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E2" w:rsidRPr="00EC3BE2" w:rsidRDefault="00EC3BE2" w:rsidP="00EC3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3BE2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EC3BE2" w:rsidRPr="00EC3BE2" w:rsidRDefault="00EC3BE2" w:rsidP="00EC3B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3BE2" w:rsidRPr="00EC3BE2" w:rsidRDefault="00EC3BE2" w:rsidP="00EC3BE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BE2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 «УПРАВЛЕНИЕ ОБРАЗОВАНИЯ» КЕМСКОГО МУНИЦИПАЛЬНОГО РАЙОНА</w:t>
      </w:r>
    </w:p>
    <w:p w:rsidR="00EC3BE2" w:rsidRPr="00EC3BE2" w:rsidRDefault="00EC3BE2" w:rsidP="00EC3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BE2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EC3BE2" w:rsidRPr="00EC3BE2" w:rsidRDefault="00EC3BE2" w:rsidP="00EC3B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3BE2" w:rsidRPr="00EC3BE2" w:rsidRDefault="00EC3BE2" w:rsidP="00EC3B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BE2">
        <w:rPr>
          <w:rFonts w:ascii="Times New Roman" w:hAnsi="Times New Roman" w:cs="Times New Roman"/>
          <w:sz w:val="28"/>
          <w:szCs w:val="28"/>
        </w:rPr>
        <w:t xml:space="preserve">от   </w:t>
      </w:r>
      <w:r w:rsidR="00C629D3">
        <w:rPr>
          <w:rFonts w:ascii="Times New Roman" w:hAnsi="Times New Roman" w:cs="Times New Roman"/>
          <w:sz w:val="28"/>
          <w:szCs w:val="28"/>
        </w:rPr>
        <w:t>1 ок</w:t>
      </w:r>
      <w:r w:rsidR="006E2600">
        <w:rPr>
          <w:rFonts w:ascii="Times New Roman" w:hAnsi="Times New Roman" w:cs="Times New Roman"/>
          <w:sz w:val="28"/>
          <w:szCs w:val="28"/>
        </w:rPr>
        <w:t>тября</w:t>
      </w:r>
      <w:r w:rsidR="008734CC">
        <w:rPr>
          <w:rFonts w:ascii="Times New Roman" w:hAnsi="Times New Roman" w:cs="Times New Roman"/>
          <w:sz w:val="28"/>
          <w:szCs w:val="28"/>
        </w:rPr>
        <w:t xml:space="preserve"> 202</w:t>
      </w:r>
      <w:r w:rsidR="006E2600">
        <w:rPr>
          <w:rFonts w:ascii="Times New Roman" w:hAnsi="Times New Roman" w:cs="Times New Roman"/>
          <w:sz w:val="28"/>
          <w:szCs w:val="28"/>
        </w:rPr>
        <w:t>1</w:t>
      </w:r>
      <w:r w:rsidRPr="00EC3BE2">
        <w:rPr>
          <w:rFonts w:ascii="Times New Roman" w:hAnsi="Times New Roman" w:cs="Times New Roman"/>
          <w:sz w:val="28"/>
          <w:szCs w:val="28"/>
        </w:rPr>
        <w:t xml:space="preserve"> г.                 </w:t>
      </w:r>
      <w:r w:rsidRPr="00EC3BE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  <w:r w:rsidR="008734C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3BE2">
        <w:rPr>
          <w:rFonts w:ascii="Times New Roman" w:hAnsi="Times New Roman" w:cs="Times New Roman"/>
          <w:sz w:val="28"/>
          <w:szCs w:val="28"/>
        </w:rPr>
        <w:t>№</w:t>
      </w:r>
      <w:r w:rsidR="006E2600">
        <w:rPr>
          <w:rFonts w:ascii="Times New Roman" w:hAnsi="Times New Roman" w:cs="Times New Roman"/>
          <w:sz w:val="28"/>
          <w:szCs w:val="28"/>
        </w:rPr>
        <w:t xml:space="preserve"> </w:t>
      </w:r>
      <w:r w:rsidR="006E4265">
        <w:rPr>
          <w:rFonts w:ascii="Times New Roman" w:hAnsi="Times New Roman" w:cs="Times New Roman"/>
          <w:sz w:val="28"/>
          <w:szCs w:val="28"/>
        </w:rPr>
        <w:t>80</w:t>
      </w:r>
      <w:r w:rsidRPr="00EC3BE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E4265" w:rsidRDefault="006E4265" w:rsidP="0087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265" w:rsidRDefault="006E4265" w:rsidP="0087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внедрении функциональной грамотности</w:t>
      </w:r>
    </w:p>
    <w:p w:rsidR="006E4265" w:rsidRDefault="006E4265" w:rsidP="00873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BE2" w:rsidRPr="008734CC" w:rsidRDefault="006E4265" w:rsidP="008734CC">
      <w:pPr>
        <w:spacing w:after="0" w:line="240" w:lineRule="auto"/>
        <w:ind w:firstLine="709"/>
        <w:jc w:val="both"/>
        <w:rPr>
          <w:rStyle w:val="2"/>
          <w:rFonts w:eastAsiaTheme="minorEastAsia" w:cstheme="minorBidi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3 приказа Министерства образования и спорта Республики Карелия </w:t>
      </w:r>
      <w:r w:rsidR="00F76A09" w:rsidRPr="008734CC">
        <w:rPr>
          <w:rStyle w:val="2"/>
          <w:rFonts w:eastAsia="Calibri"/>
          <w:sz w:val="28"/>
          <w:szCs w:val="28"/>
        </w:rPr>
        <w:t xml:space="preserve">от </w:t>
      </w:r>
      <w:r w:rsidR="00F76A09">
        <w:rPr>
          <w:rStyle w:val="2"/>
          <w:rFonts w:eastAsia="Calibri"/>
          <w:sz w:val="28"/>
          <w:szCs w:val="28"/>
        </w:rPr>
        <w:t>20</w:t>
      </w:r>
      <w:r w:rsidR="00F76A09" w:rsidRPr="008734CC">
        <w:rPr>
          <w:rStyle w:val="2"/>
          <w:rFonts w:eastAsia="Calibri"/>
          <w:sz w:val="28"/>
          <w:szCs w:val="28"/>
        </w:rPr>
        <w:t>.</w:t>
      </w:r>
      <w:r w:rsidR="00F76A09">
        <w:rPr>
          <w:rStyle w:val="2"/>
          <w:rFonts w:eastAsia="Calibri"/>
          <w:sz w:val="28"/>
          <w:szCs w:val="28"/>
        </w:rPr>
        <w:t>09</w:t>
      </w:r>
      <w:r w:rsidR="00F76A09" w:rsidRPr="008734CC">
        <w:rPr>
          <w:rStyle w:val="2"/>
          <w:rFonts w:eastAsia="Calibri"/>
          <w:sz w:val="28"/>
          <w:szCs w:val="28"/>
        </w:rPr>
        <w:t>.202</w:t>
      </w:r>
      <w:r w:rsidR="00F76A09">
        <w:rPr>
          <w:rStyle w:val="2"/>
          <w:rFonts w:eastAsia="Calibri"/>
          <w:sz w:val="28"/>
          <w:szCs w:val="28"/>
        </w:rPr>
        <w:t>1</w:t>
      </w:r>
      <w:r w:rsidR="00F76A09" w:rsidRPr="008734CC">
        <w:rPr>
          <w:rStyle w:val="2"/>
          <w:rFonts w:eastAsia="Calibri"/>
          <w:sz w:val="28"/>
          <w:szCs w:val="28"/>
        </w:rPr>
        <w:t xml:space="preserve"> года №</w:t>
      </w:r>
      <w:r w:rsidR="00F76A09">
        <w:rPr>
          <w:rStyle w:val="2"/>
          <w:rFonts w:eastAsia="Calibri"/>
          <w:sz w:val="28"/>
          <w:szCs w:val="28"/>
        </w:rPr>
        <w:t xml:space="preserve"> 1018</w:t>
      </w:r>
      <w:r w:rsidR="00F76A09" w:rsidRPr="008734CC">
        <w:rPr>
          <w:rStyle w:val="2"/>
          <w:rFonts w:eastAsia="Calibri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координационного органа по вопросу формирования и оценки функциональной грамотности обучающихся общеобразовательных организаций Республики Карелия</w:t>
      </w:r>
      <w:r w:rsidR="008734CC" w:rsidRPr="008734CC">
        <w:rPr>
          <w:rStyle w:val="2"/>
          <w:rFonts w:eastAsia="Calibri"/>
          <w:sz w:val="28"/>
          <w:szCs w:val="28"/>
        </w:rPr>
        <w:t>, постановлени</w:t>
      </w:r>
      <w:r>
        <w:rPr>
          <w:rStyle w:val="2"/>
          <w:rFonts w:eastAsia="Calibri"/>
          <w:sz w:val="28"/>
          <w:szCs w:val="28"/>
        </w:rPr>
        <w:t>я</w:t>
      </w:r>
      <w:r w:rsidR="008734CC" w:rsidRPr="008734CC">
        <w:rPr>
          <w:rStyle w:val="2"/>
          <w:rFonts w:eastAsia="Calibri"/>
          <w:sz w:val="28"/>
          <w:szCs w:val="28"/>
        </w:rPr>
        <w:t xml:space="preserve"> администрации </w:t>
      </w:r>
      <w:proofErr w:type="spellStart"/>
      <w:r w:rsidR="008734CC" w:rsidRPr="008734CC">
        <w:rPr>
          <w:rStyle w:val="2"/>
          <w:rFonts w:eastAsia="Calibri"/>
          <w:sz w:val="28"/>
          <w:szCs w:val="28"/>
        </w:rPr>
        <w:t>Кемского</w:t>
      </w:r>
      <w:proofErr w:type="spellEnd"/>
      <w:r w:rsidR="008734CC" w:rsidRPr="008734CC">
        <w:rPr>
          <w:rStyle w:val="2"/>
          <w:rFonts w:eastAsia="Calibri"/>
          <w:sz w:val="28"/>
          <w:szCs w:val="28"/>
        </w:rPr>
        <w:t xml:space="preserve"> муниципального района от </w:t>
      </w:r>
      <w:r w:rsidR="00C629D3">
        <w:rPr>
          <w:rStyle w:val="2"/>
          <w:rFonts w:eastAsia="Calibri"/>
          <w:sz w:val="28"/>
          <w:szCs w:val="28"/>
        </w:rPr>
        <w:t>01</w:t>
      </w:r>
      <w:r w:rsidR="008734CC" w:rsidRPr="008734CC">
        <w:rPr>
          <w:rStyle w:val="2"/>
          <w:rFonts w:eastAsia="Calibri"/>
          <w:sz w:val="28"/>
          <w:szCs w:val="28"/>
        </w:rPr>
        <w:t>.</w:t>
      </w:r>
      <w:r w:rsidR="00C629D3">
        <w:rPr>
          <w:rStyle w:val="2"/>
          <w:rFonts w:eastAsia="Calibri"/>
          <w:sz w:val="28"/>
          <w:szCs w:val="28"/>
        </w:rPr>
        <w:t>10</w:t>
      </w:r>
      <w:r w:rsidR="008734CC" w:rsidRPr="008734CC">
        <w:rPr>
          <w:rStyle w:val="2"/>
          <w:rFonts w:eastAsia="Calibri"/>
          <w:sz w:val="28"/>
          <w:szCs w:val="28"/>
        </w:rPr>
        <w:t>.202</w:t>
      </w:r>
      <w:r>
        <w:rPr>
          <w:rStyle w:val="2"/>
          <w:rFonts w:eastAsia="Calibri"/>
          <w:sz w:val="28"/>
          <w:szCs w:val="28"/>
        </w:rPr>
        <w:t>1</w:t>
      </w:r>
      <w:r w:rsidR="008734CC" w:rsidRPr="008734CC">
        <w:rPr>
          <w:rStyle w:val="2"/>
          <w:rFonts w:eastAsia="Calibri"/>
          <w:sz w:val="28"/>
          <w:szCs w:val="28"/>
        </w:rPr>
        <w:t xml:space="preserve"> года №</w:t>
      </w:r>
      <w:r>
        <w:rPr>
          <w:rStyle w:val="2"/>
          <w:rFonts w:eastAsia="Calibri"/>
          <w:sz w:val="28"/>
          <w:szCs w:val="28"/>
        </w:rPr>
        <w:t xml:space="preserve"> </w:t>
      </w:r>
      <w:r w:rsidR="00C629D3">
        <w:rPr>
          <w:rStyle w:val="2"/>
          <w:rFonts w:eastAsia="Calibri"/>
          <w:sz w:val="28"/>
          <w:szCs w:val="28"/>
        </w:rPr>
        <w:t>878</w:t>
      </w:r>
      <w:r w:rsidR="008734CC" w:rsidRPr="008734CC">
        <w:rPr>
          <w:rStyle w:val="2"/>
          <w:rFonts w:eastAsia="Calibri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О внедрении в учебный процесс банка заданий для оценки функциональной грамотности</w:t>
      </w:r>
      <w:r w:rsidR="00C629D3" w:rsidRPr="00C629D3">
        <w:rPr>
          <w:rFonts w:ascii="Times New Roman" w:hAnsi="Times New Roman" w:cs="Times New Roman"/>
          <w:sz w:val="28"/>
          <w:szCs w:val="28"/>
        </w:rPr>
        <w:t xml:space="preserve"> </w:t>
      </w:r>
      <w:r w:rsidR="00C629D3">
        <w:rPr>
          <w:rFonts w:ascii="Times New Roman" w:hAnsi="Times New Roman" w:cs="Times New Roman"/>
          <w:sz w:val="28"/>
          <w:szCs w:val="28"/>
        </w:rPr>
        <w:t xml:space="preserve">обучающихся общеобразовательных организаций </w:t>
      </w:r>
      <w:proofErr w:type="spellStart"/>
      <w:r w:rsidR="00C629D3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C629D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734CC" w:rsidRPr="008734CC">
        <w:rPr>
          <w:rFonts w:ascii="Times New Roman" w:eastAsia="Times New Roman" w:hAnsi="Times New Roman"/>
          <w:sz w:val="28"/>
          <w:szCs w:val="28"/>
        </w:rPr>
        <w:t>»</w:t>
      </w:r>
      <w:r w:rsidR="008734CC">
        <w:rPr>
          <w:rFonts w:ascii="Times New Roman" w:eastAsia="Times New Roman" w:hAnsi="Times New Roman"/>
          <w:sz w:val="28"/>
          <w:szCs w:val="28"/>
        </w:rPr>
        <w:t>,</w:t>
      </w:r>
    </w:p>
    <w:p w:rsidR="00623EE6" w:rsidRPr="008734CC" w:rsidRDefault="00623EE6" w:rsidP="008734CC">
      <w:pPr>
        <w:jc w:val="center"/>
        <w:rPr>
          <w:rFonts w:ascii="Times New Roman" w:hAnsi="Times New Roman" w:cs="Times New Roman"/>
          <w:sz w:val="28"/>
          <w:szCs w:val="24"/>
        </w:rPr>
      </w:pPr>
      <w:r w:rsidRPr="008734CC">
        <w:rPr>
          <w:rFonts w:ascii="Times New Roman" w:hAnsi="Times New Roman" w:cs="Times New Roman"/>
          <w:sz w:val="28"/>
          <w:szCs w:val="24"/>
        </w:rPr>
        <w:t>ПРИКАЗЫВАЮ:</w:t>
      </w:r>
    </w:p>
    <w:p w:rsidR="00623EE6" w:rsidRPr="008734CC" w:rsidRDefault="00623EE6" w:rsidP="008734C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</w:rPr>
      </w:pPr>
      <w:r w:rsidRPr="008734CC">
        <w:rPr>
          <w:sz w:val="28"/>
        </w:rPr>
        <w:t xml:space="preserve">Утвердить </w:t>
      </w:r>
      <w:r w:rsidR="000F14CB">
        <w:rPr>
          <w:sz w:val="28"/>
        </w:rPr>
        <w:t xml:space="preserve">состав координационной группы </w:t>
      </w:r>
      <w:r w:rsidR="003D3840">
        <w:rPr>
          <w:sz w:val="28"/>
        </w:rPr>
        <w:t xml:space="preserve">по вопросу формирования и оценки функциональной грамотности обучающихся общеобразовательных организаций </w:t>
      </w:r>
      <w:proofErr w:type="spellStart"/>
      <w:r w:rsidR="003D3840">
        <w:rPr>
          <w:sz w:val="28"/>
        </w:rPr>
        <w:t>Кемского</w:t>
      </w:r>
      <w:proofErr w:type="spellEnd"/>
      <w:r w:rsidR="003D3840">
        <w:rPr>
          <w:sz w:val="28"/>
        </w:rPr>
        <w:t xml:space="preserve"> муниципального района</w:t>
      </w:r>
      <w:r w:rsidR="001E69A3" w:rsidRPr="008734CC">
        <w:rPr>
          <w:color w:val="000000"/>
          <w:sz w:val="28"/>
        </w:rPr>
        <w:t xml:space="preserve"> </w:t>
      </w:r>
      <w:r w:rsidR="008734CC">
        <w:rPr>
          <w:sz w:val="28"/>
        </w:rPr>
        <w:t>(</w:t>
      </w:r>
      <w:proofErr w:type="gramStart"/>
      <w:r w:rsidR="00EB048C">
        <w:rPr>
          <w:sz w:val="28"/>
        </w:rPr>
        <w:t>П</w:t>
      </w:r>
      <w:r w:rsidR="008734CC">
        <w:rPr>
          <w:sz w:val="28"/>
        </w:rPr>
        <w:t xml:space="preserve">риложение </w:t>
      </w:r>
      <w:r w:rsidR="003D3840">
        <w:rPr>
          <w:sz w:val="28"/>
        </w:rPr>
        <w:t xml:space="preserve"> 1</w:t>
      </w:r>
      <w:proofErr w:type="gramEnd"/>
      <w:r w:rsidR="008734CC">
        <w:rPr>
          <w:sz w:val="28"/>
        </w:rPr>
        <w:t>)</w:t>
      </w:r>
      <w:r w:rsidR="004D5597" w:rsidRPr="008734CC">
        <w:rPr>
          <w:sz w:val="28"/>
        </w:rPr>
        <w:t>.</w:t>
      </w:r>
    </w:p>
    <w:p w:rsidR="004D5597" w:rsidRPr="005E610F" w:rsidRDefault="003D3840" w:rsidP="008734C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>
        <w:rPr>
          <w:sz w:val="28"/>
        </w:rPr>
        <w:t xml:space="preserve">Утвердить план мероприятий, направленный на формирование и оценку функциональной грамотности обучающихся общеобразовательных организаций </w:t>
      </w:r>
      <w:proofErr w:type="spellStart"/>
      <w:r>
        <w:rPr>
          <w:sz w:val="28"/>
        </w:rPr>
        <w:t>Кемского</w:t>
      </w:r>
      <w:proofErr w:type="spellEnd"/>
      <w:r>
        <w:rPr>
          <w:sz w:val="28"/>
        </w:rPr>
        <w:t xml:space="preserve"> муниципального района на 2021-2022 учебный год (</w:t>
      </w:r>
      <w:r w:rsidR="00EB048C">
        <w:rPr>
          <w:sz w:val="28"/>
        </w:rPr>
        <w:t>П</w:t>
      </w:r>
      <w:r>
        <w:rPr>
          <w:sz w:val="28"/>
        </w:rPr>
        <w:t>риложение 2).</w:t>
      </w:r>
    </w:p>
    <w:p w:rsidR="005E610F" w:rsidRPr="00F76A09" w:rsidRDefault="005E610F" w:rsidP="008734C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>
        <w:rPr>
          <w:sz w:val="28"/>
        </w:rPr>
        <w:t>Руководителям образовательных организаций</w:t>
      </w:r>
      <w:r w:rsidR="00F76A09">
        <w:rPr>
          <w:sz w:val="28"/>
        </w:rPr>
        <w:t>:</w:t>
      </w:r>
    </w:p>
    <w:p w:rsidR="00F76A09" w:rsidRDefault="00F76A09" w:rsidP="00F76A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27AB">
        <w:rPr>
          <w:sz w:val="28"/>
          <w:szCs w:val="28"/>
        </w:rPr>
        <w:t>определить на уровне образовательной организации координатора, ответственного за вопросы формирования функциональной грамотности обучающихся общеобразовательных организаций, а также ответственных лиц за вопросы формирования функциональной грамотности по шести направлениям: 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</w:t>
      </w:r>
      <w:r>
        <w:rPr>
          <w:sz w:val="28"/>
          <w:szCs w:val="28"/>
        </w:rPr>
        <w:t xml:space="preserve"> </w:t>
      </w:r>
      <w:r w:rsidRPr="00DC27AB">
        <w:rPr>
          <w:b/>
          <w:sz w:val="28"/>
          <w:szCs w:val="28"/>
          <w:u w:val="single"/>
        </w:rPr>
        <w:t xml:space="preserve">(до </w:t>
      </w:r>
      <w:r>
        <w:rPr>
          <w:b/>
          <w:sz w:val="28"/>
          <w:szCs w:val="28"/>
          <w:u w:val="single"/>
        </w:rPr>
        <w:t>15  октября</w:t>
      </w:r>
      <w:r w:rsidRPr="00DC27AB">
        <w:rPr>
          <w:b/>
          <w:sz w:val="28"/>
          <w:szCs w:val="28"/>
          <w:u w:val="single"/>
        </w:rPr>
        <w:t xml:space="preserve"> 2021 г</w:t>
      </w:r>
      <w:r w:rsidRPr="00DC27AB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F76A09" w:rsidRDefault="00F76A09" w:rsidP="00F76A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27AB">
        <w:rPr>
          <w:sz w:val="28"/>
          <w:szCs w:val="28"/>
        </w:rPr>
        <w:t xml:space="preserve">обеспечить в соответствии с </w:t>
      </w:r>
      <w:r>
        <w:rPr>
          <w:sz w:val="28"/>
          <w:szCs w:val="28"/>
        </w:rPr>
        <w:t>муниципальным</w:t>
      </w:r>
      <w:r w:rsidRPr="00DC27AB">
        <w:rPr>
          <w:sz w:val="28"/>
          <w:szCs w:val="28"/>
        </w:rPr>
        <w:t xml:space="preserve"> планом разработку и утверждение на уровне образовательных организаций планов мероприятий, направленных на формирование и оценку функциональной грамотности обучающихся общеобразовательных организаций, на 2021/2022 учебный год, включив в него образовательные события соответствующей тематики, а также мероприятия по мониторингу реализации плана</w:t>
      </w:r>
      <w:r>
        <w:rPr>
          <w:sz w:val="28"/>
          <w:szCs w:val="28"/>
        </w:rPr>
        <w:t xml:space="preserve"> </w:t>
      </w:r>
      <w:r w:rsidRPr="00DC27AB">
        <w:rPr>
          <w:b/>
          <w:sz w:val="28"/>
          <w:szCs w:val="28"/>
          <w:u w:val="single"/>
        </w:rPr>
        <w:t xml:space="preserve">(до </w:t>
      </w:r>
      <w:r>
        <w:rPr>
          <w:b/>
          <w:sz w:val="28"/>
          <w:szCs w:val="28"/>
          <w:u w:val="single"/>
        </w:rPr>
        <w:t>15  октября</w:t>
      </w:r>
      <w:r w:rsidRPr="00DC27AB">
        <w:rPr>
          <w:b/>
          <w:sz w:val="28"/>
          <w:szCs w:val="28"/>
          <w:u w:val="single"/>
        </w:rPr>
        <w:t xml:space="preserve"> 2021 г</w:t>
      </w:r>
      <w:r w:rsidRPr="00DC27AB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F76A09" w:rsidRPr="00DC27AB" w:rsidRDefault="00F76A09" w:rsidP="00F76A09">
      <w:pPr>
        <w:pStyle w:val="Default"/>
        <w:ind w:firstLine="709"/>
        <w:jc w:val="both"/>
        <w:rPr>
          <w:sz w:val="28"/>
          <w:szCs w:val="28"/>
        </w:rPr>
      </w:pPr>
      <w:r w:rsidRPr="00DC27AB">
        <w:rPr>
          <w:sz w:val="28"/>
          <w:szCs w:val="28"/>
        </w:rPr>
        <w:t xml:space="preserve">организовать на уровне общеобразовательных организаций работу по внедрению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 – все необходимые для работы материалы находятся в информационно-телекоммуникационной сети </w:t>
      </w:r>
      <w:r w:rsidRPr="00DC27AB">
        <w:rPr>
          <w:sz w:val="28"/>
          <w:szCs w:val="28"/>
        </w:rPr>
        <w:lastRenderedPageBreak/>
        <w:t xml:space="preserve">«Интернет» по адресам: </w:t>
      </w:r>
      <w:hyperlink r:id="rId5" w:history="1">
        <w:r w:rsidRPr="00DC27AB">
          <w:rPr>
            <w:rStyle w:val="a5"/>
            <w:sz w:val="28"/>
            <w:szCs w:val="28"/>
          </w:rPr>
          <w:t>http://skiv.instrao.ru/bank-zadaniy/</w:t>
        </w:r>
      </w:hyperlink>
      <w:r w:rsidRPr="00DC27AB">
        <w:rPr>
          <w:sz w:val="28"/>
          <w:szCs w:val="28"/>
        </w:rPr>
        <w:t xml:space="preserve"> , </w:t>
      </w:r>
      <w:hyperlink r:id="rId6" w:history="1">
        <w:r w:rsidRPr="00DC27AB">
          <w:rPr>
            <w:rStyle w:val="a5"/>
            <w:sz w:val="28"/>
            <w:szCs w:val="28"/>
          </w:rPr>
          <w:t>https://fg.resh.edu.ru/</w:t>
        </w:r>
      </w:hyperlink>
      <w:r w:rsidRPr="00DC27AB">
        <w:rPr>
          <w:sz w:val="28"/>
          <w:szCs w:val="28"/>
        </w:rPr>
        <w:t xml:space="preserve"> , </w:t>
      </w:r>
      <w:hyperlink r:id="rId7" w:history="1">
        <w:r w:rsidRPr="00DC27AB">
          <w:rPr>
            <w:rStyle w:val="a5"/>
            <w:sz w:val="28"/>
            <w:szCs w:val="28"/>
          </w:rPr>
          <w:t>https://fipi.ru/otkrytyybank-zadaniy-dlya-otsenki-yestestvennonauchnoy-gramotnosti</w:t>
        </w:r>
      </w:hyperlink>
      <w:r w:rsidRPr="00DC27AB">
        <w:rPr>
          <w:sz w:val="28"/>
          <w:szCs w:val="28"/>
        </w:rPr>
        <w:t xml:space="preserve">  </w:t>
      </w:r>
      <w:r w:rsidRPr="00DC27AB">
        <w:rPr>
          <w:b/>
          <w:sz w:val="28"/>
          <w:szCs w:val="28"/>
          <w:u w:val="single"/>
        </w:rPr>
        <w:t xml:space="preserve">(до </w:t>
      </w:r>
      <w:r>
        <w:rPr>
          <w:b/>
          <w:sz w:val="28"/>
          <w:szCs w:val="28"/>
          <w:u w:val="single"/>
        </w:rPr>
        <w:t>15  октября</w:t>
      </w:r>
      <w:r w:rsidRPr="00DC27AB">
        <w:rPr>
          <w:b/>
          <w:sz w:val="28"/>
          <w:szCs w:val="28"/>
          <w:u w:val="single"/>
        </w:rPr>
        <w:t xml:space="preserve"> 2021 г</w:t>
      </w:r>
      <w:r w:rsidRPr="00DC27AB">
        <w:rPr>
          <w:sz w:val="28"/>
          <w:szCs w:val="28"/>
        </w:rPr>
        <w:t xml:space="preserve">.); </w:t>
      </w:r>
    </w:p>
    <w:p w:rsidR="00F76A09" w:rsidRPr="00DC27AB" w:rsidRDefault="00F76A09" w:rsidP="00F76A09">
      <w:pPr>
        <w:pStyle w:val="Default"/>
        <w:ind w:firstLine="709"/>
        <w:jc w:val="both"/>
        <w:rPr>
          <w:sz w:val="28"/>
          <w:szCs w:val="28"/>
        </w:rPr>
      </w:pPr>
      <w:r w:rsidRPr="00DC27AB">
        <w:rPr>
          <w:sz w:val="28"/>
          <w:szCs w:val="28"/>
        </w:rPr>
        <w:t xml:space="preserve">организовать информационно-просветительскую работу с родителями (законными представителями), средствами массовой информации, общественностью по вопросам функциональной грамотности (постоянно). </w:t>
      </w:r>
    </w:p>
    <w:p w:rsidR="00623EE6" w:rsidRPr="008734CC" w:rsidRDefault="00623EE6" w:rsidP="008734CC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</w:rPr>
      </w:pPr>
      <w:r w:rsidRPr="008734CC">
        <w:rPr>
          <w:sz w:val="28"/>
        </w:rPr>
        <w:t xml:space="preserve"> Контроль </w:t>
      </w:r>
      <w:r w:rsidR="008734CC">
        <w:rPr>
          <w:sz w:val="28"/>
        </w:rPr>
        <w:t xml:space="preserve">за исполнением настоящего приказа </w:t>
      </w:r>
      <w:r w:rsidR="006E2600">
        <w:rPr>
          <w:sz w:val="28"/>
        </w:rPr>
        <w:t>оставляю за собой</w:t>
      </w:r>
      <w:r w:rsidR="008734CC">
        <w:rPr>
          <w:sz w:val="28"/>
        </w:rPr>
        <w:t>.</w:t>
      </w:r>
    </w:p>
    <w:p w:rsidR="00623EE6" w:rsidRDefault="00623EE6" w:rsidP="00623EE6"/>
    <w:p w:rsidR="008734CC" w:rsidRDefault="008734CC" w:rsidP="00623EE6"/>
    <w:p w:rsidR="008734CC" w:rsidRPr="008734CC" w:rsidRDefault="006E2600" w:rsidP="008734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8734CC" w:rsidRPr="008734C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734CC" w:rsidRPr="008734CC">
        <w:rPr>
          <w:rFonts w:ascii="Times New Roman" w:hAnsi="Times New Roman" w:cs="Times New Roman"/>
          <w:sz w:val="28"/>
          <w:szCs w:val="28"/>
        </w:rPr>
        <w:t xml:space="preserve"> МКУ </w:t>
      </w:r>
      <w:proofErr w:type="spellStart"/>
      <w:r w:rsidR="008734CC" w:rsidRPr="008734CC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8734CC" w:rsidRPr="008734CC">
        <w:rPr>
          <w:rFonts w:ascii="Times New Roman" w:hAnsi="Times New Roman" w:cs="Times New Roman"/>
          <w:sz w:val="28"/>
          <w:szCs w:val="28"/>
        </w:rPr>
        <w:t xml:space="preserve"> УО</w:t>
      </w:r>
      <w:r w:rsidR="008734C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О</w:t>
      </w:r>
      <w:r w:rsidR="008734CC" w:rsidRPr="008734CC">
        <w:rPr>
          <w:rFonts w:ascii="Times New Roman" w:hAnsi="Times New Roman" w:cs="Times New Roman"/>
          <w:sz w:val="28"/>
          <w:szCs w:val="28"/>
        </w:rPr>
        <w:t>.В.</w:t>
      </w:r>
      <w:r w:rsidR="00873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Бородушкина</w:t>
      </w:r>
      <w:proofErr w:type="spellEnd"/>
    </w:p>
    <w:p w:rsidR="008734CC" w:rsidRDefault="008734CC" w:rsidP="001E69A3">
      <w:pPr>
        <w:jc w:val="right"/>
      </w:pPr>
    </w:p>
    <w:p w:rsidR="003038F2" w:rsidRDefault="003038F2" w:rsidP="008734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8F2" w:rsidRDefault="003038F2" w:rsidP="008734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8F2" w:rsidRDefault="003038F2" w:rsidP="008734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38F2" w:rsidRDefault="003038F2" w:rsidP="008734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4CC" w:rsidRDefault="008734CC" w:rsidP="001E69A3">
      <w:pPr>
        <w:jc w:val="right"/>
      </w:pPr>
    </w:p>
    <w:p w:rsidR="003D3840" w:rsidRDefault="003D3840" w:rsidP="001E69A3">
      <w:pPr>
        <w:jc w:val="right"/>
      </w:pPr>
    </w:p>
    <w:p w:rsidR="008734CC" w:rsidRDefault="008734CC" w:rsidP="001E69A3">
      <w:pPr>
        <w:jc w:val="right"/>
      </w:pPr>
    </w:p>
    <w:p w:rsidR="004476AF" w:rsidRDefault="004476AF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476AF" w:rsidRDefault="004476AF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476AF" w:rsidRDefault="004476AF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476AF" w:rsidRDefault="004476AF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6A09" w:rsidRDefault="00F76A09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734CC" w:rsidRPr="008734CC" w:rsidRDefault="00623EE6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34C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B048C">
        <w:rPr>
          <w:rFonts w:ascii="Times New Roman" w:hAnsi="Times New Roman" w:cs="Times New Roman"/>
          <w:sz w:val="24"/>
          <w:szCs w:val="24"/>
        </w:rPr>
        <w:t>1</w:t>
      </w:r>
    </w:p>
    <w:p w:rsidR="008734CC" w:rsidRPr="008734CC" w:rsidRDefault="00623EE6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34CC">
        <w:rPr>
          <w:rFonts w:ascii="Times New Roman" w:hAnsi="Times New Roman" w:cs="Times New Roman"/>
          <w:sz w:val="24"/>
          <w:szCs w:val="24"/>
        </w:rPr>
        <w:lastRenderedPageBreak/>
        <w:t xml:space="preserve">к приказу </w:t>
      </w:r>
      <w:r w:rsidR="008734CC" w:rsidRPr="008734CC">
        <w:rPr>
          <w:rFonts w:ascii="Times New Roman" w:hAnsi="Times New Roman" w:cs="Times New Roman"/>
          <w:sz w:val="24"/>
          <w:szCs w:val="24"/>
        </w:rPr>
        <w:t xml:space="preserve">МКУ </w:t>
      </w:r>
      <w:proofErr w:type="spellStart"/>
      <w:r w:rsidR="008734CC" w:rsidRPr="008734C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8734CC" w:rsidRPr="008734CC">
        <w:rPr>
          <w:rFonts w:ascii="Times New Roman" w:hAnsi="Times New Roman" w:cs="Times New Roman"/>
          <w:sz w:val="24"/>
          <w:szCs w:val="24"/>
        </w:rPr>
        <w:t xml:space="preserve"> УО </w:t>
      </w:r>
    </w:p>
    <w:p w:rsidR="00623EE6" w:rsidRDefault="008734CC" w:rsidP="008734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34CC">
        <w:rPr>
          <w:rFonts w:ascii="Times New Roman" w:hAnsi="Times New Roman" w:cs="Times New Roman"/>
          <w:sz w:val="24"/>
          <w:szCs w:val="24"/>
        </w:rPr>
        <w:t xml:space="preserve">от </w:t>
      </w:r>
      <w:r w:rsidR="00187A87">
        <w:rPr>
          <w:rFonts w:ascii="Times New Roman" w:hAnsi="Times New Roman" w:cs="Times New Roman"/>
          <w:sz w:val="24"/>
          <w:szCs w:val="24"/>
        </w:rPr>
        <w:t>2</w:t>
      </w:r>
      <w:r w:rsidR="003D3840">
        <w:rPr>
          <w:rFonts w:ascii="Times New Roman" w:hAnsi="Times New Roman" w:cs="Times New Roman"/>
          <w:sz w:val="24"/>
          <w:szCs w:val="24"/>
        </w:rPr>
        <w:t>7</w:t>
      </w:r>
      <w:r w:rsidRPr="008734CC">
        <w:rPr>
          <w:rFonts w:ascii="Times New Roman" w:hAnsi="Times New Roman" w:cs="Times New Roman"/>
          <w:sz w:val="24"/>
          <w:szCs w:val="24"/>
        </w:rPr>
        <w:t>.0</w:t>
      </w:r>
      <w:r w:rsidR="006E2600">
        <w:rPr>
          <w:rFonts w:ascii="Times New Roman" w:hAnsi="Times New Roman" w:cs="Times New Roman"/>
          <w:sz w:val="24"/>
          <w:szCs w:val="24"/>
        </w:rPr>
        <w:t>9</w:t>
      </w:r>
      <w:r w:rsidRPr="008734CC">
        <w:rPr>
          <w:rFonts w:ascii="Times New Roman" w:hAnsi="Times New Roman" w:cs="Times New Roman"/>
          <w:sz w:val="24"/>
          <w:szCs w:val="24"/>
        </w:rPr>
        <w:t>.202</w:t>
      </w:r>
      <w:r w:rsidR="006E2600">
        <w:rPr>
          <w:rFonts w:ascii="Times New Roman" w:hAnsi="Times New Roman" w:cs="Times New Roman"/>
          <w:sz w:val="24"/>
          <w:szCs w:val="24"/>
        </w:rPr>
        <w:t>1</w:t>
      </w:r>
      <w:r w:rsidRPr="008734CC">
        <w:rPr>
          <w:rFonts w:ascii="Times New Roman" w:hAnsi="Times New Roman" w:cs="Times New Roman"/>
          <w:sz w:val="24"/>
          <w:szCs w:val="24"/>
        </w:rPr>
        <w:t xml:space="preserve"> №</w:t>
      </w:r>
      <w:r w:rsidR="006E2600">
        <w:rPr>
          <w:rFonts w:ascii="Times New Roman" w:hAnsi="Times New Roman" w:cs="Times New Roman"/>
          <w:sz w:val="24"/>
          <w:szCs w:val="24"/>
        </w:rPr>
        <w:t xml:space="preserve"> </w:t>
      </w:r>
      <w:r w:rsidR="003D3840">
        <w:rPr>
          <w:rFonts w:ascii="Times New Roman" w:hAnsi="Times New Roman" w:cs="Times New Roman"/>
          <w:sz w:val="24"/>
          <w:szCs w:val="24"/>
        </w:rPr>
        <w:t>80</w:t>
      </w:r>
    </w:p>
    <w:p w:rsidR="00905744" w:rsidRPr="00905744" w:rsidRDefault="00905744" w:rsidP="00905744">
      <w:pPr>
        <w:pStyle w:val="a3"/>
        <w:spacing w:before="0" w:beforeAutospacing="0" w:after="0" w:afterAutospacing="0"/>
        <w:jc w:val="center"/>
        <w:rPr>
          <w:b/>
        </w:rPr>
      </w:pPr>
      <w:r w:rsidRPr="00905744">
        <w:rPr>
          <w:b/>
        </w:rPr>
        <w:t xml:space="preserve">Координационная группа по вопросу формирования и оценки функциональной грамотности обучающихся общеобразовательных организаций </w:t>
      </w:r>
      <w:proofErr w:type="spellStart"/>
      <w:r w:rsidRPr="00905744">
        <w:rPr>
          <w:b/>
        </w:rPr>
        <w:t>Кемского</w:t>
      </w:r>
      <w:proofErr w:type="spellEnd"/>
      <w:r w:rsidRPr="00905744">
        <w:rPr>
          <w:b/>
        </w:rPr>
        <w:t xml:space="preserve"> муниципального района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34"/>
        <w:gridCol w:w="2835"/>
        <w:gridCol w:w="3118"/>
        <w:gridCol w:w="1701"/>
        <w:gridCol w:w="1843"/>
      </w:tblGrid>
      <w:tr w:rsidR="00EB048C" w:rsidRPr="005E17DE" w:rsidTr="00951FFB">
        <w:tc>
          <w:tcPr>
            <w:tcW w:w="534" w:type="dxa"/>
          </w:tcPr>
          <w:p w:rsidR="00EB048C" w:rsidRPr="005E17DE" w:rsidRDefault="00EB048C" w:rsidP="00951F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835" w:type="dxa"/>
          </w:tcPr>
          <w:p w:rsidR="00EB048C" w:rsidRPr="005E17DE" w:rsidRDefault="00EB048C" w:rsidP="00951F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Ответственные лица</w:t>
            </w:r>
          </w:p>
          <w:p w:rsidR="00EB048C" w:rsidRPr="005E17DE" w:rsidRDefault="00EB048C" w:rsidP="00951F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на уровне муниципального района (городского округа)</w:t>
            </w:r>
          </w:p>
        </w:tc>
        <w:tc>
          <w:tcPr>
            <w:tcW w:w="3118" w:type="dxa"/>
          </w:tcPr>
          <w:p w:rsidR="00EB048C" w:rsidRPr="005E17DE" w:rsidRDefault="00EB048C" w:rsidP="00951F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1701" w:type="dxa"/>
          </w:tcPr>
          <w:p w:rsidR="00EB048C" w:rsidRPr="005E17DE" w:rsidRDefault="00EB048C" w:rsidP="00951F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Место работы и должность</w:t>
            </w:r>
          </w:p>
        </w:tc>
        <w:tc>
          <w:tcPr>
            <w:tcW w:w="1843" w:type="dxa"/>
          </w:tcPr>
          <w:p w:rsidR="00EB048C" w:rsidRPr="005E17DE" w:rsidRDefault="00EB048C" w:rsidP="00951F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Контактная информация (телефон, электронная почта)</w:t>
            </w:r>
          </w:p>
        </w:tc>
      </w:tr>
      <w:tr w:rsidR="00EB048C" w:rsidRPr="005E17DE" w:rsidTr="00951FFB">
        <w:tc>
          <w:tcPr>
            <w:tcW w:w="534" w:type="dxa"/>
          </w:tcPr>
          <w:p w:rsidR="00EB048C" w:rsidRPr="005E17DE" w:rsidRDefault="00EB048C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048C" w:rsidRPr="005E17DE" w:rsidRDefault="00EB048C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E2DB7">
              <w:rPr>
                <w:rFonts w:ascii="Times New Roman" w:eastAsia="Times New Roman" w:hAnsi="Times New Roman" w:cs="Times New Roman"/>
                <w:b/>
              </w:rPr>
              <w:t>координатор, ответственный за вопросы формирования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D1596">
              <w:rPr>
                <w:rFonts w:ascii="Times New Roman" w:eastAsia="Times New Roman" w:hAnsi="Times New Roman" w:cs="Times New Roman"/>
                <w:b/>
              </w:rPr>
              <w:t>функциональной грамотности</w:t>
            </w:r>
            <w:r w:rsidRPr="005E17DE">
              <w:rPr>
                <w:rFonts w:ascii="Times New Roman" w:eastAsia="Times New Roman" w:hAnsi="Times New Roman" w:cs="Times New Roman"/>
              </w:rPr>
              <w:t xml:space="preserve"> обучающихся о</w:t>
            </w:r>
            <w:r>
              <w:rPr>
                <w:rFonts w:ascii="Times New Roman" w:eastAsia="Times New Roman" w:hAnsi="Times New Roman" w:cs="Times New Roman"/>
              </w:rPr>
              <w:t>бщеобразовательных организаций</w:t>
            </w:r>
          </w:p>
        </w:tc>
        <w:tc>
          <w:tcPr>
            <w:tcW w:w="3118" w:type="dxa"/>
          </w:tcPr>
          <w:p w:rsidR="00EB048C" w:rsidRPr="005E17DE" w:rsidRDefault="00EB048C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Изотова Любовь Олеговна</w:t>
            </w:r>
          </w:p>
        </w:tc>
        <w:tc>
          <w:tcPr>
            <w:tcW w:w="1701" w:type="dxa"/>
          </w:tcPr>
          <w:p w:rsidR="00EB048C" w:rsidRPr="005E17DE" w:rsidRDefault="00EB048C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Кемское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УО, ведущий специалист</w:t>
            </w:r>
          </w:p>
        </w:tc>
        <w:tc>
          <w:tcPr>
            <w:tcW w:w="1843" w:type="dxa"/>
          </w:tcPr>
          <w:p w:rsidR="00C055DD" w:rsidRDefault="00C055DD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89991770127,</w:t>
            </w:r>
          </w:p>
          <w:p w:rsidR="00EB048C" w:rsidRPr="005E17DE" w:rsidRDefault="004D1EA3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="00C055DD" w:rsidRPr="001040B1">
                <w:rPr>
                  <w:rStyle w:val="a5"/>
                  <w:rFonts w:ascii="Times New Roman" w:eastAsia="Times New Roman" w:hAnsi="Times New Roman" w:cs="Times New Roman"/>
                </w:rPr>
                <w:t>yokem@mail.ru</w:t>
              </w:r>
            </w:hyperlink>
            <w:r w:rsidR="00C055D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048C" w:rsidRPr="005E17DE" w:rsidTr="00951FFB">
        <w:tc>
          <w:tcPr>
            <w:tcW w:w="534" w:type="dxa"/>
          </w:tcPr>
          <w:p w:rsidR="00EB048C" w:rsidRPr="005E17DE" w:rsidRDefault="00EB048C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EB048C" w:rsidRPr="005E17DE" w:rsidRDefault="00EB048C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 xml:space="preserve">ответственный за вопросы формирования функциональной грамотности обучающихся по направлению: </w:t>
            </w:r>
            <w:r w:rsidRPr="00FD1596">
              <w:rPr>
                <w:rFonts w:ascii="Times New Roman" w:eastAsia="Times New Roman" w:hAnsi="Times New Roman" w:cs="Times New Roman"/>
                <w:b/>
              </w:rPr>
              <w:t>математическая грамотность</w:t>
            </w:r>
          </w:p>
        </w:tc>
        <w:tc>
          <w:tcPr>
            <w:tcW w:w="3118" w:type="dxa"/>
          </w:tcPr>
          <w:p w:rsidR="00EB048C" w:rsidRPr="005E17DE" w:rsidRDefault="00C629D3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Андреева Анна Сергеевна</w:t>
            </w:r>
          </w:p>
        </w:tc>
        <w:tc>
          <w:tcPr>
            <w:tcW w:w="1701" w:type="dxa"/>
          </w:tcPr>
          <w:p w:rsidR="00EB048C" w:rsidRPr="005E17DE" w:rsidRDefault="00EB048C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Кемское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УО, ведущий специалист</w:t>
            </w:r>
          </w:p>
        </w:tc>
        <w:tc>
          <w:tcPr>
            <w:tcW w:w="1843" w:type="dxa"/>
          </w:tcPr>
          <w:p w:rsidR="00254E78" w:rsidRDefault="00254E78" w:rsidP="00254E7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C629D3">
              <w:rPr>
                <w:rFonts w:ascii="Times New Roman" w:eastAsia="Times New Roman" w:hAnsi="Times New Roman" w:cs="Times New Roman"/>
              </w:rPr>
              <w:t>9027702814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EB048C" w:rsidRPr="005E17DE" w:rsidRDefault="004D1EA3" w:rsidP="00254E78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254E78" w:rsidRPr="001040B1">
                <w:rPr>
                  <w:rStyle w:val="a5"/>
                  <w:rFonts w:ascii="Times New Roman" w:eastAsia="Times New Roman" w:hAnsi="Times New Roman" w:cs="Times New Roman"/>
                </w:rPr>
                <w:t>yokem@mail.ru</w:t>
              </w:r>
            </w:hyperlink>
          </w:p>
        </w:tc>
      </w:tr>
      <w:tr w:rsidR="00EB048C" w:rsidRPr="005E17DE" w:rsidTr="00951FFB">
        <w:tc>
          <w:tcPr>
            <w:tcW w:w="534" w:type="dxa"/>
          </w:tcPr>
          <w:p w:rsidR="00EB048C" w:rsidRPr="005E17DE" w:rsidRDefault="00EB048C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EB048C" w:rsidRPr="005E17DE" w:rsidRDefault="00EB048C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ответственный за вопросы формирования функциональной грамотности обучающихся по направлению: ответственный за вопросы формирования функциональной грамотности обучающихся по направлени</w:t>
            </w:r>
            <w:r>
              <w:rPr>
                <w:rFonts w:ascii="Times New Roman" w:eastAsia="Times New Roman" w:hAnsi="Times New Roman" w:cs="Times New Roman"/>
              </w:rPr>
              <w:t xml:space="preserve">ю: </w:t>
            </w:r>
            <w:r w:rsidRPr="00FD1596">
              <w:rPr>
                <w:rFonts w:ascii="Times New Roman" w:eastAsia="Times New Roman" w:hAnsi="Times New Roman" w:cs="Times New Roman"/>
                <w:b/>
              </w:rPr>
              <w:t>читательская грамотность</w:t>
            </w:r>
          </w:p>
        </w:tc>
        <w:tc>
          <w:tcPr>
            <w:tcW w:w="3118" w:type="dxa"/>
          </w:tcPr>
          <w:p w:rsidR="00EB048C" w:rsidRPr="005E17DE" w:rsidRDefault="00C629D3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Андреева Анна Сергеевна</w:t>
            </w:r>
          </w:p>
        </w:tc>
        <w:tc>
          <w:tcPr>
            <w:tcW w:w="1701" w:type="dxa"/>
          </w:tcPr>
          <w:p w:rsidR="00EB048C" w:rsidRPr="005E17DE" w:rsidRDefault="00EB048C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Кемское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УО, ведущий специалист</w:t>
            </w:r>
          </w:p>
        </w:tc>
        <w:tc>
          <w:tcPr>
            <w:tcW w:w="1843" w:type="dxa"/>
          </w:tcPr>
          <w:p w:rsidR="00C84D3F" w:rsidRDefault="00C629D3" w:rsidP="00C84D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89027702814</w:t>
            </w:r>
            <w:r w:rsidR="00C84D3F">
              <w:rPr>
                <w:rFonts w:ascii="Times New Roman" w:eastAsia="Times New Roman" w:hAnsi="Times New Roman" w:cs="Times New Roman"/>
              </w:rPr>
              <w:t>,</w:t>
            </w:r>
          </w:p>
          <w:p w:rsidR="00EB048C" w:rsidRPr="005E17DE" w:rsidRDefault="004D1EA3" w:rsidP="00C84D3F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C84D3F" w:rsidRPr="001040B1">
                <w:rPr>
                  <w:rStyle w:val="a5"/>
                  <w:rFonts w:ascii="Times New Roman" w:eastAsia="Times New Roman" w:hAnsi="Times New Roman" w:cs="Times New Roman"/>
                </w:rPr>
                <w:t>yokem@mail.ru</w:t>
              </w:r>
            </w:hyperlink>
          </w:p>
        </w:tc>
      </w:tr>
      <w:tr w:rsidR="00EB048C" w:rsidRPr="005E17DE" w:rsidTr="00951FFB">
        <w:tc>
          <w:tcPr>
            <w:tcW w:w="534" w:type="dxa"/>
          </w:tcPr>
          <w:p w:rsidR="00EB048C" w:rsidRPr="005E17DE" w:rsidRDefault="00EB048C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B048C" w:rsidRPr="005E17DE" w:rsidRDefault="00EB048C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 xml:space="preserve">ответственный за вопросы формирования функциональной грамотности обучающихся по направлению: </w:t>
            </w:r>
            <w:r w:rsidRPr="00FD1596">
              <w:rPr>
                <w:rFonts w:ascii="Times New Roman" w:eastAsia="Times New Roman" w:hAnsi="Times New Roman" w:cs="Times New Roman"/>
                <w:b/>
              </w:rPr>
              <w:t>естественнонаучная грамотность</w:t>
            </w:r>
          </w:p>
        </w:tc>
        <w:tc>
          <w:tcPr>
            <w:tcW w:w="3118" w:type="dxa"/>
          </w:tcPr>
          <w:p w:rsidR="00EB048C" w:rsidRPr="005E17DE" w:rsidRDefault="00C055DD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Рымар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Андреевна</w:t>
            </w:r>
          </w:p>
        </w:tc>
        <w:tc>
          <w:tcPr>
            <w:tcW w:w="1701" w:type="dxa"/>
          </w:tcPr>
          <w:p w:rsidR="00EB048C" w:rsidRPr="005E17DE" w:rsidRDefault="00C055DD" w:rsidP="00C055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Кемское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УО, специалист</w:t>
            </w:r>
          </w:p>
        </w:tc>
        <w:tc>
          <w:tcPr>
            <w:tcW w:w="1843" w:type="dxa"/>
          </w:tcPr>
          <w:p w:rsidR="00C055DD" w:rsidRDefault="00C055DD" w:rsidP="00C055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89214591448,</w:t>
            </w:r>
          </w:p>
          <w:p w:rsidR="00EB048C" w:rsidRPr="005E17DE" w:rsidRDefault="004D1EA3" w:rsidP="00C055DD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C055DD" w:rsidRPr="001040B1">
                <w:rPr>
                  <w:rStyle w:val="a5"/>
                  <w:rFonts w:ascii="Times New Roman" w:eastAsia="Times New Roman" w:hAnsi="Times New Roman" w:cs="Times New Roman"/>
                </w:rPr>
                <w:t>yokem@mail.ru</w:t>
              </w:r>
            </w:hyperlink>
          </w:p>
        </w:tc>
      </w:tr>
      <w:tr w:rsidR="00C055DD" w:rsidRPr="005E17DE" w:rsidTr="00951FFB">
        <w:tc>
          <w:tcPr>
            <w:tcW w:w="534" w:type="dxa"/>
          </w:tcPr>
          <w:p w:rsidR="00C055DD" w:rsidRPr="005E17DE" w:rsidRDefault="00C055DD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C055DD" w:rsidRPr="005E17DE" w:rsidRDefault="00C055DD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ответственный за вопросы формирования функциональной грамотности обучающихся по напр</w:t>
            </w:r>
            <w:r>
              <w:rPr>
                <w:rFonts w:ascii="Times New Roman" w:eastAsia="Times New Roman" w:hAnsi="Times New Roman" w:cs="Times New Roman"/>
              </w:rPr>
              <w:t xml:space="preserve">авлению: </w:t>
            </w:r>
            <w:r w:rsidRPr="00FD1596">
              <w:rPr>
                <w:rFonts w:ascii="Times New Roman" w:eastAsia="Times New Roman" w:hAnsi="Times New Roman" w:cs="Times New Roman"/>
                <w:b/>
              </w:rPr>
              <w:t>финансовая грамотность</w:t>
            </w:r>
          </w:p>
        </w:tc>
        <w:tc>
          <w:tcPr>
            <w:tcW w:w="3118" w:type="dxa"/>
          </w:tcPr>
          <w:p w:rsidR="00C055DD" w:rsidRPr="005E17DE" w:rsidRDefault="00C055DD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Изотова Любовь Олеговна</w:t>
            </w:r>
          </w:p>
        </w:tc>
        <w:tc>
          <w:tcPr>
            <w:tcW w:w="1701" w:type="dxa"/>
          </w:tcPr>
          <w:p w:rsidR="00C055DD" w:rsidRPr="005E17DE" w:rsidRDefault="00C055DD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Кемское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УО, ведущий специалист</w:t>
            </w:r>
          </w:p>
        </w:tc>
        <w:tc>
          <w:tcPr>
            <w:tcW w:w="1843" w:type="dxa"/>
          </w:tcPr>
          <w:p w:rsidR="00C055DD" w:rsidRDefault="00C055DD" w:rsidP="00C055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89991770127,</w:t>
            </w:r>
          </w:p>
          <w:p w:rsidR="00C055DD" w:rsidRPr="005E17DE" w:rsidRDefault="004D1EA3" w:rsidP="00C055DD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C055DD" w:rsidRPr="001040B1">
                <w:rPr>
                  <w:rStyle w:val="a5"/>
                  <w:rFonts w:ascii="Times New Roman" w:eastAsia="Times New Roman" w:hAnsi="Times New Roman" w:cs="Times New Roman"/>
                </w:rPr>
                <w:t>yokem@mail.ru</w:t>
              </w:r>
            </w:hyperlink>
          </w:p>
        </w:tc>
      </w:tr>
      <w:tr w:rsidR="00C055DD" w:rsidRPr="005E17DE" w:rsidTr="00951FFB">
        <w:tc>
          <w:tcPr>
            <w:tcW w:w="534" w:type="dxa"/>
          </w:tcPr>
          <w:p w:rsidR="00C055DD" w:rsidRPr="005E17DE" w:rsidRDefault="00C055DD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C055DD" w:rsidRPr="005E17DE" w:rsidRDefault="00C055DD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>ответственный за вопросы формирования функциональной грамотности обучающихся по напр</w:t>
            </w:r>
            <w:r>
              <w:rPr>
                <w:rFonts w:ascii="Times New Roman" w:eastAsia="Times New Roman" w:hAnsi="Times New Roman" w:cs="Times New Roman"/>
              </w:rPr>
              <w:t xml:space="preserve">авлению: </w:t>
            </w:r>
            <w:r w:rsidRPr="00FD1596">
              <w:rPr>
                <w:rFonts w:ascii="Times New Roman" w:eastAsia="Times New Roman" w:hAnsi="Times New Roman" w:cs="Times New Roman"/>
                <w:b/>
              </w:rPr>
              <w:t>глобальные компетенции</w:t>
            </w:r>
          </w:p>
        </w:tc>
        <w:tc>
          <w:tcPr>
            <w:tcW w:w="3118" w:type="dxa"/>
          </w:tcPr>
          <w:p w:rsidR="00C055DD" w:rsidRPr="005E17DE" w:rsidRDefault="004476AF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Бажанова Ольга Ивановна</w:t>
            </w:r>
          </w:p>
        </w:tc>
        <w:tc>
          <w:tcPr>
            <w:tcW w:w="1701" w:type="dxa"/>
          </w:tcPr>
          <w:p w:rsidR="00C055DD" w:rsidRPr="005E17DE" w:rsidRDefault="004476AF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Кемское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УО, специалист по работе с молодежью</w:t>
            </w:r>
          </w:p>
        </w:tc>
        <w:tc>
          <w:tcPr>
            <w:tcW w:w="1843" w:type="dxa"/>
          </w:tcPr>
          <w:p w:rsidR="004476AF" w:rsidRDefault="004476AF" w:rsidP="004476A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89535472102,</w:t>
            </w:r>
          </w:p>
          <w:p w:rsidR="00C055DD" w:rsidRPr="005E17DE" w:rsidRDefault="004D1EA3" w:rsidP="004476AF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4476AF" w:rsidRPr="001040B1">
                <w:rPr>
                  <w:rStyle w:val="a5"/>
                  <w:rFonts w:ascii="Times New Roman" w:eastAsia="Times New Roman" w:hAnsi="Times New Roman" w:cs="Times New Roman"/>
                </w:rPr>
                <w:t>yokem@mail.ru</w:t>
              </w:r>
            </w:hyperlink>
          </w:p>
        </w:tc>
      </w:tr>
      <w:tr w:rsidR="004476AF" w:rsidRPr="005E17DE" w:rsidTr="004476AF">
        <w:trPr>
          <w:trHeight w:val="1656"/>
        </w:trPr>
        <w:tc>
          <w:tcPr>
            <w:tcW w:w="534" w:type="dxa"/>
          </w:tcPr>
          <w:p w:rsidR="004476AF" w:rsidRPr="005E17DE" w:rsidRDefault="004476AF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2835" w:type="dxa"/>
          </w:tcPr>
          <w:p w:rsidR="004476AF" w:rsidRPr="005E17DE" w:rsidRDefault="004476AF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17DE">
              <w:rPr>
                <w:rFonts w:ascii="Times New Roman" w:eastAsia="Times New Roman" w:hAnsi="Times New Roman" w:cs="Times New Roman"/>
              </w:rPr>
              <w:t xml:space="preserve">ответственный за вопросы формирования функциональной грамотности обучающихся по направлению: </w:t>
            </w:r>
            <w:r w:rsidRPr="00FD1596">
              <w:rPr>
                <w:rFonts w:ascii="Times New Roman" w:eastAsia="Times New Roman" w:hAnsi="Times New Roman" w:cs="Times New Roman"/>
                <w:b/>
              </w:rPr>
              <w:t>креативное мышление</w:t>
            </w:r>
          </w:p>
        </w:tc>
        <w:tc>
          <w:tcPr>
            <w:tcW w:w="3118" w:type="dxa"/>
          </w:tcPr>
          <w:p w:rsidR="004476AF" w:rsidRPr="005E17DE" w:rsidRDefault="004476AF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Бажанова Ольга Ивановна</w:t>
            </w:r>
          </w:p>
        </w:tc>
        <w:tc>
          <w:tcPr>
            <w:tcW w:w="1701" w:type="dxa"/>
          </w:tcPr>
          <w:p w:rsidR="004476AF" w:rsidRPr="005E17DE" w:rsidRDefault="004476AF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Кемское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УО, специалист по работе с молодежью</w:t>
            </w:r>
          </w:p>
        </w:tc>
        <w:tc>
          <w:tcPr>
            <w:tcW w:w="1843" w:type="dxa"/>
          </w:tcPr>
          <w:p w:rsidR="004476AF" w:rsidRDefault="004476AF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89535472102,</w:t>
            </w:r>
          </w:p>
          <w:p w:rsidR="004476AF" w:rsidRPr="005E17DE" w:rsidRDefault="004D1EA3" w:rsidP="00951FFB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4476AF" w:rsidRPr="001040B1">
                <w:rPr>
                  <w:rStyle w:val="a5"/>
                  <w:rFonts w:ascii="Times New Roman" w:eastAsia="Times New Roman" w:hAnsi="Times New Roman" w:cs="Times New Roman"/>
                </w:rPr>
                <w:t>yokem@mail.ru</w:t>
              </w:r>
            </w:hyperlink>
          </w:p>
        </w:tc>
      </w:tr>
    </w:tbl>
    <w:p w:rsidR="004476AF" w:rsidRDefault="004476AF" w:rsidP="000F14CB">
      <w:pPr>
        <w:spacing w:after="0"/>
        <w:rPr>
          <w:rFonts w:ascii="Times New Roman" w:hAnsi="Times New Roman" w:cs="Times New Roman"/>
          <w:sz w:val="24"/>
          <w:szCs w:val="24"/>
        </w:rPr>
        <w:sectPr w:rsidR="004476AF" w:rsidSect="004476AF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4476AF" w:rsidRPr="008734CC" w:rsidRDefault="004476AF" w:rsidP="004476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34C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476AF" w:rsidRPr="008734CC" w:rsidRDefault="004476AF" w:rsidP="004476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34CC">
        <w:rPr>
          <w:rFonts w:ascii="Times New Roman" w:hAnsi="Times New Roman" w:cs="Times New Roman"/>
          <w:sz w:val="24"/>
          <w:szCs w:val="24"/>
        </w:rPr>
        <w:t xml:space="preserve">к приказу МКУ </w:t>
      </w:r>
      <w:proofErr w:type="spellStart"/>
      <w:r w:rsidRPr="008734C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8734CC">
        <w:rPr>
          <w:rFonts w:ascii="Times New Roman" w:hAnsi="Times New Roman" w:cs="Times New Roman"/>
          <w:sz w:val="24"/>
          <w:szCs w:val="24"/>
        </w:rPr>
        <w:t xml:space="preserve"> УО </w:t>
      </w:r>
    </w:p>
    <w:p w:rsidR="004476AF" w:rsidRPr="008734CC" w:rsidRDefault="004476AF" w:rsidP="004476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34C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8734C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734C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734CC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80</w:t>
      </w:r>
    </w:p>
    <w:p w:rsidR="004476AF" w:rsidRPr="00972A65" w:rsidRDefault="00972A65" w:rsidP="00972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65">
        <w:rPr>
          <w:rFonts w:ascii="Times New Roman" w:hAnsi="Times New Roman" w:cs="Times New Roman"/>
          <w:b/>
          <w:sz w:val="24"/>
          <w:szCs w:val="24"/>
        </w:rPr>
        <w:t xml:space="preserve">План мероприятий, направленный на формирование и оценку функциональной грамотности обучающихся общеобразовательных организаций </w:t>
      </w:r>
      <w:proofErr w:type="spellStart"/>
      <w:r w:rsidRPr="00972A65">
        <w:rPr>
          <w:rFonts w:ascii="Times New Roman" w:hAnsi="Times New Roman" w:cs="Times New Roman"/>
          <w:b/>
          <w:sz w:val="24"/>
          <w:szCs w:val="24"/>
        </w:rPr>
        <w:t>Кемского</w:t>
      </w:r>
      <w:proofErr w:type="spellEnd"/>
      <w:r w:rsidRPr="00972A6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на 2021-2022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528"/>
        <w:gridCol w:w="4678"/>
        <w:gridCol w:w="5039"/>
      </w:tblGrid>
      <w:tr w:rsidR="00452241" w:rsidTr="00452241">
        <w:tc>
          <w:tcPr>
            <w:tcW w:w="959" w:type="dxa"/>
          </w:tcPr>
          <w:p w:rsidR="00452241" w:rsidRPr="00452241" w:rsidRDefault="00452241" w:rsidP="0045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452241" w:rsidRPr="00452241" w:rsidRDefault="00452241" w:rsidP="0045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1">
              <w:rPr>
                <w:rFonts w:ascii="Times New Roman" w:hAnsi="Times New Roman" w:cs="Times New Roman"/>
                <w:sz w:val="24"/>
                <w:szCs w:val="24"/>
              </w:rPr>
              <w:t>Направление мероприятия</w:t>
            </w:r>
          </w:p>
        </w:tc>
        <w:tc>
          <w:tcPr>
            <w:tcW w:w="4678" w:type="dxa"/>
          </w:tcPr>
          <w:p w:rsidR="00452241" w:rsidRPr="00452241" w:rsidRDefault="00452241" w:rsidP="0045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039" w:type="dxa"/>
          </w:tcPr>
          <w:p w:rsidR="00452241" w:rsidRPr="00452241" w:rsidRDefault="00452241" w:rsidP="0045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24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52241" w:rsidTr="00DD286B">
        <w:tc>
          <w:tcPr>
            <w:tcW w:w="16204" w:type="dxa"/>
            <w:gridSpan w:val="4"/>
          </w:tcPr>
          <w:p w:rsidR="00452241" w:rsidRPr="00452241" w:rsidRDefault="00452241" w:rsidP="0045224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4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мероприятия, направленные на формирование функциональной грамотности обучающихся</w:t>
            </w:r>
          </w:p>
        </w:tc>
      </w:tr>
      <w:tr w:rsidR="00452241" w:rsidTr="00452241">
        <w:tc>
          <w:tcPr>
            <w:tcW w:w="959" w:type="dxa"/>
          </w:tcPr>
          <w:p w:rsidR="00452241" w:rsidRPr="00972A65" w:rsidRDefault="00452241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452241" w:rsidRPr="00972A65" w:rsidRDefault="00452241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Республиканский семинар «Формирование и оценка функциональной грамотности обучающихся»</w:t>
            </w:r>
          </w:p>
        </w:tc>
        <w:tc>
          <w:tcPr>
            <w:tcW w:w="4678" w:type="dxa"/>
          </w:tcPr>
          <w:p w:rsidR="00452241" w:rsidRPr="00972A65" w:rsidRDefault="00452241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039" w:type="dxa"/>
          </w:tcPr>
          <w:p w:rsidR="00452241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29D3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МКУ </w:t>
            </w:r>
            <w:proofErr w:type="spellStart"/>
            <w:r w:rsidR="00C629D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C629D3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r w:rsidR="00F41068" w:rsidRPr="00972A6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педагогические работники образовательных организаций</w:t>
            </w:r>
          </w:p>
        </w:tc>
      </w:tr>
      <w:tr w:rsidR="00452241" w:rsidTr="00452241">
        <w:tc>
          <w:tcPr>
            <w:tcW w:w="959" w:type="dxa"/>
          </w:tcPr>
          <w:p w:rsidR="00452241" w:rsidRPr="00972A65" w:rsidRDefault="00F4106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</w:tcPr>
          <w:p w:rsidR="00452241" w:rsidRPr="00972A65" w:rsidRDefault="00F4106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научно – практическая конференция с международным участием, посвященная 125-летию со дня рождения Л.С. </w:t>
            </w:r>
            <w:proofErr w:type="spellStart"/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Высотского</w:t>
            </w:r>
            <w:proofErr w:type="spellEnd"/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 «Идеи Л.С. </w:t>
            </w:r>
            <w:proofErr w:type="spellStart"/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Высотского</w:t>
            </w:r>
            <w:proofErr w:type="spellEnd"/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: от классики к современности»</w:t>
            </w:r>
          </w:p>
        </w:tc>
        <w:tc>
          <w:tcPr>
            <w:tcW w:w="4678" w:type="dxa"/>
          </w:tcPr>
          <w:p w:rsidR="00452241" w:rsidRPr="00972A65" w:rsidRDefault="00F4106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5039" w:type="dxa"/>
          </w:tcPr>
          <w:p w:rsidR="00452241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29D3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МКУ </w:t>
            </w:r>
            <w:proofErr w:type="spellStart"/>
            <w:r w:rsidR="00C629D3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C629D3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r w:rsidR="00F41068"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педагогические работники </w:t>
            </w:r>
            <w:r w:rsidR="00DA51E9" w:rsidRPr="00972A6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педагогические работники образовательных организаций</w:t>
            </w:r>
          </w:p>
        </w:tc>
      </w:tr>
      <w:tr w:rsidR="00452241" w:rsidTr="00452241">
        <w:tc>
          <w:tcPr>
            <w:tcW w:w="959" w:type="dxa"/>
          </w:tcPr>
          <w:p w:rsidR="00452241" w:rsidRPr="00972A65" w:rsidRDefault="00F4106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452241" w:rsidRPr="00972A65" w:rsidRDefault="00F4106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Республиканская педагогическая эстафета «Учитель – учителю». Дискуссионные площадки для учителей по вопросам формирования функциональной грамотности</w:t>
            </w:r>
          </w:p>
        </w:tc>
        <w:tc>
          <w:tcPr>
            <w:tcW w:w="4678" w:type="dxa"/>
          </w:tcPr>
          <w:p w:rsidR="00452241" w:rsidRPr="00972A65" w:rsidRDefault="00F4106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ноябрь 2021 года</w:t>
            </w:r>
          </w:p>
        </w:tc>
        <w:tc>
          <w:tcPr>
            <w:tcW w:w="5039" w:type="dxa"/>
          </w:tcPr>
          <w:p w:rsidR="000E6891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МКУ </w:t>
            </w:r>
            <w:proofErr w:type="spellStart"/>
            <w:r w:rsidR="000E6891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</w:p>
          <w:p w:rsidR="00F41068" w:rsidRPr="00972A65" w:rsidRDefault="00F4106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</w:p>
          <w:p w:rsidR="00452241" w:rsidRPr="00972A65" w:rsidRDefault="00F4106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DA51E9"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</w:tr>
      <w:tr w:rsidR="002A1BC8" w:rsidTr="00452241">
        <w:tc>
          <w:tcPr>
            <w:tcW w:w="959" w:type="dxa"/>
          </w:tcPr>
          <w:p w:rsidR="002A1BC8" w:rsidRPr="00972A65" w:rsidRDefault="002A1BC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2A1BC8" w:rsidRPr="00972A65" w:rsidRDefault="002A1BC8" w:rsidP="002A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VI-</w:t>
            </w: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республиканский</w:t>
            </w:r>
            <w:proofErr w:type="spellEnd"/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математический</w:t>
            </w:r>
            <w:proofErr w:type="spellEnd"/>
            <w:r w:rsidRPr="00972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форум</w:t>
            </w:r>
            <w:proofErr w:type="spellEnd"/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2A1BC8" w:rsidRPr="00972A65" w:rsidRDefault="002A1BC8" w:rsidP="0095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ноябрь 2021 года</w:t>
            </w:r>
          </w:p>
        </w:tc>
        <w:tc>
          <w:tcPr>
            <w:tcW w:w="5039" w:type="dxa"/>
          </w:tcPr>
          <w:p w:rsidR="002A1BC8" w:rsidRPr="00972A65" w:rsidRDefault="00090910" w:rsidP="0095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МКУ </w:t>
            </w:r>
            <w:proofErr w:type="spellStart"/>
            <w:r w:rsidR="000E6891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r w:rsidR="002A1BC8"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 </w:t>
            </w:r>
            <w:r w:rsidR="00DA51E9" w:rsidRPr="00972A6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2A1BC8" w:rsidTr="00452241">
        <w:tc>
          <w:tcPr>
            <w:tcW w:w="959" w:type="dxa"/>
          </w:tcPr>
          <w:p w:rsidR="002A1BC8" w:rsidRPr="00972A65" w:rsidRDefault="002A1BC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2A1BC8" w:rsidRPr="00972A65" w:rsidRDefault="002A1BC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Республиканская конференция по проблематике этнокультурного образования</w:t>
            </w:r>
          </w:p>
        </w:tc>
        <w:tc>
          <w:tcPr>
            <w:tcW w:w="4678" w:type="dxa"/>
          </w:tcPr>
          <w:p w:rsidR="002A1BC8" w:rsidRPr="00972A65" w:rsidRDefault="002A1BC8" w:rsidP="0095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</w:tc>
        <w:tc>
          <w:tcPr>
            <w:tcW w:w="5039" w:type="dxa"/>
          </w:tcPr>
          <w:p w:rsidR="002A1BC8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МКУ </w:t>
            </w:r>
            <w:proofErr w:type="spellStart"/>
            <w:r w:rsidR="000E6891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r w:rsidR="002A1BC8" w:rsidRPr="00972A6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педагогические работники образовательных организаций</w:t>
            </w:r>
          </w:p>
        </w:tc>
      </w:tr>
      <w:tr w:rsidR="002A1BC8" w:rsidTr="00452241">
        <w:tc>
          <w:tcPr>
            <w:tcW w:w="959" w:type="dxa"/>
          </w:tcPr>
          <w:p w:rsidR="002A1BC8" w:rsidRPr="00972A65" w:rsidRDefault="00210C4E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2A1BC8" w:rsidRPr="00972A65" w:rsidRDefault="002A1BC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proofErr w:type="spellStart"/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формирования функциональной грамотности</w:t>
            </w:r>
          </w:p>
        </w:tc>
        <w:tc>
          <w:tcPr>
            <w:tcW w:w="4678" w:type="dxa"/>
          </w:tcPr>
          <w:p w:rsidR="002A1BC8" w:rsidRPr="00972A65" w:rsidRDefault="002A1BC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039" w:type="dxa"/>
          </w:tcPr>
          <w:p w:rsidR="002A1BC8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МКУ </w:t>
            </w:r>
            <w:proofErr w:type="spellStart"/>
            <w:r w:rsidR="000E6891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r w:rsidR="002A1BC8" w:rsidRPr="00972A65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  <w:r w:rsidR="00DA51E9"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</w:tr>
      <w:tr w:rsidR="007B4C44" w:rsidTr="00452241">
        <w:tc>
          <w:tcPr>
            <w:tcW w:w="959" w:type="dxa"/>
          </w:tcPr>
          <w:p w:rsidR="007B4C44" w:rsidRPr="00972A65" w:rsidRDefault="007B4C44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7B4C44" w:rsidRPr="00972A65" w:rsidRDefault="00210C4E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формирования функциональной грамотности</w:t>
            </w:r>
          </w:p>
        </w:tc>
        <w:tc>
          <w:tcPr>
            <w:tcW w:w="4678" w:type="dxa"/>
          </w:tcPr>
          <w:p w:rsidR="007B4C44" w:rsidRPr="00972A65" w:rsidRDefault="00210C4E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039" w:type="dxa"/>
          </w:tcPr>
          <w:p w:rsidR="007B4C44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МКУ </w:t>
            </w:r>
            <w:proofErr w:type="spellStart"/>
            <w:r w:rsidR="000E6891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r w:rsidR="007B4C44" w:rsidRPr="00972A6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  <w:r w:rsidR="00DA51E9"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</w:p>
        </w:tc>
      </w:tr>
      <w:tr w:rsidR="00210C4E" w:rsidTr="00452241">
        <w:tc>
          <w:tcPr>
            <w:tcW w:w="959" w:type="dxa"/>
          </w:tcPr>
          <w:p w:rsidR="00210C4E" w:rsidRPr="00972A65" w:rsidRDefault="00210C4E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210C4E" w:rsidRPr="00972A65" w:rsidRDefault="00210C4E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учителей и образовательных организаций</w:t>
            </w:r>
          </w:p>
        </w:tc>
        <w:tc>
          <w:tcPr>
            <w:tcW w:w="4678" w:type="dxa"/>
          </w:tcPr>
          <w:p w:rsidR="00210C4E" w:rsidRPr="00972A65" w:rsidRDefault="00210C4E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39" w:type="dxa"/>
          </w:tcPr>
          <w:p w:rsidR="00210C4E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МКУ </w:t>
            </w:r>
            <w:proofErr w:type="spellStart"/>
            <w:r w:rsidR="000E6891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0E6891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r w:rsidR="00210C4E" w:rsidRPr="00972A6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педагогические работники образовательных организаций</w:t>
            </w:r>
          </w:p>
        </w:tc>
      </w:tr>
      <w:tr w:rsidR="00DA51E9" w:rsidTr="009B2607">
        <w:tc>
          <w:tcPr>
            <w:tcW w:w="16204" w:type="dxa"/>
            <w:gridSpan w:val="4"/>
          </w:tcPr>
          <w:p w:rsidR="00DA51E9" w:rsidRPr="00972A65" w:rsidRDefault="00DA51E9" w:rsidP="00DA51E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формированию функциональной грамотности для обучающихся</w:t>
            </w:r>
          </w:p>
        </w:tc>
      </w:tr>
      <w:tr w:rsidR="00210C4E" w:rsidTr="00452241">
        <w:tc>
          <w:tcPr>
            <w:tcW w:w="959" w:type="dxa"/>
          </w:tcPr>
          <w:p w:rsidR="00210C4E" w:rsidRPr="00972A65" w:rsidRDefault="00DA51E9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210C4E" w:rsidRPr="00972A65" w:rsidRDefault="00DA51E9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Цикл онлайн – лекций по финансовой грамотности  для детей и молодежи</w:t>
            </w:r>
          </w:p>
        </w:tc>
        <w:tc>
          <w:tcPr>
            <w:tcW w:w="4678" w:type="dxa"/>
          </w:tcPr>
          <w:p w:rsidR="00210C4E" w:rsidRPr="00972A65" w:rsidRDefault="00DA51E9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февраль 2022 года</w:t>
            </w:r>
          </w:p>
        </w:tc>
        <w:tc>
          <w:tcPr>
            <w:tcW w:w="5039" w:type="dxa"/>
          </w:tcPr>
          <w:p w:rsidR="00210C4E" w:rsidRPr="00972A65" w:rsidRDefault="00DA51E9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обучающиеся образовательных организаций</w:t>
            </w:r>
          </w:p>
        </w:tc>
      </w:tr>
      <w:tr w:rsidR="00210C4E" w:rsidTr="00452241">
        <w:tc>
          <w:tcPr>
            <w:tcW w:w="959" w:type="dxa"/>
          </w:tcPr>
          <w:p w:rsidR="00210C4E" w:rsidRPr="00972A65" w:rsidRDefault="00DA51E9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28" w:type="dxa"/>
          </w:tcPr>
          <w:p w:rsidR="00210C4E" w:rsidRPr="00972A65" w:rsidRDefault="000F14CB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</w:t>
            </w:r>
            <w:proofErr w:type="spellStart"/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«Для тех, кто не боится мечтать и действовать»</w:t>
            </w:r>
          </w:p>
        </w:tc>
        <w:tc>
          <w:tcPr>
            <w:tcW w:w="4678" w:type="dxa"/>
          </w:tcPr>
          <w:p w:rsidR="00210C4E" w:rsidRPr="00972A65" w:rsidRDefault="00DA51E9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март 2022 года</w:t>
            </w:r>
          </w:p>
        </w:tc>
        <w:tc>
          <w:tcPr>
            <w:tcW w:w="5039" w:type="dxa"/>
          </w:tcPr>
          <w:p w:rsidR="00210C4E" w:rsidRPr="00972A65" w:rsidRDefault="00DA51E9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обучающиеся образовательных организаций</w:t>
            </w:r>
          </w:p>
        </w:tc>
      </w:tr>
      <w:tr w:rsidR="00210C4E" w:rsidTr="00452241">
        <w:tc>
          <w:tcPr>
            <w:tcW w:w="959" w:type="dxa"/>
          </w:tcPr>
          <w:p w:rsidR="00210C4E" w:rsidRPr="00972A65" w:rsidRDefault="00DA51E9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210C4E" w:rsidRPr="00972A65" w:rsidRDefault="000F14CB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905744"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  <w:proofErr w:type="spellStart"/>
            <w:r w:rsidR="00905744" w:rsidRPr="00972A65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905744"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внедрению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4678" w:type="dxa"/>
          </w:tcPr>
          <w:p w:rsidR="00210C4E" w:rsidRPr="00972A65" w:rsidRDefault="00DA51E9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5039" w:type="dxa"/>
          </w:tcPr>
          <w:p w:rsidR="00210C4E" w:rsidRPr="00972A65" w:rsidRDefault="00DA51E9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обучающиеся и педагогические работники образовательных организаций</w:t>
            </w:r>
          </w:p>
        </w:tc>
      </w:tr>
      <w:tr w:rsidR="000F14CB" w:rsidTr="005F20AA">
        <w:tc>
          <w:tcPr>
            <w:tcW w:w="16204" w:type="dxa"/>
            <w:gridSpan w:val="4"/>
          </w:tcPr>
          <w:p w:rsidR="000F14CB" w:rsidRPr="00972A65" w:rsidRDefault="000F14CB" w:rsidP="000F14C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F14CB" w:rsidTr="00452241">
        <w:tc>
          <w:tcPr>
            <w:tcW w:w="959" w:type="dxa"/>
          </w:tcPr>
          <w:p w:rsidR="000F14CB" w:rsidRPr="00972A65" w:rsidRDefault="00802CC2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0F14CB" w:rsidRPr="00972A65" w:rsidRDefault="00802CC2" w:rsidP="00802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 xml:space="preserve">Создание координационной группы по формированию и оценке функциональной грамотности обучающихся </w:t>
            </w:r>
            <w:proofErr w:type="spellStart"/>
            <w:r>
              <w:rPr>
                <w:rStyle w:val="Bodytext2"/>
                <w:rFonts w:eastAsiaTheme="minorEastAsia"/>
              </w:rPr>
              <w:t>Кемского</w:t>
            </w:r>
            <w:proofErr w:type="spellEnd"/>
            <w:r>
              <w:rPr>
                <w:rStyle w:val="Bodytext2"/>
                <w:rFonts w:eastAsiaTheme="minorEastAsia"/>
              </w:rPr>
              <w:t xml:space="preserve"> муниципального района</w:t>
            </w:r>
          </w:p>
        </w:tc>
        <w:tc>
          <w:tcPr>
            <w:tcW w:w="4678" w:type="dxa"/>
          </w:tcPr>
          <w:p w:rsidR="000F14CB" w:rsidRPr="00972A65" w:rsidRDefault="0015369A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сентябрь 2021 года</w:t>
            </w:r>
          </w:p>
        </w:tc>
        <w:tc>
          <w:tcPr>
            <w:tcW w:w="5039" w:type="dxa"/>
          </w:tcPr>
          <w:p w:rsidR="000F14CB" w:rsidRPr="00972A65" w:rsidRDefault="00090910" w:rsidP="00A8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637F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</w:t>
            </w:r>
            <w:r w:rsidR="0015369A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 w:rsidR="0015369A">
              <w:rPr>
                <w:rFonts w:ascii="Times New Roman" w:hAnsi="Times New Roman" w:cs="Times New Roman"/>
                <w:sz w:val="24"/>
                <w:szCs w:val="24"/>
              </w:rPr>
              <w:t>Кемско</w:t>
            </w:r>
            <w:r w:rsidR="00A8637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15369A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0F14CB" w:rsidTr="00452241">
        <w:tc>
          <w:tcPr>
            <w:tcW w:w="959" w:type="dxa"/>
          </w:tcPr>
          <w:p w:rsidR="000F14CB" w:rsidRPr="00972A65" w:rsidRDefault="0015369A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0F14CB" w:rsidRPr="00972A65" w:rsidRDefault="0015369A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Организация разработки и утверждения планов мероприятий, направленных на формирование и оценку функциональной грамотности обучающихся на муниципальном уровне и уровне образовательных организаций</w:t>
            </w:r>
          </w:p>
        </w:tc>
        <w:tc>
          <w:tcPr>
            <w:tcW w:w="4678" w:type="dxa"/>
          </w:tcPr>
          <w:p w:rsidR="000F14CB" w:rsidRPr="00972A65" w:rsidRDefault="0015369A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сентябрь 2021 года</w:t>
            </w:r>
          </w:p>
        </w:tc>
        <w:tc>
          <w:tcPr>
            <w:tcW w:w="5039" w:type="dxa"/>
          </w:tcPr>
          <w:p w:rsidR="000F14CB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637F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МКУ </w:t>
            </w:r>
            <w:proofErr w:type="spellStart"/>
            <w:r w:rsidR="00A8637F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A8637F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r w:rsidR="00A8637F" w:rsidRPr="00972A6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педагогические работники образовательных организаций</w:t>
            </w:r>
          </w:p>
        </w:tc>
      </w:tr>
      <w:tr w:rsidR="000F14CB" w:rsidTr="00452241">
        <w:tc>
          <w:tcPr>
            <w:tcW w:w="959" w:type="dxa"/>
          </w:tcPr>
          <w:p w:rsidR="000F14CB" w:rsidRPr="00972A65" w:rsidRDefault="0015369A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0F14CB" w:rsidRPr="00972A65" w:rsidRDefault="0015369A" w:rsidP="0015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 xml:space="preserve">Организация работы общеобразовательных организаций </w:t>
            </w:r>
            <w:proofErr w:type="spellStart"/>
            <w:r>
              <w:rPr>
                <w:rStyle w:val="Bodytext2"/>
                <w:rFonts w:eastAsiaTheme="minorEastAsia"/>
              </w:rPr>
              <w:t>Кемского</w:t>
            </w:r>
            <w:proofErr w:type="spellEnd"/>
            <w:r>
              <w:rPr>
                <w:rStyle w:val="Bodytext2"/>
                <w:rFonts w:eastAsiaTheme="minorEastAsia"/>
              </w:rPr>
              <w:t xml:space="preserve"> муниципального района по внедрению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4678" w:type="dxa"/>
          </w:tcPr>
          <w:p w:rsidR="000F14CB" w:rsidRPr="00972A65" w:rsidRDefault="0015369A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сентябрь 2021 года</w:t>
            </w:r>
          </w:p>
        </w:tc>
        <w:tc>
          <w:tcPr>
            <w:tcW w:w="5039" w:type="dxa"/>
          </w:tcPr>
          <w:p w:rsidR="000F14CB" w:rsidRPr="00972A65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педагогические работники образовательных организаций</w:t>
            </w:r>
          </w:p>
        </w:tc>
      </w:tr>
      <w:tr w:rsidR="000F14CB" w:rsidTr="00452241">
        <w:tc>
          <w:tcPr>
            <w:tcW w:w="959" w:type="dxa"/>
          </w:tcPr>
          <w:p w:rsidR="000F14CB" w:rsidRPr="00972A65" w:rsidRDefault="00B81A43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0F14CB" w:rsidRPr="00972A65" w:rsidRDefault="0015369A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Методические совещания по вопросу формирования и оценки функциональной грамотности обучающихся с муниципальными органами управления образованием</w:t>
            </w:r>
          </w:p>
        </w:tc>
        <w:tc>
          <w:tcPr>
            <w:tcW w:w="4678" w:type="dxa"/>
          </w:tcPr>
          <w:p w:rsidR="000F14CB" w:rsidRPr="00972A65" w:rsidRDefault="0015369A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еженедельно (по вторникам)</w:t>
            </w:r>
          </w:p>
        </w:tc>
        <w:tc>
          <w:tcPr>
            <w:tcW w:w="5039" w:type="dxa"/>
          </w:tcPr>
          <w:p w:rsidR="000F14CB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637F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МКУ </w:t>
            </w:r>
            <w:proofErr w:type="spellStart"/>
            <w:r w:rsidR="00A8637F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A8637F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802CC2" w:rsidTr="00452241">
        <w:tc>
          <w:tcPr>
            <w:tcW w:w="959" w:type="dxa"/>
          </w:tcPr>
          <w:p w:rsidR="00802CC2" w:rsidRPr="00972A65" w:rsidRDefault="00462C03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802CC2" w:rsidRPr="00972A65" w:rsidRDefault="00462C03" w:rsidP="0046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 xml:space="preserve">Заседания рабочей группы по координации работы по формированию и оценке функциональной грамотности обучающихся </w:t>
            </w:r>
            <w:proofErr w:type="spellStart"/>
            <w:r>
              <w:rPr>
                <w:rStyle w:val="Bodytext2"/>
                <w:rFonts w:eastAsiaTheme="minorEastAsia"/>
              </w:rPr>
              <w:t>Кемского</w:t>
            </w:r>
            <w:proofErr w:type="spellEnd"/>
            <w:r>
              <w:rPr>
                <w:rStyle w:val="Bodytext2"/>
                <w:rFonts w:eastAsiaTheme="minorEastAsia"/>
              </w:rPr>
              <w:t xml:space="preserve"> муниципального района</w:t>
            </w:r>
          </w:p>
        </w:tc>
        <w:tc>
          <w:tcPr>
            <w:tcW w:w="4678" w:type="dxa"/>
          </w:tcPr>
          <w:p w:rsidR="00802CC2" w:rsidRPr="00972A65" w:rsidRDefault="00462C03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039" w:type="dxa"/>
          </w:tcPr>
          <w:p w:rsidR="00802CC2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637F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МКУ </w:t>
            </w:r>
            <w:proofErr w:type="spellStart"/>
            <w:r w:rsidR="00A8637F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A8637F"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</w:tr>
      <w:tr w:rsidR="00802CC2" w:rsidTr="00452241">
        <w:tc>
          <w:tcPr>
            <w:tcW w:w="959" w:type="dxa"/>
          </w:tcPr>
          <w:p w:rsidR="00802CC2" w:rsidRPr="00972A65" w:rsidRDefault="00A1323D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802CC2" w:rsidRPr="00972A65" w:rsidRDefault="00462C03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Формирование базы обучающихся 8-9 классов 2021/2022 учебного года, а также учителей, участвующих в формировании функциональной грамотности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4678" w:type="dxa"/>
          </w:tcPr>
          <w:p w:rsidR="00802CC2" w:rsidRPr="00972A65" w:rsidRDefault="00443416" w:rsidP="0046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с</w:t>
            </w:r>
            <w:r w:rsidR="00462C03">
              <w:rPr>
                <w:rStyle w:val="Bodytext2"/>
                <w:rFonts w:eastAsiaTheme="minorEastAsia"/>
              </w:rPr>
              <w:t>ентябрь-октябрь 2021 года</w:t>
            </w:r>
          </w:p>
        </w:tc>
        <w:tc>
          <w:tcPr>
            <w:tcW w:w="5039" w:type="dxa"/>
          </w:tcPr>
          <w:p w:rsidR="00802CC2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677F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МКУ </w:t>
            </w:r>
            <w:proofErr w:type="spellStart"/>
            <w:r w:rsidR="00FE677F"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proofErr w:type="spellEnd"/>
            <w:r w:rsidR="00FE677F">
              <w:rPr>
                <w:rFonts w:ascii="Times New Roman" w:hAnsi="Times New Roman" w:cs="Times New Roman"/>
                <w:sz w:val="24"/>
                <w:szCs w:val="24"/>
              </w:rPr>
              <w:t xml:space="preserve"> УО, </w:t>
            </w:r>
            <w:r w:rsidR="00FE677F" w:rsidRPr="00972A6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педагогические работники образовательных организаций</w:t>
            </w:r>
          </w:p>
        </w:tc>
      </w:tr>
      <w:tr w:rsidR="00A1323D" w:rsidTr="00873B0D">
        <w:tc>
          <w:tcPr>
            <w:tcW w:w="16204" w:type="dxa"/>
            <w:gridSpan w:val="4"/>
          </w:tcPr>
          <w:p w:rsidR="00A1323D" w:rsidRPr="00972A65" w:rsidRDefault="00A1323D" w:rsidP="00A1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Bold"/>
                <w:rFonts w:eastAsiaTheme="minorEastAsia"/>
              </w:rPr>
              <w:lastRenderedPageBreak/>
              <w:t>IV. Повышение квалификации педагогических работников</w:t>
            </w:r>
          </w:p>
        </w:tc>
      </w:tr>
      <w:tr w:rsidR="00802CC2" w:rsidTr="00452241">
        <w:tc>
          <w:tcPr>
            <w:tcW w:w="959" w:type="dxa"/>
          </w:tcPr>
          <w:p w:rsidR="00802CC2" w:rsidRPr="00972A65" w:rsidRDefault="005B60E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802CC2" w:rsidRPr="00972A65" w:rsidRDefault="005B60E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Курсы повышения квалификации по дополнительной профессиональной программе «Основы формирования финансовой грамотности школьников»</w:t>
            </w:r>
          </w:p>
        </w:tc>
        <w:tc>
          <w:tcPr>
            <w:tcW w:w="4678" w:type="dxa"/>
          </w:tcPr>
          <w:p w:rsidR="00802CC2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60E6">
              <w:rPr>
                <w:rFonts w:ascii="Times New Roman" w:hAnsi="Times New Roman" w:cs="Times New Roman"/>
                <w:sz w:val="24"/>
                <w:szCs w:val="24"/>
              </w:rPr>
              <w:t>прель 2022 года</w:t>
            </w:r>
          </w:p>
        </w:tc>
        <w:tc>
          <w:tcPr>
            <w:tcW w:w="5039" w:type="dxa"/>
          </w:tcPr>
          <w:p w:rsidR="00802CC2" w:rsidRPr="00972A65" w:rsidRDefault="005B60E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педагогические работники образовательных организаций</w:t>
            </w:r>
          </w:p>
        </w:tc>
      </w:tr>
      <w:tr w:rsidR="00802CC2" w:rsidTr="00452241">
        <w:tc>
          <w:tcPr>
            <w:tcW w:w="959" w:type="dxa"/>
          </w:tcPr>
          <w:p w:rsidR="00802CC2" w:rsidRPr="00972A65" w:rsidRDefault="005B60E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802CC2" w:rsidRPr="00972A65" w:rsidRDefault="005B60E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Модуль по финансовой грамотности в рамках курсов повышения квалификации для учителей истории</w:t>
            </w:r>
          </w:p>
        </w:tc>
        <w:tc>
          <w:tcPr>
            <w:tcW w:w="4678" w:type="dxa"/>
          </w:tcPr>
          <w:p w:rsidR="00802CC2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60E6">
              <w:rPr>
                <w:rFonts w:ascii="Times New Roman" w:hAnsi="Times New Roman" w:cs="Times New Roman"/>
                <w:sz w:val="24"/>
                <w:szCs w:val="24"/>
              </w:rPr>
              <w:t>ктябрь 2021 года</w:t>
            </w:r>
          </w:p>
          <w:p w:rsidR="005B60E6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60E6">
              <w:rPr>
                <w:rFonts w:ascii="Times New Roman" w:hAnsi="Times New Roman" w:cs="Times New Roman"/>
                <w:sz w:val="24"/>
                <w:szCs w:val="24"/>
              </w:rPr>
              <w:t>арт 2022 года</w:t>
            </w:r>
          </w:p>
        </w:tc>
        <w:tc>
          <w:tcPr>
            <w:tcW w:w="5039" w:type="dxa"/>
          </w:tcPr>
          <w:p w:rsidR="00802CC2" w:rsidRPr="00972A65" w:rsidRDefault="005B60E6" w:rsidP="005B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учителя истории и обществознания образовательных организаций</w:t>
            </w:r>
          </w:p>
        </w:tc>
      </w:tr>
      <w:tr w:rsidR="005B60E6" w:rsidTr="00452241">
        <w:tc>
          <w:tcPr>
            <w:tcW w:w="959" w:type="dxa"/>
          </w:tcPr>
          <w:p w:rsidR="005B60E6" w:rsidRPr="00972A65" w:rsidRDefault="005B60E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5B60E6" w:rsidRPr="00972A65" w:rsidRDefault="005B60E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Модуль «Формирование функциональной грамотности на уроках математики» в рамках курсов повышения квалификации по программе «Преподавание математики в современной школе в контексте требований ФГОС»,</w:t>
            </w:r>
          </w:p>
        </w:tc>
        <w:tc>
          <w:tcPr>
            <w:tcW w:w="4678" w:type="dxa"/>
          </w:tcPr>
          <w:p w:rsidR="005B60E6" w:rsidRPr="00972A65" w:rsidRDefault="00443416" w:rsidP="005B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с</w:t>
            </w:r>
            <w:r w:rsidR="005B60E6">
              <w:rPr>
                <w:rStyle w:val="Bodytext2"/>
                <w:rFonts w:eastAsiaTheme="minorEastAsia"/>
              </w:rPr>
              <w:t>ентябрь-декабрь 2021 года</w:t>
            </w:r>
          </w:p>
        </w:tc>
        <w:tc>
          <w:tcPr>
            <w:tcW w:w="5039" w:type="dxa"/>
          </w:tcPr>
          <w:p w:rsidR="005B60E6" w:rsidRPr="00972A65" w:rsidRDefault="005B60E6" w:rsidP="0018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учителя математики образовательных организаций</w:t>
            </w:r>
          </w:p>
        </w:tc>
      </w:tr>
      <w:tr w:rsidR="005B60E6" w:rsidTr="00452241">
        <w:tc>
          <w:tcPr>
            <w:tcW w:w="959" w:type="dxa"/>
          </w:tcPr>
          <w:p w:rsidR="005B60E6" w:rsidRPr="00972A65" w:rsidRDefault="005B60E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5B60E6" w:rsidRPr="00972A65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Модуль «Формирование функциональной грамотности обучающихся в рамках предметов биология, химия» в рамках курсов повышения квалификации по программе «Содержание и методика преподавания химии, биологии в соответствии с требованиями ФГОС и предметных концепций»</w:t>
            </w:r>
          </w:p>
        </w:tc>
        <w:tc>
          <w:tcPr>
            <w:tcW w:w="4678" w:type="dxa"/>
          </w:tcPr>
          <w:p w:rsidR="005B60E6" w:rsidRPr="00972A65" w:rsidRDefault="00443416" w:rsidP="00A8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8637F">
              <w:rPr>
                <w:rFonts w:ascii="Times New Roman" w:hAnsi="Times New Roman" w:cs="Times New Roman"/>
                <w:sz w:val="24"/>
                <w:szCs w:val="24"/>
              </w:rPr>
              <w:t>евраль 2022 года</w:t>
            </w:r>
          </w:p>
        </w:tc>
        <w:tc>
          <w:tcPr>
            <w:tcW w:w="5039" w:type="dxa"/>
          </w:tcPr>
          <w:p w:rsidR="005B60E6" w:rsidRPr="00972A65" w:rsidRDefault="00A8637F" w:rsidP="00A86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химии и биологии </w:t>
            </w: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5B60E6" w:rsidTr="00452241">
        <w:tc>
          <w:tcPr>
            <w:tcW w:w="959" w:type="dxa"/>
          </w:tcPr>
          <w:p w:rsidR="005B60E6" w:rsidRPr="00972A65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5B60E6" w:rsidRPr="00972A65" w:rsidRDefault="0004329E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Модуль «Формирование функциональной грамотности обучающихся в рамках предметов биология, физика, химия» в рамках курсов повышения квалификации по программе «Проектирование и реализация образовательного процесса по химии, биологии, физике в соответствии с требованиями ФГОС ОО и СОО»</w:t>
            </w:r>
          </w:p>
        </w:tc>
        <w:tc>
          <w:tcPr>
            <w:tcW w:w="4678" w:type="dxa"/>
          </w:tcPr>
          <w:p w:rsidR="005B60E6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677F">
              <w:rPr>
                <w:rFonts w:ascii="Times New Roman" w:hAnsi="Times New Roman" w:cs="Times New Roman"/>
                <w:sz w:val="24"/>
                <w:szCs w:val="24"/>
              </w:rPr>
              <w:t>ай 2022 года</w:t>
            </w:r>
          </w:p>
        </w:tc>
        <w:tc>
          <w:tcPr>
            <w:tcW w:w="5039" w:type="dxa"/>
          </w:tcPr>
          <w:p w:rsidR="005B60E6" w:rsidRPr="00972A65" w:rsidRDefault="00254E7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биологии, химии и физики </w:t>
            </w: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A8637F" w:rsidTr="00452241">
        <w:tc>
          <w:tcPr>
            <w:tcW w:w="959" w:type="dxa"/>
          </w:tcPr>
          <w:p w:rsidR="00A8637F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A8637F" w:rsidRPr="00972A65" w:rsidRDefault="0015157A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Модуль «Формирование функциональной грамотности в рамках предмета «Физика» в рамках курсов повышения квалификации по программе «Проектирование и реализация образовательного процесса по физике с учетом требований ФГОС ООО, СОО»</w:t>
            </w:r>
          </w:p>
        </w:tc>
        <w:tc>
          <w:tcPr>
            <w:tcW w:w="4678" w:type="dxa"/>
          </w:tcPr>
          <w:p w:rsidR="00A8637F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5157A">
              <w:rPr>
                <w:rFonts w:ascii="Times New Roman" w:hAnsi="Times New Roman" w:cs="Times New Roman"/>
                <w:sz w:val="24"/>
                <w:szCs w:val="24"/>
              </w:rPr>
              <w:t>евраль 2022 года</w:t>
            </w:r>
          </w:p>
        </w:tc>
        <w:tc>
          <w:tcPr>
            <w:tcW w:w="5039" w:type="dxa"/>
          </w:tcPr>
          <w:p w:rsidR="00A8637F" w:rsidRPr="00972A65" w:rsidRDefault="0015157A" w:rsidP="0015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физики </w:t>
            </w: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A8637F" w:rsidTr="00452241">
        <w:tc>
          <w:tcPr>
            <w:tcW w:w="959" w:type="dxa"/>
          </w:tcPr>
          <w:p w:rsidR="00A8637F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A8637F" w:rsidRPr="00972A65" w:rsidRDefault="0015157A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Модуль «Естественнонаучная грамотность обучающихся основной школы» в рамках курсов повышения квалификации по программе «Проектирование урока физики, математики в условиях ФГОС»</w:t>
            </w:r>
          </w:p>
        </w:tc>
        <w:tc>
          <w:tcPr>
            <w:tcW w:w="4678" w:type="dxa"/>
          </w:tcPr>
          <w:p w:rsidR="00A8637F" w:rsidRPr="00972A65" w:rsidRDefault="00443416" w:rsidP="0015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157A">
              <w:rPr>
                <w:rFonts w:ascii="Times New Roman" w:hAnsi="Times New Roman" w:cs="Times New Roman"/>
                <w:sz w:val="24"/>
                <w:szCs w:val="24"/>
              </w:rPr>
              <w:t>прель 2022 года</w:t>
            </w:r>
          </w:p>
        </w:tc>
        <w:tc>
          <w:tcPr>
            <w:tcW w:w="5039" w:type="dxa"/>
          </w:tcPr>
          <w:p w:rsidR="00A8637F" w:rsidRPr="00972A65" w:rsidRDefault="0015157A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физики и математики </w:t>
            </w: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A8637F" w:rsidTr="00452241">
        <w:tc>
          <w:tcPr>
            <w:tcW w:w="959" w:type="dxa"/>
          </w:tcPr>
          <w:p w:rsidR="00A8637F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A8637F" w:rsidRPr="00972A65" w:rsidRDefault="0015157A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Курсы повышения квалификации по дополнительной профессиональной программе «Система работы учителя по формированию математической грамотности младшего школьника»</w:t>
            </w:r>
          </w:p>
        </w:tc>
        <w:tc>
          <w:tcPr>
            <w:tcW w:w="4678" w:type="dxa"/>
          </w:tcPr>
          <w:p w:rsidR="00A8637F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157A">
              <w:rPr>
                <w:rFonts w:ascii="Times New Roman" w:hAnsi="Times New Roman" w:cs="Times New Roman"/>
                <w:sz w:val="24"/>
                <w:szCs w:val="24"/>
              </w:rPr>
              <w:t>прель 2022 года</w:t>
            </w:r>
          </w:p>
        </w:tc>
        <w:tc>
          <w:tcPr>
            <w:tcW w:w="5039" w:type="dxa"/>
          </w:tcPr>
          <w:p w:rsidR="0015157A" w:rsidRDefault="0015157A" w:rsidP="0015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A8637F" w:rsidRPr="00972A65" w:rsidRDefault="0015157A" w:rsidP="0015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A8637F" w:rsidTr="00452241">
        <w:tc>
          <w:tcPr>
            <w:tcW w:w="959" w:type="dxa"/>
          </w:tcPr>
          <w:p w:rsidR="00A8637F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254E78" w:rsidRDefault="00254E78" w:rsidP="00254E78">
            <w:pPr>
              <w:spacing w:line="317" w:lineRule="exact"/>
              <w:jc w:val="both"/>
            </w:pPr>
            <w:r>
              <w:rPr>
                <w:rStyle w:val="Bodytext2"/>
                <w:rFonts w:eastAsiaTheme="minorEastAsia"/>
              </w:rPr>
              <w:t xml:space="preserve">Курсы повышения квалификации по дополнительной </w:t>
            </w:r>
            <w:r>
              <w:rPr>
                <w:rStyle w:val="Bodytext2"/>
                <w:rFonts w:eastAsiaTheme="minorEastAsia"/>
              </w:rPr>
              <w:lastRenderedPageBreak/>
              <w:t>профессиональной программе «Предметная подготовка учителя начальных классов</w:t>
            </w:r>
          </w:p>
          <w:p w:rsidR="00A8637F" w:rsidRPr="00972A65" w:rsidRDefault="00254E78" w:rsidP="0025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в соответствии с Концепцией преподавания русского языка и литературы в Российской Федерации с учетом современных требований к функциональной (читательской) грамотности</w:t>
            </w:r>
          </w:p>
        </w:tc>
        <w:tc>
          <w:tcPr>
            <w:tcW w:w="4678" w:type="dxa"/>
          </w:tcPr>
          <w:p w:rsidR="00A8637F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254E78">
              <w:rPr>
                <w:rFonts w:ascii="Times New Roman" w:hAnsi="Times New Roman" w:cs="Times New Roman"/>
                <w:sz w:val="24"/>
                <w:szCs w:val="24"/>
              </w:rPr>
              <w:t>оябрь 2021 года</w:t>
            </w:r>
          </w:p>
        </w:tc>
        <w:tc>
          <w:tcPr>
            <w:tcW w:w="5039" w:type="dxa"/>
          </w:tcPr>
          <w:p w:rsidR="00254E78" w:rsidRDefault="00254E78" w:rsidP="0025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A8637F" w:rsidRPr="00972A65" w:rsidRDefault="00254E78" w:rsidP="0025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</w:tr>
      <w:tr w:rsidR="00A8637F" w:rsidTr="00452241">
        <w:tc>
          <w:tcPr>
            <w:tcW w:w="959" w:type="dxa"/>
          </w:tcPr>
          <w:p w:rsidR="00A8637F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8" w:type="dxa"/>
          </w:tcPr>
          <w:p w:rsidR="00A8637F" w:rsidRPr="00972A65" w:rsidRDefault="00254E7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 xml:space="preserve">Курсы повышения квалификации по дополнительной профессиональной программе «Разработка и применение </w:t>
            </w:r>
            <w:proofErr w:type="spellStart"/>
            <w:r>
              <w:rPr>
                <w:rStyle w:val="Bodytext2"/>
                <w:rFonts w:eastAsiaTheme="minorEastAsia"/>
              </w:rPr>
              <w:t>компетентностно</w:t>
            </w:r>
            <w:proofErr w:type="spellEnd"/>
            <w:r>
              <w:rPr>
                <w:rStyle w:val="Bodytext2"/>
                <w:rFonts w:eastAsiaTheme="minorEastAsia"/>
              </w:rPr>
              <w:t xml:space="preserve"> - ориентированных заданий в условиях реализации ФГОС»</w:t>
            </w:r>
          </w:p>
        </w:tc>
        <w:tc>
          <w:tcPr>
            <w:tcW w:w="4678" w:type="dxa"/>
          </w:tcPr>
          <w:p w:rsidR="00A8637F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4E78">
              <w:rPr>
                <w:rFonts w:ascii="Times New Roman" w:hAnsi="Times New Roman" w:cs="Times New Roman"/>
                <w:sz w:val="24"/>
                <w:szCs w:val="24"/>
              </w:rPr>
              <w:t>евраль 2022 года</w:t>
            </w:r>
          </w:p>
        </w:tc>
        <w:tc>
          <w:tcPr>
            <w:tcW w:w="5039" w:type="dxa"/>
          </w:tcPr>
          <w:p w:rsidR="00254E78" w:rsidRDefault="000E6891" w:rsidP="0025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4E78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</w:p>
          <w:p w:rsidR="00A8637F" w:rsidRPr="00972A65" w:rsidRDefault="00254E78" w:rsidP="0025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A8637F" w:rsidTr="00452241">
        <w:tc>
          <w:tcPr>
            <w:tcW w:w="959" w:type="dxa"/>
          </w:tcPr>
          <w:p w:rsidR="00A8637F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A8637F" w:rsidRPr="00972A65" w:rsidRDefault="00254E7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Модуль «Подходы к проектированию заданий по формированию естественно - научной грамотности» в рамках курсов повышения квалификации по программе «Современные образовательные технологии в деятельности учителя биологии, химии, физики»</w:t>
            </w:r>
          </w:p>
        </w:tc>
        <w:tc>
          <w:tcPr>
            <w:tcW w:w="4678" w:type="dxa"/>
          </w:tcPr>
          <w:p w:rsidR="00A8637F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54E78">
              <w:rPr>
                <w:rFonts w:ascii="Times New Roman" w:hAnsi="Times New Roman" w:cs="Times New Roman"/>
                <w:sz w:val="24"/>
                <w:szCs w:val="24"/>
              </w:rPr>
              <w:t>оябрь 2021 года</w:t>
            </w:r>
          </w:p>
        </w:tc>
        <w:tc>
          <w:tcPr>
            <w:tcW w:w="5039" w:type="dxa"/>
          </w:tcPr>
          <w:p w:rsidR="00A8637F" w:rsidRPr="00972A65" w:rsidRDefault="00254E78" w:rsidP="0025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биологии, химии и физики </w:t>
            </w: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A8637F" w:rsidTr="00452241">
        <w:tc>
          <w:tcPr>
            <w:tcW w:w="959" w:type="dxa"/>
          </w:tcPr>
          <w:p w:rsidR="00A8637F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:rsidR="00A8637F" w:rsidRPr="00972A65" w:rsidRDefault="00254E7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Курсы повышения квалификации по дополнительной профессиональной программе «Использование результатов независимой оценки качества обучения (ЕГЭ, ОГЭ, ВПР) в деятельности учителя русского языка и литературы»</w:t>
            </w:r>
          </w:p>
        </w:tc>
        <w:tc>
          <w:tcPr>
            <w:tcW w:w="4678" w:type="dxa"/>
          </w:tcPr>
          <w:p w:rsidR="00A8637F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54E78">
              <w:rPr>
                <w:rFonts w:ascii="Times New Roman" w:hAnsi="Times New Roman" w:cs="Times New Roman"/>
                <w:sz w:val="24"/>
                <w:szCs w:val="24"/>
              </w:rPr>
              <w:t>екабрь 2021 года</w:t>
            </w:r>
          </w:p>
        </w:tc>
        <w:tc>
          <w:tcPr>
            <w:tcW w:w="5039" w:type="dxa"/>
          </w:tcPr>
          <w:p w:rsidR="00A8637F" w:rsidRPr="00972A65" w:rsidRDefault="00254E78" w:rsidP="0025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и литературы </w:t>
            </w: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A8637F" w:rsidTr="00452241">
        <w:tc>
          <w:tcPr>
            <w:tcW w:w="959" w:type="dxa"/>
          </w:tcPr>
          <w:p w:rsidR="00A8637F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A8637F" w:rsidRPr="00972A65" w:rsidRDefault="00254E7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Модуль «Формирование функциональной грамотности на занятиях по естествознанию» в рамках курсов повышения квалификации по программе «Преподавание естествознания в профильной школе»</w:t>
            </w:r>
          </w:p>
        </w:tc>
        <w:tc>
          <w:tcPr>
            <w:tcW w:w="4678" w:type="dxa"/>
          </w:tcPr>
          <w:p w:rsidR="00A8637F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54E78">
              <w:rPr>
                <w:rFonts w:ascii="Times New Roman" w:hAnsi="Times New Roman" w:cs="Times New Roman"/>
                <w:sz w:val="24"/>
                <w:szCs w:val="24"/>
              </w:rPr>
              <w:t>екабрь 2021 года</w:t>
            </w:r>
          </w:p>
        </w:tc>
        <w:tc>
          <w:tcPr>
            <w:tcW w:w="5039" w:type="dxa"/>
          </w:tcPr>
          <w:p w:rsidR="00A8637F" w:rsidRPr="00972A65" w:rsidRDefault="00254E7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биологии, химии и физики </w:t>
            </w: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A8637F" w:rsidTr="00452241">
        <w:tc>
          <w:tcPr>
            <w:tcW w:w="959" w:type="dxa"/>
          </w:tcPr>
          <w:p w:rsidR="00A8637F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</w:tcPr>
          <w:p w:rsidR="00A8637F" w:rsidRPr="00972A65" w:rsidRDefault="00254E7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Модуль «Формирование функциональной грамотности на занятиях по ОБЖ» в рамках курсов повышения квалификации по программе «Актуальные аспекты преподавания школьного курса ОБЖ в условиях реализации ФГОС»</w:t>
            </w:r>
          </w:p>
        </w:tc>
        <w:tc>
          <w:tcPr>
            <w:tcW w:w="4678" w:type="dxa"/>
          </w:tcPr>
          <w:p w:rsidR="00A8637F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54E78">
              <w:rPr>
                <w:rFonts w:ascii="Times New Roman" w:hAnsi="Times New Roman" w:cs="Times New Roman"/>
                <w:sz w:val="24"/>
                <w:szCs w:val="24"/>
              </w:rPr>
              <w:t>арт 2022 года</w:t>
            </w:r>
          </w:p>
        </w:tc>
        <w:tc>
          <w:tcPr>
            <w:tcW w:w="5039" w:type="dxa"/>
          </w:tcPr>
          <w:p w:rsidR="00A8637F" w:rsidRPr="00972A65" w:rsidRDefault="00254E78" w:rsidP="0025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A8637F" w:rsidTr="00452241">
        <w:tc>
          <w:tcPr>
            <w:tcW w:w="959" w:type="dxa"/>
          </w:tcPr>
          <w:p w:rsidR="00A8637F" w:rsidRDefault="00A8637F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</w:tcPr>
          <w:p w:rsidR="00A8637F" w:rsidRPr="00972A65" w:rsidRDefault="00254E78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Модуль «Формирование функциональной грамотности обучающихся в рамках предмета география» на курсах повышения квалификации «Современные подходы к преподаванию географии в соответствии с новой концепцией»</w:t>
            </w:r>
          </w:p>
        </w:tc>
        <w:tc>
          <w:tcPr>
            <w:tcW w:w="4678" w:type="dxa"/>
          </w:tcPr>
          <w:p w:rsidR="00A8637F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4E78">
              <w:rPr>
                <w:rFonts w:ascii="Times New Roman" w:hAnsi="Times New Roman" w:cs="Times New Roman"/>
                <w:sz w:val="24"/>
                <w:szCs w:val="24"/>
              </w:rPr>
              <w:t>прель 2022 года</w:t>
            </w:r>
          </w:p>
        </w:tc>
        <w:tc>
          <w:tcPr>
            <w:tcW w:w="5039" w:type="dxa"/>
          </w:tcPr>
          <w:p w:rsidR="00254E78" w:rsidRDefault="00254E78" w:rsidP="0025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  <w:p w:rsidR="00A8637F" w:rsidRPr="00972A65" w:rsidRDefault="00254E78" w:rsidP="00254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6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  <w:tr w:rsidR="00A8637F" w:rsidTr="00715F36">
        <w:tc>
          <w:tcPr>
            <w:tcW w:w="16204" w:type="dxa"/>
            <w:gridSpan w:val="4"/>
          </w:tcPr>
          <w:p w:rsidR="00A8637F" w:rsidRPr="00972A65" w:rsidRDefault="00A8637F" w:rsidP="00A86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Bold"/>
                <w:rFonts w:eastAsiaTheme="minorEastAsia"/>
              </w:rPr>
              <w:t>V. Информационно-просветительская работа с родителями, представителями СМИ, общественностью</w:t>
            </w:r>
          </w:p>
        </w:tc>
      </w:tr>
      <w:tr w:rsidR="00A8637F" w:rsidTr="00452241">
        <w:tc>
          <w:tcPr>
            <w:tcW w:w="959" w:type="dxa"/>
          </w:tcPr>
          <w:p w:rsidR="00A8637F" w:rsidRDefault="000E6891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A8637F" w:rsidRPr="00972A65" w:rsidRDefault="000E6891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Курсы: «От Родителя - к Родителю-Консультанту»</w:t>
            </w:r>
          </w:p>
        </w:tc>
        <w:tc>
          <w:tcPr>
            <w:tcW w:w="4678" w:type="dxa"/>
          </w:tcPr>
          <w:p w:rsidR="00A8637F" w:rsidRPr="00972A65" w:rsidRDefault="000E6891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ноябрь, декабрь 2021 года</w:t>
            </w:r>
          </w:p>
        </w:tc>
        <w:tc>
          <w:tcPr>
            <w:tcW w:w="5039" w:type="dxa"/>
          </w:tcPr>
          <w:p w:rsidR="00A8637F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р</w:t>
            </w:r>
            <w:r w:rsidR="000E6891">
              <w:rPr>
                <w:rStyle w:val="Bodytext2"/>
                <w:rFonts w:eastAsiaTheme="minorEastAsia"/>
              </w:rPr>
              <w:t>одители (законные представители), представители СМИ, общественность</w:t>
            </w:r>
          </w:p>
        </w:tc>
      </w:tr>
      <w:tr w:rsidR="00A8637F" w:rsidTr="00452241">
        <w:tc>
          <w:tcPr>
            <w:tcW w:w="959" w:type="dxa"/>
          </w:tcPr>
          <w:p w:rsidR="00A8637F" w:rsidRDefault="00B767D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637F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 xml:space="preserve">Реализация партнёрской системной программы «Общественно-государственные центры семейной </w:t>
            </w:r>
            <w:r>
              <w:rPr>
                <w:rStyle w:val="Bodytext2"/>
                <w:rFonts w:eastAsiaTheme="minorEastAsia"/>
              </w:rPr>
              <w:lastRenderedPageBreak/>
              <w:t>поддержки «Милосердие без Границ», в том числе комплексные программы «Общественно- государственный центр семейной поддержки «Добрые Люди», «Щедрая Семья», «Дом Милосердия»</w:t>
            </w:r>
          </w:p>
        </w:tc>
        <w:tc>
          <w:tcPr>
            <w:tcW w:w="4678" w:type="dxa"/>
          </w:tcPr>
          <w:p w:rsidR="00A8637F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lastRenderedPageBreak/>
              <w:t>в течение 2021-2022 гг.</w:t>
            </w:r>
          </w:p>
        </w:tc>
        <w:tc>
          <w:tcPr>
            <w:tcW w:w="5039" w:type="dxa"/>
          </w:tcPr>
          <w:p w:rsidR="00A8637F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р</w:t>
            </w:r>
            <w:r w:rsidR="00B767D6">
              <w:rPr>
                <w:rStyle w:val="Bodytext2"/>
                <w:rFonts w:eastAsiaTheme="minorEastAsia"/>
              </w:rPr>
              <w:t>одители (законные представители), представители СМИ, общественность</w:t>
            </w:r>
          </w:p>
        </w:tc>
      </w:tr>
      <w:tr w:rsidR="00A8637F" w:rsidTr="00452241">
        <w:tc>
          <w:tcPr>
            <w:tcW w:w="959" w:type="dxa"/>
          </w:tcPr>
          <w:p w:rsidR="00A8637F" w:rsidRDefault="00B767D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28" w:type="dxa"/>
          </w:tcPr>
          <w:p w:rsidR="00443416" w:rsidRDefault="00443416" w:rsidP="00443416">
            <w:pPr>
              <w:spacing w:line="317" w:lineRule="exact"/>
              <w:jc w:val="both"/>
            </w:pPr>
            <w:r>
              <w:rPr>
                <w:rStyle w:val="Bodytext2"/>
                <w:rFonts w:eastAsiaTheme="minorEastAsia"/>
              </w:rPr>
              <w:t>Реализация партнёрской системной программы развития родительского потенциала многодетных семей «Большая семья - большая ответственность семьи, государства и общества»:</w:t>
            </w:r>
          </w:p>
          <w:p w:rsidR="00A8637F" w:rsidRPr="00972A65" w:rsidRDefault="00443416" w:rsidP="00443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Консультативно-просветительская программа по раскрытию, проявлению и развитию потенциала родителей, находящихся в исправительных учреждениях Республики Карелия, «Я - Родитель»</w:t>
            </w:r>
          </w:p>
        </w:tc>
        <w:tc>
          <w:tcPr>
            <w:tcW w:w="4678" w:type="dxa"/>
          </w:tcPr>
          <w:p w:rsidR="00A8637F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в течение 2021-2022 гг.</w:t>
            </w:r>
          </w:p>
        </w:tc>
        <w:tc>
          <w:tcPr>
            <w:tcW w:w="5039" w:type="dxa"/>
          </w:tcPr>
          <w:p w:rsidR="00A8637F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р</w:t>
            </w:r>
            <w:r w:rsidR="00B767D6">
              <w:rPr>
                <w:rStyle w:val="Bodytext2"/>
                <w:rFonts w:eastAsiaTheme="minorEastAsia"/>
              </w:rPr>
              <w:t>одители (законные представители), представители СМИ, общественность</w:t>
            </w:r>
          </w:p>
        </w:tc>
      </w:tr>
      <w:tr w:rsidR="00A8637F" w:rsidTr="00452241">
        <w:tc>
          <w:tcPr>
            <w:tcW w:w="959" w:type="dxa"/>
          </w:tcPr>
          <w:p w:rsidR="00A8637F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A8637F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 xml:space="preserve">Реализация партнёрской системной программы по раскрытию, проявлению и развитию потенциала семейной реализации участников отношений в системе образования </w:t>
            </w:r>
            <w:r w:rsidRPr="00DD4E13">
              <w:rPr>
                <w:rStyle w:val="Bodytext2"/>
                <w:rFonts w:eastAsiaTheme="minorEastAsia"/>
                <w:lang w:eastAsia="en-US" w:bidi="en-US"/>
              </w:rPr>
              <w:t>«</w:t>
            </w:r>
            <w:r>
              <w:rPr>
                <w:rStyle w:val="Bodytext2"/>
                <w:rFonts w:eastAsiaTheme="minorEastAsia"/>
                <w:lang w:val="en-US" w:eastAsia="en-US" w:bidi="en-US"/>
              </w:rPr>
              <w:t>PRO</w:t>
            </w:r>
            <w:r w:rsidRPr="00DD4E13">
              <w:rPr>
                <w:rStyle w:val="Bodytext2"/>
                <w:rFonts w:eastAsiaTheme="minorEastAsia"/>
                <w:lang w:eastAsia="en-US" w:bidi="en-US"/>
              </w:rPr>
              <w:t xml:space="preserve"> </w:t>
            </w:r>
            <w:r>
              <w:rPr>
                <w:rStyle w:val="Bodytext2"/>
                <w:rFonts w:eastAsiaTheme="minorEastAsia"/>
              </w:rPr>
              <w:t>СЕМЬЯ Карелии: семейное сообщество образования», в том числе просветительской программы «От семейных традиций - к национальным ценностям»</w:t>
            </w:r>
          </w:p>
        </w:tc>
        <w:tc>
          <w:tcPr>
            <w:tcW w:w="4678" w:type="dxa"/>
          </w:tcPr>
          <w:p w:rsidR="00A8637F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в течение 2021-2022 гг.</w:t>
            </w:r>
          </w:p>
        </w:tc>
        <w:tc>
          <w:tcPr>
            <w:tcW w:w="5039" w:type="dxa"/>
          </w:tcPr>
          <w:p w:rsidR="00A8637F" w:rsidRPr="00972A65" w:rsidRDefault="00090910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р</w:t>
            </w:r>
            <w:r w:rsidR="00B767D6">
              <w:rPr>
                <w:rStyle w:val="Bodytext2"/>
                <w:rFonts w:eastAsiaTheme="minorEastAsia"/>
              </w:rPr>
              <w:t>одители (законные представители), представители СМИ, общественность</w:t>
            </w:r>
          </w:p>
        </w:tc>
      </w:tr>
      <w:tr w:rsidR="00443416" w:rsidTr="00452241">
        <w:tc>
          <w:tcPr>
            <w:tcW w:w="959" w:type="dxa"/>
          </w:tcPr>
          <w:p w:rsidR="00443416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443416" w:rsidRDefault="00443416" w:rsidP="00623EE6">
            <w:pPr>
              <w:rPr>
                <w:rStyle w:val="Bodytext2"/>
                <w:rFonts w:eastAsiaTheme="minorEastAsia"/>
              </w:rPr>
            </w:pPr>
            <w:r>
              <w:rPr>
                <w:rStyle w:val="Bodytext2"/>
                <w:rFonts w:eastAsiaTheme="minorEastAsia"/>
              </w:rPr>
              <w:t>Индивидуальное и групповое психолого-педагогическое и научно-методическое консультирование семей и специалистов, работающих с ними, в том числе в рамках федерального проекта «Современная школа»</w:t>
            </w:r>
            <w:r>
              <w:t xml:space="preserve"> </w:t>
            </w:r>
            <w:r>
              <w:rPr>
                <w:rStyle w:val="Bodytext2"/>
                <w:rFonts w:eastAsiaTheme="minorEastAsia"/>
              </w:rPr>
              <w:t>Национального проекта «Образование»</w:t>
            </w:r>
          </w:p>
        </w:tc>
        <w:tc>
          <w:tcPr>
            <w:tcW w:w="4678" w:type="dxa"/>
          </w:tcPr>
          <w:p w:rsidR="00443416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в течение 2021-2022 гг.</w:t>
            </w:r>
          </w:p>
        </w:tc>
        <w:tc>
          <w:tcPr>
            <w:tcW w:w="5039" w:type="dxa"/>
          </w:tcPr>
          <w:p w:rsidR="00443416" w:rsidRDefault="00090910" w:rsidP="00623EE6">
            <w:pPr>
              <w:rPr>
                <w:rStyle w:val="Bodytext2"/>
                <w:rFonts w:eastAsiaTheme="minorEastAsia"/>
              </w:rPr>
            </w:pPr>
            <w:r>
              <w:rPr>
                <w:rStyle w:val="Bodytext2"/>
                <w:rFonts w:eastAsiaTheme="minorEastAsia"/>
              </w:rPr>
              <w:t>родители (законные представители), представители СМИ, общественность</w:t>
            </w:r>
          </w:p>
        </w:tc>
      </w:tr>
      <w:tr w:rsidR="00443416" w:rsidTr="00452241">
        <w:tc>
          <w:tcPr>
            <w:tcW w:w="959" w:type="dxa"/>
          </w:tcPr>
          <w:p w:rsidR="00443416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443416" w:rsidRDefault="00443416" w:rsidP="00623EE6">
            <w:pPr>
              <w:rPr>
                <w:rStyle w:val="Bodytext2"/>
                <w:rFonts w:eastAsiaTheme="minorEastAsia"/>
              </w:rPr>
            </w:pPr>
            <w:r>
              <w:rPr>
                <w:rStyle w:val="Bodytext2"/>
                <w:rFonts w:eastAsiaTheme="minorEastAsia"/>
              </w:rPr>
              <w:t>XV Открытая научно-практическая конференция «Гармония Севера»</w:t>
            </w:r>
          </w:p>
        </w:tc>
        <w:tc>
          <w:tcPr>
            <w:tcW w:w="4678" w:type="dxa"/>
          </w:tcPr>
          <w:p w:rsidR="00443416" w:rsidRPr="00972A65" w:rsidRDefault="00443416" w:rsidP="00443416">
            <w:pPr>
              <w:widowControl w:val="0"/>
              <w:numPr>
                <w:ilvl w:val="0"/>
                <w:numId w:val="4"/>
              </w:numPr>
              <w:tabs>
                <w:tab w:val="left" w:pos="306"/>
              </w:tabs>
              <w:spacing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ноября - 26 ноября 2022 года</w:t>
            </w:r>
          </w:p>
        </w:tc>
        <w:tc>
          <w:tcPr>
            <w:tcW w:w="5039" w:type="dxa"/>
          </w:tcPr>
          <w:p w:rsidR="00443416" w:rsidRDefault="00090910" w:rsidP="00623EE6">
            <w:pPr>
              <w:rPr>
                <w:rStyle w:val="Bodytext2"/>
                <w:rFonts w:eastAsiaTheme="minorEastAsia"/>
              </w:rPr>
            </w:pPr>
            <w:r>
              <w:rPr>
                <w:rStyle w:val="Bodytext2"/>
                <w:rFonts w:eastAsiaTheme="minorEastAsia"/>
              </w:rPr>
              <w:t>родители (законные представители), представители СМИ, общественность</w:t>
            </w:r>
          </w:p>
        </w:tc>
      </w:tr>
      <w:tr w:rsidR="00443416" w:rsidTr="00452241">
        <w:tc>
          <w:tcPr>
            <w:tcW w:w="959" w:type="dxa"/>
          </w:tcPr>
          <w:p w:rsidR="00443416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443416" w:rsidRDefault="00443416" w:rsidP="00623EE6">
            <w:pPr>
              <w:rPr>
                <w:rStyle w:val="Bodytext2"/>
                <w:rFonts w:eastAsiaTheme="minorEastAsia"/>
              </w:rPr>
            </w:pPr>
            <w:r>
              <w:rPr>
                <w:rStyle w:val="Bodytext2"/>
                <w:rFonts w:eastAsiaTheme="minorEastAsia"/>
              </w:rPr>
              <w:t>VI Открытый семейный форум Республики Карелия «Услышать Ребенка» в рамках плана «Десятилетие Детства в Республике Карелия»</w:t>
            </w:r>
          </w:p>
        </w:tc>
        <w:tc>
          <w:tcPr>
            <w:tcW w:w="4678" w:type="dxa"/>
          </w:tcPr>
          <w:p w:rsidR="00443416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Theme="minorEastAsia"/>
              </w:rPr>
              <w:t>31 мая - 1 июня 2022 года</w:t>
            </w:r>
          </w:p>
        </w:tc>
        <w:tc>
          <w:tcPr>
            <w:tcW w:w="5039" w:type="dxa"/>
          </w:tcPr>
          <w:p w:rsidR="00443416" w:rsidRDefault="00090910" w:rsidP="00623EE6">
            <w:pPr>
              <w:rPr>
                <w:rStyle w:val="Bodytext2"/>
                <w:rFonts w:eastAsiaTheme="minorEastAsia"/>
              </w:rPr>
            </w:pPr>
            <w:r>
              <w:rPr>
                <w:rStyle w:val="Bodytext2"/>
                <w:rFonts w:eastAsiaTheme="minorEastAsia"/>
              </w:rPr>
              <w:t>родители (законные представители), представители СМИ, общественность</w:t>
            </w:r>
          </w:p>
        </w:tc>
      </w:tr>
      <w:tr w:rsidR="00443416" w:rsidTr="00452241">
        <w:tc>
          <w:tcPr>
            <w:tcW w:w="959" w:type="dxa"/>
          </w:tcPr>
          <w:p w:rsidR="00443416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443416" w:rsidRDefault="00443416" w:rsidP="00623EE6">
            <w:pPr>
              <w:rPr>
                <w:rStyle w:val="Bodytext2"/>
                <w:rFonts w:eastAsiaTheme="minorEastAsia"/>
              </w:rPr>
            </w:pPr>
            <w:r>
              <w:rPr>
                <w:rStyle w:val="Bodytext2"/>
                <w:rFonts w:eastAsiaTheme="minorEastAsia"/>
              </w:rPr>
              <w:t>Информационная работа с родителями, представителями СМИ, общественностью через официальные сайты образовательных организаций, социальные сети</w:t>
            </w:r>
          </w:p>
        </w:tc>
        <w:tc>
          <w:tcPr>
            <w:tcW w:w="4678" w:type="dxa"/>
          </w:tcPr>
          <w:p w:rsidR="00443416" w:rsidRPr="00972A65" w:rsidRDefault="00443416" w:rsidP="00623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039" w:type="dxa"/>
          </w:tcPr>
          <w:p w:rsidR="00443416" w:rsidRDefault="00090910" w:rsidP="00623EE6">
            <w:pPr>
              <w:rPr>
                <w:rStyle w:val="Bodytext2"/>
                <w:rFonts w:eastAsiaTheme="minorEastAsia"/>
              </w:rPr>
            </w:pPr>
            <w:r>
              <w:rPr>
                <w:rStyle w:val="Bodytext2"/>
                <w:rFonts w:eastAsiaTheme="minorEastAsia"/>
              </w:rPr>
              <w:t>родители (законные представители), представители СМИ, общественность</w:t>
            </w:r>
          </w:p>
        </w:tc>
      </w:tr>
    </w:tbl>
    <w:p w:rsidR="00406A8A" w:rsidRDefault="00406A8A" w:rsidP="00623EE6">
      <w:pPr>
        <w:sectPr w:rsidR="00406A8A" w:rsidSect="00406A8A">
          <w:pgSz w:w="16838" w:h="11906" w:orient="landscape"/>
          <w:pgMar w:top="851" w:right="425" w:bottom="851" w:left="425" w:header="709" w:footer="709" w:gutter="0"/>
          <w:cols w:space="708"/>
          <w:docGrid w:linePitch="360"/>
        </w:sectPr>
      </w:pPr>
    </w:p>
    <w:p w:rsidR="004476AF" w:rsidRDefault="004476AF" w:rsidP="00623EE6"/>
    <w:sectPr w:rsidR="004476AF" w:rsidSect="004476A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A7"/>
    <w:multiLevelType w:val="hybridMultilevel"/>
    <w:tmpl w:val="239C9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24A3"/>
    <w:multiLevelType w:val="hybridMultilevel"/>
    <w:tmpl w:val="239C9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584"/>
    <w:multiLevelType w:val="hybridMultilevel"/>
    <w:tmpl w:val="286E6F2E"/>
    <w:lvl w:ilvl="0" w:tplc="F0E87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F660C"/>
    <w:multiLevelType w:val="multilevel"/>
    <w:tmpl w:val="73224062"/>
    <w:lvl w:ilvl="0">
      <w:start w:val="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E6"/>
    <w:rsid w:val="0004329E"/>
    <w:rsid w:val="00090910"/>
    <w:rsid w:val="000944FA"/>
    <w:rsid w:val="000E6891"/>
    <w:rsid w:val="000F14CB"/>
    <w:rsid w:val="00121F07"/>
    <w:rsid w:val="001317E0"/>
    <w:rsid w:val="0015157A"/>
    <w:rsid w:val="0015369A"/>
    <w:rsid w:val="00187A87"/>
    <w:rsid w:val="001905E2"/>
    <w:rsid w:val="00190D15"/>
    <w:rsid w:val="001E69A3"/>
    <w:rsid w:val="00202D5C"/>
    <w:rsid w:val="00210C4E"/>
    <w:rsid w:val="00254E78"/>
    <w:rsid w:val="00255B42"/>
    <w:rsid w:val="00263311"/>
    <w:rsid w:val="002A1BC8"/>
    <w:rsid w:val="002B7060"/>
    <w:rsid w:val="003038F2"/>
    <w:rsid w:val="0032063A"/>
    <w:rsid w:val="00342821"/>
    <w:rsid w:val="003C00E8"/>
    <w:rsid w:val="003D3840"/>
    <w:rsid w:val="00406A8A"/>
    <w:rsid w:val="00424F3B"/>
    <w:rsid w:val="00443416"/>
    <w:rsid w:val="004476AF"/>
    <w:rsid w:val="00452241"/>
    <w:rsid w:val="00462C03"/>
    <w:rsid w:val="004D1EA3"/>
    <w:rsid w:val="004D5597"/>
    <w:rsid w:val="004D6B0C"/>
    <w:rsid w:val="0050598D"/>
    <w:rsid w:val="00507A58"/>
    <w:rsid w:val="00546208"/>
    <w:rsid w:val="005B60E6"/>
    <w:rsid w:val="005E610F"/>
    <w:rsid w:val="00623EE6"/>
    <w:rsid w:val="006E2600"/>
    <w:rsid w:val="006E4265"/>
    <w:rsid w:val="00793AD4"/>
    <w:rsid w:val="007B4C44"/>
    <w:rsid w:val="00802CC2"/>
    <w:rsid w:val="008734CC"/>
    <w:rsid w:val="008F4DCB"/>
    <w:rsid w:val="00905744"/>
    <w:rsid w:val="00972A65"/>
    <w:rsid w:val="009E6E57"/>
    <w:rsid w:val="00A1323D"/>
    <w:rsid w:val="00A23783"/>
    <w:rsid w:val="00A568D2"/>
    <w:rsid w:val="00A8637F"/>
    <w:rsid w:val="00B45658"/>
    <w:rsid w:val="00B767D6"/>
    <w:rsid w:val="00B81A43"/>
    <w:rsid w:val="00C055DD"/>
    <w:rsid w:val="00C629D3"/>
    <w:rsid w:val="00C84D3F"/>
    <w:rsid w:val="00D859E1"/>
    <w:rsid w:val="00DA51E9"/>
    <w:rsid w:val="00E55DC9"/>
    <w:rsid w:val="00EB048C"/>
    <w:rsid w:val="00EC3BE2"/>
    <w:rsid w:val="00F41068"/>
    <w:rsid w:val="00F76A09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10F29-DA8E-45A9-AEB4-27AB088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E6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"/>
    <w:basedOn w:val="a0"/>
    <w:rsid w:val="00EC3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styleId="a5">
    <w:name w:val="Hyperlink"/>
    <w:basedOn w:val="a0"/>
    <w:uiPriority w:val="99"/>
    <w:unhideWhenUsed/>
    <w:rsid w:val="00C055D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52241"/>
    <w:pPr>
      <w:ind w:left="720"/>
      <w:contextualSpacing/>
    </w:pPr>
  </w:style>
  <w:style w:type="character" w:customStyle="1" w:styleId="Bodytext2">
    <w:name w:val="Body text (2)"/>
    <w:basedOn w:val="a0"/>
    <w:rsid w:val="00802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a0"/>
    <w:rsid w:val="00A13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0">
    <w:name w:val="Body text (2)_"/>
    <w:basedOn w:val="a0"/>
    <w:rsid w:val="00254E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Default">
    <w:name w:val="Default"/>
    <w:rsid w:val="00F76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kem@mail.ru" TargetMode="External"/><Relationship Id="rId13" Type="http://schemas.openxmlformats.org/officeDocument/2006/relationships/hyperlink" Target="mailto:yoke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otkrytyybank-zadaniy-dlya-otsenki-yestestvennonauchnoy-gramotnosti" TargetMode="External"/><Relationship Id="rId12" Type="http://schemas.openxmlformats.org/officeDocument/2006/relationships/hyperlink" Target="mailto:yokem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11" Type="http://schemas.openxmlformats.org/officeDocument/2006/relationships/hyperlink" Target="mailto:yokem@mail.ru" TargetMode="External"/><Relationship Id="rId5" Type="http://schemas.openxmlformats.org/officeDocument/2006/relationships/hyperlink" Target="http://skiv.instrao.ru/bank-zadaniy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yoke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kem@mail.ru" TargetMode="External"/><Relationship Id="rId14" Type="http://schemas.openxmlformats.org/officeDocument/2006/relationships/hyperlink" Target="mailto:yoke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user</cp:lastModifiedBy>
  <cp:revision>2</cp:revision>
  <cp:lastPrinted>2021-10-27T09:47:00Z</cp:lastPrinted>
  <dcterms:created xsi:type="dcterms:W3CDTF">2023-01-24T10:44:00Z</dcterms:created>
  <dcterms:modified xsi:type="dcterms:W3CDTF">2023-01-24T10:44:00Z</dcterms:modified>
</cp:coreProperties>
</file>