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BDB" w:rsidRDefault="00880BDB" w:rsidP="00880BD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b/>
          <w:bCs/>
          <w:color w:val="76923C"/>
          <w:sz w:val="28"/>
          <w:szCs w:val="28"/>
        </w:rPr>
        <w:t>Памятка для обучающихся о социально-психологическом тестировании</w:t>
      </w:r>
    </w:p>
    <w:p w:rsidR="00880BDB" w:rsidRDefault="00880BDB" w:rsidP="00880BD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b/>
          <w:bCs/>
          <w:color w:val="76923C"/>
          <w:sz w:val="28"/>
          <w:szCs w:val="28"/>
        </w:rPr>
        <w:t>в образовательных организациях</w:t>
      </w:r>
    </w:p>
    <w:p w:rsidR="00880BDB" w:rsidRDefault="00880BDB" w:rsidP="00880BDB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76923C"/>
          <w:sz w:val="32"/>
          <w:szCs w:val="32"/>
        </w:rPr>
        <w:t>Ребята, девушки и юноши!</w:t>
      </w:r>
    </w:p>
    <w:p w:rsidR="00880BDB" w:rsidRDefault="00880BDB" w:rsidP="00880BD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9"/>
          <w:color w:val="000000"/>
          <w:sz w:val="28"/>
          <w:szCs w:val="28"/>
        </w:rPr>
        <w:t>Вы знаете, что по всей России в образовательных организациях проводится процедура социально-психологического тестирования с целью изучения личностных особенностей подростков и выявления риска вовлечения в употребление психоактивных веществ (далее – ПАВ).</w:t>
      </w:r>
    </w:p>
    <w:p w:rsidR="00880BDB" w:rsidRDefault="00880BDB" w:rsidP="00880BD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A"/>
          <w:sz w:val="28"/>
          <w:szCs w:val="28"/>
        </w:rPr>
        <w:t>Большинство людей, не пробовавших в своей жизни наркотиков, считают, что наркомания им не грозит. Но стоит отметить, что также считали большинство наркоманов до первого приема наркотика. Коварство этой болезни состоит в том, что время ее наступления нельзя предугадать. Зависимость от ПАВ формируется при более или менее систематическом приеме ПАВ, однако время перехода употребления ПАВ в болезнь индивидуально специфично и предсказать его невозможно.</w:t>
      </w:r>
    </w:p>
    <w:p w:rsidR="00880BDB" w:rsidRDefault="00880BDB" w:rsidP="00880BD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A"/>
          <w:sz w:val="28"/>
          <w:szCs w:val="28"/>
        </w:rPr>
        <w:t>В качестве артефакта</w:t>
      </w:r>
      <w:proofErr w:type="gramStart"/>
      <w:r>
        <w:rPr>
          <w:rStyle w:val="c1"/>
          <w:color w:val="00000A"/>
          <w:sz w:val="28"/>
          <w:szCs w:val="28"/>
        </w:rPr>
        <w:t>: </w:t>
      </w:r>
      <w:r>
        <w:rPr>
          <w:rStyle w:val="c2"/>
          <w:b/>
          <w:bCs/>
          <w:i/>
          <w:iCs/>
          <w:color w:val="00000A"/>
          <w:sz w:val="28"/>
          <w:szCs w:val="28"/>
        </w:rPr>
        <w:t>Даже</w:t>
      </w:r>
      <w:proofErr w:type="gramEnd"/>
      <w:r>
        <w:rPr>
          <w:rStyle w:val="c2"/>
          <w:b/>
          <w:bCs/>
          <w:i/>
          <w:iCs/>
          <w:color w:val="00000A"/>
          <w:sz w:val="28"/>
          <w:szCs w:val="28"/>
        </w:rPr>
        <w:t xml:space="preserve"> однократное употребление может</w:t>
      </w:r>
      <w:r>
        <w:rPr>
          <w:rStyle w:val="c1"/>
          <w:color w:val="00000A"/>
          <w:sz w:val="28"/>
          <w:szCs w:val="28"/>
        </w:rPr>
        <w:t> </w:t>
      </w:r>
      <w:r>
        <w:rPr>
          <w:rStyle w:val="c2"/>
          <w:b/>
          <w:bCs/>
          <w:i/>
          <w:iCs/>
          <w:color w:val="00000A"/>
          <w:sz w:val="28"/>
          <w:szCs w:val="28"/>
        </w:rPr>
        <w:t>привести к зависимости от наркотиков!</w:t>
      </w:r>
    </w:p>
    <w:p w:rsidR="00880BDB" w:rsidRDefault="00880BDB" w:rsidP="00880BD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A"/>
          <w:sz w:val="28"/>
          <w:szCs w:val="28"/>
        </w:rPr>
        <w:t>Многие люди думают, что знают, какими бывают причины наркомании и, что заставляет людей принимать наркотики или алкоголь. Однако причин наркомании множество и у каждого кто с этим связан свои.</w:t>
      </w:r>
    </w:p>
    <w:p w:rsidR="00880BDB" w:rsidRDefault="00880BDB" w:rsidP="00880BD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A"/>
          <w:sz w:val="28"/>
          <w:szCs w:val="28"/>
        </w:rPr>
        <w:t>Наркотик может восприниматься твоими сверстниками как средство преодоления проблем одиночества, нарушенной коммуникации, плохого самочувствия и т.д., что фактически создает иллюзию разрешения проблем в результате употребления психоактивного вещества. Зависимость от ПАВ означает зачастую, что молодой человек не нашел адекватного способа решения возникшей проблемы.</w:t>
      </w:r>
    </w:p>
    <w:p w:rsidR="00880BDB" w:rsidRDefault="00880BDB" w:rsidP="00880BD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A"/>
          <w:sz w:val="28"/>
          <w:szCs w:val="28"/>
        </w:rPr>
        <w:t>Социально-психологическое тестирование не выявляет подростков, употребляющих наркотики. Оно не предполагает постановки какого-либо диагноза.</w:t>
      </w:r>
    </w:p>
    <w:p w:rsidR="00880BDB" w:rsidRDefault="00880BDB" w:rsidP="00880BD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A"/>
          <w:sz w:val="28"/>
          <w:szCs w:val="28"/>
        </w:rPr>
        <w:t>Задача тестирования – выявить у подростков и молодых людей личностные (поведенческие, психологические) особенности, которые при определенных обстоятельствах могут стать (или уже стали) значимыми факторами риска употребления ПАВ и организовать соответствую деятельность специалистов, осуществляющих воспитательную и профилактическую, психолого-педагогическую и социальную помощь обучающимся.</w:t>
      </w:r>
    </w:p>
    <w:p w:rsidR="00880BDB" w:rsidRDefault="00880BDB" w:rsidP="00880BD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A"/>
          <w:sz w:val="28"/>
          <w:szCs w:val="28"/>
        </w:rPr>
        <w:t>Понимание себя позволит избежать импульсивных, неконтролируемых решений, быть более подготовленным к возможным ситуациям риска. При желании ты можешь проконсультироваться с психологом по результатам тестирования, узнать свои данные.</w:t>
      </w:r>
    </w:p>
    <w:p w:rsidR="00880BDB" w:rsidRDefault="00880BDB" w:rsidP="00880BD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A"/>
          <w:sz w:val="28"/>
          <w:szCs w:val="28"/>
        </w:rPr>
        <w:t>Акцентируем Ваше внимание, что социально-психологическое тестирование является добровольным и анонимным:</w:t>
      </w:r>
    </w:p>
    <w:p w:rsidR="00880BDB" w:rsidRDefault="00880BDB" w:rsidP="00880BD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A"/>
          <w:sz w:val="28"/>
          <w:szCs w:val="28"/>
        </w:rPr>
        <w:t xml:space="preserve">- в социально-психологическом тестировании принимают участие только те обучающиеся в возрасте 15 лет и старше, которые дали письменное информированное согласие. Если обучающемуся нет 15 лет, он участвует в </w:t>
      </w:r>
      <w:r>
        <w:rPr>
          <w:rStyle w:val="c1"/>
          <w:color w:val="00000A"/>
          <w:sz w:val="28"/>
          <w:szCs w:val="28"/>
        </w:rPr>
        <w:lastRenderedPageBreak/>
        <w:t>тестировании исключительно при наличии письменного информированного согласия одного из родителей (законных представителей)</w:t>
      </w:r>
    </w:p>
    <w:p w:rsidR="00880BDB" w:rsidRDefault="00880BDB" w:rsidP="00880BD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A"/>
          <w:sz w:val="28"/>
          <w:szCs w:val="28"/>
        </w:rPr>
        <w:t>-  личные данные ребенка кодируются. Конфиденциальность при проведении тестировании хранении информированных согласий обеспечивает директор образовательной организации; соблюдать конфиденциальность при хранении и использовании результатов тестирования обязаны органы исполнительной власти</w:t>
      </w:r>
    </w:p>
    <w:p w:rsidR="00880BDB" w:rsidRDefault="00880BDB" w:rsidP="00880BDB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i/>
          <w:iCs/>
          <w:color w:val="76923C"/>
          <w:sz w:val="28"/>
          <w:szCs w:val="28"/>
        </w:rPr>
        <w:t>СДЕЛАЙ СВОЙ ПРАВИЛЬНЫЙ ВЫБОР!</w:t>
      </w:r>
    </w:p>
    <w:p w:rsidR="00A01E6B" w:rsidRDefault="00A01E6B">
      <w:bookmarkStart w:id="0" w:name="_GoBack"/>
      <w:bookmarkEnd w:id="0"/>
    </w:p>
    <w:sectPr w:rsidR="00A01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DB"/>
    <w:rsid w:val="00880BDB"/>
    <w:rsid w:val="00A0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F8229-75C3-47B5-B59F-F4A790D4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80B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80BDB"/>
  </w:style>
  <w:style w:type="character" w:customStyle="1" w:styleId="c6">
    <w:name w:val="c6"/>
    <w:basedOn w:val="a0"/>
    <w:rsid w:val="00880BDB"/>
  </w:style>
  <w:style w:type="paragraph" w:customStyle="1" w:styleId="c0">
    <w:name w:val="c0"/>
    <w:basedOn w:val="a"/>
    <w:rsid w:val="00880B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80BDB"/>
  </w:style>
  <w:style w:type="character" w:customStyle="1" w:styleId="c1">
    <w:name w:val="c1"/>
    <w:basedOn w:val="a0"/>
    <w:rsid w:val="00880BDB"/>
  </w:style>
  <w:style w:type="character" w:customStyle="1" w:styleId="c2">
    <w:name w:val="c2"/>
    <w:basedOn w:val="a0"/>
    <w:rsid w:val="00880BDB"/>
  </w:style>
  <w:style w:type="character" w:customStyle="1" w:styleId="c11">
    <w:name w:val="c11"/>
    <w:basedOn w:val="a0"/>
    <w:rsid w:val="00880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2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Username1</dc:creator>
  <cp:keywords/>
  <dc:description/>
  <cp:lastModifiedBy>Username1</cp:lastModifiedBy>
  <cp:revision>1</cp:revision>
  <dcterms:created xsi:type="dcterms:W3CDTF">2023-09-14T11:58:00Z</dcterms:created>
  <dcterms:modified xsi:type="dcterms:W3CDTF">2023-09-14T12:00:00Z</dcterms:modified>
</cp:coreProperties>
</file>