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30D3" w:rsidRDefault="00330F0E">
      <w:r>
        <w:rPr>
          <w:noProof/>
          <w:lang w:eastAsia="ru-RU"/>
        </w:rPr>
        <w:drawing>
          <wp:anchor distT="0" distB="0" distL="114300" distR="114300" simplePos="0" relativeHeight="251658240" behindDoc="1" locked="0" layoutInCell="1" allowOverlap="1">
            <wp:simplePos x="0" y="0"/>
            <wp:positionH relativeFrom="column">
              <wp:posOffset>-1061085</wp:posOffset>
            </wp:positionH>
            <wp:positionV relativeFrom="paragraph">
              <wp:posOffset>-704850</wp:posOffset>
            </wp:positionV>
            <wp:extent cx="7509510" cy="10698480"/>
            <wp:effectExtent l="19050" t="0" r="0" b="0"/>
            <wp:wrapNone/>
            <wp:docPr id="2" name="Рисунок 1" descr="ООО (pdf.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ОО (pdf.io).jpg"/>
                    <pic:cNvPicPr/>
                  </pic:nvPicPr>
                  <pic:blipFill>
                    <a:blip r:embed="rId8" cstate="print"/>
                    <a:stretch>
                      <a:fillRect/>
                    </a:stretch>
                  </pic:blipFill>
                  <pic:spPr>
                    <a:xfrm>
                      <a:off x="0" y="0"/>
                      <a:ext cx="7508055" cy="10696407"/>
                    </a:xfrm>
                    <a:prstGeom prst="rect">
                      <a:avLst/>
                    </a:prstGeom>
                  </pic:spPr>
                </pic:pic>
              </a:graphicData>
            </a:graphic>
          </wp:anchor>
        </w:drawing>
      </w:r>
    </w:p>
    <w:p w:rsidR="003330D3" w:rsidRPr="003330D3" w:rsidRDefault="003330D3" w:rsidP="003330D3"/>
    <w:p w:rsidR="003330D3" w:rsidRPr="003330D3" w:rsidRDefault="003330D3" w:rsidP="003330D3"/>
    <w:p w:rsidR="003330D3" w:rsidRPr="003330D3" w:rsidRDefault="003330D3" w:rsidP="003330D3"/>
    <w:p w:rsidR="003330D3" w:rsidRPr="003330D3" w:rsidRDefault="003330D3" w:rsidP="003330D3"/>
    <w:p w:rsidR="003330D3" w:rsidRPr="003330D3" w:rsidRDefault="003330D3" w:rsidP="003330D3"/>
    <w:p w:rsidR="003330D3" w:rsidRPr="003330D3" w:rsidRDefault="003330D3" w:rsidP="003330D3"/>
    <w:p w:rsidR="003330D3" w:rsidRPr="003330D3" w:rsidRDefault="003330D3" w:rsidP="003330D3"/>
    <w:p w:rsidR="003330D3" w:rsidRPr="003330D3" w:rsidRDefault="003330D3" w:rsidP="003330D3"/>
    <w:p w:rsidR="003330D3" w:rsidRPr="003330D3" w:rsidRDefault="003330D3" w:rsidP="003330D3"/>
    <w:p w:rsidR="003330D3" w:rsidRDefault="003330D3" w:rsidP="003330D3"/>
    <w:p w:rsidR="00AD1178" w:rsidRDefault="003330D3" w:rsidP="003330D3">
      <w:pPr>
        <w:tabs>
          <w:tab w:val="left" w:pos="8505"/>
        </w:tabs>
      </w:pPr>
      <w:r>
        <w:tab/>
      </w:r>
    </w:p>
    <w:p w:rsidR="003330D3" w:rsidRDefault="003330D3" w:rsidP="003330D3">
      <w:pPr>
        <w:tabs>
          <w:tab w:val="left" w:pos="8505"/>
        </w:tabs>
      </w:pPr>
    </w:p>
    <w:p w:rsidR="003330D3" w:rsidRDefault="003330D3" w:rsidP="003330D3">
      <w:pPr>
        <w:tabs>
          <w:tab w:val="left" w:pos="8505"/>
        </w:tabs>
      </w:pPr>
    </w:p>
    <w:p w:rsidR="003330D3" w:rsidRDefault="003330D3" w:rsidP="003330D3">
      <w:pPr>
        <w:tabs>
          <w:tab w:val="left" w:pos="8505"/>
        </w:tabs>
      </w:pPr>
    </w:p>
    <w:p w:rsidR="003330D3" w:rsidRDefault="003330D3" w:rsidP="003330D3">
      <w:pPr>
        <w:tabs>
          <w:tab w:val="left" w:pos="8505"/>
        </w:tabs>
      </w:pPr>
    </w:p>
    <w:p w:rsidR="003330D3" w:rsidRDefault="003330D3" w:rsidP="003330D3">
      <w:pPr>
        <w:tabs>
          <w:tab w:val="left" w:pos="8505"/>
        </w:tabs>
      </w:pPr>
    </w:p>
    <w:p w:rsidR="003330D3" w:rsidRDefault="003330D3" w:rsidP="003330D3">
      <w:pPr>
        <w:tabs>
          <w:tab w:val="left" w:pos="8505"/>
        </w:tabs>
      </w:pPr>
    </w:p>
    <w:p w:rsidR="003330D3" w:rsidRDefault="003330D3" w:rsidP="003330D3">
      <w:pPr>
        <w:tabs>
          <w:tab w:val="left" w:pos="8505"/>
        </w:tabs>
      </w:pPr>
    </w:p>
    <w:p w:rsidR="003330D3" w:rsidRDefault="003330D3" w:rsidP="003330D3">
      <w:pPr>
        <w:tabs>
          <w:tab w:val="left" w:pos="8505"/>
        </w:tabs>
      </w:pPr>
    </w:p>
    <w:p w:rsidR="003330D3" w:rsidRDefault="003330D3" w:rsidP="003330D3">
      <w:pPr>
        <w:tabs>
          <w:tab w:val="left" w:pos="8505"/>
        </w:tabs>
      </w:pPr>
    </w:p>
    <w:p w:rsidR="003330D3" w:rsidRDefault="003330D3" w:rsidP="003330D3">
      <w:pPr>
        <w:tabs>
          <w:tab w:val="left" w:pos="8505"/>
        </w:tabs>
      </w:pPr>
    </w:p>
    <w:p w:rsidR="003330D3" w:rsidRDefault="003330D3" w:rsidP="003330D3">
      <w:pPr>
        <w:tabs>
          <w:tab w:val="left" w:pos="8505"/>
        </w:tabs>
      </w:pPr>
    </w:p>
    <w:p w:rsidR="003330D3" w:rsidRDefault="003330D3" w:rsidP="003330D3">
      <w:pPr>
        <w:tabs>
          <w:tab w:val="left" w:pos="8505"/>
        </w:tabs>
      </w:pPr>
    </w:p>
    <w:p w:rsidR="003330D3" w:rsidRDefault="003330D3" w:rsidP="003330D3">
      <w:pPr>
        <w:tabs>
          <w:tab w:val="left" w:pos="8505"/>
        </w:tabs>
      </w:pPr>
    </w:p>
    <w:p w:rsidR="003330D3" w:rsidRDefault="003330D3" w:rsidP="003330D3">
      <w:pPr>
        <w:tabs>
          <w:tab w:val="left" w:pos="8505"/>
        </w:tabs>
      </w:pPr>
    </w:p>
    <w:p w:rsidR="003330D3" w:rsidRDefault="003330D3" w:rsidP="003330D3">
      <w:pPr>
        <w:tabs>
          <w:tab w:val="left" w:pos="8505"/>
        </w:tabs>
      </w:pPr>
    </w:p>
    <w:p w:rsidR="00C00C70" w:rsidRDefault="00C00C70" w:rsidP="00C00C70"/>
    <w:p w:rsidR="005036A0" w:rsidRPr="00ED00DF" w:rsidRDefault="005036A0" w:rsidP="00C00C70">
      <w:pPr>
        <w:rPr>
          <w:rFonts w:ascii="Times New Roman" w:hAnsi="Times New Roman" w:cs="Times New Roman"/>
        </w:rPr>
      </w:pPr>
    </w:p>
    <w:tbl>
      <w:tblPr>
        <w:tblW w:w="10915"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6"/>
        <w:gridCol w:w="8789"/>
        <w:gridCol w:w="850"/>
      </w:tblGrid>
      <w:tr w:rsidR="00C00C70" w:rsidRPr="00C00C70" w:rsidTr="00C00C70">
        <w:tc>
          <w:tcPr>
            <w:tcW w:w="1276" w:type="dxa"/>
          </w:tcPr>
          <w:p w:rsidR="00C00C70" w:rsidRPr="00C00C70" w:rsidRDefault="00C00C70" w:rsidP="00C00C70">
            <w:pPr>
              <w:pStyle w:val="a5"/>
              <w:rPr>
                <w:rFonts w:ascii="Times New Roman" w:hAnsi="Times New Roman" w:cs="Times New Roman"/>
                <w:sz w:val="24"/>
                <w:szCs w:val="24"/>
              </w:rPr>
            </w:pPr>
            <w:r w:rsidRPr="00C00C70">
              <w:rPr>
                <w:rFonts w:ascii="Times New Roman" w:hAnsi="Times New Roman" w:cs="Times New Roman"/>
                <w:sz w:val="24"/>
                <w:szCs w:val="24"/>
              </w:rPr>
              <w:t>№ п/п</w:t>
            </w:r>
          </w:p>
        </w:tc>
        <w:tc>
          <w:tcPr>
            <w:tcW w:w="8789" w:type="dxa"/>
          </w:tcPr>
          <w:p w:rsidR="00C00C70" w:rsidRPr="00C00C70" w:rsidRDefault="00C00C70" w:rsidP="00C00C70">
            <w:pPr>
              <w:pStyle w:val="a5"/>
              <w:jc w:val="center"/>
              <w:rPr>
                <w:rFonts w:ascii="Times New Roman" w:hAnsi="Times New Roman" w:cs="Times New Roman"/>
                <w:b/>
                <w:sz w:val="24"/>
                <w:szCs w:val="24"/>
              </w:rPr>
            </w:pPr>
            <w:r w:rsidRPr="00C00C70">
              <w:rPr>
                <w:rFonts w:ascii="Times New Roman" w:hAnsi="Times New Roman" w:cs="Times New Roman"/>
                <w:b/>
                <w:sz w:val="24"/>
                <w:szCs w:val="24"/>
              </w:rPr>
              <w:t>СОДЕРЖАНИЕ</w:t>
            </w:r>
          </w:p>
        </w:tc>
        <w:tc>
          <w:tcPr>
            <w:tcW w:w="850" w:type="dxa"/>
          </w:tcPr>
          <w:p w:rsidR="00C00C70" w:rsidRPr="00C00C70" w:rsidRDefault="00C00C70" w:rsidP="00C00C70">
            <w:pPr>
              <w:pStyle w:val="a5"/>
              <w:rPr>
                <w:rFonts w:ascii="Times New Roman" w:hAnsi="Times New Roman" w:cs="Times New Roman"/>
                <w:sz w:val="24"/>
                <w:szCs w:val="24"/>
              </w:rPr>
            </w:pPr>
            <w:r w:rsidRPr="00C00C70">
              <w:rPr>
                <w:rFonts w:ascii="Times New Roman" w:hAnsi="Times New Roman" w:cs="Times New Roman"/>
                <w:sz w:val="24"/>
                <w:szCs w:val="24"/>
              </w:rPr>
              <w:t>Стр.</w:t>
            </w:r>
          </w:p>
        </w:tc>
      </w:tr>
      <w:tr w:rsidR="00C00C70" w:rsidRPr="00C00C70" w:rsidTr="00C00C70">
        <w:tc>
          <w:tcPr>
            <w:tcW w:w="1276" w:type="dxa"/>
          </w:tcPr>
          <w:p w:rsidR="00C00C70" w:rsidRPr="00C00C70" w:rsidRDefault="00C00C70" w:rsidP="00C00C70">
            <w:pPr>
              <w:pStyle w:val="a5"/>
              <w:rPr>
                <w:rFonts w:ascii="Times New Roman" w:hAnsi="Times New Roman" w:cs="Times New Roman"/>
                <w:b/>
                <w:sz w:val="24"/>
                <w:szCs w:val="24"/>
              </w:rPr>
            </w:pPr>
            <w:r w:rsidRPr="00C00C70">
              <w:rPr>
                <w:rFonts w:ascii="Times New Roman" w:hAnsi="Times New Roman" w:cs="Times New Roman"/>
                <w:b/>
                <w:sz w:val="24"/>
                <w:szCs w:val="24"/>
              </w:rPr>
              <w:t>1</w:t>
            </w:r>
          </w:p>
        </w:tc>
        <w:tc>
          <w:tcPr>
            <w:tcW w:w="8789" w:type="dxa"/>
          </w:tcPr>
          <w:p w:rsidR="00C00C70" w:rsidRPr="00C00C70" w:rsidRDefault="00C00C70" w:rsidP="00C00C70">
            <w:pPr>
              <w:pStyle w:val="a5"/>
              <w:rPr>
                <w:rFonts w:ascii="Times New Roman" w:hAnsi="Times New Roman" w:cs="Times New Roman"/>
                <w:b/>
                <w:sz w:val="24"/>
                <w:szCs w:val="24"/>
              </w:rPr>
            </w:pPr>
            <w:r w:rsidRPr="00C00C70">
              <w:rPr>
                <w:rFonts w:ascii="Times New Roman" w:hAnsi="Times New Roman" w:cs="Times New Roman"/>
                <w:b/>
                <w:sz w:val="24"/>
                <w:szCs w:val="24"/>
              </w:rPr>
              <w:t>ЦЕЛЕВОЙ РАЗДЕЛ</w:t>
            </w:r>
          </w:p>
        </w:tc>
        <w:tc>
          <w:tcPr>
            <w:tcW w:w="850" w:type="dxa"/>
          </w:tcPr>
          <w:p w:rsidR="00C00C70" w:rsidRPr="00C00C70" w:rsidRDefault="006A11AB" w:rsidP="00C00C70">
            <w:pPr>
              <w:pStyle w:val="a5"/>
              <w:rPr>
                <w:rFonts w:ascii="Times New Roman" w:hAnsi="Times New Roman" w:cs="Times New Roman"/>
                <w:sz w:val="24"/>
                <w:szCs w:val="24"/>
              </w:rPr>
            </w:pPr>
            <w:r>
              <w:rPr>
                <w:rFonts w:ascii="Times New Roman" w:hAnsi="Times New Roman" w:cs="Times New Roman"/>
                <w:sz w:val="24"/>
                <w:szCs w:val="24"/>
              </w:rPr>
              <w:t>4</w:t>
            </w:r>
          </w:p>
        </w:tc>
      </w:tr>
      <w:tr w:rsidR="00C00C70" w:rsidRPr="00C00C70" w:rsidTr="00C00C70">
        <w:tc>
          <w:tcPr>
            <w:tcW w:w="1276" w:type="dxa"/>
          </w:tcPr>
          <w:p w:rsidR="00C00C70" w:rsidRPr="006A11AB" w:rsidRDefault="00C00C70" w:rsidP="00C00C70">
            <w:pPr>
              <w:pStyle w:val="a5"/>
              <w:rPr>
                <w:rFonts w:ascii="Times New Roman" w:hAnsi="Times New Roman" w:cs="Times New Roman"/>
                <w:b/>
                <w:sz w:val="24"/>
                <w:szCs w:val="24"/>
              </w:rPr>
            </w:pPr>
            <w:r w:rsidRPr="006A11AB">
              <w:rPr>
                <w:rFonts w:ascii="Times New Roman" w:hAnsi="Times New Roman" w:cs="Times New Roman"/>
                <w:b/>
                <w:sz w:val="24"/>
                <w:szCs w:val="24"/>
              </w:rPr>
              <w:t>1.1</w:t>
            </w:r>
          </w:p>
        </w:tc>
        <w:tc>
          <w:tcPr>
            <w:tcW w:w="8789" w:type="dxa"/>
          </w:tcPr>
          <w:p w:rsidR="00C00C70" w:rsidRPr="006A11AB" w:rsidRDefault="00C00C70" w:rsidP="00C00C70">
            <w:pPr>
              <w:pStyle w:val="a5"/>
              <w:rPr>
                <w:rFonts w:ascii="Times New Roman" w:hAnsi="Times New Roman" w:cs="Times New Roman"/>
                <w:b/>
                <w:sz w:val="24"/>
                <w:szCs w:val="24"/>
              </w:rPr>
            </w:pPr>
            <w:r w:rsidRPr="006A11AB">
              <w:rPr>
                <w:rFonts w:ascii="Times New Roman" w:hAnsi="Times New Roman" w:cs="Times New Roman"/>
                <w:b/>
                <w:sz w:val="24"/>
                <w:szCs w:val="24"/>
              </w:rPr>
              <w:t>Пояснительная записка</w:t>
            </w:r>
          </w:p>
        </w:tc>
        <w:tc>
          <w:tcPr>
            <w:tcW w:w="850" w:type="dxa"/>
          </w:tcPr>
          <w:p w:rsidR="00C00C70" w:rsidRPr="00C00C70" w:rsidRDefault="006A11AB" w:rsidP="00C00C70">
            <w:pPr>
              <w:pStyle w:val="a5"/>
              <w:rPr>
                <w:rFonts w:ascii="Times New Roman" w:hAnsi="Times New Roman" w:cs="Times New Roman"/>
                <w:sz w:val="24"/>
                <w:szCs w:val="24"/>
              </w:rPr>
            </w:pPr>
            <w:r>
              <w:rPr>
                <w:rFonts w:ascii="Times New Roman" w:hAnsi="Times New Roman" w:cs="Times New Roman"/>
                <w:sz w:val="24"/>
                <w:szCs w:val="24"/>
              </w:rPr>
              <w:t>4</w:t>
            </w:r>
          </w:p>
        </w:tc>
      </w:tr>
      <w:tr w:rsidR="00C00C70" w:rsidRPr="00C00C70" w:rsidTr="00C00C70">
        <w:tc>
          <w:tcPr>
            <w:tcW w:w="1276" w:type="dxa"/>
          </w:tcPr>
          <w:p w:rsidR="00C00C70" w:rsidRPr="00C00C70" w:rsidRDefault="00C00C70" w:rsidP="00C00C70">
            <w:pPr>
              <w:pStyle w:val="a5"/>
              <w:rPr>
                <w:rFonts w:ascii="Times New Roman" w:hAnsi="Times New Roman" w:cs="Times New Roman"/>
                <w:sz w:val="24"/>
                <w:szCs w:val="24"/>
              </w:rPr>
            </w:pPr>
            <w:r w:rsidRPr="00C00C70">
              <w:rPr>
                <w:rFonts w:ascii="Times New Roman" w:hAnsi="Times New Roman" w:cs="Times New Roman"/>
                <w:sz w:val="24"/>
                <w:szCs w:val="24"/>
              </w:rPr>
              <w:t>1.1.1</w:t>
            </w:r>
          </w:p>
        </w:tc>
        <w:tc>
          <w:tcPr>
            <w:tcW w:w="8789" w:type="dxa"/>
          </w:tcPr>
          <w:p w:rsidR="00C00C70" w:rsidRPr="00C00C70" w:rsidRDefault="00C00C70" w:rsidP="00C00C70">
            <w:pPr>
              <w:pStyle w:val="a5"/>
              <w:rPr>
                <w:rFonts w:ascii="Times New Roman" w:hAnsi="Times New Roman" w:cs="Times New Roman"/>
                <w:sz w:val="24"/>
                <w:szCs w:val="24"/>
              </w:rPr>
            </w:pPr>
            <w:r w:rsidRPr="00C00C70">
              <w:rPr>
                <w:rFonts w:ascii="Times New Roman" w:hAnsi="Times New Roman" w:cs="Times New Roman"/>
                <w:sz w:val="24"/>
                <w:szCs w:val="24"/>
              </w:rPr>
              <w:t>Цели реализации Программы</w:t>
            </w:r>
          </w:p>
        </w:tc>
        <w:tc>
          <w:tcPr>
            <w:tcW w:w="850" w:type="dxa"/>
          </w:tcPr>
          <w:p w:rsidR="00C00C70" w:rsidRPr="00C00C70" w:rsidRDefault="006A11AB" w:rsidP="00C00C70">
            <w:pPr>
              <w:pStyle w:val="a5"/>
              <w:rPr>
                <w:rFonts w:ascii="Times New Roman" w:hAnsi="Times New Roman" w:cs="Times New Roman"/>
                <w:sz w:val="24"/>
                <w:szCs w:val="24"/>
              </w:rPr>
            </w:pPr>
            <w:r>
              <w:rPr>
                <w:rFonts w:ascii="Times New Roman" w:hAnsi="Times New Roman" w:cs="Times New Roman"/>
                <w:sz w:val="24"/>
                <w:szCs w:val="24"/>
              </w:rPr>
              <w:t>4</w:t>
            </w:r>
          </w:p>
        </w:tc>
      </w:tr>
      <w:tr w:rsidR="00C00C70" w:rsidRPr="00C00C70" w:rsidTr="00C00C70">
        <w:tc>
          <w:tcPr>
            <w:tcW w:w="1276" w:type="dxa"/>
          </w:tcPr>
          <w:p w:rsidR="00C00C70" w:rsidRPr="00C00C70" w:rsidRDefault="00C00C70" w:rsidP="00C00C70">
            <w:pPr>
              <w:pStyle w:val="a5"/>
              <w:rPr>
                <w:rFonts w:ascii="Times New Roman" w:hAnsi="Times New Roman" w:cs="Times New Roman"/>
                <w:sz w:val="24"/>
                <w:szCs w:val="24"/>
              </w:rPr>
            </w:pPr>
            <w:r w:rsidRPr="00C00C70">
              <w:rPr>
                <w:rFonts w:ascii="Times New Roman" w:hAnsi="Times New Roman" w:cs="Times New Roman"/>
                <w:sz w:val="24"/>
                <w:szCs w:val="24"/>
              </w:rPr>
              <w:t>1.1.2</w:t>
            </w:r>
          </w:p>
        </w:tc>
        <w:tc>
          <w:tcPr>
            <w:tcW w:w="8789" w:type="dxa"/>
          </w:tcPr>
          <w:p w:rsidR="00C00C70" w:rsidRPr="00C00C70" w:rsidRDefault="00C00C70" w:rsidP="00C00C70">
            <w:pPr>
              <w:pStyle w:val="a5"/>
              <w:rPr>
                <w:rFonts w:ascii="Times New Roman" w:hAnsi="Times New Roman" w:cs="Times New Roman"/>
                <w:sz w:val="24"/>
                <w:szCs w:val="24"/>
              </w:rPr>
            </w:pPr>
            <w:r w:rsidRPr="00C00C70">
              <w:rPr>
                <w:rFonts w:ascii="Times New Roman" w:hAnsi="Times New Roman" w:cs="Times New Roman"/>
                <w:sz w:val="24"/>
                <w:szCs w:val="24"/>
              </w:rPr>
              <w:t xml:space="preserve">Принципы формирования и механизмы реализации Программы </w:t>
            </w:r>
          </w:p>
        </w:tc>
        <w:tc>
          <w:tcPr>
            <w:tcW w:w="850" w:type="dxa"/>
          </w:tcPr>
          <w:p w:rsidR="00C00C70" w:rsidRPr="00C00C70" w:rsidRDefault="007D3D1D" w:rsidP="00C00C70">
            <w:pPr>
              <w:pStyle w:val="a5"/>
              <w:rPr>
                <w:rFonts w:ascii="Times New Roman" w:hAnsi="Times New Roman" w:cs="Times New Roman"/>
                <w:sz w:val="24"/>
                <w:szCs w:val="24"/>
              </w:rPr>
            </w:pPr>
            <w:r>
              <w:rPr>
                <w:rFonts w:ascii="Times New Roman" w:hAnsi="Times New Roman" w:cs="Times New Roman"/>
                <w:sz w:val="24"/>
                <w:szCs w:val="24"/>
              </w:rPr>
              <w:t>5</w:t>
            </w:r>
          </w:p>
        </w:tc>
      </w:tr>
      <w:tr w:rsidR="00C00C70" w:rsidRPr="00C00C70" w:rsidTr="00C00C70">
        <w:tc>
          <w:tcPr>
            <w:tcW w:w="1276" w:type="dxa"/>
          </w:tcPr>
          <w:p w:rsidR="00C00C70" w:rsidRPr="00C00C70" w:rsidRDefault="00C00C70" w:rsidP="00C00C70">
            <w:pPr>
              <w:pStyle w:val="a5"/>
              <w:rPr>
                <w:rFonts w:ascii="Times New Roman" w:hAnsi="Times New Roman" w:cs="Times New Roman"/>
                <w:sz w:val="24"/>
                <w:szCs w:val="24"/>
              </w:rPr>
            </w:pPr>
            <w:r w:rsidRPr="00C00C70">
              <w:rPr>
                <w:rFonts w:ascii="Times New Roman" w:hAnsi="Times New Roman" w:cs="Times New Roman"/>
                <w:sz w:val="24"/>
                <w:szCs w:val="24"/>
              </w:rPr>
              <w:t>1.1.3</w:t>
            </w:r>
          </w:p>
        </w:tc>
        <w:tc>
          <w:tcPr>
            <w:tcW w:w="8789" w:type="dxa"/>
          </w:tcPr>
          <w:p w:rsidR="00C00C70" w:rsidRPr="00C00C70" w:rsidRDefault="00C00C70" w:rsidP="00C00C70">
            <w:pPr>
              <w:pStyle w:val="a5"/>
              <w:rPr>
                <w:rFonts w:ascii="Times New Roman" w:hAnsi="Times New Roman" w:cs="Times New Roman"/>
                <w:sz w:val="24"/>
                <w:szCs w:val="24"/>
              </w:rPr>
            </w:pPr>
            <w:r w:rsidRPr="00C00C70">
              <w:rPr>
                <w:rFonts w:ascii="Times New Roman" w:hAnsi="Times New Roman" w:cs="Times New Roman"/>
                <w:sz w:val="24"/>
                <w:szCs w:val="24"/>
              </w:rPr>
              <w:t>Общая характеристика Программы</w:t>
            </w:r>
          </w:p>
        </w:tc>
        <w:tc>
          <w:tcPr>
            <w:tcW w:w="850" w:type="dxa"/>
          </w:tcPr>
          <w:p w:rsidR="00C00C70" w:rsidRPr="00C00C70" w:rsidRDefault="007D3D1D" w:rsidP="00C00C70">
            <w:pPr>
              <w:pStyle w:val="a5"/>
              <w:rPr>
                <w:rFonts w:ascii="Times New Roman" w:hAnsi="Times New Roman" w:cs="Times New Roman"/>
                <w:sz w:val="24"/>
                <w:szCs w:val="24"/>
              </w:rPr>
            </w:pPr>
            <w:r>
              <w:rPr>
                <w:rFonts w:ascii="Times New Roman" w:hAnsi="Times New Roman" w:cs="Times New Roman"/>
                <w:sz w:val="24"/>
                <w:szCs w:val="24"/>
              </w:rPr>
              <w:t>6</w:t>
            </w:r>
          </w:p>
        </w:tc>
      </w:tr>
      <w:tr w:rsidR="00C00C70" w:rsidRPr="00C00C70" w:rsidTr="00C00C70">
        <w:tc>
          <w:tcPr>
            <w:tcW w:w="1276" w:type="dxa"/>
          </w:tcPr>
          <w:p w:rsidR="00C00C70" w:rsidRPr="00C00C70" w:rsidRDefault="00C00C70" w:rsidP="00C00C70">
            <w:pPr>
              <w:pStyle w:val="a5"/>
              <w:rPr>
                <w:rFonts w:ascii="Times New Roman" w:hAnsi="Times New Roman" w:cs="Times New Roman"/>
                <w:sz w:val="24"/>
                <w:szCs w:val="24"/>
              </w:rPr>
            </w:pPr>
            <w:r w:rsidRPr="00C00C70">
              <w:rPr>
                <w:rFonts w:ascii="Times New Roman" w:hAnsi="Times New Roman" w:cs="Times New Roman"/>
                <w:sz w:val="24"/>
                <w:szCs w:val="24"/>
              </w:rPr>
              <w:t>1.2</w:t>
            </w:r>
          </w:p>
        </w:tc>
        <w:tc>
          <w:tcPr>
            <w:tcW w:w="8789" w:type="dxa"/>
          </w:tcPr>
          <w:p w:rsidR="00C00C70" w:rsidRPr="00C00C70" w:rsidRDefault="00C00C70" w:rsidP="00C00C70">
            <w:pPr>
              <w:pStyle w:val="a5"/>
              <w:rPr>
                <w:rFonts w:ascii="Times New Roman" w:hAnsi="Times New Roman" w:cs="Times New Roman"/>
                <w:sz w:val="24"/>
                <w:szCs w:val="24"/>
              </w:rPr>
            </w:pPr>
            <w:r w:rsidRPr="00C00C70">
              <w:rPr>
                <w:rFonts w:ascii="Times New Roman" w:hAnsi="Times New Roman" w:cs="Times New Roman"/>
                <w:sz w:val="24"/>
                <w:szCs w:val="24"/>
              </w:rPr>
              <w:t xml:space="preserve">Планируемые результаты освоения обучающимися </w:t>
            </w:r>
          </w:p>
          <w:p w:rsidR="00C00C70" w:rsidRPr="00C00C70" w:rsidRDefault="00C00C70" w:rsidP="00C00C70">
            <w:pPr>
              <w:pStyle w:val="a5"/>
              <w:rPr>
                <w:rFonts w:ascii="Times New Roman" w:hAnsi="Times New Roman" w:cs="Times New Roman"/>
                <w:sz w:val="24"/>
                <w:szCs w:val="24"/>
              </w:rPr>
            </w:pPr>
            <w:r w:rsidRPr="00C00C70">
              <w:rPr>
                <w:rFonts w:ascii="Times New Roman" w:hAnsi="Times New Roman" w:cs="Times New Roman"/>
                <w:sz w:val="24"/>
                <w:szCs w:val="24"/>
              </w:rPr>
              <w:t>Программы</w:t>
            </w:r>
          </w:p>
        </w:tc>
        <w:tc>
          <w:tcPr>
            <w:tcW w:w="850" w:type="dxa"/>
          </w:tcPr>
          <w:p w:rsidR="00C00C70" w:rsidRPr="00C00C70" w:rsidRDefault="007D3D1D" w:rsidP="00C00C70">
            <w:pPr>
              <w:pStyle w:val="a5"/>
              <w:rPr>
                <w:rFonts w:ascii="Times New Roman" w:hAnsi="Times New Roman" w:cs="Times New Roman"/>
                <w:sz w:val="24"/>
                <w:szCs w:val="24"/>
              </w:rPr>
            </w:pPr>
            <w:r>
              <w:rPr>
                <w:rFonts w:ascii="Times New Roman" w:hAnsi="Times New Roman" w:cs="Times New Roman"/>
                <w:sz w:val="24"/>
                <w:szCs w:val="24"/>
              </w:rPr>
              <w:t>7</w:t>
            </w:r>
          </w:p>
        </w:tc>
      </w:tr>
      <w:tr w:rsidR="00C00C70" w:rsidRPr="00C00C70" w:rsidTr="00C00C70">
        <w:tc>
          <w:tcPr>
            <w:tcW w:w="1276" w:type="dxa"/>
          </w:tcPr>
          <w:p w:rsidR="00C00C70" w:rsidRPr="00C00C70" w:rsidRDefault="00C00C70" w:rsidP="00C00C70">
            <w:pPr>
              <w:pStyle w:val="a5"/>
              <w:rPr>
                <w:rFonts w:ascii="Times New Roman" w:hAnsi="Times New Roman" w:cs="Times New Roman"/>
                <w:sz w:val="24"/>
                <w:szCs w:val="24"/>
              </w:rPr>
            </w:pPr>
            <w:r w:rsidRPr="00C00C70">
              <w:rPr>
                <w:rFonts w:ascii="Times New Roman" w:hAnsi="Times New Roman" w:cs="Times New Roman"/>
                <w:sz w:val="24"/>
                <w:szCs w:val="24"/>
              </w:rPr>
              <w:t>1.3</w:t>
            </w:r>
          </w:p>
        </w:tc>
        <w:tc>
          <w:tcPr>
            <w:tcW w:w="8789" w:type="dxa"/>
          </w:tcPr>
          <w:p w:rsidR="00C00C70" w:rsidRPr="00C00C70" w:rsidRDefault="00C00C70" w:rsidP="00C00C70">
            <w:pPr>
              <w:pStyle w:val="a5"/>
              <w:rPr>
                <w:rFonts w:ascii="Times New Roman" w:eastAsia="Times New Roman" w:hAnsi="Times New Roman" w:cs="Times New Roman"/>
                <w:sz w:val="24"/>
                <w:szCs w:val="24"/>
              </w:rPr>
            </w:pPr>
            <w:r w:rsidRPr="00C00C70">
              <w:rPr>
                <w:rFonts w:ascii="Times New Roman" w:eastAsia="Times New Roman" w:hAnsi="Times New Roman" w:cs="Times New Roman"/>
                <w:sz w:val="24"/>
                <w:szCs w:val="24"/>
              </w:rPr>
              <w:t>Система оценки достижения планируемых результатов освоения Программы</w:t>
            </w:r>
          </w:p>
        </w:tc>
        <w:tc>
          <w:tcPr>
            <w:tcW w:w="850" w:type="dxa"/>
          </w:tcPr>
          <w:p w:rsidR="00C00C70" w:rsidRPr="00C00C70" w:rsidRDefault="007D3D1D" w:rsidP="00C00C70">
            <w:pPr>
              <w:pStyle w:val="a5"/>
              <w:rPr>
                <w:rFonts w:ascii="Times New Roman" w:hAnsi="Times New Roman" w:cs="Times New Roman"/>
                <w:sz w:val="24"/>
                <w:szCs w:val="24"/>
              </w:rPr>
            </w:pPr>
            <w:r>
              <w:rPr>
                <w:rFonts w:ascii="Times New Roman" w:hAnsi="Times New Roman" w:cs="Times New Roman"/>
                <w:sz w:val="24"/>
                <w:szCs w:val="24"/>
              </w:rPr>
              <w:t>9</w:t>
            </w:r>
          </w:p>
        </w:tc>
      </w:tr>
      <w:tr w:rsidR="00C00C70" w:rsidRPr="00C00C70" w:rsidTr="00C00C70">
        <w:tc>
          <w:tcPr>
            <w:tcW w:w="1276" w:type="dxa"/>
          </w:tcPr>
          <w:p w:rsidR="00C00C70" w:rsidRPr="00C00C70" w:rsidRDefault="00C00C70" w:rsidP="00C00C70">
            <w:pPr>
              <w:pStyle w:val="a5"/>
              <w:rPr>
                <w:rFonts w:ascii="Times New Roman" w:hAnsi="Times New Roman" w:cs="Times New Roman"/>
                <w:sz w:val="24"/>
                <w:szCs w:val="24"/>
              </w:rPr>
            </w:pPr>
            <w:r w:rsidRPr="00C00C70">
              <w:rPr>
                <w:rFonts w:ascii="Times New Roman" w:hAnsi="Times New Roman" w:cs="Times New Roman"/>
                <w:sz w:val="24"/>
                <w:szCs w:val="24"/>
              </w:rPr>
              <w:t>2</w:t>
            </w:r>
          </w:p>
        </w:tc>
        <w:tc>
          <w:tcPr>
            <w:tcW w:w="8789" w:type="dxa"/>
          </w:tcPr>
          <w:p w:rsidR="00C00C70" w:rsidRPr="00C00C70" w:rsidRDefault="00C00C70" w:rsidP="00C00C70">
            <w:pPr>
              <w:pStyle w:val="a5"/>
              <w:rPr>
                <w:rFonts w:ascii="Times New Roman" w:hAnsi="Times New Roman" w:cs="Times New Roman"/>
                <w:sz w:val="24"/>
                <w:szCs w:val="24"/>
              </w:rPr>
            </w:pPr>
            <w:r w:rsidRPr="00C00C70">
              <w:rPr>
                <w:rFonts w:ascii="Times New Roman" w:hAnsi="Times New Roman" w:cs="Times New Roman"/>
                <w:sz w:val="24"/>
                <w:szCs w:val="24"/>
              </w:rPr>
              <w:t>СОДЕРЖАТЕЛЬНЫЙ РАЗДЕЛ</w:t>
            </w:r>
          </w:p>
        </w:tc>
        <w:tc>
          <w:tcPr>
            <w:tcW w:w="850" w:type="dxa"/>
          </w:tcPr>
          <w:p w:rsidR="00C00C70" w:rsidRPr="00C00C70" w:rsidRDefault="007D3D1D" w:rsidP="00C00C70">
            <w:pPr>
              <w:pStyle w:val="a5"/>
              <w:rPr>
                <w:rFonts w:ascii="Times New Roman" w:hAnsi="Times New Roman" w:cs="Times New Roman"/>
                <w:sz w:val="24"/>
                <w:szCs w:val="24"/>
              </w:rPr>
            </w:pPr>
            <w:r>
              <w:rPr>
                <w:rFonts w:ascii="Times New Roman" w:hAnsi="Times New Roman" w:cs="Times New Roman"/>
                <w:sz w:val="24"/>
                <w:szCs w:val="24"/>
              </w:rPr>
              <w:t>15</w:t>
            </w:r>
          </w:p>
        </w:tc>
      </w:tr>
      <w:tr w:rsidR="00C00C70" w:rsidRPr="00C00C70" w:rsidTr="00C00C70">
        <w:tc>
          <w:tcPr>
            <w:tcW w:w="1276" w:type="dxa"/>
          </w:tcPr>
          <w:p w:rsidR="00C00C70" w:rsidRPr="00C00C70" w:rsidRDefault="00C00C70" w:rsidP="00C00C70">
            <w:pPr>
              <w:pStyle w:val="a5"/>
              <w:rPr>
                <w:rFonts w:ascii="Times New Roman" w:hAnsi="Times New Roman" w:cs="Times New Roman"/>
                <w:sz w:val="24"/>
                <w:szCs w:val="24"/>
              </w:rPr>
            </w:pPr>
            <w:r w:rsidRPr="00C00C70">
              <w:rPr>
                <w:rFonts w:ascii="Times New Roman" w:hAnsi="Times New Roman" w:cs="Times New Roman"/>
                <w:sz w:val="24"/>
                <w:szCs w:val="24"/>
              </w:rPr>
              <w:t>2.1</w:t>
            </w:r>
          </w:p>
        </w:tc>
        <w:tc>
          <w:tcPr>
            <w:tcW w:w="8789" w:type="dxa"/>
          </w:tcPr>
          <w:p w:rsidR="00C00C70" w:rsidRPr="00C00C70" w:rsidRDefault="00C00C70" w:rsidP="00C00C70">
            <w:pPr>
              <w:pStyle w:val="a5"/>
              <w:rPr>
                <w:rFonts w:ascii="Times New Roman" w:hAnsi="Times New Roman" w:cs="Times New Roman"/>
                <w:sz w:val="24"/>
                <w:szCs w:val="24"/>
              </w:rPr>
            </w:pPr>
            <w:r w:rsidRPr="00C00C70">
              <w:rPr>
                <w:rFonts w:ascii="Times New Roman" w:hAnsi="Times New Roman" w:cs="Times New Roman"/>
                <w:sz w:val="24"/>
                <w:szCs w:val="24"/>
              </w:rPr>
              <w:t xml:space="preserve">Рабочие программы учебных предметов, учебных курсов, учебных модулей (в т.ч. внеурочной деятельности) </w:t>
            </w:r>
          </w:p>
        </w:tc>
        <w:tc>
          <w:tcPr>
            <w:tcW w:w="850" w:type="dxa"/>
          </w:tcPr>
          <w:p w:rsidR="00C00C70" w:rsidRPr="00C00C70" w:rsidRDefault="007D3D1D" w:rsidP="00C00C70">
            <w:pPr>
              <w:pStyle w:val="a5"/>
              <w:rPr>
                <w:rFonts w:ascii="Times New Roman" w:hAnsi="Times New Roman" w:cs="Times New Roman"/>
                <w:sz w:val="24"/>
                <w:szCs w:val="24"/>
              </w:rPr>
            </w:pPr>
            <w:r>
              <w:rPr>
                <w:rFonts w:ascii="Times New Roman" w:hAnsi="Times New Roman" w:cs="Times New Roman"/>
                <w:sz w:val="24"/>
                <w:szCs w:val="24"/>
              </w:rPr>
              <w:t>15</w:t>
            </w:r>
          </w:p>
        </w:tc>
      </w:tr>
      <w:tr w:rsidR="00C00C70" w:rsidRPr="00C00C70" w:rsidTr="00C00C70">
        <w:tc>
          <w:tcPr>
            <w:tcW w:w="1276" w:type="dxa"/>
          </w:tcPr>
          <w:p w:rsidR="00C00C70" w:rsidRPr="00C00C70" w:rsidRDefault="00C00C70" w:rsidP="00C00C70">
            <w:pPr>
              <w:pStyle w:val="a5"/>
              <w:rPr>
                <w:rFonts w:ascii="Times New Roman" w:hAnsi="Times New Roman" w:cs="Times New Roman"/>
                <w:sz w:val="24"/>
                <w:szCs w:val="24"/>
              </w:rPr>
            </w:pPr>
            <w:r w:rsidRPr="00C00C70">
              <w:rPr>
                <w:rFonts w:ascii="Times New Roman" w:hAnsi="Times New Roman" w:cs="Times New Roman"/>
                <w:sz w:val="24"/>
                <w:szCs w:val="24"/>
              </w:rPr>
              <w:t>2.1.1</w:t>
            </w:r>
          </w:p>
        </w:tc>
        <w:tc>
          <w:tcPr>
            <w:tcW w:w="8789" w:type="dxa"/>
          </w:tcPr>
          <w:p w:rsidR="00C00C70" w:rsidRPr="00C00C70" w:rsidRDefault="00C00C70" w:rsidP="00C00C70">
            <w:pPr>
              <w:pStyle w:val="a5"/>
              <w:rPr>
                <w:rFonts w:ascii="Times New Roman" w:eastAsia="Times New Roman" w:hAnsi="Times New Roman" w:cs="Times New Roman"/>
                <w:sz w:val="24"/>
                <w:szCs w:val="24"/>
              </w:rPr>
            </w:pPr>
            <w:r w:rsidRPr="00C00C70">
              <w:rPr>
                <w:rFonts w:ascii="Times New Roman" w:eastAsia="Times New Roman" w:hAnsi="Times New Roman" w:cs="Times New Roman"/>
                <w:sz w:val="24"/>
                <w:szCs w:val="24"/>
              </w:rPr>
              <w:t xml:space="preserve">Рабочая программа учебного предмета «Русский язык» </w:t>
            </w:r>
          </w:p>
          <w:p w:rsidR="00C00C70" w:rsidRPr="00C00C70" w:rsidRDefault="00C00C70" w:rsidP="00C00C70">
            <w:pPr>
              <w:pStyle w:val="a5"/>
              <w:rPr>
                <w:rFonts w:ascii="Times New Roman" w:eastAsia="Times New Roman" w:hAnsi="Times New Roman" w:cs="Times New Roman"/>
                <w:sz w:val="24"/>
                <w:szCs w:val="24"/>
              </w:rPr>
            </w:pPr>
            <w:r w:rsidRPr="00C00C70">
              <w:rPr>
                <w:rFonts w:ascii="Times New Roman" w:eastAsia="Times New Roman" w:hAnsi="Times New Roman" w:cs="Times New Roman"/>
                <w:sz w:val="24"/>
                <w:szCs w:val="24"/>
              </w:rPr>
              <w:t>(базовый уровень)</w:t>
            </w:r>
          </w:p>
        </w:tc>
        <w:tc>
          <w:tcPr>
            <w:tcW w:w="850" w:type="dxa"/>
          </w:tcPr>
          <w:p w:rsidR="00C00C70" w:rsidRPr="00C00C70" w:rsidRDefault="007D3D1D" w:rsidP="00C00C70">
            <w:pPr>
              <w:pStyle w:val="a5"/>
              <w:rPr>
                <w:rFonts w:ascii="Times New Roman" w:hAnsi="Times New Roman" w:cs="Times New Roman"/>
                <w:sz w:val="24"/>
                <w:szCs w:val="24"/>
              </w:rPr>
            </w:pPr>
            <w:r>
              <w:rPr>
                <w:rFonts w:ascii="Times New Roman" w:hAnsi="Times New Roman" w:cs="Times New Roman"/>
                <w:sz w:val="24"/>
                <w:szCs w:val="24"/>
              </w:rPr>
              <w:t>15</w:t>
            </w:r>
          </w:p>
        </w:tc>
      </w:tr>
      <w:tr w:rsidR="00C00C70" w:rsidRPr="00C00C70" w:rsidTr="00C00C70">
        <w:tc>
          <w:tcPr>
            <w:tcW w:w="1276" w:type="dxa"/>
          </w:tcPr>
          <w:p w:rsidR="00C00C70" w:rsidRPr="00C00C70" w:rsidRDefault="00C00C70" w:rsidP="00C00C70">
            <w:pPr>
              <w:pStyle w:val="a5"/>
              <w:rPr>
                <w:rFonts w:ascii="Times New Roman" w:hAnsi="Times New Roman" w:cs="Times New Roman"/>
                <w:sz w:val="24"/>
                <w:szCs w:val="24"/>
              </w:rPr>
            </w:pPr>
            <w:r w:rsidRPr="00C00C70">
              <w:rPr>
                <w:rFonts w:ascii="Times New Roman" w:hAnsi="Times New Roman" w:cs="Times New Roman"/>
                <w:sz w:val="24"/>
                <w:szCs w:val="24"/>
              </w:rPr>
              <w:t>2.1.2</w:t>
            </w:r>
          </w:p>
        </w:tc>
        <w:tc>
          <w:tcPr>
            <w:tcW w:w="8789" w:type="dxa"/>
          </w:tcPr>
          <w:p w:rsidR="00C00C70" w:rsidRPr="00C00C70" w:rsidRDefault="00C00C70" w:rsidP="00C00C70">
            <w:pPr>
              <w:pStyle w:val="a5"/>
              <w:rPr>
                <w:rFonts w:ascii="Times New Roman" w:eastAsia="Times New Roman" w:hAnsi="Times New Roman" w:cs="Times New Roman"/>
                <w:sz w:val="24"/>
                <w:szCs w:val="24"/>
              </w:rPr>
            </w:pPr>
            <w:r w:rsidRPr="00C00C70">
              <w:rPr>
                <w:rFonts w:ascii="Times New Roman" w:eastAsia="Times New Roman" w:hAnsi="Times New Roman" w:cs="Times New Roman"/>
                <w:sz w:val="24"/>
                <w:szCs w:val="24"/>
              </w:rPr>
              <w:t xml:space="preserve">Рабочая программа учебного предмета «Литература» </w:t>
            </w:r>
          </w:p>
          <w:p w:rsidR="00C00C70" w:rsidRPr="00C00C70" w:rsidRDefault="00C00C70" w:rsidP="00C00C70">
            <w:pPr>
              <w:pStyle w:val="a5"/>
              <w:rPr>
                <w:rFonts w:ascii="Times New Roman" w:eastAsia="Times New Roman" w:hAnsi="Times New Roman" w:cs="Times New Roman"/>
                <w:sz w:val="24"/>
                <w:szCs w:val="24"/>
              </w:rPr>
            </w:pPr>
            <w:r w:rsidRPr="00C00C70">
              <w:rPr>
                <w:rFonts w:ascii="Times New Roman" w:eastAsia="Times New Roman" w:hAnsi="Times New Roman" w:cs="Times New Roman"/>
                <w:sz w:val="24"/>
                <w:szCs w:val="24"/>
              </w:rPr>
              <w:t>(базовый уровень)</w:t>
            </w:r>
          </w:p>
        </w:tc>
        <w:tc>
          <w:tcPr>
            <w:tcW w:w="850" w:type="dxa"/>
          </w:tcPr>
          <w:p w:rsidR="00C00C70" w:rsidRPr="00C00C70" w:rsidRDefault="007D3D1D" w:rsidP="00C00C70">
            <w:pPr>
              <w:pStyle w:val="a5"/>
              <w:rPr>
                <w:rFonts w:ascii="Times New Roman" w:hAnsi="Times New Roman" w:cs="Times New Roman"/>
                <w:sz w:val="24"/>
                <w:szCs w:val="24"/>
              </w:rPr>
            </w:pPr>
            <w:r>
              <w:rPr>
                <w:rFonts w:ascii="Times New Roman" w:hAnsi="Times New Roman" w:cs="Times New Roman"/>
                <w:sz w:val="24"/>
                <w:szCs w:val="24"/>
              </w:rPr>
              <w:t>5</w:t>
            </w:r>
            <w:r w:rsidR="00DA40F8">
              <w:rPr>
                <w:rFonts w:ascii="Times New Roman" w:hAnsi="Times New Roman" w:cs="Times New Roman"/>
                <w:sz w:val="24"/>
                <w:szCs w:val="24"/>
              </w:rPr>
              <w:t>4</w:t>
            </w:r>
          </w:p>
        </w:tc>
      </w:tr>
      <w:tr w:rsidR="007D3D1D" w:rsidRPr="00C00C70" w:rsidTr="00C00C70">
        <w:tc>
          <w:tcPr>
            <w:tcW w:w="1276" w:type="dxa"/>
          </w:tcPr>
          <w:p w:rsidR="007D3D1D" w:rsidRPr="00C00C70" w:rsidRDefault="007D3D1D" w:rsidP="00C00C70">
            <w:pPr>
              <w:pStyle w:val="a5"/>
              <w:rPr>
                <w:rFonts w:ascii="Times New Roman" w:hAnsi="Times New Roman" w:cs="Times New Roman"/>
                <w:sz w:val="24"/>
                <w:szCs w:val="24"/>
              </w:rPr>
            </w:pPr>
            <w:r w:rsidRPr="00C00C70">
              <w:rPr>
                <w:rFonts w:ascii="Times New Roman" w:hAnsi="Times New Roman" w:cs="Times New Roman"/>
                <w:sz w:val="24"/>
                <w:szCs w:val="24"/>
              </w:rPr>
              <w:t>2.1.3</w:t>
            </w:r>
          </w:p>
        </w:tc>
        <w:tc>
          <w:tcPr>
            <w:tcW w:w="8789" w:type="dxa"/>
          </w:tcPr>
          <w:p w:rsidR="007D3D1D" w:rsidRPr="00C00C70" w:rsidRDefault="007D3D1D" w:rsidP="00D33BAB">
            <w:pPr>
              <w:pStyle w:val="a5"/>
              <w:rPr>
                <w:rFonts w:ascii="Times New Roman" w:hAnsi="Times New Roman" w:cs="Times New Roman"/>
                <w:sz w:val="24"/>
                <w:szCs w:val="24"/>
              </w:rPr>
            </w:pPr>
            <w:r w:rsidRPr="00C00C70">
              <w:rPr>
                <w:rFonts w:ascii="Times New Roman" w:hAnsi="Times New Roman" w:cs="Times New Roman"/>
                <w:sz w:val="24"/>
                <w:szCs w:val="24"/>
              </w:rPr>
              <w:t>Рабочая программа учебного предмета «Английский язык» (базовый уровень)</w:t>
            </w:r>
          </w:p>
        </w:tc>
        <w:tc>
          <w:tcPr>
            <w:tcW w:w="850" w:type="dxa"/>
          </w:tcPr>
          <w:p w:rsidR="007D3D1D" w:rsidRPr="00C00C70" w:rsidRDefault="007D3D1D" w:rsidP="00C00C70">
            <w:pPr>
              <w:pStyle w:val="a5"/>
              <w:rPr>
                <w:rFonts w:ascii="Times New Roman" w:hAnsi="Times New Roman" w:cs="Times New Roman"/>
                <w:sz w:val="24"/>
                <w:szCs w:val="24"/>
              </w:rPr>
            </w:pPr>
            <w:r>
              <w:rPr>
                <w:rFonts w:ascii="Times New Roman" w:hAnsi="Times New Roman" w:cs="Times New Roman"/>
                <w:sz w:val="24"/>
                <w:szCs w:val="24"/>
              </w:rPr>
              <w:t>78</w:t>
            </w:r>
          </w:p>
        </w:tc>
      </w:tr>
      <w:tr w:rsidR="007D3D1D" w:rsidRPr="00C00C70" w:rsidTr="00C00C70">
        <w:tc>
          <w:tcPr>
            <w:tcW w:w="1276" w:type="dxa"/>
          </w:tcPr>
          <w:p w:rsidR="007D3D1D" w:rsidRPr="00C00C70" w:rsidRDefault="007D3D1D" w:rsidP="00C00C70">
            <w:pPr>
              <w:pStyle w:val="a5"/>
              <w:rPr>
                <w:rFonts w:ascii="Times New Roman" w:hAnsi="Times New Roman" w:cs="Times New Roman"/>
                <w:sz w:val="24"/>
                <w:szCs w:val="24"/>
              </w:rPr>
            </w:pPr>
            <w:r w:rsidRPr="00C00C70">
              <w:rPr>
                <w:rFonts w:ascii="Times New Roman" w:hAnsi="Times New Roman" w:cs="Times New Roman"/>
                <w:sz w:val="24"/>
                <w:szCs w:val="24"/>
              </w:rPr>
              <w:t>2.1.4</w:t>
            </w:r>
          </w:p>
        </w:tc>
        <w:tc>
          <w:tcPr>
            <w:tcW w:w="8789" w:type="dxa"/>
          </w:tcPr>
          <w:p w:rsidR="007D3D1D" w:rsidRPr="00C00C70" w:rsidRDefault="007D3D1D" w:rsidP="007D3D1D">
            <w:pPr>
              <w:pStyle w:val="a5"/>
              <w:rPr>
                <w:rFonts w:ascii="Times New Roman" w:hAnsi="Times New Roman" w:cs="Times New Roman"/>
                <w:sz w:val="24"/>
                <w:szCs w:val="24"/>
              </w:rPr>
            </w:pPr>
            <w:r w:rsidRPr="00C00C70">
              <w:rPr>
                <w:rFonts w:ascii="Times New Roman" w:hAnsi="Times New Roman" w:cs="Times New Roman"/>
                <w:sz w:val="24"/>
                <w:szCs w:val="24"/>
              </w:rPr>
              <w:t xml:space="preserve">Рабочая программа учебного предмета «Математика» </w:t>
            </w:r>
          </w:p>
          <w:p w:rsidR="007D3D1D" w:rsidRPr="00C00C70" w:rsidRDefault="007D3D1D" w:rsidP="007D3D1D">
            <w:pPr>
              <w:pStyle w:val="a5"/>
              <w:rPr>
                <w:rFonts w:ascii="Times New Roman" w:hAnsi="Times New Roman" w:cs="Times New Roman"/>
                <w:sz w:val="24"/>
                <w:szCs w:val="24"/>
              </w:rPr>
            </w:pPr>
            <w:r w:rsidRPr="00C00C70">
              <w:rPr>
                <w:rFonts w:ascii="Times New Roman" w:hAnsi="Times New Roman" w:cs="Times New Roman"/>
                <w:sz w:val="24"/>
                <w:szCs w:val="24"/>
              </w:rPr>
              <w:t>(базовый уровень)</w:t>
            </w:r>
          </w:p>
        </w:tc>
        <w:tc>
          <w:tcPr>
            <w:tcW w:w="850" w:type="dxa"/>
          </w:tcPr>
          <w:p w:rsidR="007D3D1D" w:rsidRPr="00C00C70" w:rsidRDefault="007D3D1D" w:rsidP="00C00C70">
            <w:pPr>
              <w:pStyle w:val="a5"/>
              <w:rPr>
                <w:rFonts w:ascii="Times New Roman" w:hAnsi="Times New Roman" w:cs="Times New Roman"/>
                <w:sz w:val="24"/>
                <w:szCs w:val="24"/>
              </w:rPr>
            </w:pPr>
            <w:r>
              <w:rPr>
                <w:rFonts w:ascii="Times New Roman" w:hAnsi="Times New Roman" w:cs="Times New Roman"/>
                <w:sz w:val="24"/>
                <w:szCs w:val="24"/>
              </w:rPr>
              <w:t>118</w:t>
            </w:r>
          </w:p>
        </w:tc>
      </w:tr>
      <w:tr w:rsidR="007D3D1D" w:rsidRPr="00C00C70" w:rsidTr="00C00C70">
        <w:tc>
          <w:tcPr>
            <w:tcW w:w="1276" w:type="dxa"/>
          </w:tcPr>
          <w:p w:rsidR="007D3D1D" w:rsidRPr="00C00C70" w:rsidRDefault="007D3D1D" w:rsidP="00C00C70">
            <w:pPr>
              <w:pStyle w:val="a5"/>
              <w:rPr>
                <w:rFonts w:ascii="Times New Roman" w:hAnsi="Times New Roman" w:cs="Times New Roman"/>
                <w:sz w:val="24"/>
                <w:szCs w:val="24"/>
              </w:rPr>
            </w:pPr>
            <w:r w:rsidRPr="00C00C70">
              <w:rPr>
                <w:rFonts w:ascii="Times New Roman" w:hAnsi="Times New Roman" w:cs="Times New Roman"/>
                <w:sz w:val="24"/>
                <w:szCs w:val="24"/>
              </w:rPr>
              <w:t>2.1.5</w:t>
            </w:r>
          </w:p>
        </w:tc>
        <w:tc>
          <w:tcPr>
            <w:tcW w:w="8789" w:type="dxa"/>
          </w:tcPr>
          <w:p w:rsidR="007D3D1D" w:rsidRPr="00C00C70" w:rsidRDefault="007D3D1D" w:rsidP="00D33BAB">
            <w:pPr>
              <w:pStyle w:val="a5"/>
              <w:rPr>
                <w:rFonts w:ascii="Times New Roman" w:hAnsi="Times New Roman" w:cs="Times New Roman"/>
                <w:sz w:val="24"/>
                <w:szCs w:val="24"/>
              </w:rPr>
            </w:pPr>
            <w:r w:rsidRPr="00C00C70">
              <w:rPr>
                <w:rFonts w:ascii="Times New Roman" w:hAnsi="Times New Roman" w:cs="Times New Roman"/>
                <w:sz w:val="24"/>
                <w:szCs w:val="24"/>
              </w:rPr>
              <w:t>Рабочая програм</w:t>
            </w:r>
            <w:r w:rsidR="003D2B68">
              <w:rPr>
                <w:rFonts w:ascii="Times New Roman" w:hAnsi="Times New Roman" w:cs="Times New Roman"/>
                <w:sz w:val="24"/>
                <w:szCs w:val="24"/>
              </w:rPr>
              <w:t>ма учебного предмета «Информатика</w:t>
            </w:r>
            <w:r w:rsidRPr="00C00C70">
              <w:rPr>
                <w:rFonts w:ascii="Times New Roman" w:hAnsi="Times New Roman" w:cs="Times New Roman"/>
                <w:sz w:val="24"/>
                <w:szCs w:val="24"/>
              </w:rPr>
              <w:t xml:space="preserve">» </w:t>
            </w:r>
          </w:p>
          <w:p w:rsidR="007D3D1D" w:rsidRPr="00C00C70" w:rsidRDefault="007D3D1D" w:rsidP="00D33BAB">
            <w:pPr>
              <w:pStyle w:val="a5"/>
              <w:rPr>
                <w:rFonts w:ascii="Times New Roman" w:hAnsi="Times New Roman" w:cs="Times New Roman"/>
                <w:sz w:val="24"/>
                <w:szCs w:val="24"/>
              </w:rPr>
            </w:pPr>
            <w:r w:rsidRPr="00C00C70">
              <w:rPr>
                <w:rFonts w:ascii="Times New Roman" w:hAnsi="Times New Roman" w:cs="Times New Roman"/>
                <w:sz w:val="24"/>
                <w:szCs w:val="24"/>
              </w:rPr>
              <w:t>(базовый уровень)</w:t>
            </w:r>
          </w:p>
        </w:tc>
        <w:tc>
          <w:tcPr>
            <w:tcW w:w="850" w:type="dxa"/>
          </w:tcPr>
          <w:p w:rsidR="007D3D1D" w:rsidRPr="00C00C70" w:rsidRDefault="007D3D1D" w:rsidP="00C00C70">
            <w:pPr>
              <w:pStyle w:val="a5"/>
              <w:rPr>
                <w:rFonts w:ascii="Times New Roman" w:hAnsi="Times New Roman" w:cs="Times New Roman"/>
                <w:sz w:val="24"/>
                <w:szCs w:val="24"/>
              </w:rPr>
            </w:pPr>
            <w:r>
              <w:rPr>
                <w:rFonts w:ascii="Times New Roman" w:hAnsi="Times New Roman" w:cs="Times New Roman"/>
                <w:sz w:val="24"/>
                <w:szCs w:val="24"/>
              </w:rPr>
              <w:t>153</w:t>
            </w:r>
          </w:p>
        </w:tc>
      </w:tr>
      <w:tr w:rsidR="007D3D1D" w:rsidRPr="00C00C70" w:rsidTr="00C00C70">
        <w:tc>
          <w:tcPr>
            <w:tcW w:w="1276" w:type="dxa"/>
          </w:tcPr>
          <w:p w:rsidR="007D3D1D" w:rsidRPr="00C00C70" w:rsidRDefault="007D3D1D" w:rsidP="00C00C70">
            <w:pPr>
              <w:pStyle w:val="a5"/>
              <w:rPr>
                <w:rFonts w:ascii="Times New Roman" w:hAnsi="Times New Roman" w:cs="Times New Roman"/>
                <w:sz w:val="24"/>
                <w:szCs w:val="24"/>
              </w:rPr>
            </w:pPr>
            <w:r w:rsidRPr="00C00C70">
              <w:rPr>
                <w:rFonts w:ascii="Times New Roman" w:hAnsi="Times New Roman" w:cs="Times New Roman"/>
                <w:sz w:val="24"/>
                <w:szCs w:val="24"/>
              </w:rPr>
              <w:t>2.1.6</w:t>
            </w:r>
          </w:p>
        </w:tc>
        <w:tc>
          <w:tcPr>
            <w:tcW w:w="8789" w:type="dxa"/>
          </w:tcPr>
          <w:p w:rsidR="007D3D1D" w:rsidRPr="00C00C70" w:rsidRDefault="007D3D1D" w:rsidP="00D33BAB">
            <w:pPr>
              <w:pStyle w:val="a5"/>
              <w:rPr>
                <w:rFonts w:ascii="Times New Roman" w:eastAsia="Times New Roman" w:hAnsi="Times New Roman" w:cs="Times New Roman"/>
                <w:sz w:val="24"/>
                <w:szCs w:val="24"/>
              </w:rPr>
            </w:pPr>
            <w:r w:rsidRPr="00C00C70">
              <w:rPr>
                <w:rFonts w:ascii="Times New Roman" w:eastAsia="Times New Roman" w:hAnsi="Times New Roman" w:cs="Times New Roman"/>
                <w:sz w:val="24"/>
                <w:szCs w:val="24"/>
              </w:rPr>
              <w:t xml:space="preserve">Рабочая программа учебного предмета «История» </w:t>
            </w:r>
          </w:p>
          <w:p w:rsidR="007D3D1D" w:rsidRPr="00C00C70" w:rsidRDefault="007D3D1D" w:rsidP="00D33BAB">
            <w:pPr>
              <w:pStyle w:val="a5"/>
              <w:rPr>
                <w:rFonts w:ascii="Times New Roman" w:eastAsia="Times New Roman" w:hAnsi="Times New Roman" w:cs="Times New Roman"/>
                <w:sz w:val="24"/>
                <w:szCs w:val="24"/>
              </w:rPr>
            </w:pPr>
            <w:r w:rsidRPr="00C00C70">
              <w:rPr>
                <w:rFonts w:ascii="Times New Roman" w:eastAsia="Times New Roman" w:hAnsi="Times New Roman" w:cs="Times New Roman"/>
                <w:sz w:val="24"/>
                <w:szCs w:val="24"/>
              </w:rPr>
              <w:t>(базовый уровень)</w:t>
            </w:r>
          </w:p>
        </w:tc>
        <w:tc>
          <w:tcPr>
            <w:tcW w:w="850" w:type="dxa"/>
          </w:tcPr>
          <w:p w:rsidR="007D3D1D" w:rsidRPr="00C00C70" w:rsidRDefault="007D3D1D" w:rsidP="00C00C70">
            <w:pPr>
              <w:pStyle w:val="a5"/>
              <w:rPr>
                <w:rFonts w:ascii="Times New Roman" w:hAnsi="Times New Roman" w:cs="Times New Roman"/>
                <w:sz w:val="24"/>
                <w:szCs w:val="24"/>
              </w:rPr>
            </w:pPr>
            <w:r>
              <w:rPr>
                <w:rFonts w:ascii="Times New Roman" w:hAnsi="Times New Roman" w:cs="Times New Roman"/>
                <w:sz w:val="24"/>
                <w:szCs w:val="24"/>
              </w:rPr>
              <w:t>167</w:t>
            </w:r>
          </w:p>
        </w:tc>
      </w:tr>
      <w:tr w:rsidR="007D3D1D" w:rsidRPr="00C00C70" w:rsidTr="00C00C70">
        <w:tc>
          <w:tcPr>
            <w:tcW w:w="1276" w:type="dxa"/>
          </w:tcPr>
          <w:p w:rsidR="007D3D1D" w:rsidRPr="00C00C70" w:rsidRDefault="007D3D1D" w:rsidP="00C00C70">
            <w:pPr>
              <w:pStyle w:val="a5"/>
              <w:rPr>
                <w:rFonts w:ascii="Times New Roman" w:hAnsi="Times New Roman" w:cs="Times New Roman"/>
                <w:sz w:val="24"/>
                <w:szCs w:val="24"/>
              </w:rPr>
            </w:pPr>
            <w:r w:rsidRPr="00C00C70">
              <w:rPr>
                <w:rFonts w:ascii="Times New Roman" w:hAnsi="Times New Roman" w:cs="Times New Roman"/>
                <w:sz w:val="24"/>
                <w:szCs w:val="24"/>
                <w:lang w:val="en-US"/>
              </w:rPr>
              <w:t>2</w:t>
            </w:r>
            <w:r w:rsidRPr="00C00C70">
              <w:rPr>
                <w:rFonts w:ascii="Times New Roman" w:hAnsi="Times New Roman" w:cs="Times New Roman"/>
                <w:sz w:val="24"/>
                <w:szCs w:val="24"/>
              </w:rPr>
              <w:t>.1.7</w:t>
            </w:r>
          </w:p>
        </w:tc>
        <w:tc>
          <w:tcPr>
            <w:tcW w:w="8789" w:type="dxa"/>
          </w:tcPr>
          <w:p w:rsidR="007D3D1D" w:rsidRPr="00C00C70" w:rsidRDefault="007D3D1D" w:rsidP="00D33BAB">
            <w:pPr>
              <w:pStyle w:val="a5"/>
              <w:rPr>
                <w:rFonts w:ascii="Times New Roman" w:eastAsia="Times New Roman" w:hAnsi="Times New Roman" w:cs="Times New Roman"/>
                <w:sz w:val="24"/>
                <w:szCs w:val="24"/>
              </w:rPr>
            </w:pPr>
            <w:r w:rsidRPr="00C00C70">
              <w:rPr>
                <w:rFonts w:ascii="Times New Roman" w:eastAsia="Times New Roman" w:hAnsi="Times New Roman" w:cs="Times New Roman"/>
                <w:sz w:val="24"/>
                <w:szCs w:val="24"/>
              </w:rPr>
              <w:t xml:space="preserve">Рабочая программа учебного предмета «Обществознание» </w:t>
            </w:r>
          </w:p>
        </w:tc>
        <w:tc>
          <w:tcPr>
            <w:tcW w:w="850" w:type="dxa"/>
          </w:tcPr>
          <w:p w:rsidR="007D3D1D" w:rsidRPr="00C00C70" w:rsidRDefault="004658A8" w:rsidP="00C00C70">
            <w:pPr>
              <w:pStyle w:val="a5"/>
              <w:rPr>
                <w:rFonts w:ascii="Times New Roman" w:hAnsi="Times New Roman" w:cs="Times New Roman"/>
                <w:sz w:val="24"/>
                <w:szCs w:val="24"/>
              </w:rPr>
            </w:pPr>
            <w:r>
              <w:rPr>
                <w:rFonts w:ascii="Times New Roman" w:hAnsi="Times New Roman" w:cs="Times New Roman"/>
                <w:sz w:val="24"/>
                <w:szCs w:val="24"/>
              </w:rPr>
              <w:t>21</w:t>
            </w:r>
            <w:r w:rsidR="003D2B68">
              <w:rPr>
                <w:rFonts w:ascii="Times New Roman" w:hAnsi="Times New Roman" w:cs="Times New Roman"/>
                <w:sz w:val="24"/>
                <w:szCs w:val="24"/>
              </w:rPr>
              <w:t>4</w:t>
            </w:r>
          </w:p>
        </w:tc>
      </w:tr>
      <w:tr w:rsidR="007D3D1D" w:rsidRPr="00C00C70" w:rsidTr="00C00C70">
        <w:tc>
          <w:tcPr>
            <w:tcW w:w="1276" w:type="dxa"/>
          </w:tcPr>
          <w:p w:rsidR="007D3D1D" w:rsidRPr="00C00C70" w:rsidRDefault="007D3D1D" w:rsidP="00C00C70">
            <w:pPr>
              <w:pStyle w:val="a5"/>
              <w:rPr>
                <w:rFonts w:ascii="Times New Roman" w:hAnsi="Times New Roman" w:cs="Times New Roman"/>
                <w:sz w:val="24"/>
                <w:szCs w:val="24"/>
              </w:rPr>
            </w:pPr>
            <w:r w:rsidRPr="00C00C70">
              <w:rPr>
                <w:rFonts w:ascii="Times New Roman" w:hAnsi="Times New Roman" w:cs="Times New Roman"/>
                <w:sz w:val="24"/>
                <w:szCs w:val="24"/>
              </w:rPr>
              <w:t>2.1.8</w:t>
            </w:r>
          </w:p>
        </w:tc>
        <w:tc>
          <w:tcPr>
            <w:tcW w:w="8789" w:type="dxa"/>
          </w:tcPr>
          <w:p w:rsidR="007D3D1D" w:rsidRPr="00C00C70" w:rsidRDefault="007D3D1D" w:rsidP="00D33BAB">
            <w:pPr>
              <w:pStyle w:val="a5"/>
              <w:rPr>
                <w:rFonts w:ascii="Times New Roman" w:eastAsia="Times New Roman" w:hAnsi="Times New Roman" w:cs="Times New Roman"/>
                <w:sz w:val="24"/>
                <w:szCs w:val="24"/>
              </w:rPr>
            </w:pPr>
            <w:r w:rsidRPr="00C00C70">
              <w:rPr>
                <w:rFonts w:ascii="Times New Roman" w:eastAsia="Times New Roman" w:hAnsi="Times New Roman" w:cs="Times New Roman"/>
                <w:sz w:val="24"/>
                <w:szCs w:val="24"/>
              </w:rPr>
              <w:t>Рабочая программа учебного предмета «География»</w:t>
            </w:r>
          </w:p>
        </w:tc>
        <w:tc>
          <w:tcPr>
            <w:tcW w:w="850" w:type="dxa"/>
          </w:tcPr>
          <w:p w:rsidR="007D3D1D" w:rsidRPr="00C00C70" w:rsidRDefault="004658A8" w:rsidP="00C00C70">
            <w:pPr>
              <w:pStyle w:val="a5"/>
              <w:rPr>
                <w:rFonts w:ascii="Times New Roman" w:hAnsi="Times New Roman" w:cs="Times New Roman"/>
                <w:sz w:val="24"/>
                <w:szCs w:val="24"/>
              </w:rPr>
            </w:pPr>
            <w:r>
              <w:rPr>
                <w:rFonts w:ascii="Times New Roman" w:hAnsi="Times New Roman" w:cs="Times New Roman"/>
                <w:sz w:val="24"/>
                <w:szCs w:val="24"/>
              </w:rPr>
              <w:t>24</w:t>
            </w:r>
            <w:r w:rsidR="00DA40F8">
              <w:rPr>
                <w:rFonts w:ascii="Times New Roman" w:hAnsi="Times New Roman" w:cs="Times New Roman"/>
                <w:sz w:val="24"/>
                <w:szCs w:val="24"/>
              </w:rPr>
              <w:t>1</w:t>
            </w:r>
          </w:p>
        </w:tc>
      </w:tr>
      <w:tr w:rsidR="007D3D1D" w:rsidRPr="00C00C70" w:rsidTr="00C00C70">
        <w:tc>
          <w:tcPr>
            <w:tcW w:w="1276" w:type="dxa"/>
          </w:tcPr>
          <w:p w:rsidR="007D3D1D" w:rsidRPr="00C00C70" w:rsidRDefault="007D3D1D" w:rsidP="00C00C70">
            <w:pPr>
              <w:pStyle w:val="a5"/>
              <w:rPr>
                <w:rFonts w:ascii="Times New Roman" w:hAnsi="Times New Roman" w:cs="Times New Roman"/>
                <w:sz w:val="24"/>
                <w:szCs w:val="24"/>
              </w:rPr>
            </w:pPr>
            <w:r w:rsidRPr="00C00C70">
              <w:rPr>
                <w:rFonts w:ascii="Times New Roman" w:hAnsi="Times New Roman" w:cs="Times New Roman"/>
                <w:sz w:val="24"/>
                <w:szCs w:val="24"/>
              </w:rPr>
              <w:t>2.1.9</w:t>
            </w:r>
          </w:p>
        </w:tc>
        <w:tc>
          <w:tcPr>
            <w:tcW w:w="8789" w:type="dxa"/>
          </w:tcPr>
          <w:p w:rsidR="007D3D1D" w:rsidRPr="00C00C70" w:rsidRDefault="007D3D1D" w:rsidP="00D33BAB">
            <w:pPr>
              <w:pStyle w:val="a5"/>
              <w:rPr>
                <w:rFonts w:ascii="Times New Roman" w:hAnsi="Times New Roman" w:cs="Times New Roman"/>
                <w:sz w:val="24"/>
                <w:szCs w:val="24"/>
              </w:rPr>
            </w:pPr>
            <w:r w:rsidRPr="00C00C70">
              <w:rPr>
                <w:rFonts w:ascii="Times New Roman" w:hAnsi="Times New Roman" w:cs="Times New Roman"/>
                <w:sz w:val="24"/>
                <w:szCs w:val="24"/>
              </w:rPr>
              <w:t xml:space="preserve">Рабочая программа учебного предмета «Физика» </w:t>
            </w:r>
          </w:p>
          <w:p w:rsidR="007D3D1D" w:rsidRPr="00C00C70" w:rsidRDefault="007D3D1D" w:rsidP="00D33BAB">
            <w:pPr>
              <w:pStyle w:val="a5"/>
              <w:rPr>
                <w:rFonts w:ascii="Times New Roman" w:hAnsi="Times New Roman" w:cs="Times New Roman"/>
                <w:sz w:val="24"/>
                <w:szCs w:val="24"/>
              </w:rPr>
            </w:pPr>
            <w:r w:rsidRPr="00C00C70">
              <w:rPr>
                <w:rFonts w:ascii="Times New Roman" w:hAnsi="Times New Roman" w:cs="Times New Roman"/>
                <w:sz w:val="24"/>
                <w:szCs w:val="24"/>
              </w:rPr>
              <w:t>(базовый уровень)</w:t>
            </w:r>
          </w:p>
        </w:tc>
        <w:tc>
          <w:tcPr>
            <w:tcW w:w="850" w:type="dxa"/>
          </w:tcPr>
          <w:p w:rsidR="007D3D1D" w:rsidRPr="00C00C70" w:rsidRDefault="00BB00EA" w:rsidP="00C00C70">
            <w:pPr>
              <w:pStyle w:val="a5"/>
              <w:rPr>
                <w:rFonts w:ascii="Times New Roman" w:hAnsi="Times New Roman" w:cs="Times New Roman"/>
                <w:sz w:val="24"/>
                <w:szCs w:val="24"/>
              </w:rPr>
            </w:pPr>
            <w:r>
              <w:rPr>
                <w:rFonts w:ascii="Times New Roman" w:hAnsi="Times New Roman" w:cs="Times New Roman"/>
                <w:sz w:val="24"/>
                <w:szCs w:val="24"/>
              </w:rPr>
              <w:t>27</w:t>
            </w:r>
            <w:r w:rsidR="00DA40F8">
              <w:rPr>
                <w:rFonts w:ascii="Times New Roman" w:hAnsi="Times New Roman" w:cs="Times New Roman"/>
                <w:sz w:val="24"/>
                <w:szCs w:val="24"/>
              </w:rPr>
              <w:t>0</w:t>
            </w:r>
          </w:p>
        </w:tc>
      </w:tr>
      <w:tr w:rsidR="007D3D1D" w:rsidRPr="00C00C70" w:rsidTr="00C00C70">
        <w:tc>
          <w:tcPr>
            <w:tcW w:w="1276" w:type="dxa"/>
          </w:tcPr>
          <w:p w:rsidR="007D3D1D" w:rsidRPr="00C00C70" w:rsidRDefault="007D3D1D" w:rsidP="00C00C70">
            <w:pPr>
              <w:pStyle w:val="a5"/>
              <w:rPr>
                <w:rFonts w:ascii="Times New Roman" w:hAnsi="Times New Roman" w:cs="Times New Roman"/>
                <w:sz w:val="24"/>
                <w:szCs w:val="24"/>
              </w:rPr>
            </w:pPr>
            <w:r w:rsidRPr="00C00C70">
              <w:rPr>
                <w:rFonts w:ascii="Times New Roman" w:hAnsi="Times New Roman" w:cs="Times New Roman"/>
                <w:sz w:val="24"/>
                <w:szCs w:val="24"/>
              </w:rPr>
              <w:t>2.1.10</w:t>
            </w:r>
          </w:p>
        </w:tc>
        <w:tc>
          <w:tcPr>
            <w:tcW w:w="8789" w:type="dxa"/>
          </w:tcPr>
          <w:p w:rsidR="007D3D1D" w:rsidRPr="00C00C70" w:rsidRDefault="007D3D1D" w:rsidP="00D33BAB">
            <w:pPr>
              <w:pStyle w:val="a5"/>
              <w:rPr>
                <w:rFonts w:ascii="Times New Roman" w:hAnsi="Times New Roman" w:cs="Times New Roman"/>
                <w:sz w:val="24"/>
                <w:szCs w:val="24"/>
              </w:rPr>
            </w:pPr>
            <w:r w:rsidRPr="00C00C70">
              <w:rPr>
                <w:rFonts w:ascii="Times New Roman" w:hAnsi="Times New Roman" w:cs="Times New Roman"/>
                <w:sz w:val="24"/>
                <w:szCs w:val="24"/>
              </w:rPr>
              <w:t xml:space="preserve">Рабочая программа учебного предмета «Химия» </w:t>
            </w:r>
          </w:p>
          <w:p w:rsidR="007D3D1D" w:rsidRPr="00C00C70" w:rsidRDefault="007D3D1D" w:rsidP="00D33BAB">
            <w:pPr>
              <w:pStyle w:val="a5"/>
              <w:rPr>
                <w:rFonts w:ascii="Times New Roman" w:hAnsi="Times New Roman" w:cs="Times New Roman"/>
                <w:sz w:val="24"/>
                <w:szCs w:val="24"/>
              </w:rPr>
            </w:pPr>
            <w:r w:rsidRPr="00C00C70">
              <w:rPr>
                <w:rFonts w:ascii="Times New Roman" w:hAnsi="Times New Roman" w:cs="Times New Roman"/>
                <w:sz w:val="24"/>
                <w:szCs w:val="24"/>
              </w:rPr>
              <w:t>(базовый уровень)</w:t>
            </w:r>
          </w:p>
        </w:tc>
        <w:tc>
          <w:tcPr>
            <w:tcW w:w="850" w:type="dxa"/>
          </w:tcPr>
          <w:p w:rsidR="007D3D1D" w:rsidRPr="00C00C70" w:rsidRDefault="00DA40F8" w:rsidP="00C00C70">
            <w:pPr>
              <w:pStyle w:val="a5"/>
              <w:rPr>
                <w:rFonts w:ascii="Times New Roman" w:hAnsi="Times New Roman" w:cs="Times New Roman"/>
                <w:sz w:val="24"/>
                <w:szCs w:val="24"/>
              </w:rPr>
            </w:pPr>
            <w:r>
              <w:rPr>
                <w:rFonts w:ascii="Times New Roman" w:hAnsi="Times New Roman" w:cs="Times New Roman"/>
                <w:sz w:val="24"/>
                <w:szCs w:val="24"/>
              </w:rPr>
              <w:t>290</w:t>
            </w:r>
          </w:p>
        </w:tc>
      </w:tr>
      <w:tr w:rsidR="007D3D1D" w:rsidRPr="00C00C70" w:rsidTr="00C00C70">
        <w:tc>
          <w:tcPr>
            <w:tcW w:w="1276" w:type="dxa"/>
          </w:tcPr>
          <w:p w:rsidR="007D3D1D" w:rsidRPr="00C00C70" w:rsidRDefault="007D3D1D" w:rsidP="00C00C70">
            <w:pPr>
              <w:pStyle w:val="a5"/>
              <w:rPr>
                <w:rFonts w:ascii="Times New Roman" w:hAnsi="Times New Roman" w:cs="Times New Roman"/>
                <w:sz w:val="24"/>
                <w:szCs w:val="24"/>
                <w:lang w:val="en-US"/>
              </w:rPr>
            </w:pPr>
            <w:r w:rsidRPr="00C00C70">
              <w:rPr>
                <w:rFonts w:ascii="Times New Roman" w:hAnsi="Times New Roman" w:cs="Times New Roman"/>
                <w:sz w:val="24"/>
                <w:szCs w:val="24"/>
              </w:rPr>
              <w:t>2.1.</w:t>
            </w:r>
            <w:r w:rsidRPr="00C00C70">
              <w:rPr>
                <w:rFonts w:ascii="Times New Roman" w:hAnsi="Times New Roman" w:cs="Times New Roman"/>
                <w:sz w:val="24"/>
                <w:szCs w:val="24"/>
                <w:lang w:val="en-US"/>
              </w:rPr>
              <w:t>11</w:t>
            </w:r>
          </w:p>
        </w:tc>
        <w:tc>
          <w:tcPr>
            <w:tcW w:w="8789" w:type="dxa"/>
          </w:tcPr>
          <w:p w:rsidR="007D3D1D" w:rsidRPr="00C00C70" w:rsidRDefault="007D3D1D" w:rsidP="00C00C70">
            <w:pPr>
              <w:pStyle w:val="a5"/>
              <w:rPr>
                <w:rFonts w:ascii="Times New Roman" w:hAnsi="Times New Roman" w:cs="Times New Roman"/>
                <w:sz w:val="24"/>
                <w:szCs w:val="24"/>
              </w:rPr>
            </w:pPr>
            <w:r w:rsidRPr="00C00C70">
              <w:rPr>
                <w:rFonts w:ascii="Times New Roman" w:hAnsi="Times New Roman" w:cs="Times New Roman"/>
                <w:sz w:val="24"/>
                <w:szCs w:val="24"/>
              </w:rPr>
              <w:t>Рабочая программ</w:t>
            </w:r>
            <w:r w:rsidR="00DA40F8">
              <w:rPr>
                <w:rFonts w:ascii="Times New Roman" w:hAnsi="Times New Roman" w:cs="Times New Roman"/>
                <w:sz w:val="24"/>
                <w:szCs w:val="24"/>
              </w:rPr>
              <w:t>а учебного предмета "Биология</w:t>
            </w:r>
            <w:r w:rsidRPr="00C00C70">
              <w:rPr>
                <w:rFonts w:ascii="Times New Roman" w:hAnsi="Times New Roman" w:cs="Times New Roman"/>
                <w:sz w:val="24"/>
                <w:szCs w:val="24"/>
              </w:rPr>
              <w:t xml:space="preserve">» </w:t>
            </w:r>
          </w:p>
          <w:p w:rsidR="007D3D1D" w:rsidRPr="00C00C70" w:rsidRDefault="007D3D1D" w:rsidP="00C00C70">
            <w:pPr>
              <w:pStyle w:val="a5"/>
              <w:rPr>
                <w:rFonts w:ascii="Times New Roman" w:hAnsi="Times New Roman" w:cs="Times New Roman"/>
                <w:sz w:val="24"/>
                <w:szCs w:val="24"/>
              </w:rPr>
            </w:pPr>
            <w:r w:rsidRPr="00C00C70">
              <w:rPr>
                <w:rFonts w:ascii="Times New Roman" w:hAnsi="Times New Roman" w:cs="Times New Roman"/>
                <w:sz w:val="24"/>
                <w:szCs w:val="24"/>
              </w:rPr>
              <w:t>(базовый уровень)</w:t>
            </w:r>
          </w:p>
        </w:tc>
        <w:tc>
          <w:tcPr>
            <w:tcW w:w="850" w:type="dxa"/>
          </w:tcPr>
          <w:p w:rsidR="007D3D1D" w:rsidRPr="00C00C70" w:rsidRDefault="00DA40F8" w:rsidP="00C00C70">
            <w:pPr>
              <w:pStyle w:val="a5"/>
              <w:rPr>
                <w:rFonts w:ascii="Times New Roman" w:hAnsi="Times New Roman" w:cs="Times New Roman"/>
                <w:sz w:val="24"/>
                <w:szCs w:val="24"/>
              </w:rPr>
            </w:pPr>
            <w:r>
              <w:rPr>
                <w:rFonts w:ascii="Times New Roman" w:hAnsi="Times New Roman" w:cs="Times New Roman"/>
                <w:sz w:val="24"/>
                <w:szCs w:val="24"/>
              </w:rPr>
              <w:t>303</w:t>
            </w:r>
          </w:p>
        </w:tc>
      </w:tr>
      <w:tr w:rsidR="00DA40F8" w:rsidRPr="00C00C70" w:rsidTr="00C00C70">
        <w:tc>
          <w:tcPr>
            <w:tcW w:w="1276" w:type="dxa"/>
          </w:tcPr>
          <w:p w:rsidR="00DA40F8" w:rsidRPr="00C00C70" w:rsidRDefault="00DA40F8" w:rsidP="00C00C70">
            <w:pPr>
              <w:pStyle w:val="a5"/>
              <w:rPr>
                <w:rFonts w:ascii="Times New Roman" w:hAnsi="Times New Roman" w:cs="Times New Roman"/>
                <w:sz w:val="24"/>
                <w:szCs w:val="24"/>
                <w:lang w:val="en-US"/>
              </w:rPr>
            </w:pPr>
            <w:r w:rsidRPr="00C00C70">
              <w:rPr>
                <w:rFonts w:ascii="Times New Roman" w:hAnsi="Times New Roman" w:cs="Times New Roman"/>
                <w:sz w:val="24"/>
                <w:szCs w:val="24"/>
              </w:rPr>
              <w:t>2.1.1</w:t>
            </w:r>
            <w:r w:rsidRPr="00C00C70">
              <w:rPr>
                <w:rFonts w:ascii="Times New Roman" w:hAnsi="Times New Roman" w:cs="Times New Roman"/>
                <w:sz w:val="24"/>
                <w:szCs w:val="24"/>
                <w:lang w:val="en-US"/>
              </w:rPr>
              <w:t>2</w:t>
            </w:r>
          </w:p>
        </w:tc>
        <w:tc>
          <w:tcPr>
            <w:tcW w:w="8789" w:type="dxa"/>
          </w:tcPr>
          <w:p w:rsidR="00DA40F8" w:rsidRPr="00C00C70" w:rsidRDefault="00DA40F8" w:rsidP="00F10955">
            <w:pPr>
              <w:pStyle w:val="a5"/>
              <w:rPr>
                <w:rFonts w:ascii="Times New Roman" w:hAnsi="Times New Roman" w:cs="Times New Roman"/>
                <w:sz w:val="24"/>
                <w:szCs w:val="24"/>
              </w:rPr>
            </w:pPr>
            <w:r w:rsidRPr="00C00C70">
              <w:rPr>
                <w:rFonts w:ascii="Times New Roman" w:hAnsi="Times New Roman" w:cs="Times New Roman"/>
                <w:sz w:val="24"/>
                <w:szCs w:val="24"/>
              </w:rPr>
              <w:t>Рабочая программа учебного предмета «Основы духовно-нравственной культуры народов России» (базовый уровень)</w:t>
            </w:r>
          </w:p>
        </w:tc>
        <w:tc>
          <w:tcPr>
            <w:tcW w:w="850" w:type="dxa"/>
          </w:tcPr>
          <w:p w:rsidR="00DA40F8" w:rsidRPr="00C00C70" w:rsidRDefault="00DA40F8" w:rsidP="00C00C70">
            <w:pPr>
              <w:pStyle w:val="a5"/>
              <w:rPr>
                <w:rFonts w:ascii="Times New Roman" w:hAnsi="Times New Roman" w:cs="Times New Roman"/>
                <w:sz w:val="24"/>
                <w:szCs w:val="24"/>
              </w:rPr>
            </w:pPr>
            <w:r>
              <w:rPr>
                <w:rFonts w:ascii="Times New Roman" w:hAnsi="Times New Roman" w:cs="Times New Roman"/>
                <w:sz w:val="24"/>
                <w:szCs w:val="24"/>
              </w:rPr>
              <w:t>329</w:t>
            </w:r>
          </w:p>
        </w:tc>
      </w:tr>
      <w:tr w:rsidR="00DA40F8" w:rsidRPr="00C00C70" w:rsidTr="00C00C70">
        <w:tc>
          <w:tcPr>
            <w:tcW w:w="1276" w:type="dxa"/>
          </w:tcPr>
          <w:p w:rsidR="00DA40F8" w:rsidRPr="00C00C70" w:rsidRDefault="00DA40F8" w:rsidP="00C00C70">
            <w:pPr>
              <w:pStyle w:val="a5"/>
              <w:rPr>
                <w:rFonts w:ascii="Times New Roman" w:hAnsi="Times New Roman" w:cs="Times New Roman"/>
                <w:sz w:val="24"/>
                <w:szCs w:val="24"/>
                <w:lang w:val="en-US"/>
              </w:rPr>
            </w:pPr>
            <w:r w:rsidRPr="00C00C70">
              <w:rPr>
                <w:rFonts w:ascii="Times New Roman" w:hAnsi="Times New Roman" w:cs="Times New Roman"/>
                <w:sz w:val="24"/>
                <w:szCs w:val="24"/>
              </w:rPr>
              <w:t>2.1.1</w:t>
            </w:r>
            <w:r w:rsidRPr="00C00C70">
              <w:rPr>
                <w:rFonts w:ascii="Times New Roman" w:hAnsi="Times New Roman" w:cs="Times New Roman"/>
                <w:sz w:val="24"/>
                <w:szCs w:val="24"/>
                <w:lang w:val="en-US"/>
              </w:rPr>
              <w:t>3</w:t>
            </w:r>
          </w:p>
        </w:tc>
        <w:tc>
          <w:tcPr>
            <w:tcW w:w="8789" w:type="dxa"/>
          </w:tcPr>
          <w:p w:rsidR="00DA40F8" w:rsidRPr="00C00C70" w:rsidRDefault="00DA40F8" w:rsidP="00F10955">
            <w:pPr>
              <w:pStyle w:val="a5"/>
              <w:rPr>
                <w:rFonts w:ascii="Times New Roman" w:hAnsi="Times New Roman" w:cs="Times New Roman"/>
                <w:sz w:val="24"/>
                <w:szCs w:val="24"/>
              </w:rPr>
            </w:pPr>
            <w:r w:rsidRPr="00C00C70">
              <w:rPr>
                <w:rFonts w:ascii="Times New Roman" w:hAnsi="Times New Roman" w:cs="Times New Roman"/>
                <w:sz w:val="24"/>
                <w:szCs w:val="24"/>
              </w:rPr>
              <w:t>Рабочая программа учебного предмета «Изобразительное искусство» (базовый уровень)</w:t>
            </w:r>
          </w:p>
        </w:tc>
        <w:tc>
          <w:tcPr>
            <w:tcW w:w="850" w:type="dxa"/>
          </w:tcPr>
          <w:p w:rsidR="00DA40F8" w:rsidRPr="00C00C70" w:rsidRDefault="00DA40F8" w:rsidP="00C00C70">
            <w:pPr>
              <w:pStyle w:val="a5"/>
              <w:rPr>
                <w:rFonts w:ascii="Times New Roman" w:hAnsi="Times New Roman" w:cs="Times New Roman"/>
                <w:sz w:val="24"/>
                <w:szCs w:val="24"/>
              </w:rPr>
            </w:pPr>
            <w:r>
              <w:rPr>
                <w:rFonts w:ascii="Times New Roman" w:hAnsi="Times New Roman" w:cs="Times New Roman"/>
                <w:sz w:val="24"/>
                <w:szCs w:val="24"/>
              </w:rPr>
              <w:t>350</w:t>
            </w:r>
          </w:p>
        </w:tc>
      </w:tr>
      <w:tr w:rsidR="00DA40F8" w:rsidRPr="00C00C70" w:rsidTr="00C00C70">
        <w:tc>
          <w:tcPr>
            <w:tcW w:w="1276" w:type="dxa"/>
          </w:tcPr>
          <w:p w:rsidR="00DA40F8" w:rsidRPr="00C00C70" w:rsidRDefault="00DA40F8" w:rsidP="00C00C70">
            <w:pPr>
              <w:pStyle w:val="a5"/>
              <w:rPr>
                <w:rFonts w:ascii="Times New Roman" w:hAnsi="Times New Roman" w:cs="Times New Roman"/>
                <w:sz w:val="24"/>
                <w:szCs w:val="24"/>
                <w:lang w:val="en-US"/>
              </w:rPr>
            </w:pPr>
            <w:r w:rsidRPr="00C00C70">
              <w:rPr>
                <w:rFonts w:ascii="Times New Roman" w:hAnsi="Times New Roman" w:cs="Times New Roman"/>
                <w:sz w:val="24"/>
                <w:szCs w:val="24"/>
              </w:rPr>
              <w:t>2.1.1</w:t>
            </w:r>
            <w:r w:rsidRPr="00C00C70">
              <w:rPr>
                <w:rFonts w:ascii="Times New Roman" w:hAnsi="Times New Roman" w:cs="Times New Roman"/>
                <w:sz w:val="24"/>
                <w:szCs w:val="24"/>
                <w:lang w:val="en-US"/>
              </w:rPr>
              <w:t>4</w:t>
            </w:r>
          </w:p>
        </w:tc>
        <w:tc>
          <w:tcPr>
            <w:tcW w:w="8789" w:type="dxa"/>
          </w:tcPr>
          <w:p w:rsidR="00DA40F8" w:rsidRPr="00C00C70" w:rsidRDefault="00DA40F8" w:rsidP="00F10955">
            <w:pPr>
              <w:pStyle w:val="a5"/>
              <w:rPr>
                <w:rFonts w:ascii="Times New Roman" w:hAnsi="Times New Roman" w:cs="Times New Roman"/>
                <w:sz w:val="24"/>
                <w:szCs w:val="24"/>
              </w:rPr>
            </w:pPr>
            <w:r w:rsidRPr="00C00C70">
              <w:rPr>
                <w:rFonts w:ascii="Times New Roman" w:hAnsi="Times New Roman" w:cs="Times New Roman"/>
                <w:sz w:val="24"/>
                <w:szCs w:val="24"/>
              </w:rPr>
              <w:t xml:space="preserve">Рабочая программа учебного предмета «Музыка» </w:t>
            </w:r>
          </w:p>
          <w:p w:rsidR="00DA40F8" w:rsidRPr="00C00C70" w:rsidRDefault="00DA40F8" w:rsidP="00F10955">
            <w:pPr>
              <w:pStyle w:val="a5"/>
              <w:rPr>
                <w:rFonts w:ascii="Times New Roman" w:hAnsi="Times New Roman" w:cs="Times New Roman"/>
                <w:sz w:val="24"/>
                <w:szCs w:val="24"/>
              </w:rPr>
            </w:pPr>
            <w:r w:rsidRPr="00C00C70">
              <w:rPr>
                <w:rFonts w:ascii="Times New Roman" w:hAnsi="Times New Roman" w:cs="Times New Roman"/>
                <w:sz w:val="24"/>
                <w:szCs w:val="24"/>
              </w:rPr>
              <w:t>(базовый уровень)</w:t>
            </w:r>
          </w:p>
        </w:tc>
        <w:tc>
          <w:tcPr>
            <w:tcW w:w="850" w:type="dxa"/>
          </w:tcPr>
          <w:p w:rsidR="00DA40F8" w:rsidRPr="00C00C70" w:rsidRDefault="00DA40F8" w:rsidP="00C00C70">
            <w:pPr>
              <w:pStyle w:val="a5"/>
              <w:rPr>
                <w:rFonts w:ascii="Times New Roman" w:hAnsi="Times New Roman" w:cs="Times New Roman"/>
                <w:sz w:val="24"/>
                <w:szCs w:val="24"/>
              </w:rPr>
            </w:pPr>
            <w:r>
              <w:rPr>
                <w:rFonts w:ascii="Times New Roman" w:hAnsi="Times New Roman" w:cs="Times New Roman"/>
                <w:sz w:val="24"/>
                <w:szCs w:val="24"/>
              </w:rPr>
              <w:t>375</w:t>
            </w:r>
          </w:p>
        </w:tc>
      </w:tr>
      <w:tr w:rsidR="00DA40F8" w:rsidRPr="00C00C70" w:rsidTr="00C00C70">
        <w:tc>
          <w:tcPr>
            <w:tcW w:w="1276" w:type="dxa"/>
          </w:tcPr>
          <w:p w:rsidR="00DA40F8" w:rsidRPr="00C00C70" w:rsidRDefault="00DA40F8" w:rsidP="00C00C70">
            <w:pPr>
              <w:pStyle w:val="a5"/>
              <w:rPr>
                <w:rFonts w:ascii="Times New Roman" w:hAnsi="Times New Roman" w:cs="Times New Roman"/>
                <w:sz w:val="24"/>
                <w:szCs w:val="24"/>
                <w:lang w:val="en-US"/>
              </w:rPr>
            </w:pPr>
            <w:r w:rsidRPr="00C00C70">
              <w:rPr>
                <w:rFonts w:ascii="Times New Roman" w:hAnsi="Times New Roman" w:cs="Times New Roman"/>
                <w:sz w:val="24"/>
                <w:szCs w:val="24"/>
              </w:rPr>
              <w:t>2.1.1</w:t>
            </w:r>
            <w:r w:rsidRPr="00C00C70">
              <w:rPr>
                <w:rFonts w:ascii="Times New Roman" w:hAnsi="Times New Roman" w:cs="Times New Roman"/>
                <w:sz w:val="24"/>
                <w:szCs w:val="24"/>
                <w:lang w:val="en-US"/>
              </w:rPr>
              <w:t>5</w:t>
            </w:r>
          </w:p>
        </w:tc>
        <w:tc>
          <w:tcPr>
            <w:tcW w:w="8789" w:type="dxa"/>
          </w:tcPr>
          <w:p w:rsidR="00DA40F8" w:rsidRPr="00C00C70" w:rsidRDefault="00DA40F8" w:rsidP="00F10955">
            <w:pPr>
              <w:pStyle w:val="a5"/>
              <w:rPr>
                <w:rFonts w:ascii="Times New Roman" w:hAnsi="Times New Roman" w:cs="Times New Roman"/>
                <w:sz w:val="24"/>
                <w:szCs w:val="24"/>
              </w:rPr>
            </w:pPr>
            <w:r w:rsidRPr="00C00C70">
              <w:rPr>
                <w:rFonts w:ascii="Times New Roman" w:hAnsi="Times New Roman" w:cs="Times New Roman"/>
                <w:sz w:val="24"/>
                <w:szCs w:val="24"/>
              </w:rPr>
              <w:t xml:space="preserve">Рабочая программа учебного предмета «Технология» </w:t>
            </w:r>
          </w:p>
          <w:p w:rsidR="00DA40F8" w:rsidRPr="00C00C70" w:rsidRDefault="00DA40F8" w:rsidP="00F10955">
            <w:pPr>
              <w:pStyle w:val="a5"/>
              <w:rPr>
                <w:rFonts w:ascii="Times New Roman" w:hAnsi="Times New Roman" w:cs="Times New Roman"/>
                <w:sz w:val="24"/>
                <w:szCs w:val="24"/>
              </w:rPr>
            </w:pPr>
            <w:r w:rsidRPr="00C00C70">
              <w:rPr>
                <w:rFonts w:ascii="Times New Roman" w:hAnsi="Times New Roman" w:cs="Times New Roman"/>
                <w:sz w:val="24"/>
                <w:szCs w:val="24"/>
              </w:rPr>
              <w:t>(базовый уровень)</w:t>
            </w:r>
          </w:p>
        </w:tc>
        <w:tc>
          <w:tcPr>
            <w:tcW w:w="850" w:type="dxa"/>
          </w:tcPr>
          <w:p w:rsidR="00DA40F8" w:rsidRPr="00C00C70" w:rsidRDefault="00DA40F8" w:rsidP="00C00C70">
            <w:pPr>
              <w:pStyle w:val="a5"/>
              <w:rPr>
                <w:rFonts w:ascii="Times New Roman" w:hAnsi="Times New Roman" w:cs="Times New Roman"/>
                <w:sz w:val="24"/>
                <w:szCs w:val="24"/>
              </w:rPr>
            </w:pPr>
            <w:r>
              <w:rPr>
                <w:rFonts w:ascii="Times New Roman" w:hAnsi="Times New Roman" w:cs="Times New Roman"/>
                <w:sz w:val="24"/>
                <w:szCs w:val="24"/>
              </w:rPr>
              <w:t>397</w:t>
            </w:r>
          </w:p>
        </w:tc>
      </w:tr>
      <w:tr w:rsidR="00DA40F8" w:rsidRPr="00C00C70" w:rsidTr="00C00C70">
        <w:tc>
          <w:tcPr>
            <w:tcW w:w="1276" w:type="dxa"/>
          </w:tcPr>
          <w:p w:rsidR="00DA40F8" w:rsidRPr="00C00C70" w:rsidRDefault="00DA40F8" w:rsidP="00C00C70">
            <w:pPr>
              <w:pStyle w:val="a5"/>
              <w:rPr>
                <w:rFonts w:ascii="Times New Roman" w:hAnsi="Times New Roman" w:cs="Times New Roman"/>
                <w:sz w:val="24"/>
                <w:szCs w:val="24"/>
                <w:lang w:val="en-US"/>
              </w:rPr>
            </w:pPr>
            <w:r w:rsidRPr="00C00C70">
              <w:rPr>
                <w:rFonts w:ascii="Times New Roman" w:hAnsi="Times New Roman" w:cs="Times New Roman"/>
                <w:sz w:val="24"/>
                <w:szCs w:val="24"/>
              </w:rPr>
              <w:t>2.1.1</w:t>
            </w:r>
            <w:r w:rsidRPr="00C00C70">
              <w:rPr>
                <w:rFonts w:ascii="Times New Roman" w:hAnsi="Times New Roman" w:cs="Times New Roman"/>
                <w:sz w:val="24"/>
                <w:szCs w:val="24"/>
                <w:lang w:val="en-US"/>
              </w:rPr>
              <w:t>6</w:t>
            </w:r>
          </w:p>
        </w:tc>
        <w:tc>
          <w:tcPr>
            <w:tcW w:w="8789" w:type="dxa"/>
          </w:tcPr>
          <w:p w:rsidR="00DA40F8" w:rsidRPr="00C00C70" w:rsidRDefault="00DA40F8" w:rsidP="00F10955">
            <w:pPr>
              <w:pStyle w:val="a5"/>
              <w:rPr>
                <w:rFonts w:ascii="Times New Roman" w:hAnsi="Times New Roman" w:cs="Times New Roman"/>
                <w:sz w:val="24"/>
                <w:szCs w:val="24"/>
              </w:rPr>
            </w:pPr>
            <w:r w:rsidRPr="00C00C70">
              <w:rPr>
                <w:rFonts w:ascii="Times New Roman" w:hAnsi="Times New Roman" w:cs="Times New Roman"/>
                <w:sz w:val="24"/>
                <w:szCs w:val="24"/>
              </w:rPr>
              <w:t>Рабочая программа учебного предмета «Физическая культура»</w:t>
            </w:r>
          </w:p>
          <w:p w:rsidR="00DA40F8" w:rsidRPr="00C00C70" w:rsidRDefault="00DA40F8" w:rsidP="00F10955">
            <w:pPr>
              <w:pStyle w:val="a5"/>
              <w:rPr>
                <w:rFonts w:ascii="Times New Roman" w:hAnsi="Times New Roman" w:cs="Times New Roman"/>
                <w:sz w:val="24"/>
                <w:szCs w:val="24"/>
              </w:rPr>
            </w:pPr>
            <w:r w:rsidRPr="00C00C70">
              <w:rPr>
                <w:rFonts w:ascii="Times New Roman" w:hAnsi="Times New Roman" w:cs="Times New Roman"/>
                <w:sz w:val="24"/>
                <w:szCs w:val="24"/>
              </w:rPr>
              <w:t>(базовый уровень)</w:t>
            </w:r>
          </w:p>
        </w:tc>
        <w:tc>
          <w:tcPr>
            <w:tcW w:w="850" w:type="dxa"/>
          </w:tcPr>
          <w:p w:rsidR="00DA40F8" w:rsidRPr="00C00C70" w:rsidRDefault="00DA40F8" w:rsidP="00C00C70">
            <w:pPr>
              <w:pStyle w:val="a5"/>
              <w:rPr>
                <w:rFonts w:ascii="Times New Roman" w:hAnsi="Times New Roman" w:cs="Times New Roman"/>
                <w:sz w:val="24"/>
                <w:szCs w:val="24"/>
              </w:rPr>
            </w:pPr>
            <w:r>
              <w:rPr>
                <w:rFonts w:ascii="Times New Roman" w:hAnsi="Times New Roman" w:cs="Times New Roman"/>
                <w:sz w:val="24"/>
                <w:szCs w:val="24"/>
              </w:rPr>
              <w:t>419</w:t>
            </w:r>
          </w:p>
        </w:tc>
      </w:tr>
      <w:tr w:rsidR="00203501" w:rsidRPr="00C00C70" w:rsidTr="00203501">
        <w:trPr>
          <w:trHeight w:val="451"/>
        </w:trPr>
        <w:tc>
          <w:tcPr>
            <w:tcW w:w="1276" w:type="dxa"/>
          </w:tcPr>
          <w:p w:rsidR="00203501" w:rsidRPr="00C00C70" w:rsidRDefault="00203501" w:rsidP="00C00C70">
            <w:pPr>
              <w:pStyle w:val="a5"/>
              <w:rPr>
                <w:rFonts w:ascii="Times New Roman" w:hAnsi="Times New Roman" w:cs="Times New Roman"/>
                <w:sz w:val="24"/>
                <w:szCs w:val="24"/>
                <w:lang w:val="en-US"/>
              </w:rPr>
            </w:pPr>
            <w:r w:rsidRPr="00C00C70">
              <w:rPr>
                <w:rFonts w:ascii="Times New Roman" w:hAnsi="Times New Roman" w:cs="Times New Roman"/>
                <w:sz w:val="24"/>
                <w:szCs w:val="24"/>
              </w:rPr>
              <w:t>2.1.1</w:t>
            </w:r>
            <w:r w:rsidRPr="00C00C70">
              <w:rPr>
                <w:rFonts w:ascii="Times New Roman" w:hAnsi="Times New Roman" w:cs="Times New Roman"/>
                <w:sz w:val="24"/>
                <w:szCs w:val="24"/>
                <w:lang w:val="en-US"/>
              </w:rPr>
              <w:t>7</w:t>
            </w:r>
          </w:p>
        </w:tc>
        <w:tc>
          <w:tcPr>
            <w:tcW w:w="8789" w:type="dxa"/>
          </w:tcPr>
          <w:p w:rsidR="00203501" w:rsidRPr="00C00C70" w:rsidRDefault="00203501" w:rsidP="00F10955">
            <w:pPr>
              <w:pStyle w:val="a5"/>
              <w:rPr>
                <w:rFonts w:ascii="Times New Roman" w:hAnsi="Times New Roman" w:cs="Times New Roman"/>
                <w:sz w:val="24"/>
                <w:szCs w:val="24"/>
              </w:rPr>
            </w:pPr>
            <w:r w:rsidRPr="00C00C70">
              <w:rPr>
                <w:rFonts w:ascii="Times New Roman" w:eastAsia="Times New Roman" w:hAnsi="Times New Roman" w:cs="Times New Roman"/>
                <w:sz w:val="24"/>
                <w:szCs w:val="24"/>
              </w:rPr>
              <w:t>Рабочая программа учебного предмета «Основы безопасности жизнедеятельности» (базовый уровень</w:t>
            </w:r>
          </w:p>
        </w:tc>
        <w:tc>
          <w:tcPr>
            <w:tcW w:w="850" w:type="dxa"/>
          </w:tcPr>
          <w:p w:rsidR="00203501" w:rsidRPr="00C00C70" w:rsidRDefault="00203501" w:rsidP="00C00C70">
            <w:pPr>
              <w:pStyle w:val="a5"/>
              <w:rPr>
                <w:rFonts w:ascii="Times New Roman" w:hAnsi="Times New Roman" w:cs="Times New Roman"/>
                <w:sz w:val="24"/>
                <w:szCs w:val="24"/>
              </w:rPr>
            </w:pPr>
            <w:r>
              <w:rPr>
                <w:rFonts w:ascii="Times New Roman" w:hAnsi="Times New Roman" w:cs="Times New Roman"/>
                <w:sz w:val="24"/>
                <w:szCs w:val="24"/>
              </w:rPr>
              <w:t>514</w:t>
            </w:r>
          </w:p>
        </w:tc>
      </w:tr>
      <w:tr w:rsidR="00DA40F8" w:rsidRPr="00C00C70" w:rsidTr="00C00C70">
        <w:tc>
          <w:tcPr>
            <w:tcW w:w="1276" w:type="dxa"/>
          </w:tcPr>
          <w:p w:rsidR="00DA40F8" w:rsidRPr="00C00C70" w:rsidRDefault="00DA40F8" w:rsidP="00C00C70">
            <w:pPr>
              <w:pStyle w:val="a5"/>
              <w:rPr>
                <w:rFonts w:ascii="Times New Roman" w:hAnsi="Times New Roman" w:cs="Times New Roman"/>
                <w:sz w:val="24"/>
                <w:szCs w:val="24"/>
              </w:rPr>
            </w:pPr>
            <w:r w:rsidRPr="00C00C70">
              <w:rPr>
                <w:rFonts w:ascii="Times New Roman" w:hAnsi="Times New Roman" w:cs="Times New Roman"/>
                <w:sz w:val="24"/>
                <w:szCs w:val="24"/>
              </w:rPr>
              <w:t>2.2</w:t>
            </w:r>
          </w:p>
        </w:tc>
        <w:tc>
          <w:tcPr>
            <w:tcW w:w="8789" w:type="dxa"/>
          </w:tcPr>
          <w:p w:rsidR="00DA40F8" w:rsidRPr="00C00C70" w:rsidRDefault="00DA40F8" w:rsidP="00C00C70">
            <w:pPr>
              <w:pStyle w:val="a5"/>
              <w:rPr>
                <w:rFonts w:ascii="Times New Roman" w:eastAsia="Times New Roman" w:hAnsi="Times New Roman" w:cs="Times New Roman"/>
                <w:sz w:val="24"/>
                <w:szCs w:val="24"/>
              </w:rPr>
            </w:pPr>
            <w:r w:rsidRPr="00C00C70">
              <w:rPr>
                <w:rFonts w:ascii="Times New Roman" w:eastAsia="Times New Roman" w:hAnsi="Times New Roman" w:cs="Times New Roman"/>
                <w:sz w:val="24"/>
                <w:szCs w:val="24"/>
              </w:rPr>
              <w:t>Программа формирования универсальных учебных действий</w:t>
            </w:r>
          </w:p>
        </w:tc>
        <w:tc>
          <w:tcPr>
            <w:tcW w:w="850" w:type="dxa"/>
          </w:tcPr>
          <w:p w:rsidR="00DA40F8" w:rsidRPr="00C00C70" w:rsidRDefault="007322FE" w:rsidP="00C00C70">
            <w:pPr>
              <w:pStyle w:val="a5"/>
              <w:rPr>
                <w:rFonts w:ascii="Times New Roman" w:hAnsi="Times New Roman" w:cs="Times New Roman"/>
                <w:sz w:val="24"/>
                <w:szCs w:val="24"/>
              </w:rPr>
            </w:pPr>
            <w:r>
              <w:rPr>
                <w:rFonts w:ascii="Times New Roman" w:hAnsi="Times New Roman" w:cs="Times New Roman"/>
                <w:sz w:val="24"/>
                <w:szCs w:val="24"/>
              </w:rPr>
              <w:t>544</w:t>
            </w:r>
          </w:p>
        </w:tc>
      </w:tr>
      <w:tr w:rsidR="00DA40F8" w:rsidRPr="00C00C70" w:rsidTr="00C00C70">
        <w:tc>
          <w:tcPr>
            <w:tcW w:w="1276" w:type="dxa"/>
          </w:tcPr>
          <w:p w:rsidR="00DA40F8" w:rsidRPr="00C00C70" w:rsidRDefault="00DA40F8" w:rsidP="00C00C70">
            <w:pPr>
              <w:pStyle w:val="a5"/>
              <w:rPr>
                <w:rFonts w:ascii="Times New Roman" w:hAnsi="Times New Roman" w:cs="Times New Roman"/>
                <w:sz w:val="24"/>
                <w:szCs w:val="24"/>
              </w:rPr>
            </w:pPr>
            <w:r w:rsidRPr="00C00C70">
              <w:rPr>
                <w:rFonts w:ascii="Times New Roman" w:hAnsi="Times New Roman" w:cs="Times New Roman"/>
                <w:sz w:val="24"/>
                <w:szCs w:val="24"/>
              </w:rPr>
              <w:t>2.3</w:t>
            </w:r>
          </w:p>
        </w:tc>
        <w:tc>
          <w:tcPr>
            <w:tcW w:w="8789" w:type="dxa"/>
          </w:tcPr>
          <w:p w:rsidR="00DA40F8" w:rsidRPr="00C00C70" w:rsidRDefault="00DA40F8" w:rsidP="00C00C70">
            <w:pPr>
              <w:pStyle w:val="a5"/>
              <w:rPr>
                <w:rFonts w:ascii="Times New Roman" w:eastAsia="Times New Roman" w:hAnsi="Times New Roman" w:cs="Times New Roman"/>
                <w:sz w:val="24"/>
                <w:szCs w:val="24"/>
              </w:rPr>
            </w:pPr>
            <w:r w:rsidRPr="00C00C70">
              <w:rPr>
                <w:rFonts w:ascii="Times New Roman" w:eastAsia="Times New Roman" w:hAnsi="Times New Roman" w:cs="Times New Roman"/>
                <w:sz w:val="24"/>
                <w:szCs w:val="24"/>
              </w:rPr>
              <w:t>Рабочая программа воспитания</w:t>
            </w:r>
          </w:p>
        </w:tc>
        <w:tc>
          <w:tcPr>
            <w:tcW w:w="850" w:type="dxa"/>
          </w:tcPr>
          <w:p w:rsidR="00DA40F8" w:rsidRPr="00C00C70" w:rsidRDefault="007322FE" w:rsidP="00C00C70">
            <w:pPr>
              <w:pStyle w:val="a5"/>
              <w:rPr>
                <w:rFonts w:ascii="Times New Roman" w:hAnsi="Times New Roman" w:cs="Times New Roman"/>
                <w:sz w:val="24"/>
                <w:szCs w:val="24"/>
              </w:rPr>
            </w:pPr>
            <w:r>
              <w:rPr>
                <w:rFonts w:ascii="Times New Roman" w:hAnsi="Times New Roman" w:cs="Times New Roman"/>
                <w:sz w:val="24"/>
                <w:szCs w:val="24"/>
              </w:rPr>
              <w:t>551</w:t>
            </w:r>
          </w:p>
        </w:tc>
      </w:tr>
      <w:tr w:rsidR="00DA40F8" w:rsidRPr="00C00C70" w:rsidTr="00C00C70">
        <w:tc>
          <w:tcPr>
            <w:tcW w:w="1276" w:type="dxa"/>
          </w:tcPr>
          <w:p w:rsidR="00DA40F8" w:rsidRPr="00C00C70" w:rsidRDefault="00DA40F8" w:rsidP="00C00C70">
            <w:pPr>
              <w:pStyle w:val="a5"/>
              <w:rPr>
                <w:rFonts w:ascii="Times New Roman" w:hAnsi="Times New Roman" w:cs="Times New Roman"/>
                <w:sz w:val="24"/>
                <w:szCs w:val="24"/>
              </w:rPr>
            </w:pPr>
            <w:r w:rsidRPr="00C00C70">
              <w:rPr>
                <w:rFonts w:ascii="Times New Roman" w:hAnsi="Times New Roman" w:cs="Times New Roman"/>
                <w:sz w:val="24"/>
                <w:szCs w:val="24"/>
              </w:rPr>
              <w:lastRenderedPageBreak/>
              <w:t>3</w:t>
            </w:r>
          </w:p>
        </w:tc>
        <w:tc>
          <w:tcPr>
            <w:tcW w:w="8789" w:type="dxa"/>
          </w:tcPr>
          <w:p w:rsidR="00DA40F8" w:rsidRPr="00C00C70" w:rsidRDefault="00DA40F8" w:rsidP="00C00C70">
            <w:pPr>
              <w:pStyle w:val="a5"/>
              <w:rPr>
                <w:rFonts w:ascii="Times New Roman" w:eastAsia="Times New Roman" w:hAnsi="Times New Roman" w:cs="Times New Roman"/>
                <w:i/>
                <w:sz w:val="24"/>
                <w:szCs w:val="24"/>
              </w:rPr>
            </w:pPr>
            <w:r w:rsidRPr="00C00C70">
              <w:rPr>
                <w:rFonts w:ascii="Times New Roman" w:eastAsia="Times New Roman" w:hAnsi="Times New Roman" w:cs="Times New Roman"/>
                <w:sz w:val="24"/>
                <w:szCs w:val="24"/>
              </w:rPr>
              <w:t xml:space="preserve">ОРГАНИЗАЦИОННЫЙ РАЗДЕЛ </w:t>
            </w:r>
          </w:p>
        </w:tc>
        <w:tc>
          <w:tcPr>
            <w:tcW w:w="850" w:type="dxa"/>
          </w:tcPr>
          <w:p w:rsidR="00DA40F8" w:rsidRPr="00C00C70" w:rsidRDefault="007322FE" w:rsidP="00C00C70">
            <w:pPr>
              <w:pStyle w:val="a5"/>
              <w:rPr>
                <w:rFonts w:ascii="Times New Roman" w:hAnsi="Times New Roman" w:cs="Times New Roman"/>
                <w:sz w:val="24"/>
                <w:szCs w:val="24"/>
              </w:rPr>
            </w:pPr>
            <w:r>
              <w:rPr>
                <w:rFonts w:ascii="Times New Roman" w:hAnsi="Times New Roman" w:cs="Times New Roman"/>
                <w:sz w:val="24"/>
                <w:szCs w:val="24"/>
              </w:rPr>
              <w:t>551</w:t>
            </w:r>
          </w:p>
        </w:tc>
      </w:tr>
      <w:tr w:rsidR="00DA40F8" w:rsidRPr="00C00C70" w:rsidTr="00C00C70">
        <w:tc>
          <w:tcPr>
            <w:tcW w:w="1276" w:type="dxa"/>
          </w:tcPr>
          <w:p w:rsidR="00DA40F8" w:rsidRPr="00C00C70" w:rsidRDefault="00DA40F8" w:rsidP="00C00C70">
            <w:pPr>
              <w:pStyle w:val="a5"/>
              <w:rPr>
                <w:rFonts w:ascii="Times New Roman" w:hAnsi="Times New Roman" w:cs="Times New Roman"/>
                <w:sz w:val="24"/>
                <w:szCs w:val="24"/>
              </w:rPr>
            </w:pPr>
            <w:r w:rsidRPr="00C00C70">
              <w:rPr>
                <w:rFonts w:ascii="Times New Roman" w:hAnsi="Times New Roman" w:cs="Times New Roman"/>
                <w:sz w:val="24"/>
                <w:szCs w:val="24"/>
              </w:rPr>
              <w:t>3.1</w:t>
            </w:r>
          </w:p>
        </w:tc>
        <w:tc>
          <w:tcPr>
            <w:tcW w:w="8789" w:type="dxa"/>
          </w:tcPr>
          <w:p w:rsidR="00DA40F8" w:rsidRPr="00C00C70" w:rsidRDefault="00DA40F8" w:rsidP="00C00C70">
            <w:pPr>
              <w:pStyle w:val="a5"/>
              <w:rPr>
                <w:rFonts w:ascii="Times New Roman" w:eastAsia="Times New Roman" w:hAnsi="Times New Roman" w:cs="Times New Roman"/>
                <w:sz w:val="24"/>
                <w:szCs w:val="24"/>
              </w:rPr>
            </w:pPr>
            <w:r w:rsidRPr="00C00C70">
              <w:rPr>
                <w:rFonts w:ascii="Times New Roman" w:eastAsia="Times New Roman" w:hAnsi="Times New Roman" w:cs="Times New Roman"/>
                <w:sz w:val="24"/>
                <w:szCs w:val="24"/>
              </w:rPr>
              <w:t>Учебный план</w:t>
            </w:r>
          </w:p>
        </w:tc>
        <w:tc>
          <w:tcPr>
            <w:tcW w:w="850" w:type="dxa"/>
          </w:tcPr>
          <w:p w:rsidR="00DA40F8" w:rsidRPr="00C00C70" w:rsidRDefault="007322FE" w:rsidP="00C00C70">
            <w:pPr>
              <w:pStyle w:val="a5"/>
              <w:rPr>
                <w:rFonts w:ascii="Times New Roman" w:hAnsi="Times New Roman" w:cs="Times New Roman"/>
                <w:sz w:val="24"/>
                <w:szCs w:val="24"/>
              </w:rPr>
            </w:pPr>
            <w:r>
              <w:rPr>
                <w:rFonts w:ascii="Times New Roman" w:hAnsi="Times New Roman" w:cs="Times New Roman"/>
                <w:sz w:val="24"/>
                <w:szCs w:val="24"/>
              </w:rPr>
              <w:t>551</w:t>
            </w:r>
          </w:p>
        </w:tc>
      </w:tr>
      <w:tr w:rsidR="00DA40F8" w:rsidRPr="00C00C70" w:rsidTr="00C00C70">
        <w:tc>
          <w:tcPr>
            <w:tcW w:w="1276" w:type="dxa"/>
          </w:tcPr>
          <w:p w:rsidR="00DA40F8" w:rsidRPr="00C00C70" w:rsidRDefault="00DA40F8" w:rsidP="00C00C70">
            <w:pPr>
              <w:pStyle w:val="a5"/>
              <w:rPr>
                <w:rFonts w:ascii="Times New Roman" w:hAnsi="Times New Roman" w:cs="Times New Roman"/>
                <w:sz w:val="24"/>
                <w:szCs w:val="24"/>
              </w:rPr>
            </w:pPr>
            <w:r w:rsidRPr="00C00C70">
              <w:rPr>
                <w:rFonts w:ascii="Times New Roman" w:hAnsi="Times New Roman" w:cs="Times New Roman"/>
                <w:sz w:val="24"/>
                <w:szCs w:val="24"/>
              </w:rPr>
              <w:t>3.2</w:t>
            </w:r>
          </w:p>
        </w:tc>
        <w:tc>
          <w:tcPr>
            <w:tcW w:w="8789" w:type="dxa"/>
          </w:tcPr>
          <w:p w:rsidR="00DA40F8" w:rsidRPr="00C00C70" w:rsidRDefault="00DA40F8" w:rsidP="00C00C70">
            <w:pPr>
              <w:pStyle w:val="a5"/>
              <w:rPr>
                <w:rFonts w:ascii="Times New Roman" w:eastAsia="Times New Roman" w:hAnsi="Times New Roman" w:cs="Times New Roman"/>
                <w:sz w:val="24"/>
                <w:szCs w:val="24"/>
              </w:rPr>
            </w:pPr>
            <w:r w:rsidRPr="00C00C70">
              <w:rPr>
                <w:rFonts w:ascii="Times New Roman" w:eastAsia="Times New Roman" w:hAnsi="Times New Roman" w:cs="Times New Roman"/>
                <w:sz w:val="24"/>
                <w:szCs w:val="24"/>
              </w:rPr>
              <w:t>Календарный учебный график</w:t>
            </w:r>
          </w:p>
        </w:tc>
        <w:tc>
          <w:tcPr>
            <w:tcW w:w="850" w:type="dxa"/>
          </w:tcPr>
          <w:p w:rsidR="00DA40F8" w:rsidRPr="00C00C70" w:rsidRDefault="007322FE" w:rsidP="00C00C70">
            <w:pPr>
              <w:pStyle w:val="a5"/>
              <w:rPr>
                <w:rFonts w:ascii="Times New Roman" w:hAnsi="Times New Roman" w:cs="Times New Roman"/>
                <w:sz w:val="24"/>
                <w:szCs w:val="24"/>
              </w:rPr>
            </w:pPr>
            <w:r>
              <w:rPr>
                <w:rFonts w:ascii="Times New Roman" w:hAnsi="Times New Roman" w:cs="Times New Roman"/>
                <w:sz w:val="24"/>
                <w:szCs w:val="24"/>
              </w:rPr>
              <w:t>552</w:t>
            </w:r>
          </w:p>
        </w:tc>
      </w:tr>
      <w:tr w:rsidR="00DA40F8" w:rsidRPr="00C00C70" w:rsidTr="00C00C70">
        <w:tc>
          <w:tcPr>
            <w:tcW w:w="1276" w:type="dxa"/>
          </w:tcPr>
          <w:p w:rsidR="00DA40F8" w:rsidRPr="00C00C70" w:rsidRDefault="00DA40F8" w:rsidP="00C00C70">
            <w:pPr>
              <w:pStyle w:val="a5"/>
              <w:rPr>
                <w:rFonts w:ascii="Times New Roman" w:hAnsi="Times New Roman" w:cs="Times New Roman"/>
                <w:sz w:val="24"/>
                <w:szCs w:val="24"/>
              </w:rPr>
            </w:pPr>
            <w:r w:rsidRPr="00C00C70">
              <w:rPr>
                <w:rFonts w:ascii="Times New Roman" w:hAnsi="Times New Roman" w:cs="Times New Roman"/>
                <w:sz w:val="24"/>
                <w:szCs w:val="24"/>
              </w:rPr>
              <w:t>3.3</w:t>
            </w:r>
          </w:p>
        </w:tc>
        <w:tc>
          <w:tcPr>
            <w:tcW w:w="8789" w:type="dxa"/>
          </w:tcPr>
          <w:p w:rsidR="00DA40F8" w:rsidRPr="00C00C70" w:rsidRDefault="00DA40F8" w:rsidP="00C00C70">
            <w:pPr>
              <w:pStyle w:val="a5"/>
              <w:rPr>
                <w:rFonts w:ascii="Times New Roman" w:eastAsia="Times New Roman" w:hAnsi="Times New Roman" w:cs="Times New Roman"/>
                <w:sz w:val="24"/>
                <w:szCs w:val="24"/>
              </w:rPr>
            </w:pPr>
            <w:r w:rsidRPr="00C00C70">
              <w:rPr>
                <w:rFonts w:ascii="Times New Roman" w:eastAsia="Times New Roman" w:hAnsi="Times New Roman" w:cs="Times New Roman"/>
                <w:sz w:val="24"/>
                <w:szCs w:val="24"/>
              </w:rPr>
              <w:t>План внеурочной деятельности</w:t>
            </w:r>
          </w:p>
        </w:tc>
        <w:tc>
          <w:tcPr>
            <w:tcW w:w="850" w:type="dxa"/>
          </w:tcPr>
          <w:p w:rsidR="00DA40F8" w:rsidRPr="00C00C70" w:rsidRDefault="007322FE" w:rsidP="00C00C70">
            <w:pPr>
              <w:pStyle w:val="a5"/>
              <w:rPr>
                <w:rFonts w:ascii="Times New Roman" w:hAnsi="Times New Roman" w:cs="Times New Roman"/>
                <w:sz w:val="24"/>
                <w:szCs w:val="24"/>
              </w:rPr>
            </w:pPr>
            <w:r>
              <w:rPr>
                <w:rFonts w:ascii="Times New Roman" w:hAnsi="Times New Roman" w:cs="Times New Roman"/>
                <w:sz w:val="24"/>
                <w:szCs w:val="24"/>
              </w:rPr>
              <w:t>553</w:t>
            </w:r>
          </w:p>
        </w:tc>
      </w:tr>
      <w:tr w:rsidR="00DA40F8" w:rsidRPr="00C00C70" w:rsidTr="00C00C70">
        <w:tc>
          <w:tcPr>
            <w:tcW w:w="1276" w:type="dxa"/>
          </w:tcPr>
          <w:p w:rsidR="00DA40F8" w:rsidRPr="00C00C70" w:rsidRDefault="00DA40F8" w:rsidP="00C00C70">
            <w:pPr>
              <w:pStyle w:val="a5"/>
              <w:rPr>
                <w:rFonts w:ascii="Times New Roman" w:hAnsi="Times New Roman" w:cs="Times New Roman"/>
                <w:sz w:val="24"/>
                <w:szCs w:val="24"/>
              </w:rPr>
            </w:pPr>
            <w:r w:rsidRPr="00C00C70">
              <w:rPr>
                <w:rFonts w:ascii="Times New Roman" w:hAnsi="Times New Roman" w:cs="Times New Roman"/>
                <w:sz w:val="24"/>
                <w:szCs w:val="24"/>
              </w:rPr>
              <w:t>3.4</w:t>
            </w:r>
          </w:p>
        </w:tc>
        <w:tc>
          <w:tcPr>
            <w:tcW w:w="8789" w:type="dxa"/>
          </w:tcPr>
          <w:p w:rsidR="00DA40F8" w:rsidRPr="00C00C70" w:rsidRDefault="00DA40F8" w:rsidP="00C00C70">
            <w:pPr>
              <w:pStyle w:val="a5"/>
              <w:rPr>
                <w:rFonts w:ascii="Times New Roman" w:eastAsia="Times New Roman" w:hAnsi="Times New Roman" w:cs="Times New Roman"/>
                <w:sz w:val="24"/>
                <w:szCs w:val="24"/>
              </w:rPr>
            </w:pPr>
            <w:r w:rsidRPr="00C00C70">
              <w:rPr>
                <w:rFonts w:ascii="Times New Roman" w:eastAsia="Times New Roman" w:hAnsi="Times New Roman" w:cs="Times New Roman"/>
                <w:sz w:val="24"/>
                <w:szCs w:val="24"/>
              </w:rPr>
              <w:t>Календарный план воспитательной работы</w:t>
            </w:r>
          </w:p>
        </w:tc>
        <w:tc>
          <w:tcPr>
            <w:tcW w:w="850" w:type="dxa"/>
          </w:tcPr>
          <w:p w:rsidR="00DA40F8" w:rsidRPr="00C00C70" w:rsidRDefault="007322FE" w:rsidP="00C00C70">
            <w:pPr>
              <w:pStyle w:val="a5"/>
              <w:rPr>
                <w:rFonts w:ascii="Times New Roman" w:hAnsi="Times New Roman" w:cs="Times New Roman"/>
                <w:sz w:val="24"/>
                <w:szCs w:val="24"/>
              </w:rPr>
            </w:pPr>
            <w:r>
              <w:rPr>
                <w:rFonts w:ascii="Times New Roman" w:hAnsi="Times New Roman" w:cs="Times New Roman"/>
                <w:sz w:val="24"/>
                <w:szCs w:val="24"/>
              </w:rPr>
              <w:t>555</w:t>
            </w:r>
          </w:p>
        </w:tc>
      </w:tr>
      <w:tr w:rsidR="00DA40F8" w:rsidRPr="00C00C70" w:rsidTr="00C00C70">
        <w:tc>
          <w:tcPr>
            <w:tcW w:w="1276" w:type="dxa"/>
          </w:tcPr>
          <w:p w:rsidR="00DA40F8" w:rsidRPr="00C00C70" w:rsidRDefault="00DA40F8" w:rsidP="00C00C70">
            <w:pPr>
              <w:pStyle w:val="a5"/>
              <w:rPr>
                <w:rFonts w:ascii="Times New Roman" w:hAnsi="Times New Roman" w:cs="Times New Roman"/>
                <w:sz w:val="24"/>
                <w:szCs w:val="24"/>
              </w:rPr>
            </w:pPr>
            <w:r w:rsidRPr="00C00C70">
              <w:rPr>
                <w:rFonts w:ascii="Times New Roman" w:hAnsi="Times New Roman" w:cs="Times New Roman"/>
                <w:sz w:val="24"/>
                <w:szCs w:val="24"/>
              </w:rPr>
              <w:t>3.5</w:t>
            </w:r>
          </w:p>
        </w:tc>
        <w:tc>
          <w:tcPr>
            <w:tcW w:w="8789" w:type="dxa"/>
          </w:tcPr>
          <w:p w:rsidR="00DA40F8" w:rsidRPr="00C00C70" w:rsidRDefault="00DA40F8" w:rsidP="00C00C70">
            <w:pPr>
              <w:pStyle w:val="a5"/>
              <w:rPr>
                <w:rFonts w:ascii="Times New Roman" w:hAnsi="Times New Roman" w:cs="Times New Roman"/>
                <w:sz w:val="24"/>
                <w:szCs w:val="24"/>
              </w:rPr>
            </w:pPr>
            <w:r w:rsidRPr="00C00C70">
              <w:rPr>
                <w:rFonts w:ascii="Times New Roman" w:hAnsi="Times New Roman" w:cs="Times New Roman"/>
                <w:sz w:val="24"/>
                <w:szCs w:val="24"/>
              </w:rPr>
              <w:t>Характеристика условий реализации Программы</w:t>
            </w:r>
          </w:p>
        </w:tc>
        <w:tc>
          <w:tcPr>
            <w:tcW w:w="850" w:type="dxa"/>
          </w:tcPr>
          <w:p w:rsidR="00DA40F8" w:rsidRPr="00C00C70" w:rsidRDefault="007322FE" w:rsidP="00C00C70">
            <w:pPr>
              <w:pStyle w:val="a5"/>
              <w:rPr>
                <w:rFonts w:ascii="Times New Roman" w:hAnsi="Times New Roman" w:cs="Times New Roman"/>
                <w:sz w:val="24"/>
                <w:szCs w:val="24"/>
              </w:rPr>
            </w:pPr>
            <w:r>
              <w:rPr>
                <w:rFonts w:ascii="Times New Roman" w:hAnsi="Times New Roman" w:cs="Times New Roman"/>
                <w:sz w:val="24"/>
                <w:szCs w:val="24"/>
              </w:rPr>
              <w:t>559</w:t>
            </w:r>
          </w:p>
        </w:tc>
      </w:tr>
      <w:tr w:rsidR="00DA40F8" w:rsidRPr="00C00C70" w:rsidTr="00C00C70">
        <w:tc>
          <w:tcPr>
            <w:tcW w:w="1276" w:type="dxa"/>
          </w:tcPr>
          <w:p w:rsidR="00DA40F8" w:rsidRPr="00C00C70" w:rsidRDefault="00DA40F8" w:rsidP="00C00C70">
            <w:pPr>
              <w:pStyle w:val="a5"/>
              <w:rPr>
                <w:rFonts w:ascii="Times New Roman" w:hAnsi="Times New Roman" w:cs="Times New Roman"/>
                <w:sz w:val="24"/>
                <w:szCs w:val="24"/>
              </w:rPr>
            </w:pPr>
            <w:r w:rsidRPr="00C00C70">
              <w:rPr>
                <w:rFonts w:ascii="Times New Roman" w:hAnsi="Times New Roman" w:cs="Times New Roman"/>
                <w:sz w:val="24"/>
                <w:szCs w:val="24"/>
              </w:rPr>
              <w:t>3.5.1</w:t>
            </w:r>
          </w:p>
        </w:tc>
        <w:tc>
          <w:tcPr>
            <w:tcW w:w="8789" w:type="dxa"/>
          </w:tcPr>
          <w:p w:rsidR="00DA40F8" w:rsidRPr="00C00C70" w:rsidRDefault="00DA40F8" w:rsidP="00C00C70">
            <w:pPr>
              <w:pStyle w:val="a5"/>
              <w:rPr>
                <w:rFonts w:ascii="Times New Roman" w:hAnsi="Times New Roman" w:cs="Times New Roman"/>
                <w:sz w:val="24"/>
                <w:szCs w:val="24"/>
              </w:rPr>
            </w:pPr>
            <w:r w:rsidRPr="00C00C70">
              <w:rPr>
                <w:rFonts w:ascii="Times New Roman" w:hAnsi="Times New Roman" w:cs="Times New Roman"/>
                <w:sz w:val="24"/>
                <w:szCs w:val="24"/>
              </w:rPr>
              <w:t>Кадровые условия реализации Программы</w:t>
            </w:r>
          </w:p>
        </w:tc>
        <w:tc>
          <w:tcPr>
            <w:tcW w:w="850" w:type="dxa"/>
          </w:tcPr>
          <w:p w:rsidR="00DA40F8" w:rsidRPr="00C00C70" w:rsidRDefault="007322FE" w:rsidP="00C00C70">
            <w:pPr>
              <w:pStyle w:val="a5"/>
              <w:rPr>
                <w:rFonts w:ascii="Times New Roman" w:hAnsi="Times New Roman" w:cs="Times New Roman"/>
                <w:sz w:val="24"/>
                <w:szCs w:val="24"/>
              </w:rPr>
            </w:pPr>
            <w:r>
              <w:rPr>
                <w:rFonts w:ascii="Times New Roman" w:hAnsi="Times New Roman" w:cs="Times New Roman"/>
                <w:sz w:val="24"/>
                <w:szCs w:val="24"/>
              </w:rPr>
              <w:t>561</w:t>
            </w:r>
          </w:p>
        </w:tc>
      </w:tr>
      <w:tr w:rsidR="00DA40F8" w:rsidRPr="00C00C70" w:rsidTr="00C00C70">
        <w:tc>
          <w:tcPr>
            <w:tcW w:w="1276" w:type="dxa"/>
          </w:tcPr>
          <w:p w:rsidR="00DA40F8" w:rsidRPr="00C00C70" w:rsidRDefault="00DA40F8" w:rsidP="00C00C70">
            <w:pPr>
              <w:pStyle w:val="a5"/>
              <w:rPr>
                <w:rFonts w:ascii="Times New Roman" w:hAnsi="Times New Roman" w:cs="Times New Roman"/>
                <w:sz w:val="24"/>
                <w:szCs w:val="24"/>
              </w:rPr>
            </w:pPr>
            <w:r w:rsidRPr="00C00C70">
              <w:rPr>
                <w:rFonts w:ascii="Times New Roman" w:hAnsi="Times New Roman" w:cs="Times New Roman"/>
                <w:sz w:val="24"/>
                <w:szCs w:val="24"/>
              </w:rPr>
              <w:t>3.5.2</w:t>
            </w:r>
          </w:p>
        </w:tc>
        <w:tc>
          <w:tcPr>
            <w:tcW w:w="8789" w:type="dxa"/>
          </w:tcPr>
          <w:p w:rsidR="00DA40F8" w:rsidRPr="00C00C70" w:rsidRDefault="00DA40F8" w:rsidP="00C00C70">
            <w:pPr>
              <w:pStyle w:val="a5"/>
              <w:rPr>
                <w:rFonts w:ascii="Times New Roman" w:hAnsi="Times New Roman" w:cs="Times New Roman"/>
                <w:sz w:val="24"/>
                <w:szCs w:val="24"/>
              </w:rPr>
            </w:pPr>
            <w:r w:rsidRPr="00C00C70">
              <w:rPr>
                <w:rFonts w:ascii="Times New Roman" w:hAnsi="Times New Roman" w:cs="Times New Roman"/>
                <w:sz w:val="24"/>
                <w:szCs w:val="24"/>
              </w:rPr>
              <w:t>Психолого-педагогические условия реализации Программы</w:t>
            </w:r>
          </w:p>
        </w:tc>
        <w:tc>
          <w:tcPr>
            <w:tcW w:w="850" w:type="dxa"/>
          </w:tcPr>
          <w:p w:rsidR="00DA40F8" w:rsidRPr="00C00C70" w:rsidRDefault="00203501" w:rsidP="00C00C70">
            <w:pPr>
              <w:pStyle w:val="a5"/>
              <w:rPr>
                <w:rFonts w:ascii="Times New Roman" w:hAnsi="Times New Roman" w:cs="Times New Roman"/>
                <w:sz w:val="24"/>
                <w:szCs w:val="24"/>
              </w:rPr>
            </w:pPr>
            <w:r>
              <w:rPr>
                <w:rFonts w:ascii="Times New Roman" w:hAnsi="Times New Roman" w:cs="Times New Roman"/>
                <w:sz w:val="24"/>
                <w:szCs w:val="24"/>
              </w:rPr>
              <w:t>563</w:t>
            </w:r>
          </w:p>
        </w:tc>
      </w:tr>
      <w:tr w:rsidR="00DA40F8" w:rsidRPr="00C00C70" w:rsidTr="00C00C70">
        <w:tc>
          <w:tcPr>
            <w:tcW w:w="1276" w:type="dxa"/>
          </w:tcPr>
          <w:p w:rsidR="00DA40F8" w:rsidRPr="00C00C70" w:rsidRDefault="00DA40F8" w:rsidP="00C00C70">
            <w:pPr>
              <w:pStyle w:val="a5"/>
              <w:rPr>
                <w:rFonts w:ascii="Times New Roman" w:hAnsi="Times New Roman" w:cs="Times New Roman"/>
                <w:sz w:val="24"/>
                <w:szCs w:val="24"/>
              </w:rPr>
            </w:pPr>
            <w:r w:rsidRPr="00C00C70">
              <w:rPr>
                <w:rFonts w:ascii="Times New Roman" w:hAnsi="Times New Roman" w:cs="Times New Roman"/>
                <w:sz w:val="24"/>
                <w:szCs w:val="24"/>
              </w:rPr>
              <w:t>3.5.3</w:t>
            </w:r>
          </w:p>
        </w:tc>
        <w:tc>
          <w:tcPr>
            <w:tcW w:w="8789" w:type="dxa"/>
          </w:tcPr>
          <w:p w:rsidR="00DA40F8" w:rsidRPr="00C00C70" w:rsidRDefault="00DA40F8" w:rsidP="00C00C70">
            <w:pPr>
              <w:pStyle w:val="a5"/>
              <w:rPr>
                <w:rFonts w:ascii="Times New Roman" w:hAnsi="Times New Roman" w:cs="Times New Roman"/>
                <w:sz w:val="24"/>
                <w:szCs w:val="24"/>
              </w:rPr>
            </w:pPr>
            <w:r w:rsidRPr="00C00C70">
              <w:rPr>
                <w:rFonts w:ascii="Times New Roman" w:hAnsi="Times New Roman" w:cs="Times New Roman"/>
                <w:sz w:val="24"/>
                <w:szCs w:val="24"/>
              </w:rPr>
              <w:t>Финансово-экономические условия реализации Программы</w:t>
            </w:r>
          </w:p>
        </w:tc>
        <w:tc>
          <w:tcPr>
            <w:tcW w:w="850" w:type="dxa"/>
          </w:tcPr>
          <w:p w:rsidR="00DA40F8" w:rsidRPr="00C00C70" w:rsidRDefault="00203501" w:rsidP="00C00C70">
            <w:pPr>
              <w:pStyle w:val="a5"/>
              <w:rPr>
                <w:rFonts w:ascii="Times New Roman" w:hAnsi="Times New Roman" w:cs="Times New Roman"/>
                <w:sz w:val="24"/>
                <w:szCs w:val="24"/>
              </w:rPr>
            </w:pPr>
            <w:r>
              <w:rPr>
                <w:rFonts w:ascii="Times New Roman" w:hAnsi="Times New Roman" w:cs="Times New Roman"/>
                <w:sz w:val="24"/>
                <w:szCs w:val="24"/>
              </w:rPr>
              <w:t>569</w:t>
            </w:r>
          </w:p>
        </w:tc>
      </w:tr>
      <w:tr w:rsidR="00DA40F8" w:rsidRPr="00C00C70" w:rsidTr="00C00C70">
        <w:tc>
          <w:tcPr>
            <w:tcW w:w="1276" w:type="dxa"/>
          </w:tcPr>
          <w:p w:rsidR="00DA40F8" w:rsidRPr="00C00C70" w:rsidRDefault="00DA40F8" w:rsidP="00C00C70">
            <w:pPr>
              <w:pStyle w:val="a5"/>
              <w:rPr>
                <w:rFonts w:ascii="Times New Roman" w:hAnsi="Times New Roman" w:cs="Times New Roman"/>
                <w:sz w:val="24"/>
                <w:szCs w:val="24"/>
              </w:rPr>
            </w:pPr>
            <w:r w:rsidRPr="00C00C70">
              <w:rPr>
                <w:rFonts w:ascii="Times New Roman" w:hAnsi="Times New Roman" w:cs="Times New Roman"/>
                <w:sz w:val="24"/>
                <w:szCs w:val="24"/>
              </w:rPr>
              <w:t>3.5.4</w:t>
            </w:r>
          </w:p>
        </w:tc>
        <w:tc>
          <w:tcPr>
            <w:tcW w:w="8789" w:type="dxa"/>
          </w:tcPr>
          <w:p w:rsidR="00DA40F8" w:rsidRPr="00C00C70" w:rsidRDefault="00DA40F8" w:rsidP="00C00C70">
            <w:pPr>
              <w:pStyle w:val="a5"/>
              <w:rPr>
                <w:rFonts w:ascii="Times New Roman" w:hAnsi="Times New Roman" w:cs="Times New Roman"/>
                <w:sz w:val="24"/>
                <w:szCs w:val="24"/>
              </w:rPr>
            </w:pPr>
            <w:r w:rsidRPr="00C00C70">
              <w:rPr>
                <w:rFonts w:ascii="Times New Roman" w:hAnsi="Times New Roman" w:cs="Times New Roman"/>
                <w:sz w:val="24"/>
                <w:szCs w:val="24"/>
              </w:rPr>
              <w:t>Материально-техническое и учебно-методическое обеспечение Программы</w:t>
            </w:r>
          </w:p>
        </w:tc>
        <w:tc>
          <w:tcPr>
            <w:tcW w:w="850" w:type="dxa"/>
          </w:tcPr>
          <w:p w:rsidR="00DA40F8" w:rsidRPr="00C00C70" w:rsidRDefault="007322FE" w:rsidP="00C00C70">
            <w:pPr>
              <w:pStyle w:val="a5"/>
              <w:rPr>
                <w:rFonts w:ascii="Times New Roman" w:hAnsi="Times New Roman" w:cs="Times New Roman"/>
                <w:sz w:val="24"/>
                <w:szCs w:val="24"/>
              </w:rPr>
            </w:pPr>
            <w:r>
              <w:rPr>
                <w:rFonts w:ascii="Times New Roman" w:hAnsi="Times New Roman" w:cs="Times New Roman"/>
                <w:sz w:val="24"/>
                <w:szCs w:val="24"/>
              </w:rPr>
              <w:t>5</w:t>
            </w:r>
            <w:r w:rsidR="00203501">
              <w:rPr>
                <w:rFonts w:ascii="Times New Roman" w:hAnsi="Times New Roman" w:cs="Times New Roman"/>
                <w:sz w:val="24"/>
                <w:szCs w:val="24"/>
              </w:rPr>
              <w:t>71</w:t>
            </w:r>
          </w:p>
        </w:tc>
      </w:tr>
    </w:tbl>
    <w:p w:rsidR="00C00C70" w:rsidRDefault="00C00C70" w:rsidP="00C00C70">
      <w:pPr>
        <w:pStyle w:val="a5"/>
        <w:rPr>
          <w:rFonts w:ascii="Times New Roman" w:hAnsi="Times New Roman" w:cs="Times New Roman"/>
          <w:sz w:val="24"/>
          <w:szCs w:val="24"/>
        </w:rPr>
      </w:pPr>
    </w:p>
    <w:p w:rsidR="00C00C70" w:rsidRPr="00C00C70" w:rsidRDefault="00C00C70" w:rsidP="00C00C70"/>
    <w:p w:rsidR="00C00C70" w:rsidRPr="00C00C70" w:rsidRDefault="00C00C70" w:rsidP="00C00C70"/>
    <w:p w:rsidR="00C00C70" w:rsidRPr="00C00C70" w:rsidRDefault="00C00C70" w:rsidP="00C00C70"/>
    <w:p w:rsidR="00C00C70" w:rsidRPr="00C00C70" w:rsidRDefault="00C00C70" w:rsidP="00C00C70"/>
    <w:p w:rsidR="00C00C70" w:rsidRPr="00C00C70" w:rsidRDefault="00C00C70" w:rsidP="00C00C70"/>
    <w:p w:rsidR="00C00C70" w:rsidRPr="00C00C70" w:rsidRDefault="00C00C70" w:rsidP="00C00C70"/>
    <w:p w:rsidR="00C00C70" w:rsidRPr="00C00C70" w:rsidRDefault="00C00C70" w:rsidP="00C00C70"/>
    <w:p w:rsidR="00C00C70" w:rsidRPr="00C00C70" w:rsidRDefault="00C00C70" w:rsidP="00C00C70"/>
    <w:p w:rsidR="006A11AB" w:rsidRDefault="006A11AB" w:rsidP="00C00C70">
      <w:pPr>
        <w:tabs>
          <w:tab w:val="left" w:pos="1710"/>
        </w:tabs>
      </w:pPr>
    </w:p>
    <w:p w:rsidR="003C712A" w:rsidRDefault="003C712A" w:rsidP="00C00C70">
      <w:pPr>
        <w:tabs>
          <w:tab w:val="left" w:pos="1710"/>
        </w:tabs>
      </w:pPr>
    </w:p>
    <w:p w:rsidR="00DA40F8" w:rsidRDefault="00DA40F8" w:rsidP="00C00C70">
      <w:pPr>
        <w:tabs>
          <w:tab w:val="left" w:pos="1710"/>
        </w:tabs>
      </w:pPr>
    </w:p>
    <w:p w:rsidR="00DA40F8" w:rsidRDefault="00DA40F8" w:rsidP="00C00C70">
      <w:pPr>
        <w:tabs>
          <w:tab w:val="left" w:pos="1710"/>
        </w:tabs>
      </w:pPr>
    </w:p>
    <w:p w:rsidR="00DA40F8" w:rsidRDefault="00DA40F8" w:rsidP="00C00C70">
      <w:pPr>
        <w:tabs>
          <w:tab w:val="left" w:pos="1710"/>
        </w:tabs>
      </w:pPr>
    </w:p>
    <w:p w:rsidR="00DA40F8" w:rsidRDefault="00DA40F8" w:rsidP="00C00C70">
      <w:pPr>
        <w:tabs>
          <w:tab w:val="left" w:pos="1710"/>
        </w:tabs>
      </w:pPr>
    </w:p>
    <w:p w:rsidR="00DA40F8" w:rsidRDefault="00DA40F8" w:rsidP="00C00C70">
      <w:pPr>
        <w:tabs>
          <w:tab w:val="left" w:pos="1710"/>
        </w:tabs>
      </w:pPr>
    </w:p>
    <w:p w:rsidR="00DA40F8" w:rsidRDefault="00DA40F8" w:rsidP="00C00C70">
      <w:pPr>
        <w:tabs>
          <w:tab w:val="left" w:pos="1710"/>
        </w:tabs>
      </w:pPr>
    </w:p>
    <w:p w:rsidR="00DA40F8" w:rsidRDefault="00DA40F8" w:rsidP="00C00C70">
      <w:pPr>
        <w:tabs>
          <w:tab w:val="left" w:pos="1710"/>
        </w:tabs>
      </w:pPr>
    </w:p>
    <w:p w:rsidR="00DA40F8" w:rsidRDefault="00DA40F8" w:rsidP="00C00C70">
      <w:pPr>
        <w:tabs>
          <w:tab w:val="left" w:pos="1710"/>
        </w:tabs>
      </w:pPr>
    </w:p>
    <w:p w:rsidR="00DA40F8" w:rsidRDefault="00DA40F8" w:rsidP="00C00C70">
      <w:pPr>
        <w:tabs>
          <w:tab w:val="left" w:pos="1710"/>
        </w:tabs>
      </w:pPr>
    </w:p>
    <w:p w:rsidR="003D2B68" w:rsidRDefault="003D2B68" w:rsidP="00C00C70">
      <w:pPr>
        <w:tabs>
          <w:tab w:val="left" w:pos="1710"/>
        </w:tabs>
      </w:pPr>
    </w:p>
    <w:p w:rsidR="00203501" w:rsidRDefault="00203501" w:rsidP="00C00C70">
      <w:pPr>
        <w:tabs>
          <w:tab w:val="left" w:pos="1710"/>
        </w:tabs>
      </w:pPr>
    </w:p>
    <w:p w:rsidR="00C00C70" w:rsidRPr="00ED00DF" w:rsidRDefault="00C00C70" w:rsidP="006A11AB">
      <w:pPr>
        <w:jc w:val="center"/>
        <w:rPr>
          <w:rFonts w:ascii="Times New Roman" w:hAnsi="Times New Roman" w:cs="Times New Roman"/>
        </w:rPr>
      </w:pPr>
      <w:bookmarkStart w:id="0" w:name="sub_200"/>
      <w:r w:rsidRPr="00ED00DF">
        <w:rPr>
          <w:rFonts w:ascii="Times New Roman" w:hAnsi="Times New Roman" w:cs="Times New Roman"/>
          <w:b/>
        </w:rPr>
        <w:lastRenderedPageBreak/>
        <w:t>1.</w:t>
      </w:r>
      <w:r w:rsidRPr="00ED00DF">
        <w:rPr>
          <w:rFonts w:ascii="Times New Roman" w:hAnsi="Times New Roman" w:cs="Times New Roman"/>
        </w:rPr>
        <w:t> </w:t>
      </w:r>
      <w:r w:rsidRPr="00ED00DF">
        <w:rPr>
          <w:rFonts w:ascii="Times New Roman" w:hAnsi="Times New Roman" w:cs="Times New Roman"/>
          <w:b/>
        </w:rPr>
        <w:t>ЦЕЛЕВОЙ РАЗДЕЛ</w:t>
      </w:r>
      <w:bookmarkEnd w:id="0"/>
    </w:p>
    <w:p w:rsidR="00C00C70" w:rsidRPr="00C00C70" w:rsidRDefault="00C00C70" w:rsidP="00C00C70">
      <w:pPr>
        <w:ind w:firstLine="709"/>
        <w:rPr>
          <w:rFonts w:ascii="Times New Roman" w:hAnsi="Times New Roman" w:cs="Times New Roman"/>
          <w:b/>
          <w:u w:val="single"/>
        </w:rPr>
      </w:pPr>
      <w:bookmarkStart w:id="1" w:name="sub_101000"/>
      <w:r w:rsidRPr="00C00C70">
        <w:rPr>
          <w:rFonts w:ascii="Times New Roman" w:hAnsi="Times New Roman" w:cs="Times New Roman"/>
          <w:b/>
          <w:u w:val="single"/>
        </w:rPr>
        <w:t>1.1. ПОЯСНИТЕЛЬНАЯ ЗАПИСКА</w:t>
      </w:r>
    </w:p>
    <w:p w:rsidR="00C00C70" w:rsidRPr="00C00C70" w:rsidRDefault="00C00C70" w:rsidP="00C00C70">
      <w:pPr>
        <w:pStyle w:val="a5"/>
        <w:rPr>
          <w:rFonts w:ascii="Times New Roman" w:hAnsi="Times New Roman" w:cs="Times New Roman"/>
          <w:sz w:val="24"/>
          <w:szCs w:val="24"/>
        </w:rPr>
      </w:pPr>
      <w:r>
        <w:rPr>
          <w:rFonts w:ascii="Times New Roman" w:hAnsi="Times New Roman" w:cs="Times New Roman"/>
          <w:sz w:val="24"/>
          <w:szCs w:val="24"/>
        </w:rPr>
        <w:t xml:space="preserve">         </w:t>
      </w:r>
      <w:r w:rsidRPr="00C00C70">
        <w:rPr>
          <w:rFonts w:ascii="Times New Roman" w:hAnsi="Times New Roman" w:cs="Times New Roman"/>
          <w:sz w:val="24"/>
          <w:szCs w:val="24"/>
        </w:rPr>
        <w:t>Основная образовательная программа основного общего образования (далее – Программа) разработана на основе ФГОС ООО,</w:t>
      </w:r>
      <w:r w:rsidRPr="00C00C70">
        <w:rPr>
          <w:rFonts w:ascii="Times New Roman" w:hAnsi="Times New Roman" w:cs="Times New Roman"/>
          <w:color w:val="181717"/>
          <w:sz w:val="24"/>
          <w:szCs w:val="24"/>
        </w:rPr>
        <w:t xml:space="preserve"> утвержденного приказом Министерства просвещения Российской Федерации от </w:t>
      </w:r>
      <w:r w:rsidRPr="00C00C70">
        <w:rPr>
          <w:rFonts w:ascii="Times New Roman" w:hAnsi="Times New Roman" w:cs="Times New Roman"/>
          <w:bCs/>
          <w:color w:val="181717"/>
          <w:sz w:val="24"/>
          <w:szCs w:val="24"/>
        </w:rPr>
        <w:t>31.05.2021 г. №</w:t>
      </w:r>
      <w:r w:rsidRPr="00C00C70">
        <w:rPr>
          <w:rFonts w:ascii="Times New Roman" w:hAnsi="Times New Roman" w:cs="Times New Roman"/>
          <w:bCs/>
          <w:sz w:val="24"/>
          <w:szCs w:val="24"/>
        </w:rPr>
        <w:t>287</w:t>
      </w:r>
      <w:r w:rsidRPr="00C00C70">
        <w:rPr>
          <w:rFonts w:ascii="Times New Roman" w:hAnsi="Times New Roman" w:cs="Times New Roman"/>
          <w:b/>
          <w:bCs/>
          <w:color w:val="FF0000"/>
          <w:sz w:val="24"/>
          <w:szCs w:val="24"/>
        </w:rPr>
        <w:t xml:space="preserve"> </w:t>
      </w:r>
      <w:r w:rsidRPr="00C00C70">
        <w:rPr>
          <w:rFonts w:ascii="Times New Roman" w:hAnsi="Times New Roman" w:cs="Times New Roman"/>
          <w:sz w:val="24"/>
          <w:szCs w:val="24"/>
        </w:rPr>
        <w:t xml:space="preserve">и с учетом Федеральной образовательной программы основного общего образования (утверждена приказом Минпросвещения РФ </w:t>
      </w:r>
      <w:r w:rsidRPr="00C00C70">
        <w:rPr>
          <w:rFonts w:ascii="Times New Roman" w:eastAsia="Times New Roman" w:hAnsi="Times New Roman" w:cs="Times New Roman"/>
          <w:sz w:val="24"/>
          <w:szCs w:val="24"/>
          <w:shd w:val="clear" w:color="auto" w:fill="FFFFFF"/>
        </w:rPr>
        <w:t>от 18 мая 2023 г. № 370</w:t>
      </w:r>
      <w:r w:rsidRPr="00C00C70">
        <w:rPr>
          <w:rFonts w:ascii="Times New Roman" w:hAnsi="Times New Roman" w:cs="Times New Roman"/>
          <w:sz w:val="24"/>
          <w:szCs w:val="24"/>
        </w:rPr>
        <w:t>).</w:t>
      </w:r>
    </w:p>
    <w:p w:rsidR="00C00C70" w:rsidRPr="00C00C70" w:rsidRDefault="00C00C70" w:rsidP="00C00C70">
      <w:pPr>
        <w:pStyle w:val="a5"/>
        <w:rPr>
          <w:rFonts w:ascii="Times New Roman" w:hAnsi="Times New Roman" w:cs="Times New Roman"/>
          <w:sz w:val="24"/>
          <w:szCs w:val="24"/>
        </w:rPr>
      </w:pPr>
      <w:r>
        <w:rPr>
          <w:rFonts w:ascii="Times New Roman" w:hAnsi="Times New Roman" w:cs="Times New Roman"/>
          <w:sz w:val="24"/>
          <w:szCs w:val="24"/>
        </w:rPr>
        <w:t xml:space="preserve">       </w:t>
      </w:r>
      <w:r w:rsidRPr="00C00C70">
        <w:rPr>
          <w:rFonts w:ascii="Times New Roman" w:hAnsi="Times New Roman" w:cs="Times New Roman"/>
          <w:sz w:val="24"/>
          <w:szCs w:val="24"/>
        </w:rPr>
        <w:t>Содержание и планируемые результаты Программы не ниже соответствующих содержания и планируемых результатов ФОП ООО.</w:t>
      </w:r>
    </w:p>
    <w:p w:rsidR="00C00C70" w:rsidRDefault="00C00C70" w:rsidP="00C00C70">
      <w:pPr>
        <w:pStyle w:val="a5"/>
        <w:rPr>
          <w:rFonts w:ascii="Times New Roman" w:hAnsi="Times New Roman" w:cs="Times New Roman"/>
          <w:sz w:val="24"/>
          <w:szCs w:val="24"/>
        </w:rPr>
      </w:pPr>
      <w:r>
        <w:rPr>
          <w:rFonts w:ascii="Times New Roman" w:hAnsi="Times New Roman" w:cs="Times New Roman"/>
          <w:sz w:val="24"/>
          <w:szCs w:val="24"/>
        </w:rPr>
        <w:t xml:space="preserve">       </w:t>
      </w:r>
      <w:r w:rsidRPr="00C00C70">
        <w:rPr>
          <w:rFonts w:ascii="Times New Roman" w:hAnsi="Times New Roman" w:cs="Times New Roman"/>
          <w:sz w:val="24"/>
          <w:szCs w:val="24"/>
        </w:rPr>
        <w:t>Программа является основным документом, регламентирующим образовательный процесс на уровне ООО в единстве урочной и внеурочной деятельности при учете установленного ФГОС соотношения обязательной части и части, формируемой участниками образовательных отношений.</w:t>
      </w:r>
    </w:p>
    <w:p w:rsidR="00C00C70" w:rsidRPr="00C00C70" w:rsidRDefault="00C00C70" w:rsidP="00C00C70">
      <w:pPr>
        <w:pStyle w:val="a5"/>
        <w:rPr>
          <w:rFonts w:ascii="Times New Roman" w:hAnsi="Times New Roman" w:cs="Times New Roman"/>
          <w:sz w:val="24"/>
          <w:szCs w:val="24"/>
        </w:rPr>
      </w:pPr>
    </w:p>
    <w:p w:rsidR="00C00C70" w:rsidRPr="00ED00DF" w:rsidRDefault="00C00C70" w:rsidP="00C00C70">
      <w:pPr>
        <w:rPr>
          <w:rFonts w:ascii="Times New Roman" w:hAnsi="Times New Roman" w:cs="Times New Roman"/>
          <w:b/>
        </w:rPr>
      </w:pPr>
      <w:bookmarkStart w:id="2" w:name="sub_101001"/>
      <w:bookmarkEnd w:id="1"/>
      <w:r w:rsidRPr="00ED00DF">
        <w:rPr>
          <w:rFonts w:ascii="Times New Roman" w:hAnsi="Times New Roman" w:cs="Times New Roman"/>
          <w:b/>
        </w:rPr>
        <w:t>1.1.1. Цели реализации Программы</w:t>
      </w:r>
    </w:p>
    <w:p w:rsidR="00C00C70" w:rsidRPr="00ED00DF" w:rsidRDefault="00C00C70" w:rsidP="00C00C70">
      <w:pPr>
        <w:rPr>
          <w:rFonts w:ascii="Times New Roman" w:hAnsi="Times New Roman" w:cs="Times New Roman"/>
        </w:rPr>
      </w:pPr>
      <w:r w:rsidRPr="00ED00DF">
        <w:rPr>
          <w:rFonts w:ascii="Times New Roman" w:hAnsi="Times New Roman" w:cs="Times New Roman"/>
          <w:b/>
          <w:i/>
        </w:rPr>
        <w:t>Цели реализации Программы:</w:t>
      </w:r>
    </w:p>
    <w:bookmarkEnd w:id="2"/>
    <w:p w:rsidR="00C00C70" w:rsidRPr="00C00C70" w:rsidRDefault="00C00C70" w:rsidP="00C00C70">
      <w:pPr>
        <w:pStyle w:val="a5"/>
        <w:rPr>
          <w:rFonts w:ascii="Times New Roman" w:hAnsi="Times New Roman" w:cs="Times New Roman"/>
          <w:sz w:val="24"/>
          <w:szCs w:val="24"/>
        </w:rPr>
      </w:pPr>
      <w:r>
        <w:rPr>
          <w:rFonts w:ascii="Times New Roman" w:hAnsi="Times New Roman" w:cs="Times New Roman"/>
          <w:sz w:val="24"/>
          <w:szCs w:val="24"/>
        </w:rPr>
        <w:t xml:space="preserve">    </w:t>
      </w:r>
      <w:r w:rsidRPr="00C00C70">
        <w:rPr>
          <w:rFonts w:ascii="Times New Roman" w:hAnsi="Times New Roman" w:cs="Times New Roman"/>
          <w:sz w:val="24"/>
          <w:szCs w:val="24"/>
        </w:rPr>
        <w:t>-</w:t>
      </w:r>
      <w:r w:rsidRPr="00C00C70">
        <w:rPr>
          <w:rFonts w:ascii="Times New Roman" w:hAnsi="Times New Roman" w:cs="Times New Roman"/>
          <w:sz w:val="24"/>
          <w:szCs w:val="24"/>
          <w:lang w:val="en-US"/>
        </w:rPr>
        <w:t> </w:t>
      </w:r>
      <w:r w:rsidRPr="00C00C70">
        <w:rPr>
          <w:rFonts w:ascii="Times New Roman" w:hAnsi="Times New Roman" w:cs="Times New Roman"/>
          <w:sz w:val="24"/>
          <w:szCs w:val="24"/>
        </w:rPr>
        <w:t xml:space="preserve">организация учебного процесса с учётом целей, содержания и планируемых результатов основного общего образования, отражённых в </w:t>
      </w:r>
      <w:r w:rsidRPr="00C00C70">
        <w:rPr>
          <w:rStyle w:val="a6"/>
          <w:rFonts w:ascii="Times New Roman" w:hAnsi="Times New Roman"/>
          <w:color w:val="auto"/>
          <w:sz w:val="24"/>
          <w:szCs w:val="24"/>
        </w:rPr>
        <w:t>ФГОС ООО</w:t>
      </w:r>
      <w:r w:rsidRPr="00C00C70">
        <w:rPr>
          <w:rFonts w:ascii="Times New Roman" w:hAnsi="Times New Roman" w:cs="Times New Roman"/>
          <w:b/>
          <w:sz w:val="24"/>
          <w:szCs w:val="24"/>
        </w:rPr>
        <w:t>;</w:t>
      </w:r>
    </w:p>
    <w:p w:rsidR="00C00C70" w:rsidRPr="00C00C70" w:rsidRDefault="00C00C70" w:rsidP="00C00C70">
      <w:pPr>
        <w:pStyle w:val="a5"/>
        <w:rPr>
          <w:rFonts w:ascii="Times New Roman" w:hAnsi="Times New Roman" w:cs="Times New Roman"/>
          <w:sz w:val="24"/>
          <w:szCs w:val="24"/>
        </w:rPr>
      </w:pPr>
      <w:r>
        <w:rPr>
          <w:rFonts w:ascii="Times New Roman" w:hAnsi="Times New Roman" w:cs="Times New Roman"/>
          <w:sz w:val="24"/>
          <w:szCs w:val="24"/>
        </w:rPr>
        <w:t xml:space="preserve">   </w:t>
      </w:r>
      <w:r w:rsidRPr="00C00C70">
        <w:rPr>
          <w:rFonts w:ascii="Times New Roman" w:hAnsi="Times New Roman" w:cs="Times New Roman"/>
          <w:sz w:val="24"/>
          <w:szCs w:val="24"/>
        </w:rPr>
        <w:t>-</w:t>
      </w:r>
      <w:r w:rsidRPr="00C00C70">
        <w:rPr>
          <w:rFonts w:ascii="Times New Roman" w:hAnsi="Times New Roman" w:cs="Times New Roman"/>
          <w:sz w:val="24"/>
          <w:szCs w:val="24"/>
          <w:lang w:val="en-US"/>
        </w:rPr>
        <w:t> </w:t>
      </w:r>
      <w:r w:rsidRPr="00C00C70">
        <w:rPr>
          <w:rFonts w:ascii="Times New Roman" w:hAnsi="Times New Roman" w:cs="Times New Roman"/>
          <w:sz w:val="24"/>
          <w:szCs w:val="24"/>
        </w:rPr>
        <w:t>создание условий для становления и формирования личности обучающегося;</w:t>
      </w:r>
    </w:p>
    <w:p w:rsidR="00C00C70" w:rsidRDefault="00C00C70" w:rsidP="00C00C70">
      <w:pPr>
        <w:pStyle w:val="a5"/>
        <w:rPr>
          <w:rFonts w:ascii="Times New Roman" w:hAnsi="Times New Roman" w:cs="Times New Roman"/>
          <w:sz w:val="24"/>
          <w:szCs w:val="24"/>
        </w:rPr>
      </w:pPr>
      <w:r>
        <w:rPr>
          <w:rFonts w:ascii="Times New Roman" w:hAnsi="Times New Roman" w:cs="Times New Roman"/>
          <w:sz w:val="24"/>
          <w:szCs w:val="24"/>
        </w:rPr>
        <w:t xml:space="preserve">    </w:t>
      </w:r>
      <w:r w:rsidRPr="00C00C70">
        <w:rPr>
          <w:rFonts w:ascii="Times New Roman" w:hAnsi="Times New Roman" w:cs="Times New Roman"/>
          <w:sz w:val="24"/>
          <w:szCs w:val="24"/>
        </w:rPr>
        <w:t>-</w:t>
      </w:r>
      <w:r w:rsidRPr="00C00C70">
        <w:rPr>
          <w:rFonts w:ascii="Times New Roman" w:hAnsi="Times New Roman" w:cs="Times New Roman"/>
          <w:sz w:val="24"/>
          <w:szCs w:val="24"/>
          <w:lang w:val="en-US"/>
        </w:rPr>
        <w:t> </w:t>
      </w:r>
      <w:r w:rsidRPr="00C00C70">
        <w:rPr>
          <w:rFonts w:ascii="Times New Roman" w:hAnsi="Times New Roman" w:cs="Times New Roman"/>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C00C70" w:rsidRPr="00C00C70" w:rsidRDefault="00C00C70" w:rsidP="00C00C70">
      <w:pPr>
        <w:pStyle w:val="a5"/>
        <w:rPr>
          <w:rFonts w:ascii="Times New Roman" w:hAnsi="Times New Roman" w:cs="Times New Roman"/>
          <w:sz w:val="24"/>
          <w:szCs w:val="24"/>
        </w:rPr>
      </w:pPr>
    </w:p>
    <w:p w:rsidR="00C00C70" w:rsidRPr="00ED00DF" w:rsidRDefault="00C00C70" w:rsidP="00C00C70">
      <w:pPr>
        <w:rPr>
          <w:rFonts w:ascii="Times New Roman" w:hAnsi="Times New Roman" w:cs="Times New Roman"/>
        </w:rPr>
      </w:pPr>
      <w:bookmarkStart w:id="3" w:name="sub_101002"/>
      <w:r>
        <w:rPr>
          <w:rFonts w:ascii="Times New Roman" w:hAnsi="Times New Roman" w:cs="Times New Roman"/>
          <w:b/>
          <w:i/>
        </w:rPr>
        <w:t xml:space="preserve">     </w:t>
      </w:r>
      <w:r w:rsidRPr="00ED00DF">
        <w:rPr>
          <w:rFonts w:ascii="Times New Roman" w:hAnsi="Times New Roman" w:cs="Times New Roman"/>
          <w:b/>
          <w:i/>
        </w:rPr>
        <w:t>Достижение поставленных целей реализации ФОП ООО предусматривает решение следующих основных задач</w:t>
      </w:r>
      <w:r w:rsidRPr="00ED00DF">
        <w:rPr>
          <w:rFonts w:ascii="Times New Roman" w:hAnsi="Times New Roman" w:cs="Times New Roman"/>
        </w:rPr>
        <w:t>:</w:t>
      </w:r>
    </w:p>
    <w:bookmarkEnd w:id="3"/>
    <w:p w:rsidR="00C00C70" w:rsidRPr="00C00C70" w:rsidRDefault="00C00C70" w:rsidP="00C00C70">
      <w:pPr>
        <w:pStyle w:val="a5"/>
        <w:rPr>
          <w:rFonts w:ascii="Times New Roman" w:hAnsi="Times New Roman" w:cs="Times New Roman"/>
          <w:sz w:val="24"/>
          <w:szCs w:val="24"/>
        </w:rPr>
      </w:pPr>
      <w:r>
        <w:rPr>
          <w:rFonts w:ascii="Times New Roman" w:hAnsi="Times New Roman" w:cs="Times New Roman"/>
          <w:sz w:val="24"/>
          <w:szCs w:val="24"/>
        </w:rPr>
        <w:t xml:space="preserve">    </w:t>
      </w:r>
      <w:r w:rsidRPr="00C00C70">
        <w:rPr>
          <w:rFonts w:ascii="Times New Roman" w:hAnsi="Times New Roman" w:cs="Times New Roman"/>
          <w:sz w:val="24"/>
          <w:szCs w:val="24"/>
        </w:rPr>
        <w:t>-</w:t>
      </w:r>
      <w:r w:rsidRPr="00C00C70">
        <w:rPr>
          <w:rFonts w:ascii="Times New Roman" w:hAnsi="Times New Roman" w:cs="Times New Roman"/>
          <w:sz w:val="24"/>
          <w:szCs w:val="24"/>
          <w:lang w:val="en-US"/>
        </w:rPr>
        <w:t> </w:t>
      </w:r>
      <w:r w:rsidRPr="00C00C70">
        <w:rPr>
          <w:rFonts w:ascii="Times New Roman" w:hAnsi="Times New Roman" w:cs="Times New Roma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C00C70" w:rsidRPr="00C00C70" w:rsidRDefault="00C00C70" w:rsidP="00C00C70">
      <w:pPr>
        <w:pStyle w:val="a5"/>
        <w:rPr>
          <w:rFonts w:ascii="Times New Roman" w:hAnsi="Times New Roman" w:cs="Times New Roman"/>
          <w:sz w:val="24"/>
          <w:szCs w:val="24"/>
        </w:rPr>
      </w:pPr>
      <w:r>
        <w:rPr>
          <w:rFonts w:ascii="Times New Roman" w:hAnsi="Times New Roman" w:cs="Times New Roman"/>
          <w:sz w:val="24"/>
          <w:szCs w:val="24"/>
        </w:rPr>
        <w:t xml:space="preserve">    </w:t>
      </w:r>
      <w:r w:rsidRPr="00C00C70">
        <w:rPr>
          <w:rFonts w:ascii="Times New Roman" w:hAnsi="Times New Roman" w:cs="Times New Roman"/>
          <w:sz w:val="24"/>
          <w:szCs w:val="24"/>
        </w:rPr>
        <w:t>-</w:t>
      </w:r>
      <w:r w:rsidRPr="00C00C70">
        <w:rPr>
          <w:rFonts w:ascii="Times New Roman" w:hAnsi="Times New Roman" w:cs="Times New Roman"/>
          <w:sz w:val="24"/>
          <w:szCs w:val="24"/>
          <w:lang w:val="en-US"/>
        </w:rPr>
        <w:t> </w:t>
      </w:r>
      <w:r w:rsidRPr="00C00C70">
        <w:rPr>
          <w:rFonts w:ascii="Times New Roman" w:hAnsi="Times New Roman" w:cs="Times New Roman"/>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C00C70" w:rsidRPr="00C00C70" w:rsidRDefault="00C00C70" w:rsidP="00C00C70">
      <w:pPr>
        <w:pStyle w:val="a5"/>
        <w:rPr>
          <w:rFonts w:ascii="Times New Roman" w:hAnsi="Times New Roman" w:cs="Times New Roman"/>
          <w:sz w:val="24"/>
          <w:szCs w:val="24"/>
        </w:rPr>
      </w:pPr>
      <w:r>
        <w:rPr>
          <w:rFonts w:ascii="Times New Roman" w:hAnsi="Times New Roman" w:cs="Times New Roman"/>
          <w:sz w:val="24"/>
          <w:szCs w:val="24"/>
        </w:rPr>
        <w:t xml:space="preserve">    </w:t>
      </w:r>
      <w:r w:rsidRPr="00C00C70">
        <w:rPr>
          <w:rFonts w:ascii="Times New Roman" w:hAnsi="Times New Roman" w:cs="Times New Roman"/>
          <w:sz w:val="24"/>
          <w:szCs w:val="24"/>
        </w:rPr>
        <w:t>-</w:t>
      </w:r>
      <w:r w:rsidRPr="00C00C70">
        <w:rPr>
          <w:rFonts w:ascii="Times New Roman" w:hAnsi="Times New Roman" w:cs="Times New Roman"/>
          <w:sz w:val="24"/>
          <w:szCs w:val="24"/>
          <w:lang w:val="en-US"/>
        </w:rPr>
        <w:t> </w:t>
      </w:r>
      <w:r w:rsidRPr="00C00C70">
        <w:rPr>
          <w:rFonts w:ascii="Times New Roman" w:hAnsi="Times New Roman" w:cs="Times New Roman"/>
          <w:sz w:val="24"/>
          <w:szCs w:val="24"/>
        </w:rPr>
        <w:t>обеспечение преемственности основного общего и среднего общего образования;</w:t>
      </w:r>
    </w:p>
    <w:p w:rsidR="00C00C70" w:rsidRPr="00C00C70" w:rsidRDefault="00C00C70" w:rsidP="00C00C70">
      <w:pPr>
        <w:pStyle w:val="a5"/>
        <w:rPr>
          <w:rFonts w:ascii="Times New Roman" w:hAnsi="Times New Roman" w:cs="Times New Roman"/>
          <w:sz w:val="24"/>
          <w:szCs w:val="24"/>
        </w:rPr>
      </w:pPr>
      <w:r>
        <w:rPr>
          <w:rFonts w:ascii="Times New Roman" w:hAnsi="Times New Roman" w:cs="Times New Roman"/>
          <w:sz w:val="24"/>
          <w:szCs w:val="24"/>
        </w:rPr>
        <w:t xml:space="preserve">    </w:t>
      </w:r>
      <w:r w:rsidRPr="00C00C70">
        <w:rPr>
          <w:rFonts w:ascii="Times New Roman" w:hAnsi="Times New Roman" w:cs="Times New Roman"/>
          <w:sz w:val="24"/>
          <w:szCs w:val="24"/>
        </w:rPr>
        <w:t>-</w:t>
      </w:r>
      <w:r w:rsidRPr="00C00C70">
        <w:rPr>
          <w:rFonts w:ascii="Times New Roman" w:hAnsi="Times New Roman" w:cs="Times New Roman"/>
          <w:sz w:val="24"/>
          <w:szCs w:val="24"/>
          <w:lang w:val="en-US"/>
        </w:rPr>
        <w:t> </w:t>
      </w:r>
      <w:r w:rsidRPr="00C00C70">
        <w:rPr>
          <w:rFonts w:ascii="Times New Roman" w:hAnsi="Times New Roman" w:cs="Times New Roman"/>
          <w:sz w:val="24"/>
          <w:szCs w:val="24"/>
        </w:rPr>
        <w:t>достижение планируемых результатов освоения ФОП ООО всеми обучающимися, в т.ч. обучающимися с ограниченными возможностями здоровья;</w:t>
      </w:r>
    </w:p>
    <w:p w:rsidR="00C00C70" w:rsidRPr="00C00C70" w:rsidRDefault="00C00C70" w:rsidP="00C00C70">
      <w:pPr>
        <w:pStyle w:val="a5"/>
        <w:rPr>
          <w:rFonts w:ascii="Times New Roman" w:hAnsi="Times New Roman" w:cs="Times New Roman"/>
          <w:sz w:val="24"/>
          <w:szCs w:val="24"/>
        </w:rPr>
      </w:pPr>
      <w:r>
        <w:rPr>
          <w:rFonts w:ascii="Times New Roman" w:hAnsi="Times New Roman" w:cs="Times New Roman"/>
          <w:sz w:val="24"/>
          <w:szCs w:val="24"/>
        </w:rPr>
        <w:t xml:space="preserve">    </w:t>
      </w:r>
      <w:r w:rsidRPr="00C00C70">
        <w:rPr>
          <w:rFonts w:ascii="Times New Roman" w:hAnsi="Times New Roman" w:cs="Times New Roman"/>
          <w:sz w:val="24"/>
          <w:szCs w:val="24"/>
        </w:rPr>
        <w:t>-</w:t>
      </w:r>
      <w:r w:rsidRPr="00C00C70">
        <w:rPr>
          <w:rFonts w:ascii="Times New Roman" w:hAnsi="Times New Roman" w:cs="Times New Roman"/>
          <w:sz w:val="24"/>
          <w:szCs w:val="24"/>
          <w:lang w:val="en-US"/>
        </w:rPr>
        <w:t> </w:t>
      </w:r>
      <w:r w:rsidRPr="00C00C70">
        <w:rPr>
          <w:rFonts w:ascii="Times New Roman" w:hAnsi="Times New Roman" w:cs="Times New Roman"/>
          <w:sz w:val="24"/>
          <w:szCs w:val="24"/>
        </w:rPr>
        <w:t>обеспечение доступности получения качественного основного общего образования;</w:t>
      </w:r>
    </w:p>
    <w:p w:rsidR="00C00C70" w:rsidRPr="00C00C70" w:rsidRDefault="00C00C70" w:rsidP="00C00C70">
      <w:pPr>
        <w:pStyle w:val="a5"/>
        <w:rPr>
          <w:rFonts w:ascii="Times New Roman" w:hAnsi="Times New Roman" w:cs="Times New Roman"/>
          <w:sz w:val="24"/>
          <w:szCs w:val="24"/>
        </w:rPr>
      </w:pPr>
      <w:r>
        <w:rPr>
          <w:rFonts w:ascii="Times New Roman" w:hAnsi="Times New Roman" w:cs="Times New Roman"/>
          <w:sz w:val="24"/>
          <w:szCs w:val="24"/>
        </w:rPr>
        <w:t xml:space="preserve">    </w:t>
      </w:r>
      <w:r w:rsidRPr="00C00C70">
        <w:rPr>
          <w:rFonts w:ascii="Times New Roman" w:hAnsi="Times New Roman" w:cs="Times New Roman"/>
          <w:sz w:val="24"/>
          <w:szCs w:val="24"/>
        </w:rPr>
        <w:t>-</w:t>
      </w:r>
      <w:r w:rsidRPr="00C00C70">
        <w:rPr>
          <w:rFonts w:ascii="Times New Roman" w:hAnsi="Times New Roman" w:cs="Times New Roman"/>
          <w:sz w:val="24"/>
          <w:szCs w:val="24"/>
          <w:lang w:val="en-US"/>
        </w:rPr>
        <w:t> </w:t>
      </w:r>
      <w:r w:rsidRPr="00C00C70">
        <w:rPr>
          <w:rFonts w:ascii="Times New Roman" w:hAnsi="Times New Roman" w:cs="Times New Roman"/>
          <w:sz w:val="24"/>
          <w:szCs w:val="24"/>
        </w:rPr>
        <w:t>выявление и развитие способностей обучающихся, в т.ч. проявивших выдающиеся способности, через систему клубов, секций, студий и других, организацию общественно полезной деятельности;</w:t>
      </w:r>
    </w:p>
    <w:p w:rsidR="00C00C70" w:rsidRPr="00C00C70" w:rsidRDefault="00C00C70" w:rsidP="00C00C70">
      <w:pPr>
        <w:pStyle w:val="a5"/>
        <w:rPr>
          <w:rFonts w:ascii="Times New Roman" w:hAnsi="Times New Roman" w:cs="Times New Roman"/>
          <w:sz w:val="24"/>
          <w:szCs w:val="24"/>
        </w:rPr>
      </w:pPr>
      <w:r>
        <w:rPr>
          <w:rFonts w:ascii="Times New Roman" w:hAnsi="Times New Roman" w:cs="Times New Roman"/>
          <w:sz w:val="24"/>
          <w:szCs w:val="24"/>
        </w:rPr>
        <w:t xml:space="preserve">    </w:t>
      </w:r>
      <w:r w:rsidRPr="00C00C70">
        <w:rPr>
          <w:rFonts w:ascii="Times New Roman" w:hAnsi="Times New Roman" w:cs="Times New Roman"/>
          <w:sz w:val="24"/>
          <w:szCs w:val="24"/>
        </w:rPr>
        <w:t>-</w:t>
      </w:r>
      <w:r w:rsidRPr="00C00C70">
        <w:rPr>
          <w:rFonts w:ascii="Times New Roman" w:hAnsi="Times New Roman" w:cs="Times New Roman"/>
          <w:sz w:val="24"/>
          <w:szCs w:val="24"/>
          <w:lang w:val="en-US"/>
        </w:rPr>
        <w:t> </w:t>
      </w:r>
      <w:r w:rsidRPr="00C00C70">
        <w:rPr>
          <w:rFonts w:ascii="Times New Roman" w:hAnsi="Times New Roman" w:cs="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C00C70" w:rsidRPr="00C00C70" w:rsidRDefault="00C00C70" w:rsidP="00C00C70">
      <w:pPr>
        <w:pStyle w:val="a5"/>
        <w:rPr>
          <w:rFonts w:ascii="Times New Roman" w:hAnsi="Times New Roman" w:cs="Times New Roman"/>
          <w:sz w:val="24"/>
          <w:szCs w:val="24"/>
        </w:rPr>
      </w:pPr>
      <w:r>
        <w:rPr>
          <w:rFonts w:ascii="Times New Roman" w:hAnsi="Times New Roman" w:cs="Times New Roman"/>
          <w:sz w:val="24"/>
          <w:szCs w:val="24"/>
        </w:rPr>
        <w:t xml:space="preserve">   </w:t>
      </w:r>
      <w:r w:rsidRPr="00C00C70">
        <w:rPr>
          <w:rFonts w:ascii="Times New Roman" w:hAnsi="Times New Roman" w:cs="Times New Roman"/>
          <w:sz w:val="24"/>
          <w:szCs w:val="24"/>
        </w:rPr>
        <w:t>-</w:t>
      </w:r>
      <w:r w:rsidRPr="00C00C70">
        <w:rPr>
          <w:rFonts w:ascii="Times New Roman" w:hAnsi="Times New Roman" w:cs="Times New Roman"/>
          <w:sz w:val="24"/>
          <w:szCs w:val="24"/>
          <w:lang w:val="en-US"/>
        </w:rPr>
        <w:t> </w:t>
      </w:r>
      <w:r w:rsidRPr="00C00C70">
        <w:rPr>
          <w:rFonts w:ascii="Times New Roman" w:hAnsi="Times New Roman" w:cs="Times New Roman"/>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C00C70" w:rsidRPr="00C00C70" w:rsidRDefault="00C00C70" w:rsidP="00C00C70">
      <w:pPr>
        <w:pStyle w:val="a5"/>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C00C70">
        <w:rPr>
          <w:rFonts w:ascii="Times New Roman" w:hAnsi="Times New Roman" w:cs="Times New Roman"/>
          <w:sz w:val="24"/>
          <w:szCs w:val="24"/>
        </w:rPr>
        <w:t>-</w:t>
      </w:r>
      <w:r w:rsidRPr="00C00C70">
        <w:rPr>
          <w:rFonts w:ascii="Times New Roman" w:hAnsi="Times New Roman" w:cs="Times New Roman"/>
          <w:sz w:val="24"/>
          <w:szCs w:val="24"/>
          <w:lang w:val="en-US"/>
        </w:rPr>
        <w:t> </w:t>
      </w:r>
      <w:r w:rsidRPr="00C00C70">
        <w:rPr>
          <w:rFonts w:ascii="Times New Roman" w:hAnsi="Times New Roman" w:cs="Times New Roman"/>
          <w:sz w:val="24"/>
          <w:szCs w:val="24"/>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C00C70" w:rsidRPr="00C00C70" w:rsidRDefault="00C00C70" w:rsidP="00C00C70">
      <w:pPr>
        <w:pStyle w:val="a5"/>
        <w:rPr>
          <w:rFonts w:ascii="Times New Roman" w:hAnsi="Times New Roman" w:cs="Times New Roman"/>
          <w:sz w:val="24"/>
          <w:szCs w:val="24"/>
        </w:rPr>
      </w:pPr>
      <w:r>
        <w:rPr>
          <w:rFonts w:ascii="Times New Roman" w:hAnsi="Times New Roman" w:cs="Times New Roman"/>
          <w:sz w:val="24"/>
          <w:szCs w:val="24"/>
        </w:rPr>
        <w:t xml:space="preserve">    </w:t>
      </w:r>
      <w:r w:rsidRPr="00C00C70">
        <w:rPr>
          <w:rFonts w:ascii="Times New Roman" w:hAnsi="Times New Roman" w:cs="Times New Roman"/>
          <w:sz w:val="24"/>
          <w:szCs w:val="24"/>
        </w:rPr>
        <w:t>-</w:t>
      </w:r>
      <w:r w:rsidRPr="00C00C70">
        <w:rPr>
          <w:rFonts w:ascii="Times New Roman" w:hAnsi="Times New Roman" w:cs="Times New Roman"/>
          <w:sz w:val="24"/>
          <w:szCs w:val="24"/>
          <w:lang w:val="en-US"/>
        </w:rPr>
        <w:t> </w:t>
      </w:r>
      <w:r w:rsidRPr="00C00C70">
        <w:rPr>
          <w:rFonts w:ascii="Times New Roman" w:hAnsi="Times New Roman" w:cs="Times New Roman"/>
          <w:sz w:val="24"/>
          <w:szCs w:val="24"/>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C00C70" w:rsidRPr="00C00C70" w:rsidRDefault="00C00C70" w:rsidP="00C00C70">
      <w:pPr>
        <w:pStyle w:val="a5"/>
        <w:rPr>
          <w:rFonts w:ascii="Times New Roman" w:hAnsi="Times New Roman" w:cs="Times New Roman"/>
          <w:sz w:val="24"/>
          <w:szCs w:val="24"/>
        </w:rPr>
      </w:pPr>
      <w:r>
        <w:rPr>
          <w:rFonts w:ascii="Times New Roman" w:hAnsi="Times New Roman" w:cs="Times New Roman"/>
          <w:sz w:val="24"/>
          <w:szCs w:val="24"/>
        </w:rPr>
        <w:t xml:space="preserve">    </w:t>
      </w:r>
      <w:r w:rsidRPr="00C00C70">
        <w:rPr>
          <w:rFonts w:ascii="Times New Roman" w:hAnsi="Times New Roman" w:cs="Times New Roman"/>
          <w:sz w:val="24"/>
          <w:szCs w:val="24"/>
        </w:rPr>
        <w:t>-</w:t>
      </w:r>
      <w:r w:rsidRPr="00C00C70">
        <w:rPr>
          <w:rFonts w:ascii="Times New Roman" w:hAnsi="Times New Roman" w:cs="Times New Roman"/>
          <w:sz w:val="24"/>
          <w:szCs w:val="24"/>
          <w:lang w:val="en-US"/>
        </w:rPr>
        <w:t> </w:t>
      </w:r>
      <w:r w:rsidRPr="00C00C70">
        <w:rPr>
          <w:rFonts w:ascii="Times New Roman" w:hAnsi="Times New Roman" w:cs="Times New Roman"/>
          <w:sz w:val="24"/>
          <w:szCs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C00C70" w:rsidRPr="00ED00DF" w:rsidRDefault="00C00C70" w:rsidP="00C00C70">
      <w:pPr>
        <w:rPr>
          <w:rFonts w:ascii="Times New Roman" w:hAnsi="Times New Roman" w:cs="Times New Roman"/>
        </w:rPr>
      </w:pPr>
    </w:p>
    <w:p w:rsidR="00C00C70" w:rsidRPr="00ED00DF" w:rsidRDefault="00C00C70" w:rsidP="00C00C70">
      <w:pPr>
        <w:ind w:firstLine="709"/>
        <w:rPr>
          <w:rFonts w:ascii="Times New Roman" w:hAnsi="Times New Roman" w:cs="Times New Roman"/>
          <w:b/>
        </w:rPr>
      </w:pPr>
      <w:r w:rsidRPr="00ED00DF">
        <w:rPr>
          <w:rFonts w:ascii="Times New Roman" w:hAnsi="Times New Roman" w:cs="Times New Roman"/>
          <w:b/>
        </w:rPr>
        <w:t>1.1.2. Принципы формирования и механизмы реализации Программы</w:t>
      </w:r>
    </w:p>
    <w:p w:rsidR="00C00C70" w:rsidRPr="00ED00DF" w:rsidRDefault="00C00C70" w:rsidP="00C00C70">
      <w:pPr>
        <w:ind w:firstLine="709"/>
        <w:rPr>
          <w:rFonts w:ascii="Times New Roman" w:hAnsi="Times New Roman" w:cs="Times New Roman"/>
          <w:b/>
          <w:i/>
        </w:rPr>
      </w:pPr>
      <w:r w:rsidRPr="00ED00DF">
        <w:rPr>
          <w:rFonts w:ascii="Times New Roman" w:hAnsi="Times New Roman" w:cs="Times New Roman"/>
          <w:b/>
          <w:i/>
        </w:rPr>
        <w:t>Программа сформирована с учетом следующих подходов и принципов:</w:t>
      </w:r>
    </w:p>
    <w:p w:rsidR="00C00C70" w:rsidRDefault="006A11AB" w:rsidP="006A11AB">
      <w:pPr>
        <w:pStyle w:val="a5"/>
        <w:rPr>
          <w:rFonts w:ascii="Times New Roman" w:hAnsi="Times New Roman" w:cs="Times New Roman"/>
          <w:sz w:val="24"/>
          <w:szCs w:val="24"/>
        </w:rPr>
      </w:pPr>
      <w:r>
        <w:rPr>
          <w:rFonts w:ascii="Times New Roman" w:hAnsi="Times New Roman" w:cs="Times New Roman"/>
          <w:sz w:val="24"/>
          <w:szCs w:val="24"/>
        </w:rPr>
        <w:t xml:space="preserve">      </w:t>
      </w:r>
      <w:r w:rsidR="00C00C70" w:rsidRPr="006A11AB">
        <w:rPr>
          <w:rFonts w:ascii="Times New Roman" w:hAnsi="Times New Roman" w:cs="Times New Roman"/>
          <w:sz w:val="24"/>
          <w:szCs w:val="24"/>
        </w:rPr>
        <w:t>- </w:t>
      </w:r>
      <w:r w:rsidR="00C00C70" w:rsidRPr="006A11AB">
        <w:rPr>
          <w:rFonts w:ascii="Times New Roman" w:hAnsi="Times New Roman" w:cs="Times New Roman"/>
          <w:i/>
          <w:sz w:val="24"/>
          <w:szCs w:val="24"/>
        </w:rPr>
        <w:t>системно-деятельностный подход</w:t>
      </w:r>
      <w:r w:rsidR="00C00C70" w:rsidRPr="006A11AB">
        <w:rPr>
          <w:rFonts w:ascii="Times New Roman" w:hAnsi="Times New Roman" w:cs="Times New Roman"/>
          <w:sz w:val="24"/>
          <w:szCs w:val="24"/>
        </w:rPr>
        <w:t>: предполагает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6A11AB" w:rsidRPr="006A11AB" w:rsidRDefault="006A11AB" w:rsidP="006A11AB">
      <w:pPr>
        <w:pStyle w:val="a5"/>
        <w:rPr>
          <w:rFonts w:ascii="Times New Roman" w:hAnsi="Times New Roman" w:cs="Times New Roman"/>
          <w:sz w:val="24"/>
          <w:szCs w:val="24"/>
        </w:rPr>
      </w:pPr>
    </w:p>
    <w:p w:rsidR="00C00C70" w:rsidRDefault="006A11AB" w:rsidP="006A11AB">
      <w:pPr>
        <w:pStyle w:val="a5"/>
        <w:rPr>
          <w:rFonts w:ascii="Times New Roman" w:hAnsi="Times New Roman" w:cs="Times New Roman"/>
          <w:sz w:val="24"/>
          <w:szCs w:val="24"/>
        </w:rPr>
      </w:pPr>
      <w:r>
        <w:rPr>
          <w:rFonts w:ascii="Times New Roman" w:hAnsi="Times New Roman" w:cs="Times New Roman"/>
          <w:sz w:val="24"/>
          <w:szCs w:val="24"/>
        </w:rPr>
        <w:t xml:space="preserve">   </w:t>
      </w:r>
      <w:r w:rsidR="00C00C70" w:rsidRPr="006A11AB">
        <w:rPr>
          <w:rFonts w:ascii="Times New Roman" w:hAnsi="Times New Roman" w:cs="Times New Roman"/>
          <w:sz w:val="24"/>
          <w:szCs w:val="24"/>
        </w:rPr>
        <w:t>- </w:t>
      </w:r>
      <w:r w:rsidR="00C00C70" w:rsidRPr="006A11AB">
        <w:rPr>
          <w:rFonts w:ascii="Times New Roman" w:hAnsi="Times New Roman" w:cs="Times New Roman"/>
          <w:i/>
          <w:sz w:val="24"/>
          <w:szCs w:val="24"/>
        </w:rPr>
        <w:t xml:space="preserve">принцип учёта </w:t>
      </w:r>
      <w:r w:rsidR="00C00C70" w:rsidRPr="006A11AB">
        <w:rPr>
          <w:rStyle w:val="a6"/>
          <w:rFonts w:ascii="Times New Roman" w:hAnsi="Times New Roman"/>
          <w:i/>
          <w:color w:val="auto"/>
          <w:sz w:val="24"/>
          <w:szCs w:val="24"/>
        </w:rPr>
        <w:t>ФГОС ООО</w:t>
      </w:r>
      <w:r w:rsidR="00C00C70" w:rsidRPr="006A11AB">
        <w:rPr>
          <w:rFonts w:ascii="Times New Roman" w:hAnsi="Times New Roman" w:cs="Times New Roman"/>
          <w:i/>
          <w:sz w:val="24"/>
          <w:szCs w:val="24"/>
        </w:rPr>
        <w:t>:</w:t>
      </w:r>
      <w:r w:rsidR="00C00C70" w:rsidRPr="006A11AB">
        <w:rPr>
          <w:rFonts w:ascii="Times New Roman" w:hAnsi="Times New Roman" w:cs="Times New Roman"/>
          <w:sz w:val="24"/>
          <w:szCs w:val="24"/>
        </w:rPr>
        <w:t xml:space="preserve"> Программа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6A11AB" w:rsidRPr="006A11AB" w:rsidRDefault="006A11AB" w:rsidP="006A11AB">
      <w:pPr>
        <w:pStyle w:val="a5"/>
        <w:rPr>
          <w:rFonts w:ascii="Times New Roman" w:hAnsi="Times New Roman" w:cs="Times New Roman"/>
          <w:sz w:val="24"/>
          <w:szCs w:val="24"/>
        </w:rPr>
      </w:pPr>
    </w:p>
    <w:p w:rsidR="00C00C70" w:rsidRDefault="006A11AB" w:rsidP="006A11AB">
      <w:pPr>
        <w:pStyle w:val="a5"/>
        <w:rPr>
          <w:rFonts w:ascii="Times New Roman" w:hAnsi="Times New Roman" w:cs="Times New Roman"/>
        </w:rPr>
      </w:pPr>
      <w:r>
        <w:rPr>
          <w:rFonts w:ascii="Times New Roman" w:hAnsi="Times New Roman" w:cs="Times New Roman"/>
          <w:i/>
        </w:rPr>
        <w:t xml:space="preserve">   </w:t>
      </w:r>
      <w:r w:rsidR="00C00C70" w:rsidRPr="006A11AB">
        <w:rPr>
          <w:rFonts w:ascii="Times New Roman" w:hAnsi="Times New Roman" w:cs="Times New Roman"/>
          <w:i/>
        </w:rPr>
        <w:t xml:space="preserve">- принцип </w:t>
      </w:r>
      <w:r>
        <w:rPr>
          <w:rFonts w:ascii="Times New Roman" w:hAnsi="Times New Roman" w:cs="Times New Roman"/>
          <w:i/>
        </w:rPr>
        <w:t xml:space="preserve"> </w:t>
      </w:r>
      <w:r w:rsidR="00C00C70" w:rsidRPr="006A11AB">
        <w:rPr>
          <w:rFonts w:ascii="Times New Roman" w:hAnsi="Times New Roman" w:cs="Times New Roman"/>
          <w:i/>
        </w:rPr>
        <w:t xml:space="preserve">учёта </w:t>
      </w:r>
      <w:r>
        <w:rPr>
          <w:rFonts w:ascii="Times New Roman" w:hAnsi="Times New Roman" w:cs="Times New Roman"/>
          <w:i/>
        </w:rPr>
        <w:t xml:space="preserve"> </w:t>
      </w:r>
      <w:r w:rsidR="00C00C70" w:rsidRPr="006A11AB">
        <w:rPr>
          <w:rFonts w:ascii="Times New Roman" w:hAnsi="Times New Roman" w:cs="Times New Roman"/>
          <w:i/>
        </w:rPr>
        <w:t>языка обучения:</w:t>
      </w:r>
      <w:r w:rsidR="00C00C70" w:rsidRPr="006A11AB">
        <w:rPr>
          <w:rFonts w:ascii="Times New Roman" w:hAnsi="Times New Roman" w:cs="Times New Roman"/>
        </w:rPr>
        <w:t xml:space="preserve">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6A11AB" w:rsidRPr="006A11AB" w:rsidRDefault="006A11AB" w:rsidP="006A11AB">
      <w:pPr>
        <w:pStyle w:val="a5"/>
        <w:rPr>
          <w:rFonts w:ascii="Times New Roman" w:hAnsi="Times New Roman" w:cs="Times New Roman"/>
        </w:rPr>
      </w:pPr>
    </w:p>
    <w:p w:rsidR="00C00C70" w:rsidRDefault="006A11AB" w:rsidP="006A11AB">
      <w:pPr>
        <w:pStyle w:val="a5"/>
        <w:rPr>
          <w:rFonts w:ascii="Times New Roman" w:hAnsi="Times New Roman" w:cs="Times New Roman"/>
          <w:sz w:val="24"/>
          <w:szCs w:val="24"/>
        </w:rPr>
      </w:pPr>
      <w:r>
        <w:rPr>
          <w:rFonts w:ascii="Times New Roman" w:hAnsi="Times New Roman" w:cs="Times New Roman"/>
          <w:sz w:val="24"/>
          <w:szCs w:val="24"/>
        </w:rPr>
        <w:t xml:space="preserve">     </w:t>
      </w:r>
      <w:r w:rsidR="00C00C70" w:rsidRPr="006A11AB">
        <w:rPr>
          <w:rFonts w:ascii="Times New Roman" w:hAnsi="Times New Roman" w:cs="Times New Roman"/>
          <w:sz w:val="24"/>
          <w:szCs w:val="24"/>
        </w:rPr>
        <w:t>- </w:t>
      </w:r>
      <w:r w:rsidR="00C00C70" w:rsidRPr="006A11AB">
        <w:rPr>
          <w:rFonts w:ascii="Times New Roman" w:hAnsi="Times New Roman" w:cs="Times New Roman"/>
          <w:i/>
          <w:sz w:val="24"/>
          <w:szCs w:val="24"/>
        </w:rPr>
        <w:t>принцип учёта ведущей деятельности обучающегося</w:t>
      </w:r>
      <w:r w:rsidR="00C00C70" w:rsidRPr="006A11AB">
        <w:rPr>
          <w:rFonts w:ascii="Times New Roman" w:hAnsi="Times New Roman" w:cs="Times New Roman"/>
          <w:sz w:val="24"/>
          <w:szCs w:val="24"/>
        </w:rPr>
        <w:t>: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6A11AB" w:rsidRPr="006A11AB" w:rsidRDefault="006A11AB" w:rsidP="006A11AB">
      <w:pPr>
        <w:pStyle w:val="a5"/>
        <w:rPr>
          <w:rFonts w:ascii="Times New Roman" w:hAnsi="Times New Roman" w:cs="Times New Roman"/>
          <w:sz w:val="24"/>
          <w:szCs w:val="24"/>
        </w:rPr>
      </w:pPr>
    </w:p>
    <w:p w:rsidR="00C00C70" w:rsidRDefault="006A11AB" w:rsidP="006A11AB">
      <w:pPr>
        <w:pStyle w:val="a5"/>
        <w:rPr>
          <w:rFonts w:ascii="Times New Roman" w:hAnsi="Times New Roman" w:cs="Times New Roman"/>
          <w:sz w:val="24"/>
          <w:szCs w:val="24"/>
        </w:rPr>
      </w:pPr>
      <w:r>
        <w:rPr>
          <w:rFonts w:ascii="Times New Roman" w:hAnsi="Times New Roman" w:cs="Times New Roman"/>
          <w:sz w:val="24"/>
          <w:szCs w:val="24"/>
        </w:rPr>
        <w:t xml:space="preserve">     </w:t>
      </w:r>
      <w:r w:rsidR="00C00C70" w:rsidRPr="006A11AB">
        <w:rPr>
          <w:rFonts w:ascii="Times New Roman" w:hAnsi="Times New Roman" w:cs="Times New Roman"/>
          <w:sz w:val="24"/>
          <w:szCs w:val="24"/>
        </w:rPr>
        <w:t>- </w:t>
      </w:r>
      <w:r w:rsidR="00C00C70" w:rsidRPr="006A11AB">
        <w:rPr>
          <w:rFonts w:ascii="Times New Roman" w:hAnsi="Times New Roman" w:cs="Times New Roman"/>
          <w:i/>
          <w:sz w:val="24"/>
          <w:szCs w:val="24"/>
        </w:rPr>
        <w:t>принцип индивидуализации обучения</w:t>
      </w:r>
      <w:r w:rsidR="00C00C70" w:rsidRPr="006A11AB">
        <w:rPr>
          <w:rFonts w:ascii="Times New Roman" w:hAnsi="Times New Roman" w:cs="Times New Roman"/>
          <w:sz w:val="24"/>
          <w:szCs w:val="24"/>
        </w:rPr>
        <w:t>: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6A11AB" w:rsidRPr="006A11AB" w:rsidRDefault="006A11AB" w:rsidP="006A11AB">
      <w:pPr>
        <w:pStyle w:val="a5"/>
        <w:rPr>
          <w:rFonts w:ascii="Times New Roman" w:hAnsi="Times New Roman" w:cs="Times New Roman"/>
          <w:sz w:val="24"/>
          <w:szCs w:val="24"/>
        </w:rPr>
      </w:pPr>
    </w:p>
    <w:p w:rsidR="00C00C70" w:rsidRDefault="006A11AB" w:rsidP="006A11AB">
      <w:pPr>
        <w:pStyle w:val="a5"/>
        <w:rPr>
          <w:rFonts w:ascii="Times New Roman" w:hAnsi="Times New Roman" w:cs="Times New Roman"/>
          <w:sz w:val="24"/>
          <w:szCs w:val="24"/>
        </w:rPr>
      </w:pPr>
      <w:r>
        <w:rPr>
          <w:rFonts w:ascii="Times New Roman" w:hAnsi="Times New Roman" w:cs="Times New Roman"/>
          <w:sz w:val="24"/>
          <w:szCs w:val="24"/>
        </w:rPr>
        <w:t xml:space="preserve">    </w:t>
      </w:r>
      <w:r w:rsidR="00C00C70" w:rsidRPr="006A11AB">
        <w:rPr>
          <w:rFonts w:ascii="Times New Roman" w:hAnsi="Times New Roman" w:cs="Times New Roman"/>
          <w:sz w:val="24"/>
          <w:szCs w:val="24"/>
        </w:rPr>
        <w:t>- </w:t>
      </w:r>
      <w:r w:rsidR="00C00C70" w:rsidRPr="006A11AB">
        <w:rPr>
          <w:rFonts w:ascii="Times New Roman" w:hAnsi="Times New Roman" w:cs="Times New Roman"/>
          <w:i/>
          <w:sz w:val="24"/>
          <w:szCs w:val="24"/>
        </w:rPr>
        <w:t>принцип учета индивидуальных возрастных</w:t>
      </w:r>
      <w:r w:rsidR="00C00C70" w:rsidRPr="006A11AB">
        <w:rPr>
          <w:rFonts w:ascii="Times New Roman" w:hAnsi="Times New Roman" w:cs="Times New Roman"/>
          <w:sz w:val="24"/>
          <w:szCs w:val="24"/>
        </w:rPr>
        <w:t xml:space="preserve">, </w:t>
      </w:r>
      <w:r w:rsidR="00C00C70" w:rsidRPr="006A11AB">
        <w:rPr>
          <w:rFonts w:ascii="Times New Roman" w:hAnsi="Times New Roman" w:cs="Times New Roman"/>
          <w:i/>
          <w:sz w:val="24"/>
          <w:szCs w:val="24"/>
        </w:rPr>
        <w:t>психологических и физиологических особенностей обучающихся</w:t>
      </w:r>
      <w:r w:rsidR="00C00C70" w:rsidRPr="006A11AB">
        <w:rPr>
          <w:rFonts w:ascii="Times New Roman" w:hAnsi="Times New Roman" w:cs="Times New Roman"/>
          <w:sz w:val="24"/>
          <w:szCs w:val="24"/>
        </w:rPr>
        <w:t xml:space="preserve"> при построении образовательного процесса и определении образовательно-воспитательных целей и путей их достижения;</w:t>
      </w:r>
    </w:p>
    <w:p w:rsidR="006A11AB" w:rsidRPr="006A11AB" w:rsidRDefault="006A11AB" w:rsidP="006A11AB">
      <w:pPr>
        <w:pStyle w:val="a5"/>
        <w:rPr>
          <w:rFonts w:ascii="Times New Roman" w:hAnsi="Times New Roman" w:cs="Times New Roman"/>
          <w:sz w:val="24"/>
          <w:szCs w:val="24"/>
        </w:rPr>
      </w:pPr>
    </w:p>
    <w:p w:rsidR="00C00C70" w:rsidRDefault="006A11AB" w:rsidP="006A11AB">
      <w:pPr>
        <w:pStyle w:val="a5"/>
        <w:rPr>
          <w:rFonts w:ascii="Times New Roman" w:hAnsi="Times New Roman" w:cs="Times New Roman"/>
          <w:sz w:val="24"/>
          <w:szCs w:val="24"/>
        </w:rPr>
      </w:pPr>
      <w:r>
        <w:rPr>
          <w:rFonts w:ascii="Times New Roman" w:hAnsi="Times New Roman" w:cs="Times New Roman"/>
          <w:sz w:val="24"/>
          <w:szCs w:val="24"/>
        </w:rPr>
        <w:t xml:space="preserve">    </w:t>
      </w:r>
      <w:r w:rsidR="00C00C70" w:rsidRPr="006A11AB">
        <w:rPr>
          <w:rFonts w:ascii="Times New Roman" w:hAnsi="Times New Roman" w:cs="Times New Roman"/>
          <w:sz w:val="24"/>
          <w:szCs w:val="24"/>
        </w:rPr>
        <w:t>- принцип обеспечения фундаментального характера образования, учета специфики изучаемых учебных предметов;</w:t>
      </w:r>
    </w:p>
    <w:p w:rsidR="006A11AB" w:rsidRPr="006A11AB" w:rsidRDefault="006A11AB" w:rsidP="006A11AB">
      <w:pPr>
        <w:pStyle w:val="a5"/>
        <w:rPr>
          <w:rFonts w:ascii="Times New Roman" w:hAnsi="Times New Roman" w:cs="Times New Roman"/>
          <w:sz w:val="24"/>
          <w:szCs w:val="24"/>
        </w:rPr>
      </w:pPr>
    </w:p>
    <w:p w:rsidR="00C00C70" w:rsidRDefault="006A11AB" w:rsidP="006A11AB">
      <w:pPr>
        <w:pStyle w:val="a5"/>
        <w:rPr>
          <w:rFonts w:ascii="Times New Roman" w:hAnsi="Times New Roman" w:cs="Times New Roman"/>
          <w:sz w:val="24"/>
          <w:szCs w:val="24"/>
        </w:rPr>
      </w:pPr>
      <w:r>
        <w:rPr>
          <w:rFonts w:ascii="Times New Roman" w:hAnsi="Times New Roman" w:cs="Times New Roman"/>
          <w:sz w:val="24"/>
          <w:szCs w:val="24"/>
        </w:rPr>
        <w:t xml:space="preserve">    </w:t>
      </w:r>
      <w:r w:rsidR="00C00C70" w:rsidRPr="006A11AB">
        <w:rPr>
          <w:rFonts w:ascii="Times New Roman" w:hAnsi="Times New Roman" w:cs="Times New Roman"/>
          <w:sz w:val="24"/>
          <w:szCs w:val="24"/>
        </w:rPr>
        <w:t>- </w:t>
      </w:r>
      <w:r w:rsidR="00C00C70" w:rsidRPr="006A11AB">
        <w:rPr>
          <w:rFonts w:ascii="Times New Roman" w:hAnsi="Times New Roman" w:cs="Times New Roman"/>
          <w:i/>
          <w:sz w:val="24"/>
          <w:szCs w:val="24"/>
        </w:rPr>
        <w:t>принцип интеграции обучения и воспитания</w:t>
      </w:r>
      <w:r w:rsidR="00C00C70" w:rsidRPr="006A11AB">
        <w:rPr>
          <w:rFonts w:ascii="Times New Roman" w:hAnsi="Times New Roman" w:cs="Times New Roman"/>
          <w:sz w:val="24"/>
          <w:szCs w:val="24"/>
        </w:rPr>
        <w:t>: Программа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6A11AB" w:rsidRPr="006A11AB" w:rsidRDefault="006A11AB" w:rsidP="006A11AB">
      <w:pPr>
        <w:pStyle w:val="a5"/>
        <w:rPr>
          <w:rFonts w:ascii="Times New Roman" w:hAnsi="Times New Roman" w:cs="Times New Roman"/>
          <w:sz w:val="24"/>
          <w:szCs w:val="24"/>
        </w:rPr>
      </w:pPr>
    </w:p>
    <w:p w:rsidR="00C00C70" w:rsidRDefault="006A11AB" w:rsidP="006A11AB">
      <w:pPr>
        <w:pStyle w:val="a5"/>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00C70" w:rsidRPr="006A11AB">
        <w:rPr>
          <w:rFonts w:ascii="Times New Roman" w:hAnsi="Times New Roman" w:cs="Times New Roman"/>
          <w:sz w:val="24"/>
          <w:szCs w:val="24"/>
        </w:rPr>
        <w:t>- </w:t>
      </w:r>
      <w:r w:rsidR="00C00C70" w:rsidRPr="006A11AB">
        <w:rPr>
          <w:rFonts w:ascii="Times New Roman" w:hAnsi="Times New Roman" w:cs="Times New Roman"/>
          <w:i/>
          <w:sz w:val="24"/>
          <w:szCs w:val="24"/>
        </w:rPr>
        <w:t>принцип здоровьесбережения:</w:t>
      </w:r>
      <w:r w:rsidR="00C00C70" w:rsidRPr="006A11AB">
        <w:rPr>
          <w:rFonts w:ascii="Times New Roman" w:hAnsi="Times New Roman" w:cs="Times New Roman"/>
          <w:sz w:val="24"/>
          <w:szCs w:val="24"/>
        </w:rP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г. № 2 (зарегистрировано Министерством юстиции Российской Федерации 29.01.2021 г., регистрационный № 62296), действующими до 01.03.2027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г. № 28 (зарегистрировано Министерством юстиции Российской Федерации 18.12.2020 г., регистрационный № 61573), действующими до 01.01.2027 г. (далее - Санитарно-эпидемиологические требования).</w:t>
      </w:r>
    </w:p>
    <w:p w:rsidR="006A11AB" w:rsidRDefault="006A11AB" w:rsidP="006A11AB">
      <w:pPr>
        <w:pStyle w:val="a5"/>
        <w:rPr>
          <w:rFonts w:ascii="Times New Roman" w:hAnsi="Times New Roman" w:cs="Times New Roman"/>
          <w:sz w:val="24"/>
          <w:szCs w:val="24"/>
        </w:rPr>
      </w:pPr>
    </w:p>
    <w:p w:rsidR="006A11AB" w:rsidRPr="006A11AB" w:rsidRDefault="006A11AB" w:rsidP="006A11AB">
      <w:pPr>
        <w:pStyle w:val="a5"/>
        <w:rPr>
          <w:rFonts w:ascii="Times New Roman" w:hAnsi="Times New Roman" w:cs="Times New Roman"/>
          <w:sz w:val="24"/>
          <w:szCs w:val="24"/>
        </w:rPr>
      </w:pPr>
    </w:p>
    <w:p w:rsidR="00C00C70" w:rsidRPr="00ED00DF" w:rsidRDefault="00C00C70" w:rsidP="00C00C70">
      <w:pPr>
        <w:jc w:val="center"/>
        <w:rPr>
          <w:rFonts w:ascii="Times New Roman" w:hAnsi="Times New Roman" w:cs="Times New Roman"/>
          <w:b/>
          <w:i/>
        </w:rPr>
      </w:pPr>
      <w:r w:rsidRPr="00ED00DF">
        <w:rPr>
          <w:rFonts w:ascii="Times New Roman" w:hAnsi="Times New Roman" w:cs="Times New Roman"/>
          <w:b/>
          <w:i/>
        </w:rPr>
        <w:t>Механизмы реализации Программы</w:t>
      </w:r>
    </w:p>
    <w:p w:rsidR="006A11AB" w:rsidRPr="006A11AB" w:rsidRDefault="006A11AB" w:rsidP="006A11AB">
      <w:pPr>
        <w:pStyle w:val="a5"/>
        <w:rPr>
          <w:rFonts w:ascii="Times New Roman" w:hAnsi="Times New Roman" w:cs="Times New Roman"/>
          <w:sz w:val="24"/>
          <w:szCs w:val="24"/>
        </w:rPr>
      </w:pPr>
      <w:bookmarkStart w:id="4" w:name="sub_101004"/>
      <w:r>
        <w:rPr>
          <w:rFonts w:ascii="Times New Roman" w:hAnsi="Times New Roman" w:cs="Times New Roman"/>
          <w:sz w:val="24"/>
          <w:szCs w:val="24"/>
        </w:rPr>
        <w:t xml:space="preserve">    </w:t>
      </w:r>
      <w:r w:rsidR="00C00C70" w:rsidRPr="006A11AB">
        <w:rPr>
          <w:rFonts w:ascii="Times New Roman" w:hAnsi="Times New Roman" w:cs="Times New Roman"/>
          <w:sz w:val="24"/>
          <w:szCs w:val="24"/>
        </w:rPr>
        <w:t xml:space="preserve">Программа учитывает возрастные и психологические особенности обучающихся. </w:t>
      </w:r>
    </w:p>
    <w:p w:rsidR="00C00C70" w:rsidRPr="0049038C" w:rsidRDefault="006A11AB" w:rsidP="0049038C">
      <w:pPr>
        <w:pStyle w:val="a5"/>
        <w:rPr>
          <w:rFonts w:ascii="Times New Roman" w:hAnsi="Times New Roman" w:cs="Times New Roman"/>
          <w:sz w:val="24"/>
          <w:szCs w:val="24"/>
        </w:rPr>
      </w:pPr>
      <w:r w:rsidRPr="0049038C">
        <w:rPr>
          <w:rFonts w:ascii="Times New Roman" w:hAnsi="Times New Roman" w:cs="Times New Roman"/>
          <w:sz w:val="24"/>
          <w:szCs w:val="24"/>
        </w:rPr>
        <w:t xml:space="preserve">    </w:t>
      </w:r>
      <w:r w:rsidR="00C00C70" w:rsidRPr="0049038C">
        <w:rPr>
          <w:rFonts w:ascii="Times New Roman" w:hAnsi="Times New Roman" w:cs="Times New Roman"/>
          <w:sz w:val="24"/>
          <w:szCs w:val="24"/>
        </w:rPr>
        <w:t>Общий объем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bookmarkEnd w:id="4"/>
    <w:p w:rsidR="00C00C70" w:rsidRPr="0049038C" w:rsidRDefault="0049038C" w:rsidP="0049038C">
      <w:pPr>
        <w:pStyle w:val="a5"/>
        <w:rPr>
          <w:rFonts w:ascii="Times New Roman" w:hAnsi="Times New Roman" w:cs="Times New Roman"/>
          <w:sz w:val="24"/>
          <w:szCs w:val="24"/>
        </w:rPr>
      </w:pPr>
      <w:r>
        <w:rPr>
          <w:rFonts w:ascii="Times New Roman" w:hAnsi="Times New Roman" w:cs="Times New Roman"/>
          <w:sz w:val="24"/>
          <w:szCs w:val="24"/>
        </w:rPr>
        <w:t xml:space="preserve">    </w:t>
      </w:r>
      <w:r w:rsidR="00C00C70" w:rsidRPr="0049038C">
        <w:rPr>
          <w:rFonts w:ascii="Times New Roman" w:hAnsi="Times New Roman" w:cs="Times New Roman"/>
          <w:sz w:val="24"/>
          <w:szCs w:val="24"/>
        </w:rPr>
        <w:t xml:space="preserve">В целях удовлетворения образовательных потребностей и интересов обучающихся </w:t>
      </w:r>
      <w:r w:rsidR="00C00C70" w:rsidRPr="0049038C">
        <w:rPr>
          <w:rFonts w:ascii="Times New Roman" w:hAnsi="Times New Roman" w:cs="Times New Roman"/>
          <w:i/>
          <w:sz w:val="24"/>
          <w:szCs w:val="24"/>
        </w:rPr>
        <w:t>могут разрабатываться индивидуальные учебные планы</w:t>
      </w:r>
      <w:r w:rsidR="00C00C70" w:rsidRPr="0049038C">
        <w:rPr>
          <w:rFonts w:ascii="Times New Roman" w:hAnsi="Times New Roman" w:cs="Times New Roman"/>
          <w:sz w:val="24"/>
          <w:szCs w:val="24"/>
        </w:rPr>
        <w:t>, в т.ч.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p>
    <w:p w:rsidR="00C00C70" w:rsidRPr="0049038C" w:rsidRDefault="00C00C70" w:rsidP="0049038C">
      <w:pPr>
        <w:pStyle w:val="a5"/>
        <w:rPr>
          <w:rFonts w:ascii="Times New Roman" w:hAnsi="Times New Roman" w:cs="Times New Roman"/>
          <w:sz w:val="24"/>
          <w:szCs w:val="24"/>
        </w:rPr>
      </w:pPr>
    </w:p>
    <w:p w:rsidR="00C00C70" w:rsidRPr="0049038C" w:rsidRDefault="00C00C70" w:rsidP="0049038C">
      <w:pPr>
        <w:ind w:firstLine="709"/>
        <w:jc w:val="center"/>
        <w:rPr>
          <w:rFonts w:ascii="Times New Roman" w:hAnsi="Times New Roman" w:cs="Times New Roman"/>
          <w:b/>
          <w:sz w:val="24"/>
          <w:szCs w:val="24"/>
        </w:rPr>
      </w:pPr>
      <w:r w:rsidRPr="0049038C">
        <w:rPr>
          <w:rFonts w:ascii="Times New Roman" w:hAnsi="Times New Roman" w:cs="Times New Roman"/>
          <w:b/>
          <w:sz w:val="24"/>
          <w:szCs w:val="24"/>
        </w:rPr>
        <w:t>1.1.3. Общая характеристика Программы</w:t>
      </w:r>
    </w:p>
    <w:p w:rsidR="00C00C70" w:rsidRPr="0049038C" w:rsidRDefault="0049038C" w:rsidP="0049038C">
      <w:pPr>
        <w:pStyle w:val="a5"/>
        <w:rPr>
          <w:rFonts w:ascii="Times New Roman" w:hAnsi="Times New Roman" w:cs="Times New Roman"/>
          <w:sz w:val="24"/>
          <w:szCs w:val="24"/>
        </w:rPr>
      </w:pPr>
      <w:r>
        <w:rPr>
          <w:rFonts w:ascii="Times New Roman" w:hAnsi="Times New Roman" w:cs="Times New Roman"/>
          <w:sz w:val="24"/>
          <w:szCs w:val="24"/>
        </w:rPr>
        <w:t xml:space="preserve">          </w:t>
      </w:r>
      <w:r w:rsidR="00C00C70" w:rsidRPr="0049038C">
        <w:rPr>
          <w:rFonts w:ascii="Times New Roman" w:hAnsi="Times New Roman" w:cs="Times New Roman"/>
          <w:sz w:val="24"/>
          <w:szCs w:val="24"/>
        </w:rPr>
        <w:t>Программа учитывает психолого-педагогические особенности и образовательные потребности обучающихся, что способствует созданию комфортных условий организации образовательного процесса без вреда для здоровья и эмоционального благополучия каждого обучающегося.</w:t>
      </w:r>
    </w:p>
    <w:p w:rsidR="00C00C70" w:rsidRPr="0049038C" w:rsidRDefault="0049038C" w:rsidP="0049038C">
      <w:pPr>
        <w:pStyle w:val="a5"/>
        <w:rPr>
          <w:rFonts w:ascii="Times New Roman" w:hAnsi="Times New Roman" w:cs="Times New Roman"/>
          <w:sz w:val="24"/>
          <w:szCs w:val="24"/>
        </w:rPr>
      </w:pPr>
      <w:r>
        <w:rPr>
          <w:rFonts w:ascii="Times New Roman" w:hAnsi="Times New Roman" w:cs="Times New Roman"/>
          <w:sz w:val="24"/>
          <w:szCs w:val="24"/>
        </w:rPr>
        <w:t xml:space="preserve">         </w:t>
      </w:r>
      <w:r w:rsidR="00C00C70" w:rsidRPr="0049038C">
        <w:rPr>
          <w:rFonts w:ascii="Times New Roman" w:hAnsi="Times New Roman" w:cs="Times New Roman"/>
          <w:sz w:val="24"/>
          <w:szCs w:val="24"/>
        </w:rPr>
        <w:t xml:space="preserve">Программа учитывает Санитарно-эпидемиологические требования к организации воспитания и обучения. </w:t>
      </w:r>
    </w:p>
    <w:p w:rsidR="00C00C70" w:rsidRDefault="0049038C" w:rsidP="0049038C">
      <w:pPr>
        <w:pStyle w:val="a5"/>
        <w:rPr>
          <w:rFonts w:ascii="Times New Roman" w:hAnsi="Times New Roman" w:cs="Times New Roman"/>
          <w:sz w:val="24"/>
          <w:szCs w:val="24"/>
        </w:rPr>
      </w:pPr>
      <w:r>
        <w:rPr>
          <w:rFonts w:ascii="Times New Roman" w:hAnsi="Times New Roman" w:cs="Times New Roman"/>
          <w:sz w:val="24"/>
          <w:szCs w:val="24"/>
        </w:rPr>
        <w:t xml:space="preserve">       </w:t>
      </w:r>
      <w:r w:rsidR="00C00C70" w:rsidRPr="0049038C">
        <w:rPr>
          <w:rFonts w:ascii="Times New Roman" w:hAnsi="Times New Roman" w:cs="Times New Roman"/>
          <w:sz w:val="24"/>
          <w:szCs w:val="24"/>
        </w:rPr>
        <w:t xml:space="preserve">Структура Программы соответствует требованиям ФГОС ООО и включает целевой, содержательный и организационный разделы. </w:t>
      </w:r>
    </w:p>
    <w:p w:rsidR="0049038C" w:rsidRPr="0049038C" w:rsidRDefault="0049038C" w:rsidP="0049038C">
      <w:pPr>
        <w:pStyle w:val="a5"/>
        <w:rPr>
          <w:rFonts w:ascii="Times New Roman" w:hAnsi="Times New Roman" w:cs="Times New Roman"/>
          <w:sz w:val="24"/>
          <w:szCs w:val="24"/>
        </w:rPr>
      </w:pPr>
    </w:p>
    <w:p w:rsidR="00C00C70" w:rsidRPr="0049038C" w:rsidRDefault="0049038C" w:rsidP="0049038C">
      <w:pPr>
        <w:pStyle w:val="a5"/>
        <w:rPr>
          <w:rFonts w:ascii="Times New Roman" w:hAnsi="Times New Roman" w:cs="Times New Roman"/>
          <w:sz w:val="24"/>
          <w:szCs w:val="24"/>
        </w:rPr>
      </w:pPr>
      <w:bookmarkStart w:id="5" w:name="sub_1006"/>
      <w:r>
        <w:rPr>
          <w:rFonts w:ascii="Times New Roman" w:hAnsi="Times New Roman" w:cs="Times New Roman"/>
          <w:b/>
          <w:i/>
          <w:sz w:val="24"/>
          <w:szCs w:val="24"/>
        </w:rPr>
        <w:t xml:space="preserve">         </w:t>
      </w:r>
      <w:r w:rsidR="00C00C70" w:rsidRPr="0049038C">
        <w:rPr>
          <w:rFonts w:ascii="Times New Roman" w:hAnsi="Times New Roman" w:cs="Times New Roman"/>
          <w:b/>
          <w:i/>
          <w:sz w:val="24"/>
          <w:szCs w:val="24"/>
        </w:rPr>
        <w:t>Целевой раздел</w:t>
      </w:r>
      <w:r w:rsidR="00C00C70" w:rsidRPr="0049038C">
        <w:rPr>
          <w:rFonts w:ascii="Times New Roman" w:hAnsi="Times New Roman" w:cs="Times New Roman"/>
          <w:sz w:val="24"/>
          <w:szCs w:val="24"/>
        </w:rPr>
        <w:t xml:space="preserve"> определяет общее назначение, цели, задачи и планируемые результаты реализации Программы, а также способы определения достижения этих целей и результатов.</w:t>
      </w:r>
    </w:p>
    <w:p w:rsidR="00C00C70" w:rsidRPr="0049038C" w:rsidRDefault="0049038C" w:rsidP="0049038C">
      <w:pPr>
        <w:pStyle w:val="a5"/>
        <w:rPr>
          <w:rFonts w:ascii="Times New Roman" w:hAnsi="Times New Roman" w:cs="Times New Roman"/>
          <w:sz w:val="24"/>
          <w:szCs w:val="24"/>
        </w:rPr>
      </w:pPr>
      <w:bookmarkStart w:id="6" w:name="sub_1007"/>
      <w:bookmarkEnd w:id="5"/>
      <w:r>
        <w:rPr>
          <w:rFonts w:ascii="Times New Roman" w:hAnsi="Times New Roman" w:cs="Times New Roman"/>
          <w:sz w:val="24"/>
          <w:szCs w:val="24"/>
        </w:rPr>
        <w:t xml:space="preserve">       </w:t>
      </w:r>
      <w:r w:rsidR="00C00C70" w:rsidRPr="0049038C">
        <w:rPr>
          <w:rFonts w:ascii="Times New Roman" w:hAnsi="Times New Roman" w:cs="Times New Roman"/>
          <w:sz w:val="24"/>
          <w:szCs w:val="24"/>
        </w:rPr>
        <w:t>Целевой раздел отражает основные цели, принципы и механизмы реализации Программы. В разделе приведены планируемые результаты освоения обучающимися Программы (личностные, метапредметные, предметные), а также раскрыта система их оценки.</w:t>
      </w:r>
    </w:p>
    <w:p w:rsidR="00C00C70" w:rsidRPr="0049038C" w:rsidRDefault="0049038C" w:rsidP="0049038C">
      <w:pPr>
        <w:pStyle w:val="a5"/>
        <w:rPr>
          <w:rFonts w:ascii="Times New Roman" w:hAnsi="Times New Roman" w:cs="Times New Roman"/>
          <w:sz w:val="24"/>
          <w:szCs w:val="24"/>
        </w:rPr>
      </w:pPr>
      <w:bookmarkStart w:id="7" w:name="sub_1008"/>
      <w:bookmarkEnd w:id="6"/>
      <w:r>
        <w:rPr>
          <w:rFonts w:ascii="Times New Roman" w:hAnsi="Times New Roman" w:cs="Times New Roman"/>
          <w:b/>
          <w:i/>
          <w:sz w:val="24"/>
          <w:szCs w:val="24"/>
        </w:rPr>
        <w:lastRenderedPageBreak/>
        <w:t xml:space="preserve">          </w:t>
      </w:r>
      <w:r w:rsidR="00C00C70" w:rsidRPr="0049038C">
        <w:rPr>
          <w:rFonts w:ascii="Times New Roman" w:hAnsi="Times New Roman" w:cs="Times New Roman"/>
          <w:b/>
          <w:i/>
          <w:sz w:val="24"/>
          <w:szCs w:val="24"/>
        </w:rPr>
        <w:t xml:space="preserve">Содержательный раздел </w:t>
      </w:r>
      <w:r w:rsidR="00C00C70" w:rsidRPr="0049038C">
        <w:rPr>
          <w:rFonts w:ascii="Times New Roman" w:hAnsi="Times New Roman" w:cs="Times New Roman"/>
          <w:sz w:val="24"/>
          <w:szCs w:val="24"/>
        </w:rPr>
        <w:t>включает следующие программы, ориентированные на достижение предметных, метапредметных и личностных результатов:</w:t>
      </w:r>
    </w:p>
    <w:bookmarkEnd w:id="7"/>
    <w:p w:rsidR="00C00C70" w:rsidRPr="0049038C" w:rsidRDefault="0049038C" w:rsidP="0049038C">
      <w:pPr>
        <w:pStyle w:val="a5"/>
        <w:rPr>
          <w:rFonts w:ascii="Times New Roman" w:hAnsi="Times New Roman" w:cs="Times New Roman"/>
          <w:sz w:val="24"/>
          <w:szCs w:val="24"/>
        </w:rPr>
      </w:pPr>
      <w:r>
        <w:rPr>
          <w:rFonts w:ascii="Times New Roman" w:hAnsi="Times New Roman" w:cs="Times New Roman"/>
          <w:sz w:val="24"/>
          <w:szCs w:val="24"/>
        </w:rPr>
        <w:t xml:space="preserve">   </w:t>
      </w:r>
      <w:r w:rsidR="00C00C70" w:rsidRPr="0049038C">
        <w:rPr>
          <w:rFonts w:ascii="Times New Roman" w:hAnsi="Times New Roman" w:cs="Times New Roman"/>
          <w:sz w:val="24"/>
          <w:szCs w:val="24"/>
        </w:rPr>
        <w:t>- рабочие программы учебных предметов;</w:t>
      </w:r>
    </w:p>
    <w:p w:rsidR="00C00C70" w:rsidRPr="0049038C" w:rsidRDefault="0049038C" w:rsidP="0049038C">
      <w:pPr>
        <w:pStyle w:val="a5"/>
        <w:rPr>
          <w:rFonts w:ascii="Times New Roman" w:hAnsi="Times New Roman" w:cs="Times New Roman"/>
          <w:sz w:val="24"/>
          <w:szCs w:val="24"/>
        </w:rPr>
      </w:pPr>
      <w:r>
        <w:rPr>
          <w:rFonts w:ascii="Times New Roman" w:hAnsi="Times New Roman" w:cs="Times New Roman"/>
          <w:sz w:val="24"/>
          <w:szCs w:val="24"/>
        </w:rPr>
        <w:t xml:space="preserve">   </w:t>
      </w:r>
      <w:r w:rsidR="00C00C70" w:rsidRPr="0049038C">
        <w:rPr>
          <w:rFonts w:ascii="Times New Roman" w:hAnsi="Times New Roman" w:cs="Times New Roman"/>
          <w:sz w:val="24"/>
          <w:szCs w:val="24"/>
        </w:rPr>
        <w:t>- программу формирования универсальных учебных действий у обучающихся;</w:t>
      </w:r>
    </w:p>
    <w:p w:rsidR="00C00C70" w:rsidRPr="0049038C" w:rsidRDefault="0049038C" w:rsidP="0049038C">
      <w:pPr>
        <w:pStyle w:val="a5"/>
        <w:rPr>
          <w:rFonts w:ascii="Times New Roman" w:hAnsi="Times New Roman" w:cs="Times New Roman"/>
          <w:sz w:val="24"/>
          <w:szCs w:val="24"/>
        </w:rPr>
      </w:pPr>
      <w:r>
        <w:rPr>
          <w:rFonts w:ascii="Times New Roman" w:hAnsi="Times New Roman" w:cs="Times New Roman"/>
          <w:sz w:val="24"/>
          <w:szCs w:val="24"/>
        </w:rPr>
        <w:t xml:space="preserve">   </w:t>
      </w:r>
      <w:r w:rsidR="00C00C70" w:rsidRPr="0049038C">
        <w:rPr>
          <w:rFonts w:ascii="Times New Roman" w:hAnsi="Times New Roman" w:cs="Times New Roman"/>
          <w:sz w:val="24"/>
          <w:szCs w:val="24"/>
        </w:rPr>
        <w:t>- рабочую программу воспитания.</w:t>
      </w:r>
    </w:p>
    <w:p w:rsidR="00C00C70" w:rsidRDefault="0049038C" w:rsidP="0049038C">
      <w:pPr>
        <w:pStyle w:val="a5"/>
        <w:rPr>
          <w:rFonts w:ascii="Times New Roman" w:hAnsi="Times New Roman" w:cs="Times New Roman"/>
          <w:sz w:val="24"/>
          <w:szCs w:val="24"/>
        </w:rPr>
      </w:pPr>
      <w:r>
        <w:rPr>
          <w:rFonts w:ascii="Times New Roman" w:hAnsi="Times New Roman" w:cs="Times New Roman"/>
          <w:sz w:val="24"/>
          <w:szCs w:val="24"/>
        </w:rPr>
        <w:t xml:space="preserve">        </w:t>
      </w:r>
      <w:r w:rsidR="00C00C70" w:rsidRPr="0049038C">
        <w:rPr>
          <w:rFonts w:ascii="Times New Roman" w:hAnsi="Times New Roman" w:cs="Times New Roman"/>
          <w:sz w:val="24"/>
          <w:szCs w:val="24"/>
        </w:rPr>
        <w:t xml:space="preserve">Для преподавания учебных предметов </w:t>
      </w:r>
      <w:r w:rsidR="00C00C70" w:rsidRPr="0049038C">
        <w:rPr>
          <w:rFonts w:ascii="Times New Roman" w:hAnsi="Times New Roman" w:cs="Times New Roman"/>
          <w:sz w:val="24"/>
          <w:szCs w:val="24"/>
          <w:shd w:val="clear" w:color="auto" w:fill="FFFFFF"/>
        </w:rPr>
        <w:t xml:space="preserve">«Русский язык», «Литература», «История», «Обществознание», «География», «Основы безопасности жизнедеятельности» </w:t>
      </w:r>
      <w:r w:rsidR="00C00C70" w:rsidRPr="0049038C">
        <w:rPr>
          <w:rFonts w:ascii="Times New Roman" w:hAnsi="Times New Roman" w:cs="Times New Roman"/>
          <w:sz w:val="24"/>
          <w:szCs w:val="24"/>
        </w:rPr>
        <w:t>непосредственно применяются федеральные рабочие программы.</w:t>
      </w:r>
      <w:bookmarkStart w:id="8" w:name="sub_1009"/>
    </w:p>
    <w:p w:rsidR="0049038C" w:rsidRPr="0049038C" w:rsidRDefault="0049038C" w:rsidP="0049038C">
      <w:pPr>
        <w:pStyle w:val="a5"/>
        <w:rPr>
          <w:rFonts w:ascii="Times New Roman" w:hAnsi="Times New Roman" w:cs="Times New Roman"/>
          <w:sz w:val="24"/>
          <w:szCs w:val="24"/>
          <w:shd w:val="clear" w:color="auto" w:fill="FFFFFF"/>
        </w:rPr>
      </w:pPr>
    </w:p>
    <w:p w:rsidR="00C00C70" w:rsidRPr="0049038C" w:rsidRDefault="0049038C" w:rsidP="0049038C">
      <w:pPr>
        <w:pStyle w:val="a5"/>
        <w:rPr>
          <w:rFonts w:ascii="Times New Roman" w:hAnsi="Times New Roman" w:cs="Times New Roman"/>
          <w:sz w:val="24"/>
          <w:szCs w:val="24"/>
        </w:rPr>
      </w:pPr>
      <w:bookmarkStart w:id="9" w:name="sub_1010"/>
      <w:bookmarkEnd w:id="8"/>
      <w:r>
        <w:rPr>
          <w:rFonts w:ascii="Times New Roman" w:hAnsi="Times New Roman" w:cs="Times New Roman"/>
          <w:sz w:val="24"/>
          <w:szCs w:val="24"/>
        </w:rPr>
        <w:t xml:space="preserve">       </w:t>
      </w:r>
      <w:r w:rsidR="00C00C70" w:rsidRPr="0049038C">
        <w:rPr>
          <w:rFonts w:ascii="Times New Roman" w:hAnsi="Times New Roman" w:cs="Times New Roman"/>
          <w:i/>
          <w:sz w:val="24"/>
          <w:szCs w:val="24"/>
        </w:rPr>
        <w:t>Программа формирования универсальных учебных действий</w:t>
      </w:r>
      <w:r w:rsidR="00C00C70" w:rsidRPr="0049038C">
        <w:rPr>
          <w:rFonts w:ascii="Times New Roman" w:hAnsi="Times New Roman" w:cs="Times New Roman"/>
          <w:sz w:val="24"/>
          <w:szCs w:val="24"/>
        </w:rPr>
        <w:t xml:space="preserve"> у обучающихся содержит:</w:t>
      </w:r>
    </w:p>
    <w:bookmarkEnd w:id="9"/>
    <w:p w:rsidR="00C00C70" w:rsidRPr="0049038C" w:rsidRDefault="0049038C" w:rsidP="0049038C">
      <w:pPr>
        <w:pStyle w:val="a5"/>
        <w:rPr>
          <w:rFonts w:ascii="Times New Roman" w:hAnsi="Times New Roman" w:cs="Times New Roman"/>
          <w:sz w:val="24"/>
          <w:szCs w:val="24"/>
        </w:rPr>
      </w:pPr>
      <w:r>
        <w:rPr>
          <w:rFonts w:ascii="Times New Roman" w:hAnsi="Times New Roman" w:cs="Times New Roman"/>
          <w:sz w:val="24"/>
          <w:szCs w:val="24"/>
        </w:rPr>
        <w:t xml:space="preserve">    </w:t>
      </w:r>
      <w:r w:rsidR="00C00C70" w:rsidRPr="0049038C">
        <w:rPr>
          <w:rFonts w:ascii="Times New Roman" w:hAnsi="Times New Roman" w:cs="Times New Roman"/>
          <w:sz w:val="24"/>
          <w:szCs w:val="24"/>
        </w:rPr>
        <w:t>- описание взаимосвязи универсальных учебных действий с содержанием учебных предметов;</w:t>
      </w:r>
    </w:p>
    <w:p w:rsidR="0049038C" w:rsidRDefault="0049038C" w:rsidP="0049038C">
      <w:pPr>
        <w:pStyle w:val="a5"/>
        <w:rPr>
          <w:rFonts w:ascii="Times New Roman" w:hAnsi="Times New Roman" w:cs="Times New Roman"/>
          <w:sz w:val="24"/>
          <w:szCs w:val="24"/>
        </w:rPr>
      </w:pPr>
      <w:r>
        <w:rPr>
          <w:rFonts w:ascii="Times New Roman" w:hAnsi="Times New Roman" w:cs="Times New Roman"/>
          <w:sz w:val="24"/>
          <w:szCs w:val="24"/>
        </w:rPr>
        <w:t xml:space="preserve">    </w:t>
      </w:r>
      <w:r w:rsidR="00C00C70" w:rsidRPr="0049038C">
        <w:rPr>
          <w:rFonts w:ascii="Times New Roman" w:hAnsi="Times New Roman" w:cs="Times New Roman"/>
          <w:sz w:val="24"/>
          <w:szCs w:val="24"/>
        </w:rPr>
        <w:t>- характеристики регулятивных, познавательных, коммуникативных универсальных учебных действий обучающихся</w:t>
      </w:r>
      <w:r>
        <w:rPr>
          <w:rFonts w:ascii="Times New Roman" w:hAnsi="Times New Roman" w:cs="Times New Roman"/>
          <w:sz w:val="24"/>
          <w:szCs w:val="24"/>
        </w:rPr>
        <w:t>.</w:t>
      </w:r>
    </w:p>
    <w:p w:rsidR="0049038C" w:rsidRPr="0049038C" w:rsidRDefault="0049038C" w:rsidP="0049038C">
      <w:pPr>
        <w:pStyle w:val="a5"/>
        <w:rPr>
          <w:rFonts w:ascii="Times New Roman" w:hAnsi="Times New Roman" w:cs="Times New Roman"/>
          <w:sz w:val="24"/>
          <w:szCs w:val="24"/>
          <w:vertAlign w:val="superscript"/>
        </w:rPr>
      </w:pPr>
    </w:p>
    <w:p w:rsidR="00C00C70" w:rsidRPr="0049038C" w:rsidRDefault="0049038C" w:rsidP="0049038C">
      <w:pPr>
        <w:pStyle w:val="a5"/>
        <w:rPr>
          <w:rFonts w:ascii="Times New Roman" w:hAnsi="Times New Roman" w:cs="Times New Roman"/>
          <w:sz w:val="24"/>
          <w:szCs w:val="24"/>
        </w:rPr>
      </w:pPr>
      <w:bookmarkStart w:id="10" w:name="sub_1011"/>
      <w:r>
        <w:rPr>
          <w:rFonts w:ascii="Times New Roman" w:hAnsi="Times New Roman" w:cs="Times New Roman"/>
          <w:i/>
          <w:sz w:val="24"/>
          <w:szCs w:val="24"/>
        </w:rPr>
        <w:t xml:space="preserve">     </w:t>
      </w:r>
      <w:r w:rsidR="00C00C70" w:rsidRPr="0049038C">
        <w:rPr>
          <w:rFonts w:ascii="Times New Roman" w:hAnsi="Times New Roman" w:cs="Times New Roman"/>
          <w:i/>
          <w:sz w:val="24"/>
          <w:szCs w:val="24"/>
        </w:rPr>
        <w:t>Рабочая программа воспитания</w:t>
      </w:r>
      <w:r w:rsidR="00C00C70" w:rsidRPr="0049038C">
        <w:rPr>
          <w:rFonts w:ascii="Times New Roman" w:hAnsi="Times New Roman" w:cs="Times New Roman"/>
          <w:sz w:val="24"/>
          <w:szCs w:val="24"/>
        </w:rPr>
        <w:t xml:space="preserve"> разработана на основе федеральной и направлена на сохранение и укрепление традиционных российских духовно-нравственных ценностей, </w:t>
      </w:r>
      <w:bookmarkStart w:id="11" w:name="sub_1012"/>
      <w:bookmarkEnd w:id="10"/>
      <w:r w:rsidR="00C00C70" w:rsidRPr="0049038C">
        <w:rPr>
          <w:rFonts w:ascii="Times New Roman" w:hAnsi="Times New Roman" w:cs="Times New Roman"/>
          <w:sz w:val="24"/>
          <w:szCs w:val="24"/>
        </w:rPr>
        <w:t>на развитие личности обучающихся, достижение ими результатов освоения Программы.</w:t>
      </w:r>
    </w:p>
    <w:p w:rsidR="00C00C70" w:rsidRDefault="0049038C" w:rsidP="0049038C">
      <w:pPr>
        <w:pStyle w:val="a5"/>
      </w:pPr>
      <w:bookmarkStart w:id="12" w:name="sub_1013"/>
      <w:bookmarkEnd w:id="11"/>
      <w:r>
        <w:rPr>
          <w:rFonts w:ascii="Times New Roman" w:hAnsi="Times New Roman" w:cs="Times New Roman"/>
          <w:sz w:val="24"/>
          <w:szCs w:val="24"/>
        </w:rPr>
        <w:t xml:space="preserve">       </w:t>
      </w:r>
      <w:r w:rsidR="00C00C70" w:rsidRPr="0049038C">
        <w:rPr>
          <w:rFonts w:ascii="Times New Roman" w:hAnsi="Times New Roman" w:cs="Times New Roman"/>
          <w:sz w:val="24"/>
          <w:szCs w:val="24"/>
        </w:rPr>
        <w:t>Рабочая программа воспитания реализуется в единстве урочной и внеурочной деятельности. Она имеет модульную структуру и включает целевой, содержательный и организационный разделы</w:t>
      </w:r>
      <w:r w:rsidR="00C00C70" w:rsidRPr="00ED00DF">
        <w:t>.</w:t>
      </w:r>
    </w:p>
    <w:p w:rsidR="0049038C" w:rsidRPr="00ED00DF" w:rsidRDefault="0049038C" w:rsidP="0049038C">
      <w:pPr>
        <w:pStyle w:val="a5"/>
      </w:pPr>
    </w:p>
    <w:p w:rsidR="00C00C70" w:rsidRPr="0049038C" w:rsidRDefault="0049038C" w:rsidP="0049038C">
      <w:pPr>
        <w:pStyle w:val="a5"/>
        <w:rPr>
          <w:rFonts w:ascii="Times New Roman" w:hAnsi="Times New Roman" w:cs="Times New Roman"/>
          <w:sz w:val="24"/>
          <w:szCs w:val="24"/>
        </w:rPr>
      </w:pPr>
      <w:bookmarkStart w:id="13" w:name="sub_1015"/>
      <w:bookmarkEnd w:id="12"/>
      <w:r>
        <w:rPr>
          <w:rFonts w:ascii="Times New Roman" w:hAnsi="Times New Roman" w:cs="Times New Roman"/>
          <w:b/>
          <w:i/>
          <w:sz w:val="24"/>
          <w:szCs w:val="24"/>
        </w:rPr>
        <w:t xml:space="preserve">          </w:t>
      </w:r>
      <w:r w:rsidR="00C00C70" w:rsidRPr="0049038C">
        <w:rPr>
          <w:rFonts w:ascii="Times New Roman" w:hAnsi="Times New Roman" w:cs="Times New Roman"/>
          <w:b/>
          <w:i/>
          <w:sz w:val="24"/>
          <w:szCs w:val="24"/>
        </w:rPr>
        <w:t>Организационный раздел</w:t>
      </w:r>
      <w:r w:rsidR="00C00C70" w:rsidRPr="0049038C">
        <w:rPr>
          <w:rFonts w:ascii="Times New Roman" w:hAnsi="Times New Roman" w:cs="Times New Roman"/>
          <w:sz w:val="24"/>
          <w:szCs w:val="24"/>
        </w:rPr>
        <w:t xml:space="preserve"> содержит учебный план, план внеурочной деятельности, календарный учебный график, план воспитательной работы. Все перечисленные планы разработаны на основе соответствующих федеральных планов.</w:t>
      </w:r>
    </w:p>
    <w:p w:rsidR="00C00C70" w:rsidRPr="0049038C" w:rsidRDefault="0049038C" w:rsidP="0049038C">
      <w:pPr>
        <w:pStyle w:val="a5"/>
        <w:rPr>
          <w:rFonts w:ascii="Times New Roman" w:hAnsi="Times New Roman" w:cs="Times New Roman"/>
          <w:sz w:val="24"/>
          <w:szCs w:val="24"/>
        </w:rPr>
      </w:pPr>
      <w:r>
        <w:rPr>
          <w:rFonts w:ascii="Times New Roman" w:hAnsi="Times New Roman" w:cs="Times New Roman"/>
          <w:sz w:val="24"/>
          <w:szCs w:val="24"/>
        </w:rPr>
        <w:t xml:space="preserve">         </w:t>
      </w:r>
      <w:r w:rsidR="00C00C70" w:rsidRPr="0049038C">
        <w:rPr>
          <w:rFonts w:ascii="Times New Roman" w:hAnsi="Times New Roman" w:cs="Times New Roman"/>
          <w:sz w:val="24"/>
          <w:szCs w:val="24"/>
        </w:rPr>
        <w:t>В разделе дана характеристика условий, имеющихся для реализации Программы.</w:t>
      </w:r>
    </w:p>
    <w:p w:rsidR="00C00C70" w:rsidRPr="0049038C" w:rsidRDefault="0049038C" w:rsidP="0049038C">
      <w:pPr>
        <w:pStyle w:val="a5"/>
        <w:rPr>
          <w:rFonts w:ascii="Times New Roman" w:hAnsi="Times New Roman" w:cs="Times New Roman"/>
          <w:sz w:val="24"/>
          <w:szCs w:val="24"/>
        </w:rPr>
      </w:pPr>
      <w:r>
        <w:rPr>
          <w:rFonts w:ascii="Times New Roman" w:hAnsi="Times New Roman" w:cs="Times New Roman"/>
          <w:sz w:val="24"/>
          <w:szCs w:val="24"/>
        </w:rPr>
        <w:t xml:space="preserve">        </w:t>
      </w:r>
      <w:r w:rsidR="00C00C70" w:rsidRPr="0049038C">
        <w:rPr>
          <w:rFonts w:ascii="Times New Roman" w:hAnsi="Times New Roman" w:cs="Times New Roman"/>
          <w:sz w:val="24"/>
          <w:szCs w:val="24"/>
        </w:rPr>
        <w:t>Программа является основой для разработки и реализации индивидуальных учебных планов обучающихся.</w:t>
      </w:r>
    </w:p>
    <w:p w:rsidR="00C00C70" w:rsidRPr="00ED00DF" w:rsidRDefault="0049038C" w:rsidP="0049038C">
      <w:pPr>
        <w:pStyle w:val="a5"/>
      </w:pPr>
      <w:r>
        <w:rPr>
          <w:rFonts w:ascii="Times New Roman" w:hAnsi="Times New Roman" w:cs="Times New Roman"/>
          <w:sz w:val="24"/>
          <w:szCs w:val="24"/>
        </w:rPr>
        <w:t xml:space="preserve">       </w:t>
      </w:r>
      <w:r w:rsidR="00C00C70" w:rsidRPr="0049038C">
        <w:rPr>
          <w:rFonts w:ascii="Times New Roman" w:hAnsi="Times New Roman" w:cs="Times New Roman"/>
          <w:sz w:val="24"/>
          <w:szCs w:val="24"/>
        </w:rPr>
        <w:t>Программа может быть реализована с использованием электронного обучения и дистанционных образовательных технологий</w:t>
      </w:r>
      <w:r w:rsidR="00C00C70" w:rsidRPr="00ED00DF">
        <w:t>.</w:t>
      </w:r>
    </w:p>
    <w:bookmarkEnd w:id="13"/>
    <w:p w:rsidR="0049038C" w:rsidRDefault="0049038C" w:rsidP="0049038C">
      <w:pPr>
        <w:ind w:firstLine="709"/>
        <w:rPr>
          <w:rFonts w:ascii="Times New Roman" w:hAnsi="Times New Roman" w:cs="Times New Roman"/>
          <w:b/>
        </w:rPr>
      </w:pPr>
    </w:p>
    <w:p w:rsidR="0049038C" w:rsidRPr="0049038C" w:rsidRDefault="0049038C" w:rsidP="0049038C">
      <w:pPr>
        <w:ind w:firstLine="709"/>
        <w:jc w:val="center"/>
        <w:rPr>
          <w:rFonts w:ascii="Times New Roman" w:hAnsi="Times New Roman" w:cs="Times New Roman"/>
          <w:b/>
          <w:u w:val="single"/>
        </w:rPr>
      </w:pPr>
      <w:r w:rsidRPr="0049038C">
        <w:rPr>
          <w:rFonts w:ascii="Times New Roman" w:hAnsi="Times New Roman" w:cs="Times New Roman"/>
          <w:b/>
          <w:u w:val="single"/>
        </w:rPr>
        <w:t>1.2. ПЛАНИРУЕМЫЕ РЕЗУЛЬТАТЫ ОСВОЕНИЯ ОБУЧАЮЩИМИСЯ ПРОГРАММЫ</w:t>
      </w:r>
    </w:p>
    <w:p w:rsidR="0049038C" w:rsidRPr="00ED00DF" w:rsidRDefault="0049038C" w:rsidP="0049038C">
      <w:pPr>
        <w:rPr>
          <w:rFonts w:ascii="Times New Roman" w:hAnsi="Times New Roman" w:cs="Times New Roman"/>
        </w:rPr>
      </w:pPr>
    </w:p>
    <w:p w:rsidR="0049038C" w:rsidRPr="0049038C" w:rsidRDefault="0049038C" w:rsidP="0049038C">
      <w:pPr>
        <w:pStyle w:val="a5"/>
        <w:rPr>
          <w:rFonts w:ascii="Times New Roman" w:hAnsi="Times New Roman" w:cs="Times New Roman"/>
          <w:sz w:val="24"/>
          <w:szCs w:val="24"/>
        </w:rPr>
      </w:pPr>
      <w:bookmarkStart w:id="14" w:name="sub_101006"/>
      <w:r>
        <w:rPr>
          <w:rFonts w:ascii="Times New Roman" w:hAnsi="Times New Roman" w:cs="Times New Roman"/>
          <w:sz w:val="24"/>
          <w:szCs w:val="24"/>
        </w:rPr>
        <w:t xml:space="preserve">      </w:t>
      </w:r>
      <w:r w:rsidRPr="0049038C">
        <w:rPr>
          <w:rFonts w:ascii="Times New Roman" w:hAnsi="Times New Roman" w:cs="Times New Roman"/>
          <w:sz w:val="24"/>
          <w:szCs w:val="24"/>
        </w:rPr>
        <w:t xml:space="preserve">Планируемые результаты освоения Программы соответствуют современным целям основного общего образования, представленным во </w:t>
      </w:r>
      <w:r w:rsidRPr="0049038C">
        <w:rPr>
          <w:rStyle w:val="a6"/>
          <w:rFonts w:ascii="Times New Roman" w:hAnsi="Times New Roman"/>
          <w:color w:val="auto"/>
          <w:sz w:val="24"/>
          <w:szCs w:val="24"/>
        </w:rPr>
        <w:t>ФГОС ООО</w:t>
      </w:r>
      <w:r w:rsidRPr="0049038C">
        <w:rPr>
          <w:rFonts w:ascii="Times New Roman" w:hAnsi="Times New Roman" w:cs="Times New Roman"/>
          <w:sz w:val="24"/>
          <w:szCs w:val="24"/>
        </w:rPr>
        <w:t xml:space="preserve"> как система личностных, метапредметных и предметных достижений обучающегося.</w:t>
      </w:r>
    </w:p>
    <w:bookmarkEnd w:id="14"/>
    <w:p w:rsidR="0049038C" w:rsidRPr="0049038C" w:rsidRDefault="0049038C" w:rsidP="0049038C">
      <w:pPr>
        <w:pStyle w:val="a5"/>
        <w:rPr>
          <w:rFonts w:ascii="Times New Roman" w:hAnsi="Times New Roman" w:cs="Times New Roman"/>
          <w:sz w:val="24"/>
          <w:szCs w:val="24"/>
        </w:rPr>
      </w:pPr>
      <w:r>
        <w:rPr>
          <w:rFonts w:ascii="Times New Roman" w:hAnsi="Times New Roman" w:cs="Times New Roman"/>
          <w:b/>
          <w:i/>
          <w:sz w:val="24"/>
          <w:szCs w:val="24"/>
        </w:rPr>
        <w:t xml:space="preserve">       </w:t>
      </w:r>
      <w:r w:rsidRPr="0049038C">
        <w:rPr>
          <w:rFonts w:ascii="Times New Roman" w:hAnsi="Times New Roman" w:cs="Times New Roman"/>
          <w:b/>
          <w:i/>
          <w:sz w:val="24"/>
          <w:szCs w:val="24"/>
        </w:rPr>
        <w:t>Личностные результаты освоения Программы</w:t>
      </w:r>
      <w:r w:rsidRPr="0049038C">
        <w:rPr>
          <w:rFonts w:ascii="Times New Roman" w:hAnsi="Times New Roman" w:cs="Times New Roman"/>
          <w:sz w:val="24"/>
          <w:szCs w:val="24"/>
        </w:rPr>
        <w:t xml:space="preserve">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9038C" w:rsidRPr="0049038C" w:rsidRDefault="0049038C" w:rsidP="0049038C">
      <w:pPr>
        <w:pStyle w:val="a5"/>
        <w:rPr>
          <w:rFonts w:ascii="Times New Roman" w:hAnsi="Times New Roman" w:cs="Times New Roman"/>
          <w:sz w:val="24"/>
          <w:szCs w:val="24"/>
        </w:rPr>
      </w:pPr>
      <w:r>
        <w:rPr>
          <w:rFonts w:ascii="Times New Roman" w:hAnsi="Times New Roman" w:cs="Times New Roman"/>
          <w:sz w:val="24"/>
          <w:szCs w:val="24"/>
        </w:rPr>
        <w:t xml:space="preserve">      </w:t>
      </w:r>
      <w:r w:rsidRPr="0049038C">
        <w:rPr>
          <w:rFonts w:ascii="Times New Roman" w:hAnsi="Times New Roman" w:cs="Times New Roman"/>
          <w:sz w:val="24"/>
          <w:szCs w:val="24"/>
        </w:rP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т.ч. в части:</w:t>
      </w:r>
    </w:p>
    <w:p w:rsidR="0049038C" w:rsidRPr="0049038C" w:rsidRDefault="0049038C" w:rsidP="0049038C">
      <w:pPr>
        <w:pStyle w:val="a5"/>
        <w:rPr>
          <w:rFonts w:ascii="Times New Roman" w:hAnsi="Times New Roman" w:cs="Times New Roman"/>
          <w:sz w:val="24"/>
          <w:szCs w:val="24"/>
        </w:rPr>
      </w:pPr>
      <w:r w:rsidRPr="0049038C">
        <w:rPr>
          <w:rFonts w:ascii="Times New Roman" w:hAnsi="Times New Roman" w:cs="Times New Roman"/>
          <w:sz w:val="24"/>
          <w:szCs w:val="24"/>
        </w:rPr>
        <w:lastRenderedPageBreak/>
        <w:t xml:space="preserve">- гражданского воспитания, </w:t>
      </w:r>
    </w:p>
    <w:p w:rsidR="0049038C" w:rsidRPr="0049038C" w:rsidRDefault="0049038C" w:rsidP="0049038C">
      <w:pPr>
        <w:pStyle w:val="a5"/>
        <w:rPr>
          <w:rFonts w:ascii="Times New Roman" w:hAnsi="Times New Roman" w:cs="Times New Roman"/>
          <w:sz w:val="24"/>
          <w:szCs w:val="24"/>
        </w:rPr>
      </w:pPr>
      <w:r w:rsidRPr="0049038C">
        <w:rPr>
          <w:rFonts w:ascii="Times New Roman" w:hAnsi="Times New Roman" w:cs="Times New Roman"/>
          <w:sz w:val="24"/>
          <w:szCs w:val="24"/>
        </w:rPr>
        <w:t xml:space="preserve">- патриотического воспитания, </w:t>
      </w:r>
    </w:p>
    <w:p w:rsidR="0049038C" w:rsidRPr="0049038C" w:rsidRDefault="0049038C" w:rsidP="0049038C">
      <w:pPr>
        <w:pStyle w:val="a5"/>
        <w:rPr>
          <w:rFonts w:ascii="Times New Roman" w:hAnsi="Times New Roman" w:cs="Times New Roman"/>
          <w:sz w:val="24"/>
          <w:szCs w:val="24"/>
        </w:rPr>
      </w:pPr>
      <w:r w:rsidRPr="0049038C">
        <w:rPr>
          <w:rFonts w:ascii="Times New Roman" w:hAnsi="Times New Roman" w:cs="Times New Roman"/>
          <w:sz w:val="24"/>
          <w:szCs w:val="24"/>
        </w:rPr>
        <w:t xml:space="preserve">- духовно-нравственного воспитания, </w:t>
      </w:r>
    </w:p>
    <w:p w:rsidR="0049038C" w:rsidRPr="0049038C" w:rsidRDefault="0049038C" w:rsidP="0049038C">
      <w:pPr>
        <w:pStyle w:val="a5"/>
        <w:rPr>
          <w:rFonts w:ascii="Times New Roman" w:hAnsi="Times New Roman" w:cs="Times New Roman"/>
          <w:sz w:val="24"/>
          <w:szCs w:val="24"/>
        </w:rPr>
      </w:pPr>
      <w:r w:rsidRPr="0049038C">
        <w:rPr>
          <w:rFonts w:ascii="Times New Roman" w:hAnsi="Times New Roman" w:cs="Times New Roman"/>
          <w:sz w:val="24"/>
          <w:szCs w:val="24"/>
        </w:rPr>
        <w:t xml:space="preserve">- эстетического воспитания, </w:t>
      </w:r>
    </w:p>
    <w:p w:rsidR="0049038C" w:rsidRPr="0049038C" w:rsidRDefault="0049038C" w:rsidP="0049038C">
      <w:pPr>
        <w:pStyle w:val="a5"/>
        <w:rPr>
          <w:rFonts w:ascii="Times New Roman" w:hAnsi="Times New Roman" w:cs="Times New Roman"/>
          <w:sz w:val="24"/>
          <w:szCs w:val="24"/>
        </w:rPr>
      </w:pPr>
      <w:r w:rsidRPr="0049038C">
        <w:rPr>
          <w:rFonts w:ascii="Times New Roman" w:hAnsi="Times New Roman" w:cs="Times New Roman"/>
          <w:sz w:val="24"/>
          <w:szCs w:val="24"/>
        </w:rPr>
        <w:t>-</w:t>
      </w:r>
      <w:r w:rsidRPr="0049038C">
        <w:rPr>
          <w:rFonts w:ascii="Times New Roman" w:hAnsi="Times New Roman" w:cs="Times New Roman"/>
          <w:sz w:val="24"/>
          <w:szCs w:val="24"/>
          <w:lang w:val="en-US"/>
        </w:rPr>
        <w:t> </w:t>
      </w:r>
      <w:r w:rsidRPr="0049038C">
        <w:rPr>
          <w:rFonts w:ascii="Times New Roman" w:hAnsi="Times New Roman" w:cs="Times New Roman"/>
          <w:sz w:val="24"/>
          <w:szCs w:val="24"/>
        </w:rPr>
        <w:t xml:space="preserve">физического воспитания, </w:t>
      </w:r>
    </w:p>
    <w:p w:rsidR="0049038C" w:rsidRPr="0049038C" w:rsidRDefault="0049038C" w:rsidP="0049038C">
      <w:pPr>
        <w:pStyle w:val="a5"/>
        <w:rPr>
          <w:rFonts w:ascii="Times New Roman" w:hAnsi="Times New Roman" w:cs="Times New Roman"/>
          <w:sz w:val="24"/>
          <w:szCs w:val="24"/>
        </w:rPr>
      </w:pPr>
      <w:r w:rsidRPr="0049038C">
        <w:rPr>
          <w:rFonts w:ascii="Times New Roman" w:hAnsi="Times New Roman" w:cs="Times New Roman"/>
          <w:sz w:val="24"/>
          <w:szCs w:val="24"/>
        </w:rPr>
        <w:t>-</w:t>
      </w:r>
      <w:r w:rsidRPr="0049038C">
        <w:rPr>
          <w:rFonts w:ascii="Times New Roman" w:hAnsi="Times New Roman" w:cs="Times New Roman"/>
          <w:sz w:val="24"/>
          <w:szCs w:val="24"/>
          <w:lang w:val="en-US"/>
        </w:rPr>
        <w:t> </w:t>
      </w:r>
      <w:r w:rsidRPr="0049038C">
        <w:rPr>
          <w:rFonts w:ascii="Times New Roman" w:hAnsi="Times New Roman" w:cs="Times New Roman"/>
          <w:sz w:val="24"/>
          <w:szCs w:val="24"/>
        </w:rPr>
        <w:t xml:space="preserve">формирования культуры здоровья и эмоционального благополучия, </w:t>
      </w:r>
    </w:p>
    <w:p w:rsidR="0049038C" w:rsidRPr="0049038C" w:rsidRDefault="0049038C" w:rsidP="0049038C">
      <w:pPr>
        <w:pStyle w:val="a5"/>
        <w:rPr>
          <w:rFonts w:ascii="Times New Roman" w:hAnsi="Times New Roman" w:cs="Times New Roman"/>
          <w:sz w:val="24"/>
          <w:szCs w:val="24"/>
        </w:rPr>
      </w:pPr>
      <w:r w:rsidRPr="0049038C">
        <w:rPr>
          <w:rFonts w:ascii="Times New Roman" w:hAnsi="Times New Roman" w:cs="Times New Roman"/>
          <w:sz w:val="24"/>
          <w:szCs w:val="24"/>
        </w:rPr>
        <w:t>-</w:t>
      </w:r>
      <w:r w:rsidRPr="0049038C">
        <w:rPr>
          <w:rFonts w:ascii="Times New Roman" w:hAnsi="Times New Roman" w:cs="Times New Roman"/>
          <w:sz w:val="24"/>
          <w:szCs w:val="24"/>
          <w:lang w:val="en-US"/>
        </w:rPr>
        <w:t> </w:t>
      </w:r>
      <w:r w:rsidRPr="0049038C">
        <w:rPr>
          <w:rFonts w:ascii="Times New Roman" w:hAnsi="Times New Roman" w:cs="Times New Roman"/>
          <w:sz w:val="24"/>
          <w:szCs w:val="24"/>
        </w:rPr>
        <w:t xml:space="preserve">трудового воспитания, </w:t>
      </w:r>
    </w:p>
    <w:p w:rsidR="0049038C" w:rsidRPr="0049038C" w:rsidRDefault="0049038C" w:rsidP="0049038C">
      <w:pPr>
        <w:pStyle w:val="a5"/>
        <w:rPr>
          <w:rFonts w:ascii="Times New Roman" w:hAnsi="Times New Roman" w:cs="Times New Roman"/>
          <w:sz w:val="24"/>
          <w:szCs w:val="24"/>
        </w:rPr>
      </w:pPr>
      <w:r w:rsidRPr="0049038C">
        <w:rPr>
          <w:rFonts w:ascii="Times New Roman" w:hAnsi="Times New Roman" w:cs="Times New Roman"/>
          <w:sz w:val="24"/>
          <w:szCs w:val="24"/>
        </w:rPr>
        <w:t>-</w:t>
      </w:r>
      <w:r w:rsidRPr="0049038C">
        <w:rPr>
          <w:rFonts w:ascii="Times New Roman" w:hAnsi="Times New Roman" w:cs="Times New Roman"/>
          <w:sz w:val="24"/>
          <w:szCs w:val="24"/>
          <w:lang w:val="en-US"/>
        </w:rPr>
        <w:t> </w:t>
      </w:r>
      <w:r w:rsidRPr="0049038C">
        <w:rPr>
          <w:rFonts w:ascii="Times New Roman" w:hAnsi="Times New Roman" w:cs="Times New Roman"/>
          <w:sz w:val="24"/>
          <w:szCs w:val="24"/>
        </w:rPr>
        <w:t xml:space="preserve">экологического воспитания, </w:t>
      </w:r>
    </w:p>
    <w:p w:rsidR="0049038C" w:rsidRPr="0049038C" w:rsidRDefault="0049038C" w:rsidP="0049038C">
      <w:pPr>
        <w:pStyle w:val="a5"/>
        <w:rPr>
          <w:rFonts w:ascii="Times New Roman" w:hAnsi="Times New Roman" w:cs="Times New Roman"/>
          <w:sz w:val="24"/>
          <w:szCs w:val="24"/>
        </w:rPr>
      </w:pPr>
      <w:r w:rsidRPr="0049038C">
        <w:rPr>
          <w:rFonts w:ascii="Times New Roman" w:hAnsi="Times New Roman" w:cs="Times New Roman"/>
          <w:sz w:val="24"/>
          <w:szCs w:val="24"/>
        </w:rPr>
        <w:t>-</w:t>
      </w:r>
      <w:r w:rsidRPr="0049038C">
        <w:rPr>
          <w:rFonts w:ascii="Times New Roman" w:hAnsi="Times New Roman" w:cs="Times New Roman"/>
          <w:sz w:val="24"/>
          <w:szCs w:val="24"/>
          <w:lang w:val="en-US"/>
        </w:rPr>
        <w:t> </w:t>
      </w:r>
      <w:r w:rsidRPr="0049038C">
        <w:rPr>
          <w:rFonts w:ascii="Times New Roman" w:hAnsi="Times New Roman" w:cs="Times New Roman"/>
          <w:sz w:val="24"/>
          <w:szCs w:val="24"/>
        </w:rPr>
        <w:t xml:space="preserve">осознание ценности научного познания, </w:t>
      </w:r>
    </w:p>
    <w:p w:rsidR="0049038C" w:rsidRDefault="0049038C" w:rsidP="0049038C">
      <w:pPr>
        <w:pStyle w:val="a5"/>
        <w:rPr>
          <w:rFonts w:ascii="Times New Roman" w:hAnsi="Times New Roman" w:cs="Times New Roman"/>
          <w:sz w:val="24"/>
          <w:szCs w:val="24"/>
        </w:rPr>
      </w:pPr>
      <w:r w:rsidRPr="0049038C">
        <w:rPr>
          <w:rFonts w:ascii="Times New Roman" w:hAnsi="Times New Roman" w:cs="Times New Roman"/>
          <w:sz w:val="24"/>
          <w:szCs w:val="24"/>
        </w:rPr>
        <w:t>а также результаты, обеспечивающие адаптацию обучающегося к изменяющимся условиям социальной и природной среды.</w:t>
      </w:r>
    </w:p>
    <w:p w:rsidR="0049038C" w:rsidRPr="0049038C" w:rsidRDefault="0049038C" w:rsidP="0049038C">
      <w:pPr>
        <w:pStyle w:val="a5"/>
        <w:rPr>
          <w:rFonts w:ascii="Times New Roman" w:hAnsi="Times New Roman" w:cs="Times New Roman"/>
          <w:sz w:val="24"/>
          <w:szCs w:val="24"/>
        </w:rPr>
      </w:pPr>
    </w:p>
    <w:p w:rsidR="0049038C" w:rsidRPr="0049038C" w:rsidRDefault="0049038C" w:rsidP="0049038C">
      <w:pPr>
        <w:rPr>
          <w:rFonts w:ascii="Times New Roman" w:hAnsi="Times New Roman" w:cs="Times New Roman"/>
          <w:b/>
          <w:i/>
          <w:sz w:val="24"/>
          <w:szCs w:val="24"/>
        </w:rPr>
      </w:pPr>
      <w:bookmarkStart w:id="15" w:name="sub_101008"/>
      <w:r w:rsidRPr="0049038C">
        <w:rPr>
          <w:rFonts w:ascii="Times New Roman" w:hAnsi="Times New Roman" w:cs="Times New Roman"/>
          <w:b/>
          <w:i/>
          <w:sz w:val="24"/>
          <w:szCs w:val="24"/>
        </w:rPr>
        <w:t>Метапредметные результаты включают:</w:t>
      </w:r>
    </w:p>
    <w:bookmarkEnd w:id="15"/>
    <w:p w:rsidR="0049038C" w:rsidRPr="0049038C" w:rsidRDefault="0049038C" w:rsidP="0049038C">
      <w:pPr>
        <w:pStyle w:val="a5"/>
        <w:rPr>
          <w:rFonts w:ascii="Times New Roman" w:hAnsi="Times New Roman" w:cs="Times New Roman"/>
          <w:sz w:val="24"/>
          <w:szCs w:val="24"/>
        </w:rPr>
      </w:pPr>
      <w:r>
        <w:rPr>
          <w:rFonts w:ascii="Times New Roman" w:hAnsi="Times New Roman" w:cs="Times New Roman"/>
          <w:sz w:val="24"/>
          <w:szCs w:val="24"/>
        </w:rPr>
        <w:t xml:space="preserve">     </w:t>
      </w:r>
      <w:r w:rsidRPr="0049038C">
        <w:rPr>
          <w:rFonts w:ascii="Times New Roman" w:hAnsi="Times New Roman" w:cs="Times New Roman"/>
          <w:sz w:val="24"/>
          <w:szCs w:val="24"/>
        </w:rPr>
        <w:t>- 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49038C" w:rsidRPr="00024EBD" w:rsidRDefault="0049038C" w:rsidP="0049038C">
      <w:pPr>
        <w:pStyle w:val="a5"/>
        <w:rPr>
          <w:rFonts w:ascii="Times New Roman" w:hAnsi="Times New Roman" w:cs="Times New Roman"/>
          <w:sz w:val="24"/>
          <w:szCs w:val="24"/>
        </w:rPr>
      </w:pPr>
      <w:r w:rsidRPr="00024EBD">
        <w:rPr>
          <w:rFonts w:ascii="Times New Roman" w:hAnsi="Times New Roman" w:cs="Times New Roman"/>
          <w:sz w:val="24"/>
          <w:szCs w:val="24"/>
        </w:rPr>
        <w:t xml:space="preserve">    - способность их использовать в учебной, познавательной и социальной практике;</w:t>
      </w:r>
    </w:p>
    <w:p w:rsidR="0049038C" w:rsidRPr="00024EBD" w:rsidRDefault="0049038C" w:rsidP="0049038C">
      <w:pPr>
        <w:pStyle w:val="a5"/>
        <w:rPr>
          <w:rFonts w:ascii="Times New Roman" w:hAnsi="Times New Roman" w:cs="Times New Roman"/>
          <w:sz w:val="24"/>
          <w:szCs w:val="24"/>
        </w:rPr>
      </w:pPr>
      <w:r w:rsidRPr="00024EBD">
        <w:rPr>
          <w:rFonts w:ascii="Times New Roman" w:hAnsi="Times New Roman" w:cs="Times New Roman"/>
          <w:sz w:val="24"/>
          <w:szCs w:val="24"/>
        </w:rPr>
        <w:t xml:space="preserve">    -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49038C" w:rsidRPr="0049038C" w:rsidRDefault="0049038C" w:rsidP="0049038C">
      <w:pPr>
        <w:pStyle w:val="a5"/>
        <w:rPr>
          <w:rFonts w:ascii="Times New Roman" w:hAnsi="Times New Roman" w:cs="Times New Roman"/>
          <w:sz w:val="24"/>
          <w:szCs w:val="24"/>
        </w:rPr>
      </w:pPr>
      <w:r>
        <w:rPr>
          <w:rFonts w:ascii="Times New Roman" w:hAnsi="Times New Roman" w:cs="Times New Roman"/>
          <w:sz w:val="24"/>
          <w:szCs w:val="24"/>
        </w:rPr>
        <w:t xml:space="preserve">    </w:t>
      </w:r>
      <w:r w:rsidRPr="0049038C">
        <w:rPr>
          <w:rFonts w:ascii="Times New Roman" w:hAnsi="Times New Roman" w:cs="Times New Roman"/>
          <w:sz w:val="24"/>
          <w:szCs w:val="24"/>
        </w:rPr>
        <w:t>- овладение навыками работы с информацией: восприятие и создание информационных текстов в различных форматах, в т.ч. цифровых, с учетом назначения информации и ее целевой аудитории.</w:t>
      </w:r>
    </w:p>
    <w:p w:rsidR="0049038C" w:rsidRPr="0049038C" w:rsidRDefault="0049038C" w:rsidP="0049038C">
      <w:pPr>
        <w:pStyle w:val="a5"/>
        <w:rPr>
          <w:rFonts w:ascii="Times New Roman" w:hAnsi="Times New Roman" w:cs="Times New Roman"/>
          <w:sz w:val="24"/>
          <w:szCs w:val="24"/>
        </w:rPr>
      </w:pPr>
      <w:bookmarkStart w:id="16" w:name="sub_101009"/>
      <w:r>
        <w:rPr>
          <w:rFonts w:ascii="Times New Roman" w:hAnsi="Times New Roman" w:cs="Times New Roman"/>
          <w:sz w:val="24"/>
          <w:szCs w:val="24"/>
        </w:rPr>
        <w:t xml:space="preserve">     </w:t>
      </w:r>
      <w:r w:rsidRPr="0049038C">
        <w:rPr>
          <w:rFonts w:ascii="Times New Roman" w:hAnsi="Times New Roman" w:cs="Times New Roman"/>
          <w:sz w:val="24"/>
          <w:szCs w:val="24"/>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bookmarkEnd w:id="16"/>
    <w:p w:rsidR="0049038C" w:rsidRPr="0049038C" w:rsidRDefault="0049038C" w:rsidP="0049038C">
      <w:pPr>
        <w:pStyle w:val="a5"/>
        <w:rPr>
          <w:rFonts w:ascii="Times New Roman" w:hAnsi="Times New Roman" w:cs="Times New Roman"/>
          <w:sz w:val="24"/>
          <w:szCs w:val="24"/>
        </w:rPr>
      </w:pPr>
      <w:r>
        <w:rPr>
          <w:rFonts w:ascii="Times New Roman" w:hAnsi="Times New Roman" w:cs="Times New Roman"/>
          <w:sz w:val="24"/>
          <w:szCs w:val="24"/>
        </w:rPr>
        <w:t xml:space="preserve">    </w:t>
      </w:r>
      <w:r w:rsidRPr="0049038C">
        <w:rPr>
          <w:rFonts w:ascii="Times New Roman" w:hAnsi="Times New Roman" w:cs="Times New Roman"/>
          <w:sz w:val="24"/>
          <w:szCs w:val="24"/>
        </w:rPr>
        <w:t>- познавательными УУД;</w:t>
      </w:r>
    </w:p>
    <w:p w:rsidR="0049038C" w:rsidRPr="0049038C" w:rsidRDefault="0049038C" w:rsidP="0049038C">
      <w:pPr>
        <w:pStyle w:val="a5"/>
        <w:rPr>
          <w:rFonts w:ascii="Times New Roman" w:hAnsi="Times New Roman" w:cs="Times New Roman"/>
          <w:sz w:val="24"/>
          <w:szCs w:val="24"/>
        </w:rPr>
      </w:pPr>
      <w:r>
        <w:rPr>
          <w:rFonts w:ascii="Times New Roman" w:hAnsi="Times New Roman" w:cs="Times New Roman"/>
          <w:sz w:val="24"/>
          <w:szCs w:val="24"/>
        </w:rPr>
        <w:t xml:space="preserve">    </w:t>
      </w:r>
      <w:r w:rsidRPr="0049038C">
        <w:rPr>
          <w:rFonts w:ascii="Times New Roman" w:hAnsi="Times New Roman" w:cs="Times New Roman"/>
          <w:sz w:val="24"/>
          <w:szCs w:val="24"/>
        </w:rPr>
        <w:t>- коммуникативными УУД;</w:t>
      </w:r>
    </w:p>
    <w:p w:rsidR="0049038C" w:rsidRPr="0049038C" w:rsidRDefault="0049038C" w:rsidP="0049038C">
      <w:pPr>
        <w:pStyle w:val="a5"/>
        <w:rPr>
          <w:rFonts w:ascii="Times New Roman" w:hAnsi="Times New Roman" w:cs="Times New Roman"/>
          <w:sz w:val="24"/>
          <w:szCs w:val="24"/>
        </w:rPr>
      </w:pPr>
      <w:r>
        <w:rPr>
          <w:rFonts w:ascii="Times New Roman" w:hAnsi="Times New Roman" w:cs="Times New Roman"/>
          <w:sz w:val="24"/>
          <w:szCs w:val="24"/>
        </w:rPr>
        <w:t xml:space="preserve">     </w:t>
      </w:r>
      <w:r w:rsidRPr="0049038C">
        <w:rPr>
          <w:rFonts w:ascii="Times New Roman" w:hAnsi="Times New Roman" w:cs="Times New Roman"/>
          <w:sz w:val="24"/>
          <w:szCs w:val="24"/>
        </w:rPr>
        <w:t>- регулятивными УУД.</w:t>
      </w:r>
    </w:p>
    <w:p w:rsidR="0049038C" w:rsidRPr="00024EBD" w:rsidRDefault="00024EBD" w:rsidP="00024EBD">
      <w:pPr>
        <w:pStyle w:val="a5"/>
        <w:rPr>
          <w:rFonts w:ascii="Times New Roman" w:hAnsi="Times New Roman" w:cs="Times New Roman"/>
          <w:sz w:val="24"/>
          <w:szCs w:val="24"/>
        </w:rPr>
      </w:pPr>
      <w:bookmarkStart w:id="17" w:name="sub_101011"/>
      <w:r>
        <w:rPr>
          <w:rFonts w:ascii="Times New Roman" w:hAnsi="Times New Roman" w:cs="Times New Roman"/>
          <w:sz w:val="24"/>
          <w:szCs w:val="24"/>
        </w:rPr>
        <w:t xml:space="preserve">    </w:t>
      </w:r>
      <w:r w:rsidR="0049038C" w:rsidRPr="00024EBD">
        <w:rPr>
          <w:rFonts w:ascii="Times New Roman" w:hAnsi="Times New Roman" w:cs="Times New Roman"/>
          <w:sz w:val="24"/>
          <w:szCs w:val="24"/>
        </w:rPr>
        <w:t>Овладение познавательными УУД предполагает умение использовать базовые логические действия, базовые исследовательские действия, работать с информацией.</w:t>
      </w:r>
    </w:p>
    <w:p w:rsidR="0049038C" w:rsidRPr="00024EBD" w:rsidRDefault="00024EBD" w:rsidP="00024EBD">
      <w:pPr>
        <w:pStyle w:val="a5"/>
        <w:rPr>
          <w:rFonts w:ascii="Times New Roman" w:hAnsi="Times New Roman" w:cs="Times New Roman"/>
          <w:sz w:val="24"/>
          <w:szCs w:val="24"/>
        </w:rPr>
      </w:pPr>
      <w:bookmarkStart w:id="18" w:name="sub_101012"/>
      <w:bookmarkEnd w:id="17"/>
      <w:r>
        <w:rPr>
          <w:rFonts w:ascii="Times New Roman" w:hAnsi="Times New Roman" w:cs="Times New Roman"/>
          <w:sz w:val="24"/>
          <w:szCs w:val="24"/>
        </w:rPr>
        <w:t xml:space="preserve">     </w:t>
      </w:r>
      <w:r w:rsidR="0049038C" w:rsidRPr="00024EBD">
        <w:rPr>
          <w:rFonts w:ascii="Times New Roman" w:hAnsi="Times New Roman" w:cs="Times New Roman"/>
          <w:sz w:val="24"/>
          <w:szCs w:val="24"/>
        </w:rPr>
        <w:t>Овладение системой коммуникативных УУД обеспечивает сформированность социальных навыков общения, совместной деятельности.</w:t>
      </w:r>
    </w:p>
    <w:p w:rsidR="0049038C" w:rsidRPr="00024EBD" w:rsidRDefault="00024EBD" w:rsidP="00024EBD">
      <w:pPr>
        <w:pStyle w:val="a5"/>
        <w:rPr>
          <w:rFonts w:ascii="Times New Roman" w:hAnsi="Times New Roman" w:cs="Times New Roman"/>
          <w:sz w:val="24"/>
          <w:szCs w:val="24"/>
        </w:rPr>
      </w:pPr>
      <w:bookmarkStart w:id="19" w:name="sub_101013"/>
      <w:bookmarkEnd w:id="18"/>
      <w:r>
        <w:rPr>
          <w:rFonts w:ascii="Times New Roman" w:hAnsi="Times New Roman" w:cs="Times New Roman"/>
          <w:sz w:val="24"/>
          <w:szCs w:val="24"/>
        </w:rPr>
        <w:t xml:space="preserve">    </w:t>
      </w:r>
      <w:r w:rsidR="0049038C" w:rsidRPr="00024EBD">
        <w:rPr>
          <w:rFonts w:ascii="Times New Roman" w:hAnsi="Times New Roman" w:cs="Times New Roman"/>
          <w:sz w:val="24"/>
          <w:szCs w:val="24"/>
        </w:rPr>
        <w:t>Овладение регулятивными УУД включает умения самоорганизации, самоконтроля, развитие эмоционального интеллекта.</w:t>
      </w:r>
    </w:p>
    <w:p w:rsidR="0049038C" w:rsidRDefault="00024EBD" w:rsidP="00024EBD">
      <w:pPr>
        <w:pStyle w:val="a5"/>
        <w:rPr>
          <w:rFonts w:ascii="Times New Roman" w:hAnsi="Times New Roman" w:cs="Times New Roman"/>
          <w:sz w:val="24"/>
          <w:szCs w:val="24"/>
        </w:rPr>
      </w:pPr>
      <w:r>
        <w:rPr>
          <w:rFonts w:ascii="Times New Roman" w:hAnsi="Times New Roman" w:cs="Times New Roman"/>
          <w:sz w:val="24"/>
          <w:szCs w:val="24"/>
        </w:rPr>
        <w:t xml:space="preserve">    </w:t>
      </w:r>
      <w:r w:rsidR="0049038C" w:rsidRPr="00024EBD">
        <w:rPr>
          <w:rFonts w:ascii="Times New Roman" w:hAnsi="Times New Roman" w:cs="Times New Roman"/>
          <w:sz w:val="24"/>
          <w:szCs w:val="24"/>
        </w:rPr>
        <w:t>Планируемые метапредметные результаты сформулированы в программе формирования универсальных учебных действий и рабочих программах учебных предметов, дисциплин, курсов, модулей.</w:t>
      </w:r>
    </w:p>
    <w:p w:rsidR="00024EBD" w:rsidRPr="00024EBD" w:rsidRDefault="00024EBD" w:rsidP="00024EBD">
      <w:pPr>
        <w:pStyle w:val="a5"/>
        <w:rPr>
          <w:rFonts w:ascii="Times New Roman" w:hAnsi="Times New Roman" w:cs="Times New Roman"/>
          <w:sz w:val="24"/>
          <w:szCs w:val="24"/>
        </w:rPr>
      </w:pPr>
    </w:p>
    <w:p w:rsidR="0049038C" w:rsidRPr="00024EBD" w:rsidRDefault="0049038C" w:rsidP="0049038C">
      <w:pPr>
        <w:rPr>
          <w:rFonts w:ascii="Times New Roman" w:hAnsi="Times New Roman" w:cs="Times New Roman"/>
          <w:b/>
          <w:sz w:val="24"/>
          <w:szCs w:val="24"/>
        </w:rPr>
      </w:pPr>
      <w:bookmarkStart w:id="20" w:name="sub_101010"/>
      <w:bookmarkEnd w:id="19"/>
      <w:r w:rsidRPr="00024EBD">
        <w:rPr>
          <w:rFonts w:ascii="Times New Roman" w:hAnsi="Times New Roman" w:cs="Times New Roman"/>
          <w:b/>
          <w:i/>
          <w:sz w:val="24"/>
          <w:szCs w:val="24"/>
        </w:rPr>
        <w:t>Предметные результаты включают:</w:t>
      </w:r>
    </w:p>
    <w:bookmarkEnd w:id="20"/>
    <w:p w:rsidR="0049038C" w:rsidRPr="00024EBD" w:rsidRDefault="00024EBD" w:rsidP="00024EBD">
      <w:pPr>
        <w:pStyle w:val="a5"/>
        <w:rPr>
          <w:rFonts w:ascii="Times New Roman" w:hAnsi="Times New Roman" w:cs="Times New Roman"/>
          <w:sz w:val="24"/>
          <w:szCs w:val="24"/>
        </w:rPr>
      </w:pPr>
      <w:r>
        <w:rPr>
          <w:rFonts w:ascii="Times New Roman" w:hAnsi="Times New Roman" w:cs="Times New Roman"/>
          <w:sz w:val="24"/>
          <w:szCs w:val="24"/>
        </w:rPr>
        <w:t xml:space="preserve">   </w:t>
      </w:r>
      <w:r w:rsidR="0049038C" w:rsidRPr="00024EBD">
        <w:rPr>
          <w:rFonts w:ascii="Times New Roman" w:hAnsi="Times New Roman" w:cs="Times New Roman"/>
          <w:sz w:val="24"/>
          <w:szCs w:val="24"/>
        </w:rPr>
        <w:t>-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49038C" w:rsidRDefault="00024EBD" w:rsidP="00024EBD">
      <w:pPr>
        <w:pStyle w:val="a5"/>
        <w:rPr>
          <w:rFonts w:ascii="Times New Roman" w:hAnsi="Times New Roman" w:cs="Times New Roman"/>
          <w:sz w:val="24"/>
          <w:szCs w:val="24"/>
        </w:rPr>
      </w:pPr>
      <w:r>
        <w:rPr>
          <w:rFonts w:ascii="Times New Roman" w:hAnsi="Times New Roman" w:cs="Times New Roman"/>
          <w:sz w:val="24"/>
          <w:szCs w:val="24"/>
        </w:rPr>
        <w:t xml:space="preserve">   </w:t>
      </w:r>
      <w:r w:rsidR="0049038C" w:rsidRPr="00024EBD">
        <w:rPr>
          <w:rFonts w:ascii="Times New Roman" w:hAnsi="Times New Roman" w:cs="Times New Roman"/>
          <w:sz w:val="24"/>
          <w:szCs w:val="24"/>
        </w:rPr>
        <w:t>- виды деятельности по получению нового знания, его интерпретации, преобразованию и применению в различных учебных ситуациях, в т.ч. при создании учебных и социальных проектов.</w:t>
      </w:r>
    </w:p>
    <w:p w:rsidR="00024EBD" w:rsidRPr="00024EBD" w:rsidRDefault="00024EBD" w:rsidP="00024EBD">
      <w:pPr>
        <w:pStyle w:val="a5"/>
        <w:rPr>
          <w:rFonts w:ascii="Times New Roman" w:hAnsi="Times New Roman" w:cs="Times New Roman"/>
          <w:sz w:val="24"/>
          <w:szCs w:val="24"/>
        </w:rPr>
      </w:pPr>
    </w:p>
    <w:p w:rsidR="0049038C" w:rsidRPr="00024EBD" w:rsidRDefault="0049038C" w:rsidP="00024EBD">
      <w:pPr>
        <w:pStyle w:val="a5"/>
        <w:rPr>
          <w:rFonts w:ascii="Times New Roman" w:hAnsi="Times New Roman" w:cs="Times New Roman"/>
          <w:i/>
          <w:sz w:val="24"/>
          <w:szCs w:val="24"/>
        </w:rPr>
      </w:pPr>
      <w:r w:rsidRPr="00024EBD">
        <w:rPr>
          <w:rFonts w:ascii="Times New Roman" w:hAnsi="Times New Roman" w:cs="Times New Roman"/>
          <w:i/>
          <w:sz w:val="24"/>
          <w:szCs w:val="24"/>
        </w:rPr>
        <w:lastRenderedPageBreak/>
        <w:t>Предметные результаты:</w:t>
      </w:r>
    </w:p>
    <w:p w:rsidR="0049038C" w:rsidRPr="00024EBD" w:rsidRDefault="00024EBD" w:rsidP="00024EBD">
      <w:pPr>
        <w:pStyle w:val="a5"/>
        <w:rPr>
          <w:rFonts w:ascii="Times New Roman" w:hAnsi="Times New Roman" w:cs="Times New Roman"/>
          <w:sz w:val="24"/>
          <w:szCs w:val="24"/>
        </w:rPr>
      </w:pPr>
      <w:r>
        <w:rPr>
          <w:rFonts w:ascii="Times New Roman" w:hAnsi="Times New Roman" w:cs="Times New Roman"/>
          <w:sz w:val="24"/>
          <w:szCs w:val="24"/>
        </w:rPr>
        <w:t xml:space="preserve">   </w:t>
      </w:r>
      <w:r w:rsidR="0049038C" w:rsidRPr="00024EBD">
        <w:rPr>
          <w:rFonts w:ascii="Times New Roman" w:hAnsi="Times New Roman" w:cs="Times New Roman"/>
          <w:sz w:val="24"/>
          <w:szCs w:val="24"/>
        </w:rPr>
        <w:t>- сформулированы в деятельностной форме с усилением акцента на применение знаний и конкретные умения;</w:t>
      </w:r>
    </w:p>
    <w:p w:rsidR="0049038C" w:rsidRPr="00024EBD" w:rsidRDefault="00024EBD" w:rsidP="00024EBD">
      <w:pPr>
        <w:pStyle w:val="a5"/>
        <w:rPr>
          <w:rFonts w:ascii="Times New Roman" w:hAnsi="Times New Roman" w:cs="Times New Roman"/>
          <w:sz w:val="24"/>
          <w:szCs w:val="24"/>
        </w:rPr>
      </w:pPr>
      <w:r>
        <w:rPr>
          <w:rFonts w:ascii="Times New Roman" w:hAnsi="Times New Roman" w:cs="Times New Roman"/>
          <w:sz w:val="24"/>
          <w:szCs w:val="24"/>
        </w:rPr>
        <w:t xml:space="preserve">   </w:t>
      </w:r>
      <w:r w:rsidR="0049038C" w:rsidRPr="00024EBD">
        <w:rPr>
          <w:rFonts w:ascii="Times New Roman" w:hAnsi="Times New Roman" w:cs="Times New Roman"/>
          <w:sz w:val="24"/>
          <w:szCs w:val="24"/>
        </w:rPr>
        <w:t>- 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49038C" w:rsidRPr="00024EBD" w:rsidRDefault="00024EBD" w:rsidP="00024EBD">
      <w:pPr>
        <w:pStyle w:val="a5"/>
        <w:rPr>
          <w:rFonts w:ascii="Times New Roman" w:hAnsi="Times New Roman" w:cs="Times New Roman"/>
          <w:sz w:val="24"/>
          <w:szCs w:val="24"/>
        </w:rPr>
      </w:pPr>
      <w:r>
        <w:rPr>
          <w:rFonts w:ascii="Times New Roman" w:hAnsi="Times New Roman" w:cs="Times New Roman"/>
          <w:sz w:val="24"/>
          <w:szCs w:val="24"/>
        </w:rPr>
        <w:t xml:space="preserve">   </w:t>
      </w:r>
      <w:r w:rsidR="0049038C" w:rsidRPr="00024EBD">
        <w:rPr>
          <w:rFonts w:ascii="Times New Roman" w:hAnsi="Times New Roman" w:cs="Times New Roman"/>
          <w:sz w:val="24"/>
          <w:szCs w:val="24"/>
        </w:rPr>
        <w:t>- соответствуют требованиям к результатам освоения программ основного общего образования по учебным предметам «Русский язык», «Литература», «История», «Обществознание», «География», «Основы безопасности жизнедеятельности» на базовом уровне;</w:t>
      </w:r>
    </w:p>
    <w:p w:rsidR="0049038C" w:rsidRPr="00024EBD" w:rsidRDefault="00024EBD" w:rsidP="00024EBD">
      <w:pPr>
        <w:pStyle w:val="a5"/>
        <w:rPr>
          <w:rFonts w:ascii="Times New Roman" w:hAnsi="Times New Roman" w:cs="Times New Roman"/>
          <w:sz w:val="24"/>
          <w:szCs w:val="24"/>
        </w:rPr>
      </w:pPr>
      <w:r>
        <w:rPr>
          <w:rFonts w:ascii="Times New Roman" w:hAnsi="Times New Roman" w:cs="Times New Roman"/>
          <w:sz w:val="24"/>
          <w:szCs w:val="24"/>
        </w:rPr>
        <w:t xml:space="preserve">   </w:t>
      </w:r>
      <w:r w:rsidR="0049038C" w:rsidRPr="00024EBD">
        <w:rPr>
          <w:rFonts w:ascii="Times New Roman" w:hAnsi="Times New Roman" w:cs="Times New Roman"/>
          <w:sz w:val="24"/>
          <w:szCs w:val="24"/>
        </w:rPr>
        <w:t>- усиливают акценты на изучение явлений и процессов современной России и мира в целом, современного состояния науки.</w:t>
      </w:r>
    </w:p>
    <w:p w:rsidR="0049038C" w:rsidRPr="00024EBD" w:rsidRDefault="00024EBD" w:rsidP="00024EBD">
      <w:pPr>
        <w:pStyle w:val="a5"/>
        <w:rPr>
          <w:rFonts w:ascii="Times New Roman" w:hAnsi="Times New Roman" w:cs="Times New Roman"/>
          <w:sz w:val="24"/>
          <w:szCs w:val="24"/>
        </w:rPr>
      </w:pPr>
      <w:r>
        <w:rPr>
          <w:rFonts w:ascii="Times New Roman" w:hAnsi="Times New Roman" w:cs="Times New Roman"/>
          <w:sz w:val="24"/>
          <w:szCs w:val="24"/>
        </w:rPr>
        <w:t xml:space="preserve">    </w:t>
      </w:r>
      <w:r w:rsidR="0049038C" w:rsidRPr="00024EBD">
        <w:rPr>
          <w:rFonts w:ascii="Times New Roman" w:hAnsi="Times New Roman" w:cs="Times New Roman"/>
          <w:sz w:val="24"/>
          <w:szCs w:val="24"/>
        </w:rPr>
        <w:t>Планируемые предметные результаты сформулированы в рабочих программах учебных предметов, дисциплин, курсов, модулей.</w:t>
      </w:r>
    </w:p>
    <w:p w:rsidR="0049038C" w:rsidRPr="00024EBD" w:rsidRDefault="0049038C" w:rsidP="00024EBD">
      <w:pPr>
        <w:pStyle w:val="a5"/>
        <w:rPr>
          <w:rFonts w:ascii="Times New Roman" w:hAnsi="Times New Roman" w:cs="Times New Roman"/>
          <w:sz w:val="24"/>
          <w:szCs w:val="24"/>
        </w:rPr>
      </w:pPr>
    </w:p>
    <w:p w:rsidR="0049038C" w:rsidRPr="00ED00DF" w:rsidRDefault="0049038C" w:rsidP="0049038C">
      <w:pPr>
        <w:rPr>
          <w:rFonts w:ascii="Times New Roman" w:hAnsi="Times New Roman" w:cs="Times New Roman"/>
        </w:rPr>
      </w:pPr>
    </w:p>
    <w:p w:rsidR="00024EBD" w:rsidRPr="00C901AB" w:rsidRDefault="00024EBD" w:rsidP="00C901AB">
      <w:pPr>
        <w:ind w:firstLine="709"/>
        <w:jc w:val="center"/>
        <w:rPr>
          <w:rFonts w:ascii="Times New Roman" w:hAnsi="Times New Roman" w:cs="Times New Roman"/>
          <w:b/>
          <w:sz w:val="24"/>
          <w:szCs w:val="24"/>
          <w:u w:val="single"/>
        </w:rPr>
      </w:pPr>
      <w:r w:rsidRPr="00C901AB">
        <w:rPr>
          <w:rFonts w:ascii="Times New Roman" w:hAnsi="Times New Roman" w:cs="Times New Roman"/>
          <w:b/>
          <w:sz w:val="24"/>
          <w:szCs w:val="24"/>
          <w:u w:val="single"/>
        </w:rPr>
        <w:t>1.3. СИСТЕМА ОЦЕНКИ ДОСТИЖЕНИЯ ПЛАНИРУЕМЫХ РЕЗУЛЬТАТОВ ОСВОЕНИЯ ПРОГРАММЫ</w:t>
      </w:r>
    </w:p>
    <w:p w:rsidR="00024EBD" w:rsidRPr="00C901AB" w:rsidRDefault="00C901AB" w:rsidP="00C901AB">
      <w:pPr>
        <w:pStyle w:val="a5"/>
        <w:rPr>
          <w:rFonts w:ascii="Times New Roman" w:hAnsi="Times New Roman" w:cs="Times New Roman"/>
          <w:b/>
          <w:sz w:val="24"/>
          <w:szCs w:val="24"/>
        </w:rPr>
      </w:pPr>
      <w:r>
        <w:rPr>
          <w:rFonts w:ascii="Times New Roman" w:hAnsi="Times New Roman" w:cs="Times New Roman"/>
          <w:b/>
          <w:sz w:val="24"/>
          <w:szCs w:val="24"/>
        </w:rPr>
        <w:t xml:space="preserve">    </w:t>
      </w:r>
      <w:r w:rsidR="00024EBD" w:rsidRPr="00C901AB">
        <w:rPr>
          <w:rFonts w:ascii="Times New Roman" w:hAnsi="Times New Roman" w:cs="Times New Roman"/>
          <w:b/>
          <w:sz w:val="24"/>
          <w:szCs w:val="24"/>
        </w:rPr>
        <w:t>1.3.1. Общие положения</w:t>
      </w:r>
    </w:p>
    <w:p w:rsidR="00024EBD" w:rsidRPr="00C901AB" w:rsidRDefault="00C901AB" w:rsidP="00C901AB">
      <w:pPr>
        <w:pStyle w:val="a5"/>
        <w:rPr>
          <w:rFonts w:ascii="Times New Roman" w:hAnsi="Times New Roman" w:cs="Times New Roman"/>
          <w:sz w:val="24"/>
          <w:szCs w:val="24"/>
        </w:rPr>
      </w:pPr>
      <w:r>
        <w:rPr>
          <w:rFonts w:ascii="Times New Roman" w:hAnsi="Times New Roman" w:cs="Times New Roman"/>
          <w:i/>
          <w:sz w:val="24"/>
          <w:szCs w:val="24"/>
        </w:rPr>
        <w:t xml:space="preserve">    </w:t>
      </w:r>
      <w:r w:rsidR="00024EBD" w:rsidRPr="00C901AB">
        <w:rPr>
          <w:rFonts w:ascii="Times New Roman" w:hAnsi="Times New Roman" w:cs="Times New Roman"/>
          <w:i/>
          <w:sz w:val="24"/>
          <w:szCs w:val="24"/>
        </w:rPr>
        <w:t>Основой объективной оценки соответствия установленным требованиям образовательной деятельности и подготовки обучающихся, освоивших Программу, является ФГОС ООО</w:t>
      </w:r>
      <w:r w:rsidR="00024EBD" w:rsidRPr="00C901AB">
        <w:rPr>
          <w:rFonts w:ascii="Times New Roman" w:hAnsi="Times New Roman" w:cs="Times New Roman"/>
          <w:sz w:val="24"/>
          <w:szCs w:val="24"/>
        </w:rPr>
        <w:t xml:space="preserve"> независимо от формы получения ООО и формы обучения. Таким образом, ФГОС ООО определяет основные требования к образовательным результатам обучающихся и средствам оценки их достижения.</w:t>
      </w:r>
    </w:p>
    <w:p w:rsidR="00024EBD" w:rsidRPr="00C901AB" w:rsidRDefault="00C901AB" w:rsidP="00C901AB">
      <w:pPr>
        <w:pStyle w:val="a5"/>
        <w:rPr>
          <w:rFonts w:ascii="Times New Roman" w:hAnsi="Times New Roman" w:cs="Times New Roman"/>
          <w:sz w:val="24"/>
          <w:szCs w:val="24"/>
        </w:rPr>
      </w:pPr>
      <w:r>
        <w:rPr>
          <w:rFonts w:ascii="Times New Roman" w:hAnsi="Times New Roman" w:cs="Times New Roman"/>
          <w:sz w:val="24"/>
          <w:szCs w:val="24"/>
        </w:rPr>
        <w:t xml:space="preserve">    </w:t>
      </w:r>
      <w:r w:rsidR="00024EBD" w:rsidRPr="00C901AB">
        <w:rPr>
          <w:rFonts w:ascii="Times New Roman" w:hAnsi="Times New Roman" w:cs="Times New Roman"/>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МБОУ Кривопорожской СОШ и служит основой при разработке соответствующего локального нормативного акта.</w:t>
      </w:r>
    </w:p>
    <w:p w:rsidR="00024EBD" w:rsidRDefault="00C901AB" w:rsidP="00C901AB">
      <w:pPr>
        <w:pStyle w:val="a5"/>
        <w:rPr>
          <w:rFonts w:ascii="Times New Roman" w:hAnsi="Times New Roman" w:cs="Times New Roman"/>
          <w:sz w:val="24"/>
          <w:szCs w:val="24"/>
        </w:rPr>
      </w:pPr>
      <w:r>
        <w:rPr>
          <w:rFonts w:ascii="Times New Roman" w:hAnsi="Times New Roman" w:cs="Times New Roman"/>
          <w:sz w:val="24"/>
          <w:szCs w:val="24"/>
        </w:rPr>
        <w:t xml:space="preserve">    </w:t>
      </w:r>
      <w:r w:rsidR="00024EBD" w:rsidRPr="00C901AB">
        <w:rPr>
          <w:rFonts w:ascii="Times New Roman" w:hAnsi="Times New Roman" w:cs="Times New Roman"/>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Программы и обеспечение эффективной обратной связи, позволяющей осуществлять управление образовательным процессом.</w:t>
      </w:r>
    </w:p>
    <w:p w:rsidR="00C901AB" w:rsidRPr="00C901AB" w:rsidRDefault="00C901AB" w:rsidP="00C901AB">
      <w:pPr>
        <w:pStyle w:val="a5"/>
        <w:rPr>
          <w:rFonts w:ascii="Times New Roman" w:hAnsi="Times New Roman" w:cs="Times New Roman"/>
          <w:sz w:val="24"/>
          <w:szCs w:val="24"/>
        </w:rPr>
      </w:pPr>
    </w:p>
    <w:p w:rsidR="00024EBD" w:rsidRPr="00C901AB" w:rsidRDefault="00C901AB" w:rsidP="00C901AB">
      <w:pPr>
        <w:pStyle w:val="a5"/>
        <w:rPr>
          <w:rFonts w:ascii="Times New Roman" w:hAnsi="Times New Roman" w:cs="Times New Roman"/>
          <w:i/>
          <w:sz w:val="24"/>
          <w:szCs w:val="24"/>
        </w:rPr>
      </w:pPr>
      <w:bookmarkStart w:id="21" w:name="sub_101015"/>
      <w:r>
        <w:rPr>
          <w:rFonts w:ascii="Times New Roman" w:hAnsi="Times New Roman" w:cs="Times New Roman"/>
          <w:i/>
          <w:sz w:val="24"/>
          <w:szCs w:val="24"/>
        </w:rPr>
        <w:t xml:space="preserve">   </w:t>
      </w:r>
      <w:r w:rsidR="00024EBD" w:rsidRPr="00C901AB">
        <w:rPr>
          <w:rFonts w:ascii="Times New Roman" w:hAnsi="Times New Roman" w:cs="Times New Roman"/>
          <w:i/>
          <w:sz w:val="24"/>
          <w:szCs w:val="24"/>
        </w:rPr>
        <w:t>Основными направлениями и целями оценочной деятельности являются:</w:t>
      </w:r>
    </w:p>
    <w:bookmarkEnd w:id="21"/>
    <w:p w:rsidR="00024EBD" w:rsidRPr="00C901AB" w:rsidRDefault="00C901AB" w:rsidP="00C901AB">
      <w:pPr>
        <w:pStyle w:val="a5"/>
        <w:rPr>
          <w:rFonts w:ascii="Times New Roman" w:hAnsi="Times New Roman" w:cs="Times New Roman"/>
          <w:sz w:val="24"/>
          <w:szCs w:val="24"/>
        </w:rPr>
      </w:pPr>
      <w:r>
        <w:rPr>
          <w:rFonts w:ascii="Times New Roman" w:hAnsi="Times New Roman" w:cs="Times New Roman"/>
          <w:sz w:val="24"/>
          <w:szCs w:val="24"/>
        </w:rPr>
        <w:t xml:space="preserve">   </w:t>
      </w:r>
      <w:r w:rsidR="00024EBD" w:rsidRPr="00C901AB">
        <w:rPr>
          <w:rFonts w:ascii="Times New Roman" w:hAnsi="Times New Roman" w:cs="Times New Roman"/>
          <w:sz w:val="24"/>
          <w:szCs w:val="24"/>
        </w:rPr>
        <w:t xml:space="preserve">- 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024EBD" w:rsidRPr="00C901AB" w:rsidRDefault="00C901AB" w:rsidP="00C901AB">
      <w:pPr>
        <w:pStyle w:val="a5"/>
        <w:rPr>
          <w:rFonts w:ascii="Times New Roman" w:hAnsi="Times New Roman" w:cs="Times New Roman"/>
          <w:sz w:val="24"/>
          <w:szCs w:val="24"/>
        </w:rPr>
      </w:pPr>
      <w:r>
        <w:rPr>
          <w:rFonts w:ascii="Times New Roman" w:hAnsi="Times New Roman" w:cs="Times New Roman"/>
          <w:sz w:val="24"/>
          <w:szCs w:val="24"/>
        </w:rPr>
        <w:t xml:space="preserve">   </w:t>
      </w:r>
      <w:r w:rsidR="00024EBD" w:rsidRPr="00C901AB">
        <w:rPr>
          <w:rFonts w:ascii="Times New Roman" w:hAnsi="Times New Roman" w:cs="Times New Roman"/>
          <w:sz w:val="24"/>
          <w:szCs w:val="24"/>
        </w:rPr>
        <w:t>- оценка результатов деятельности педагогических работников как основа аттестационных процедур;</w:t>
      </w:r>
    </w:p>
    <w:p w:rsidR="00024EBD" w:rsidRPr="00C901AB" w:rsidRDefault="00C901AB" w:rsidP="00C901AB">
      <w:pPr>
        <w:pStyle w:val="a5"/>
        <w:rPr>
          <w:rFonts w:ascii="Times New Roman" w:hAnsi="Times New Roman" w:cs="Times New Roman"/>
          <w:sz w:val="24"/>
          <w:szCs w:val="24"/>
        </w:rPr>
      </w:pPr>
      <w:r>
        <w:rPr>
          <w:rFonts w:ascii="Times New Roman" w:hAnsi="Times New Roman" w:cs="Times New Roman"/>
          <w:sz w:val="24"/>
          <w:szCs w:val="24"/>
        </w:rPr>
        <w:t xml:space="preserve">   </w:t>
      </w:r>
      <w:r w:rsidR="00024EBD" w:rsidRPr="00C901AB">
        <w:rPr>
          <w:rFonts w:ascii="Times New Roman" w:hAnsi="Times New Roman" w:cs="Times New Roman"/>
          <w:sz w:val="24"/>
          <w:szCs w:val="24"/>
        </w:rPr>
        <w:t>- оценка результатов деятельности образовательной организации как основа аккредитационных процедур.</w:t>
      </w:r>
    </w:p>
    <w:p w:rsidR="00024EBD" w:rsidRDefault="00C901AB" w:rsidP="00C901AB">
      <w:pPr>
        <w:pStyle w:val="a5"/>
        <w:rPr>
          <w:rFonts w:ascii="Times New Roman" w:hAnsi="Times New Roman" w:cs="Times New Roman"/>
          <w:b/>
          <w:i/>
          <w:sz w:val="24"/>
          <w:szCs w:val="24"/>
        </w:rPr>
      </w:pPr>
      <w:r>
        <w:rPr>
          <w:rFonts w:ascii="Times New Roman" w:hAnsi="Times New Roman" w:cs="Times New Roman"/>
          <w:b/>
          <w:i/>
          <w:sz w:val="24"/>
          <w:szCs w:val="24"/>
        </w:rPr>
        <w:t xml:space="preserve">    </w:t>
      </w:r>
      <w:r w:rsidR="00024EBD" w:rsidRPr="00C901AB">
        <w:rPr>
          <w:rFonts w:ascii="Times New Roman" w:hAnsi="Times New Roman" w:cs="Times New Roman"/>
          <w:b/>
          <w:i/>
          <w:sz w:val="24"/>
          <w:szCs w:val="24"/>
        </w:rPr>
        <w:t>Основным объектом системы оценки, её содержательной и критериальной базой выступают требования ФГОС, которые конкретизируются в планируемых результатах освоения обучающимися Программы.</w:t>
      </w:r>
    </w:p>
    <w:p w:rsidR="00C901AB" w:rsidRPr="00C901AB" w:rsidRDefault="00C901AB" w:rsidP="00C901AB">
      <w:pPr>
        <w:pStyle w:val="a5"/>
        <w:rPr>
          <w:rFonts w:ascii="Times New Roman" w:hAnsi="Times New Roman" w:cs="Times New Roman"/>
          <w:b/>
          <w:i/>
          <w:sz w:val="24"/>
          <w:szCs w:val="24"/>
        </w:rPr>
      </w:pPr>
    </w:p>
    <w:p w:rsidR="00024EBD" w:rsidRPr="00C901AB" w:rsidRDefault="00024EBD" w:rsidP="00024EBD">
      <w:pPr>
        <w:rPr>
          <w:rFonts w:ascii="Times New Roman" w:hAnsi="Times New Roman" w:cs="Times New Roman"/>
          <w:sz w:val="24"/>
          <w:szCs w:val="24"/>
        </w:rPr>
      </w:pPr>
      <w:bookmarkStart w:id="22" w:name="sub_101016"/>
      <w:r w:rsidRPr="00C901AB">
        <w:rPr>
          <w:rFonts w:ascii="Times New Roman" w:hAnsi="Times New Roman" w:cs="Times New Roman"/>
          <w:b/>
          <w:i/>
          <w:sz w:val="24"/>
          <w:szCs w:val="24"/>
        </w:rPr>
        <w:t>Система оценки включает процедуры внутренней и внешней</w:t>
      </w:r>
      <w:r w:rsidRPr="00C901AB">
        <w:rPr>
          <w:rFonts w:ascii="Times New Roman" w:hAnsi="Times New Roman" w:cs="Times New Roman"/>
          <w:sz w:val="24"/>
          <w:szCs w:val="24"/>
        </w:rPr>
        <w:t xml:space="preserve"> </w:t>
      </w:r>
      <w:r w:rsidRPr="00C901AB">
        <w:rPr>
          <w:rFonts w:ascii="Times New Roman" w:hAnsi="Times New Roman" w:cs="Times New Roman"/>
          <w:b/>
          <w:i/>
          <w:sz w:val="24"/>
          <w:szCs w:val="24"/>
        </w:rPr>
        <w:t>оценки.</w:t>
      </w:r>
    </w:p>
    <w:p w:rsidR="00024EBD" w:rsidRPr="00C901AB" w:rsidRDefault="00024EBD" w:rsidP="00C901AB">
      <w:pPr>
        <w:pStyle w:val="a5"/>
        <w:rPr>
          <w:rFonts w:ascii="Times New Roman" w:hAnsi="Times New Roman" w:cs="Times New Roman"/>
          <w:i/>
          <w:sz w:val="24"/>
          <w:szCs w:val="24"/>
        </w:rPr>
      </w:pPr>
      <w:bookmarkStart w:id="23" w:name="sub_101017"/>
      <w:bookmarkEnd w:id="22"/>
      <w:r w:rsidRPr="00C901AB">
        <w:rPr>
          <w:rFonts w:ascii="Times New Roman" w:hAnsi="Times New Roman" w:cs="Times New Roman"/>
          <w:i/>
          <w:sz w:val="24"/>
          <w:szCs w:val="24"/>
        </w:rPr>
        <w:t>Внутренняя оценка включает:</w:t>
      </w:r>
    </w:p>
    <w:bookmarkEnd w:id="23"/>
    <w:p w:rsidR="00024EBD" w:rsidRPr="00C901AB" w:rsidRDefault="00C901AB" w:rsidP="00C901AB">
      <w:pPr>
        <w:pStyle w:val="a5"/>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24EBD" w:rsidRPr="00C901AB">
        <w:rPr>
          <w:rFonts w:ascii="Times New Roman" w:hAnsi="Times New Roman" w:cs="Times New Roman"/>
          <w:sz w:val="24"/>
          <w:szCs w:val="24"/>
        </w:rPr>
        <w:t>- стартовую диагностику;</w:t>
      </w:r>
    </w:p>
    <w:p w:rsidR="00024EBD" w:rsidRPr="00C901AB" w:rsidRDefault="00C901AB" w:rsidP="00C901AB">
      <w:pPr>
        <w:pStyle w:val="a5"/>
        <w:rPr>
          <w:rFonts w:ascii="Times New Roman" w:hAnsi="Times New Roman" w:cs="Times New Roman"/>
          <w:sz w:val="24"/>
          <w:szCs w:val="24"/>
        </w:rPr>
      </w:pPr>
      <w:r>
        <w:rPr>
          <w:rFonts w:ascii="Times New Roman" w:hAnsi="Times New Roman" w:cs="Times New Roman"/>
          <w:sz w:val="24"/>
          <w:szCs w:val="24"/>
        </w:rPr>
        <w:t xml:space="preserve">   </w:t>
      </w:r>
      <w:r w:rsidR="00024EBD" w:rsidRPr="00C901AB">
        <w:rPr>
          <w:rFonts w:ascii="Times New Roman" w:hAnsi="Times New Roman" w:cs="Times New Roman"/>
          <w:sz w:val="24"/>
          <w:szCs w:val="24"/>
        </w:rPr>
        <w:t>- текущую и тематическую оценку;</w:t>
      </w:r>
    </w:p>
    <w:p w:rsidR="00024EBD" w:rsidRPr="00C901AB" w:rsidRDefault="00C901AB" w:rsidP="00C901AB">
      <w:pPr>
        <w:pStyle w:val="a5"/>
        <w:rPr>
          <w:rFonts w:ascii="Times New Roman" w:hAnsi="Times New Roman" w:cs="Times New Roman"/>
          <w:sz w:val="24"/>
          <w:szCs w:val="24"/>
        </w:rPr>
      </w:pPr>
      <w:r>
        <w:rPr>
          <w:rFonts w:ascii="Times New Roman" w:hAnsi="Times New Roman" w:cs="Times New Roman"/>
          <w:sz w:val="24"/>
          <w:szCs w:val="24"/>
        </w:rPr>
        <w:t xml:space="preserve">   </w:t>
      </w:r>
      <w:r w:rsidR="00024EBD" w:rsidRPr="00C901AB">
        <w:rPr>
          <w:rFonts w:ascii="Times New Roman" w:hAnsi="Times New Roman" w:cs="Times New Roman"/>
          <w:sz w:val="24"/>
          <w:szCs w:val="24"/>
        </w:rPr>
        <w:t>- психолого-педагогическое наблюдение;</w:t>
      </w:r>
    </w:p>
    <w:p w:rsidR="00024EBD" w:rsidRPr="00C901AB" w:rsidRDefault="00C901AB" w:rsidP="00C901AB">
      <w:pPr>
        <w:pStyle w:val="a5"/>
        <w:rPr>
          <w:rFonts w:ascii="Times New Roman" w:hAnsi="Times New Roman" w:cs="Times New Roman"/>
          <w:sz w:val="24"/>
          <w:szCs w:val="24"/>
        </w:rPr>
      </w:pPr>
      <w:r>
        <w:rPr>
          <w:rFonts w:ascii="Times New Roman" w:hAnsi="Times New Roman" w:cs="Times New Roman"/>
          <w:sz w:val="24"/>
          <w:szCs w:val="24"/>
        </w:rPr>
        <w:t xml:space="preserve">   </w:t>
      </w:r>
      <w:r w:rsidR="00024EBD" w:rsidRPr="00C901AB">
        <w:rPr>
          <w:rFonts w:ascii="Times New Roman" w:hAnsi="Times New Roman" w:cs="Times New Roman"/>
          <w:sz w:val="24"/>
          <w:szCs w:val="24"/>
        </w:rPr>
        <w:t>- внутренний мониторинг образовательных достижений обучающихся.</w:t>
      </w:r>
    </w:p>
    <w:p w:rsidR="00024EBD" w:rsidRPr="00C901AB" w:rsidRDefault="00024EBD" w:rsidP="00C901AB">
      <w:pPr>
        <w:pStyle w:val="a5"/>
        <w:rPr>
          <w:rFonts w:ascii="Times New Roman" w:hAnsi="Times New Roman" w:cs="Times New Roman"/>
          <w:i/>
          <w:sz w:val="24"/>
          <w:szCs w:val="24"/>
        </w:rPr>
      </w:pPr>
      <w:bookmarkStart w:id="24" w:name="sub_101018"/>
      <w:r w:rsidRPr="00C901AB">
        <w:rPr>
          <w:rFonts w:ascii="Times New Roman" w:hAnsi="Times New Roman" w:cs="Times New Roman"/>
          <w:i/>
          <w:sz w:val="24"/>
          <w:szCs w:val="24"/>
        </w:rPr>
        <w:t>Внешняя оценка включает:</w:t>
      </w:r>
    </w:p>
    <w:bookmarkEnd w:id="24"/>
    <w:p w:rsidR="00024EBD" w:rsidRPr="00C901AB" w:rsidRDefault="00C901AB" w:rsidP="00C901AB">
      <w:pPr>
        <w:pStyle w:val="a5"/>
        <w:rPr>
          <w:rFonts w:ascii="Times New Roman" w:hAnsi="Times New Roman" w:cs="Times New Roman"/>
          <w:sz w:val="24"/>
          <w:szCs w:val="24"/>
        </w:rPr>
      </w:pPr>
      <w:r>
        <w:rPr>
          <w:rFonts w:ascii="Times New Roman" w:hAnsi="Times New Roman" w:cs="Times New Roman"/>
          <w:sz w:val="24"/>
          <w:szCs w:val="24"/>
        </w:rPr>
        <w:t xml:space="preserve">   </w:t>
      </w:r>
      <w:r w:rsidR="00024EBD" w:rsidRPr="00C901AB">
        <w:rPr>
          <w:rFonts w:ascii="Times New Roman" w:hAnsi="Times New Roman" w:cs="Times New Roman"/>
          <w:sz w:val="24"/>
          <w:szCs w:val="24"/>
        </w:rPr>
        <w:t>- независимую оценку качества образования;</w:t>
      </w:r>
    </w:p>
    <w:p w:rsidR="00024EBD" w:rsidRPr="00C901AB" w:rsidRDefault="00C901AB" w:rsidP="00C901AB">
      <w:pPr>
        <w:pStyle w:val="a5"/>
        <w:rPr>
          <w:rFonts w:ascii="Times New Roman" w:hAnsi="Times New Roman" w:cs="Times New Roman"/>
          <w:sz w:val="24"/>
          <w:szCs w:val="24"/>
        </w:rPr>
      </w:pPr>
      <w:r>
        <w:rPr>
          <w:rFonts w:ascii="Times New Roman" w:hAnsi="Times New Roman" w:cs="Times New Roman"/>
          <w:sz w:val="24"/>
          <w:szCs w:val="24"/>
        </w:rPr>
        <w:t xml:space="preserve">   </w:t>
      </w:r>
      <w:r w:rsidR="00024EBD" w:rsidRPr="00C901AB">
        <w:rPr>
          <w:rFonts w:ascii="Times New Roman" w:hAnsi="Times New Roman" w:cs="Times New Roman"/>
          <w:sz w:val="24"/>
          <w:szCs w:val="24"/>
        </w:rPr>
        <w:t>- мониторинговые исследования муниципального, регионального и федерального уровней.</w:t>
      </w:r>
    </w:p>
    <w:p w:rsidR="00024EBD" w:rsidRPr="00C901AB" w:rsidRDefault="00024EBD" w:rsidP="00C901AB">
      <w:pPr>
        <w:pStyle w:val="1"/>
        <w:rPr>
          <w:rFonts w:ascii="Times New Roman" w:hAnsi="Times New Roman" w:cs="Times New Roman"/>
          <w:b w:val="0"/>
          <w:color w:val="auto"/>
          <w:sz w:val="24"/>
          <w:szCs w:val="24"/>
        </w:rPr>
      </w:pPr>
      <w:bookmarkStart w:id="25" w:name="sub_101019"/>
      <w:r w:rsidRPr="00C901AB">
        <w:rPr>
          <w:rFonts w:ascii="Times New Roman" w:hAnsi="Times New Roman" w:cs="Times New Roman"/>
          <w:b w:val="0"/>
          <w:color w:val="auto"/>
          <w:sz w:val="24"/>
          <w:szCs w:val="24"/>
        </w:rPr>
        <w:t xml:space="preserve">В соответствии с </w:t>
      </w:r>
      <w:r w:rsidRPr="00C901AB">
        <w:rPr>
          <w:rStyle w:val="a6"/>
          <w:rFonts w:ascii="Times New Roman" w:hAnsi="Times New Roman"/>
          <w:b/>
          <w:color w:val="auto"/>
          <w:sz w:val="24"/>
          <w:szCs w:val="24"/>
        </w:rPr>
        <w:t>ФГОС ООО</w:t>
      </w:r>
      <w:r w:rsidRPr="00C901AB">
        <w:rPr>
          <w:rFonts w:ascii="Times New Roman" w:hAnsi="Times New Roman" w:cs="Times New Roman"/>
          <w:b w:val="0"/>
          <w:color w:val="auto"/>
          <w:sz w:val="24"/>
          <w:szCs w:val="24"/>
        </w:rPr>
        <w:t xml:space="preserve"> система оценки МБОУ Кривопорожская  СОШ реализует системно-деятельностный, уровневый и комплексный подходы к оценке образовательных достижений.</w:t>
      </w:r>
    </w:p>
    <w:p w:rsidR="00024EBD" w:rsidRDefault="00024EBD" w:rsidP="00C901AB">
      <w:pPr>
        <w:pStyle w:val="a5"/>
        <w:rPr>
          <w:rFonts w:ascii="Times New Roman" w:hAnsi="Times New Roman" w:cs="Times New Roman"/>
          <w:sz w:val="24"/>
          <w:szCs w:val="24"/>
        </w:rPr>
      </w:pPr>
      <w:bookmarkStart w:id="26" w:name="sub_101020"/>
      <w:bookmarkEnd w:id="25"/>
      <w:r w:rsidRPr="00C901AB">
        <w:rPr>
          <w:rFonts w:ascii="Times New Roman" w:hAnsi="Times New Roman" w:cs="Times New Roman"/>
          <w:i/>
          <w:sz w:val="24"/>
          <w:szCs w:val="24"/>
        </w:rPr>
        <w:t>Системно-деятельностный подход</w:t>
      </w:r>
      <w:r w:rsidRPr="00C901AB">
        <w:rPr>
          <w:rFonts w:ascii="Times New Roman" w:hAnsi="Times New Roman" w:cs="Times New Roman"/>
          <w:sz w:val="24"/>
          <w:szCs w:val="24"/>
        </w:rPr>
        <w:t xml:space="preserve">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C901AB" w:rsidRPr="00C901AB" w:rsidRDefault="00C901AB" w:rsidP="00C901AB">
      <w:pPr>
        <w:pStyle w:val="a5"/>
        <w:rPr>
          <w:rFonts w:ascii="Times New Roman" w:hAnsi="Times New Roman" w:cs="Times New Roman"/>
          <w:sz w:val="24"/>
          <w:szCs w:val="24"/>
        </w:rPr>
      </w:pPr>
    </w:p>
    <w:p w:rsidR="00024EBD" w:rsidRPr="00C901AB" w:rsidRDefault="00C901AB" w:rsidP="00C901AB">
      <w:pPr>
        <w:pStyle w:val="a5"/>
        <w:rPr>
          <w:rFonts w:ascii="Times New Roman" w:hAnsi="Times New Roman" w:cs="Times New Roman"/>
          <w:sz w:val="24"/>
          <w:szCs w:val="24"/>
        </w:rPr>
      </w:pPr>
      <w:bookmarkStart w:id="27" w:name="sub_101021"/>
      <w:bookmarkEnd w:id="26"/>
      <w:r>
        <w:rPr>
          <w:rFonts w:ascii="Times New Roman" w:hAnsi="Times New Roman" w:cs="Times New Roman"/>
          <w:i/>
          <w:sz w:val="24"/>
          <w:szCs w:val="24"/>
        </w:rPr>
        <w:t xml:space="preserve">   </w:t>
      </w:r>
      <w:r w:rsidR="00024EBD" w:rsidRPr="00C901AB">
        <w:rPr>
          <w:rFonts w:ascii="Times New Roman" w:hAnsi="Times New Roman" w:cs="Times New Roman"/>
          <w:i/>
          <w:sz w:val="24"/>
          <w:szCs w:val="24"/>
        </w:rPr>
        <w:t>Уровневый подход</w:t>
      </w:r>
      <w:r w:rsidR="00024EBD" w:rsidRPr="00C901AB">
        <w:rPr>
          <w:rFonts w:ascii="Times New Roman" w:hAnsi="Times New Roman" w:cs="Times New Roman"/>
          <w:sz w:val="24"/>
          <w:szCs w:val="24"/>
        </w:rPr>
        <w:t xml:space="preserve">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024EBD" w:rsidRPr="00C901AB" w:rsidRDefault="00C901AB" w:rsidP="00C901AB">
      <w:pPr>
        <w:pStyle w:val="a5"/>
        <w:rPr>
          <w:rFonts w:ascii="Times New Roman" w:hAnsi="Times New Roman" w:cs="Times New Roman"/>
          <w:sz w:val="24"/>
          <w:szCs w:val="24"/>
        </w:rPr>
      </w:pPr>
      <w:bookmarkStart w:id="28" w:name="sub_101022"/>
      <w:bookmarkEnd w:id="27"/>
      <w:r>
        <w:rPr>
          <w:rFonts w:ascii="Times New Roman" w:hAnsi="Times New Roman" w:cs="Times New Roman"/>
          <w:sz w:val="24"/>
          <w:szCs w:val="24"/>
        </w:rPr>
        <w:t xml:space="preserve">   </w:t>
      </w:r>
      <w:r w:rsidR="00024EBD" w:rsidRPr="00C901AB">
        <w:rPr>
          <w:rFonts w:ascii="Times New Roman" w:hAnsi="Times New Roman" w:cs="Times New Roman"/>
          <w:sz w:val="24"/>
          <w:szCs w:val="24"/>
        </w:rP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w:t>
      </w:r>
    </w:p>
    <w:p w:rsidR="00024EBD" w:rsidRPr="00C901AB" w:rsidRDefault="00C901AB" w:rsidP="00C901AB">
      <w:pPr>
        <w:pStyle w:val="a5"/>
        <w:rPr>
          <w:rFonts w:ascii="Times New Roman" w:hAnsi="Times New Roman" w:cs="Times New Roman"/>
          <w:sz w:val="24"/>
          <w:szCs w:val="24"/>
        </w:rPr>
      </w:pPr>
      <w:r>
        <w:rPr>
          <w:rFonts w:ascii="Times New Roman" w:hAnsi="Times New Roman" w:cs="Times New Roman"/>
          <w:sz w:val="24"/>
          <w:szCs w:val="24"/>
        </w:rPr>
        <w:t xml:space="preserve">   </w:t>
      </w:r>
      <w:r w:rsidR="00024EBD" w:rsidRPr="00C901AB">
        <w:rPr>
          <w:rFonts w:ascii="Times New Roman" w:hAnsi="Times New Roman" w:cs="Times New Roman"/>
          <w:sz w:val="24"/>
          <w:szCs w:val="24"/>
        </w:rPr>
        <w:t xml:space="preserve">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w:t>
      </w:r>
    </w:p>
    <w:p w:rsidR="00024EBD" w:rsidRDefault="00C901AB" w:rsidP="00C901AB">
      <w:pPr>
        <w:pStyle w:val="a5"/>
        <w:rPr>
          <w:rFonts w:ascii="Times New Roman" w:hAnsi="Times New Roman" w:cs="Times New Roman"/>
          <w:sz w:val="24"/>
          <w:szCs w:val="24"/>
        </w:rPr>
      </w:pPr>
      <w:r>
        <w:rPr>
          <w:rFonts w:ascii="Times New Roman" w:hAnsi="Times New Roman" w:cs="Times New Roman"/>
          <w:sz w:val="24"/>
          <w:szCs w:val="24"/>
        </w:rPr>
        <w:t xml:space="preserve">    </w:t>
      </w:r>
      <w:r w:rsidR="00024EBD" w:rsidRPr="00C901AB">
        <w:rPr>
          <w:rFonts w:ascii="Times New Roman" w:hAnsi="Times New Roman" w:cs="Times New Roman"/>
          <w:sz w:val="24"/>
          <w:szCs w:val="24"/>
        </w:rPr>
        <w:t>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C901AB" w:rsidRPr="00C901AB" w:rsidRDefault="00C901AB" w:rsidP="00C901AB">
      <w:pPr>
        <w:pStyle w:val="a5"/>
        <w:rPr>
          <w:rFonts w:ascii="Times New Roman" w:hAnsi="Times New Roman" w:cs="Times New Roman"/>
          <w:sz w:val="24"/>
          <w:szCs w:val="24"/>
        </w:rPr>
      </w:pPr>
    </w:p>
    <w:p w:rsidR="00024EBD" w:rsidRPr="00C901AB" w:rsidRDefault="00C901AB" w:rsidP="00C901AB">
      <w:pPr>
        <w:pStyle w:val="a5"/>
        <w:rPr>
          <w:rFonts w:ascii="Times New Roman" w:hAnsi="Times New Roman" w:cs="Times New Roman"/>
          <w:sz w:val="24"/>
          <w:szCs w:val="24"/>
        </w:rPr>
      </w:pPr>
      <w:bookmarkStart w:id="29" w:name="sub_101023"/>
      <w:bookmarkEnd w:id="28"/>
      <w:r>
        <w:rPr>
          <w:rFonts w:ascii="Times New Roman" w:hAnsi="Times New Roman" w:cs="Times New Roman"/>
          <w:i/>
          <w:sz w:val="24"/>
          <w:szCs w:val="24"/>
        </w:rPr>
        <w:t xml:space="preserve">    </w:t>
      </w:r>
      <w:r w:rsidR="00024EBD" w:rsidRPr="00C901AB">
        <w:rPr>
          <w:rFonts w:ascii="Times New Roman" w:hAnsi="Times New Roman" w:cs="Times New Roman"/>
          <w:i/>
          <w:sz w:val="24"/>
          <w:szCs w:val="24"/>
        </w:rPr>
        <w:t>Комплексный подход</w:t>
      </w:r>
      <w:r w:rsidR="00024EBD" w:rsidRPr="00C901AB">
        <w:rPr>
          <w:rFonts w:ascii="Times New Roman" w:hAnsi="Times New Roman" w:cs="Times New Roman"/>
          <w:sz w:val="24"/>
          <w:szCs w:val="24"/>
        </w:rPr>
        <w:t xml:space="preserve"> к оценке образовательных достижений реализуется через:</w:t>
      </w:r>
    </w:p>
    <w:bookmarkEnd w:id="29"/>
    <w:p w:rsidR="00024EBD" w:rsidRPr="00C901AB" w:rsidRDefault="00C901AB" w:rsidP="00C901AB">
      <w:pPr>
        <w:pStyle w:val="a5"/>
        <w:rPr>
          <w:rFonts w:ascii="Times New Roman" w:hAnsi="Times New Roman" w:cs="Times New Roman"/>
          <w:sz w:val="24"/>
          <w:szCs w:val="24"/>
        </w:rPr>
      </w:pPr>
      <w:r>
        <w:rPr>
          <w:rFonts w:ascii="Times New Roman" w:hAnsi="Times New Roman" w:cs="Times New Roman"/>
          <w:sz w:val="24"/>
          <w:szCs w:val="24"/>
        </w:rPr>
        <w:t xml:space="preserve">    </w:t>
      </w:r>
      <w:r w:rsidR="00024EBD" w:rsidRPr="00C901AB">
        <w:rPr>
          <w:rFonts w:ascii="Times New Roman" w:hAnsi="Times New Roman" w:cs="Times New Roman"/>
          <w:sz w:val="24"/>
          <w:szCs w:val="24"/>
        </w:rPr>
        <w:t>- оценку предметных и метапредметных результатов;</w:t>
      </w:r>
    </w:p>
    <w:p w:rsidR="00024EBD" w:rsidRPr="00C901AB" w:rsidRDefault="00C901AB" w:rsidP="00C901AB">
      <w:pPr>
        <w:pStyle w:val="a5"/>
        <w:rPr>
          <w:rFonts w:ascii="Times New Roman" w:hAnsi="Times New Roman" w:cs="Times New Roman"/>
          <w:sz w:val="24"/>
          <w:szCs w:val="24"/>
        </w:rPr>
      </w:pPr>
      <w:r>
        <w:rPr>
          <w:rFonts w:ascii="Times New Roman" w:hAnsi="Times New Roman" w:cs="Times New Roman"/>
          <w:sz w:val="24"/>
          <w:szCs w:val="24"/>
        </w:rPr>
        <w:t xml:space="preserve">   </w:t>
      </w:r>
      <w:r w:rsidR="00024EBD" w:rsidRPr="00C901AB">
        <w:rPr>
          <w:rFonts w:ascii="Times New Roman" w:hAnsi="Times New Roman" w:cs="Times New Roman"/>
          <w:sz w:val="24"/>
          <w:szCs w:val="24"/>
        </w:rPr>
        <w:t>- 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024EBD" w:rsidRPr="00C901AB" w:rsidRDefault="00C901AB" w:rsidP="00C901AB">
      <w:pPr>
        <w:pStyle w:val="a5"/>
        <w:rPr>
          <w:rFonts w:ascii="Times New Roman" w:hAnsi="Times New Roman" w:cs="Times New Roman"/>
          <w:sz w:val="24"/>
          <w:szCs w:val="24"/>
        </w:rPr>
      </w:pPr>
      <w:r>
        <w:rPr>
          <w:rFonts w:ascii="Times New Roman" w:hAnsi="Times New Roman" w:cs="Times New Roman"/>
          <w:sz w:val="24"/>
          <w:szCs w:val="24"/>
        </w:rPr>
        <w:t xml:space="preserve">   </w:t>
      </w:r>
      <w:r w:rsidR="00024EBD" w:rsidRPr="00C901AB">
        <w:rPr>
          <w:rFonts w:ascii="Times New Roman" w:hAnsi="Times New Roman" w:cs="Times New Roman"/>
          <w:sz w:val="24"/>
          <w:szCs w:val="24"/>
        </w:rPr>
        <w:t>- 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т.ч. исследовательских) и творческих работ;</w:t>
      </w:r>
    </w:p>
    <w:p w:rsidR="00024EBD" w:rsidRPr="00C901AB" w:rsidRDefault="00C901AB" w:rsidP="00C901AB">
      <w:pPr>
        <w:pStyle w:val="a5"/>
        <w:rPr>
          <w:rFonts w:ascii="Times New Roman" w:hAnsi="Times New Roman" w:cs="Times New Roman"/>
          <w:sz w:val="24"/>
          <w:szCs w:val="24"/>
        </w:rPr>
      </w:pPr>
      <w:r>
        <w:rPr>
          <w:rFonts w:ascii="Times New Roman" w:hAnsi="Times New Roman" w:cs="Times New Roman"/>
          <w:sz w:val="24"/>
          <w:szCs w:val="24"/>
        </w:rPr>
        <w:t xml:space="preserve">   </w:t>
      </w:r>
      <w:r w:rsidR="00024EBD" w:rsidRPr="00C901AB">
        <w:rPr>
          <w:rFonts w:ascii="Times New Roman" w:hAnsi="Times New Roman" w:cs="Times New Roman"/>
          <w:sz w:val="24"/>
          <w:szCs w:val="24"/>
        </w:rPr>
        <w:t>- 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024EBD" w:rsidRPr="00C901AB" w:rsidRDefault="00C901AB" w:rsidP="00C901AB">
      <w:pPr>
        <w:pStyle w:val="a5"/>
        <w:rPr>
          <w:rFonts w:ascii="Times New Roman" w:hAnsi="Times New Roman" w:cs="Times New Roman"/>
          <w:sz w:val="24"/>
          <w:szCs w:val="24"/>
        </w:rPr>
      </w:pPr>
      <w:r>
        <w:rPr>
          <w:rFonts w:ascii="Times New Roman" w:hAnsi="Times New Roman" w:cs="Times New Roman"/>
          <w:sz w:val="24"/>
          <w:szCs w:val="24"/>
        </w:rPr>
        <w:t xml:space="preserve">    </w:t>
      </w:r>
      <w:r w:rsidR="00024EBD" w:rsidRPr="00C901AB">
        <w:rPr>
          <w:rFonts w:ascii="Times New Roman" w:hAnsi="Times New Roman" w:cs="Times New Roman"/>
          <w:sz w:val="24"/>
          <w:szCs w:val="24"/>
        </w:rPr>
        <w:t>- использования мониторинга динамических показателей освоения умений и знаний, в т.ч. формируемых с использованием информационно-коммуникационных (цифровых) технологий.</w:t>
      </w:r>
    </w:p>
    <w:p w:rsidR="00024EBD" w:rsidRPr="00ED00DF" w:rsidRDefault="00024EBD" w:rsidP="00024EBD">
      <w:pPr>
        <w:rPr>
          <w:rFonts w:ascii="Times New Roman" w:hAnsi="Times New Roman" w:cs="Times New Roman"/>
        </w:rPr>
      </w:pPr>
    </w:p>
    <w:p w:rsidR="00024EBD" w:rsidRPr="00C901AB" w:rsidRDefault="00024EBD" w:rsidP="00C901AB">
      <w:pPr>
        <w:pStyle w:val="a5"/>
        <w:jc w:val="center"/>
        <w:rPr>
          <w:rFonts w:ascii="Times New Roman" w:hAnsi="Times New Roman" w:cs="Times New Roman"/>
          <w:b/>
          <w:sz w:val="24"/>
          <w:szCs w:val="24"/>
        </w:rPr>
      </w:pPr>
      <w:r w:rsidRPr="00C901AB">
        <w:rPr>
          <w:rFonts w:ascii="Times New Roman" w:hAnsi="Times New Roman" w:cs="Times New Roman"/>
          <w:b/>
          <w:sz w:val="24"/>
          <w:szCs w:val="24"/>
        </w:rPr>
        <w:t>1.3.2. Особенности оценки личностных достижений</w:t>
      </w:r>
    </w:p>
    <w:p w:rsidR="00024EBD" w:rsidRPr="00C901AB" w:rsidRDefault="00C901AB" w:rsidP="00C901AB">
      <w:pPr>
        <w:pStyle w:val="a5"/>
        <w:rPr>
          <w:rFonts w:ascii="Times New Roman" w:hAnsi="Times New Roman" w:cs="Times New Roman"/>
          <w:sz w:val="24"/>
          <w:szCs w:val="24"/>
        </w:rPr>
      </w:pPr>
      <w:bookmarkStart w:id="30" w:name="sub_101024"/>
      <w:r>
        <w:rPr>
          <w:rFonts w:ascii="Times New Roman" w:hAnsi="Times New Roman" w:cs="Times New Roman"/>
          <w:sz w:val="24"/>
          <w:szCs w:val="24"/>
        </w:rPr>
        <w:lastRenderedPageBreak/>
        <w:t xml:space="preserve">   </w:t>
      </w:r>
      <w:r w:rsidR="00024EBD" w:rsidRPr="00C901AB">
        <w:rPr>
          <w:rFonts w:ascii="Times New Roman" w:hAnsi="Times New Roman" w:cs="Times New Roman"/>
          <w:sz w:val="24"/>
          <w:szCs w:val="24"/>
        </w:rPr>
        <w:t xml:space="preserve">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w:t>
      </w:r>
      <w:r w:rsidR="00024EBD" w:rsidRPr="00C901AB">
        <w:rPr>
          <w:rStyle w:val="a6"/>
          <w:rFonts w:ascii="Times New Roman" w:hAnsi="Times New Roman"/>
          <w:color w:val="auto"/>
          <w:sz w:val="24"/>
          <w:szCs w:val="24"/>
        </w:rPr>
        <w:t>ФГОС ООО</w:t>
      </w:r>
      <w:r w:rsidR="00024EBD" w:rsidRPr="00C901AB">
        <w:rPr>
          <w:rFonts w:ascii="Times New Roman" w:hAnsi="Times New Roman" w:cs="Times New Roman"/>
          <w:b/>
          <w:sz w:val="24"/>
          <w:szCs w:val="24"/>
        </w:rPr>
        <w:t>.</w:t>
      </w:r>
    </w:p>
    <w:p w:rsidR="00024EBD" w:rsidRPr="00C901AB" w:rsidRDefault="00C901AB" w:rsidP="00C901AB">
      <w:pPr>
        <w:pStyle w:val="a5"/>
        <w:rPr>
          <w:rFonts w:ascii="Times New Roman" w:hAnsi="Times New Roman" w:cs="Times New Roman"/>
          <w:sz w:val="24"/>
          <w:szCs w:val="24"/>
        </w:rPr>
      </w:pPr>
      <w:bookmarkStart w:id="31" w:name="sub_101025"/>
      <w:bookmarkEnd w:id="30"/>
      <w:r>
        <w:rPr>
          <w:rFonts w:ascii="Times New Roman" w:hAnsi="Times New Roman" w:cs="Times New Roman"/>
          <w:sz w:val="24"/>
          <w:szCs w:val="24"/>
        </w:rPr>
        <w:t xml:space="preserve">   </w:t>
      </w:r>
      <w:r w:rsidR="00024EBD" w:rsidRPr="00C901AB">
        <w:rPr>
          <w:rFonts w:ascii="Times New Roman" w:hAnsi="Times New Roman" w:cs="Times New Roman"/>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024EBD" w:rsidRPr="00C901AB" w:rsidRDefault="00C901AB" w:rsidP="00C901AB">
      <w:pPr>
        <w:pStyle w:val="a5"/>
        <w:rPr>
          <w:rFonts w:ascii="Times New Roman" w:hAnsi="Times New Roman" w:cs="Times New Roman"/>
          <w:sz w:val="24"/>
          <w:szCs w:val="24"/>
        </w:rPr>
      </w:pPr>
      <w:bookmarkStart w:id="32" w:name="sub_101026"/>
      <w:bookmarkEnd w:id="31"/>
      <w:r>
        <w:rPr>
          <w:rFonts w:ascii="Times New Roman" w:hAnsi="Times New Roman" w:cs="Times New Roman"/>
          <w:sz w:val="24"/>
          <w:szCs w:val="24"/>
        </w:rPr>
        <w:t xml:space="preserve">    </w:t>
      </w:r>
      <w:r w:rsidR="00024EBD" w:rsidRPr="00C901AB">
        <w:rPr>
          <w:rFonts w:ascii="Times New Roman" w:hAnsi="Times New Roman" w:cs="Times New Roman"/>
          <w:sz w:val="24"/>
          <w:szCs w:val="24"/>
        </w:rPr>
        <w:t>Во внутреннем мониторинге возможна оценка сформированности отдельных личностных результатов, проявляющихся:</w:t>
      </w:r>
    </w:p>
    <w:p w:rsidR="00024EBD" w:rsidRPr="00C901AB" w:rsidRDefault="00C901AB" w:rsidP="00C901AB">
      <w:pPr>
        <w:pStyle w:val="a5"/>
        <w:rPr>
          <w:rFonts w:ascii="Times New Roman" w:hAnsi="Times New Roman" w:cs="Times New Roman"/>
          <w:sz w:val="24"/>
          <w:szCs w:val="24"/>
        </w:rPr>
      </w:pPr>
      <w:r>
        <w:rPr>
          <w:rFonts w:ascii="Times New Roman" w:hAnsi="Times New Roman" w:cs="Times New Roman"/>
          <w:sz w:val="24"/>
          <w:szCs w:val="24"/>
        </w:rPr>
        <w:t xml:space="preserve">   </w:t>
      </w:r>
      <w:r w:rsidR="00024EBD" w:rsidRPr="00C901AB">
        <w:rPr>
          <w:rFonts w:ascii="Times New Roman" w:hAnsi="Times New Roman" w:cs="Times New Roman"/>
          <w:sz w:val="24"/>
          <w:szCs w:val="24"/>
        </w:rPr>
        <w:t>-</w:t>
      </w:r>
      <w:r w:rsidR="00024EBD" w:rsidRPr="00C901AB">
        <w:rPr>
          <w:rFonts w:ascii="Times New Roman" w:hAnsi="Times New Roman" w:cs="Times New Roman"/>
          <w:sz w:val="24"/>
          <w:szCs w:val="24"/>
          <w:lang w:val="en-US"/>
        </w:rPr>
        <w:t> </w:t>
      </w:r>
      <w:r w:rsidR="00024EBD" w:rsidRPr="00C901AB">
        <w:rPr>
          <w:rFonts w:ascii="Times New Roman" w:hAnsi="Times New Roman" w:cs="Times New Roman"/>
          <w:sz w:val="24"/>
          <w:szCs w:val="24"/>
        </w:rPr>
        <w:t xml:space="preserve">в соблюдении норм и правил поведения, принятых в образовательной организации; </w:t>
      </w:r>
    </w:p>
    <w:p w:rsidR="00024EBD" w:rsidRPr="00C901AB" w:rsidRDefault="00C901AB" w:rsidP="00C901AB">
      <w:pPr>
        <w:pStyle w:val="a5"/>
        <w:rPr>
          <w:rFonts w:ascii="Times New Roman" w:hAnsi="Times New Roman" w:cs="Times New Roman"/>
          <w:sz w:val="24"/>
          <w:szCs w:val="24"/>
        </w:rPr>
      </w:pPr>
      <w:r>
        <w:rPr>
          <w:rFonts w:ascii="Times New Roman" w:hAnsi="Times New Roman" w:cs="Times New Roman"/>
          <w:sz w:val="24"/>
          <w:szCs w:val="24"/>
        </w:rPr>
        <w:t xml:space="preserve">   </w:t>
      </w:r>
      <w:r w:rsidR="00024EBD" w:rsidRPr="00C901AB">
        <w:rPr>
          <w:rFonts w:ascii="Times New Roman" w:hAnsi="Times New Roman" w:cs="Times New Roman"/>
          <w:sz w:val="24"/>
          <w:szCs w:val="24"/>
        </w:rPr>
        <w:t>-</w:t>
      </w:r>
      <w:r w:rsidR="00024EBD" w:rsidRPr="00C901AB">
        <w:rPr>
          <w:rFonts w:ascii="Times New Roman" w:hAnsi="Times New Roman" w:cs="Times New Roman"/>
          <w:sz w:val="24"/>
          <w:szCs w:val="24"/>
          <w:lang w:val="en-US"/>
        </w:rPr>
        <w:t> </w:t>
      </w:r>
      <w:r w:rsidR="00024EBD" w:rsidRPr="00C901AB">
        <w:rPr>
          <w:rFonts w:ascii="Times New Roman" w:hAnsi="Times New Roman" w:cs="Times New Roman"/>
          <w:sz w:val="24"/>
          <w:szCs w:val="24"/>
        </w:rPr>
        <w:t xml:space="preserve">участии в общественной жизни образовательной организации, ближайшего социального окружения, Российской Федерации, общественно-полезной деятельности; </w:t>
      </w:r>
    </w:p>
    <w:p w:rsidR="00024EBD" w:rsidRPr="00C901AB" w:rsidRDefault="00C901AB" w:rsidP="00C901AB">
      <w:pPr>
        <w:pStyle w:val="a5"/>
        <w:rPr>
          <w:rFonts w:ascii="Times New Roman" w:hAnsi="Times New Roman" w:cs="Times New Roman"/>
          <w:sz w:val="24"/>
          <w:szCs w:val="24"/>
        </w:rPr>
      </w:pPr>
      <w:r>
        <w:rPr>
          <w:rFonts w:ascii="Times New Roman" w:hAnsi="Times New Roman" w:cs="Times New Roman"/>
          <w:sz w:val="24"/>
          <w:szCs w:val="24"/>
        </w:rPr>
        <w:t xml:space="preserve">   </w:t>
      </w:r>
      <w:r w:rsidR="00024EBD" w:rsidRPr="00C901AB">
        <w:rPr>
          <w:rFonts w:ascii="Times New Roman" w:hAnsi="Times New Roman" w:cs="Times New Roman"/>
          <w:sz w:val="24"/>
          <w:szCs w:val="24"/>
        </w:rPr>
        <w:t>-</w:t>
      </w:r>
      <w:r w:rsidR="00024EBD" w:rsidRPr="00C901AB">
        <w:rPr>
          <w:rFonts w:ascii="Times New Roman" w:hAnsi="Times New Roman" w:cs="Times New Roman"/>
          <w:sz w:val="24"/>
          <w:szCs w:val="24"/>
          <w:lang w:val="en-US"/>
        </w:rPr>
        <w:t> </w:t>
      </w:r>
      <w:r w:rsidR="00024EBD" w:rsidRPr="00C901AB">
        <w:rPr>
          <w:rFonts w:ascii="Times New Roman" w:hAnsi="Times New Roman" w:cs="Times New Roman"/>
          <w:sz w:val="24"/>
          <w:szCs w:val="24"/>
        </w:rPr>
        <w:t xml:space="preserve">ответственности за результаты обучения; </w:t>
      </w:r>
    </w:p>
    <w:p w:rsidR="00024EBD" w:rsidRPr="00C901AB" w:rsidRDefault="00C901AB" w:rsidP="00C901AB">
      <w:pPr>
        <w:pStyle w:val="a5"/>
        <w:rPr>
          <w:rFonts w:ascii="Times New Roman" w:hAnsi="Times New Roman" w:cs="Times New Roman"/>
          <w:sz w:val="24"/>
          <w:szCs w:val="24"/>
        </w:rPr>
      </w:pPr>
      <w:r>
        <w:rPr>
          <w:rFonts w:ascii="Times New Roman" w:hAnsi="Times New Roman" w:cs="Times New Roman"/>
          <w:sz w:val="24"/>
          <w:szCs w:val="24"/>
        </w:rPr>
        <w:t xml:space="preserve">   </w:t>
      </w:r>
      <w:r w:rsidR="00024EBD" w:rsidRPr="00C901AB">
        <w:rPr>
          <w:rFonts w:ascii="Times New Roman" w:hAnsi="Times New Roman" w:cs="Times New Roman"/>
          <w:sz w:val="24"/>
          <w:szCs w:val="24"/>
        </w:rPr>
        <w:t>-</w:t>
      </w:r>
      <w:r w:rsidR="00024EBD" w:rsidRPr="00C901AB">
        <w:rPr>
          <w:rFonts w:ascii="Times New Roman" w:hAnsi="Times New Roman" w:cs="Times New Roman"/>
          <w:sz w:val="24"/>
          <w:szCs w:val="24"/>
          <w:lang w:val="en-US"/>
        </w:rPr>
        <w:t> </w:t>
      </w:r>
      <w:r w:rsidR="00024EBD" w:rsidRPr="00C901AB">
        <w:rPr>
          <w:rFonts w:ascii="Times New Roman" w:hAnsi="Times New Roman" w:cs="Times New Roman"/>
          <w:sz w:val="24"/>
          <w:szCs w:val="24"/>
        </w:rPr>
        <w:t xml:space="preserve">способности делать осознанный выбор своей образовательной траектории, в т.ч. выбор профессии; </w:t>
      </w:r>
    </w:p>
    <w:p w:rsidR="00024EBD" w:rsidRPr="00C901AB" w:rsidRDefault="00C901AB" w:rsidP="00C901AB">
      <w:pPr>
        <w:pStyle w:val="a5"/>
        <w:rPr>
          <w:rFonts w:ascii="Times New Roman" w:hAnsi="Times New Roman" w:cs="Times New Roman"/>
          <w:sz w:val="24"/>
          <w:szCs w:val="24"/>
        </w:rPr>
      </w:pPr>
      <w:r>
        <w:rPr>
          <w:rFonts w:ascii="Times New Roman" w:hAnsi="Times New Roman" w:cs="Times New Roman"/>
          <w:sz w:val="24"/>
          <w:szCs w:val="24"/>
        </w:rPr>
        <w:t xml:space="preserve">    </w:t>
      </w:r>
      <w:r w:rsidR="00024EBD" w:rsidRPr="00C901AB">
        <w:rPr>
          <w:rFonts w:ascii="Times New Roman" w:hAnsi="Times New Roman" w:cs="Times New Roman"/>
          <w:sz w:val="24"/>
          <w:szCs w:val="24"/>
        </w:rPr>
        <w:t>-</w:t>
      </w:r>
      <w:r w:rsidR="00024EBD" w:rsidRPr="00C901AB">
        <w:rPr>
          <w:rFonts w:ascii="Times New Roman" w:hAnsi="Times New Roman" w:cs="Times New Roman"/>
          <w:sz w:val="24"/>
          <w:szCs w:val="24"/>
          <w:lang w:val="en-US"/>
        </w:rPr>
        <w:t> </w:t>
      </w:r>
      <w:r w:rsidR="00024EBD" w:rsidRPr="00C901AB">
        <w:rPr>
          <w:rFonts w:ascii="Times New Roman" w:hAnsi="Times New Roman" w:cs="Times New Roman"/>
          <w:sz w:val="24"/>
          <w:szCs w:val="24"/>
        </w:rPr>
        <w:t>ценностно-смысловых установках обучающихся, формируемых средствами учебных предметов.</w:t>
      </w:r>
    </w:p>
    <w:p w:rsidR="00024EBD" w:rsidRDefault="00C901AB" w:rsidP="00C901AB">
      <w:pPr>
        <w:pStyle w:val="a5"/>
        <w:rPr>
          <w:rFonts w:ascii="Times New Roman" w:hAnsi="Times New Roman" w:cs="Times New Roman"/>
          <w:sz w:val="24"/>
          <w:szCs w:val="24"/>
        </w:rPr>
      </w:pPr>
      <w:bookmarkStart w:id="33" w:name="sub_101027"/>
      <w:bookmarkEnd w:id="32"/>
      <w:r>
        <w:rPr>
          <w:rFonts w:ascii="Times New Roman" w:hAnsi="Times New Roman" w:cs="Times New Roman"/>
          <w:sz w:val="24"/>
          <w:szCs w:val="24"/>
        </w:rPr>
        <w:t xml:space="preserve">    </w:t>
      </w:r>
      <w:r w:rsidR="00024EBD" w:rsidRPr="00C901AB">
        <w:rPr>
          <w:rFonts w:ascii="Times New Roman" w:hAnsi="Times New Roman" w:cs="Times New Roman"/>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C901AB" w:rsidRPr="00C901AB" w:rsidRDefault="00C901AB" w:rsidP="00C901AB">
      <w:pPr>
        <w:pStyle w:val="a5"/>
        <w:rPr>
          <w:rFonts w:ascii="Times New Roman" w:hAnsi="Times New Roman" w:cs="Times New Roman"/>
          <w:sz w:val="24"/>
          <w:szCs w:val="24"/>
        </w:rPr>
      </w:pPr>
    </w:p>
    <w:p w:rsidR="00024EBD" w:rsidRPr="00C901AB" w:rsidRDefault="00024EBD" w:rsidP="00024EBD">
      <w:pPr>
        <w:ind w:firstLine="709"/>
        <w:rPr>
          <w:rFonts w:ascii="Times New Roman" w:hAnsi="Times New Roman" w:cs="Times New Roman"/>
          <w:b/>
          <w:sz w:val="24"/>
          <w:szCs w:val="24"/>
        </w:rPr>
      </w:pPr>
      <w:r w:rsidRPr="00C901AB">
        <w:rPr>
          <w:rFonts w:ascii="Times New Roman" w:hAnsi="Times New Roman" w:cs="Times New Roman"/>
          <w:b/>
          <w:sz w:val="24"/>
          <w:szCs w:val="24"/>
        </w:rPr>
        <w:t>1.3.3. Особенности оценки метапредметных результатов</w:t>
      </w:r>
    </w:p>
    <w:p w:rsidR="00024EBD" w:rsidRPr="00C901AB" w:rsidRDefault="00C901AB" w:rsidP="00C901AB">
      <w:pPr>
        <w:pStyle w:val="a5"/>
        <w:rPr>
          <w:rFonts w:ascii="Times New Roman" w:hAnsi="Times New Roman" w:cs="Times New Roman"/>
          <w:sz w:val="24"/>
          <w:szCs w:val="24"/>
        </w:rPr>
      </w:pPr>
      <w:bookmarkStart w:id="34" w:name="sub_101028"/>
      <w:bookmarkEnd w:id="33"/>
      <w:r>
        <w:rPr>
          <w:rFonts w:ascii="Times New Roman" w:hAnsi="Times New Roman" w:cs="Times New Roman"/>
          <w:i/>
          <w:sz w:val="24"/>
          <w:szCs w:val="24"/>
        </w:rPr>
        <w:t xml:space="preserve">    </w:t>
      </w:r>
      <w:r w:rsidR="00024EBD" w:rsidRPr="00C901AB">
        <w:rPr>
          <w:rFonts w:ascii="Times New Roman" w:hAnsi="Times New Roman" w:cs="Times New Roman"/>
          <w:i/>
          <w:sz w:val="24"/>
          <w:szCs w:val="24"/>
        </w:rPr>
        <w:t>Оценка метапредметных результатов</w:t>
      </w:r>
      <w:r w:rsidR="00024EBD" w:rsidRPr="00C901AB">
        <w:rPr>
          <w:rFonts w:ascii="Times New Roman" w:hAnsi="Times New Roman" w:cs="Times New Roman"/>
          <w:sz w:val="24"/>
          <w:szCs w:val="24"/>
        </w:rPr>
        <w:t xml:space="preserve"> представляет собой оценку достижения планируемых результатов освоения Программы, которые отражают совокупность познавательных, коммуникативных и регулятивных УУД, а также систему междисциплинарных (межпредметных) понятий.</w:t>
      </w:r>
    </w:p>
    <w:p w:rsidR="00024EBD" w:rsidRDefault="00C901AB" w:rsidP="00C901AB">
      <w:pPr>
        <w:pStyle w:val="a5"/>
        <w:rPr>
          <w:rFonts w:ascii="Times New Roman" w:hAnsi="Times New Roman" w:cs="Times New Roman"/>
          <w:sz w:val="24"/>
          <w:szCs w:val="24"/>
        </w:rPr>
      </w:pPr>
      <w:bookmarkStart w:id="35" w:name="sub_101029"/>
      <w:bookmarkEnd w:id="34"/>
      <w:r>
        <w:rPr>
          <w:rFonts w:ascii="Times New Roman" w:hAnsi="Times New Roman" w:cs="Times New Roman"/>
          <w:sz w:val="24"/>
          <w:szCs w:val="24"/>
        </w:rPr>
        <w:t xml:space="preserve">    </w:t>
      </w:r>
      <w:r w:rsidR="00024EBD" w:rsidRPr="00C901AB">
        <w:rPr>
          <w:rFonts w:ascii="Times New Roman" w:hAnsi="Times New Roman" w:cs="Times New Roma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C901AB" w:rsidRPr="00C901AB" w:rsidRDefault="00C901AB" w:rsidP="00C901AB">
      <w:pPr>
        <w:pStyle w:val="a5"/>
        <w:rPr>
          <w:rFonts w:ascii="Times New Roman" w:hAnsi="Times New Roman" w:cs="Times New Roman"/>
          <w:sz w:val="24"/>
          <w:szCs w:val="24"/>
        </w:rPr>
      </w:pPr>
    </w:p>
    <w:p w:rsidR="00024EBD" w:rsidRPr="00C901AB" w:rsidRDefault="00C901AB" w:rsidP="00C901AB">
      <w:pPr>
        <w:pStyle w:val="a5"/>
        <w:rPr>
          <w:rFonts w:ascii="Times New Roman" w:hAnsi="Times New Roman" w:cs="Times New Roman"/>
          <w:sz w:val="24"/>
          <w:szCs w:val="24"/>
        </w:rPr>
      </w:pPr>
      <w:bookmarkStart w:id="36" w:name="sub_101030"/>
      <w:bookmarkEnd w:id="35"/>
      <w:r>
        <w:rPr>
          <w:rFonts w:ascii="Times New Roman" w:hAnsi="Times New Roman" w:cs="Times New Roman"/>
          <w:sz w:val="24"/>
          <w:szCs w:val="24"/>
        </w:rPr>
        <w:t xml:space="preserve">    </w:t>
      </w:r>
      <w:r w:rsidR="00024EBD" w:rsidRPr="00C901AB">
        <w:rPr>
          <w:rFonts w:ascii="Times New Roman" w:hAnsi="Times New Roman" w:cs="Times New Roman"/>
          <w:sz w:val="24"/>
          <w:szCs w:val="24"/>
        </w:rPr>
        <w:t>Основным объектом оценки метапредметных результатов является овладение:</w:t>
      </w:r>
    </w:p>
    <w:bookmarkEnd w:id="36"/>
    <w:p w:rsidR="00024EBD" w:rsidRPr="00C901AB" w:rsidRDefault="00C901AB" w:rsidP="00C901AB">
      <w:pPr>
        <w:pStyle w:val="a5"/>
        <w:rPr>
          <w:rFonts w:ascii="Times New Roman" w:hAnsi="Times New Roman" w:cs="Times New Roman"/>
          <w:sz w:val="24"/>
          <w:szCs w:val="24"/>
        </w:rPr>
      </w:pPr>
      <w:r w:rsidRPr="00C901AB">
        <w:rPr>
          <w:rFonts w:ascii="Times New Roman" w:hAnsi="Times New Roman" w:cs="Times New Roman"/>
          <w:i/>
          <w:sz w:val="24"/>
          <w:szCs w:val="24"/>
        </w:rPr>
        <w:t xml:space="preserve">   </w:t>
      </w:r>
      <w:r w:rsidR="00024EBD" w:rsidRPr="00C901AB">
        <w:rPr>
          <w:rFonts w:ascii="Times New Roman" w:hAnsi="Times New Roman" w:cs="Times New Roman"/>
          <w:i/>
          <w:sz w:val="24"/>
          <w:szCs w:val="24"/>
        </w:rPr>
        <w:t>- познавательными УУД</w:t>
      </w:r>
      <w:r w:rsidR="00024EBD" w:rsidRPr="00C901AB">
        <w:rPr>
          <w:rFonts w:ascii="Times New Roman" w:hAnsi="Times New Roman" w:cs="Times New Roman"/>
          <w:sz w:val="24"/>
          <w:szCs w:val="24"/>
        </w:rPr>
        <w:t xml:space="preserve"> (замещение, моделирование, кодирование и декодирование информации, логические операции, включая общие приемы решения задач);</w:t>
      </w:r>
    </w:p>
    <w:p w:rsidR="00024EBD" w:rsidRPr="00C901AB" w:rsidRDefault="00C901AB" w:rsidP="00C901AB">
      <w:pPr>
        <w:pStyle w:val="a5"/>
        <w:rPr>
          <w:rFonts w:ascii="Times New Roman" w:hAnsi="Times New Roman" w:cs="Times New Roman"/>
          <w:sz w:val="24"/>
          <w:szCs w:val="24"/>
        </w:rPr>
      </w:pPr>
      <w:r>
        <w:rPr>
          <w:rFonts w:ascii="Times New Roman" w:hAnsi="Times New Roman" w:cs="Times New Roman"/>
          <w:i/>
          <w:sz w:val="24"/>
          <w:szCs w:val="24"/>
        </w:rPr>
        <w:t xml:space="preserve">   </w:t>
      </w:r>
      <w:r w:rsidR="00024EBD" w:rsidRPr="00C901AB">
        <w:rPr>
          <w:rFonts w:ascii="Times New Roman" w:hAnsi="Times New Roman" w:cs="Times New Roman"/>
          <w:i/>
          <w:sz w:val="24"/>
          <w:szCs w:val="24"/>
        </w:rPr>
        <w:t>- коммуникативными УУД</w:t>
      </w:r>
      <w:r w:rsidR="00024EBD" w:rsidRPr="00C901AB">
        <w:rPr>
          <w:rFonts w:ascii="Times New Roman" w:hAnsi="Times New Roman" w:cs="Times New Roman"/>
          <w:sz w:val="24"/>
          <w:szCs w:val="24"/>
        </w:rPr>
        <w:t xml:space="preserve">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024EBD" w:rsidRDefault="00C901AB" w:rsidP="00C901AB">
      <w:pPr>
        <w:pStyle w:val="a5"/>
        <w:rPr>
          <w:rFonts w:ascii="Times New Roman" w:hAnsi="Times New Roman" w:cs="Times New Roman"/>
          <w:sz w:val="24"/>
          <w:szCs w:val="24"/>
        </w:rPr>
      </w:pPr>
      <w:r>
        <w:rPr>
          <w:rFonts w:ascii="Times New Roman" w:hAnsi="Times New Roman" w:cs="Times New Roman"/>
          <w:i/>
          <w:sz w:val="24"/>
          <w:szCs w:val="24"/>
        </w:rPr>
        <w:t xml:space="preserve">   </w:t>
      </w:r>
      <w:r w:rsidR="00024EBD" w:rsidRPr="00C901AB">
        <w:rPr>
          <w:rFonts w:ascii="Times New Roman" w:hAnsi="Times New Roman" w:cs="Times New Roman"/>
          <w:i/>
          <w:sz w:val="24"/>
          <w:szCs w:val="24"/>
        </w:rPr>
        <w:t>- регулятивными УУД</w:t>
      </w:r>
      <w:r w:rsidR="00024EBD" w:rsidRPr="00C901AB">
        <w:rPr>
          <w:rFonts w:ascii="Times New Roman" w:hAnsi="Times New Roman" w:cs="Times New Roman"/>
          <w:sz w:val="24"/>
          <w:szCs w:val="24"/>
        </w:rPr>
        <w:t xml:space="preserve">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C901AB" w:rsidRPr="00C901AB" w:rsidRDefault="00C901AB" w:rsidP="00C901AB">
      <w:pPr>
        <w:pStyle w:val="a5"/>
        <w:rPr>
          <w:rFonts w:ascii="Times New Roman" w:hAnsi="Times New Roman" w:cs="Times New Roman"/>
          <w:sz w:val="24"/>
          <w:szCs w:val="24"/>
        </w:rPr>
      </w:pPr>
    </w:p>
    <w:p w:rsidR="00024EBD" w:rsidRPr="00C901AB" w:rsidRDefault="00C901AB" w:rsidP="00C901AB">
      <w:pPr>
        <w:pStyle w:val="a5"/>
        <w:rPr>
          <w:rFonts w:ascii="Times New Roman" w:hAnsi="Times New Roman" w:cs="Times New Roman"/>
          <w:sz w:val="24"/>
          <w:szCs w:val="24"/>
        </w:rPr>
      </w:pPr>
      <w:bookmarkStart w:id="37" w:name="sub_101031"/>
      <w:r>
        <w:rPr>
          <w:rFonts w:ascii="Times New Roman" w:hAnsi="Times New Roman" w:cs="Times New Roman"/>
          <w:sz w:val="24"/>
          <w:szCs w:val="24"/>
        </w:rPr>
        <w:t xml:space="preserve">    </w:t>
      </w:r>
      <w:r w:rsidR="00024EBD" w:rsidRPr="00C901AB">
        <w:rPr>
          <w:rFonts w:ascii="Times New Roman" w:hAnsi="Times New Roman" w:cs="Times New Roman"/>
          <w:sz w:val="24"/>
          <w:szCs w:val="24"/>
        </w:rPr>
        <w:t xml:space="preserve">Оценка достижения метапредметных результатов осуществляется администрацией образовательной организации в ходе внутреннего мониторинга. </w:t>
      </w:r>
    </w:p>
    <w:p w:rsidR="00024EBD" w:rsidRPr="00C901AB" w:rsidRDefault="00C901AB" w:rsidP="00C901AB">
      <w:pPr>
        <w:pStyle w:val="a5"/>
        <w:rPr>
          <w:rFonts w:ascii="Times New Roman" w:hAnsi="Times New Roman" w:cs="Times New Roman"/>
          <w:sz w:val="24"/>
          <w:szCs w:val="24"/>
        </w:rPr>
      </w:pPr>
      <w:r>
        <w:rPr>
          <w:rFonts w:ascii="Times New Roman" w:hAnsi="Times New Roman" w:cs="Times New Roman"/>
          <w:sz w:val="24"/>
          <w:szCs w:val="24"/>
        </w:rPr>
        <w:t xml:space="preserve">     </w:t>
      </w:r>
      <w:r w:rsidR="00024EBD" w:rsidRPr="00C901AB">
        <w:rPr>
          <w:rFonts w:ascii="Times New Roman" w:hAnsi="Times New Roman" w:cs="Times New Roman"/>
          <w:sz w:val="24"/>
          <w:szCs w:val="24"/>
        </w:rPr>
        <w:t xml:space="preserve">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w:t>
      </w:r>
      <w:r w:rsidR="00024EBD" w:rsidRPr="00C901AB">
        <w:rPr>
          <w:rFonts w:ascii="Times New Roman" w:hAnsi="Times New Roman" w:cs="Times New Roman"/>
          <w:sz w:val="24"/>
          <w:szCs w:val="24"/>
        </w:rPr>
        <w:lastRenderedPageBreak/>
        <w:t>читательской и цифровой грамотности, сформированности регулятивных, коммуникативных и познавательных УУД.</w:t>
      </w:r>
    </w:p>
    <w:p w:rsidR="00024EBD" w:rsidRPr="00C901AB" w:rsidRDefault="00C901AB" w:rsidP="00C901AB">
      <w:pPr>
        <w:pStyle w:val="a5"/>
        <w:rPr>
          <w:rFonts w:ascii="Times New Roman" w:hAnsi="Times New Roman" w:cs="Times New Roman"/>
          <w:sz w:val="24"/>
          <w:szCs w:val="24"/>
        </w:rPr>
      </w:pPr>
      <w:bookmarkStart w:id="38" w:name="sub_101032"/>
      <w:bookmarkEnd w:id="37"/>
      <w:r>
        <w:rPr>
          <w:rFonts w:ascii="Times New Roman" w:hAnsi="Times New Roman" w:cs="Times New Roman"/>
          <w:sz w:val="24"/>
          <w:szCs w:val="24"/>
        </w:rPr>
        <w:t xml:space="preserve">   </w:t>
      </w:r>
      <w:r w:rsidR="00024EBD" w:rsidRPr="00C901AB">
        <w:rPr>
          <w:rFonts w:ascii="Times New Roman" w:hAnsi="Times New Roman" w:cs="Times New Roman"/>
          <w:sz w:val="24"/>
          <w:szCs w:val="24"/>
        </w:rPr>
        <w:t>Формы оценки:</w:t>
      </w:r>
    </w:p>
    <w:bookmarkEnd w:id="38"/>
    <w:p w:rsidR="00024EBD" w:rsidRPr="00C901AB" w:rsidRDefault="00C901AB" w:rsidP="00C901AB">
      <w:pPr>
        <w:pStyle w:val="a5"/>
        <w:rPr>
          <w:rFonts w:ascii="Times New Roman" w:hAnsi="Times New Roman" w:cs="Times New Roman"/>
          <w:sz w:val="24"/>
          <w:szCs w:val="24"/>
        </w:rPr>
      </w:pPr>
      <w:r>
        <w:rPr>
          <w:rFonts w:ascii="Times New Roman" w:hAnsi="Times New Roman" w:cs="Times New Roman"/>
          <w:sz w:val="24"/>
          <w:szCs w:val="24"/>
        </w:rPr>
        <w:t xml:space="preserve">   </w:t>
      </w:r>
      <w:r w:rsidR="00024EBD" w:rsidRPr="00C901AB">
        <w:rPr>
          <w:rFonts w:ascii="Times New Roman" w:hAnsi="Times New Roman" w:cs="Times New Roman"/>
          <w:sz w:val="24"/>
          <w:szCs w:val="24"/>
        </w:rPr>
        <w:t>- для проверки читательской грамотности - письменная работа на межпредметной основе;</w:t>
      </w:r>
    </w:p>
    <w:p w:rsidR="00024EBD" w:rsidRPr="00C901AB" w:rsidRDefault="00C901AB" w:rsidP="00C901AB">
      <w:pPr>
        <w:pStyle w:val="a5"/>
        <w:rPr>
          <w:rFonts w:ascii="Times New Roman" w:hAnsi="Times New Roman" w:cs="Times New Roman"/>
          <w:sz w:val="24"/>
          <w:szCs w:val="24"/>
        </w:rPr>
      </w:pPr>
      <w:r>
        <w:rPr>
          <w:rFonts w:ascii="Times New Roman" w:hAnsi="Times New Roman" w:cs="Times New Roman"/>
          <w:sz w:val="24"/>
          <w:szCs w:val="24"/>
        </w:rPr>
        <w:t xml:space="preserve">   </w:t>
      </w:r>
      <w:r w:rsidR="00024EBD" w:rsidRPr="00C901AB">
        <w:rPr>
          <w:rFonts w:ascii="Times New Roman" w:hAnsi="Times New Roman" w:cs="Times New Roman"/>
          <w:sz w:val="24"/>
          <w:szCs w:val="24"/>
        </w:rPr>
        <w:t>- для проверки цифровой грамотности - практическая работа в сочетании с письменной (компьютеризованной) частью;</w:t>
      </w:r>
    </w:p>
    <w:p w:rsidR="00024EBD" w:rsidRPr="00C901AB" w:rsidRDefault="00C901AB" w:rsidP="00C901AB">
      <w:pPr>
        <w:pStyle w:val="a5"/>
        <w:rPr>
          <w:rFonts w:ascii="Times New Roman" w:hAnsi="Times New Roman" w:cs="Times New Roman"/>
          <w:sz w:val="24"/>
          <w:szCs w:val="24"/>
        </w:rPr>
      </w:pPr>
      <w:r>
        <w:rPr>
          <w:rFonts w:ascii="Times New Roman" w:hAnsi="Times New Roman" w:cs="Times New Roman"/>
          <w:sz w:val="24"/>
          <w:szCs w:val="24"/>
        </w:rPr>
        <w:t xml:space="preserve">   </w:t>
      </w:r>
      <w:r w:rsidR="00024EBD" w:rsidRPr="00C901AB">
        <w:rPr>
          <w:rFonts w:ascii="Times New Roman" w:hAnsi="Times New Roman" w:cs="Times New Roman"/>
          <w:sz w:val="24"/>
          <w:szCs w:val="24"/>
        </w:rPr>
        <w:t>- для проверки сформированности регулятивных, коммуникативных и познавательных УУД - экспертная оценка процесса и результатов выполнения групповых и (или) индивидуальных учебных исследований и проектов.</w:t>
      </w:r>
    </w:p>
    <w:p w:rsidR="00024EBD" w:rsidRDefault="00C901AB" w:rsidP="00C901AB">
      <w:pPr>
        <w:pStyle w:val="a5"/>
        <w:rPr>
          <w:rFonts w:ascii="Times New Roman" w:hAnsi="Times New Roman" w:cs="Times New Roman"/>
          <w:sz w:val="24"/>
          <w:szCs w:val="24"/>
        </w:rPr>
      </w:pPr>
      <w:r>
        <w:rPr>
          <w:rFonts w:ascii="Times New Roman" w:hAnsi="Times New Roman" w:cs="Times New Roman"/>
          <w:sz w:val="24"/>
          <w:szCs w:val="24"/>
        </w:rPr>
        <w:t xml:space="preserve">     </w:t>
      </w:r>
      <w:r w:rsidR="00024EBD" w:rsidRPr="00C901AB">
        <w:rPr>
          <w:rFonts w:ascii="Times New Roman" w:hAnsi="Times New Roman" w:cs="Times New Roman"/>
          <w:sz w:val="24"/>
          <w:szCs w:val="24"/>
        </w:rPr>
        <w:t>Каждый из перечисленных видов диагностики проводится с периодичностью не менее чем один раз в два года.</w:t>
      </w:r>
    </w:p>
    <w:p w:rsidR="00C901AB" w:rsidRPr="00C901AB" w:rsidRDefault="00C901AB" w:rsidP="00C901AB">
      <w:pPr>
        <w:pStyle w:val="a5"/>
        <w:rPr>
          <w:rFonts w:ascii="Times New Roman" w:hAnsi="Times New Roman" w:cs="Times New Roman"/>
          <w:sz w:val="24"/>
          <w:szCs w:val="24"/>
        </w:rPr>
      </w:pPr>
    </w:p>
    <w:p w:rsidR="00024EBD" w:rsidRPr="00C901AB" w:rsidRDefault="00C901AB" w:rsidP="00C901AB">
      <w:pPr>
        <w:pStyle w:val="a5"/>
        <w:rPr>
          <w:rFonts w:ascii="Times New Roman" w:hAnsi="Times New Roman" w:cs="Times New Roman"/>
          <w:sz w:val="24"/>
          <w:szCs w:val="24"/>
        </w:rPr>
      </w:pPr>
      <w:bookmarkStart w:id="39" w:name="sub_101033"/>
      <w:r>
        <w:rPr>
          <w:rFonts w:ascii="Times New Roman" w:hAnsi="Times New Roman" w:cs="Times New Roman"/>
          <w:b/>
          <w:i/>
          <w:sz w:val="24"/>
          <w:szCs w:val="24"/>
        </w:rPr>
        <w:t xml:space="preserve">    </w:t>
      </w:r>
      <w:r w:rsidR="00024EBD" w:rsidRPr="00C901AB">
        <w:rPr>
          <w:rFonts w:ascii="Times New Roman" w:hAnsi="Times New Roman" w:cs="Times New Roman"/>
          <w:b/>
          <w:i/>
          <w:sz w:val="24"/>
          <w:szCs w:val="24"/>
        </w:rPr>
        <w:t>Групповые и (или) индивидуальные учебные исследования и проекты</w:t>
      </w:r>
      <w:r w:rsidR="00024EBD" w:rsidRPr="00C901AB">
        <w:rPr>
          <w:rFonts w:ascii="Times New Roman" w:hAnsi="Times New Roman" w:cs="Times New Roman"/>
          <w:sz w:val="24"/>
          <w:szCs w:val="24"/>
        </w:rPr>
        <w:t xml:space="preserve">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024EBD" w:rsidRDefault="00C901AB" w:rsidP="00C901AB">
      <w:pPr>
        <w:pStyle w:val="a5"/>
        <w:rPr>
          <w:rFonts w:ascii="Times New Roman" w:hAnsi="Times New Roman" w:cs="Times New Roman"/>
          <w:sz w:val="24"/>
          <w:szCs w:val="24"/>
        </w:rPr>
      </w:pPr>
      <w:bookmarkStart w:id="40" w:name="sub_101034"/>
      <w:bookmarkEnd w:id="39"/>
      <w:r>
        <w:rPr>
          <w:rFonts w:ascii="Times New Roman" w:hAnsi="Times New Roman" w:cs="Times New Roman"/>
          <w:sz w:val="24"/>
          <w:szCs w:val="24"/>
        </w:rPr>
        <w:t xml:space="preserve">    </w:t>
      </w:r>
      <w:r w:rsidR="00024EBD" w:rsidRPr="00C901AB">
        <w:rPr>
          <w:rFonts w:ascii="Times New Roman" w:hAnsi="Times New Roman" w:cs="Times New Roman"/>
          <w:sz w:val="24"/>
          <w:szCs w:val="24"/>
        </w:rPr>
        <w:t>Выбор темы проекта осуществляется обучающимися.</w:t>
      </w:r>
    </w:p>
    <w:p w:rsidR="00C901AB" w:rsidRPr="00C901AB" w:rsidRDefault="00C901AB" w:rsidP="00C901AB">
      <w:pPr>
        <w:pStyle w:val="a5"/>
        <w:rPr>
          <w:rFonts w:ascii="Times New Roman" w:hAnsi="Times New Roman" w:cs="Times New Roman"/>
          <w:i/>
          <w:sz w:val="24"/>
          <w:szCs w:val="24"/>
        </w:rPr>
      </w:pPr>
    </w:p>
    <w:p w:rsidR="00024EBD" w:rsidRPr="00C901AB" w:rsidRDefault="00024EBD" w:rsidP="00C901AB">
      <w:pPr>
        <w:pStyle w:val="a5"/>
        <w:rPr>
          <w:rFonts w:ascii="Times New Roman" w:hAnsi="Times New Roman" w:cs="Times New Roman"/>
          <w:i/>
          <w:sz w:val="24"/>
          <w:szCs w:val="24"/>
        </w:rPr>
      </w:pPr>
      <w:bookmarkStart w:id="41" w:name="sub_101035"/>
      <w:bookmarkEnd w:id="40"/>
      <w:r w:rsidRPr="00C901AB">
        <w:rPr>
          <w:rFonts w:ascii="Times New Roman" w:hAnsi="Times New Roman" w:cs="Times New Roman"/>
          <w:i/>
          <w:sz w:val="24"/>
          <w:szCs w:val="24"/>
        </w:rPr>
        <w:t>Результатом проекта является одна из следующих работ:</w:t>
      </w:r>
    </w:p>
    <w:bookmarkEnd w:id="41"/>
    <w:p w:rsidR="00024EBD" w:rsidRPr="00C901AB" w:rsidRDefault="00C901AB" w:rsidP="00C901AB">
      <w:pPr>
        <w:pStyle w:val="a5"/>
        <w:rPr>
          <w:rFonts w:ascii="Times New Roman" w:hAnsi="Times New Roman" w:cs="Times New Roman"/>
          <w:sz w:val="24"/>
          <w:szCs w:val="24"/>
        </w:rPr>
      </w:pPr>
      <w:r>
        <w:rPr>
          <w:rFonts w:ascii="Times New Roman" w:hAnsi="Times New Roman" w:cs="Times New Roman"/>
          <w:sz w:val="24"/>
          <w:szCs w:val="24"/>
        </w:rPr>
        <w:t xml:space="preserve"> </w:t>
      </w:r>
      <w:r w:rsidR="00024EBD" w:rsidRPr="00C901AB">
        <w:rPr>
          <w:rFonts w:ascii="Times New Roman" w:hAnsi="Times New Roman" w:cs="Times New Roman"/>
          <w:sz w:val="24"/>
          <w:szCs w:val="24"/>
        </w:rPr>
        <w:t>- письменная работа (эссе, реферат, аналитические материалы, обзорные материалы, отчеты о проведенных исследованиях, стендовый доклад и другие);</w:t>
      </w:r>
    </w:p>
    <w:p w:rsidR="00024EBD" w:rsidRPr="00C901AB" w:rsidRDefault="00C901AB" w:rsidP="00C901AB">
      <w:pPr>
        <w:pStyle w:val="a5"/>
        <w:rPr>
          <w:rFonts w:ascii="Times New Roman" w:hAnsi="Times New Roman" w:cs="Times New Roman"/>
          <w:sz w:val="24"/>
          <w:szCs w:val="24"/>
        </w:rPr>
      </w:pPr>
      <w:r>
        <w:rPr>
          <w:rFonts w:ascii="Times New Roman" w:hAnsi="Times New Roman" w:cs="Times New Roman"/>
          <w:sz w:val="24"/>
          <w:szCs w:val="24"/>
        </w:rPr>
        <w:t xml:space="preserve">   </w:t>
      </w:r>
      <w:r w:rsidR="00024EBD" w:rsidRPr="00C901AB">
        <w:rPr>
          <w:rFonts w:ascii="Times New Roman" w:hAnsi="Times New Roman" w:cs="Times New Roman"/>
          <w:sz w:val="24"/>
          <w:szCs w:val="24"/>
        </w:rPr>
        <w:t>- 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024EBD" w:rsidRDefault="00C901AB" w:rsidP="00C901AB">
      <w:pPr>
        <w:pStyle w:val="a5"/>
        <w:rPr>
          <w:rFonts w:ascii="Times New Roman" w:hAnsi="Times New Roman" w:cs="Times New Roman"/>
          <w:sz w:val="24"/>
          <w:szCs w:val="24"/>
        </w:rPr>
      </w:pPr>
      <w:r>
        <w:rPr>
          <w:rFonts w:ascii="Times New Roman" w:hAnsi="Times New Roman" w:cs="Times New Roman"/>
          <w:sz w:val="24"/>
          <w:szCs w:val="24"/>
        </w:rPr>
        <w:t xml:space="preserve">      </w:t>
      </w:r>
      <w:r w:rsidR="00024EBD" w:rsidRPr="00C901AB">
        <w:rPr>
          <w:rFonts w:ascii="Times New Roman" w:hAnsi="Times New Roman" w:cs="Times New Roman"/>
          <w:sz w:val="24"/>
          <w:szCs w:val="24"/>
        </w:rPr>
        <w:t>- материальный объект, маке</w:t>
      </w:r>
      <w:r w:rsidR="00D67C9A">
        <w:rPr>
          <w:rFonts w:ascii="Times New Roman" w:hAnsi="Times New Roman" w:cs="Times New Roman"/>
          <w:sz w:val="24"/>
          <w:szCs w:val="24"/>
        </w:rPr>
        <w:t>т, иное конструкторское изделие.</w:t>
      </w:r>
    </w:p>
    <w:p w:rsidR="00D67C9A" w:rsidRPr="00C901AB" w:rsidRDefault="00D67C9A" w:rsidP="00C901AB">
      <w:pPr>
        <w:pStyle w:val="a5"/>
        <w:rPr>
          <w:rFonts w:ascii="Times New Roman" w:hAnsi="Times New Roman" w:cs="Times New Roman"/>
          <w:sz w:val="24"/>
          <w:szCs w:val="24"/>
        </w:rPr>
      </w:pPr>
    </w:p>
    <w:p w:rsidR="00024EBD" w:rsidRPr="00D67C9A" w:rsidRDefault="00D67C9A" w:rsidP="00D67C9A">
      <w:pPr>
        <w:pStyle w:val="a5"/>
        <w:rPr>
          <w:rFonts w:ascii="Times New Roman" w:hAnsi="Times New Roman" w:cs="Times New Roman"/>
          <w:i/>
          <w:sz w:val="24"/>
          <w:szCs w:val="24"/>
        </w:rPr>
      </w:pPr>
      <w:bookmarkStart w:id="42" w:name="sub_101037"/>
      <w:r w:rsidRPr="00D67C9A">
        <w:rPr>
          <w:rFonts w:ascii="Times New Roman" w:hAnsi="Times New Roman" w:cs="Times New Roman"/>
          <w:i/>
          <w:sz w:val="24"/>
          <w:szCs w:val="24"/>
        </w:rPr>
        <w:t xml:space="preserve">    </w:t>
      </w:r>
      <w:r w:rsidR="00024EBD" w:rsidRPr="00D67C9A">
        <w:rPr>
          <w:rFonts w:ascii="Times New Roman" w:hAnsi="Times New Roman" w:cs="Times New Roman"/>
          <w:i/>
          <w:sz w:val="24"/>
          <w:szCs w:val="24"/>
        </w:rPr>
        <w:t>Проект оценивается по следующим критериям:</w:t>
      </w:r>
    </w:p>
    <w:bookmarkEnd w:id="42"/>
    <w:p w:rsidR="00024EBD" w:rsidRPr="00D67C9A" w:rsidRDefault="00D67C9A" w:rsidP="00D67C9A">
      <w:pPr>
        <w:pStyle w:val="a5"/>
        <w:rPr>
          <w:rFonts w:ascii="Times New Roman" w:hAnsi="Times New Roman" w:cs="Times New Roman"/>
          <w:sz w:val="24"/>
          <w:szCs w:val="24"/>
        </w:rPr>
      </w:pPr>
      <w:r>
        <w:rPr>
          <w:rFonts w:ascii="Times New Roman" w:hAnsi="Times New Roman" w:cs="Times New Roman"/>
          <w:sz w:val="24"/>
          <w:szCs w:val="24"/>
        </w:rPr>
        <w:t xml:space="preserve">    </w:t>
      </w:r>
      <w:r w:rsidR="00024EBD" w:rsidRPr="00D67C9A">
        <w:rPr>
          <w:rFonts w:ascii="Times New Roman" w:hAnsi="Times New Roman" w:cs="Times New Roman"/>
          <w:sz w:val="24"/>
          <w:szCs w:val="24"/>
        </w:rPr>
        <w:t>- сформированность познавательных УУД: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024EBD" w:rsidRPr="00D67C9A" w:rsidRDefault="00D67C9A" w:rsidP="00D67C9A">
      <w:pPr>
        <w:pStyle w:val="a5"/>
        <w:rPr>
          <w:rFonts w:ascii="Times New Roman" w:hAnsi="Times New Roman" w:cs="Times New Roman"/>
          <w:sz w:val="24"/>
          <w:szCs w:val="24"/>
        </w:rPr>
      </w:pPr>
      <w:r>
        <w:rPr>
          <w:rFonts w:ascii="Times New Roman" w:hAnsi="Times New Roman" w:cs="Times New Roman"/>
          <w:sz w:val="24"/>
          <w:szCs w:val="24"/>
        </w:rPr>
        <w:t xml:space="preserve">    </w:t>
      </w:r>
      <w:r w:rsidR="00024EBD" w:rsidRPr="00D67C9A">
        <w:rPr>
          <w:rFonts w:ascii="Times New Roman" w:hAnsi="Times New Roman" w:cs="Times New Roman"/>
          <w:sz w:val="24"/>
          <w:szCs w:val="24"/>
        </w:rPr>
        <w:t>- 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024EBD" w:rsidRPr="00D67C9A" w:rsidRDefault="00D67C9A" w:rsidP="00D67C9A">
      <w:pPr>
        <w:pStyle w:val="a5"/>
        <w:rPr>
          <w:rFonts w:ascii="Times New Roman" w:hAnsi="Times New Roman" w:cs="Times New Roman"/>
          <w:sz w:val="24"/>
          <w:szCs w:val="24"/>
        </w:rPr>
      </w:pPr>
      <w:r>
        <w:rPr>
          <w:rFonts w:ascii="Times New Roman" w:hAnsi="Times New Roman" w:cs="Times New Roman"/>
          <w:sz w:val="24"/>
          <w:szCs w:val="24"/>
        </w:rPr>
        <w:t xml:space="preserve">    </w:t>
      </w:r>
      <w:r w:rsidR="00024EBD" w:rsidRPr="00D67C9A">
        <w:rPr>
          <w:rFonts w:ascii="Times New Roman" w:hAnsi="Times New Roman" w:cs="Times New Roman"/>
          <w:sz w:val="24"/>
          <w:szCs w:val="24"/>
        </w:rPr>
        <w:t>- сформированность регулятивных УУД: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w:t>
      </w:r>
    </w:p>
    <w:p w:rsidR="00024EBD" w:rsidRPr="00D67C9A" w:rsidRDefault="00D67C9A" w:rsidP="00D67C9A">
      <w:pPr>
        <w:pStyle w:val="a5"/>
        <w:rPr>
          <w:rFonts w:ascii="Times New Roman" w:hAnsi="Times New Roman" w:cs="Times New Roman"/>
          <w:sz w:val="24"/>
          <w:szCs w:val="24"/>
        </w:rPr>
      </w:pPr>
      <w:r>
        <w:rPr>
          <w:rFonts w:ascii="Times New Roman" w:hAnsi="Times New Roman" w:cs="Times New Roman"/>
          <w:sz w:val="24"/>
          <w:szCs w:val="24"/>
        </w:rPr>
        <w:t xml:space="preserve">   </w:t>
      </w:r>
      <w:r w:rsidR="00024EBD" w:rsidRPr="00D67C9A">
        <w:rPr>
          <w:rFonts w:ascii="Times New Roman" w:hAnsi="Times New Roman" w:cs="Times New Roman"/>
          <w:sz w:val="24"/>
          <w:szCs w:val="24"/>
        </w:rPr>
        <w:t>- осуществлять выбор конструктивных стратегий в трудных ситуациях;</w:t>
      </w:r>
    </w:p>
    <w:p w:rsidR="00024EBD" w:rsidRPr="00D67C9A" w:rsidRDefault="00D67C9A" w:rsidP="00D67C9A">
      <w:pPr>
        <w:pStyle w:val="a5"/>
        <w:rPr>
          <w:rFonts w:ascii="Times New Roman" w:hAnsi="Times New Roman" w:cs="Times New Roman"/>
          <w:sz w:val="24"/>
          <w:szCs w:val="24"/>
        </w:rPr>
      </w:pPr>
      <w:r>
        <w:rPr>
          <w:rFonts w:ascii="Times New Roman" w:hAnsi="Times New Roman" w:cs="Times New Roman"/>
          <w:sz w:val="24"/>
          <w:szCs w:val="24"/>
        </w:rPr>
        <w:t xml:space="preserve">    </w:t>
      </w:r>
      <w:r w:rsidR="00024EBD" w:rsidRPr="00D67C9A">
        <w:rPr>
          <w:rFonts w:ascii="Times New Roman" w:hAnsi="Times New Roman" w:cs="Times New Roman"/>
          <w:sz w:val="24"/>
          <w:szCs w:val="24"/>
        </w:rPr>
        <w:t>- сформированность коммуникативных УУД: умение ясно изложить и оформить выполненную работу, представить её результаты, аргументированно ответить на вопросы.</w:t>
      </w:r>
    </w:p>
    <w:p w:rsidR="00024EBD" w:rsidRPr="00ED00DF" w:rsidRDefault="00024EBD" w:rsidP="00024EBD">
      <w:pPr>
        <w:rPr>
          <w:rFonts w:ascii="Times New Roman" w:hAnsi="Times New Roman" w:cs="Times New Roman"/>
        </w:rPr>
      </w:pPr>
    </w:p>
    <w:p w:rsidR="00024EBD" w:rsidRPr="00ED00DF" w:rsidRDefault="00024EBD" w:rsidP="00D67C9A">
      <w:pPr>
        <w:pStyle w:val="ab"/>
        <w:ind w:left="0" w:firstLine="709"/>
        <w:jc w:val="center"/>
        <w:rPr>
          <w:rFonts w:ascii="Times New Roman" w:hAnsi="Times New Roman"/>
          <w:b/>
          <w:sz w:val="24"/>
          <w:szCs w:val="24"/>
        </w:rPr>
      </w:pPr>
      <w:r w:rsidRPr="00ED00DF">
        <w:rPr>
          <w:rFonts w:ascii="Times New Roman" w:hAnsi="Times New Roman"/>
          <w:b/>
          <w:sz w:val="24"/>
          <w:szCs w:val="24"/>
        </w:rPr>
        <w:t>1.3.4. Особенности оценки предметных результатов</w:t>
      </w:r>
    </w:p>
    <w:p w:rsidR="00024EBD" w:rsidRPr="00D67C9A" w:rsidRDefault="00D67C9A" w:rsidP="00D67C9A">
      <w:pPr>
        <w:pStyle w:val="a5"/>
        <w:rPr>
          <w:rFonts w:ascii="Times New Roman" w:hAnsi="Times New Roman" w:cs="Times New Roman"/>
          <w:sz w:val="24"/>
          <w:szCs w:val="24"/>
        </w:rPr>
      </w:pPr>
      <w:bookmarkStart w:id="43" w:name="sub_101038"/>
      <w:r>
        <w:rPr>
          <w:rFonts w:ascii="Times New Roman" w:hAnsi="Times New Roman" w:cs="Times New Roman"/>
          <w:i/>
          <w:sz w:val="24"/>
          <w:szCs w:val="24"/>
        </w:rPr>
        <w:lastRenderedPageBreak/>
        <w:t xml:space="preserve">   </w:t>
      </w:r>
      <w:r w:rsidR="00024EBD" w:rsidRPr="00D67C9A">
        <w:rPr>
          <w:rFonts w:ascii="Times New Roman" w:hAnsi="Times New Roman" w:cs="Times New Roman"/>
          <w:i/>
          <w:sz w:val="24"/>
          <w:szCs w:val="24"/>
        </w:rPr>
        <w:t>Предметные результаты освоения Программы</w:t>
      </w:r>
      <w:r w:rsidR="00024EBD" w:rsidRPr="00D67C9A">
        <w:rPr>
          <w:rFonts w:ascii="Times New Roman" w:hAnsi="Times New Roman" w:cs="Times New Roman"/>
          <w:sz w:val="24"/>
          <w:szCs w:val="24"/>
        </w:rPr>
        <w:t xml:space="preserve">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024EBD" w:rsidRPr="00D67C9A" w:rsidRDefault="00D67C9A" w:rsidP="00D67C9A">
      <w:pPr>
        <w:pStyle w:val="a5"/>
        <w:rPr>
          <w:rFonts w:ascii="Times New Roman" w:hAnsi="Times New Roman" w:cs="Times New Roman"/>
          <w:sz w:val="24"/>
          <w:szCs w:val="24"/>
        </w:rPr>
      </w:pPr>
      <w:bookmarkStart w:id="44" w:name="sub_101039"/>
      <w:bookmarkEnd w:id="43"/>
      <w:r>
        <w:rPr>
          <w:rFonts w:ascii="Times New Roman" w:hAnsi="Times New Roman" w:cs="Times New Roman"/>
          <w:i/>
          <w:sz w:val="24"/>
          <w:szCs w:val="24"/>
        </w:rPr>
        <w:t xml:space="preserve">    </w:t>
      </w:r>
      <w:r w:rsidR="00024EBD" w:rsidRPr="00D67C9A">
        <w:rPr>
          <w:rFonts w:ascii="Times New Roman" w:hAnsi="Times New Roman" w:cs="Times New Roman"/>
          <w:i/>
          <w:sz w:val="24"/>
          <w:szCs w:val="24"/>
        </w:rPr>
        <w:t xml:space="preserve">Оценка предметных результатов </w:t>
      </w:r>
      <w:r w:rsidR="00024EBD" w:rsidRPr="00D67C9A">
        <w:rPr>
          <w:rFonts w:ascii="Times New Roman" w:hAnsi="Times New Roman" w:cs="Times New Roman"/>
          <w:sz w:val="24"/>
          <w:szCs w:val="24"/>
        </w:rPr>
        <w:t>представляет собой оценку достижения обучающимися планируемых результатов по отдельным учебным предметам.</w:t>
      </w:r>
    </w:p>
    <w:p w:rsidR="00024EBD" w:rsidRPr="00ED00DF" w:rsidRDefault="00D67C9A" w:rsidP="00D67C9A">
      <w:pPr>
        <w:pStyle w:val="a5"/>
      </w:pPr>
      <w:bookmarkStart w:id="45" w:name="sub_101040"/>
      <w:bookmarkEnd w:id="44"/>
      <w:r>
        <w:rPr>
          <w:rFonts w:ascii="Times New Roman" w:hAnsi="Times New Roman" w:cs="Times New Roman"/>
          <w:sz w:val="24"/>
          <w:szCs w:val="24"/>
        </w:rPr>
        <w:t xml:space="preserve">   </w:t>
      </w:r>
      <w:r w:rsidR="00024EBD" w:rsidRPr="00D67C9A">
        <w:rPr>
          <w:rFonts w:ascii="Times New Roman" w:hAnsi="Times New Roman" w:cs="Times New Roman"/>
          <w:sz w:val="24"/>
          <w:szCs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т.ч.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r w:rsidR="00024EBD" w:rsidRPr="00ED00DF">
        <w:t>.</w:t>
      </w:r>
    </w:p>
    <w:p w:rsidR="00024EBD" w:rsidRPr="00D67C9A" w:rsidRDefault="00D67C9A" w:rsidP="00D67C9A">
      <w:pPr>
        <w:pStyle w:val="a5"/>
        <w:rPr>
          <w:rFonts w:ascii="Times New Roman" w:hAnsi="Times New Roman" w:cs="Times New Roman"/>
          <w:sz w:val="24"/>
          <w:szCs w:val="24"/>
        </w:rPr>
      </w:pPr>
      <w:bookmarkStart w:id="46" w:name="sub_101045"/>
      <w:bookmarkEnd w:id="45"/>
      <w:r>
        <w:rPr>
          <w:rFonts w:ascii="Times New Roman" w:hAnsi="Times New Roman" w:cs="Times New Roman"/>
          <w:sz w:val="24"/>
          <w:szCs w:val="24"/>
        </w:rPr>
        <w:t xml:space="preserve">    </w:t>
      </w:r>
      <w:r w:rsidR="00024EBD" w:rsidRPr="00D67C9A">
        <w:rPr>
          <w:rFonts w:ascii="Times New Roman" w:hAnsi="Times New Roman" w:cs="Times New Roman"/>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bookmarkEnd w:id="46"/>
    <w:p w:rsidR="00024EBD" w:rsidRPr="00ED00DF" w:rsidRDefault="00024EBD" w:rsidP="00024EBD">
      <w:pPr>
        <w:rPr>
          <w:rFonts w:ascii="Times New Roman" w:hAnsi="Times New Roman" w:cs="Times New Roman"/>
        </w:rPr>
      </w:pPr>
    </w:p>
    <w:p w:rsidR="00024EBD" w:rsidRPr="00D67C9A" w:rsidRDefault="00024EBD" w:rsidP="00024EBD">
      <w:pPr>
        <w:ind w:firstLine="709"/>
        <w:rPr>
          <w:rFonts w:ascii="Times New Roman" w:hAnsi="Times New Roman" w:cs="Times New Roman"/>
          <w:b/>
          <w:sz w:val="24"/>
          <w:szCs w:val="24"/>
        </w:rPr>
      </w:pPr>
      <w:r w:rsidRPr="00D67C9A">
        <w:rPr>
          <w:rFonts w:ascii="Times New Roman" w:hAnsi="Times New Roman" w:cs="Times New Roman"/>
          <w:b/>
          <w:sz w:val="24"/>
          <w:szCs w:val="24"/>
        </w:rPr>
        <w:t>1.3.5. Организация и содержание оценочных процедур</w:t>
      </w:r>
    </w:p>
    <w:p w:rsidR="00024EBD" w:rsidRPr="00D67C9A" w:rsidRDefault="00024EBD" w:rsidP="00024EBD">
      <w:pPr>
        <w:ind w:firstLine="709"/>
        <w:rPr>
          <w:rFonts w:ascii="Times New Roman" w:hAnsi="Times New Roman" w:cs="Times New Roman"/>
          <w:b/>
          <w:i/>
          <w:sz w:val="24"/>
          <w:szCs w:val="24"/>
        </w:rPr>
      </w:pPr>
      <w:r w:rsidRPr="00D67C9A">
        <w:rPr>
          <w:rFonts w:ascii="Times New Roman" w:hAnsi="Times New Roman" w:cs="Times New Roman"/>
          <w:b/>
          <w:i/>
          <w:sz w:val="24"/>
          <w:szCs w:val="24"/>
        </w:rPr>
        <w:t>Стартовая диагностика</w:t>
      </w:r>
    </w:p>
    <w:p w:rsidR="00024EBD" w:rsidRPr="00D67C9A" w:rsidRDefault="00D67C9A" w:rsidP="00D67C9A">
      <w:pPr>
        <w:pStyle w:val="a5"/>
        <w:rPr>
          <w:rFonts w:ascii="Times New Roman" w:hAnsi="Times New Roman" w:cs="Times New Roman"/>
          <w:sz w:val="24"/>
          <w:szCs w:val="24"/>
        </w:rPr>
      </w:pPr>
      <w:bookmarkStart w:id="47" w:name="sub_101047"/>
      <w:r>
        <w:rPr>
          <w:rFonts w:ascii="Times New Roman" w:hAnsi="Times New Roman" w:cs="Times New Roman"/>
          <w:sz w:val="24"/>
          <w:szCs w:val="24"/>
        </w:rPr>
        <w:t xml:space="preserve">   </w:t>
      </w:r>
      <w:r w:rsidR="00024EBD" w:rsidRPr="00D67C9A">
        <w:rPr>
          <w:rFonts w:ascii="Times New Roman" w:hAnsi="Times New Roman" w:cs="Times New Roman"/>
          <w:sz w:val="24"/>
          <w:szCs w:val="24"/>
        </w:rP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024EBD" w:rsidRPr="00D67C9A" w:rsidRDefault="00D67C9A" w:rsidP="00D67C9A">
      <w:pPr>
        <w:pStyle w:val="a5"/>
        <w:rPr>
          <w:rFonts w:ascii="Times New Roman" w:hAnsi="Times New Roman" w:cs="Times New Roman"/>
          <w:sz w:val="24"/>
          <w:szCs w:val="24"/>
        </w:rPr>
      </w:pPr>
      <w:bookmarkStart w:id="48" w:name="sub_101048"/>
      <w:bookmarkEnd w:id="47"/>
      <w:r>
        <w:rPr>
          <w:rFonts w:ascii="Times New Roman" w:hAnsi="Times New Roman" w:cs="Times New Roman"/>
          <w:i/>
          <w:sz w:val="24"/>
          <w:szCs w:val="24"/>
        </w:rPr>
        <w:t xml:space="preserve">   </w:t>
      </w:r>
      <w:r w:rsidR="00024EBD" w:rsidRPr="00D67C9A">
        <w:rPr>
          <w:rFonts w:ascii="Times New Roman" w:hAnsi="Times New Roman" w:cs="Times New Roman"/>
          <w:i/>
          <w:sz w:val="24"/>
          <w:szCs w:val="24"/>
        </w:rPr>
        <w:t>Стартовая диагностика проводится в начале 5 класса и</w:t>
      </w:r>
      <w:r w:rsidR="00024EBD" w:rsidRPr="00D67C9A">
        <w:rPr>
          <w:rFonts w:ascii="Times New Roman" w:hAnsi="Times New Roman" w:cs="Times New Roman"/>
          <w:sz w:val="24"/>
          <w:szCs w:val="24"/>
        </w:rPr>
        <w:t xml:space="preserve"> выступает как основа (точка отсчёта) для оценки динамики образовательных достижений обучающихся.</w:t>
      </w:r>
    </w:p>
    <w:p w:rsidR="00024EBD" w:rsidRPr="00D67C9A" w:rsidRDefault="00D67C9A" w:rsidP="00D67C9A">
      <w:pPr>
        <w:pStyle w:val="a5"/>
        <w:rPr>
          <w:rFonts w:ascii="Times New Roman" w:hAnsi="Times New Roman" w:cs="Times New Roman"/>
          <w:sz w:val="24"/>
          <w:szCs w:val="24"/>
        </w:rPr>
      </w:pPr>
      <w:bookmarkStart w:id="49" w:name="sub_101049"/>
      <w:bookmarkEnd w:id="48"/>
      <w:r>
        <w:rPr>
          <w:rFonts w:ascii="Times New Roman" w:hAnsi="Times New Roman" w:cs="Times New Roman"/>
          <w:sz w:val="24"/>
          <w:szCs w:val="24"/>
        </w:rPr>
        <w:t xml:space="preserve">   </w:t>
      </w:r>
      <w:r w:rsidR="00024EBD" w:rsidRPr="00D67C9A">
        <w:rPr>
          <w:rFonts w:ascii="Times New Roman" w:hAnsi="Times New Roman" w:cs="Times New Roman"/>
          <w:sz w:val="24"/>
          <w:szCs w:val="24"/>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т.ч.: средствами работы с информацией, знаково-символическими средствами, логическими операциями.</w:t>
      </w:r>
    </w:p>
    <w:p w:rsidR="00024EBD" w:rsidRDefault="00D67C9A" w:rsidP="00D67C9A">
      <w:pPr>
        <w:pStyle w:val="a5"/>
        <w:rPr>
          <w:rFonts w:ascii="Times New Roman" w:hAnsi="Times New Roman" w:cs="Times New Roman"/>
          <w:sz w:val="24"/>
          <w:szCs w:val="24"/>
        </w:rPr>
      </w:pPr>
      <w:bookmarkStart w:id="50" w:name="sub_101050"/>
      <w:bookmarkEnd w:id="49"/>
      <w:r>
        <w:rPr>
          <w:rFonts w:ascii="Times New Roman" w:hAnsi="Times New Roman" w:cs="Times New Roman"/>
          <w:sz w:val="24"/>
          <w:szCs w:val="24"/>
        </w:rPr>
        <w:t xml:space="preserve">   </w:t>
      </w:r>
      <w:r w:rsidR="00024EBD" w:rsidRPr="00D67C9A">
        <w:rPr>
          <w:rFonts w:ascii="Times New Roman" w:hAnsi="Times New Roman" w:cs="Times New Roman"/>
          <w:sz w:val="24"/>
          <w:szCs w:val="24"/>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D67C9A" w:rsidRPr="00D67C9A" w:rsidRDefault="00D67C9A" w:rsidP="00D67C9A">
      <w:pPr>
        <w:pStyle w:val="a5"/>
        <w:rPr>
          <w:rFonts w:ascii="Times New Roman" w:hAnsi="Times New Roman" w:cs="Times New Roman"/>
          <w:sz w:val="24"/>
          <w:szCs w:val="24"/>
        </w:rPr>
      </w:pPr>
    </w:p>
    <w:p w:rsidR="00024EBD" w:rsidRPr="00D67C9A" w:rsidRDefault="00024EBD" w:rsidP="00024EBD">
      <w:pPr>
        <w:ind w:firstLine="709"/>
        <w:rPr>
          <w:rFonts w:ascii="Times New Roman" w:hAnsi="Times New Roman" w:cs="Times New Roman"/>
          <w:b/>
          <w:i/>
          <w:sz w:val="24"/>
          <w:szCs w:val="24"/>
        </w:rPr>
      </w:pPr>
      <w:r w:rsidRPr="00D67C9A">
        <w:rPr>
          <w:rFonts w:ascii="Times New Roman" w:hAnsi="Times New Roman" w:cs="Times New Roman"/>
          <w:b/>
          <w:i/>
          <w:sz w:val="24"/>
          <w:szCs w:val="24"/>
        </w:rPr>
        <w:t>Текущая оценка</w:t>
      </w:r>
    </w:p>
    <w:p w:rsidR="00024EBD" w:rsidRPr="00D67C9A" w:rsidRDefault="00D67C9A" w:rsidP="00D67C9A">
      <w:pPr>
        <w:pStyle w:val="a5"/>
        <w:rPr>
          <w:rFonts w:ascii="Times New Roman" w:hAnsi="Times New Roman" w:cs="Times New Roman"/>
          <w:sz w:val="24"/>
          <w:szCs w:val="24"/>
        </w:rPr>
      </w:pPr>
      <w:bookmarkStart w:id="51" w:name="sub_101051"/>
      <w:bookmarkEnd w:id="50"/>
      <w:r>
        <w:rPr>
          <w:rFonts w:ascii="Times New Roman" w:hAnsi="Times New Roman" w:cs="Times New Roman"/>
          <w:i/>
          <w:sz w:val="24"/>
          <w:szCs w:val="24"/>
        </w:rPr>
        <w:t xml:space="preserve">   </w:t>
      </w:r>
      <w:r w:rsidR="00024EBD" w:rsidRPr="00D67C9A">
        <w:rPr>
          <w:rFonts w:ascii="Times New Roman" w:hAnsi="Times New Roman" w:cs="Times New Roman"/>
          <w:i/>
          <w:sz w:val="24"/>
          <w:szCs w:val="24"/>
        </w:rPr>
        <w:t>Текущая оценка</w:t>
      </w:r>
      <w:r w:rsidR="00024EBD" w:rsidRPr="00D67C9A">
        <w:rPr>
          <w:rFonts w:ascii="Times New Roman" w:hAnsi="Times New Roman" w:cs="Times New Roman"/>
          <w:sz w:val="24"/>
          <w:szCs w:val="24"/>
        </w:rPr>
        <w:t xml:space="preserve"> представляет собой процедуру оценки индивидуального продвижения обучающегося в освоении программы учебного предмета.</w:t>
      </w:r>
    </w:p>
    <w:p w:rsidR="00024EBD" w:rsidRPr="00D67C9A" w:rsidRDefault="00D67C9A" w:rsidP="00D67C9A">
      <w:pPr>
        <w:pStyle w:val="a5"/>
        <w:rPr>
          <w:rFonts w:ascii="Times New Roman" w:hAnsi="Times New Roman" w:cs="Times New Roman"/>
          <w:sz w:val="24"/>
          <w:szCs w:val="24"/>
        </w:rPr>
      </w:pPr>
      <w:bookmarkStart w:id="52" w:name="sub_101052"/>
      <w:bookmarkEnd w:id="51"/>
      <w:r>
        <w:rPr>
          <w:rFonts w:ascii="Times New Roman" w:hAnsi="Times New Roman" w:cs="Times New Roman"/>
          <w:sz w:val="24"/>
          <w:szCs w:val="24"/>
        </w:rPr>
        <w:t xml:space="preserve">    </w:t>
      </w:r>
      <w:r w:rsidR="00024EBD" w:rsidRPr="00D67C9A">
        <w:rPr>
          <w:rFonts w:ascii="Times New Roman" w:hAnsi="Times New Roman" w:cs="Times New Roman"/>
          <w:sz w:val="24"/>
          <w:szCs w:val="24"/>
        </w:rPr>
        <w:t xml:space="preserve">Текущая оценка может быть </w:t>
      </w:r>
      <w:r w:rsidR="00024EBD" w:rsidRPr="00D67C9A">
        <w:rPr>
          <w:rFonts w:ascii="Times New Roman" w:hAnsi="Times New Roman" w:cs="Times New Roman"/>
          <w:i/>
          <w:sz w:val="24"/>
          <w:szCs w:val="24"/>
        </w:rPr>
        <w:t xml:space="preserve">формирующей </w:t>
      </w:r>
      <w:r w:rsidR="00024EBD" w:rsidRPr="00D67C9A">
        <w:rPr>
          <w:rFonts w:ascii="Times New Roman" w:hAnsi="Times New Roman" w:cs="Times New Roman"/>
          <w:sz w:val="24"/>
          <w:szCs w:val="24"/>
        </w:rPr>
        <w:t xml:space="preserve">(поддерживающей и направляющей усилия обучающегося, включающей его в самостоятельную оценочную деятельность), и </w:t>
      </w:r>
      <w:r w:rsidR="00024EBD" w:rsidRPr="00D67C9A">
        <w:rPr>
          <w:rFonts w:ascii="Times New Roman" w:hAnsi="Times New Roman" w:cs="Times New Roman"/>
          <w:i/>
          <w:sz w:val="24"/>
          <w:szCs w:val="24"/>
        </w:rPr>
        <w:t>диагностической</w:t>
      </w:r>
      <w:r w:rsidR="00024EBD" w:rsidRPr="00D67C9A">
        <w:rPr>
          <w:rFonts w:ascii="Times New Roman" w:hAnsi="Times New Roman" w:cs="Times New Roman"/>
          <w:sz w:val="24"/>
          <w:szCs w:val="24"/>
        </w:rPr>
        <w:t>, способствующей выявлению и осознанию педагогическим работником и обучающимся существующих проблем в обучении.</w:t>
      </w:r>
    </w:p>
    <w:p w:rsidR="00024EBD" w:rsidRPr="00D67C9A" w:rsidRDefault="00D67C9A" w:rsidP="00D67C9A">
      <w:pPr>
        <w:pStyle w:val="a5"/>
        <w:rPr>
          <w:rFonts w:ascii="Times New Roman" w:hAnsi="Times New Roman" w:cs="Times New Roman"/>
          <w:sz w:val="24"/>
          <w:szCs w:val="24"/>
        </w:rPr>
      </w:pPr>
      <w:bookmarkStart w:id="53" w:name="sub_101053"/>
      <w:bookmarkEnd w:id="52"/>
      <w:r>
        <w:rPr>
          <w:rFonts w:ascii="Times New Roman" w:hAnsi="Times New Roman" w:cs="Times New Roman"/>
          <w:i/>
          <w:sz w:val="24"/>
          <w:szCs w:val="24"/>
        </w:rPr>
        <w:t xml:space="preserve">    </w:t>
      </w:r>
      <w:r w:rsidR="00024EBD" w:rsidRPr="00D67C9A">
        <w:rPr>
          <w:rFonts w:ascii="Times New Roman" w:hAnsi="Times New Roman" w:cs="Times New Roman"/>
          <w:i/>
          <w:sz w:val="24"/>
          <w:szCs w:val="24"/>
        </w:rPr>
        <w:t>Объектом текущей оценки</w:t>
      </w:r>
      <w:r w:rsidR="00024EBD" w:rsidRPr="00D67C9A">
        <w:rPr>
          <w:rFonts w:ascii="Times New Roman" w:hAnsi="Times New Roman" w:cs="Times New Roman"/>
          <w:sz w:val="24"/>
          <w:szCs w:val="24"/>
        </w:rPr>
        <w:t xml:space="preserve"> </w:t>
      </w:r>
      <w:r w:rsidR="00024EBD" w:rsidRPr="00D67C9A">
        <w:rPr>
          <w:rFonts w:ascii="Times New Roman" w:hAnsi="Times New Roman" w:cs="Times New Roman"/>
          <w:i/>
          <w:sz w:val="24"/>
          <w:szCs w:val="24"/>
        </w:rPr>
        <w:t>являются тематические планируемые результаты</w:t>
      </w:r>
      <w:r w:rsidR="00024EBD" w:rsidRPr="00D67C9A">
        <w:rPr>
          <w:rFonts w:ascii="Times New Roman" w:hAnsi="Times New Roman" w:cs="Times New Roman"/>
          <w:sz w:val="24"/>
          <w:szCs w:val="24"/>
        </w:rPr>
        <w:t>, этапы освоения которых зафиксированы в тематическом планировании по учебному предмету.</w:t>
      </w:r>
    </w:p>
    <w:p w:rsidR="00024EBD" w:rsidRPr="00D67C9A" w:rsidRDefault="00D67C9A" w:rsidP="00D67C9A">
      <w:pPr>
        <w:pStyle w:val="a5"/>
        <w:rPr>
          <w:rFonts w:ascii="Times New Roman" w:hAnsi="Times New Roman" w:cs="Times New Roman"/>
          <w:i/>
          <w:sz w:val="24"/>
          <w:szCs w:val="24"/>
        </w:rPr>
      </w:pPr>
      <w:bookmarkStart w:id="54" w:name="sub_101054"/>
      <w:bookmarkEnd w:id="53"/>
      <w:r>
        <w:rPr>
          <w:rFonts w:ascii="Times New Roman" w:hAnsi="Times New Roman" w:cs="Times New Roman"/>
          <w:i/>
          <w:sz w:val="24"/>
          <w:szCs w:val="24"/>
        </w:rPr>
        <w:t xml:space="preserve">   </w:t>
      </w:r>
      <w:r w:rsidR="00024EBD" w:rsidRPr="00D67C9A">
        <w:rPr>
          <w:rFonts w:ascii="Times New Roman" w:hAnsi="Times New Roman" w:cs="Times New Roman"/>
          <w:i/>
          <w:sz w:val="24"/>
          <w:szCs w:val="24"/>
        </w:rPr>
        <w:t>В текущей оценке используется различные формы и методы проверки</w:t>
      </w:r>
      <w:r w:rsidR="00024EBD" w:rsidRPr="00D67C9A">
        <w:rPr>
          <w:rFonts w:ascii="Times New Roman" w:hAnsi="Times New Roman" w:cs="Times New Roman"/>
          <w:sz w:val="24"/>
          <w:szCs w:val="24"/>
        </w:rPr>
        <w:t xml:space="preserve"> (устные и письменные опросы, практические работы, творческие работы, индивидуальные и групповые формы, само- и взаимооценка, рефлексия, листы </w:t>
      </w:r>
      <w:r w:rsidR="00024EBD" w:rsidRPr="00D67C9A">
        <w:rPr>
          <w:rFonts w:ascii="Times New Roman" w:hAnsi="Times New Roman" w:cs="Times New Roman"/>
          <w:i/>
          <w:sz w:val="24"/>
          <w:szCs w:val="24"/>
        </w:rPr>
        <w:t>продвижения и другие) с учётом особенностей учебного предмета.</w:t>
      </w:r>
    </w:p>
    <w:p w:rsidR="00024EBD" w:rsidRPr="00D67C9A" w:rsidRDefault="00D67C9A" w:rsidP="00D67C9A">
      <w:pPr>
        <w:pStyle w:val="a5"/>
        <w:rPr>
          <w:rFonts w:ascii="Times New Roman" w:hAnsi="Times New Roman" w:cs="Times New Roman"/>
          <w:i/>
          <w:sz w:val="24"/>
          <w:szCs w:val="24"/>
        </w:rPr>
      </w:pPr>
      <w:bookmarkStart w:id="55" w:name="sub_101055"/>
      <w:bookmarkEnd w:id="54"/>
      <w:r>
        <w:rPr>
          <w:rFonts w:ascii="Times New Roman" w:hAnsi="Times New Roman" w:cs="Times New Roman"/>
          <w:i/>
          <w:sz w:val="24"/>
          <w:szCs w:val="24"/>
        </w:rPr>
        <w:t xml:space="preserve">   </w:t>
      </w:r>
      <w:r w:rsidR="00024EBD" w:rsidRPr="00D67C9A">
        <w:rPr>
          <w:rFonts w:ascii="Times New Roman" w:hAnsi="Times New Roman" w:cs="Times New Roman"/>
          <w:i/>
          <w:sz w:val="24"/>
          <w:szCs w:val="24"/>
        </w:rPr>
        <w:t>Результаты текущей оценки являются основой для индивидуализации учебного процесса.</w:t>
      </w:r>
    </w:p>
    <w:p w:rsidR="00024EBD" w:rsidRPr="00D67C9A" w:rsidRDefault="00024EBD" w:rsidP="00024EBD">
      <w:pPr>
        <w:ind w:firstLine="709"/>
        <w:rPr>
          <w:rFonts w:ascii="Times New Roman" w:hAnsi="Times New Roman" w:cs="Times New Roman"/>
          <w:b/>
          <w:i/>
          <w:sz w:val="24"/>
          <w:szCs w:val="24"/>
        </w:rPr>
      </w:pPr>
      <w:bookmarkStart w:id="56" w:name="sub_101056"/>
      <w:bookmarkEnd w:id="55"/>
      <w:r w:rsidRPr="00D67C9A">
        <w:rPr>
          <w:rFonts w:ascii="Times New Roman" w:hAnsi="Times New Roman" w:cs="Times New Roman"/>
          <w:b/>
          <w:i/>
          <w:sz w:val="24"/>
          <w:szCs w:val="24"/>
        </w:rPr>
        <w:t>Тематическая оценка</w:t>
      </w:r>
    </w:p>
    <w:p w:rsidR="00024EBD" w:rsidRPr="00D67C9A" w:rsidRDefault="00D67C9A" w:rsidP="00D67C9A">
      <w:pPr>
        <w:pStyle w:val="a5"/>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24EBD" w:rsidRPr="00D67C9A">
        <w:rPr>
          <w:rFonts w:ascii="Times New Roman" w:hAnsi="Times New Roman" w:cs="Times New Roman"/>
          <w:sz w:val="24"/>
          <w:szCs w:val="24"/>
        </w:rPr>
        <w:t>Тематическая оценка представляет собой процедуру оценки уровня достижения тематических планируемых результатов по учебному предмету.</w:t>
      </w:r>
    </w:p>
    <w:p w:rsidR="00D67C9A" w:rsidRDefault="00D67C9A" w:rsidP="00D67C9A">
      <w:pPr>
        <w:pStyle w:val="a5"/>
        <w:rPr>
          <w:rFonts w:ascii="Times New Roman" w:hAnsi="Times New Roman" w:cs="Times New Roman"/>
          <w:b/>
          <w:i/>
          <w:sz w:val="24"/>
          <w:szCs w:val="24"/>
        </w:rPr>
      </w:pPr>
    </w:p>
    <w:p w:rsidR="00024EBD" w:rsidRPr="00D67C9A" w:rsidRDefault="00024EBD" w:rsidP="00D67C9A">
      <w:pPr>
        <w:pStyle w:val="a5"/>
        <w:rPr>
          <w:rFonts w:ascii="Times New Roman" w:hAnsi="Times New Roman" w:cs="Times New Roman"/>
          <w:b/>
          <w:i/>
          <w:sz w:val="24"/>
          <w:szCs w:val="24"/>
        </w:rPr>
      </w:pPr>
      <w:r w:rsidRPr="00D67C9A">
        <w:rPr>
          <w:rFonts w:ascii="Times New Roman" w:hAnsi="Times New Roman" w:cs="Times New Roman"/>
          <w:b/>
          <w:i/>
          <w:sz w:val="24"/>
          <w:szCs w:val="24"/>
        </w:rPr>
        <w:t>Внутренний мониторинг</w:t>
      </w:r>
    </w:p>
    <w:p w:rsidR="00024EBD" w:rsidRPr="00D67C9A" w:rsidRDefault="00D67C9A" w:rsidP="00D67C9A">
      <w:pPr>
        <w:pStyle w:val="a5"/>
        <w:rPr>
          <w:rFonts w:ascii="Times New Roman" w:hAnsi="Times New Roman" w:cs="Times New Roman"/>
          <w:sz w:val="24"/>
          <w:szCs w:val="24"/>
        </w:rPr>
      </w:pPr>
      <w:bookmarkStart w:id="57" w:name="sub_101057"/>
      <w:bookmarkEnd w:id="56"/>
      <w:r>
        <w:rPr>
          <w:rFonts w:ascii="Times New Roman" w:hAnsi="Times New Roman" w:cs="Times New Roman"/>
          <w:sz w:val="24"/>
          <w:szCs w:val="24"/>
        </w:rPr>
        <w:t xml:space="preserve">   </w:t>
      </w:r>
      <w:r w:rsidR="00024EBD" w:rsidRPr="00D67C9A">
        <w:rPr>
          <w:rFonts w:ascii="Times New Roman" w:hAnsi="Times New Roman" w:cs="Times New Roman"/>
          <w:sz w:val="24"/>
          <w:szCs w:val="24"/>
        </w:rPr>
        <w:t>Внутренний мониторинг представляет собой следующие процедуры:</w:t>
      </w:r>
    </w:p>
    <w:bookmarkEnd w:id="57"/>
    <w:p w:rsidR="00024EBD" w:rsidRPr="00D67C9A" w:rsidRDefault="00D67C9A" w:rsidP="00D67C9A">
      <w:pPr>
        <w:pStyle w:val="a5"/>
        <w:rPr>
          <w:rFonts w:ascii="Times New Roman" w:hAnsi="Times New Roman" w:cs="Times New Roman"/>
          <w:sz w:val="24"/>
          <w:szCs w:val="24"/>
        </w:rPr>
      </w:pPr>
      <w:r>
        <w:rPr>
          <w:rFonts w:ascii="Times New Roman" w:hAnsi="Times New Roman" w:cs="Times New Roman"/>
          <w:sz w:val="24"/>
          <w:szCs w:val="24"/>
        </w:rPr>
        <w:t xml:space="preserve">    </w:t>
      </w:r>
      <w:r w:rsidR="00024EBD" w:rsidRPr="00D67C9A">
        <w:rPr>
          <w:rFonts w:ascii="Times New Roman" w:hAnsi="Times New Roman" w:cs="Times New Roman"/>
          <w:sz w:val="24"/>
          <w:szCs w:val="24"/>
        </w:rPr>
        <w:t>- стартовая диагностика;</w:t>
      </w:r>
    </w:p>
    <w:p w:rsidR="00024EBD" w:rsidRPr="00D67C9A" w:rsidRDefault="00D67C9A" w:rsidP="00D67C9A">
      <w:pPr>
        <w:pStyle w:val="a5"/>
        <w:rPr>
          <w:rFonts w:ascii="Times New Roman" w:hAnsi="Times New Roman" w:cs="Times New Roman"/>
          <w:sz w:val="24"/>
          <w:szCs w:val="24"/>
        </w:rPr>
      </w:pPr>
      <w:r>
        <w:rPr>
          <w:rFonts w:ascii="Times New Roman" w:hAnsi="Times New Roman" w:cs="Times New Roman"/>
          <w:sz w:val="24"/>
          <w:szCs w:val="24"/>
        </w:rPr>
        <w:t xml:space="preserve">    </w:t>
      </w:r>
      <w:r w:rsidR="00024EBD" w:rsidRPr="00D67C9A">
        <w:rPr>
          <w:rFonts w:ascii="Times New Roman" w:hAnsi="Times New Roman" w:cs="Times New Roman"/>
          <w:sz w:val="24"/>
          <w:szCs w:val="24"/>
        </w:rPr>
        <w:t>- оценка уровня достижения предметных и метапредметных результатов;</w:t>
      </w:r>
    </w:p>
    <w:p w:rsidR="00024EBD" w:rsidRPr="00D67C9A" w:rsidRDefault="00D67C9A" w:rsidP="00D67C9A">
      <w:pPr>
        <w:pStyle w:val="a5"/>
        <w:rPr>
          <w:rFonts w:ascii="Times New Roman" w:hAnsi="Times New Roman" w:cs="Times New Roman"/>
          <w:sz w:val="24"/>
          <w:szCs w:val="24"/>
        </w:rPr>
      </w:pPr>
      <w:r>
        <w:rPr>
          <w:rFonts w:ascii="Times New Roman" w:hAnsi="Times New Roman" w:cs="Times New Roman"/>
          <w:sz w:val="24"/>
          <w:szCs w:val="24"/>
        </w:rPr>
        <w:t xml:space="preserve">   -</w:t>
      </w:r>
      <w:r w:rsidR="00024EBD" w:rsidRPr="00D67C9A">
        <w:rPr>
          <w:rFonts w:ascii="Times New Roman" w:hAnsi="Times New Roman" w:cs="Times New Roman"/>
          <w:sz w:val="24"/>
          <w:szCs w:val="24"/>
        </w:rPr>
        <w:t> оценка уровня функциональной грамотности;</w:t>
      </w:r>
    </w:p>
    <w:p w:rsidR="00024EBD" w:rsidRPr="00D67C9A" w:rsidRDefault="00D67C9A" w:rsidP="00D67C9A">
      <w:pPr>
        <w:pStyle w:val="a5"/>
        <w:rPr>
          <w:rFonts w:ascii="Times New Roman" w:hAnsi="Times New Roman" w:cs="Times New Roman"/>
          <w:sz w:val="24"/>
          <w:szCs w:val="24"/>
        </w:rPr>
      </w:pPr>
      <w:r>
        <w:rPr>
          <w:rFonts w:ascii="Times New Roman" w:hAnsi="Times New Roman" w:cs="Times New Roman"/>
          <w:sz w:val="24"/>
          <w:szCs w:val="24"/>
        </w:rPr>
        <w:t xml:space="preserve">   </w:t>
      </w:r>
      <w:r w:rsidR="00024EBD" w:rsidRPr="00D67C9A">
        <w:rPr>
          <w:rFonts w:ascii="Times New Roman" w:hAnsi="Times New Roman" w:cs="Times New Roman"/>
          <w:sz w:val="24"/>
          <w:szCs w:val="24"/>
        </w:rPr>
        <w:t>- 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024EBD" w:rsidRPr="00D67C9A" w:rsidRDefault="00D67C9A" w:rsidP="00D67C9A">
      <w:pPr>
        <w:pStyle w:val="a5"/>
        <w:rPr>
          <w:rFonts w:ascii="Times New Roman" w:hAnsi="Times New Roman" w:cs="Times New Roman"/>
          <w:sz w:val="24"/>
          <w:szCs w:val="24"/>
        </w:rPr>
      </w:pPr>
      <w:r w:rsidRPr="00D67C9A">
        <w:t xml:space="preserve">   </w:t>
      </w:r>
      <w:r w:rsidR="00024EBD" w:rsidRPr="00D67C9A">
        <w:rPr>
          <w:rFonts w:ascii="Times New Roman" w:hAnsi="Times New Roman" w:cs="Times New Roman"/>
          <w:sz w:val="24"/>
          <w:szCs w:val="24"/>
        </w:rPr>
        <w:t>Содержание и периодичность внутреннего мониторинга устанавливается решением педагогического совета образовательной организации.</w:t>
      </w:r>
    </w:p>
    <w:p w:rsidR="00024EBD" w:rsidRPr="00D67C9A" w:rsidRDefault="00D67C9A" w:rsidP="00D67C9A">
      <w:pPr>
        <w:pStyle w:val="a5"/>
        <w:rPr>
          <w:rFonts w:ascii="Times New Roman" w:hAnsi="Times New Roman" w:cs="Times New Roman"/>
          <w:sz w:val="24"/>
          <w:szCs w:val="24"/>
        </w:rPr>
      </w:pPr>
      <w:r>
        <w:rPr>
          <w:rFonts w:ascii="Times New Roman" w:hAnsi="Times New Roman" w:cs="Times New Roman"/>
          <w:sz w:val="24"/>
          <w:szCs w:val="24"/>
        </w:rPr>
        <w:t xml:space="preserve">     </w:t>
      </w:r>
      <w:r w:rsidR="00024EBD" w:rsidRPr="00D67C9A">
        <w:rPr>
          <w:rFonts w:ascii="Times New Roman" w:hAnsi="Times New Roman" w:cs="Times New Roman"/>
          <w:sz w:val="24"/>
          <w:szCs w:val="24"/>
        </w:rPr>
        <w:t>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E02378" w:rsidRPr="00ED00DF" w:rsidRDefault="0049038C" w:rsidP="00E02378">
      <w:pPr>
        <w:ind w:firstLine="709"/>
        <w:jc w:val="center"/>
        <w:rPr>
          <w:rFonts w:ascii="Times New Roman" w:hAnsi="Times New Roman" w:cs="Times New Roman"/>
          <w:b/>
        </w:rPr>
      </w:pPr>
      <w:r w:rsidRPr="00ED00DF">
        <w:rPr>
          <w:rFonts w:ascii="Times New Roman" w:hAnsi="Times New Roman" w:cs="Times New Roman"/>
          <w:b/>
        </w:rPr>
        <w:br w:type="page"/>
      </w:r>
      <w:bookmarkStart w:id="58" w:name="sub_300"/>
      <w:r w:rsidR="00E02378" w:rsidRPr="00ED00DF">
        <w:rPr>
          <w:rFonts w:ascii="Times New Roman" w:hAnsi="Times New Roman" w:cs="Times New Roman"/>
          <w:b/>
        </w:rPr>
        <w:lastRenderedPageBreak/>
        <w:t>2. СОДЕРЖАТЕЛЬНЫЙ РАЗДЕЛ</w:t>
      </w:r>
    </w:p>
    <w:p w:rsidR="00E02378" w:rsidRPr="00ED00DF" w:rsidRDefault="00E02378" w:rsidP="00E02378">
      <w:pPr>
        <w:ind w:firstLine="709"/>
        <w:jc w:val="center"/>
        <w:rPr>
          <w:rFonts w:ascii="Times New Roman" w:hAnsi="Times New Roman" w:cs="Times New Roman"/>
          <w:b/>
        </w:rPr>
      </w:pPr>
    </w:p>
    <w:bookmarkEnd w:id="58"/>
    <w:p w:rsidR="00E02378" w:rsidRDefault="00E02378" w:rsidP="00E02378">
      <w:pPr>
        <w:ind w:firstLine="709"/>
        <w:jc w:val="center"/>
        <w:rPr>
          <w:rFonts w:ascii="Times New Roman" w:hAnsi="Times New Roman" w:cs="Times New Roman"/>
          <w:b/>
          <w:sz w:val="24"/>
          <w:szCs w:val="24"/>
          <w:u w:val="single"/>
        </w:rPr>
      </w:pPr>
      <w:r w:rsidRPr="008C7443">
        <w:rPr>
          <w:rFonts w:ascii="Times New Roman" w:hAnsi="Times New Roman" w:cs="Times New Roman"/>
          <w:b/>
          <w:sz w:val="24"/>
          <w:szCs w:val="24"/>
          <w:u w:val="single"/>
        </w:rPr>
        <w:t>2.1. РАБОЧИЕ ПРОГРАММЫ УЧЕБНЫХ ПРЕДМЕТОВ, УЧЕБНЫХ КУРСОВ, УЧЕБНЫХ МОДУЛЕЙ</w:t>
      </w:r>
    </w:p>
    <w:p w:rsidR="008B146D" w:rsidRDefault="008B146D" w:rsidP="008B146D">
      <w:pPr>
        <w:pStyle w:val="ad"/>
        <w:ind w:left="0" w:right="109"/>
      </w:pPr>
      <w:r>
        <w:t xml:space="preserve">   Рабочие</w:t>
      </w:r>
      <w:r>
        <w:rPr>
          <w:spacing w:val="1"/>
        </w:rPr>
        <w:t xml:space="preserve"> </w:t>
      </w:r>
      <w:r>
        <w:t>программы</w:t>
      </w:r>
      <w:r>
        <w:rPr>
          <w:spacing w:val="1"/>
        </w:rPr>
        <w:t xml:space="preserve"> </w:t>
      </w:r>
      <w:r>
        <w:t>учебных</w:t>
      </w:r>
      <w:r>
        <w:rPr>
          <w:spacing w:val="1"/>
        </w:rPr>
        <w:t xml:space="preserve"> </w:t>
      </w:r>
      <w:r>
        <w:t>предметов,</w:t>
      </w:r>
      <w:r>
        <w:rPr>
          <w:spacing w:val="1"/>
        </w:rPr>
        <w:t xml:space="preserve"> </w:t>
      </w:r>
      <w:r>
        <w:t>учебных</w:t>
      </w:r>
      <w:r>
        <w:rPr>
          <w:spacing w:val="1"/>
        </w:rPr>
        <w:t xml:space="preserve"> </w:t>
      </w:r>
      <w:r>
        <w:t>курсов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внеурочной</w:t>
      </w:r>
      <w:r>
        <w:rPr>
          <w:spacing w:val="1"/>
        </w:rPr>
        <w:t xml:space="preserve"> </w:t>
      </w:r>
      <w:r>
        <w:t>деятельности), учебных моделей обеспечивают достижение планируемых результатов освоения</w:t>
      </w:r>
      <w:r>
        <w:rPr>
          <w:spacing w:val="1"/>
        </w:rPr>
        <w:t xml:space="preserve"> </w:t>
      </w:r>
      <w:r>
        <w:t>программы основного общего образования и разрабатываются на основе требований ФГОС к</w:t>
      </w:r>
      <w:r>
        <w:rPr>
          <w:spacing w:val="1"/>
        </w:rPr>
        <w:t xml:space="preserve"> </w:t>
      </w:r>
      <w:r>
        <w:t>результатам</w:t>
      </w:r>
      <w:r>
        <w:rPr>
          <w:spacing w:val="-3"/>
        </w:rPr>
        <w:t xml:space="preserve"> </w:t>
      </w:r>
      <w:r>
        <w:t>освоения программы основного общего</w:t>
      </w:r>
      <w:r>
        <w:rPr>
          <w:spacing w:val="-2"/>
        </w:rPr>
        <w:t xml:space="preserve"> </w:t>
      </w:r>
      <w:r>
        <w:t>образования.</w:t>
      </w:r>
    </w:p>
    <w:p w:rsidR="00FF7677" w:rsidRPr="00FF7677" w:rsidRDefault="00FF7677" w:rsidP="00FF7677">
      <w:pPr>
        <w:rPr>
          <w:rFonts w:ascii="Times New Roman" w:hAnsi="Times New Roman" w:cs="Times New Roman"/>
          <w:b/>
        </w:rPr>
      </w:pPr>
    </w:p>
    <w:p w:rsidR="00FF7677" w:rsidRPr="00FF7677" w:rsidRDefault="00FF7677" w:rsidP="00FF7677">
      <w:pPr>
        <w:jc w:val="center"/>
        <w:rPr>
          <w:rFonts w:ascii="Times New Roman" w:hAnsi="Times New Roman" w:cs="Times New Roman"/>
          <w:b/>
        </w:rPr>
      </w:pPr>
      <w:r w:rsidRPr="00FF7677">
        <w:rPr>
          <w:rFonts w:ascii="Times New Roman" w:hAnsi="Times New Roman" w:cs="Times New Roman"/>
          <w:b/>
        </w:rPr>
        <w:t>2.1.1. РАБОЧАЯ ПРОГРАММА УЧЕБНОГО ПРЕДМЕТА «РУССКИЙ ЯЗЫК»</w:t>
      </w:r>
    </w:p>
    <w:p w:rsidR="00FF7677" w:rsidRPr="00FF7677" w:rsidRDefault="00FF7677" w:rsidP="00FF7677">
      <w:pPr>
        <w:jc w:val="center"/>
        <w:rPr>
          <w:rFonts w:ascii="Times New Roman" w:hAnsi="Times New Roman" w:cs="Times New Roman"/>
          <w:b/>
        </w:rPr>
      </w:pPr>
      <w:r w:rsidRPr="00FF7677">
        <w:rPr>
          <w:rFonts w:ascii="Times New Roman" w:hAnsi="Times New Roman" w:cs="Times New Roman"/>
          <w:b/>
        </w:rPr>
        <w:t xml:space="preserve"> (БАЗОВЫЙ УРОВЕНЬ)</w:t>
      </w:r>
    </w:p>
    <w:p w:rsidR="00FF7677" w:rsidRPr="00ED00DF" w:rsidRDefault="00FF7677" w:rsidP="00FF7677">
      <w:pPr>
        <w:rPr>
          <w:b/>
        </w:rPr>
      </w:pPr>
      <w:bookmarkStart w:id="59" w:name="sub_101069"/>
      <w:r w:rsidRPr="00ED00DF">
        <w:rPr>
          <w:b/>
        </w:rPr>
        <w:t>ПОЯСНИТЕЛЬНАЯ ЗАПИСКА</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1. Программа по русскому языку на уровне ООО составлена на основе требований к результатам освоения программы основного общего образования ФГОС ООО, а также ориентирована на целевые приоритеты, сформулированные в федеральной программе воспитания.</w:t>
      </w:r>
    </w:p>
    <w:p w:rsidR="00FF7677" w:rsidRPr="00FF7677" w:rsidRDefault="00FF7677" w:rsidP="00FF7677">
      <w:pPr>
        <w:pStyle w:val="a5"/>
        <w:rPr>
          <w:rFonts w:ascii="Times New Roman" w:hAnsi="Times New Roman" w:cs="Times New Roman"/>
          <w:sz w:val="24"/>
          <w:szCs w:val="24"/>
        </w:rPr>
      </w:pPr>
      <w:bookmarkStart w:id="60" w:name="sub_101071"/>
      <w:bookmarkEnd w:id="59"/>
      <w:r w:rsidRPr="00FF7677">
        <w:rPr>
          <w:rFonts w:ascii="Times New Roman" w:hAnsi="Times New Roman" w:cs="Times New Roman"/>
          <w:sz w:val="24"/>
          <w:szCs w:val="24"/>
        </w:rPr>
        <w:t>2.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bookmarkEnd w:id="60"/>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FF7677" w:rsidRPr="00FF7677" w:rsidRDefault="00FF7677" w:rsidP="00FF7677">
      <w:pPr>
        <w:pStyle w:val="a5"/>
        <w:rPr>
          <w:rFonts w:ascii="Times New Roman" w:hAnsi="Times New Roman" w:cs="Times New Roman"/>
          <w:sz w:val="24"/>
          <w:szCs w:val="24"/>
        </w:rPr>
      </w:pPr>
      <w:bookmarkStart w:id="61" w:name="sub_101072"/>
      <w:r w:rsidRPr="00FF7677">
        <w:rPr>
          <w:rFonts w:ascii="Times New Roman" w:hAnsi="Times New Roman" w:cs="Times New Roman"/>
          <w:sz w:val="24"/>
          <w:szCs w:val="24"/>
        </w:rPr>
        <w:t>3. Обучение русскому языку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FF7677" w:rsidRPr="00ED00DF" w:rsidRDefault="00FF7677" w:rsidP="00FF7677">
      <w:pPr>
        <w:pStyle w:val="a5"/>
        <w:rPr>
          <w:rFonts w:ascii="Times New Roman" w:hAnsi="Times New Roman" w:cs="Times New Roman"/>
          <w:i/>
        </w:rPr>
      </w:pPr>
      <w:bookmarkStart w:id="62" w:name="sub_101073"/>
      <w:bookmarkEnd w:id="61"/>
      <w:r w:rsidRPr="00FF7677">
        <w:rPr>
          <w:rFonts w:ascii="Times New Roman" w:hAnsi="Times New Roman" w:cs="Times New Roman"/>
          <w:i/>
          <w:sz w:val="24"/>
          <w:szCs w:val="24"/>
        </w:rPr>
        <w:t>4.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w:t>
      </w:r>
      <w:r w:rsidRPr="00ED00DF">
        <w:rPr>
          <w:rFonts w:ascii="Times New Roman" w:hAnsi="Times New Roman" w:cs="Times New Roman"/>
          <w:i/>
        </w:rPr>
        <w:t xml:space="preserve"> жизни.</w:t>
      </w:r>
    </w:p>
    <w:p w:rsidR="00FF7677" w:rsidRPr="00ED00DF" w:rsidRDefault="00FF7677" w:rsidP="00FF7677">
      <w:pPr>
        <w:rPr>
          <w:rFonts w:ascii="Times New Roman" w:hAnsi="Times New Roman" w:cs="Times New Roman"/>
        </w:rPr>
      </w:pPr>
      <w:bookmarkStart w:id="63" w:name="sub_101074"/>
      <w:bookmarkEnd w:id="62"/>
      <w:r w:rsidRPr="00ED00DF">
        <w:rPr>
          <w:rFonts w:ascii="Times New Roman" w:hAnsi="Times New Roman" w:cs="Times New Roman"/>
        </w:rPr>
        <w:t>5</w:t>
      </w:r>
      <w:r w:rsidRPr="00ED00DF">
        <w:rPr>
          <w:rFonts w:ascii="Times New Roman" w:hAnsi="Times New Roman" w:cs="Times New Roman"/>
          <w:i/>
        </w:rPr>
        <w:t>. </w:t>
      </w:r>
      <w:r w:rsidRPr="00ED00DF">
        <w:rPr>
          <w:rFonts w:ascii="Times New Roman" w:hAnsi="Times New Roman" w:cs="Times New Roman"/>
          <w:b/>
          <w:i/>
        </w:rPr>
        <w:t>Изучение русского языка направлено на достижение следующих целей:</w:t>
      </w:r>
    </w:p>
    <w:bookmarkEnd w:id="63"/>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lastRenderedPageBreak/>
        <w:t>- 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 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 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 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т.ч. знаний по разным учебным предметам;</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 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 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FF7677" w:rsidRPr="00FF7677" w:rsidRDefault="00FF7677" w:rsidP="00FF7677">
      <w:pPr>
        <w:pStyle w:val="a5"/>
        <w:rPr>
          <w:rFonts w:ascii="Times New Roman" w:hAnsi="Times New Roman" w:cs="Times New Roman"/>
          <w:sz w:val="24"/>
          <w:szCs w:val="24"/>
        </w:rPr>
      </w:pPr>
    </w:p>
    <w:p w:rsidR="00FF7677" w:rsidRPr="00FF7677" w:rsidRDefault="00FF7677" w:rsidP="00FF7677">
      <w:pPr>
        <w:pStyle w:val="a5"/>
        <w:rPr>
          <w:rFonts w:ascii="Times New Roman" w:hAnsi="Times New Roman" w:cs="Times New Roman"/>
          <w:sz w:val="24"/>
          <w:szCs w:val="24"/>
        </w:rPr>
      </w:pPr>
      <w:r>
        <w:rPr>
          <w:rFonts w:ascii="Times New Roman" w:hAnsi="Times New Roman" w:cs="Times New Roman"/>
          <w:sz w:val="24"/>
          <w:szCs w:val="24"/>
        </w:rPr>
        <w:t xml:space="preserve">   </w:t>
      </w:r>
      <w:r w:rsidRPr="00FF7677">
        <w:rPr>
          <w:rFonts w:ascii="Times New Roman" w:hAnsi="Times New Roman" w:cs="Times New Roman"/>
          <w:sz w:val="24"/>
          <w:szCs w:val="24"/>
        </w:rPr>
        <w:t>6. Программа по русскому языку позволит педагогическому работнику:</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 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 определить и структурировать планируемые результаты обучения и содержание русского языка по годам обучения в соответствии с ФГОС ООО;</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 разработать календарно-тематическое планирование с учётом особенностей конкретного класса.</w:t>
      </w:r>
    </w:p>
    <w:p w:rsidR="00FF7677" w:rsidRPr="00ED00DF" w:rsidRDefault="00FF7677" w:rsidP="00FF7677"/>
    <w:p w:rsidR="00FF7677" w:rsidRPr="00ED00DF" w:rsidRDefault="00FF7677" w:rsidP="00FF7677">
      <w:pPr>
        <w:ind w:firstLine="709"/>
        <w:rPr>
          <w:rFonts w:ascii="Times New Roman" w:hAnsi="Times New Roman" w:cs="Times New Roman"/>
          <w:b/>
          <w:i/>
        </w:rPr>
      </w:pPr>
      <w:r w:rsidRPr="00ED00DF">
        <w:rPr>
          <w:rFonts w:ascii="Times New Roman" w:hAnsi="Times New Roman" w:cs="Times New Roman"/>
          <w:b/>
          <w:i/>
        </w:rPr>
        <w:t>Место учебного предмета «Русский язык» в учебном плане</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Учебный предмет «Русский язык» входит в предметную область «Русский язык и литература».</w:t>
      </w:r>
    </w:p>
    <w:p w:rsidR="00FF7677" w:rsidRPr="00FF7677" w:rsidRDefault="00FF7677" w:rsidP="00FF7677">
      <w:pPr>
        <w:pStyle w:val="a5"/>
        <w:rPr>
          <w:rFonts w:ascii="Times New Roman" w:hAnsi="Times New Roman" w:cs="Times New Roman"/>
          <w:sz w:val="24"/>
          <w:szCs w:val="24"/>
        </w:rPr>
      </w:pPr>
      <w:bookmarkStart w:id="64" w:name="sub_101075"/>
      <w:r w:rsidRPr="00FF7677">
        <w:rPr>
          <w:rFonts w:ascii="Times New Roman" w:hAnsi="Times New Roman" w:cs="Times New Roman"/>
          <w:sz w:val="24"/>
          <w:szCs w:val="24"/>
        </w:rPr>
        <w:t xml:space="preserve">Общее число часов - 714 часов: </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 xml:space="preserve">в 5 классе - 170 часов (5 часов в неделю), </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 xml:space="preserve">в 6 классе - 204 часа (6 часов в неделю), </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 xml:space="preserve">в 7 классе 136 часов (4 часа в неделю), </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lastRenderedPageBreak/>
        <w:t xml:space="preserve">в 8 классе - 102 часа (3 часа в неделю), </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в 9 классе - 102 часа (3 часа в неделю).</w:t>
      </w:r>
      <w:bookmarkStart w:id="65" w:name="sub_101063"/>
      <w:bookmarkEnd w:id="64"/>
    </w:p>
    <w:p w:rsidR="00FF7677" w:rsidRPr="00ED00DF" w:rsidRDefault="00FF7677" w:rsidP="00FF7677">
      <w:pPr>
        <w:rPr>
          <w:rFonts w:ascii="Times New Roman" w:hAnsi="Times New Roman" w:cs="Times New Roman"/>
        </w:rPr>
      </w:pPr>
    </w:p>
    <w:p w:rsidR="00FF7677" w:rsidRPr="00ED00DF" w:rsidRDefault="00FF7677" w:rsidP="00273446">
      <w:pPr>
        <w:jc w:val="center"/>
        <w:rPr>
          <w:rFonts w:ascii="Times New Roman" w:hAnsi="Times New Roman" w:cs="Times New Roman"/>
          <w:b/>
        </w:rPr>
      </w:pPr>
      <w:r w:rsidRPr="00ED00DF">
        <w:rPr>
          <w:rFonts w:ascii="Times New Roman" w:hAnsi="Times New Roman" w:cs="Times New Roman"/>
          <w:b/>
        </w:rPr>
        <w:t>СОДЕРЖАНИЕ УЧЕБНОГО ПРЕДМЕТА «РУССКИЙ ЯЗЫК»</w:t>
      </w:r>
    </w:p>
    <w:p w:rsidR="00FF7677" w:rsidRPr="00ED00DF" w:rsidRDefault="00FF7677" w:rsidP="00FF7677">
      <w:pPr>
        <w:rPr>
          <w:rFonts w:ascii="Times New Roman" w:hAnsi="Times New Roman" w:cs="Times New Roman"/>
          <w:b/>
        </w:rPr>
      </w:pPr>
    </w:p>
    <w:p w:rsidR="00FF7677" w:rsidRPr="00ED00DF" w:rsidRDefault="00FF7677" w:rsidP="00FF7677">
      <w:pPr>
        <w:jc w:val="center"/>
        <w:rPr>
          <w:rFonts w:ascii="Times New Roman" w:hAnsi="Times New Roman" w:cs="Times New Roman"/>
          <w:b/>
        </w:rPr>
      </w:pPr>
      <w:r w:rsidRPr="00ED00DF">
        <w:rPr>
          <w:rFonts w:ascii="Times New Roman" w:hAnsi="Times New Roman" w:cs="Times New Roman"/>
          <w:b/>
        </w:rPr>
        <w:t>СОДЕРЖАНИЕ ОБУЧЕНИЯ В 5 КЛАССЕ</w:t>
      </w:r>
    </w:p>
    <w:p w:rsidR="00FF7677" w:rsidRPr="00FF7677" w:rsidRDefault="00FF7677" w:rsidP="00FF7677">
      <w:pPr>
        <w:pStyle w:val="a5"/>
        <w:rPr>
          <w:rFonts w:ascii="Times New Roman" w:hAnsi="Times New Roman" w:cs="Times New Roman"/>
          <w:b/>
          <w:sz w:val="24"/>
          <w:szCs w:val="24"/>
        </w:rPr>
      </w:pPr>
      <w:bookmarkStart w:id="66" w:name="sub_101076"/>
      <w:bookmarkEnd w:id="65"/>
      <w:r>
        <w:rPr>
          <w:rFonts w:ascii="Times New Roman" w:hAnsi="Times New Roman" w:cs="Times New Roman"/>
          <w:b/>
          <w:sz w:val="24"/>
          <w:szCs w:val="24"/>
        </w:rPr>
        <w:t xml:space="preserve">        </w:t>
      </w:r>
      <w:r w:rsidRPr="00FF7677">
        <w:rPr>
          <w:rFonts w:ascii="Times New Roman" w:hAnsi="Times New Roman" w:cs="Times New Roman"/>
          <w:b/>
          <w:sz w:val="24"/>
          <w:szCs w:val="24"/>
        </w:rPr>
        <w:t>Общие сведения о языке</w:t>
      </w:r>
    </w:p>
    <w:bookmarkEnd w:id="66"/>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Богатство и выразительность русского языка. Лингвистика как наука о языке. Основные разделы лингвистики.</w:t>
      </w:r>
    </w:p>
    <w:p w:rsidR="00FF7677" w:rsidRPr="00FF7677" w:rsidRDefault="00FF7677" w:rsidP="00FF7677">
      <w:pPr>
        <w:pStyle w:val="a5"/>
        <w:rPr>
          <w:rFonts w:ascii="Times New Roman" w:hAnsi="Times New Roman" w:cs="Times New Roman"/>
          <w:b/>
          <w:sz w:val="24"/>
          <w:szCs w:val="24"/>
        </w:rPr>
      </w:pPr>
      <w:bookmarkStart w:id="67" w:name="sub_101077"/>
      <w:r>
        <w:rPr>
          <w:rFonts w:ascii="Times New Roman" w:hAnsi="Times New Roman" w:cs="Times New Roman"/>
          <w:b/>
          <w:sz w:val="24"/>
          <w:szCs w:val="24"/>
        </w:rPr>
        <w:t xml:space="preserve">         </w:t>
      </w:r>
      <w:r w:rsidRPr="00FF7677">
        <w:rPr>
          <w:rFonts w:ascii="Times New Roman" w:hAnsi="Times New Roman" w:cs="Times New Roman"/>
          <w:b/>
          <w:sz w:val="24"/>
          <w:szCs w:val="24"/>
        </w:rPr>
        <w:t>Язык и речь</w:t>
      </w:r>
    </w:p>
    <w:bookmarkEnd w:id="67"/>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Язык и речь. Речь устная и письменная, монологическая и диалогическая, полилог.</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Виды речевой деятельности (говорение, слушание, чтение, письмо), их особенности.</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Устный пересказ прочитанного или прослушанного текста, в т.ч. с изменением лица рассказчика.</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Участие в диалоге на лингвистические темы (в рамках изученного) и темы на основе жизненных наблюдений.</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Речевые формулы приветствия, прощания, просьбы, благодарности.</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Сочинения различных видов с опорой на жизненный и читательский опыт, сюжетную картину (в т.ч. сочинения-миниатюры).</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Виды аудирования: выборочное, ознакомительное, детальное. Виды чтения: изучающее, ознакомительное, просмотровое, поисковое.</w:t>
      </w:r>
    </w:p>
    <w:p w:rsidR="00FF7677" w:rsidRPr="00FF7677" w:rsidRDefault="00FF7677" w:rsidP="00FF7677">
      <w:pPr>
        <w:pStyle w:val="a5"/>
        <w:rPr>
          <w:rFonts w:ascii="Times New Roman" w:hAnsi="Times New Roman" w:cs="Times New Roman"/>
          <w:b/>
          <w:sz w:val="24"/>
          <w:szCs w:val="24"/>
        </w:rPr>
      </w:pPr>
      <w:bookmarkStart w:id="68" w:name="sub_101078"/>
      <w:r>
        <w:rPr>
          <w:rFonts w:ascii="Times New Roman" w:hAnsi="Times New Roman" w:cs="Times New Roman"/>
          <w:b/>
          <w:sz w:val="24"/>
          <w:szCs w:val="24"/>
        </w:rPr>
        <w:t xml:space="preserve">        </w:t>
      </w:r>
      <w:r w:rsidRPr="00FF7677">
        <w:rPr>
          <w:rFonts w:ascii="Times New Roman" w:hAnsi="Times New Roman" w:cs="Times New Roman"/>
          <w:b/>
          <w:sz w:val="24"/>
          <w:szCs w:val="24"/>
        </w:rPr>
        <w:t>Текст</w:t>
      </w:r>
    </w:p>
    <w:bookmarkEnd w:id="68"/>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Текст и его основные признаки. Тема и главная мысль текста. Микротема текста. Ключевые слова.</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Функционально-смысловые типы речи: описание, повествование, рассуждение; их особенности.</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Композиционная структура текста. Абзац как средство членения текста на композиционно-смысловые части.</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Средства связи предложений и частей текста: формы слова, однокоренные слова, синонимы, антонимы, личные местоимения, повтор слова.</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Повествование как тип речи. Рассказ.</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Информационная переработка текста: простой и сложный план текста.</w:t>
      </w:r>
    </w:p>
    <w:p w:rsidR="00FF7677" w:rsidRPr="00FF7677" w:rsidRDefault="00FF7677" w:rsidP="00FF7677">
      <w:pPr>
        <w:pStyle w:val="a5"/>
        <w:rPr>
          <w:rFonts w:ascii="Times New Roman" w:hAnsi="Times New Roman" w:cs="Times New Roman"/>
          <w:b/>
          <w:sz w:val="24"/>
          <w:szCs w:val="24"/>
        </w:rPr>
      </w:pPr>
      <w:bookmarkStart w:id="69" w:name="sub_101079"/>
      <w:r>
        <w:rPr>
          <w:rFonts w:ascii="Times New Roman" w:hAnsi="Times New Roman" w:cs="Times New Roman"/>
          <w:b/>
          <w:sz w:val="24"/>
          <w:szCs w:val="24"/>
        </w:rPr>
        <w:t xml:space="preserve">       </w:t>
      </w:r>
      <w:r w:rsidRPr="00FF7677">
        <w:rPr>
          <w:rFonts w:ascii="Times New Roman" w:hAnsi="Times New Roman" w:cs="Times New Roman"/>
          <w:b/>
          <w:sz w:val="24"/>
          <w:szCs w:val="24"/>
        </w:rPr>
        <w:t>Функциональные разновидности языка</w:t>
      </w:r>
    </w:p>
    <w:bookmarkEnd w:id="69"/>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rsidR="00FF7677" w:rsidRPr="00ED00DF" w:rsidRDefault="00FF7677" w:rsidP="00FF7677">
      <w:pPr>
        <w:rPr>
          <w:rFonts w:ascii="Times New Roman" w:hAnsi="Times New Roman" w:cs="Times New Roman"/>
          <w:b/>
        </w:rPr>
      </w:pPr>
      <w:bookmarkStart w:id="70" w:name="sub_101080"/>
      <w:r w:rsidRPr="00ED00DF">
        <w:rPr>
          <w:rFonts w:ascii="Times New Roman" w:hAnsi="Times New Roman" w:cs="Times New Roman"/>
          <w:b/>
        </w:rPr>
        <w:t>Система языка</w:t>
      </w:r>
    </w:p>
    <w:p w:rsidR="00FF7677" w:rsidRPr="00FF7677" w:rsidRDefault="00FF7677" w:rsidP="00FF7677">
      <w:pPr>
        <w:pStyle w:val="a5"/>
        <w:rPr>
          <w:rFonts w:ascii="Times New Roman" w:hAnsi="Times New Roman" w:cs="Times New Roman"/>
          <w:b/>
          <w:i/>
          <w:sz w:val="24"/>
          <w:szCs w:val="24"/>
        </w:rPr>
      </w:pPr>
      <w:bookmarkStart w:id="71" w:name="sub_101081"/>
      <w:bookmarkEnd w:id="70"/>
      <w:r>
        <w:rPr>
          <w:rFonts w:ascii="Times New Roman" w:hAnsi="Times New Roman" w:cs="Times New Roman"/>
          <w:b/>
          <w:sz w:val="24"/>
          <w:szCs w:val="24"/>
        </w:rPr>
        <w:t xml:space="preserve">               </w:t>
      </w:r>
      <w:r w:rsidRPr="00FF7677">
        <w:rPr>
          <w:rFonts w:ascii="Times New Roman" w:hAnsi="Times New Roman" w:cs="Times New Roman"/>
          <w:b/>
          <w:i/>
          <w:sz w:val="24"/>
          <w:szCs w:val="24"/>
        </w:rPr>
        <w:t>Фонетика. Графика. Орфоэпия</w:t>
      </w:r>
    </w:p>
    <w:bookmarkEnd w:id="71"/>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Фонетика и графика как разделы лингвистики.</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Звук как единица языка. Смыслоразличительная роль звука.</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lastRenderedPageBreak/>
        <w:t>Система гласных звуков.</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Система согласных звуков.</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Изменение звуков в речевом потоке. Элементы фонетической транскрипции. Слог. Ударение. Свойства русского ударения.</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Соотношение звуков и букв.</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Фонетический анализ слова.</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Способы обозначения [й'], мягкости согласных.</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Основные выразительные средства фонетики.</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Прописные и строчные буквы.</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Интонация, её функции. Основные элементы интонации.</w:t>
      </w:r>
    </w:p>
    <w:p w:rsidR="00FF7677" w:rsidRPr="00FF7677" w:rsidRDefault="00FF7677" w:rsidP="00FF7677">
      <w:pPr>
        <w:pStyle w:val="a5"/>
        <w:rPr>
          <w:rFonts w:ascii="Times New Roman" w:hAnsi="Times New Roman" w:cs="Times New Roman"/>
          <w:b/>
          <w:i/>
          <w:sz w:val="24"/>
          <w:szCs w:val="24"/>
        </w:rPr>
      </w:pPr>
      <w:bookmarkStart w:id="72" w:name="sub_101082"/>
      <w:r>
        <w:rPr>
          <w:rFonts w:ascii="Times New Roman" w:hAnsi="Times New Roman" w:cs="Times New Roman"/>
          <w:b/>
          <w:i/>
          <w:sz w:val="24"/>
          <w:szCs w:val="24"/>
        </w:rPr>
        <w:t xml:space="preserve">        </w:t>
      </w:r>
      <w:r w:rsidRPr="00FF7677">
        <w:rPr>
          <w:rFonts w:ascii="Times New Roman" w:hAnsi="Times New Roman" w:cs="Times New Roman"/>
          <w:b/>
          <w:i/>
          <w:sz w:val="24"/>
          <w:szCs w:val="24"/>
        </w:rPr>
        <w:t>Орфография</w:t>
      </w:r>
    </w:p>
    <w:bookmarkEnd w:id="72"/>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Орфография как раздел лингвистики.</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Понятие «орфограмма». Буквенные и небуквенные орфограммы.</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Правописание разделительных ъ и ь.</w:t>
      </w:r>
    </w:p>
    <w:p w:rsidR="00FF7677" w:rsidRPr="00FF7677" w:rsidRDefault="00FF7677" w:rsidP="00FF7677">
      <w:pPr>
        <w:pStyle w:val="a5"/>
        <w:rPr>
          <w:rFonts w:ascii="Times New Roman" w:hAnsi="Times New Roman" w:cs="Times New Roman"/>
          <w:b/>
          <w:i/>
          <w:sz w:val="24"/>
          <w:szCs w:val="24"/>
        </w:rPr>
      </w:pPr>
      <w:bookmarkStart w:id="73" w:name="sub_101083"/>
      <w:r>
        <w:rPr>
          <w:rFonts w:ascii="Times New Roman" w:hAnsi="Times New Roman" w:cs="Times New Roman"/>
          <w:b/>
          <w:i/>
          <w:sz w:val="24"/>
          <w:szCs w:val="24"/>
        </w:rPr>
        <w:t xml:space="preserve">           </w:t>
      </w:r>
      <w:r w:rsidRPr="00FF7677">
        <w:rPr>
          <w:rFonts w:ascii="Times New Roman" w:hAnsi="Times New Roman" w:cs="Times New Roman"/>
          <w:b/>
          <w:i/>
          <w:sz w:val="24"/>
          <w:szCs w:val="24"/>
        </w:rPr>
        <w:t>Лексикология</w:t>
      </w:r>
    </w:p>
    <w:bookmarkEnd w:id="73"/>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Лексикология как раздел лингвистики.</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Основные способы толкования лексического значения слова (подбор однокоренных слов; подбор синонимов и антонимов);</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основные способы разъяснения значения слова (по контексту, с помощью толкового словаря).</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Слова однозначные и многозначные. Прямое и переносное значения слова. Тематические группы слов. Обозначение родовых и видовых понятий.</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Синонимы. Антонимы. Омонимы. Паронимы.</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Лексический анализ слов (в рамках изученного).</w:t>
      </w:r>
    </w:p>
    <w:p w:rsidR="00FF7677" w:rsidRPr="00FF7677" w:rsidRDefault="00FF7677" w:rsidP="00FF7677">
      <w:pPr>
        <w:pStyle w:val="a5"/>
        <w:rPr>
          <w:rFonts w:ascii="Times New Roman" w:hAnsi="Times New Roman" w:cs="Times New Roman"/>
          <w:b/>
          <w:i/>
          <w:sz w:val="24"/>
          <w:szCs w:val="24"/>
        </w:rPr>
      </w:pPr>
      <w:bookmarkStart w:id="74" w:name="sub_101084"/>
      <w:r>
        <w:rPr>
          <w:rFonts w:ascii="Times New Roman" w:hAnsi="Times New Roman" w:cs="Times New Roman"/>
          <w:b/>
          <w:i/>
          <w:sz w:val="24"/>
          <w:szCs w:val="24"/>
        </w:rPr>
        <w:t xml:space="preserve">           </w:t>
      </w:r>
      <w:r w:rsidRPr="00FF7677">
        <w:rPr>
          <w:rFonts w:ascii="Times New Roman" w:hAnsi="Times New Roman" w:cs="Times New Roman"/>
          <w:b/>
          <w:i/>
          <w:sz w:val="24"/>
          <w:szCs w:val="24"/>
        </w:rPr>
        <w:t>Морфемика. Орфография</w:t>
      </w:r>
    </w:p>
    <w:bookmarkEnd w:id="74"/>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Морфемика как раздел лингвистики.</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Морфема как минимальная значимая единица языка. Основа слова. Виды морфем (корень, приставка, суффикс, окончание).</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Чередование звуков в морфемах (в т.ч. чередование гласных с нулём звука).</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Морфемный анализ слов.</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Уместное использование слов с суффиксами оценки в собственной речи. Правописание корней с безударными проверяемыми, непроверяемыми гласными (в рамках изученного).</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Правописание корней с проверяемыми, непроверяемыми, непроизносимыми согласными (в рамках изученного).</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Правописание ё - о после шипящих в корне слова.</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Правописание неизменяемых на письме приставок и приставок на -з (-с). Правописание ы - и после приставок.</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Правописание ы - и после ц.</w:t>
      </w:r>
    </w:p>
    <w:p w:rsidR="00FF7677" w:rsidRPr="00FF7677" w:rsidRDefault="00FF7677" w:rsidP="00FF7677">
      <w:pPr>
        <w:pStyle w:val="a5"/>
        <w:rPr>
          <w:rFonts w:ascii="Times New Roman" w:hAnsi="Times New Roman" w:cs="Times New Roman"/>
          <w:b/>
          <w:i/>
          <w:sz w:val="24"/>
          <w:szCs w:val="24"/>
        </w:rPr>
      </w:pPr>
      <w:bookmarkStart w:id="75" w:name="sub_101085"/>
      <w:r>
        <w:rPr>
          <w:rFonts w:ascii="Times New Roman" w:hAnsi="Times New Roman" w:cs="Times New Roman"/>
          <w:b/>
          <w:i/>
          <w:sz w:val="24"/>
          <w:szCs w:val="24"/>
        </w:rPr>
        <w:t xml:space="preserve">       </w:t>
      </w:r>
      <w:r w:rsidRPr="00FF7677">
        <w:rPr>
          <w:rFonts w:ascii="Times New Roman" w:hAnsi="Times New Roman" w:cs="Times New Roman"/>
          <w:b/>
          <w:i/>
          <w:sz w:val="24"/>
          <w:szCs w:val="24"/>
        </w:rPr>
        <w:t>Морфология. Культура речи. Орфография</w:t>
      </w:r>
    </w:p>
    <w:bookmarkEnd w:id="75"/>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Морфология как раздел грамматики. Грамматическое значение слова.</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Части речи как лексико-грамматические разряды слов.</w:t>
      </w:r>
    </w:p>
    <w:p w:rsidR="00FF7677" w:rsidRPr="00FF7677" w:rsidRDefault="00FF7677" w:rsidP="00FF7677">
      <w:pPr>
        <w:pStyle w:val="a5"/>
        <w:rPr>
          <w:rFonts w:ascii="Times New Roman" w:hAnsi="Times New Roman" w:cs="Times New Roman"/>
          <w:sz w:val="24"/>
          <w:szCs w:val="24"/>
        </w:rPr>
      </w:pPr>
      <w:r w:rsidRPr="00FF7677">
        <w:rPr>
          <w:rFonts w:ascii="Times New Roman" w:hAnsi="Times New Roman" w:cs="Times New Roman"/>
          <w:sz w:val="24"/>
          <w:szCs w:val="24"/>
        </w:rPr>
        <w:t>Система частей речи в русском языке. Самостоятельные и служебные части речи.</w:t>
      </w:r>
    </w:p>
    <w:p w:rsidR="00FF7677" w:rsidRPr="00FF7677" w:rsidRDefault="00FF7677" w:rsidP="00FF7677">
      <w:pPr>
        <w:pStyle w:val="a5"/>
        <w:rPr>
          <w:rFonts w:ascii="Times New Roman" w:hAnsi="Times New Roman" w:cs="Times New Roman"/>
          <w:sz w:val="24"/>
          <w:szCs w:val="24"/>
        </w:rPr>
      </w:pPr>
      <w:bookmarkStart w:id="76" w:name="sub_101086"/>
      <w:r w:rsidRPr="00FF7677">
        <w:rPr>
          <w:rFonts w:ascii="Times New Roman" w:hAnsi="Times New Roman" w:cs="Times New Roman"/>
          <w:sz w:val="24"/>
          <w:szCs w:val="24"/>
        </w:rPr>
        <w:t>Имя существительное</w:t>
      </w:r>
    </w:p>
    <w:bookmarkEnd w:id="76"/>
    <w:p w:rsidR="00FF7677" w:rsidRPr="00273446" w:rsidRDefault="00FF7677" w:rsidP="00273446">
      <w:pPr>
        <w:pStyle w:val="a5"/>
        <w:rPr>
          <w:rFonts w:ascii="Times New Roman" w:hAnsi="Times New Roman" w:cs="Times New Roman"/>
          <w:sz w:val="24"/>
          <w:szCs w:val="24"/>
        </w:rPr>
      </w:pPr>
      <w:r w:rsidRPr="00ED00DF">
        <w:t xml:space="preserve">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w:t>
      </w:r>
      <w:r w:rsidRPr="00273446">
        <w:rPr>
          <w:rFonts w:ascii="Times New Roman" w:hAnsi="Times New Roman" w:cs="Times New Roman"/>
          <w:sz w:val="24"/>
          <w:szCs w:val="24"/>
        </w:rPr>
        <w:t>речи.</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lastRenderedPageBreak/>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Род, число, падеж имени существительного.</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Имена существительные общего рода.</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Имена существительные, имеющие форму только единственного или только множественного числа.</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Типы склонения имён существительных. Разносклоняемые имена существительные. Несклоняемые имена существительные.</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Морфологический анализ имён существительных. Нормы произношения, нормы постановки ударения, нормы словоизменения имён существительных (в рамках изученного).</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Правописание собственных имён существительных. Правописание ь на конце имён существительных после шипящих.</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Правописание безударных окончаний имён существительных. Правописание о - е (ё) после шипящих и ц в суффиксах и окончаниях имён существительных.</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Правописание суффиксов -чик- - -щик-; -ек- - -ик- (-чик-) имён существительных.</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Правописание корней с чередованием а // о: -лаг- - -лож-;</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 раст- - -ращ- - -рос- - -; - гар - - -гор-, -зар- - -зор-;</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 клан- - -клон-, - скак- - -коч-.</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Слитное и раздельное написание не с именами существительными.</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Орфографический анализ имён существительных (в рамках изученного).</w:t>
      </w:r>
    </w:p>
    <w:p w:rsidR="00FF7677" w:rsidRPr="00273446" w:rsidRDefault="00273446" w:rsidP="00273446">
      <w:pPr>
        <w:pStyle w:val="a5"/>
        <w:rPr>
          <w:rFonts w:ascii="Times New Roman" w:hAnsi="Times New Roman" w:cs="Times New Roman"/>
          <w:b/>
          <w:i/>
          <w:sz w:val="24"/>
          <w:szCs w:val="24"/>
        </w:rPr>
      </w:pPr>
      <w:bookmarkStart w:id="77" w:name="sub_101087"/>
      <w:r>
        <w:rPr>
          <w:rFonts w:ascii="Times New Roman" w:hAnsi="Times New Roman" w:cs="Times New Roman"/>
          <w:b/>
          <w:i/>
          <w:sz w:val="24"/>
          <w:szCs w:val="24"/>
        </w:rPr>
        <w:t xml:space="preserve">             </w:t>
      </w:r>
      <w:r w:rsidR="00FF7677" w:rsidRPr="00273446">
        <w:rPr>
          <w:rFonts w:ascii="Times New Roman" w:hAnsi="Times New Roman" w:cs="Times New Roman"/>
          <w:b/>
          <w:i/>
          <w:sz w:val="24"/>
          <w:szCs w:val="24"/>
        </w:rPr>
        <w:t>Имя прилагательное</w:t>
      </w:r>
    </w:p>
    <w:bookmarkEnd w:id="77"/>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Имена прилагательные полные и краткие, их синтаксические функции.</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Склонение имён прилагательных.</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Морфологический анализ имён прилагательных (в рамках изученного).</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Нормы словоизменения, произношения имён прилагательных, постановки ударения (в рамках изученного).</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Правописание безударных окончаний имён прилагательных. Правописание о - е после шипящих и ц в суффиксах и окончаниях имён прилагательных.</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Правописание кратких форм имён прилагательных с основой на шипящий.</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Слитное и раздельное написание не с именами прилагательными.</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Орфографический анализ имён прилагательных (в рамках изученного).</w:t>
      </w:r>
    </w:p>
    <w:p w:rsidR="00FF7677" w:rsidRPr="00273446" w:rsidRDefault="00273446" w:rsidP="00273446">
      <w:pPr>
        <w:pStyle w:val="a5"/>
        <w:rPr>
          <w:rFonts w:ascii="Times New Roman" w:hAnsi="Times New Roman" w:cs="Times New Roman"/>
          <w:b/>
          <w:i/>
          <w:sz w:val="24"/>
          <w:szCs w:val="24"/>
        </w:rPr>
      </w:pPr>
      <w:bookmarkStart w:id="78" w:name="sub_101088"/>
      <w:r>
        <w:rPr>
          <w:rFonts w:ascii="Times New Roman" w:hAnsi="Times New Roman" w:cs="Times New Roman"/>
          <w:b/>
          <w:i/>
          <w:sz w:val="24"/>
          <w:szCs w:val="24"/>
        </w:rPr>
        <w:t xml:space="preserve">            </w:t>
      </w:r>
      <w:r w:rsidR="00FF7677" w:rsidRPr="00273446">
        <w:rPr>
          <w:rFonts w:ascii="Times New Roman" w:hAnsi="Times New Roman" w:cs="Times New Roman"/>
          <w:b/>
          <w:i/>
          <w:sz w:val="24"/>
          <w:szCs w:val="24"/>
        </w:rPr>
        <w:t>Глагол</w:t>
      </w:r>
    </w:p>
    <w:bookmarkEnd w:id="78"/>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Глагол как часть речи. Общее грамматическое значение, морфологические признаки и синтаксические функции глагола.</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Роль глагола в словосочетании и предложении, в речи.</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Глаголы совершенного и несовершенного вида, возвратные и невозвратные.</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Инфинитив и его грамматические свойства. Основа инфинитива, основа настоящего (будущего простого) времени глагола.</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Спряжение глагола.</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Морфологический анализ глаголов (в рамках изученного).</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Нормы словоизменения глаголов, постановки ударения в глагольных формах (в рамках изученного).</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Правописание корней с чередованием е // и: -бер- - -бир-, -блест- - -блист-, -дер- - -дир-, -жег- - -жиг-, -мер- - -мир-, -пер- - -пир-, -стел- - -стил-, -тер- - -тир.</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F7677" w:rsidRPr="00273446">
        <w:rPr>
          <w:rFonts w:ascii="Times New Roman" w:hAnsi="Times New Roman" w:cs="Times New Roman"/>
          <w:sz w:val="24"/>
          <w:szCs w:val="24"/>
        </w:rPr>
        <w:t>Использование ь как показателя грамматической формы в инфинитиве, в форме 2-го лица единственного числа после шипящих.</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Правописание -тся и -ться в глаголах, суффиксов -ова-ева-, -ыва-ива-.</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Правописание безударных личных окончаний глагола.</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Правописание гласной перед суффиксом -л- в формах прошедшего времени глагола.</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Слитное и раздельное написание не с глаголами.</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Орфографический анализ глаголов (в рамках изученного).</w:t>
      </w:r>
    </w:p>
    <w:p w:rsidR="00FF7677" w:rsidRPr="00273446" w:rsidRDefault="00273446" w:rsidP="00273446">
      <w:pPr>
        <w:pStyle w:val="a5"/>
        <w:rPr>
          <w:rFonts w:ascii="Times New Roman" w:hAnsi="Times New Roman" w:cs="Times New Roman"/>
          <w:b/>
          <w:i/>
          <w:sz w:val="24"/>
          <w:szCs w:val="24"/>
        </w:rPr>
      </w:pPr>
      <w:bookmarkStart w:id="79" w:name="sub_101089"/>
      <w:r>
        <w:rPr>
          <w:rFonts w:ascii="Times New Roman" w:hAnsi="Times New Roman" w:cs="Times New Roman"/>
          <w:b/>
          <w:i/>
          <w:sz w:val="24"/>
          <w:szCs w:val="24"/>
        </w:rPr>
        <w:t xml:space="preserve">      </w:t>
      </w:r>
      <w:r w:rsidR="00FF7677" w:rsidRPr="00273446">
        <w:rPr>
          <w:rFonts w:ascii="Times New Roman" w:hAnsi="Times New Roman" w:cs="Times New Roman"/>
          <w:b/>
          <w:i/>
          <w:sz w:val="24"/>
          <w:szCs w:val="24"/>
        </w:rPr>
        <w:t>Синтаксис. Культура речи. Пунктуация</w:t>
      </w:r>
    </w:p>
    <w:bookmarkEnd w:id="79"/>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Синтаксис как раздел грамматики. Словосочетание и предложение как единицы синтаксиса.</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Синтаксический анализ словосочетания.</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Тире между подлежащим и сказуемым.</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Предложения распространённые и нераспространённые.</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 xml:space="preserve">Второстепенные члены предложения: определение, дополнение, обстоятельство. </w:t>
      </w:r>
      <w:r>
        <w:rPr>
          <w:rFonts w:ascii="Times New Roman" w:hAnsi="Times New Roman" w:cs="Times New Roman"/>
          <w:sz w:val="24"/>
          <w:szCs w:val="24"/>
        </w:rPr>
        <w:t xml:space="preserve">           </w:t>
      </w:r>
      <w:r w:rsidR="00FF7677" w:rsidRPr="00273446">
        <w:rPr>
          <w:rFonts w:ascii="Times New Roman" w:hAnsi="Times New Roman" w:cs="Times New Roman"/>
          <w:sz w:val="24"/>
          <w:szCs w:val="24"/>
        </w:rPr>
        <w:t>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 xml:space="preserve">Простое осложнённое предложение. Однородные члены предложения, их роль в речи. </w:t>
      </w:r>
      <w:r>
        <w:rPr>
          <w:rFonts w:ascii="Times New Roman" w:hAnsi="Times New Roman" w:cs="Times New Roman"/>
          <w:sz w:val="24"/>
          <w:szCs w:val="24"/>
        </w:rPr>
        <w:t xml:space="preserve">   </w:t>
      </w:r>
      <w:r w:rsidR="00FF7677" w:rsidRPr="00273446">
        <w:rPr>
          <w:rFonts w:ascii="Times New Roman" w:hAnsi="Times New Roman" w:cs="Times New Roman"/>
          <w:sz w:val="24"/>
          <w:szCs w:val="24"/>
        </w:rPr>
        <w:t>Особенности интонации предложений с однородными членами.</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Предложения с обращением, особенности интонации. Обращение и средства его выражения.</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Синтаксический анализ простого и простого осложнённого предложений.</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Пунктуационное оформление сложных предложений, состоящих из частей, связанных бессоюзной связью и союзами и, но, а, однако, зато, да.</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Предложения с прямой речью.</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Пунктуационное оформление предложений с прямой речью.</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Диалог.</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F7677" w:rsidRPr="00273446">
        <w:rPr>
          <w:rFonts w:ascii="Times New Roman" w:hAnsi="Times New Roman" w:cs="Times New Roman"/>
          <w:sz w:val="24"/>
          <w:szCs w:val="24"/>
        </w:rPr>
        <w:t>Пунктуационное оформление диалога на письме.</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Пунктуация как раздел лингвистики.</w:t>
      </w:r>
    </w:p>
    <w:p w:rsidR="00FF7677" w:rsidRPr="00273446" w:rsidRDefault="00FF7677" w:rsidP="00273446">
      <w:pPr>
        <w:pStyle w:val="a5"/>
        <w:rPr>
          <w:rFonts w:ascii="Times New Roman" w:hAnsi="Times New Roman" w:cs="Times New Roman"/>
          <w:sz w:val="24"/>
          <w:szCs w:val="24"/>
        </w:rPr>
      </w:pPr>
    </w:p>
    <w:p w:rsidR="00FF7677" w:rsidRPr="00ED00DF" w:rsidRDefault="00FF7677" w:rsidP="00FF7677">
      <w:pPr>
        <w:jc w:val="center"/>
        <w:rPr>
          <w:rFonts w:ascii="Times New Roman" w:hAnsi="Times New Roman" w:cs="Times New Roman"/>
          <w:b/>
        </w:rPr>
      </w:pPr>
      <w:bookmarkStart w:id="80" w:name="sub_101064"/>
      <w:r w:rsidRPr="00ED00DF">
        <w:rPr>
          <w:rFonts w:ascii="Times New Roman" w:hAnsi="Times New Roman" w:cs="Times New Roman"/>
          <w:b/>
        </w:rPr>
        <w:t>СОДЕРЖАНИЕ ОБУЧЕНИЯ В 6 КЛАССЕ</w:t>
      </w:r>
    </w:p>
    <w:p w:rsidR="00FF7677" w:rsidRPr="00273446" w:rsidRDefault="00FF7677" w:rsidP="00273446">
      <w:pPr>
        <w:pStyle w:val="a5"/>
        <w:rPr>
          <w:rFonts w:ascii="Times New Roman" w:hAnsi="Times New Roman" w:cs="Times New Roman"/>
          <w:b/>
          <w:sz w:val="24"/>
          <w:szCs w:val="24"/>
        </w:rPr>
      </w:pPr>
      <w:bookmarkStart w:id="81" w:name="sub_101090"/>
      <w:bookmarkEnd w:id="80"/>
      <w:r w:rsidRPr="00273446">
        <w:rPr>
          <w:rFonts w:ascii="Times New Roman" w:hAnsi="Times New Roman" w:cs="Times New Roman"/>
          <w:b/>
          <w:sz w:val="24"/>
          <w:szCs w:val="24"/>
        </w:rPr>
        <w:t>Общие сведения о языке</w:t>
      </w:r>
    </w:p>
    <w:bookmarkEnd w:id="81"/>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Русский язык - государственный язык Российской Федерации и язык межнационального общения.</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Понятие о литературном языке.</w:t>
      </w:r>
    </w:p>
    <w:p w:rsidR="00FF7677" w:rsidRPr="00273446" w:rsidRDefault="00FF7677" w:rsidP="00273446">
      <w:pPr>
        <w:pStyle w:val="a5"/>
        <w:rPr>
          <w:rFonts w:ascii="Times New Roman" w:hAnsi="Times New Roman" w:cs="Times New Roman"/>
          <w:b/>
          <w:sz w:val="24"/>
          <w:szCs w:val="24"/>
        </w:rPr>
      </w:pPr>
      <w:bookmarkStart w:id="82" w:name="sub_101091"/>
      <w:r w:rsidRPr="00273446">
        <w:rPr>
          <w:rFonts w:ascii="Times New Roman" w:hAnsi="Times New Roman" w:cs="Times New Roman"/>
          <w:b/>
          <w:sz w:val="24"/>
          <w:szCs w:val="24"/>
        </w:rPr>
        <w:t>Язык и речь</w:t>
      </w:r>
    </w:p>
    <w:bookmarkEnd w:id="82"/>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Монолог-описание, монолог-повествование, монолог-рассуждение; сообщение на лингвистическую тему.</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Виды диалога: побуждение к действию, обмен мнениями.</w:t>
      </w:r>
    </w:p>
    <w:p w:rsidR="00FF7677" w:rsidRPr="00273446" w:rsidRDefault="00FF7677" w:rsidP="00273446">
      <w:pPr>
        <w:pStyle w:val="a5"/>
        <w:rPr>
          <w:rFonts w:ascii="Times New Roman" w:hAnsi="Times New Roman" w:cs="Times New Roman"/>
          <w:b/>
          <w:sz w:val="24"/>
          <w:szCs w:val="24"/>
        </w:rPr>
      </w:pPr>
      <w:bookmarkStart w:id="83" w:name="sub_101092"/>
      <w:r w:rsidRPr="00273446">
        <w:rPr>
          <w:rFonts w:ascii="Times New Roman" w:hAnsi="Times New Roman" w:cs="Times New Roman"/>
          <w:b/>
          <w:sz w:val="24"/>
          <w:szCs w:val="24"/>
        </w:rPr>
        <w:t>Текст</w:t>
      </w:r>
    </w:p>
    <w:bookmarkEnd w:id="83"/>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Описание как тип речи.</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Описание внешности человека.</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Описание помещения.</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Описание природы.</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Описание местности.</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Описание действий.</w:t>
      </w:r>
    </w:p>
    <w:p w:rsidR="00FF7677" w:rsidRPr="00ED00DF" w:rsidRDefault="00FF7677" w:rsidP="00FF7677">
      <w:pPr>
        <w:rPr>
          <w:rFonts w:ascii="Times New Roman" w:hAnsi="Times New Roman" w:cs="Times New Roman"/>
          <w:b/>
        </w:rPr>
      </w:pPr>
      <w:bookmarkStart w:id="84" w:name="sub_101093"/>
    </w:p>
    <w:p w:rsidR="00FF7677" w:rsidRPr="00273446" w:rsidRDefault="00FF7677" w:rsidP="00273446">
      <w:pPr>
        <w:pStyle w:val="a5"/>
        <w:rPr>
          <w:rFonts w:ascii="Times New Roman" w:hAnsi="Times New Roman" w:cs="Times New Roman"/>
          <w:b/>
          <w:sz w:val="24"/>
          <w:szCs w:val="24"/>
        </w:rPr>
      </w:pPr>
      <w:r w:rsidRPr="00273446">
        <w:rPr>
          <w:rFonts w:ascii="Times New Roman" w:hAnsi="Times New Roman" w:cs="Times New Roman"/>
          <w:b/>
          <w:sz w:val="24"/>
          <w:szCs w:val="24"/>
        </w:rPr>
        <w:t>Функциональные разновидности языка</w:t>
      </w:r>
    </w:p>
    <w:bookmarkEnd w:id="84"/>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Официально-деловой стиль. Заявление. Расписка. Научный стиль. Словарная статья. Научное сообщение.</w:t>
      </w:r>
    </w:p>
    <w:p w:rsidR="00FF7677" w:rsidRPr="00ED00DF" w:rsidRDefault="00FF7677" w:rsidP="00FF7677">
      <w:pPr>
        <w:rPr>
          <w:rFonts w:ascii="Times New Roman" w:hAnsi="Times New Roman" w:cs="Times New Roman"/>
          <w:b/>
        </w:rPr>
      </w:pPr>
      <w:bookmarkStart w:id="85" w:name="sub_101094"/>
      <w:r w:rsidRPr="00ED00DF">
        <w:rPr>
          <w:rFonts w:ascii="Times New Roman" w:hAnsi="Times New Roman" w:cs="Times New Roman"/>
          <w:b/>
        </w:rPr>
        <w:t>Система языка</w:t>
      </w:r>
    </w:p>
    <w:p w:rsidR="00FF7677" w:rsidRPr="00273446" w:rsidRDefault="00273446" w:rsidP="00273446">
      <w:pPr>
        <w:pStyle w:val="a5"/>
        <w:rPr>
          <w:rFonts w:ascii="Times New Roman" w:hAnsi="Times New Roman" w:cs="Times New Roman"/>
          <w:b/>
          <w:i/>
          <w:sz w:val="24"/>
          <w:szCs w:val="24"/>
        </w:rPr>
      </w:pPr>
      <w:bookmarkStart w:id="86" w:name="sub_101095"/>
      <w:bookmarkEnd w:id="85"/>
      <w:r>
        <w:rPr>
          <w:rFonts w:ascii="Times New Roman" w:hAnsi="Times New Roman" w:cs="Times New Roman"/>
          <w:b/>
          <w:i/>
          <w:sz w:val="24"/>
          <w:szCs w:val="24"/>
        </w:rPr>
        <w:t xml:space="preserve">    </w:t>
      </w:r>
      <w:r w:rsidR="00FF7677" w:rsidRPr="00273446">
        <w:rPr>
          <w:rFonts w:ascii="Times New Roman" w:hAnsi="Times New Roman" w:cs="Times New Roman"/>
          <w:b/>
          <w:i/>
          <w:sz w:val="24"/>
          <w:szCs w:val="24"/>
        </w:rPr>
        <w:t>Лексикология. Культура речи</w:t>
      </w:r>
    </w:p>
    <w:bookmarkEnd w:id="86"/>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Лексика русского языка с точки зрения её происхождения: исконно русские и заимствованные слова.</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Лексика русского языка с точки зрения принадлежности к активному и пассивному запасу: неологизмы, устаревшие слова (историзмы и архаизмы).</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Стилистические пласты лексики: стилистически нейтральная, высокая и сниженная лексика.</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Лексический анализ слов.</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Фразеологизмы. Их признаки и значение. Употребление лексических средств в соответствии с ситуацией общения.</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Оценка своей и чужой речи с точки зрения точного, уместного и выразительного словоупотребления.</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Эпитеты, метафоры, олицетворения.</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Лексические словари.</w:t>
      </w:r>
    </w:p>
    <w:p w:rsidR="00FF7677" w:rsidRPr="00273446" w:rsidRDefault="00273446" w:rsidP="00273446">
      <w:pPr>
        <w:pStyle w:val="a5"/>
        <w:rPr>
          <w:rFonts w:ascii="Times New Roman" w:hAnsi="Times New Roman" w:cs="Times New Roman"/>
          <w:b/>
          <w:i/>
          <w:sz w:val="24"/>
          <w:szCs w:val="24"/>
        </w:rPr>
      </w:pPr>
      <w:bookmarkStart w:id="87" w:name="sub_101096"/>
      <w:r>
        <w:rPr>
          <w:rFonts w:ascii="Times New Roman" w:hAnsi="Times New Roman" w:cs="Times New Roman"/>
          <w:b/>
          <w:i/>
          <w:sz w:val="24"/>
          <w:szCs w:val="24"/>
        </w:rPr>
        <w:t xml:space="preserve">    </w:t>
      </w:r>
      <w:r w:rsidR="00FF7677" w:rsidRPr="00273446">
        <w:rPr>
          <w:rFonts w:ascii="Times New Roman" w:hAnsi="Times New Roman" w:cs="Times New Roman"/>
          <w:b/>
          <w:i/>
          <w:sz w:val="24"/>
          <w:szCs w:val="24"/>
        </w:rPr>
        <w:t>Словообразование. Культура речи. Орфография</w:t>
      </w:r>
    </w:p>
    <w:bookmarkEnd w:id="87"/>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F7677" w:rsidRPr="00273446">
        <w:rPr>
          <w:rFonts w:ascii="Times New Roman" w:hAnsi="Times New Roman" w:cs="Times New Roman"/>
          <w:sz w:val="24"/>
          <w:szCs w:val="24"/>
        </w:rPr>
        <w:t>Формообразующие и словообразующие морфемы. Производящая основа. 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Морфемный и словообразовательный анализ слов. Правописание сложных и сложносокращённых слов.</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Нормы правописания корня -кас- - -кос- с чередованием а // о, гласных в приставках пре- и при-.</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Орфографический анализ слов (в рамках изученного).</w:t>
      </w:r>
    </w:p>
    <w:p w:rsidR="00FF7677" w:rsidRPr="00273446" w:rsidRDefault="00273446" w:rsidP="00273446">
      <w:pPr>
        <w:pStyle w:val="a5"/>
        <w:rPr>
          <w:rFonts w:ascii="Times New Roman" w:hAnsi="Times New Roman" w:cs="Times New Roman"/>
          <w:b/>
          <w:i/>
          <w:sz w:val="24"/>
          <w:szCs w:val="24"/>
        </w:rPr>
      </w:pPr>
      <w:bookmarkStart w:id="88" w:name="sub_101097"/>
      <w:r>
        <w:rPr>
          <w:rFonts w:ascii="Times New Roman" w:hAnsi="Times New Roman" w:cs="Times New Roman"/>
          <w:b/>
          <w:i/>
          <w:sz w:val="24"/>
          <w:szCs w:val="24"/>
        </w:rPr>
        <w:t xml:space="preserve">    </w:t>
      </w:r>
      <w:r w:rsidR="00FF7677" w:rsidRPr="00273446">
        <w:rPr>
          <w:rFonts w:ascii="Times New Roman" w:hAnsi="Times New Roman" w:cs="Times New Roman"/>
          <w:b/>
          <w:i/>
          <w:sz w:val="24"/>
          <w:szCs w:val="24"/>
        </w:rPr>
        <w:t>Морфология. Культура речи. Орфография</w:t>
      </w:r>
    </w:p>
    <w:p w:rsidR="00FF7677" w:rsidRPr="00273446" w:rsidRDefault="00273446" w:rsidP="00273446">
      <w:pPr>
        <w:pStyle w:val="a5"/>
        <w:rPr>
          <w:rFonts w:ascii="Times New Roman" w:hAnsi="Times New Roman" w:cs="Times New Roman"/>
          <w:i/>
          <w:sz w:val="24"/>
          <w:szCs w:val="24"/>
        </w:rPr>
      </w:pPr>
      <w:bookmarkStart w:id="89" w:name="sub_101098"/>
      <w:bookmarkEnd w:id="88"/>
      <w:r>
        <w:rPr>
          <w:rFonts w:ascii="Times New Roman" w:hAnsi="Times New Roman" w:cs="Times New Roman"/>
          <w:i/>
          <w:sz w:val="24"/>
          <w:szCs w:val="24"/>
        </w:rPr>
        <w:t xml:space="preserve">   </w:t>
      </w:r>
      <w:r w:rsidR="00FF7677" w:rsidRPr="00273446">
        <w:rPr>
          <w:rFonts w:ascii="Times New Roman" w:hAnsi="Times New Roman" w:cs="Times New Roman"/>
          <w:i/>
          <w:sz w:val="24"/>
          <w:szCs w:val="24"/>
        </w:rPr>
        <w:t>Имя существительное</w:t>
      </w:r>
    </w:p>
    <w:bookmarkEnd w:id="89"/>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Особенности словообразования.</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Нормы произношения имён существительных, нормы постановки ударения (в рамках изученного).</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Нормы словоизменения имён существительных.</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Морфологический анализ имён существительных.</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Нормы слитного и дефисного написания пол- и полу- со словами. Орфографический анализ имён существительных (в рамках изученного).</w:t>
      </w:r>
    </w:p>
    <w:p w:rsidR="00FF7677" w:rsidRPr="00273446" w:rsidRDefault="00FF7677" w:rsidP="00273446">
      <w:pPr>
        <w:pStyle w:val="a5"/>
        <w:rPr>
          <w:rFonts w:ascii="Times New Roman" w:hAnsi="Times New Roman" w:cs="Times New Roman"/>
          <w:i/>
          <w:sz w:val="24"/>
          <w:szCs w:val="24"/>
        </w:rPr>
      </w:pPr>
      <w:bookmarkStart w:id="90" w:name="sub_101099"/>
      <w:r w:rsidRPr="00273446">
        <w:rPr>
          <w:rFonts w:ascii="Times New Roman" w:hAnsi="Times New Roman" w:cs="Times New Roman"/>
          <w:i/>
          <w:sz w:val="24"/>
          <w:szCs w:val="24"/>
        </w:rPr>
        <w:t>Имя прилагательное</w:t>
      </w:r>
    </w:p>
    <w:bookmarkEnd w:id="90"/>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Качественные, относительные и притяжательные имена прилагательные. Степени сравнения качественных имён прилагательных.</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Словообразование имён прилагательных.</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Морфологический анализ имён прилагательных.</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Правописание н и нн в именах прилагательных.</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Правописание суффиксов -к- и -ск- имён прилагательных.</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Правописание сложных имён прилагательных.</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Нормы произношения имён прилагательных, нормы ударения (в рамках изученного).</w:t>
      </w:r>
    </w:p>
    <w:p w:rsidR="00FF7677" w:rsidRPr="00273446" w:rsidRDefault="00273446" w:rsidP="00273446">
      <w:pPr>
        <w:pStyle w:val="a5"/>
        <w:rPr>
          <w:rFonts w:ascii="Times New Roman" w:hAnsi="Times New Roman" w:cs="Times New Roman"/>
          <w:i/>
          <w:sz w:val="24"/>
          <w:szCs w:val="24"/>
        </w:rPr>
      </w:pPr>
      <w:bookmarkStart w:id="91" w:name="sub_101100"/>
      <w:r>
        <w:rPr>
          <w:rFonts w:ascii="Times New Roman" w:hAnsi="Times New Roman" w:cs="Times New Roman"/>
          <w:i/>
          <w:sz w:val="24"/>
          <w:szCs w:val="24"/>
        </w:rPr>
        <w:t xml:space="preserve">  </w:t>
      </w:r>
      <w:r w:rsidR="00FF7677" w:rsidRPr="00273446">
        <w:rPr>
          <w:rFonts w:ascii="Times New Roman" w:hAnsi="Times New Roman" w:cs="Times New Roman"/>
          <w:i/>
          <w:sz w:val="24"/>
          <w:szCs w:val="24"/>
        </w:rPr>
        <w:t>Имя числительное</w:t>
      </w:r>
    </w:p>
    <w:bookmarkEnd w:id="91"/>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Общее грамматическое значение имени числительного. Синтаксические функции имён числительных.</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Разряды имён числительных по значению: количественные (целые, дробные, собирательные), порядковые числительные.</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Разряды имён числительных по строению: простые, сложные, составные числительные.</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Словообразование имён числительных.</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Склонение количественных и порядковых имён числительных.</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Правильное образование форм имён числительных.</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Правильное употребление собирательных имён числительных.</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Употребление имён числительных в научных текстах, деловой речи.</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Морфологический анализ имён числительных.</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Орфографический анализ имён числительных (в рамках изученного).</w:t>
      </w:r>
    </w:p>
    <w:p w:rsidR="00FF7677" w:rsidRPr="00273446" w:rsidRDefault="00273446" w:rsidP="00273446">
      <w:pPr>
        <w:pStyle w:val="a5"/>
        <w:rPr>
          <w:rFonts w:ascii="Times New Roman" w:hAnsi="Times New Roman" w:cs="Times New Roman"/>
          <w:i/>
          <w:sz w:val="24"/>
          <w:szCs w:val="24"/>
        </w:rPr>
      </w:pPr>
      <w:bookmarkStart w:id="92" w:name="sub_101101"/>
      <w:r>
        <w:rPr>
          <w:rFonts w:ascii="Times New Roman" w:hAnsi="Times New Roman" w:cs="Times New Roman"/>
          <w:i/>
          <w:sz w:val="24"/>
          <w:szCs w:val="24"/>
        </w:rPr>
        <w:t xml:space="preserve">   </w:t>
      </w:r>
      <w:r w:rsidR="00FF7677" w:rsidRPr="00273446">
        <w:rPr>
          <w:rFonts w:ascii="Times New Roman" w:hAnsi="Times New Roman" w:cs="Times New Roman"/>
          <w:i/>
          <w:sz w:val="24"/>
          <w:szCs w:val="24"/>
        </w:rPr>
        <w:t>Местоимение</w:t>
      </w:r>
    </w:p>
    <w:bookmarkEnd w:id="92"/>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Общее грамматическое значение местоимения. Синтаксические функции местоимений.</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Склонение местоимений.</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Словообразование местоимений.</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 xml:space="preserve">Роль местоимений в речи. Употребление местоимений в соответствии с требованиями русского речевого этикета, в т.ч. местоимения 3-го лица в соответствии со смыслом </w:t>
      </w:r>
      <w:r w:rsidR="00FF7677" w:rsidRPr="00273446">
        <w:rPr>
          <w:rFonts w:ascii="Times New Roman" w:hAnsi="Times New Roman" w:cs="Times New Roman"/>
          <w:sz w:val="24"/>
          <w:szCs w:val="24"/>
        </w:rPr>
        <w:lastRenderedPageBreak/>
        <w:t>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Морфологический анализ местоимений.</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Нормы правописания местоимений: правописание местоимений с не и ни; слитное, раздельное и дефисное написание местоимений.</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Орфографический анализ местоимений (в рамках изученного).</w:t>
      </w:r>
    </w:p>
    <w:p w:rsidR="00FF7677" w:rsidRPr="00273446" w:rsidRDefault="00273446" w:rsidP="00273446">
      <w:pPr>
        <w:pStyle w:val="a5"/>
        <w:rPr>
          <w:rFonts w:ascii="Times New Roman" w:hAnsi="Times New Roman" w:cs="Times New Roman"/>
          <w:i/>
          <w:sz w:val="24"/>
          <w:szCs w:val="24"/>
        </w:rPr>
      </w:pPr>
      <w:bookmarkStart w:id="93" w:name="sub_101102"/>
      <w:r>
        <w:rPr>
          <w:rFonts w:ascii="Times New Roman" w:hAnsi="Times New Roman" w:cs="Times New Roman"/>
          <w:i/>
          <w:sz w:val="24"/>
          <w:szCs w:val="24"/>
        </w:rPr>
        <w:t xml:space="preserve">  </w:t>
      </w:r>
      <w:r w:rsidR="00FF7677" w:rsidRPr="00273446">
        <w:rPr>
          <w:rFonts w:ascii="Times New Roman" w:hAnsi="Times New Roman" w:cs="Times New Roman"/>
          <w:i/>
          <w:sz w:val="24"/>
          <w:szCs w:val="24"/>
        </w:rPr>
        <w:t>Глагол</w:t>
      </w:r>
    </w:p>
    <w:bookmarkEnd w:id="93"/>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Переходные и непереходные глаголы.</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Разноспрягаемые глаголы.</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 xml:space="preserve">Безличные глаголы. Использование личных глаголов в безличном значении. </w:t>
      </w:r>
      <w:r>
        <w:rPr>
          <w:rFonts w:ascii="Times New Roman" w:hAnsi="Times New Roman" w:cs="Times New Roman"/>
          <w:sz w:val="24"/>
          <w:szCs w:val="24"/>
        </w:rPr>
        <w:t xml:space="preserve">        </w:t>
      </w:r>
      <w:r w:rsidR="00FF7677" w:rsidRPr="00273446">
        <w:rPr>
          <w:rFonts w:ascii="Times New Roman" w:hAnsi="Times New Roman" w:cs="Times New Roman"/>
          <w:sz w:val="24"/>
          <w:szCs w:val="24"/>
        </w:rPr>
        <w:t>Изъявительное, условное и повелительное наклонения глагола.</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Нормы ударения в глагольных формах (в рамках изученного).</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Нормы словоизменения глаголов.</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Видо-временная соотнесённость глагольных форм в тексте.</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Морфологический анализ глаголов.</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Использование ь как показателя грамматической формы в повелительном наклонении глагола.</w:t>
      </w:r>
    </w:p>
    <w:p w:rsidR="00FF7677" w:rsidRPr="00273446" w:rsidRDefault="00273446" w:rsidP="0027344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273446">
        <w:rPr>
          <w:rFonts w:ascii="Times New Roman" w:hAnsi="Times New Roman" w:cs="Times New Roman"/>
          <w:sz w:val="24"/>
          <w:szCs w:val="24"/>
        </w:rPr>
        <w:t>Орфографический анализ глаголов (в рамках изученного).</w:t>
      </w:r>
    </w:p>
    <w:p w:rsidR="00FF7677" w:rsidRPr="00ED00DF" w:rsidRDefault="00FF7677" w:rsidP="00FF7677">
      <w:pPr>
        <w:rPr>
          <w:rFonts w:ascii="Times New Roman" w:hAnsi="Times New Roman" w:cs="Times New Roman"/>
        </w:rPr>
      </w:pPr>
    </w:p>
    <w:p w:rsidR="00FF7677" w:rsidRPr="00ED00DF" w:rsidRDefault="00FF7677" w:rsidP="00FF7677">
      <w:pPr>
        <w:jc w:val="center"/>
        <w:rPr>
          <w:rFonts w:ascii="Times New Roman" w:hAnsi="Times New Roman" w:cs="Times New Roman"/>
          <w:b/>
        </w:rPr>
      </w:pPr>
      <w:bookmarkStart w:id="94" w:name="sub_101065"/>
      <w:r w:rsidRPr="00ED00DF">
        <w:rPr>
          <w:rFonts w:ascii="Times New Roman" w:hAnsi="Times New Roman" w:cs="Times New Roman"/>
          <w:b/>
        </w:rPr>
        <w:t>СОДЕРЖАНИЕ ОБУЧЕНИЯ В 7 КЛАССЕ</w:t>
      </w:r>
    </w:p>
    <w:p w:rsidR="00FF7677" w:rsidRPr="00273446" w:rsidRDefault="00FF7677" w:rsidP="00273446">
      <w:pPr>
        <w:pStyle w:val="a5"/>
        <w:rPr>
          <w:rFonts w:ascii="Times New Roman" w:hAnsi="Times New Roman" w:cs="Times New Roman"/>
          <w:b/>
          <w:sz w:val="24"/>
          <w:szCs w:val="24"/>
        </w:rPr>
      </w:pPr>
      <w:bookmarkStart w:id="95" w:name="sub_101103"/>
      <w:bookmarkEnd w:id="94"/>
      <w:r w:rsidRPr="00273446">
        <w:rPr>
          <w:rFonts w:ascii="Times New Roman" w:hAnsi="Times New Roman" w:cs="Times New Roman"/>
          <w:b/>
          <w:sz w:val="24"/>
          <w:szCs w:val="24"/>
        </w:rPr>
        <w:t>Общие сведения о языке</w:t>
      </w:r>
    </w:p>
    <w:bookmarkEnd w:id="95"/>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Русский язык как развивающееся явление. Взаимосвязь языка, культуры и истории народа.</w:t>
      </w:r>
    </w:p>
    <w:p w:rsidR="00FF7677" w:rsidRPr="00273446" w:rsidRDefault="00FF7677" w:rsidP="00273446">
      <w:pPr>
        <w:pStyle w:val="a5"/>
        <w:rPr>
          <w:rFonts w:ascii="Times New Roman" w:hAnsi="Times New Roman" w:cs="Times New Roman"/>
          <w:b/>
          <w:sz w:val="24"/>
          <w:szCs w:val="24"/>
        </w:rPr>
      </w:pPr>
      <w:bookmarkStart w:id="96" w:name="sub_101104"/>
      <w:r w:rsidRPr="00273446">
        <w:rPr>
          <w:rFonts w:ascii="Times New Roman" w:hAnsi="Times New Roman" w:cs="Times New Roman"/>
          <w:b/>
          <w:sz w:val="24"/>
          <w:szCs w:val="24"/>
        </w:rPr>
        <w:t>Язык и речь</w:t>
      </w:r>
    </w:p>
    <w:bookmarkEnd w:id="96"/>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Монолог-описание, монолог-рассуждение, монолог-повествование.</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Виды диалога: побуждение к действию, обмен мнениями, запрос информации, сообщение информации.</w:t>
      </w:r>
    </w:p>
    <w:p w:rsidR="00FF7677" w:rsidRPr="00273446" w:rsidRDefault="00FF7677" w:rsidP="00273446">
      <w:pPr>
        <w:pStyle w:val="a5"/>
        <w:rPr>
          <w:rFonts w:ascii="Times New Roman" w:hAnsi="Times New Roman" w:cs="Times New Roman"/>
          <w:b/>
          <w:sz w:val="24"/>
          <w:szCs w:val="24"/>
        </w:rPr>
      </w:pPr>
      <w:bookmarkStart w:id="97" w:name="sub_101105"/>
      <w:r w:rsidRPr="00273446">
        <w:rPr>
          <w:rFonts w:ascii="Times New Roman" w:hAnsi="Times New Roman" w:cs="Times New Roman"/>
          <w:b/>
          <w:sz w:val="24"/>
          <w:szCs w:val="24"/>
        </w:rPr>
        <w:t>Текст</w:t>
      </w:r>
    </w:p>
    <w:bookmarkEnd w:id="97"/>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Текст как речевое произведение. Основные признаки текста (обобщение). Структура текста. Абзац.</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 Способы и средства связи предложений в тексте (обобщение).</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Языковые средства выразительности в тексте: фонетические (звукопись), словообразовательные, лексические (обобщение).</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Рассуждение как функционально-смысловой тип речи.</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Структурные особенности текста-рассуждения.</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FF7677" w:rsidRPr="00273446" w:rsidRDefault="00FF7677" w:rsidP="00273446">
      <w:pPr>
        <w:pStyle w:val="a5"/>
        <w:rPr>
          <w:rFonts w:ascii="Times New Roman" w:hAnsi="Times New Roman" w:cs="Times New Roman"/>
          <w:b/>
          <w:sz w:val="24"/>
          <w:szCs w:val="24"/>
        </w:rPr>
      </w:pPr>
      <w:bookmarkStart w:id="98" w:name="sub_101106"/>
      <w:r w:rsidRPr="00273446">
        <w:rPr>
          <w:rFonts w:ascii="Times New Roman" w:hAnsi="Times New Roman" w:cs="Times New Roman"/>
          <w:b/>
          <w:sz w:val="24"/>
          <w:szCs w:val="24"/>
        </w:rPr>
        <w:t>Функциональные разновидности языка</w:t>
      </w:r>
    </w:p>
    <w:bookmarkEnd w:id="98"/>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Публицистический стиль. Сфера употребления, функции, языковые особенности.</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Жанры публицистического стиля (репортаж, заметка, интервью).</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Употребление языковых средств выразительности в текстах публицистического стиля.</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Официально-деловой стиль. Сфера употребления, функции, языковые особенности. Инструкция.</w:t>
      </w:r>
    </w:p>
    <w:p w:rsidR="00FF7677" w:rsidRPr="00ED00DF" w:rsidRDefault="00FF7677" w:rsidP="00FF7677">
      <w:pPr>
        <w:rPr>
          <w:rFonts w:ascii="Times New Roman" w:hAnsi="Times New Roman" w:cs="Times New Roman"/>
          <w:b/>
        </w:rPr>
      </w:pPr>
      <w:bookmarkStart w:id="99" w:name="sub_101107"/>
      <w:r w:rsidRPr="00ED00DF">
        <w:rPr>
          <w:rFonts w:ascii="Times New Roman" w:hAnsi="Times New Roman" w:cs="Times New Roman"/>
          <w:b/>
        </w:rPr>
        <w:lastRenderedPageBreak/>
        <w:t>Система языка</w:t>
      </w:r>
    </w:p>
    <w:p w:rsidR="00FF7677" w:rsidRPr="00273446" w:rsidRDefault="00FF7677" w:rsidP="00273446">
      <w:pPr>
        <w:pStyle w:val="a5"/>
        <w:rPr>
          <w:rFonts w:ascii="Times New Roman" w:hAnsi="Times New Roman" w:cs="Times New Roman"/>
          <w:b/>
          <w:i/>
          <w:sz w:val="24"/>
          <w:szCs w:val="24"/>
        </w:rPr>
      </w:pPr>
      <w:bookmarkStart w:id="100" w:name="sub_101108"/>
      <w:bookmarkEnd w:id="99"/>
      <w:r w:rsidRPr="00273446">
        <w:rPr>
          <w:rFonts w:ascii="Times New Roman" w:hAnsi="Times New Roman" w:cs="Times New Roman"/>
          <w:b/>
          <w:i/>
          <w:sz w:val="24"/>
          <w:szCs w:val="24"/>
        </w:rPr>
        <w:t>Морфология. Культура речи</w:t>
      </w:r>
    </w:p>
    <w:bookmarkEnd w:id="100"/>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Морфология как раздел науки о языке (обобщение).</w:t>
      </w:r>
    </w:p>
    <w:p w:rsidR="00FF7677" w:rsidRPr="00273446" w:rsidRDefault="00FF7677" w:rsidP="00273446">
      <w:pPr>
        <w:pStyle w:val="a5"/>
        <w:rPr>
          <w:rFonts w:ascii="Times New Roman" w:hAnsi="Times New Roman" w:cs="Times New Roman"/>
          <w:b/>
          <w:i/>
          <w:sz w:val="24"/>
          <w:szCs w:val="24"/>
        </w:rPr>
      </w:pPr>
      <w:bookmarkStart w:id="101" w:name="sub_101109"/>
      <w:r w:rsidRPr="00273446">
        <w:rPr>
          <w:rFonts w:ascii="Times New Roman" w:hAnsi="Times New Roman" w:cs="Times New Roman"/>
          <w:b/>
          <w:i/>
          <w:sz w:val="24"/>
          <w:szCs w:val="24"/>
        </w:rPr>
        <w:t>Причастие</w:t>
      </w:r>
    </w:p>
    <w:bookmarkEnd w:id="101"/>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Причастия как особая группа слов. Признаки глагола и имени прилагательного в причастии.</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Причастие в составе словосочетаний. Причастный оборот.</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Морфологический анализ причастий.</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причастие + существительное.</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Ударение в некоторых формах причастий.</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Правописание падежных окончаний причастий. Правописание гласных в суффиксах причастий. Правописание н и нн в суффиксах причастий и отглагольных имён прилагательных.</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Правописание окончаний причастий. Слитное и раздельное написание не с причастиями.</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Орфографический анализ причастий (в рамках изученного).</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Знаки препинания в предложениях с причастным оборотом.</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Пунктуационный анализ предложений с причастным оборотом (в рамках изученного).</w:t>
      </w:r>
    </w:p>
    <w:p w:rsidR="00FF7677" w:rsidRPr="00273446" w:rsidRDefault="00FF7677" w:rsidP="00273446">
      <w:pPr>
        <w:pStyle w:val="a5"/>
        <w:rPr>
          <w:rFonts w:ascii="Times New Roman" w:hAnsi="Times New Roman" w:cs="Times New Roman"/>
          <w:b/>
          <w:i/>
          <w:sz w:val="24"/>
          <w:szCs w:val="24"/>
        </w:rPr>
      </w:pPr>
      <w:bookmarkStart w:id="102" w:name="sub_101110"/>
      <w:r w:rsidRPr="00273446">
        <w:rPr>
          <w:rFonts w:ascii="Times New Roman" w:hAnsi="Times New Roman" w:cs="Times New Roman"/>
          <w:b/>
          <w:i/>
          <w:sz w:val="24"/>
          <w:szCs w:val="24"/>
        </w:rPr>
        <w:t>Деепричастие</w:t>
      </w:r>
    </w:p>
    <w:bookmarkEnd w:id="102"/>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Деепричастия как особая группа слов. Признаки глагола и наречия в деепричастии. Синтаксическая функция деепричастия, роль в речи.</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Деепричастия совершенного и несовершенного вида.</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Деепричастие в составе словосочетаний. Деепричастный оборот.</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Морфологический анализ деепричастий.</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Постановка ударения в деепричастиях.</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Правописание гласных в суффиксах деепричастий. Слитное и раздельное написание не с деепричастиями.</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Орфографический анализ деепричастий (в рамках изученного).</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Правильное построение предложений с одиночными деепричастиями и деепричастными оборотами.</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Знаки препинания в предложениях с одиночным деепричастием и деепричастным оборотом.</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Пунктуационный анализ предложений с деепричастным оборотом (в рамках изученного).</w:t>
      </w:r>
    </w:p>
    <w:p w:rsidR="00FF7677" w:rsidRPr="00273446" w:rsidRDefault="00FF7677" w:rsidP="00273446">
      <w:pPr>
        <w:pStyle w:val="a5"/>
        <w:rPr>
          <w:rFonts w:ascii="Times New Roman" w:hAnsi="Times New Roman" w:cs="Times New Roman"/>
          <w:b/>
          <w:i/>
          <w:sz w:val="24"/>
          <w:szCs w:val="24"/>
        </w:rPr>
      </w:pPr>
      <w:bookmarkStart w:id="103" w:name="sub_101111"/>
      <w:r w:rsidRPr="00273446">
        <w:rPr>
          <w:rFonts w:ascii="Times New Roman" w:hAnsi="Times New Roman" w:cs="Times New Roman"/>
          <w:b/>
          <w:i/>
          <w:sz w:val="24"/>
          <w:szCs w:val="24"/>
        </w:rPr>
        <w:t>Наречие</w:t>
      </w:r>
    </w:p>
    <w:bookmarkEnd w:id="103"/>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Общее грамматическое значение наречий.</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Разряды наречий по значению. Простая и составная формы сравнительной и превосходной степеней сравнения наречий.</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Словообразование наречий. Синтаксические свойства наречий. Морфологический анализ наречий.</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Нормы постановки ударения в наречиях, нормы произношения наречий. Нормы образования степеней сравнения наречий.</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Роль наречий в тексте.</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lastRenderedPageBreak/>
        <w:t>Орфографический анализ наречий (в рамках изученного).</w:t>
      </w:r>
    </w:p>
    <w:p w:rsidR="00FF7677" w:rsidRPr="00273446" w:rsidRDefault="00FF7677" w:rsidP="00273446">
      <w:pPr>
        <w:pStyle w:val="a5"/>
        <w:rPr>
          <w:rFonts w:ascii="Times New Roman" w:hAnsi="Times New Roman" w:cs="Times New Roman"/>
          <w:b/>
          <w:i/>
          <w:sz w:val="24"/>
          <w:szCs w:val="24"/>
        </w:rPr>
      </w:pPr>
      <w:bookmarkStart w:id="104" w:name="sub_101112"/>
      <w:r w:rsidRPr="00273446">
        <w:rPr>
          <w:rFonts w:ascii="Times New Roman" w:hAnsi="Times New Roman" w:cs="Times New Roman"/>
          <w:b/>
          <w:i/>
          <w:sz w:val="24"/>
          <w:szCs w:val="24"/>
        </w:rPr>
        <w:t>Слова категории состояния</w:t>
      </w:r>
    </w:p>
    <w:bookmarkEnd w:id="104"/>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Вопрос о словах категории состояния в системе частей речи.</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FF7677" w:rsidRPr="00273446" w:rsidRDefault="00FF7677" w:rsidP="00273446">
      <w:pPr>
        <w:pStyle w:val="a5"/>
        <w:rPr>
          <w:rFonts w:ascii="Times New Roman" w:hAnsi="Times New Roman" w:cs="Times New Roman"/>
          <w:b/>
          <w:i/>
          <w:sz w:val="24"/>
          <w:szCs w:val="24"/>
        </w:rPr>
      </w:pPr>
      <w:bookmarkStart w:id="105" w:name="sub_101113"/>
      <w:r w:rsidRPr="00273446">
        <w:rPr>
          <w:rFonts w:ascii="Times New Roman" w:hAnsi="Times New Roman" w:cs="Times New Roman"/>
          <w:b/>
          <w:i/>
          <w:sz w:val="24"/>
          <w:szCs w:val="24"/>
        </w:rPr>
        <w:t>Служебные части речи</w:t>
      </w:r>
    </w:p>
    <w:bookmarkEnd w:id="105"/>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Общая характеристика служебных частей речи. Отличие самостоятельных частей речи от служебных.</w:t>
      </w:r>
    </w:p>
    <w:p w:rsidR="00FF7677" w:rsidRPr="00273446" w:rsidRDefault="00FF7677" w:rsidP="00273446">
      <w:pPr>
        <w:pStyle w:val="a5"/>
        <w:rPr>
          <w:rFonts w:ascii="Times New Roman" w:hAnsi="Times New Roman" w:cs="Times New Roman"/>
          <w:b/>
          <w:i/>
          <w:sz w:val="24"/>
          <w:szCs w:val="24"/>
        </w:rPr>
      </w:pPr>
      <w:bookmarkStart w:id="106" w:name="sub_101114"/>
      <w:r w:rsidRPr="00273446">
        <w:rPr>
          <w:rFonts w:ascii="Times New Roman" w:hAnsi="Times New Roman" w:cs="Times New Roman"/>
          <w:b/>
          <w:i/>
          <w:sz w:val="24"/>
          <w:szCs w:val="24"/>
        </w:rPr>
        <w:t>Предлог</w:t>
      </w:r>
    </w:p>
    <w:bookmarkEnd w:id="106"/>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Предлог как служебная часть речи. Грамматические функции предлогов.</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Разряды предлогов по происхождению: предлоги производные</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и непроизводные. Разряды предлогов по строению: предлоги простые и составные.</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Морфологический анализ предлогов.</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Употребление предлогов в речи в соответствии с их значением и стилистическими особенностями.</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Нормы употребления имён существительных и местоимений с предлогами.</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Правописание производных предлогов.</w:t>
      </w:r>
    </w:p>
    <w:p w:rsidR="00FF7677" w:rsidRPr="00273446" w:rsidRDefault="00FF7677" w:rsidP="00273446">
      <w:pPr>
        <w:pStyle w:val="a5"/>
        <w:rPr>
          <w:rFonts w:ascii="Times New Roman" w:hAnsi="Times New Roman" w:cs="Times New Roman"/>
          <w:b/>
          <w:i/>
          <w:sz w:val="24"/>
          <w:szCs w:val="24"/>
        </w:rPr>
      </w:pPr>
      <w:bookmarkStart w:id="107" w:name="sub_101115"/>
      <w:r w:rsidRPr="00273446">
        <w:rPr>
          <w:rFonts w:ascii="Times New Roman" w:hAnsi="Times New Roman" w:cs="Times New Roman"/>
          <w:b/>
          <w:i/>
          <w:sz w:val="24"/>
          <w:szCs w:val="24"/>
        </w:rPr>
        <w:t>Союз</w:t>
      </w:r>
    </w:p>
    <w:bookmarkEnd w:id="107"/>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Союз как служебная часть речи. Союз как средство связи однородных членов предложения и частей сложного предложения.</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Разряды союзов по строению: простые и составные. Правописание составных союзов. Разряды союзов по значению: сочинительные и подчинительные.</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Одиночные, двойные и повторяющиеся сочинительные союзы.</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Морфологический анализ союзов.</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Правописание союзов.</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p w:rsidR="00FF7677" w:rsidRPr="00273446" w:rsidRDefault="00FF7677" w:rsidP="00273446">
      <w:pPr>
        <w:pStyle w:val="a5"/>
        <w:rPr>
          <w:rFonts w:ascii="Times New Roman" w:hAnsi="Times New Roman" w:cs="Times New Roman"/>
          <w:b/>
          <w:i/>
          <w:sz w:val="24"/>
          <w:szCs w:val="24"/>
        </w:rPr>
      </w:pPr>
      <w:bookmarkStart w:id="108" w:name="sub_101116"/>
      <w:r w:rsidRPr="00273446">
        <w:rPr>
          <w:rFonts w:ascii="Times New Roman" w:hAnsi="Times New Roman" w:cs="Times New Roman"/>
          <w:b/>
          <w:i/>
          <w:sz w:val="24"/>
          <w:szCs w:val="24"/>
        </w:rPr>
        <w:t>Частица</w:t>
      </w:r>
    </w:p>
    <w:bookmarkEnd w:id="108"/>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Частица как служебная часть речи.</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Разряды частиц по значению и употреблению: формообразующие, отрицательные, модальные.</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Морфологический анализ частиц.</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FF7677" w:rsidRPr="00273446" w:rsidRDefault="00FF7677" w:rsidP="00273446">
      <w:pPr>
        <w:pStyle w:val="a5"/>
        <w:rPr>
          <w:rFonts w:ascii="Times New Roman" w:hAnsi="Times New Roman" w:cs="Times New Roman"/>
          <w:b/>
          <w:i/>
          <w:sz w:val="24"/>
          <w:szCs w:val="24"/>
        </w:rPr>
      </w:pPr>
      <w:bookmarkStart w:id="109" w:name="sub_101117"/>
      <w:r w:rsidRPr="00273446">
        <w:rPr>
          <w:rFonts w:ascii="Times New Roman" w:hAnsi="Times New Roman" w:cs="Times New Roman"/>
          <w:b/>
          <w:i/>
          <w:sz w:val="24"/>
          <w:szCs w:val="24"/>
        </w:rPr>
        <w:t>Междометия и звукоподражательные слова</w:t>
      </w:r>
    </w:p>
    <w:bookmarkEnd w:id="109"/>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Междометия как особая группа слов.</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Разряды междометий по значению (выражающие чувства, побуждающие к действию, этикетные междометия); междометия производные и непроизводные.</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Морфологический анализ междометий.</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lastRenderedPageBreak/>
        <w:t>Звукоподражательные слова.</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FF7677" w:rsidRPr="00273446" w:rsidRDefault="00FF7677" w:rsidP="00273446">
      <w:pPr>
        <w:pStyle w:val="a5"/>
        <w:rPr>
          <w:rFonts w:ascii="Times New Roman" w:hAnsi="Times New Roman" w:cs="Times New Roman"/>
          <w:sz w:val="24"/>
          <w:szCs w:val="24"/>
        </w:rPr>
      </w:pPr>
      <w:r w:rsidRPr="00273446">
        <w:rPr>
          <w:rFonts w:ascii="Times New Roman" w:hAnsi="Times New Roman" w:cs="Times New Roman"/>
          <w:sz w:val="24"/>
          <w:szCs w:val="24"/>
        </w:rPr>
        <w:t>Омонимия слов разных частей речи. Грамматическая омонимия. Использование грамматических омонимов в речи.</w:t>
      </w:r>
    </w:p>
    <w:p w:rsidR="00FF7677" w:rsidRPr="00ED00DF" w:rsidRDefault="00FF7677" w:rsidP="00FF7677">
      <w:pPr>
        <w:rPr>
          <w:rFonts w:ascii="Times New Roman" w:hAnsi="Times New Roman" w:cs="Times New Roman"/>
        </w:rPr>
      </w:pPr>
    </w:p>
    <w:p w:rsidR="00FF7677" w:rsidRPr="00ED00DF" w:rsidRDefault="00FF7677" w:rsidP="00FF7677">
      <w:pPr>
        <w:jc w:val="center"/>
        <w:rPr>
          <w:rFonts w:ascii="Times New Roman" w:hAnsi="Times New Roman" w:cs="Times New Roman"/>
          <w:b/>
        </w:rPr>
      </w:pPr>
      <w:bookmarkStart w:id="110" w:name="sub_101066"/>
      <w:r w:rsidRPr="00ED00DF">
        <w:rPr>
          <w:rFonts w:ascii="Times New Roman" w:hAnsi="Times New Roman" w:cs="Times New Roman"/>
          <w:b/>
        </w:rPr>
        <w:t>СОДЕРЖАНИЕ ОБУЧЕНИЯ В 8 КЛАССЕ</w:t>
      </w:r>
    </w:p>
    <w:p w:rsidR="00FF7677" w:rsidRPr="00244F5F" w:rsidRDefault="00FF7677" w:rsidP="00244F5F">
      <w:pPr>
        <w:pStyle w:val="a5"/>
        <w:rPr>
          <w:rFonts w:ascii="Times New Roman" w:hAnsi="Times New Roman" w:cs="Times New Roman"/>
          <w:b/>
          <w:sz w:val="24"/>
          <w:szCs w:val="24"/>
        </w:rPr>
      </w:pPr>
      <w:bookmarkStart w:id="111" w:name="sub_101118"/>
      <w:bookmarkEnd w:id="110"/>
      <w:r w:rsidRPr="00244F5F">
        <w:rPr>
          <w:rFonts w:ascii="Times New Roman" w:hAnsi="Times New Roman" w:cs="Times New Roman"/>
          <w:b/>
          <w:sz w:val="24"/>
          <w:szCs w:val="24"/>
        </w:rPr>
        <w:t>Общие сведения о языке</w:t>
      </w:r>
    </w:p>
    <w:bookmarkEnd w:id="111"/>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Русский язык в кругу других славянских языков.</w:t>
      </w:r>
    </w:p>
    <w:p w:rsidR="00FF7677" w:rsidRPr="00244F5F" w:rsidRDefault="00FF7677" w:rsidP="00244F5F">
      <w:pPr>
        <w:pStyle w:val="a5"/>
        <w:rPr>
          <w:rFonts w:ascii="Times New Roman" w:hAnsi="Times New Roman" w:cs="Times New Roman"/>
          <w:b/>
          <w:sz w:val="24"/>
          <w:szCs w:val="24"/>
        </w:rPr>
      </w:pPr>
      <w:bookmarkStart w:id="112" w:name="sub_101119"/>
      <w:r w:rsidRPr="00244F5F">
        <w:rPr>
          <w:rFonts w:ascii="Times New Roman" w:hAnsi="Times New Roman" w:cs="Times New Roman"/>
          <w:b/>
          <w:sz w:val="24"/>
          <w:szCs w:val="24"/>
        </w:rPr>
        <w:t>Язык и речь</w:t>
      </w:r>
    </w:p>
    <w:bookmarkEnd w:id="112"/>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Монолог-описание, монолог-рассуждение, монолог-повествование; выступление с научным сообщением.</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Диалог.</w:t>
      </w:r>
    </w:p>
    <w:p w:rsidR="00FF7677" w:rsidRPr="00244F5F" w:rsidRDefault="00FF7677" w:rsidP="00244F5F">
      <w:pPr>
        <w:pStyle w:val="a5"/>
        <w:rPr>
          <w:rFonts w:ascii="Times New Roman" w:hAnsi="Times New Roman" w:cs="Times New Roman"/>
          <w:b/>
          <w:sz w:val="24"/>
          <w:szCs w:val="24"/>
        </w:rPr>
      </w:pPr>
      <w:bookmarkStart w:id="113" w:name="sub_101120"/>
      <w:r w:rsidRPr="00244F5F">
        <w:rPr>
          <w:rFonts w:ascii="Times New Roman" w:hAnsi="Times New Roman" w:cs="Times New Roman"/>
          <w:b/>
          <w:sz w:val="24"/>
          <w:szCs w:val="24"/>
        </w:rPr>
        <w:t>Текст</w:t>
      </w:r>
    </w:p>
    <w:bookmarkEnd w:id="113"/>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Текст и его основные признаки.</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Особенности функционально-смысловых типов речи (повествование, описание, рассуждение).</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FF7677" w:rsidRPr="00244F5F" w:rsidRDefault="00FF7677" w:rsidP="00244F5F">
      <w:pPr>
        <w:pStyle w:val="a5"/>
        <w:rPr>
          <w:rFonts w:ascii="Times New Roman" w:hAnsi="Times New Roman" w:cs="Times New Roman"/>
          <w:b/>
          <w:sz w:val="24"/>
          <w:szCs w:val="24"/>
        </w:rPr>
      </w:pPr>
      <w:bookmarkStart w:id="114" w:name="sub_101121"/>
      <w:r w:rsidRPr="00244F5F">
        <w:rPr>
          <w:rFonts w:ascii="Times New Roman" w:hAnsi="Times New Roman" w:cs="Times New Roman"/>
          <w:b/>
          <w:sz w:val="24"/>
          <w:szCs w:val="24"/>
        </w:rPr>
        <w:t>Функциональные разновидности языка</w:t>
      </w:r>
    </w:p>
    <w:bookmarkEnd w:id="114"/>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Официально-деловой стиль. Сфера употребления, функции, языковые особенности.</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Жанры официально-делового стиля (заявление, объяснительная записка, автобиография, характеристика).</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Научный стиль. Сфера употребления, функции, языковые особенности.</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FF7677" w:rsidRPr="00ED00DF" w:rsidRDefault="00FF7677" w:rsidP="00FF7677">
      <w:pPr>
        <w:rPr>
          <w:rFonts w:ascii="Times New Roman" w:hAnsi="Times New Roman" w:cs="Times New Roman"/>
          <w:b/>
        </w:rPr>
      </w:pPr>
      <w:bookmarkStart w:id="115" w:name="sub_101122"/>
      <w:r w:rsidRPr="00ED00DF">
        <w:rPr>
          <w:rFonts w:ascii="Times New Roman" w:hAnsi="Times New Roman" w:cs="Times New Roman"/>
          <w:b/>
        </w:rPr>
        <w:t>Система языка</w:t>
      </w:r>
    </w:p>
    <w:p w:rsidR="00FF7677" w:rsidRPr="00244F5F" w:rsidRDefault="00FF7677" w:rsidP="00244F5F">
      <w:pPr>
        <w:pStyle w:val="a5"/>
        <w:rPr>
          <w:rFonts w:ascii="Times New Roman" w:hAnsi="Times New Roman" w:cs="Times New Roman"/>
          <w:b/>
          <w:i/>
          <w:sz w:val="24"/>
          <w:szCs w:val="24"/>
        </w:rPr>
      </w:pPr>
      <w:bookmarkStart w:id="116" w:name="sub_101123"/>
      <w:bookmarkEnd w:id="115"/>
      <w:r w:rsidRPr="00244F5F">
        <w:rPr>
          <w:rFonts w:ascii="Times New Roman" w:hAnsi="Times New Roman" w:cs="Times New Roman"/>
          <w:b/>
          <w:i/>
          <w:sz w:val="24"/>
          <w:szCs w:val="24"/>
        </w:rPr>
        <w:t>Синтаксис. Культура речи. Пунктуация</w:t>
      </w:r>
    </w:p>
    <w:bookmarkEnd w:id="116"/>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Синтаксис как раздел лингвистики.</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Словосочетание и предложение как единицы синтаксиса.</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Пунктуация. Функции знаков препинания.</w:t>
      </w:r>
    </w:p>
    <w:p w:rsidR="00FF7677" w:rsidRPr="00244F5F" w:rsidRDefault="00FF7677" w:rsidP="00244F5F">
      <w:pPr>
        <w:pStyle w:val="a5"/>
        <w:rPr>
          <w:rFonts w:ascii="Times New Roman" w:hAnsi="Times New Roman" w:cs="Times New Roman"/>
          <w:b/>
          <w:i/>
          <w:sz w:val="24"/>
          <w:szCs w:val="24"/>
        </w:rPr>
      </w:pPr>
      <w:bookmarkStart w:id="117" w:name="sub_101124"/>
      <w:r w:rsidRPr="00244F5F">
        <w:rPr>
          <w:rFonts w:ascii="Times New Roman" w:hAnsi="Times New Roman" w:cs="Times New Roman"/>
          <w:b/>
          <w:i/>
          <w:sz w:val="24"/>
          <w:szCs w:val="24"/>
        </w:rPr>
        <w:t>Словосочетание</w:t>
      </w:r>
    </w:p>
    <w:bookmarkEnd w:id="117"/>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Основные признаки словосочетания.</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Виды словосочетаний по морфологическим свойствам главного слова: глагольные, именные, наречные.</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Типы подчинительной связи слов в словосочетании: согласование, управление, примыкание.</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Синтаксический анализ словосочетаний.</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Грамматическая синонимия словосочетаний. Нормы построения словосочетаний.</w:t>
      </w:r>
    </w:p>
    <w:p w:rsidR="00FF7677" w:rsidRPr="00244F5F" w:rsidRDefault="00FF7677" w:rsidP="00244F5F">
      <w:pPr>
        <w:pStyle w:val="a5"/>
        <w:rPr>
          <w:rFonts w:ascii="Times New Roman" w:hAnsi="Times New Roman" w:cs="Times New Roman"/>
          <w:b/>
          <w:i/>
          <w:sz w:val="24"/>
          <w:szCs w:val="24"/>
        </w:rPr>
      </w:pPr>
      <w:bookmarkStart w:id="118" w:name="sub_101125"/>
      <w:r w:rsidRPr="00244F5F">
        <w:rPr>
          <w:rFonts w:ascii="Times New Roman" w:hAnsi="Times New Roman" w:cs="Times New Roman"/>
          <w:b/>
          <w:i/>
          <w:sz w:val="24"/>
          <w:szCs w:val="24"/>
        </w:rPr>
        <w:t>Предложение</w:t>
      </w:r>
    </w:p>
    <w:bookmarkEnd w:id="118"/>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Предложение. Основные признаки предложения: смысловая и интонационная законченность, грамматическая оформленность.</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Употребление языковых форм выражения побуждения в побудительных предложениях.</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lastRenderedPageBreak/>
        <w:t>Средства оформления предложения в устной и письменной речи (интонация, логическое ударение, знаки препинания).</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Виды предложений по количеству грамматических основ (простые, сложные).</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Виды простых предложений по наличию главных членов (двусоставные, односоставные).</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Виды предложений по наличию второстепенных членов (распространённые, нераспространённые).</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Предложения полные и неполные.</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Употребление неполных предложений в диалогической речи, соблюдение в устной речи интонации неполного предложения.</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Грамматические, интонационные и пунктуационные особенности предложений со словами да, нет.</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Нормы построения простого предложения, использования инверсии.</w:t>
      </w:r>
    </w:p>
    <w:p w:rsidR="00FF7677" w:rsidRPr="00244F5F" w:rsidRDefault="00FF7677" w:rsidP="00244F5F">
      <w:pPr>
        <w:pStyle w:val="a5"/>
        <w:rPr>
          <w:rFonts w:ascii="Times New Roman" w:hAnsi="Times New Roman" w:cs="Times New Roman"/>
          <w:b/>
          <w:i/>
          <w:sz w:val="24"/>
          <w:szCs w:val="24"/>
        </w:rPr>
      </w:pPr>
      <w:bookmarkStart w:id="119" w:name="sub_101126"/>
      <w:r w:rsidRPr="00244F5F">
        <w:rPr>
          <w:rFonts w:ascii="Times New Roman" w:hAnsi="Times New Roman" w:cs="Times New Roman"/>
          <w:b/>
          <w:i/>
          <w:sz w:val="24"/>
          <w:szCs w:val="24"/>
        </w:rPr>
        <w:t>Двусоставное предложение</w:t>
      </w:r>
    </w:p>
    <w:p w:rsidR="00FF7677" w:rsidRPr="00244F5F" w:rsidRDefault="00FF7677" w:rsidP="00244F5F">
      <w:pPr>
        <w:pStyle w:val="a5"/>
        <w:rPr>
          <w:rFonts w:ascii="Times New Roman" w:hAnsi="Times New Roman" w:cs="Times New Roman"/>
          <w:sz w:val="24"/>
          <w:szCs w:val="24"/>
        </w:rPr>
      </w:pPr>
      <w:bookmarkStart w:id="120" w:name="sub_101129"/>
      <w:bookmarkEnd w:id="119"/>
      <w:r w:rsidRPr="00244F5F">
        <w:rPr>
          <w:rFonts w:ascii="Times New Roman" w:hAnsi="Times New Roman" w:cs="Times New Roman"/>
          <w:sz w:val="24"/>
          <w:szCs w:val="24"/>
        </w:rPr>
        <w:t>Главные члены предложения</w:t>
      </w:r>
    </w:p>
    <w:bookmarkEnd w:id="120"/>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Подлежащее и сказуемое как главные члены предложения.</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Способы выражения подлежащего.</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Виды сказуемого (простое глагольное, составное глагольное, составное именное) и способы его выражения.</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Тире между подлежащим и сказуемым.</w:t>
      </w:r>
    </w:p>
    <w:p w:rsidR="00FF7677" w:rsidRPr="00ED00DF" w:rsidRDefault="00FF7677" w:rsidP="00244F5F">
      <w:pPr>
        <w:pStyle w:val="a5"/>
      </w:pPr>
      <w:r w:rsidRPr="00244F5F">
        <w:rPr>
          <w:rFonts w:ascii="Times New Roman" w:hAnsi="Times New Roman" w:cs="Times New Roman"/>
          <w:sz w:val="24"/>
          <w:szCs w:val="24"/>
        </w:rP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w:t>
      </w:r>
      <w:r w:rsidRPr="00ED00DF">
        <w:t xml:space="preserve"> сочетаниями.</w:t>
      </w:r>
    </w:p>
    <w:p w:rsidR="00FF7677" w:rsidRPr="00244F5F" w:rsidRDefault="00FF7677" w:rsidP="00244F5F">
      <w:pPr>
        <w:pStyle w:val="a5"/>
        <w:rPr>
          <w:rFonts w:ascii="Times New Roman" w:hAnsi="Times New Roman" w:cs="Times New Roman"/>
          <w:i/>
          <w:sz w:val="24"/>
          <w:szCs w:val="24"/>
        </w:rPr>
      </w:pPr>
      <w:bookmarkStart w:id="121" w:name="sub_101130"/>
      <w:r w:rsidRPr="00244F5F">
        <w:rPr>
          <w:rFonts w:ascii="Times New Roman" w:hAnsi="Times New Roman" w:cs="Times New Roman"/>
          <w:i/>
          <w:sz w:val="24"/>
          <w:szCs w:val="24"/>
        </w:rPr>
        <w:t>Второстепенные члены предложения</w:t>
      </w:r>
    </w:p>
    <w:bookmarkEnd w:id="121"/>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Второстепенные члены предложения, их виды.</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Определение как второстепенный член предложения. Определения согласованные и несогласованные.</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Приложение как особый вид определения. Дополнение как второстепенный член предложения. Дополнения прямые и косвенные.</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FF7677" w:rsidRPr="00244F5F" w:rsidRDefault="00FF7677" w:rsidP="00244F5F">
      <w:pPr>
        <w:pStyle w:val="a5"/>
        <w:rPr>
          <w:rFonts w:ascii="Times New Roman" w:hAnsi="Times New Roman" w:cs="Times New Roman"/>
          <w:i/>
          <w:sz w:val="24"/>
          <w:szCs w:val="24"/>
        </w:rPr>
      </w:pPr>
      <w:bookmarkStart w:id="122" w:name="sub_101127"/>
      <w:r w:rsidRPr="00244F5F">
        <w:rPr>
          <w:rFonts w:ascii="Times New Roman" w:hAnsi="Times New Roman" w:cs="Times New Roman"/>
          <w:i/>
          <w:sz w:val="24"/>
          <w:szCs w:val="24"/>
        </w:rPr>
        <w:t>Односоставные предложения</w:t>
      </w:r>
    </w:p>
    <w:bookmarkEnd w:id="122"/>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Односоставные предложения, их грамматические признаки.</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Грамматические различия односоставных предложений и двусоставных неполных предложений.</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Виды односоставных предложений: назывные, определённоличные, неопределённо-личные, обобщённо-личные, безличные предложения.</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Синтаксическая синонимия односоставных и двусоставных предложений.</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Употребление односоставных предложений в речи.</w:t>
      </w:r>
    </w:p>
    <w:p w:rsidR="00FF7677" w:rsidRPr="00244F5F" w:rsidRDefault="00FF7677" w:rsidP="00244F5F">
      <w:pPr>
        <w:pStyle w:val="a5"/>
        <w:rPr>
          <w:rFonts w:ascii="Times New Roman" w:hAnsi="Times New Roman" w:cs="Times New Roman"/>
          <w:b/>
          <w:i/>
          <w:sz w:val="24"/>
          <w:szCs w:val="24"/>
        </w:rPr>
      </w:pPr>
      <w:bookmarkStart w:id="123" w:name="sub_101128"/>
      <w:r w:rsidRPr="00244F5F">
        <w:rPr>
          <w:rFonts w:ascii="Times New Roman" w:hAnsi="Times New Roman" w:cs="Times New Roman"/>
          <w:b/>
          <w:i/>
          <w:sz w:val="24"/>
          <w:szCs w:val="24"/>
        </w:rPr>
        <w:t>Простое осложнённое предложение</w:t>
      </w:r>
    </w:p>
    <w:p w:rsidR="00FF7677" w:rsidRPr="00244F5F" w:rsidRDefault="00FF7677" w:rsidP="00244F5F">
      <w:pPr>
        <w:pStyle w:val="a5"/>
        <w:rPr>
          <w:rFonts w:ascii="Times New Roman" w:hAnsi="Times New Roman" w:cs="Times New Roman"/>
          <w:sz w:val="24"/>
          <w:szCs w:val="24"/>
        </w:rPr>
      </w:pPr>
      <w:bookmarkStart w:id="124" w:name="sub_101131"/>
      <w:bookmarkEnd w:id="123"/>
      <w:r w:rsidRPr="00244F5F">
        <w:rPr>
          <w:rFonts w:ascii="Times New Roman" w:hAnsi="Times New Roman" w:cs="Times New Roman"/>
          <w:sz w:val="24"/>
          <w:szCs w:val="24"/>
        </w:rPr>
        <w:t>Предложения с однородными членами</w:t>
      </w:r>
    </w:p>
    <w:bookmarkEnd w:id="124"/>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Однородные члены предложения, их признаки, средства связи.</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Союзная и бессоюзная связь однородных членов предложения.</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Однородные и неоднородные определения.</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Предложения с обобщающими словами при однородных членах.</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Нормы построения предложений с однородными членами, связанными двойными союзами не только... но и, как... так и.</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lastRenderedPageBreak/>
        <w:t>Нормы постановки знаков препинания в предложениях с обобщающими словами при однородных членах.</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Нормы постановки знаков препинания в простом и сложном предложениях с союзом и.</w:t>
      </w:r>
    </w:p>
    <w:p w:rsidR="00FF7677" w:rsidRPr="00244F5F" w:rsidRDefault="00FF7677" w:rsidP="00244F5F">
      <w:pPr>
        <w:pStyle w:val="a5"/>
        <w:rPr>
          <w:rFonts w:ascii="Times New Roman" w:hAnsi="Times New Roman" w:cs="Times New Roman"/>
          <w:b/>
          <w:i/>
          <w:sz w:val="24"/>
          <w:szCs w:val="24"/>
        </w:rPr>
      </w:pPr>
      <w:bookmarkStart w:id="125" w:name="sub_101132"/>
      <w:r w:rsidRPr="00244F5F">
        <w:rPr>
          <w:rFonts w:ascii="Times New Roman" w:hAnsi="Times New Roman" w:cs="Times New Roman"/>
          <w:b/>
          <w:i/>
          <w:sz w:val="24"/>
          <w:szCs w:val="24"/>
        </w:rPr>
        <w:t>Предложения с обособленными членами</w:t>
      </w:r>
    </w:p>
    <w:bookmarkEnd w:id="125"/>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Уточняющие члены предложения, пояснительные и присоединительные конструкции.</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Нормы постановки знаков препинания в предложениях со сравнительным оборотом; нормы обособления согласованных и несогласованных определений (в т.ч. приложений), дополнений, обстоятельств, уточняющих членов, пояснительных и присоединительных конструкций.</w:t>
      </w:r>
    </w:p>
    <w:p w:rsidR="00FF7677" w:rsidRPr="00244F5F" w:rsidRDefault="00FF7677" w:rsidP="00244F5F">
      <w:pPr>
        <w:pStyle w:val="a5"/>
        <w:rPr>
          <w:rFonts w:ascii="Times New Roman" w:hAnsi="Times New Roman" w:cs="Times New Roman"/>
          <w:b/>
          <w:i/>
          <w:sz w:val="24"/>
          <w:szCs w:val="24"/>
        </w:rPr>
      </w:pPr>
      <w:bookmarkStart w:id="126" w:name="sub_101133"/>
      <w:r w:rsidRPr="00244F5F">
        <w:rPr>
          <w:rFonts w:ascii="Times New Roman" w:hAnsi="Times New Roman" w:cs="Times New Roman"/>
          <w:b/>
          <w:i/>
          <w:sz w:val="24"/>
          <w:szCs w:val="24"/>
        </w:rPr>
        <w:t>Предложения с обращениями, вводными и вставными конструкциями</w:t>
      </w:r>
    </w:p>
    <w:bookmarkEnd w:id="126"/>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Обращение. Основные функции обращения. Распространённое и нераспространённое обращение.</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Вводные конструкции.</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Вставные конструкции.</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Омонимия членов предложения и вводных слов, словосочетаний и предложений.</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Нормы постановки знаков препинания в предложениях с вводными и вставными конструкциями, обращениями и междометиями.</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Синтаксический и пунктуационный анализ простых предложений.</w:t>
      </w:r>
    </w:p>
    <w:p w:rsidR="00FF7677" w:rsidRDefault="00FF7677" w:rsidP="00FF7677">
      <w:pPr>
        <w:rPr>
          <w:rFonts w:ascii="Times New Roman" w:hAnsi="Times New Roman" w:cs="Times New Roman"/>
        </w:rPr>
      </w:pPr>
    </w:p>
    <w:p w:rsidR="00244F5F" w:rsidRPr="00ED00DF" w:rsidRDefault="00244F5F" w:rsidP="00FF7677">
      <w:pPr>
        <w:rPr>
          <w:rFonts w:ascii="Times New Roman" w:hAnsi="Times New Roman" w:cs="Times New Roman"/>
        </w:rPr>
      </w:pPr>
    </w:p>
    <w:p w:rsidR="00FF7677" w:rsidRPr="00ED00DF" w:rsidRDefault="00FF7677" w:rsidP="00FF7677">
      <w:pPr>
        <w:jc w:val="center"/>
        <w:rPr>
          <w:rFonts w:ascii="Times New Roman" w:hAnsi="Times New Roman" w:cs="Times New Roman"/>
          <w:b/>
        </w:rPr>
      </w:pPr>
      <w:bookmarkStart w:id="127" w:name="sub_101067"/>
      <w:r w:rsidRPr="00ED00DF">
        <w:rPr>
          <w:rFonts w:ascii="Times New Roman" w:hAnsi="Times New Roman" w:cs="Times New Roman"/>
          <w:b/>
        </w:rPr>
        <w:t>СОДЕРЖАНИЕ ОБУЧЕНИЯ В 9 КЛАССЕ</w:t>
      </w:r>
    </w:p>
    <w:p w:rsidR="00FF7677" w:rsidRPr="00244F5F" w:rsidRDefault="00FF7677" w:rsidP="00244F5F">
      <w:pPr>
        <w:pStyle w:val="a5"/>
        <w:rPr>
          <w:rFonts w:ascii="Times New Roman" w:hAnsi="Times New Roman" w:cs="Times New Roman"/>
          <w:b/>
          <w:sz w:val="24"/>
          <w:szCs w:val="24"/>
        </w:rPr>
      </w:pPr>
      <w:bookmarkStart w:id="128" w:name="sub_101134"/>
      <w:bookmarkEnd w:id="127"/>
      <w:r w:rsidRPr="00244F5F">
        <w:rPr>
          <w:rFonts w:ascii="Times New Roman" w:hAnsi="Times New Roman" w:cs="Times New Roman"/>
          <w:b/>
          <w:sz w:val="24"/>
          <w:szCs w:val="24"/>
        </w:rPr>
        <w:t>Общие сведения о языке</w:t>
      </w:r>
    </w:p>
    <w:bookmarkEnd w:id="128"/>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Роль русского языка в Российской Федерации. Русский язык в современном мире.</w:t>
      </w:r>
    </w:p>
    <w:p w:rsidR="00FF7677" w:rsidRPr="00244F5F" w:rsidRDefault="00FF7677" w:rsidP="00244F5F">
      <w:pPr>
        <w:pStyle w:val="a5"/>
        <w:rPr>
          <w:rFonts w:ascii="Times New Roman" w:hAnsi="Times New Roman" w:cs="Times New Roman"/>
          <w:b/>
          <w:sz w:val="24"/>
          <w:szCs w:val="24"/>
        </w:rPr>
      </w:pPr>
      <w:bookmarkStart w:id="129" w:name="sub_101135"/>
      <w:r w:rsidRPr="00244F5F">
        <w:rPr>
          <w:rFonts w:ascii="Times New Roman" w:hAnsi="Times New Roman" w:cs="Times New Roman"/>
          <w:b/>
          <w:sz w:val="24"/>
          <w:szCs w:val="24"/>
        </w:rPr>
        <w:t>Язык и речь</w:t>
      </w:r>
    </w:p>
    <w:bookmarkEnd w:id="129"/>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Речь устная и письменная, монологическая и диалогическая, полилог (повторение).</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Виды речевой деятельности: говорение, письмо, аудирование, чтение (повторение).</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Виды аудирования: выборочное, ознакомительное, детальное.</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Виды чтения: изучающее, ознакомительное, просмотровое, поисковое.</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т.ч. сочинения-миниатюры).</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Подробное, сжатое, выборочное изложение прочитанного или прослушанного текста.</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Приёмы работы с учебной книгой, лингвистическими словарями, справочной литературой.</w:t>
      </w:r>
    </w:p>
    <w:p w:rsidR="00FF7677" w:rsidRPr="00244F5F" w:rsidRDefault="00FF7677" w:rsidP="00244F5F">
      <w:pPr>
        <w:pStyle w:val="a5"/>
        <w:rPr>
          <w:rFonts w:ascii="Times New Roman" w:hAnsi="Times New Roman" w:cs="Times New Roman"/>
          <w:b/>
          <w:sz w:val="24"/>
          <w:szCs w:val="24"/>
        </w:rPr>
      </w:pPr>
      <w:bookmarkStart w:id="130" w:name="sub_101136"/>
      <w:r w:rsidRPr="00244F5F">
        <w:rPr>
          <w:rFonts w:ascii="Times New Roman" w:hAnsi="Times New Roman" w:cs="Times New Roman"/>
          <w:b/>
          <w:sz w:val="24"/>
          <w:szCs w:val="24"/>
        </w:rPr>
        <w:t>Текст.</w:t>
      </w:r>
    </w:p>
    <w:bookmarkEnd w:id="130"/>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lastRenderedPageBreak/>
        <w:t>Сочетание разных функционально-смысловых типов речи в тексте, в т.ч. сочетание элементов разных функциональных разновидностей языка в художественном произведении.</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Особенности употребления языковых средств выразительности в текстах, принадлежащих к различным функционально-смысловым типам речи.</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Информационная переработка текста.</w:t>
      </w:r>
    </w:p>
    <w:p w:rsidR="00FF7677" w:rsidRPr="00ED00DF" w:rsidRDefault="00FF7677" w:rsidP="00FF7677">
      <w:pPr>
        <w:rPr>
          <w:rFonts w:ascii="Times New Roman" w:hAnsi="Times New Roman" w:cs="Times New Roman"/>
          <w:b/>
        </w:rPr>
      </w:pPr>
      <w:bookmarkStart w:id="131" w:name="sub_101137"/>
    </w:p>
    <w:p w:rsidR="00FF7677" w:rsidRPr="00244F5F" w:rsidRDefault="00FF7677" w:rsidP="00244F5F">
      <w:pPr>
        <w:pStyle w:val="a5"/>
        <w:rPr>
          <w:rFonts w:ascii="Times New Roman" w:hAnsi="Times New Roman" w:cs="Times New Roman"/>
          <w:b/>
          <w:sz w:val="24"/>
          <w:szCs w:val="24"/>
        </w:rPr>
      </w:pPr>
      <w:r w:rsidRPr="00244F5F">
        <w:rPr>
          <w:rFonts w:ascii="Times New Roman" w:hAnsi="Times New Roman" w:cs="Times New Roman"/>
          <w:b/>
          <w:sz w:val="24"/>
          <w:szCs w:val="24"/>
        </w:rPr>
        <w:t>Функциональные разновидности языка</w:t>
      </w:r>
    </w:p>
    <w:bookmarkEnd w:id="131"/>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FF7677" w:rsidRPr="00ED00DF" w:rsidRDefault="00FF7677" w:rsidP="00FF7677">
      <w:pPr>
        <w:rPr>
          <w:rFonts w:ascii="Times New Roman" w:hAnsi="Times New Roman" w:cs="Times New Roman"/>
          <w:b/>
        </w:rPr>
      </w:pPr>
      <w:bookmarkStart w:id="132" w:name="sub_101138"/>
      <w:r w:rsidRPr="00ED00DF">
        <w:rPr>
          <w:rFonts w:ascii="Times New Roman" w:hAnsi="Times New Roman" w:cs="Times New Roman"/>
          <w:b/>
        </w:rPr>
        <w:t>Синтаксис. Культура речи. Пунктуация</w:t>
      </w:r>
    </w:p>
    <w:p w:rsidR="00FF7677" w:rsidRPr="00244F5F" w:rsidRDefault="00FF7677" w:rsidP="00244F5F">
      <w:pPr>
        <w:pStyle w:val="a5"/>
        <w:rPr>
          <w:rFonts w:ascii="Times New Roman" w:hAnsi="Times New Roman" w:cs="Times New Roman"/>
          <w:b/>
          <w:sz w:val="24"/>
          <w:szCs w:val="24"/>
          <w:u w:val="single"/>
        </w:rPr>
      </w:pPr>
      <w:bookmarkStart w:id="133" w:name="sub_101139"/>
      <w:bookmarkEnd w:id="132"/>
      <w:r w:rsidRPr="00244F5F">
        <w:rPr>
          <w:rFonts w:ascii="Times New Roman" w:hAnsi="Times New Roman" w:cs="Times New Roman"/>
          <w:b/>
          <w:sz w:val="24"/>
          <w:szCs w:val="24"/>
          <w:u w:val="single"/>
        </w:rPr>
        <w:t>Сложное предложение</w:t>
      </w:r>
    </w:p>
    <w:bookmarkEnd w:id="133"/>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Понятие о сложном предложении (повторение).</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Классификация сложных предложений.</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Смысловое, структурное и интонационное единство частей сложного предложения.</w:t>
      </w:r>
    </w:p>
    <w:p w:rsidR="00FF7677" w:rsidRPr="00244F5F" w:rsidRDefault="00FF7677" w:rsidP="00244F5F">
      <w:pPr>
        <w:pStyle w:val="a5"/>
        <w:rPr>
          <w:rFonts w:ascii="Times New Roman" w:hAnsi="Times New Roman" w:cs="Times New Roman"/>
          <w:b/>
          <w:i/>
          <w:sz w:val="24"/>
          <w:szCs w:val="24"/>
        </w:rPr>
      </w:pPr>
      <w:bookmarkStart w:id="134" w:name="sub_101140"/>
      <w:r w:rsidRPr="00244F5F">
        <w:rPr>
          <w:rFonts w:ascii="Times New Roman" w:hAnsi="Times New Roman" w:cs="Times New Roman"/>
          <w:b/>
          <w:i/>
          <w:sz w:val="24"/>
          <w:szCs w:val="24"/>
        </w:rPr>
        <w:t>Сложносочинённое предложение</w:t>
      </w:r>
    </w:p>
    <w:bookmarkEnd w:id="134"/>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Понятие о сложносочинённом предложении, его строении.</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Виды сложносочинённых предложений. Средства связи частей сложносочинённого предложения.</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Интонационные особенности сложносочинённых предложений с разными смысловыми отношениями между частями.</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Нормы построения сложносочинённого предложения; нормы постановки знаков препинания в сложных предложениях (обобщение).</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Синтаксический и пунктуационный анализ сложносочинённых предложений.</w:t>
      </w:r>
    </w:p>
    <w:p w:rsidR="00FF7677" w:rsidRPr="00244F5F" w:rsidRDefault="00FF7677" w:rsidP="00244F5F">
      <w:pPr>
        <w:pStyle w:val="a5"/>
        <w:rPr>
          <w:rFonts w:ascii="Times New Roman" w:hAnsi="Times New Roman" w:cs="Times New Roman"/>
          <w:b/>
          <w:i/>
          <w:sz w:val="24"/>
          <w:szCs w:val="24"/>
        </w:rPr>
      </w:pPr>
      <w:bookmarkStart w:id="135" w:name="sub_101141"/>
      <w:r w:rsidRPr="00244F5F">
        <w:rPr>
          <w:rFonts w:ascii="Times New Roman" w:hAnsi="Times New Roman" w:cs="Times New Roman"/>
          <w:b/>
          <w:i/>
          <w:sz w:val="24"/>
          <w:szCs w:val="24"/>
        </w:rPr>
        <w:t>Сложноподчинённое предложение.</w:t>
      </w:r>
    </w:p>
    <w:bookmarkEnd w:id="135"/>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Понятие о сложноподчинённом предложении. Главная и придаточная части предложения.</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Союзы и союзные слова. Различия подчинительных союзов и союзных слов.</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Грамматическая синонимия сложноподчинённых предложений и простых предложений с обособленными членами.</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Сложноподчинённые предложения с придаточными определительными.</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Сложноподчинённые предложения с придаточными изъяснительными.</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Сложноподчинённые предложения с придаточными обстоятельственными.</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Сложноподчинённые предложения с придаточными места, времени.</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Сложноподчинённые предложения с придаточными причины, цели и следствия.</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Сложноподчинённые предложения с придаточными условия, уступки.</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lastRenderedPageBreak/>
        <w:t>Сложноподчинённые предложения с придаточными образа действия, меры и степени и сравнительными.</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Типичные грамматические ошибки при построении сложноподчинённых предложений.</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Сложноподчинённые предложения с несколькими придаточными. Однородное, неоднородное и последовательное подчинение придаточных частей.</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Нормы постановки знаков препинания в сложноподчинённых предложениях.</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Синтаксический и пунктуационный анализ сложноподчинённых предложений.</w:t>
      </w:r>
    </w:p>
    <w:p w:rsidR="00FF7677" w:rsidRPr="00244F5F" w:rsidRDefault="00FF7677" w:rsidP="00244F5F">
      <w:pPr>
        <w:pStyle w:val="a5"/>
        <w:rPr>
          <w:rFonts w:ascii="Times New Roman" w:hAnsi="Times New Roman" w:cs="Times New Roman"/>
          <w:b/>
          <w:i/>
          <w:sz w:val="24"/>
          <w:szCs w:val="24"/>
        </w:rPr>
      </w:pPr>
      <w:bookmarkStart w:id="136" w:name="sub_101142"/>
      <w:r w:rsidRPr="00244F5F">
        <w:rPr>
          <w:rFonts w:ascii="Times New Roman" w:hAnsi="Times New Roman" w:cs="Times New Roman"/>
          <w:b/>
          <w:i/>
          <w:sz w:val="24"/>
          <w:szCs w:val="24"/>
        </w:rPr>
        <w:t>Бессоюзное сложное предложение</w:t>
      </w:r>
    </w:p>
    <w:bookmarkEnd w:id="136"/>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Понятие о бессоюзном сложном предложении.</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Бессоюзные сложные предложения со значением перечисления. Запятая и точка с запятой в бессоюзном сложном предложении.</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Бессоюзные сложные предложения со значением причины, пояснения, дополнения. Двоеточие в бессоюзном сложном предложении.</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Синтаксический и пунктуационный анализ бессоюзных сложных предложений.</w:t>
      </w:r>
    </w:p>
    <w:p w:rsidR="00FF7677" w:rsidRPr="00244F5F" w:rsidRDefault="00FF7677" w:rsidP="00244F5F">
      <w:pPr>
        <w:pStyle w:val="a5"/>
        <w:rPr>
          <w:rFonts w:ascii="Times New Roman" w:hAnsi="Times New Roman" w:cs="Times New Roman"/>
          <w:b/>
          <w:i/>
          <w:sz w:val="24"/>
          <w:szCs w:val="24"/>
        </w:rPr>
      </w:pPr>
      <w:bookmarkStart w:id="137" w:name="sub_101143"/>
      <w:r w:rsidRPr="00244F5F">
        <w:rPr>
          <w:rFonts w:ascii="Times New Roman" w:hAnsi="Times New Roman" w:cs="Times New Roman"/>
          <w:b/>
          <w:i/>
          <w:sz w:val="24"/>
          <w:szCs w:val="24"/>
        </w:rPr>
        <w:t>Сложные предложения с разными видами союзной и бессоюзной связи</w:t>
      </w:r>
    </w:p>
    <w:bookmarkEnd w:id="137"/>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Типы сложных предложений с разными видами связи.</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Синтаксический и пунктуационный анализ сложных предложений с разными видами союзной и бессоюзной связи.</w:t>
      </w:r>
    </w:p>
    <w:p w:rsidR="00FF7677" w:rsidRPr="00244F5F" w:rsidRDefault="00FF7677" w:rsidP="00244F5F">
      <w:pPr>
        <w:pStyle w:val="a5"/>
        <w:rPr>
          <w:rFonts w:ascii="Times New Roman" w:hAnsi="Times New Roman" w:cs="Times New Roman"/>
          <w:b/>
          <w:i/>
          <w:sz w:val="24"/>
          <w:szCs w:val="24"/>
        </w:rPr>
      </w:pPr>
      <w:bookmarkStart w:id="138" w:name="sub_101144"/>
      <w:r w:rsidRPr="00244F5F">
        <w:rPr>
          <w:rFonts w:ascii="Times New Roman" w:hAnsi="Times New Roman" w:cs="Times New Roman"/>
          <w:b/>
          <w:i/>
          <w:sz w:val="24"/>
          <w:szCs w:val="24"/>
        </w:rPr>
        <w:t>Прямая и косвенная речь</w:t>
      </w:r>
    </w:p>
    <w:bookmarkEnd w:id="138"/>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Прямая и косвенная речь. Синонимия предложений с прямой и косвенной речью.</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Цитирование. Способы включения цитат в высказывание.</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Применение знаний по синтаксису и пунктуации в практике правописания.</w:t>
      </w:r>
    </w:p>
    <w:p w:rsidR="00FF7677" w:rsidRPr="00ED00DF" w:rsidRDefault="00FF7677" w:rsidP="00FF7677">
      <w:pPr>
        <w:rPr>
          <w:rFonts w:ascii="Times New Roman" w:hAnsi="Times New Roman" w:cs="Times New Roman"/>
          <w:b/>
        </w:rPr>
      </w:pPr>
      <w:bookmarkStart w:id="139" w:name="sub_101068"/>
    </w:p>
    <w:p w:rsidR="00FF7677" w:rsidRPr="00ED00DF" w:rsidRDefault="00FF7677" w:rsidP="00244F5F">
      <w:pPr>
        <w:jc w:val="center"/>
        <w:rPr>
          <w:rFonts w:ascii="Times New Roman" w:hAnsi="Times New Roman" w:cs="Times New Roman"/>
          <w:b/>
        </w:rPr>
      </w:pPr>
      <w:r w:rsidRPr="00ED00DF">
        <w:rPr>
          <w:rFonts w:ascii="Times New Roman" w:hAnsi="Times New Roman" w:cs="Times New Roman"/>
          <w:b/>
        </w:rPr>
        <w:t>ПЛАНИРУЕМЫЕ РЕЗУЛЬТАТЫ ОСВОЕНИЯ ПРОГРАММЫ УЧЕБНОГО ПРЕДМЕТА «РУССКИЙ ЯЗЫК» НА УРОВНЕ ООО</w:t>
      </w:r>
    </w:p>
    <w:p w:rsidR="00FF7677" w:rsidRPr="00ED00DF" w:rsidRDefault="00FF7677" w:rsidP="00FF7677">
      <w:pPr>
        <w:rPr>
          <w:rFonts w:ascii="Times New Roman" w:hAnsi="Times New Roman" w:cs="Times New Roman"/>
          <w:b/>
        </w:rPr>
      </w:pPr>
    </w:p>
    <w:p w:rsidR="00FF7677" w:rsidRPr="00ED00DF" w:rsidRDefault="00FF7677" w:rsidP="00FF7677">
      <w:pPr>
        <w:jc w:val="center"/>
        <w:rPr>
          <w:rFonts w:ascii="Times New Roman" w:hAnsi="Times New Roman" w:cs="Times New Roman"/>
          <w:b/>
        </w:rPr>
      </w:pPr>
      <w:r w:rsidRPr="00ED00DF">
        <w:rPr>
          <w:rFonts w:ascii="Times New Roman" w:hAnsi="Times New Roman" w:cs="Times New Roman"/>
          <w:b/>
        </w:rPr>
        <w:t>ЛИЧНОСТНЫЕ РЕЗУЛЬТАТЫ</w:t>
      </w:r>
    </w:p>
    <w:p w:rsidR="00FF7677" w:rsidRPr="00244F5F" w:rsidRDefault="00FF7677" w:rsidP="00244F5F">
      <w:pPr>
        <w:pStyle w:val="a5"/>
        <w:rPr>
          <w:rFonts w:ascii="Times New Roman" w:hAnsi="Times New Roman" w:cs="Times New Roman"/>
          <w:sz w:val="24"/>
          <w:szCs w:val="24"/>
        </w:rPr>
      </w:pPr>
      <w:bookmarkStart w:id="140" w:name="sub_101145"/>
      <w:bookmarkEnd w:id="139"/>
      <w:r w:rsidRPr="00244F5F">
        <w:rPr>
          <w:rFonts w:ascii="Times New Roman" w:hAnsi="Times New Roman" w:cs="Times New Roman"/>
          <w:b/>
          <w:i/>
          <w:sz w:val="24"/>
          <w:szCs w:val="24"/>
        </w:rPr>
        <w:t xml:space="preserve">Личностные результаты освоения программы по русскому языку </w:t>
      </w:r>
      <w:r w:rsidRPr="00244F5F">
        <w:rPr>
          <w:rFonts w:ascii="Times New Roman" w:hAnsi="Times New Roman" w:cs="Times New Roman"/>
          <w:sz w:val="24"/>
          <w:szCs w:val="24"/>
        </w:rPr>
        <w:t>на уровне ООО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F7677" w:rsidRPr="00244F5F" w:rsidRDefault="00FF7677" w:rsidP="00FF7677">
      <w:pPr>
        <w:rPr>
          <w:rFonts w:ascii="Times New Roman" w:hAnsi="Times New Roman" w:cs="Times New Roman"/>
          <w:sz w:val="24"/>
          <w:szCs w:val="24"/>
        </w:rPr>
      </w:pPr>
      <w:bookmarkStart w:id="141" w:name="sub_101146"/>
      <w:bookmarkEnd w:id="140"/>
      <w:r w:rsidRPr="00244F5F">
        <w:rPr>
          <w:rFonts w:ascii="Times New Roman" w:hAnsi="Times New Roman" w:cs="Times New Roman"/>
          <w:b/>
          <w:i/>
          <w:sz w:val="24"/>
          <w:szCs w:val="24"/>
        </w:rPr>
        <w:t>В результате изучения русского языка на уровне ООО у обучающегося будут сформированы следующие личностные результаты</w:t>
      </w:r>
      <w:r w:rsidRPr="00244F5F">
        <w:rPr>
          <w:rFonts w:ascii="Times New Roman" w:hAnsi="Times New Roman" w:cs="Times New Roman"/>
          <w:sz w:val="24"/>
          <w:szCs w:val="24"/>
        </w:rPr>
        <w:t>:</w:t>
      </w:r>
    </w:p>
    <w:p w:rsidR="00FF7677" w:rsidRPr="00244F5F" w:rsidRDefault="00FF7677" w:rsidP="00FF7677">
      <w:pPr>
        <w:rPr>
          <w:rFonts w:ascii="Times New Roman" w:hAnsi="Times New Roman" w:cs="Times New Roman"/>
          <w:b/>
          <w:i/>
          <w:sz w:val="24"/>
          <w:szCs w:val="24"/>
        </w:rPr>
      </w:pPr>
      <w:bookmarkStart w:id="142" w:name="sub_101169"/>
      <w:bookmarkEnd w:id="141"/>
      <w:r w:rsidRPr="00244F5F">
        <w:rPr>
          <w:rFonts w:ascii="Times New Roman" w:hAnsi="Times New Roman" w:cs="Times New Roman"/>
          <w:b/>
          <w:i/>
          <w:sz w:val="24"/>
          <w:szCs w:val="24"/>
        </w:rPr>
        <w:lastRenderedPageBreak/>
        <w:t>1) гражданского воспитания:</w:t>
      </w:r>
    </w:p>
    <w:bookmarkEnd w:id="142"/>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т.ч. в сопоставлении с ситуациями, отражёнными в литературных произведениях, написанных на русском языке;</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 неприятие любых форм экстремизма, дискриминации; понимание роли различных социальных институтов в жизни человека;</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т.ч.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FF7677" w:rsidRPr="00244F5F" w:rsidRDefault="00FF7677" w:rsidP="00FF7677">
      <w:pPr>
        <w:rPr>
          <w:rFonts w:ascii="Times New Roman" w:hAnsi="Times New Roman" w:cs="Times New Roman"/>
          <w:b/>
          <w:i/>
          <w:sz w:val="24"/>
          <w:szCs w:val="24"/>
        </w:rPr>
      </w:pPr>
      <w:bookmarkStart w:id="143" w:name="sub_101170"/>
      <w:r w:rsidRPr="00244F5F">
        <w:rPr>
          <w:rFonts w:ascii="Times New Roman" w:hAnsi="Times New Roman" w:cs="Times New Roman"/>
          <w:b/>
          <w:i/>
          <w:sz w:val="24"/>
          <w:szCs w:val="24"/>
        </w:rPr>
        <w:t>2) патриотического воспитания:</w:t>
      </w:r>
    </w:p>
    <w:bookmarkEnd w:id="143"/>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 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т.ч.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FF7677" w:rsidRPr="00244F5F" w:rsidRDefault="00FF7677" w:rsidP="00FF7677">
      <w:pPr>
        <w:rPr>
          <w:rFonts w:ascii="Times New Roman" w:hAnsi="Times New Roman" w:cs="Times New Roman"/>
          <w:b/>
          <w:sz w:val="24"/>
          <w:szCs w:val="24"/>
        </w:rPr>
      </w:pPr>
      <w:bookmarkStart w:id="144" w:name="sub_101171"/>
      <w:r w:rsidRPr="00244F5F">
        <w:rPr>
          <w:rFonts w:ascii="Times New Roman" w:hAnsi="Times New Roman" w:cs="Times New Roman"/>
          <w:b/>
          <w:i/>
          <w:sz w:val="24"/>
          <w:szCs w:val="24"/>
        </w:rPr>
        <w:t>3)</w:t>
      </w:r>
      <w:r w:rsidRPr="00244F5F">
        <w:rPr>
          <w:rFonts w:ascii="Times New Roman" w:hAnsi="Times New Roman" w:cs="Times New Roman"/>
          <w:b/>
          <w:i/>
          <w:sz w:val="24"/>
          <w:szCs w:val="24"/>
          <w:lang w:val="en-US"/>
        </w:rPr>
        <w:t> </w:t>
      </w:r>
      <w:r w:rsidRPr="00244F5F">
        <w:rPr>
          <w:rFonts w:ascii="Times New Roman" w:hAnsi="Times New Roman" w:cs="Times New Roman"/>
          <w:b/>
          <w:i/>
          <w:sz w:val="24"/>
          <w:szCs w:val="24"/>
        </w:rPr>
        <w:t>духовно-нравственного воспитания</w:t>
      </w:r>
      <w:r w:rsidRPr="00244F5F">
        <w:rPr>
          <w:rFonts w:ascii="Times New Roman" w:hAnsi="Times New Roman" w:cs="Times New Roman"/>
          <w:b/>
          <w:sz w:val="24"/>
          <w:szCs w:val="24"/>
        </w:rPr>
        <w:t>:</w:t>
      </w:r>
    </w:p>
    <w:bookmarkEnd w:id="144"/>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 ориентация на моральные ценности и нормы в ситуациях нравственного выбора, готовность оценивать своё поведение, в т.ч.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FF7677" w:rsidRPr="00244F5F" w:rsidRDefault="00FF7677" w:rsidP="00FF7677">
      <w:pPr>
        <w:rPr>
          <w:rFonts w:ascii="Times New Roman" w:hAnsi="Times New Roman" w:cs="Times New Roman"/>
          <w:b/>
          <w:sz w:val="24"/>
          <w:szCs w:val="24"/>
        </w:rPr>
      </w:pPr>
      <w:bookmarkStart w:id="145" w:name="sub_101172"/>
      <w:r w:rsidRPr="00244F5F">
        <w:rPr>
          <w:rFonts w:ascii="Times New Roman" w:hAnsi="Times New Roman" w:cs="Times New Roman"/>
          <w:b/>
          <w:i/>
          <w:sz w:val="24"/>
          <w:szCs w:val="24"/>
        </w:rPr>
        <w:t>4) эстетического воспитания</w:t>
      </w:r>
      <w:r w:rsidRPr="00244F5F">
        <w:rPr>
          <w:rFonts w:ascii="Times New Roman" w:hAnsi="Times New Roman" w:cs="Times New Roman"/>
          <w:b/>
          <w:sz w:val="24"/>
          <w:szCs w:val="24"/>
        </w:rPr>
        <w:t>:</w:t>
      </w:r>
    </w:p>
    <w:bookmarkEnd w:id="145"/>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FF7677" w:rsidRPr="00244F5F" w:rsidRDefault="00FF7677" w:rsidP="00FF7677">
      <w:pPr>
        <w:rPr>
          <w:rFonts w:ascii="Times New Roman" w:hAnsi="Times New Roman" w:cs="Times New Roman"/>
          <w:b/>
          <w:sz w:val="24"/>
          <w:szCs w:val="24"/>
        </w:rPr>
      </w:pPr>
      <w:bookmarkStart w:id="146" w:name="sub_101173"/>
      <w:r w:rsidRPr="00244F5F">
        <w:rPr>
          <w:rFonts w:ascii="Times New Roman" w:hAnsi="Times New Roman" w:cs="Times New Roman"/>
          <w:b/>
          <w:i/>
          <w:sz w:val="24"/>
          <w:szCs w:val="24"/>
        </w:rPr>
        <w:t>5) физического воспитания, формирования культуры здоровья и эмоционального благополучия</w:t>
      </w:r>
      <w:r w:rsidRPr="00244F5F">
        <w:rPr>
          <w:rFonts w:ascii="Times New Roman" w:hAnsi="Times New Roman" w:cs="Times New Roman"/>
          <w:b/>
          <w:sz w:val="24"/>
          <w:szCs w:val="24"/>
        </w:rPr>
        <w:t>:</w:t>
      </w:r>
    </w:p>
    <w:bookmarkEnd w:id="146"/>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 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lastRenderedPageBreak/>
        <w: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т.ч. навыки безопасного поведения в информационно-коммуникационной сети «Интернет» в процессе школьного языкового образования;</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 способность адаптироваться к стрессовым ситуациям и меняющимся социальным, информационным и природным условиям, в т.ч. осмысляя собственный опыт и выстраивая дальнейшие цели;</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 умение принимать себя и других, не осуждая;</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 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т.ч.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FF7677" w:rsidRPr="00244F5F" w:rsidRDefault="00FF7677" w:rsidP="00FF7677">
      <w:pPr>
        <w:rPr>
          <w:rFonts w:ascii="Times New Roman" w:hAnsi="Times New Roman" w:cs="Times New Roman"/>
          <w:b/>
          <w:sz w:val="24"/>
          <w:szCs w:val="24"/>
        </w:rPr>
      </w:pPr>
      <w:bookmarkStart w:id="147" w:name="sub_101174"/>
      <w:r w:rsidRPr="00244F5F">
        <w:rPr>
          <w:rFonts w:ascii="Times New Roman" w:hAnsi="Times New Roman" w:cs="Times New Roman"/>
          <w:b/>
          <w:i/>
          <w:sz w:val="24"/>
          <w:szCs w:val="24"/>
        </w:rPr>
        <w:t>6) трудового воспитания</w:t>
      </w:r>
      <w:r w:rsidRPr="00244F5F">
        <w:rPr>
          <w:rFonts w:ascii="Times New Roman" w:hAnsi="Times New Roman" w:cs="Times New Roman"/>
          <w:b/>
          <w:sz w:val="24"/>
          <w:szCs w:val="24"/>
        </w:rPr>
        <w:t>:</w:t>
      </w:r>
    </w:p>
    <w:bookmarkEnd w:id="147"/>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 интерес к практическому изучению профессий и труда различного рода, в т.ч.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 умение рассказать о своих планах на будущее;</w:t>
      </w:r>
    </w:p>
    <w:p w:rsidR="00FF7677" w:rsidRPr="00244F5F" w:rsidRDefault="00FF7677" w:rsidP="00FF7677">
      <w:pPr>
        <w:rPr>
          <w:rFonts w:ascii="Times New Roman" w:hAnsi="Times New Roman" w:cs="Times New Roman"/>
          <w:b/>
          <w:i/>
          <w:sz w:val="24"/>
          <w:szCs w:val="24"/>
        </w:rPr>
      </w:pPr>
      <w:bookmarkStart w:id="148" w:name="sub_101175"/>
      <w:r w:rsidRPr="00244F5F">
        <w:rPr>
          <w:rFonts w:ascii="Times New Roman" w:hAnsi="Times New Roman" w:cs="Times New Roman"/>
          <w:b/>
          <w:i/>
          <w:sz w:val="24"/>
          <w:szCs w:val="24"/>
        </w:rPr>
        <w:t>7) экологического воспитания:</w:t>
      </w:r>
    </w:p>
    <w:bookmarkEnd w:id="148"/>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 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т.ч.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FF7677" w:rsidRPr="00244F5F" w:rsidRDefault="00FF7677" w:rsidP="00FF7677">
      <w:pPr>
        <w:rPr>
          <w:rFonts w:ascii="Times New Roman" w:hAnsi="Times New Roman" w:cs="Times New Roman"/>
          <w:b/>
          <w:i/>
          <w:sz w:val="24"/>
          <w:szCs w:val="24"/>
        </w:rPr>
      </w:pPr>
      <w:bookmarkStart w:id="149" w:name="sub_101176"/>
      <w:r w:rsidRPr="00244F5F">
        <w:rPr>
          <w:rFonts w:ascii="Times New Roman" w:hAnsi="Times New Roman" w:cs="Times New Roman"/>
          <w:b/>
          <w:i/>
          <w:sz w:val="24"/>
          <w:szCs w:val="24"/>
        </w:rPr>
        <w:t>8) ценности научного познания:</w:t>
      </w:r>
    </w:p>
    <w:bookmarkEnd w:id="149"/>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F7677" w:rsidRPr="00244F5F" w:rsidRDefault="00FF7677" w:rsidP="00FF7677">
      <w:pPr>
        <w:rPr>
          <w:rFonts w:ascii="Times New Roman" w:hAnsi="Times New Roman" w:cs="Times New Roman"/>
          <w:b/>
          <w:i/>
          <w:sz w:val="24"/>
          <w:szCs w:val="24"/>
        </w:rPr>
      </w:pPr>
      <w:bookmarkStart w:id="150" w:name="sub_101177"/>
      <w:r w:rsidRPr="00244F5F">
        <w:rPr>
          <w:rFonts w:ascii="Times New Roman" w:hAnsi="Times New Roman" w:cs="Times New Roman"/>
          <w:b/>
          <w:i/>
          <w:sz w:val="24"/>
          <w:szCs w:val="24"/>
        </w:rPr>
        <w:t>9) адаптации обучающегося к изменяющимся условиям социальной и природной среды:</w:t>
      </w:r>
    </w:p>
    <w:bookmarkEnd w:id="150"/>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 xml:space="preserve">- 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w:t>
      </w:r>
      <w:r w:rsidRPr="00244F5F">
        <w:rPr>
          <w:rFonts w:ascii="Times New Roman" w:hAnsi="Times New Roman" w:cs="Times New Roman"/>
          <w:sz w:val="24"/>
          <w:szCs w:val="24"/>
        </w:rPr>
        <w:lastRenderedPageBreak/>
        <w:t>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 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т.ч.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т.ч.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FF7677" w:rsidRPr="00244F5F" w:rsidRDefault="00FF7677" w:rsidP="00244F5F">
      <w:pPr>
        <w:pStyle w:val="a5"/>
        <w:rPr>
          <w:rFonts w:ascii="Times New Roman" w:hAnsi="Times New Roman" w:cs="Times New Roman"/>
          <w:sz w:val="24"/>
          <w:szCs w:val="24"/>
        </w:rPr>
      </w:pPr>
      <w:r w:rsidRPr="00244F5F">
        <w:rPr>
          <w:rFonts w:ascii="Times New Roman" w:hAnsi="Times New Roman" w:cs="Times New Roman"/>
          <w:sz w:val="24"/>
          <w:szCs w:val="24"/>
        </w:rPr>
        <w:t>- 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FF7677" w:rsidRPr="00244F5F" w:rsidRDefault="00FF7677" w:rsidP="00FF7677">
      <w:pPr>
        <w:jc w:val="center"/>
        <w:rPr>
          <w:rFonts w:ascii="Times New Roman" w:hAnsi="Times New Roman" w:cs="Times New Roman"/>
          <w:b/>
          <w:sz w:val="24"/>
          <w:szCs w:val="24"/>
        </w:rPr>
      </w:pPr>
      <w:r w:rsidRPr="00244F5F">
        <w:rPr>
          <w:rFonts w:ascii="Times New Roman" w:hAnsi="Times New Roman" w:cs="Times New Roman"/>
          <w:b/>
          <w:sz w:val="24"/>
          <w:szCs w:val="24"/>
        </w:rPr>
        <w:t>МЕТАПРЕДМЕТНЫЕ РЕЗУЛЬТАТЫ</w:t>
      </w:r>
    </w:p>
    <w:p w:rsidR="00FF7677" w:rsidRPr="00244F5F" w:rsidRDefault="00FF7677" w:rsidP="00FF7677">
      <w:pPr>
        <w:rPr>
          <w:rFonts w:ascii="Times New Roman" w:hAnsi="Times New Roman" w:cs="Times New Roman"/>
          <w:b/>
          <w:i/>
          <w:sz w:val="24"/>
          <w:szCs w:val="24"/>
        </w:rPr>
      </w:pPr>
      <w:bookmarkStart w:id="151" w:name="sub_101147"/>
      <w:r w:rsidRPr="00244F5F">
        <w:rPr>
          <w:rFonts w:ascii="Times New Roman" w:hAnsi="Times New Roman" w:cs="Times New Roman"/>
          <w:b/>
          <w:i/>
          <w:sz w:val="24"/>
          <w:szCs w:val="24"/>
        </w:rPr>
        <w:t>В результате изучения русского языка на уровне ООО у обучающегося будут сформированы познавательные УУД, коммуникативные УУД, регулятивные УУД, совместная деятельность.</w:t>
      </w:r>
    </w:p>
    <w:p w:rsidR="00FF7677" w:rsidRPr="00244F5F" w:rsidRDefault="00FF7677" w:rsidP="00FF7677">
      <w:pPr>
        <w:ind w:firstLine="709"/>
        <w:rPr>
          <w:rFonts w:ascii="Times New Roman" w:hAnsi="Times New Roman" w:cs="Times New Roman"/>
          <w:b/>
          <w:i/>
          <w:sz w:val="24"/>
          <w:szCs w:val="24"/>
        </w:rPr>
      </w:pPr>
      <w:r w:rsidRPr="00244F5F">
        <w:rPr>
          <w:rFonts w:ascii="Times New Roman" w:hAnsi="Times New Roman" w:cs="Times New Roman"/>
          <w:b/>
          <w:i/>
          <w:sz w:val="24"/>
          <w:szCs w:val="24"/>
        </w:rPr>
        <w:t>Познавательные УУД</w:t>
      </w:r>
    </w:p>
    <w:p w:rsidR="00FF7677" w:rsidRPr="00244F5F" w:rsidRDefault="00FF7677" w:rsidP="00FF7677">
      <w:pPr>
        <w:rPr>
          <w:rFonts w:ascii="Times New Roman" w:hAnsi="Times New Roman" w:cs="Times New Roman"/>
          <w:i/>
          <w:sz w:val="24"/>
          <w:szCs w:val="24"/>
        </w:rPr>
      </w:pPr>
      <w:bookmarkStart w:id="152" w:name="sub_101178"/>
      <w:bookmarkEnd w:id="151"/>
      <w:r w:rsidRPr="00244F5F">
        <w:rPr>
          <w:rFonts w:ascii="Times New Roman" w:hAnsi="Times New Roman" w:cs="Times New Roman"/>
          <w:i/>
          <w:sz w:val="24"/>
          <w:szCs w:val="24"/>
        </w:rPr>
        <w:t>У обучающегося будут сформированы следующие базовые логические действия как часть познавательных УУД:</w:t>
      </w:r>
    </w:p>
    <w:bookmarkEnd w:id="152"/>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 выявлять и характеризовать существенные признаки языковых единиц, языковых явлений и процессов;</w:t>
      </w:r>
    </w:p>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 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 выявлять дефицит информации текста, необходимой для решения поставленной учебной задачи;</w:t>
      </w:r>
    </w:p>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 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 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FF7677" w:rsidRPr="00244F5F" w:rsidRDefault="00FF7677" w:rsidP="00FF7677">
      <w:pPr>
        <w:rPr>
          <w:rFonts w:ascii="Times New Roman" w:hAnsi="Times New Roman" w:cs="Times New Roman"/>
          <w:i/>
          <w:sz w:val="24"/>
          <w:szCs w:val="24"/>
        </w:rPr>
      </w:pPr>
      <w:bookmarkStart w:id="153" w:name="sub_101179"/>
      <w:r w:rsidRPr="00244F5F">
        <w:rPr>
          <w:rFonts w:ascii="Times New Roman" w:hAnsi="Times New Roman" w:cs="Times New Roman"/>
          <w:i/>
          <w:sz w:val="24"/>
          <w:szCs w:val="24"/>
        </w:rPr>
        <w:t>У обучающегося будут сформированы следующие базовые исследовательские действия как часть познавательных УУД:</w:t>
      </w:r>
    </w:p>
    <w:bookmarkEnd w:id="153"/>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lastRenderedPageBreak/>
        <w:t>- использовать вопросы как исследовательский инструмент познания в языковом образовании;</w:t>
      </w:r>
    </w:p>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 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 формировать гипотезу об истинности собственных суждений и суждений других, аргументировать свою позицию, мнение;</w:t>
      </w:r>
    </w:p>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 составлять алгоритм действий и использовать его для решения учебных задач;</w:t>
      </w:r>
    </w:p>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 оценивать на применимость и достоверность информацию, полученную в ходе лингвистического исследования (эксперимента);</w:t>
      </w:r>
    </w:p>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 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FF7677" w:rsidRPr="00244F5F" w:rsidRDefault="00FF7677" w:rsidP="00FF7677">
      <w:pPr>
        <w:rPr>
          <w:rFonts w:ascii="Times New Roman" w:hAnsi="Times New Roman" w:cs="Times New Roman"/>
          <w:i/>
          <w:sz w:val="24"/>
          <w:szCs w:val="24"/>
        </w:rPr>
      </w:pPr>
      <w:bookmarkStart w:id="154" w:name="sub_101180"/>
      <w:r w:rsidRPr="00244F5F">
        <w:rPr>
          <w:rFonts w:ascii="Times New Roman" w:hAnsi="Times New Roman" w:cs="Times New Roman"/>
          <w:i/>
          <w:sz w:val="24"/>
          <w:szCs w:val="24"/>
        </w:rPr>
        <w:t>У обучающегося будут сформированы следующие умения работать с информацией как часть познавательных УУД:</w:t>
      </w:r>
    </w:p>
    <w:bookmarkEnd w:id="154"/>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 применять различные методы, инструменты и запросы при поиске и отборе информации с учётом предложенной учебной задачи и заданных критериев;</w:t>
      </w:r>
    </w:p>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 выбирать, анализировать, интерпретировать, обобщать и систематизировать информацию, представленную в текстах, таблицах, схемах;</w:t>
      </w:r>
    </w:p>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 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 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 находить сходные аргументы (подтверждающие или опровергающие одну и ту же идею, версию) в различных информационных источниках;</w:t>
      </w:r>
    </w:p>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 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 оценивать надёжность информации по критериям, предложенным учителем или сформулированным самостоятельно;</w:t>
      </w:r>
    </w:p>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 эффективно запоминать и систематизировать информацию.</w:t>
      </w:r>
    </w:p>
    <w:p w:rsidR="00FF7677" w:rsidRPr="00244F5F" w:rsidRDefault="00FF7677" w:rsidP="00FF7677">
      <w:pPr>
        <w:ind w:firstLine="709"/>
        <w:rPr>
          <w:rFonts w:ascii="Times New Roman" w:hAnsi="Times New Roman" w:cs="Times New Roman"/>
          <w:b/>
          <w:i/>
          <w:sz w:val="24"/>
          <w:szCs w:val="24"/>
        </w:rPr>
      </w:pPr>
      <w:r w:rsidRPr="00244F5F">
        <w:rPr>
          <w:rFonts w:ascii="Times New Roman" w:hAnsi="Times New Roman" w:cs="Times New Roman"/>
          <w:b/>
          <w:i/>
          <w:sz w:val="24"/>
          <w:szCs w:val="24"/>
        </w:rPr>
        <w:t>Коммуникативные УУД</w:t>
      </w:r>
    </w:p>
    <w:p w:rsidR="00FF7677" w:rsidRPr="00244F5F" w:rsidRDefault="00FF7677" w:rsidP="00FF7677">
      <w:pPr>
        <w:rPr>
          <w:rFonts w:ascii="Times New Roman" w:hAnsi="Times New Roman" w:cs="Times New Roman"/>
          <w:i/>
          <w:sz w:val="24"/>
          <w:szCs w:val="24"/>
        </w:rPr>
      </w:pPr>
      <w:bookmarkStart w:id="155" w:name="sub_101181"/>
      <w:r w:rsidRPr="00244F5F">
        <w:rPr>
          <w:rFonts w:ascii="Times New Roman" w:hAnsi="Times New Roman" w:cs="Times New Roman"/>
          <w:i/>
          <w:sz w:val="24"/>
          <w:szCs w:val="24"/>
        </w:rPr>
        <w:t>У обучающегося будут сформированы следующие умения общения как часть коммуникативных УУД:</w:t>
      </w:r>
    </w:p>
    <w:bookmarkEnd w:id="155"/>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 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 распознавать невербальные средства общения, понимать значение социальных знаков;</w:t>
      </w:r>
    </w:p>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 знать и распознавать предпосылки конфликтных ситуаций и смягчать конфликты, вести переговоры;</w:t>
      </w:r>
    </w:p>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lastRenderedPageBreak/>
        <w:t>- понимать намерения других, проявлять уважительное отношение к собеседнику и в корректной форме формулировать свои возражения;</w:t>
      </w:r>
    </w:p>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 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 сопоставлять свои суждения с суждениями других участников диалога, обнаруживать различие и сходство позиций;</w:t>
      </w:r>
    </w:p>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 публично представлять результаты проведённого языкового анализа, выполненного лингвистического эксперимента, исследования, проекта;</w:t>
      </w:r>
    </w:p>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 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FF7677" w:rsidRPr="00244F5F" w:rsidRDefault="00FF7677" w:rsidP="00FF7677">
      <w:pPr>
        <w:ind w:firstLine="709"/>
        <w:rPr>
          <w:rFonts w:ascii="Times New Roman" w:hAnsi="Times New Roman" w:cs="Times New Roman"/>
          <w:b/>
          <w:i/>
          <w:sz w:val="24"/>
          <w:szCs w:val="24"/>
        </w:rPr>
      </w:pPr>
      <w:r w:rsidRPr="00244F5F">
        <w:rPr>
          <w:rFonts w:ascii="Times New Roman" w:hAnsi="Times New Roman" w:cs="Times New Roman"/>
          <w:b/>
          <w:i/>
          <w:sz w:val="24"/>
          <w:szCs w:val="24"/>
        </w:rPr>
        <w:t>Регулятивные УУД</w:t>
      </w:r>
    </w:p>
    <w:p w:rsidR="00FF7677" w:rsidRPr="00244F5F" w:rsidRDefault="00FF7677" w:rsidP="00FF7677">
      <w:pPr>
        <w:rPr>
          <w:rFonts w:ascii="Times New Roman" w:hAnsi="Times New Roman" w:cs="Times New Roman"/>
          <w:i/>
          <w:sz w:val="24"/>
          <w:szCs w:val="24"/>
        </w:rPr>
      </w:pPr>
      <w:bookmarkStart w:id="156" w:name="sub_101182"/>
      <w:r w:rsidRPr="00244F5F">
        <w:rPr>
          <w:rFonts w:ascii="Times New Roman" w:hAnsi="Times New Roman" w:cs="Times New Roman"/>
          <w:i/>
          <w:sz w:val="24"/>
          <w:szCs w:val="24"/>
        </w:rPr>
        <w:t>У обучающегося будут сформированы следующие умения самоорганизации как части регулятивных УУД:</w:t>
      </w:r>
    </w:p>
    <w:bookmarkEnd w:id="156"/>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 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 самостоятельно составлять план действий, вносить необходимые коррективы в ходе его реализации;</w:t>
      </w:r>
    </w:p>
    <w:p w:rsidR="00FF7677" w:rsidRPr="00244F5F" w:rsidRDefault="00FF7677" w:rsidP="00654D09">
      <w:pPr>
        <w:pStyle w:val="a5"/>
      </w:pPr>
      <w:r w:rsidRPr="00654D09">
        <w:rPr>
          <w:rFonts w:ascii="Times New Roman" w:hAnsi="Times New Roman" w:cs="Times New Roman"/>
          <w:sz w:val="24"/>
          <w:szCs w:val="24"/>
        </w:rPr>
        <w:t>- делать выбор и брать ответственность за решение</w:t>
      </w:r>
      <w:r w:rsidRPr="00244F5F">
        <w:t>.</w:t>
      </w:r>
    </w:p>
    <w:p w:rsidR="00FF7677" w:rsidRPr="00244F5F" w:rsidRDefault="00FF7677" w:rsidP="00FF7677">
      <w:pPr>
        <w:rPr>
          <w:rFonts w:ascii="Times New Roman" w:hAnsi="Times New Roman" w:cs="Times New Roman"/>
          <w:sz w:val="24"/>
          <w:szCs w:val="24"/>
        </w:rPr>
      </w:pPr>
      <w:bookmarkStart w:id="157" w:name="sub_101183"/>
      <w:r w:rsidRPr="00244F5F">
        <w:rPr>
          <w:rFonts w:ascii="Times New Roman" w:hAnsi="Times New Roman" w:cs="Times New Roman"/>
          <w:i/>
          <w:sz w:val="24"/>
          <w:szCs w:val="24"/>
        </w:rPr>
        <w:t>У обучающегося будут сформированы следующие умения самоконтроля, эмоционального интеллекта как части регулятивных УУД</w:t>
      </w:r>
      <w:r w:rsidRPr="00244F5F">
        <w:rPr>
          <w:rFonts w:ascii="Times New Roman" w:hAnsi="Times New Roman" w:cs="Times New Roman"/>
          <w:sz w:val="24"/>
          <w:szCs w:val="24"/>
        </w:rPr>
        <w:t>:</w:t>
      </w:r>
    </w:p>
    <w:bookmarkEnd w:id="157"/>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 владеть разными способами самоконтроля (в т.ч. речевого), самомотивации и рефлексии;</w:t>
      </w:r>
    </w:p>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 давать адекватную оценку учебной ситуации и предлагать план её изменения; предвидеть трудности, которые могут возникнуть при решении учебной задачи, и адаптировать решение к меняющимся обстоятельствам;</w:t>
      </w:r>
    </w:p>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 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 развивать способность управлять собственными эмоциями и эмоциями других;</w:t>
      </w:r>
    </w:p>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 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 осознанно относиться к другому человеку и его мнению;</w:t>
      </w:r>
    </w:p>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 признавать своё и чужое право на ошибку;</w:t>
      </w:r>
    </w:p>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 принимать себя и других, не осуждая;</w:t>
      </w:r>
    </w:p>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w:t>
      </w:r>
      <w:r w:rsidRPr="00654D09">
        <w:rPr>
          <w:rFonts w:ascii="Times New Roman" w:hAnsi="Times New Roman" w:cs="Times New Roman"/>
          <w:sz w:val="24"/>
          <w:szCs w:val="24"/>
          <w:lang w:val="en-US"/>
        </w:rPr>
        <w:t> </w:t>
      </w:r>
      <w:r w:rsidRPr="00654D09">
        <w:rPr>
          <w:rFonts w:ascii="Times New Roman" w:hAnsi="Times New Roman" w:cs="Times New Roman"/>
          <w:sz w:val="24"/>
          <w:szCs w:val="24"/>
        </w:rPr>
        <w:t>проявлять открытость;</w:t>
      </w:r>
    </w:p>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w:t>
      </w:r>
      <w:r w:rsidRPr="00654D09">
        <w:rPr>
          <w:rFonts w:ascii="Times New Roman" w:hAnsi="Times New Roman" w:cs="Times New Roman"/>
          <w:sz w:val="24"/>
          <w:szCs w:val="24"/>
          <w:lang w:val="en-US"/>
        </w:rPr>
        <w:t> </w:t>
      </w:r>
      <w:r w:rsidRPr="00654D09">
        <w:rPr>
          <w:rFonts w:ascii="Times New Roman" w:hAnsi="Times New Roman" w:cs="Times New Roman"/>
          <w:sz w:val="24"/>
          <w:szCs w:val="24"/>
        </w:rPr>
        <w:t>осознавать невозможность контролировать всё вокруг.</w:t>
      </w:r>
    </w:p>
    <w:p w:rsidR="00FF7677" w:rsidRPr="00244F5F" w:rsidRDefault="00FF7677" w:rsidP="00FF7677">
      <w:pPr>
        <w:rPr>
          <w:rFonts w:ascii="Times New Roman" w:hAnsi="Times New Roman" w:cs="Times New Roman"/>
          <w:b/>
          <w:i/>
          <w:sz w:val="24"/>
          <w:szCs w:val="24"/>
        </w:rPr>
      </w:pPr>
      <w:r w:rsidRPr="00244F5F">
        <w:rPr>
          <w:rFonts w:ascii="Times New Roman" w:hAnsi="Times New Roman" w:cs="Times New Roman"/>
          <w:b/>
          <w:i/>
          <w:sz w:val="24"/>
          <w:szCs w:val="24"/>
        </w:rPr>
        <w:t>Совместная деятельность</w:t>
      </w:r>
    </w:p>
    <w:p w:rsidR="00FF7677" w:rsidRPr="00244F5F" w:rsidRDefault="00FF7677" w:rsidP="00FF7677">
      <w:pPr>
        <w:rPr>
          <w:rFonts w:ascii="Times New Roman" w:hAnsi="Times New Roman" w:cs="Times New Roman"/>
          <w:i/>
          <w:sz w:val="24"/>
          <w:szCs w:val="24"/>
        </w:rPr>
      </w:pPr>
      <w:bookmarkStart w:id="158" w:name="sub_101184"/>
      <w:r w:rsidRPr="00244F5F">
        <w:rPr>
          <w:rFonts w:ascii="Times New Roman" w:hAnsi="Times New Roman" w:cs="Times New Roman"/>
          <w:i/>
          <w:sz w:val="24"/>
          <w:szCs w:val="24"/>
        </w:rPr>
        <w:t>У обучающегося будут сформированы следующие умения совместной деятельности:</w:t>
      </w:r>
    </w:p>
    <w:bookmarkEnd w:id="158"/>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lastRenderedPageBreak/>
        <w:t>-</w:t>
      </w:r>
      <w:r w:rsidRPr="00654D09">
        <w:rPr>
          <w:rFonts w:ascii="Times New Roman" w:hAnsi="Times New Roman" w:cs="Times New Roman"/>
          <w:sz w:val="24"/>
          <w:szCs w:val="24"/>
          <w:lang w:val="en-US"/>
        </w:rPr>
        <w:t> </w:t>
      </w:r>
      <w:r w:rsidRPr="00654D09">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w:t>
      </w:r>
      <w:r w:rsidRPr="00654D09">
        <w:rPr>
          <w:rFonts w:ascii="Times New Roman" w:hAnsi="Times New Roman" w:cs="Times New Roman"/>
          <w:sz w:val="24"/>
          <w:szCs w:val="24"/>
          <w:lang w:val="en-US"/>
        </w:rPr>
        <w:t> </w:t>
      </w:r>
      <w:r w:rsidRPr="00654D09">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w:t>
      </w:r>
      <w:r w:rsidRPr="00654D09">
        <w:rPr>
          <w:rFonts w:ascii="Times New Roman" w:hAnsi="Times New Roman" w:cs="Times New Roman"/>
          <w:sz w:val="24"/>
          <w:szCs w:val="24"/>
          <w:lang w:val="en-US"/>
        </w:rPr>
        <w:t> </w:t>
      </w:r>
      <w:r w:rsidRPr="00654D09">
        <w:rPr>
          <w:rFonts w:ascii="Times New Roman" w:hAnsi="Times New Roman" w:cs="Times New Roman"/>
          <w:sz w:val="24"/>
          <w:szCs w:val="24"/>
        </w:rPr>
        <w:t>уметь обобщать мнения нескольких людей, проявлять готовность руководить, выполнять поручения, подчиняться;</w:t>
      </w:r>
    </w:p>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w:t>
      </w:r>
      <w:r w:rsidRPr="00654D09">
        <w:rPr>
          <w:rFonts w:ascii="Times New Roman" w:hAnsi="Times New Roman" w:cs="Times New Roman"/>
          <w:sz w:val="24"/>
          <w:szCs w:val="24"/>
          <w:lang w:val="en-US"/>
        </w:rPr>
        <w:t> </w:t>
      </w:r>
      <w:r w:rsidRPr="00654D09">
        <w:rPr>
          <w:rFonts w:ascii="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w:t>
      </w:r>
      <w:r w:rsidRPr="00654D09">
        <w:rPr>
          <w:rFonts w:ascii="Times New Roman" w:hAnsi="Times New Roman" w:cs="Times New Roman"/>
          <w:sz w:val="24"/>
          <w:szCs w:val="24"/>
          <w:lang w:val="en-US"/>
        </w:rPr>
        <w:t> </w:t>
      </w:r>
      <w:r w:rsidRPr="00654D09">
        <w:rPr>
          <w:rFonts w:ascii="Times New Roman" w:hAnsi="Times New Roman" w:cs="Times New Roman"/>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w:t>
      </w:r>
      <w:r w:rsidRPr="00654D09">
        <w:rPr>
          <w:rFonts w:ascii="Times New Roman" w:hAnsi="Times New Roman" w:cs="Times New Roman"/>
          <w:sz w:val="24"/>
          <w:szCs w:val="24"/>
          <w:lang w:val="en-US"/>
        </w:rPr>
        <w:t> </w:t>
      </w:r>
      <w:r w:rsidRPr="00654D09">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FF7677" w:rsidRPr="00244F5F" w:rsidRDefault="00FF7677" w:rsidP="00FF7677">
      <w:pPr>
        <w:rPr>
          <w:rFonts w:ascii="Times New Roman" w:hAnsi="Times New Roman" w:cs="Times New Roman"/>
          <w:sz w:val="24"/>
          <w:szCs w:val="24"/>
        </w:rPr>
      </w:pPr>
    </w:p>
    <w:p w:rsidR="00FF7677" w:rsidRPr="00244F5F" w:rsidRDefault="00FF7677" w:rsidP="00FF7677">
      <w:pPr>
        <w:jc w:val="center"/>
        <w:rPr>
          <w:rFonts w:ascii="Times New Roman" w:hAnsi="Times New Roman" w:cs="Times New Roman"/>
          <w:b/>
          <w:sz w:val="24"/>
          <w:szCs w:val="24"/>
        </w:rPr>
      </w:pPr>
      <w:r w:rsidRPr="00244F5F">
        <w:rPr>
          <w:rFonts w:ascii="Times New Roman" w:hAnsi="Times New Roman" w:cs="Times New Roman"/>
          <w:b/>
          <w:sz w:val="24"/>
          <w:szCs w:val="24"/>
        </w:rPr>
        <w:t>ПРЕДМЕТНЫЕ РЕЗУЛЬТАТЫ</w:t>
      </w:r>
    </w:p>
    <w:p w:rsidR="00FF7677" w:rsidRPr="00244F5F" w:rsidRDefault="00FF7677" w:rsidP="00FF7677">
      <w:pPr>
        <w:jc w:val="center"/>
        <w:rPr>
          <w:rFonts w:ascii="Times New Roman" w:hAnsi="Times New Roman" w:cs="Times New Roman"/>
          <w:b/>
          <w:sz w:val="24"/>
          <w:szCs w:val="24"/>
        </w:rPr>
      </w:pPr>
    </w:p>
    <w:p w:rsidR="00FF7677" w:rsidRPr="00244F5F" w:rsidRDefault="00FF7677" w:rsidP="00FF7677">
      <w:pPr>
        <w:jc w:val="center"/>
        <w:rPr>
          <w:rFonts w:ascii="Times New Roman" w:hAnsi="Times New Roman" w:cs="Times New Roman"/>
          <w:b/>
          <w:smallCaps/>
          <w:sz w:val="24"/>
          <w:szCs w:val="24"/>
        </w:rPr>
      </w:pPr>
      <w:r w:rsidRPr="00244F5F">
        <w:rPr>
          <w:rFonts w:ascii="Times New Roman" w:hAnsi="Times New Roman" w:cs="Times New Roman"/>
          <w:b/>
          <w:sz w:val="24"/>
          <w:szCs w:val="24"/>
        </w:rPr>
        <w:t>5 </w:t>
      </w:r>
      <w:r w:rsidRPr="00244F5F">
        <w:rPr>
          <w:rFonts w:ascii="Times New Roman" w:hAnsi="Times New Roman" w:cs="Times New Roman"/>
          <w:b/>
          <w:smallCaps/>
          <w:sz w:val="24"/>
          <w:szCs w:val="24"/>
        </w:rPr>
        <w:t>КЛАСС</w:t>
      </w:r>
    </w:p>
    <w:p w:rsidR="00FF7677" w:rsidRPr="00244F5F" w:rsidRDefault="00FF7677" w:rsidP="00FF7677">
      <w:pPr>
        <w:rPr>
          <w:rFonts w:ascii="Times New Roman" w:hAnsi="Times New Roman" w:cs="Times New Roman"/>
          <w:b/>
          <w:i/>
          <w:sz w:val="24"/>
          <w:szCs w:val="24"/>
        </w:rPr>
      </w:pPr>
      <w:bookmarkStart w:id="159" w:name="sub_101148"/>
      <w:r w:rsidRPr="00244F5F">
        <w:rPr>
          <w:rFonts w:ascii="Times New Roman" w:hAnsi="Times New Roman" w:cs="Times New Roman"/>
          <w:b/>
          <w:i/>
          <w:sz w:val="24"/>
          <w:szCs w:val="24"/>
        </w:rPr>
        <w:t>К концу обучения в 5 классе обучающийся получит следующие предметные результаты по отдельным темам программы по русскому языку:</w:t>
      </w:r>
    </w:p>
    <w:p w:rsidR="00FF7677" w:rsidRPr="00244F5F" w:rsidRDefault="00FF7677" w:rsidP="00FF7677">
      <w:pPr>
        <w:rPr>
          <w:rFonts w:ascii="Times New Roman" w:hAnsi="Times New Roman" w:cs="Times New Roman"/>
          <w:b/>
          <w:sz w:val="24"/>
          <w:szCs w:val="24"/>
        </w:rPr>
      </w:pPr>
      <w:bookmarkStart w:id="160" w:name="sub_101185"/>
      <w:bookmarkEnd w:id="159"/>
      <w:r w:rsidRPr="00244F5F">
        <w:rPr>
          <w:rFonts w:ascii="Times New Roman" w:hAnsi="Times New Roman" w:cs="Times New Roman"/>
          <w:b/>
          <w:sz w:val="24"/>
          <w:szCs w:val="24"/>
        </w:rPr>
        <w:t>Общие сведения о языке</w:t>
      </w:r>
    </w:p>
    <w:bookmarkEnd w:id="160"/>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Осознавать богатство и выразительность русского языка, приводить примеры, свидетельствующие об этом.</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Знать основные разделы лингвистики, основные единицы языка и речи (звук, морфема, слово, словосочетание, предложение).</w:t>
      </w:r>
    </w:p>
    <w:p w:rsidR="00FF7677" w:rsidRPr="00244F5F" w:rsidRDefault="00FF7677" w:rsidP="00FF7677">
      <w:pPr>
        <w:rPr>
          <w:rFonts w:ascii="Times New Roman" w:hAnsi="Times New Roman" w:cs="Times New Roman"/>
          <w:b/>
          <w:sz w:val="24"/>
          <w:szCs w:val="24"/>
        </w:rPr>
      </w:pPr>
      <w:bookmarkStart w:id="161" w:name="sub_101186"/>
      <w:r w:rsidRPr="00244F5F">
        <w:rPr>
          <w:rFonts w:ascii="Times New Roman" w:hAnsi="Times New Roman" w:cs="Times New Roman"/>
          <w:b/>
          <w:sz w:val="24"/>
          <w:szCs w:val="24"/>
        </w:rPr>
        <w:t>Язык и речь</w:t>
      </w:r>
    </w:p>
    <w:bookmarkEnd w:id="161"/>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Владеть различными видами чтения: просмотровым, ознакомительным, изучающим, поисковым.</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Устно пересказывать прочитанный или прослушанный текст объёмом не менее 100 слов.</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F7677" w:rsidRPr="00654D09">
        <w:rPr>
          <w:rFonts w:ascii="Times New Roman" w:hAnsi="Times New Roman" w:cs="Times New Roman"/>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Соблюдать на письме нормы современного русского литературного языка, в т.ч.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т.ч.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FF7677" w:rsidRPr="00244F5F" w:rsidRDefault="00FF7677" w:rsidP="00FF7677">
      <w:pPr>
        <w:rPr>
          <w:rFonts w:ascii="Times New Roman" w:hAnsi="Times New Roman" w:cs="Times New Roman"/>
          <w:b/>
          <w:sz w:val="24"/>
          <w:szCs w:val="24"/>
        </w:rPr>
      </w:pPr>
      <w:bookmarkStart w:id="162" w:name="sub_101187"/>
      <w:r w:rsidRPr="00244F5F">
        <w:rPr>
          <w:rFonts w:ascii="Times New Roman" w:hAnsi="Times New Roman" w:cs="Times New Roman"/>
          <w:b/>
          <w:sz w:val="24"/>
          <w:szCs w:val="24"/>
        </w:rPr>
        <w:t>Текст</w:t>
      </w:r>
    </w:p>
    <w:bookmarkEnd w:id="162"/>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Проводить смысловой анализ текста, его композиционных особенностей, определять количество микротем и абзацев.</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Применять знание основных признаков текста (повествование) в практике его создания.</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Создавать тексты-повествования с опорой на жизненный и читательский опыт; тексты с опорой на сюжетную картину (в т.ч. сочинения-миниатюры объёмом 3 и более предложений, классные сочинения объёмом не менее 70 слов).</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Восстанавливать деформированный текст, осуществлять корректировку восстановленного текста с опорой на образец.</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т.ч. с изменением лица рассказчика, извлекать информацию из различных источников, в т.ч. из лингвистических словарей и справочной литературы, и использовать её в учебной деятельности.</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FF7677" w:rsidRPr="00244F5F" w:rsidRDefault="00FF7677" w:rsidP="00FF7677">
      <w:pPr>
        <w:rPr>
          <w:rFonts w:ascii="Times New Roman" w:hAnsi="Times New Roman" w:cs="Times New Roman"/>
          <w:b/>
          <w:sz w:val="24"/>
          <w:szCs w:val="24"/>
        </w:rPr>
      </w:pPr>
      <w:bookmarkStart w:id="163" w:name="sub_101188"/>
      <w:r w:rsidRPr="00244F5F">
        <w:rPr>
          <w:rFonts w:ascii="Times New Roman" w:hAnsi="Times New Roman" w:cs="Times New Roman"/>
          <w:b/>
          <w:sz w:val="24"/>
          <w:szCs w:val="24"/>
        </w:rPr>
        <w:t>Функциональные разновидности языка</w:t>
      </w:r>
    </w:p>
    <w:bookmarkEnd w:id="163"/>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Иметь общее представление об особенностях разговорной речи, функциональных стилей, языка художественной литературы.</w:t>
      </w:r>
    </w:p>
    <w:p w:rsidR="00FF7677" w:rsidRPr="00244F5F" w:rsidRDefault="00FF7677" w:rsidP="00FF7677">
      <w:pPr>
        <w:rPr>
          <w:rFonts w:ascii="Times New Roman" w:hAnsi="Times New Roman" w:cs="Times New Roman"/>
          <w:b/>
          <w:sz w:val="24"/>
          <w:szCs w:val="24"/>
        </w:rPr>
      </w:pPr>
      <w:r w:rsidRPr="00244F5F">
        <w:rPr>
          <w:rFonts w:ascii="Times New Roman" w:hAnsi="Times New Roman" w:cs="Times New Roman"/>
          <w:b/>
          <w:sz w:val="24"/>
          <w:szCs w:val="24"/>
        </w:rPr>
        <w:lastRenderedPageBreak/>
        <w:t>Система языка</w:t>
      </w:r>
    </w:p>
    <w:p w:rsidR="00FF7677" w:rsidRPr="00244F5F" w:rsidRDefault="00FF7677" w:rsidP="00FF7677">
      <w:pPr>
        <w:rPr>
          <w:rFonts w:ascii="Times New Roman" w:hAnsi="Times New Roman" w:cs="Times New Roman"/>
          <w:b/>
          <w:i/>
          <w:sz w:val="24"/>
          <w:szCs w:val="24"/>
        </w:rPr>
      </w:pPr>
      <w:bookmarkStart w:id="164" w:name="sub_101189"/>
      <w:r w:rsidRPr="00244F5F">
        <w:rPr>
          <w:rFonts w:ascii="Times New Roman" w:hAnsi="Times New Roman" w:cs="Times New Roman"/>
          <w:b/>
          <w:i/>
          <w:sz w:val="24"/>
          <w:szCs w:val="24"/>
        </w:rPr>
        <w:t>Фонетика. Графика. Орфоэпия</w:t>
      </w:r>
    </w:p>
    <w:bookmarkEnd w:id="164"/>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Характеризовать звуки; понимать различие между звуком и буквой, характеризовать систему звуков.</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Проводить фонетический анализ слов.</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Использовать знания по фонетике, графике и орфоэпии в практике произношения и правописания слов.</w:t>
      </w:r>
    </w:p>
    <w:p w:rsidR="00FF7677" w:rsidRPr="00244F5F" w:rsidRDefault="00FF7677" w:rsidP="00FF7677">
      <w:pPr>
        <w:rPr>
          <w:rFonts w:ascii="Times New Roman" w:hAnsi="Times New Roman" w:cs="Times New Roman"/>
          <w:b/>
          <w:i/>
          <w:sz w:val="24"/>
          <w:szCs w:val="24"/>
        </w:rPr>
      </w:pPr>
      <w:bookmarkStart w:id="165" w:name="sub_101190"/>
      <w:r w:rsidRPr="00244F5F">
        <w:rPr>
          <w:rFonts w:ascii="Times New Roman" w:hAnsi="Times New Roman" w:cs="Times New Roman"/>
          <w:b/>
          <w:i/>
          <w:sz w:val="24"/>
          <w:szCs w:val="24"/>
        </w:rPr>
        <w:t>Орфография</w:t>
      </w:r>
    </w:p>
    <w:bookmarkEnd w:id="165"/>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Оперировать понятием «орфограмма» и различать буквенные и небуквенные орфограммы при проведении орфографического анализа слова.</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Распознавать изученные орфограммы.</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Применять знания по орфографии в практике правописания (в т.ч. применять знание о правописании разделительных ъ и ь).</w:t>
      </w:r>
    </w:p>
    <w:p w:rsidR="00FF7677" w:rsidRPr="00244F5F" w:rsidRDefault="00654D09" w:rsidP="00FF7677">
      <w:pPr>
        <w:rPr>
          <w:rFonts w:ascii="Times New Roman" w:hAnsi="Times New Roman" w:cs="Times New Roman"/>
          <w:b/>
          <w:i/>
          <w:sz w:val="24"/>
          <w:szCs w:val="24"/>
        </w:rPr>
      </w:pPr>
      <w:bookmarkStart w:id="166" w:name="sub_101191"/>
      <w:r>
        <w:rPr>
          <w:rFonts w:ascii="Times New Roman" w:hAnsi="Times New Roman" w:cs="Times New Roman"/>
          <w:b/>
          <w:i/>
          <w:sz w:val="24"/>
          <w:szCs w:val="24"/>
        </w:rPr>
        <w:t xml:space="preserve"> </w:t>
      </w:r>
      <w:r w:rsidR="00FF7677" w:rsidRPr="00244F5F">
        <w:rPr>
          <w:rFonts w:ascii="Times New Roman" w:hAnsi="Times New Roman" w:cs="Times New Roman"/>
          <w:b/>
          <w:i/>
          <w:sz w:val="24"/>
          <w:szCs w:val="24"/>
        </w:rPr>
        <w:t>Лексикология</w:t>
      </w:r>
    </w:p>
    <w:bookmarkEnd w:id="166"/>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Распознавать однозначные и многозначные слова, различать прямое и переносное значения слова.</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Распознавать синонимы, антонимы, омонимы; различать многозначные слова и омонимы, уметь правильно употреблять слова-паронимы.</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Характеризовать тематические группы слов, родовые и видовые понятия.</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Проводить лексический анализ слов (в рамках изученного).</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Уметь пользоваться лексическими словарями (толковым словарём, словарями синонимов, антонимов, омонимов, паронимов).</w:t>
      </w:r>
    </w:p>
    <w:p w:rsidR="00FF7677" w:rsidRPr="00244F5F" w:rsidRDefault="00FF7677" w:rsidP="00FF7677">
      <w:pPr>
        <w:rPr>
          <w:rFonts w:ascii="Times New Roman" w:hAnsi="Times New Roman" w:cs="Times New Roman"/>
          <w:b/>
          <w:i/>
          <w:sz w:val="24"/>
          <w:szCs w:val="24"/>
        </w:rPr>
      </w:pPr>
      <w:bookmarkStart w:id="167" w:name="sub_101192"/>
      <w:r w:rsidRPr="00244F5F">
        <w:rPr>
          <w:rFonts w:ascii="Times New Roman" w:hAnsi="Times New Roman" w:cs="Times New Roman"/>
          <w:b/>
          <w:i/>
          <w:sz w:val="24"/>
          <w:szCs w:val="24"/>
        </w:rPr>
        <w:t>Морфемика. Орфография</w:t>
      </w:r>
    </w:p>
    <w:bookmarkEnd w:id="167"/>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Характеризовать морфему как минимальную значимую единицу языка.</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Распознавать морфемы в слове (корень, приставку, суффикс, окончание), выделять основу слова.</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Находить чередование звуков в морфемах (в т.ч. чередование гласных с нулём звука).</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Проводить морфемный анализ слов.</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 xml:space="preserve">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w:t>
      </w:r>
      <w:r>
        <w:rPr>
          <w:rFonts w:ascii="Times New Roman" w:hAnsi="Times New Roman" w:cs="Times New Roman"/>
          <w:sz w:val="24"/>
          <w:szCs w:val="24"/>
        </w:rPr>
        <w:t xml:space="preserve">  </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Проводить орфографический анализ слов (в рамках изученного).</w:t>
      </w:r>
    </w:p>
    <w:p w:rsidR="00FF7677" w:rsidRPr="00244F5F" w:rsidRDefault="00654D09" w:rsidP="00654D09">
      <w:pPr>
        <w:pStyle w:val="a5"/>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Уместно использовать слова с суффиксами оценки в собственной речи</w:t>
      </w:r>
      <w:r w:rsidR="00FF7677" w:rsidRPr="00244F5F">
        <w:t>.</w:t>
      </w:r>
    </w:p>
    <w:p w:rsidR="00FF7677" w:rsidRPr="00244F5F" w:rsidRDefault="00FF7677" w:rsidP="00FF7677">
      <w:pPr>
        <w:rPr>
          <w:rFonts w:ascii="Times New Roman" w:hAnsi="Times New Roman" w:cs="Times New Roman"/>
          <w:b/>
          <w:i/>
          <w:sz w:val="24"/>
          <w:szCs w:val="24"/>
        </w:rPr>
      </w:pPr>
      <w:bookmarkStart w:id="168" w:name="sub_101193"/>
      <w:r w:rsidRPr="00244F5F">
        <w:rPr>
          <w:rFonts w:ascii="Times New Roman" w:hAnsi="Times New Roman" w:cs="Times New Roman"/>
          <w:b/>
          <w:i/>
          <w:sz w:val="24"/>
          <w:szCs w:val="24"/>
        </w:rPr>
        <w:t>Морфология. Культура речи. Орфография</w:t>
      </w:r>
    </w:p>
    <w:bookmarkEnd w:id="168"/>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Распознавать имена существительные, имена прилагательные, глаголы.</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Проводить морфологический анализ имён существительных, частичный морфологический анализ имён прилагательных, глаголов.</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F7677" w:rsidRPr="00654D09">
        <w:rPr>
          <w:rFonts w:ascii="Times New Roman" w:hAnsi="Times New Roman" w:cs="Times New Roman"/>
          <w:sz w:val="24"/>
          <w:szCs w:val="24"/>
        </w:rPr>
        <w:t>Проводить орфографический анализ имён существительных, имён прилагательных, глаголов (в рамках изученного).</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Применять знания по морфологии при выполнении языкового анализа различных видов и в речевой практике.</w:t>
      </w:r>
    </w:p>
    <w:p w:rsidR="00FF7677" w:rsidRPr="00244F5F" w:rsidRDefault="00FF7677" w:rsidP="00FF7677">
      <w:pPr>
        <w:rPr>
          <w:rFonts w:ascii="Times New Roman" w:hAnsi="Times New Roman" w:cs="Times New Roman"/>
          <w:b/>
          <w:i/>
          <w:sz w:val="24"/>
          <w:szCs w:val="24"/>
        </w:rPr>
      </w:pPr>
      <w:bookmarkStart w:id="169" w:name="sub_101194"/>
      <w:r w:rsidRPr="00244F5F">
        <w:rPr>
          <w:rFonts w:ascii="Times New Roman" w:hAnsi="Times New Roman" w:cs="Times New Roman"/>
          <w:b/>
          <w:i/>
          <w:sz w:val="24"/>
          <w:szCs w:val="24"/>
        </w:rPr>
        <w:t>Имя существительное</w:t>
      </w:r>
    </w:p>
    <w:bookmarkEnd w:id="169"/>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Определять лексико-грамматические разряды имён существительных.</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Различать типы склонения имён существительных, выявлять разносклоняемые и несклоняемые имена существительные.</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Проводить морфологический анализ имён существительных.</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Соблюдать нормы правописания имён существительных: безударных окончаний, о - е (ё), после шипящих и ц в суффиксах и окончаниях, суффиксов -чик- - -щик-, -ек- - -ик- (-чик-), корней с чередованием а (о): -лаг- - -лож-; -раст- - -ращ- - рос-, -гар- - -гор-, -зар- - -зор-, -клан- - -клон-, -скак- - -скоч-, употребления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FF7677" w:rsidRPr="00244F5F" w:rsidRDefault="00FF7677" w:rsidP="00FF7677">
      <w:pPr>
        <w:rPr>
          <w:rFonts w:ascii="Times New Roman" w:hAnsi="Times New Roman" w:cs="Times New Roman"/>
          <w:b/>
          <w:i/>
          <w:sz w:val="24"/>
          <w:szCs w:val="24"/>
        </w:rPr>
      </w:pPr>
      <w:bookmarkStart w:id="170" w:name="sub_101195"/>
      <w:r w:rsidRPr="00244F5F">
        <w:rPr>
          <w:rFonts w:ascii="Times New Roman" w:hAnsi="Times New Roman" w:cs="Times New Roman"/>
          <w:b/>
          <w:i/>
          <w:sz w:val="24"/>
          <w:szCs w:val="24"/>
        </w:rPr>
        <w:t>Имя прилагательное</w:t>
      </w:r>
    </w:p>
    <w:bookmarkEnd w:id="170"/>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Проводить частичный морфологический анализ имён прилагательных (в рамках изученного).</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Соблюдать нормы словоизменения, произношения имён прилагательных, постановки в них ударения (в рамках изученного).</w:t>
      </w:r>
    </w:p>
    <w:p w:rsidR="00FF7677" w:rsidRPr="00244F5F" w:rsidRDefault="00654D09" w:rsidP="00654D09">
      <w:pPr>
        <w:pStyle w:val="a5"/>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Соблюдать нормы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r w:rsidR="00FF7677" w:rsidRPr="00244F5F">
        <w:t>.</w:t>
      </w:r>
    </w:p>
    <w:p w:rsidR="00FF7677" w:rsidRPr="00244F5F" w:rsidRDefault="00FF7677" w:rsidP="00FF7677">
      <w:pPr>
        <w:rPr>
          <w:rFonts w:ascii="Times New Roman" w:hAnsi="Times New Roman" w:cs="Times New Roman"/>
          <w:b/>
          <w:i/>
          <w:sz w:val="24"/>
          <w:szCs w:val="24"/>
        </w:rPr>
      </w:pPr>
      <w:bookmarkStart w:id="171" w:name="sub_101196"/>
      <w:r w:rsidRPr="00244F5F">
        <w:rPr>
          <w:rFonts w:ascii="Times New Roman" w:hAnsi="Times New Roman" w:cs="Times New Roman"/>
          <w:b/>
          <w:i/>
          <w:sz w:val="24"/>
          <w:szCs w:val="24"/>
        </w:rPr>
        <w:t>Глагол</w:t>
      </w:r>
    </w:p>
    <w:bookmarkEnd w:id="171"/>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Различать глаголы совершенного и несовершенного вида, возвратные и невозвратные.</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Определять спряжение глагола, уметь спрягать глаголы.</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Проводить частичный морфологический анализ глаголов (в рамках изученного).</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Соблюдать нормы словоизменения глаголов, постановки ударения в глагольных формах (в рамках изученного).</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Соблюдать нормы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w:t>
      </w:r>
    </w:p>
    <w:p w:rsidR="00FF7677" w:rsidRPr="00654D09" w:rsidRDefault="00FF7677" w:rsidP="00654D09">
      <w:pPr>
        <w:pStyle w:val="a5"/>
        <w:rPr>
          <w:rFonts w:ascii="Times New Roman" w:hAnsi="Times New Roman" w:cs="Times New Roman"/>
          <w:sz w:val="24"/>
          <w:szCs w:val="24"/>
        </w:rPr>
      </w:pPr>
      <w:r w:rsidRPr="00654D09">
        <w:rPr>
          <w:rFonts w:ascii="Times New Roman" w:hAnsi="Times New Roman" w:cs="Times New Roman"/>
          <w:sz w:val="24"/>
          <w:szCs w:val="24"/>
        </w:rPr>
        <w:t>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FF7677" w:rsidRPr="00244F5F" w:rsidRDefault="00FF7677" w:rsidP="00FF7677">
      <w:pPr>
        <w:rPr>
          <w:rFonts w:ascii="Times New Roman" w:hAnsi="Times New Roman" w:cs="Times New Roman"/>
          <w:b/>
          <w:i/>
          <w:sz w:val="24"/>
          <w:szCs w:val="24"/>
        </w:rPr>
      </w:pPr>
      <w:bookmarkStart w:id="172" w:name="sub_101197"/>
      <w:r w:rsidRPr="00244F5F">
        <w:rPr>
          <w:rFonts w:ascii="Times New Roman" w:hAnsi="Times New Roman" w:cs="Times New Roman"/>
          <w:b/>
          <w:i/>
          <w:sz w:val="24"/>
          <w:szCs w:val="24"/>
        </w:rPr>
        <w:lastRenderedPageBreak/>
        <w:t>Синтаксис. Культура речи. Пунктуация</w:t>
      </w:r>
    </w:p>
    <w:bookmarkEnd w:id="172"/>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FF7677" w:rsidRPr="00244F5F" w:rsidRDefault="00FF7677" w:rsidP="00FF7677">
      <w:pPr>
        <w:rPr>
          <w:rFonts w:ascii="Times New Roman" w:hAnsi="Times New Roman" w:cs="Times New Roman"/>
          <w:sz w:val="24"/>
          <w:szCs w:val="24"/>
        </w:rPr>
      </w:pPr>
    </w:p>
    <w:p w:rsidR="00FF7677" w:rsidRPr="00244F5F" w:rsidRDefault="00FF7677" w:rsidP="00FF7677">
      <w:pPr>
        <w:jc w:val="center"/>
        <w:rPr>
          <w:rFonts w:ascii="Times New Roman" w:hAnsi="Times New Roman" w:cs="Times New Roman"/>
          <w:b/>
          <w:sz w:val="24"/>
          <w:szCs w:val="24"/>
        </w:rPr>
      </w:pPr>
      <w:r w:rsidRPr="00244F5F">
        <w:rPr>
          <w:rFonts w:ascii="Times New Roman" w:hAnsi="Times New Roman" w:cs="Times New Roman"/>
          <w:b/>
          <w:sz w:val="24"/>
          <w:szCs w:val="24"/>
        </w:rPr>
        <w:t>6 КЛАСС</w:t>
      </w:r>
    </w:p>
    <w:p w:rsidR="00FF7677" w:rsidRPr="00244F5F" w:rsidRDefault="00FF7677" w:rsidP="00FF7677">
      <w:pPr>
        <w:rPr>
          <w:rFonts w:ascii="Times New Roman" w:hAnsi="Times New Roman" w:cs="Times New Roman"/>
          <w:b/>
          <w:i/>
          <w:sz w:val="24"/>
          <w:szCs w:val="24"/>
        </w:rPr>
      </w:pPr>
      <w:bookmarkStart w:id="173" w:name="sub_101149"/>
      <w:r w:rsidRPr="00244F5F">
        <w:rPr>
          <w:rFonts w:ascii="Times New Roman" w:hAnsi="Times New Roman" w:cs="Times New Roman"/>
          <w:b/>
          <w:i/>
          <w:sz w:val="24"/>
          <w:szCs w:val="24"/>
        </w:rPr>
        <w:t>К концу обучения в 6 классе обучающийся получит следующие предметные результаты по отдельным темам программы по русскому языку:</w:t>
      </w:r>
    </w:p>
    <w:p w:rsidR="00FF7677" w:rsidRPr="00654D09" w:rsidRDefault="00FF7677" w:rsidP="00654D09">
      <w:pPr>
        <w:pStyle w:val="a5"/>
        <w:rPr>
          <w:rFonts w:ascii="Times New Roman" w:hAnsi="Times New Roman" w:cs="Times New Roman"/>
          <w:b/>
          <w:sz w:val="24"/>
          <w:szCs w:val="24"/>
        </w:rPr>
      </w:pPr>
      <w:bookmarkStart w:id="174" w:name="sub_101198"/>
      <w:bookmarkEnd w:id="173"/>
      <w:r w:rsidRPr="00654D09">
        <w:rPr>
          <w:rFonts w:ascii="Times New Roman" w:hAnsi="Times New Roman" w:cs="Times New Roman"/>
          <w:b/>
          <w:sz w:val="24"/>
          <w:szCs w:val="24"/>
        </w:rPr>
        <w:t>Общие сведения о языке</w:t>
      </w:r>
    </w:p>
    <w:bookmarkEnd w:id="174"/>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Иметь представление о русском литературном языке.</w:t>
      </w:r>
    </w:p>
    <w:p w:rsidR="00FF7677" w:rsidRPr="00654D09" w:rsidRDefault="00FF7677" w:rsidP="00654D09">
      <w:pPr>
        <w:pStyle w:val="a5"/>
        <w:rPr>
          <w:rFonts w:ascii="Times New Roman" w:hAnsi="Times New Roman" w:cs="Times New Roman"/>
          <w:b/>
          <w:sz w:val="24"/>
          <w:szCs w:val="24"/>
        </w:rPr>
      </w:pPr>
      <w:bookmarkStart w:id="175" w:name="sub_101199"/>
      <w:r w:rsidRPr="00654D09">
        <w:rPr>
          <w:rFonts w:ascii="Times New Roman" w:hAnsi="Times New Roman" w:cs="Times New Roman"/>
          <w:b/>
          <w:sz w:val="24"/>
          <w:szCs w:val="24"/>
        </w:rPr>
        <w:t>Язык и речь</w:t>
      </w:r>
    </w:p>
    <w:bookmarkEnd w:id="175"/>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Участвовать в диалоге (побуждение к действию, обмен мнениями) объёмом не менее 4 реплик.</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F7677" w:rsidRPr="00654D09">
        <w:rPr>
          <w:rFonts w:ascii="Times New Roman" w:hAnsi="Times New Roman" w:cs="Times New Roman"/>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Владеть различными видами чтения: просмотровым, ознакомительным, изучающим, поисковым.</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Устно пересказывать прочитанный или прослушанный текст объёмом не менее 110 слов.</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Соблюдать в устной речи и на письме нормы современного русского литературного языка, в т.ч.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т.ч.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FF7677" w:rsidRPr="00654D09" w:rsidRDefault="00FF7677" w:rsidP="00654D09">
      <w:pPr>
        <w:pStyle w:val="a5"/>
        <w:rPr>
          <w:rFonts w:ascii="Times New Roman" w:hAnsi="Times New Roman" w:cs="Times New Roman"/>
          <w:b/>
          <w:sz w:val="24"/>
          <w:szCs w:val="24"/>
        </w:rPr>
      </w:pPr>
      <w:bookmarkStart w:id="176" w:name="sub_101200"/>
      <w:r w:rsidRPr="00654D09">
        <w:rPr>
          <w:rFonts w:ascii="Times New Roman" w:hAnsi="Times New Roman" w:cs="Times New Roman"/>
          <w:b/>
          <w:sz w:val="24"/>
          <w:szCs w:val="24"/>
        </w:rPr>
        <w:t>Текст</w:t>
      </w:r>
    </w:p>
    <w:bookmarkEnd w:id="176"/>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Выявлять средства связи предложений в тексте, в т.ч. притяжательные и указательные местоимения, видо-временную соотнесённость глагольных форм.</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Проводить смысловой анализ текста, его композиционных особенностей, определять количество микротем и абзацев.</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т.ч.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т.ч. из лингвистических словарей и справочной литературы, и использовать её в учебной деятельности.</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F7677" w:rsidRPr="00654D09">
        <w:rPr>
          <w:rFonts w:ascii="Times New Roman" w:hAnsi="Times New Roman" w:cs="Times New Roman"/>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Редактировать собственные тексты с опорой на знание норм современного русского литературного языка.</w:t>
      </w:r>
    </w:p>
    <w:p w:rsidR="00FF7677" w:rsidRPr="00654D09" w:rsidRDefault="00FF7677" w:rsidP="00654D09">
      <w:pPr>
        <w:pStyle w:val="a5"/>
        <w:rPr>
          <w:rFonts w:ascii="Times New Roman" w:hAnsi="Times New Roman" w:cs="Times New Roman"/>
          <w:b/>
          <w:sz w:val="24"/>
          <w:szCs w:val="24"/>
        </w:rPr>
      </w:pPr>
      <w:bookmarkStart w:id="177" w:name="sub_101201"/>
      <w:r w:rsidRPr="00654D09">
        <w:rPr>
          <w:rFonts w:ascii="Times New Roman" w:hAnsi="Times New Roman" w:cs="Times New Roman"/>
          <w:b/>
          <w:sz w:val="24"/>
          <w:szCs w:val="24"/>
        </w:rPr>
        <w:t>Функциональные разновидности языка</w:t>
      </w:r>
    </w:p>
    <w:bookmarkEnd w:id="177"/>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Применять знания об официально-деловом и научном стиле при выполнении языкового анализа различных видов и в речевой практике.</w:t>
      </w:r>
    </w:p>
    <w:p w:rsidR="00FF7677" w:rsidRPr="00244F5F" w:rsidRDefault="00FF7677" w:rsidP="00FF7677">
      <w:pPr>
        <w:rPr>
          <w:rFonts w:ascii="Times New Roman" w:hAnsi="Times New Roman" w:cs="Times New Roman"/>
          <w:b/>
          <w:sz w:val="24"/>
          <w:szCs w:val="24"/>
        </w:rPr>
      </w:pPr>
      <w:r w:rsidRPr="00244F5F">
        <w:rPr>
          <w:rFonts w:ascii="Times New Roman" w:hAnsi="Times New Roman" w:cs="Times New Roman"/>
          <w:b/>
          <w:sz w:val="24"/>
          <w:szCs w:val="24"/>
        </w:rPr>
        <w:t>Система языка</w:t>
      </w:r>
    </w:p>
    <w:p w:rsidR="00FF7677" w:rsidRPr="00654D09" w:rsidRDefault="00FF7677" w:rsidP="00654D09">
      <w:pPr>
        <w:pStyle w:val="a5"/>
        <w:rPr>
          <w:rFonts w:ascii="Times New Roman" w:hAnsi="Times New Roman" w:cs="Times New Roman"/>
          <w:b/>
          <w:i/>
          <w:sz w:val="24"/>
          <w:szCs w:val="24"/>
        </w:rPr>
      </w:pPr>
      <w:bookmarkStart w:id="178" w:name="sub_101202"/>
      <w:r w:rsidRPr="00654D09">
        <w:rPr>
          <w:rFonts w:ascii="Times New Roman" w:hAnsi="Times New Roman" w:cs="Times New Roman"/>
          <w:b/>
          <w:i/>
          <w:sz w:val="24"/>
          <w:szCs w:val="24"/>
        </w:rPr>
        <w:t>Лексикология. Культура речи</w:t>
      </w:r>
    </w:p>
    <w:bookmarkEnd w:id="178"/>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Распознавать в тексте фразеологизмы, уметь определять их значения; характеризовать ситуацию употребления фразеологизма.</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FF7677" w:rsidRPr="00654D09" w:rsidRDefault="00FF7677" w:rsidP="00654D09">
      <w:pPr>
        <w:pStyle w:val="a5"/>
        <w:rPr>
          <w:rFonts w:ascii="Times New Roman" w:hAnsi="Times New Roman" w:cs="Times New Roman"/>
          <w:b/>
          <w:i/>
          <w:sz w:val="24"/>
          <w:szCs w:val="24"/>
        </w:rPr>
      </w:pPr>
      <w:bookmarkStart w:id="179" w:name="sub_101203"/>
      <w:r w:rsidRPr="00654D09">
        <w:rPr>
          <w:rFonts w:ascii="Times New Roman" w:hAnsi="Times New Roman" w:cs="Times New Roman"/>
          <w:b/>
          <w:i/>
          <w:sz w:val="24"/>
          <w:szCs w:val="24"/>
        </w:rPr>
        <w:t>Словообразование. Культура речи. Орфография</w:t>
      </w:r>
    </w:p>
    <w:bookmarkEnd w:id="179"/>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Распознавать формообразующие и словообразующие морфемы в слове; выделять производящую основу.</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Соблюдать нормы правописания сложных и сложносокращённых слов, нормы правописания корня -кас- - -кос- с чередованием а (о), гласных в приставках пре- и при-.</w:t>
      </w:r>
    </w:p>
    <w:p w:rsidR="00FF7677" w:rsidRPr="00654D09" w:rsidRDefault="00FF7677" w:rsidP="00654D09">
      <w:pPr>
        <w:pStyle w:val="a5"/>
        <w:rPr>
          <w:rFonts w:ascii="Times New Roman" w:hAnsi="Times New Roman" w:cs="Times New Roman"/>
          <w:b/>
          <w:i/>
          <w:sz w:val="24"/>
          <w:szCs w:val="24"/>
        </w:rPr>
      </w:pPr>
      <w:bookmarkStart w:id="180" w:name="sub_101204"/>
      <w:r w:rsidRPr="00654D09">
        <w:rPr>
          <w:rFonts w:ascii="Times New Roman" w:hAnsi="Times New Roman" w:cs="Times New Roman"/>
          <w:b/>
          <w:i/>
          <w:sz w:val="24"/>
          <w:szCs w:val="24"/>
        </w:rPr>
        <w:t>Морфология. Культура речи. Орфография</w:t>
      </w:r>
    </w:p>
    <w:bookmarkEnd w:id="180"/>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Характеризовать особенности словообразования имён существительных.</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Соблюдать нормы слитного и дефисного написания пол- и полу- со словами.</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Соблюдать нормы произношения, постановки ударения (в рамках изученного), словоизменения имён существительных.</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Различать качественные, относительные и притяжательные имена прилагательные, степени сравнения качественных имён прилагательных.</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F7677" w:rsidRPr="00654D09">
        <w:rPr>
          <w:rFonts w:ascii="Times New Roman" w:hAnsi="Times New Roman" w:cs="Times New Roman"/>
          <w:sz w:val="24"/>
          <w:szCs w:val="24"/>
        </w:rP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имён прилагательных, сложных имён прилагательных.</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Правильно употреблять собирательные имена числительные, соблюдать нормы правописания имён числительных, в т.ч.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Правильно употреблять местоимения в соответствии с требованиями русского речевого этикета, в т.ч.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Соблюдать нормы правописания ь в формах глагола повелительного наклонения.</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Проводить фонетический анализ слов; использовать знания по фонетике и графике в практике произношения и правописания слов.</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FF7677" w:rsidRPr="00654D09" w:rsidRDefault="00654D09" w:rsidP="00654D09">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654D09">
        <w:rPr>
          <w:rFonts w:ascii="Times New Roman" w:hAnsi="Times New Roman" w:cs="Times New Roman"/>
          <w:sz w:val="24"/>
          <w:szCs w:val="24"/>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FF7677" w:rsidRPr="00654D09" w:rsidRDefault="00FF7677" w:rsidP="00654D09">
      <w:pPr>
        <w:pStyle w:val="a5"/>
        <w:rPr>
          <w:rFonts w:ascii="Times New Roman" w:hAnsi="Times New Roman" w:cs="Times New Roman"/>
          <w:sz w:val="24"/>
          <w:szCs w:val="24"/>
        </w:rPr>
      </w:pPr>
    </w:p>
    <w:p w:rsidR="00FF7677" w:rsidRPr="00244F5F" w:rsidRDefault="00FF7677" w:rsidP="00FF7677">
      <w:pPr>
        <w:jc w:val="center"/>
        <w:rPr>
          <w:rFonts w:ascii="Times New Roman" w:hAnsi="Times New Roman" w:cs="Times New Roman"/>
          <w:b/>
          <w:sz w:val="24"/>
          <w:szCs w:val="24"/>
        </w:rPr>
      </w:pPr>
      <w:r w:rsidRPr="00244F5F">
        <w:rPr>
          <w:rFonts w:ascii="Times New Roman" w:hAnsi="Times New Roman" w:cs="Times New Roman"/>
          <w:b/>
          <w:sz w:val="24"/>
          <w:szCs w:val="24"/>
        </w:rPr>
        <w:t>7 КЛАСС</w:t>
      </w:r>
    </w:p>
    <w:p w:rsidR="00FF7677" w:rsidRPr="00244F5F" w:rsidRDefault="00FF7677" w:rsidP="00FF7677">
      <w:pPr>
        <w:rPr>
          <w:rFonts w:ascii="Times New Roman" w:hAnsi="Times New Roman" w:cs="Times New Roman"/>
          <w:b/>
          <w:i/>
          <w:sz w:val="24"/>
          <w:szCs w:val="24"/>
        </w:rPr>
      </w:pPr>
      <w:bookmarkStart w:id="181" w:name="sub_101150"/>
      <w:r w:rsidRPr="00244F5F">
        <w:rPr>
          <w:rFonts w:ascii="Times New Roman" w:hAnsi="Times New Roman" w:cs="Times New Roman"/>
          <w:b/>
          <w:i/>
          <w:sz w:val="24"/>
          <w:szCs w:val="24"/>
        </w:rPr>
        <w:t>К концу обучения в 7 классе обучающийся получит следующие предметные результаты по отдельным темам программы по русскому языку:</w:t>
      </w:r>
    </w:p>
    <w:p w:rsidR="00FF7677" w:rsidRPr="00424FD6" w:rsidRDefault="00FF7677" w:rsidP="00424FD6">
      <w:pPr>
        <w:pStyle w:val="a5"/>
        <w:rPr>
          <w:rFonts w:ascii="Times New Roman" w:hAnsi="Times New Roman" w:cs="Times New Roman"/>
          <w:b/>
          <w:sz w:val="24"/>
          <w:szCs w:val="24"/>
        </w:rPr>
      </w:pPr>
      <w:bookmarkStart w:id="182" w:name="sub_101205"/>
      <w:bookmarkEnd w:id="181"/>
      <w:r w:rsidRPr="00424FD6">
        <w:rPr>
          <w:rFonts w:ascii="Times New Roman" w:hAnsi="Times New Roman" w:cs="Times New Roman"/>
          <w:b/>
          <w:sz w:val="24"/>
          <w:szCs w:val="24"/>
        </w:rPr>
        <w:t>Общие сведения о языке</w:t>
      </w:r>
    </w:p>
    <w:bookmarkEnd w:id="182"/>
    <w:p w:rsidR="00FF7677" w:rsidRPr="00424FD6" w:rsidRDefault="00FF7677" w:rsidP="00424FD6">
      <w:pPr>
        <w:pStyle w:val="a5"/>
        <w:rPr>
          <w:rFonts w:ascii="Times New Roman" w:hAnsi="Times New Roman" w:cs="Times New Roman"/>
          <w:sz w:val="24"/>
          <w:szCs w:val="24"/>
        </w:rPr>
      </w:pPr>
      <w:r w:rsidRPr="00424FD6">
        <w:rPr>
          <w:rFonts w:ascii="Times New Roman" w:hAnsi="Times New Roman" w:cs="Times New Roman"/>
          <w:sz w:val="24"/>
          <w:szCs w:val="24"/>
        </w:rPr>
        <w:t>Иметь представление о языке как развивающемся явлении. Осознавать взаимосвязь языка, культуры и истории народа (приводить примеры).</w:t>
      </w:r>
    </w:p>
    <w:p w:rsidR="00FF7677" w:rsidRPr="00424FD6" w:rsidRDefault="00FF7677" w:rsidP="00424FD6">
      <w:pPr>
        <w:pStyle w:val="a5"/>
        <w:rPr>
          <w:rFonts w:ascii="Times New Roman" w:hAnsi="Times New Roman" w:cs="Times New Roman"/>
          <w:b/>
          <w:sz w:val="24"/>
          <w:szCs w:val="24"/>
        </w:rPr>
      </w:pPr>
      <w:bookmarkStart w:id="183" w:name="sub_101206"/>
      <w:r w:rsidRPr="00424FD6">
        <w:rPr>
          <w:rFonts w:ascii="Times New Roman" w:hAnsi="Times New Roman" w:cs="Times New Roman"/>
          <w:b/>
          <w:sz w:val="24"/>
          <w:szCs w:val="24"/>
        </w:rPr>
        <w:t>Язык и речь</w:t>
      </w:r>
    </w:p>
    <w:bookmarkEnd w:id="183"/>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F7677" w:rsidRPr="00424FD6">
        <w:rPr>
          <w:rFonts w:ascii="Times New Roman" w:hAnsi="Times New Roman" w:cs="Times New Roman"/>
          <w:sz w:val="24"/>
          <w:szCs w:val="24"/>
        </w:rPr>
        <w:t>Участвовать в диалоге на лингвистические темы (в рамках изученного) и темы на основе жизненных наблюдений объёмом не менее 5 реплик.</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Владеть различными видами диалога: диалог - запрос информации, диалог - сообщение информации.</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Владеть различными видами чтения: просмотровым, ознакомительным, изучающим, поисковым.</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Устно пересказывать прослушанный или прочитанный текст объёмом не менее 120 слов.</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Понимать содержание прослушанных и прочитанных публицистических текстов (рассуждение-доказательство, рассуждение - объяснение, рассуждение - 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Осуществлять адекватный выбор языковых средств для создания высказывания в соответствии с целью, темой и коммуникативным замыслом.</w:t>
      </w:r>
    </w:p>
    <w:p w:rsidR="00FF7677" w:rsidRPr="00424FD6" w:rsidRDefault="00FF7677" w:rsidP="00424FD6">
      <w:pPr>
        <w:pStyle w:val="a5"/>
        <w:rPr>
          <w:rFonts w:ascii="Times New Roman" w:hAnsi="Times New Roman" w:cs="Times New Roman"/>
          <w:sz w:val="24"/>
          <w:szCs w:val="24"/>
        </w:rPr>
      </w:pPr>
      <w:r w:rsidRPr="00424FD6">
        <w:rPr>
          <w:rFonts w:ascii="Times New Roman" w:hAnsi="Times New Roman" w:cs="Times New Roman"/>
          <w:sz w:val="24"/>
          <w:szCs w:val="24"/>
        </w:rPr>
        <w:t>Соблюдать в устной речи и на письме нормы современного русского литературного языка, в т.ч.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т.ч.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FF7677" w:rsidRPr="00424FD6" w:rsidRDefault="00FF7677" w:rsidP="00424FD6">
      <w:pPr>
        <w:pStyle w:val="a5"/>
        <w:rPr>
          <w:rFonts w:ascii="Times New Roman" w:hAnsi="Times New Roman" w:cs="Times New Roman"/>
          <w:b/>
          <w:sz w:val="24"/>
          <w:szCs w:val="24"/>
        </w:rPr>
      </w:pPr>
      <w:bookmarkStart w:id="184" w:name="sub_101207"/>
      <w:r w:rsidRPr="00424FD6">
        <w:rPr>
          <w:rFonts w:ascii="Times New Roman" w:hAnsi="Times New Roman" w:cs="Times New Roman"/>
          <w:b/>
          <w:sz w:val="24"/>
          <w:szCs w:val="24"/>
        </w:rPr>
        <w:t>Текст</w:t>
      </w:r>
    </w:p>
    <w:bookmarkEnd w:id="184"/>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Проводить смысловой анализ текста, его композиционных особенностей, определять количество микротем и абзацев.</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Выявлять лексические и грамматические средства связи предложений и частей текста.</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Создавать тексты различных функционально-смысловых типов речи с опорой на жизненный и читательский опыт, на произведения искусства (в т.ч. сочинения-миниатюры объёмом 6 и более предложений, классные сочинения объёмом не менее 150 слов с учётом стиля и жанра сочинения, характера темы).</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т.ч. из лингвистических словарей и справочной литературы, и использовать её в учебной деятельности.</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Представлять сообщение на заданную тему в виде презентации.</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Представлять содержание научно-учебного текста в виде таблицы, схемы; представлять содержание таблицы, схемы в виде текста.</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FF7677" w:rsidRPr="00424FD6" w:rsidRDefault="00FF7677" w:rsidP="00424FD6">
      <w:pPr>
        <w:pStyle w:val="a5"/>
        <w:rPr>
          <w:rFonts w:ascii="Times New Roman" w:hAnsi="Times New Roman" w:cs="Times New Roman"/>
          <w:b/>
          <w:sz w:val="24"/>
          <w:szCs w:val="24"/>
        </w:rPr>
      </w:pPr>
      <w:bookmarkStart w:id="185" w:name="sub_101208"/>
      <w:r w:rsidRPr="00424FD6">
        <w:rPr>
          <w:rFonts w:ascii="Times New Roman" w:hAnsi="Times New Roman" w:cs="Times New Roman"/>
          <w:b/>
          <w:sz w:val="24"/>
          <w:szCs w:val="24"/>
        </w:rPr>
        <w:t>Функциональные разновидности языка</w:t>
      </w:r>
    </w:p>
    <w:bookmarkEnd w:id="185"/>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F7677" w:rsidRPr="00424FD6">
        <w:rPr>
          <w:rFonts w:ascii="Times New Roman" w:hAnsi="Times New Roman" w:cs="Times New Roman"/>
          <w:sz w:val="24"/>
          <w:szCs w:val="24"/>
        </w:rPr>
        <w:t>Характеризовать функциональные разновидности языка: разговорную речь и функциональные стили (научный, публицистический, официально - деловой), язык художественной литературы.</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Характеризовать особенности публицистического стиля (в т.ч.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Создавать тексты публицистического стиля в жанре репортажа, заметки, интервью; оформлять деловые бумаги (инструкция).</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Владеть нормами построения текстов публицистического стиля.</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Характеризовать особенности официально - делового стиля (в т.ч. сферу употребления, функции, языковые особенности), особенности жанра инструкции.</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Применять знания о функциональных разновидностях языка при выполнении языкового анализа различных видов и в речевой практике.</w:t>
      </w:r>
    </w:p>
    <w:p w:rsidR="00FF7677" w:rsidRPr="00424FD6" w:rsidRDefault="00FF7677" w:rsidP="00424FD6">
      <w:pPr>
        <w:pStyle w:val="a5"/>
        <w:rPr>
          <w:rFonts w:ascii="Times New Roman" w:hAnsi="Times New Roman" w:cs="Times New Roman"/>
          <w:b/>
          <w:sz w:val="24"/>
          <w:szCs w:val="24"/>
        </w:rPr>
      </w:pPr>
      <w:r w:rsidRPr="00424FD6">
        <w:rPr>
          <w:rFonts w:ascii="Times New Roman" w:hAnsi="Times New Roman" w:cs="Times New Roman"/>
          <w:b/>
          <w:sz w:val="24"/>
          <w:szCs w:val="24"/>
        </w:rPr>
        <w:t>Сист</w:t>
      </w:r>
      <w:bookmarkStart w:id="186" w:name="sub_101209"/>
      <w:r w:rsidRPr="00424FD6">
        <w:rPr>
          <w:rFonts w:ascii="Times New Roman" w:hAnsi="Times New Roman" w:cs="Times New Roman"/>
          <w:b/>
          <w:sz w:val="24"/>
          <w:szCs w:val="24"/>
        </w:rPr>
        <w:t>ема языка</w:t>
      </w:r>
    </w:p>
    <w:bookmarkEnd w:id="186"/>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Использовать знания по морфемике и словообразованию при выполнении языкового анализа различных видов и в практике правописания.</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Объяснять значения фразеологизмов, пословиц и поговорок, афоризмов, крылатых слов (на основе изученного), в т.ч. с использованием фразеологических словарей русского языка.</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Использовать грамматические словари и справочники в речевой практике.</w:t>
      </w:r>
    </w:p>
    <w:p w:rsidR="00FF7677" w:rsidRPr="00424FD6" w:rsidRDefault="00FF7677" w:rsidP="00424FD6">
      <w:pPr>
        <w:pStyle w:val="a5"/>
        <w:rPr>
          <w:rFonts w:ascii="Times New Roman" w:hAnsi="Times New Roman" w:cs="Times New Roman"/>
          <w:b/>
          <w:i/>
          <w:sz w:val="24"/>
          <w:szCs w:val="24"/>
        </w:rPr>
      </w:pPr>
      <w:bookmarkStart w:id="187" w:name="sub_101210"/>
      <w:r w:rsidRPr="00424FD6">
        <w:rPr>
          <w:rFonts w:ascii="Times New Roman" w:hAnsi="Times New Roman" w:cs="Times New Roman"/>
          <w:b/>
          <w:i/>
          <w:sz w:val="24"/>
          <w:szCs w:val="24"/>
        </w:rPr>
        <w:t>Морфология. Культура речи</w:t>
      </w:r>
    </w:p>
    <w:bookmarkEnd w:id="187"/>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FF7677" w:rsidRPr="00424FD6" w:rsidRDefault="00FF7677" w:rsidP="00424FD6">
      <w:pPr>
        <w:pStyle w:val="a5"/>
        <w:rPr>
          <w:rFonts w:ascii="Times New Roman" w:hAnsi="Times New Roman" w:cs="Times New Roman"/>
          <w:b/>
          <w:i/>
          <w:sz w:val="24"/>
          <w:szCs w:val="24"/>
        </w:rPr>
      </w:pPr>
      <w:bookmarkStart w:id="188" w:name="sub_101211"/>
      <w:r w:rsidRPr="00424FD6">
        <w:rPr>
          <w:rFonts w:ascii="Times New Roman" w:hAnsi="Times New Roman" w:cs="Times New Roman"/>
          <w:b/>
          <w:i/>
          <w:sz w:val="24"/>
          <w:szCs w:val="24"/>
        </w:rPr>
        <w:t>Причастие</w:t>
      </w:r>
    </w:p>
    <w:bookmarkEnd w:id="188"/>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Характеризовать причастия как особую группу слов, определять признаки глагола и имени прилагательного в причастии.</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Проводить морфологический, орфографический анализ причастий, применять это умение в речевой практике.</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 xml:space="preserve">Уместно использовать причастия в речи, различать созвучные причастия и имена прилагательные (висящий - висячий, горящий - горячий), правильно употреблять </w:t>
      </w:r>
      <w:r w:rsidR="00FF7677" w:rsidRPr="00424FD6">
        <w:rPr>
          <w:rFonts w:ascii="Times New Roman" w:hAnsi="Times New Roman" w:cs="Times New Roman"/>
          <w:sz w:val="24"/>
          <w:szCs w:val="24"/>
        </w:rPr>
        <w:lastRenderedPageBreak/>
        <w:t>причастия с суффиксом -ся, правильно устанавливать согласование в словосочетаниях типа причастие + существительное.</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Правильно расставлять знаки препинания в предложениях с причастным оборотом.</w:t>
      </w:r>
    </w:p>
    <w:p w:rsidR="00FF7677" w:rsidRPr="00244F5F" w:rsidRDefault="00424FD6" w:rsidP="00424FD6">
      <w:pPr>
        <w:pStyle w:val="a5"/>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Проводить пунктуационный анализ предложений с причастным оборотом</w:t>
      </w:r>
      <w:r w:rsidR="00FF7677" w:rsidRPr="00244F5F">
        <w:t>.</w:t>
      </w:r>
    </w:p>
    <w:p w:rsidR="00FF7677" w:rsidRPr="00424FD6" w:rsidRDefault="00FF7677" w:rsidP="00424FD6">
      <w:pPr>
        <w:pStyle w:val="a5"/>
        <w:rPr>
          <w:rFonts w:ascii="Times New Roman" w:hAnsi="Times New Roman" w:cs="Times New Roman"/>
          <w:b/>
          <w:i/>
          <w:sz w:val="24"/>
          <w:szCs w:val="24"/>
        </w:rPr>
      </w:pPr>
      <w:bookmarkStart w:id="189" w:name="sub_101212"/>
      <w:r w:rsidRPr="00424FD6">
        <w:rPr>
          <w:rFonts w:ascii="Times New Roman" w:hAnsi="Times New Roman" w:cs="Times New Roman"/>
          <w:b/>
          <w:i/>
          <w:sz w:val="24"/>
          <w:szCs w:val="24"/>
        </w:rPr>
        <w:t>Деепричастие</w:t>
      </w:r>
    </w:p>
    <w:bookmarkEnd w:id="189"/>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Характеризовать деепричастия как особую группу слов.</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Определять признаки глагола и наречия в деепричастии.</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Распознавать деепричастия совершенного и несовершенного вида.</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Проводить морфологический, орфографический анализ деепричастий, применять это умение в речевой практике.</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Конструировать деепричастный оборот, определять роль деепричастия в предложении.</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Уместно использовать деепричастия в речи.</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Правильно ставить ударение в деепричастиях.</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Применять правила написания гласных в суффиксах деепричастий, правила слитного и раздельного написания не с деепричастиями.</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Правильно строить предложения с одиночными деепричастиями и деепричастными оборотами.</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Правильно расставлять знаки препинания в предложениях с одиночным деепричастием и деепричастным оборотом.</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Проводить пунктуационный анализ предложений с одиночным деепричастием и деепричастным оборотом.</w:t>
      </w:r>
    </w:p>
    <w:p w:rsidR="00FF7677" w:rsidRPr="00424FD6" w:rsidRDefault="00FF7677" w:rsidP="00424FD6">
      <w:pPr>
        <w:pStyle w:val="a5"/>
        <w:rPr>
          <w:rFonts w:ascii="Times New Roman" w:hAnsi="Times New Roman" w:cs="Times New Roman"/>
          <w:b/>
          <w:i/>
          <w:sz w:val="24"/>
          <w:szCs w:val="24"/>
        </w:rPr>
      </w:pPr>
      <w:bookmarkStart w:id="190" w:name="sub_101213"/>
      <w:r w:rsidRPr="00424FD6">
        <w:rPr>
          <w:rFonts w:ascii="Times New Roman" w:hAnsi="Times New Roman" w:cs="Times New Roman"/>
          <w:b/>
          <w:i/>
          <w:sz w:val="24"/>
          <w:szCs w:val="24"/>
        </w:rPr>
        <w:t>Наречие</w:t>
      </w:r>
    </w:p>
    <w:bookmarkEnd w:id="190"/>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Проводить морфологический, орфографический анализ наречий (в рамках изученного), применять это умение в речевой практике.</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Соблюдать нормы образования степеней сравнения наречий, произношения наречий, постановки в них ударения.</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FF7677" w:rsidRPr="00424FD6" w:rsidRDefault="00FF7677" w:rsidP="00424FD6">
      <w:pPr>
        <w:pStyle w:val="a5"/>
        <w:rPr>
          <w:rFonts w:ascii="Times New Roman" w:hAnsi="Times New Roman" w:cs="Times New Roman"/>
          <w:b/>
          <w:i/>
          <w:sz w:val="24"/>
          <w:szCs w:val="24"/>
        </w:rPr>
      </w:pPr>
      <w:bookmarkStart w:id="191" w:name="sub_101214"/>
      <w:r w:rsidRPr="00424FD6">
        <w:rPr>
          <w:rFonts w:ascii="Times New Roman" w:hAnsi="Times New Roman" w:cs="Times New Roman"/>
          <w:b/>
          <w:i/>
          <w:sz w:val="24"/>
          <w:szCs w:val="24"/>
        </w:rPr>
        <w:t>Слова категории состояния</w:t>
      </w:r>
    </w:p>
    <w:bookmarkEnd w:id="191"/>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FF7677" w:rsidRPr="00424FD6" w:rsidRDefault="00FF7677" w:rsidP="00424FD6">
      <w:pPr>
        <w:pStyle w:val="a5"/>
        <w:rPr>
          <w:rFonts w:ascii="Times New Roman" w:hAnsi="Times New Roman" w:cs="Times New Roman"/>
          <w:b/>
          <w:i/>
          <w:sz w:val="24"/>
          <w:szCs w:val="24"/>
        </w:rPr>
      </w:pPr>
      <w:bookmarkStart w:id="192" w:name="sub_101215"/>
      <w:r w:rsidRPr="00424FD6">
        <w:rPr>
          <w:rFonts w:ascii="Times New Roman" w:hAnsi="Times New Roman" w:cs="Times New Roman"/>
          <w:b/>
          <w:i/>
          <w:sz w:val="24"/>
          <w:szCs w:val="24"/>
        </w:rPr>
        <w:t>Служебные части речи</w:t>
      </w:r>
    </w:p>
    <w:bookmarkEnd w:id="192"/>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Давать общую характеристику служебных частей речи, объяснять их отличия от самостоятельных частей речи.</w:t>
      </w:r>
    </w:p>
    <w:p w:rsidR="00FF7677" w:rsidRPr="00424FD6" w:rsidRDefault="00FF7677" w:rsidP="00424FD6">
      <w:pPr>
        <w:pStyle w:val="a5"/>
        <w:rPr>
          <w:rFonts w:ascii="Times New Roman" w:hAnsi="Times New Roman" w:cs="Times New Roman"/>
          <w:b/>
          <w:i/>
          <w:sz w:val="24"/>
          <w:szCs w:val="24"/>
        </w:rPr>
      </w:pPr>
      <w:bookmarkStart w:id="193" w:name="sub_101216"/>
      <w:r w:rsidRPr="00424FD6">
        <w:rPr>
          <w:rFonts w:ascii="Times New Roman" w:hAnsi="Times New Roman" w:cs="Times New Roman"/>
          <w:b/>
          <w:i/>
          <w:sz w:val="24"/>
          <w:szCs w:val="24"/>
        </w:rPr>
        <w:t>Предлог</w:t>
      </w:r>
    </w:p>
    <w:bookmarkEnd w:id="193"/>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Характеризовать предлог как служебную часть речи, различать производные и непроизводные предлоги, простые и составные предлоги.</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F7677" w:rsidRPr="00424FD6">
        <w:rPr>
          <w:rFonts w:ascii="Times New Roman" w:hAnsi="Times New Roman" w:cs="Times New Roman"/>
          <w:sz w:val="24"/>
          <w:szCs w:val="24"/>
        </w:rP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Проводить морфологический анализ предлогов, применять это умение при выполнении языкового анализа различных видов и в речевой практике.</w:t>
      </w:r>
    </w:p>
    <w:p w:rsidR="00FF7677" w:rsidRPr="00424FD6" w:rsidRDefault="00FF7677" w:rsidP="00424FD6">
      <w:pPr>
        <w:pStyle w:val="a5"/>
        <w:rPr>
          <w:rFonts w:ascii="Times New Roman" w:hAnsi="Times New Roman" w:cs="Times New Roman"/>
          <w:b/>
          <w:i/>
          <w:sz w:val="24"/>
          <w:szCs w:val="24"/>
        </w:rPr>
      </w:pPr>
      <w:bookmarkStart w:id="194" w:name="sub_101217"/>
      <w:r w:rsidRPr="00424FD6">
        <w:rPr>
          <w:rFonts w:ascii="Times New Roman" w:hAnsi="Times New Roman" w:cs="Times New Roman"/>
          <w:b/>
          <w:i/>
          <w:sz w:val="24"/>
          <w:szCs w:val="24"/>
        </w:rPr>
        <w:t>Союз</w:t>
      </w:r>
    </w:p>
    <w:bookmarkEnd w:id="194"/>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Характеризовать союз как служебную часть речи, различать разряды союзов по значению, по строению; объяснять роль союзов в тексте, в т.ч. как средств связи однородных членов предложения и частей сложного предложения.</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Проводить морфологический анализ союзов, применять это умение в речевой практике.</w:t>
      </w:r>
    </w:p>
    <w:p w:rsidR="00FF7677" w:rsidRPr="00424FD6" w:rsidRDefault="00FF7677" w:rsidP="00424FD6">
      <w:pPr>
        <w:pStyle w:val="a5"/>
        <w:rPr>
          <w:rFonts w:ascii="Times New Roman" w:hAnsi="Times New Roman" w:cs="Times New Roman"/>
          <w:b/>
          <w:i/>
          <w:sz w:val="24"/>
          <w:szCs w:val="24"/>
        </w:rPr>
      </w:pPr>
      <w:bookmarkStart w:id="195" w:name="sub_101218"/>
      <w:r w:rsidRPr="00424FD6">
        <w:rPr>
          <w:rFonts w:ascii="Times New Roman" w:hAnsi="Times New Roman" w:cs="Times New Roman"/>
          <w:b/>
          <w:i/>
          <w:sz w:val="24"/>
          <w:szCs w:val="24"/>
        </w:rPr>
        <w:t>Частица</w:t>
      </w:r>
    </w:p>
    <w:bookmarkEnd w:id="195"/>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Употреблять частицы в речи в соответствии с их значением и стилистической окраской; собл</w:t>
      </w:r>
      <w:r>
        <w:rPr>
          <w:rFonts w:ascii="Times New Roman" w:hAnsi="Times New Roman" w:cs="Times New Roman"/>
          <w:sz w:val="24"/>
          <w:szCs w:val="24"/>
        </w:rPr>
        <w:t>ю</w:t>
      </w:r>
      <w:r w:rsidR="00FF7677" w:rsidRPr="00424FD6">
        <w:rPr>
          <w:rFonts w:ascii="Times New Roman" w:hAnsi="Times New Roman" w:cs="Times New Roman"/>
          <w:sz w:val="24"/>
          <w:szCs w:val="24"/>
        </w:rPr>
        <w:t>дать нормы правописания частиц.</w:t>
      </w:r>
    </w:p>
    <w:p w:rsidR="00FF7677" w:rsidRPr="00244F5F" w:rsidRDefault="00424FD6" w:rsidP="00424FD6">
      <w:pPr>
        <w:pStyle w:val="a5"/>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Проводить морфологический анализ частиц, применять это умение в речевой практике</w:t>
      </w:r>
      <w:r w:rsidR="00FF7677" w:rsidRPr="00244F5F">
        <w:t>.</w:t>
      </w:r>
    </w:p>
    <w:p w:rsidR="00FF7677" w:rsidRPr="00424FD6" w:rsidRDefault="00FF7677" w:rsidP="00424FD6">
      <w:pPr>
        <w:pStyle w:val="a5"/>
        <w:rPr>
          <w:rFonts w:ascii="Times New Roman" w:hAnsi="Times New Roman" w:cs="Times New Roman"/>
          <w:b/>
          <w:i/>
          <w:sz w:val="24"/>
          <w:szCs w:val="24"/>
        </w:rPr>
      </w:pPr>
      <w:bookmarkStart w:id="196" w:name="sub_101219"/>
      <w:r w:rsidRPr="00424FD6">
        <w:rPr>
          <w:rFonts w:ascii="Times New Roman" w:hAnsi="Times New Roman" w:cs="Times New Roman"/>
          <w:b/>
          <w:i/>
          <w:sz w:val="24"/>
          <w:szCs w:val="24"/>
        </w:rPr>
        <w:t>Междометия и звукоподражательные слова</w:t>
      </w:r>
    </w:p>
    <w:bookmarkEnd w:id="196"/>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Проводить морфологический анализ междометий, применять это умение в речевой практике.</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Соблюдать пунктуационные нормы оформления предложений с междометиями.</w:t>
      </w:r>
    </w:p>
    <w:p w:rsidR="00FF7677" w:rsidRPr="00424FD6" w:rsidRDefault="00FF7677" w:rsidP="00424FD6">
      <w:pPr>
        <w:pStyle w:val="a5"/>
        <w:rPr>
          <w:rFonts w:ascii="Times New Roman" w:hAnsi="Times New Roman" w:cs="Times New Roman"/>
          <w:sz w:val="24"/>
          <w:szCs w:val="24"/>
        </w:rPr>
      </w:pPr>
      <w:r w:rsidRPr="00424FD6">
        <w:rPr>
          <w:rFonts w:ascii="Times New Roman" w:hAnsi="Times New Roman" w:cs="Times New Roman"/>
          <w:sz w:val="24"/>
          <w:szCs w:val="24"/>
        </w:rPr>
        <w:t>Различать грамматические омонимы.</w:t>
      </w:r>
    </w:p>
    <w:p w:rsidR="00FF7677" w:rsidRPr="00244F5F" w:rsidRDefault="00FF7677" w:rsidP="00FF7677">
      <w:pPr>
        <w:jc w:val="center"/>
        <w:rPr>
          <w:rFonts w:ascii="Times New Roman" w:hAnsi="Times New Roman" w:cs="Times New Roman"/>
          <w:b/>
          <w:sz w:val="24"/>
          <w:szCs w:val="24"/>
        </w:rPr>
      </w:pPr>
    </w:p>
    <w:p w:rsidR="00FF7677" w:rsidRPr="00244F5F" w:rsidRDefault="00FF7677" w:rsidP="00FF7677">
      <w:pPr>
        <w:jc w:val="center"/>
        <w:rPr>
          <w:rFonts w:ascii="Times New Roman" w:hAnsi="Times New Roman" w:cs="Times New Roman"/>
          <w:b/>
          <w:sz w:val="24"/>
          <w:szCs w:val="24"/>
        </w:rPr>
      </w:pPr>
      <w:r w:rsidRPr="00244F5F">
        <w:rPr>
          <w:rFonts w:ascii="Times New Roman" w:hAnsi="Times New Roman" w:cs="Times New Roman"/>
          <w:b/>
          <w:sz w:val="24"/>
          <w:szCs w:val="24"/>
        </w:rPr>
        <w:t>8 КЛАСС</w:t>
      </w:r>
    </w:p>
    <w:p w:rsidR="00FF7677" w:rsidRPr="00244F5F" w:rsidRDefault="00FF7677" w:rsidP="00FF7677">
      <w:pPr>
        <w:rPr>
          <w:rFonts w:ascii="Times New Roman" w:hAnsi="Times New Roman" w:cs="Times New Roman"/>
          <w:b/>
          <w:i/>
          <w:sz w:val="24"/>
          <w:szCs w:val="24"/>
        </w:rPr>
      </w:pPr>
      <w:bookmarkStart w:id="197" w:name="sub_101151"/>
      <w:r w:rsidRPr="00244F5F">
        <w:rPr>
          <w:rFonts w:ascii="Times New Roman" w:hAnsi="Times New Roman" w:cs="Times New Roman"/>
          <w:b/>
          <w:i/>
          <w:sz w:val="24"/>
          <w:szCs w:val="24"/>
        </w:rPr>
        <w:t>К концу обучения в 8 классе обучающийся получит следующие предметные результаты по отдельным темам программы по русскому языку:</w:t>
      </w:r>
    </w:p>
    <w:p w:rsidR="00FF7677" w:rsidRPr="00424FD6" w:rsidRDefault="00FF7677" w:rsidP="00424FD6">
      <w:pPr>
        <w:pStyle w:val="a5"/>
        <w:rPr>
          <w:rFonts w:ascii="Times New Roman" w:hAnsi="Times New Roman" w:cs="Times New Roman"/>
          <w:b/>
          <w:sz w:val="24"/>
          <w:szCs w:val="24"/>
        </w:rPr>
      </w:pPr>
      <w:bookmarkStart w:id="198" w:name="sub_101152"/>
      <w:bookmarkEnd w:id="197"/>
      <w:r w:rsidRPr="00424FD6">
        <w:rPr>
          <w:rFonts w:ascii="Times New Roman" w:hAnsi="Times New Roman" w:cs="Times New Roman"/>
          <w:b/>
          <w:sz w:val="24"/>
          <w:szCs w:val="24"/>
        </w:rPr>
        <w:t>Общие сведения о языке</w:t>
      </w:r>
    </w:p>
    <w:bookmarkEnd w:id="198"/>
    <w:p w:rsidR="00FF7677" w:rsidRPr="00424FD6" w:rsidRDefault="00FF7677" w:rsidP="00424FD6">
      <w:pPr>
        <w:pStyle w:val="a5"/>
        <w:rPr>
          <w:rFonts w:ascii="Times New Roman" w:hAnsi="Times New Roman" w:cs="Times New Roman"/>
          <w:sz w:val="24"/>
          <w:szCs w:val="24"/>
        </w:rPr>
      </w:pPr>
      <w:r w:rsidRPr="00424FD6">
        <w:rPr>
          <w:rFonts w:ascii="Times New Roman" w:hAnsi="Times New Roman" w:cs="Times New Roman"/>
          <w:sz w:val="24"/>
          <w:szCs w:val="24"/>
        </w:rPr>
        <w:t>Иметь представление о русском языке как одном из славянских языков.</w:t>
      </w:r>
    </w:p>
    <w:p w:rsidR="00FF7677" w:rsidRPr="00424FD6" w:rsidRDefault="00FF7677" w:rsidP="00424FD6">
      <w:pPr>
        <w:pStyle w:val="a5"/>
        <w:rPr>
          <w:rFonts w:ascii="Times New Roman" w:hAnsi="Times New Roman" w:cs="Times New Roman"/>
          <w:b/>
          <w:sz w:val="24"/>
          <w:szCs w:val="24"/>
        </w:rPr>
      </w:pPr>
      <w:bookmarkStart w:id="199" w:name="sub_101153"/>
      <w:r w:rsidRPr="00424FD6">
        <w:rPr>
          <w:rFonts w:ascii="Times New Roman" w:hAnsi="Times New Roman" w:cs="Times New Roman"/>
          <w:b/>
          <w:sz w:val="24"/>
          <w:szCs w:val="24"/>
        </w:rPr>
        <w:t>Язык и речь</w:t>
      </w:r>
    </w:p>
    <w:bookmarkEnd w:id="199"/>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Участвовать в диалоге на лингвистические темы (в рамках изученного) и темы на основе жизненных наблюдений (объём не менее 6 реплик).</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F7677" w:rsidRPr="00424FD6">
        <w:rPr>
          <w:rFonts w:ascii="Times New Roman" w:hAnsi="Times New Roman" w:cs="Times New Roman"/>
          <w:sz w:val="24"/>
          <w:szCs w:val="24"/>
        </w:rPr>
        <w:t>Владеть различными видами чтения: просмотровым, ознакомительным, изучающим, поисковым.</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Устно пересказывать прочитанный или прослушанный текст объёмом не менее 140 слов.</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Понимать содержание прослушанных и прочитанных научно-учебных, художественных, публицистических текстов различных функционально - 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 - 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Соблюдать в устной речи и на письме нормы современного русского литературного языка, в т.ч.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т.ч.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FF7677" w:rsidRPr="00424FD6" w:rsidRDefault="00FF7677" w:rsidP="00424FD6">
      <w:pPr>
        <w:pStyle w:val="a5"/>
        <w:rPr>
          <w:rFonts w:ascii="Times New Roman" w:hAnsi="Times New Roman" w:cs="Times New Roman"/>
          <w:b/>
          <w:sz w:val="24"/>
          <w:szCs w:val="24"/>
        </w:rPr>
      </w:pPr>
      <w:bookmarkStart w:id="200" w:name="sub_101154"/>
      <w:r w:rsidRPr="00424FD6">
        <w:rPr>
          <w:rFonts w:ascii="Times New Roman" w:hAnsi="Times New Roman" w:cs="Times New Roman"/>
          <w:b/>
          <w:sz w:val="24"/>
          <w:szCs w:val="24"/>
        </w:rPr>
        <w:t>Текст</w:t>
      </w:r>
    </w:p>
    <w:bookmarkEnd w:id="200"/>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т.ч. сочинения-миниатюры объёмом 7 и более предложений, классные сочинения объёмом не менее 200 слов с учётом стиля и жанра сочинения, характера темы).</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Владеть умениями информационной переработки текста: создавать тезисы, конспект, извлекать информацию из различных источников, в т.ч. из лингвистических словарей и справочной литературы, и использовать её в учебной деятельности.</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Представлять сообщение на заданную тему в виде презентации.</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FF7677" w:rsidRPr="00424FD6" w:rsidRDefault="00FF7677" w:rsidP="00424FD6">
      <w:pPr>
        <w:pStyle w:val="a5"/>
        <w:rPr>
          <w:rFonts w:ascii="Times New Roman" w:hAnsi="Times New Roman" w:cs="Times New Roman"/>
          <w:b/>
          <w:sz w:val="24"/>
          <w:szCs w:val="24"/>
        </w:rPr>
      </w:pPr>
      <w:bookmarkStart w:id="201" w:name="sub_101155"/>
      <w:r w:rsidRPr="00424FD6">
        <w:rPr>
          <w:rFonts w:ascii="Times New Roman" w:hAnsi="Times New Roman" w:cs="Times New Roman"/>
          <w:b/>
          <w:sz w:val="24"/>
          <w:szCs w:val="24"/>
        </w:rPr>
        <w:t>Функциональные разновидности языка</w:t>
      </w:r>
    </w:p>
    <w:bookmarkEnd w:id="201"/>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F7677" w:rsidRPr="00424FD6">
        <w:rPr>
          <w:rFonts w:ascii="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FF7677" w:rsidRPr="00244F5F" w:rsidRDefault="00FF7677" w:rsidP="00FF7677">
      <w:pPr>
        <w:rPr>
          <w:rFonts w:ascii="Times New Roman" w:hAnsi="Times New Roman" w:cs="Times New Roman"/>
          <w:b/>
          <w:sz w:val="24"/>
          <w:szCs w:val="24"/>
        </w:rPr>
      </w:pPr>
      <w:r w:rsidRPr="00244F5F">
        <w:rPr>
          <w:rFonts w:ascii="Times New Roman" w:hAnsi="Times New Roman" w:cs="Times New Roman"/>
          <w:b/>
          <w:sz w:val="24"/>
          <w:szCs w:val="24"/>
        </w:rPr>
        <w:t>Система языка</w:t>
      </w:r>
    </w:p>
    <w:p w:rsidR="00FF7677" w:rsidRPr="00424FD6" w:rsidRDefault="00FF7677" w:rsidP="00424FD6">
      <w:pPr>
        <w:pStyle w:val="a5"/>
        <w:rPr>
          <w:rFonts w:ascii="Times New Roman" w:hAnsi="Times New Roman" w:cs="Times New Roman"/>
          <w:b/>
          <w:i/>
          <w:sz w:val="24"/>
          <w:szCs w:val="24"/>
        </w:rPr>
      </w:pPr>
      <w:bookmarkStart w:id="202" w:name="sub_101156"/>
      <w:r w:rsidRPr="00424FD6">
        <w:rPr>
          <w:rFonts w:ascii="Times New Roman" w:hAnsi="Times New Roman" w:cs="Times New Roman"/>
          <w:b/>
          <w:i/>
          <w:sz w:val="24"/>
          <w:szCs w:val="24"/>
        </w:rPr>
        <w:t>Синтаксис. Культура речи. Пунктуация</w:t>
      </w:r>
    </w:p>
    <w:bookmarkEnd w:id="202"/>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Иметь представление о синтаксисе как разделе лингвистики, распознавать словосочетание и предложение как единицы синтаксиса.</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Различать функции знаков препинания.</w:t>
      </w:r>
    </w:p>
    <w:p w:rsidR="00FF7677" w:rsidRPr="00424FD6" w:rsidRDefault="00FF7677" w:rsidP="00424FD6">
      <w:pPr>
        <w:pStyle w:val="a5"/>
        <w:rPr>
          <w:rFonts w:ascii="Times New Roman" w:hAnsi="Times New Roman" w:cs="Times New Roman"/>
          <w:b/>
          <w:i/>
          <w:sz w:val="24"/>
          <w:szCs w:val="24"/>
        </w:rPr>
      </w:pPr>
      <w:bookmarkStart w:id="203" w:name="sub_101157"/>
      <w:r w:rsidRPr="00424FD6">
        <w:rPr>
          <w:rFonts w:ascii="Times New Roman" w:hAnsi="Times New Roman" w:cs="Times New Roman"/>
          <w:b/>
          <w:i/>
          <w:sz w:val="24"/>
          <w:szCs w:val="24"/>
        </w:rPr>
        <w:t>Словосочетание</w:t>
      </w:r>
    </w:p>
    <w:bookmarkEnd w:id="203"/>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FF7677" w:rsidRPr="00244F5F" w:rsidRDefault="00424FD6" w:rsidP="00424FD6">
      <w:pPr>
        <w:pStyle w:val="a5"/>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Применять нормы построения словосочетаний</w:t>
      </w:r>
      <w:r w:rsidR="00FF7677" w:rsidRPr="00244F5F">
        <w:t>.</w:t>
      </w:r>
    </w:p>
    <w:p w:rsidR="00FF7677" w:rsidRPr="00424FD6" w:rsidRDefault="00FF7677" w:rsidP="00424FD6">
      <w:pPr>
        <w:pStyle w:val="a5"/>
        <w:rPr>
          <w:rFonts w:ascii="Times New Roman" w:hAnsi="Times New Roman" w:cs="Times New Roman"/>
          <w:b/>
          <w:i/>
          <w:sz w:val="24"/>
          <w:szCs w:val="24"/>
        </w:rPr>
      </w:pPr>
      <w:bookmarkStart w:id="204" w:name="sub_101158"/>
      <w:r w:rsidRPr="00424FD6">
        <w:rPr>
          <w:rFonts w:ascii="Times New Roman" w:hAnsi="Times New Roman" w:cs="Times New Roman"/>
          <w:b/>
          <w:i/>
          <w:sz w:val="24"/>
          <w:szCs w:val="24"/>
        </w:rPr>
        <w:t>Предложение</w:t>
      </w:r>
    </w:p>
    <w:bookmarkEnd w:id="204"/>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т.ч. выраженным словосочетанием, сложносокращёнными словами, словами большинство меньшинство, количественными сочетаниями, применять нормы постановки тире между подлежащим и сказуемым.</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FF7677" w:rsidRPr="00424FD6" w:rsidRDefault="00FF7677" w:rsidP="00424FD6">
      <w:pPr>
        <w:pStyle w:val="a5"/>
        <w:rPr>
          <w:rFonts w:ascii="Times New Roman" w:hAnsi="Times New Roman" w:cs="Times New Roman"/>
          <w:sz w:val="24"/>
          <w:szCs w:val="24"/>
        </w:rPr>
      </w:pPr>
      <w:r w:rsidRPr="00424FD6">
        <w:rPr>
          <w:rFonts w:ascii="Times New Roman" w:hAnsi="Times New Roman" w:cs="Times New Roman"/>
          <w:sz w:val="24"/>
          <w:szCs w:val="24"/>
        </w:rPr>
        <w:t>Применять нормы построения предложений с однородными членами, связанными двойными союзами не только... но и, как... так и.</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F7677" w:rsidRPr="00424FD6">
        <w:rPr>
          <w:rFonts w:ascii="Times New Roman" w:hAnsi="Times New Roman" w:cs="Times New Roman"/>
          <w:sz w:val="24"/>
          <w:szCs w:val="24"/>
        </w:rP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Распознавать простые неосложнённые предложения, в т.ч.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Различать виды обособленных членов предложения, применять нормы обособления согласованных и несогласованных определений (в т.ч.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т.ч.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Распознавать сложные предложения, конструкции с чужой речью (в рамках изученного).</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FF7677" w:rsidRPr="00244F5F" w:rsidRDefault="00FF7677" w:rsidP="00FF7677">
      <w:pPr>
        <w:rPr>
          <w:rFonts w:ascii="Times New Roman" w:hAnsi="Times New Roman" w:cs="Times New Roman"/>
          <w:sz w:val="24"/>
          <w:szCs w:val="24"/>
        </w:rPr>
      </w:pPr>
    </w:p>
    <w:p w:rsidR="00FF7677" w:rsidRPr="00244F5F" w:rsidRDefault="00FF7677" w:rsidP="00FF7677">
      <w:pPr>
        <w:jc w:val="center"/>
        <w:rPr>
          <w:rFonts w:ascii="Times New Roman" w:hAnsi="Times New Roman" w:cs="Times New Roman"/>
          <w:b/>
          <w:sz w:val="24"/>
          <w:szCs w:val="24"/>
        </w:rPr>
      </w:pPr>
      <w:r w:rsidRPr="00244F5F">
        <w:rPr>
          <w:rFonts w:ascii="Times New Roman" w:hAnsi="Times New Roman" w:cs="Times New Roman"/>
          <w:b/>
          <w:sz w:val="24"/>
          <w:szCs w:val="24"/>
        </w:rPr>
        <w:t>9 КЛАСС</w:t>
      </w:r>
    </w:p>
    <w:p w:rsidR="00FF7677" w:rsidRPr="00244F5F" w:rsidRDefault="00FF7677" w:rsidP="00FF7677">
      <w:pPr>
        <w:rPr>
          <w:rFonts w:ascii="Times New Roman" w:hAnsi="Times New Roman" w:cs="Times New Roman"/>
          <w:b/>
          <w:i/>
          <w:sz w:val="24"/>
          <w:szCs w:val="24"/>
        </w:rPr>
      </w:pPr>
      <w:bookmarkStart w:id="205" w:name="sub_101159"/>
      <w:r w:rsidRPr="00244F5F">
        <w:rPr>
          <w:rFonts w:ascii="Times New Roman" w:hAnsi="Times New Roman" w:cs="Times New Roman"/>
          <w:b/>
          <w:i/>
          <w:sz w:val="24"/>
          <w:szCs w:val="24"/>
        </w:rPr>
        <w:t>К концу обучения в 9 классе обучающийся получит следующие предметные результаты по отдельным темам программы по русскому языку:</w:t>
      </w:r>
    </w:p>
    <w:p w:rsidR="00FF7677" w:rsidRPr="00424FD6" w:rsidRDefault="00FF7677" w:rsidP="00424FD6">
      <w:pPr>
        <w:pStyle w:val="a5"/>
        <w:rPr>
          <w:rFonts w:ascii="Times New Roman" w:hAnsi="Times New Roman" w:cs="Times New Roman"/>
          <w:b/>
          <w:sz w:val="24"/>
          <w:szCs w:val="24"/>
        </w:rPr>
      </w:pPr>
      <w:bookmarkStart w:id="206" w:name="sub_101160"/>
      <w:bookmarkEnd w:id="205"/>
      <w:r w:rsidRPr="00424FD6">
        <w:rPr>
          <w:rFonts w:ascii="Times New Roman" w:hAnsi="Times New Roman" w:cs="Times New Roman"/>
          <w:b/>
          <w:sz w:val="24"/>
          <w:szCs w:val="24"/>
        </w:rPr>
        <w:t>Общие сведения о языке</w:t>
      </w:r>
    </w:p>
    <w:bookmarkEnd w:id="206"/>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FF7677" w:rsidRPr="00424FD6" w:rsidRDefault="00FF7677" w:rsidP="00424FD6">
      <w:pPr>
        <w:pStyle w:val="a5"/>
        <w:rPr>
          <w:rFonts w:ascii="Times New Roman" w:hAnsi="Times New Roman" w:cs="Times New Roman"/>
          <w:b/>
          <w:sz w:val="24"/>
          <w:szCs w:val="24"/>
        </w:rPr>
      </w:pPr>
      <w:bookmarkStart w:id="207" w:name="sub_101161"/>
      <w:r w:rsidRPr="00424FD6">
        <w:rPr>
          <w:rFonts w:ascii="Times New Roman" w:hAnsi="Times New Roman" w:cs="Times New Roman"/>
          <w:b/>
          <w:sz w:val="24"/>
          <w:szCs w:val="24"/>
        </w:rPr>
        <w:t>Язык и речь</w:t>
      </w:r>
    </w:p>
    <w:bookmarkEnd w:id="207"/>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т.ч. лингвистические) темы (объём не менее 6 реплик).</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F7677" w:rsidRPr="00424FD6">
        <w:rPr>
          <w:rFonts w:ascii="Times New Roman" w:hAnsi="Times New Roman" w:cs="Times New Roman"/>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Владеть различными видами чтения: просмотровым, ознакомительным, изучающим, поисковым.</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Устно пересказывать прочитанный или прослушанный текст объёмом не менее 150 слов.</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Соблюдать в устной речи и на письме нормы современного русского литературного языка, в т.ч.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т.ч. содержащего изученные в течение пятого года обучения орфограммы, пунктограммы и слова</w:t>
      </w:r>
      <w:bookmarkStart w:id="208" w:name="sub_101162"/>
      <w:r w:rsidR="00FF7677" w:rsidRPr="00424FD6">
        <w:rPr>
          <w:rFonts w:ascii="Times New Roman" w:hAnsi="Times New Roman" w:cs="Times New Roman"/>
          <w:sz w:val="24"/>
          <w:szCs w:val="24"/>
        </w:rPr>
        <w:t xml:space="preserve"> с непроверяемыми написаниями).</w:t>
      </w:r>
    </w:p>
    <w:p w:rsidR="00FF7677" w:rsidRPr="00424FD6" w:rsidRDefault="00FF7677" w:rsidP="00424FD6">
      <w:pPr>
        <w:pStyle w:val="a5"/>
        <w:rPr>
          <w:rFonts w:ascii="Times New Roman" w:hAnsi="Times New Roman" w:cs="Times New Roman"/>
          <w:b/>
          <w:sz w:val="24"/>
          <w:szCs w:val="24"/>
        </w:rPr>
      </w:pPr>
      <w:r w:rsidRPr="00424FD6">
        <w:rPr>
          <w:rFonts w:ascii="Times New Roman" w:hAnsi="Times New Roman" w:cs="Times New Roman"/>
          <w:b/>
          <w:sz w:val="24"/>
          <w:szCs w:val="24"/>
        </w:rPr>
        <w:t>Текст</w:t>
      </w:r>
    </w:p>
    <w:bookmarkEnd w:id="208"/>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Устанавливать принадлежность текста к функционально-смысловому типу речи.</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Находить в тексте типовые фрагменты - описание, повествование, рассуждение-доказательство, оценочные высказывания.</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Прогнозировать содержание текста по заголовку, ключевым словам, зачину или концовке.</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Выявлять отличительные признаки текстов разных жанров.</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Создавать высказывание на основе текста: выражать своё отношение к прочитанному или прослушанному в устной и письменной форме.</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Создавать тексты с опорой на жизненный и читательский опыт, на произведения искусства (в т.ч.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т.ч. из лингвистических словарей и справочной литературы, и использовать её в учебной деятельности.</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FF7677" w:rsidRPr="00424FD6" w:rsidRDefault="00FF7677" w:rsidP="00424FD6">
      <w:pPr>
        <w:pStyle w:val="a5"/>
        <w:rPr>
          <w:rFonts w:ascii="Times New Roman" w:hAnsi="Times New Roman" w:cs="Times New Roman"/>
          <w:b/>
          <w:sz w:val="24"/>
          <w:szCs w:val="24"/>
        </w:rPr>
      </w:pPr>
      <w:bookmarkStart w:id="209" w:name="sub_101163"/>
      <w:r w:rsidRPr="00424FD6">
        <w:rPr>
          <w:rFonts w:ascii="Times New Roman" w:hAnsi="Times New Roman" w:cs="Times New Roman"/>
          <w:b/>
          <w:sz w:val="24"/>
          <w:szCs w:val="24"/>
        </w:rPr>
        <w:t>Функциональные разновидности языка</w:t>
      </w:r>
    </w:p>
    <w:bookmarkEnd w:id="209"/>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F7677" w:rsidRPr="00424FD6">
        <w:rPr>
          <w:rFonts w:ascii="Times New Roman" w:hAnsi="Times New Roman" w:cs="Times New Roman"/>
          <w:sz w:val="24"/>
          <w:szCs w:val="24"/>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 </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FF7677" w:rsidRPr="00244F5F" w:rsidRDefault="00FF7677" w:rsidP="00FF7677">
      <w:pPr>
        <w:rPr>
          <w:rFonts w:ascii="Times New Roman" w:hAnsi="Times New Roman" w:cs="Times New Roman"/>
          <w:b/>
          <w:sz w:val="24"/>
          <w:szCs w:val="24"/>
        </w:rPr>
      </w:pPr>
      <w:r w:rsidRPr="00244F5F">
        <w:rPr>
          <w:rFonts w:ascii="Times New Roman" w:hAnsi="Times New Roman" w:cs="Times New Roman"/>
          <w:b/>
          <w:sz w:val="24"/>
          <w:szCs w:val="24"/>
        </w:rPr>
        <w:t>Система языка</w:t>
      </w:r>
    </w:p>
    <w:p w:rsidR="00FF7677" w:rsidRPr="00424FD6" w:rsidRDefault="00FF7677" w:rsidP="00424FD6">
      <w:pPr>
        <w:pStyle w:val="a5"/>
        <w:rPr>
          <w:rFonts w:ascii="Times New Roman" w:hAnsi="Times New Roman" w:cs="Times New Roman"/>
          <w:b/>
          <w:i/>
          <w:sz w:val="24"/>
          <w:szCs w:val="24"/>
        </w:rPr>
      </w:pPr>
      <w:r w:rsidRPr="00424FD6">
        <w:rPr>
          <w:rFonts w:ascii="Times New Roman" w:hAnsi="Times New Roman" w:cs="Times New Roman"/>
          <w:b/>
          <w:i/>
          <w:sz w:val="24"/>
          <w:szCs w:val="24"/>
        </w:rPr>
        <w:t>Сложносо</w:t>
      </w:r>
      <w:bookmarkStart w:id="210" w:name="sub_101164"/>
      <w:r w:rsidRPr="00424FD6">
        <w:rPr>
          <w:rFonts w:ascii="Times New Roman" w:hAnsi="Times New Roman" w:cs="Times New Roman"/>
          <w:b/>
          <w:i/>
          <w:sz w:val="24"/>
          <w:szCs w:val="24"/>
        </w:rPr>
        <w:t>чинённое предложение</w:t>
      </w:r>
    </w:p>
    <w:bookmarkEnd w:id="210"/>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Выявлять основные средства синтаксической связи между частями сложного предложения.</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Понимать особенности употребления сложносочинённых предложений в речи.</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Понимать основные нормы построения сложносочинённого предложения.</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Проводить синтаксический и пунктуационный анализ сложносочинённых предложений.</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Применять нормы постановки знаков препинания в сложносочинённых предложениях.</w:t>
      </w:r>
    </w:p>
    <w:p w:rsidR="00FF7677" w:rsidRPr="00424FD6" w:rsidRDefault="00FF7677" w:rsidP="00424FD6">
      <w:pPr>
        <w:pStyle w:val="a5"/>
        <w:rPr>
          <w:rFonts w:ascii="Times New Roman" w:hAnsi="Times New Roman" w:cs="Times New Roman"/>
          <w:b/>
          <w:i/>
          <w:sz w:val="24"/>
          <w:szCs w:val="24"/>
        </w:rPr>
      </w:pPr>
      <w:bookmarkStart w:id="211" w:name="sub_101165"/>
      <w:r w:rsidRPr="00424FD6">
        <w:rPr>
          <w:rFonts w:ascii="Times New Roman" w:hAnsi="Times New Roman" w:cs="Times New Roman"/>
          <w:b/>
          <w:i/>
          <w:sz w:val="24"/>
          <w:szCs w:val="24"/>
        </w:rPr>
        <w:t>Сложноподчинённое предложение</w:t>
      </w:r>
    </w:p>
    <w:bookmarkEnd w:id="211"/>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Различать подчинительные союзы и союзные слова.</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Выявлять однородное, неоднородное и последовательное подчинение придаточных частей.</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F7677" w:rsidRPr="00424FD6">
        <w:rPr>
          <w:rFonts w:ascii="Times New Roman" w:hAnsi="Times New Roman" w:cs="Times New Roman"/>
          <w:sz w:val="24"/>
          <w:szCs w:val="24"/>
        </w:rPr>
        <w:t>Понимать основные нормы построения сложноподчинённого предложения, особенности употребления сложноподчинённых предложений в речи.</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Проводить синтаксический и пунктуационный анализ сложноподчинённых предложений.</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Применять нормы построения сложноподчинённых предложений и постановки знаков препинания в них.</w:t>
      </w:r>
    </w:p>
    <w:p w:rsidR="00FF7677" w:rsidRPr="00424FD6" w:rsidRDefault="00FF7677" w:rsidP="00424FD6">
      <w:pPr>
        <w:pStyle w:val="a5"/>
        <w:rPr>
          <w:rFonts w:ascii="Times New Roman" w:hAnsi="Times New Roman" w:cs="Times New Roman"/>
          <w:b/>
          <w:i/>
          <w:sz w:val="24"/>
          <w:szCs w:val="24"/>
        </w:rPr>
      </w:pPr>
      <w:bookmarkStart w:id="212" w:name="sub_101166"/>
      <w:r w:rsidRPr="00424FD6">
        <w:rPr>
          <w:rFonts w:ascii="Times New Roman" w:hAnsi="Times New Roman" w:cs="Times New Roman"/>
          <w:b/>
          <w:i/>
          <w:sz w:val="24"/>
          <w:szCs w:val="24"/>
        </w:rPr>
        <w:t>Бессоюзное сложное предложение</w:t>
      </w:r>
    </w:p>
    <w:bookmarkEnd w:id="212"/>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Проводить синтаксический и пунктуационный анализ бессоюзных сложных предложений.</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FF7677" w:rsidRPr="00424FD6" w:rsidRDefault="00FF7677" w:rsidP="00424FD6">
      <w:pPr>
        <w:pStyle w:val="a5"/>
        <w:rPr>
          <w:rFonts w:ascii="Times New Roman" w:hAnsi="Times New Roman" w:cs="Times New Roman"/>
          <w:b/>
          <w:i/>
          <w:sz w:val="24"/>
          <w:szCs w:val="24"/>
        </w:rPr>
      </w:pPr>
      <w:bookmarkStart w:id="213" w:name="sub_101167"/>
      <w:r w:rsidRPr="00424FD6">
        <w:rPr>
          <w:rFonts w:ascii="Times New Roman" w:hAnsi="Times New Roman" w:cs="Times New Roman"/>
          <w:b/>
          <w:i/>
          <w:sz w:val="24"/>
          <w:szCs w:val="24"/>
        </w:rPr>
        <w:t>Сложные предложения с разными видами союзной и бессоюзной связи</w:t>
      </w:r>
    </w:p>
    <w:bookmarkEnd w:id="213"/>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Распознавать типы сложных предложений с разными видами связи.</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Понимать основные нормы построения сложных предложений с разными видами связи.</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Употреблять сложные предложения с разными видами связи в речи.</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Проводить синтаксический и пунктуационный анализ сложных предложений с разными видами связи.</w:t>
      </w:r>
    </w:p>
    <w:p w:rsidR="00FF7677" w:rsidRPr="00424FD6" w:rsidRDefault="00424FD6"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Применять правила постановки знаков препинания в сложных предложениях с разными видами связи.</w:t>
      </w:r>
    </w:p>
    <w:p w:rsidR="00FF7677" w:rsidRPr="00BA3739" w:rsidRDefault="00FF7677" w:rsidP="00424FD6">
      <w:pPr>
        <w:pStyle w:val="a5"/>
        <w:rPr>
          <w:rFonts w:ascii="Times New Roman" w:hAnsi="Times New Roman" w:cs="Times New Roman"/>
          <w:b/>
          <w:i/>
          <w:sz w:val="24"/>
          <w:szCs w:val="24"/>
        </w:rPr>
      </w:pPr>
      <w:bookmarkStart w:id="214" w:name="sub_101168"/>
      <w:r w:rsidRPr="00BA3739">
        <w:rPr>
          <w:rFonts w:ascii="Times New Roman" w:hAnsi="Times New Roman" w:cs="Times New Roman"/>
          <w:b/>
          <w:i/>
          <w:sz w:val="24"/>
          <w:szCs w:val="24"/>
        </w:rPr>
        <w:t>Прямая и косвенная речь</w:t>
      </w:r>
    </w:p>
    <w:bookmarkEnd w:id="214"/>
    <w:p w:rsidR="00FF7677" w:rsidRPr="00424FD6" w:rsidRDefault="00BA3739"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Распознавать прямую и косвенную речь; выявлять синонимию предложений с прямой и косвенной речью.</w:t>
      </w:r>
    </w:p>
    <w:p w:rsidR="00FF7677" w:rsidRPr="00424FD6" w:rsidRDefault="00BA3739"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Уметь цитировать и применять разные способы включения цитат в высказывание.</w:t>
      </w:r>
    </w:p>
    <w:p w:rsidR="00FF7677" w:rsidRPr="00424FD6" w:rsidRDefault="00BA3739" w:rsidP="00424FD6">
      <w:pPr>
        <w:pStyle w:val="a5"/>
        <w:rPr>
          <w:rFonts w:ascii="Times New Roman" w:hAnsi="Times New Roman" w:cs="Times New Roman"/>
          <w:sz w:val="24"/>
          <w:szCs w:val="24"/>
        </w:rPr>
      </w:pPr>
      <w:r>
        <w:rPr>
          <w:rFonts w:ascii="Times New Roman" w:hAnsi="Times New Roman" w:cs="Times New Roman"/>
          <w:sz w:val="24"/>
          <w:szCs w:val="24"/>
        </w:rPr>
        <w:t xml:space="preserve">   </w:t>
      </w:r>
      <w:r w:rsidR="00FF7677" w:rsidRPr="00424FD6">
        <w:rPr>
          <w:rFonts w:ascii="Times New Roman" w:hAnsi="Times New Roman" w:cs="Times New Roman"/>
          <w:sz w:val="24"/>
          <w:szCs w:val="24"/>
        </w:rPr>
        <w:t>Применять правила построения предложений с прямой и косвенной речью, при цитировании.</w:t>
      </w:r>
    </w:p>
    <w:p w:rsidR="00793CA4" w:rsidRDefault="00793CA4" w:rsidP="008B146D">
      <w:pPr>
        <w:pStyle w:val="ad"/>
        <w:ind w:left="0" w:right="1135"/>
      </w:pPr>
    </w:p>
    <w:p w:rsidR="00330F0E" w:rsidRDefault="008B146D" w:rsidP="008B146D">
      <w:pPr>
        <w:pStyle w:val="ad"/>
        <w:ind w:left="0" w:right="1135"/>
        <w:rPr>
          <w:spacing w:val="-57"/>
        </w:rPr>
      </w:pPr>
      <w:r w:rsidRPr="00DB39E5">
        <w:rPr>
          <w:spacing w:val="-57"/>
        </w:rPr>
        <w:t xml:space="preserve"> </w:t>
      </w:r>
    </w:p>
    <w:p w:rsidR="00BA3739" w:rsidRDefault="00BA3739" w:rsidP="008B146D">
      <w:pPr>
        <w:pStyle w:val="ad"/>
        <w:ind w:left="0" w:right="1135"/>
        <w:rPr>
          <w:spacing w:val="-57"/>
        </w:rPr>
      </w:pPr>
    </w:p>
    <w:p w:rsidR="00BA3739" w:rsidRDefault="00BA3739" w:rsidP="008B146D">
      <w:pPr>
        <w:pStyle w:val="ad"/>
        <w:ind w:left="0" w:right="1135"/>
        <w:rPr>
          <w:spacing w:val="-57"/>
        </w:rPr>
      </w:pPr>
    </w:p>
    <w:p w:rsidR="00BA3739" w:rsidRDefault="00BA3739" w:rsidP="008B146D">
      <w:pPr>
        <w:pStyle w:val="ad"/>
        <w:ind w:left="0" w:right="1135"/>
        <w:rPr>
          <w:spacing w:val="-57"/>
        </w:rPr>
      </w:pPr>
    </w:p>
    <w:p w:rsidR="003C712A" w:rsidRDefault="003C712A" w:rsidP="008B146D">
      <w:pPr>
        <w:pStyle w:val="ad"/>
        <w:ind w:left="0" w:right="1135"/>
        <w:rPr>
          <w:spacing w:val="-57"/>
        </w:rPr>
      </w:pPr>
    </w:p>
    <w:p w:rsidR="003C712A" w:rsidRDefault="003C712A" w:rsidP="008B146D">
      <w:pPr>
        <w:pStyle w:val="ad"/>
        <w:ind w:left="0" w:right="1135"/>
        <w:rPr>
          <w:spacing w:val="-57"/>
        </w:rPr>
      </w:pPr>
    </w:p>
    <w:p w:rsidR="003C712A" w:rsidRDefault="003C712A" w:rsidP="008B146D">
      <w:pPr>
        <w:pStyle w:val="ad"/>
        <w:ind w:left="0" w:right="1135"/>
        <w:rPr>
          <w:spacing w:val="-57"/>
        </w:rPr>
      </w:pPr>
    </w:p>
    <w:p w:rsidR="003C712A" w:rsidRDefault="003C712A" w:rsidP="008B146D">
      <w:pPr>
        <w:pStyle w:val="ad"/>
        <w:ind w:left="0" w:right="1135"/>
        <w:rPr>
          <w:spacing w:val="-57"/>
        </w:rPr>
      </w:pPr>
    </w:p>
    <w:p w:rsidR="003C712A" w:rsidRDefault="003C712A" w:rsidP="008B146D">
      <w:pPr>
        <w:pStyle w:val="ad"/>
        <w:ind w:left="0" w:right="1135"/>
        <w:rPr>
          <w:spacing w:val="-57"/>
        </w:rPr>
      </w:pPr>
    </w:p>
    <w:p w:rsidR="003C712A" w:rsidRDefault="003C712A" w:rsidP="008B146D">
      <w:pPr>
        <w:pStyle w:val="ad"/>
        <w:ind w:left="0" w:right="1135"/>
        <w:rPr>
          <w:spacing w:val="-57"/>
        </w:rPr>
      </w:pPr>
    </w:p>
    <w:p w:rsidR="003C712A" w:rsidRDefault="003C712A" w:rsidP="008B146D">
      <w:pPr>
        <w:pStyle w:val="ad"/>
        <w:ind w:left="0" w:right="1135"/>
        <w:rPr>
          <w:spacing w:val="-57"/>
        </w:rPr>
      </w:pPr>
    </w:p>
    <w:p w:rsidR="003C712A" w:rsidRDefault="003C712A" w:rsidP="008B146D">
      <w:pPr>
        <w:pStyle w:val="ad"/>
        <w:ind w:left="0" w:right="1135"/>
        <w:rPr>
          <w:spacing w:val="-57"/>
        </w:rPr>
      </w:pPr>
    </w:p>
    <w:p w:rsidR="003C712A" w:rsidRDefault="003C712A" w:rsidP="008B146D">
      <w:pPr>
        <w:pStyle w:val="ad"/>
        <w:ind w:left="0" w:right="1135"/>
        <w:rPr>
          <w:spacing w:val="-57"/>
        </w:rPr>
      </w:pPr>
    </w:p>
    <w:p w:rsidR="003C712A" w:rsidRDefault="003C712A" w:rsidP="008B146D">
      <w:pPr>
        <w:pStyle w:val="ad"/>
        <w:ind w:left="0" w:right="1135"/>
        <w:rPr>
          <w:spacing w:val="-57"/>
        </w:rPr>
      </w:pPr>
    </w:p>
    <w:p w:rsidR="003C712A" w:rsidRDefault="003C712A" w:rsidP="008B146D">
      <w:pPr>
        <w:pStyle w:val="ad"/>
        <w:ind w:left="0" w:right="1135"/>
        <w:rPr>
          <w:spacing w:val="-57"/>
        </w:rPr>
      </w:pPr>
    </w:p>
    <w:p w:rsidR="003C712A" w:rsidRDefault="003C712A" w:rsidP="008B146D">
      <w:pPr>
        <w:pStyle w:val="ad"/>
        <w:ind w:left="0" w:right="1135"/>
        <w:rPr>
          <w:spacing w:val="-57"/>
        </w:rPr>
      </w:pPr>
    </w:p>
    <w:p w:rsidR="003C712A" w:rsidRDefault="003C712A" w:rsidP="008B146D">
      <w:pPr>
        <w:pStyle w:val="ad"/>
        <w:ind w:left="0" w:right="1135"/>
        <w:rPr>
          <w:spacing w:val="-57"/>
        </w:rPr>
      </w:pPr>
    </w:p>
    <w:p w:rsidR="00BA3739" w:rsidRDefault="00BA3739" w:rsidP="008B146D">
      <w:pPr>
        <w:pStyle w:val="ad"/>
        <w:ind w:left="0" w:right="1135"/>
        <w:rPr>
          <w:spacing w:val="-57"/>
        </w:rPr>
      </w:pPr>
    </w:p>
    <w:p w:rsidR="00BA3739" w:rsidRDefault="00BA3739" w:rsidP="008B146D">
      <w:pPr>
        <w:pStyle w:val="ad"/>
        <w:ind w:left="0" w:right="1135"/>
        <w:rPr>
          <w:spacing w:val="-57"/>
        </w:rPr>
      </w:pPr>
    </w:p>
    <w:p w:rsidR="00BA3739" w:rsidRPr="00BA3739" w:rsidRDefault="00BA3739" w:rsidP="00BA3739">
      <w:pPr>
        <w:jc w:val="center"/>
        <w:rPr>
          <w:rFonts w:ascii="Times New Roman" w:hAnsi="Times New Roman" w:cs="Times New Roman"/>
          <w:b/>
          <w:sz w:val="24"/>
          <w:szCs w:val="24"/>
        </w:rPr>
      </w:pPr>
      <w:r w:rsidRPr="00BA3739">
        <w:rPr>
          <w:rFonts w:ascii="Times New Roman" w:hAnsi="Times New Roman" w:cs="Times New Roman"/>
          <w:b/>
          <w:sz w:val="24"/>
          <w:szCs w:val="24"/>
        </w:rPr>
        <w:lastRenderedPageBreak/>
        <w:t>2.1.2. РАБОЧАЯ ПРОГРАММА УЧЕБНОГО ПРЕДМЕТА «ЛИТЕРАТУРА» (БАЗОВЫЙ УРОВЕНЬ)</w:t>
      </w:r>
    </w:p>
    <w:p w:rsidR="00BA3739" w:rsidRPr="00ED00DF" w:rsidRDefault="00BA3739" w:rsidP="00BA3739">
      <w:pPr>
        <w:ind w:firstLine="709"/>
        <w:contextualSpacing/>
        <w:jc w:val="center"/>
        <w:rPr>
          <w:rFonts w:ascii="Times New Roman" w:hAnsi="Times New Roman" w:cs="Times New Roman"/>
          <w:b/>
        </w:rPr>
      </w:pPr>
      <w:r w:rsidRPr="00ED00DF">
        <w:rPr>
          <w:rFonts w:ascii="Times New Roman" w:hAnsi="Times New Roman" w:cs="Times New Roman"/>
          <w:b/>
        </w:rPr>
        <w:t>ПОЯСНИТЕЛЬНАЯ ЗАПИСКА</w:t>
      </w:r>
    </w:p>
    <w:p w:rsidR="00BA3739" w:rsidRPr="00BA3739" w:rsidRDefault="00BA3739" w:rsidP="00BA3739">
      <w:pPr>
        <w:pStyle w:val="a5"/>
        <w:rPr>
          <w:rFonts w:ascii="Times New Roman" w:hAnsi="Times New Roman" w:cs="Times New Roman"/>
          <w:sz w:val="24"/>
          <w:szCs w:val="24"/>
        </w:rPr>
      </w:pPr>
      <w:bookmarkStart w:id="215" w:name="sub_101230"/>
      <w:r w:rsidRPr="00BA3739">
        <w:rPr>
          <w:rFonts w:ascii="Times New Roman" w:hAnsi="Times New Roman" w:cs="Times New Roman"/>
          <w:sz w:val="24"/>
          <w:szCs w:val="24"/>
        </w:rPr>
        <w:t>1. Личностные и метапредметные результаты в программе по литературе представлены с учётом особенностей преподавания учебного предмета на уровне ООО, планируемые предметные результаты распределены по годам обучения.</w:t>
      </w:r>
    </w:p>
    <w:p w:rsidR="00BA3739" w:rsidRPr="00BA3739" w:rsidRDefault="00BA3739" w:rsidP="00BA3739">
      <w:pPr>
        <w:pStyle w:val="a5"/>
        <w:rPr>
          <w:rFonts w:ascii="Times New Roman" w:hAnsi="Times New Roman" w:cs="Times New Roman"/>
          <w:sz w:val="24"/>
          <w:szCs w:val="24"/>
        </w:rPr>
      </w:pPr>
      <w:bookmarkStart w:id="216" w:name="sub_101231"/>
      <w:bookmarkEnd w:id="215"/>
      <w:r w:rsidRPr="00BA3739">
        <w:rPr>
          <w:rFonts w:ascii="Times New Roman" w:hAnsi="Times New Roman" w:cs="Times New Roman"/>
          <w:sz w:val="24"/>
          <w:szCs w:val="24"/>
        </w:rPr>
        <w:t>2.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 - эстетическим ценностям, как национальным, так и общечеловеческим.</w:t>
      </w:r>
    </w:p>
    <w:p w:rsidR="00BA3739" w:rsidRPr="00BA3739" w:rsidRDefault="00BA3739" w:rsidP="00BA3739">
      <w:pPr>
        <w:pStyle w:val="a5"/>
        <w:rPr>
          <w:rFonts w:ascii="Times New Roman" w:hAnsi="Times New Roman" w:cs="Times New Roman"/>
          <w:sz w:val="24"/>
          <w:szCs w:val="24"/>
        </w:rPr>
      </w:pPr>
      <w:bookmarkStart w:id="217" w:name="sub_101232"/>
      <w:bookmarkEnd w:id="216"/>
      <w:r w:rsidRPr="00BA3739">
        <w:rPr>
          <w:rFonts w:ascii="Times New Roman" w:hAnsi="Times New Roman" w:cs="Times New Roman"/>
          <w:sz w:val="24"/>
          <w:szCs w:val="24"/>
        </w:rPr>
        <w:t>3.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 - 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BA3739" w:rsidRPr="00BA3739" w:rsidRDefault="00BA3739" w:rsidP="00BA3739">
      <w:pPr>
        <w:pStyle w:val="a5"/>
        <w:rPr>
          <w:rFonts w:ascii="Times New Roman" w:hAnsi="Times New Roman" w:cs="Times New Roman"/>
          <w:sz w:val="24"/>
          <w:szCs w:val="24"/>
        </w:rPr>
      </w:pPr>
      <w:bookmarkStart w:id="218" w:name="sub_101233"/>
      <w:bookmarkEnd w:id="217"/>
      <w:r w:rsidRPr="00BA3739">
        <w:rPr>
          <w:rFonts w:ascii="Times New Roman" w:hAnsi="Times New Roman" w:cs="Times New Roman"/>
          <w:sz w:val="24"/>
          <w:szCs w:val="24"/>
        </w:rPr>
        <w:t>4. Полноценное литературное образование на уровне ООО невозможно без учёта преемственности с учебным предметом «Литературное чтение» на уровне НОО,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BA3739" w:rsidRPr="00BA3739" w:rsidRDefault="00BA3739" w:rsidP="00BA3739">
      <w:pPr>
        <w:pStyle w:val="a5"/>
        <w:rPr>
          <w:rFonts w:ascii="Times New Roman" w:hAnsi="Times New Roman" w:cs="Times New Roman"/>
          <w:sz w:val="24"/>
          <w:szCs w:val="24"/>
        </w:rPr>
      </w:pPr>
      <w:bookmarkStart w:id="219" w:name="sub_101234"/>
      <w:bookmarkEnd w:id="218"/>
      <w:r w:rsidRPr="00BA3739">
        <w:rPr>
          <w:rFonts w:ascii="Times New Roman" w:hAnsi="Times New Roman" w:cs="Times New Roman"/>
          <w:sz w:val="24"/>
          <w:szCs w:val="24"/>
        </w:rPr>
        <w:t>5.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BA3739" w:rsidRPr="00BA3739" w:rsidRDefault="00BA3739" w:rsidP="00BA3739">
      <w:pPr>
        <w:pStyle w:val="a5"/>
        <w:rPr>
          <w:rFonts w:ascii="Times New Roman" w:hAnsi="Times New Roman" w:cs="Times New Roman"/>
          <w:sz w:val="24"/>
          <w:szCs w:val="24"/>
        </w:rPr>
      </w:pPr>
      <w:bookmarkStart w:id="220" w:name="sub_101235"/>
      <w:bookmarkEnd w:id="219"/>
      <w:r w:rsidRPr="00BA3739">
        <w:rPr>
          <w:rFonts w:ascii="Times New Roman" w:hAnsi="Times New Roman" w:cs="Times New Roman"/>
          <w:sz w:val="24"/>
          <w:szCs w:val="24"/>
        </w:rPr>
        <w:t>6.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BA3739" w:rsidRPr="00BA3739" w:rsidRDefault="00BA3739" w:rsidP="00BA3739">
      <w:pPr>
        <w:pStyle w:val="a5"/>
        <w:rPr>
          <w:rFonts w:ascii="Times New Roman" w:hAnsi="Times New Roman" w:cs="Times New Roman"/>
          <w:sz w:val="24"/>
          <w:szCs w:val="24"/>
        </w:rPr>
      </w:pPr>
      <w:bookmarkStart w:id="221" w:name="sub_101229"/>
      <w:r w:rsidRPr="00BA3739">
        <w:rPr>
          <w:rFonts w:ascii="Times New Roman" w:hAnsi="Times New Roman" w:cs="Times New Roman"/>
          <w:sz w:val="24"/>
          <w:szCs w:val="24"/>
        </w:rPr>
        <w:t>7. Программа по литературе позволяет учителю:</w:t>
      </w:r>
    </w:p>
    <w:bookmarkEnd w:id="221"/>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xml:space="preserve">-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w:t>
      </w:r>
      <w:r w:rsidRPr="00BA3739">
        <w:rPr>
          <w:rStyle w:val="a6"/>
          <w:rFonts w:ascii="Times New Roman" w:hAnsi="Times New Roman"/>
          <w:b w:val="0"/>
          <w:color w:val="auto"/>
          <w:sz w:val="24"/>
          <w:szCs w:val="24"/>
        </w:rPr>
        <w:t>ФГОС ООО</w:t>
      </w:r>
      <w:r w:rsidRPr="00BA3739">
        <w:rPr>
          <w:rFonts w:ascii="Times New Roman" w:hAnsi="Times New Roman" w:cs="Times New Roman"/>
          <w:b/>
          <w:sz w:val="24"/>
          <w:szCs w:val="24"/>
        </w:rPr>
        <w:t>;</w:t>
      </w:r>
    </w:p>
    <w:p w:rsidR="00BA3739" w:rsidRPr="00ED00DF" w:rsidRDefault="00BA3739" w:rsidP="00BA3739">
      <w:pPr>
        <w:rPr>
          <w:rFonts w:ascii="Times New Roman" w:hAnsi="Times New Roman" w:cs="Times New Roman"/>
        </w:rPr>
      </w:pPr>
      <w:r w:rsidRPr="00ED00DF">
        <w:rPr>
          <w:rFonts w:ascii="Times New Roman" w:hAnsi="Times New Roman" w:cs="Times New Roman"/>
        </w:rPr>
        <w:t xml:space="preserve">- 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w:t>
      </w:r>
      <w:r w:rsidRPr="00ED00DF">
        <w:rPr>
          <w:rStyle w:val="a6"/>
          <w:rFonts w:ascii="Times New Roman" w:hAnsi="Times New Roman"/>
          <w:b w:val="0"/>
        </w:rPr>
        <w:t>ФГОС ООО</w:t>
      </w:r>
      <w:r w:rsidRPr="00ED00DF">
        <w:rPr>
          <w:rFonts w:ascii="Times New Roman" w:hAnsi="Times New Roman" w:cs="Times New Roman"/>
          <w:b/>
        </w:rPr>
        <w:t>,</w:t>
      </w:r>
      <w:r w:rsidRPr="00ED00DF">
        <w:rPr>
          <w:rFonts w:ascii="Times New Roman" w:hAnsi="Times New Roman" w:cs="Times New Roman"/>
        </w:rPr>
        <w:t xml:space="preserve"> федеральной программой воспитания.</w:t>
      </w:r>
    </w:p>
    <w:p w:rsidR="00BA3739" w:rsidRPr="00BA3739" w:rsidRDefault="00BA3739" w:rsidP="00BA3739">
      <w:pPr>
        <w:pStyle w:val="a5"/>
        <w:rPr>
          <w:rFonts w:ascii="Times New Roman" w:hAnsi="Times New Roman" w:cs="Times New Roman"/>
          <w:sz w:val="24"/>
          <w:szCs w:val="24"/>
        </w:rPr>
      </w:pPr>
      <w:bookmarkStart w:id="222" w:name="sub_101236"/>
      <w:bookmarkEnd w:id="220"/>
      <w:r w:rsidRPr="00BA3739">
        <w:rPr>
          <w:rFonts w:ascii="Times New Roman" w:hAnsi="Times New Roman" w:cs="Times New Roman"/>
          <w:sz w:val="24"/>
          <w:szCs w:val="24"/>
        </w:rPr>
        <w:t>8. </w:t>
      </w:r>
      <w:r w:rsidRPr="00BA3739">
        <w:rPr>
          <w:rFonts w:ascii="Times New Roman" w:hAnsi="Times New Roman" w:cs="Times New Roman"/>
          <w:b/>
          <w:i/>
          <w:sz w:val="24"/>
          <w:szCs w:val="24"/>
        </w:rPr>
        <w:t>Цели изучения литературы на уровне ООО</w:t>
      </w:r>
      <w:r w:rsidRPr="00BA3739">
        <w:rPr>
          <w:rFonts w:ascii="Times New Roman" w:hAnsi="Times New Roman" w:cs="Times New Roman"/>
          <w:sz w:val="24"/>
          <w:szCs w:val="24"/>
        </w:rPr>
        <w:t xml:space="preserve">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
    <w:p w:rsidR="00BA3739" w:rsidRPr="00BA3739" w:rsidRDefault="00BA3739" w:rsidP="00BA3739">
      <w:pPr>
        <w:pStyle w:val="a5"/>
        <w:rPr>
          <w:rFonts w:ascii="Times New Roman" w:hAnsi="Times New Roman" w:cs="Times New Roman"/>
          <w:sz w:val="24"/>
          <w:szCs w:val="24"/>
        </w:rPr>
      </w:pPr>
      <w:bookmarkStart w:id="223" w:name="sub_101237"/>
      <w:bookmarkEnd w:id="222"/>
      <w:r w:rsidRPr="00BA3739">
        <w:rPr>
          <w:rFonts w:ascii="Times New Roman" w:hAnsi="Times New Roman" w:cs="Times New Roman"/>
          <w:sz w:val="24"/>
          <w:szCs w:val="24"/>
        </w:rPr>
        <w:lastRenderedPageBreak/>
        <w:t>9. Достижение целей изучения литературы возможно при решении учебных задач, которые постепенно усложняются от 5 к 9 классу.</w:t>
      </w:r>
    </w:p>
    <w:p w:rsidR="00BA3739" w:rsidRPr="00BA3739" w:rsidRDefault="00BA3739" w:rsidP="00BA3739">
      <w:pPr>
        <w:pStyle w:val="a5"/>
        <w:rPr>
          <w:rFonts w:ascii="Times New Roman" w:hAnsi="Times New Roman" w:cs="Times New Roman"/>
          <w:sz w:val="24"/>
          <w:szCs w:val="24"/>
        </w:rPr>
      </w:pPr>
      <w:bookmarkStart w:id="224" w:name="sub_101239"/>
      <w:bookmarkEnd w:id="223"/>
      <w:r w:rsidRPr="00BA3739">
        <w:rPr>
          <w:rFonts w:ascii="Times New Roman" w:hAnsi="Times New Roman" w:cs="Times New Roman"/>
          <w:sz w:val="24"/>
          <w:szCs w:val="24"/>
        </w:rPr>
        <w:t>9.1. Задачи, связанные с пониманием литературы как одной из основных национально - 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 - 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BA3739" w:rsidRPr="00BA3739" w:rsidRDefault="00BA3739" w:rsidP="00BA3739">
      <w:pPr>
        <w:pStyle w:val="a5"/>
        <w:rPr>
          <w:rFonts w:ascii="Times New Roman" w:hAnsi="Times New Roman" w:cs="Times New Roman"/>
          <w:sz w:val="24"/>
          <w:szCs w:val="24"/>
        </w:rPr>
      </w:pPr>
      <w:bookmarkStart w:id="225" w:name="sub_101240"/>
      <w:bookmarkEnd w:id="224"/>
      <w:r w:rsidRPr="00BA3739">
        <w:rPr>
          <w:rFonts w:ascii="Times New Roman" w:hAnsi="Times New Roman" w:cs="Times New Roman"/>
          <w:sz w:val="24"/>
          <w:szCs w:val="24"/>
        </w:rPr>
        <w:t>9.2.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т.ч. в процессе участия в различных мероприятиях, посвящённых литературе, чтению, книжной культуре.</w:t>
      </w:r>
    </w:p>
    <w:p w:rsidR="00BA3739" w:rsidRPr="00BA3739" w:rsidRDefault="00BA3739" w:rsidP="00BA3739">
      <w:pPr>
        <w:pStyle w:val="a5"/>
        <w:rPr>
          <w:rFonts w:ascii="Times New Roman" w:hAnsi="Times New Roman" w:cs="Times New Roman"/>
          <w:sz w:val="24"/>
          <w:szCs w:val="24"/>
        </w:rPr>
      </w:pPr>
      <w:bookmarkStart w:id="226" w:name="sub_101241"/>
      <w:bookmarkEnd w:id="225"/>
      <w:r w:rsidRPr="00BA3739">
        <w:rPr>
          <w:rFonts w:ascii="Times New Roman" w:hAnsi="Times New Roman" w:cs="Times New Roman"/>
          <w:sz w:val="24"/>
          <w:szCs w:val="24"/>
        </w:rPr>
        <w:t xml:space="preserve">9.3.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т.ч. основных теоретико - и историко - литературных знаний, необходимых для понимания, анализа и интерпретации художественных произведений, умения воспринимать их в историко - культурном контексте, сопоставлять с произведениями других видов искусства; развитие читательских умений, творческих способностей, эстетического вкуса. </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 - 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BA3739" w:rsidRPr="00BA3739" w:rsidRDefault="00BA3739" w:rsidP="00BA3739">
      <w:pPr>
        <w:pStyle w:val="a5"/>
        <w:rPr>
          <w:rFonts w:ascii="Times New Roman" w:hAnsi="Times New Roman" w:cs="Times New Roman"/>
          <w:sz w:val="24"/>
          <w:szCs w:val="24"/>
        </w:rPr>
      </w:pPr>
      <w:bookmarkStart w:id="227" w:name="sub_101242"/>
      <w:bookmarkEnd w:id="226"/>
      <w:r w:rsidRPr="00BA3739">
        <w:rPr>
          <w:rFonts w:ascii="Times New Roman" w:hAnsi="Times New Roman" w:cs="Times New Roman"/>
          <w:sz w:val="24"/>
          <w:szCs w:val="24"/>
        </w:rPr>
        <w:t>9.4. Задачи, связанные с осознанием обучающимися коммуникативно - 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т.ч.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BA3739" w:rsidRPr="00ED00DF" w:rsidRDefault="00BA3739" w:rsidP="00BA3739">
      <w:pPr>
        <w:ind w:firstLine="709"/>
        <w:rPr>
          <w:rFonts w:ascii="Times New Roman" w:hAnsi="Times New Roman" w:cs="Times New Roman"/>
          <w:b/>
          <w:i/>
        </w:rPr>
      </w:pPr>
      <w:r w:rsidRPr="00ED00DF">
        <w:rPr>
          <w:rFonts w:ascii="Times New Roman" w:hAnsi="Times New Roman" w:cs="Times New Roman"/>
          <w:b/>
          <w:i/>
        </w:rPr>
        <w:t>Место учебного предмета «Литература» в учебном плане</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lastRenderedPageBreak/>
        <w:t>Учебный предмет «Литература» входит в предметную область «Русский язык и литература».</w:t>
      </w:r>
    </w:p>
    <w:p w:rsidR="00BA3739" w:rsidRPr="00BA3739" w:rsidRDefault="00BA3739" w:rsidP="00BA3739">
      <w:pPr>
        <w:pStyle w:val="a5"/>
        <w:rPr>
          <w:rFonts w:ascii="Times New Roman" w:hAnsi="Times New Roman" w:cs="Times New Roman"/>
          <w:sz w:val="24"/>
          <w:szCs w:val="24"/>
        </w:rPr>
      </w:pPr>
      <w:bookmarkStart w:id="228" w:name="sub_101238"/>
      <w:bookmarkEnd w:id="227"/>
      <w:r w:rsidRPr="00BA3739">
        <w:rPr>
          <w:rFonts w:ascii="Times New Roman" w:hAnsi="Times New Roman" w:cs="Times New Roman"/>
          <w:sz w:val="24"/>
          <w:szCs w:val="24"/>
        </w:rPr>
        <w:t xml:space="preserve">Общее число часов - 442 часа: </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xml:space="preserve">- в 5, 6, 9 классах на изучение литературы отводится 3 часа в неделю, </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в 7 и 8 классах - 2 часа в неделю.</w:t>
      </w:r>
    </w:p>
    <w:p w:rsidR="00BA3739" w:rsidRPr="00ED00DF" w:rsidRDefault="00BA3739" w:rsidP="00BA3739">
      <w:pPr>
        <w:rPr>
          <w:rFonts w:ascii="Times New Roman" w:hAnsi="Times New Roman" w:cs="Times New Roman"/>
          <w:b/>
        </w:rPr>
      </w:pPr>
      <w:bookmarkStart w:id="229" w:name="sub_101222"/>
      <w:bookmarkEnd w:id="228"/>
    </w:p>
    <w:p w:rsidR="00BA3739" w:rsidRPr="00ED00DF" w:rsidRDefault="00BA3739" w:rsidP="00BA3739">
      <w:pPr>
        <w:jc w:val="center"/>
        <w:rPr>
          <w:rFonts w:ascii="Times New Roman" w:hAnsi="Times New Roman" w:cs="Times New Roman"/>
          <w:b/>
        </w:rPr>
      </w:pPr>
      <w:r w:rsidRPr="00ED00DF">
        <w:rPr>
          <w:rFonts w:ascii="Times New Roman" w:hAnsi="Times New Roman" w:cs="Times New Roman"/>
          <w:b/>
        </w:rPr>
        <w:t>СОДЕРЖАНИЕ УЧЕБНОГО ПРЕДМЕТА «ЛИТЕРАТУРА»</w:t>
      </w:r>
    </w:p>
    <w:p w:rsidR="00BA3739" w:rsidRPr="00ED00DF" w:rsidRDefault="00BA3739" w:rsidP="00BA3739">
      <w:pPr>
        <w:rPr>
          <w:rFonts w:ascii="Times New Roman" w:hAnsi="Times New Roman" w:cs="Times New Roman"/>
          <w:b/>
        </w:rPr>
      </w:pPr>
    </w:p>
    <w:p w:rsidR="00BA3739" w:rsidRPr="00ED00DF" w:rsidRDefault="00BA3739" w:rsidP="00BA3739">
      <w:pPr>
        <w:jc w:val="center"/>
        <w:rPr>
          <w:rFonts w:ascii="Times New Roman" w:hAnsi="Times New Roman" w:cs="Times New Roman"/>
          <w:b/>
        </w:rPr>
      </w:pPr>
      <w:r w:rsidRPr="00ED00DF">
        <w:rPr>
          <w:rFonts w:ascii="Times New Roman" w:hAnsi="Times New Roman" w:cs="Times New Roman"/>
          <w:b/>
        </w:rPr>
        <w:t>СОДЕРЖАНИЕ ОБУЧЕНИЯ В 5 КЛАССЕ</w:t>
      </w:r>
    </w:p>
    <w:p w:rsidR="00BA3739" w:rsidRPr="00BA3739" w:rsidRDefault="00BA3739" w:rsidP="00BA3739">
      <w:pPr>
        <w:pStyle w:val="a5"/>
        <w:rPr>
          <w:rFonts w:ascii="Times New Roman" w:hAnsi="Times New Roman" w:cs="Times New Roman"/>
          <w:b/>
          <w:sz w:val="24"/>
          <w:szCs w:val="24"/>
        </w:rPr>
      </w:pPr>
      <w:bookmarkStart w:id="230" w:name="sub_101243"/>
      <w:bookmarkEnd w:id="229"/>
      <w:r w:rsidRPr="00BA3739">
        <w:rPr>
          <w:rFonts w:ascii="Times New Roman" w:hAnsi="Times New Roman" w:cs="Times New Roman"/>
          <w:b/>
          <w:sz w:val="24"/>
          <w:szCs w:val="24"/>
        </w:rPr>
        <w:t>Мифология</w:t>
      </w:r>
    </w:p>
    <w:bookmarkEnd w:id="230"/>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Мифы народов России и мира.</w:t>
      </w:r>
    </w:p>
    <w:p w:rsidR="00BA3739" w:rsidRPr="00BA3739" w:rsidRDefault="00BA3739" w:rsidP="00BA3739">
      <w:pPr>
        <w:pStyle w:val="a5"/>
        <w:rPr>
          <w:rFonts w:ascii="Times New Roman" w:hAnsi="Times New Roman" w:cs="Times New Roman"/>
          <w:b/>
          <w:sz w:val="24"/>
          <w:szCs w:val="24"/>
        </w:rPr>
      </w:pPr>
      <w:bookmarkStart w:id="231" w:name="sub_101244"/>
      <w:r w:rsidRPr="00BA3739">
        <w:rPr>
          <w:rFonts w:ascii="Times New Roman" w:hAnsi="Times New Roman" w:cs="Times New Roman"/>
          <w:b/>
          <w:sz w:val="24"/>
          <w:szCs w:val="24"/>
        </w:rPr>
        <w:t>Фольклор</w:t>
      </w:r>
    </w:p>
    <w:bookmarkEnd w:id="231"/>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Малые жанры: пословицы, поговорки, загадки. Сказки народов России и народов мира (не менее трёх).</w:t>
      </w:r>
    </w:p>
    <w:p w:rsidR="00BA3739" w:rsidRPr="00BA3739" w:rsidRDefault="00BA3739" w:rsidP="00BA3739">
      <w:pPr>
        <w:pStyle w:val="a5"/>
        <w:rPr>
          <w:rFonts w:ascii="Times New Roman" w:hAnsi="Times New Roman" w:cs="Times New Roman"/>
          <w:b/>
          <w:sz w:val="24"/>
          <w:szCs w:val="24"/>
        </w:rPr>
      </w:pPr>
      <w:bookmarkStart w:id="232" w:name="sub_101245"/>
      <w:r w:rsidRPr="00BA3739">
        <w:rPr>
          <w:rFonts w:ascii="Times New Roman" w:hAnsi="Times New Roman" w:cs="Times New Roman"/>
          <w:b/>
          <w:sz w:val="24"/>
          <w:szCs w:val="24"/>
        </w:rPr>
        <w:t>Литература первой половины XIX века</w:t>
      </w:r>
    </w:p>
    <w:bookmarkEnd w:id="232"/>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И.А. Крылов. Басни (три по выбору). Например, «Волк на псарне», «Листы и Корни», «Свинья под Дубом», «Квартет», «Осёл и Соловей», «Ворона и Лисица».</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А.С. Пушкин. Стихотворения (не менее трёх). «Зимнее утро», «Зимний вечер», «Няне» и другие, «Сказка о мёртвой царевне и о семи богатырях».</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М.Ю. Лермонтов. Стихотворение «Бородино».</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Н В. Гоголь. Повесть «Ночь перед Рождеством» из сборника.</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«Вечера на хуторе близ Диканьки».</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Литература второй половины XIX века.</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И.С. Тургенев. Рассказ «Муму».</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Н.А. Некрасов. Стихотворения (не менее двух). «Крестьянские дети». «Школьник». Поэма «Мороз, Красный нос» (фрагмент).</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Л.Н. Толстой. Рассказ «Кавказский пленник».</w:t>
      </w:r>
    </w:p>
    <w:p w:rsidR="00BA3739" w:rsidRPr="00ED00DF" w:rsidRDefault="00BA3739" w:rsidP="00BA3739">
      <w:pPr>
        <w:rPr>
          <w:rFonts w:ascii="Times New Roman" w:hAnsi="Times New Roman" w:cs="Times New Roman"/>
          <w:b/>
        </w:rPr>
      </w:pPr>
      <w:bookmarkStart w:id="233" w:name="sub_101246"/>
      <w:r w:rsidRPr="00ED00DF">
        <w:rPr>
          <w:rFonts w:ascii="Times New Roman" w:hAnsi="Times New Roman" w:cs="Times New Roman"/>
          <w:b/>
        </w:rPr>
        <w:t>Литература XIX</w:t>
      </w:r>
      <w:r w:rsidRPr="00ED00DF">
        <w:rPr>
          <w:rFonts w:ascii="Times New Roman" w:hAnsi="Times New Roman" w:cs="Times New Roman"/>
        </w:rPr>
        <w:t>-</w:t>
      </w:r>
      <w:r w:rsidRPr="00ED00DF">
        <w:rPr>
          <w:rFonts w:ascii="Times New Roman" w:hAnsi="Times New Roman" w:cs="Times New Roman"/>
          <w:b/>
        </w:rPr>
        <w:t>XX веков</w:t>
      </w:r>
    </w:p>
    <w:p w:rsidR="00BA3739" w:rsidRPr="00BA3739" w:rsidRDefault="00BA3739" w:rsidP="00BA3739">
      <w:pPr>
        <w:pStyle w:val="a5"/>
        <w:rPr>
          <w:rFonts w:ascii="Times New Roman" w:hAnsi="Times New Roman" w:cs="Times New Roman"/>
          <w:sz w:val="24"/>
          <w:szCs w:val="24"/>
        </w:rPr>
      </w:pPr>
      <w:bookmarkStart w:id="234" w:name="sub_101250"/>
      <w:bookmarkEnd w:id="233"/>
      <w:r w:rsidRPr="00BA3739">
        <w:rPr>
          <w:rFonts w:ascii="Times New Roman" w:hAnsi="Times New Roman" w:cs="Times New Roman"/>
          <w:b/>
          <w:i/>
          <w:sz w:val="24"/>
          <w:szCs w:val="24"/>
        </w:rPr>
        <w:t>Стихотворения отечественных поэтов XIX-XX веков о родной природе и о связи человека с Родиной</w:t>
      </w:r>
      <w:r w:rsidRPr="00BA3739">
        <w:rPr>
          <w:rFonts w:ascii="Times New Roman" w:hAnsi="Times New Roman" w:cs="Times New Roman"/>
          <w:sz w:val="24"/>
          <w:szCs w:val="24"/>
        </w:rPr>
        <w:t xml:space="preserve"> (не менее пяти стихотворений трёх поэтов). Например, стихотворения А.К. Толстого, Ф.И. Тютчева, А.А. Фета, И.А. Бунина, А.А. Блока, С.А. Есенина, Н.М. Рубцова, Ю.П. Кузнецова.</w:t>
      </w:r>
    </w:p>
    <w:p w:rsidR="00BA3739" w:rsidRPr="00BA3739" w:rsidRDefault="00BA3739" w:rsidP="00BA3739">
      <w:pPr>
        <w:pStyle w:val="a5"/>
        <w:rPr>
          <w:rFonts w:ascii="Times New Roman" w:hAnsi="Times New Roman" w:cs="Times New Roman"/>
          <w:sz w:val="24"/>
          <w:szCs w:val="24"/>
        </w:rPr>
      </w:pPr>
      <w:bookmarkStart w:id="235" w:name="sub_101251"/>
      <w:bookmarkEnd w:id="234"/>
      <w:r w:rsidRPr="00BA3739">
        <w:rPr>
          <w:rFonts w:ascii="Times New Roman" w:hAnsi="Times New Roman" w:cs="Times New Roman"/>
          <w:b/>
          <w:i/>
          <w:sz w:val="24"/>
          <w:szCs w:val="24"/>
        </w:rPr>
        <w:t xml:space="preserve">Юмористические рассказы отечественных писателей XIX-XX </w:t>
      </w:r>
      <w:r w:rsidRPr="00BA3739">
        <w:rPr>
          <w:rFonts w:ascii="Times New Roman" w:hAnsi="Times New Roman" w:cs="Times New Roman"/>
          <w:sz w:val="24"/>
          <w:szCs w:val="24"/>
        </w:rPr>
        <w:t>веков А.П. Чехов (два рассказа по выбору). Например, «Лошадиная фамилия», «Мальчики», «Хирургия» и другие М.М. Зощенко (два рассказа по выбору). Например, «Галоша», «Лёля и Минька», «Ёлка», «Золотые слова», «Встреча» и другие.</w:t>
      </w:r>
    </w:p>
    <w:p w:rsidR="00BA3739" w:rsidRPr="00BA3739" w:rsidRDefault="00BA3739" w:rsidP="00BA3739">
      <w:pPr>
        <w:pStyle w:val="a5"/>
        <w:rPr>
          <w:rFonts w:ascii="Times New Roman" w:hAnsi="Times New Roman" w:cs="Times New Roman"/>
          <w:sz w:val="24"/>
          <w:szCs w:val="24"/>
        </w:rPr>
      </w:pPr>
      <w:bookmarkStart w:id="236" w:name="sub_101252"/>
      <w:bookmarkEnd w:id="235"/>
      <w:r w:rsidRPr="00BA3739">
        <w:rPr>
          <w:rFonts w:ascii="Times New Roman" w:hAnsi="Times New Roman" w:cs="Times New Roman"/>
          <w:b/>
          <w:i/>
          <w:sz w:val="24"/>
          <w:szCs w:val="24"/>
        </w:rPr>
        <w:t>Произведения отечественной литературы о природе и животных</w:t>
      </w:r>
      <w:r w:rsidRPr="00BA3739">
        <w:rPr>
          <w:rFonts w:ascii="Times New Roman" w:hAnsi="Times New Roman" w:cs="Times New Roman"/>
          <w:sz w:val="24"/>
          <w:szCs w:val="24"/>
        </w:rPr>
        <w:t xml:space="preserve"> (не менее двух). Например, А.И. Куприна, М.М. Пришвина, К.Г. Паустовского.</w:t>
      </w:r>
    </w:p>
    <w:bookmarkEnd w:id="236"/>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А.П. Платонов. Рассказы (один по выбору). Например, «Корова», «Никита» и другие.</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В.П. Астафьев. Рассказ «Васюткино озеро».</w:t>
      </w:r>
    </w:p>
    <w:p w:rsidR="00BA3739" w:rsidRPr="00ED00DF" w:rsidRDefault="00BA3739" w:rsidP="00BA3739">
      <w:pPr>
        <w:rPr>
          <w:rFonts w:ascii="Times New Roman" w:hAnsi="Times New Roman" w:cs="Times New Roman"/>
          <w:b/>
        </w:rPr>
      </w:pPr>
      <w:bookmarkStart w:id="237" w:name="sub_101247"/>
      <w:r w:rsidRPr="00ED00DF">
        <w:rPr>
          <w:rFonts w:ascii="Times New Roman" w:hAnsi="Times New Roman" w:cs="Times New Roman"/>
          <w:b/>
        </w:rPr>
        <w:t>Литература XX-XXI веков</w:t>
      </w:r>
    </w:p>
    <w:p w:rsidR="00BA3739" w:rsidRPr="00BA3739" w:rsidRDefault="00BA3739" w:rsidP="00BA3739">
      <w:pPr>
        <w:pStyle w:val="a5"/>
        <w:rPr>
          <w:rFonts w:ascii="Times New Roman" w:hAnsi="Times New Roman" w:cs="Times New Roman"/>
          <w:sz w:val="24"/>
          <w:szCs w:val="24"/>
        </w:rPr>
      </w:pPr>
      <w:bookmarkStart w:id="238" w:name="sub_101253"/>
      <w:bookmarkEnd w:id="237"/>
      <w:r w:rsidRPr="00BA3739">
        <w:rPr>
          <w:rFonts w:ascii="Times New Roman" w:hAnsi="Times New Roman" w:cs="Times New Roman"/>
          <w:b/>
          <w:i/>
          <w:sz w:val="24"/>
          <w:szCs w:val="24"/>
        </w:rPr>
        <w:t>Произведения отечественной прозы</w:t>
      </w:r>
      <w:r w:rsidRPr="00BA3739">
        <w:rPr>
          <w:rFonts w:ascii="Times New Roman" w:hAnsi="Times New Roman" w:cs="Times New Roman"/>
          <w:sz w:val="24"/>
          <w:szCs w:val="24"/>
        </w:rPr>
        <w:t xml:space="preserve">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rsidR="00BA3739" w:rsidRPr="00BA3739" w:rsidRDefault="00BA3739" w:rsidP="00BA3739">
      <w:pPr>
        <w:pStyle w:val="a5"/>
        <w:rPr>
          <w:rFonts w:ascii="Times New Roman" w:hAnsi="Times New Roman" w:cs="Times New Roman"/>
          <w:sz w:val="24"/>
          <w:szCs w:val="24"/>
        </w:rPr>
      </w:pPr>
      <w:bookmarkStart w:id="239" w:name="sub_101254"/>
      <w:bookmarkEnd w:id="238"/>
      <w:r w:rsidRPr="00BA3739">
        <w:rPr>
          <w:rFonts w:ascii="Times New Roman" w:hAnsi="Times New Roman" w:cs="Times New Roman"/>
          <w:b/>
          <w:i/>
          <w:sz w:val="24"/>
          <w:szCs w:val="24"/>
        </w:rPr>
        <w:t>Произведения отечественных писателей XIX-XXI веков</w:t>
      </w:r>
      <w:r w:rsidRPr="00BA3739">
        <w:rPr>
          <w:rFonts w:ascii="Times New Roman" w:hAnsi="Times New Roman" w:cs="Times New Roman"/>
          <w:sz w:val="24"/>
          <w:szCs w:val="24"/>
        </w:rPr>
        <w:t xml:space="preserve"> на тему детства (не менее двух). Например, произведения В.Г. Короленко, В.П. Катаева, В.П. Крапивина, Ю.П. </w:t>
      </w:r>
      <w:r w:rsidRPr="00BA3739">
        <w:rPr>
          <w:rFonts w:ascii="Times New Roman" w:hAnsi="Times New Roman" w:cs="Times New Roman"/>
          <w:sz w:val="24"/>
          <w:szCs w:val="24"/>
        </w:rPr>
        <w:lastRenderedPageBreak/>
        <w:t>Казакова, А.Г. Алексина, В.П. Астафьева, В.К. Железникова, Ю.Я. Яковлева, И. Коваля, А.А. Гиваргизова, М.С. Аромштам, Н.Ю. Абгарян.</w:t>
      </w:r>
    </w:p>
    <w:p w:rsidR="00BA3739" w:rsidRPr="00BA3739" w:rsidRDefault="00BA3739" w:rsidP="00BA3739">
      <w:pPr>
        <w:pStyle w:val="a5"/>
        <w:rPr>
          <w:rFonts w:ascii="Times New Roman" w:hAnsi="Times New Roman" w:cs="Times New Roman"/>
          <w:sz w:val="24"/>
          <w:szCs w:val="24"/>
        </w:rPr>
      </w:pPr>
      <w:bookmarkStart w:id="240" w:name="sub_101255"/>
      <w:bookmarkEnd w:id="239"/>
      <w:r w:rsidRPr="00BA3739">
        <w:rPr>
          <w:rFonts w:ascii="Times New Roman" w:hAnsi="Times New Roman" w:cs="Times New Roman"/>
          <w:b/>
          <w:i/>
          <w:sz w:val="24"/>
          <w:szCs w:val="24"/>
        </w:rPr>
        <w:t>Произведения приключенческого жанра отечественных писателей</w:t>
      </w:r>
      <w:r w:rsidRPr="00BA3739">
        <w:rPr>
          <w:rFonts w:ascii="Times New Roman" w:hAnsi="Times New Roman" w:cs="Times New Roman"/>
          <w:sz w:val="24"/>
          <w:szCs w:val="24"/>
        </w:rPr>
        <w:t xml:space="preserve"> (одно по выбору). Например, К. Булычёв. «Девочка, с которой ничего не случится», «Миллион приключений» и другие (главы по выбору).</w:t>
      </w:r>
    </w:p>
    <w:p w:rsidR="00BA3739" w:rsidRPr="00BA3739" w:rsidRDefault="00BA3739" w:rsidP="00BA3739">
      <w:pPr>
        <w:pStyle w:val="a5"/>
        <w:rPr>
          <w:rFonts w:ascii="Times New Roman" w:hAnsi="Times New Roman" w:cs="Times New Roman"/>
          <w:b/>
          <w:sz w:val="24"/>
          <w:szCs w:val="24"/>
        </w:rPr>
      </w:pPr>
      <w:bookmarkStart w:id="241" w:name="sub_101248"/>
      <w:bookmarkEnd w:id="240"/>
      <w:r w:rsidRPr="00BA3739">
        <w:rPr>
          <w:rFonts w:ascii="Times New Roman" w:hAnsi="Times New Roman" w:cs="Times New Roman"/>
          <w:b/>
          <w:sz w:val="24"/>
          <w:szCs w:val="24"/>
        </w:rPr>
        <w:t>Литература народов Российской Федерации</w:t>
      </w:r>
    </w:p>
    <w:bookmarkEnd w:id="241"/>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Стихотворения (одно по выбору). Например, Р.Г. Гамзатов. «Песня соловья»; М. Карим. «Эту песню мать мне пела».</w:t>
      </w:r>
    </w:p>
    <w:p w:rsidR="00BA3739" w:rsidRPr="00ED00DF" w:rsidRDefault="00BA3739" w:rsidP="00BA3739">
      <w:pPr>
        <w:rPr>
          <w:rFonts w:ascii="Times New Roman" w:hAnsi="Times New Roman" w:cs="Times New Roman"/>
        </w:rPr>
      </w:pPr>
      <w:bookmarkStart w:id="242" w:name="sub_101249"/>
      <w:r w:rsidRPr="00ED00DF">
        <w:rPr>
          <w:rFonts w:ascii="Times New Roman" w:hAnsi="Times New Roman" w:cs="Times New Roman"/>
          <w:b/>
        </w:rPr>
        <w:t>Зарубежная литература</w:t>
      </w:r>
    </w:p>
    <w:p w:rsidR="00BA3739" w:rsidRPr="00BA3739" w:rsidRDefault="00BA3739" w:rsidP="00BA3739">
      <w:pPr>
        <w:pStyle w:val="a5"/>
        <w:rPr>
          <w:rFonts w:ascii="Times New Roman" w:hAnsi="Times New Roman" w:cs="Times New Roman"/>
          <w:sz w:val="24"/>
          <w:szCs w:val="24"/>
        </w:rPr>
      </w:pPr>
      <w:bookmarkStart w:id="243" w:name="sub_101256"/>
      <w:bookmarkEnd w:id="242"/>
      <w:r w:rsidRPr="00BA3739">
        <w:rPr>
          <w:rFonts w:ascii="Times New Roman" w:hAnsi="Times New Roman" w:cs="Times New Roman"/>
          <w:b/>
          <w:i/>
          <w:sz w:val="24"/>
          <w:szCs w:val="24"/>
        </w:rPr>
        <w:t>Х.К. Андерсен. Сказки</w:t>
      </w:r>
      <w:r w:rsidRPr="00BA3739">
        <w:rPr>
          <w:rFonts w:ascii="Times New Roman" w:hAnsi="Times New Roman" w:cs="Times New Roman"/>
          <w:sz w:val="24"/>
          <w:szCs w:val="24"/>
        </w:rPr>
        <w:t xml:space="preserve"> (одна по выбору). Например, «Снежная королева», «Соловей» и другие.</w:t>
      </w:r>
    </w:p>
    <w:p w:rsidR="00BA3739" w:rsidRPr="00BA3739" w:rsidRDefault="00BA3739" w:rsidP="00BA3739">
      <w:pPr>
        <w:pStyle w:val="a5"/>
        <w:rPr>
          <w:rFonts w:ascii="Times New Roman" w:hAnsi="Times New Roman" w:cs="Times New Roman"/>
          <w:sz w:val="24"/>
          <w:szCs w:val="24"/>
        </w:rPr>
      </w:pPr>
      <w:bookmarkStart w:id="244" w:name="sub_101257"/>
      <w:bookmarkEnd w:id="243"/>
      <w:r w:rsidRPr="00BA3739">
        <w:rPr>
          <w:rFonts w:ascii="Times New Roman" w:hAnsi="Times New Roman" w:cs="Times New Roman"/>
          <w:b/>
          <w:i/>
          <w:sz w:val="24"/>
          <w:szCs w:val="24"/>
        </w:rPr>
        <w:t>Зарубежная сказочная проза</w:t>
      </w:r>
      <w:r w:rsidRPr="00BA3739">
        <w:rPr>
          <w:rFonts w:ascii="Times New Roman" w:hAnsi="Times New Roman" w:cs="Times New Roman"/>
          <w:sz w:val="24"/>
          <w:szCs w:val="24"/>
        </w:rPr>
        <w:t xml:space="preserve"> (одно произведение по выбору). Например, Л. Кэрролл. «Алиса в Стране Чудес» (главы по выбору), Дж.Р.Р. Толкин. «Хоббит, или Туда и обратно» (главы по выбору).</w:t>
      </w:r>
    </w:p>
    <w:p w:rsidR="00BA3739" w:rsidRPr="00BA3739" w:rsidRDefault="00BA3739" w:rsidP="00BA3739">
      <w:pPr>
        <w:pStyle w:val="a5"/>
        <w:rPr>
          <w:rFonts w:ascii="Times New Roman" w:hAnsi="Times New Roman" w:cs="Times New Roman"/>
          <w:sz w:val="24"/>
          <w:szCs w:val="24"/>
        </w:rPr>
      </w:pPr>
      <w:bookmarkStart w:id="245" w:name="sub_101258"/>
      <w:bookmarkEnd w:id="244"/>
      <w:r w:rsidRPr="00BA3739">
        <w:rPr>
          <w:rFonts w:ascii="Times New Roman" w:hAnsi="Times New Roman" w:cs="Times New Roman"/>
          <w:b/>
          <w:i/>
          <w:sz w:val="24"/>
          <w:szCs w:val="24"/>
        </w:rPr>
        <w:t>Зарубежная проза о детях и подростках</w:t>
      </w:r>
      <w:r w:rsidRPr="00BA3739">
        <w:rPr>
          <w:rFonts w:ascii="Times New Roman" w:hAnsi="Times New Roman" w:cs="Times New Roman"/>
          <w:sz w:val="24"/>
          <w:szCs w:val="24"/>
        </w:rPr>
        <w:t xml:space="preserve">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p>
    <w:p w:rsidR="00BA3739" w:rsidRPr="00BA3739" w:rsidRDefault="00BA3739" w:rsidP="00BA3739">
      <w:pPr>
        <w:pStyle w:val="a5"/>
        <w:rPr>
          <w:rFonts w:ascii="Times New Roman" w:hAnsi="Times New Roman" w:cs="Times New Roman"/>
          <w:sz w:val="24"/>
          <w:szCs w:val="24"/>
        </w:rPr>
      </w:pPr>
      <w:bookmarkStart w:id="246" w:name="sub_101259"/>
      <w:bookmarkEnd w:id="245"/>
      <w:r w:rsidRPr="00BA3739">
        <w:rPr>
          <w:rFonts w:ascii="Times New Roman" w:hAnsi="Times New Roman" w:cs="Times New Roman"/>
          <w:b/>
          <w:i/>
          <w:sz w:val="24"/>
          <w:szCs w:val="24"/>
        </w:rPr>
        <w:t>Зарубежная приключенческая проза</w:t>
      </w:r>
      <w:r w:rsidRPr="00BA3739">
        <w:rPr>
          <w:rFonts w:ascii="Times New Roman" w:hAnsi="Times New Roman" w:cs="Times New Roman"/>
          <w:sz w:val="24"/>
          <w:szCs w:val="24"/>
        </w:rPr>
        <w:t xml:space="preserve"> (два произведения по выбору). Например, Р.Л. Стивенсон. «Остров сокровищ», «Чёрная стрела» и другие.</w:t>
      </w:r>
    </w:p>
    <w:p w:rsidR="00BA3739" w:rsidRPr="00BA3739" w:rsidRDefault="00BA3739" w:rsidP="00BA3739">
      <w:pPr>
        <w:pStyle w:val="a5"/>
        <w:rPr>
          <w:rFonts w:ascii="Times New Roman" w:hAnsi="Times New Roman" w:cs="Times New Roman"/>
          <w:sz w:val="24"/>
          <w:szCs w:val="24"/>
        </w:rPr>
      </w:pPr>
      <w:bookmarkStart w:id="247" w:name="sub_101260"/>
      <w:bookmarkEnd w:id="246"/>
      <w:r w:rsidRPr="00BA3739">
        <w:rPr>
          <w:rFonts w:ascii="Times New Roman" w:hAnsi="Times New Roman" w:cs="Times New Roman"/>
          <w:b/>
          <w:i/>
          <w:sz w:val="24"/>
          <w:szCs w:val="24"/>
        </w:rPr>
        <w:t>Зарубежная проза о животных</w:t>
      </w:r>
      <w:r w:rsidRPr="00BA3739">
        <w:rPr>
          <w:rFonts w:ascii="Times New Roman" w:hAnsi="Times New Roman" w:cs="Times New Roman"/>
          <w:sz w:val="24"/>
          <w:szCs w:val="24"/>
        </w:rPr>
        <w:t xml:space="preserve"> (одно-два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p>
    <w:p w:rsidR="00BA3739" w:rsidRPr="00ED00DF" w:rsidRDefault="00BA3739" w:rsidP="00BA3739">
      <w:pPr>
        <w:rPr>
          <w:rFonts w:ascii="Times New Roman" w:hAnsi="Times New Roman" w:cs="Times New Roman"/>
          <w:b/>
        </w:rPr>
      </w:pPr>
      <w:bookmarkStart w:id="248" w:name="sub_101223"/>
      <w:bookmarkEnd w:id="247"/>
    </w:p>
    <w:p w:rsidR="00BA3739" w:rsidRPr="00ED00DF" w:rsidRDefault="00BA3739" w:rsidP="00BA3739">
      <w:pPr>
        <w:ind w:firstLine="142"/>
        <w:jc w:val="center"/>
        <w:rPr>
          <w:rFonts w:ascii="Times New Roman" w:hAnsi="Times New Roman" w:cs="Times New Roman"/>
          <w:b/>
        </w:rPr>
      </w:pPr>
      <w:r w:rsidRPr="00ED00DF">
        <w:rPr>
          <w:rFonts w:ascii="Times New Roman" w:hAnsi="Times New Roman" w:cs="Times New Roman"/>
          <w:b/>
        </w:rPr>
        <w:t>СОДЕРЖАНИЕ ОБУЧЕНИЯ В 6 КЛАССЕ</w:t>
      </w:r>
    </w:p>
    <w:p w:rsidR="00BA3739" w:rsidRPr="00BA3739" w:rsidRDefault="00BA3739" w:rsidP="00BA3739">
      <w:pPr>
        <w:pStyle w:val="a5"/>
        <w:rPr>
          <w:rFonts w:ascii="Times New Roman" w:hAnsi="Times New Roman" w:cs="Times New Roman"/>
          <w:b/>
          <w:sz w:val="24"/>
          <w:szCs w:val="24"/>
        </w:rPr>
      </w:pPr>
      <w:bookmarkStart w:id="249" w:name="sub_101261"/>
      <w:bookmarkEnd w:id="248"/>
      <w:r w:rsidRPr="00BA3739">
        <w:rPr>
          <w:rFonts w:ascii="Times New Roman" w:hAnsi="Times New Roman" w:cs="Times New Roman"/>
          <w:b/>
          <w:sz w:val="24"/>
          <w:szCs w:val="24"/>
        </w:rPr>
        <w:t>Античная литература</w:t>
      </w:r>
    </w:p>
    <w:bookmarkEnd w:id="249"/>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Гомер. Поэмы. «Илиада», «Одиссея» (фрагменты).</w:t>
      </w:r>
    </w:p>
    <w:p w:rsidR="00BA3739" w:rsidRPr="00BA3739" w:rsidRDefault="00BA3739" w:rsidP="00BA3739">
      <w:pPr>
        <w:pStyle w:val="a5"/>
        <w:rPr>
          <w:rFonts w:ascii="Times New Roman" w:hAnsi="Times New Roman" w:cs="Times New Roman"/>
          <w:b/>
          <w:sz w:val="24"/>
          <w:szCs w:val="24"/>
        </w:rPr>
      </w:pPr>
      <w:bookmarkStart w:id="250" w:name="sub_101262"/>
      <w:r w:rsidRPr="00BA3739">
        <w:rPr>
          <w:rFonts w:ascii="Times New Roman" w:hAnsi="Times New Roman" w:cs="Times New Roman"/>
          <w:b/>
          <w:sz w:val="24"/>
          <w:szCs w:val="24"/>
        </w:rPr>
        <w:t>Фольклор</w:t>
      </w:r>
    </w:p>
    <w:bookmarkEnd w:id="250"/>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Русские былины (не менее двух). Например, «Илья Муромец и Соловей- разбойник», «Садко».</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b/>
          <w:sz w:val="24"/>
          <w:szCs w:val="24"/>
        </w:rPr>
        <w:t>Народные песни и баллады народов России и мира</w:t>
      </w:r>
      <w:r w:rsidRPr="00BA3739">
        <w:rPr>
          <w:rFonts w:ascii="Times New Roman" w:hAnsi="Times New Roman" w:cs="Times New Roman"/>
          <w:sz w:val="24"/>
          <w:szCs w:val="24"/>
        </w:rPr>
        <w:t xml:space="preserve"> (не менее трёх песен и одной баллады). Например, «Песнь о Роланде» (фрагменты). «Песнь о Нибелунгах» (фрагменты), баллада «Аника-воин» и другие.</w:t>
      </w:r>
    </w:p>
    <w:p w:rsidR="00BA3739" w:rsidRPr="00BA3739" w:rsidRDefault="00BA3739" w:rsidP="00BA3739">
      <w:pPr>
        <w:pStyle w:val="a5"/>
        <w:rPr>
          <w:rFonts w:ascii="Times New Roman" w:hAnsi="Times New Roman" w:cs="Times New Roman"/>
          <w:b/>
          <w:sz w:val="24"/>
          <w:szCs w:val="24"/>
        </w:rPr>
      </w:pPr>
      <w:bookmarkStart w:id="251" w:name="sub_101263"/>
      <w:r w:rsidRPr="00BA3739">
        <w:rPr>
          <w:rFonts w:ascii="Times New Roman" w:hAnsi="Times New Roman" w:cs="Times New Roman"/>
          <w:b/>
          <w:sz w:val="24"/>
          <w:szCs w:val="24"/>
        </w:rPr>
        <w:t>Древнерусская литература</w:t>
      </w:r>
    </w:p>
    <w:bookmarkEnd w:id="251"/>
    <w:p w:rsidR="00BA3739" w:rsidRPr="00BA3739" w:rsidRDefault="00BA3739" w:rsidP="00BA3739">
      <w:pPr>
        <w:pStyle w:val="a5"/>
        <w:rPr>
          <w:rFonts w:ascii="Times New Roman" w:hAnsi="Times New Roman" w:cs="Times New Roman"/>
          <w:i/>
          <w:sz w:val="24"/>
          <w:szCs w:val="24"/>
        </w:rPr>
      </w:pPr>
      <w:r w:rsidRPr="00BA3739">
        <w:rPr>
          <w:rFonts w:ascii="Times New Roman" w:hAnsi="Times New Roman" w:cs="Times New Roman"/>
          <w:sz w:val="24"/>
          <w:szCs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rsidR="00BA3739" w:rsidRPr="00BA3739" w:rsidRDefault="00BA3739" w:rsidP="00BA3739">
      <w:pPr>
        <w:pStyle w:val="a5"/>
        <w:rPr>
          <w:rFonts w:ascii="Times New Roman" w:hAnsi="Times New Roman" w:cs="Times New Roman"/>
          <w:b/>
          <w:sz w:val="24"/>
          <w:szCs w:val="24"/>
        </w:rPr>
      </w:pPr>
      <w:bookmarkStart w:id="252" w:name="sub_101264"/>
      <w:r w:rsidRPr="00BA3739">
        <w:rPr>
          <w:rFonts w:ascii="Times New Roman" w:hAnsi="Times New Roman" w:cs="Times New Roman"/>
          <w:b/>
          <w:sz w:val="24"/>
          <w:szCs w:val="24"/>
        </w:rPr>
        <w:t>Литература первой половины XIX века</w:t>
      </w:r>
    </w:p>
    <w:bookmarkEnd w:id="252"/>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А.С. Пушкин. Стихотворения (не менее трёх). «Песнь о вещем Олеге», «Зимняя дорога», «Узник», «Туча» и другие, Роман «Дубровский».</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М.Ю. Лермонтов. Стихотворения (не менее трёх). «Три пальмы», «Листок», «Утёс» и другие.</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А.В. Кольцов. Стихотворения (не менее двух). Например, «Косарь», «Соловей» и другие.</w:t>
      </w:r>
    </w:p>
    <w:p w:rsidR="00BA3739" w:rsidRPr="00BA3739" w:rsidRDefault="00BA3739" w:rsidP="00BA3739">
      <w:pPr>
        <w:pStyle w:val="a5"/>
        <w:rPr>
          <w:rFonts w:ascii="Times New Roman" w:hAnsi="Times New Roman" w:cs="Times New Roman"/>
          <w:b/>
          <w:sz w:val="24"/>
          <w:szCs w:val="24"/>
        </w:rPr>
      </w:pPr>
      <w:bookmarkStart w:id="253" w:name="sub_101265"/>
      <w:r w:rsidRPr="00BA3739">
        <w:rPr>
          <w:rFonts w:ascii="Times New Roman" w:hAnsi="Times New Roman" w:cs="Times New Roman"/>
          <w:b/>
          <w:sz w:val="24"/>
          <w:szCs w:val="24"/>
        </w:rPr>
        <w:t>Литература второй половины XIX века</w:t>
      </w:r>
    </w:p>
    <w:bookmarkEnd w:id="253"/>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Ф.И. Тютчев. Стихотворения (не менее двух). «Есть в осени первоначальной...», «С поляны коршун поднялся...».</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А.А. Фет. Стихотворения (не менее двух). «Учись у них - у дуба, у берёзы...», «Я пришёл к тебе с приветом...».</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lastRenderedPageBreak/>
        <w:t>И.С. Тургенев. Рассказ «Бежин луг».</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Н.С. Лесков. Сказ «Левша».</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Л.Н. Толстой. Повесть «Детство» (главы).</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А.П. Чехов. Рассказы (три по выбору). Например, «Толстый и тонкий», «Хамелеон», «Смерть чиновника» и другие.</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A. И. Куприн. Рассказ «Чудесный доктор».</w:t>
      </w:r>
    </w:p>
    <w:p w:rsidR="00BA3739" w:rsidRPr="00ED00DF" w:rsidRDefault="00BA3739" w:rsidP="00BA3739">
      <w:pPr>
        <w:rPr>
          <w:rFonts w:ascii="Times New Roman" w:hAnsi="Times New Roman" w:cs="Times New Roman"/>
        </w:rPr>
      </w:pPr>
      <w:bookmarkStart w:id="254" w:name="sub_101266"/>
      <w:r w:rsidRPr="00ED00DF">
        <w:rPr>
          <w:rFonts w:ascii="Times New Roman" w:hAnsi="Times New Roman" w:cs="Times New Roman"/>
          <w:b/>
        </w:rPr>
        <w:t>Литература XX века</w:t>
      </w:r>
    </w:p>
    <w:p w:rsidR="00BA3739" w:rsidRPr="00BA3739" w:rsidRDefault="00BA3739" w:rsidP="00BA3739">
      <w:pPr>
        <w:pStyle w:val="a5"/>
        <w:rPr>
          <w:rFonts w:ascii="Times New Roman" w:hAnsi="Times New Roman" w:cs="Times New Roman"/>
          <w:sz w:val="24"/>
          <w:szCs w:val="24"/>
        </w:rPr>
      </w:pPr>
      <w:bookmarkStart w:id="255" w:name="sub_101269"/>
      <w:bookmarkEnd w:id="254"/>
      <w:r w:rsidRPr="00BA3739">
        <w:rPr>
          <w:rFonts w:ascii="Times New Roman" w:hAnsi="Times New Roman" w:cs="Times New Roman"/>
          <w:b/>
          <w:i/>
          <w:sz w:val="24"/>
          <w:szCs w:val="24"/>
        </w:rPr>
        <w:t>Стихотворения отечественных поэтов начала XX века</w:t>
      </w:r>
      <w:r w:rsidRPr="00BA3739">
        <w:rPr>
          <w:rFonts w:ascii="Times New Roman" w:hAnsi="Times New Roman" w:cs="Times New Roman"/>
          <w:sz w:val="24"/>
          <w:szCs w:val="24"/>
        </w:rPr>
        <w:t xml:space="preserve"> (не менее двух). Например, стихотворения С. А. Есенина, В.В. Маяковского, А.А. Блока и другие.</w:t>
      </w:r>
    </w:p>
    <w:p w:rsidR="00BA3739" w:rsidRPr="00BA3739" w:rsidRDefault="00BA3739" w:rsidP="00BA3739">
      <w:pPr>
        <w:pStyle w:val="a5"/>
        <w:rPr>
          <w:rFonts w:ascii="Times New Roman" w:hAnsi="Times New Roman" w:cs="Times New Roman"/>
          <w:sz w:val="24"/>
          <w:szCs w:val="24"/>
        </w:rPr>
      </w:pPr>
      <w:bookmarkStart w:id="256" w:name="sub_101270"/>
      <w:bookmarkEnd w:id="255"/>
      <w:r w:rsidRPr="00BA3739">
        <w:rPr>
          <w:rFonts w:ascii="Times New Roman" w:hAnsi="Times New Roman" w:cs="Times New Roman"/>
          <w:b/>
          <w:i/>
          <w:sz w:val="24"/>
          <w:szCs w:val="24"/>
        </w:rPr>
        <w:t>Стихотворения отечественных поэтов XX века</w:t>
      </w:r>
      <w:r w:rsidRPr="00BA3739">
        <w:rPr>
          <w:rFonts w:ascii="Times New Roman" w:hAnsi="Times New Roman" w:cs="Times New Roman"/>
          <w:sz w:val="24"/>
          <w:szCs w:val="24"/>
        </w:rPr>
        <w:t xml:space="preserve"> (не менее четырёх стихотворений двух поэтов). Например, стихотворения О.Ф. Берггольц, B.C. Высоцкого, Е.А. Евтушенко, А.С. Кушнера, Ю.Д. Левитанского, Ю.П. Мориц, Б.Ш. Окуджавы, Д.С. Самойлова.</w:t>
      </w:r>
    </w:p>
    <w:p w:rsidR="00BA3739" w:rsidRPr="00BA3739" w:rsidRDefault="00BA3739" w:rsidP="00BA3739">
      <w:pPr>
        <w:pStyle w:val="a5"/>
        <w:rPr>
          <w:rFonts w:ascii="Times New Roman" w:hAnsi="Times New Roman" w:cs="Times New Roman"/>
          <w:sz w:val="24"/>
          <w:szCs w:val="24"/>
        </w:rPr>
      </w:pPr>
      <w:bookmarkStart w:id="257" w:name="sub_101271"/>
      <w:bookmarkEnd w:id="256"/>
      <w:r w:rsidRPr="00BA3739">
        <w:rPr>
          <w:rFonts w:ascii="Times New Roman" w:hAnsi="Times New Roman" w:cs="Times New Roman"/>
          <w:b/>
          <w:i/>
          <w:sz w:val="24"/>
          <w:szCs w:val="24"/>
        </w:rPr>
        <w:t>Проза отечественных писателей конца XX - начала XXI века</w:t>
      </w:r>
      <w:r w:rsidRPr="00BA3739">
        <w:rPr>
          <w:rFonts w:ascii="Times New Roman" w:hAnsi="Times New Roman" w:cs="Times New Roman"/>
          <w:sz w:val="24"/>
          <w:szCs w:val="24"/>
        </w:rPr>
        <w:t>, в т.ч. о Великой Отечественной войне (два произведения по выбору). Например, Б.Л. Васильев. «Экспонат № ...»; Б.П. Екимов. «Ночь исцеления», А.В. Жвалевский и Е.Б. Пастернак. «Правдивая история Деда Мороза» (глава «Очень страшный 1942 Новый год») и другие.</w:t>
      </w:r>
    </w:p>
    <w:bookmarkEnd w:id="257"/>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B. Г. Распутин. Рассказ «Уроки французского».</w:t>
      </w:r>
    </w:p>
    <w:p w:rsidR="00BA3739" w:rsidRPr="00BA3739" w:rsidRDefault="00BA3739" w:rsidP="00BA3739">
      <w:pPr>
        <w:pStyle w:val="a5"/>
        <w:rPr>
          <w:rFonts w:ascii="Times New Roman" w:hAnsi="Times New Roman" w:cs="Times New Roman"/>
          <w:sz w:val="24"/>
          <w:szCs w:val="24"/>
        </w:rPr>
      </w:pPr>
      <w:bookmarkStart w:id="258" w:name="sub_101272"/>
      <w:r w:rsidRPr="00BA3739">
        <w:rPr>
          <w:rFonts w:ascii="Times New Roman" w:hAnsi="Times New Roman" w:cs="Times New Roman"/>
          <w:b/>
          <w:i/>
          <w:sz w:val="24"/>
          <w:szCs w:val="24"/>
        </w:rPr>
        <w:t xml:space="preserve">Произведения отечественных писателей на тему взросления человека </w:t>
      </w:r>
      <w:r w:rsidRPr="00BA3739">
        <w:rPr>
          <w:rFonts w:ascii="Times New Roman" w:hAnsi="Times New Roman" w:cs="Times New Roman"/>
          <w:sz w:val="24"/>
          <w:szCs w:val="24"/>
        </w:rPr>
        <w:t>(не менее двух). Например, Р.П. Погодин. «Кирпичные острова»; Р.И. Фраерман. «Дикая собака Динго, или Повесть о первой любви»; Ю.И. Коваль. «Самая лёгкая лодка в мире» и другие.</w:t>
      </w:r>
    </w:p>
    <w:p w:rsidR="00BA3739" w:rsidRPr="00BA3739" w:rsidRDefault="00BA3739" w:rsidP="00BA3739">
      <w:pPr>
        <w:pStyle w:val="a5"/>
        <w:rPr>
          <w:rFonts w:ascii="Times New Roman" w:hAnsi="Times New Roman" w:cs="Times New Roman"/>
          <w:sz w:val="24"/>
          <w:szCs w:val="24"/>
        </w:rPr>
      </w:pPr>
      <w:bookmarkStart w:id="259" w:name="sub_101273"/>
      <w:bookmarkEnd w:id="258"/>
      <w:r w:rsidRPr="00BA3739">
        <w:rPr>
          <w:rFonts w:ascii="Times New Roman" w:hAnsi="Times New Roman" w:cs="Times New Roman"/>
          <w:b/>
          <w:i/>
          <w:sz w:val="24"/>
          <w:szCs w:val="24"/>
        </w:rPr>
        <w:t>Произведения современных отечественных писателей - фантастов</w:t>
      </w:r>
      <w:r w:rsidRPr="00BA3739">
        <w:rPr>
          <w:rFonts w:ascii="Times New Roman" w:hAnsi="Times New Roman" w:cs="Times New Roman"/>
          <w:sz w:val="24"/>
          <w:szCs w:val="24"/>
        </w:rPr>
        <w:t xml:space="preserve"> (не менее двух). Например, А.В. Жвалевский и Е.Б. Пастернак. «Время всегда хорошее»; С.В. Лукьяненко. «Мальчик и Тьма»; В.В. Ледерман. «Календарь ма(й)я» и другие.</w:t>
      </w:r>
    </w:p>
    <w:p w:rsidR="00BA3739" w:rsidRPr="00BA3739" w:rsidRDefault="00BA3739" w:rsidP="00BA3739">
      <w:pPr>
        <w:pStyle w:val="a5"/>
        <w:rPr>
          <w:rFonts w:ascii="Times New Roman" w:hAnsi="Times New Roman" w:cs="Times New Roman"/>
          <w:b/>
          <w:sz w:val="24"/>
          <w:szCs w:val="24"/>
        </w:rPr>
      </w:pPr>
      <w:bookmarkStart w:id="260" w:name="sub_101267"/>
      <w:bookmarkEnd w:id="259"/>
      <w:r w:rsidRPr="00BA3739">
        <w:rPr>
          <w:rFonts w:ascii="Times New Roman" w:hAnsi="Times New Roman" w:cs="Times New Roman"/>
          <w:b/>
          <w:sz w:val="24"/>
          <w:szCs w:val="24"/>
        </w:rPr>
        <w:t>Литература народов Российской Федерации</w:t>
      </w:r>
    </w:p>
    <w:bookmarkEnd w:id="260"/>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BA3739" w:rsidRPr="00BA3739" w:rsidRDefault="00BA3739" w:rsidP="00BA3739">
      <w:pPr>
        <w:pStyle w:val="a5"/>
        <w:rPr>
          <w:rFonts w:ascii="Times New Roman" w:hAnsi="Times New Roman" w:cs="Times New Roman"/>
          <w:b/>
          <w:sz w:val="24"/>
          <w:szCs w:val="24"/>
        </w:rPr>
      </w:pPr>
      <w:bookmarkStart w:id="261" w:name="sub_101268"/>
      <w:r w:rsidRPr="00BA3739">
        <w:rPr>
          <w:rFonts w:ascii="Times New Roman" w:hAnsi="Times New Roman" w:cs="Times New Roman"/>
          <w:b/>
          <w:sz w:val="24"/>
          <w:szCs w:val="24"/>
        </w:rPr>
        <w:t>Зарубежная литература</w:t>
      </w:r>
    </w:p>
    <w:p w:rsidR="00BA3739" w:rsidRPr="00BA3739" w:rsidRDefault="00BA3739" w:rsidP="00BA3739">
      <w:pPr>
        <w:pStyle w:val="a5"/>
        <w:rPr>
          <w:rFonts w:ascii="Times New Roman" w:hAnsi="Times New Roman" w:cs="Times New Roman"/>
          <w:sz w:val="24"/>
          <w:szCs w:val="24"/>
        </w:rPr>
      </w:pPr>
      <w:bookmarkStart w:id="262" w:name="sub_101274"/>
      <w:bookmarkEnd w:id="261"/>
      <w:r w:rsidRPr="00BA3739">
        <w:rPr>
          <w:rFonts w:ascii="Times New Roman" w:hAnsi="Times New Roman" w:cs="Times New Roman"/>
          <w:sz w:val="24"/>
          <w:szCs w:val="24"/>
        </w:rPr>
        <w:t>Д. Дефо. «Робинзон Крузо» (главы по выбору).</w:t>
      </w:r>
    </w:p>
    <w:p w:rsidR="00BA3739" w:rsidRPr="00BA3739" w:rsidRDefault="00BA3739" w:rsidP="00BA3739">
      <w:pPr>
        <w:pStyle w:val="a5"/>
        <w:rPr>
          <w:rFonts w:ascii="Times New Roman" w:hAnsi="Times New Roman" w:cs="Times New Roman"/>
          <w:sz w:val="24"/>
          <w:szCs w:val="24"/>
        </w:rPr>
      </w:pPr>
      <w:bookmarkStart w:id="263" w:name="sub_101275"/>
      <w:bookmarkEnd w:id="262"/>
      <w:r w:rsidRPr="00BA3739">
        <w:rPr>
          <w:rFonts w:ascii="Times New Roman" w:hAnsi="Times New Roman" w:cs="Times New Roman"/>
          <w:sz w:val="24"/>
          <w:szCs w:val="24"/>
        </w:rPr>
        <w:t>Дж. Свифт. «Путешествия Гулливера» (главы по выбору).</w:t>
      </w:r>
    </w:p>
    <w:p w:rsidR="00BA3739" w:rsidRPr="00BA3739" w:rsidRDefault="00BA3739" w:rsidP="00BA3739">
      <w:pPr>
        <w:pStyle w:val="a5"/>
        <w:rPr>
          <w:rFonts w:ascii="Times New Roman" w:hAnsi="Times New Roman" w:cs="Times New Roman"/>
          <w:sz w:val="24"/>
          <w:szCs w:val="24"/>
        </w:rPr>
      </w:pPr>
      <w:bookmarkStart w:id="264" w:name="sub_101276"/>
      <w:bookmarkEnd w:id="263"/>
      <w:r w:rsidRPr="00BA3739">
        <w:rPr>
          <w:rFonts w:ascii="Times New Roman" w:hAnsi="Times New Roman" w:cs="Times New Roman"/>
          <w:sz w:val="24"/>
          <w:szCs w:val="24"/>
        </w:rPr>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w:t>
      </w:r>
    </w:p>
    <w:p w:rsidR="00BA3739" w:rsidRPr="00BA3739" w:rsidRDefault="00BA3739" w:rsidP="00BA3739">
      <w:pPr>
        <w:pStyle w:val="a5"/>
        <w:rPr>
          <w:rFonts w:ascii="Times New Roman" w:hAnsi="Times New Roman" w:cs="Times New Roman"/>
          <w:sz w:val="24"/>
          <w:szCs w:val="24"/>
        </w:rPr>
      </w:pPr>
      <w:bookmarkStart w:id="265" w:name="sub_101277"/>
      <w:bookmarkEnd w:id="264"/>
      <w:r w:rsidRPr="00BA3739">
        <w:rPr>
          <w:rFonts w:ascii="Times New Roman" w:hAnsi="Times New Roman" w:cs="Times New Roman"/>
          <w:sz w:val="24"/>
          <w:szCs w:val="24"/>
        </w:rPr>
        <w:t>Произведения современных зарубежных писателей-фантастов (не менее двух). Например, Дж. К. Роулинг. «Гарри Поттер» (главы по выбору), Д.У. Джонс. «Дом с характером» и другие.</w:t>
      </w:r>
    </w:p>
    <w:p w:rsidR="00BA3739" w:rsidRPr="00ED00DF" w:rsidRDefault="00BA3739" w:rsidP="00BA3739">
      <w:pPr>
        <w:rPr>
          <w:rFonts w:ascii="Times New Roman" w:hAnsi="Times New Roman" w:cs="Times New Roman"/>
          <w:b/>
        </w:rPr>
      </w:pPr>
      <w:bookmarkStart w:id="266" w:name="sub_101224"/>
      <w:bookmarkEnd w:id="265"/>
    </w:p>
    <w:p w:rsidR="00BA3739" w:rsidRPr="00ED00DF" w:rsidRDefault="00BA3739" w:rsidP="00BA3739">
      <w:pPr>
        <w:jc w:val="center"/>
        <w:rPr>
          <w:rFonts w:ascii="Times New Roman" w:hAnsi="Times New Roman" w:cs="Times New Roman"/>
          <w:b/>
        </w:rPr>
      </w:pPr>
      <w:r w:rsidRPr="00ED00DF">
        <w:rPr>
          <w:rFonts w:ascii="Times New Roman" w:hAnsi="Times New Roman" w:cs="Times New Roman"/>
          <w:b/>
        </w:rPr>
        <w:t>СОДЕРЖАНИЕ ОБУЧЕНИЯ В 7 КЛАССЕ</w:t>
      </w:r>
    </w:p>
    <w:p w:rsidR="00BA3739" w:rsidRPr="00BA3739" w:rsidRDefault="00BA3739" w:rsidP="00BA3739">
      <w:pPr>
        <w:pStyle w:val="a5"/>
        <w:rPr>
          <w:rFonts w:ascii="Times New Roman" w:hAnsi="Times New Roman" w:cs="Times New Roman"/>
          <w:b/>
          <w:sz w:val="24"/>
          <w:szCs w:val="24"/>
        </w:rPr>
      </w:pPr>
      <w:bookmarkStart w:id="267" w:name="sub_101278"/>
      <w:bookmarkEnd w:id="266"/>
      <w:r w:rsidRPr="00BA3739">
        <w:rPr>
          <w:rFonts w:ascii="Times New Roman" w:hAnsi="Times New Roman" w:cs="Times New Roman"/>
          <w:b/>
          <w:sz w:val="24"/>
          <w:szCs w:val="24"/>
        </w:rPr>
        <w:t>Древнерусская литература</w:t>
      </w:r>
    </w:p>
    <w:bookmarkEnd w:id="267"/>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Древнерусские повести (одна повесть по выбору). Например, «Поучение» Владимира Мономаха (в сокращении) и другие.</w:t>
      </w:r>
    </w:p>
    <w:p w:rsidR="00BA3739" w:rsidRPr="00BA3739" w:rsidRDefault="00BA3739" w:rsidP="00BA3739">
      <w:pPr>
        <w:pStyle w:val="a5"/>
        <w:rPr>
          <w:rFonts w:ascii="Times New Roman" w:hAnsi="Times New Roman" w:cs="Times New Roman"/>
          <w:b/>
          <w:sz w:val="24"/>
          <w:szCs w:val="24"/>
        </w:rPr>
      </w:pPr>
      <w:bookmarkStart w:id="268" w:name="sub_101279"/>
      <w:r w:rsidRPr="00BA3739">
        <w:rPr>
          <w:rFonts w:ascii="Times New Roman" w:hAnsi="Times New Roman" w:cs="Times New Roman"/>
          <w:b/>
          <w:sz w:val="24"/>
          <w:szCs w:val="24"/>
        </w:rPr>
        <w:t>Литература первой половины XIX века</w:t>
      </w:r>
    </w:p>
    <w:bookmarkEnd w:id="268"/>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xml:space="preserve">М.Ю. Лермонтов. Стихотворения (не менее четырёх). Например, «Узник», «Парус», «Тучи», «Желанье» («Отворите мне темницу...»), «Когда волнуется желтеющая нива...», </w:t>
      </w:r>
      <w:r w:rsidRPr="00BA3739">
        <w:rPr>
          <w:rFonts w:ascii="Times New Roman" w:hAnsi="Times New Roman" w:cs="Times New Roman"/>
          <w:sz w:val="24"/>
          <w:szCs w:val="24"/>
        </w:rPr>
        <w:lastRenderedPageBreak/>
        <w:t>«Ангел», «Молитва» («В минуту жизни трудную...») и другие «Песня про царя Ивана Васильевича, молодого опричника и удалого купца Калашникова».</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Н.В. Гоголь. Повесть «Тарас Бульба».</w:t>
      </w:r>
    </w:p>
    <w:p w:rsidR="00BA3739" w:rsidRPr="00BA3739" w:rsidRDefault="00BA3739" w:rsidP="00BA3739">
      <w:pPr>
        <w:pStyle w:val="a5"/>
        <w:rPr>
          <w:rFonts w:ascii="Times New Roman" w:hAnsi="Times New Roman" w:cs="Times New Roman"/>
          <w:b/>
          <w:sz w:val="24"/>
          <w:szCs w:val="24"/>
        </w:rPr>
      </w:pPr>
      <w:bookmarkStart w:id="269" w:name="sub_101280"/>
      <w:r w:rsidRPr="00BA3739">
        <w:rPr>
          <w:rFonts w:ascii="Times New Roman" w:hAnsi="Times New Roman" w:cs="Times New Roman"/>
          <w:b/>
          <w:sz w:val="24"/>
          <w:szCs w:val="24"/>
        </w:rPr>
        <w:t>Литература второй половины XIX века</w:t>
      </w:r>
    </w:p>
    <w:bookmarkEnd w:id="269"/>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Л.Н. Толстой. Рассказ «После бала».</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Н.А. Некрасов. Стихотворения (не менее двух). Например, «Размышления у парадного подъезда», «Железная дорога» и другие.</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Поэзия второй половины XIX века. Ф.И. Тютчев, А.А. Фет, А.К. Толстой и другие (не менее двух стихотворений по выбору).</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М.Е. Салтыков-Щедрин. Сказки (две по выбору). Например, «Повесть о том, как один мужик двух генералов прокормил», «Дикий помещик», «Премудрый пискарь» и другие.</w:t>
      </w:r>
    </w:p>
    <w:p w:rsidR="00BA3739" w:rsidRPr="00ED00DF" w:rsidRDefault="00BA3739" w:rsidP="00BA3739">
      <w:pPr>
        <w:pStyle w:val="a5"/>
      </w:pPr>
      <w:r w:rsidRPr="00BA3739">
        <w:rPr>
          <w:rFonts w:ascii="Times New Roman" w:hAnsi="Times New Roman" w:cs="Times New Roman"/>
          <w:sz w:val="24"/>
          <w:szCs w:val="24"/>
        </w:rPr>
        <w:t>Произведения отечественных и зарубежных писателей на историческую тему (не менее двух). Например, А.К. Толстого, Р. Сабатини, Ф. Купера</w:t>
      </w:r>
      <w:r w:rsidRPr="00ED00DF">
        <w:t>.</w:t>
      </w:r>
    </w:p>
    <w:p w:rsidR="00BA3739" w:rsidRPr="00BA3739" w:rsidRDefault="00BA3739" w:rsidP="00BA3739">
      <w:pPr>
        <w:pStyle w:val="a5"/>
        <w:rPr>
          <w:rFonts w:ascii="Times New Roman" w:hAnsi="Times New Roman" w:cs="Times New Roman"/>
          <w:b/>
          <w:sz w:val="24"/>
          <w:szCs w:val="24"/>
        </w:rPr>
      </w:pPr>
      <w:bookmarkStart w:id="270" w:name="sub_101281"/>
      <w:r w:rsidRPr="00BA3739">
        <w:rPr>
          <w:rFonts w:ascii="Times New Roman" w:hAnsi="Times New Roman" w:cs="Times New Roman"/>
          <w:b/>
          <w:sz w:val="24"/>
          <w:szCs w:val="24"/>
        </w:rPr>
        <w:t>Литература конца XIX - начала XX века</w:t>
      </w:r>
    </w:p>
    <w:bookmarkEnd w:id="270"/>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А.П. Чехов. Рассказы (один по выбору). Например, «Тоска», «Злоумышленник» и другие.</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М. Горький. Ранние рассказы (одно произведение по выбору). Например, «Старуха Изергиль» (легенда о Данко), «Челкаш» и другие.</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Сатирические произведения отечественных и зарубежных писателей (не менее двух). Например, М.М. Зощенко, А.Т. Аверченко, Н. Тэффи, О. Генри, Я. Гашека,</w:t>
      </w:r>
    </w:p>
    <w:p w:rsidR="00BA3739" w:rsidRPr="00BA3739" w:rsidRDefault="00BA3739" w:rsidP="00BA3739">
      <w:pPr>
        <w:pStyle w:val="a5"/>
        <w:rPr>
          <w:rFonts w:ascii="Times New Roman" w:hAnsi="Times New Roman" w:cs="Times New Roman"/>
          <w:b/>
          <w:sz w:val="24"/>
          <w:szCs w:val="24"/>
        </w:rPr>
      </w:pPr>
      <w:bookmarkStart w:id="271" w:name="sub_101282"/>
      <w:r w:rsidRPr="00BA3739">
        <w:rPr>
          <w:rFonts w:ascii="Times New Roman" w:hAnsi="Times New Roman" w:cs="Times New Roman"/>
          <w:b/>
          <w:sz w:val="24"/>
          <w:szCs w:val="24"/>
        </w:rPr>
        <w:t>Литература первой половины XX века</w:t>
      </w:r>
    </w:p>
    <w:bookmarkEnd w:id="271"/>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A.С. Грин. Повести и рассказы (одно произведение по выбору). Например, «Алые паруса», «Зелёная лампа» и другие.</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Отечественная поэзия первой половины XX века. Стихотворения на тему мечты и реальности (два-три по выбору). Например, стихотворения А.А. Блока, Н.С. Гумилёва, М.И. Цветаевой и другие.</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B.В.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А.П. Платонов. Рассказы (один по выбору). Например, «Юшка», «Неизвестный цветок» и другие.</w:t>
      </w:r>
    </w:p>
    <w:p w:rsidR="00BA3739" w:rsidRPr="00BA3739" w:rsidRDefault="00BA3739" w:rsidP="00BA3739">
      <w:pPr>
        <w:pStyle w:val="a5"/>
        <w:rPr>
          <w:rFonts w:ascii="Times New Roman" w:hAnsi="Times New Roman" w:cs="Times New Roman"/>
          <w:b/>
          <w:sz w:val="24"/>
          <w:szCs w:val="24"/>
        </w:rPr>
      </w:pPr>
      <w:bookmarkStart w:id="272" w:name="sub_101283"/>
      <w:r w:rsidRPr="00BA3739">
        <w:rPr>
          <w:rFonts w:ascii="Times New Roman" w:hAnsi="Times New Roman" w:cs="Times New Roman"/>
          <w:b/>
          <w:sz w:val="24"/>
          <w:szCs w:val="24"/>
        </w:rPr>
        <w:t>Литература второй половины XX века</w:t>
      </w:r>
    </w:p>
    <w:p w:rsidR="00BA3739" w:rsidRPr="00BA3739" w:rsidRDefault="00BA3739" w:rsidP="00BA3739">
      <w:pPr>
        <w:pStyle w:val="a5"/>
        <w:rPr>
          <w:rFonts w:ascii="Times New Roman" w:hAnsi="Times New Roman" w:cs="Times New Roman"/>
          <w:sz w:val="24"/>
          <w:szCs w:val="24"/>
        </w:rPr>
      </w:pPr>
      <w:bookmarkStart w:id="273" w:name="sub_101285"/>
      <w:bookmarkEnd w:id="272"/>
      <w:r w:rsidRPr="00BA3739">
        <w:rPr>
          <w:rFonts w:ascii="Times New Roman" w:hAnsi="Times New Roman" w:cs="Times New Roman"/>
          <w:sz w:val="24"/>
          <w:szCs w:val="24"/>
        </w:rPr>
        <w:t>В.М. Шукшин. Рассказы (один по выбору). Например, «Чудик», «Стенька Разин», «Критики» и другие.</w:t>
      </w:r>
    </w:p>
    <w:p w:rsidR="00BA3739" w:rsidRPr="00BA3739" w:rsidRDefault="00BA3739" w:rsidP="00BA3739">
      <w:pPr>
        <w:pStyle w:val="a5"/>
        <w:rPr>
          <w:rFonts w:ascii="Times New Roman" w:hAnsi="Times New Roman" w:cs="Times New Roman"/>
          <w:sz w:val="24"/>
          <w:szCs w:val="24"/>
        </w:rPr>
      </w:pPr>
      <w:bookmarkStart w:id="274" w:name="sub_101286"/>
      <w:bookmarkEnd w:id="273"/>
      <w:r w:rsidRPr="00BA3739">
        <w:rPr>
          <w:rFonts w:ascii="Times New Roman" w:hAnsi="Times New Roman" w:cs="Times New Roman"/>
          <w:sz w:val="24"/>
          <w:szCs w:val="24"/>
        </w:rPr>
        <w:t>Стихотворения отечественных поэтов XX-XXI веков (не менее четырёх стихотворений двух поэтов). Например, стихотворения М.И. Цветаевой, Е.А. Евтушенко, Б.А. Ахмадулиной, Ю.Д. Левитанского и другие.</w:t>
      </w:r>
    </w:p>
    <w:p w:rsidR="00BA3739" w:rsidRPr="00BA3739" w:rsidRDefault="00BA3739" w:rsidP="00BA3739">
      <w:pPr>
        <w:pStyle w:val="a5"/>
        <w:rPr>
          <w:rFonts w:ascii="Times New Roman" w:hAnsi="Times New Roman" w:cs="Times New Roman"/>
          <w:sz w:val="24"/>
          <w:szCs w:val="24"/>
        </w:rPr>
      </w:pPr>
      <w:bookmarkStart w:id="275" w:name="sub_101287"/>
      <w:bookmarkEnd w:id="274"/>
      <w:r w:rsidRPr="00BA3739">
        <w:rPr>
          <w:rFonts w:ascii="Times New Roman" w:hAnsi="Times New Roman" w:cs="Times New Roman"/>
          <w:sz w:val="24"/>
          <w:szCs w:val="24"/>
        </w:rPr>
        <w:t>Произведения отечественных прозаиков второй половины XX - начала XXI века (не менее двух). Например, произведения Ф.А. Абрамова, В.П. Астафьева, В.И. Белова, Ф.А. Искандера и другие.</w:t>
      </w:r>
    </w:p>
    <w:p w:rsidR="00BA3739" w:rsidRPr="00BA3739" w:rsidRDefault="00BA3739" w:rsidP="00BA3739">
      <w:pPr>
        <w:pStyle w:val="a5"/>
        <w:rPr>
          <w:rFonts w:ascii="Times New Roman" w:hAnsi="Times New Roman" w:cs="Times New Roman"/>
          <w:sz w:val="24"/>
          <w:szCs w:val="24"/>
        </w:rPr>
      </w:pPr>
      <w:bookmarkStart w:id="276" w:name="sub_101288"/>
      <w:bookmarkEnd w:id="275"/>
      <w:r w:rsidRPr="00BA3739">
        <w:rPr>
          <w:rFonts w:ascii="Times New Roman" w:hAnsi="Times New Roman" w:cs="Times New Roman"/>
          <w:sz w:val="24"/>
          <w:szCs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«Лёгкие горы», У. Старк. «Умеешь ли ты свистеть, Йоханна?» и другие.</w:t>
      </w:r>
    </w:p>
    <w:p w:rsidR="00BA3739" w:rsidRPr="00BA3739" w:rsidRDefault="00BA3739" w:rsidP="00BA3739">
      <w:pPr>
        <w:pStyle w:val="a5"/>
        <w:rPr>
          <w:rFonts w:ascii="Times New Roman" w:hAnsi="Times New Roman" w:cs="Times New Roman"/>
          <w:b/>
          <w:sz w:val="24"/>
          <w:szCs w:val="24"/>
        </w:rPr>
      </w:pPr>
      <w:bookmarkStart w:id="277" w:name="sub_101284"/>
      <w:bookmarkEnd w:id="276"/>
      <w:r w:rsidRPr="00BA3739">
        <w:rPr>
          <w:rFonts w:ascii="Times New Roman" w:hAnsi="Times New Roman" w:cs="Times New Roman"/>
          <w:b/>
          <w:sz w:val="24"/>
          <w:szCs w:val="24"/>
        </w:rPr>
        <w:t>Зарубежная литература</w:t>
      </w:r>
    </w:p>
    <w:bookmarkEnd w:id="277"/>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М. де Сервантес Сааведра. Роман «Хитроумный идальго Дон Кихот Ламанчский» (главы).</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Зарубежная новеллистика (одно-два произведения по выбору). Например, П. Мериме. «Маттео Фальконе»; О. Генри. «Дары волхвов», «Последний лист».</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lastRenderedPageBreak/>
        <w:t>А. де Сент Экзюпери. Повесть-сказка «Маленький принц».</w:t>
      </w:r>
    </w:p>
    <w:p w:rsidR="00BA3739" w:rsidRPr="00ED00DF" w:rsidRDefault="00BA3739" w:rsidP="00BA3739">
      <w:pPr>
        <w:rPr>
          <w:rFonts w:ascii="Times New Roman" w:hAnsi="Times New Roman" w:cs="Times New Roman"/>
          <w:b/>
        </w:rPr>
      </w:pPr>
      <w:bookmarkStart w:id="278" w:name="sub_101225"/>
    </w:p>
    <w:p w:rsidR="00BA3739" w:rsidRPr="00ED00DF" w:rsidRDefault="00BA3739" w:rsidP="00BA3739">
      <w:pPr>
        <w:jc w:val="center"/>
        <w:rPr>
          <w:rFonts w:ascii="Times New Roman" w:hAnsi="Times New Roman" w:cs="Times New Roman"/>
          <w:b/>
        </w:rPr>
      </w:pPr>
      <w:r w:rsidRPr="00ED00DF">
        <w:rPr>
          <w:rFonts w:ascii="Times New Roman" w:hAnsi="Times New Roman" w:cs="Times New Roman"/>
          <w:b/>
        </w:rPr>
        <w:t>СОДЕРЖАНИЕ ОБУЧЕНИЯ В 8 КЛАССЕ</w:t>
      </w:r>
    </w:p>
    <w:p w:rsidR="00BA3739" w:rsidRPr="00BA3739" w:rsidRDefault="00BA3739" w:rsidP="00BA3739">
      <w:pPr>
        <w:pStyle w:val="a5"/>
        <w:rPr>
          <w:rFonts w:ascii="Times New Roman" w:hAnsi="Times New Roman" w:cs="Times New Roman"/>
          <w:b/>
          <w:sz w:val="24"/>
          <w:szCs w:val="24"/>
        </w:rPr>
      </w:pPr>
      <w:bookmarkStart w:id="279" w:name="sub_101289"/>
      <w:bookmarkEnd w:id="278"/>
      <w:r w:rsidRPr="00BA3739">
        <w:rPr>
          <w:rFonts w:ascii="Times New Roman" w:hAnsi="Times New Roman" w:cs="Times New Roman"/>
          <w:b/>
          <w:sz w:val="24"/>
          <w:szCs w:val="24"/>
        </w:rPr>
        <w:t>Древнерусская литература</w:t>
      </w:r>
    </w:p>
    <w:bookmarkEnd w:id="279"/>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Житийная литература (одно произведение по выбору). Например, «Житие Сергия Радонежского», «Житие протопопа Аввакума, им самим написанное».</w:t>
      </w:r>
    </w:p>
    <w:p w:rsidR="00BA3739" w:rsidRPr="00BA3739" w:rsidRDefault="00BA3739" w:rsidP="00BA3739">
      <w:pPr>
        <w:pStyle w:val="a5"/>
        <w:rPr>
          <w:rFonts w:ascii="Times New Roman" w:hAnsi="Times New Roman" w:cs="Times New Roman"/>
          <w:b/>
          <w:sz w:val="24"/>
          <w:szCs w:val="24"/>
        </w:rPr>
      </w:pPr>
      <w:bookmarkStart w:id="280" w:name="sub_101290"/>
      <w:r w:rsidRPr="00BA3739">
        <w:rPr>
          <w:rFonts w:ascii="Times New Roman" w:hAnsi="Times New Roman" w:cs="Times New Roman"/>
          <w:b/>
          <w:sz w:val="24"/>
          <w:szCs w:val="24"/>
        </w:rPr>
        <w:t>Литература XVIII века</w:t>
      </w:r>
    </w:p>
    <w:bookmarkEnd w:id="280"/>
    <w:p w:rsidR="00BA3739" w:rsidRPr="00ED00DF" w:rsidRDefault="00BA3739" w:rsidP="00BA3739">
      <w:pPr>
        <w:pStyle w:val="a5"/>
      </w:pPr>
      <w:r w:rsidRPr="00BA3739">
        <w:rPr>
          <w:rFonts w:ascii="Times New Roman" w:hAnsi="Times New Roman" w:cs="Times New Roman"/>
          <w:sz w:val="24"/>
          <w:szCs w:val="24"/>
        </w:rPr>
        <w:t>Д.И. Фонвизин. Комедия «Недоросль</w:t>
      </w:r>
      <w:r w:rsidRPr="00ED00DF">
        <w:t>».</w:t>
      </w:r>
    </w:p>
    <w:p w:rsidR="00BA3739" w:rsidRPr="00BA3739" w:rsidRDefault="00BA3739" w:rsidP="00BA3739">
      <w:pPr>
        <w:pStyle w:val="a5"/>
        <w:rPr>
          <w:rFonts w:ascii="Times New Roman" w:hAnsi="Times New Roman" w:cs="Times New Roman"/>
          <w:b/>
          <w:sz w:val="24"/>
          <w:szCs w:val="24"/>
        </w:rPr>
      </w:pPr>
      <w:bookmarkStart w:id="281" w:name="sub_101291"/>
      <w:r w:rsidRPr="00BA3739">
        <w:rPr>
          <w:rFonts w:ascii="Times New Roman" w:hAnsi="Times New Roman" w:cs="Times New Roman"/>
          <w:b/>
          <w:sz w:val="24"/>
          <w:szCs w:val="24"/>
        </w:rPr>
        <w:t>Литература первой половины XIX века</w:t>
      </w:r>
    </w:p>
    <w:bookmarkEnd w:id="281"/>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Н.В. Гоголь. Повесть «Шинель». Комедия «Ревизор».</w:t>
      </w:r>
    </w:p>
    <w:p w:rsidR="00BA3739" w:rsidRPr="00BA3739" w:rsidRDefault="00BA3739" w:rsidP="00BA3739">
      <w:pPr>
        <w:pStyle w:val="a5"/>
        <w:rPr>
          <w:rFonts w:ascii="Times New Roman" w:hAnsi="Times New Roman" w:cs="Times New Roman"/>
          <w:b/>
          <w:sz w:val="24"/>
          <w:szCs w:val="24"/>
        </w:rPr>
      </w:pPr>
      <w:bookmarkStart w:id="282" w:name="sub_101292"/>
      <w:r w:rsidRPr="00BA3739">
        <w:rPr>
          <w:rFonts w:ascii="Times New Roman" w:hAnsi="Times New Roman" w:cs="Times New Roman"/>
          <w:b/>
          <w:sz w:val="24"/>
          <w:szCs w:val="24"/>
        </w:rPr>
        <w:t>Литература второй половины XIX века</w:t>
      </w:r>
    </w:p>
    <w:bookmarkEnd w:id="282"/>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И.С. Тургенев. Повести (одна по выбору). Например, «Ася», «Первая любовь».</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Ф.М. Достоевский. «Бедные люди», «Белые ночи» (одно произведение по выбору).</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Л.Н. Толстой. Повести и рассказы (одно произведение по выбору). Например, «Отрочество» (главы).</w:t>
      </w:r>
    </w:p>
    <w:p w:rsidR="00BA3739" w:rsidRPr="00BA3739" w:rsidRDefault="00BA3739" w:rsidP="00BA3739">
      <w:pPr>
        <w:pStyle w:val="a5"/>
        <w:rPr>
          <w:rFonts w:ascii="Times New Roman" w:hAnsi="Times New Roman" w:cs="Times New Roman"/>
          <w:b/>
          <w:sz w:val="24"/>
          <w:szCs w:val="24"/>
        </w:rPr>
      </w:pPr>
      <w:bookmarkStart w:id="283" w:name="sub_101293"/>
      <w:r w:rsidRPr="00BA3739">
        <w:rPr>
          <w:rFonts w:ascii="Times New Roman" w:hAnsi="Times New Roman" w:cs="Times New Roman"/>
          <w:b/>
          <w:sz w:val="24"/>
          <w:szCs w:val="24"/>
        </w:rPr>
        <w:t>Литература первой половины XX века</w:t>
      </w:r>
    </w:p>
    <w:bookmarkEnd w:id="283"/>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другие.</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Поэзия первой половины XX века (не менее трёх стихотворений на тему «Человек и эпоха» по выбору). Например, стихотворения В.В. Маяковского, М.И. Цветаевой, О.Э. Мандельштама, Б.Л. Пастернака и другие.</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М.А. Булгаков (одна повесть по выбору). Например, «Собачье сердце» и другие.</w:t>
      </w:r>
    </w:p>
    <w:p w:rsidR="00BA3739" w:rsidRPr="00BA3739" w:rsidRDefault="00BA3739" w:rsidP="00BA3739">
      <w:pPr>
        <w:pStyle w:val="a5"/>
        <w:rPr>
          <w:rFonts w:ascii="Times New Roman" w:hAnsi="Times New Roman" w:cs="Times New Roman"/>
          <w:b/>
          <w:sz w:val="24"/>
          <w:szCs w:val="24"/>
        </w:rPr>
      </w:pPr>
      <w:bookmarkStart w:id="284" w:name="sub_101294"/>
      <w:r w:rsidRPr="00BA3739">
        <w:rPr>
          <w:rFonts w:ascii="Times New Roman" w:hAnsi="Times New Roman" w:cs="Times New Roman"/>
          <w:b/>
          <w:sz w:val="24"/>
          <w:szCs w:val="24"/>
        </w:rPr>
        <w:t>Литература второй половины XX века</w:t>
      </w:r>
    </w:p>
    <w:bookmarkEnd w:id="284"/>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А.Т. Твардовский. Поэма «Василий Тёркин» (главы «Переправа», «Гармонь», «Два солдата», «Поединок» и другие).</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М.А. Шолохов. Рассказ «Судьба человека».</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А.И. Солженицын. Рассказ «Матрёнин двор».</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Произведения отечественных прозаиков второй половины XX-XXI века (не менее двух произведений). Например, произведения Е.И. Носова, А.Н. и Б.Н. Стругацких, В.Ф. Тендрякова, Б.П. Екимова и другие.</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Поэзия второй половины XX - начала XXI века (не менее трёх стихотворений). Например, стихотворения Н.А. Заболоцкого, М.А. Светлова, М.В. Исаковского, К.М. Симонова, Р.Г. Гамзатова, Б.Ш. Окуджавы, B.C. Высоцкого, А.А. Вознесенского, Е.А. Евтушенко, Р.И. Рождественского, И.А. Бродского, А.С. Кушнера и другие.</w:t>
      </w:r>
    </w:p>
    <w:p w:rsidR="00BA3739" w:rsidRPr="00BA3739" w:rsidRDefault="00BA3739" w:rsidP="00BA3739">
      <w:pPr>
        <w:pStyle w:val="a5"/>
        <w:rPr>
          <w:rFonts w:ascii="Times New Roman" w:hAnsi="Times New Roman" w:cs="Times New Roman"/>
          <w:b/>
          <w:sz w:val="24"/>
          <w:szCs w:val="24"/>
        </w:rPr>
      </w:pPr>
      <w:bookmarkStart w:id="285" w:name="sub_101295"/>
      <w:r w:rsidRPr="00BA3739">
        <w:rPr>
          <w:rFonts w:ascii="Times New Roman" w:hAnsi="Times New Roman" w:cs="Times New Roman"/>
          <w:b/>
          <w:sz w:val="24"/>
          <w:szCs w:val="24"/>
        </w:rPr>
        <w:t>Зарубежная литература</w:t>
      </w:r>
    </w:p>
    <w:bookmarkEnd w:id="285"/>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У. Шекспир. Сонеты (один-два по выбору). Например, № 66 «Измучась всем, я умереть хочу...», № 130 «Её глаза на звёзды не похожи...» и другие. Трагедия «Ромео и Джульетта» (фрагменты по выбору).</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lastRenderedPageBreak/>
        <w:t>Ж.-Б. Мольер. Комедия «Мещанин во дворянстве» (фрагменты по выбору).</w:t>
      </w:r>
    </w:p>
    <w:p w:rsidR="00BA3739" w:rsidRPr="00ED00DF" w:rsidRDefault="00BA3739" w:rsidP="00BA3739">
      <w:pPr>
        <w:rPr>
          <w:rFonts w:ascii="Times New Roman" w:hAnsi="Times New Roman" w:cs="Times New Roman"/>
          <w:b/>
        </w:rPr>
      </w:pPr>
      <w:bookmarkStart w:id="286" w:name="sub_101226"/>
    </w:p>
    <w:p w:rsidR="00BA3739" w:rsidRPr="00ED00DF" w:rsidRDefault="00BA3739" w:rsidP="00BA3739">
      <w:pPr>
        <w:jc w:val="center"/>
        <w:rPr>
          <w:rFonts w:ascii="Times New Roman" w:hAnsi="Times New Roman" w:cs="Times New Roman"/>
          <w:b/>
        </w:rPr>
      </w:pPr>
      <w:r w:rsidRPr="00ED00DF">
        <w:rPr>
          <w:rFonts w:ascii="Times New Roman" w:hAnsi="Times New Roman" w:cs="Times New Roman"/>
          <w:b/>
        </w:rPr>
        <w:t>СОДЕРЖАНИЕ ОБУЧЕНИЯ В 9 КЛАССЕ</w:t>
      </w:r>
    </w:p>
    <w:p w:rsidR="00BA3739" w:rsidRPr="00BA3739" w:rsidRDefault="00BA3739" w:rsidP="00BA3739">
      <w:pPr>
        <w:pStyle w:val="a5"/>
        <w:rPr>
          <w:rFonts w:ascii="Times New Roman" w:hAnsi="Times New Roman" w:cs="Times New Roman"/>
          <w:b/>
          <w:sz w:val="24"/>
          <w:szCs w:val="24"/>
        </w:rPr>
      </w:pPr>
      <w:bookmarkStart w:id="287" w:name="sub_101296"/>
      <w:bookmarkEnd w:id="286"/>
      <w:r w:rsidRPr="00BA3739">
        <w:rPr>
          <w:rFonts w:ascii="Times New Roman" w:hAnsi="Times New Roman" w:cs="Times New Roman"/>
          <w:b/>
          <w:sz w:val="24"/>
          <w:szCs w:val="24"/>
        </w:rPr>
        <w:t>Древнерусская литература</w:t>
      </w:r>
    </w:p>
    <w:bookmarkEnd w:id="287"/>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«Слово о полку Игореве».</w:t>
      </w:r>
    </w:p>
    <w:p w:rsidR="00BA3739" w:rsidRPr="00BA3739" w:rsidRDefault="00BA3739" w:rsidP="00BA3739">
      <w:pPr>
        <w:pStyle w:val="a5"/>
        <w:rPr>
          <w:rFonts w:ascii="Times New Roman" w:hAnsi="Times New Roman" w:cs="Times New Roman"/>
          <w:b/>
          <w:sz w:val="24"/>
          <w:szCs w:val="24"/>
        </w:rPr>
      </w:pPr>
      <w:bookmarkStart w:id="288" w:name="sub_101297"/>
      <w:r w:rsidRPr="00BA3739">
        <w:rPr>
          <w:rFonts w:ascii="Times New Roman" w:hAnsi="Times New Roman" w:cs="Times New Roman"/>
          <w:b/>
          <w:sz w:val="24"/>
          <w:szCs w:val="24"/>
        </w:rPr>
        <w:t>Литература XVIII века</w:t>
      </w:r>
    </w:p>
    <w:bookmarkEnd w:id="288"/>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Г.Р. Державин. Стихотворения (два по выбору). Например, «Властителям и судиям», «Памятник» и другие.</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Н.М. Карамзин. Повесть «Бедная Лиза».</w:t>
      </w:r>
    </w:p>
    <w:p w:rsidR="00BA3739" w:rsidRPr="00BA3739" w:rsidRDefault="00BA3739" w:rsidP="00BA3739">
      <w:pPr>
        <w:pStyle w:val="a5"/>
        <w:rPr>
          <w:rFonts w:ascii="Times New Roman" w:hAnsi="Times New Roman" w:cs="Times New Roman"/>
          <w:b/>
          <w:sz w:val="24"/>
          <w:szCs w:val="24"/>
        </w:rPr>
      </w:pPr>
      <w:bookmarkStart w:id="289" w:name="sub_101305"/>
      <w:r w:rsidRPr="00BA3739">
        <w:rPr>
          <w:rFonts w:ascii="Times New Roman" w:hAnsi="Times New Roman" w:cs="Times New Roman"/>
          <w:b/>
          <w:sz w:val="24"/>
          <w:szCs w:val="24"/>
        </w:rPr>
        <w:t>Литература первой половины XIX века</w:t>
      </w:r>
    </w:p>
    <w:p w:rsidR="00BA3739" w:rsidRPr="00BA3739" w:rsidRDefault="00BA3739" w:rsidP="00BA3739">
      <w:pPr>
        <w:pStyle w:val="a5"/>
        <w:rPr>
          <w:rFonts w:ascii="Times New Roman" w:hAnsi="Times New Roman" w:cs="Times New Roman"/>
          <w:sz w:val="24"/>
          <w:szCs w:val="24"/>
        </w:rPr>
      </w:pPr>
      <w:bookmarkStart w:id="290" w:name="sub_101298"/>
      <w:bookmarkEnd w:id="289"/>
      <w:r w:rsidRPr="00BA3739">
        <w:rPr>
          <w:rFonts w:ascii="Times New Roman" w:hAnsi="Times New Roman" w:cs="Times New Roman"/>
          <w:sz w:val="24"/>
          <w:szCs w:val="24"/>
        </w:rPr>
        <w:t>В.А. Жуковский. Баллады, элегии (одна-две по выбору). Например, «Светлана», «Невыразимое», «Море» и другие.</w:t>
      </w:r>
    </w:p>
    <w:p w:rsidR="00BA3739" w:rsidRPr="00BA3739" w:rsidRDefault="00BA3739" w:rsidP="00BA3739">
      <w:pPr>
        <w:pStyle w:val="a5"/>
        <w:rPr>
          <w:rFonts w:ascii="Times New Roman" w:hAnsi="Times New Roman" w:cs="Times New Roman"/>
          <w:sz w:val="24"/>
          <w:szCs w:val="24"/>
        </w:rPr>
      </w:pPr>
      <w:bookmarkStart w:id="291" w:name="sub_101299"/>
      <w:bookmarkEnd w:id="290"/>
      <w:r w:rsidRPr="00BA3739">
        <w:rPr>
          <w:rFonts w:ascii="Times New Roman" w:hAnsi="Times New Roman" w:cs="Times New Roman"/>
          <w:sz w:val="24"/>
          <w:szCs w:val="24"/>
        </w:rPr>
        <w:t>А.С. Грибоедов. Комедия «Горе от ума».</w:t>
      </w:r>
    </w:p>
    <w:p w:rsidR="00BA3739" w:rsidRPr="00BA3739" w:rsidRDefault="00BA3739" w:rsidP="00BA3739">
      <w:pPr>
        <w:pStyle w:val="a5"/>
        <w:rPr>
          <w:rFonts w:ascii="Times New Roman" w:hAnsi="Times New Roman" w:cs="Times New Roman"/>
          <w:sz w:val="24"/>
          <w:szCs w:val="24"/>
        </w:rPr>
      </w:pPr>
      <w:bookmarkStart w:id="292" w:name="sub_101300"/>
      <w:bookmarkEnd w:id="291"/>
      <w:r w:rsidRPr="00BA3739">
        <w:rPr>
          <w:rFonts w:ascii="Times New Roman" w:hAnsi="Times New Roman" w:cs="Times New Roman"/>
          <w:sz w:val="24"/>
          <w:szCs w:val="24"/>
        </w:rPr>
        <w:t>Поэзия пушкинской эпохи. К.Н. Батюшков, А.А. Дельвиг, Н.М. Языков, Е.А. Баратынский (не менее трёх стихотворений по выбору).</w:t>
      </w:r>
    </w:p>
    <w:p w:rsidR="00BA3739" w:rsidRPr="00BA3739" w:rsidRDefault="00BA3739" w:rsidP="00BA3739">
      <w:pPr>
        <w:pStyle w:val="a5"/>
        <w:rPr>
          <w:rFonts w:ascii="Times New Roman" w:hAnsi="Times New Roman" w:cs="Times New Roman"/>
          <w:sz w:val="24"/>
          <w:szCs w:val="24"/>
        </w:rPr>
      </w:pPr>
      <w:bookmarkStart w:id="293" w:name="sub_101301"/>
      <w:bookmarkEnd w:id="292"/>
      <w:r w:rsidRPr="00BA3739">
        <w:rPr>
          <w:rFonts w:ascii="Times New Roman" w:hAnsi="Times New Roman" w:cs="Times New Roman"/>
          <w:sz w:val="24"/>
          <w:szCs w:val="24"/>
        </w:rP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p>
    <w:p w:rsidR="00BA3739" w:rsidRPr="00BA3739" w:rsidRDefault="00BA3739" w:rsidP="00BA3739">
      <w:pPr>
        <w:pStyle w:val="a5"/>
        <w:rPr>
          <w:rFonts w:ascii="Times New Roman" w:hAnsi="Times New Roman" w:cs="Times New Roman"/>
          <w:sz w:val="24"/>
          <w:szCs w:val="24"/>
        </w:rPr>
      </w:pPr>
      <w:bookmarkStart w:id="294" w:name="sub_101302"/>
      <w:bookmarkEnd w:id="293"/>
      <w:r w:rsidRPr="00BA3739">
        <w:rPr>
          <w:rFonts w:ascii="Times New Roman" w:hAnsi="Times New Roman" w:cs="Times New Roman"/>
          <w:sz w:val="24"/>
          <w:szCs w:val="24"/>
        </w:rPr>
        <w:t>М.Ю. Лермонтов. 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BA3739" w:rsidRPr="00BA3739" w:rsidRDefault="00BA3739" w:rsidP="00BA3739">
      <w:pPr>
        <w:pStyle w:val="a5"/>
        <w:rPr>
          <w:rFonts w:ascii="Times New Roman" w:hAnsi="Times New Roman" w:cs="Times New Roman"/>
          <w:sz w:val="24"/>
          <w:szCs w:val="24"/>
        </w:rPr>
      </w:pPr>
      <w:bookmarkStart w:id="295" w:name="sub_101303"/>
      <w:bookmarkEnd w:id="294"/>
      <w:r w:rsidRPr="00BA3739">
        <w:rPr>
          <w:rFonts w:ascii="Times New Roman" w:hAnsi="Times New Roman" w:cs="Times New Roman"/>
          <w:sz w:val="24"/>
          <w:szCs w:val="24"/>
        </w:rPr>
        <w:t>Н.В. Гоголь. Поэма «Мёртвые души».</w:t>
      </w:r>
    </w:p>
    <w:p w:rsidR="00BA3739" w:rsidRPr="00BA3739" w:rsidRDefault="00BA3739" w:rsidP="00BA3739">
      <w:pPr>
        <w:pStyle w:val="a5"/>
        <w:rPr>
          <w:rFonts w:ascii="Times New Roman" w:hAnsi="Times New Roman" w:cs="Times New Roman"/>
          <w:sz w:val="24"/>
          <w:szCs w:val="24"/>
        </w:rPr>
      </w:pPr>
      <w:bookmarkStart w:id="296" w:name="sub_101304"/>
      <w:bookmarkEnd w:id="295"/>
      <w:r w:rsidRPr="00BA3739">
        <w:rPr>
          <w:rFonts w:ascii="Times New Roman" w:hAnsi="Times New Roman" w:cs="Times New Roman"/>
          <w:sz w:val="24"/>
          <w:szCs w:val="24"/>
        </w:rPr>
        <w:t>Отечественная проза первой половины XIX в. (одно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p w:rsidR="00BA3739" w:rsidRPr="00BA3739" w:rsidRDefault="00BA3739" w:rsidP="00BA3739">
      <w:pPr>
        <w:pStyle w:val="a5"/>
        <w:rPr>
          <w:rFonts w:ascii="Times New Roman" w:hAnsi="Times New Roman" w:cs="Times New Roman"/>
          <w:b/>
          <w:sz w:val="24"/>
          <w:szCs w:val="24"/>
        </w:rPr>
      </w:pPr>
      <w:bookmarkStart w:id="297" w:name="sub_101306"/>
      <w:bookmarkEnd w:id="296"/>
      <w:r w:rsidRPr="00BA3739">
        <w:rPr>
          <w:rFonts w:ascii="Times New Roman" w:hAnsi="Times New Roman" w:cs="Times New Roman"/>
          <w:b/>
          <w:sz w:val="24"/>
          <w:szCs w:val="24"/>
        </w:rPr>
        <w:t>Зарубежная литература</w:t>
      </w:r>
    </w:p>
    <w:bookmarkEnd w:id="297"/>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Данте. «Божественная комедия» (не менее двух фрагментов по выбору).</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У. Шекспир, Трагедия «Гамлет» (фрагменты по выбору).</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И.-В. Гёте. Трагедия «Фауст» (не менее двух фрагментов по выбору).</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Зарубежная проза первой половины XIX в. (одно произведение по выбору). Например, произведения Э.Т.А. Гофмана, В. Гюго, В. Скотта и другие.</w:t>
      </w:r>
    </w:p>
    <w:p w:rsidR="00BA3739" w:rsidRPr="00ED00DF" w:rsidRDefault="00BA3739" w:rsidP="00BA3739">
      <w:pPr>
        <w:rPr>
          <w:rFonts w:ascii="Times New Roman" w:hAnsi="Times New Roman" w:cs="Times New Roman"/>
        </w:rPr>
      </w:pPr>
    </w:p>
    <w:p w:rsidR="00BA3739" w:rsidRPr="00ED00DF" w:rsidRDefault="00BA3739" w:rsidP="00BA3739">
      <w:pPr>
        <w:jc w:val="center"/>
        <w:rPr>
          <w:rFonts w:ascii="Times New Roman" w:hAnsi="Times New Roman" w:cs="Times New Roman"/>
          <w:b/>
        </w:rPr>
      </w:pPr>
      <w:bookmarkStart w:id="298" w:name="sub_101227"/>
      <w:r w:rsidRPr="00ED00DF">
        <w:rPr>
          <w:rFonts w:ascii="Times New Roman" w:hAnsi="Times New Roman" w:cs="Times New Roman"/>
          <w:b/>
        </w:rPr>
        <w:t>ПЛАНИРУЕМЫЕ РЕЗУЛЬТАТЫ ОСВОЕНИЯ ПРОГРАММЫ ПО УЧЕБНОМУ ПРЕДМЕТУ «ЛИТЕРАТУРА» НА УРОВНЕ ООО</w:t>
      </w:r>
    </w:p>
    <w:p w:rsidR="00BA3739" w:rsidRPr="00ED00DF" w:rsidRDefault="00BA3739" w:rsidP="00BA3739">
      <w:pPr>
        <w:jc w:val="center"/>
        <w:rPr>
          <w:rFonts w:ascii="Times New Roman" w:hAnsi="Times New Roman" w:cs="Times New Roman"/>
          <w:b/>
        </w:rPr>
      </w:pPr>
    </w:p>
    <w:p w:rsidR="00BA3739" w:rsidRPr="00ED00DF" w:rsidRDefault="00BA3739" w:rsidP="00BA3739">
      <w:pPr>
        <w:jc w:val="center"/>
        <w:rPr>
          <w:rFonts w:ascii="Times New Roman" w:hAnsi="Times New Roman" w:cs="Times New Roman"/>
          <w:b/>
        </w:rPr>
      </w:pPr>
      <w:r w:rsidRPr="00ED00DF">
        <w:rPr>
          <w:rFonts w:ascii="Times New Roman" w:hAnsi="Times New Roman" w:cs="Times New Roman"/>
          <w:b/>
        </w:rPr>
        <w:t>ЛИЧНОСТНЫЕ РЕЗУЛЬТАТЫ</w:t>
      </w:r>
    </w:p>
    <w:p w:rsidR="00BA3739" w:rsidRPr="00BA3739" w:rsidRDefault="00BA3739" w:rsidP="00BA3739">
      <w:pPr>
        <w:pStyle w:val="a5"/>
        <w:rPr>
          <w:rFonts w:ascii="Times New Roman" w:hAnsi="Times New Roman" w:cs="Times New Roman"/>
          <w:sz w:val="24"/>
          <w:szCs w:val="24"/>
        </w:rPr>
      </w:pPr>
      <w:bookmarkStart w:id="299" w:name="sub_101307"/>
      <w:bookmarkEnd w:id="298"/>
      <w:r w:rsidRPr="00BA3739">
        <w:rPr>
          <w:rFonts w:ascii="Times New Roman" w:hAnsi="Times New Roman" w:cs="Times New Roman"/>
          <w:sz w:val="24"/>
          <w:szCs w:val="24"/>
        </w:rPr>
        <w:t>Личностные результаты освоения программы по литературе на уровне ООО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bookmarkStart w:id="300" w:name="sub_101308"/>
      <w:bookmarkEnd w:id="299"/>
    </w:p>
    <w:p w:rsidR="00BA3739" w:rsidRPr="00ED00DF" w:rsidRDefault="00BA3739" w:rsidP="00BA3739">
      <w:pPr>
        <w:rPr>
          <w:rFonts w:ascii="Times New Roman" w:hAnsi="Times New Roman" w:cs="Times New Roman"/>
          <w:b/>
          <w:i/>
        </w:rPr>
      </w:pPr>
      <w:r w:rsidRPr="00ED00DF">
        <w:rPr>
          <w:rFonts w:ascii="Times New Roman" w:hAnsi="Times New Roman" w:cs="Times New Roman"/>
          <w:b/>
          <w:i/>
        </w:rPr>
        <w:t>В результате изучения литературы на уровне ООО у обучающегося будут сформированы следующие личностные результаты:</w:t>
      </w:r>
    </w:p>
    <w:p w:rsidR="00BA3739" w:rsidRPr="00ED00DF" w:rsidRDefault="00BA3739" w:rsidP="00BA3739">
      <w:pPr>
        <w:rPr>
          <w:rFonts w:ascii="Times New Roman" w:hAnsi="Times New Roman" w:cs="Times New Roman"/>
          <w:b/>
          <w:i/>
        </w:rPr>
      </w:pPr>
      <w:bookmarkStart w:id="301" w:name="sub_101316"/>
      <w:bookmarkEnd w:id="300"/>
      <w:r w:rsidRPr="00ED00DF">
        <w:rPr>
          <w:rFonts w:ascii="Times New Roman" w:hAnsi="Times New Roman" w:cs="Times New Roman"/>
          <w:b/>
          <w:i/>
        </w:rPr>
        <w:t>1)</w:t>
      </w:r>
      <w:r w:rsidRPr="00ED00DF">
        <w:rPr>
          <w:rFonts w:ascii="Times New Roman" w:hAnsi="Times New Roman" w:cs="Times New Roman"/>
          <w:b/>
          <w:i/>
          <w:lang w:val="en-US"/>
        </w:rPr>
        <w:t> </w:t>
      </w:r>
      <w:r w:rsidRPr="00ED00DF">
        <w:rPr>
          <w:rFonts w:ascii="Times New Roman" w:hAnsi="Times New Roman" w:cs="Times New Roman"/>
          <w:b/>
          <w:i/>
        </w:rPr>
        <w:t>гражданского воспитания:</w:t>
      </w:r>
    </w:p>
    <w:bookmarkEnd w:id="301"/>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т.ч. в сопоставлении с ситуациями, отражёнными в литературных произведениях;</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т.ч. с опорой на примеры из литературы;</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т.ч. с опорой на примеры из литературы, активное участие в школьном самоуправлении; готовность к участию в гуманитарной деятельности;</w:t>
      </w:r>
    </w:p>
    <w:p w:rsidR="00BA3739" w:rsidRPr="00ED00DF" w:rsidRDefault="00BA3739" w:rsidP="00BA3739">
      <w:pPr>
        <w:rPr>
          <w:rFonts w:ascii="Times New Roman" w:hAnsi="Times New Roman" w:cs="Times New Roman"/>
          <w:b/>
          <w:i/>
        </w:rPr>
      </w:pPr>
      <w:bookmarkStart w:id="302" w:name="sub_101317"/>
      <w:r w:rsidRPr="00ED00DF">
        <w:rPr>
          <w:rFonts w:ascii="Times New Roman" w:hAnsi="Times New Roman" w:cs="Times New Roman"/>
          <w:b/>
          <w:i/>
        </w:rPr>
        <w:t>2)</w:t>
      </w:r>
      <w:r w:rsidRPr="00ED00DF">
        <w:rPr>
          <w:rFonts w:ascii="Times New Roman" w:hAnsi="Times New Roman" w:cs="Times New Roman"/>
          <w:b/>
          <w:i/>
          <w:lang w:val="en-US"/>
        </w:rPr>
        <w:t> </w:t>
      </w:r>
      <w:r w:rsidRPr="00ED00DF">
        <w:rPr>
          <w:rFonts w:ascii="Times New Roman" w:hAnsi="Times New Roman" w:cs="Times New Roman"/>
          <w:b/>
          <w:i/>
        </w:rPr>
        <w:t>патриотического воспитания:</w:t>
      </w:r>
    </w:p>
    <w:bookmarkEnd w:id="302"/>
    <w:p w:rsidR="00BA3739" w:rsidRPr="00BA3739" w:rsidRDefault="00BA3739" w:rsidP="00BA3739">
      <w:pPr>
        <w:pStyle w:val="a5"/>
        <w:rPr>
          <w:rFonts w:ascii="Times New Roman" w:hAnsi="Times New Roman" w:cs="Times New Roman"/>
          <w:sz w:val="24"/>
          <w:szCs w:val="24"/>
        </w:rPr>
      </w:pPr>
      <w:r>
        <w:rPr>
          <w:rFonts w:ascii="Times New Roman" w:hAnsi="Times New Roman" w:cs="Times New Roman"/>
          <w:sz w:val="24"/>
          <w:szCs w:val="24"/>
        </w:rPr>
        <w:t>-</w:t>
      </w:r>
      <w:r w:rsidRPr="00BA3739">
        <w:rPr>
          <w:rFonts w:ascii="Times New Roman" w:hAnsi="Times New Roman" w:cs="Times New Roman"/>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ценностное отношение к достижениям своей Родины - России, к науке, искусству, спорту, технологиям, боевым подвигам и трудовым достижениям народа, в т.ч.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BA3739" w:rsidRPr="00ED00DF" w:rsidRDefault="00BA3739" w:rsidP="00BA3739">
      <w:pPr>
        <w:rPr>
          <w:rFonts w:ascii="Times New Roman" w:hAnsi="Times New Roman" w:cs="Times New Roman"/>
          <w:b/>
          <w:i/>
        </w:rPr>
      </w:pPr>
      <w:bookmarkStart w:id="303" w:name="sub_101318"/>
      <w:r w:rsidRPr="00ED00DF">
        <w:rPr>
          <w:rFonts w:ascii="Times New Roman" w:hAnsi="Times New Roman" w:cs="Times New Roman"/>
          <w:b/>
          <w:i/>
        </w:rPr>
        <w:t>3)</w:t>
      </w:r>
      <w:r w:rsidRPr="00ED00DF">
        <w:rPr>
          <w:rFonts w:ascii="Times New Roman" w:hAnsi="Times New Roman" w:cs="Times New Roman"/>
          <w:b/>
          <w:i/>
          <w:lang w:val="en-US"/>
        </w:rPr>
        <w:t> </w:t>
      </w:r>
      <w:r w:rsidRPr="00ED00DF">
        <w:rPr>
          <w:rFonts w:ascii="Times New Roman" w:hAnsi="Times New Roman" w:cs="Times New Roman"/>
          <w:b/>
          <w:i/>
        </w:rPr>
        <w:t>духовно-нравственного воспитания:</w:t>
      </w:r>
    </w:p>
    <w:bookmarkEnd w:id="303"/>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BA3739" w:rsidRPr="00BA3739" w:rsidRDefault="00BA3739" w:rsidP="00BA3739">
      <w:pPr>
        <w:pStyle w:val="a5"/>
        <w:rPr>
          <w:rFonts w:ascii="Times New Roman" w:hAnsi="Times New Roman" w:cs="Times New Roman"/>
          <w:b/>
          <w:sz w:val="24"/>
          <w:szCs w:val="24"/>
        </w:rPr>
      </w:pPr>
      <w:r w:rsidRPr="00BA3739">
        <w:rPr>
          <w:rFonts w:ascii="Times New Roman" w:hAnsi="Times New Roman" w:cs="Times New Roman"/>
          <w:sz w:val="24"/>
          <w:szCs w:val="24"/>
        </w:rPr>
        <w:t>- активное неприятие асоциальных поступков, свобода и ответственность личности в условиях индивидуального и общественного пространства;</w:t>
      </w:r>
    </w:p>
    <w:p w:rsidR="00BA3739" w:rsidRPr="00ED00DF" w:rsidRDefault="00BA3739" w:rsidP="00BA3739">
      <w:pPr>
        <w:rPr>
          <w:rFonts w:ascii="Times New Roman" w:hAnsi="Times New Roman" w:cs="Times New Roman"/>
          <w:b/>
          <w:i/>
        </w:rPr>
      </w:pPr>
      <w:bookmarkStart w:id="304" w:name="sub_101319"/>
      <w:r w:rsidRPr="00ED00DF">
        <w:rPr>
          <w:rFonts w:ascii="Times New Roman" w:hAnsi="Times New Roman" w:cs="Times New Roman"/>
          <w:b/>
          <w:i/>
        </w:rPr>
        <w:t>4)</w:t>
      </w:r>
      <w:r w:rsidRPr="00ED00DF">
        <w:rPr>
          <w:rFonts w:ascii="Times New Roman" w:hAnsi="Times New Roman" w:cs="Times New Roman"/>
          <w:b/>
          <w:i/>
          <w:lang w:val="en-US"/>
        </w:rPr>
        <w:t> </w:t>
      </w:r>
      <w:r w:rsidRPr="00ED00DF">
        <w:rPr>
          <w:rFonts w:ascii="Times New Roman" w:hAnsi="Times New Roman" w:cs="Times New Roman"/>
          <w:b/>
          <w:i/>
        </w:rPr>
        <w:t>эстетического воспитания:</w:t>
      </w:r>
    </w:p>
    <w:bookmarkEnd w:id="304"/>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lastRenderedPageBreak/>
        <w:t>- восприимчивость к разным видам искусства, традициям и творчеству своего и других народов, понимание эмоционального воздействия искусства, в т.ч. изучаемых литературных произведений;</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осознание важности художественной литературы и культуры как средства коммуникации и самовыражения;</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BA3739" w:rsidRPr="00ED00DF" w:rsidRDefault="00BA3739" w:rsidP="00BA3739">
      <w:pPr>
        <w:rPr>
          <w:rFonts w:ascii="Times New Roman" w:hAnsi="Times New Roman" w:cs="Times New Roman"/>
          <w:b/>
          <w:i/>
        </w:rPr>
      </w:pPr>
      <w:bookmarkStart w:id="305" w:name="sub_101320"/>
      <w:r w:rsidRPr="00ED00DF">
        <w:rPr>
          <w:rFonts w:ascii="Times New Roman" w:hAnsi="Times New Roman" w:cs="Times New Roman"/>
          <w:b/>
          <w:i/>
        </w:rPr>
        <w:t>5) физического воспитания, формирования культуры здоровья и эмоционального благополучия:</w:t>
      </w:r>
    </w:p>
    <w:bookmarkEnd w:id="305"/>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т.ч. навыки безопасного поведения в информационно-коммуникационной сети «Интернет»;</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способность адаптироваться к стрессовым ситуациям и меняющимся социальным, информационным и природным условиям, в т.ч.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BA3739" w:rsidRPr="00ED00DF" w:rsidRDefault="00BA3739" w:rsidP="00BA3739">
      <w:pPr>
        <w:rPr>
          <w:rFonts w:ascii="Times New Roman" w:hAnsi="Times New Roman" w:cs="Times New Roman"/>
          <w:b/>
          <w:i/>
        </w:rPr>
      </w:pPr>
      <w:bookmarkStart w:id="306" w:name="sub_101321"/>
      <w:r w:rsidRPr="00ED00DF">
        <w:rPr>
          <w:rFonts w:ascii="Times New Roman" w:hAnsi="Times New Roman" w:cs="Times New Roman"/>
          <w:b/>
          <w:i/>
        </w:rPr>
        <w:t>6) трудового воспитания:</w:t>
      </w:r>
    </w:p>
    <w:bookmarkEnd w:id="306"/>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интерес к практическому изучению профессий и труда различного рода, в т.ч. на основе применения изучаемого предметного знания и знакомства с деятельностью героев на страницах литературных произведений;</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т.ч.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BA3739" w:rsidRPr="00ED00DF" w:rsidRDefault="00BA3739" w:rsidP="00BA3739">
      <w:pPr>
        <w:rPr>
          <w:rFonts w:ascii="Times New Roman" w:hAnsi="Times New Roman" w:cs="Times New Roman"/>
          <w:b/>
          <w:i/>
        </w:rPr>
      </w:pPr>
      <w:bookmarkStart w:id="307" w:name="sub_101322"/>
      <w:r w:rsidRPr="00ED00DF">
        <w:rPr>
          <w:rFonts w:ascii="Times New Roman" w:hAnsi="Times New Roman" w:cs="Times New Roman"/>
          <w:b/>
          <w:i/>
        </w:rPr>
        <w:t>7) экологического воспитания:</w:t>
      </w:r>
    </w:p>
    <w:bookmarkEnd w:id="307"/>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xml:space="preserve">-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т.ч.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w:t>
      </w:r>
      <w:r w:rsidRPr="00BA3739">
        <w:rPr>
          <w:rFonts w:ascii="Times New Roman" w:hAnsi="Times New Roman" w:cs="Times New Roman"/>
          <w:sz w:val="24"/>
          <w:szCs w:val="24"/>
        </w:rPr>
        <w:lastRenderedPageBreak/>
        <w:t>социальной среды, готовность к участию в практической деятельности экологической направленности;</w:t>
      </w:r>
    </w:p>
    <w:p w:rsidR="00BA3739" w:rsidRPr="00ED00DF" w:rsidRDefault="00BA3739" w:rsidP="00BA3739">
      <w:pPr>
        <w:rPr>
          <w:rFonts w:ascii="Times New Roman" w:hAnsi="Times New Roman" w:cs="Times New Roman"/>
          <w:b/>
          <w:i/>
        </w:rPr>
      </w:pPr>
      <w:bookmarkStart w:id="308" w:name="sub_101323"/>
      <w:r w:rsidRPr="00ED00DF">
        <w:rPr>
          <w:rFonts w:ascii="Times New Roman" w:hAnsi="Times New Roman" w:cs="Times New Roman"/>
          <w:b/>
          <w:i/>
        </w:rPr>
        <w:t>8) ценности научного познания:</w:t>
      </w:r>
    </w:p>
    <w:bookmarkEnd w:id="308"/>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A3739" w:rsidRPr="00ED00DF" w:rsidRDefault="00BA3739" w:rsidP="00BA3739">
      <w:pPr>
        <w:rPr>
          <w:rFonts w:ascii="Times New Roman" w:hAnsi="Times New Roman" w:cs="Times New Roman"/>
          <w:b/>
          <w:i/>
        </w:rPr>
      </w:pPr>
      <w:bookmarkStart w:id="309" w:name="sub_101324"/>
      <w:r w:rsidRPr="00ED00DF">
        <w:rPr>
          <w:rFonts w:ascii="Times New Roman" w:hAnsi="Times New Roman" w:cs="Times New Roman"/>
          <w:b/>
          <w:i/>
        </w:rPr>
        <w:t>9)</w:t>
      </w:r>
      <w:r w:rsidRPr="00ED00DF">
        <w:rPr>
          <w:rFonts w:ascii="Times New Roman" w:hAnsi="Times New Roman" w:cs="Times New Roman"/>
          <w:b/>
          <w:i/>
          <w:lang w:val="en-US"/>
        </w:rPr>
        <w:t> </w:t>
      </w:r>
      <w:r w:rsidRPr="00ED00DF">
        <w:rPr>
          <w:rFonts w:ascii="Times New Roman" w:hAnsi="Times New Roman" w:cs="Times New Roman"/>
          <w:b/>
          <w:i/>
        </w:rPr>
        <w:t>обеспечение адаптации обучающегося к изменяющимся условиям социальной и природной среды:</w:t>
      </w:r>
    </w:p>
    <w:bookmarkEnd w:id="309"/>
    <w:p w:rsidR="00BA3739" w:rsidRPr="00BA3739" w:rsidRDefault="00BA3739" w:rsidP="00BA3739">
      <w:pPr>
        <w:pStyle w:val="a5"/>
        <w:rPr>
          <w:rFonts w:ascii="Times New Roman" w:hAnsi="Times New Roman" w:cs="Times New Roman"/>
          <w:sz w:val="24"/>
          <w:szCs w:val="24"/>
        </w:rPr>
      </w:pPr>
      <w:r w:rsidRPr="00ED00DF">
        <w:t>- </w:t>
      </w:r>
      <w:r w:rsidRPr="00BA3739">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т.ч.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т.ч. формулировать идеи, понятия, гипотезы об объектах и явлениях, в т.ч.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w:t>
      </w:r>
      <w:r w:rsidRPr="00BA3739">
        <w:rPr>
          <w:rFonts w:ascii="Times New Roman" w:hAnsi="Times New Roman" w:cs="Times New Roman"/>
          <w:sz w:val="24"/>
          <w:szCs w:val="24"/>
          <w:lang w:val="en-US"/>
        </w:rPr>
        <w:t> </w:t>
      </w:r>
      <w:r w:rsidRPr="00BA3739">
        <w:rPr>
          <w:rFonts w:ascii="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BA3739" w:rsidRPr="00ED00DF" w:rsidRDefault="00BA3739" w:rsidP="00BA3739">
      <w:pPr>
        <w:rPr>
          <w:rFonts w:ascii="Times New Roman" w:hAnsi="Times New Roman" w:cs="Times New Roman"/>
        </w:rPr>
      </w:pPr>
    </w:p>
    <w:p w:rsidR="00BA3739" w:rsidRPr="00ED00DF" w:rsidRDefault="00BA3739" w:rsidP="00BA3739">
      <w:pPr>
        <w:jc w:val="center"/>
        <w:rPr>
          <w:rFonts w:ascii="Times New Roman" w:hAnsi="Times New Roman" w:cs="Times New Roman"/>
          <w:b/>
        </w:rPr>
      </w:pPr>
      <w:r w:rsidRPr="00ED00DF">
        <w:rPr>
          <w:rFonts w:ascii="Times New Roman" w:hAnsi="Times New Roman" w:cs="Times New Roman"/>
          <w:b/>
        </w:rPr>
        <w:t>МЕТАПРЕДМЕТНЫЕ РЕЗУЛЬТАТЫ</w:t>
      </w:r>
    </w:p>
    <w:p w:rsidR="00BA3739" w:rsidRPr="00ED00DF" w:rsidRDefault="00BA3739" w:rsidP="00BA3739">
      <w:pPr>
        <w:rPr>
          <w:rFonts w:ascii="Times New Roman" w:hAnsi="Times New Roman" w:cs="Times New Roman"/>
          <w:b/>
          <w:i/>
        </w:rPr>
      </w:pPr>
      <w:bookmarkStart w:id="310" w:name="sub_101309"/>
      <w:r w:rsidRPr="00ED00DF">
        <w:rPr>
          <w:rFonts w:ascii="Times New Roman" w:hAnsi="Times New Roman" w:cs="Times New Roman"/>
          <w:b/>
          <w:i/>
        </w:rPr>
        <w:t>В результате изучения литературы на уровне ООО у обучающегося будут сформированы познавательные УУД, коммуникативные УУД, регулятивные УУД, совместная деятельность.</w:t>
      </w:r>
    </w:p>
    <w:p w:rsidR="00BA3739" w:rsidRPr="00ED00DF" w:rsidRDefault="00BA3739" w:rsidP="00BA3739">
      <w:pPr>
        <w:ind w:firstLine="709"/>
        <w:rPr>
          <w:rFonts w:ascii="Times New Roman" w:hAnsi="Times New Roman" w:cs="Times New Roman"/>
          <w:b/>
          <w:i/>
        </w:rPr>
      </w:pPr>
      <w:r w:rsidRPr="00ED00DF">
        <w:rPr>
          <w:rFonts w:ascii="Times New Roman" w:hAnsi="Times New Roman" w:cs="Times New Roman"/>
          <w:b/>
          <w:i/>
        </w:rPr>
        <w:t>Познавательные УУД</w:t>
      </w:r>
    </w:p>
    <w:p w:rsidR="00BA3739" w:rsidRPr="00ED00DF" w:rsidRDefault="00BA3739" w:rsidP="00BA3739">
      <w:pPr>
        <w:rPr>
          <w:rFonts w:ascii="Times New Roman" w:hAnsi="Times New Roman" w:cs="Times New Roman"/>
          <w:i/>
        </w:rPr>
      </w:pPr>
      <w:bookmarkStart w:id="311" w:name="sub_101325"/>
      <w:bookmarkEnd w:id="310"/>
      <w:r w:rsidRPr="00ED00DF">
        <w:rPr>
          <w:rFonts w:ascii="Times New Roman" w:hAnsi="Times New Roman" w:cs="Times New Roman"/>
          <w:i/>
        </w:rPr>
        <w:lastRenderedPageBreak/>
        <w:t>У обучающегося будут сформированы следующие базовые логические действия как часть познавательных УУД:</w:t>
      </w:r>
    </w:p>
    <w:bookmarkEnd w:id="311"/>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w:t>
      </w:r>
      <w:r w:rsidRPr="00BA3739">
        <w:rPr>
          <w:rFonts w:ascii="Times New Roman" w:hAnsi="Times New Roman" w:cs="Times New Roman"/>
          <w:sz w:val="24"/>
          <w:szCs w:val="24"/>
          <w:lang w:val="en-US"/>
        </w:rPr>
        <w:t> </w:t>
      </w:r>
      <w:r w:rsidRPr="00BA3739">
        <w:rPr>
          <w:rFonts w:ascii="Times New Roman" w:hAnsi="Times New Roman" w:cs="Times New Roman"/>
          <w:sz w:val="24"/>
          <w:szCs w:val="24"/>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w:t>
      </w:r>
      <w:r w:rsidRPr="00BA3739">
        <w:rPr>
          <w:rFonts w:ascii="Times New Roman" w:hAnsi="Times New Roman" w:cs="Times New Roman"/>
          <w:sz w:val="24"/>
          <w:szCs w:val="24"/>
          <w:lang w:val="en-US"/>
        </w:rPr>
        <w:t> </w:t>
      </w:r>
      <w:r w:rsidRPr="00BA3739">
        <w:rPr>
          <w:rFonts w:ascii="Times New Roman" w:hAnsi="Times New Roman" w:cs="Times New Roman"/>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выявлять дефициты информации, данных, необходимых для решения поставленной учебной задачи;</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BA3739" w:rsidRPr="00BA3739" w:rsidRDefault="00BA3739" w:rsidP="00BA3739">
      <w:pPr>
        <w:pStyle w:val="a5"/>
        <w:rPr>
          <w:rFonts w:ascii="Times New Roman" w:hAnsi="Times New Roman" w:cs="Times New Roman"/>
          <w:sz w:val="24"/>
          <w:szCs w:val="24"/>
        </w:rPr>
      </w:pPr>
    </w:p>
    <w:p w:rsidR="00BA3739" w:rsidRPr="00ED00DF" w:rsidRDefault="00BA3739" w:rsidP="00BA3739">
      <w:pPr>
        <w:rPr>
          <w:rFonts w:ascii="Times New Roman" w:hAnsi="Times New Roman" w:cs="Times New Roman"/>
          <w:i/>
        </w:rPr>
      </w:pPr>
      <w:bookmarkStart w:id="312" w:name="sub_101326"/>
      <w:r w:rsidRPr="00ED00DF">
        <w:rPr>
          <w:rFonts w:ascii="Times New Roman" w:hAnsi="Times New Roman" w:cs="Times New Roman"/>
          <w:i/>
        </w:rPr>
        <w:t>У обучающегося будут сформированы следующие базовые исследовательские действия как часть познавательных УУД:</w:t>
      </w:r>
    </w:p>
    <w:bookmarkEnd w:id="312"/>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использовать вопросы как исследовательский инструмент познания в литературном образовании;</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формировать гипотезу об истинности собственных суждений и суждений других, аргументировать свою позицию, мнение;</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оценивать на применимость и достоверность информацию, полученную в ходе исследования (эксперимента);</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т.ч. в литературных произведениях.</w:t>
      </w:r>
    </w:p>
    <w:p w:rsidR="00BA3739" w:rsidRPr="00BA3739" w:rsidRDefault="00BA3739" w:rsidP="00BA3739">
      <w:pPr>
        <w:pStyle w:val="a5"/>
        <w:rPr>
          <w:rFonts w:ascii="Times New Roman" w:hAnsi="Times New Roman" w:cs="Times New Roman"/>
          <w:sz w:val="24"/>
          <w:szCs w:val="24"/>
        </w:rPr>
      </w:pPr>
    </w:p>
    <w:p w:rsidR="00BA3739" w:rsidRPr="00ED00DF" w:rsidRDefault="00BA3739" w:rsidP="00BA3739">
      <w:pPr>
        <w:rPr>
          <w:rFonts w:ascii="Times New Roman" w:hAnsi="Times New Roman" w:cs="Times New Roman"/>
          <w:i/>
        </w:rPr>
      </w:pPr>
      <w:bookmarkStart w:id="313" w:name="sub_101327"/>
      <w:r w:rsidRPr="00ED00DF">
        <w:rPr>
          <w:rFonts w:ascii="Times New Roman" w:hAnsi="Times New Roman" w:cs="Times New Roman"/>
          <w:i/>
        </w:rPr>
        <w:t>У обучающегося будут сформированы следующие умения работать с информацией как часть познавательных УУД:</w:t>
      </w:r>
    </w:p>
    <w:bookmarkEnd w:id="313"/>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выбирать, анализировать, систематизировать и интерпретировать литературную и другую информацию различных видов и форм представления;</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lastRenderedPageBreak/>
        <w:t>- находить сходные аргументы (подтверждающие или опровергающие одну и ту же идею, версию) в различных информационных источниках;</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оценивать надёжность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BA3739" w:rsidRPr="00ED00DF" w:rsidRDefault="00BA3739" w:rsidP="00BA3739">
      <w:pPr>
        <w:ind w:firstLine="709"/>
        <w:rPr>
          <w:rFonts w:ascii="Times New Roman" w:hAnsi="Times New Roman" w:cs="Times New Roman"/>
          <w:b/>
          <w:i/>
        </w:rPr>
      </w:pPr>
      <w:r w:rsidRPr="00ED00DF">
        <w:rPr>
          <w:rFonts w:ascii="Times New Roman" w:hAnsi="Times New Roman" w:cs="Times New Roman"/>
          <w:b/>
          <w:i/>
        </w:rPr>
        <w:t>Коммуникативные УУД</w:t>
      </w:r>
    </w:p>
    <w:p w:rsidR="00BA3739" w:rsidRPr="00ED00DF" w:rsidRDefault="00BA3739" w:rsidP="00BA3739">
      <w:pPr>
        <w:rPr>
          <w:rFonts w:ascii="Times New Roman" w:hAnsi="Times New Roman" w:cs="Times New Roman"/>
          <w:i/>
        </w:rPr>
      </w:pPr>
      <w:bookmarkStart w:id="314" w:name="sub_101328"/>
      <w:r w:rsidRPr="00ED00DF">
        <w:rPr>
          <w:rFonts w:ascii="Times New Roman" w:hAnsi="Times New Roman" w:cs="Times New Roman"/>
          <w:i/>
        </w:rPr>
        <w:t>У обучающегося будут сформированы следующие умения общения как часть коммуникативных УУД:</w:t>
      </w:r>
    </w:p>
    <w:bookmarkEnd w:id="314"/>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публично представлять результаты выполненного опыта (литературоведческого эксперимента, исследования, проекта);</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A3739" w:rsidRPr="00ED00DF" w:rsidRDefault="00BA3739" w:rsidP="00BA3739">
      <w:pPr>
        <w:rPr>
          <w:rFonts w:ascii="Times New Roman" w:hAnsi="Times New Roman" w:cs="Times New Roman"/>
          <w:b/>
          <w:i/>
        </w:rPr>
      </w:pPr>
      <w:r w:rsidRPr="00ED00DF">
        <w:rPr>
          <w:rFonts w:ascii="Times New Roman" w:hAnsi="Times New Roman" w:cs="Times New Roman"/>
          <w:b/>
          <w:i/>
        </w:rPr>
        <w:t>Регулятивные УУД</w:t>
      </w:r>
    </w:p>
    <w:p w:rsidR="00BA3739" w:rsidRPr="00ED00DF" w:rsidRDefault="00BA3739" w:rsidP="00BA3739">
      <w:pPr>
        <w:rPr>
          <w:rFonts w:ascii="Times New Roman" w:hAnsi="Times New Roman" w:cs="Times New Roman"/>
          <w:i/>
        </w:rPr>
      </w:pPr>
      <w:bookmarkStart w:id="315" w:name="sub_101329"/>
      <w:r w:rsidRPr="00ED00DF">
        <w:rPr>
          <w:rFonts w:ascii="Times New Roman" w:hAnsi="Times New Roman" w:cs="Times New Roman"/>
          <w:i/>
        </w:rPr>
        <w:t>У обучающегося будут сформированы следующие умения самоорганизации как части регулятивных УУД:</w:t>
      </w:r>
    </w:p>
    <w:bookmarkEnd w:id="315"/>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выявлять проблемы для решения в учебных и жизненных ситуациях, анализируя ситуации, изображённые в художественной литературе;</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ориентироваться в различных подходах принятия решений (индивидуальное, принятие решения в группе, принятие решений группой);</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BA3739" w:rsidRPr="00ED00DF" w:rsidRDefault="00BA3739" w:rsidP="00BA3739">
      <w:pPr>
        <w:rPr>
          <w:rFonts w:ascii="Times New Roman" w:hAnsi="Times New Roman" w:cs="Times New Roman"/>
          <w:i/>
        </w:rPr>
      </w:pPr>
      <w:bookmarkStart w:id="316" w:name="sub_101330"/>
      <w:r w:rsidRPr="00ED00DF">
        <w:rPr>
          <w:rFonts w:ascii="Times New Roman" w:hAnsi="Times New Roman" w:cs="Times New Roman"/>
          <w:i/>
        </w:rPr>
        <w:t>У обучающегося будут сформированы следующие умения самоконтроля, эмоционального интеллекта как части регулятивных УУД:</w:t>
      </w:r>
    </w:p>
    <w:bookmarkEnd w:id="316"/>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владеть способами самоконтроля, самомотивации и рефлексии в литературном образовании;</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lastRenderedPageBreak/>
        <w:t>-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развивать способность различать и называть собственные эмоции, управлять ими и эмоциями других;</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принимать себя и других, не осуждая; проявлять открытость себе и другим; осознавать невозможность контролировать всё вокруг.</w:t>
      </w:r>
    </w:p>
    <w:p w:rsidR="00BA3739" w:rsidRPr="00ED00DF" w:rsidRDefault="00BA3739" w:rsidP="00BA3739">
      <w:pPr>
        <w:rPr>
          <w:rFonts w:ascii="Times New Roman" w:hAnsi="Times New Roman" w:cs="Times New Roman"/>
          <w:b/>
          <w:i/>
        </w:rPr>
      </w:pPr>
      <w:r w:rsidRPr="00ED00DF">
        <w:rPr>
          <w:rFonts w:ascii="Times New Roman" w:hAnsi="Times New Roman" w:cs="Times New Roman"/>
          <w:b/>
          <w:i/>
        </w:rPr>
        <w:t>Совместная деятельность</w:t>
      </w:r>
    </w:p>
    <w:p w:rsidR="00BA3739" w:rsidRPr="00ED00DF" w:rsidRDefault="00BA3739" w:rsidP="00BA3739">
      <w:pPr>
        <w:rPr>
          <w:rFonts w:ascii="Times New Roman" w:hAnsi="Times New Roman" w:cs="Times New Roman"/>
          <w:i/>
        </w:rPr>
      </w:pPr>
      <w:bookmarkStart w:id="317" w:name="sub_101331"/>
      <w:r w:rsidRPr="00ED00DF">
        <w:rPr>
          <w:rFonts w:ascii="Times New Roman" w:hAnsi="Times New Roman" w:cs="Times New Roman"/>
          <w:i/>
        </w:rPr>
        <w:t>У обучающегося будут сформированы следующие умения совместной деятельности:</w:t>
      </w:r>
    </w:p>
    <w:bookmarkEnd w:id="317"/>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A3739" w:rsidRPr="00ED00DF" w:rsidRDefault="00BA3739" w:rsidP="00BA3739">
      <w:pPr>
        <w:rPr>
          <w:rFonts w:ascii="Times New Roman" w:hAnsi="Times New Roman" w:cs="Times New Roman"/>
        </w:rPr>
      </w:pPr>
    </w:p>
    <w:p w:rsidR="00BA3739" w:rsidRPr="00ED00DF" w:rsidRDefault="00BA3739" w:rsidP="00BA3739">
      <w:pPr>
        <w:jc w:val="center"/>
        <w:rPr>
          <w:rFonts w:ascii="Times New Roman" w:hAnsi="Times New Roman" w:cs="Times New Roman"/>
          <w:b/>
        </w:rPr>
      </w:pPr>
      <w:r w:rsidRPr="00ED00DF">
        <w:rPr>
          <w:rFonts w:ascii="Times New Roman" w:hAnsi="Times New Roman" w:cs="Times New Roman"/>
          <w:b/>
        </w:rPr>
        <w:t>ПРЕДМЕТНЫЕ РЕЗУЛЬТАТЫ</w:t>
      </w:r>
    </w:p>
    <w:p w:rsidR="00BA3739" w:rsidRPr="00ED00DF" w:rsidRDefault="00BA3739" w:rsidP="00BA3739">
      <w:pPr>
        <w:rPr>
          <w:rFonts w:ascii="Times New Roman" w:hAnsi="Times New Roman" w:cs="Times New Roman"/>
          <w:b/>
          <w:i/>
        </w:rPr>
      </w:pPr>
      <w:bookmarkStart w:id="318" w:name="sub_101310"/>
      <w:r w:rsidRPr="00ED00DF">
        <w:rPr>
          <w:rFonts w:ascii="Times New Roman" w:hAnsi="Times New Roman" w:cs="Times New Roman"/>
          <w:b/>
          <w:i/>
        </w:rPr>
        <w:t>Предметные результаты освоения программы по литературе на уровне ООО обеспечивают:</w:t>
      </w:r>
    </w:p>
    <w:p w:rsidR="00BA3739" w:rsidRPr="00BA3739" w:rsidRDefault="00BA3739" w:rsidP="00BA3739">
      <w:pPr>
        <w:pStyle w:val="a5"/>
        <w:rPr>
          <w:rFonts w:ascii="Times New Roman" w:hAnsi="Times New Roman" w:cs="Times New Roman"/>
          <w:sz w:val="24"/>
          <w:szCs w:val="24"/>
        </w:rPr>
      </w:pPr>
      <w:bookmarkStart w:id="319" w:name="sub_101332"/>
      <w:bookmarkEnd w:id="318"/>
      <w:r w:rsidRPr="00BA3739">
        <w:rPr>
          <w:rFonts w:ascii="Times New Roman" w:hAnsi="Times New Roman" w:cs="Times New Roman"/>
          <w:sz w:val="24"/>
          <w:szCs w:val="24"/>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BA3739" w:rsidRPr="00BA3739" w:rsidRDefault="00BA3739" w:rsidP="00BA3739">
      <w:pPr>
        <w:pStyle w:val="a5"/>
        <w:rPr>
          <w:rFonts w:ascii="Times New Roman" w:hAnsi="Times New Roman" w:cs="Times New Roman"/>
          <w:sz w:val="24"/>
          <w:szCs w:val="24"/>
        </w:rPr>
      </w:pPr>
      <w:bookmarkStart w:id="320" w:name="sub_101333"/>
      <w:bookmarkEnd w:id="319"/>
      <w:r w:rsidRPr="00BA3739">
        <w:rPr>
          <w:rFonts w:ascii="Times New Roman" w:hAnsi="Times New Roman" w:cs="Times New Roman"/>
          <w:sz w:val="24"/>
          <w:szCs w:val="24"/>
        </w:rPr>
        <w:lastRenderedPageBreak/>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BA3739" w:rsidRPr="00BA3739" w:rsidRDefault="00BA3739" w:rsidP="00BA3739">
      <w:pPr>
        <w:pStyle w:val="a5"/>
        <w:rPr>
          <w:rFonts w:ascii="Times New Roman" w:hAnsi="Times New Roman" w:cs="Times New Roman"/>
          <w:sz w:val="24"/>
          <w:szCs w:val="24"/>
        </w:rPr>
      </w:pPr>
      <w:bookmarkStart w:id="321" w:name="sub_101334"/>
      <w:bookmarkEnd w:id="320"/>
      <w:r w:rsidRPr="00BA3739">
        <w:rPr>
          <w:rFonts w:ascii="Times New Roman" w:hAnsi="Times New Roman" w:cs="Times New Roman"/>
          <w:sz w:val="24"/>
          <w:szCs w:val="24"/>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BA3739" w:rsidRPr="00BA3739" w:rsidRDefault="00BA3739" w:rsidP="00BA3739">
      <w:pPr>
        <w:pStyle w:val="a5"/>
        <w:rPr>
          <w:rFonts w:ascii="Times New Roman" w:hAnsi="Times New Roman" w:cs="Times New Roman"/>
          <w:sz w:val="24"/>
          <w:szCs w:val="24"/>
        </w:rPr>
      </w:pPr>
      <w:bookmarkStart w:id="322" w:name="sub_101335"/>
      <w:bookmarkEnd w:id="321"/>
      <w:r w:rsidRPr="00BA3739">
        <w:rPr>
          <w:rFonts w:ascii="Times New Roman" w:hAnsi="Times New Roman" w:cs="Times New Roman"/>
          <w:sz w:val="24"/>
          <w:szCs w:val="24"/>
        </w:rP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rsidR="00BA3739" w:rsidRPr="00BA3739" w:rsidRDefault="00BA3739" w:rsidP="00BA3739">
      <w:pPr>
        <w:pStyle w:val="a5"/>
        <w:rPr>
          <w:rFonts w:ascii="Times New Roman" w:hAnsi="Times New Roman" w:cs="Times New Roman"/>
          <w:sz w:val="24"/>
          <w:szCs w:val="24"/>
        </w:rPr>
      </w:pPr>
      <w:bookmarkStart w:id="323" w:name="sub_101336"/>
      <w:bookmarkEnd w:id="322"/>
      <w:r w:rsidRPr="00BA3739">
        <w:rPr>
          <w:rFonts w:ascii="Times New Roman" w:hAnsi="Times New Roman" w:cs="Times New Roman"/>
          <w:sz w:val="24"/>
          <w:szCs w:val="24"/>
        </w:rP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BA3739" w:rsidRPr="00BA3739" w:rsidRDefault="00BA3739" w:rsidP="00BA3739">
      <w:pPr>
        <w:pStyle w:val="a5"/>
        <w:rPr>
          <w:rFonts w:ascii="Times New Roman" w:hAnsi="Times New Roman" w:cs="Times New Roman"/>
          <w:sz w:val="24"/>
          <w:szCs w:val="24"/>
        </w:rPr>
      </w:pPr>
      <w:bookmarkStart w:id="324" w:name="sub_101337"/>
      <w:bookmarkEnd w:id="323"/>
      <w:r w:rsidRPr="00BA3739">
        <w:rPr>
          <w:rFonts w:ascii="Times New Roman" w:hAnsi="Times New Roman" w:cs="Times New Roman"/>
          <w:sz w:val="24"/>
          <w:szCs w:val="24"/>
        </w:rP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BA3739" w:rsidRPr="00BA3739" w:rsidRDefault="00BA3739" w:rsidP="00BA3739">
      <w:pPr>
        <w:pStyle w:val="a5"/>
        <w:rPr>
          <w:rFonts w:ascii="Times New Roman" w:hAnsi="Times New Roman" w:cs="Times New Roman"/>
          <w:sz w:val="24"/>
          <w:szCs w:val="24"/>
        </w:rPr>
      </w:pPr>
      <w:bookmarkStart w:id="325" w:name="sub_101338"/>
      <w:bookmarkEnd w:id="324"/>
      <w:r w:rsidRPr="00BA3739">
        <w:rPr>
          <w:rFonts w:ascii="Times New Roman" w:hAnsi="Times New Roman" w:cs="Times New Roman"/>
          <w:sz w:val="24"/>
          <w:szCs w:val="24"/>
        </w:rPr>
        <w:t>7) овладение умением выявлять связь между важнейшими фактами биографии писателей (в т.ч. А.С. Грибоедова, А.С. Пушкина, М.Ю. Лермонтова, Н.В. Гоголя) и особенностями исторической эпохи, авторского мировоззрения, проблематики произведений;</w:t>
      </w:r>
    </w:p>
    <w:p w:rsidR="00BA3739" w:rsidRPr="00BA3739" w:rsidRDefault="00BA3739" w:rsidP="00BA3739">
      <w:pPr>
        <w:pStyle w:val="a5"/>
        <w:rPr>
          <w:rFonts w:ascii="Times New Roman" w:hAnsi="Times New Roman" w:cs="Times New Roman"/>
          <w:sz w:val="24"/>
          <w:szCs w:val="24"/>
        </w:rPr>
      </w:pPr>
      <w:bookmarkStart w:id="326" w:name="sub_101339"/>
      <w:bookmarkEnd w:id="325"/>
      <w:r w:rsidRPr="00BA3739">
        <w:rPr>
          <w:rFonts w:ascii="Times New Roman" w:hAnsi="Times New Roman" w:cs="Times New Roman"/>
          <w:sz w:val="24"/>
          <w:szCs w:val="24"/>
        </w:rPr>
        <w:t>8) овладение умением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BA3739" w:rsidRPr="00BA3739" w:rsidRDefault="00BA3739" w:rsidP="00BA3739">
      <w:pPr>
        <w:pStyle w:val="a5"/>
        <w:rPr>
          <w:rFonts w:ascii="Times New Roman" w:hAnsi="Times New Roman" w:cs="Times New Roman"/>
          <w:sz w:val="24"/>
          <w:szCs w:val="24"/>
        </w:rPr>
      </w:pPr>
      <w:bookmarkStart w:id="327" w:name="sub_101340"/>
      <w:bookmarkEnd w:id="326"/>
      <w:r w:rsidRPr="00BA3739">
        <w:rPr>
          <w:rFonts w:ascii="Times New Roman" w:hAnsi="Times New Roman" w:cs="Times New Roman"/>
          <w:sz w:val="24"/>
          <w:szCs w:val="24"/>
        </w:rP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A3739" w:rsidRPr="00BA3739" w:rsidRDefault="00BA3739" w:rsidP="00BA3739">
      <w:pPr>
        <w:pStyle w:val="a5"/>
        <w:rPr>
          <w:rFonts w:ascii="Times New Roman" w:hAnsi="Times New Roman" w:cs="Times New Roman"/>
          <w:sz w:val="24"/>
          <w:szCs w:val="24"/>
        </w:rPr>
      </w:pPr>
      <w:bookmarkStart w:id="328" w:name="sub_101341"/>
      <w:bookmarkEnd w:id="327"/>
      <w:r w:rsidRPr="00BA3739">
        <w:rPr>
          <w:rFonts w:ascii="Times New Roman" w:hAnsi="Times New Roman" w:cs="Times New Roman"/>
          <w:sz w:val="24"/>
          <w:szCs w:val="24"/>
        </w:rPr>
        <w:t>10) совершенствование умения выразительно (с учётом индивидуальных особенностей обучающихся) читать, в т.ч. наизусть, не менее 12 произведений и (или) фрагментов;</w:t>
      </w:r>
    </w:p>
    <w:p w:rsidR="00BA3739" w:rsidRPr="00BA3739" w:rsidRDefault="00BA3739" w:rsidP="00BA3739">
      <w:pPr>
        <w:pStyle w:val="a5"/>
        <w:rPr>
          <w:rFonts w:ascii="Times New Roman" w:hAnsi="Times New Roman" w:cs="Times New Roman"/>
          <w:sz w:val="24"/>
          <w:szCs w:val="24"/>
        </w:rPr>
      </w:pPr>
      <w:bookmarkStart w:id="329" w:name="sub_101342"/>
      <w:bookmarkEnd w:id="328"/>
      <w:r w:rsidRPr="00BA3739">
        <w:rPr>
          <w:rFonts w:ascii="Times New Roman" w:hAnsi="Times New Roman" w:cs="Times New Roman"/>
          <w:sz w:val="24"/>
          <w:szCs w:val="24"/>
        </w:rP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BA3739" w:rsidRPr="00BA3739" w:rsidRDefault="00BA3739" w:rsidP="00BA3739">
      <w:pPr>
        <w:pStyle w:val="a5"/>
        <w:rPr>
          <w:rFonts w:ascii="Times New Roman" w:hAnsi="Times New Roman" w:cs="Times New Roman"/>
          <w:sz w:val="24"/>
          <w:szCs w:val="24"/>
        </w:rPr>
      </w:pPr>
      <w:bookmarkStart w:id="330" w:name="sub_101343"/>
      <w:bookmarkEnd w:id="329"/>
      <w:r w:rsidRPr="00BA3739">
        <w:rPr>
          <w:rFonts w:ascii="Times New Roman" w:hAnsi="Times New Roman" w:cs="Times New Roman"/>
          <w:sz w:val="24"/>
          <w:szCs w:val="24"/>
        </w:rPr>
        <w:lastRenderedPageBreak/>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BA3739" w:rsidRPr="00BA3739" w:rsidRDefault="00BA3739" w:rsidP="00BA3739">
      <w:pPr>
        <w:pStyle w:val="a5"/>
        <w:rPr>
          <w:rFonts w:ascii="Times New Roman" w:hAnsi="Times New Roman" w:cs="Times New Roman"/>
          <w:sz w:val="24"/>
          <w:szCs w:val="24"/>
        </w:rPr>
      </w:pPr>
      <w:bookmarkStart w:id="331" w:name="sub_101344"/>
      <w:bookmarkEnd w:id="330"/>
      <w:r w:rsidRPr="00BA3739">
        <w:rPr>
          <w:rFonts w:ascii="Times New Roman" w:hAnsi="Times New Roman" w:cs="Times New Roman"/>
          <w:sz w:val="24"/>
          <w:szCs w:val="24"/>
        </w:rP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BA3739" w:rsidRPr="00BA3739" w:rsidRDefault="00BA3739" w:rsidP="00BA3739">
      <w:pPr>
        <w:pStyle w:val="a5"/>
        <w:rPr>
          <w:rFonts w:ascii="Times New Roman" w:hAnsi="Times New Roman" w:cs="Times New Roman"/>
          <w:sz w:val="24"/>
          <w:szCs w:val="24"/>
        </w:rPr>
      </w:pPr>
      <w:bookmarkStart w:id="332" w:name="sub_101345"/>
      <w:bookmarkEnd w:id="331"/>
      <w:r w:rsidRPr="00BA3739">
        <w:rPr>
          <w:rFonts w:ascii="Times New Roman" w:hAnsi="Times New Roman" w:cs="Times New Roman"/>
          <w:sz w:val="24"/>
          <w:szCs w:val="24"/>
        </w:rP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т.ч.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«Мёртвые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Тёркин» (избранные главы),; рассказы В.М. Шукшина: «Чудик», «Стенька Разин», рассказ A.И. Солженицына «Матрёнин двор», рассказ В.Г. Распутина «Уроки французского», по одному произведению (по выбору) А.П. Платонова, М.А. Булгакова, произведения литературы второй половины XX-XXI в.: не менее трёх прозаиков по выбору (в т.ч. Ф.А. Абрамов, Ч.Т. Айтматов, B.П. Астафьев, В.И. Белов, В.В. Быков, Ф.А. Искандер, Ю.П. Казаков, В.Л. Кондратьев, Е.И. Носов, А.Н. и Б.Н. Стругацкие, В.Ф. Тендряков), не менее трёх поэтов по выбору (в т.ч. Р.Г. Гамзатов, О.Ф. Берггольц, И.А. Бродский, А.А. Вознесенский, B.C. Высоцкий, Е.А. Евтушенко, Н.А. Заболоцкий, Ю.П. Кузнецов, А.С. Кушнер, Б.Ш. Окуджава, Р.И. Рождественский, Н.М. Рубцов), Гомера, М. Сервантеса, У. Шекспира;</w:t>
      </w:r>
    </w:p>
    <w:p w:rsidR="00BA3739" w:rsidRPr="00BA3739" w:rsidRDefault="00BA3739" w:rsidP="00BA3739">
      <w:pPr>
        <w:pStyle w:val="a5"/>
        <w:rPr>
          <w:rFonts w:ascii="Times New Roman" w:hAnsi="Times New Roman" w:cs="Times New Roman"/>
          <w:sz w:val="24"/>
          <w:szCs w:val="24"/>
        </w:rPr>
      </w:pPr>
      <w:bookmarkStart w:id="333" w:name="sub_101346"/>
      <w:bookmarkEnd w:id="332"/>
      <w:r w:rsidRPr="00BA3739">
        <w:rPr>
          <w:rFonts w:ascii="Times New Roman" w:hAnsi="Times New Roman" w:cs="Times New Roman"/>
          <w:sz w:val="24"/>
          <w:szCs w:val="24"/>
        </w:rP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BA3739" w:rsidRPr="00BA3739" w:rsidRDefault="00BA3739" w:rsidP="00BA3739">
      <w:pPr>
        <w:pStyle w:val="a5"/>
        <w:rPr>
          <w:rFonts w:ascii="Times New Roman" w:hAnsi="Times New Roman" w:cs="Times New Roman"/>
          <w:sz w:val="24"/>
          <w:szCs w:val="24"/>
        </w:rPr>
      </w:pPr>
      <w:bookmarkStart w:id="334" w:name="sub_101347"/>
      <w:bookmarkEnd w:id="333"/>
      <w:r w:rsidRPr="00BA3739">
        <w:rPr>
          <w:rFonts w:ascii="Times New Roman" w:hAnsi="Times New Roman" w:cs="Times New Roman"/>
          <w:sz w:val="24"/>
          <w:szCs w:val="24"/>
        </w:rPr>
        <w:t>16) развитие умения планировать собственное досуговое чтение, формировать и обогащать свой круг чтения, в т.ч. за счёт произведений современной литературы;</w:t>
      </w:r>
    </w:p>
    <w:p w:rsidR="00BA3739" w:rsidRPr="00BA3739" w:rsidRDefault="00BA3739" w:rsidP="00BA3739">
      <w:pPr>
        <w:pStyle w:val="a5"/>
        <w:rPr>
          <w:rFonts w:ascii="Times New Roman" w:hAnsi="Times New Roman" w:cs="Times New Roman"/>
          <w:sz w:val="24"/>
          <w:szCs w:val="24"/>
        </w:rPr>
      </w:pPr>
      <w:bookmarkStart w:id="335" w:name="sub_101348"/>
      <w:bookmarkEnd w:id="334"/>
      <w:r w:rsidRPr="00BA3739">
        <w:rPr>
          <w:rFonts w:ascii="Times New Roman" w:hAnsi="Times New Roman" w:cs="Times New Roman"/>
          <w:sz w:val="24"/>
          <w:szCs w:val="24"/>
        </w:rP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BA3739" w:rsidRPr="00BA3739" w:rsidRDefault="00BA3739" w:rsidP="00BA3739">
      <w:pPr>
        <w:pStyle w:val="a5"/>
        <w:rPr>
          <w:rFonts w:ascii="Times New Roman" w:hAnsi="Times New Roman" w:cs="Times New Roman"/>
          <w:sz w:val="24"/>
          <w:szCs w:val="24"/>
        </w:rPr>
      </w:pPr>
      <w:bookmarkStart w:id="336" w:name="sub_101349"/>
      <w:bookmarkEnd w:id="335"/>
      <w:r w:rsidRPr="00BA3739">
        <w:rPr>
          <w:rFonts w:ascii="Times New Roman" w:hAnsi="Times New Roman" w:cs="Times New Roman"/>
          <w:sz w:val="24"/>
          <w:szCs w:val="24"/>
        </w:rPr>
        <w:t>18) овладение умением использовать словари и справочники, в т.ч. информационно-справочные системы в электронной форме, подбирать проверенные источники в библиотечных фондах, в т.ч. из числа верифицированных электронных ресурсов, включённых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BA3739" w:rsidRPr="00ED00DF" w:rsidRDefault="00BA3739" w:rsidP="00BA3739">
      <w:pPr>
        <w:rPr>
          <w:rFonts w:ascii="Times New Roman" w:hAnsi="Times New Roman" w:cs="Times New Roman"/>
        </w:rPr>
      </w:pPr>
    </w:p>
    <w:p w:rsidR="00BA3739" w:rsidRPr="00ED00DF" w:rsidRDefault="00BA3739" w:rsidP="00BA3739">
      <w:pPr>
        <w:jc w:val="center"/>
        <w:rPr>
          <w:rFonts w:ascii="Times New Roman" w:hAnsi="Times New Roman" w:cs="Times New Roman"/>
          <w:b/>
        </w:rPr>
      </w:pPr>
      <w:r w:rsidRPr="00ED00DF">
        <w:rPr>
          <w:rFonts w:ascii="Times New Roman" w:hAnsi="Times New Roman" w:cs="Times New Roman"/>
          <w:b/>
        </w:rPr>
        <w:lastRenderedPageBreak/>
        <w:t>5 КЛАСС</w:t>
      </w:r>
    </w:p>
    <w:p w:rsidR="00BA3739" w:rsidRPr="00ED00DF" w:rsidRDefault="00BA3739" w:rsidP="00BA3739">
      <w:pPr>
        <w:rPr>
          <w:rFonts w:ascii="Times New Roman" w:hAnsi="Times New Roman" w:cs="Times New Roman"/>
          <w:b/>
          <w:i/>
        </w:rPr>
      </w:pPr>
      <w:bookmarkStart w:id="337" w:name="sub_101311"/>
      <w:bookmarkEnd w:id="336"/>
      <w:r w:rsidRPr="00ED00DF">
        <w:rPr>
          <w:rFonts w:ascii="Times New Roman" w:hAnsi="Times New Roman" w:cs="Times New Roman"/>
          <w:b/>
          <w:i/>
        </w:rPr>
        <w:t>К концу обучения в 5 классе обучающийся научится:</w:t>
      </w:r>
    </w:p>
    <w:p w:rsidR="00BA3739" w:rsidRPr="00BA3739" w:rsidRDefault="00BA3739" w:rsidP="00BA3739">
      <w:pPr>
        <w:pStyle w:val="a5"/>
        <w:rPr>
          <w:rFonts w:ascii="Times New Roman" w:hAnsi="Times New Roman" w:cs="Times New Roman"/>
          <w:sz w:val="24"/>
          <w:szCs w:val="24"/>
        </w:rPr>
      </w:pPr>
      <w:bookmarkStart w:id="338" w:name="sub_101350"/>
      <w:bookmarkEnd w:id="337"/>
      <w:r w:rsidRPr="00BA3739">
        <w:rPr>
          <w:rFonts w:ascii="Times New Roman" w:hAnsi="Times New Roman" w:cs="Times New Roman"/>
          <w:sz w:val="24"/>
          <w:szCs w:val="24"/>
        </w:rPr>
        <w:t>-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p w:rsidR="00BA3739" w:rsidRPr="00BA3739" w:rsidRDefault="00BA3739" w:rsidP="00BA3739">
      <w:pPr>
        <w:pStyle w:val="a5"/>
        <w:rPr>
          <w:rFonts w:ascii="Times New Roman" w:hAnsi="Times New Roman" w:cs="Times New Roman"/>
          <w:sz w:val="24"/>
          <w:szCs w:val="24"/>
        </w:rPr>
      </w:pPr>
      <w:bookmarkStart w:id="339" w:name="sub_101351"/>
      <w:bookmarkEnd w:id="338"/>
      <w:r w:rsidRPr="00BA3739">
        <w:rPr>
          <w:rFonts w:ascii="Times New Roman" w:hAnsi="Times New Roman" w:cs="Times New Roman"/>
          <w:sz w:val="24"/>
          <w:szCs w:val="24"/>
        </w:rPr>
        <w:t>- понимать, что литература - это вид искусства и что художественный текст отличается от текста научного, делового, публицистического;</w:t>
      </w:r>
    </w:p>
    <w:p w:rsidR="00BA3739" w:rsidRPr="00BA3739" w:rsidRDefault="00BA3739" w:rsidP="00BA3739">
      <w:pPr>
        <w:pStyle w:val="a5"/>
        <w:rPr>
          <w:rFonts w:ascii="Times New Roman" w:hAnsi="Times New Roman" w:cs="Times New Roman"/>
          <w:sz w:val="24"/>
          <w:szCs w:val="24"/>
        </w:rPr>
      </w:pPr>
      <w:bookmarkStart w:id="340" w:name="sub_101352"/>
      <w:bookmarkEnd w:id="339"/>
      <w:r w:rsidRPr="00BA3739">
        <w:rPr>
          <w:rFonts w:ascii="Times New Roman" w:hAnsi="Times New Roman" w:cs="Times New Roman"/>
          <w:sz w:val="24"/>
          <w:szCs w:val="24"/>
        </w:rPr>
        <w:t>- владеть элементарными умениями воспринимать, анализировать, интерпретировать и оценивать прочитанные произведения:</w:t>
      </w:r>
    </w:p>
    <w:p w:rsidR="00BA3739" w:rsidRPr="00BA3739" w:rsidRDefault="00BA3739" w:rsidP="00BA3739">
      <w:pPr>
        <w:pStyle w:val="a5"/>
        <w:rPr>
          <w:rFonts w:ascii="Times New Roman" w:hAnsi="Times New Roman" w:cs="Times New Roman"/>
          <w:sz w:val="24"/>
          <w:szCs w:val="24"/>
        </w:rPr>
      </w:pPr>
      <w:bookmarkStart w:id="341" w:name="sub_101353"/>
      <w:bookmarkEnd w:id="340"/>
      <w:r w:rsidRPr="00BA3739">
        <w:rPr>
          <w:rFonts w:ascii="Times New Roman" w:hAnsi="Times New Roman" w:cs="Times New Roman"/>
          <w:sz w:val="24"/>
          <w:szCs w:val="24"/>
        </w:rPr>
        <w:t>-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BA3739" w:rsidRPr="00BA3739" w:rsidRDefault="00BA3739" w:rsidP="00BA3739">
      <w:pPr>
        <w:pStyle w:val="a5"/>
        <w:rPr>
          <w:rFonts w:ascii="Times New Roman" w:hAnsi="Times New Roman" w:cs="Times New Roman"/>
          <w:sz w:val="24"/>
          <w:szCs w:val="24"/>
        </w:rPr>
      </w:pPr>
      <w:bookmarkStart w:id="342" w:name="sub_101354"/>
      <w:bookmarkEnd w:id="341"/>
      <w:r w:rsidRPr="00BA3739">
        <w:rPr>
          <w:rFonts w:ascii="Times New Roman" w:hAnsi="Times New Roman" w:cs="Times New Roman"/>
          <w:sz w:val="24"/>
          <w:szCs w:val="24"/>
        </w:rPr>
        <w:t>- 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BA3739" w:rsidRPr="00BA3739" w:rsidRDefault="00BA3739" w:rsidP="00BA3739">
      <w:pPr>
        <w:pStyle w:val="a5"/>
        <w:rPr>
          <w:rFonts w:ascii="Times New Roman" w:hAnsi="Times New Roman" w:cs="Times New Roman"/>
          <w:sz w:val="24"/>
          <w:szCs w:val="24"/>
        </w:rPr>
      </w:pPr>
      <w:bookmarkStart w:id="343" w:name="sub_101355"/>
      <w:bookmarkEnd w:id="342"/>
      <w:r w:rsidRPr="00BA3739">
        <w:rPr>
          <w:rFonts w:ascii="Times New Roman" w:hAnsi="Times New Roman" w:cs="Times New Roman"/>
          <w:sz w:val="24"/>
          <w:szCs w:val="24"/>
        </w:rPr>
        <w:t>- сопоставлять темы и сюжеты произведений, образы персонажей;</w:t>
      </w:r>
    </w:p>
    <w:p w:rsidR="00BA3739" w:rsidRPr="00BA3739" w:rsidRDefault="00BA3739" w:rsidP="00BA3739">
      <w:pPr>
        <w:pStyle w:val="a5"/>
        <w:rPr>
          <w:rFonts w:ascii="Times New Roman" w:hAnsi="Times New Roman" w:cs="Times New Roman"/>
          <w:sz w:val="24"/>
          <w:szCs w:val="24"/>
        </w:rPr>
      </w:pPr>
      <w:bookmarkStart w:id="344" w:name="sub_101356"/>
      <w:bookmarkEnd w:id="343"/>
      <w:r w:rsidRPr="00BA3739">
        <w:rPr>
          <w:rFonts w:ascii="Times New Roman" w:hAnsi="Times New Roman" w:cs="Times New Roman"/>
          <w:sz w:val="24"/>
          <w:szCs w:val="24"/>
        </w:rPr>
        <w:t>- 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BA3739" w:rsidRPr="00BA3739" w:rsidRDefault="00BA3739" w:rsidP="00BA3739">
      <w:pPr>
        <w:pStyle w:val="a5"/>
        <w:rPr>
          <w:rFonts w:ascii="Times New Roman" w:hAnsi="Times New Roman" w:cs="Times New Roman"/>
          <w:sz w:val="24"/>
          <w:szCs w:val="24"/>
        </w:rPr>
      </w:pPr>
      <w:bookmarkStart w:id="345" w:name="sub_101357"/>
      <w:bookmarkEnd w:id="344"/>
      <w:r w:rsidRPr="00BA3739">
        <w:rPr>
          <w:rFonts w:ascii="Times New Roman" w:hAnsi="Times New Roman" w:cs="Times New Roman"/>
          <w:sz w:val="24"/>
          <w:szCs w:val="24"/>
        </w:rPr>
        <w:t>-</w:t>
      </w:r>
      <w:r w:rsidRPr="00BA3739">
        <w:rPr>
          <w:rFonts w:ascii="Times New Roman" w:hAnsi="Times New Roman" w:cs="Times New Roman"/>
          <w:sz w:val="24"/>
          <w:szCs w:val="24"/>
          <w:lang w:val="en-US"/>
        </w:rPr>
        <w:t> </w:t>
      </w:r>
      <w:r w:rsidRPr="00BA3739">
        <w:rPr>
          <w:rFonts w:ascii="Times New Roman" w:hAnsi="Times New Roman" w:cs="Times New Roman"/>
          <w:sz w:val="24"/>
          <w:szCs w:val="24"/>
        </w:rPr>
        <w:t>выразительно читать, в т.ч.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BA3739" w:rsidRPr="00BA3739" w:rsidRDefault="00BA3739" w:rsidP="00BA3739">
      <w:pPr>
        <w:pStyle w:val="a5"/>
        <w:rPr>
          <w:rFonts w:ascii="Times New Roman" w:hAnsi="Times New Roman" w:cs="Times New Roman"/>
          <w:sz w:val="24"/>
          <w:szCs w:val="24"/>
        </w:rPr>
      </w:pPr>
      <w:bookmarkStart w:id="346" w:name="sub_101358"/>
      <w:bookmarkEnd w:id="345"/>
      <w:r w:rsidRPr="00BA3739">
        <w:rPr>
          <w:rFonts w:ascii="Times New Roman" w:hAnsi="Times New Roman" w:cs="Times New Roman"/>
          <w:sz w:val="24"/>
          <w:szCs w:val="24"/>
        </w:rPr>
        <w:t>-</w:t>
      </w:r>
      <w:r w:rsidRPr="00BA3739">
        <w:rPr>
          <w:rFonts w:ascii="Times New Roman" w:hAnsi="Times New Roman" w:cs="Times New Roman"/>
          <w:sz w:val="24"/>
          <w:szCs w:val="24"/>
          <w:lang w:val="en-US"/>
        </w:rPr>
        <w:t> </w:t>
      </w:r>
      <w:r w:rsidRPr="00BA3739">
        <w:rPr>
          <w:rFonts w:ascii="Times New Roman" w:hAnsi="Times New Roman" w:cs="Times New Roman"/>
          <w:sz w:val="24"/>
          <w:szCs w:val="24"/>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BA3739" w:rsidRPr="00BA3739" w:rsidRDefault="00BA3739" w:rsidP="00BA3739">
      <w:pPr>
        <w:pStyle w:val="a5"/>
        <w:rPr>
          <w:rFonts w:ascii="Times New Roman" w:hAnsi="Times New Roman" w:cs="Times New Roman"/>
          <w:sz w:val="24"/>
          <w:szCs w:val="24"/>
        </w:rPr>
      </w:pPr>
      <w:bookmarkStart w:id="347" w:name="sub_101359"/>
      <w:bookmarkEnd w:id="346"/>
      <w:r w:rsidRPr="00BA3739">
        <w:rPr>
          <w:rFonts w:ascii="Times New Roman" w:hAnsi="Times New Roman" w:cs="Times New Roman"/>
          <w:sz w:val="24"/>
          <w:szCs w:val="24"/>
        </w:rPr>
        <w:t>-</w:t>
      </w:r>
      <w:r w:rsidRPr="00BA3739">
        <w:rPr>
          <w:rFonts w:ascii="Times New Roman" w:hAnsi="Times New Roman" w:cs="Times New Roman"/>
          <w:sz w:val="24"/>
          <w:szCs w:val="24"/>
          <w:lang w:val="en-US"/>
        </w:rPr>
        <w:t> </w:t>
      </w:r>
      <w:r w:rsidRPr="00BA3739">
        <w:rPr>
          <w:rFonts w:ascii="Times New Roman" w:hAnsi="Times New Roman" w:cs="Times New Roman"/>
          <w:sz w:val="24"/>
          <w:szCs w:val="24"/>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BA3739" w:rsidRPr="00BA3739" w:rsidRDefault="00BA3739" w:rsidP="00BA3739">
      <w:pPr>
        <w:pStyle w:val="a5"/>
        <w:rPr>
          <w:rFonts w:ascii="Times New Roman" w:hAnsi="Times New Roman" w:cs="Times New Roman"/>
          <w:sz w:val="24"/>
          <w:szCs w:val="24"/>
        </w:rPr>
      </w:pPr>
      <w:bookmarkStart w:id="348" w:name="sub_101360"/>
      <w:bookmarkEnd w:id="347"/>
      <w:r w:rsidRPr="00BA3739">
        <w:rPr>
          <w:rFonts w:ascii="Times New Roman" w:hAnsi="Times New Roman" w:cs="Times New Roman"/>
          <w:sz w:val="24"/>
          <w:szCs w:val="24"/>
        </w:rPr>
        <w:t>-</w:t>
      </w:r>
      <w:r w:rsidRPr="00BA3739">
        <w:rPr>
          <w:rFonts w:ascii="Times New Roman" w:hAnsi="Times New Roman" w:cs="Times New Roman"/>
          <w:sz w:val="24"/>
          <w:szCs w:val="24"/>
          <w:lang w:val="en-US"/>
        </w:rPr>
        <w:t> </w:t>
      </w:r>
      <w:r w:rsidRPr="00BA3739">
        <w:rPr>
          <w:rFonts w:ascii="Times New Roman" w:hAnsi="Times New Roman" w:cs="Times New Roman"/>
          <w:sz w:val="24"/>
          <w:szCs w:val="24"/>
        </w:rPr>
        <w:t>создавать устные и письменные высказывания разных жанров объемом не менее 70 слов (с учётом литературного развития обучающихся);</w:t>
      </w:r>
    </w:p>
    <w:p w:rsidR="00BA3739" w:rsidRPr="00BA3739" w:rsidRDefault="00BA3739" w:rsidP="00BA3739">
      <w:pPr>
        <w:pStyle w:val="a5"/>
        <w:rPr>
          <w:rFonts w:ascii="Times New Roman" w:hAnsi="Times New Roman" w:cs="Times New Roman"/>
          <w:sz w:val="24"/>
          <w:szCs w:val="24"/>
        </w:rPr>
      </w:pPr>
      <w:bookmarkStart w:id="349" w:name="sub_101361"/>
      <w:bookmarkEnd w:id="348"/>
      <w:r w:rsidRPr="00BA3739">
        <w:rPr>
          <w:rFonts w:ascii="Times New Roman" w:hAnsi="Times New Roman" w:cs="Times New Roman"/>
          <w:sz w:val="24"/>
          <w:szCs w:val="24"/>
        </w:rPr>
        <w:t>-</w:t>
      </w:r>
      <w:r w:rsidRPr="00BA3739">
        <w:rPr>
          <w:rFonts w:ascii="Times New Roman" w:hAnsi="Times New Roman" w:cs="Times New Roman"/>
          <w:sz w:val="24"/>
          <w:szCs w:val="24"/>
          <w:lang w:val="en-US"/>
        </w:rPr>
        <w:t> </w:t>
      </w:r>
      <w:r w:rsidRPr="00BA3739">
        <w:rPr>
          <w:rFonts w:ascii="Times New Roman" w:hAnsi="Times New Roman" w:cs="Times New Roman"/>
          <w:sz w:val="24"/>
          <w:szCs w:val="24"/>
        </w:rPr>
        <w:t>владеть начальными умениями интерпретации и оценки текстуально изученных произведений фольклора и литературы;</w:t>
      </w:r>
    </w:p>
    <w:p w:rsidR="00BA3739" w:rsidRPr="00BA3739" w:rsidRDefault="00BA3739" w:rsidP="00BA3739">
      <w:pPr>
        <w:pStyle w:val="a5"/>
        <w:rPr>
          <w:rFonts w:ascii="Times New Roman" w:hAnsi="Times New Roman" w:cs="Times New Roman"/>
          <w:sz w:val="24"/>
          <w:szCs w:val="24"/>
        </w:rPr>
      </w:pPr>
      <w:bookmarkStart w:id="350" w:name="sub_101362"/>
      <w:bookmarkEnd w:id="349"/>
      <w:r w:rsidRPr="00BA3739">
        <w:rPr>
          <w:rFonts w:ascii="Times New Roman" w:hAnsi="Times New Roman" w:cs="Times New Roman"/>
          <w:sz w:val="24"/>
          <w:szCs w:val="24"/>
        </w:rPr>
        <w:t>-</w:t>
      </w:r>
      <w:r w:rsidRPr="00BA3739">
        <w:rPr>
          <w:rFonts w:ascii="Times New Roman" w:hAnsi="Times New Roman" w:cs="Times New Roman"/>
          <w:sz w:val="24"/>
          <w:szCs w:val="24"/>
          <w:lang w:val="en-US"/>
        </w:rPr>
        <w:t> </w:t>
      </w:r>
      <w:r w:rsidRPr="00BA3739">
        <w:rPr>
          <w:rFonts w:ascii="Times New Roman" w:hAnsi="Times New Roman" w:cs="Times New Roman"/>
          <w:sz w:val="24"/>
          <w:szCs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BA3739" w:rsidRPr="00BA3739" w:rsidRDefault="00BA3739" w:rsidP="00BA3739">
      <w:pPr>
        <w:pStyle w:val="a5"/>
        <w:rPr>
          <w:rFonts w:ascii="Times New Roman" w:hAnsi="Times New Roman" w:cs="Times New Roman"/>
          <w:sz w:val="24"/>
          <w:szCs w:val="24"/>
        </w:rPr>
      </w:pPr>
      <w:bookmarkStart w:id="351" w:name="sub_101363"/>
      <w:bookmarkEnd w:id="350"/>
      <w:r w:rsidRPr="00BA3739">
        <w:rPr>
          <w:rFonts w:ascii="Times New Roman" w:hAnsi="Times New Roman" w:cs="Times New Roman"/>
          <w:sz w:val="24"/>
          <w:szCs w:val="24"/>
        </w:rPr>
        <w:t>-</w:t>
      </w:r>
      <w:r w:rsidRPr="00BA3739">
        <w:rPr>
          <w:rFonts w:ascii="Times New Roman" w:hAnsi="Times New Roman" w:cs="Times New Roman"/>
          <w:sz w:val="24"/>
          <w:szCs w:val="24"/>
          <w:lang w:val="en-US"/>
        </w:rPr>
        <w:t> </w:t>
      </w:r>
      <w:r w:rsidRPr="00BA3739">
        <w:rPr>
          <w:rFonts w:ascii="Times New Roman" w:hAnsi="Times New Roman" w:cs="Times New Roman"/>
          <w:sz w:val="24"/>
          <w:szCs w:val="24"/>
        </w:rPr>
        <w:t>планировать с помощью учителя собственное досуговое чтение, расширять свой круг чтения, в т.ч. за счёт произведений современной литературы для детей и подростков;</w:t>
      </w:r>
    </w:p>
    <w:p w:rsidR="00BA3739" w:rsidRPr="00BA3739" w:rsidRDefault="00BA3739" w:rsidP="00BA3739">
      <w:pPr>
        <w:pStyle w:val="a5"/>
        <w:rPr>
          <w:rFonts w:ascii="Times New Roman" w:hAnsi="Times New Roman" w:cs="Times New Roman"/>
          <w:sz w:val="24"/>
          <w:szCs w:val="24"/>
        </w:rPr>
      </w:pPr>
      <w:bookmarkStart w:id="352" w:name="sub_101364"/>
      <w:bookmarkEnd w:id="351"/>
      <w:r w:rsidRPr="00BA3739">
        <w:rPr>
          <w:rFonts w:ascii="Times New Roman" w:hAnsi="Times New Roman" w:cs="Times New Roman"/>
          <w:sz w:val="24"/>
          <w:szCs w:val="24"/>
        </w:rPr>
        <w:t>-</w:t>
      </w:r>
      <w:r w:rsidRPr="00BA3739">
        <w:rPr>
          <w:rFonts w:ascii="Times New Roman" w:hAnsi="Times New Roman" w:cs="Times New Roman"/>
          <w:sz w:val="24"/>
          <w:szCs w:val="24"/>
          <w:lang w:val="en-US"/>
        </w:rPr>
        <w:t> </w:t>
      </w:r>
      <w:r w:rsidRPr="00BA3739">
        <w:rPr>
          <w:rFonts w:ascii="Times New Roman" w:hAnsi="Times New Roman" w:cs="Times New Roman"/>
          <w:sz w:val="24"/>
          <w:szCs w:val="24"/>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BA3739" w:rsidRPr="00BA3739" w:rsidRDefault="00BA3739" w:rsidP="00BA3739">
      <w:pPr>
        <w:pStyle w:val="a5"/>
        <w:rPr>
          <w:rFonts w:ascii="Times New Roman" w:hAnsi="Times New Roman" w:cs="Times New Roman"/>
          <w:sz w:val="24"/>
          <w:szCs w:val="24"/>
        </w:rPr>
      </w:pPr>
      <w:bookmarkStart w:id="353" w:name="sub_101365"/>
      <w:bookmarkEnd w:id="352"/>
      <w:r w:rsidRPr="00BA3739">
        <w:rPr>
          <w:rFonts w:ascii="Times New Roman" w:hAnsi="Times New Roman" w:cs="Times New Roman"/>
          <w:sz w:val="24"/>
          <w:szCs w:val="24"/>
        </w:rPr>
        <w:t>-</w:t>
      </w:r>
      <w:r w:rsidRPr="00BA3739">
        <w:rPr>
          <w:rFonts w:ascii="Times New Roman" w:hAnsi="Times New Roman" w:cs="Times New Roman"/>
          <w:sz w:val="24"/>
          <w:szCs w:val="24"/>
          <w:lang w:val="en-US"/>
        </w:rPr>
        <w:t> </w:t>
      </w:r>
      <w:r w:rsidRPr="00BA3739">
        <w:rPr>
          <w:rFonts w:ascii="Times New Roman" w:hAnsi="Times New Roman" w:cs="Times New Roman"/>
          <w:sz w:val="24"/>
          <w:szCs w:val="24"/>
        </w:rPr>
        <w:t>владеть начальными умениями использовать словари и справочники, в т.ч. в электронной форме; пользоваться под руководством учителя электронными библиотеками и другими справочными материалами, в т.ч. из числа верифицированных электронных ресурсов, включённых в федеральный перечень.</w:t>
      </w:r>
    </w:p>
    <w:p w:rsidR="00BA3739" w:rsidRPr="00ED00DF" w:rsidRDefault="00BA3739" w:rsidP="00BA3739">
      <w:pPr>
        <w:rPr>
          <w:rFonts w:ascii="Times New Roman" w:hAnsi="Times New Roman" w:cs="Times New Roman"/>
        </w:rPr>
      </w:pPr>
    </w:p>
    <w:p w:rsidR="00BA3739" w:rsidRPr="00ED00DF" w:rsidRDefault="00BA3739" w:rsidP="00BA3739">
      <w:pPr>
        <w:jc w:val="center"/>
        <w:rPr>
          <w:rFonts w:ascii="Times New Roman" w:hAnsi="Times New Roman" w:cs="Times New Roman"/>
          <w:b/>
        </w:rPr>
      </w:pPr>
      <w:r w:rsidRPr="00ED00DF">
        <w:rPr>
          <w:rFonts w:ascii="Times New Roman" w:hAnsi="Times New Roman" w:cs="Times New Roman"/>
          <w:b/>
        </w:rPr>
        <w:lastRenderedPageBreak/>
        <w:t>6 КЛАСС</w:t>
      </w:r>
    </w:p>
    <w:p w:rsidR="00BA3739" w:rsidRPr="00ED00DF" w:rsidRDefault="00BA3739" w:rsidP="00BA3739">
      <w:pPr>
        <w:rPr>
          <w:rFonts w:ascii="Times New Roman" w:hAnsi="Times New Roman" w:cs="Times New Roman"/>
          <w:b/>
          <w:i/>
        </w:rPr>
      </w:pPr>
      <w:bookmarkStart w:id="354" w:name="sub_101312"/>
      <w:bookmarkEnd w:id="353"/>
      <w:r w:rsidRPr="00ED00DF">
        <w:rPr>
          <w:rFonts w:ascii="Times New Roman" w:hAnsi="Times New Roman" w:cs="Times New Roman"/>
          <w:b/>
          <w:i/>
        </w:rPr>
        <w:t>К концу обучения в 6 классе обучающийся научится:</w:t>
      </w:r>
    </w:p>
    <w:p w:rsidR="00BA3739" w:rsidRPr="00BA3739" w:rsidRDefault="00BA3739" w:rsidP="00BA3739">
      <w:pPr>
        <w:pStyle w:val="a5"/>
        <w:rPr>
          <w:rFonts w:ascii="Times New Roman" w:hAnsi="Times New Roman" w:cs="Times New Roman"/>
          <w:sz w:val="24"/>
          <w:szCs w:val="24"/>
        </w:rPr>
      </w:pPr>
      <w:bookmarkStart w:id="355" w:name="sub_101366"/>
      <w:bookmarkEnd w:id="354"/>
      <w:r w:rsidRPr="00BA3739">
        <w:rPr>
          <w:rFonts w:ascii="Times New Roman" w:hAnsi="Times New Roman" w:cs="Times New Roman"/>
          <w:sz w:val="24"/>
          <w:szCs w:val="24"/>
        </w:rPr>
        <w:t>-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BA3739" w:rsidRPr="00BA3739" w:rsidRDefault="00BA3739" w:rsidP="00BA3739">
      <w:pPr>
        <w:pStyle w:val="a5"/>
        <w:rPr>
          <w:rFonts w:ascii="Times New Roman" w:hAnsi="Times New Roman" w:cs="Times New Roman"/>
          <w:sz w:val="24"/>
          <w:szCs w:val="24"/>
        </w:rPr>
      </w:pPr>
      <w:bookmarkStart w:id="356" w:name="sub_101367"/>
      <w:bookmarkEnd w:id="355"/>
      <w:r w:rsidRPr="00BA3739">
        <w:rPr>
          <w:rFonts w:ascii="Times New Roman" w:hAnsi="Times New Roman" w:cs="Times New Roman"/>
          <w:sz w:val="24"/>
          <w:szCs w:val="24"/>
        </w:rPr>
        <w:t>-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BA3739" w:rsidRPr="00BA3739" w:rsidRDefault="00BA3739" w:rsidP="00BA3739">
      <w:pPr>
        <w:pStyle w:val="a5"/>
        <w:rPr>
          <w:rFonts w:ascii="Times New Roman" w:hAnsi="Times New Roman" w:cs="Times New Roman"/>
          <w:sz w:val="24"/>
          <w:szCs w:val="24"/>
        </w:rPr>
      </w:pPr>
      <w:bookmarkStart w:id="357" w:name="sub_101368"/>
      <w:bookmarkEnd w:id="356"/>
      <w:r w:rsidRPr="00BA3739">
        <w:rPr>
          <w:rFonts w:ascii="Times New Roman" w:hAnsi="Times New Roman" w:cs="Times New Roman"/>
          <w:sz w:val="24"/>
          <w:szCs w:val="24"/>
        </w:rPr>
        <w:t>-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BA3739" w:rsidRPr="00BA3739" w:rsidRDefault="00BA3739" w:rsidP="00BA3739">
      <w:pPr>
        <w:pStyle w:val="a5"/>
        <w:rPr>
          <w:rFonts w:ascii="Times New Roman" w:hAnsi="Times New Roman" w:cs="Times New Roman"/>
          <w:sz w:val="24"/>
          <w:szCs w:val="24"/>
        </w:rPr>
      </w:pPr>
      <w:bookmarkStart w:id="358" w:name="sub_101369"/>
      <w:bookmarkEnd w:id="357"/>
      <w:r w:rsidRPr="00BA3739">
        <w:rPr>
          <w:rFonts w:ascii="Times New Roman" w:hAnsi="Times New Roman" w:cs="Times New Roman"/>
          <w:sz w:val="24"/>
          <w:szCs w:val="24"/>
        </w:rPr>
        <w:t>-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BA3739" w:rsidRPr="00BA3739" w:rsidRDefault="00BA3739" w:rsidP="00BA3739">
      <w:pPr>
        <w:pStyle w:val="a5"/>
        <w:rPr>
          <w:rFonts w:ascii="Times New Roman" w:hAnsi="Times New Roman" w:cs="Times New Roman"/>
          <w:sz w:val="24"/>
          <w:szCs w:val="24"/>
        </w:rPr>
      </w:pPr>
      <w:bookmarkStart w:id="359" w:name="sub_101370"/>
      <w:bookmarkEnd w:id="358"/>
      <w:r w:rsidRPr="00BA3739">
        <w:rPr>
          <w:rFonts w:ascii="Times New Roman" w:hAnsi="Times New Roman" w:cs="Times New Roman"/>
          <w:sz w:val="24"/>
          <w:szCs w:val="24"/>
        </w:rPr>
        <w:t>-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BA3739" w:rsidRPr="00BA3739" w:rsidRDefault="00BA3739" w:rsidP="00BA3739">
      <w:pPr>
        <w:pStyle w:val="a5"/>
        <w:rPr>
          <w:rFonts w:ascii="Times New Roman" w:hAnsi="Times New Roman" w:cs="Times New Roman"/>
          <w:sz w:val="24"/>
          <w:szCs w:val="24"/>
        </w:rPr>
      </w:pPr>
      <w:bookmarkStart w:id="360" w:name="sub_101371"/>
      <w:bookmarkEnd w:id="359"/>
      <w:r w:rsidRPr="00BA3739">
        <w:rPr>
          <w:rFonts w:ascii="Times New Roman" w:hAnsi="Times New Roman" w:cs="Times New Roman"/>
          <w:sz w:val="24"/>
          <w:szCs w:val="24"/>
        </w:rPr>
        <w:t>- выделять в произведениях элементы художественной формы и обнаруживать связи между ними;</w:t>
      </w:r>
    </w:p>
    <w:p w:rsidR="00BA3739" w:rsidRPr="00BA3739" w:rsidRDefault="00BA3739" w:rsidP="00BA3739">
      <w:pPr>
        <w:pStyle w:val="a5"/>
        <w:rPr>
          <w:rFonts w:ascii="Times New Roman" w:hAnsi="Times New Roman" w:cs="Times New Roman"/>
          <w:sz w:val="24"/>
          <w:szCs w:val="24"/>
        </w:rPr>
      </w:pPr>
      <w:bookmarkStart w:id="361" w:name="sub_101372"/>
      <w:bookmarkEnd w:id="360"/>
      <w:r w:rsidRPr="00BA3739">
        <w:rPr>
          <w:rFonts w:ascii="Times New Roman" w:hAnsi="Times New Roman" w:cs="Times New Roman"/>
          <w:sz w:val="24"/>
          <w:szCs w:val="24"/>
        </w:rPr>
        <w:t>- 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BA3739" w:rsidRPr="00BA3739" w:rsidRDefault="00BA3739" w:rsidP="00BA3739">
      <w:pPr>
        <w:pStyle w:val="a5"/>
        <w:rPr>
          <w:rFonts w:ascii="Times New Roman" w:hAnsi="Times New Roman" w:cs="Times New Roman"/>
          <w:sz w:val="24"/>
          <w:szCs w:val="24"/>
        </w:rPr>
      </w:pPr>
      <w:bookmarkStart w:id="362" w:name="sub_101373"/>
      <w:bookmarkEnd w:id="361"/>
      <w:r w:rsidRPr="00BA3739">
        <w:rPr>
          <w:rFonts w:ascii="Times New Roman" w:hAnsi="Times New Roman" w:cs="Times New Roman"/>
          <w:sz w:val="24"/>
          <w:szCs w:val="24"/>
        </w:rPr>
        <w:t>- 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A3739" w:rsidRPr="00BA3739" w:rsidRDefault="00BA3739" w:rsidP="00BA3739">
      <w:pPr>
        <w:pStyle w:val="a5"/>
        <w:rPr>
          <w:rFonts w:ascii="Times New Roman" w:hAnsi="Times New Roman" w:cs="Times New Roman"/>
          <w:sz w:val="24"/>
          <w:szCs w:val="24"/>
        </w:rPr>
      </w:pPr>
      <w:bookmarkStart w:id="363" w:name="sub_101374"/>
      <w:bookmarkEnd w:id="362"/>
      <w:r w:rsidRPr="00BA3739">
        <w:rPr>
          <w:rFonts w:ascii="Times New Roman" w:hAnsi="Times New Roman" w:cs="Times New Roman"/>
          <w:sz w:val="24"/>
          <w:szCs w:val="24"/>
        </w:rPr>
        <w:t>- выразительно читать стихи и прозу, в т.ч.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A3739" w:rsidRPr="00BA3739" w:rsidRDefault="00BA3739" w:rsidP="00BA3739">
      <w:pPr>
        <w:pStyle w:val="a5"/>
        <w:rPr>
          <w:rFonts w:ascii="Times New Roman" w:hAnsi="Times New Roman" w:cs="Times New Roman"/>
          <w:sz w:val="24"/>
          <w:szCs w:val="24"/>
        </w:rPr>
      </w:pPr>
      <w:bookmarkStart w:id="364" w:name="sub_101375"/>
      <w:bookmarkEnd w:id="363"/>
      <w:r w:rsidRPr="00BA3739">
        <w:rPr>
          <w:rFonts w:ascii="Times New Roman" w:hAnsi="Times New Roman" w:cs="Times New Roman"/>
          <w:sz w:val="24"/>
          <w:szCs w:val="24"/>
        </w:rPr>
        <w:t>-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BA3739" w:rsidRPr="00BA3739" w:rsidRDefault="00BA3739" w:rsidP="00BA3739">
      <w:pPr>
        <w:pStyle w:val="a5"/>
        <w:rPr>
          <w:rFonts w:ascii="Times New Roman" w:hAnsi="Times New Roman" w:cs="Times New Roman"/>
          <w:sz w:val="24"/>
          <w:szCs w:val="24"/>
        </w:rPr>
      </w:pPr>
      <w:bookmarkStart w:id="365" w:name="sub_101376"/>
      <w:bookmarkEnd w:id="364"/>
      <w:r w:rsidRPr="00BA3739">
        <w:rPr>
          <w:rFonts w:ascii="Times New Roman" w:hAnsi="Times New Roman" w:cs="Times New Roman"/>
          <w:sz w:val="24"/>
          <w:szCs w:val="24"/>
        </w:rPr>
        <w:t>- участвовать в беседе и диалоге о прочитанном произведении, давать аргументированную оценку прочитанному;</w:t>
      </w:r>
    </w:p>
    <w:p w:rsidR="00BA3739" w:rsidRPr="00BA3739" w:rsidRDefault="00BA3739" w:rsidP="00BA3739">
      <w:pPr>
        <w:pStyle w:val="a5"/>
        <w:rPr>
          <w:rFonts w:ascii="Times New Roman" w:hAnsi="Times New Roman" w:cs="Times New Roman"/>
          <w:sz w:val="24"/>
          <w:szCs w:val="24"/>
        </w:rPr>
      </w:pPr>
      <w:bookmarkStart w:id="366" w:name="sub_101377"/>
      <w:bookmarkEnd w:id="365"/>
      <w:r w:rsidRPr="00BA3739">
        <w:rPr>
          <w:rFonts w:ascii="Times New Roman" w:hAnsi="Times New Roman" w:cs="Times New Roman"/>
          <w:sz w:val="24"/>
          <w:szCs w:val="24"/>
        </w:rPr>
        <w:t>-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BA3739" w:rsidRPr="00BA3739" w:rsidRDefault="00BA3739" w:rsidP="00BA3739">
      <w:pPr>
        <w:pStyle w:val="a5"/>
        <w:rPr>
          <w:rFonts w:ascii="Times New Roman" w:hAnsi="Times New Roman" w:cs="Times New Roman"/>
          <w:sz w:val="24"/>
          <w:szCs w:val="24"/>
        </w:rPr>
      </w:pPr>
      <w:bookmarkStart w:id="367" w:name="sub_101378"/>
      <w:bookmarkEnd w:id="366"/>
      <w:r w:rsidRPr="00BA3739">
        <w:rPr>
          <w:rFonts w:ascii="Times New Roman" w:hAnsi="Times New Roman" w:cs="Times New Roman"/>
          <w:sz w:val="24"/>
          <w:szCs w:val="24"/>
        </w:rPr>
        <w:t>-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BA3739" w:rsidRPr="00BA3739" w:rsidRDefault="00BA3739" w:rsidP="00BA3739">
      <w:pPr>
        <w:pStyle w:val="a5"/>
        <w:rPr>
          <w:rFonts w:ascii="Times New Roman" w:hAnsi="Times New Roman" w:cs="Times New Roman"/>
          <w:sz w:val="24"/>
          <w:szCs w:val="24"/>
        </w:rPr>
      </w:pPr>
      <w:bookmarkStart w:id="368" w:name="sub_101379"/>
      <w:bookmarkEnd w:id="367"/>
      <w:r w:rsidRPr="00BA3739">
        <w:rPr>
          <w:rFonts w:ascii="Times New Roman" w:hAnsi="Times New Roman" w:cs="Times New Roman"/>
          <w:sz w:val="24"/>
          <w:szCs w:val="24"/>
        </w:rPr>
        <w:lastRenderedPageBreak/>
        <w:t>-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BA3739" w:rsidRPr="00BA3739" w:rsidRDefault="00BA3739" w:rsidP="00BA3739">
      <w:pPr>
        <w:pStyle w:val="a5"/>
        <w:rPr>
          <w:rFonts w:ascii="Times New Roman" w:hAnsi="Times New Roman" w:cs="Times New Roman"/>
          <w:sz w:val="24"/>
          <w:szCs w:val="24"/>
        </w:rPr>
      </w:pPr>
      <w:bookmarkStart w:id="369" w:name="sub_101380"/>
      <w:bookmarkEnd w:id="368"/>
      <w:r w:rsidRPr="00BA3739">
        <w:rPr>
          <w:rFonts w:ascii="Times New Roman" w:hAnsi="Times New Roman" w:cs="Times New Roman"/>
          <w:sz w:val="24"/>
          <w:szCs w:val="24"/>
        </w:rPr>
        <w:t>- планировать собственное досуговое чтение, обогащать свой круг чтения по рекомендациям учителя, в т.ч. за счёт произведений современной литературы для детей и подростков;</w:t>
      </w:r>
    </w:p>
    <w:p w:rsidR="00BA3739" w:rsidRPr="00BA3739" w:rsidRDefault="00BA3739" w:rsidP="00BA3739">
      <w:pPr>
        <w:pStyle w:val="a5"/>
        <w:rPr>
          <w:rFonts w:ascii="Times New Roman" w:hAnsi="Times New Roman" w:cs="Times New Roman"/>
          <w:sz w:val="24"/>
          <w:szCs w:val="24"/>
        </w:rPr>
      </w:pPr>
      <w:bookmarkStart w:id="370" w:name="sub_101381"/>
      <w:bookmarkEnd w:id="369"/>
      <w:r w:rsidRPr="00BA3739">
        <w:rPr>
          <w:rFonts w:ascii="Times New Roman" w:hAnsi="Times New Roman" w:cs="Times New Roman"/>
          <w:sz w:val="24"/>
          <w:szCs w:val="24"/>
        </w:rPr>
        <w:t>-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BA3739" w:rsidRPr="00BA3739" w:rsidRDefault="00BA3739" w:rsidP="00BA3739">
      <w:pPr>
        <w:pStyle w:val="a5"/>
        <w:rPr>
          <w:rFonts w:ascii="Times New Roman" w:hAnsi="Times New Roman" w:cs="Times New Roman"/>
          <w:sz w:val="24"/>
          <w:szCs w:val="24"/>
        </w:rPr>
      </w:pPr>
      <w:bookmarkStart w:id="371" w:name="sub_101382"/>
      <w:bookmarkEnd w:id="370"/>
      <w:r w:rsidRPr="00BA3739">
        <w:rPr>
          <w:rFonts w:ascii="Times New Roman" w:hAnsi="Times New Roman" w:cs="Times New Roman"/>
          <w:sz w:val="24"/>
          <w:szCs w:val="24"/>
        </w:rPr>
        <w:t>- развивать умение использовать словари и справочники, в т.ч. в электронной форме; пользоваться под руководством учителя электронными библиотеками и другими справочными материалами, в т.ч. из числа верифицированных электронных ресурсов, включённых в федеральный перечень.</w:t>
      </w:r>
    </w:p>
    <w:p w:rsidR="00BA3739" w:rsidRPr="00ED00DF" w:rsidRDefault="00BA3739" w:rsidP="00BA3739">
      <w:pPr>
        <w:rPr>
          <w:rFonts w:ascii="Times New Roman" w:hAnsi="Times New Roman" w:cs="Times New Roman"/>
        </w:rPr>
      </w:pPr>
    </w:p>
    <w:p w:rsidR="00BA3739" w:rsidRPr="00ED00DF" w:rsidRDefault="00BA3739" w:rsidP="00BA3739">
      <w:pPr>
        <w:jc w:val="center"/>
        <w:rPr>
          <w:rFonts w:ascii="Times New Roman" w:hAnsi="Times New Roman" w:cs="Times New Roman"/>
          <w:b/>
        </w:rPr>
      </w:pPr>
      <w:r w:rsidRPr="00ED00DF">
        <w:rPr>
          <w:rFonts w:ascii="Times New Roman" w:hAnsi="Times New Roman" w:cs="Times New Roman"/>
          <w:b/>
        </w:rPr>
        <w:t>7 КЛАСС</w:t>
      </w:r>
    </w:p>
    <w:p w:rsidR="00BA3739" w:rsidRPr="00ED00DF" w:rsidRDefault="00BA3739" w:rsidP="00BA3739">
      <w:pPr>
        <w:rPr>
          <w:rFonts w:ascii="Times New Roman" w:hAnsi="Times New Roman" w:cs="Times New Roman"/>
          <w:b/>
          <w:i/>
        </w:rPr>
      </w:pPr>
      <w:bookmarkStart w:id="372" w:name="sub_101313"/>
      <w:bookmarkEnd w:id="371"/>
      <w:r w:rsidRPr="00ED00DF">
        <w:rPr>
          <w:rFonts w:ascii="Times New Roman" w:hAnsi="Times New Roman" w:cs="Times New Roman"/>
          <w:b/>
          <w:i/>
        </w:rPr>
        <w:t>К концу обучения в 7 классе обучающийся научится:</w:t>
      </w:r>
    </w:p>
    <w:p w:rsidR="00BA3739" w:rsidRPr="00BA3739" w:rsidRDefault="00BA3739" w:rsidP="00BA3739">
      <w:pPr>
        <w:pStyle w:val="a5"/>
        <w:rPr>
          <w:rFonts w:ascii="Times New Roman" w:hAnsi="Times New Roman" w:cs="Times New Roman"/>
          <w:sz w:val="24"/>
          <w:szCs w:val="24"/>
        </w:rPr>
      </w:pPr>
      <w:bookmarkStart w:id="373" w:name="sub_101383"/>
      <w:bookmarkEnd w:id="372"/>
      <w:r w:rsidRPr="00BA3739">
        <w:rPr>
          <w:rFonts w:ascii="Times New Roman" w:hAnsi="Times New Roman" w:cs="Times New Roman"/>
          <w:sz w:val="24"/>
          <w:szCs w:val="24"/>
        </w:rPr>
        <w:t>-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BA3739" w:rsidRPr="00BA3739" w:rsidRDefault="00BA3739" w:rsidP="00BA3739">
      <w:pPr>
        <w:pStyle w:val="a5"/>
        <w:rPr>
          <w:rFonts w:ascii="Times New Roman" w:hAnsi="Times New Roman" w:cs="Times New Roman"/>
          <w:sz w:val="24"/>
          <w:szCs w:val="24"/>
        </w:rPr>
      </w:pPr>
      <w:bookmarkStart w:id="374" w:name="sub_101384"/>
      <w:bookmarkEnd w:id="373"/>
      <w:r w:rsidRPr="00BA3739">
        <w:rPr>
          <w:rFonts w:ascii="Times New Roman" w:hAnsi="Times New Roman" w:cs="Times New Roman"/>
          <w:sz w:val="24"/>
          <w:szCs w:val="24"/>
        </w:rPr>
        <w:t>-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BA3739" w:rsidRPr="00BA3739" w:rsidRDefault="00BA3739" w:rsidP="00BA3739">
      <w:pPr>
        <w:pStyle w:val="a5"/>
        <w:rPr>
          <w:rFonts w:ascii="Times New Roman" w:hAnsi="Times New Roman" w:cs="Times New Roman"/>
          <w:sz w:val="24"/>
          <w:szCs w:val="24"/>
        </w:rPr>
      </w:pPr>
      <w:bookmarkStart w:id="375" w:name="sub_101385"/>
      <w:bookmarkEnd w:id="374"/>
      <w:r w:rsidRPr="00BA3739">
        <w:rPr>
          <w:rFonts w:ascii="Times New Roman" w:hAnsi="Times New Roman" w:cs="Times New Roman"/>
          <w:sz w:val="24"/>
          <w:szCs w:val="24"/>
        </w:rPr>
        <w:t>-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BA3739" w:rsidRPr="00BA3739" w:rsidRDefault="00BA3739" w:rsidP="00BA3739">
      <w:pPr>
        <w:pStyle w:val="a5"/>
        <w:rPr>
          <w:rFonts w:ascii="Times New Roman" w:hAnsi="Times New Roman" w:cs="Times New Roman"/>
          <w:sz w:val="24"/>
          <w:szCs w:val="24"/>
        </w:rPr>
      </w:pPr>
      <w:bookmarkStart w:id="376" w:name="sub_101386"/>
      <w:bookmarkEnd w:id="375"/>
      <w:r w:rsidRPr="00BA3739">
        <w:rPr>
          <w:rFonts w:ascii="Times New Roman" w:hAnsi="Times New Roman" w:cs="Times New Roman"/>
          <w:sz w:val="24"/>
          <w:szCs w:val="24"/>
        </w:rPr>
        <w:t>- 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 - 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BA3739" w:rsidRPr="00BA3739" w:rsidRDefault="00BA3739" w:rsidP="00BA3739">
      <w:pPr>
        <w:pStyle w:val="a5"/>
        <w:rPr>
          <w:rFonts w:ascii="Times New Roman" w:hAnsi="Times New Roman" w:cs="Times New Roman"/>
          <w:sz w:val="24"/>
          <w:szCs w:val="24"/>
        </w:rPr>
      </w:pPr>
      <w:bookmarkStart w:id="377" w:name="sub_101387"/>
      <w:bookmarkEnd w:id="376"/>
      <w:r w:rsidRPr="00BA3739">
        <w:rPr>
          <w:rFonts w:ascii="Times New Roman" w:hAnsi="Times New Roman" w:cs="Times New Roman"/>
          <w:sz w:val="24"/>
          <w:szCs w:val="24"/>
        </w:rPr>
        <w:t>- 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BA3739" w:rsidRPr="00BA3739" w:rsidRDefault="00BA3739" w:rsidP="00BA3739">
      <w:pPr>
        <w:pStyle w:val="a5"/>
        <w:rPr>
          <w:rFonts w:ascii="Times New Roman" w:hAnsi="Times New Roman" w:cs="Times New Roman"/>
          <w:sz w:val="24"/>
          <w:szCs w:val="24"/>
        </w:rPr>
      </w:pPr>
      <w:bookmarkStart w:id="378" w:name="sub_101388"/>
      <w:bookmarkEnd w:id="377"/>
      <w:r w:rsidRPr="00BA3739">
        <w:rPr>
          <w:rFonts w:ascii="Times New Roman" w:hAnsi="Times New Roman" w:cs="Times New Roman"/>
          <w:sz w:val="24"/>
          <w:szCs w:val="24"/>
        </w:rPr>
        <w:lastRenderedPageBreak/>
        <w:t>- выделять в произведениях элементы художественной формы и обнаруживать связи между ними;</w:t>
      </w:r>
    </w:p>
    <w:p w:rsidR="00BA3739" w:rsidRPr="00BA3739" w:rsidRDefault="00BA3739" w:rsidP="00BA3739">
      <w:pPr>
        <w:pStyle w:val="a5"/>
        <w:rPr>
          <w:rFonts w:ascii="Times New Roman" w:hAnsi="Times New Roman" w:cs="Times New Roman"/>
          <w:sz w:val="24"/>
          <w:szCs w:val="24"/>
        </w:rPr>
      </w:pPr>
      <w:bookmarkStart w:id="379" w:name="sub_101389"/>
      <w:bookmarkEnd w:id="378"/>
      <w:r w:rsidRPr="00BA3739">
        <w:rPr>
          <w:rFonts w:ascii="Times New Roman" w:hAnsi="Times New Roman" w:cs="Times New Roman"/>
          <w:sz w:val="24"/>
          <w:szCs w:val="24"/>
        </w:rPr>
        <w:t>- 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BA3739" w:rsidRPr="00BA3739" w:rsidRDefault="00BA3739" w:rsidP="00BA3739">
      <w:pPr>
        <w:pStyle w:val="a5"/>
        <w:rPr>
          <w:rFonts w:ascii="Times New Roman" w:hAnsi="Times New Roman" w:cs="Times New Roman"/>
          <w:sz w:val="24"/>
          <w:szCs w:val="24"/>
        </w:rPr>
      </w:pPr>
      <w:bookmarkStart w:id="380" w:name="sub_101390"/>
      <w:bookmarkEnd w:id="379"/>
      <w:r w:rsidRPr="00BA3739">
        <w:rPr>
          <w:rFonts w:ascii="Times New Roman" w:hAnsi="Times New Roman" w:cs="Times New Roman"/>
          <w:sz w:val="24"/>
          <w:szCs w:val="24"/>
        </w:rPr>
        <w:t>-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A3739" w:rsidRPr="00BA3739" w:rsidRDefault="00BA3739" w:rsidP="00BA3739">
      <w:pPr>
        <w:pStyle w:val="a5"/>
        <w:rPr>
          <w:rFonts w:ascii="Times New Roman" w:hAnsi="Times New Roman" w:cs="Times New Roman"/>
          <w:sz w:val="24"/>
          <w:szCs w:val="24"/>
        </w:rPr>
      </w:pPr>
      <w:bookmarkStart w:id="381" w:name="sub_101391"/>
      <w:bookmarkEnd w:id="380"/>
      <w:r w:rsidRPr="00BA3739">
        <w:rPr>
          <w:rFonts w:ascii="Times New Roman" w:hAnsi="Times New Roman" w:cs="Times New Roman"/>
          <w:sz w:val="24"/>
          <w:szCs w:val="24"/>
        </w:rPr>
        <w:t>- выразительно читать стихи и прозу, в т.ч.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A3739" w:rsidRPr="00BA3739" w:rsidRDefault="00BA3739" w:rsidP="00BA3739">
      <w:pPr>
        <w:pStyle w:val="a5"/>
        <w:rPr>
          <w:rFonts w:ascii="Times New Roman" w:hAnsi="Times New Roman" w:cs="Times New Roman"/>
          <w:sz w:val="24"/>
          <w:szCs w:val="24"/>
        </w:rPr>
      </w:pPr>
      <w:bookmarkStart w:id="382" w:name="sub_101392"/>
      <w:bookmarkEnd w:id="381"/>
      <w:r w:rsidRPr="00BA3739">
        <w:rPr>
          <w:rFonts w:ascii="Times New Roman" w:hAnsi="Times New Roman" w:cs="Times New Roman"/>
          <w:sz w:val="24"/>
          <w:szCs w:val="24"/>
        </w:rPr>
        <w:t>-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BA3739" w:rsidRPr="00BA3739" w:rsidRDefault="00BA3739" w:rsidP="00BA3739">
      <w:pPr>
        <w:pStyle w:val="a5"/>
        <w:rPr>
          <w:rFonts w:ascii="Times New Roman" w:hAnsi="Times New Roman" w:cs="Times New Roman"/>
          <w:sz w:val="24"/>
          <w:szCs w:val="24"/>
        </w:rPr>
      </w:pPr>
      <w:bookmarkStart w:id="383" w:name="sub_101393"/>
      <w:bookmarkEnd w:id="382"/>
      <w:r w:rsidRPr="00BA3739">
        <w:rPr>
          <w:rFonts w:ascii="Times New Roman" w:hAnsi="Times New Roman" w:cs="Times New Roman"/>
          <w:sz w:val="24"/>
          <w:szCs w:val="24"/>
        </w:rPr>
        <w:t>-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BA3739" w:rsidRPr="00BA3739" w:rsidRDefault="00BA3739" w:rsidP="00BA3739">
      <w:pPr>
        <w:pStyle w:val="a5"/>
        <w:rPr>
          <w:rFonts w:ascii="Times New Roman" w:hAnsi="Times New Roman" w:cs="Times New Roman"/>
          <w:sz w:val="24"/>
          <w:szCs w:val="24"/>
        </w:rPr>
      </w:pPr>
      <w:bookmarkStart w:id="384" w:name="sub_101394"/>
      <w:bookmarkEnd w:id="383"/>
      <w:r w:rsidRPr="00BA3739">
        <w:rPr>
          <w:rFonts w:ascii="Times New Roman" w:hAnsi="Times New Roman" w:cs="Times New Roman"/>
          <w:sz w:val="24"/>
          <w:szCs w:val="24"/>
        </w:rPr>
        <w:t>-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BA3739" w:rsidRPr="00BA3739" w:rsidRDefault="00BA3739" w:rsidP="00BA3739">
      <w:pPr>
        <w:pStyle w:val="a5"/>
        <w:rPr>
          <w:rFonts w:ascii="Times New Roman" w:hAnsi="Times New Roman" w:cs="Times New Roman"/>
          <w:sz w:val="24"/>
          <w:szCs w:val="24"/>
        </w:rPr>
      </w:pPr>
      <w:bookmarkStart w:id="385" w:name="sub_101395"/>
      <w:bookmarkEnd w:id="384"/>
      <w:r w:rsidRPr="00BA3739">
        <w:rPr>
          <w:rFonts w:ascii="Times New Roman" w:hAnsi="Times New Roman" w:cs="Times New Roman"/>
          <w:sz w:val="24"/>
          <w:szCs w:val="24"/>
        </w:rPr>
        <w:t>-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BA3739" w:rsidRPr="00BA3739" w:rsidRDefault="00BA3739" w:rsidP="00BA3739">
      <w:pPr>
        <w:pStyle w:val="a5"/>
        <w:rPr>
          <w:rFonts w:ascii="Times New Roman" w:hAnsi="Times New Roman" w:cs="Times New Roman"/>
          <w:sz w:val="24"/>
          <w:szCs w:val="24"/>
        </w:rPr>
      </w:pPr>
      <w:bookmarkStart w:id="386" w:name="sub_101396"/>
      <w:bookmarkEnd w:id="385"/>
      <w:r w:rsidRPr="00BA3739">
        <w:rPr>
          <w:rFonts w:ascii="Times New Roman" w:hAnsi="Times New Roman" w:cs="Times New Roman"/>
          <w:sz w:val="24"/>
          <w:szCs w:val="24"/>
        </w:rPr>
        <w:t>-</w:t>
      </w:r>
      <w:r w:rsidRPr="00BA3739">
        <w:rPr>
          <w:rFonts w:ascii="Times New Roman" w:hAnsi="Times New Roman" w:cs="Times New Roman"/>
          <w:sz w:val="24"/>
          <w:szCs w:val="24"/>
          <w:lang w:val="en-US"/>
        </w:rPr>
        <w:t> </w:t>
      </w:r>
      <w:r w:rsidRPr="00BA3739">
        <w:rPr>
          <w:rFonts w:ascii="Times New Roman" w:hAnsi="Times New Roman" w:cs="Times New Roman"/>
          <w:sz w:val="24"/>
          <w:szCs w:val="24"/>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BA3739" w:rsidRPr="00BA3739" w:rsidRDefault="00BA3739" w:rsidP="00BA3739">
      <w:pPr>
        <w:pStyle w:val="a5"/>
        <w:rPr>
          <w:rFonts w:ascii="Times New Roman" w:hAnsi="Times New Roman" w:cs="Times New Roman"/>
          <w:sz w:val="24"/>
          <w:szCs w:val="24"/>
        </w:rPr>
      </w:pPr>
      <w:bookmarkStart w:id="387" w:name="sub_101397"/>
      <w:bookmarkEnd w:id="386"/>
      <w:r w:rsidRPr="00BA3739">
        <w:rPr>
          <w:rFonts w:ascii="Times New Roman" w:hAnsi="Times New Roman" w:cs="Times New Roman"/>
          <w:sz w:val="24"/>
          <w:szCs w:val="24"/>
        </w:rPr>
        <w:t>-</w:t>
      </w:r>
      <w:r w:rsidRPr="00BA3739">
        <w:rPr>
          <w:rFonts w:ascii="Times New Roman" w:hAnsi="Times New Roman" w:cs="Times New Roman"/>
          <w:sz w:val="24"/>
          <w:szCs w:val="24"/>
          <w:lang w:val="en-US"/>
        </w:rPr>
        <w:t> </w:t>
      </w:r>
      <w:r w:rsidRPr="00BA3739">
        <w:rPr>
          <w:rFonts w:ascii="Times New Roman" w:hAnsi="Times New Roman" w:cs="Times New Roman"/>
          <w:sz w:val="24"/>
          <w:szCs w:val="24"/>
        </w:rPr>
        <w:t>планировать своё досуговое чтение, обогащать свой круг чтения по рекомендациям учителя и сверстников, в т.ч. за счёт произведений современной литературы для детей и подростков;</w:t>
      </w:r>
    </w:p>
    <w:p w:rsidR="00BA3739" w:rsidRPr="00BA3739" w:rsidRDefault="00BA3739" w:rsidP="00BA3739">
      <w:pPr>
        <w:pStyle w:val="a5"/>
        <w:rPr>
          <w:rFonts w:ascii="Times New Roman" w:hAnsi="Times New Roman" w:cs="Times New Roman"/>
          <w:sz w:val="24"/>
          <w:szCs w:val="24"/>
        </w:rPr>
      </w:pPr>
      <w:bookmarkStart w:id="388" w:name="sub_101398"/>
      <w:bookmarkEnd w:id="387"/>
      <w:r w:rsidRPr="00BA3739">
        <w:rPr>
          <w:rFonts w:ascii="Times New Roman" w:hAnsi="Times New Roman" w:cs="Times New Roman"/>
          <w:sz w:val="24"/>
          <w:szCs w:val="24"/>
        </w:rPr>
        <w:t>-</w:t>
      </w:r>
      <w:r w:rsidRPr="00BA3739">
        <w:rPr>
          <w:rFonts w:ascii="Times New Roman" w:hAnsi="Times New Roman" w:cs="Times New Roman"/>
          <w:sz w:val="24"/>
          <w:szCs w:val="24"/>
          <w:lang w:val="en-US"/>
        </w:rPr>
        <w:t> </w:t>
      </w:r>
      <w:r w:rsidRPr="00BA3739">
        <w:rPr>
          <w:rFonts w:ascii="Times New Roman" w:hAnsi="Times New Roman" w:cs="Times New Roman"/>
          <w:sz w:val="24"/>
          <w:szCs w:val="24"/>
        </w:rPr>
        <w:t>участвовать в коллективной и индивидуальной проектной или исследовательской деятельности и публично представлять полученные результаты;</w:t>
      </w:r>
    </w:p>
    <w:p w:rsidR="00BA3739" w:rsidRPr="00BA3739" w:rsidRDefault="00BA3739" w:rsidP="00BA3739">
      <w:pPr>
        <w:pStyle w:val="a5"/>
        <w:rPr>
          <w:rFonts w:ascii="Times New Roman" w:hAnsi="Times New Roman" w:cs="Times New Roman"/>
          <w:sz w:val="24"/>
          <w:szCs w:val="24"/>
        </w:rPr>
      </w:pPr>
      <w:bookmarkStart w:id="389" w:name="sub_101399"/>
      <w:bookmarkEnd w:id="388"/>
      <w:r w:rsidRPr="00BA3739">
        <w:rPr>
          <w:rFonts w:ascii="Times New Roman" w:hAnsi="Times New Roman" w:cs="Times New Roman"/>
          <w:sz w:val="24"/>
          <w:szCs w:val="24"/>
        </w:rPr>
        <w:t>-</w:t>
      </w:r>
      <w:r w:rsidRPr="00BA3739">
        <w:rPr>
          <w:rFonts w:ascii="Times New Roman" w:hAnsi="Times New Roman" w:cs="Times New Roman"/>
          <w:sz w:val="24"/>
          <w:szCs w:val="24"/>
          <w:lang w:val="en-US"/>
        </w:rPr>
        <w:t> </w:t>
      </w:r>
      <w:r w:rsidRPr="00BA3739">
        <w:rPr>
          <w:rFonts w:ascii="Times New Roman" w:hAnsi="Times New Roman" w:cs="Times New Roman"/>
          <w:sz w:val="24"/>
          <w:szCs w:val="24"/>
        </w:rPr>
        <w:t>развивать умение использовать энциклопедии, словари и справочники, в т.ч. в электронной форме, самостоятельно пользоваться электронными библиотеками и другими справочными материалами, в т.ч. из числа верифицированных электронных ресурсов, включённых в федеральный перечень.</w:t>
      </w:r>
    </w:p>
    <w:p w:rsidR="00BA3739" w:rsidRPr="00ED00DF" w:rsidRDefault="00BA3739" w:rsidP="00BA3739">
      <w:pPr>
        <w:rPr>
          <w:rFonts w:ascii="Times New Roman" w:hAnsi="Times New Roman" w:cs="Times New Roman"/>
        </w:rPr>
      </w:pPr>
    </w:p>
    <w:p w:rsidR="00BA3739" w:rsidRPr="00ED00DF" w:rsidRDefault="00BA3739" w:rsidP="00BA3739">
      <w:pPr>
        <w:jc w:val="center"/>
        <w:rPr>
          <w:rFonts w:ascii="Times New Roman" w:hAnsi="Times New Roman" w:cs="Times New Roman"/>
          <w:b/>
        </w:rPr>
      </w:pPr>
      <w:r w:rsidRPr="00ED00DF">
        <w:rPr>
          <w:rFonts w:ascii="Times New Roman" w:hAnsi="Times New Roman" w:cs="Times New Roman"/>
          <w:b/>
        </w:rPr>
        <w:t>8 КЛАСС</w:t>
      </w:r>
    </w:p>
    <w:p w:rsidR="00BA3739" w:rsidRPr="00ED00DF" w:rsidRDefault="00BA3739" w:rsidP="00BA3739">
      <w:pPr>
        <w:rPr>
          <w:rFonts w:ascii="Times New Roman" w:hAnsi="Times New Roman" w:cs="Times New Roman"/>
          <w:b/>
          <w:i/>
        </w:rPr>
      </w:pPr>
      <w:bookmarkStart w:id="390" w:name="sub_101314"/>
      <w:bookmarkEnd w:id="389"/>
      <w:r w:rsidRPr="00ED00DF">
        <w:rPr>
          <w:rFonts w:ascii="Times New Roman" w:hAnsi="Times New Roman" w:cs="Times New Roman"/>
          <w:b/>
          <w:i/>
        </w:rPr>
        <w:t>К концу обучения в 8 классе обучающийся научится:</w:t>
      </w:r>
    </w:p>
    <w:p w:rsidR="00BA3739" w:rsidRPr="00BA3739" w:rsidRDefault="00BA3739" w:rsidP="00BA3739">
      <w:pPr>
        <w:pStyle w:val="a5"/>
        <w:rPr>
          <w:rFonts w:ascii="Times New Roman" w:hAnsi="Times New Roman" w:cs="Times New Roman"/>
          <w:sz w:val="24"/>
          <w:szCs w:val="24"/>
        </w:rPr>
      </w:pPr>
      <w:bookmarkStart w:id="391" w:name="sub_101400"/>
      <w:bookmarkEnd w:id="390"/>
      <w:r w:rsidRPr="00BA3739">
        <w:rPr>
          <w:rFonts w:ascii="Times New Roman" w:hAnsi="Times New Roman" w:cs="Times New Roman"/>
          <w:sz w:val="24"/>
          <w:szCs w:val="24"/>
        </w:rPr>
        <w:t>-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BA3739" w:rsidRPr="00BA3739" w:rsidRDefault="00BA3739" w:rsidP="00BA3739">
      <w:pPr>
        <w:pStyle w:val="a5"/>
        <w:rPr>
          <w:rFonts w:ascii="Times New Roman" w:hAnsi="Times New Roman" w:cs="Times New Roman"/>
          <w:sz w:val="24"/>
          <w:szCs w:val="24"/>
        </w:rPr>
      </w:pPr>
      <w:bookmarkStart w:id="392" w:name="sub_101401"/>
      <w:bookmarkEnd w:id="391"/>
      <w:r w:rsidRPr="00BA3739">
        <w:rPr>
          <w:rFonts w:ascii="Times New Roman" w:hAnsi="Times New Roman" w:cs="Times New Roman"/>
          <w:sz w:val="24"/>
          <w:szCs w:val="24"/>
        </w:rPr>
        <w:t>-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BA3739" w:rsidRPr="00BA3739" w:rsidRDefault="00BA3739" w:rsidP="00BA3739">
      <w:pPr>
        <w:pStyle w:val="a5"/>
        <w:rPr>
          <w:rFonts w:ascii="Times New Roman" w:hAnsi="Times New Roman" w:cs="Times New Roman"/>
          <w:sz w:val="24"/>
          <w:szCs w:val="24"/>
        </w:rPr>
      </w:pPr>
      <w:bookmarkStart w:id="393" w:name="sub_101402"/>
      <w:bookmarkEnd w:id="392"/>
      <w:r w:rsidRPr="00BA3739">
        <w:rPr>
          <w:rFonts w:ascii="Times New Roman" w:hAnsi="Times New Roman" w:cs="Times New Roman"/>
          <w:sz w:val="24"/>
          <w:szCs w:val="24"/>
        </w:rPr>
        <w:t>- проводить самостоятельный смысловой и эстетический анализ произведений художественной литературы, воспринимать, анализировать, интерпретировать</w:t>
      </w:r>
      <w:bookmarkEnd w:id="393"/>
      <w:r w:rsidRPr="00BA3739">
        <w:rPr>
          <w:rFonts w:ascii="Times New Roman" w:hAnsi="Times New Roman" w:cs="Times New Roman"/>
          <w:sz w:val="24"/>
          <w:szCs w:val="24"/>
        </w:rPr>
        <w:t xml:space="preserve">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BA3739" w:rsidRPr="00BA3739" w:rsidRDefault="00BA3739" w:rsidP="00BA3739">
      <w:pPr>
        <w:pStyle w:val="a5"/>
        <w:rPr>
          <w:rFonts w:ascii="Times New Roman" w:hAnsi="Times New Roman" w:cs="Times New Roman"/>
          <w:sz w:val="24"/>
          <w:szCs w:val="24"/>
        </w:rPr>
      </w:pPr>
      <w:bookmarkStart w:id="394" w:name="sub_101403"/>
      <w:r w:rsidRPr="00BA3739">
        <w:rPr>
          <w:rFonts w:ascii="Times New Roman" w:hAnsi="Times New Roman" w:cs="Times New Roman"/>
          <w:sz w:val="24"/>
          <w:szCs w:val="24"/>
        </w:rPr>
        <w:lastRenderedPageBreak/>
        <w:t>-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w:t>
      </w:r>
    </w:p>
    <w:bookmarkEnd w:id="394"/>
    <w:p w:rsidR="00BA3739" w:rsidRPr="00BA3739" w:rsidRDefault="00BA3739" w:rsidP="00BA3739">
      <w:pPr>
        <w:pStyle w:val="a5"/>
        <w:rPr>
          <w:rFonts w:ascii="Times New Roman" w:hAnsi="Times New Roman" w:cs="Times New Roman"/>
          <w:sz w:val="24"/>
          <w:szCs w:val="24"/>
        </w:rPr>
      </w:pPr>
      <w:r w:rsidRPr="00BA3739">
        <w:rPr>
          <w:rFonts w:ascii="Times New Roman" w:hAnsi="Times New Roman" w:cs="Times New Roman"/>
          <w:sz w:val="24"/>
          <w:szCs w:val="24"/>
        </w:rPr>
        <w:t>-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BA3739" w:rsidRPr="00BA3739" w:rsidRDefault="00BA3739" w:rsidP="00BA3739">
      <w:pPr>
        <w:pStyle w:val="a5"/>
        <w:rPr>
          <w:rFonts w:ascii="Times New Roman" w:hAnsi="Times New Roman" w:cs="Times New Roman"/>
          <w:sz w:val="24"/>
          <w:szCs w:val="24"/>
        </w:rPr>
      </w:pPr>
      <w:bookmarkStart w:id="395" w:name="sub_101404"/>
      <w:r w:rsidRPr="00BA3739">
        <w:rPr>
          <w:rFonts w:ascii="Times New Roman" w:hAnsi="Times New Roman" w:cs="Times New Roman"/>
          <w:sz w:val="24"/>
          <w:szCs w:val="24"/>
        </w:rPr>
        <w:t>-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BA3739" w:rsidRPr="00BA3739" w:rsidRDefault="00BA3739" w:rsidP="00BA3739">
      <w:pPr>
        <w:pStyle w:val="a5"/>
        <w:rPr>
          <w:rFonts w:ascii="Times New Roman" w:hAnsi="Times New Roman" w:cs="Times New Roman"/>
          <w:sz w:val="24"/>
          <w:szCs w:val="24"/>
        </w:rPr>
      </w:pPr>
      <w:bookmarkStart w:id="396" w:name="sub_101405"/>
      <w:bookmarkEnd w:id="395"/>
      <w:r w:rsidRPr="00BA3739">
        <w:rPr>
          <w:rFonts w:ascii="Times New Roman" w:hAnsi="Times New Roman" w:cs="Times New Roman"/>
          <w:sz w:val="24"/>
          <w:szCs w:val="24"/>
        </w:rPr>
        <w:t>-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BA3739" w:rsidRPr="00BA3739" w:rsidRDefault="00BA3739" w:rsidP="00BA3739">
      <w:pPr>
        <w:pStyle w:val="a5"/>
        <w:rPr>
          <w:rFonts w:ascii="Times New Roman" w:hAnsi="Times New Roman" w:cs="Times New Roman"/>
          <w:sz w:val="24"/>
          <w:szCs w:val="24"/>
        </w:rPr>
      </w:pPr>
      <w:bookmarkStart w:id="397" w:name="sub_101406"/>
      <w:bookmarkEnd w:id="396"/>
      <w:r w:rsidRPr="00BA3739">
        <w:rPr>
          <w:rFonts w:ascii="Times New Roman" w:hAnsi="Times New Roman" w:cs="Times New Roman"/>
          <w:sz w:val="24"/>
          <w:szCs w:val="24"/>
        </w:rPr>
        <w:t>- 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BA3739" w:rsidRPr="00BA3739" w:rsidRDefault="00BA3739" w:rsidP="00BA3739">
      <w:pPr>
        <w:pStyle w:val="a5"/>
        <w:rPr>
          <w:rFonts w:ascii="Times New Roman" w:hAnsi="Times New Roman" w:cs="Times New Roman"/>
          <w:sz w:val="24"/>
          <w:szCs w:val="24"/>
        </w:rPr>
      </w:pPr>
      <w:bookmarkStart w:id="398" w:name="sub_101407"/>
      <w:bookmarkEnd w:id="397"/>
      <w:r w:rsidRPr="00BA3739">
        <w:rPr>
          <w:rFonts w:ascii="Times New Roman" w:hAnsi="Times New Roman" w:cs="Times New Roman"/>
          <w:sz w:val="24"/>
          <w:szCs w:val="24"/>
        </w:rPr>
        <w:t>- 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BA3739" w:rsidRPr="00BA3739" w:rsidRDefault="00BA3739" w:rsidP="00BA3739">
      <w:pPr>
        <w:pStyle w:val="a5"/>
        <w:rPr>
          <w:rFonts w:ascii="Times New Roman" w:hAnsi="Times New Roman" w:cs="Times New Roman"/>
          <w:sz w:val="24"/>
          <w:szCs w:val="24"/>
        </w:rPr>
      </w:pPr>
      <w:bookmarkStart w:id="399" w:name="sub_101408"/>
      <w:bookmarkEnd w:id="398"/>
      <w:r w:rsidRPr="00BA3739">
        <w:rPr>
          <w:rFonts w:ascii="Times New Roman" w:hAnsi="Times New Roman" w:cs="Times New Roman"/>
          <w:sz w:val="24"/>
          <w:szCs w:val="24"/>
        </w:rPr>
        <w:t>-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BA3739" w:rsidRPr="00BA3739" w:rsidRDefault="00BA3739" w:rsidP="00BA3739">
      <w:pPr>
        <w:pStyle w:val="a5"/>
        <w:rPr>
          <w:rFonts w:ascii="Times New Roman" w:hAnsi="Times New Roman" w:cs="Times New Roman"/>
          <w:sz w:val="24"/>
          <w:szCs w:val="24"/>
        </w:rPr>
      </w:pPr>
      <w:bookmarkStart w:id="400" w:name="sub_101409"/>
      <w:bookmarkEnd w:id="399"/>
      <w:r w:rsidRPr="00BA3739">
        <w:rPr>
          <w:rFonts w:ascii="Times New Roman" w:hAnsi="Times New Roman" w:cs="Times New Roman"/>
          <w:sz w:val="24"/>
          <w:szCs w:val="24"/>
        </w:rPr>
        <w:t>- выразительно читать стихи и прозу, в т.ч.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A3739" w:rsidRPr="00BA3739" w:rsidRDefault="00BA3739" w:rsidP="00BA3739">
      <w:pPr>
        <w:pStyle w:val="a5"/>
        <w:rPr>
          <w:rFonts w:ascii="Times New Roman" w:hAnsi="Times New Roman" w:cs="Times New Roman"/>
          <w:sz w:val="24"/>
          <w:szCs w:val="24"/>
        </w:rPr>
      </w:pPr>
      <w:bookmarkStart w:id="401" w:name="sub_101410"/>
      <w:bookmarkEnd w:id="400"/>
      <w:r w:rsidRPr="00BA3739">
        <w:rPr>
          <w:rFonts w:ascii="Times New Roman" w:hAnsi="Times New Roman" w:cs="Times New Roman"/>
          <w:sz w:val="24"/>
          <w:szCs w:val="24"/>
        </w:rPr>
        <w:t>-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BA3739" w:rsidRPr="00BA3739" w:rsidRDefault="00BA3739" w:rsidP="00BA3739">
      <w:pPr>
        <w:pStyle w:val="a5"/>
        <w:rPr>
          <w:rFonts w:ascii="Times New Roman" w:hAnsi="Times New Roman" w:cs="Times New Roman"/>
          <w:sz w:val="24"/>
          <w:szCs w:val="24"/>
        </w:rPr>
      </w:pPr>
      <w:bookmarkStart w:id="402" w:name="sub_101411"/>
      <w:bookmarkEnd w:id="401"/>
      <w:r w:rsidRPr="00BA3739">
        <w:rPr>
          <w:rFonts w:ascii="Times New Roman" w:hAnsi="Times New Roman" w:cs="Times New Roman"/>
          <w:sz w:val="24"/>
          <w:szCs w:val="24"/>
        </w:rPr>
        <w:t>-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BA3739" w:rsidRPr="00BA3739" w:rsidRDefault="00BA3739" w:rsidP="00BA3739">
      <w:pPr>
        <w:pStyle w:val="a5"/>
        <w:rPr>
          <w:rFonts w:ascii="Times New Roman" w:hAnsi="Times New Roman" w:cs="Times New Roman"/>
          <w:sz w:val="24"/>
          <w:szCs w:val="24"/>
        </w:rPr>
      </w:pPr>
      <w:bookmarkStart w:id="403" w:name="sub_101412"/>
      <w:bookmarkEnd w:id="402"/>
      <w:r w:rsidRPr="00BA3739">
        <w:rPr>
          <w:rFonts w:ascii="Times New Roman" w:hAnsi="Times New Roman" w:cs="Times New Roman"/>
          <w:sz w:val="24"/>
          <w:szCs w:val="24"/>
        </w:rPr>
        <w:lastRenderedPageBreak/>
        <w:t>-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BA3739" w:rsidRPr="00BA3739" w:rsidRDefault="00BA3739" w:rsidP="00BA3739">
      <w:pPr>
        <w:pStyle w:val="a5"/>
        <w:rPr>
          <w:rFonts w:ascii="Times New Roman" w:hAnsi="Times New Roman" w:cs="Times New Roman"/>
          <w:sz w:val="24"/>
          <w:szCs w:val="24"/>
        </w:rPr>
      </w:pPr>
      <w:bookmarkStart w:id="404" w:name="sub_101413"/>
      <w:bookmarkEnd w:id="403"/>
      <w:r w:rsidRPr="00BA3739">
        <w:rPr>
          <w:rFonts w:ascii="Times New Roman" w:hAnsi="Times New Roman" w:cs="Times New Roman"/>
          <w:sz w:val="24"/>
          <w:szCs w:val="24"/>
        </w:rPr>
        <w:t>-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BA3739" w:rsidRPr="00BA3739" w:rsidRDefault="00BA3739" w:rsidP="00BA3739">
      <w:pPr>
        <w:pStyle w:val="a5"/>
        <w:rPr>
          <w:rFonts w:ascii="Times New Roman" w:hAnsi="Times New Roman" w:cs="Times New Roman"/>
          <w:sz w:val="24"/>
          <w:szCs w:val="24"/>
        </w:rPr>
      </w:pPr>
      <w:bookmarkStart w:id="405" w:name="sub_101414"/>
      <w:bookmarkEnd w:id="404"/>
      <w:r w:rsidRPr="00BA3739">
        <w:rPr>
          <w:rFonts w:ascii="Times New Roman" w:hAnsi="Times New Roman" w:cs="Times New Roman"/>
          <w:sz w:val="24"/>
          <w:szCs w:val="24"/>
        </w:rPr>
        <w:t>-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BA3739" w:rsidRPr="00BA3739" w:rsidRDefault="00BA3739" w:rsidP="00BA3739">
      <w:pPr>
        <w:pStyle w:val="a5"/>
        <w:rPr>
          <w:rFonts w:ascii="Times New Roman" w:hAnsi="Times New Roman" w:cs="Times New Roman"/>
          <w:sz w:val="24"/>
          <w:szCs w:val="24"/>
        </w:rPr>
      </w:pPr>
      <w:bookmarkStart w:id="406" w:name="sub_101415"/>
      <w:bookmarkEnd w:id="405"/>
      <w:r w:rsidRPr="00BA3739">
        <w:rPr>
          <w:rFonts w:ascii="Times New Roman" w:hAnsi="Times New Roman" w:cs="Times New Roman"/>
          <w:sz w:val="24"/>
          <w:szCs w:val="24"/>
        </w:rPr>
        <w:t>- самостоятельно планировать своё досуговое чтение, обогащать свой литературный кругозор по рекомендациям учителя и сверстников, а также проверенных информационно-телекоммуникационных ресурсов сети «Интернет», в т.ч. за счёт произведений современной литературы;</w:t>
      </w:r>
    </w:p>
    <w:p w:rsidR="00BA3739" w:rsidRPr="00BA3739" w:rsidRDefault="00BA3739" w:rsidP="00BA3739">
      <w:pPr>
        <w:pStyle w:val="a5"/>
        <w:rPr>
          <w:rFonts w:ascii="Times New Roman" w:hAnsi="Times New Roman" w:cs="Times New Roman"/>
          <w:sz w:val="24"/>
          <w:szCs w:val="24"/>
        </w:rPr>
      </w:pPr>
      <w:bookmarkStart w:id="407" w:name="sub_101416"/>
      <w:bookmarkEnd w:id="406"/>
      <w:r w:rsidRPr="00BA3739">
        <w:rPr>
          <w:rFonts w:ascii="Times New Roman" w:hAnsi="Times New Roman" w:cs="Times New Roman"/>
          <w:sz w:val="24"/>
          <w:szCs w:val="24"/>
        </w:rPr>
        <w:t>- участвовать в коллективной и индивидуальной проектной и исследовательской деятельности и публично представлять полученные результаты;</w:t>
      </w:r>
    </w:p>
    <w:p w:rsidR="00BA3739" w:rsidRPr="00BA3739" w:rsidRDefault="00BA3739" w:rsidP="00BA3739">
      <w:pPr>
        <w:pStyle w:val="a5"/>
        <w:rPr>
          <w:rFonts w:ascii="Times New Roman" w:hAnsi="Times New Roman" w:cs="Times New Roman"/>
          <w:sz w:val="24"/>
          <w:szCs w:val="24"/>
        </w:rPr>
      </w:pPr>
      <w:bookmarkStart w:id="408" w:name="sub_101417"/>
      <w:bookmarkEnd w:id="407"/>
      <w:r w:rsidRPr="00BA3739">
        <w:rPr>
          <w:rFonts w:ascii="Times New Roman" w:hAnsi="Times New Roman" w:cs="Times New Roman"/>
          <w:sz w:val="24"/>
          <w:szCs w:val="24"/>
        </w:rPr>
        <w:t>- самостоятельно использовать энциклопедии, словари и справочники, в т.ч. в электронной форме, пользоваться электронными библиотеками и другими справочными материалами, в т.ч. из числа верифицированных электронных ресурсов, включённых в федеральный перечень.</w:t>
      </w:r>
    </w:p>
    <w:p w:rsidR="00BA3739" w:rsidRPr="00ED00DF" w:rsidRDefault="00BA3739" w:rsidP="00BA3739">
      <w:pPr>
        <w:rPr>
          <w:rFonts w:ascii="Times New Roman" w:hAnsi="Times New Roman" w:cs="Times New Roman"/>
        </w:rPr>
      </w:pPr>
    </w:p>
    <w:p w:rsidR="00BA3739" w:rsidRPr="00ED00DF" w:rsidRDefault="00BA3739" w:rsidP="00BA3739">
      <w:pPr>
        <w:jc w:val="center"/>
        <w:rPr>
          <w:rFonts w:ascii="Times New Roman" w:hAnsi="Times New Roman" w:cs="Times New Roman"/>
          <w:b/>
        </w:rPr>
      </w:pPr>
      <w:r w:rsidRPr="00ED00DF">
        <w:rPr>
          <w:rFonts w:ascii="Times New Roman" w:hAnsi="Times New Roman" w:cs="Times New Roman"/>
          <w:b/>
        </w:rPr>
        <w:t>9 КЛАСС</w:t>
      </w:r>
    </w:p>
    <w:p w:rsidR="00BA3739" w:rsidRPr="00ED00DF" w:rsidRDefault="00BA3739" w:rsidP="00BA3739">
      <w:pPr>
        <w:rPr>
          <w:rFonts w:ascii="Times New Roman" w:hAnsi="Times New Roman" w:cs="Times New Roman"/>
          <w:b/>
          <w:i/>
        </w:rPr>
      </w:pPr>
      <w:bookmarkStart w:id="409" w:name="sub_101315"/>
      <w:bookmarkEnd w:id="408"/>
      <w:r w:rsidRPr="00ED00DF">
        <w:rPr>
          <w:rFonts w:ascii="Times New Roman" w:hAnsi="Times New Roman" w:cs="Times New Roman"/>
          <w:b/>
          <w:i/>
        </w:rPr>
        <w:t>К концу обучения в 9 классе обучающийся научится:</w:t>
      </w:r>
    </w:p>
    <w:p w:rsidR="00BA3739" w:rsidRPr="00BA3739" w:rsidRDefault="00BA3739" w:rsidP="00BA3739">
      <w:pPr>
        <w:pStyle w:val="a5"/>
        <w:rPr>
          <w:rFonts w:ascii="Times New Roman" w:hAnsi="Times New Roman" w:cs="Times New Roman"/>
          <w:sz w:val="24"/>
          <w:szCs w:val="24"/>
        </w:rPr>
      </w:pPr>
      <w:bookmarkStart w:id="410" w:name="sub_101418"/>
      <w:bookmarkEnd w:id="409"/>
      <w:r w:rsidRPr="00BA3739">
        <w:rPr>
          <w:rFonts w:ascii="Times New Roman" w:hAnsi="Times New Roman" w:cs="Times New Roman"/>
          <w:sz w:val="24"/>
          <w:szCs w:val="24"/>
        </w:rPr>
        <w:t>- понимать духовно - 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BA3739" w:rsidRPr="00BA3739" w:rsidRDefault="00BA3739" w:rsidP="00BA3739">
      <w:pPr>
        <w:pStyle w:val="a5"/>
        <w:rPr>
          <w:rFonts w:ascii="Times New Roman" w:hAnsi="Times New Roman" w:cs="Times New Roman"/>
          <w:sz w:val="24"/>
          <w:szCs w:val="24"/>
        </w:rPr>
      </w:pPr>
      <w:bookmarkStart w:id="411" w:name="sub_101419"/>
      <w:bookmarkEnd w:id="410"/>
      <w:r w:rsidRPr="00BA3739">
        <w:rPr>
          <w:rFonts w:ascii="Times New Roman" w:hAnsi="Times New Roman" w:cs="Times New Roman"/>
          <w:sz w:val="24"/>
          <w:szCs w:val="24"/>
        </w:rPr>
        <w:t>-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BA3739" w:rsidRPr="00BA3739" w:rsidRDefault="00BA3739" w:rsidP="00BA3739">
      <w:pPr>
        <w:pStyle w:val="a5"/>
        <w:rPr>
          <w:rFonts w:ascii="Times New Roman" w:hAnsi="Times New Roman" w:cs="Times New Roman"/>
          <w:sz w:val="24"/>
          <w:szCs w:val="24"/>
        </w:rPr>
      </w:pPr>
      <w:bookmarkStart w:id="412" w:name="sub_101420"/>
      <w:bookmarkEnd w:id="411"/>
      <w:r w:rsidRPr="00BA3739">
        <w:rPr>
          <w:rFonts w:ascii="Times New Roman" w:hAnsi="Times New Roman" w:cs="Times New Roman"/>
          <w:sz w:val="24"/>
          <w:szCs w:val="24"/>
        </w:rPr>
        <w:t>-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BA3739" w:rsidRPr="00BA3739" w:rsidRDefault="00BA3739" w:rsidP="00BA3739">
      <w:pPr>
        <w:pStyle w:val="a5"/>
        <w:rPr>
          <w:rFonts w:ascii="Times New Roman" w:hAnsi="Times New Roman" w:cs="Times New Roman"/>
          <w:sz w:val="24"/>
          <w:szCs w:val="24"/>
        </w:rPr>
      </w:pPr>
      <w:bookmarkStart w:id="413" w:name="sub_101421"/>
      <w:bookmarkEnd w:id="412"/>
      <w:r w:rsidRPr="00BA3739">
        <w:rPr>
          <w:rFonts w:ascii="Times New Roman" w:hAnsi="Times New Roman" w:cs="Times New Roman"/>
          <w:sz w:val="24"/>
          <w:szCs w:val="24"/>
        </w:rPr>
        <w:t xml:space="preserve">-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w:t>
      </w:r>
      <w:r w:rsidRPr="00BA3739">
        <w:rPr>
          <w:rFonts w:ascii="Times New Roman" w:hAnsi="Times New Roman" w:cs="Times New Roman"/>
          <w:sz w:val="24"/>
          <w:szCs w:val="24"/>
        </w:rPr>
        <w:lastRenderedPageBreak/>
        <w:t>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BA3739" w:rsidRPr="00BA3739" w:rsidRDefault="00BA3739" w:rsidP="00BA3739">
      <w:pPr>
        <w:pStyle w:val="a5"/>
        <w:rPr>
          <w:rFonts w:ascii="Times New Roman" w:hAnsi="Times New Roman" w:cs="Times New Roman"/>
          <w:sz w:val="24"/>
          <w:szCs w:val="24"/>
        </w:rPr>
      </w:pPr>
      <w:bookmarkStart w:id="414" w:name="sub_101422"/>
      <w:bookmarkEnd w:id="413"/>
      <w:r w:rsidRPr="00BA3739">
        <w:rPr>
          <w:rFonts w:ascii="Times New Roman" w:hAnsi="Times New Roman" w:cs="Times New Roman"/>
          <w:sz w:val="24"/>
          <w:szCs w:val="24"/>
        </w:rPr>
        <w:t>-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BA3739" w:rsidRPr="00BA3739" w:rsidRDefault="00BA3739" w:rsidP="00BA3739">
      <w:pPr>
        <w:pStyle w:val="a5"/>
        <w:rPr>
          <w:rFonts w:ascii="Times New Roman" w:hAnsi="Times New Roman" w:cs="Times New Roman"/>
          <w:sz w:val="24"/>
          <w:szCs w:val="24"/>
        </w:rPr>
      </w:pPr>
      <w:bookmarkStart w:id="415" w:name="sub_101423"/>
      <w:bookmarkEnd w:id="414"/>
      <w:r w:rsidRPr="00BA3739">
        <w:rPr>
          <w:rFonts w:ascii="Times New Roman" w:hAnsi="Times New Roman" w:cs="Times New Roman"/>
          <w:sz w:val="24"/>
          <w:szCs w:val="24"/>
        </w:rPr>
        <w:t>-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BA3739" w:rsidRPr="00BA3739" w:rsidRDefault="00BA3739" w:rsidP="00BA3739">
      <w:pPr>
        <w:pStyle w:val="a5"/>
        <w:rPr>
          <w:rFonts w:ascii="Times New Roman" w:hAnsi="Times New Roman" w:cs="Times New Roman"/>
          <w:sz w:val="24"/>
          <w:szCs w:val="24"/>
        </w:rPr>
      </w:pPr>
      <w:bookmarkStart w:id="416" w:name="sub_101424"/>
      <w:bookmarkEnd w:id="415"/>
      <w:r w:rsidRPr="00BA3739">
        <w:rPr>
          <w:rFonts w:ascii="Times New Roman" w:hAnsi="Times New Roman" w:cs="Times New Roman"/>
          <w:sz w:val="24"/>
          <w:szCs w:val="24"/>
        </w:rPr>
        <w:t>- выявлять связь между важнейшими фактами биографии писателей (в т.ч. А.С. Грибоедова, А.С. Пушкина, М.Ю. Лермонтова, Н.В. Гоголя) и особенностями исторической эпохи, авторского мировоззрения, проблематики произведений;</w:t>
      </w:r>
    </w:p>
    <w:p w:rsidR="00BA3739" w:rsidRPr="00BA3739" w:rsidRDefault="00BA3739" w:rsidP="00BA3739">
      <w:pPr>
        <w:pStyle w:val="a5"/>
        <w:rPr>
          <w:rFonts w:ascii="Times New Roman" w:hAnsi="Times New Roman" w:cs="Times New Roman"/>
          <w:sz w:val="24"/>
          <w:szCs w:val="24"/>
        </w:rPr>
      </w:pPr>
      <w:bookmarkStart w:id="417" w:name="sub_101425"/>
      <w:bookmarkEnd w:id="416"/>
      <w:r w:rsidRPr="00BA3739">
        <w:rPr>
          <w:rFonts w:ascii="Times New Roman" w:hAnsi="Times New Roman" w:cs="Times New Roman"/>
          <w:sz w:val="24"/>
          <w:szCs w:val="24"/>
        </w:rPr>
        <w:t>-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BA3739" w:rsidRPr="00BA3739" w:rsidRDefault="00BA3739" w:rsidP="00BA3739">
      <w:pPr>
        <w:pStyle w:val="a5"/>
        <w:rPr>
          <w:rFonts w:ascii="Times New Roman" w:hAnsi="Times New Roman" w:cs="Times New Roman"/>
          <w:sz w:val="24"/>
          <w:szCs w:val="24"/>
        </w:rPr>
      </w:pPr>
      <w:bookmarkStart w:id="418" w:name="sub_101426"/>
      <w:bookmarkEnd w:id="417"/>
      <w:r w:rsidRPr="00BA3739">
        <w:rPr>
          <w:rFonts w:ascii="Times New Roman" w:hAnsi="Times New Roman" w:cs="Times New Roman"/>
          <w:sz w:val="24"/>
          <w:szCs w:val="24"/>
        </w:rPr>
        <w:t>-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BA3739" w:rsidRPr="00BA3739" w:rsidRDefault="00BA3739" w:rsidP="00BA3739">
      <w:pPr>
        <w:pStyle w:val="a5"/>
        <w:rPr>
          <w:rFonts w:ascii="Times New Roman" w:hAnsi="Times New Roman" w:cs="Times New Roman"/>
          <w:sz w:val="24"/>
          <w:szCs w:val="24"/>
        </w:rPr>
      </w:pPr>
      <w:bookmarkStart w:id="419" w:name="sub_101427"/>
      <w:bookmarkEnd w:id="418"/>
      <w:r w:rsidRPr="00BA3739">
        <w:rPr>
          <w:rFonts w:ascii="Times New Roman" w:hAnsi="Times New Roman" w:cs="Times New Roman"/>
          <w:sz w:val="24"/>
          <w:szCs w:val="24"/>
        </w:rPr>
        <w:t>-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BA3739" w:rsidRPr="00BA3739" w:rsidRDefault="00BA3739" w:rsidP="00BA3739">
      <w:pPr>
        <w:pStyle w:val="a5"/>
        <w:rPr>
          <w:rFonts w:ascii="Times New Roman" w:hAnsi="Times New Roman" w:cs="Times New Roman"/>
          <w:sz w:val="24"/>
          <w:szCs w:val="24"/>
        </w:rPr>
      </w:pPr>
      <w:bookmarkStart w:id="420" w:name="sub_101428"/>
      <w:bookmarkEnd w:id="419"/>
      <w:r w:rsidRPr="00BA3739">
        <w:rPr>
          <w:rFonts w:ascii="Times New Roman" w:hAnsi="Times New Roman" w:cs="Times New Roman"/>
          <w:sz w:val="24"/>
          <w:szCs w:val="24"/>
        </w:rPr>
        <w:t>- выразительно читать стихи и прозу, в т.ч.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A3739" w:rsidRPr="00BA3739" w:rsidRDefault="00BA3739" w:rsidP="00BA3739">
      <w:pPr>
        <w:pStyle w:val="a5"/>
        <w:rPr>
          <w:rFonts w:ascii="Times New Roman" w:hAnsi="Times New Roman" w:cs="Times New Roman"/>
          <w:sz w:val="24"/>
          <w:szCs w:val="24"/>
        </w:rPr>
      </w:pPr>
      <w:bookmarkStart w:id="421" w:name="sub_101429"/>
      <w:bookmarkEnd w:id="420"/>
      <w:r w:rsidRPr="00BA3739">
        <w:rPr>
          <w:rFonts w:ascii="Times New Roman" w:hAnsi="Times New Roman" w:cs="Times New Roman"/>
          <w:sz w:val="24"/>
          <w:szCs w:val="24"/>
        </w:rPr>
        <w:t>-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BA3739" w:rsidRPr="00BA3739" w:rsidRDefault="00BA3739" w:rsidP="00BA3739">
      <w:pPr>
        <w:pStyle w:val="a5"/>
        <w:rPr>
          <w:rFonts w:ascii="Times New Roman" w:hAnsi="Times New Roman" w:cs="Times New Roman"/>
          <w:sz w:val="24"/>
          <w:szCs w:val="24"/>
        </w:rPr>
      </w:pPr>
      <w:bookmarkStart w:id="422" w:name="sub_101430"/>
      <w:bookmarkEnd w:id="421"/>
      <w:r w:rsidRPr="00BA3739">
        <w:rPr>
          <w:rFonts w:ascii="Times New Roman" w:hAnsi="Times New Roman" w:cs="Times New Roman"/>
          <w:sz w:val="24"/>
          <w:szCs w:val="24"/>
        </w:rPr>
        <w:lastRenderedPageBreak/>
        <w:t>-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BA3739" w:rsidRPr="00BA3739" w:rsidRDefault="00BA3739" w:rsidP="00BA3739">
      <w:pPr>
        <w:pStyle w:val="a5"/>
        <w:rPr>
          <w:rFonts w:ascii="Times New Roman" w:hAnsi="Times New Roman" w:cs="Times New Roman"/>
          <w:sz w:val="24"/>
          <w:szCs w:val="24"/>
        </w:rPr>
      </w:pPr>
      <w:bookmarkStart w:id="423" w:name="sub_101431"/>
      <w:bookmarkEnd w:id="422"/>
      <w:r w:rsidRPr="00BA3739">
        <w:rPr>
          <w:rFonts w:ascii="Times New Roman" w:hAnsi="Times New Roman" w:cs="Times New Roman"/>
          <w:sz w:val="24"/>
          <w:szCs w:val="24"/>
        </w:rPr>
        <w:t>-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BA3739" w:rsidRPr="00BA3739" w:rsidRDefault="00BA3739" w:rsidP="00BA3739">
      <w:pPr>
        <w:pStyle w:val="a5"/>
        <w:rPr>
          <w:rFonts w:ascii="Times New Roman" w:hAnsi="Times New Roman" w:cs="Times New Roman"/>
          <w:sz w:val="24"/>
          <w:szCs w:val="24"/>
        </w:rPr>
      </w:pPr>
      <w:bookmarkStart w:id="424" w:name="sub_101432"/>
      <w:bookmarkEnd w:id="423"/>
      <w:r w:rsidRPr="00BA3739">
        <w:rPr>
          <w:rFonts w:ascii="Times New Roman" w:hAnsi="Times New Roman" w:cs="Times New Roman"/>
          <w:sz w:val="24"/>
          <w:szCs w:val="24"/>
        </w:rPr>
        <w:t>-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BA3739" w:rsidRPr="00BA3739" w:rsidRDefault="00BA3739" w:rsidP="00BA3739">
      <w:pPr>
        <w:pStyle w:val="a5"/>
        <w:rPr>
          <w:rFonts w:ascii="Times New Roman" w:hAnsi="Times New Roman" w:cs="Times New Roman"/>
          <w:sz w:val="24"/>
          <w:szCs w:val="24"/>
        </w:rPr>
      </w:pPr>
      <w:bookmarkStart w:id="425" w:name="sub_101433"/>
      <w:bookmarkEnd w:id="424"/>
      <w:r w:rsidRPr="00BA3739">
        <w:rPr>
          <w:rFonts w:ascii="Times New Roman" w:hAnsi="Times New Roman" w:cs="Times New Roman"/>
          <w:sz w:val="24"/>
          <w:szCs w:val="24"/>
        </w:rPr>
        <w:t>-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BA3739" w:rsidRPr="00BA3739" w:rsidRDefault="00BA3739" w:rsidP="00BA3739">
      <w:pPr>
        <w:pStyle w:val="a5"/>
        <w:rPr>
          <w:rFonts w:ascii="Times New Roman" w:hAnsi="Times New Roman" w:cs="Times New Roman"/>
          <w:sz w:val="24"/>
          <w:szCs w:val="24"/>
        </w:rPr>
      </w:pPr>
      <w:bookmarkStart w:id="426" w:name="sub_101434"/>
      <w:bookmarkEnd w:id="425"/>
      <w:r w:rsidRPr="00BA3739">
        <w:rPr>
          <w:rFonts w:ascii="Times New Roman" w:hAnsi="Times New Roman" w:cs="Times New Roman"/>
          <w:sz w:val="24"/>
          <w:szCs w:val="24"/>
        </w:rPr>
        <w:t>- самостоятельно планировать своё досуговое чтение, обогащать свой литературный кругозор по рекомендациям учителя и сверстников, а также проверенных ресурсов информационно-телекоммуникационной сети «Интернет», в т.ч. за счёт произведений современной литературы;</w:t>
      </w:r>
    </w:p>
    <w:p w:rsidR="00BA3739" w:rsidRPr="00BA3739" w:rsidRDefault="00BA3739" w:rsidP="00BA3739">
      <w:pPr>
        <w:pStyle w:val="a5"/>
        <w:rPr>
          <w:rFonts w:ascii="Times New Roman" w:hAnsi="Times New Roman" w:cs="Times New Roman"/>
          <w:sz w:val="24"/>
          <w:szCs w:val="24"/>
        </w:rPr>
      </w:pPr>
      <w:bookmarkStart w:id="427" w:name="sub_101435"/>
      <w:bookmarkEnd w:id="426"/>
      <w:r w:rsidRPr="00BA3739">
        <w:rPr>
          <w:rFonts w:ascii="Times New Roman" w:hAnsi="Times New Roman" w:cs="Times New Roman"/>
          <w:sz w:val="24"/>
          <w:szCs w:val="24"/>
        </w:rPr>
        <w:t>-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BA3739" w:rsidRPr="00BA3739" w:rsidRDefault="00BA3739" w:rsidP="00BA3739">
      <w:pPr>
        <w:pStyle w:val="a5"/>
        <w:rPr>
          <w:rFonts w:ascii="Times New Roman" w:hAnsi="Times New Roman" w:cs="Times New Roman"/>
          <w:sz w:val="24"/>
          <w:szCs w:val="24"/>
        </w:rPr>
      </w:pPr>
      <w:bookmarkStart w:id="428" w:name="sub_101436"/>
      <w:bookmarkEnd w:id="427"/>
      <w:r w:rsidRPr="00BA3739">
        <w:rPr>
          <w:rFonts w:ascii="Times New Roman" w:hAnsi="Times New Roman" w:cs="Times New Roman"/>
          <w:sz w:val="24"/>
          <w:szCs w:val="24"/>
        </w:rPr>
        <w:t>- уметь самостоятельно пользоваться энциклопедиями, словарями и справочной литературой, информационно-справочными системами, в т.ч.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т.ч. из числа верифицированных электронных ресурсов, включённых в федеральный перечень.</w:t>
      </w:r>
    </w:p>
    <w:p w:rsidR="00BA3739" w:rsidRDefault="00BA3739" w:rsidP="00BA3739">
      <w:pPr>
        <w:pStyle w:val="ad"/>
        <w:ind w:left="0" w:right="1135"/>
        <w:rPr>
          <w:spacing w:val="-57"/>
        </w:rPr>
      </w:pPr>
      <w:r w:rsidRPr="00ED00DF">
        <w:br w:type="page"/>
      </w:r>
      <w:bookmarkEnd w:id="428"/>
    </w:p>
    <w:p w:rsidR="00871003" w:rsidRPr="00871003" w:rsidRDefault="00871003" w:rsidP="00871003">
      <w:pPr>
        <w:ind w:firstLine="709"/>
        <w:jc w:val="center"/>
        <w:rPr>
          <w:rFonts w:ascii="Times New Roman" w:hAnsi="Times New Roman" w:cs="Times New Roman"/>
          <w:b/>
          <w:sz w:val="24"/>
          <w:szCs w:val="24"/>
        </w:rPr>
      </w:pPr>
      <w:r w:rsidRPr="00871003">
        <w:rPr>
          <w:rFonts w:ascii="Times New Roman" w:hAnsi="Times New Roman" w:cs="Times New Roman"/>
          <w:b/>
          <w:sz w:val="24"/>
          <w:szCs w:val="24"/>
        </w:rPr>
        <w:lastRenderedPageBreak/>
        <w:t>2.1.3. РАБОЧАЯ ПРОГРАММА УЧЕБНОГО ПРЕДМЕТА «АНГЛИЙСКИЙ ЯЗЫК» (БАЗОВЫЙ УРОВЕНЬ)</w:t>
      </w:r>
    </w:p>
    <w:p w:rsidR="00871003" w:rsidRPr="00ED00DF" w:rsidRDefault="00871003" w:rsidP="00871003">
      <w:pPr>
        <w:pStyle w:val="23"/>
        <w:shd w:val="clear" w:color="auto" w:fill="auto"/>
        <w:tabs>
          <w:tab w:val="left" w:pos="1553"/>
        </w:tabs>
        <w:spacing w:before="0" w:after="0" w:line="240" w:lineRule="auto"/>
        <w:ind w:firstLine="709"/>
        <w:rPr>
          <w:sz w:val="24"/>
          <w:szCs w:val="24"/>
        </w:rPr>
      </w:pPr>
      <w:r w:rsidRPr="00ED00DF">
        <w:rPr>
          <w:b/>
          <w:sz w:val="24"/>
          <w:szCs w:val="24"/>
        </w:rPr>
        <w:t>ПОЯСНИТЕЛЬНАЯ ЗАПИСКА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xml:space="preserve">Программа по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английского языка, межпредметных связей английского языка с содержанием учебных предметов, изучаемых на уровне основного общего образования, с учётом возрастных особенностей обучающихся. </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В программе по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английскому языку начального общего образования, что обеспечивает преемственность между уровнями общего образования.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Изучение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Построение программы по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871003" w:rsidRPr="00ED00DF" w:rsidRDefault="00871003" w:rsidP="00871003">
      <w:pPr>
        <w:pStyle w:val="23"/>
        <w:shd w:val="clear" w:color="auto" w:fill="auto"/>
        <w:spacing w:before="0" w:after="0" w:line="240" w:lineRule="auto"/>
        <w:ind w:firstLine="709"/>
        <w:rPr>
          <w:b/>
          <w:i/>
          <w:sz w:val="24"/>
          <w:szCs w:val="24"/>
        </w:rPr>
      </w:pPr>
      <w:r w:rsidRPr="00ED00DF">
        <w:rPr>
          <w:b/>
          <w:i/>
          <w:sz w:val="24"/>
          <w:szCs w:val="24"/>
        </w:rPr>
        <w:t>Целью иноязычного образования является формирование коммуникативной компетенции обучающихся в единстве таких её составляющих, как:</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речевая компетенция - развитие коммуникативных умений в четырёх основных видах речевой деятельности (говорении, аудировании, чтении, письме);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языковая компетенция - овладение новыми языковыми средствами (фонетическими, орфографическими, лексическими, грамматическими) в соответствии с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свою страну, её культуру в условиях межкультурного общения;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lastRenderedPageBreak/>
        <w:t>- компенсаторная компетенция - развитие умений выходить из положения в условиях дефицита языковых средств при получении и передаче информации.</w:t>
      </w:r>
    </w:p>
    <w:p w:rsidR="00871003" w:rsidRPr="00ED00DF" w:rsidRDefault="00871003" w:rsidP="00871003">
      <w:pPr>
        <w:pStyle w:val="23"/>
        <w:shd w:val="clear" w:color="auto" w:fill="auto"/>
        <w:spacing w:before="0" w:after="0" w:line="240" w:lineRule="auto"/>
        <w:ind w:firstLine="709"/>
        <w:rPr>
          <w:i/>
          <w:sz w:val="24"/>
          <w:szCs w:val="24"/>
        </w:rPr>
      </w:pPr>
      <w:r w:rsidRPr="00ED00DF">
        <w:rPr>
          <w:i/>
          <w:sz w:val="24"/>
          <w:szCs w:val="24"/>
        </w:rPr>
        <w:t>Наряду с иноязычной коммуникативной компетенцией средствами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871003" w:rsidRPr="00ED00DF" w:rsidRDefault="00871003" w:rsidP="00871003">
      <w:pPr>
        <w:pStyle w:val="23"/>
        <w:shd w:val="clear" w:color="auto" w:fill="auto"/>
        <w:spacing w:before="0" w:after="0" w:line="240" w:lineRule="auto"/>
        <w:ind w:firstLine="709"/>
        <w:rPr>
          <w:sz w:val="24"/>
          <w:szCs w:val="24"/>
        </w:rPr>
      </w:pPr>
      <w:r w:rsidRPr="00ED00DF">
        <w:rPr>
          <w:i/>
          <w:sz w:val="24"/>
          <w:szCs w:val="24"/>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w:t>
      </w:r>
      <w:r w:rsidRPr="00ED00DF">
        <w:rPr>
          <w:sz w:val="24"/>
          <w:szCs w:val="24"/>
        </w:rPr>
        <w:t xml:space="preserve">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871003" w:rsidRPr="00ED00DF" w:rsidRDefault="00871003" w:rsidP="00871003">
      <w:pPr>
        <w:pStyle w:val="23"/>
        <w:shd w:val="clear" w:color="auto" w:fill="auto"/>
        <w:spacing w:before="0" w:after="0" w:line="240" w:lineRule="auto"/>
        <w:ind w:firstLine="709"/>
        <w:rPr>
          <w:sz w:val="24"/>
          <w:szCs w:val="24"/>
        </w:rPr>
      </w:pPr>
      <w:r w:rsidRPr="00ED00DF">
        <w:rPr>
          <w:b/>
          <w:i/>
          <w:sz w:val="24"/>
          <w:szCs w:val="24"/>
        </w:rPr>
        <w:t>Место учебного предмета «Английский язык» в учебном плане</w:t>
      </w:r>
    </w:p>
    <w:p w:rsidR="00871003" w:rsidRPr="003C712A" w:rsidRDefault="00871003" w:rsidP="00871003">
      <w:pPr>
        <w:pStyle w:val="23"/>
        <w:shd w:val="clear" w:color="auto" w:fill="auto"/>
        <w:spacing w:before="0" w:after="0" w:line="240" w:lineRule="auto"/>
        <w:ind w:firstLine="709"/>
        <w:rPr>
          <w:sz w:val="24"/>
          <w:szCs w:val="24"/>
        </w:rPr>
      </w:pPr>
      <w:r w:rsidRPr="003C712A">
        <w:rPr>
          <w:sz w:val="24"/>
          <w:szCs w:val="24"/>
        </w:rPr>
        <w:t xml:space="preserve">Общее число часов для изучения иностранного (английского) языка, - 510 часов: </w:t>
      </w:r>
    </w:p>
    <w:p w:rsidR="00871003" w:rsidRPr="003C712A" w:rsidRDefault="00871003" w:rsidP="00871003">
      <w:pPr>
        <w:pStyle w:val="23"/>
        <w:shd w:val="clear" w:color="auto" w:fill="auto"/>
        <w:spacing w:before="0" w:after="0" w:line="240" w:lineRule="auto"/>
        <w:ind w:firstLine="709"/>
        <w:rPr>
          <w:sz w:val="24"/>
          <w:szCs w:val="24"/>
        </w:rPr>
      </w:pPr>
      <w:r w:rsidRPr="003C712A">
        <w:rPr>
          <w:sz w:val="24"/>
          <w:szCs w:val="24"/>
        </w:rPr>
        <w:t xml:space="preserve">в 5 классе - 102 час (3 часа в неделю), </w:t>
      </w:r>
    </w:p>
    <w:p w:rsidR="00871003" w:rsidRPr="003C712A" w:rsidRDefault="00871003" w:rsidP="00871003">
      <w:pPr>
        <w:pStyle w:val="23"/>
        <w:shd w:val="clear" w:color="auto" w:fill="auto"/>
        <w:spacing w:before="0" w:after="0" w:line="240" w:lineRule="auto"/>
        <w:ind w:firstLine="709"/>
        <w:rPr>
          <w:sz w:val="24"/>
          <w:szCs w:val="24"/>
        </w:rPr>
      </w:pPr>
      <w:r w:rsidRPr="003C712A">
        <w:rPr>
          <w:sz w:val="24"/>
          <w:szCs w:val="24"/>
        </w:rPr>
        <w:t xml:space="preserve">в 6 классе - 102 часа (3 часа в неделю), </w:t>
      </w:r>
    </w:p>
    <w:p w:rsidR="00871003" w:rsidRPr="003C712A" w:rsidRDefault="00871003" w:rsidP="00871003">
      <w:pPr>
        <w:pStyle w:val="23"/>
        <w:shd w:val="clear" w:color="auto" w:fill="auto"/>
        <w:spacing w:before="0" w:after="0" w:line="240" w:lineRule="auto"/>
        <w:ind w:firstLine="709"/>
        <w:rPr>
          <w:sz w:val="24"/>
          <w:szCs w:val="24"/>
        </w:rPr>
      </w:pPr>
      <w:r w:rsidRPr="003C712A">
        <w:rPr>
          <w:sz w:val="24"/>
          <w:szCs w:val="24"/>
        </w:rPr>
        <w:t xml:space="preserve">в 7 классе - 102 часа (3 часа в неделю), </w:t>
      </w:r>
    </w:p>
    <w:p w:rsidR="00871003" w:rsidRPr="003C712A" w:rsidRDefault="00871003" w:rsidP="00871003">
      <w:pPr>
        <w:pStyle w:val="23"/>
        <w:shd w:val="clear" w:color="auto" w:fill="auto"/>
        <w:spacing w:before="0" w:after="0" w:line="240" w:lineRule="auto"/>
        <w:ind w:firstLine="709"/>
        <w:rPr>
          <w:sz w:val="24"/>
          <w:szCs w:val="24"/>
        </w:rPr>
      </w:pPr>
      <w:r w:rsidRPr="003C712A">
        <w:rPr>
          <w:sz w:val="24"/>
          <w:szCs w:val="24"/>
        </w:rPr>
        <w:t xml:space="preserve">в 8 классе -102 часа (3 часа в неделю), </w:t>
      </w:r>
    </w:p>
    <w:p w:rsidR="00871003" w:rsidRPr="003C712A" w:rsidRDefault="00871003" w:rsidP="00871003">
      <w:pPr>
        <w:pStyle w:val="23"/>
        <w:shd w:val="clear" w:color="auto" w:fill="auto"/>
        <w:spacing w:before="0" w:after="0" w:line="240" w:lineRule="auto"/>
        <w:ind w:firstLine="709"/>
        <w:rPr>
          <w:sz w:val="24"/>
          <w:szCs w:val="24"/>
        </w:rPr>
      </w:pPr>
      <w:r w:rsidRPr="003C712A">
        <w:rPr>
          <w:sz w:val="24"/>
          <w:szCs w:val="24"/>
        </w:rPr>
        <w:t>в 9 классе - 102 часа (3 часа в неделю).</w:t>
      </w:r>
    </w:p>
    <w:p w:rsidR="00871003" w:rsidRPr="00ED00DF" w:rsidRDefault="00871003" w:rsidP="00871003">
      <w:pPr>
        <w:pStyle w:val="23"/>
        <w:shd w:val="clear" w:color="auto" w:fill="auto"/>
        <w:spacing w:before="0" w:after="0" w:line="240" w:lineRule="auto"/>
        <w:ind w:firstLine="709"/>
        <w:rPr>
          <w:color w:val="FF0000"/>
          <w:sz w:val="24"/>
          <w:szCs w:val="24"/>
        </w:rPr>
      </w:pPr>
    </w:p>
    <w:p w:rsidR="00871003" w:rsidRPr="00ED00DF" w:rsidRDefault="00871003" w:rsidP="00871003">
      <w:pPr>
        <w:pStyle w:val="23"/>
        <w:shd w:val="clear" w:color="auto" w:fill="auto"/>
        <w:spacing w:before="0" w:after="0" w:line="240" w:lineRule="auto"/>
        <w:ind w:firstLine="709"/>
        <w:rPr>
          <w:color w:val="FF0000"/>
          <w:sz w:val="24"/>
          <w:szCs w:val="24"/>
        </w:rPr>
      </w:pPr>
      <w:r w:rsidRPr="00ED00DF">
        <w:rPr>
          <w:b/>
          <w:sz w:val="24"/>
          <w:szCs w:val="24"/>
        </w:rPr>
        <w:t>2) СОДЕРЖАНИЕ УЧЕБНОГО ПРЕДМЕТА «АНГЛИЙСКИЙ ЯЗЫК» НА УРОВНЕ ООО</w:t>
      </w:r>
    </w:p>
    <w:p w:rsidR="00871003" w:rsidRPr="00ED00DF" w:rsidRDefault="00871003" w:rsidP="00871003">
      <w:pPr>
        <w:rPr>
          <w:rFonts w:ascii="Times New Roman" w:hAnsi="Times New Roman" w:cs="Times New Roman"/>
          <w:b/>
        </w:rPr>
      </w:pPr>
    </w:p>
    <w:p w:rsidR="00871003" w:rsidRPr="00ED00DF" w:rsidRDefault="00871003" w:rsidP="00871003">
      <w:pPr>
        <w:pStyle w:val="23"/>
        <w:shd w:val="clear" w:color="auto" w:fill="auto"/>
        <w:spacing w:before="0" w:after="0" w:line="240" w:lineRule="auto"/>
        <w:ind w:firstLine="709"/>
        <w:jc w:val="center"/>
        <w:rPr>
          <w:color w:val="FF0000"/>
          <w:sz w:val="24"/>
          <w:szCs w:val="24"/>
        </w:rPr>
      </w:pPr>
      <w:r w:rsidRPr="00ED00DF">
        <w:rPr>
          <w:b/>
          <w:sz w:val="24"/>
          <w:szCs w:val="24"/>
        </w:rPr>
        <w:t>СОДЕРЖАНИЕ ОБУЧЕНИЯ В 5 КЛАССЕ</w:t>
      </w:r>
    </w:p>
    <w:p w:rsidR="00871003" w:rsidRPr="00ED00DF" w:rsidRDefault="00871003" w:rsidP="00871003">
      <w:pPr>
        <w:pStyle w:val="23"/>
        <w:shd w:val="clear" w:color="auto" w:fill="auto"/>
        <w:tabs>
          <w:tab w:val="left" w:pos="1794"/>
        </w:tabs>
        <w:spacing w:before="0" w:after="0" w:line="240" w:lineRule="auto"/>
        <w:ind w:left="709"/>
        <w:rPr>
          <w:b/>
          <w:sz w:val="24"/>
          <w:szCs w:val="24"/>
        </w:rPr>
      </w:pPr>
      <w:r w:rsidRPr="00ED00DF">
        <w:rPr>
          <w:b/>
          <w:sz w:val="24"/>
          <w:szCs w:val="24"/>
        </w:rPr>
        <w:t>Коммуникативные умения.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Моя семья. Мои друзья. Семейные праздники: день рождения, Новый год.</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Внешность и характер человека (литературного персонажа).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Досуг и увлечения (хобби) современного подростка (чтение, кино, спорт).</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Здоровый образ жизни: режим труда и отдыха, здоровое питание.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Покупки: одежда, обувь и продукты питания.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Школа, школьная жизнь, школьная форма, изучаемые предметы. Переписка с иностранными сверстниками.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Каникулы в различное время года. Виды отдыха.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Природа: дикие и домашние животные. Погода.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Родной город (село). Транспорт.</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Выдающиеся люди родной страны и страны (стран) изучаемого языка: писатели, поэты.</w:t>
      </w:r>
    </w:p>
    <w:p w:rsidR="00871003" w:rsidRPr="00ED00DF" w:rsidRDefault="00871003" w:rsidP="00871003">
      <w:pPr>
        <w:pStyle w:val="23"/>
        <w:shd w:val="clear" w:color="auto" w:fill="auto"/>
        <w:tabs>
          <w:tab w:val="left" w:pos="1977"/>
        </w:tabs>
        <w:spacing w:before="0" w:after="0" w:line="240" w:lineRule="auto"/>
        <w:ind w:left="709"/>
        <w:rPr>
          <w:b/>
          <w:i/>
          <w:sz w:val="24"/>
          <w:szCs w:val="24"/>
        </w:rPr>
      </w:pPr>
      <w:r w:rsidRPr="00ED00DF">
        <w:rPr>
          <w:b/>
          <w:i/>
          <w:sz w:val="24"/>
          <w:szCs w:val="24"/>
        </w:rPr>
        <w:t>Говорение.</w:t>
      </w:r>
    </w:p>
    <w:p w:rsidR="00871003" w:rsidRPr="00ED00DF" w:rsidRDefault="00871003" w:rsidP="00871003">
      <w:pPr>
        <w:pStyle w:val="23"/>
        <w:shd w:val="clear" w:color="auto" w:fill="auto"/>
        <w:tabs>
          <w:tab w:val="left" w:pos="1977"/>
        </w:tabs>
        <w:spacing w:before="0" w:after="0" w:line="240" w:lineRule="auto"/>
        <w:ind w:firstLine="709"/>
        <w:rPr>
          <w:b/>
          <w:i/>
          <w:sz w:val="24"/>
          <w:szCs w:val="24"/>
        </w:rPr>
      </w:pPr>
      <w:r w:rsidRPr="00ED00DF">
        <w:rPr>
          <w:i/>
          <w:sz w:val="24"/>
          <w:szCs w:val="24"/>
        </w:rPr>
        <w:t>Развитие коммуникативных умений диалогической речи на базе умений, сформированных на уровне начального общего образования: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xml:space="preserve">- диалог этикетного характера: начинать, поддерживать и заканчивать разговор (в т.ч. разговор по телефону), поздравлять с праздником и вежливо реагировать на </w:t>
      </w:r>
      <w:r w:rsidRPr="00ED00DF">
        <w:rPr>
          <w:sz w:val="24"/>
          <w:szCs w:val="24"/>
        </w:rPr>
        <w:lastRenderedPageBreak/>
        <w:t>поздравление, выражать благодарность, вежливо соглашаться на предложение и отказываться от предложения собеседника;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диалог-расспрос: сообщать фактическую информацию, отвечая на вопросы разных видов; запрашивать интересующую информацию.</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Объём диалога - до 5 реплик со стороны каждого собеседника.</w:t>
      </w:r>
    </w:p>
    <w:p w:rsidR="00871003" w:rsidRPr="00ED00DF" w:rsidRDefault="00871003" w:rsidP="00871003">
      <w:pPr>
        <w:pStyle w:val="23"/>
        <w:shd w:val="clear" w:color="auto" w:fill="auto"/>
        <w:spacing w:before="0" w:after="0" w:line="240" w:lineRule="auto"/>
        <w:ind w:firstLine="709"/>
        <w:rPr>
          <w:i/>
          <w:sz w:val="24"/>
          <w:szCs w:val="24"/>
        </w:rPr>
      </w:pPr>
      <w:r w:rsidRPr="00ED00DF">
        <w:rPr>
          <w:i/>
          <w:sz w:val="24"/>
          <w:szCs w:val="24"/>
        </w:rPr>
        <w:t>Развитие коммуникативных умений монологической речи на базе умений, сформированных на уровне начального общего образования: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создание устных связных монологических высказываний с использованием основных коммуникативных типов речи: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описание (предмета, внешности и одежды человека), в т.ч. характеристика (черты характера реального человека или литературного персонажа);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повествование (сообщение);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изложение (пересказ) основного содержания прочитанного текста;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краткое изложение результатов выполненной проектной работы.</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Объём монологического высказывания - 5-6 фраз.</w:t>
      </w:r>
    </w:p>
    <w:p w:rsidR="00871003" w:rsidRPr="00ED00DF" w:rsidRDefault="00871003" w:rsidP="00871003">
      <w:pPr>
        <w:pStyle w:val="23"/>
        <w:shd w:val="clear" w:color="auto" w:fill="auto"/>
        <w:tabs>
          <w:tab w:val="left" w:pos="2009"/>
        </w:tabs>
        <w:spacing w:before="0" w:after="0" w:line="240" w:lineRule="auto"/>
        <w:ind w:left="709"/>
        <w:rPr>
          <w:b/>
          <w:i/>
          <w:sz w:val="24"/>
          <w:szCs w:val="24"/>
        </w:rPr>
      </w:pPr>
      <w:r w:rsidRPr="00ED00DF">
        <w:rPr>
          <w:b/>
          <w:i/>
          <w:sz w:val="24"/>
          <w:szCs w:val="24"/>
        </w:rPr>
        <w:t>Аудирование.</w:t>
      </w:r>
    </w:p>
    <w:p w:rsidR="00871003" w:rsidRPr="00ED00DF" w:rsidRDefault="00871003" w:rsidP="00871003">
      <w:pPr>
        <w:pStyle w:val="23"/>
        <w:shd w:val="clear" w:color="auto" w:fill="auto"/>
        <w:spacing w:before="0" w:after="0" w:line="240" w:lineRule="auto"/>
        <w:ind w:firstLine="709"/>
        <w:rPr>
          <w:i/>
          <w:sz w:val="24"/>
          <w:szCs w:val="24"/>
        </w:rPr>
      </w:pPr>
      <w:r w:rsidRPr="00ED00DF">
        <w:rPr>
          <w:i/>
          <w:sz w:val="24"/>
          <w:szCs w:val="24"/>
        </w:rPr>
        <w:t>Развитие коммуникативных умений аудирования на базе умений, сформированных на уровне начального общего образования: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при непосредственном общении: понимание на слух речи учителя и одноклассников и вербальная (невербальная) реакция на услышанное;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Время звучания текста (текстов) для аудирования - до 1 минуты.</w:t>
      </w:r>
    </w:p>
    <w:p w:rsidR="00871003" w:rsidRPr="00ED00DF" w:rsidRDefault="00871003" w:rsidP="00871003">
      <w:pPr>
        <w:pStyle w:val="23"/>
        <w:shd w:val="clear" w:color="auto" w:fill="auto"/>
        <w:tabs>
          <w:tab w:val="left" w:pos="2009"/>
        </w:tabs>
        <w:spacing w:before="0" w:after="0" w:line="240" w:lineRule="auto"/>
        <w:ind w:left="709"/>
        <w:rPr>
          <w:b/>
          <w:i/>
          <w:sz w:val="24"/>
          <w:szCs w:val="24"/>
        </w:rPr>
      </w:pPr>
      <w:r w:rsidRPr="00ED00DF">
        <w:rPr>
          <w:b/>
          <w:i/>
          <w:sz w:val="24"/>
          <w:szCs w:val="24"/>
        </w:rPr>
        <w:t>Смысловое чтение.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xml:space="preserve">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w:t>
      </w:r>
      <w:r w:rsidRPr="00ED00DF">
        <w:rPr>
          <w:sz w:val="24"/>
          <w:szCs w:val="24"/>
        </w:rPr>
        <w:lastRenderedPageBreak/>
        <w:t>с пониманием основного содержания, с пониманием запрашиваемой информации.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Чтение несплошных текстов (таблиц) и понимание представленной в них информации.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Объём текста (текстов) для чтения - 180-200 слов.</w:t>
      </w:r>
    </w:p>
    <w:p w:rsidR="00871003" w:rsidRPr="00ED00DF" w:rsidRDefault="00871003" w:rsidP="00871003">
      <w:pPr>
        <w:pStyle w:val="23"/>
        <w:shd w:val="clear" w:color="auto" w:fill="auto"/>
        <w:tabs>
          <w:tab w:val="left" w:pos="1986"/>
        </w:tabs>
        <w:spacing w:before="0" w:after="0" w:line="240" w:lineRule="auto"/>
        <w:ind w:left="709"/>
        <w:rPr>
          <w:b/>
          <w:i/>
          <w:sz w:val="24"/>
          <w:szCs w:val="24"/>
        </w:rPr>
      </w:pPr>
      <w:r w:rsidRPr="00ED00DF">
        <w:rPr>
          <w:b/>
          <w:i/>
          <w:sz w:val="24"/>
          <w:szCs w:val="24"/>
        </w:rPr>
        <w:t>Письменная речь.</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Развитие умений письменной речи на базе умений, сформированных на уровне начального общего образования: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списывание текста и выписывание из него слов, словосочетаний, предложений в соответствии с решаемой коммуникативной задачей;</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написание коротких поздравлений с праздниками (с Новым годом, Рождеством, днём рождения);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заполнение анкет и формуляров: сообщение о себе основных сведений в соответствии с нормами, принятыми в стране (странах) изучаемого языка;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871003" w:rsidRPr="00ED00DF" w:rsidRDefault="00871003" w:rsidP="00871003">
      <w:pPr>
        <w:pStyle w:val="23"/>
        <w:shd w:val="clear" w:color="auto" w:fill="auto"/>
        <w:tabs>
          <w:tab w:val="left" w:pos="1787"/>
        </w:tabs>
        <w:spacing w:before="0" w:after="0" w:line="240" w:lineRule="auto"/>
        <w:ind w:left="709"/>
        <w:rPr>
          <w:b/>
          <w:sz w:val="24"/>
          <w:szCs w:val="24"/>
        </w:rPr>
      </w:pPr>
      <w:r w:rsidRPr="00ED00DF">
        <w:rPr>
          <w:b/>
          <w:sz w:val="24"/>
          <w:szCs w:val="24"/>
        </w:rPr>
        <w:t>Языковые знания и умения.</w:t>
      </w:r>
    </w:p>
    <w:p w:rsidR="00871003" w:rsidRPr="00ED00DF" w:rsidRDefault="00871003" w:rsidP="00871003">
      <w:pPr>
        <w:pStyle w:val="23"/>
        <w:shd w:val="clear" w:color="auto" w:fill="auto"/>
        <w:tabs>
          <w:tab w:val="left" w:pos="2003"/>
        </w:tabs>
        <w:spacing w:before="0" w:after="0" w:line="240" w:lineRule="auto"/>
        <w:ind w:left="709"/>
        <w:rPr>
          <w:b/>
          <w:i/>
          <w:sz w:val="24"/>
          <w:szCs w:val="24"/>
        </w:rPr>
      </w:pPr>
      <w:r w:rsidRPr="00ED00DF">
        <w:rPr>
          <w:b/>
          <w:i/>
          <w:sz w:val="24"/>
          <w:szCs w:val="24"/>
        </w:rPr>
        <w:t>Фонетическая сторона речи.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т.ч. отсутствия фразового ударения на служебных словах, чтение новых слов согласно основным правилам чтения.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Тексты для чтения вслух: беседа (диалог), рассказ, отрывок из статьи научно-популярного характера, сообщение информационного характера.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Объём текста для чтения вслух - до 90 слов.</w:t>
      </w:r>
    </w:p>
    <w:p w:rsidR="00871003" w:rsidRPr="00ED00DF" w:rsidRDefault="00871003" w:rsidP="00871003">
      <w:pPr>
        <w:pStyle w:val="23"/>
        <w:shd w:val="clear" w:color="auto" w:fill="auto"/>
        <w:tabs>
          <w:tab w:val="left" w:pos="2003"/>
        </w:tabs>
        <w:spacing w:before="0" w:after="0" w:line="240" w:lineRule="auto"/>
        <w:ind w:left="709"/>
        <w:rPr>
          <w:b/>
          <w:i/>
          <w:sz w:val="24"/>
          <w:szCs w:val="24"/>
        </w:rPr>
      </w:pPr>
      <w:r w:rsidRPr="00ED00DF">
        <w:rPr>
          <w:b/>
          <w:i/>
          <w:sz w:val="24"/>
          <w:szCs w:val="24"/>
        </w:rPr>
        <w:t>Графика, орфография и пунктуация.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Правильное написание изученных слов.</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71003" w:rsidRPr="00ED00DF" w:rsidRDefault="00871003" w:rsidP="00871003">
      <w:pPr>
        <w:pStyle w:val="23"/>
        <w:shd w:val="clear" w:color="auto" w:fill="auto"/>
        <w:tabs>
          <w:tab w:val="left" w:pos="2003"/>
        </w:tabs>
        <w:spacing w:before="0" w:after="0" w:line="240" w:lineRule="auto"/>
        <w:ind w:left="709"/>
        <w:rPr>
          <w:b/>
          <w:i/>
          <w:sz w:val="24"/>
          <w:szCs w:val="24"/>
        </w:rPr>
      </w:pPr>
      <w:r w:rsidRPr="00ED00DF">
        <w:rPr>
          <w:b/>
          <w:i/>
          <w:sz w:val="24"/>
          <w:szCs w:val="24"/>
        </w:rPr>
        <w:t>Лексическая сторона речи.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lastRenderedPageBreak/>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Основные способы словообразования: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аффиксация: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образование имён существительных при помощи суффиксов -</w:t>
      </w:r>
      <w:r w:rsidRPr="00ED00DF">
        <w:rPr>
          <w:sz w:val="24"/>
          <w:szCs w:val="24"/>
          <w:lang w:val="en-US"/>
        </w:rPr>
        <w:t>er</w:t>
      </w:r>
      <w:r w:rsidRPr="00ED00DF">
        <w:rPr>
          <w:sz w:val="24"/>
          <w:szCs w:val="24"/>
        </w:rPr>
        <w:t>/-</w:t>
      </w:r>
      <w:r w:rsidRPr="00ED00DF">
        <w:rPr>
          <w:sz w:val="24"/>
          <w:szCs w:val="24"/>
          <w:lang w:val="en-US"/>
        </w:rPr>
        <w:t>or</w:t>
      </w:r>
      <w:r w:rsidRPr="00ED00DF">
        <w:rPr>
          <w:sz w:val="24"/>
          <w:szCs w:val="24"/>
        </w:rPr>
        <w:t xml:space="preserve"> (</w:t>
      </w:r>
      <w:r w:rsidRPr="00ED00DF">
        <w:rPr>
          <w:sz w:val="24"/>
          <w:szCs w:val="24"/>
          <w:lang w:val="en-US"/>
        </w:rPr>
        <w:t>teacher</w:t>
      </w:r>
      <w:r w:rsidRPr="00ED00DF">
        <w:rPr>
          <w:sz w:val="24"/>
          <w:szCs w:val="24"/>
        </w:rPr>
        <w:t>/</w:t>
      </w:r>
      <w:r w:rsidRPr="00ED00DF">
        <w:rPr>
          <w:sz w:val="24"/>
          <w:szCs w:val="24"/>
          <w:lang w:val="en-US"/>
        </w:rPr>
        <w:t>visitor</w:t>
      </w:r>
      <w:r w:rsidRPr="00ED00DF">
        <w:rPr>
          <w:sz w:val="24"/>
          <w:szCs w:val="24"/>
        </w:rPr>
        <w:t>), -</w:t>
      </w:r>
      <w:r w:rsidRPr="00ED00DF">
        <w:rPr>
          <w:sz w:val="24"/>
          <w:szCs w:val="24"/>
          <w:lang w:val="en-US"/>
        </w:rPr>
        <w:t>ist</w:t>
      </w:r>
      <w:r w:rsidRPr="00ED00DF">
        <w:rPr>
          <w:sz w:val="24"/>
          <w:szCs w:val="24"/>
        </w:rPr>
        <w:t xml:space="preserve"> (</w:t>
      </w:r>
      <w:r w:rsidRPr="00ED00DF">
        <w:rPr>
          <w:sz w:val="24"/>
          <w:szCs w:val="24"/>
          <w:lang w:val="en-US"/>
        </w:rPr>
        <w:t>scientist</w:t>
      </w:r>
      <w:r w:rsidRPr="00ED00DF">
        <w:rPr>
          <w:sz w:val="24"/>
          <w:szCs w:val="24"/>
        </w:rPr>
        <w:t xml:space="preserve">, </w:t>
      </w:r>
      <w:r w:rsidRPr="00ED00DF">
        <w:rPr>
          <w:sz w:val="24"/>
          <w:szCs w:val="24"/>
          <w:lang w:val="en-US"/>
        </w:rPr>
        <w:t>tourist</w:t>
      </w:r>
      <w:r w:rsidRPr="00ED00DF">
        <w:rPr>
          <w:sz w:val="24"/>
          <w:szCs w:val="24"/>
        </w:rPr>
        <w:t>), -</w:t>
      </w:r>
      <w:r w:rsidRPr="00ED00DF">
        <w:rPr>
          <w:sz w:val="24"/>
          <w:szCs w:val="24"/>
          <w:lang w:val="en-US"/>
        </w:rPr>
        <w:t>sion</w:t>
      </w:r>
      <w:r w:rsidRPr="00ED00DF">
        <w:rPr>
          <w:sz w:val="24"/>
          <w:szCs w:val="24"/>
        </w:rPr>
        <w:t>/-</w:t>
      </w:r>
      <w:r w:rsidRPr="00ED00DF">
        <w:rPr>
          <w:sz w:val="24"/>
          <w:szCs w:val="24"/>
          <w:lang w:val="en-US"/>
        </w:rPr>
        <w:t>tion</w:t>
      </w:r>
      <w:r w:rsidRPr="00ED00DF">
        <w:rPr>
          <w:sz w:val="24"/>
          <w:szCs w:val="24"/>
        </w:rPr>
        <w:t xml:space="preserve"> (</w:t>
      </w:r>
      <w:r w:rsidRPr="00ED00DF">
        <w:rPr>
          <w:sz w:val="24"/>
          <w:szCs w:val="24"/>
          <w:lang w:val="en-US"/>
        </w:rPr>
        <w:t>discussion</w:t>
      </w:r>
      <w:r w:rsidRPr="00ED00DF">
        <w:rPr>
          <w:sz w:val="24"/>
          <w:szCs w:val="24"/>
        </w:rPr>
        <w:t>/</w:t>
      </w:r>
      <w:r w:rsidRPr="00ED00DF">
        <w:rPr>
          <w:sz w:val="24"/>
          <w:szCs w:val="24"/>
          <w:lang w:val="en-US"/>
        </w:rPr>
        <w:t>invitation</w:t>
      </w:r>
      <w:r w:rsidRPr="00ED00DF">
        <w:rPr>
          <w:sz w:val="24"/>
          <w:szCs w:val="24"/>
        </w:rPr>
        <w:t>);</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образование имён прилагательных при помощи суффиксов -</w:t>
      </w:r>
      <w:r w:rsidRPr="00ED00DF">
        <w:rPr>
          <w:sz w:val="24"/>
          <w:szCs w:val="24"/>
          <w:lang w:val="en-US"/>
        </w:rPr>
        <w:t>ful</w:t>
      </w:r>
      <w:r w:rsidRPr="00ED00DF">
        <w:rPr>
          <w:sz w:val="24"/>
          <w:szCs w:val="24"/>
        </w:rPr>
        <w:t xml:space="preserve"> (</w:t>
      </w:r>
      <w:r w:rsidRPr="00ED00DF">
        <w:rPr>
          <w:sz w:val="24"/>
          <w:szCs w:val="24"/>
          <w:lang w:val="en-US"/>
        </w:rPr>
        <w:t>wonderful</w:t>
      </w:r>
      <w:r w:rsidRPr="00ED00DF">
        <w:rPr>
          <w:sz w:val="24"/>
          <w:szCs w:val="24"/>
        </w:rPr>
        <w:t>), -</w:t>
      </w:r>
      <w:r w:rsidRPr="00ED00DF">
        <w:rPr>
          <w:sz w:val="24"/>
          <w:szCs w:val="24"/>
          <w:lang w:val="en-US"/>
        </w:rPr>
        <w:t>ian</w:t>
      </w:r>
      <w:r w:rsidRPr="00ED00DF">
        <w:rPr>
          <w:sz w:val="24"/>
          <w:szCs w:val="24"/>
        </w:rPr>
        <w:t>/-</w:t>
      </w:r>
      <w:r w:rsidRPr="00ED00DF">
        <w:rPr>
          <w:sz w:val="24"/>
          <w:szCs w:val="24"/>
          <w:lang w:val="en-US"/>
        </w:rPr>
        <w:t>an</w:t>
      </w:r>
      <w:r w:rsidRPr="00ED00DF">
        <w:rPr>
          <w:sz w:val="24"/>
          <w:szCs w:val="24"/>
        </w:rPr>
        <w:t xml:space="preserve"> (</w:t>
      </w:r>
      <w:r w:rsidRPr="00ED00DF">
        <w:rPr>
          <w:sz w:val="24"/>
          <w:szCs w:val="24"/>
          <w:lang w:val="en-US"/>
        </w:rPr>
        <w:t>Russian</w:t>
      </w:r>
      <w:r w:rsidRPr="00ED00DF">
        <w:rPr>
          <w:sz w:val="24"/>
          <w:szCs w:val="24"/>
        </w:rPr>
        <w:t>/</w:t>
      </w:r>
      <w:r w:rsidRPr="00ED00DF">
        <w:rPr>
          <w:sz w:val="24"/>
          <w:szCs w:val="24"/>
          <w:lang w:val="en-US"/>
        </w:rPr>
        <w:t>American</w:t>
      </w:r>
      <w:r w:rsidRPr="00ED00DF">
        <w:rPr>
          <w:sz w:val="24"/>
          <w:szCs w:val="24"/>
        </w:rPr>
        <w:t>);</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образование наречий при помощи суффикса -</w:t>
      </w:r>
      <w:r w:rsidRPr="00ED00DF">
        <w:rPr>
          <w:sz w:val="24"/>
          <w:szCs w:val="24"/>
          <w:lang w:val="en-US"/>
        </w:rPr>
        <w:t>ly</w:t>
      </w:r>
      <w:r w:rsidRPr="00ED00DF">
        <w:rPr>
          <w:sz w:val="24"/>
          <w:szCs w:val="24"/>
        </w:rPr>
        <w:t xml:space="preserve"> (</w:t>
      </w:r>
      <w:r w:rsidRPr="00ED00DF">
        <w:rPr>
          <w:sz w:val="24"/>
          <w:szCs w:val="24"/>
          <w:lang w:val="en-US"/>
        </w:rPr>
        <w:t>recently</w:t>
      </w:r>
      <w:r w:rsidRPr="00ED00DF">
        <w:rPr>
          <w:sz w:val="24"/>
          <w:szCs w:val="24"/>
        </w:rPr>
        <w:t>);</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xml:space="preserve">образование имён прилагательных, имён существительных и наречий при помощи отрицательного префикса </w:t>
      </w:r>
      <w:r w:rsidRPr="00ED00DF">
        <w:rPr>
          <w:sz w:val="24"/>
          <w:szCs w:val="24"/>
          <w:lang w:val="en-US"/>
        </w:rPr>
        <w:t>un</w:t>
      </w:r>
      <w:r w:rsidRPr="00ED00DF">
        <w:rPr>
          <w:sz w:val="24"/>
          <w:szCs w:val="24"/>
        </w:rPr>
        <w:t xml:space="preserve"> (</w:t>
      </w:r>
      <w:r w:rsidRPr="00ED00DF">
        <w:rPr>
          <w:sz w:val="24"/>
          <w:szCs w:val="24"/>
          <w:lang w:val="en-US"/>
        </w:rPr>
        <w:t>unhappy</w:t>
      </w:r>
      <w:r w:rsidRPr="00ED00DF">
        <w:rPr>
          <w:sz w:val="24"/>
          <w:szCs w:val="24"/>
        </w:rPr>
        <w:t xml:space="preserve">, </w:t>
      </w:r>
      <w:r w:rsidRPr="00ED00DF">
        <w:rPr>
          <w:sz w:val="24"/>
          <w:szCs w:val="24"/>
          <w:lang w:val="en-US"/>
        </w:rPr>
        <w:t>unreality</w:t>
      </w:r>
      <w:r w:rsidRPr="00ED00DF">
        <w:rPr>
          <w:sz w:val="24"/>
          <w:szCs w:val="24"/>
        </w:rPr>
        <w:t xml:space="preserve">, </w:t>
      </w:r>
      <w:r w:rsidRPr="00ED00DF">
        <w:rPr>
          <w:sz w:val="24"/>
          <w:szCs w:val="24"/>
          <w:lang w:val="en-US"/>
        </w:rPr>
        <w:t>unusually</w:t>
      </w:r>
      <w:r w:rsidRPr="00ED00DF">
        <w:rPr>
          <w:sz w:val="24"/>
          <w:szCs w:val="24"/>
        </w:rPr>
        <w:t>).</w:t>
      </w:r>
    </w:p>
    <w:p w:rsidR="00871003" w:rsidRPr="00ED00DF" w:rsidRDefault="00871003" w:rsidP="00871003">
      <w:pPr>
        <w:pStyle w:val="23"/>
        <w:shd w:val="clear" w:color="auto" w:fill="auto"/>
        <w:tabs>
          <w:tab w:val="left" w:pos="2026"/>
        </w:tabs>
        <w:spacing w:before="0" w:after="0" w:line="240" w:lineRule="auto"/>
        <w:ind w:left="709"/>
        <w:rPr>
          <w:b/>
          <w:i/>
          <w:sz w:val="24"/>
          <w:szCs w:val="24"/>
        </w:rPr>
      </w:pPr>
      <w:r w:rsidRPr="00ED00DF">
        <w:rPr>
          <w:b/>
          <w:i/>
          <w:sz w:val="24"/>
          <w:szCs w:val="24"/>
        </w:rPr>
        <w:t>Грамматическая сторона речи.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Предложения с несколькими обстоятельствами, следующими в определённом порядке.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xml:space="preserve">Вопросительные предложения (альтернативный и разделительный вопросы в </w:t>
      </w:r>
      <w:r w:rsidRPr="00ED00DF">
        <w:rPr>
          <w:sz w:val="24"/>
          <w:szCs w:val="24"/>
          <w:lang w:val="en-US"/>
        </w:rPr>
        <w:t>Present</w:t>
      </w:r>
      <w:r w:rsidRPr="00ED00DF">
        <w:rPr>
          <w:sz w:val="24"/>
          <w:szCs w:val="24"/>
        </w:rPr>
        <w:t>/</w:t>
      </w:r>
      <w:r w:rsidRPr="00ED00DF">
        <w:rPr>
          <w:sz w:val="24"/>
          <w:szCs w:val="24"/>
          <w:lang w:val="en-US"/>
        </w:rPr>
        <w:t>Past</w:t>
      </w:r>
      <w:r w:rsidRPr="00ED00DF">
        <w:rPr>
          <w:sz w:val="24"/>
          <w:szCs w:val="24"/>
        </w:rPr>
        <w:t>/</w:t>
      </w:r>
      <w:r w:rsidRPr="00ED00DF">
        <w:rPr>
          <w:sz w:val="24"/>
          <w:szCs w:val="24"/>
          <w:lang w:val="en-US"/>
        </w:rPr>
        <w:t>Future</w:t>
      </w:r>
      <w:r w:rsidRPr="00ED00DF">
        <w:rPr>
          <w:sz w:val="24"/>
          <w:szCs w:val="24"/>
        </w:rPr>
        <w:t xml:space="preserve"> </w:t>
      </w:r>
      <w:r w:rsidRPr="00ED00DF">
        <w:rPr>
          <w:sz w:val="24"/>
          <w:szCs w:val="24"/>
          <w:lang w:val="en-US"/>
        </w:rPr>
        <w:t>Simple</w:t>
      </w:r>
      <w:r w:rsidRPr="00ED00DF">
        <w:rPr>
          <w:sz w:val="24"/>
          <w:szCs w:val="24"/>
        </w:rPr>
        <w:t xml:space="preserve"> </w:t>
      </w:r>
      <w:r w:rsidRPr="00ED00DF">
        <w:rPr>
          <w:sz w:val="24"/>
          <w:szCs w:val="24"/>
          <w:lang w:val="en-US"/>
        </w:rPr>
        <w:t>Tense</w:t>
      </w:r>
      <w:r w:rsidRPr="00ED00DF">
        <w:rPr>
          <w:sz w:val="24"/>
          <w:szCs w:val="24"/>
        </w:rPr>
        <w:t>).</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xml:space="preserve">Глаголы в видовременных формах действительного залога в изъявительном наклонении в </w:t>
      </w:r>
      <w:r w:rsidRPr="00ED00DF">
        <w:rPr>
          <w:sz w:val="24"/>
          <w:szCs w:val="24"/>
          <w:lang w:val="en-US"/>
        </w:rPr>
        <w:t>Present</w:t>
      </w:r>
      <w:r w:rsidRPr="00ED00DF">
        <w:rPr>
          <w:sz w:val="24"/>
          <w:szCs w:val="24"/>
        </w:rPr>
        <w:t xml:space="preserve"> </w:t>
      </w:r>
      <w:r w:rsidRPr="00ED00DF">
        <w:rPr>
          <w:sz w:val="24"/>
          <w:szCs w:val="24"/>
          <w:lang w:val="en-US"/>
        </w:rPr>
        <w:t>Perfect</w:t>
      </w:r>
      <w:r w:rsidRPr="00ED00DF">
        <w:rPr>
          <w:sz w:val="24"/>
          <w:szCs w:val="24"/>
        </w:rPr>
        <w:t xml:space="preserve"> </w:t>
      </w:r>
      <w:r w:rsidRPr="00ED00DF">
        <w:rPr>
          <w:sz w:val="24"/>
          <w:szCs w:val="24"/>
          <w:lang w:val="en-US"/>
        </w:rPr>
        <w:t>Tense</w:t>
      </w:r>
      <w:r w:rsidRPr="00ED00DF">
        <w:rPr>
          <w:sz w:val="24"/>
          <w:szCs w:val="24"/>
        </w:rPr>
        <w:t xml:space="preserve"> в повествовательных (утвердительных и отрицательных) и вопросительных предложениях.</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Имена существительные во множественном числе, в т.ч. имена существительные, имеющие форму только множественного числа.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Имена существительные с причастиями настоящего и прошедшего времени.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Наречия в положительной, сравнительной и превосходной степенях, образованные по правилу, и исключения.</w:t>
      </w:r>
    </w:p>
    <w:p w:rsidR="00871003" w:rsidRPr="00ED00DF" w:rsidRDefault="00871003" w:rsidP="00871003">
      <w:pPr>
        <w:pStyle w:val="23"/>
        <w:shd w:val="clear" w:color="auto" w:fill="auto"/>
        <w:tabs>
          <w:tab w:val="left" w:pos="1819"/>
        </w:tabs>
        <w:spacing w:before="0" w:after="0" w:line="240" w:lineRule="auto"/>
        <w:ind w:left="709"/>
        <w:rPr>
          <w:b/>
          <w:sz w:val="24"/>
          <w:szCs w:val="24"/>
        </w:rPr>
      </w:pPr>
      <w:r w:rsidRPr="00ED00DF">
        <w:rPr>
          <w:b/>
          <w:sz w:val="24"/>
          <w:szCs w:val="24"/>
        </w:rPr>
        <w:t>Социокультурные знания и умения.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т.ч. «В семье», «В школе», «На улице»).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Формирование умений:</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писать свои имя и фамилию, а также имена и фамилии своих родственников и друзей на английском языке;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правильно оформлять свой адрес на английском языке (в анкете, формуляре);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кратко представлять Россию и страну (страны) изучаемого языка;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871003" w:rsidRPr="00ED00DF" w:rsidRDefault="00871003" w:rsidP="00871003">
      <w:pPr>
        <w:pStyle w:val="23"/>
        <w:shd w:val="clear" w:color="auto" w:fill="auto"/>
        <w:tabs>
          <w:tab w:val="left" w:pos="1785"/>
        </w:tabs>
        <w:spacing w:before="0" w:after="0" w:line="240" w:lineRule="auto"/>
        <w:ind w:left="709"/>
        <w:rPr>
          <w:b/>
          <w:sz w:val="24"/>
          <w:szCs w:val="24"/>
        </w:rPr>
      </w:pPr>
      <w:r w:rsidRPr="00ED00DF">
        <w:rPr>
          <w:b/>
          <w:sz w:val="24"/>
          <w:szCs w:val="24"/>
        </w:rPr>
        <w:t>Компенсаторные умения.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lastRenderedPageBreak/>
        <w:t>Использование при чтении и аудировании языковой, в т.ч. контекстуальной, догадки.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Использование при формулировании собственных высказываний, ключевых слов, плана.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71003" w:rsidRPr="00ED00DF" w:rsidRDefault="00871003" w:rsidP="00871003">
      <w:pPr>
        <w:pStyle w:val="23"/>
        <w:shd w:val="clear" w:color="auto" w:fill="auto"/>
        <w:spacing w:before="0" w:after="0" w:line="240" w:lineRule="auto"/>
        <w:ind w:firstLine="709"/>
        <w:jc w:val="center"/>
        <w:rPr>
          <w:b/>
          <w:sz w:val="24"/>
          <w:szCs w:val="24"/>
        </w:rPr>
      </w:pPr>
    </w:p>
    <w:p w:rsidR="00871003" w:rsidRPr="00ED00DF" w:rsidRDefault="00871003" w:rsidP="00871003">
      <w:pPr>
        <w:pStyle w:val="23"/>
        <w:shd w:val="clear" w:color="auto" w:fill="auto"/>
        <w:spacing w:before="0" w:after="0" w:line="240" w:lineRule="auto"/>
        <w:ind w:firstLine="709"/>
        <w:jc w:val="center"/>
        <w:rPr>
          <w:sz w:val="24"/>
          <w:szCs w:val="24"/>
        </w:rPr>
      </w:pPr>
      <w:r w:rsidRPr="00ED00DF">
        <w:rPr>
          <w:b/>
          <w:sz w:val="24"/>
          <w:szCs w:val="24"/>
        </w:rPr>
        <w:t>СОДЕРЖАНИЕ ОБУЧЕНИЯ В 6 КЛАССЕ</w:t>
      </w:r>
    </w:p>
    <w:p w:rsidR="00871003" w:rsidRPr="00ED00DF" w:rsidRDefault="00871003" w:rsidP="00871003">
      <w:pPr>
        <w:pStyle w:val="23"/>
        <w:shd w:val="clear" w:color="auto" w:fill="auto"/>
        <w:tabs>
          <w:tab w:val="left" w:pos="1819"/>
        </w:tabs>
        <w:spacing w:before="0" w:after="0" w:line="240" w:lineRule="auto"/>
        <w:ind w:left="709"/>
        <w:rPr>
          <w:b/>
          <w:sz w:val="24"/>
          <w:szCs w:val="24"/>
        </w:rPr>
      </w:pPr>
      <w:r w:rsidRPr="00ED00DF">
        <w:rPr>
          <w:b/>
          <w:sz w:val="24"/>
          <w:szCs w:val="24"/>
        </w:rPr>
        <w:t>Коммуникативные умения.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Взаимоотношения в семье и с друзьями. Семейные праздники.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Внешность и характер человека (литературного персонажа).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Досуг и увлечения (хобби) современного подростка (чтение, кино, театр, спорт).</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Здоровый образ жизни: режим труда и отдыха, фитнес, сбалансированное питание.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Покупки: одежда, обувь и продукты питания.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Переписка с иностранными сверстниками.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Каникулы в различное время года. Виды отдыха.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Путешествия по России и иностранным странам.</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Природа: дикие и домашние животные. Климат, погода.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Жизнь в городе и сельской местности. Описание родного города (села). Транспорт.</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Выдающиеся люди родной страны и страны (стран) изучаемого языка: писатели, поэты, учёные.</w:t>
      </w:r>
    </w:p>
    <w:p w:rsidR="00871003" w:rsidRPr="00ED00DF" w:rsidRDefault="00871003" w:rsidP="00871003">
      <w:pPr>
        <w:pStyle w:val="23"/>
        <w:shd w:val="clear" w:color="auto" w:fill="auto"/>
        <w:tabs>
          <w:tab w:val="left" w:pos="2026"/>
        </w:tabs>
        <w:spacing w:before="0" w:after="0" w:line="240" w:lineRule="auto"/>
        <w:ind w:left="709"/>
        <w:rPr>
          <w:b/>
          <w:i/>
          <w:sz w:val="24"/>
          <w:szCs w:val="24"/>
        </w:rPr>
      </w:pPr>
      <w:r w:rsidRPr="00ED00DF">
        <w:rPr>
          <w:b/>
          <w:i/>
          <w:sz w:val="24"/>
          <w:szCs w:val="24"/>
        </w:rPr>
        <w:t>Говорение.</w:t>
      </w:r>
    </w:p>
    <w:p w:rsidR="00871003" w:rsidRPr="00ED00DF" w:rsidRDefault="00871003" w:rsidP="00871003">
      <w:pPr>
        <w:pStyle w:val="23"/>
        <w:shd w:val="clear" w:color="auto" w:fill="auto"/>
        <w:tabs>
          <w:tab w:val="left" w:pos="2026"/>
        </w:tabs>
        <w:spacing w:before="0" w:after="0" w:line="240" w:lineRule="auto"/>
        <w:ind w:firstLine="709"/>
        <w:rPr>
          <w:b/>
          <w:sz w:val="24"/>
          <w:szCs w:val="24"/>
        </w:rPr>
      </w:pPr>
      <w:r w:rsidRPr="00ED00DF">
        <w:rPr>
          <w:sz w:val="24"/>
          <w:szCs w:val="24"/>
        </w:rPr>
        <w:t>Развитие коммуникативных умений диалогической речи, а именно умений вести: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Объём диалога - до 5 реплик со стороны каждого собеседника.</w:t>
      </w:r>
    </w:p>
    <w:p w:rsidR="00871003" w:rsidRPr="00ED00DF" w:rsidRDefault="00871003" w:rsidP="00871003">
      <w:pPr>
        <w:pStyle w:val="23"/>
        <w:shd w:val="clear" w:color="auto" w:fill="auto"/>
        <w:tabs>
          <w:tab w:val="left" w:pos="2221"/>
        </w:tabs>
        <w:spacing w:before="0" w:after="0" w:line="240" w:lineRule="auto"/>
        <w:ind w:left="709"/>
        <w:rPr>
          <w:sz w:val="24"/>
          <w:szCs w:val="24"/>
        </w:rPr>
      </w:pPr>
      <w:r w:rsidRPr="00ED00DF">
        <w:rPr>
          <w:sz w:val="24"/>
          <w:szCs w:val="24"/>
        </w:rPr>
        <w:t>Развитие коммуникативных умений монологической речи: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lastRenderedPageBreak/>
        <w:t>- создание устных связных монологических высказываний с использованием основных коммуникативных типов речи: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описание (предмета, внешности и одежды человека), в т.ч. характеристика (черты характера реального человека или литературного персонажа);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повествование (сообщение);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изложение (пересказ) основного содержания прочитанного текста;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краткое изложение результатов выполненной проектной работы.</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Объём монологического высказывания - 7-8 фраз.</w:t>
      </w:r>
    </w:p>
    <w:p w:rsidR="00871003" w:rsidRPr="00ED00DF" w:rsidRDefault="00871003" w:rsidP="00871003">
      <w:pPr>
        <w:pStyle w:val="23"/>
        <w:shd w:val="clear" w:color="auto" w:fill="auto"/>
        <w:tabs>
          <w:tab w:val="left" w:pos="2221"/>
        </w:tabs>
        <w:spacing w:before="0" w:after="0" w:line="240" w:lineRule="auto"/>
        <w:ind w:left="709"/>
        <w:rPr>
          <w:b/>
          <w:i/>
          <w:sz w:val="24"/>
          <w:szCs w:val="24"/>
        </w:rPr>
      </w:pPr>
      <w:r w:rsidRPr="00ED00DF">
        <w:rPr>
          <w:b/>
          <w:i/>
          <w:sz w:val="24"/>
          <w:szCs w:val="24"/>
        </w:rPr>
        <w:t>Аудирование.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Время звучания текста (текстов) для аудирования - до 1,5 минуты.</w:t>
      </w:r>
    </w:p>
    <w:p w:rsidR="00871003" w:rsidRPr="00ED00DF" w:rsidRDefault="00871003" w:rsidP="00871003">
      <w:pPr>
        <w:pStyle w:val="23"/>
        <w:shd w:val="clear" w:color="auto" w:fill="auto"/>
        <w:tabs>
          <w:tab w:val="left" w:pos="1966"/>
        </w:tabs>
        <w:spacing w:before="0" w:after="0" w:line="240" w:lineRule="auto"/>
        <w:ind w:left="709"/>
        <w:rPr>
          <w:b/>
          <w:i/>
          <w:sz w:val="24"/>
          <w:szCs w:val="24"/>
        </w:rPr>
      </w:pPr>
      <w:r w:rsidRPr="00ED00DF">
        <w:rPr>
          <w:b/>
          <w:i/>
          <w:sz w:val="24"/>
          <w:szCs w:val="24"/>
        </w:rPr>
        <w:t>Смысловое чтение.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Чтение несплошных текстов (таблиц) и понимание представленной в них информации.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Тексты для чтения: беседа; отрывок из художественного произведения, в т.ч.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Объём текста (текстов) для чтения - 250-300 слов.</w:t>
      </w:r>
    </w:p>
    <w:p w:rsidR="00871003" w:rsidRPr="00ED00DF" w:rsidRDefault="00871003" w:rsidP="00871003">
      <w:pPr>
        <w:pStyle w:val="23"/>
        <w:shd w:val="clear" w:color="auto" w:fill="auto"/>
        <w:tabs>
          <w:tab w:val="left" w:pos="2005"/>
        </w:tabs>
        <w:spacing w:before="0" w:after="0" w:line="240" w:lineRule="auto"/>
        <w:ind w:left="709"/>
        <w:rPr>
          <w:b/>
          <w:i/>
          <w:sz w:val="24"/>
          <w:szCs w:val="24"/>
        </w:rPr>
      </w:pPr>
      <w:r w:rsidRPr="00ED00DF">
        <w:rPr>
          <w:b/>
          <w:i/>
          <w:sz w:val="24"/>
          <w:szCs w:val="24"/>
        </w:rPr>
        <w:t>Письменная речь.</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Развитие умений письменной речи: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списывание текста и выписывание из него слов, словосочетаний, предложений в соответствии с решаемой коммуникативной задачей;</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lastRenderedPageBreak/>
        <w:t>- заполнение анкет и формуляров: сообщение о себе основных сведений в соответствии с нормами, принятыми в англоговорящих странах;</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создание небольшого письменного высказывания с использованием образца, плана, иллюстраций. Объём письменного высказывания - до 70 слов.</w:t>
      </w:r>
    </w:p>
    <w:p w:rsidR="00871003" w:rsidRPr="00ED00DF" w:rsidRDefault="00871003" w:rsidP="00871003">
      <w:pPr>
        <w:pStyle w:val="23"/>
        <w:shd w:val="clear" w:color="auto" w:fill="auto"/>
        <w:tabs>
          <w:tab w:val="left" w:pos="1794"/>
        </w:tabs>
        <w:spacing w:before="0" w:after="0" w:line="240" w:lineRule="auto"/>
        <w:ind w:left="709"/>
        <w:rPr>
          <w:b/>
          <w:sz w:val="24"/>
          <w:szCs w:val="24"/>
        </w:rPr>
      </w:pPr>
      <w:r w:rsidRPr="00ED00DF">
        <w:rPr>
          <w:b/>
          <w:sz w:val="24"/>
          <w:szCs w:val="24"/>
        </w:rPr>
        <w:t>Языковые знания и умения.</w:t>
      </w:r>
    </w:p>
    <w:p w:rsidR="00871003" w:rsidRPr="00ED00DF" w:rsidRDefault="00871003" w:rsidP="00871003">
      <w:pPr>
        <w:pStyle w:val="23"/>
        <w:shd w:val="clear" w:color="auto" w:fill="auto"/>
        <w:tabs>
          <w:tab w:val="left" w:pos="2000"/>
        </w:tabs>
        <w:spacing w:before="0" w:after="0" w:line="240" w:lineRule="auto"/>
        <w:ind w:left="709"/>
        <w:rPr>
          <w:b/>
          <w:i/>
          <w:sz w:val="24"/>
          <w:szCs w:val="24"/>
        </w:rPr>
      </w:pPr>
      <w:r w:rsidRPr="00ED00DF">
        <w:rPr>
          <w:b/>
          <w:i/>
          <w:sz w:val="24"/>
          <w:szCs w:val="24"/>
        </w:rPr>
        <w:t>Фонетическая сторона речи.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т.ч. отсутствия фразового ударения на служебных словах, чтение новых слов согласно основным правилам чтения.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Объём текста для чтения вслух - до 95 слов.</w:t>
      </w:r>
    </w:p>
    <w:p w:rsidR="00871003" w:rsidRPr="00ED00DF" w:rsidRDefault="00871003" w:rsidP="00871003">
      <w:pPr>
        <w:pStyle w:val="23"/>
        <w:shd w:val="clear" w:color="auto" w:fill="auto"/>
        <w:tabs>
          <w:tab w:val="left" w:pos="2041"/>
        </w:tabs>
        <w:spacing w:before="0" w:after="0" w:line="240" w:lineRule="auto"/>
        <w:ind w:left="709"/>
        <w:rPr>
          <w:b/>
          <w:i/>
          <w:sz w:val="24"/>
          <w:szCs w:val="24"/>
        </w:rPr>
      </w:pPr>
      <w:r w:rsidRPr="00ED00DF">
        <w:rPr>
          <w:b/>
          <w:i/>
          <w:sz w:val="24"/>
          <w:szCs w:val="24"/>
        </w:rPr>
        <w:t>Графика, орфография и пунктуация.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Правильное написание изученных слов.</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71003" w:rsidRPr="00ED00DF" w:rsidRDefault="00871003" w:rsidP="00871003">
      <w:pPr>
        <w:pStyle w:val="23"/>
        <w:shd w:val="clear" w:color="auto" w:fill="auto"/>
        <w:tabs>
          <w:tab w:val="left" w:pos="2046"/>
        </w:tabs>
        <w:spacing w:before="0" w:after="0" w:line="240" w:lineRule="auto"/>
        <w:ind w:left="709"/>
        <w:rPr>
          <w:b/>
          <w:i/>
          <w:sz w:val="24"/>
          <w:szCs w:val="24"/>
        </w:rPr>
      </w:pPr>
      <w:r w:rsidRPr="00ED00DF">
        <w:rPr>
          <w:b/>
          <w:i/>
          <w:sz w:val="24"/>
          <w:szCs w:val="24"/>
        </w:rPr>
        <w:t>Лексическая сторона речи.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Распознавание и употребление в устной и письменной речи различных средств связи для обеспечения логичности и целостности высказывания.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Основные способы словообразования: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аффиксация: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образование имён существительных при помощи суффикса -</w:t>
      </w:r>
      <w:r w:rsidRPr="00ED00DF">
        <w:rPr>
          <w:sz w:val="24"/>
          <w:szCs w:val="24"/>
          <w:lang w:val="en-US"/>
        </w:rPr>
        <w:t>ing</w:t>
      </w:r>
      <w:r w:rsidRPr="00ED00DF">
        <w:rPr>
          <w:sz w:val="24"/>
          <w:szCs w:val="24"/>
        </w:rPr>
        <w:t xml:space="preserve"> (</w:t>
      </w:r>
      <w:r w:rsidRPr="00ED00DF">
        <w:rPr>
          <w:sz w:val="24"/>
          <w:szCs w:val="24"/>
          <w:lang w:val="en-US"/>
        </w:rPr>
        <w:t>reading</w:t>
      </w:r>
      <w:r w:rsidRPr="00ED00DF">
        <w:rPr>
          <w:sz w:val="24"/>
          <w:szCs w:val="24"/>
        </w:rPr>
        <w:t>);</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образование имён прилагательных при помощи суффиксов -</w:t>
      </w:r>
      <w:r w:rsidRPr="00ED00DF">
        <w:rPr>
          <w:sz w:val="24"/>
          <w:szCs w:val="24"/>
          <w:lang w:val="en-US"/>
        </w:rPr>
        <w:t>al</w:t>
      </w:r>
      <w:r w:rsidRPr="00ED00DF">
        <w:rPr>
          <w:sz w:val="24"/>
          <w:szCs w:val="24"/>
        </w:rPr>
        <w:t xml:space="preserve"> (</w:t>
      </w:r>
      <w:r w:rsidRPr="00ED00DF">
        <w:rPr>
          <w:sz w:val="24"/>
          <w:szCs w:val="24"/>
          <w:lang w:val="en-US"/>
        </w:rPr>
        <w:t>typical</w:t>
      </w:r>
      <w:r w:rsidRPr="00ED00DF">
        <w:rPr>
          <w:sz w:val="24"/>
          <w:szCs w:val="24"/>
        </w:rPr>
        <w:t>), -</w:t>
      </w:r>
      <w:r w:rsidRPr="00ED00DF">
        <w:rPr>
          <w:sz w:val="24"/>
          <w:szCs w:val="24"/>
          <w:lang w:val="en-US"/>
        </w:rPr>
        <w:t>ing</w:t>
      </w:r>
      <w:r w:rsidRPr="00ED00DF">
        <w:rPr>
          <w:sz w:val="24"/>
          <w:szCs w:val="24"/>
        </w:rPr>
        <w:t xml:space="preserve"> (</w:t>
      </w:r>
      <w:r w:rsidRPr="00ED00DF">
        <w:rPr>
          <w:sz w:val="24"/>
          <w:szCs w:val="24"/>
          <w:lang w:val="en-US"/>
        </w:rPr>
        <w:t>amazing</w:t>
      </w:r>
      <w:r w:rsidRPr="00ED00DF">
        <w:rPr>
          <w:sz w:val="24"/>
          <w:szCs w:val="24"/>
        </w:rPr>
        <w:t>), -</w:t>
      </w:r>
      <w:r w:rsidRPr="00ED00DF">
        <w:rPr>
          <w:sz w:val="24"/>
          <w:szCs w:val="24"/>
          <w:lang w:val="en-US"/>
        </w:rPr>
        <w:t>less</w:t>
      </w:r>
      <w:r w:rsidRPr="00ED00DF">
        <w:rPr>
          <w:sz w:val="24"/>
          <w:szCs w:val="24"/>
        </w:rPr>
        <w:t xml:space="preserve"> (</w:t>
      </w:r>
      <w:r w:rsidRPr="00ED00DF">
        <w:rPr>
          <w:sz w:val="24"/>
          <w:szCs w:val="24"/>
          <w:lang w:val="en-US"/>
        </w:rPr>
        <w:t>useless</w:t>
      </w:r>
      <w:r w:rsidRPr="00ED00DF">
        <w:rPr>
          <w:sz w:val="24"/>
          <w:szCs w:val="24"/>
        </w:rPr>
        <w:t>), -</w:t>
      </w:r>
      <w:r w:rsidRPr="00ED00DF">
        <w:rPr>
          <w:sz w:val="24"/>
          <w:szCs w:val="24"/>
          <w:lang w:val="en-US"/>
        </w:rPr>
        <w:t>ive</w:t>
      </w:r>
      <w:r w:rsidRPr="00ED00DF">
        <w:rPr>
          <w:sz w:val="24"/>
          <w:szCs w:val="24"/>
        </w:rPr>
        <w:t xml:space="preserve"> (</w:t>
      </w:r>
      <w:r w:rsidRPr="00ED00DF">
        <w:rPr>
          <w:sz w:val="24"/>
          <w:szCs w:val="24"/>
          <w:lang w:val="en-US"/>
        </w:rPr>
        <w:t>impressive</w:t>
      </w:r>
      <w:r w:rsidRPr="00ED00DF">
        <w:rPr>
          <w:sz w:val="24"/>
          <w:szCs w:val="24"/>
        </w:rPr>
        <w:t>).</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Синонимы. Антонимы. Интернациональные слова.</w:t>
      </w:r>
    </w:p>
    <w:p w:rsidR="00871003" w:rsidRPr="00ED00DF" w:rsidRDefault="00871003" w:rsidP="00871003">
      <w:pPr>
        <w:pStyle w:val="23"/>
        <w:shd w:val="clear" w:color="auto" w:fill="auto"/>
        <w:tabs>
          <w:tab w:val="left" w:pos="2046"/>
        </w:tabs>
        <w:spacing w:before="0" w:after="0" w:line="240" w:lineRule="auto"/>
        <w:ind w:left="709"/>
        <w:rPr>
          <w:b/>
          <w:i/>
          <w:sz w:val="24"/>
          <w:szCs w:val="24"/>
        </w:rPr>
      </w:pPr>
      <w:r w:rsidRPr="00ED00DF">
        <w:rPr>
          <w:b/>
          <w:i/>
          <w:sz w:val="24"/>
          <w:szCs w:val="24"/>
        </w:rPr>
        <w:t>Грамматическая сторона речи.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xml:space="preserve">Сложноподчинённые предложения с придаточными определительными с союзными словами </w:t>
      </w:r>
      <w:r w:rsidRPr="00ED00DF">
        <w:rPr>
          <w:sz w:val="24"/>
          <w:szCs w:val="24"/>
          <w:lang w:val="en-US"/>
        </w:rPr>
        <w:t>who</w:t>
      </w:r>
      <w:r w:rsidRPr="00ED00DF">
        <w:rPr>
          <w:sz w:val="24"/>
          <w:szCs w:val="24"/>
        </w:rPr>
        <w:t xml:space="preserve">, </w:t>
      </w:r>
      <w:r w:rsidRPr="00ED00DF">
        <w:rPr>
          <w:sz w:val="24"/>
          <w:szCs w:val="24"/>
          <w:lang w:val="en-US"/>
        </w:rPr>
        <w:t>which</w:t>
      </w:r>
      <w:r w:rsidRPr="00ED00DF">
        <w:rPr>
          <w:sz w:val="24"/>
          <w:szCs w:val="24"/>
        </w:rPr>
        <w:t xml:space="preserve">, </w:t>
      </w:r>
      <w:r w:rsidRPr="00ED00DF">
        <w:rPr>
          <w:sz w:val="24"/>
          <w:szCs w:val="24"/>
          <w:lang w:val="en-US"/>
        </w:rPr>
        <w:t>that</w:t>
      </w:r>
      <w:r w:rsidRPr="00ED00DF">
        <w:rPr>
          <w:sz w:val="24"/>
          <w:szCs w:val="24"/>
        </w:rPr>
        <w:t>.</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xml:space="preserve">Сложноподчинённые предложения с придаточными времени с союзами </w:t>
      </w:r>
      <w:r w:rsidRPr="00ED00DF">
        <w:rPr>
          <w:sz w:val="24"/>
          <w:szCs w:val="24"/>
          <w:lang w:val="en-US"/>
        </w:rPr>
        <w:t>for</w:t>
      </w:r>
      <w:r w:rsidRPr="00ED00DF">
        <w:rPr>
          <w:sz w:val="24"/>
          <w:szCs w:val="24"/>
        </w:rPr>
        <w:t xml:space="preserve">, </w:t>
      </w:r>
      <w:r w:rsidRPr="00ED00DF">
        <w:rPr>
          <w:sz w:val="24"/>
          <w:szCs w:val="24"/>
          <w:lang w:val="en-US"/>
        </w:rPr>
        <w:t>since</w:t>
      </w:r>
      <w:r w:rsidRPr="00ED00DF">
        <w:rPr>
          <w:sz w:val="24"/>
          <w:szCs w:val="24"/>
        </w:rPr>
        <w:t>.</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xml:space="preserve">Предложения с конструкциями </w:t>
      </w:r>
      <w:r w:rsidRPr="00ED00DF">
        <w:rPr>
          <w:sz w:val="24"/>
          <w:szCs w:val="24"/>
          <w:lang w:val="en-US"/>
        </w:rPr>
        <w:t>as</w:t>
      </w:r>
      <w:r w:rsidRPr="00ED00DF">
        <w:rPr>
          <w:sz w:val="24"/>
          <w:szCs w:val="24"/>
        </w:rPr>
        <w:t xml:space="preserve"> ... </w:t>
      </w:r>
      <w:r w:rsidRPr="00ED00DF">
        <w:rPr>
          <w:sz w:val="24"/>
          <w:szCs w:val="24"/>
          <w:lang w:val="en-US"/>
        </w:rPr>
        <w:t>as</w:t>
      </w:r>
      <w:r w:rsidRPr="00ED00DF">
        <w:rPr>
          <w:sz w:val="24"/>
          <w:szCs w:val="24"/>
        </w:rPr>
        <w:t xml:space="preserve">, </w:t>
      </w:r>
      <w:r w:rsidRPr="00ED00DF">
        <w:rPr>
          <w:sz w:val="24"/>
          <w:szCs w:val="24"/>
          <w:lang w:val="en-US"/>
        </w:rPr>
        <w:t>not</w:t>
      </w:r>
      <w:r w:rsidRPr="00ED00DF">
        <w:rPr>
          <w:sz w:val="24"/>
          <w:szCs w:val="24"/>
        </w:rPr>
        <w:t xml:space="preserve"> </w:t>
      </w:r>
      <w:r w:rsidRPr="00ED00DF">
        <w:rPr>
          <w:sz w:val="24"/>
          <w:szCs w:val="24"/>
          <w:lang w:val="en-US"/>
        </w:rPr>
        <w:t>so</w:t>
      </w:r>
      <w:r w:rsidRPr="00ED00DF">
        <w:rPr>
          <w:sz w:val="24"/>
          <w:szCs w:val="24"/>
        </w:rPr>
        <w:t xml:space="preserve"> ... </w:t>
      </w:r>
      <w:r w:rsidRPr="00ED00DF">
        <w:rPr>
          <w:sz w:val="24"/>
          <w:szCs w:val="24"/>
          <w:lang w:val="en-US"/>
        </w:rPr>
        <w:t>as</w:t>
      </w:r>
      <w:r w:rsidRPr="00ED00DF">
        <w:rPr>
          <w:sz w:val="24"/>
          <w:szCs w:val="24"/>
        </w:rPr>
        <w:t>.</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lastRenderedPageBreak/>
        <w:t xml:space="preserve">Все типы вопросительных предложений (общий, специальный, альтернативный, разделительный вопросы) в </w:t>
      </w:r>
      <w:r w:rsidRPr="00ED00DF">
        <w:rPr>
          <w:sz w:val="24"/>
          <w:szCs w:val="24"/>
          <w:lang w:val="en-US"/>
        </w:rPr>
        <w:t>Present</w:t>
      </w:r>
      <w:r w:rsidRPr="00ED00DF">
        <w:rPr>
          <w:sz w:val="24"/>
          <w:szCs w:val="24"/>
        </w:rPr>
        <w:t>/</w:t>
      </w:r>
      <w:r w:rsidRPr="00ED00DF">
        <w:rPr>
          <w:sz w:val="24"/>
          <w:szCs w:val="24"/>
          <w:lang w:val="en-US"/>
        </w:rPr>
        <w:t>Past</w:t>
      </w:r>
      <w:r w:rsidRPr="00ED00DF">
        <w:rPr>
          <w:sz w:val="24"/>
          <w:szCs w:val="24"/>
        </w:rPr>
        <w:t xml:space="preserve"> </w:t>
      </w:r>
      <w:r w:rsidRPr="00ED00DF">
        <w:rPr>
          <w:sz w:val="24"/>
          <w:szCs w:val="24"/>
          <w:lang w:val="en-US"/>
        </w:rPr>
        <w:t>Continuous</w:t>
      </w:r>
      <w:r w:rsidRPr="00ED00DF">
        <w:rPr>
          <w:sz w:val="24"/>
          <w:szCs w:val="24"/>
        </w:rPr>
        <w:t xml:space="preserve"> </w:t>
      </w:r>
      <w:r w:rsidRPr="00ED00DF">
        <w:rPr>
          <w:sz w:val="24"/>
          <w:szCs w:val="24"/>
          <w:lang w:val="en-US"/>
        </w:rPr>
        <w:t>Tense</w:t>
      </w:r>
      <w:r w:rsidRPr="00ED00DF">
        <w:rPr>
          <w:sz w:val="24"/>
          <w:szCs w:val="24"/>
        </w:rPr>
        <w:t>.</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xml:space="preserve">Глаголы в видо-временных формах действительного залога в изъявительном наклонении в </w:t>
      </w:r>
      <w:r w:rsidRPr="00ED00DF">
        <w:rPr>
          <w:sz w:val="24"/>
          <w:szCs w:val="24"/>
          <w:lang w:val="en-US"/>
        </w:rPr>
        <w:t>Present</w:t>
      </w:r>
      <w:r w:rsidRPr="00ED00DF">
        <w:rPr>
          <w:sz w:val="24"/>
          <w:szCs w:val="24"/>
        </w:rPr>
        <w:t>/</w:t>
      </w:r>
      <w:r w:rsidRPr="00ED00DF">
        <w:rPr>
          <w:sz w:val="24"/>
          <w:szCs w:val="24"/>
          <w:lang w:val="en-US"/>
        </w:rPr>
        <w:t>Past</w:t>
      </w:r>
      <w:r w:rsidRPr="00ED00DF">
        <w:rPr>
          <w:sz w:val="24"/>
          <w:szCs w:val="24"/>
        </w:rPr>
        <w:t xml:space="preserve"> </w:t>
      </w:r>
      <w:r w:rsidRPr="00ED00DF">
        <w:rPr>
          <w:sz w:val="24"/>
          <w:szCs w:val="24"/>
          <w:lang w:val="en-US"/>
        </w:rPr>
        <w:t>Continuous</w:t>
      </w:r>
      <w:r w:rsidRPr="00ED00DF">
        <w:rPr>
          <w:sz w:val="24"/>
          <w:szCs w:val="24"/>
        </w:rPr>
        <w:t xml:space="preserve"> </w:t>
      </w:r>
      <w:r w:rsidRPr="00ED00DF">
        <w:rPr>
          <w:sz w:val="24"/>
          <w:szCs w:val="24"/>
          <w:lang w:val="en-US"/>
        </w:rPr>
        <w:t>Tense</w:t>
      </w:r>
      <w:r w:rsidRPr="00ED00DF">
        <w:rPr>
          <w:sz w:val="24"/>
          <w:szCs w:val="24"/>
        </w:rPr>
        <w:t>.</w:t>
      </w:r>
    </w:p>
    <w:p w:rsidR="00871003" w:rsidRPr="00ED00DF" w:rsidRDefault="00871003" w:rsidP="00871003">
      <w:pPr>
        <w:pStyle w:val="23"/>
        <w:shd w:val="clear" w:color="auto" w:fill="auto"/>
        <w:spacing w:before="0" w:after="0" w:line="240" w:lineRule="auto"/>
        <w:ind w:firstLine="709"/>
        <w:rPr>
          <w:sz w:val="24"/>
          <w:szCs w:val="24"/>
          <w:lang w:val="en-US"/>
        </w:rPr>
      </w:pPr>
      <w:r w:rsidRPr="00ED00DF">
        <w:rPr>
          <w:sz w:val="24"/>
          <w:szCs w:val="24"/>
        </w:rPr>
        <w:t>Модальные</w:t>
      </w:r>
      <w:r w:rsidRPr="00ED00DF">
        <w:rPr>
          <w:sz w:val="24"/>
          <w:szCs w:val="24"/>
          <w:lang w:val="en-US"/>
        </w:rPr>
        <w:t xml:space="preserve"> </w:t>
      </w:r>
      <w:r w:rsidRPr="00ED00DF">
        <w:rPr>
          <w:sz w:val="24"/>
          <w:szCs w:val="24"/>
        </w:rPr>
        <w:t>глаголы</w:t>
      </w:r>
      <w:r w:rsidRPr="00ED00DF">
        <w:rPr>
          <w:sz w:val="24"/>
          <w:szCs w:val="24"/>
          <w:lang w:val="en-US"/>
        </w:rPr>
        <w:t xml:space="preserve"> </w:t>
      </w:r>
      <w:r w:rsidRPr="00ED00DF">
        <w:rPr>
          <w:sz w:val="24"/>
          <w:szCs w:val="24"/>
        </w:rPr>
        <w:t>и</w:t>
      </w:r>
      <w:r w:rsidRPr="00ED00DF">
        <w:rPr>
          <w:sz w:val="24"/>
          <w:szCs w:val="24"/>
          <w:lang w:val="en-US"/>
        </w:rPr>
        <w:t xml:space="preserve"> </w:t>
      </w:r>
      <w:r w:rsidRPr="00ED00DF">
        <w:rPr>
          <w:sz w:val="24"/>
          <w:szCs w:val="24"/>
        </w:rPr>
        <w:t>их</w:t>
      </w:r>
      <w:r w:rsidRPr="00ED00DF">
        <w:rPr>
          <w:sz w:val="24"/>
          <w:szCs w:val="24"/>
          <w:lang w:val="en-US"/>
        </w:rPr>
        <w:t xml:space="preserve"> </w:t>
      </w:r>
      <w:r w:rsidRPr="00ED00DF">
        <w:rPr>
          <w:sz w:val="24"/>
          <w:szCs w:val="24"/>
        </w:rPr>
        <w:t>эквиваленты</w:t>
      </w:r>
      <w:r w:rsidRPr="00ED00DF">
        <w:rPr>
          <w:sz w:val="24"/>
          <w:szCs w:val="24"/>
          <w:lang w:val="en-US"/>
        </w:rPr>
        <w:t xml:space="preserve"> (can/be able to, must/have to, may, should, need).</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Слова, выражающие количество (</w:t>
      </w:r>
      <w:r w:rsidRPr="00ED00DF">
        <w:rPr>
          <w:sz w:val="24"/>
          <w:szCs w:val="24"/>
          <w:lang w:val="en-US"/>
        </w:rPr>
        <w:t>little</w:t>
      </w:r>
      <w:r w:rsidRPr="00ED00DF">
        <w:rPr>
          <w:sz w:val="24"/>
          <w:szCs w:val="24"/>
        </w:rPr>
        <w:t>/</w:t>
      </w:r>
      <w:r w:rsidRPr="00ED00DF">
        <w:rPr>
          <w:sz w:val="24"/>
          <w:szCs w:val="24"/>
          <w:lang w:val="en-US"/>
        </w:rPr>
        <w:t>a</w:t>
      </w:r>
      <w:r w:rsidRPr="00ED00DF">
        <w:rPr>
          <w:sz w:val="24"/>
          <w:szCs w:val="24"/>
        </w:rPr>
        <w:t xml:space="preserve"> </w:t>
      </w:r>
      <w:r w:rsidRPr="00ED00DF">
        <w:rPr>
          <w:sz w:val="24"/>
          <w:szCs w:val="24"/>
          <w:lang w:val="en-US"/>
        </w:rPr>
        <w:t>little</w:t>
      </w:r>
      <w:r w:rsidRPr="00ED00DF">
        <w:rPr>
          <w:sz w:val="24"/>
          <w:szCs w:val="24"/>
        </w:rPr>
        <w:t xml:space="preserve">, </w:t>
      </w:r>
      <w:r w:rsidRPr="00ED00DF">
        <w:rPr>
          <w:sz w:val="24"/>
          <w:szCs w:val="24"/>
          <w:lang w:val="en-US"/>
        </w:rPr>
        <w:t>few</w:t>
      </w:r>
      <w:r w:rsidRPr="00ED00DF">
        <w:rPr>
          <w:sz w:val="24"/>
          <w:szCs w:val="24"/>
        </w:rPr>
        <w:t xml:space="preserve">/а </w:t>
      </w:r>
      <w:r w:rsidRPr="00ED00DF">
        <w:rPr>
          <w:sz w:val="24"/>
          <w:szCs w:val="24"/>
          <w:lang w:val="en-US"/>
        </w:rPr>
        <w:t>few</w:t>
      </w:r>
      <w:r w:rsidRPr="00ED00DF">
        <w:rPr>
          <w:sz w:val="24"/>
          <w:szCs w:val="24"/>
        </w:rPr>
        <w:t>).</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Возвратные, неопределённые местоимения (</w:t>
      </w:r>
      <w:r w:rsidRPr="00ED00DF">
        <w:rPr>
          <w:sz w:val="24"/>
          <w:szCs w:val="24"/>
          <w:lang w:val="en-US"/>
        </w:rPr>
        <w:t>some</w:t>
      </w:r>
      <w:r w:rsidRPr="00ED00DF">
        <w:rPr>
          <w:sz w:val="24"/>
          <w:szCs w:val="24"/>
        </w:rPr>
        <w:t xml:space="preserve">, </w:t>
      </w:r>
      <w:r w:rsidRPr="00ED00DF">
        <w:rPr>
          <w:sz w:val="24"/>
          <w:szCs w:val="24"/>
          <w:lang w:val="en-US"/>
        </w:rPr>
        <w:t>any</w:t>
      </w:r>
      <w:r w:rsidRPr="00ED00DF">
        <w:rPr>
          <w:sz w:val="24"/>
          <w:szCs w:val="24"/>
        </w:rPr>
        <w:t>) и их производные (</w:t>
      </w:r>
      <w:r w:rsidRPr="00ED00DF">
        <w:rPr>
          <w:sz w:val="24"/>
          <w:szCs w:val="24"/>
          <w:lang w:val="en-US"/>
        </w:rPr>
        <w:t>somebody</w:t>
      </w:r>
      <w:r w:rsidRPr="00ED00DF">
        <w:rPr>
          <w:sz w:val="24"/>
          <w:szCs w:val="24"/>
        </w:rPr>
        <w:t xml:space="preserve">, </w:t>
      </w:r>
      <w:r w:rsidRPr="00ED00DF">
        <w:rPr>
          <w:sz w:val="24"/>
          <w:szCs w:val="24"/>
          <w:lang w:val="en-US"/>
        </w:rPr>
        <w:t>anybody</w:t>
      </w:r>
      <w:r w:rsidRPr="00ED00DF">
        <w:rPr>
          <w:sz w:val="24"/>
          <w:szCs w:val="24"/>
        </w:rPr>
        <w:t xml:space="preserve">; </w:t>
      </w:r>
      <w:r w:rsidRPr="00ED00DF">
        <w:rPr>
          <w:sz w:val="24"/>
          <w:szCs w:val="24"/>
          <w:lang w:val="en-US"/>
        </w:rPr>
        <w:t>something</w:t>
      </w:r>
      <w:r w:rsidRPr="00ED00DF">
        <w:rPr>
          <w:sz w:val="24"/>
          <w:szCs w:val="24"/>
        </w:rPr>
        <w:t xml:space="preserve">, </w:t>
      </w:r>
      <w:r w:rsidRPr="00ED00DF">
        <w:rPr>
          <w:sz w:val="24"/>
          <w:szCs w:val="24"/>
          <w:lang w:val="en-US"/>
        </w:rPr>
        <w:t>anything</w:t>
      </w:r>
      <w:r w:rsidRPr="00ED00DF">
        <w:rPr>
          <w:sz w:val="24"/>
          <w:szCs w:val="24"/>
        </w:rPr>
        <w:t xml:space="preserve"> и другие) </w:t>
      </w:r>
      <w:r w:rsidRPr="00ED00DF">
        <w:rPr>
          <w:sz w:val="24"/>
          <w:szCs w:val="24"/>
          <w:lang w:val="en-US"/>
        </w:rPr>
        <w:t>every</w:t>
      </w:r>
      <w:r w:rsidRPr="00ED00DF">
        <w:rPr>
          <w:sz w:val="24"/>
          <w:szCs w:val="24"/>
        </w:rPr>
        <w:t xml:space="preserve"> и производные (</w:t>
      </w:r>
      <w:r w:rsidRPr="00ED00DF">
        <w:rPr>
          <w:sz w:val="24"/>
          <w:szCs w:val="24"/>
          <w:lang w:val="en-US"/>
        </w:rPr>
        <w:t>everybody</w:t>
      </w:r>
      <w:r w:rsidRPr="00ED00DF">
        <w:rPr>
          <w:sz w:val="24"/>
          <w:szCs w:val="24"/>
        </w:rPr>
        <w:t xml:space="preserve">, </w:t>
      </w:r>
      <w:r w:rsidRPr="00ED00DF">
        <w:rPr>
          <w:sz w:val="24"/>
          <w:szCs w:val="24"/>
          <w:lang w:val="en-US"/>
        </w:rPr>
        <w:t>everything</w:t>
      </w:r>
      <w:r w:rsidRPr="00ED00DF">
        <w:rPr>
          <w:sz w:val="24"/>
          <w:szCs w:val="24"/>
        </w:rPr>
        <w:t xml:space="preserve"> и другие) в повествовательных (утвердительных и отрицательных) и вопросительных предложениях.</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Числительные для обозначения дат и больших чисел (100-1000).</w:t>
      </w:r>
    </w:p>
    <w:p w:rsidR="00871003" w:rsidRPr="00ED00DF" w:rsidRDefault="00871003" w:rsidP="00871003">
      <w:pPr>
        <w:pStyle w:val="23"/>
        <w:shd w:val="clear" w:color="auto" w:fill="auto"/>
        <w:tabs>
          <w:tab w:val="left" w:pos="1794"/>
        </w:tabs>
        <w:spacing w:before="0" w:after="0" w:line="240" w:lineRule="auto"/>
        <w:ind w:left="709"/>
        <w:rPr>
          <w:b/>
          <w:sz w:val="24"/>
          <w:szCs w:val="24"/>
        </w:rPr>
      </w:pPr>
      <w:r w:rsidRPr="00ED00DF">
        <w:rPr>
          <w:b/>
          <w:sz w:val="24"/>
          <w:szCs w:val="24"/>
        </w:rPr>
        <w:t>Социокультурные знания и умения.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т.ч. «Дома», «В магазине»).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Развитие умений:</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писать свои имя и фамилию, а также имена и фамилии своих родственников и друзей на английском языке;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правильно оформлять свой адрес на английском языке (в анкете, формуляре);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кратко представлять Россию и страну (страны) изучаемого языка;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кратко рассказывать о выдающихся людях родной страны и страны (стран) изучаемого языка (учёных, писателях, поэтах).</w:t>
      </w:r>
    </w:p>
    <w:p w:rsidR="00871003" w:rsidRPr="00ED00DF" w:rsidRDefault="00871003" w:rsidP="00871003">
      <w:pPr>
        <w:pStyle w:val="23"/>
        <w:shd w:val="clear" w:color="auto" w:fill="auto"/>
        <w:tabs>
          <w:tab w:val="left" w:pos="1814"/>
        </w:tabs>
        <w:spacing w:before="0" w:after="0" w:line="240" w:lineRule="auto"/>
        <w:ind w:left="709"/>
        <w:rPr>
          <w:b/>
          <w:sz w:val="24"/>
          <w:szCs w:val="24"/>
        </w:rPr>
      </w:pPr>
      <w:r w:rsidRPr="00ED00DF">
        <w:rPr>
          <w:b/>
          <w:sz w:val="24"/>
          <w:szCs w:val="24"/>
        </w:rPr>
        <w:t>Компенсаторные умения.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Использование при чтении и аудировании языковой догадки, в т.ч. контекстуальной.</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Использование при формулировании собственных высказываний, ключевых слов, плана.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Сравнение (в т.ч. установление основания для сравнения) объектов, явлений, процессов, их элементов и основных функций в рамках изученной тематики.</w:t>
      </w:r>
    </w:p>
    <w:p w:rsidR="00871003" w:rsidRPr="00ED00DF" w:rsidRDefault="00871003" w:rsidP="00871003">
      <w:pPr>
        <w:pStyle w:val="23"/>
        <w:shd w:val="clear" w:color="auto" w:fill="auto"/>
        <w:spacing w:before="0" w:after="0" w:line="240" w:lineRule="auto"/>
        <w:ind w:firstLine="709"/>
        <w:rPr>
          <w:sz w:val="24"/>
          <w:szCs w:val="24"/>
        </w:rPr>
      </w:pPr>
    </w:p>
    <w:p w:rsidR="00871003" w:rsidRPr="00ED00DF" w:rsidRDefault="00871003" w:rsidP="00871003">
      <w:pPr>
        <w:pStyle w:val="23"/>
        <w:shd w:val="clear" w:color="auto" w:fill="auto"/>
        <w:spacing w:before="0" w:after="0" w:line="240" w:lineRule="auto"/>
        <w:jc w:val="center"/>
        <w:rPr>
          <w:sz w:val="24"/>
          <w:szCs w:val="24"/>
        </w:rPr>
      </w:pPr>
      <w:r w:rsidRPr="00ED00DF">
        <w:rPr>
          <w:b/>
          <w:sz w:val="24"/>
          <w:szCs w:val="24"/>
        </w:rPr>
        <w:t>СОДЕРЖАНИЕ ОБУЧЕНИЯ В 7 КЛАССЕ</w:t>
      </w:r>
    </w:p>
    <w:p w:rsidR="00871003" w:rsidRPr="00ED00DF" w:rsidRDefault="00871003" w:rsidP="00871003">
      <w:pPr>
        <w:pStyle w:val="23"/>
        <w:shd w:val="clear" w:color="auto" w:fill="auto"/>
        <w:tabs>
          <w:tab w:val="left" w:pos="1814"/>
        </w:tabs>
        <w:spacing w:before="0" w:after="0" w:line="240" w:lineRule="auto"/>
        <w:ind w:left="709"/>
        <w:rPr>
          <w:b/>
          <w:sz w:val="24"/>
          <w:szCs w:val="24"/>
        </w:rPr>
      </w:pPr>
      <w:r w:rsidRPr="00ED00DF">
        <w:rPr>
          <w:b/>
          <w:sz w:val="24"/>
          <w:szCs w:val="24"/>
        </w:rPr>
        <w:t>Коммуникативные умения.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Взаимоотношения в семье и с друзьями. Семейные праздники. Обязанности по дому.</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Внешность и характер человека (литературного персонажа).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Досуг и увлечения (хобби) современного подростка (чтение, кино, театр, музей, спорт, музыка).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Здоровый образ жизни: режим труда и отдыха, фитнес, сбалансированное питание.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Покупки: одежда, обувь и продукты питания.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Каникулы в различное время года. Виды отдыха. Путешествия по России и иностранным странам.</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Природа: дикие и домашние животные. Климат, погода.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Жизнь в городе и сельской местности. Описание родного города (села). Транспорт.</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Средства массовой информации (телевидение, журналы, Интернет).</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Выдающиеся люди родной страны и страны (стран) изучаемого языка: учёные, писатели, поэты, спортсмены.</w:t>
      </w:r>
    </w:p>
    <w:p w:rsidR="00871003" w:rsidRPr="00ED00DF" w:rsidRDefault="00871003" w:rsidP="00871003">
      <w:pPr>
        <w:pStyle w:val="23"/>
        <w:shd w:val="clear" w:color="auto" w:fill="auto"/>
        <w:tabs>
          <w:tab w:val="left" w:pos="2006"/>
        </w:tabs>
        <w:spacing w:before="0" w:after="0" w:line="240" w:lineRule="auto"/>
        <w:ind w:left="709"/>
        <w:rPr>
          <w:b/>
          <w:i/>
          <w:sz w:val="24"/>
          <w:szCs w:val="24"/>
        </w:rPr>
      </w:pPr>
      <w:r w:rsidRPr="00ED00DF">
        <w:rPr>
          <w:b/>
          <w:i/>
          <w:sz w:val="24"/>
          <w:szCs w:val="24"/>
        </w:rPr>
        <w:t>Говорение.</w:t>
      </w:r>
    </w:p>
    <w:p w:rsidR="00871003" w:rsidRPr="00ED00DF" w:rsidRDefault="00871003" w:rsidP="00871003">
      <w:pPr>
        <w:pStyle w:val="23"/>
        <w:shd w:val="clear" w:color="auto" w:fill="auto"/>
        <w:tabs>
          <w:tab w:val="left" w:pos="2006"/>
        </w:tabs>
        <w:spacing w:before="0" w:after="0" w:line="240" w:lineRule="auto"/>
        <w:ind w:firstLine="709"/>
        <w:rPr>
          <w:b/>
          <w:sz w:val="24"/>
          <w:szCs w:val="24"/>
        </w:rPr>
      </w:pPr>
      <w:r w:rsidRPr="00ED00DF">
        <w:rPr>
          <w:sz w:val="24"/>
          <w:szCs w:val="24"/>
        </w:rPr>
        <w:t>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Объём диалога - до 6 реплик со стороны каждого собеседника.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Развитие коммуникативных умений монологической речи: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 xml:space="preserve">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в т.ч. характеристика (черты характера реального человека или литературного персонажа); повествование (сообщение); изложение (пересказ) основного содержания, прочитанного (прослушанного) текста; краткое изложение результатов </w:t>
      </w:r>
      <w:r w:rsidRPr="00ED00DF">
        <w:rPr>
          <w:sz w:val="24"/>
          <w:szCs w:val="24"/>
        </w:rPr>
        <w:lastRenderedPageBreak/>
        <w:t>выполненной проектной работы.</w:t>
      </w:r>
    </w:p>
    <w:p w:rsidR="00871003" w:rsidRPr="00ED00DF" w:rsidRDefault="00871003" w:rsidP="00871003">
      <w:pPr>
        <w:pStyle w:val="23"/>
        <w:shd w:val="clear" w:color="auto" w:fill="auto"/>
        <w:tabs>
          <w:tab w:val="left" w:pos="3749"/>
          <w:tab w:val="left" w:pos="5442"/>
        </w:tabs>
        <w:spacing w:before="0" w:after="0" w:line="240" w:lineRule="auto"/>
        <w:ind w:firstLine="709"/>
        <w:rPr>
          <w:sz w:val="24"/>
          <w:szCs w:val="24"/>
        </w:rPr>
      </w:pPr>
      <w:r w:rsidRPr="00ED00DF">
        <w:rPr>
          <w:sz w:val="24"/>
          <w:szCs w:val="24"/>
        </w:rPr>
        <w:t>Данные умения монологической речи развиваются в стандартных ситуациях неофициального общения</w:t>
      </w:r>
      <w:r w:rsidRPr="00ED00DF">
        <w:rPr>
          <w:sz w:val="24"/>
          <w:szCs w:val="24"/>
        </w:rPr>
        <w:tab/>
        <w:t>в рамках тематического содержания речи с использованием ключевыхе слов, планов, вопросов и (или) иллюстраций, фотографий, таблиц.</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Объём монологического высказывания - 8-9 фраз.</w:t>
      </w:r>
    </w:p>
    <w:p w:rsidR="00871003" w:rsidRPr="00ED00DF" w:rsidRDefault="00871003" w:rsidP="00871003">
      <w:pPr>
        <w:pStyle w:val="23"/>
        <w:shd w:val="clear" w:color="auto" w:fill="auto"/>
        <w:tabs>
          <w:tab w:val="left" w:pos="2237"/>
        </w:tabs>
        <w:spacing w:before="0" w:after="0" w:line="240" w:lineRule="auto"/>
        <w:ind w:left="709"/>
        <w:rPr>
          <w:b/>
          <w:i/>
          <w:sz w:val="24"/>
          <w:szCs w:val="24"/>
        </w:rPr>
      </w:pPr>
      <w:r w:rsidRPr="00ED00DF">
        <w:rPr>
          <w:b/>
          <w:i/>
          <w:sz w:val="24"/>
          <w:szCs w:val="24"/>
        </w:rPr>
        <w:t>Аудирование.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Время звучания текста (текстов) для аудирования - до 1,5 минуты.</w:t>
      </w:r>
    </w:p>
    <w:p w:rsidR="00871003" w:rsidRPr="00ED00DF" w:rsidRDefault="00871003" w:rsidP="00871003">
      <w:pPr>
        <w:pStyle w:val="23"/>
        <w:shd w:val="clear" w:color="auto" w:fill="auto"/>
        <w:tabs>
          <w:tab w:val="left" w:pos="1966"/>
        </w:tabs>
        <w:spacing w:before="0" w:after="0" w:line="240" w:lineRule="auto"/>
        <w:ind w:left="709"/>
        <w:rPr>
          <w:b/>
          <w:i/>
          <w:sz w:val="24"/>
          <w:szCs w:val="24"/>
        </w:rPr>
      </w:pPr>
      <w:r w:rsidRPr="00ED00DF">
        <w:rPr>
          <w:b/>
          <w:i/>
          <w:sz w:val="24"/>
          <w:szCs w:val="24"/>
        </w:rPr>
        <w:t>Смысловое чтение.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Чтение с полным пониманием предполагает полное и точное понимание информации, представленной в тексте, в эксплицитной (явной) форме.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Чтение несплошных текстов (таблиц, диаграмм) и понимание представленной в них информации.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Тексты для чтения: интервью, диалог (беседа), отрывок из художественного произведения, в т.ч.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Объём текста (текстов) для чтения - до 350 слов.</w:t>
      </w:r>
    </w:p>
    <w:p w:rsidR="00871003" w:rsidRPr="00ED00DF" w:rsidRDefault="00871003" w:rsidP="00871003">
      <w:pPr>
        <w:pStyle w:val="23"/>
        <w:shd w:val="clear" w:color="auto" w:fill="auto"/>
        <w:tabs>
          <w:tab w:val="left" w:pos="1989"/>
        </w:tabs>
        <w:spacing w:before="0" w:after="0" w:line="240" w:lineRule="auto"/>
        <w:ind w:left="709"/>
        <w:rPr>
          <w:b/>
          <w:i/>
          <w:sz w:val="24"/>
          <w:szCs w:val="24"/>
        </w:rPr>
      </w:pPr>
      <w:r w:rsidRPr="00ED00DF">
        <w:rPr>
          <w:b/>
          <w:i/>
          <w:sz w:val="24"/>
          <w:szCs w:val="24"/>
        </w:rPr>
        <w:t>Письменная речь.</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Развитие умений письменной речи: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 xml:space="preserve">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w:t>
      </w:r>
      <w:r w:rsidRPr="00ED00DF">
        <w:rPr>
          <w:sz w:val="24"/>
          <w:szCs w:val="24"/>
        </w:rPr>
        <w:lastRenderedPageBreak/>
        <w:t>текста;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создание небольшого письменного высказывания с использованием образца, плана, таблицы. Объём письменного высказывания - до 90 слов.</w:t>
      </w:r>
    </w:p>
    <w:p w:rsidR="00871003" w:rsidRPr="00ED00DF" w:rsidRDefault="00871003" w:rsidP="00871003">
      <w:pPr>
        <w:pStyle w:val="23"/>
        <w:shd w:val="clear" w:color="auto" w:fill="auto"/>
        <w:tabs>
          <w:tab w:val="left" w:pos="1782"/>
        </w:tabs>
        <w:spacing w:before="0" w:after="0" w:line="240" w:lineRule="auto"/>
        <w:ind w:left="709"/>
        <w:rPr>
          <w:b/>
          <w:sz w:val="24"/>
          <w:szCs w:val="24"/>
        </w:rPr>
      </w:pPr>
      <w:r w:rsidRPr="00ED00DF">
        <w:rPr>
          <w:b/>
          <w:sz w:val="24"/>
          <w:szCs w:val="24"/>
        </w:rPr>
        <w:t>Языковые знания и умения.</w:t>
      </w:r>
    </w:p>
    <w:p w:rsidR="00871003" w:rsidRPr="00ED00DF" w:rsidRDefault="00871003" w:rsidP="00871003">
      <w:pPr>
        <w:pStyle w:val="23"/>
        <w:shd w:val="clear" w:color="auto" w:fill="auto"/>
        <w:tabs>
          <w:tab w:val="left" w:pos="1994"/>
        </w:tabs>
        <w:spacing w:before="0" w:after="0" w:line="240" w:lineRule="auto"/>
        <w:ind w:left="709"/>
        <w:rPr>
          <w:b/>
          <w:i/>
          <w:sz w:val="24"/>
          <w:szCs w:val="24"/>
        </w:rPr>
      </w:pPr>
      <w:r w:rsidRPr="00ED00DF">
        <w:rPr>
          <w:b/>
          <w:i/>
          <w:sz w:val="24"/>
          <w:szCs w:val="24"/>
        </w:rPr>
        <w:t>Фонетическая сторона речи.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т.ч. отсутствия фразового ударения на служебных словах, чтение новых слов согласно основным правилам чтения.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Тексты для чтения вслух: диалог (беседа), рассказ, сообщение информационного характера, отрывок из статьи научно-популярного характера.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Объём текста для чтения вслух - до 100 слов.</w:t>
      </w:r>
    </w:p>
    <w:p w:rsidR="00871003" w:rsidRPr="00ED00DF" w:rsidRDefault="00871003" w:rsidP="00871003">
      <w:pPr>
        <w:pStyle w:val="23"/>
        <w:shd w:val="clear" w:color="auto" w:fill="auto"/>
        <w:tabs>
          <w:tab w:val="left" w:pos="1998"/>
        </w:tabs>
        <w:spacing w:before="0" w:after="0" w:line="240" w:lineRule="auto"/>
        <w:ind w:left="709"/>
        <w:rPr>
          <w:b/>
          <w:i/>
          <w:sz w:val="24"/>
          <w:szCs w:val="24"/>
        </w:rPr>
      </w:pPr>
      <w:r w:rsidRPr="00ED00DF">
        <w:rPr>
          <w:b/>
          <w:i/>
          <w:sz w:val="24"/>
          <w:szCs w:val="24"/>
        </w:rPr>
        <w:t>Графика, орфография и пунктуация.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Правильное написание изученных слов.</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71003" w:rsidRPr="00ED00DF" w:rsidRDefault="00871003" w:rsidP="00871003">
      <w:pPr>
        <w:pStyle w:val="23"/>
        <w:shd w:val="clear" w:color="auto" w:fill="auto"/>
        <w:tabs>
          <w:tab w:val="left" w:pos="1998"/>
        </w:tabs>
        <w:spacing w:before="0" w:after="0" w:line="240" w:lineRule="auto"/>
        <w:ind w:left="709"/>
        <w:rPr>
          <w:b/>
          <w:i/>
          <w:sz w:val="24"/>
          <w:szCs w:val="24"/>
        </w:rPr>
      </w:pPr>
      <w:r w:rsidRPr="00ED00DF">
        <w:rPr>
          <w:b/>
          <w:i/>
          <w:sz w:val="24"/>
          <w:szCs w:val="24"/>
        </w:rPr>
        <w:t>Лексическая сторона речи.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Основные способы словообразования: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аффиксация: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xml:space="preserve">образование имён существительных при помощи префикса </w:t>
      </w:r>
      <w:r w:rsidRPr="00ED00DF">
        <w:rPr>
          <w:sz w:val="24"/>
          <w:szCs w:val="24"/>
          <w:lang w:val="en-US"/>
        </w:rPr>
        <w:t>un</w:t>
      </w:r>
      <w:r w:rsidRPr="00ED00DF">
        <w:rPr>
          <w:sz w:val="24"/>
          <w:szCs w:val="24"/>
        </w:rPr>
        <w:t xml:space="preserve"> (</w:t>
      </w:r>
      <w:r w:rsidRPr="00ED00DF">
        <w:rPr>
          <w:sz w:val="24"/>
          <w:szCs w:val="24"/>
          <w:lang w:val="en-US"/>
        </w:rPr>
        <w:t>unreality</w:t>
      </w:r>
      <w:r w:rsidRPr="00ED00DF">
        <w:rPr>
          <w:sz w:val="24"/>
          <w:szCs w:val="24"/>
        </w:rPr>
        <w:t>) и при помощи суффиксов: -</w:t>
      </w:r>
      <w:r w:rsidRPr="00ED00DF">
        <w:rPr>
          <w:sz w:val="24"/>
          <w:szCs w:val="24"/>
          <w:lang w:val="en-US"/>
        </w:rPr>
        <w:t>ment</w:t>
      </w:r>
      <w:r w:rsidRPr="00ED00DF">
        <w:rPr>
          <w:sz w:val="24"/>
          <w:szCs w:val="24"/>
        </w:rPr>
        <w:t xml:space="preserve"> (</w:t>
      </w:r>
      <w:r w:rsidRPr="00ED00DF">
        <w:rPr>
          <w:sz w:val="24"/>
          <w:szCs w:val="24"/>
          <w:lang w:val="en-US"/>
        </w:rPr>
        <w:t>development</w:t>
      </w:r>
      <w:r w:rsidRPr="00ED00DF">
        <w:rPr>
          <w:sz w:val="24"/>
          <w:szCs w:val="24"/>
        </w:rPr>
        <w:t>), -</w:t>
      </w:r>
      <w:r w:rsidRPr="00ED00DF">
        <w:rPr>
          <w:sz w:val="24"/>
          <w:szCs w:val="24"/>
          <w:lang w:val="en-US"/>
        </w:rPr>
        <w:t>ness</w:t>
      </w:r>
      <w:r w:rsidRPr="00ED00DF">
        <w:rPr>
          <w:sz w:val="24"/>
          <w:szCs w:val="24"/>
        </w:rPr>
        <w:t xml:space="preserve"> (</w:t>
      </w:r>
      <w:r w:rsidRPr="00ED00DF">
        <w:rPr>
          <w:sz w:val="24"/>
          <w:szCs w:val="24"/>
          <w:lang w:val="en-US"/>
        </w:rPr>
        <w:t>darkness</w:t>
      </w:r>
      <w:r w:rsidRPr="00ED00DF">
        <w:rPr>
          <w:sz w:val="24"/>
          <w:szCs w:val="24"/>
        </w:rPr>
        <w:t>);</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образование имён прилагательных при помощи суффиксов -</w:t>
      </w:r>
      <w:r w:rsidRPr="00ED00DF">
        <w:rPr>
          <w:sz w:val="24"/>
          <w:szCs w:val="24"/>
          <w:lang w:val="en-US"/>
        </w:rPr>
        <w:t>ly</w:t>
      </w:r>
      <w:r w:rsidRPr="00ED00DF">
        <w:rPr>
          <w:sz w:val="24"/>
          <w:szCs w:val="24"/>
        </w:rPr>
        <w:t xml:space="preserve"> (</w:t>
      </w:r>
      <w:r w:rsidRPr="00ED00DF">
        <w:rPr>
          <w:sz w:val="24"/>
          <w:szCs w:val="24"/>
          <w:lang w:val="en-US"/>
        </w:rPr>
        <w:t>friendly</w:t>
      </w:r>
      <w:r w:rsidRPr="00ED00DF">
        <w:rPr>
          <w:sz w:val="24"/>
          <w:szCs w:val="24"/>
        </w:rPr>
        <w:t>), -</w:t>
      </w:r>
      <w:r w:rsidRPr="00ED00DF">
        <w:rPr>
          <w:sz w:val="24"/>
          <w:szCs w:val="24"/>
          <w:lang w:val="en-US"/>
        </w:rPr>
        <w:t>ous</w:t>
      </w:r>
      <w:r w:rsidRPr="00ED00DF">
        <w:rPr>
          <w:sz w:val="24"/>
          <w:szCs w:val="24"/>
        </w:rPr>
        <w:t xml:space="preserve"> (</w:t>
      </w:r>
      <w:r w:rsidRPr="00ED00DF">
        <w:rPr>
          <w:sz w:val="24"/>
          <w:szCs w:val="24"/>
          <w:lang w:val="en-US"/>
        </w:rPr>
        <w:t>famous</w:t>
      </w:r>
      <w:r w:rsidRPr="00ED00DF">
        <w:rPr>
          <w:sz w:val="24"/>
          <w:szCs w:val="24"/>
        </w:rPr>
        <w:t>), -у (</w:t>
      </w:r>
      <w:r w:rsidRPr="00ED00DF">
        <w:rPr>
          <w:sz w:val="24"/>
          <w:szCs w:val="24"/>
          <w:lang w:val="en-US"/>
        </w:rPr>
        <w:t>busy</w:t>
      </w:r>
      <w:r w:rsidRPr="00ED00DF">
        <w:rPr>
          <w:sz w:val="24"/>
          <w:szCs w:val="24"/>
        </w:rPr>
        <w:t>);</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xml:space="preserve">образование имён прилагательных и наречий при помощи префиксов </w:t>
      </w:r>
      <w:r w:rsidRPr="00ED00DF">
        <w:rPr>
          <w:sz w:val="24"/>
          <w:szCs w:val="24"/>
          <w:lang w:val="en-US"/>
        </w:rPr>
        <w:t>in</w:t>
      </w:r>
      <w:r w:rsidRPr="00ED00DF">
        <w:rPr>
          <w:sz w:val="24"/>
          <w:szCs w:val="24"/>
        </w:rPr>
        <w:t>-/</w:t>
      </w:r>
      <w:r w:rsidRPr="00ED00DF">
        <w:rPr>
          <w:sz w:val="24"/>
          <w:szCs w:val="24"/>
          <w:lang w:val="en-US"/>
        </w:rPr>
        <w:t>im</w:t>
      </w:r>
      <w:r w:rsidRPr="00ED00DF">
        <w:rPr>
          <w:sz w:val="24"/>
          <w:szCs w:val="24"/>
        </w:rPr>
        <w:t>- (</w:t>
      </w:r>
      <w:r w:rsidRPr="00ED00DF">
        <w:rPr>
          <w:sz w:val="24"/>
          <w:szCs w:val="24"/>
          <w:lang w:val="en-US"/>
        </w:rPr>
        <w:t>informal</w:t>
      </w:r>
      <w:r w:rsidRPr="00ED00DF">
        <w:rPr>
          <w:sz w:val="24"/>
          <w:szCs w:val="24"/>
        </w:rPr>
        <w:t xml:space="preserve">, </w:t>
      </w:r>
      <w:r w:rsidRPr="00ED00DF">
        <w:rPr>
          <w:sz w:val="24"/>
          <w:szCs w:val="24"/>
          <w:lang w:val="en-US"/>
        </w:rPr>
        <w:t>independently</w:t>
      </w:r>
      <w:r w:rsidRPr="00ED00DF">
        <w:rPr>
          <w:sz w:val="24"/>
          <w:szCs w:val="24"/>
        </w:rPr>
        <w:t xml:space="preserve">, </w:t>
      </w:r>
      <w:r w:rsidRPr="00ED00DF">
        <w:rPr>
          <w:sz w:val="24"/>
          <w:szCs w:val="24"/>
          <w:lang w:val="en-US"/>
        </w:rPr>
        <w:t>impossible</w:t>
      </w:r>
      <w:r w:rsidRPr="00ED00DF">
        <w:rPr>
          <w:sz w:val="24"/>
          <w:szCs w:val="24"/>
        </w:rPr>
        <w:t>);</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словосложение: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образование сложных прилагательных путём соединения основы прилагательного с основой существительного с добавлением суффикса -</w:t>
      </w:r>
      <w:r w:rsidRPr="00ED00DF">
        <w:rPr>
          <w:sz w:val="24"/>
          <w:szCs w:val="24"/>
          <w:lang w:val="en-US"/>
        </w:rPr>
        <w:t>ed</w:t>
      </w:r>
      <w:r w:rsidRPr="00ED00DF">
        <w:rPr>
          <w:sz w:val="24"/>
          <w:szCs w:val="24"/>
        </w:rPr>
        <w:t xml:space="preserve"> (</w:t>
      </w:r>
      <w:r w:rsidRPr="00ED00DF">
        <w:rPr>
          <w:sz w:val="24"/>
          <w:szCs w:val="24"/>
          <w:lang w:val="en-US"/>
        </w:rPr>
        <w:t>blue</w:t>
      </w:r>
      <w:r w:rsidRPr="00ED00DF">
        <w:rPr>
          <w:sz w:val="24"/>
          <w:szCs w:val="24"/>
        </w:rPr>
        <w:t>-</w:t>
      </w:r>
      <w:r w:rsidRPr="00ED00DF">
        <w:rPr>
          <w:sz w:val="24"/>
          <w:szCs w:val="24"/>
          <w:lang w:val="en-US"/>
        </w:rPr>
        <w:t>eyed</w:t>
      </w:r>
      <w:r w:rsidRPr="00ED00DF">
        <w:rPr>
          <w:sz w:val="24"/>
          <w:szCs w:val="24"/>
        </w:rPr>
        <w:t>).</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lastRenderedPageBreak/>
        <w:t>Многозначные лексические единицы. Синонимы. Антонимы. Интернациональные слова. Наиболее частотные фразовые глаголы.</w:t>
      </w:r>
    </w:p>
    <w:p w:rsidR="00871003" w:rsidRPr="00ED00DF" w:rsidRDefault="00871003" w:rsidP="00871003">
      <w:pPr>
        <w:pStyle w:val="23"/>
        <w:shd w:val="clear" w:color="auto" w:fill="auto"/>
        <w:tabs>
          <w:tab w:val="left" w:pos="2026"/>
        </w:tabs>
        <w:spacing w:before="0" w:after="0" w:line="240" w:lineRule="auto"/>
        <w:ind w:left="709"/>
        <w:rPr>
          <w:b/>
          <w:i/>
          <w:sz w:val="24"/>
          <w:szCs w:val="24"/>
        </w:rPr>
      </w:pPr>
      <w:r w:rsidRPr="00ED00DF">
        <w:rPr>
          <w:b/>
          <w:i/>
          <w:sz w:val="24"/>
          <w:szCs w:val="24"/>
        </w:rPr>
        <w:t>Грамматическая сторона речи.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Предложения со сложным дополнением (</w:t>
      </w:r>
      <w:r w:rsidRPr="00ED00DF">
        <w:rPr>
          <w:sz w:val="24"/>
          <w:szCs w:val="24"/>
          <w:lang w:val="en-US"/>
        </w:rPr>
        <w:t>Complex</w:t>
      </w:r>
      <w:r w:rsidRPr="00ED00DF">
        <w:rPr>
          <w:sz w:val="24"/>
          <w:szCs w:val="24"/>
        </w:rPr>
        <w:t xml:space="preserve"> </w:t>
      </w:r>
      <w:r w:rsidRPr="00ED00DF">
        <w:rPr>
          <w:sz w:val="24"/>
          <w:szCs w:val="24"/>
          <w:lang w:val="en-US"/>
        </w:rPr>
        <w:t>Object</w:t>
      </w:r>
      <w:r w:rsidRPr="00ED00DF">
        <w:rPr>
          <w:sz w:val="24"/>
          <w:szCs w:val="24"/>
        </w:rPr>
        <w:t>). Условные предложения реального (</w:t>
      </w:r>
      <w:r w:rsidRPr="00ED00DF">
        <w:rPr>
          <w:sz w:val="24"/>
          <w:szCs w:val="24"/>
          <w:lang w:val="en-US"/>
        </w:rPr>
        <w:t>Conditional</w:t>
      </w:r>
      <w:r w:rsidRPr="00ED00DF">
        <w:rPr>
          <w:sz w:val="24"/>
          <w:szCs w:val="24"/>
        </w:rPr>
        <w:t xml:space="preserve"> 0, </w:t>
      </w:r>
      <w:r w:rsidRPr="00ED00DF">
        <w:rPr>
          <w:sz w:val="24"/>
          <w:szCs w:val="24"/>
          <w:lang w:val="en-US"/>
        </w:rPr>
        <w:t>Conditional</w:t>
      </w:r>
      <w:r w:rsidRPr="00ED00DF">
        <w:rPr>
          <w:sz w:val="24"/>
          <w:szCs w:val="24"/>
        </w:rPr>
        <w:t xml:space="preserve"> I) характера.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xml:space="preserve">Предложения с конструкцией </w:t>
      </w:r>
      <w:r w:rsidRPr="00ED00DF">
        <w:rPr>
          <w:sz w:val="24"/>
          <w:szCs w:val="24"/>
          <w:lang w:val="en-US"/>
        </w:rPr>
        <w:t>to</w:t>
      </w:r>
      <w:r w:rsidRPr="00ED00DF">
        <w:rPr>
          <w:sz w:val="24"/>
          <w:szCs w:val="24"/>
        </w:rPr>
        <w:t xml:space="preserve"> </w:t>
      </w:r>
      <w:r w:rsidRPr="00ED00DF">
        <w:rPr>
          <w:sz w:val="24"/>
          <w:szCs w:val="24"/>
          <w:lang w:val="en-US"/>
        </w:rPr>
        <w:t>be</w:t>
      </w:r>
      <w:r w:rsidRPr="00ED00DF">
        <w:rPr>
          <w:sz w:val="24"/>
          <w:szCs w:val="24"/>
        </w:rPr>
        <w:t xml:space="preserve"> </w:t>
      </w:r>
      <w:r w:rsidRPr="00ED00DF">
        <w:rPr>
          <w:sz w:val="24"/>
          <w:szCs w:val="24"/>
          <w:lang w:val="en-US"/>
        </w:rPr>
        <w:t>going</w:t>
      </w:r>
      <w:r w:rsidRPr="00ED00DF">
        <w:rPr>
          <w:sz w:val="24"/>
          <w:szCs w:val="24"/>
        </w:rPr>
        <w:t xml:space="preserve"> </w:t>
      </w:r>
      <w:r w:rsidRPr="00ED00DF">
        <w:rPr>
          <w:sz w:val="24"/>
          <w:szCs w:val="24"/>
          <w:lang w:val="en-US"/>
        </w:rPr>
        <w:t>to</w:t>
      </w:r>
      <w:r w:rsidRPr="00ED00DF">
        <w:rPr>
          <w:sz w:val="24"/>
          <w:szCs w:val="24"/>
        </w:rPr>
        <w:t xml:space="preserve"> + инфинитив и формы </w:t>
      </w:r>
      <w:r w:rsidRPr="00ED00DF">
        <w:rPr>
          <w:sz w:val="24"/>
          <w:szCs w:val="24"/>
          <w:lang w:val="en-US"/>
        </w:rPr>
        <w:t>Future</w:t>
      </w:r>
      <w:r w:rsidRPr="00ED00DF">
        <w:rPr>
          <w:sz w:val="24"/>
          <w:szCs w:val="24"/>
        </w:rPr>
        <w:t xml:space="preserve"> </w:t>
      </w:r>
      <w:r w:rsidRPr="00ED00DF">
        <w:rPr>
          <w:sz w:val="24"/>
          <w:szCs w:val="24"/>
          <w:lang w:val="en-US"/>
        </w:rPr>
        <w:t>Simple</w:t>
      </w:r>
      <w:r w:rsidRPr="00ED00DF">
        <w:rPr>
          <w:sz w:val="24"/>
          <w:szCs w:val="24"/>
        </w:rPr>
        <w:t xml:space="preserve"> </w:t>
      </w:r>
      <w:r w:rsidRPr="00ED00DF">
        <w:rPr>
          <w:sz w:val="24"/>
          <w:szCs w:val="24"/>
          <w:lang w:val="en-US"/>
        </w:rPr>
        <w:t>Tense</w:t>
      </w:r>
      <w:r w:rsidRPr="00ED00DF">
        <w:rPr>
          <w:sz w:val="24"/>
          <w:szCs w:val="24"/>
        </w:rPr>
        <w:t xml:space="preserve"> и </w:t>
      </w:r>
      <w:r w:rsidRPr="00ED00DF">
        <w:rPr>
          <w:sz w:val="24"/>
          <w:szCs w:val="24"/>
          <w:lang w:val="en-US"/>
        </w:rPr>
        <w:t>Present</w:t>
      </w:r>
      <w:r w:rsidRPr="00ED00DF">
        <w:rPr>
          <w:sz w:val="24"/>
          <w:szCs w:val="24"/>
        </w:rPr>
        <w:t xml:space="preserve"> </w:t>
      </w:r>
      <w:r w:rsidRPr="00ED00DF">
        <w:rPr>
          <w:sz w:val="24"/>
          <w:szCs w:val="24"/>
          <w:lang w:val="en-US"/>
        </w:rPr>
        <w:t>Continuous</w:t>
      </w:r>
      <w:r w:rsidRPr="00ED00DF">
        <w:rPr>
          <w:sz w:val="24"/>
          <w:szCs w:val="24"/>
        </w:rPr>
        <w:t xml:space="preserve"> </w:t>
      </w:r>
      <w:r w:rsidRPr="00ED00DF">
        <w:rPr>
          <w:sz w:val="24"/>
          <w:szCs w:val="24"/>
          <w:lang w:val="en-US"/>
        </w:rPr>
        <w:t>Tense</w:t>
      </w:r>
      <w:r w:rsidRPr="00ED00DF">
        <w:rPr>
          <w:sz w:val="24"/>
          <w:szCs w:val="24"/>
        </w:rPr>
        <w:t xml:space="preserve"> для выражения будущего действия.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xml:space="preserve">Конструкция </w:t>
      </w:r>
      <w:r w:rsidRPr="00ED00DF">
        <w:rPr>
          <w:sz w:val="24"/>
          <w:szCs w:val="24"/>
          <w:lang w:val="en-US"/>
        </w:rPr>
        <w:t>used</w:t>
      </w:r>
      <w:r w:rsidRPr="00ED00DF">
        <w:rPr>
          <w:sz w:val="24"/>
          <w:szCs w:val="24"/>
        </w:rPr>
        <w:t xml:space="preserve"> </w:t>
      </w:r>
      <w:r w:rsidRPr="00ED00DF">
        <w:rPr>
          <w:sz w:val="24"/>
          <w:szCs w:val="24"/>
          <w:lang w:val="en-US"/>
        </w:rPr>
        <w:t>to</w:t>
      </w:r>
      <w:r w:rsidRPr="00ED00DF">
        <w:rPr>
          <w:sz w:val="24"/>
          <w:szCs w:val="24"/>
        </w:rPr>
        <w:t xml:space="preserve"> + инфинитив глагола.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Глаголы в наиболее употребительных формах страдательного залога (</w:t>
      </w:r>
      <w:r w:rsidRPr="00ED00DF">
        <w:rPr>
          <w:sz w:val="24"/>
          <w:szCs w:val="24"/>
          <w:lang w:val="en-US"/>
        </w:rPr>
        <w:t>Present</w:t>
      </w:r>
      <w:r w:rsidRPr="00ED00DF">
        <w:rPr>
          <w:sz w:val="24"/>
          <w:szCs w:val="24"/>
        </w:rPr>
        <w:t>/</w:t>
      </w:r>
      <w:r w:rsidRPr="00ED00DF">
        <w:rPr>
          <w:sz w:val="24"/>
          <w:szCs w:val="24"/>
          <w:lang w:val="en-US"/>
        </w:rPr>
        <w:t>Past</w:t>
      </w:r>
      <w:r w:rsidRPr="00ED00DF">
        <w:rPr>
          <w:sz w:val="24"/>
          <w:szCs w:val="24"/>
        </w:rPr>
        <w:t xml:space="preserve"> </w:t>
      </w:r>
      <w:r w:rsidRPr="00ED00DF">
        <w:rPr>
          <w:sz w:val="24"/>
          <w:szCs w:val="24"/>
          <w:lang w:val="en-US"/>
        </w:rPr>
        <w:t>Simple</w:t>
      </w:r>
      <w:r w:rsidRPr="00ED00DF">
        <w:rPr>
          <w:sz w:val="24"/>
          <w:szCs w:val="24"/>
        </w:rPr>
        <w:t xml:space="preserve"> </w:t>
      </w:r>
      <w:r w:rsidRPr="00ED00DF">
        <w:rPr>
          <w:sz w:val="24"/>
          <w:szCs w:val="24"/>
          <w:lang w:val="en-US"/>
        </w:rPr>
        <w:t>Passive</w:t>
      </w:r>
      <w:r w:rsidRPr="00ED00DF">
        <w:rPr>
          <w:sz w:val="24"/>
          <w:szCs w:val="24"/>
        </w:rPr>
        <w:t>).</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Предлоги, употребляемые с глаголами в страдательном залоге.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xml:space="preserve">Модальный глагол </w:t>
      </w:r>
      <w:r w:rsidRPr="00ED00DF">
        <w:rPr>
          <w:sz w:val="24"/>
          <w:szCs w:val="24"/>
          <w:lang w:val="en-US"/>
        </w:rPr>
        <w:t>might</w:t>
      </w:r>
      <w:r w:rsidRPr="00ED00DF">
        <w:rPr>
          <w:sz w:val="24"/>
          <w:szCs w:val="24"/>
        </w:rPr>
        <w:t>.</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Наречия, совпадающие по форме с прилагательными (</w:t>
      </w:r>
      <w:r w:rsidRPr="00ED00DF">
        <w:rPr>
          <w:sz w:val="24"/>
          <w:szCs w:val="24"/>
          <w:lang w:val="en-US"/>
        </w:rPr>
        <w:t>fast</w:t>
      </w:r>
      <w:r w:rsidRPr="00ED00DF">
        <w:rPr>
          <w:sz w:val="24"/>
          <w:szCs w:val="24"/>
        </w:rPr>
        <w:t xml:space="preserve">, </w:t>
      </w:r>
      <w:r w:rsidRPr="00ED00DF">
        <w:rPr>
          <w:sz w:val="24"/>
          <w:szCs w:val="24"/>
          <w:lang w:val="en-US"/>
        </w:rPr>
        <w:t>high</w:t>
      </w:r>
      <w:r w:rsidRPr="00ED00DF">
        <w:rPr>
          <w:sz w:val="24"/>
          <w:szCs w:val="24"/>
        </w:rPr>
        <w:t xml:space="preserve">; </w:t>
      </w:r>
      <w:r w:rsidRPr="00ED00DF">
        <w:rPr>
          <w:sz w:val="24"/>
          <w:szCs w:val="24"/>
          <w:lang w:val="en-US"/>
        </w:rPr>
        <w:t>early</w:t>
      </w:r>
      <w:r w:rsidRPr="00ED00DF">
        <w:rPr>
          <w:sz w:val="24"/>
          <w:szCs w:val="24"/>
        </w:rPr>
        <w:t>).</w:t>
      </w:r>
    </w:p>
    <w:p w:rsidR="00871003" w:rsidRPr="00ED00DF" w:rsidRDefault="00871003" w:rsidP="00871003">
      <w:pPr>
        <w:pStyle w:val="23"/>
        <w:shd w:val="clear" w:color="auto" w:fill="auto"/>
        <w:spacing w:before="0" w:after="0" w:line="240" w:lineRule="auto"/>
        <w:ind w:firstLine="709"/>
        <w:rPr>
          <w:sz w:val="24"/>
          <w:szCs w:val="24"/>
          <w:lang w:val="en-US"/>
        </w:rPr>
      </w:pPr>
      <w:r w:rsidRPr="00ED00DF">
        <w:rPr>
          <w:sz w:val="24"/>
          <w:szCs w:val="24"/>
        </w:rPr>
        <w:t>Местоимения</w:t>
      </w:r>
      <w:r w:rsidRPr="00ED00DF">
        <w:rPr>
          <w:sz w:val="24"/>
          <w:szCs w:val="24"/>
          <w:lang w:val="en-US"/>
        </w:rPr>
        <w:t xml:space="preserve"> other/another, both, all, one.</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Количественные числительные для обозначения больших чисел (до 1 000 000).</w:t>
      </w:r>
    </w:p>
    <w:p w:rsidR="00871003" w:rsidRPr="00ED00DF" w:rsidRDefault="00871003" w:rsidP="00871003">
      <w:pPr>
        <w:pStyle w:val="23"/>
        <w:shd w:val="clear" w:color="auto" w:fill="auto"/>
        <w:tabs>
          <w:tab w:val="left" w:pos="1814"/>
        </w:tabs>
        <w:spacing w:before="0" w:after="0" w:line="240" w:lineRule="auto"/>
        <w:ind w:left="709"/>
        <w:rPr>
          <w:b/>
          <w:sz w:val="24"/>
          <w:szCs w:val="24"/>
        </w:rPr>
      </w:pPr>
      <w:r w:rsidRPr="00ED00DF">
        <w:rPr>
          <w:b/>
          <w:sz w:val="24"/>
          <w:szCs w:val="24"/>
        </w:rPr>
        <w:t>Социокультурные знания и умения.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т.ч. «В городе», «Проведение досуга», «Во время путешествия»).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871003" w:rsidRPr="00ED00DF" w:rsidRDefault="00871003" w:rsidP="00871003">
      <w:pPr>
        <w:tabs>
          <w:tab w:val="left" w:pos="943"/>
        </w:tabs>
        <w:ind w:firstLine="709"/>
        <w:rPr>
          <w:rFonts w:ascii="Times New Roman" w:hAnsi="Times New Roman" w:cs="Times New Roman"/>
        </w:rPr>
      </w:pPr>
      <w:r w:rsidRPr="00ED00DF">
        <w:rPr>
          <w:rFonts w:ascii="Times New Roman" w:hAnsi="Times New Roman" w:cs="Times New Roman"/>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Развитие умений:</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писать свои имя и фамилию, а также имена и фамилии своих родственников и друзей на английском языке;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правильно оформлять свой адрес на английском языке (в анкете);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кратко представлять Россию и страну (страны) изучаемого языка;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кратко рассказывать о выдающихся людях родной страны и страны (стран) изучаемого языка (учёных, писателях, поэтах, спортсменах).</w:t>
      </w:r>
    </w:p>
    <w:p w:rsidR="00871003" w:rsidRPr="00ED00DF" w:rsidRDefault="00871003" w:rsidP="00871003">
      <w:pPr>
        <w:pStyle w:val="23"/>
        <w:shd w:val="clear" w:color="auto" w:fill="auto"/>
        <w:tabs>
          <w:tab w:val="left" w:pos="1791"/>
        </w:tabs>
        <w:spacing w:before="0" w:after="0" w:line="240" w:lineRule="auto"/>
        <w:ind w:left="709"/>
        <w:rPr>
          <w:b/>
          <w:sz w:val="24"/>
          <w:szCs w:val="24"/>
        </w:rPr>
      </w:pPr>
      <w:r w:rsidRPr="00ED00DF">
        <w:rPr>
          <w:b/>
          <w:sz w:val="24"/>
          <w:szCs w:val="24"/>
        </w:rPr>
        <w:t>Компенсаторные умения.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Использование при чтении и аудировании языковой, в т.ч.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Переспрашивать, просить повторить, уточняя значение незнакомых слов.</w:t>
      </w:r>
    </w:p>
    <w:p w:rsidR="00871003" w:rsidRPr="00ED00DF" w:rsidRDefault="00871003" w:rsidP="00871003">
      <w:pPr>
        <w:tabs>
          <w:tab w:val="left" w:pos="943"/>
        </w:tabs>
        <w:ind w:firstLine="709"/>
        <w:rPr>
          <w:rFonts w:ascii="Times New Roman" w:hAnsi="Times New Roman" w:cs="Times New Roman"/>
        </w:rPr>
      </w:pPr>
      <w:r w:rsidRPr="00ED00DF">
        <w:rPr>
          <w:rFonts w:ascii="Times New Roman" w:hAnsi="Times New Roman" w:cs="Times New Roman"/>
        </w:rPr>
        <w:lastRenderedPageBreak/>
        <w:t>Использование при формулировании собственных высказываний, ключевых слов, плана.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Сравнение (в т.ч. установление основания для сравнения) объектов, явлений, процессов, их элементов и основных функций в рамках изученной тематики.</w:t>
      </w:r>
    </w:p>
    <w:p w:rsidR="00871003" w:rsidRPr="00ED00DF" w:rsidRDefault="00871003" w:rsidP="00871003">
      <w:pPr>
        <w:pStyle w:val="23"/>
        <w:shd w:val="clear" w:color="auto" w:fill="auto"/>
        <w:spacing w:before="0" w:after="0" w:line="240" w:lineRule="auto"/>
        <w:ind w:firstLine="709"/>
        <w:jc w:val="center"/>
        <w:rPr>
          <w:sz w:val="24"/>
          <w:szCs w:val="24"/>
        </w:rPr>
      </w:pPr>
      <w:r w:rsidRPr="00ED00DF">
        <w:rPr>
          <w:b/>
          <w:sz w:val="24"/>
          <w:szCs w:val="24"/>
        </w:rPr>
        <w:t>СОДЕРЖАНИЕ ОБУЧЕНИЯ В 8 КЛАССЕ</w:t>
      </w:r>
    </w:p>
    <w:p w:rsidR="00871003" w:rsidRPr="00ED00DF" w:rsidRDefault="00871003" w:rsidP="00871003">
      <w:pPr>
        <w:pStyle w:val="23"/>
        <w:shd w:val="clear" w:color="auto" w:fill="auto"/>
        <w:tabs>
          <w:tab w:val="left" w:pos="1813"/>
        </w:tabs>
        <w:spacing w:before="0" w:after="0" w:line="240" w:lineRule="auto"/>
        <w:ind w:left="709"/>
        <w:rPr>
          <w:b/>
          <w:sz w:val="24"/>
          <w:szCs w:val="24"/>
        </w:rPr>
      </w:pPr>
      <w:r w:rsidRPr="00ED00DF">
        <w:rPr>
          <w:b/>
          <w:sz w:val="24"/>
          <w:szCs w:val="24"/>
        </w:rPr>
        <w:t>Коммуникативные умения.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Взаимоотношения в семье и с друзьями.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Внешность и характер человека (литературного персонажа).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Досуг и увлечения (хобби) современного подростка (чтение, кино, театр, музей, спорт, музыка).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Здоровый образ жизни: режим труда и отдыха, фитнес, сбалансированное питание. Посещение врача.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Покупки: одежда, обувь и продукты питания. Карманные деньги.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Виды отдыха в различное время года. Путешествия по России и иностранным странам.</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Природа: флора и фауна. Проблемы экологии. Климат, погода. Стихийные бедствия.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Условия проживания в городской (сельской) местности. Транспорт.</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Выдающиеся люди родной страны и страны (стран) изучаемого языка: учёные, писатели, поэты, художники, музыканты, спортсмены.</w:t>
      </w:r>
    </w:p>
    <w:p w:rsidR="00871003" w:rsidRPr="00ED00DF" w:rsidRDefault="00871003" w:rsidP="00871003">
      <w:pPr>
        <w:pStyle w:val="23"/>
        <w:shd w:val="clear" w:color="auto" w:fill="auto"/>
        <w:tabs>
          <w:tab w:val="left" w:pos="2009"/>
        </w:tabs>
        <w:spacing w:before="0" w:after="0" w:line="240" w:lineRule="auto"/>
        <w:ind w:left="709"/>
        <w:rPr>
          <w:b/>
          <w:i/>
          <w:sz w:val="24"/>
          <w:szCs w:val="24"/>
        </w:rPr>
      </w:pPr>
      <w:r w:rsidRPr="00ED00DF">
        <w:rPr>
          <w:b/>
          <w:i/>
          <w:sz w:val="24"/>
          <w:szCs w:val="24"/>
        </w:rPr>
        <w:t>Говорение.</w:t>
      </w:r>
    </w:p>
    <w:p w:rsidR="00871003" w:rsidRPr="00ED00DF" w:rsidRDefault="00871003" w:rsidP="00871003">
      <w:pPr>
        <w:pStyle w:val="23"/>
        <w:shd w:val="clear" w:color="auto" w:fill="auto"/>
        <w:tabs>
          <w:tab w:val="left" w:pos="2009"/>
        </w:tabs>
        <w:spacing w:before="0" w:after="0" w:line="240" w:lineRule="auto"/>
        <w:ind w:firstLine="709"/>
        <w:rPr>
          <w:b/>
          <w:sz w:val="24"/>
          <w:szCs w:val="24"/>
        </w:rPr>
      </w:pPr>
      <w:r w:rsidRPr="00ED00DF">
        <w:rPr>
          <w:sz w:val="24"/>
          <w:szCs w:val="24"/>
        </w:rPr>
        <w:t>Развитие коммуникативных умений диалогической речи, а именно</w:t>
      </w:r>
      <w:r w:rsidRPr="00ED00DF">
        <w:rPr>
          <w:b/>
          <w:sz w:val="24"/>
          <w:szCs w:val="24"/>
        </w:rPr>
        <w:t xml:space="preserve"> </w:t>
      </w:r>
      <w:r w:rsidRPr="00ED00DF">
        <w:rPr>
          <w:sz w:val="24"/>
          <w:szCs w:val="24"/>
        </w:rPr>
        <w:t>умений вести разные виды диалогов (диалог этикетного характера,</w:t>
      </w:r>
      <w:r w:rsidRPr="00ED00DF">
        <w:rPr>
          <w:b/>
          <w:sz w:val="24"/>
          <w:szCs w:val="24"/>
        </w:rPr>
        <w:t xml:space="preserve"> </w:t>
      </w:r>
      <w:r w:rsidRPr="00ED00DF">
        <w:rPr>
          <w:sz w:val="24"/>
          <w:szCs w:val="24"/>
        </w:rPr>
        <w:t>диалог-побуждение к действию, диалог-расспрос, комбинированный диалог, включающий различные виды диалогов):</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xml:space="preserve">Данные умения диалогической речи развиваются в стандартных ситуациях </w:t>
      </w:r>
      <w:r w:rsidRPr="00ED00DF">
        <w:rPr>
          <w:sz w:val="24"/>
          <w:szCs w:val="24"/>
        </w:rPr>
        <w:lastRenderedPageBreak/>
        <w:t>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Объём диалога - до 7 реплик со стороны каждого собеседника.</w:t>
      </w:r>
    </w:p>
    <w:p w:rsidR="00871003" w:rsidRPr="00ED00DF" w:rsidRDefault="00871003" w:rsidP="00871003">
      <w:pPr>
        <w:pStyle w:val="23"/>
        <w:shd w:val="clear" w:color="auto" w:fill="auto"/>
        <w:tabs>
          <w:tab w:val="left" w:pos="2210"/>
        </w:tabs>
        <w:spacing w:before="0" w:after="0" w:line="240" w:lineRule="auto"/>
        <w:ind w:left="709"/>
        <w:rPr>
          <w:sz w:val="24"/>
          <w:szCs w:val="24"/>
        </w:rPr>
      </w:pPr>
      <w:r w:rsidRPr="00ED00DF">
        <w:rPr>
          <w:sz w:val="24"/>
          <w:szCs w:val="24"/>
        </w:rPr>
        <w:t>Развитие коммуникативных умений монологической речи: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создание устных связных монологических высказываний с использованием основных коммуникативных типов речи: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описание (предмета, местности, внешности и одежды человека), в т.ч. характеристика (черты характера реального человека или литературного персонажа);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повествование (сообщение);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выражение и аргументирование своего мнения по отношению к услышанному (прочитанному);</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изложение (пересказ) основного содержания, прочитанного (прослушанного) текста;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составление рассказа по картинкам;</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изложение результатов выполненной проектной работы.</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Объём монологического высказывания - 9-10 фраз.</w:t>
      </w:r>
    </w:p>
    <w:p w:rsidR="00871003" w:rsidRPr="00ED00DF" w:rsidRDefault="00871003" w:rsidP="00871003">
      <w:pPr>
        <w:pStyle w:val="23"/>
        <w:shd w:val="clear" w:color="auto" w:fill="auto"/>
        <w:tabs>
          <w:tab w:val="left" w:pos="1993"/>
        </w:tabs>
        <w:spacing w:before="0" w:after="0" w:line="240" w:lineRule="auto"/>
        <w:ind w:left="709"/>
        <w:rPr>
          <w:b/>
          <w:i/>
          <w:sz w:val="24"/>
          <w:szCs w:val="24"/>
        </w:rPr>
      </w:pPr>
      <w:r w:rsidRPr="00ED00DF">
        <w:rPr>
          <w:b/>
          <w:i/>
          <w:sz w:val="24"/>
          <w:szCs w:val="24"/>
        </w:rPr>
        <w:t>Аудирование.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871003" w:rsidRPr="00ED00DF" w:rsidRDefault="00871003" w:rsidP="00871003">
      <w:pPr>
        <w:pStyle w:val="23"/>
        <w:shd w:val="clear" w:color="auto" w:fill="auto"/>
        <w:tabs>
          <w:tab w:val="left" w:pos="1933"/>
          <w:tab w:val="left" w:pos="3778"/>
        </w:tabs>
        <w:spacing w:before="0" w:after="0" w:line="240" w:lineRule="auto"/>
        <w:ind w:firstLine="709"/>
        <w:rPr>
          <w:sz w:val="24"/>
          <w:szCs w:val="24"/>
        </w:rPr>
      </w:pPr>
      <w:r w:rsidRPr="00ED00DF">
        <w:rPr>
          <w:sz w:val="24"/>
          <w:szCs w:val="24"/>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Время звучания текста (текстов) для аудирования - до 2 минут.</w:t>
      </w:r>
    </w:p>
    <w:p w:rsidR="00871003" w:rsidRPr="00ED00DF" w:rsidRDefault="00871003" w:rsidP="00871003">
      <w:pPr>
        <w:pStyle w:val="23"/>
        <w:shd w:val="clear" w:color="auto" w:fill="auto"/>
        <w:tabs>
          <w:tab w:val="left" w:pos="1966"/>
        </w:tabs>
        <w:spacing w:before="0" w:after="0" w:line="240" w:lineRule="auto"/>
        <w:ind w:left="709"/>
        <w:rPr>
          <w:b/>
          <w:i/>
          <w:sz w:val="24"/>
          <w:szCs w:val="24"/>
        </w:rPr>
      </w:pPr>
      <w:r w:rsidRPr="00ED00DF">
        <w:rPr>
          <w:b/>
          <w:i/>
          <w:sz w:val="24"/>
          <w:szCs w:val="24"/>
        </w:rPr>
        <w:t>Смысловое чтение.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xml:space="preserve">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w:t>
      </w:r>
      <w:r w:rsidRPr="00ED00DF">
        <w:rPr>
          <w:sz w:val="24"/>
          <w:szCs w:val="24"/>
        </w:rPr>
        <w:lastRenderedPageBreak/>
        <w:t>незнакомые слова, несущественные для понимания основного содержания, понимать интернациональные слова.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Чтение несплошных текстов (таблиц, диаграмм, схем) и понимание представленной в них информации.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Объём текста (текстов) для чтения - 350-500 слов.</w:t>
      </w:r>
    </w:p>
    <w:p w:rsidR="00871003" w:rsidRPr="00ED00DF" w:rsidRDefault="00871003" w:rsidP="00871003">
      <w:pPr>
        <w:pStyle w:val="23"/>
        <w:shd w:val="clear" w:color="auto" w:fill="auto"/>
        <w:tabs>
          <w:tab w:val="left" w:pos="2000"/>
        </w:tabs>
        <w:spacing w:before="0" w:after="0" w:line="240" w:lineRule="auto"/>
        <w:ind w:left="709"/>
        <w:rPr>
          <w:b/>
          <w:i/>
          <w:sz w:val="24"/>
          <w:szCs w:val="24"/>
        </w:rPr>
      </w:pPr>
      <w:r w:rsidRPr="00ED00DF">
        <w:rPr>
          <w:b/>
          <w:i/>
          <w:sz w:val="24"/>
          <w:szCs w:val="24"/>
        </w:rPr>
        <w:t>Письменная речь.</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Развитие умений письменной речи: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составление плана (тезисов) устного или письменного сообщения;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заполнение анкет и формуляров: сообщение о себе основных сведений в соответствии с нормами, принятыми в стране (странах) изучаемого языка;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871003" w:rsidRPr="00ED00DF" w:rsidRDefault="00871003" w:rsidP="00871003">
      <w:pPr>
        <w:pStyle w:val="23"/>
        <w:shd w:val="clear" w:color="auto" w:fill="auto"/>
        <w:tabs>
          <w:tab w:val="left" w:pos="1789"/>
        </w:tabs>
        <w:spacing w:before="0" w:after="0" w:line="240" w:lineRule="auto"/>
        <w:ind w:left="709"/>
        <w:rPr>
          <w:b/>
          <w:sz w:val="24"/>
          <w:szCs w:val="24"/>
        </w:rPr>
      </w:pPr>
    </w:p>
    <w:p w:rsidR="00871003" w:rsidRPr="00ED00DF" w:rsidRDefault="00871003" w:rsidP="00871003">
      <w:pPr>
        <w:pStyle w:val="23"/>
        <w:shd w:val="clear" w:color="auto" w:fill="auto"/>
        <w:tabs>
          <w:tab w:val="left" w:pos="1789"/>
        </w:tabs>
        <w:spacing w:before="0" w:after="0" w:line="240" w:lineRule="auto"/>
        <w:ind w:left="709"/>
        <w:rPr>
          <w:b/>
          <w:sz w:val="24"/>
          <w:szCs w:val="24"/>
        </w:rPr>
      </w:pPr>
      <w:r w:rsidRPr="00ED00DF">
        <w:rPr>
          <w:b/>
          <w:sz w:val="24"/>
          <w:szCs w:val="24"/>
        </w:rPr>
        <w:t>Языковые знания и умения.</w:t>
      </w:r>
    </w:p>
    <w:p w:rsidR="00871003" w:rsidRPr="00ED00DF" w:rsidRDefault="00871003" w:rsidP="00871003">
      <w:pPr>
        <w:pStyle w:val="23"/>
        <w:shd w:val="clear" w:color="auto" w:fill="auto"/>
        <w:tabs>
          <w:tab w:val="left" w:pos="2000"/>
        </w:tabs>
        <w:spacing w:before="0" w:after="0" w:line="240" w:lineRule="auto"/>
        <w:ind w:left="709"/>
        <w:rPr>
          <w:b/>
          <w:i/>
          <w:sz w:val="24"/>
          <w:szCs w:val="24"/>
        </w:rPr>
      </w:pPr>
      <w:r w:rsidRPr="00ED00DF">
        <w:rPr>
          <w:b/>
          <w:i/>
          <w:sz w:val="24"/>
          <w:szCs w:val="24"/>
        </w:rPr>
        <w:t>Фонетическая сторона речи.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т.ч. отсутствия фразового ударения на служебных словах, чтение новых слов согласно основным правилам чтения.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Объём текста для чтения вслух - до 110 слов.</w:t>
      </w:r>
    </w:p>
    <w:p w:rsidR="00871003" w:rsidRPr="00ED00DF" w:rsidRDefault="00871003" w:rsidP="00871003">
      <w:pPr>
        <w:pStyle w:val="23"/>
        <w:shd w:val="clear" w:color="auto" w:fill="auto"/>
        <w:tabs>
          <w:tab w:val="left" w:pos="2021"/>
        </w:tabs>
        <w:spacing w:before="0" w:after="0" w:line="240" w:lineRule="auto"/>
        <w:ind w:left="709"/>
        <w:rPr>
          <w:b/>
          <w:i/>
          <w:sz w:val="24"/>
          <w:szCs w:val="24"/>
        </w:rPr>
      </w:pPr>
      <w:r w:rsidRPr="00ED00DF">
        <w:rPr>
          <w:b/>
          <w:i/>
          <w:sz w:val="24"/>
          <w:szCs w:val="24"/>
        </w:rPr>
        <w:t>Графика, орфография и пунктуация.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Правильное написание изученных слов.</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ED00DF">
        <w:rPr>
          <w:sz w:val="24"/>
          <w:szCs w:val="24"/>
          <w:lang w:val="en-US"/>
        </w:rPr>
        <w:t>firstly</w:t>
      </w:r>
      <w:r w:rsidRPr="00ED00DF">
        <w:rPr>
          <w:sz w:val="24"/>
          <w:szCs w:val="24"/>
        </w:rPr>
        <w:t>/</w:t>
      </w:r>
      <w:r w:rsidRPr="00ED00DF">
        <w:rPr>
          <w:sz w:val="24"/>
          <w:szCs w:val="24"/>
          <w:lang w:val="en-US"/>
        </w:rPr>
        <w:t>first</w:t>
      </w:r>
      <w:r w:rsidRPr="00ED00DF">
        <w:rPr>
          <w:sz w:val="24"/>
          <w:szCs w:val="24"/>
        </w:rPr>
        <w:t xml:space="preserve"> </w:t>
      </w:r>
      <w:r w:rsidRPr="00ED00DF">
        <w:rPr>
          <w:sz w:val="24"/>
          <w:szCs w:val="24"/>
          <w:lang w:val="en-US"/>
        </w:rPr>
        <w:t>of</w:t>
      </w:r>
      <w:r w:rsidRPr="00ED00DF">
        <w:rPr>
          <w:sz w:val="24"/>
          <w:szCs w:val="24"/>
        </w:rPr>
        <w:t xml:space="preserve"> </w:t>
      </w:r>
      <w:r w:rsidRPr="00ED00DF">
        <w:rPr>
          <w:sz w:val="24"/>
          <w:szCs w:val="24"/>
          <w:lang w:val="en-US"/>
        </w:rPr>
        <w:t>all</w:t>
      </w:r>
      <w:r w:rsidRPr="00ED00DF">
        <w:rPr>
          <w:sz w:val="24"/>
          <w:szCs w:val="24"/>
        </w:rPr>
        <w:t xml:space="preserve">, </w:t>
      </w:r>
      <w:r w:rsidRPr="00ED00DF">
        <w:rPr>
          <w:sz w:val="24"/>
          <w:szCs w:val="24"/>
          <w:lang w:val="en-US"/>
        </w:rPr>
        <w:t>secondly</w:t>
      </w:r>
      <w:r w:rsidRPr="00ED00DF">
        <w:rPr>
          <w:sz w:val="24"/>
          <w:szCs w:val="24"/>
        </w:rPr>
        <w:t xml:space="preserve">, </w:t>
      </w:r>
      <w:r w:rsidRPr="00ED00DF">
        <w:rPr>
          <w:sz w:val="24"/>
          <w:szCs w:val="24"/>
          <w:lang w:val="en-US"/>
        </w:rPr>
        <w:t>finally</w:t>
      </w:r>
      <w:r w:rsidRPr="00ED00DF">
        <w:rPr>
          <w:sz w:val="24"/>
          <w:szCs w:val="24"/>
        </w:rPr>
        <w:t xml:space="preserve">; </w:t>
      </w:r>
      <w:r w:rsidRPr="00ED00DF">
        <w:rPr>
          <w:sz w:val="24"/>
          <w:szCs w:val="24"/>
          <w:lang w:val="en-US"/>
        </w:rPr>
        <w:t>on</w:t>
      </w:r>
      <w:r w:rsidRPr="00ED00DF">
        <w:rPr>
          <w:sz w:val="24"/>
          <w:szCs w:val="24"/>
        </w:rPr>
        <w:t xml:space="preserve"> </w:t>
      </w:r>
      <w:r w:rsidRPr="00ED00DF">
        <w:rPr>
          <w:sz w:val="24"/>
          <w:szCs w:val="24"/>
          <w:lang w:val="en-US"/>
        </w:rPr>
        <w:t>the</w:t>
      </w:r>
      <w:r w:rsidRPr="00ED00DF">
        <w:rPr>
          <w:sz w:val="24"/>
          <w:szCs w:val="24"/>
        </w:rPr>
        <w:t xml:space="preserve"> </w:t>
      </w:r>
      <w:r w:rsidRPr="00ED00DF">
        <w:rPr>
          <w:sz w:val="24"/>
          <w:szCs w:val="24"/>
          <w:lang w:val="en-US"/>
        </w:rPr>
        <w:t>one</w:t>
      </w:r>
      <w:r w:rsidRPr="00ED00DF">
        <w:rPr>
          <w:sz w:val="24"/>
          <w:szCs w:val="24"/>
        </w:rPr>
        <w:t xml:space="preserve"> </w:t>
      </w:r>
      <w:r w:rsidRPr="00ED00DF">
        <w:rPr>
          <w:sz w:val="24"/>
          <w:szCs w:val="24"/>
          <w:lang w:val="en-US"/>
        </w:rPr>
        <w:t>hand</w:t>
      </w:r>
      <w:r w:rsidRPr="00ED00DF">
        <w:rPr>
          <w:sz w:val="24"/>
          <w:szCs w:val="24"/>
        </w:rPr>
        <w:t xml:space="preserve">, </w:t>
      </w:r>
      <w:r w:rsidRPr="00ED00DF">
        <w:rPr>
          <w:sz w:val="24"/>
          <w:szCs w:val="24"/>
          <w:lang w:val="en-US"/>
        </w:rPr>
        <w:t>on</w:t>
      </w:r>
      <w:r w:rsidRPr="00ED00DF">
        <w:rPr>
          <w:sz w:val="24"/>
          <w:szCs w:val="24"/>
        </w:rPr>
        <w:t xml:space="preserve"> </w:t>
      </w:r>
      <w:r w:rsidRPr="00ED00DF">
        <w:rPr>
          <w:sz w:val="24"/>
          <w:szCs w:val="24"/>
          <w:lang w:val="en-US"/>
        </w:rPr>
        <w:t>the</w:t>
      </w:r>
      <w:r w:rsidRPr="00ED00DF">
        <w:rPr>
          <w:sz w:val="24"/>
          <w:szCs w:val="24"/>
        </w:rPr>
        <w:t xml:space="preserve"> </w:t>
      </w:r>
      <w:r w:rsidRPr="00ED00DF">
        <w:rPr>
          <w:sz w:val="24"/>
          <w:szCs w:val="24"/>
          <w:lang w:val="en-US"/>
        </w:rPr>
        <w:t>other</w:t>
      </w:r>
      <w:r w:rsidRPr="00ED00DF">
        <w:rPr>
          <w:sz w:val="24"/>
          <w:szCs w:val="24"/>
        </w:rPr>
        <w:t xml:space="preserve"> </w:t>
      </w:r>
      <w:r w:rsidRPr="00ED00DF">
        <w:rPr>
          <w:sz w:val="24"/>
          <w:szCs w:val="24"/>
          <w:lang w:val="en-US"/>
        </w:rPr>
        <w:t>hand</w:t>
      </w:r>
      <w:r w:rsidRPr="00ED00DF">
        <w:rPr>
          <w:sz w:val="24"/>
          <w:szCs w:val="24"/>
        </w:rPr>
        <w:t>), апострофа.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xml:space="preserve">Пунктуационно правильно в соответствии с нормами речевого этикета, принятыми </w:t>
      </w:r>
      <w:r w:rsidRPr="00ED00DF">
        <w:rPr>
          <w:sz w:val="24"/>
          <w:szCs w:val="24"/>
        </w:rPr>
        <w:lastRenderedPageBreak/>
        <w:t>в стране (странах) изучаемого языка, оформлять электронное сообщение личного характера.</w:t>
      </w:r>
    </w:p>
    <w:p w:rsidR="00871003" w:rsidRPr="00ED00DF" w:rsidRDefault="00871003" w:rsidP="00871003">
      <w:pPr>
        <w:pStyle w:val="23"/>
        <w:shd w:val="clear" w:color="auto" w:fill="auto"/>
        <w:tabs>
          <w:tab w:val="left" w:pos="2021"/>
        </w:tabs>
        <w:spacing w:before="0" w:after="0" w:line="240" w:lineRule="auto"/>
        <w:ind w:left="709"/>
        <w:rPr>
          <w:b/>
          <w:i/>
          <w:sz w:val="24"/>
          <w:szCs w:val="24"/>
        </w:rPr>
      </w:pPr>
      <w:r w:rsidRPr="00ED00DF">
        <w:rPr>
          <w:b/>
          <w:i/>
          <w:sz w:val="24"/>
          <w:szCs w:val="24"/>
        </w:rPr>
        <w:t>Лексическая сторона речи.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Основные способы словообразования: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аффиксация: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образование имен существительных при помощи суффиксов: -апсе/-епсе (</w:t>
      </w:r>
      <w:r w:rsidRPr="00ED00DF">
        <w:rPr>
          <w:sz w:val="24"/>
          <w:szCs w:val="24"/>
          <w:lang w:val="en-US"/>
        </w:rPr>
        <w:t>performance</w:t>
      </w:r>
      <w:r w:rsidRPr="00ED00DF">
        <w:rPr>
          <w:sz w:val="24"/>
          <w:szCs w:val="24"/>
        </w:rPr>
        <w:t>/</w:t>
      </w:r>
      <w:r w:rsidRPr="00ED00DF">
        <w:rPr>
          <w:sz w:val="24"/>
          <w:szCs w:val="24"/>
          <w:lang w:val="en-US"/>
        </w:rPr>
        <w:t>residence</w:t>
      </w:r>
      <w:r w:rsidRPr="00ED00DF">
        <w:rPr>
          <w:sz w:val="24"/>
          <w:szCs w:val="24"/>
        </w:rPr>
        <w:t>), -</w:t>
      </w:r>
      <w:r w:rsidRPr="00ED00DF">
        <w:rPr>
          <w:sz w:val="24"/>
          <w:szCs w:val="24"/>
          <w:lang w:val="en-US"/>
        </w:rPr>
        <w:t>ity</w:t>
      </w:r>
      <w:r w:rsidRPr="00ED00DF">
        <w:rPr>
          <w:sz w:val="24"/>
          <w:szCs w:val="24"/>
        </w:rPr>
        <w:t xml:space="preserve"> (</w:t>
      </w:r>
      <w:r w:rsidRPr="00ED00DF">
        <w:rPr>
          <w:sz w:val="24"/>
          <w:szCs w:val="24"/>
          <w:lang w:val="en-US"/>
        </w:rPr>
        <w:t>activity</w:t>
      </w:r>
      <w:r w:rsidRPr="00ED00DF">
        <w:rPr>
          <w:sz w:val="24"/>
          <w:szCs w:val="24"/>
        </w:rPr>
        <w:t>); -</w:t>
      </w:r>
      <w:r w:rsidRPr="00ED00DF">
        <w:rPr>
          <w:sz w:val="24"/>
          <w:szCs w:val="24"/>
          <w:lang w:val="en-US"/>
        </w:rPr>
        <w:t>ship</w:t>
      </w:r>
      <w:r w:rsidRPr="00ED00DF">
        <w:rPr>
          <w:sz w:val="24"/>
          <w:szCs w:val="24"/>
        </w:rPr>
        <w:t xml:space="preserve"> (</w:t>
      </w:r>
      <w:r w:rsidRPr="00ED00DF">
        <w:rPr>
          <w:sz w:val="24"/>
          <w:szCs w:val="24"/>
          <w:lang w:val="en-US"/>
        </w:rPr>
        <w:t>friendship</w:t>
      </w:r>
      <w:r w:rsidRPr="00ED00DF">
        <w:rPr>
          <w:sz w:val="24"/>
          <w:szCs w:val="24"/>
        </w:rPr>
        <w:t>);</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xml:space="preserve">образование имен прилагательных при помощи префикса </w:t>
      </w:r>
      <w:r w:rsidRPr="00ED00DF">
        <w:rPr>
          <w:sz w:val="24"/>
          <w:szCs w:val="24"/>
          <w:lang w:val="en-US"/>
        </w:rPr>
        <w:t>inter</w:t>
      </w:r>
      <w:r w:rsidRPr="00ED00DF">
        <w:rPr>
          <w:sz w:val="24"/>
          <w:szCs w:val="24"/>
        </w:rPr>
        <w:t>- (</w:t>
      </w:r>
      <w:r w:rsidRPr="00ED00DF">
        <w:rPr>
          <w:sz w:val="24"/>
          <w:szCs w:val="24"/>
          <w:lang w:val="en-US"/>
        </w:rPr>
        <w:t>international</w:t>
      </w:r>
      <w:r w:rsidRPr="00ED00DF">
        <w:rPr>
          <w:sz w:val="24"/>
          <w:szCs w:val="24"/>
        </w:rPr>
        <w:t>);</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образование имен прилагательных при помощи -</w:t>
      </w:r>
      <w:r w:rsidRPr="00ED00DF">
        <w:rPr>
          <w:sz w:val="24"/>
          <w:szCs w:val="24"/>
          <w:lang w:val="en-US"/>
        </w:rPr>
        <w:t>ed</w:t>
      </w:r>
      <w:r w:rsidRPr="00ED00DF">
        <w:rPr>
          <w:sz w:val="24"/>
          <w:szCs w:val="24"/>
        </w:rPr>
        <w:t xml:space="preserve"> и -</w:t>
      </w:r>
      <w:r w:rsidRPr="00ED00DF">
        <w:rPr>
          <w:sz w:val="24"/>
          <w:szCs w:val="24"/>
          <w:lang w:val="en-US"/>
        </w:rPr>
        <w:t>ing</w:t>
      </w:r>
      <w:r w:rsidRPr="00ED00DF">
        <w:rPr>
          <w:sz w:val="24"/>
          <w:szCs w:val="24"/>
        </w:rPr>
        <w:t xml:space="preserve"> (</w:t>
      </w:r>
      <w:r w:rsidRPr="00ED00DF">
        <w:rPr>
          <w:sz w:val="24"/>
          <w:szCs w:val="24"/>
          <w:lang w:val="en-US"/>
        </w:rPr>
        <w:t>interested</w:t>
      </w:r>
      <w:r w:rsidRPr="00ED00DF">
        <w:rPr>
          <w:sz w:val="24"/>
          <w:szCs w:val="24"/>
        </w:rPr>
        <w:t>/</w:t>
      </w:r>
      <w:r w:rsidRPr="00ED00DF">
        <w:rPr>
          <w:sz w:val="24"/>
          <w:szCs w:val="24"/>
          <w:lang w:val="en-US"/>
        </w:rPr>
        <w:t>interesting</w:t>
      </w:r>
      <w:r w:rsidRPr="00ED00DF">
        <w:rPr>
          <w:sz w:val="24"/>
          <w:szCs w:val="24"/>
        </w:rPr>
        <w:t>);</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конверсия: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образование имени существительного от неопределённой формы глагола (</w:t>
      </w:r>
      <w:r w:rsidRPr="00ED00DF">
        <w:rPr>
          <w:sz w:val="24"/>
          <w:szCs w:val="24"/>
          <w:lang w:val="en-US"/>
        </w:rPr>
        <w:t>to</w:t>
      </w:r>
      <w:r w:rsidRPr="00ED00DF">
        <w:rPr>
          <w:sz w:val="24"/>
          <w:szCs w:val="24"/>
        </w:rPr>
        <w:t xml:space="preserve"> </w:t>
      </w:r>
      <w:r w:rsidRPr="00ED00DF">
        <w:rPr>
          <w:sz w:val="24"/>
          <w:szCs w:val="24"/>
          <w:lang w:val="en-US"/>
        </w:rPr>
        <w:t>walk</w:t>
      </w:r>
      <w:r w:rsidRPr="00ED00DF">
        <w:rPr>
          <w:sz w:val="24"/>
          <w:szCs w:val="24"/>
        </w:rPr>
        <w:t xml:space="preserve"> - </w:t>
      </w:r>
      <w:r w:rsidRPr="00ED00DF">
        <w:rPr>
          <w:sz w:val="24"/>
          <w:szCs w:val="24"/>
          <w:lang w:val="en-US"/>
        </w:rPr>
        <w:t>a</w:t>
      </w:r>
      <w:r w:rsidRPr="00ED00DF">
        <w:rPr>
          <w:sz w:val="24"/>
          <w:szCs w:val="24"/>
        </w:rPr>
        <w:t xml:space="preserve"> </w:t>
      </w:r>
      <w:r w:rsidRPr="00ED00DF">
        <w:rPr>
          <w:sz w:val="24"/>
          <w:szCs w:val="24"/>
          <w:lang w:val="en-US"/>
        </w:rPr>
        <w:t>walk</w:t>
      </w:r>
      <w:r w:rsidRPr="00ED00DF">
        <w:rPr>
          <w:sz w:val="24"/>
          <w:szCs w:val="24"/>
        </w:rPr>
        <w:t>);</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образование глагола от имени существительного (</w:t>
      </w:r>
      <w:r w:rsidRPr="00ED00DF">
        <w:rPr>
          <w:sz w:val="24"/>
          <w:szCs w:val="24"/>
          <w:lang w:val="en-US"/>
        </w:rPr>
        <w:t>a</w:t>
      </w:r>
      <w:r w:rsidRPr="00ED00DF">
        <w:rPr>
          <w:sz w:val="24"/>
          <w:szCs w:val="24"/>
        </w:rPr>
        <w:t xml:space="preserve"> </w:t>
      </w:r>
      <w:r w:rsidRPr="00ED00DF">
        <w:rPr>
          <w:sz w:val="24"/>
          <w:szCs w:val="24"/>
          <w:lang w:val="en-US"/>
        </w:rPr>
        <w:t>present</w:t>
      </w:r>
      <w:r w:rsidRPr="00ED00DF">
        <w:rPr>
          <w:sz w:val="24"/>
          <w:szCs w:val="24"/>
        </w:rPr>
        <w:t xml:space="preserve"> - </w:t>
      </w:r>
      <w:r w:rsidRPr="00ED00DF">
        <w:rPr>
          <w:sz w:val="24"/>
          <w:szCs w:val="24"/>
          <w:lang w:val="en-US"/>
        </w:rPr>
        <w:t>to</w:t>
      </w:r>
      <w:r w:rsidRPr="00ED00DF">
        <w:rPr>
          <w:sz w:val="24"/>
          <w:szCs w:val="24"/>
        </w:rPr>
        <w:t xml:space="preserve"> </w:t>
      </w:r>
      <w:r w:rsidRPr="00ED00DF">
        <w:rPr>
          <w:sz w:val="24"/>
          <w:szCs w:val="24"/>
          <w:lang w:val="en-US"/>
        </w:rPr>
        <w:t>present</w:t>
      </w:r>
      <w:r w:rsidRPr="00ED00DF">
        <w:rPr>
          <w:sz w:val="24"/>
          <w:szCs w:val="24"/>
        </w:rPr>
        <w:t>);</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образование имени существительного от прилагательного (</w:t>
      </w:r>
      <w:r w:rsidRPr="00ED00DF">
        <w:rPr>
          <w:sz w:val="24"/>
          <w:szCs w:val="24"/>
          <w:lang w:val="en-US"/>
        </w:rPr>
        <w:t>rich</w:t>
      </w:r>
      <w:r w:rsidRPr="00ED00DF">
        <w:rPr>
          <w:sz w:val="24"/>
          <w:szCs w:val="24"/>
        </w:rPr>
        <w:t xml:space="preserve"> - </w:t>
      </w:r>
      <w:r w:rsidRPr="00ED00DF">
        <w:rPr>
          <w:sz w:val="24"/>
          <w:szCs w:val="24"/>
          <w:lang w:val="en-US"/>
        </w:rPr>
        <w:t>the</w:t>
      </w:r>
      <w:r w:rsidRPr="00ED00DF">
        <w:rPr>
          <w:sz w:val="24"/>
          <w:szCs w:val="24"/>
        </w:rPr>
        <w:t xml:space="preserve"> </w:t>
      </w:r>
      <w:r w:rsidRPr="00ED00DF">
        <w:rPr>
          <w:sz w:val="24"/>
          <w:szCs w:val="24"/>
          <w:lang w:val="en-US"/>
        </w:rPr>
        <w:t>rich</w:t>
      </w:r>
      <w:r w:rsidRPr="00ED00DF">
        <w:rPr>
          <w:sz w:val="24"/>
          <w:szCs w:val="24"/>
        </w:rPr>
        <w:t>);</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Различные средства связи в тексте для обеспечения его целостности (</w:t>
      </w:r>
      <w:r w:rsidRPr="00ED00DF">
        <w:rPr>
          <w:sz w:val="24"/>
          <w:szCs w:val="24"/>
          <w:lang w:val="en-US"/>
        </w:rPr>
        <w:t>firstly</w:t>
      </w:r>
      <w:r w:rsidRPr="00ED00DF">
        <w:rPr>
          <w:sz w:val="24"/>
          <w:szCs w:val="24"/>
        </w:rPr>
        <w:t xml:space="preserve">, </w:t>
      </w:r>
      <w:r w:rsidRPr="00ED00DF">
        <w:rPr>
          <w:sz w:val="24"/>
          <w:szCs w:val="24"/>
          <w:lang w:val="en-US"/>
        </w:rPr>
        <w:t>however</w:t>
      </w:r>
      <w:r w:rsidRPr="00ED00DF">
        <w:rPr>
          <w:sz w:val="24"/>
          <w:szCs w:val="24"/>
        </w:rPr>
        <w:t xml:space="preserve">, </w:t>
      </w:r>
      <w:r w:rsidRPr="00ED00DF">
        <w:rPr>
          <w:sz w:val="24"/>
          <w:szCs w:val="24"/>
          <w:lang w:val="en-US"/>
        </w:rPr>
        <w:t>finally</w:t>
      </w:r>
      <w:r w:rsidRPr="00ED00DF">
        <w:rPr>
          <w:sz w:val="24"/>
          <w:szCs w:val="24"/>
        </w:rPr>
        <w:t xml:space="preserve">, </w:t>
      </w:r>
      <w:r w:rsidRPr="00ED00DF">
        <w:rPr>
          <w:sz w:val="24"/>
          <w:szCs w:val="24"/>
          <w:lang w:val="en-US"/>
        </w:rPr>
        <w:t>at</w:t>
      </w:r>
      <w:r w:rsidRPr="00ED00DF">
        <w:rPr>
          <w:sz w:val="24"/>
          <w:szCs w:val="24"/>
        </w:rPr>
        <w:t xml:space="preserve"> </w:t>
      </w:r>
      <w:r w:rsidRPr="00ED00DF">
        <w:rPr>
          <w:sz w:val="24"/>
          <w:szCs w:val="24"/>
          <w:lang w:val="en-US"/>
        </w:rPr>
        <w:t>last</w:t>
      </w:r>
      <w:r w:rsidRPr="00ED00DF">
        <w:rPr>
          <w:sz w:val="24"/>
          <w:szCs w:val="24"/>
        </w:rPr>
        <w:t xml:space="preserve">, </w:t>
      </w:r>
      <w:r w:rsidRPr="00ED00DF">
        <w:rPr>
          <w:sz w:val="24"/>
          <w:szCs w:val="24"/>
          <w:lang w:val="en-US"/>
        </w:rPr>
        <w:t>etc</w:t>
      </w:r>
      <w:r w:rsidRPr="00ED00DF">
        <w:rPr>
          <w:sz w:val="24"/>
          <w:szCs w:val="24"/>
        </w:rPr>
        <w:t>.).</w:t>
      </w:r>
    </w:p>
    <w:p w:rsidR="00871003" w:rsidRPr="00ED00DF" w:rsidRDefault="00871003" w:rsidP="00871003">
      <w:pPr>
        <w:pStyle w:val="23"/>
        <w:shd w:val="clear" w:color="auto" w:fill="auto"/>
        <w:tabs>
          <w:tab w:val="left" w:pos="2026"/>
        </w:tabs>
        <w:spacing w:before="0" w:after="0" w:line="240" w:lineRule="auto"/>
        <w:ind w:left="709"/>
        <w:rPr>
          <w:b/>
          <w:i/>
          <w:sz w:val="24"/>
          <w:szCs w:val="24"/>
        </w:rPr>
      </w:pPr>
      <w:r w:rsidRPr="00ED00DF">
        <w:rPr>
          <w:b/>
          <w:i/>
          <w:sz w:val="24"/>
          <w:szCs w:val="24"/>
        </w:rPr>
        <w:t>Грамматическая сторона речи.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871003" w:rsidRPr="00ED00DF" w:rsidRDefault="00871003" w:rsidP="00871003">
      <w:pPr>
        <w:pStyle w:val="23"/>
        <w:shd w:val="clear" w:color="auto" w:fill="auto"/>
        <w:spacing w:before="0" w:after="0" w:line="240" w:lineRule="auto"/>
        <w:ind w:firstLine="709"/>
        <w:rPr>
          <w:sz w:val="24"/>
          <w:szCs w:val="24"/>
          <w:lang w:val="en-US"/>
        </w:rPr>
      </w:pPr>
      <w:r w:rsidRPr="00ED00DF">
        <w:rPr>
          <w:sz w:val="24"/>
          <w:szCs w:val="24"/>
        </w:rPr>
        <w:t>Предложения</w:t>
      </w:r>
      <w:r w:rsidRPr="00ED00DF">
        <w:rPr>
          <w:sz w:val="24"/>
          <w:szCs w:val="24"/>
          <w:lang w:val="en-US"/>
        </w:rPr>
        <w:t xml:space="preserve"> </w:t>
      </w:r>
      <w:r w:rsidRPr="00ED00DF">
        <w:rPr>
          <w:sz w:val="24"/>
          <w:szCs w:val="24"/>
        </w:rPr>
        <w:t>со</w:t>
      </w:r>
      <w:r w:rsidRPr="00ED00DF">
        <w:rPr>
          <w:sz w:val="24"/>
          <w:szCs w:val="24"/>
          <w:lang w:val="en-US"/>
        </w:rPr>
        <w:t xml:space="preserve"> </w:t>
      </w:r>
      <w:r w:rsidRPr="00ED00DF">
        <w:rPr>
          <w:sz w:val="24"/>
          <w:szCs w:val="24"/>
        </w:rPr>
        <w:t>сложным</w:t>
      </w:r>
      <w:r w:rsidRPr="00ED00DF">
        <w:rPr>
          <w:sz w:val="24"/>
          <w:szCs w:val="24"/>
          <w:lang w:val="en-US"/>
        </w:rPr>
        <w:t xml:space="preserve"> </w:t>
      </w:r>
      <w:r w:rsidRPr="00ED00DF">
        <w:rPr>
          <w:sz w:val="24"/>
          <w:szCs w:val="24"/>
        </w:rPr>
        <w:t>дополнением</w:t>
      </w:r>
      <w:r w:rsidRPr="00ED00DF">
        <w:rPr>
          <w:sz w:val="24"/>
          <w:szCs w:val="24"/>
          <w:lang w:val="en-US"/>
        </w:rPr>
        <w:t xml:space="preserve"> (Complex Object) (I saw her cross/crossing the road.).</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xml:space="preserve">Все типы вопросительных предложений в </w:t>
      </w:r>
      <w:r w:rsidRPr="00ED00DF">
        <w:rPr>
          <w:sz w:val="24"/>
          <w:szCs w:val="24"/>
          <w:lang w:val="en-US"/>
        </w:rPr>
        <w:t>Past</w:t>
      </w:r>
      <w:r w:rsidRPr="00ED00DF">
        <w:rPr>
          <w:sz w:val="24"/>
          <w:szCs w:val="24"/>
        </w:rPr>
        <w:t xml:space="preserve"> </w:t>
      </w:r>
      <w:r w:rsidRPr="00ED00DF">
        <w:rPr>
          <w:sz w:val="24"/>
          <w:szCs w:val="24"/>
          <w:lang w:val="en-US"/>
        </w:rPr>
        <w:t>Perfect</w:t>
      </w:r>
      <w:r w:rsidRPr="00ED00DF">
        <w:rPr>
          <w:sz w:val="24"/>
          <w:szCs w:val="24"/>
        </w:rPr>
        <w:t xml:space="preserve"> </w:t>
      </w:r>
      <w:r w:rsidRPr="00ED00DF">
        <w:rPr>
          <w:sz w:val="24"/>
          <w:szCs w:val="24"/>
          <w:lang w:val="en-US"/>
        </w:rPr>
        <w:t>Tense</w:t>
      </w:r>
      <w:r w:rsidRPr="00ED00DF">
        <w:rPr>
          <w:sz w:val="24"/>
          <w:szCs w:val="24"/>
        </w:rPr>
        <w:t>. Согласование времен в рамках сложного предложения.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Согласование подлежащего, выраженного собирательным существительным (</w:t>
      </w:r>
      <w:r w:rsidRPr="00ED00DF">
        <w:rPr>
          <w:sz w:val="24"/>
          <w:szCs w:val="24"/>
          <w:lang w:val="en-US"/>
        </w:rPr>
        <w:t>family</w:t>
      </w:r>
      <w:r w:rsidRPr="00ED00DF">
        <w:rPr>
          <w:sz w:val="24"/>
          <w:szCs w:val="24"/>
        </w:rPr>
        <w:t xml:space="preserve">, </w:t>
      </w:r>
      <w:r w:rsidRPr="00ED00DF">
        <w:rPr>
          <w:sz w:val="24"/>
          <w:szCs w:val="24"/>
          <w:lang w:val="en-US"/>
        </w:rPr>
        <w:t>police</w:t>
      </w:r>
      <w:r w:rsidRPr="00ED00DF">
        <w:rPr>
          <w:sz w:val="24"/>
          <w:szCs w:val="24"/>
        </w:rPr>
        <w:t>) со сказуемым.</w:t>
      </w:r>
    </w:p>
    <w:p w:rsidR="00871003" w:rsidRPr="00ED00DF" w:rsidRDefault="00871003" w:rsidP="00871003">
      <w:pPr>
        <w:pStyle w:val="23"/>
        <w:shd w:val="clear" w:color="auto" w:fill="auto"/>
        <w:spacing w:before="0" w:after="0" w:line="240" w:lineRule="auto"/>
        <w:ind w:firstLine="709"/>
        <w:rPr>
          <w:sz w:val="24"/>
          <w:szCs w:val="24"/>
          <w:lang w:val="en-US"/>
        </w:rPr>
      </w:pPr>
      <w:r w:rsidRPr="00ED00DF">
        <w:rPr>
          <w:sz w:val="24"/>
          <w:szCs w:val="24"/>
        </w:rPr>
        <w:t>Конструкции</w:t>
      </w:r>
      <w:r w:rsidRPr="00ED00DF">
        <w:rPr>
          <w:sz w:val="24"/>
          <w:szCs w:val="24"/>
          <w:lang w:val="en-US"/>
        </w:rPr>
        <w:t xml:space="preserve"> </w:t>
      </w:r>
      <w:r w:rsidRPr="00ED00DF">
        <w:rPr>
          <w:sz w:val="24"/>
          <w:szCs w:val="24"/>
        </w:rPr>
        <w:t>с</w:t>
      </w:r>
      <w:r w:rsidRPr="00ED00DF">
        <w:rPr>
          <w:sz w:val="24"/>
          <w:szCs w:val="24"/>
          <w:lang w:val="en-US"/>
        </w:rPr>
        <w:t xml:space="preserve"> </w:t>
      </w:r>
      <w:r w:rsidRPr="00ED00DF">
        <w:rPr>
          <w:sz w:val="24"/>
          <w:szCs w:val="24"/>
        </w:rPr>
        <w:t>глаголами</w:t>
      </w:r>
      <w:r w:rsidRPr="00ED00DF">
        <w:rPr>
          <w:sz w:val="24"/>
          <w:szCs w:val="24"/>
          <w:lang w:val="en-US"/>
        </w:rPr>
        <w:t xml:space="preserve"> </w:t>
      </w:r>
      <w:r w:rsidRPr="00ED00DF">
        <w:rPr>
          <w:sz w:val="24"/>
          <w:szCs w:val="24"/>
        </w:rPr>
        <w:t>на</w:t>
      </w:r>
      <w:r w:rsidRPr="00ED00DF">
        <w:rPr>
          <w:sz w:val="24"/>
          <w:szCs w:val="24"/>
          <w:lang w:val="en-US"/>
        </w:rPr>
        <w:t xml:space="preserve"> -ing: to love/hate doing something.</w:t>
      </w:r>
    </w:p>
    <w:p w:rsidR="00871003" w:rsidRPr="00ED00DF" w:rsidRDefault="00871003" w:rsidP="00871003">
      <w:pPr>
        <w:pStyle w:val="23"/>
        <w:shd w:val="clear" w:color="auto" w:fill="auto"/>
        <w:spacing w:before="0" w:after="0" w:line="240" w:lineRule="auto"/>
        <w:ind w:firstLine="709"/>
        <w:rPr>
          <w:sz w:val="24"/>
          <w:szCs w:val="24"/>
          <w:lang w:val="en-US"/>
        </w:rPr>
      </w:pPr>
      <w:r w:rsidRPr="00ED00DF">
        <w:rPr>
          <w:sz w:val="24"/>
          <w:szCs w:val="24"/>
        </w:rPr>
        <w:t>Конструкции</w:t>
      </w:r>
      <w:r w:rsidRPr="00ED00DF">
        <w:rPr>
          <w:sz w:val="24"/>
          <w:szCs w:val="24"/>
          <w:lang w:val="en-US"/>
        </w:rPr>
        <w:t xml:space="preserve">, </w:t>
      </w:r>
      <w:r w:rsidRPr="00ED00DF">
        <w:rPr>
          <w:sz w:val="24"/>
          <w:szCs w:val="24"/>
        </w:rPr>
        <w:t>содержащие</w:t>
      </w:r>
      <w:r w:rsidRPr="00ED00DF">
        <w:rPr>
          <w:sz w:val="24"/>
          <w:szCs w:val="24"/>
          <w:lang w:val="en-US"/>
        </w:rPr>
        <w:t xml:space="preserve"> </w:t>
      </w:r>
      <w:r w:rsidRPr="00ED00DF">
        <w:rPr>
          <w:sz w:val="24"/>
          <w:szCs w:val="24"/>
        </w:rPr>
        <w:t>глаголы</w:t>
      </w:r>
      <w:r w:rsidRPr="00ED00DF">
        <w:rPr>
          <w:sz w:val="24"/>
          <w:szCs w:val="24"/>
          <w:lang w:val="en-US"/>
        </w:rPr>
        <w:t>-</w:t>
      </w:r>
      <w:r w:rsidRPr="00ED00DF">
        <w:rPr>
          <w:sz w:val="24"/>
          <w:szCs w:val="24"/>
        </w:rPr>
        <w:t>связки</w:t>
      </w:r>
      <w:r w:rsidRPr="00ED00DF">
        <w:rPr>
          <w:sz w:val="24"/>
          <w:szCs w:val="24"/>
          <w:lang w:val="en-US"/>
        </w:rPr>
        <w:t xml:space="preserve"> to be/to look/to feel/to seem.</w:t>
      </w:r>
    </w:p>
    <w:p w:rsidR="00871003" w:rsidRPr="00ED00DF" w:rsidRDefault="00871003" w:rsidP="00871003">
      <w:pPr>
        <w:pStyle w:val="23"/>
        <w:shd w:val="clear" w:color="auto" w:fill="auto"/>
        <w:spacing w:before="0" w:after="0" w:line="240" w:lineRule="auto"/>
        <w:ind w:firstLine="709"/>
        <w:rPr>
          <w:sz w:val="24"/>
          <w:szCs w:val="24"/>
          <w:lang w:val="en-US"/>
        </w:rPr>
      </w:pPr>
      <w:r w:rsidRPr="00ED00DF">
        <w:rPr>
          <w:sz w:val="24"/>
          <w:szCs w:val="24"/>
        </w:rPr>
        <w:t>Конструкции</w:t>
      </w:r>
      <w:r w:rsidRPr="00ED00DF">
        <w:rPr>
          <w:sz w:val="24"/>
          <w:szCs w:val="24"/>
          <w:lang w:val="en-US"/>
        </w:rPr>
        <w:t xml:space="preserve"> be/get used to + </w:t>
      </w:r>
      <w:r w:rsidRPr="00ED00DF">
        <w:rPr>
          <w:sz w:val="24"/>
          <w:szCs w:val="24"/>
        </w:rPr>
        <w:t>инфинитив</w:t>
      </w:r>
      <w:r w:rsidRPr="00ED00DF">
        <w:rPr>
          <w:sz w:val="24"/>
          <w:szCs w:val="24"/>
          <w:lang w:val="en-US"/>
        </w:rPr>
        <w:t xml:space="preserve"> </w:t>
      </w:r>
      <w:r w:rsidRPr="00ED00DF">
        <w:rPr>
          <w:sz w:val="24"/>
          <w:szCs w:val="24"/>
        </w:rPr>
        <w:t>глагола</w:t>
      </w:r>
      <w:r w:rsidRPr="00ED00DF">
        <w:rPr>
          <w:sz w:val="24"/>
          <w:szCs w:val="24"/>
          <w:lang w:val="en-US"/>
        </w:rPr>
        <w:t xml:space="preserve">, be/get used to + </w:t>
      </w:r>
      <w:r w:rsidRPr="00ED00DF">
        <w:rPr>
          <w:sz w:val="24"/>
          <w:szCs w:val="24"/>
        </w:rPr>
        <w:t>инфинитив</w:t>
      </w:r>
      <w:r w:rsidRPr="00ED00DF">
        <w:rPr>
          <w:sz w:val="24"/>
          <w:szCs w:val="24"/>
          <w:lang w:val="en-US"/>
        </w:rPr>
        <w:t xml:space="preserve"> </w:t>
      </w:r>
      <w:r w:rsidRPr="00ED00DF">
        <w:rPr>
          <w:sz w:val="24"/>
          <w:szCs w:val="24"/>
        </w:rPr>
        <w:t>глагол</w:t>
      </w:r>
      <w:r w:rsidRPr="00ED00DF">
        <w:rPr>
          <w:sz w:val="24"/>
          <w:szCs w:val="24"/>
          <w:lang w:val="en-US"/>
        </w:rPr>
        <w:t>, be/get used to doing something, be/get used to something.</w:t>
      </w:r>
    </w:p>
    <w:p w:rsidR="00871003" w:rsidRPr="00ED00DF" w:rsidRDefault="00871003" w:rsidP="00871003">
      <w:pPr>
        <w:pStyle w:val="23"/>
        <w:shd w:val="clear" w:color="auto" w:fill="auto"/>
        <w:spacing w:before="0" w:after="0" w:line="240" w:lineRule="auto"/>
        <w:ind w:firstLine="709"/>
        <w:rPr>
          <w:sz w:val="24"/>
          <w:szCs w:val="24"/>
          <w:lang w:val="en-US"/>
        </w:rPr>
      </w:pPr>
      <w:r w:rsidRPr="00ED00DF">
        <w:rPr>
          <w:sz w:val="24"/>
          <w:szCs w:val="24"/>
        </w:rPr>
        <w:t>Конструкция</w:t>
      </w:r>
      <w:r w:rsidRPr="00ED00DF">
        <w:rPr>
          <w:sz w:val="24"/>
          <w:szCs w:val="24"/>
          <w:lang w:val="en-US"/>
        </w:rPr>
        <w:t xml:space="preserve"> both ... and ....</w:t>
      </w:r>
    </w:p>
    <w:p w:rsidR="00871003" w:rsidRPr="00ED00DF" w:rsidRDefault="00871003" w:rsidP="00871003">
      <w:pPr>
        <w:pStyle w:val="23"/>
        <w:shd w:val="clear" w:color="auto" w:fill="auto"/>
        <w:spacing w:before="0" w:after="0" w:line="240" w:lineRule="auto"/>
        <w:ind w:firstLine="709"/>
        <w:rPr>
          <w:sz w:val="24"/>
          <w:szCs w:val="24"/>
          <w:lang w:val="en-US"/>
        </w:rPr>
      </w:pPr>
      <w:r w:rsidRPr="00ED00DF">
        <w:rPr>
          <w:sz w:val="24"/>
          <w:szCs w:val="24"/>
        </w:rPr>
        <w:t>Конструкции</w:t>
      </w:r>
      <w:r w:rsidRPr="00ED00DF">
        <w:rPr>
          <w:sz w:val="24"/>
          <w:szCs w:val="24"/>
          <w:lang w:val="en-US"/>
        </w:rPr>
        <w:t xml:space="preserve"> </w:t>
      </w:r>
      <w:r w:rsidRPr="00ED00DF">
        <w:rPr>
          <w:sz w:val="24"/>
          <w:szCs w:val="24"/>
        </w:rPr>
        <w:t>с</w:t>
      </w:r>
      <w:r w:rsidRPr="00ED00DF">
        <w:rPr>
          <w:sz w:val="24"/>
          <w:szCs w:val="24"/>
          <w:lang w:val="en-US"/>
        </w:rPr>
        <w:t xml:space="preserve"> </w:t>
      </w:r>
      <w:r w:rsidRPr="00ED00DF">
        <w:rPr>
          <w:sz w:val="24"/>
          <w:szCs w:val="24"/>
        </w:rPr>
        <w:t>глаголами</w:t>
      </w:r>
      <w:r w:rsidRPr="00ED00DF">
        <w:rPr>
          <w:sz w:val="24"/>
          <w:szCs w:val="24"/>
          <w:lang w:val="en-US"/>
        </w:rPr>
        <w:t xml:space="preserve"> to stop, to remember, to forget (</w:t>
      </w:r>
      <w:r w:rsidRPr="00ED00DF">
        <w:rPr>
          <w:sz w:val="24"/>
          <w:szCs w:val="24"/>
        </w:rPr>
        <w:t>разница</w:t>
      </w:r>
      <w:r w:rsidRPr="00ED00DF">
        <w:rPr>
          <w:sz w:val="24"/>
          <w:szCs w:val="24"/>
          <w:lang w:val="en-US"/>
        </w:rPr>
        <w:t xml:space="preserve"> </w:t>
      </w:r>
      <w:r w:rsidRPr="00ED00DF">
        <w:rPr>
          <w:sz w:val="24"/>
          <w:szCs w:val="24"/>
        </w:rPr>
        <w:t>в</w:t>
      </w:r>
      <w:r w:rsidRPr="00ED00DF">
        <w:rPr>
          <w:sz w:val="24"/>
          <w:szCs w:val="24"/>
          <w:lang w:val="en-US"/>
        </w:rPr>
        <w:t xml:space="preserve"> </w:t>
      </w:r>
      <w:r w:rsidRPr="00ED00DF">
        <w:rPr>
          <w:sz w:val="24"/>
          <w:szCs w:val="24"/>
        </w:rPr>
        <w:t>значении</w:t>
      </w:r>
      <w:r w:rsidRPr="00ED00DF">
        <w:rPr>
          <w:sz w:val="24"/>
          <w:szCs w:val="24"/>
          <w:lang w:val="en-US"/>
        </w:rPr>
        <w:t xml:space="preserve"> to stop doing smth </w:t>
      </w:r>
      <w:r w:rsidRPr="00ED00DF">
        <w:rPr>
          <w:sz w:val="24"/>
          <w:szCs w:val="24"/>
        </w:rPr>
        <w:t>и</w:t>
      </w:r>
      <w:r w:rsidRPr="00ED00DF">
        <w:rPr>
          <w:sz w:val="24"/>
          <w:szCs w:val="24"/>
          <w:lang w:val="en-US"/>
        </w:rPr>
        <w:t xml:space="preserve"> to stop to do smth).</w:t>
      </w:r>
    </w:p>
    <w:p w:rsidR="00871003" w:rsidRPr="00ED00DF" w:rsidRDefault="00871003" w:rsidP="00871003">
      <w:pPr>
        <w:pStyle w:val="23"/>
        <w:shd w:val="clear" w:color="auto" w:fill="auto"/>
        <w:spacing w:before="0" w:after="0" w:line="240" w:lineRule="auto"/>
        <w:ind w:firstLine="709"/>
        <w:rPr>
          <w:sz w:val="24"/>
          <w:szCs w:val="24"/>
          <w:lang w:val="en-US"/>
        </w:rPr>
      </w:pPr>
      <w:r w:rsidRPr="00ED00DF">
        <w:rPr>
          <w:sz w:val="24"/>
          <w:szCs w:val="24"/>
        </w:rPr>
        <w:t>Глаголы</w:t>
      </w:r>
      <w:r w:rsidRPr="00ED00DF">
        <w:rPr>
          <w:sz w:val="24"/>
          <w:szCs w:val="24"/>
          <w:lang w:val="en-US"/>
        </w:rPr>
        <w:t xml:space="preserve"> </w:t>
      </w:r>
      <w:r w:rsidRPr="00ED00DF">
        <w:rPr>
          <w:sz w:val="24"/>
          <w:szCs w:val="24"/>
        </w:rPr>
        <w:t>в</w:t>
      </w:r>
      <w:r w:rsidRPr="00ED00DF">
        <w:rPr>
          <w:sz w:val="24"/>
          <w:szCs w:val="24"/>
          <w:lang w:val="en-US"/>
        </w:rPr>
        <w:t xml:space="preserve"> </w:t>
      </w:r>
      <w:r w:rsidRPr="00ED00DF">
        <w:rPr>
          <w:sz w:val="24"/>
          <w:szCs w:val="24"/>
        </w:rPr>
        <w:t>видо</w:t>
      </w:r>
      <w:r w:rsidRPr="00ED00DF">
        <w:rPr>
          <w:sz w:val="24"/>
          <w:szCs w:val="24"/>
          <w:lang w:val="en-US"/>
        </w:rPr>
        <w:t>-</w:t>
      </w:r>
      <w:r w:rsidRPr="00ED00DF">
        <w:rPr>
          <w:sz w:val="24"/>
          <w:szCs w:val="24"/>
        </w:rPr>
        <w:t>временных</w:t>
      </w:r>
      <w:r w:rsidRPr="00ED00DF">
        <w:rPr>
          <w:sz w:val="24"/>
          <w:szCs w:val="24"/>
          <w:lang w:val="en-US"/>
        </w:rPr>
        <w:t xml:space="preserve"> </w:t>
      </w:r>
      <w:r w:rsidRPr="00ED00DF">
        <w:rPr>
          <w:sz w:val="24"/>
          <w:szCs w:val="24"/>
        </w:rPr>
        <w:t>формах</w:t>
      </w:r>
      <w:r w:rsidRPr="00ED00DF">
        <w:rPr>
          <w:sz w:val="24"/>
          <w:szCs w:val="24"/>
          <w:lang w:val="en-US"/>
        </w:rPr>
        <w:t xml:space="preserve"> </w:t>
      </w:r>
      <w:r w:rsidRPr="00ED00DF">
        <w:rPr>
          <w:sz w:val="24"/>
          <w:szCs w:val="24"/>
        </w:rPr>
        <w:t>действительного</w:t>
      </w:r>
      <w:r w:rsidRPr="00ED00DF">
        <w:rPr>
          <w:sz w:val="24"/>
          <w:szCs w:val="24"/>
          <w:lang w:val="en-US"/>
        </w:rPr>
        <w:t xml:space="preserve"> </w:t>
      </w:r>
      <w:r w:rsidRPr="00ED00DF">
        <w:rPr>
          <w:sz w:val="24"/>
          <w:szCs w:val="24"/>
        </w:rPr>
        <w:t>залога</w:t>
      </w:r>
      <w:r w:rsidRPr="00ED00DF">
        <w:rPr>
          <w:sz w:val="24"/>
          <w:szCs w:val="24"/>
          <w:lang w:val="en-US"/>
        </w:rPr>
        <w:t xml:space="preserve"> </w:t>
      </w:r>
      <w:r w:rsidRPr="00ED00DF">
        <w:rPr>
          <w:sz w:val="24"/>
          <w:szCs w:val="24"/>
        </w:rPr>
        <w:t>в</w:t>
      </w:r>
      <w:r w:rsidRPr="00ED00DF">
        <w:rPr>
          <w:sz w:val="24"/>
          <w:szCs w:val="24"/>
          <w:lang w:val="en-US"/>
        </w:rPr>
        <w:t xml:space="preserve"> </w:t>
      </w:r>
      <w:r w:rsidRPr="00ED00DF">
        <w:rPr>
          <w:sz w:val="24"/>
          <w:szCs w:val="24"/>
        </w:rPr>
        <w:t>изъявительном</w:t>
      </w:r>
      <w:r w:rsidRPr="00ED00DF">
        <w:rPr>
          <w:sz w:val="24"/>
          <w:szCs w:val="24"/>
          <w:lang w:val="en-US"/>
        </w:rPr>
        <w:t xml:space="preserve"> </w:t>
      </w:r>
      <w:r w:rsidRPr="00ED00DF">
        <w:rPr>
          <w:sz w:val="24"/>
          <w:szCs w:val="24"/>
        </w:rPr>
        <w:t>наклонении</w:t>
      </w:r>
      <w:r w:rsidRPr="00ED00DF">
        <w:rPr>
          <w:sz w:val="24"/>
          <w:szCs w:val="24"/>
          <w:lang w:val="en-US"/>
        </w:rPr>
        <w:t xml:space="preserve"> (Past Perfect Tense, Present Perfect Continuous Tense, Future-in-the-Past).</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Модальные глаголы в косвенной речи в настоящем и прошедшем времени.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Неличные формы глагола (инфинитив, герундий, причастия настоящего и прошедшего времени).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xml:space="preserve">Наречия </w:t>
      </w:r>
      <w:r w:rsidRPr="00ED00DF">
        <w:rPr>
          <w:sz w:val="24"/>
          <w:szCs w:val="24"/>
          <w:lang w:val="en-US"/>
        </w:rPr>
        <w:t>too</w:t>
      </w:r>
      <w:r w:rsidRPr="00ED00DF">
        <w:rPr>
          <w:sz w:val="24"/>
          <w:szCs w:val="24"/>
        </w:rPr>
        <w:t xml:space="preserve"> - </w:t>
      </w:r>
      <w:r w:rsidRPr="00ED00DF">
        <w:rPr>
          <w:sz w:val="24"/>
          <w:szCs w:val="24"/>
          <w:lang w:val="en-US"/>
        </w:rPr>
        <w:t>enough</w:t>
      </w:r>
      <w:r w:rsidRPr="00ED00DF">
        <w:rPr>
          <w:sz w:val="24"/>
          <w:szCs w:val="24"/>
        </w:rPr>
        <w:t>.</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xml:space="preserve">Отрицательные местоимения по (и его производные </w:t>
      </w:r>
      <w:r w:rsidRPr="00ED00DF">
        <w:rPr>
          <w:sz w:val="24"/>
          <w:szCs w:val="24"/>
          <w:lang w:val="en-US"/>
        </w:rPr>
        <w:t>nobody</w:t>
      </w:r>
      <w:r w:rsidRPr="00ED00DF">
        <w:rPr>
          <w:sz w:val="24"/>
          <w:szCs w:val="24"/>
        </w:rPr>
        <w:t xml:space="preserve">, </w:t>
      </w:r>
      <w:r w:rsidRPr="00ED00DF">
        <w:rPr>
          <w:sz w:val="24"/>
          <w:szCs w:val="24"/>
          <w:lang w:val="en-US"/>
        </w:rPr>
        <w:t>nothing</w:t>
      </w:r>
      <w:r w:rsidRPr="00ED00DF">
        <w:rPr>
          <w:sz w:val="24"/>
          <w:szCs w:val="24"/>
        </w:rPr>
        <w:t xml:space="preserve"> и другие), </w:t>
      </w:r>
      <w:r w:rsidRPr="00ED00DF">
        <w:rPr>
          <w:sz w:val="24"/>
          <w:szCs w:val="24"/>
        </w:rPr>
        <w:lastRenderedPageBreak/>
        <w:t>попе.</w:t>
      </w:r>
    </w:p>
    <w:p w:rsidR="00871003" w:rsidRPr="00ED00DF" w:rsidRDefault="00871003" w:rsidP="00871003">
      <w:pPr>
        <w:pStyle w:val="23"/>
        <w:shd w:val="clear" w:color="auto" w:fill="auto"/>
        <w:tabs>
          <w:tab w:val="left" w:pos="1794"/>
        </w:tabs>
        <w:spacing w:before="0" w:after="0" w:line="240" w:lineRule="auto"/>
        <w:ind w:left="709"/>
        <w:rPr>
          <w:b/>
          <w:sz w:val="24"/>
          <w:szCs w:val="24"/>
        </w:rPr>
      </w:pPr>
      <w:r w:rsidRPr="00ED00DF">
        <w:rPr>
          <w:b/>
          <w:sz w:val="24"/>
          <w:szCs w:val="24"/>
        </w:rPr>
        <w:t>Социокультурные знания и умения.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871003" w:rsidRPr="00ED00DF" w:rsidRDefault="00871003" w:rsidP="00871003">
      <w:pPr>
        <w:pStyle w:val="23"/>
        <w:shd w:val="clear" w:color="auto" w:fill="auto"/>
        <w:tabs>
          <w:tab w:val="left" w:pos="4181"/>
          <w:tab w:val="left" w:pos="6475"/>
          <w:tab w:val="left" w:pos="9043"/>
        </w:tabs>
        <w:spacing w:before="0" w:after="0" w:line="240" w:lineRule="auto"/>
        <w:ind w:firstLine="709"/>
        <w:rPr>
          <w:sz w:val="24"/>
          <w:szCs w:val="24"/>
        </w:rPr>
      </w:pPr>
      <w:r w:rsidRPr="00ED00DF">
        <w:rPr>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Соблюдение нормы вежливости в межкультурном общении.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Развитие умений:</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кратко представлять Россию и страну (страны) изучаемого языка (культурные явления, события, достопримечательности);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871003" w:rsidRPr="00ED00DF" w:rsidRDefault="00871003" w:rsidP="00871003">
      <w:pPr>
        <w:pStyle w:val="23"/>
        <w:shd w:val="clear" w:color="auto" w:fill="auto"/>
        <w:tabs>
          <w:tab w:val="left" w:pos="1793"/>
        </w:tabs>
        <w:spacing w:before="0" w:after="0" w:line="240" w:lineRule="auto"/>
        <w:ind w:left="709"/>
        <w:rPr>
          <w:b/>
          <w:sz w:val="24"/>
          <w:szCs w:val="24"/>
        </w:rPr>
      </w:pPr>
      <w:r w:rsidRPr="00ED00DF">
        <w:rPr>
          <w:b/>
          <w:sz w:val="24"/>
          <w:szCs w:val="24"/>
        </w:rPr>
        <w:t>Компенсаторные умения.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Использование при чтении и аудировании языковой, в т.ч.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Переспрашивать, просить повторить, уточняя значение незнакомых слов.</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Использование при формулировании собственных высказываний, ключевых слов, плана.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Сравнение (в т.ч. установление основания для сравнения) объектов, явлений, процессов, их элементов и основных функций в рамках изученной тематики.</w:t>
      </w:r>
    </w:p>
    <w:p w:rsidR="00871003" w:rsidRPr="00ED00DF" w:rsidRDefault="00871003" w:rsidP="00871003">
      <w:pPr>
        <w:pStyle w:val="23"/>
        <w:shd w:val="clear" w:color="auto" w:fill="auto"/>
        <w:spacing w:before="0" w:after="0" w:line="240" w:lineRule="auto"/>
        <w:ind w:firstLine="709"/>
        <w:rPr>
          <w:sz w:val="24"/>
          <w:szCs w:val="24"/>
        </w:rPr>
      </w:pPr>
    </w:p>
    <w:p w:rsidR="00871003" w:rsidRPr="00ED00DF" w:rsidRDefault="00871003" w:rsidP="00871003">
      <w:pPr>
        <w:pStyle w:val="23"/>
        <w:shd w:val="clear" w:color="auto" w:fill="auto"/>
        <w:spacing w:before="0" w:after="0" w:line="240" w:lineRule="auto"/>
        <w:ind w:firstLine="709"/>
        <w:jc w:val="center"/>
        <w:rPr>
          <w:sz w:val="24"/>
          <w:szCs w:val="24"/>
        </w:rPr>
      </w:pPr>
      <w:r w:rsidRPr="00ED00DF">
        <w:rPr>
          <w:b/>
          <w:sz w:val="24"/>
          <w:szCs w:val="24"/>
        </w:rPr>
        <w:t>СОДЕРЖАНИЕ ОБУЧЕНИЯ В 9 КЛАССЕ</w:t>
      </w:r>
    </w:p>
    <w:p w:rsidR="00871003" w:rsidRPr="00ED00DF" w:rsidRDefault="00871003" w:rsidP="00871003">
      <w:pPr>
        <w:pStyle w:val="23"/>
        <w:shd w:val="clear" w:color="auto" w:fill="auto"/>
        <w:tabs>
          <w:tab w:val="left" w:pos="1793"/>
        </w:tabs>
        <w:spacing w:before="0" w:after="0" w:line="240" w:lineRule="auto"/>
        <w:ind w:left="709"/>
        <w:rPr>
          <w:b/>
          <w:sz w:val="24"/>
          <w:szCs w:val="24"/>
        </w:rPr>
      </w:pPr>
      <w:r w:rsidRPr="00ED00DF">
        <w:rPr>
          <w:b/>
          <w:sz w:val="24"/>
          <w:szCs w:val="24"/>
        </w:rPr>
        <w:t>Коммуникативные умения.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xml:space="preserve">Формирование умения общаться в устной и письменной форме, используя </w:t>
      </w:r>
      <w:r w:rsidRPr="00ED00DF">
        <w:rPr>
          <w:sz w:val="24"/>
          <w:szCs w:val="24"/>
        </w:rPr>
        <w:lastRenderedPageBreak/>
        <w:t>рецептивные и продуктивные виды речевой деятельности в рамках тематического содержания речи.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Взаимоотношения в семье и с друзьями. Конфликты и их разрешение.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Внешность и характер человека (литературного персонажа).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Здоровый образ жизни: режим труда и отдыха, фитнес, сбалансированное питание. Посещение врача.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Покупки: одежда, обувь и продукты питания. Карманные деньги. Молодёжная мода.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Виды отдыха в различное время года. Путешествия по России и иностранным странам. Транспорт.</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Природа: флора и фауна. Проблемы экологии. Защита окружающей среды. Климат, погода. Стихийные бедствия.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Средства массовой информации (телевидение, радио, пресса, Интернет).</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871003" w:rsidRPr="00ED00DF" w:rsidRDefault="00871003" w:rsidP="00871003">
      <w:pPr>
        <w:pStyle w:val="23"/>
        <w:shd w:val="clear" w:color="auto" w:fill="auto"/>
        <w:tabs>
          <w:tab w:val="left" w:pos="2015"/>
        </w:tabs>
        <w:spacing w:before="0" w:after="0" w:line="240" w:lineRule="auto"/>
        <w:ind w:left="709"/>
        <w:rPr>
          <w:b/>
          <w:i/>
          <w:sz w:val="24"/>
          <w:szCs w:val="24"/>
        </w:rPr>
      </w:pPr>
      <w:r w:rsidRPr="00ED00DF">
        <w:rPr>
          <w:b/>
          <w:i/>
          <w:sz w:val="24"/>
          <w:szCs w:val="24"/>
        </w:rPr>
        <w:t>Говорение.</w:t>
      </w:r>
    </w:p>
    <w:p w:rsidR="00871003" w:rsidRPr="00ED00DF" w:rsidRDefault="00871003" w:rsidP="00871003">
      <w:pPr>
        <w:pStyle w:val="23"/>
        <w:shd w:val="clear" w:color="auto" w:fill="auto"/>
        <w:tabs>
          <w:tab w:val="left" w:pos="2015"/>
        </w:tabs>
        <w:spacing w:before="0" w:after="0" w:line="240" w:lineRule="auto"/>
        <w:ind w:firstLine="709"/>
        <w:rPr>
          <w:b/>
          <w:sz w:val="24"/>
          <w:szCs w:val="24"/>
        </w:rPr>
      </w:pPr>
      <w:r w:rsidRPr="00ED00DF">
        <w:rPr>
          <w:sz w:val="24"/>
          <w:szCs w:val="24"/>
        </w:rP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lastRenderedPageBreak/>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описание (предмета, местности, внешности и одежды человека), в т.ч. характеристика (черты характера реального человека или литературного персонажа);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повествование (сообщение);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рассуждение;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выражение и краткое аргументирование своего мнения по отношению к услышанному (прочитанному);</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составление рассказа по картинкам;</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изложение результатов выполненной проектной работы.</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Объём монологического высказывания - 10-12 фраз.</w:t>
      </w:r>
    </w:p>
    <w:p w:rsidR="00871003" w:rsidRPr="00ED00DF" w:rsidRDefault="00871003" w:rsidP="00871003">
      <w:pPr>
        <w:pStyle w:val="23"/>
        <w:shd w:val="clear" w:color="auto" w:fill="auto"/>
        <w:tabs>
          <w:tab w:val="left" w:pos="2012"/>
        </w:tabs>
        <w:spacing w:before="0" w:after="0" w:line="240" w:lineRule="auto"/>
        <w:ind w:left="709"/>
        <w:rPr>
          <w:b/>
          <w:i/>
          <w:sz w:val="24"/>
          <w:szCs w:val="24"/>
        </w:rPr>
      </w:pPr>
      <w:r w:rsidRPr="00ED00DF">
        <w:rPr>
          <w:b/>
          <w:i/>
          <w:sz w:val="24"/>
          <w:szCs w:val="24"/>
        </w:rPr>
        <w:t>Аудирование.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871003" w:rsidRPr="00ED00DF" w:rsidRDefault="00871003" w:rsidP="00871003">
      <w:pPr>
        <w:pStyle w:val="23"/>
        <w:shd w:val="clear" w:color="auto" w:fill="auto"/>
        <w:tabs>
          <w:tab w:val="left" w:pos="1928"/>
          <w:tab w:val="left" w:pos="5155"/>
        </w:tabs>
        <w:spacing w:before="0" w:after="0" w:line="240" w:lineRule="auto"/>
        <w:ind w:firstLine="709"/>
        <w:rPr>
          <w:sz w:val="24"/>
          <w:szCs w:val="24"/>
        </w:rPr>
      </w:pPr>
      <w:r w:rsidRPr="00ED00DF">
        <w:rPr>
          <w:sz w:val="24"/>
          <w:szCs w:val="24"/>
        </w:rPr>
        <w:t>Аудирование с пониманием нужной (интересующей, запрашиваемой) информации предполагает умение выделять нужную (интересующую,</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запрашиваемую) информацию, представленную в эксплицитной (явной) форме, в воспринимаемом на слух тексте.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Языковая сложность текстов для аудирования должна соответствовать базовому уровню (А2 - допороговому уровню по общеевропейской шкале).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Время звучания текста (текстов) для аудирования - до 2 минут.</w:t>
      </w:r>
    </w:p>
    <w:p w:rsidR="00871003" w:rsidRPr="00ED00DF" w:rsidRDefault="00871003" w:rsidP="00871003">
      <w:pPr>
        <w:pStyle w:val="23"/>
        <w:shd w:val="clear" w:color="auto" w:fill="auto"/>
        <w:tabs>
          <w:tab w:val="left" w:pos="1970"/>
        </w:tabs>
        <w:spacing w:before="0" w:after="0" w:line="240" w:lineRule="auto"/>
        <w:ind w:left="709"/>
        <w:rPr>
          <w:b/>
          <w:i/>
          <w:sz w:val="24"/>
          <w:szCs w:val="24"/>
        </w:rPr>
      </w:pPr>
      <w:r w:rsidRPr="00ED00DF">
        <w:rPr>
          <w:b/>
          <w:i/>
          <w:sz w:val="24"/>
          <w:szCs w:val="24"/>
        </w:rPr>
        <w:t>Смысловое чтение.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lastRenderedPageBreak/>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Чтение несплошных текстов (таблиц, диаграмм, схем) и понимание представленной в них информации.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Языковая сложность текстов для чтения должна соответствовать базовому уровню (А2 - допороговому уровню по общеевропейской шкале).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Объём текста (текстов) для чтения - 500-600 слов.</w:t>
      </w:r>
    </w:p>
    <w:p w:rsidR="00871003" w:rsidRPr="00ED00DF" w:rsidRDefault="00871003" w:rsidP="00871003">
      <w:pPr>
        <w:pStyle w:val="23"/>
        <w:shd w:val="clear" w:color="auto" w:fill="auto"/>
        <w:tabs>
          <w:tab w:val="left" w:pos="1978"/>
        </w:tabs>
        <w:spacing w:before="0" w:after="0" w:line="240" w:lineRule="auto"/>
        <w:ind w:left="709"/>
        <w:rPr>
          <w:b/>
          <w:i/>
          <w:sz w:val="24"/>
          <w:szCs w:val="24"/>
        </w:rPr>
      </w:pPr>
      <w:r w:rsidRPr="00ED00DF">
        <w:rPr>
          <w:b/>
          <w:i/>
          <w:sz w:val="24"/>
          <w:szCs w:val="24"/>
        </w:rPr>
        <w:t>Письменная речь.</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Развитие умений письменной речи: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составление плана (тезисов) устного или письменного сообщения;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заполнение анкет и формуляров: сообщение о себе основных сведений в соответствии с нормами, принятыми в стране (странах) изучаемого языка;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заполнение таблицы с краткой фиксацией содержания прочитанного (прослушанного) текста;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преобразование таблицы, схемы в текстовый вариант представления информации;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письменное представление результатов выполненной проектной работы (объём - 100-120 слов).</w:t>
      </w:r>
    </w:p>
    <w:p w:rsidR="00871003" w:rsidRPr="00ED00DF" w:rsidRDefault="00871003" w:rsidP="00871003">
      <w:pPr>
        <w:pStyle w:val="23"/>
        <w:shd w:val="clear" w:color="auto" w:fill="auto"/>
        <w:tabs>
          <w:tab w:val="left" w:pos="1804"/>
        </w:tabs>
        <w:spacing w:before="0" w:after="0" w:line="240" w:lineRule="auto"/>
        <w:ind w:left="709"/>
        <w:rPr>
          <w:b/>
          <w:sz w:val="24"/>
          <w:szCs w:val="24"/>
        </w:rPr>
      </w:pPr>
      <w:r w:rsidRPr="00ED00DF">
        <w:rPr>
          <w:b/>
          <w:sz w:val="24"/>
          <w:szCs w:val="24"/>
        </w:rPr>
        <w:t>Языковые знания и умения.</w:t>
      </w:r>
    </w:p>
    <w:p w:rsidR="00871003" w:rsidRPr="00ED00DF" w:rsidRDefault="00871003" w:rsidP="00871003">
      <w:pPr>
        <w:pStyle w:val="23"/>
        <w:shd w:val="clear" w:color="auto" w:fill="auto"/>
        <w:tabs>
          <w:tab w:val="left" w:pos="2010"/>
        </w:tabs>
        <w:spacing w:before="0" w:after="0" w:line="240" w:lineRule="auto"/>
        <w:ind w:left="709"/>
        <w:rPr>
          <w:b/>
          <w:i/>
          <w:sz w:val="24"/>
          <w:szCs w:val="24"/>
        </w:rPr>
      </w:pPr>
      <w:r w:rsidRPr="00ED00DF">
        <w:rPr>
          <w:b/>
          <w:i/>
          <w:sz w:val="24"/>
          <w:szCs w:val="24"/>
        </w:rPr>
        <w:t>Фонетическая сторона речи.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т.ч. отсутствия фразового ударения на служебных словах, чтение новых слов согласно основным правилам чтения.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lastRenderedPageBreak/>
        <w:t>Выражение модального значения, чувства и эмоции.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Различение на слух британского и американского вариантов произношения в прослушанных текстах или услышанных высказываниях.</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Объём текста для чтения вслух - до 110 слов.</w:t>
      </w:r>
    </w:p>
    <w:p w:rsidR="00871003" w:rsidRPr="00ED00DF" w:rsidRDefault="00871003" w:rsidP="00871003">
      <w:pPr>
        <w:pStyle w:val="23"/>
        <w:shd w:val="clear" w:color="auto" w:fill="auto"/>
        <w:tabs>
          <w:tab w:val="left" w:pos="2010"/>
        </w:tabs>
        <w:spacing w:before="0" w:after="0" w:line="240" w:lineRule="auto"/>
        <w:ind w:left="709"/>
        <w:rPr>
          <w:b/>
          <w:i/>
          <w:sz w:val="24"/>
          <w:szCs w:val="24"/>
        </w:rPr>
      </w:pPr>
      <w:r w:rsidRPr="00ED00DF">
        <w:rPr>
          <w:b/>
          <w:i/>
          <w:sz w:val="24"/>
          <w:szCs w:val="24"/>
        </w:rPr>
        <w:t>Графика, орфография и пунктуация.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Правильное написание изученных слов.</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ED00DF">
        <w:rPr>
          <w:sz w:val="24"/>
          <w:szCs w:val="24"/>
          <w:lang w:val="en-US"/>
        </w:rPr>
        <w:t>firstly</w:t>
      </w:r>
      <w:r w:rsidRPr="00ED00DF">
        <w:rPr>
          <w:sz w:val="24"/>
          <w:szCs w:val="24"/>
        </w:rPr>
        <w:t>/</w:t>
      </w:r>
      <w:r w:rsidRPr="00ED00DF">
        <w:rPr>
          <w:sz w:val="24"/>
          <w:szCs w:val="24"/>
          <w:lang w:val="en-US"/>
        </w:rPr>
        <w:t>first</w:t>
      </w:r>
      <w:r w:rsidRPr="00ED00DF">
        <w:rPr>
          <w:sz w:val="24"/>
          <w:szCs w:val="24"/>
        </w:rPr>
        <w:t xml:space="preserve"> </w:t>
      </w:r>
      <w:r w:rsidRPr="00ED00DF">
        <w:rPr>
          <w:sz w:val="24"/>
          <w:szCs w:val="24"/>
          <w:lang w:val="en-US"/>
        </w:rPr>
        <w:t>of</w:t>
      </w:r>
      <w:r w:rsidRPr="00ED00DF">
        <w:rPr>
          <w:sz w:val="24"/>
          <w:szCs w:val="24"/>
        </w:rPr>
        <w:t xml:space="preserve"> </w:t>
      </w:r>
      <w:r w:rsidRPr="00ED00DF">
        <w:rPr>
          <w:sz w:val="24"/>
          <w:szCs w:val="24"/>
          <w:lang w:val="en-US"/>
        </w:rPr>
        <w:t>all</w:t>
      </w:r>
      <w:r w:rsidRPr="00ED00DF">
        <w:rPr>
          <w:sz w:val="24"/>
          <w:szCs w:val="24"/>
        </w:rPr>
        <w:t xml:space="preserve">, </w:t>
      </w:r>
      <w:r w:rsidRPr="00ED00DF">
        <w:rPr>
          <w:sz w:val="24"/>
          <w:szCs w:val="24"/>
          <w:lang w:val="en-US"/>
        </w:rPr>
        <w:t>secondly</w:t>
      </w:r>
      <w:r w:rsidRPr="00ED00DF">
        <w:rPr>
          <w:sz w:val="24"/>
          <w:szCs w:val="24"/>
        </w:rPr>
        <w:t xml:space="preserve">, </w:t>
      </w:r>
      <w:r w:rsidRPr="00ED00DF">
        <w:rPr>
          <w:sz w:val="24"/>
          <w:szCs w:val="24"/>
          <w:lang w:val="en-US"/>
        </w:rPr>
        <w:t>finally</w:t>
      </w:r>
      <w:r w:rsidRPr="00ED00DF">
        <w:rPr>
          <w:sz w:val="24"/>
          <w:szCs w:val="24"/>
        </w:rPr>
        <w:t xml:space="preserve">; </w:t>
      </w:r>
      <w:r w:rsidRPr="00ED00DF">
        <w:rPr>
          <w:sz w:val="24"/>
          <w:szCs w:val="24"/>
          <w:lang w:val="en-US"/>
        </w:rPr>
        <w:t>on</w:t>
      </w:r>
      <w:r w:rsidRPr="00ED00DF">
        <w:rPr>
          <w:sz w:val="24"/>
          <w:szCs w:val="24"/>
        </w:rPr>
        <w:t xml:space="preserve"> </w:t>
      </w:r>
      <w:r w:rsidRPr="00ED00DF">
        <w:rPr>
          <w:sz w:val="24"/>
          <w:szCs w:val="24"/>
          <w:lang w:val="en-US"/>
        </w:rPr>
        <w:t>the</w:t>
      </w:r>
      <w:r w:rsidRPr="00ED00DF">
        <w:rPr>
          <w:sz w:val="24"/>
          <w:szCs w:val="24"/>
        </w:rPr>
        <w:t xml:space="preserve"> </w:t>
      </w:r>
      <w:r w:rsidRPr="00ED00DF">
        <w:rPr>
          <w:sz w:val="24"/>
          <w:szCs w:val="24"/>
          <w:lang w:val="en-US"/>
        </w:rPr>
        <w:t>one</w:t>
      </w:r>
      <w:r w:rsidRPr="00ED00DF">
        <w:rPr>
          <w:sz w:val="24"/>
          <w:szCs w:val="24"/>
        </w:rPr>
        <w:t xml:space="preserve"> </w:t>
      </w:r>
      <w:r w:rsidRPr="00ED00DF">
        <w:rPr>
          <w:sz w:val="24"/>
          <w:szCs w:val="24"/>
          <w:lang w:val="en-US"/>
        </w:rPr>
        <w:t>hand</w:t>
      </w:r>
      <w:r w:rsidRPr="00ED00DF">
        <w:rPr>
          <w:sz w:val="24"/>
          <w:szCs w:val="24"/>
        </w:rPr>
        <w:t xml:space="preserve">, </w:t>
      </w:r>
      <w:r w:rsidRPr="00ED00DF">
        <w:rPr>
          <w:sz w:val="24"/>
          <w:szCs w:val="24"/>
          <w:lang w:val="en-US"/>
        </w:rPr>
        <w:t>on</w:t>
      </w:r>
      <w:r w:rsidRPr="00ED00DF">
        <w:rPr>
          <w:sz w:val="24"/>
          <w:szCs w:val="24"/>
        </w:rPr>
        <w:t xml:space="preserve"> </w:t>
      </w:r>
      <w:r w:rsidRPr="00ED00DF">
        <w:rPr>
          <w:sz w:val="24"/>
          <w:szCs w:val="24"/>
          <w:lang w:val="en-US"/>
        </w:rPr>
        <w:t>the</w:t>
      </w:r>
      <w:r w:rsidRPr="00ED00DF">
        <w:rPr>
          <w:sz w:val="24"/>
          <w:szCs w:val="24"/>
        </w:rPr>
        <w:t xml:space="preserve"> </w:t>
      </w:r>
      <w:r w:rsidRPr="00ED00DF">
        <w:rPr>
          <w:sz w:val="24"/>
          <w:szCs w:val="24"/>
          <w:lang w:val="en-US"/>
        </w:rPr>
        <w:t>other</w:t>
      </w:r>
      <w:r w:rsidRPr="00ED00DF">
        <w:rPr>
          <w:sz w:val="24"/>
          <w:szCs w:val="24"/>
        </w:rPr>
        <w:t xml:space="preserve"> </w:t>
      </w:r>
      <w:r w:rsidRPr="00ED00DF">
        <w:rPr>
          <w:sz w:val="24"/>
          <w:szCs w:val="24"/>
          <w:lang w:val="en-US"/>
        </w:rPr>
        <w:t>hand</w:t>
      </w:r>
      <w:r w:rsidRPr="00ED00DF">
        <w:rPr>
          <w:sz w:val="24"/>
          <w:szCs w:val="24"/>
        </w:rPr>
        <w:t>), апострофа.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71003" w:rsidRPr="00ED00DF" w:rsidRDefault="00871003" w:rsidP="00871003">
      <w:pPr>
        <w:pStyle w:val="23"/>
        <w:shd w:val="clear" w:color="auto" w:fill="auto"/>
        <w:tabs>
          <w:tab w:val="left" w:pos="2020"/>
        </w:tabs>
        <w:spacing w:before="0" w:after="0" w:line="240" w:lineRule="auto"/>
        <w:ind w:left="709"/>
        <w:rPr>
          <w:b/>
          <w:i/>
          <w:sz w:val="24"/>
          <w:szCs w:val="24"/>
        </w:rPr>
      </w:pPr>
      <w:r w:rsidRPr="00ED00DF">
        <w:rPr>
          <w:b/>
          <w:i/>
          <w:sz w:val="24"/>
          <w:szCs w:val="24"/>
        </w:rPr>
        <w:t>Лексическая сторона речи.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Распознавание и употребление в устной и письменной речи различных средств связи для обеспечения логичности и целостности высказывания.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xml:space="preserve">Основные способы словообразования: </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аффиксация: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xml:space="preserve">- глаголов с помощью префиксов </w:t>
      </w:r>
      <w:r w:rsidRPr="00ED00DF">
        <w:rPr>
          <w:sz w:val="24"/>
          <w:szCs w:val="24"/>
          <w:lang w:val="en-US"/>
        </w:rPr>
        <w:t>under</w:t>
      </w:r>
      <w:r w:rsidRPr="00ED00DF">
        <w:rPr>
          <w:sz w:val="24"/>
          <w:szCs w:val="24"/>
        </w:rPr>
        <w:t xml:space="preserve">-, </w:t>
      </w:r>
      <w:r w:rsidRPr="00ED00DF">
        <w:rPr>
          <w:sz w:val="24"/>
          <w:szCs w:val="24"/>
          <w:lang w:val="en-US"/>
        </w:rPr>
        <w:t>over</w:t>
      </w:r>
      <w:r w:rsidRPr="00ED00DF">
        <w:rPr>
          <w:sz w:val="24"/>
          <w:szCs w:val="24"/>
        </w:rPr>
        <w:t xml:space="preserve">-, </w:t>
      </w:r>
      <w:r w:rsidRPr="00ED00DF">
        <w:rPr>
          <w:sz w:val="24"/>
          <w:szCs w:val="24"/>
          <w:lang w:val="en-US"/>
        </w:rPr>
        <w:t>dis</w:t>
      </w:r>
      <w:r w:rsidRPr="00ED00DF">
        <w:rPr>
          <w:sz w:val="24"/>
          <w:szCs w:val="24"/>
        </w:rPr>
        <w:t xml:space="preserve">-, </w:t>
      </w:r>
      <w:r w:rsidRPr="00ED00DF">
        <w:rPr>
          <w:sz w:val="24"/>
          <w:szCs w:val="24"/>
          <w:lang w:val="en-US"/>
        </w:rPr>
        <w:t>mis</w:t>
      </w:r>
      <w:r w:rsidRPr="00ED00DF">
        <w:rPr>
          <w:sz w:val="24"/>
          <w:szCs w:val="24"/>
        </w:rPr>
        <w:t>-;</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имён прилагательных с помощью суффиксов -</w:t>
      </w:r>
      <w:r w:rsidRPr="00ED00DF">
        <w:rPr>
          <w:sz w:val="24"/>
          <w:szCs w:val="24"/>
          <w:lang w:val="en-US"/>
        </w:rPr>
        <w:t>able</w:t>
      </w:r>
      <w:r w:rsidRPr="00ED00DF">
        <w:rPr>
          <w:sz w:val="24"/>
          <w:szCs w:val="24"/>
        </w:rPr>
        <w:t>/-</w:t>
      </w:r>
      <w:r w:rsidRPr="00ED00DF">
        <w:rPr>
          <w:sz w:val="24"/>
          <w:szCs w:val="24"/>
          <w:lang w:val="en-US"/>
        </w:rPr>
        <w:t>ible</w:t>
      </w:r>
      <w:r w:rsidRPr="00ED00DF">
        <w:rPr>
          <w:sz w:val="24"/>
          <w:szCs w:val="24"/>
        </w:rPr>
        <w:t>;</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xml:space="preserve">- имён существительных с помощью отрицательных префиксов </w:t>
      </w:r>
      <w:r w:rsidRPr="00ED00DF">
        <w:rPr>
          <w:sz w:val="24"/>
          <w:szCs w:val="24"/>
          <w:lang w:val="en-US"/>
        </w:rPr>
        <w:t>in</w:t>
      </w:r>
      <w:r w:rsidRPr="00ED00DF">
        <w:rPr>
          <w:sz w:val="24"/>
          <w:szCs w:val="24"/>
        </w:rPr>
        <w:t>-/</w:t>
      </w:r>
      <w:r w:rsidRPr="00ED00DF">
        <w:rPr>
          <w:sz w:val="24"/>
          <w:szCs w:val="24"/>
          <w:lang w:val="en-US"/>
        </w:rPr>
        <w:t>im</w:t>
      </w:r>
      <w:r w:rsidRPr="00ED00DF">
        <w:rPr>
          <w:sz w:val="24"/>
          <w:szCs w:val="24"/>
        </w:rPr>
        <w:t>-;</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xml:space="preserve">словосложение: </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образование сложных существительных путём соединения основы числительного с основой существительного с добавлением суффикса -</w:t>
      </w:r>
      <w:r w:rsidRPr="00ED00DF">
        <w:rPr>
          <w:sz w:val="24"/>
          <w:szCs w:val="24"/>
          <w:lang w:val="en-US"/>
        </w:rPr>
        <w:t>ed</w:t>
      </w:r>
      <w:r w:rsidRPr="00ED00DF">
        <w:rPr>
          <w:sz w:val="24"/>
          <w:szCs w:val="24"/>
        </w:rPr>
        <w:t xml:space="preserve"> (</w:t>
      </w:r>
      <w:r w:rsidRPr="00ED00DF">
        <w:rPr>
          <w:sz w:val="24"/>
          <w:szCs w:val="24"/>
          <w:lang w:val="en-US"/>
        </w:rPr>
        <w:t>eight</w:t>
      </w:r>
      <w:r w:rsidRPr="00ED00DF">
        <w:rPr>
          <w:sz w:val="24"/>
          <w:szCs w:val="24"/>
        </w:rPr>
        <w:t>-</w:t>
      </w:r>
      <w:r w:rsidRPr="00ED00DF">
        <w:rPr>
          <w:sz w:val="24"/>
          <w:szCs w:val="24"/>
          <w:lang w:val="en-US"/>
        </w:rPr>
        <w:t>legged</w:t>
      </w:r>
      <w:r w:rsidRPr="00ED00DF">
        <w:rPr>
          <w:sz w:val="24"/>
          <w:szCs w:val="24"/>
        </w:rPr>
        <w:t>);</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образование сложных существительных путём соединения основ существительных с предлогом (</w:t>
      </w:r>
      <w:r w:rsidRPr="00ED00DF">
        <w:rPr>
          <w:sz w:val="24"/>
          <w:szCs w:val="24"/>
          <w:lang w:val="en-US"/>
        </w:rPr>
        <w:t>father</w:t>
      </w:r>
      <w:r w:rsidRPr="00ED00DF">
        <w:rPr>
          <w:sz w:val="24"/>
          <w:szCs w:val="24"/>
        </w:rPr>
        <w:t>-</w:t>
      </w:r>
      <w:r w:rsidRPr="00ED00DF">
        <w:rPr>
          <w:sz w:val="24"/>
          <w:szCs w:val="24"/>
          <w:lang w:val="en-US"/>
        </w:rPr>
        <w:t>in</w:t>
      </w:r>
      <w:r w:rsidRPr="00ED00DF">
        <w:rPr>
          <w:sz w:val="24"/>
          <w:szCs w:val="24"/>
        </w:rPr>
        <w:t>-</w:t>
      </w:r>
      <w:r w:rsidRPr="00ED00DF">
        <w:rPr>
          <w:sz w:val="24"/>
          <w:szCs w:val="24"/>
          <w:lang w:val="en-US"/>
        </w:rPr>
        <w:t>law</w:t>
      </w:r>
      <w:r w:rsidRPr="00ED00DF">
        <w:rPr>
          <w:sz w:val="24"/>
          <w:szCs w:val="24"/>
        </w:rPr>
        <w:t>);</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образование сложных прилагательных путём соединения основы прилагательного с основой причастия настоящего времени (</w:t>
      </w:r>
      <w:r w:rsidRPr="00ED00DF">
        <w:rPr>
          <w:sz w:val="24"/>
          <w:szCs w:val="24"/>
          <w:lang w:val="en-US"/>
        </w:rPr>
        <w:t>nice</w:t>
      </w:r>
      <w:r w:rsidRPr="00ED00DF">
        <w:rPr>
          <w:sz w:val="24"/>
          <w:szCs w:val="24"/>
        </w:rPr>
        <w:t>-</w:t>
      </w:r>
      <w:r w:rsidRPr="00ED00DF">
        <w:rPr>
          <w:sz w:val="24"/>
          <w:szCs w:val="24"/>
          <w:lang w:val="en-US"/>
        </w:rPr>
        <w:t>looking</w:t>
      </w:r>
      <w:r w:rsidRPr="00ED00DF">
        <w:rPr>
          <w:sz w:val="24"/>
          <w:szCs w:val="24"/>
        </w:rPr>
        <w:t>);</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образование сложных прилагательных путём соединения основы сложных существительных путём соединения основы числительного с основой существительного с добавлением суффикса -</w:t>
      </w:r>
      <w:r w:rsidRPr="00ED00DF">
        <w:rPr>
          <w:sz w:val="24"/>
          <w:szCs w:val="24"/>
          <w:lang w:val="en-US"/>
        </w:rPr>
        <w:t>ed</w:t>
      </w:r>
      <w:r w:rsidRPr="00ED00DF">
        <w:rPr>
          <w:sz w:val="24"/>
          <w:szCs w:val="24"/>
        </w:rPr>
        <w:t xml:space="preserve"> (</w:t>
      </w:r>
      <w:r w:rsidRPr="00ED00DF">
        <w:rPr>
          <w:sz w:val="24"/>
          <w:szCs w:val="24"/>
          <w:lang w:val="en-US"/>
        </w:rPr>
        <w:t>eight</w:t>
      </w:r>
      <w:r w:rsidRPr="00ED00DF">
        <w:rPr>
          <w:sz w:val="24"/>
          <w:szCs w:val="24"/>
        </w:rPr>
        <w:t>-</w:t>
      </w:r>
      <w:r w:rsidRPr="00ED00DF">
        <w:rPr>
          <w:sz w:val="24"/>
          <w:szCs w:val="24"/>
          <w:lang w:val="en-US"/>
        </w:rPr>
        <w:t>legged</w:t>
      </w:r>
      <w:r w:rsidRPr="00ED00DF">
        <w:rPr>
          <w:sz w:val="24"/>
          <w:szCs w:val="24"/>
        </w:rPr>
        <w:t xml:space="preserve">); </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образование прилагательного с основой причастия прошедшего времени (</w:t>
      </w:r>
      <w:r w:rsidRPr="00ED00DF">
        <w:rPr>
          <w:sz w:val="24"/>
          <w:szCs w:val="24"/>
          <w:lang w:val="en-US"/>
        </w:rPr>
        <w:t>well</w:t>
      </w:r>
      <w:r w:rsidRPr="00ED00DF">
        <w:rPr>
          <w:sz w:val="24"/>
          <w:szCs w:val="24"/>
        </w:rPr>
        <w:t>-</w:t>
      </w:r>
      <w:r w:rsidRPr="00ED00DF">
        <w:rPr>
          <w:sz w:val="24"/>
          <w:szCs w:val="24"/>
          <w:lang w:val="en-US"/>
        </w:rPr>
        <w:t>behaved</w:t>
      </w:r>
      <w:r w:rsidRPr="00ED00DF">
        <w:rPr>
          <w:sz w:val="24"/>
          <w:szCs w:val="24"/>
        </w:rPr>
        <w:t xml:space="preserve">); </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конверсия: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образование глагола от имени прилагательного (</w:t>
      </w:r>
      <w:r w:rsidRPr="00ED00DF">
        <w:rPr>
          <w:sz w:val="24"/>
          <w:szCs w:val="24"/>
          <w:lang w:val="en-US"/>
        </w:rPr>
        <w:t>cool</w:t>
      </w:r>
      <w:r w:rsidRPr="00ED00DF">
        <w:rPr>
          <w:sz w:val="24"/>
          <w:szCs w:val="24"/>
        </w:rPr>
        <w:t xml:space="preserve"> - </w:t>
      </w:r>
      <w:r w:rsidRPr="00ED00DF">
        <w:rPr>
          <w:sz w:val="24"/>
          <w:szCs w:val="24"/>
          <w:lang w:val="en-US"/>
        </w:rPr>
        <w:t>to</w:t>
      </w:r>
      <w:r w:rsidRPr="00ED00DF">
        <w:rPr>
          <w:sz w:val="24"/>
          <w:szCs w:val="24"/>
        </w:rPr>
        <w:t xml:space="preserve"> </w:t>
      </w:r>
      <w:r w:rsidRPr="00ED00DF">
        <w:rPr>
          <w:sz w:val="24"/>
          <w:szCs w:val="24"/>
          <w:lang w:val="en-US"/>
        </w:rPr>
        <w:t>cool</w:t>
      </w:r>
      <w:r w:rsidRPr="00ED00DF">
        <w:rPr>
          <w:sz w:val="24"/>
          <w:szCs w:val="24"/>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Различные средства связи в тексте для обеспечения его целостности (</w:t>
      </w:r>
      <w:r w:rsidRPr="00ED00DF">
        <w:rPr>
          <w:sz w:val="24"/>
          <w:szCs w:val="24"/>
          <w:lang w:val="en-US"/>
        </w:rPr>
        <w:t>firstly</w:t>
      </w:r>
      <w:r w:rsidRPr="00ED00DF">
        <w:rPr>
          <w:sz w:val="24"/>
          <w:szCs w:val="24"/>
        </w:rPr>
        <w:t xml:space="preserve">, </w:t>
      </w:r>
      <w:r w:rsidRPr="00ED00DF">
        <w:rPr>
          <w:sz w:val="24"/>
          <w:szCs w:val="24"/>
          <w:lang w:val="en-US"/>
        </w:rPr>
        <w:lastRenderedPageBreak/>
        <w:t>however</w:t>
      </w:r>
      <w:r w:rsidRPr="00ED00DF">
        <w:rPr>
          <w:sz w:val="24"/>
          <w:szCs w:val="24"/>
        </w:rPr>
        <w:t xml:space="preserve">, </w:t>
      </w:r>
      <w:r w:rsidRPr="00ED00DF">
        <w:rPr>
          <w:sz w:val="24"/>
          <w:szCs w:val="24"/>
          <w:lang w:val="en-US"/>
        </w:rPr>
        <w:t>finally</w:t>
      </w:r>
      <w:r w:rsidRPr="00ED00DF">
        <w:rPr>
          <w:sz w:val="24"/>
          <w:szCs w:val="24"/>
        </w:rPr>
        <w:t xml:space="preserve">, </w:t>
      </w:r>
      <w:r w:rsidRPr="00ED00DF">
        <w:rPr>
          <w:sz w:val="24"/>
          <w:szCs w:val="24"/>
          <w:lang w:val="en-US"/>
        </w:rPr>
        <w:t>at</w:t>
      </w:r>
      <w:r w:rsidRPr="00ED00DF">
        <w:rPr>
          <w:sz w:val="24"/>
          <w:szCs w:val="24"/>
        </w:rPr>
        <w:t xml:space="preserve"> </w:t>
      </w:r>
      <w:r w:rsidRPr="00ED00DF">
        <w:rPr>
          <w:sz w:val="24"/>
          <w:szCs w:val="24"/>
          <w:lang w:val="en-US"/>
        </w:rPr>
        <w:t>last</w:t>
      </w:r>
      <w:r w:rsidRPr="00ED00DF">
        <w:rPr>
          <w:sz w:val="24"/>
          <w:szCs w:val="24"/>
        </w:rPr>
        <w:t xml:space="preserve">, </w:t>
      </w:r>
      <w:r w:rsidRPr="00ED00DF">
        <w:rPr>
          <w:sz w:val="24"/>
          <w:szCs w:val="24"/>
          <w:lang w:val="en-US"/>
        </w:rPr>
        <w:t>etc</w:t>
      </w:r>
      <w:r w:rsidRPr="00ED00DF">
        <w:rPr>
          <w:sz w:val="24"/>
          <w:szCs w:val="24"/>
        </w:rPr>
        <w:t>.).</w:t>
      </w:r>
    </w:p>
    <w:p w:rsidR="00871003" w:rsidRPr="00ED00DF" w:rsidRDefault="00871003" w:rsidP="00871003">
      <w:pPr>
        <w:pStyle w:val="23"/>
        <w:shd w:val="clear" w:color="auto" w:fill="auto"/>
        <w:tabs>
          <w:tab w:val="left" w:pos="2013"/>
        </w:tabs>
        <w:spacing w:before="0" w:after="0" w:line="240" w:lineRule="auto"/>
        <w:ind w:left="709"/>
        <w:rPr>
          <w:b/>
          <w:i/>
          <w:sz w:val="24"/>
          <w:szCs w:val="24"/>
        </w:rPr>
      </w:pPr>
      <w:r w:rsidRPr="00ED00DF">
        <w:rPr>
          <w:b/>
          <w:i/>
          <w:sz w:val="24"/>
          <w:szCs w:val="24"/>
        </w:rPr>
        <w:t>Грамматическая сторона речи.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871003" w:rsidRPr="00ED00DF" w:rsidRDefault="00871003" w:rsidP="00871003">
      <w:pPr>
        <w:pStyle w:val="23"/>
        <w:shd w:val="clear" w:color="auto" w:fill="auto"/>
        <w:spacing w:before="0" w:after="0" w:line="240" w:lineRule="auto"/>
        <w:ind w:firstLine="709"/>
        <w:rPr>
          <w:sz w:val="24"/>
          <w:szCs w:val="24"/>
          <w:lang w:val="en-US"/>
        </w:rPr>
      </w:pPr>
      <w:r w:rsidRPr="00ED00DF">
        <w:rPr>
          <w:sz w:val="24"/>
          <w:szCs w:val="24"/>
        </w:rPr>
        <w:t>Предложения</w:t>
      </w:r>
      <w:r w:rsidRPr="00ED00DF">
        <w:rPr>
          <w:sz w:val="24"/>
          <w:szCs w:val="24"/>
          <w:lang w:val="en-US"/>
        </w:rPr>
        <w:t xml:space="preserve"> </w:t>
      </w:r>
      <w:r w:rsidRPr="00ED00DF">
        <w:rPr>
          <w:sz w:val="24"/>
          <w:szCs w:val="24"/>
        </w:rPr>
        <w:t>со</w:t>
      </w:r>
      <w:r w:rsidRPr="00ED00DF">
        <w:rPr>
          <w:sz w:val="24"/>
          <w:szCs w:val="24"/>
          <w:lang w:val="en-US"/>
        </w:rPr>
        <w:t xml:space="preserve"> </w:t>
      </w:r>
      <w:r w:rsidRPr="00ED00DF">
        <w:rPr>
          <w:sz w:val="24"/>
          <w:szCs w:val="24"/>
        </w:rPr>
        <w:t>сложным</w:t>
      </w:r>
      <w:r w:rsidRPr="00ED00DF">
        <w:rPr>
          <w:sz w:val="24"/>
          <w:szCs w:val="24"/>
          <w:lang w:val="en-US"/>
        </w:rPr>
        <w:t xml:space="preserve"> </w:t>
      </w:r>
      <w:r w:rsidRPr="00ED00DF">
        <w:rPr>
          <w:sz w:val="24"/>
          <w:szCs w:val="24"/>
        </w:rPr>
        <w:t>дополнением</w:t>
      </w:r>
      <w:r w:rsidRPr="00ED00DF">
        <w:rPr>
          <w:sz w:val="24"/>
          <w:szCs w:val="24"/>
          <w:lang w:val="en-US"/>
        </w:rPr>
        <w:t xml:space="preserve"> (Complex Object) (I want to have my hair cut.).</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Условные предложения нереального характера (</w:t>
      </w:r>
      <w:r w:rsidRPr="00ED00DF">
        <w:rPr>
          <w:sz w:val="24"/>
          <w:szCs w:val="24"/>
          <w:lang w:val="en-US"/>
        </w:rPr>
        <w:t>Conditional</w:t>
      </w:r>
      <w:r w:rsidRPr="00ED00DF">
        <w:rPr>
          <w:sz w:val="24"/>
          <w:szCs w:val="24"/>
        </w:rPr>
        <w:t xml:space="preserve"> II).</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xml:space="preserve">Конструкции для выражения предпочтения </w:t>
      </w:r>
      <w:r w:rsidRPr="00ED00DF">
        <w:rPr>
          <w:sz w:val="24"/>
          <w:szCs w:val="24"/>
          <w:lang w:val="en-US"/>
        </w:rPr>
        <w:t>I</w:t>
      </w:r>
      <w:r w:rsidRPr="00ED00DF">
        <w:rPr>
          <w:sz w:val="24"/>
          <w:szCs w:val="24"/>
        </w:rPr>
        <w:t xml:space="preserve"> </w:t>
      </w:r>
      <w:r w:rsidRPr="00ED00DF">
        <w:rPr>
          <w:sz w:val="24"/>
          <w:szCs w:val="24"/>
          <w:lang w:val="en-US"/>
        </w:rPr>
        <w:t>prefer</w:t>
      </w:r>
      <w:r w:rsidRPr="00ED00DF">
        <w:rPr>
          <w:sz w:val="24"/>
          <w:szCs w:val="24"/>
        </w:rPr>
        <w:t xml:space="preserve"> .../</w:t>
      </w:r>
      <w:r w:rsidRPr="00ED00DF">
        <w:rPr>
          <w:sz w:val="24"/>
          <w:szCs w:val="24"/>
          <w:lang w:val="en-US"/>
        </w:rPr>
        <w:t>I</w:t>
      </w:r>
      <w:r w:rsidRPr="00ED00DF">
        <w:rPr>
          <w:sz w:val="24"/>
          <w:szCs w:val="24"/>
        </w:rPr>
        <w:t>’</w:t>
      </w:r>
      <w:r w:rsidRPr="00ED00DF">
        <w:rPr>
          <w:sz w:val="24"/>
          <w:szCs w:val="24"/>
          <w:lang w:val="en-US"/>
        </w:rPr>
        <w:t>dprefer</w:t>
      </w:r>
      <w:r w:rsidRPr="00ED00DF">
        <w:rPr>
          <w:sz w:val="24"/>
          <w:szCs w:val="24"/>
        </w:rPr>
        <w:t xml:space="preserve"> .../</w:t>
      </w:r>
      <w:r w:rsidRPr="00ED00DF">
        <w:rPr>
          <w:sz w:val="24"/>
          <w:szCs w:val="24"/>
          <w:lang w:val="en-US"/>
        </w:rPr>
        <w:t>I</w:t>
      </w:r>
      <w:r w:rsidRPr="00ED00DF">
        <w:rPr>
          <w:sz w:val="24"/>
          <w:szCs w:val="24"/>
        </w:rPr>
        <w:t>’</w:t>
      </w:r>
      <w:r w:rsidRPr="00ED00DF">
        <w:rPr>
          <w:sz w:val="24"/>
          <w:szCs w:val="24"/>
          <w:lang w:val="en-US"/>
        </w:rPr>
        <w:t>d</w:t>
      </w:r>
      <w:r w:rsidRPr="00ED00DF">
        <w:rPr>
          <w:sz w:val="24"/>
          <w:szCs w:val="24"/>
        </w:rPr>
        <w:t xml:space="preserve"> </w:t>
      </w:r>
      <w:r w:rsidRPr="00ED00DF">
        <w:rPr>
          <w:sz w:val="24"/>
          <w:szCs w:val="24"/>
          <w:lang w:val="en-US"/>
        </w:rPr>
        <w:t>rather</w:t>
      </w:r>
      <w:r w:rsidRPr="00ED00DF">
        <w:rPr>
          <w:sz w:val="24"/>
          <w:szCs w:val="24"/>
        </w:rPr>
        <w:t xml:space="preserve"> ....</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xml:space="preserve">Конструкция </w:t>
      </w:r>
      <w:r w:rsidRPr="00ED00DF">
        <w:rPr>
          <w:sz w:val="24"/>
          <w:szCs w:val="24"/>
          <w:lang w:val="en-US"/>
        </w:rPr>
        <w:t>I</w:t>
      </w:r>
      <w:r w:rsidRPr="00ED00DF">
        <w:rPr>
          <w:sz w:val="24"/>
          <w:szCs w:val="24"/>
        </w:rPr>
        <w:t xml:space="preserve"> </w:t>
      </w:r>
      <w:r w:rsidRPr="00ED00DF">
        <w:rPr>
          <w:sz w:val="24"/>
          <w:szCs w:val="24"/>
          <w:lang w:val="en-US"/>
        </w:rPr>
        <w:t>wish</w:t>
      </w:r>
      <w:r w:rsidRPr="00ED00DF">
        <w:rPr>
          <w:sz w:val="24"/>
          <w:szCs w:val="24"/>
        </w:rPr>
        <w:t xml:space="preserve"> ....</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xml:space="preserve">Предложения с конструкцией </w:t>
      </w:r>
      <w:r w:rsidRPr="00ED00DF">
        <w:rPr>
          <w:sz w:val="24"/>
          <w:szCs w:val="24"/>
          <w:lang w:val="en-US"/>
        </w:rPr>
        <w:t>either</w:t>
      </w:r>
      <w:r w:rsidRPr="00ED00DF">
        <w:rPr>
          <w:sz w:val="24"/>
          <w:szCs w:val="24"/>
        </w:rPr>
        <w:t xml:space="preserve"> ... </w:t>
      </w:r>
      <w:r w:rsidRPr="00ED00DF">
        <w:rPr>
          <w:sz w:val="24"/>
          <w:szCs w:val="24"/>
          <w:lang w:val="en-US"/>
        </w:rPr>
        <w:t>or</w:t>
      </w:r>
      <w:r w:rsidRPr="00ED00DF">
        <w:rPr>
          <w:sz w:val="24"/>
          <w:szCs w:val="24"/>
        </w:rPr>
        <w:t xml:space="preserve">, </w:t>
      </w:r>
      <w:r w:rsidRPr="00ED00DF">
        <w:rPr>
          <w:sz w:val="24"/>
          <w:szCs w:val="24"/>
          <w:lang w:val="en-US"/>
        </w:rPr>
        <w:t>neither</w:t>
      </w:r>
      <w:r w:rsidRPr="00ED00DF">
        <w:rPr>
          <w:sz w:val="24"/>
          <w:szCs w:val="24"/>
        </w:rPr>
        <w:t xml:space="preserve"> ... </w:t>
      </w:r>
      <w:r w:rsidRPr="00ED00DF">
        <w:rPr>
          <w:sz w:val="24"/>
          <w:szCs w:val="24"/>
          <w:lang w:val="en-US"/>
        </w:rPr>
        <w:t>nor</w:t>
      </w:r>
      <w:r w:rsidRPr="00ED00DF">
        <w:rPr>
          <w:sz w:val="24"/>
          <w:szCs w:val="24"/>
        </w:rPr>
        <w:t>.</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Глаголы в видовременных формах действительного залога в изъявительном наклонении (</w:t>
      </w:r>
      <w:r w:rsidRPr="00ED00DF">
        <w:rPr>
          <w:sz w:val="24"/>
          <w:szCs w:val="24"/>
          <w:lang w:val="en-US"/>
        </w:rPr>
        <w:t>Present</w:t>
      </w:r>
      <w:r w:rsidRPr="00ED00DF">
        <w:rPr>
          <w:sz w:val="24"/>
          <w:szCs w:val="24"/>
        </w:rPr>
        <w:t>/</w:t>
      </w:r>
      <w:r w:rsidRPr="00ED00DF">
        <w:rPr>
          <w:sz w:val="24"/>
          <w:szCs w:val="24"/>
          <w:lang w:val="en-US"/>
        </w:rPr>
        <w:t>Past</w:t>
      </w:r>
      <w:r w:rsidRPr="00ED00DF">
        <w:rPr>
          <w:sz w:val="24"/>
          <w:szCs w:val="24"/>
        </w:rPr>
        <w:t>/</w:t>
      </w:r>
      <w:r w:rsidRPr="00ED00DF">
        <w:rPr>
          <w:sz w:val="24"/>
          <w:szCs w:val="24"/>
          <w:lang w:val="en-US"/>
        </w:rPr>
        <w:t>Future</w:t>
      </w:r>
      <w:r w:rsidRPr="00ED00DF">
        <w:rPr>
          <w:sz w:val="24"/>
          <w:szCs w:val="24"/>
        </w:rPr>
        <w:t xml:space="preserve"> </w:t>
      </w:r>
      <w:r w:rsidRPr="00ED00DF">
        <w:rPr>
          <w:sz w:val="24"/>
          <w:szCs w:val="24"/>
          <w:lang w:val="en-US"/>
        </w:rPr>
        <w:t>Simple</w:t>
      </w:r>
      <w:r w:rsidRPr="00ED00DF">
        <w:rPr>
          <w:sz w:val="24"/>
          <w:szCs w:val="24"/>
        </w:rPr>
        <w:t xml:space="preserve"> </w:t>
      </w:r>
      <w:r w:rsidRPr="00ED00DF">
        <w:rPr>
          <w:sz w:val="24"/>
          <w:szCs w:val="24"/>
          <w:lang w:val="en-US"/>
        </w:rPr>
        <w:t>Tense</w:t>
      </w:r>
      <w:r w:rsidRPr="00ED00DF">
        <w:rPr>
          <w:sz w:val="24"/>
          <w:szCs w:val="24"/>
        </w:rPr>
        <w:t xml:space="preserve">, </w:t>
      </w:r>
      <w:r w:rsidRPr="00ED00DF">
        <w:rPr>
          <w:sz w:val="24"/>
          <w:szCs w:val="24"/>
          <w:lang w:val="en-US"/>
        </w:rPr>
        <w:t>Present</w:t>
      </w:r>
      <w:r w:rsidRPr="00ED00DF">
        <w:rPr>
          <w:sz w:val="24"/>
          <w:szCs w:val="24"/>
        </w:rPr>
        <w:t>/</w:t>
      </w:r>
      <w:r w:rsidRPr="00ED00DF">
        <w:rPr>
          <w:sz w:val="24"/>
          <w:szCs w:val="24"/>
          <w:lang w:val="en-US"/>
        </w:rPr>
        <w:t>Past</w:t>
      </w:r>
      <w:r w:rsidRPr="00ED00DF">
        <w:rPr>
          <w:sz w:val="24"/>
          <w:szCs w:val="24"/>
        </w:rPr>
        <w:t xml:space="preserve"> </w:t>
      </w:r>
      <w:r w:rsidRPr="00ED00DF">
        <w:rPr>
          <w:sz w:val="24"/>
          <w:szCs w:val="24"/>
          <w:lang w:val="en-US"/>
        </w:rPr>
        <w:t>Perfect</w:t>
      </w:r>
      <w:r w:rsidRPr="00ED00DF">
        <w:rPr>
          <w:sz w:val="24"/>
          <w:szCs w:val="24"/>
        </w:rPr>
        <w:t xml:space="preserve"> </w:t>
      </w:r>
      <w:r w:rsidRPr="00ED00DF">
        <w:rPr>
          <w:sz w:val="24"/>
          <w:szCs w:val="24"/>
          <w:lang w:val="en-US"/>
        </w:rPr>
        <w:t>Tense</w:t>
      </w:r>
      <w:r w:rsidRPr="00ED00DF">
        <w:rPr>
          <w:sz w:val="24"/>
          <w:szCs w:val="24"/>
        </w:rPr>
        <w:t xml:space="preserve">, </w:t>
      </w:r>
      <w:r w:rsidRPr="00ED00DF">
        <w:rPr>
          <w:sz w:val="24"/>
          <w:szCs w:val="24"/>
          <w:lang w:val="en-US"/>
        </w:rPr>
        <w:t>Present</w:t>
      </w:r>
      <w:r w:rsidRPr="00ED00DF">
        <w:rPr>
          <w:sz w:val="24"/>
          <w:szCs w:val="24"/>
        </w:rPr>
        <w:t>/</w:t>
      </w:r>
      <w:r w:rsidRPr="00ED00DF">
        <w:rPr>
          <w:sz w:val="24"/>
          <w:szCs w:val="24"/>
          <w:lang w:val="en-US"/>
        </w:rPr>
        <w:t>Past</w:t>
      </w:r>
      <w:r w:rsidRPr="00ED00DF">
        <w:rPr>
          <w:sz w:val="24"/>
          <w:szCs w:val="24"/>
        </w:rPr>
        <w:t xml:space="preserve"> </w:t>
      </w:r>
      <w:r w:rsidRPr="00ED00DF">
        <w:rPr>
          <w:sz w:val="24"/>
          <w:szCs w:val="24"/>
          <w:lang w:val="en-US"/>
        </w:rPr>
        <w:t>Continuous</w:t>
      </w:r>
      <w:r w:rsidRPr="00ED00DF">
        <w:rPr>
          <w:sz w:val="24"/>
          <w:szCs w:val="24"/>
        </w:rPr>
        <w:t xml:space="preserve"> </w:t>
      </w:r>
      <w:r w:rsidRPr="00ED00DF">
        <w:rPr>
          <w:sz w:val="24"/>
          <w:szCs w:val="24"/>
          <w:lang w:val="en-US"/>
        </w:rPr>
        <w:t>Tense</w:t>
      </w:r>
      <w:r w:rsidRPr="00ED00DF">
        <w:rPr>
          <w:sz w:val="24"/>
          <w:szCs w:val="24"/>
        </w:rPr>
        <w:t xml:space="preserve">, </w:t>
      </w:r>
      <w:r w:rsidRPr="00ED00DF">
        <w:rPr>
          <w:sz w:val="24"/>
          <w:szCs w:val="24"/>
          <w:lang w:val="en-US"/>
        </w:rPr>
        <w:t>Future</w:t>
      </w:r>
      <w:r w:rsidRPr="00ED00DF">
        <w:rPr>
          <w:sz w:val="24"/>
          <w:szCs w:val="24"/>
        </w:rPr>
        <w:t>-</w:t>
      </w:r>
      <w:r w:rsidRPr="00ED00DF">
        <w:rPr>
          <w:sz w:val="24"/>
          <w:szCs w:val="24"/>
          <w:lang w:val="en-US"/>
        </w:rPr>
        <w:t>in</w:t>
      </w:r>
      <w:r w:rsidRPr="00ED00DF">
        <w:rPr>
          <w:sz w:val="24"/>
          <w:szCs w:val="24"/>
        </w:rPr>
        <w:t>-</w:t>
      </w:r>
      <w:r w:rsidRPr="00ED00DF">
        <w:rPr>
          <w:sz w:val="24"/>
          <w:szCs w:val="24"/>
          <w:lang w:val="en-US"/>
        </w:rPr>
        <w:t>the</w:t>
      </w:r>
      <w:r w:rsidRPr="00ED00DF">
        <w:rPr>
          <w:sz w:val="24"/>
          <w:szCs w:val="24"/>
        </w:rPr>
        <w:t>-</w:t>
      </w:r>
      <w:r w:rsidRPr="00ED00DF">
        <w:rPr>
          <w:sz w:val="24"/>
          <w:szCs w:val="24"/>
          <w:lang w:val="en-US"/>
        </w:rPr>
        <w:t>Past</w:t>
      </w:r>
      <w:r w:rsidRPr="00ED00DF">
        <w:rPr>
          <w:sz w:val="24"/>
          <w:szCs w:val="24"/>
        </w:rPr>
        <w:t>) и наиболее употребительных формах страдательного залога (</w:t>
      </w:r>
      <w:r w:rsidRPr="00ED00DF">
        <w:rPr>
          <w:sz w:val="24"/>
          <w:szCs w:val="24"/>
          <w:lang w:val="en-US"/>
        </w:rPr>
        <w:t>Present</w:t>
      </w:r>
      <w:r w:rsidRPr="00ED00DF">
        <w:rPr>
          <w:sz w:val="24"/>
          <w:szCs w:val="24"/>
        </w:rPr>
        <w:t>/</w:t>
      </w:r>
      <w:r w:rsidRPr="00ED00DF">
        <w:rPr>
          <w:sz w:val="24"/>
          <w:szCs w:val="24"/>
          <w:lang w:val="en-US"/>
        </w:rPr>
        <w:t>Past</w:t>
      </w:r>
      <w:r w:rsidRPr="00ED00DF">
        <w:rPr>
          <w:sz w:val="24"/>
          <w:szCs w:val="24"/>
        </w:rPr>
        <w:t xml:space="preserve"> </w:t>
      </w:r>
      <w:r w:rsidRPr="00ED00DF">
        <w:rPr>
          <w:sz w:val="24"/>
          <w:szCs w:val="24"/>
          <w:lang w:val="en-US"/>
        </w:rPr>
        <w:t>Simple</w:t>
      </w:r>
      <w:r w:rsidRPr="00ED00DF">
        <w:rPr>
          <w:sz w:val="24"/>
          <w:szCs w:val="24"/>
        </w:rPr>
        <w:t xml:space="preserve"> </w:t>
      </w:r>
      <w:r w:rsidRPr="00ED00DF">
        <w:rPr>
          <w:sz w:val="24"/>
          <w:szCs w:val="24"/>
          <w:lang w:val="en-US"/>
        </w:rPr>
        <w:t>Passive</w:t>
      </w:r>
      <w:r w:rsidRPr="00ED00DF">
        <w:rPr>
          <w:sz w:val="24"/>
          <w:szCs w:val="24"/>
        </w:rPr>
        <w:t xml:space="preserve">, </w:t>
      </w:r>
      <w:r w:rsidRPr="00ED00DF">
        <w:rPr>
          <w:sz w:val="24"/>
          <w:szCs w:val="24"/>
          <w:lang w:val="en-US"/>
        </w:rPr>
        <w:t>Present</w:t>
      </w:r>
      <w:r w:rsidRPr="00ED00DF">
        <w:rPr>
          <w:sz w:val="24"/>
          <w:szCs w:val="24"/>
        </w:rPr>
        <w:t xml:space="preserve"> </w:t>
      </w:r>
      <w:r w:rsidRPr="00ED00DF">
        <w:rPr>
          <w:sz w:val="24"/>
          <w:szCs w:val="24"/>
          <w:lang w:val="en-US"/>
        </w:rPr>
        <w:t>Perfect</w:t>
      </w:r>
      <w:r w:rsidRPr="00ED00DF">
        <w:rPr>
          <w:sz w:val="24"/>
          <w:szCs w:val="24"/>
        </w:rPr>
        <w:t xml:space="preserve"> </w:t>
      </w:r>
      <w:r w:rsidRPr="00ED00DF">
        <w:rPr>
          <w:sz w:val="24"/>
          <w:szCs w:val="24"/>
          <w:lang w:val="en-US"/>
        </w:rPr>
        <w:t>Passive</w:t>
      </w:r>
      <w:r w:rsidRPr="00ED00DF">
        <w:rPr>
          <w:sz w:val="24"/>
          <w:szCs w:val="24"/>
        </w:rPr>
        <w:t>).</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Порядок следования имён прилагательных (</w:t>
      </w:r>
      <w:r w:rsidRPr="00ED00DF">
        <w:rPr>
          <w:sz w:val="24"/>
          <w:szCs w:val="24"/>
          <w:lang w:val="en-US"/>
        </w:rPr>
        <w:t>nice</w:t>
      </w:r>
      <w:r w:rsidRPr="00ED00DF">
        <w:rPr>
          <w:sz w:val="24"/>
          <w:szCs w:val="24"/>
        </w:rPr>
        <w:t xml:space="preserve"> </w:t>
      </w:r>
      <w:r w:rsidRPr="00ED00DF">
        <w:rPr>
          <w:sz w:val="24"/>
          <w:szCs w:val="24"/>
          <w:lang w:val="en-US"/>
        </w:rPr>
        <w:t>long</w:t>
      </w:r>
      <w:r w:rsidRPr="00ED00DF">
        <w:rPr>
          <w:sz w:val="24"/>
          <w:szCs w:val="24"/>
        </w:rPr>
        <w:t xml:space="preserve"> </w:t>
      </w:r>
      <w:r w:rsidRPr="00ED00DF">
        <w:rPr>
          <w:sz w:val="24"/>
          <w:szCs w:val="24"/>
          <w:lang w:val="en-US"/>
        </w:rPr>
        <w:t>blond</w:t>
      </w:r>
      <w:r w:rsidRPr="00ED00DF">
        <w:rPr>
          <w:sz w:val="24"/>
          <w:szCs w:val="24"/>
        </w:rPr>
        <w:t xml:space="preserve"> </w:t>
      </w:r>
      <w:r w:rsidRPr="00ED00DF">
        <w:rPr>
          <w:sz w:val="24"/>
          <w:szCs w:val="24"/>
          <w:lang w:val="en-US"/>
        </w:rPr>
        <w:t>hair</w:t>
      </w:r>
      <w:r w:rsidRPr="00ED00DF">
        <w:rPr>
          <w:sz w:val="24"/>
          <w:szCs w:val="24"/>
        </w:rPr>
        <w:t>).</w:t>
      </w:r>
    </w:p>
    <w:p w:rsidR="00871003" w:rsidRPr="00ED00DF" w:rsidRDefault="00871003" w:rsidP="00871003">
      <w:pPr>
        <w:pStyle w:val="23"/>
        <w:shd w:val="clear" w:color="auto" w:fill="auto"/>
        <w:tabs>
          <w:tab w:val="left" w:pos="1806"/>
        </w:tabs>
        <w:spacing w:before="0" w:after="0" w:line="240" w:lineRule="auto"/>
        <w:ind w:left="709"/>
        <w:rPr>
          <w:b/>
          <w:sz w:val="24"/>
          <w:szCs w:val="24"/>
        </w:rPr>
      </w:pPr>
      <w:r w:rsidRPr="00ED00DF">
        <w:rPr>
          <w:b/>
          <w:sz w:val="24"/>
          <w:szCs w:val="24"/>
        </w:rPr>
        <w:t>Социокультурные знания и умения.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Формирование элементарного представление о различных вариантах английского языка.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Соблюдение норм вежливости в межкультурном общении.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xml:space="preserve">Развитие умений: </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писать свои имя и фамилию, а также имена и фамилии своих родственников и друзей на английском языке;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правильно оформлять свой адрес на английском языке (в анкете);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кратко представлять Россию и страну (страны) изучаемого языка;</w:t>
      </w:r>
    </w:p>
    <w:p w:rsidR="00871003" w:rsidRPr="00ED00DF" w:rsidRDefault="00871003" w:rsidP="00871003">
      <w:pPr>
        <w:pStyle w:val="23"/>
        <w:shd w:val="clear" w:color="auto" w:fill="auto"/>
        <w:tabs>
          <w:tab w:val="left" w:pos="1929"/>
          <w:tab w:val="left" w:pos="3676"/>
          <w:tab w:val="left" w:pos="5212"/>
          <w:tab w:val="left" w:pos="8145"/>
          <w:tab w:val="left" w:pos="9259"/>
        </w:tabs>
        <w:spacing w:before="0" w:after="0" w:line="240" w:lineRule="auto"/>
        <w:ind w:firstLine="709"/>
        <w:rPr>
          <w:sz w:val="24"/>
          <w:szCs w:val="24"/>
        </w:rPr>
      </w:pPr>
      <w:r w:rsidRPr="00ED00DF">
        <w:rPr>
          <w:sz w:val="24"/>
          <w:szCs w:val="24"/>
        </w:rPr>
        <w:t>-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871003" w:rsidRPr="00ED00DF" w:rsidRDefault="00871003" w:rsidP="00871003">
      <w:pPr>
        <w:pStyle w:val="23"/>
        <w:shd w:val="clear" w:color="auto" w:fill="auto"/>
        <w:tabs>
          <w:tab w:val="left" w:pos="1929"/>
          <w:tab w:val="left" w:pos="3676"/>
          <w:tab w:val="left" w:pos="5212"/>
          <w:tab w:val="left" w:pos="8145"/>
          <w:tab w:val="left" w:pos="9258"/>
        </w:tabs>
        <w:spacing w:before="0" w:after="0" w:line="240" w:lineRule="auto"/>
        <w:ind w:firstLine="709"/>
        <w:rPr>
          <w:sz w:val="24"/>
          <w:szCs w:val="24"/>
        </w:rPr>
      </w:pPr>
      <w:r w:rsidRPr="00ED00DF">
        <w:rPr>
          <w:sz w:val="24"/>
          <w:szCs w:val="24"/>
        </w:rPr>
        <w:t>- кратко представлять некоторых выдающихся людей родной</w:t>
      </w:r>
      <w:r w:rsidRPr="00ED00DF">
        <w:rPr>
          <w:sz w:val="24"/>
          <w:szCs w:val="24"/>
        </w:rPr>
        <w:tab/>
        <w:t>страны и страны (стран) изучаемого языка (учёных, писателей, поэтов, художников, композиторов, музыкантов, спортсменов и других людей);</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 xml:space="preserve">оказывать помощь иностранным гостям в ситуациях повседневного общения (объяснить местонахождение объекта, сообщить возможный маршрут, уточнить часы </w:t>
      </w:r>
      <w:r w:rsidRPr="00ED00DF">
        <w:rPr>
          <w:sz w:val="24"/>
          <w:szCs w:val="24"/>
        </w:rPr>
        <w:lastRenderedPageBreak/>
        <w:t>работы и другие ситуации).</w:t>
      </w:r>
    </w:p>
    <w:p w:rsidR="00871003" w:rsidRPr="00ED00DF" w:rsidRDefault="00871003" w:rsidP="00871003">
      <w:pPr>
        <w:pStyle w:val="23"/>
        <w:shd w:val="clear" w:color="auto" w:fill="auto"/>
        <w:tabs>
          <w:tab w:val="left" w:pos="1814"/>
        </w:tabs>
        <w:spacing w:before="0" w:after="0" w:line="240" w:lineRule="auto"/>
        <w:ind w:left="709"/>
        <w:rPr>
          <w:b/>
          <w:sz w:val="24"/>
          <w:szCs w:val="24"/>
        </w:rPr>
      </w:pPr>
      <w:r w:rsidRPr="00ED00DF">
        <w:rPr>
          <w:b/>
          <w:sz w:val="24"/>
          <w:szCs w:val="24"/>
        </w:rPr>
        <w:t>Компенсаторные умения.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Использование при чтении и аудировании языковой, в т.ч.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Переспрашивать, просить повторить, уточняя значение незнакомых слов.</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Использование при формулировании собственных высказываний, ключевых слов, плана.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Сравнение (в т.ч. установление основания для сравнения) объектов, явлений, процессов, их элементов и основных функций в рамках изученной тематики.</w:t>
      </w:r>
    </w:p>
    <w:p w:rsidR="00871003" w:rsidRPr="00ED00DF" w:rsidRDefault="00871003" w:rsidP="00871003">
      <w:pPr>
        <w:pStyle w:val="23"/>
        <w:shd w:val="clear" w:color="auto" w:fill="auto"/>
        <w:spacing w:before="0" w:after="0" w:line="240" w:lineRule="auto"/>
        <w:ind w:firstLine="709"/>
        <w:rPr>
          <w:sz w:val="24"/>
          <w:szCs w:val="24"/>
        </w:rPr>
      </w:pPr>
    </w:p>
    <w:p w:rsidR="00871003" w:rsidRPr="00ED00DF" w:rsidRDefault="00871003" w:rsidP="00871003">
      <w:pPr>
        <w:rPr>
          <w:rFonts w:ascii="Times New Roman" w:hAnsi="Times New Roman" w:cs="Times New Roman"/>
          <w:b/>
        </w:rPr>
      </w:pPr>
      <w:r w:rsidRPr="00ED00DF">
        <w:rPr>
          <w:rFonts w:ascii="Times New Roman" w:hAnsi="Times New Roman" w:cs="Times New Roman"/>
          <w:b/>
        </w:rPr>
        <w:t>3) ПЛАНИРУЕМЫЕ РЕЗУЛЬТАТЫ ОСВОЕНИЯ ПРОГРАММЫ ПО УЧЕБНОМУ ПРЕДМЕТУ «АНГЛИЙСКИЙ ЯЗЫК» НА УРОВНЕ ООО</w:t>
      </w:r>
    </w:p>
    <w:p w:rsidR="00871003" w:rsidRPr="00ED00DF" w:rsidRDefault="00871003" w:rsidP="00871003">
      <w:pPr>
        <w:pStyle w:val="23"/>
        <w:shd w:val="clear" w:color="auto" w:fill="auto"/>
        <w:tabs>
          <w:tab w:val="left" w:pos="1522"/>
        </w:tabs>
        <w:spacing w:before="0" w:after="0" w:line="240" w:lineRule="auto"/>
        <w:ind w:firstLine="709"/>
        <w:rPr>
          <w:sz w:val="24"/>
          <w:szCs w:val="24"/>
        </w:rPr>
      </w:pPr>
      <w:r w:rsidRPr="00ED00DF">
        <w:rPr>
          <w:sz w:val="24"/>
          <w:szCs w:val="24"/>
        </w:rPr>
        <w:t>В результате изучения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rsidR="00871003" w:rsidRPr="00ED00DF" w:rsidRDefault="00871003" w:rsidP="00871003">
      <w:pPr>
        <w:jc w:val="center"/>
        <w:rPr>
          <w:rFonts w:ascii="Times New Roman" w:hAnsi="Times New Roman" w:cs="Times New Roman"/>
          <w:b/>
        </w:rPr>
      </w:pPr>
    </w:p>
    <w:p w:rsidR="00871003" w:rsidRPr="00ED00DF" w:rsidRDefault="00871003" w:rsidP="00871003">
      <w:pPr>
        <w:jc w:val="center"/>
        <w:rPr>
          <w:rFonts w:ascii="Times New Roman" w:hAnsi="Times New Roman" w:cs="Times New Roman"/>
          <w:b/>
        </w:rPr>
      </w:pPr>
      <w:r w:rsidRPr="00ED00DF">
        <w:rPr>
          <w:rFonts w:ascii="Times New Roman" w:hAnsi="Times New Roman" w:cs="Times New Roman"/>
          <w:b/>
        </w:rPr>
        <w:t>ЛИЧНОСТНЫЕ РЕЗУЛЬТАТЫ</w:t>
      </w:r>
    </w:p>
    <w:p w:rsidR="00871003" w:rsidRPr="00ED00DF" w:rsidRDefault="00871003" w:rsidP="00871003">
      <w:pPr>
        <w:pStyle w:val="23"/>
        <w:shd w:val="clear" w:color="auto" w:fill="auto"/>
        <w:tabs>
          <w:tab w:val="left" w:pos="1734"/>
        </w:tabs>
        <w:spacing w:before="0" w:after="0" w:line="240" w:lineRule="auto"/>
        <w:ind w:firstLine="709"/>
        <w:rPr>
          <w:sz w:val="24"/>
          <w:szCs w:val="24"/>
        </w:rPr>
      </w:pPr>
      <w:r w:rsidRPr="00ED00DF">
        <w:rPr>
          <w:b/>
          <w:i/>
          <w:sz w:val="24"/>
          <w:szCs w:val="24"/>
        </w:rPr>
        <w:t>Личностные результаты освоения программы</w:t>
      </w:r>
      <w:r w:rsidRPr="00ED00DF">
        <w:rPr>
          <w:sz w:val="24"/>
          <w:szCs w:val="24"/>
        </w:rPr>
        <w:t xml:space="preserve">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71003" w:rsidRPr="00ED00DF" w:rsidRDefault="00871003" w:rsidP="00871003">
      <w:pPr>
        <w:pStyle w:val="23"/>
        <w:shd w:val="clear" w:color="auto" w:fill="auto"/>
        <w:spacing w:before="0" w:after="0" w:line="240" w:lineRule="auto"/>
        <w:ind w:firstLine="709"/>
        <w:rPr>
          <w:b/>
          <w:i/>
          <w:sz w:val="24"/>
          <w:szCs w:val="24"/>
        </w:rPr>
      </w:pPr>
      <w:r w:rsidRPr="00ED00DF">
        <w:rPr>
          <w:b/>
          <w:i/>
          <w:sz w:val="24"/>
          <w:szCs w:val="24"/>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т.ч. в части:</w:t>
      </w:r>
    </w:p>
    <w:p w:rsidR="00871003" w:rsidRPr="00ED00DF" w:rsidRDefault="00871003" w:rsidP="00871003">
      <w:pPr>
        <w:pStyle w:val="23"/>
        <w:shd w:val="clear" w:color="auto" w:fill="auto"/>
        <w:tabs>
          <w:tab w:val="left" w:pos="1152"/>
        </w:tabs>
        <w:spacing w:before="0" w:after="0" w:line="240" w:lineRule="auto"/>
        <w:ind w:left="709"/>
        <w:rPr>
          <w:b/>
          <w:i/>
          <w:sz w:val="24"/>
          <w:szCs w:val="24"/>
        </w:rPr>
      </w:pPr>
      <w:r w:rsidRPr="00ED00DF">
        <w:rPr>
          <w:b/>
          <w:i/>
          <w:sz w:val="24"/>
          <w:szCs w:val="24"/>
        </w:rPr>
        <w:t>1. Гражданского воспитания: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готовность к участию в гуманитарной деятельности (волонтёрство, помощь людям, нуждающимся в ней);</w:t>
      </w:r>
    </w:p>
    <w:p w:rsidR="00871003" w:rsidRPr="00ED00DF" w:rsidRDefault="00871003" w:rsidP="00871003">
      <w:pPr>
        <w:pStyle w:val="23"/>
        <w:shd w:val="clear" w:color="auto" w:fill="auto"/>
        <w:spacing w:before="0" w:after="0" w:line="240" w:lineRule="auto"/>
        <w:ind w:firstLine="709"/>
        <w:rPr>
          <w:b/>
          <w:i/>
          <w:sz w:val="24"/>
          <w:szCs w:val="24"/>
        </w:rPr>
      </w:pPr>
      <w:r w:rsidRPr="00ED00DF">
        <w:rPr>
          <w:b/>
          <w:i/>
          <w:sz w:val="24"/>
          <w:szCs w:val="24"/>
        </w:rPr>
        <w:t>2. Патриотического воспитания: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xml:space="preserve">- осознание российской гражданской идентичности в поликультурном и </w:t>
      </w:r>
      <w:r w:rsidRPr="00ED00DF">
        <w:rPr>
          <w:sz w:val="24"/>
          <w:szCs w:val="24"/>
        </w:rPr>
        <w:lastRenderedPageBreak/>
        <w:t>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ценностное отношение к достижениям своей Родины - России, к науке, искусству, спорту, технологиям, боевым подвигам и трудовым достижениям народа;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71003" w:rsidRPr="00ED00DF" w:rsidRDefault="00871003" w:rsidP="00871003">
      <w:pPr>
        <w:pStyle w:val="23"/>
        <w:shd w:val="clear" w:color="auto" w:fill="auto"/>
        <w:tabs>
          <w:tab w:val="left" w:pos="1180"/>
        </w:tabs>
        <w:spacing w:before="0" w:after="0" w:line="240" w:lineRule="auto"/>
        <w:ind w:left="709"/>
        <w:rPr>
          <w:b/>
          <w:i/>
          <w:sz w:val="24"/>
          <w:szCs w:val="24"/>
        </w:rPr>
      </w:pPr>
      <w:r w:rsidRPr="00ED00DF">
        <w:rPr>
          <w:b/>
          <w:i/>
          <w:sz w:val="24"/>
          <w:szCs w:val="24"/>
        </w:rPr>
        <w:t>3. Духовно-нравственного воспитания: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активное неприятие асоциальных поступков, свобода и ответственность личности в условиях индивидуального и общественного пространства;</w:t>
      </w:r>
    </w:p>
    <w:p w:rsidR="00871003" w:rsidRPr="00ED00DF" w:rsidRDefault="00871003" w:rsidP="00871003">
      <w:pPr>
        <w:pStyle w:val="23"/>
        <w:shd w:val="clear" w:color="auto" w:fill="auto"/>
        <w:spacing w:before="0" w:after="0" w:line="240" w:lineRule="auto"/>
        <w:ind w:firstLine="709"/>
        <w:rPr>
          <w:b/>
          <w:i/>
          <w:sz w:val="24"/>
          <w:szCs w:val="24"/>
        </w:rPr>
      </w:pPr>
      <w:r w:rsidRPr="00ED00DF">
        <w:rPr>
          <w:b/>
          <w:i/>
          <w:sz w:val="24"/>
          <w:szCs w:val="24"/>
        </w:rPr>
        <w:t>4. Эстетического воспитания: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восприимчивость к разным видам искусства, традициям и творчеству своего и других народов, понимание эмоционального воздействия искусства;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осознание важности художественной культуры как средства коммуникации и самовыражения;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понимание ценности отечественного и мирового искусства, роли этнических культурных традиций и народного творчества;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стремление к самовыражению в разных видах искусства;</w:t>
      </w:r>
    </w:p>
    <w:p w:rsidR="00871003" w:rsidRPr="00ED00DF" w:rsidRDefault="00871003" w:rsidP="00871003">
      <w:pPr>
        <w:pStyle w:val="23"/>
        <w:shd w:val="clear" w:color="auto" w:fill="auto"/>
        <w:spacing w:before="0" w:after="0" w:line="240" w:lineRule="auto"/>
        <w:ind w:firstLine="709"/>
        <w:rPr>
          <w:b/>
          <w:i/>
          <w:sz w:val="24"/>
          <w:szCs w:val="24"/>
        </w:rPr>
      </w:pPr>
      <w:r w:rsidRPr="00ED00DF">
        <w:rPr>
          <w:b/>
          <w:i/>
          <w:sz w:val="24"/>
          <w:szCs w:val="24"/>
        </w:rPr>
        <w:t>5.</w:t>
      </w:r>
      <w:r w:rsidRPr="00ED00DF">
        <w:rPr>
          <w:b/>
          <w:i/>
          <w:sz w:val="24"/>
          <w:szCs w:val="24"/>
          <w:lang w:val="en-US"/>
        </w:rPr>
        <w:t> </w:t>
      </w:r>
      <w:r w:rsidRPr="00ED00DF">
        <w:rPr>
          <w:b/>
          <w:i/>
          <w:sz w:val="24"/>
          <w:szCs w:val="24"/>
        </w:rPr>
        <w:t>Физического воспитания, формирования культуры здоровья и эмоционального благополучия: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соблюдение правил безопасности, в т.ч. навыков безопасного поведения в Интернет-среде;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способность адаптироваться к стрессовым ситуациям и меняющимся социальным, информационным и природным условиям, в т.ч. осмысляя собственный опыт и выстраивая дальнейшие цели;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умение принимать себя и других, не осуждая; умение осознавать эмоциональное состояние себя и других, умение управлять собственным эмоциональным состоянием;</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сформированность навыка рефлексии, признание своего права на ошибку и такого же права другого человека;</w:t>
      </w:r>
    </w:p>
    <w:p w:rsidR="00871003" w:rsidRPr="00ED00DF" w:rsidRDefault="00871003" w:rsidP="00871003">
      <w:pPr>
        <w:pStyle w:val="23"/>
        <w:shd w:val="clear" w:color="auto" w:fill="auto"/>
        <w:tabs>
          <w:tab w:val="left" w:pos="1128"/>
        </w:tabs>
        <w:spacing w:before="0" w:after="0" w:line="240" w:lineRule="auto"/>
        <w:ind w:left="709"/>
        <w:rPr>
          <w:b/>
          <w:i/>
          <w:sz w:val="24"/>
          <w:szCs w:val="24"/>
        </w:rPr>
      </w:pPr>
      <w:r w:rsidRPr="00ED00DF">
        <w:rPr>
          <w:b/>
          <w:i/>
          <w:sz w:val="24"/>
          <w:szCs w:val="24"/>
        </w:rPr>
        <w:t>6. Трудового воспитания: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интерес к практическому изучению профессий и труда различного рода, в т.ч. на основе применения изучаемого предметного знания;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71003" w:rsidRPr="00ED00DF" w:rsidRDefault="00871003" w:rsidP="00871003">
      <w:pPr>
        <w:pStyle w:val="23"/>
        <w:shd w:val="clear" w:color="auto" w:fill="auto"/>
        <w:tabs>
          <w:tab w:val="left" w:pos="1128"/>
        </w:tabs>
        <w:spacing w:before="0" w:after="0" w:line="240" w:lineRule="auto"/>
        <w:ind w:left="709"/>
        <w:rPr>
          <w:b/>
          <w:i/>
          <w:sz w:val="24"/>
          <w:szCs w:val="24"/>
        </w:rPr>
      </w:pPr>
      <w:r w:rsidRPr="00ED00DF">
        <w:rPr>
          <w:b/>
          <w:i/>
          <w:sz w:val="24"/>
          <w:szCs w:val="24"/>
        </w:rPr>
        <w:lastRenderedPageBreak/>
        <w:t>7. Экологического воспитания: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осознание своей роли как гражданина и потребителя в условиях взаимосвязи природной, технологической и социальной сред;</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готовность к участию в практической деятельности экологической направленности;</w:t>
      </w:r>
    </w:p>
    <w:p w:rsidR="00871003" w:rsidRPr="00ED00DF" w:rsidRDefault="00871003" w:rsidP="00871003">
      <w:pPr>
        <w:pStyle w:val="23"/>
        <w:shd w:val="clear" w:color="auto" w:fill="auto"/>
        <w:tabs>
          <w:tab w:val="left" w:pos="1128"/>
        </w:tabs>
        <w:spacing w:before="0" w:after="0" w:line="240" w:lineRule="auto"/>
        <w:ind w:left="709"/>
        <w:rPr>
          <w:b/>
          <w:i/>
          <w:sz w:val="24"/>
          <w:szCs w:val="24"/>
        </w:rPr>
      </w:pPr>
      <w:r w:rsidRPr="00ED00DF">
        <w:rPr>
          <w:b/>
          <w:i/>
          <w:sz w:val="24"/>
          <w:szCs w:val="24"/>
        </w:rPr>
        <w:t>8.</w:t>
      </w:r>
      <w:r w:rsidRPr="00ED00DF">
        <w:rPr>
          <w:b/>
          <w:i/>
          <w:sz w:val="24"/>
          <w:szCs w:val="24"/>
          <w:lang w:val="en-US"/>
        </w:rPr>
        <w:t> </w:t>
      </w:r>
      <w:r w:rsidRPr="00ED00DF">
        <w:rPr>
          <w:b/>
          <w:i/>
          <w:sz w:val="24"/>
          <w:szCs w:val="24"/>
        </w:rPr>
        <w:t>Ценности научного познания: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овладение языковой и читательской культурой как средством познания мира;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71003" w:rsidRPr="00ED00DF" w:rsidRDefault="00871003" w:rsidP="00871003">
      <w:pPr>
        <w:pStyle w:val="23"/>
        <w:shd w:val="clear" w:color="auto" w:fill="auto"/>
        <w:spacing w:before="0" w:after="0" w:line="240" w:lineRule="auto"/>
        <w:ind w:firstLine="709"/>
        <w:rPr>
          <w:b/>
          <w:i/>
          <w:sz w:val="24"/>
          <w:szCs w:val="24"/>
        </w:rPr>
      </w:pPr>
      <w:r w:rsidRPr="00ED00DF">
        <w:rPr>
          <w:b/>
          <w:i/>
          <w:sz w:val="24"/>
          <w:szCs w:val="24"/>
        </w:rPr>
        <w:t>9. Адаптации обучающегося к изменяющимся условиям социальной и природной среды:</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способность обучающихся взаимодействовать в условиях неопределенности, открытость опыту и знаниям других;</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способность действовать в условиях неопределенности, повышать уровень своей компетентности через практическую деятельность, в т.ч. умение учиться у других людей, осознавать в совместной деятельности новые знания, навыки и компетенции из опыта других;</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навык выявления и связывания образов, способность формирования новых знаний, в т.ч. способность формулировать идеи, понятия, гипотезы об объектах и явлениях, в т.ч. ранее не известных, осознавать дефицит собственных знаний и компетентностей, планировать своё развитие;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умение анализировать и выявлять взаимосвязи природы, общества и экономики; 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способность обучающихся осознавать стрессовую ситуацию, оценивать происходящие изменения и их последствия;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воспринимать стрессовую ситуацию как вызов, требующий контрмер; оценивать ситуацию стресса, корректировать принимаемые решения и действия;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xml:space="preserve">- формулировать и оценивать риски и последствия, формировать опыт, находить позитивное в произошедшей ситуации; быть готовым действовать в отсутствие гарантий </w:t>
      </w:r>
      <w:r w:rsidRPr="00ED00DF">
        <w:rPr>
          <w:sz w:val="24"/>
          <w:szCs w:val="24"/>
        </w:rPr>
        <w:lastRenderedPageBreak/>
        <w:t>успеха.</w:t>
      </w:r>
    </w:p>
    <w:p w:rsidR="00871003" w:rsidRPr="00ED00DF" w:rsidRDefault="00871003" w:rsidP="00871003">
      <w:pPr>
        <w:pStyle w:val="23"/>
        <w:shd w:val="clear" w:color="auto" w:fill="auto"/>
        <w:spacing w:before="0" w:after="0" w:line="240" w:lineRule="auto"/>
        <w:ind w:firstLine="709"/>
        <w:rPr>
          <w:sz w:val="24"/>
          <w:szCs w:val="24"/>
        </w:rPr>
      </w:pPr>
    </w:p>
    <w:p w:rsidR="00871003" w:rsidRPr="00ED00DF" w:rsidRDefault="00871003" w:rsidP="00871003">
      <w:pPr>
        <w:pStyle w:val="23"/>
        <w:shd w:val="clear" w:color="auto" w:fill="auto"/>
        <w:spacing w:before="0" w:after="0" w:line="240" w:lineRule="auto"/>
        <w:ind w:firstLine="709"/>
        <w:jc w:val="center"/>
        <w:rPr>
          <w:sz w:val="24"/>
          <w:szCs w:val="24"/>
        </w:rPr>
      </w:pPr>
      <w:r w:rsidRPr="00ED00DF">
        <w:rPr>
          <w:b/>
          <w:sz w:val="24"/>
          <w:szCs w:val="24"/>
        </w:rPr>
        <w:t>МЕТАПРЕДМЕТНЫЕ РЕЗУЛЬТАТЫ</w:t>
      </w:r>
    </w:p>
    <w:p w:rsidR="00871003" w:rsidRPr="00ED00DF" w:rsidRDefault="00871003" w:rsidP="00871003">
      <w:pPr>
        <w:ind w:firstLine="709"/>
        <w:rPr>
          <w:b/>
          <w:i/>
        </w:rPr>
      </w:pPr>
      <w:r w:rsidRPr="00ED00DF">
        <w:rPr>
          <w:b/>
          <w:i/>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871003" w:rsidRPr="00ED00DF" w:rsidRDefault="00871003" w:rsidP="00871003">
      <w:pPr>
        <w:pStyle w:val="23"/>
        <w:shd w:val="clear" w:color="auto" w:fill="auto"/>
        <w:spacing w:before="0" w:after="0" w:line="240" w:lineRule="auto"/>
        <w:ind w:firstLine="709"/>
        <w:rPr>
          <w:sz w:val="24"/>
          <w:szCs w:val="24"/>
        </w:rPr>
      </w:pPr>
      <w:r w:rsidRPr="00ED00DF">
        <w:rPr>
          <w:b/>
          <w:i/>
          <w:sz w:val="24"/>
          <w:szCs w:val="24"/>
        </w:rPr>
        <w:t>Познавательные УУД</w:t>
      </w:r>
      <w:r w:rsidRPr="00ED00DF">
        <w:rPr>
          <w:sz w:val="24"/>
          <w:szCs w:val="24"/>
        </w:rPr>
        <w:t xml:space="preserve"> </w:t>
      </w:r>
    </w:p>
    <w:p w:rsidR="00871003" w:rsidRPr="00ED00DF" w:rsidRDefault="00871003" w:rsidP="00871003">
      <w:pPr>
        <w:pStyle w:val="23"/>
        <w:shd w:val="clear" w:color="auto" w:fill="auto"/>
        <w:spacing w:before="0" w:after="0" w:line="240" w:lineRule="auto"/>
        <w:ind w:firstLine="709"/>
        <w:rPr>
          <w:i/>
          <w:sz w:val="24"/>
          <w:szCs w:val="24"/>
        </w:rPr>
      </w:pPr>
      <w:r w:rsidRPr="00ED00DF">
        <w:rPr>
          <w:i/>
          <w:sz w:val="24"/>
          <w:szCs w:val="24"/>
        </w:rPr>
        <w:t xml:space="preserve">У обучающегося будут сформированы следующие базовые логические действия как часть познавательных УУД: </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с учётом предложенной задачи выявлять закономерности и противоречия в рассматриваемых фактах, данных и наблюдениях;</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71003" w:rsidRPr="00ED00DF" w:rsidRDefault="00871003" w:rsidP="00871003">
      <w:pPr>
        <w:pStyle w:val="23"/>
        <w:shd w:val="clear" w:color="auto" w:fill="auto"/>
        <w:spacing w:before="0" w:after="0" w:line="240" w:lineRule="auto"/>
        <w:ind w:firstLine="709"/>
        <w:rPr>
          <w:i/>
          <w:sz w:val="24"/>
          <w:szCs w:val="24"/>
        </w:rPr>
      </w:pPr>
      <w:r w:rsidRPr="00ED00DF">
        <w:rPr>
          <w:i/>
          <w:sz w:val="24"/>
          <w:szCs w:val="24"/>
        </w:rPr>
        <w:t>У обучающегося будут сформированы следующие базовые исследовательские действия как часть познавательных УУД:</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использовать вопросы как исследовательский инструмент познания;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формулировать гипотезу об истинности собственных суждений и суждений других, аргументировать свою позицию, мнение;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оценивать на применимость и достоверность информацию, полученную в ходе исследования (эксперимента);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871003" w:rsidRPr="00ED00DF" w:rsidRDefault="00871003" w:rsidP="00871003">
      <w:pPr>
        <w:pStyle w:val="23"/>
        <w:shd w:val="clear" w:color="auto" w:fill="auto"/>
        <w:spacing w:before="0" w:after="0" w:line="240" w:lineRule="auto"/>
        <w:ind w:firstLine="709"/>
        <w:rPr>
          <w:i/>
          <w:sz w:val="24"/>
          <w:szCs w:val="24"/>
        </w:rPr>
      </w:pPr>
      <w:r w:rsidRPr="00ED00DF">
        <w:rPr>
          <w:i/>
          <w:sz w:val="24"/>
          <w:szCs w:val="24"/>
        </w:rPr>
        <w:t>У обучающегося будут сформированы умения работать с информацией как часть познавательных УУД:</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71003" w:rsidRPr="00ED00DF" w:rsidRDefault="00871003" w:rsidP="00871003">
      <w:pPr>
        <w:pStyle w:val="23"/>
        <w:shd w:val="clear" w:color="auto" w:fill="auto"/>
        <w:tabs>
          <w:tab w:val="left" w:pos="2476"/>
          <w:tab w:val="left" w:pos="4574"/>
          <w:tab w:val="left" w:pos="7874"/>
        </w:tabs>
        <w:spacing w:before="0" w:after="0" w:line="240" w:lineRule="auto"/>
        <w:ind w:firstLine="709"/>
        <w:rPr>
          <w:sz w:val="24"/>
          <w:szCs w:val="24"/>
        </w:rPr>
      </w:pPr>
      <w:r w:rsidRPr="00ED00DF">
        <w:rPr>
          <w:sz w:val="24"/>
          <w:szCs w:val="24"/>
        </w:rPr>
        <w:t>- выбирать, анализировать, систематизировать и интерпретировать информацию различных видов и форм представления;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xml:space="preserve">- находить сходные аргументы (подтверждающие или опровергающие одну и ту же </w:t>
      </w:r>
      <w:r w:rsidRPr="00ED00DF">
        <w:rPr>
          <w:sz w:val="24"/>
          <w:szCs w:val="24"/>
        </w:rPr>
        <w:lastRenderedPageBreak/>
        <w:t>идею, версию) в различных информационных источниках;</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оценивать надёжность информации по критериям, предложенным педагогическим работником или сформулированным самостоятельно;</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эффективно запоминать и систематизировать информацию.</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rsidR="00871003" w:rsidRPr="00ED00DF" w:rsidRDefault="00871003" w:rsidP="00871003">
      <w:pPr>
        <w:pStyle w:val="23"/>
        <w:shd w:val="clear" w:color="auto" w:fill="auto"/>
        <w:spacing w:before="0" w:after="0" w:line="240" w:lineRule="auto"/>
        <w:ind w:firstLine="709"/>
        <w:rPr>
          <w:sz w:val="24"/>
          <w:szCs w:val="24"/>
        </w:rPr>
      </w:pPr>
      <w:r w:rsidRPr="00ED00DF">
        <w:rPr>
          <w:b/>
          <w:i/>
          <w:sz w:val="24"/>
          <w:szCs w:val="24"/>
        </w:rPr>
        <w:t>Коммуникативные УУД</w:t>
      </w:r>
    </w:p>
    <w:p w:rsidR="00871003" w:rsidRPr="00ED00DF" w:rsidRDefault="00871003" w:rsidP="00871003">
      <w:pPr>
        <w:pStyle w:val="23"/>
        <w:shd w:val="clear" w:color="auto" w:fill="auto"/>
        <w:spacing w:before="0" w:after="0" w:line="240" w:lineRule="auto"/>
        <w:ind w:firstLine="709"/>
        <w:rPr>
          <w:i/>
          <w:sz w:val="24"/>
          <w:szCs w:val="24"/>
        </w:rPr>
      </w:pPr>
      <w:r w:rsidRPr="00ED00DF">
        <w:rPr>
          <w:i/>
          <w:sz w:val="24"/>
          <w:szCs w:val="24"/>
        </w:rPr>
        <w:t>У обучающегося будут сформированы умения общения как часть коммуникативных УУД:</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воспринимать и формулировать суждения, выражать эмоции в соответствии с целями и условиями общения;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выражать себя (свою точку зрения) в устных и письменных текстах;</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понимать намерения других, проявлять уважительное отношение к собеседнику и в корректной форме формулировать свои возражения;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сопоставлять свои суждения с суждениями других участников диалога, обнаруживать различие и сходство позиций;</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публично представлять результаты выполненного опыта (эксперимента, исследования, проекта);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71003" w:rsidRPr="00ED00DF" w:rsidRDefault="00871003" w:rsidP="00871003">
      <w:pPr>
        <w:pStyle w:val="23"/>
        <w:shd w:val="clear" w:color="auto" w:fill="auto"/>
        <w:spacing w:before="0" w:after="0" w:line="240" w:lineRule="auto"/>
        <w:ind w:firstLine="709"/>
        <w:rPr>
          <w:i/>
          <w:sz w:val="24"/>
          <w:szCs w:val="24"/>
        </w:rPr>
      </w:pPr>
      <w:r w:rsidRPr="00ED00DF">
        <w:rPr>
          <w:i/>
          <w:sz w:val="24"/>
          <w:szCs w:val="24"/>
        </w:rPr>
        <w:t>У обучающегося будут сформированы умения совместной деятельности как часть коммуникативных УУД:</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обобщать мнения нескольких человек, проявлять готовность руководить, выполнять поручения, подчиняться;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оценивать качество своего вклада в общий продукт по критериям, самостоятельно сформулированным участниками взаимодействия;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lastRenderedPageBreak/>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871003" w:rsidRPr="00ED00DF" w:rsidRDefault="00871003" w:rsidP="00871003">
      <w:pPr>
        <w:ind w:firstLine="709"/>
        <w:rPr>
          <w:rFonts w:ascii="Times New Roman" w:hAnsi="Times New Roman" w:cs="Times New Roman"/>
          <w:b/>
          <w:i/>
        </w:rPr>
      </w:pPr>
      <w:r w:rsidRPr="00ED00DF">
        <w:rPr>
          <w:rFonts w:ascii="Times New Roman" w:hAnsi="Times New Roman" w:cs="Times New Roman"/>
          <w:b/>
          <w:i/>
        </w:rPr>
        <w:t>Регулятивные УУД</w:t>
      </w:r>
    </w:p>
    <w:p w:rsidR="00871003" w:rsidRPr="00ED00DF" w:rsidRDefault="00871003" w:rsidP="00871003">
      <w:pPr>
        <w:ind w:firstLine="709"/>
        <w:rPr>
          <w:rFonts w:ascii="Times New Roman" w:hAnsi="Times New Roman" w:cs="Times New Roman"/>
          <w:b/>
          <w:i/>
        </w:rPr>
      </w:pPr>
      <w:r w:rsidRPr="00ED00DF">
        <w:rPr>
          <w:i/>
        </w:rPr>
        <w:t>У обучающегося будут сформированы умения самоорганизации как часть регулятивных УУД:</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проводить выбор и брать ответственность за решение.</w:t>
      </w:r>
    </w:p>
    <w:p w:rsidR="00871003" w:rsidRPr="00ED00DF" w:rsidRDefault="00871003" w:rsidP="00871003">
      <w:pPr>
        <w:pStyle w:val="23"/>
        <w:shd w:val="clear" w:color="auto" w:fill="auto"/>
        <w:spacing w:before="0" w:after="0" w:line="240" w:lineRule="auto"/>
        <w:ind w:firstLine="709"/>
        <w:rPr>
          <w:i/>
          <w:sz w:val="24"/>
          <w:szCs w:val="24"/>
        </w:rPr>
      </w:pPr>
      <w:r w:rsidRPr="00ED00DF">
        <w:rPr>
          <w:i/>
          <w:sz w:val="24"/>
          <w:szCs w:val="24"/>
        </w:rPr>
        <w:t>У обучающегося будут сформированы умения самоконтроля как часть регулятивных УУД:</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владеть способами самоконтроля, самомотивации и рефлексии; давать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871003" w:rsidRPr="00ED00DF" w:rsidRDefault="00871003" w:rsidP="00871003">
      <w:pPr>
        <w:pStyle w:val="23"/>
        <w:shd w:val="clear" w:color="auto" w:fill="auto"/>
        <w:spacing w:before="0" w:after="0" w:line="240" w:lineRule="auto"/>
        <w:ind w:firstLine="709"/>
        <w:rPr>
          <w:i/>
          <w:sz w:val="24"/>
          <w:szCs w:val="24"/>
        </w:rPr>
      </w:pPr>
      <w:r w:rsidRPr="00ED00DF">
        <w:rPr>
          <w:i/>
          <w:sz w:val="24"/>
          <w:szCs w:val="24"/>
        </w:rPr>
        <w:t>У обучающегося будут сформированы умения эмоционального интеллекта как часть регулятивных УУД:</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различать, называть и управлять собственными эмоциями и эмоциями других; выявлять и анализировать причины эмоций;</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ставить себя на место другого человека, понимать мотивы и намерения другого;</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регулировать способ выражения эмоций.</w:t>
      </w:r>
    </w:p>
    <w:p w:rsidR="00871003" w:rsidRPr="00ED00DF" w:rsidRDefault="00871003" w:rsidP="00871003">
      <w:pPr>
        <w:pStyle w:val="23"/>
        <w:shd w:val="clear" w:color="auto" w:fill="auto"/>
        <w:spacing w:before="0" w:after="0" w:line="240" w:lineRule="auto"/>
        <w:ind w:firstLine="709"/>
        <w:rPr>
          <w:i/>
          <w:sz w:val="24"/>
          <w:szCs w:val="24"/>
        </w:rPr>
      </w:pPr>
      <w:r w:rsidRPr="00ED00DF">
        <w:rPr>
          <w:i/>
          <w:sz w:val="24"/>
          <w:szCs w:val="24"/>
        </w:rPr>
        <w:t>У обучающегося будут сформированы умения принимать себя и других как часть регулятивных УУД:</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осознанно относиться к другому человеку, его мнению; признавать своё право на ошибку и такое же право другого;</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принимать себя и других, не осуждая; открытость себе и другим;</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осознавать невозможность контролировать всё вокруг.</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871003" w:rsidRPr="00ED00DF" w:rsidRDefault="00871003" w:rsidP="00871003">
      <w:pPr>
        <w:pStyle w:val="23"/>
        <w:shd w:val="clear" w:color="auto" w:fill="auto"/>
        <w:spacing w:before="0" w:after="0" w:line="240" w:lineRule="auto"/>
        <w:ind w:firstLine="709"/>
        <w:rPr>
          <w:sz w:val="24"/>
          <w:szCs w:val="24"/>
        </w:rPr>
      </w:pPr>
    </w:p>
    <w:p w:rsidR="00871003" w:rsidRPr="00ED00DF" w:rsidRDefault="00871003" w:rsidP="00871003">
      <w:pPr>
        <w:jc w:val="center"/>
        <w:rPr>
          <w:rFonts w:ascii="Times New Roman" w:hAnsi="Times New Roman" w:cs="Times New Roman"/>
          <w:b/>
        </w:rPr>
      </w:pPr>
      <w:r w:rsidRPr="00ED00DF">
        <w:rPr>
          <w:rFonts w:ascii="Times New Roman" w:hAnsi="Times New Roman" w:cs="Times New Roman"/>
          <w:b/>
        </w:rPr>
        <w:t xml:space="preserve">ПРЕДМЕТНЫЕ РЕЗУЛЬТАТЫ </w:t>
      </w:r>
    </w:p>
    <w:p w:rsidR="00871003" w:rsidRPr="003D2B68" w:rsidRDefault="00871003" w:rsidP="00871003">
      <w:pPr>
        <w:ind w:firstLine="709"/>
        <w:rPr>
          <w:rFonts w:ascii="Times New Roman" w:hAnsi="Times New Roman" w:cs="Times New Roman"/>
          <w:b/>
        </w:rPr>
      </w:pPr>
      <w:r w:rsidRPr="003D2B68">
        <w:rPr>
          <w:rFonts w:ascii="Times New Roman" w:hAnsi="Times New Roman" w:cs="Times New Roman"/>
        </w:rPr>
        <w:t xml:space="preserve">Предметные результаты освоения программы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w:t>
      </w:r>
      <w:r w:rsidRPr="003D2B68">
        <w:rPr>
          <w:rFonts w:ascii="Times New Roman" w:hAnsi="Times New Roman" w:cs="Times New Roman"/>
        </w:rPr>
        <w:lastRenderedPageBreak/>
        <w:t>уровне в совокупности её составляющих - речевой, языковой, социокультурной, компенсаторной, метапредметной (учебно-познавательной).</w:t>
      </w:r>
      <w:r w:rsidRPr="003D2B68">
        <w:rPr>
          <w:rFonts w:ascii="Times New Roman" w:hAnsi="Times New Roman" w:cs="Times New Roman"/>
          <w:b/>
        </w:rPr>
        <w:t xml:space="preserve"> </w:t>
      </w:r>
    </w:p>
    <w:p w:rsidR="00871003" w:rsidRPr="00ED00DF" w:rsidRDefault="00871003" w:rsidP="00871003">
      <w:pPr>
        <w:jc w:val="center"/>
        <w:rPr>
          <w:rFonts w:ascii="Times New Roman" w:hAnsi="Times New Roman" w:cs="Times New Roman"/>
          <w:b/>
        </w:rPr>
      </w:pPr>
      <w:r w:rsidRPr="00ED00DF">
        <w:rPr>
          <w:rFonts w:ascii="Times New Roman" w:hAnsi="Times New Roman" w:cs="Times New Roman"/>
          <w:b/>
        </w:rPr>
        <w:t xml:space="preserve">5 </w:t>
      </w:r>
      <w:r w:rsidRPr="00ED00DF">
        <w:rPr>
          <w:rFonts w:ascii="Times New Roman" w:hAnsi="Times New Roman" w:cs="Times New Roman"/>
          <w:b/>
          <w:smallCaps/>
        </w:rPr>
        <w:t>КЛАСС</w:t>
      </w:r>
    </w:p>
    <w:p w:rsidR="00871003" w:rsidRPr="00ED00DF" w:rsidRDefault="00871003" w:rsidP="00871003">
      <w:pPr>
        <w:pStyle w:val="23"/>
        <w:shd w:val="clear" w:color="auto" w:fill="auto"/>
        <w:spacing w:before="0" w:after="0" w:line="240" w:lineRule="auto"/>
        <w:ind w:firstLine="709"/>
        <w:rPr>
          <w:b/>
          <w:i/>
          <w:sz w:val="24"/>
          <w:szCs w:val="24"/>
        </w:rPr>
      </w:pPr>
      <w:r w:rsidRPr="00ED00DF">
        <w:rPr>
          <w:b/>
          <w:i/>
          <w:sz w:val="24"/>
          <w:szCs w:val="24"/>
        </w:rPr>
        <w:t>Предметные результаты освоения программы по английскому языку к концу обучения в 5 классе:</w:t>
      </w:r>
    </w:p>
    <w:p w:rsidR="00871003" w:rsidRPr="00ED00DF" w:rsidRDefault="00871003" w:rsidP="00871003">
      <w:pPr>
        <w:pStyle w:val="23"/>
        <w:shd w:val="clear" w:color="auto" w:fill="auto"/>
        <w:tabs>
          <w:tab w:val="left" w:pos="1097"/>
        </w:tabs>
        <w:spacing w:before="0" w:after="0" w:line="240" w:lineRule="auto"/>
        <w:ind w:left="709"/>
        <w:rPr>
          <w:b/>
          <w:sz w:val="24"/>
          <w:szCs w:val="24"/>
        </w:rPr>
      </w:pPr>
      <w:r w:rsidRPr="00ED00DF">
        <w:rPr>
          <w:b/>
          <w:sz w:val="24"/>
          <w:szCs w:val="24"/>
        </w:rPr>
        <w:t>Владеть основными видами речевой деятельности:</w:t>
      </w:r>
    </w:p>
    <w:p w:rsidR="00871003" w:rsidRPr="00ED00DF" w:rsidRDefault="00871003" w:rsidP="00871003">
      <w:pPr>
        <w:pStyle w:val="23"/>
        <w:shd w:val="clear" w:color="auto" w:fill="auto"/>
        <w:spacing w:before="0" w:after="0" w:line="240" w:lineRule="auto"/>
        <w:ind w:firstLine="709"/>
        <w:rPr>
          <w:sz w:val="24"/>
          <w:szCs w:val="24"/>
        </w:rPr>
      </w:pPr>
      <w:r w:rsidRPr="00ED00DF">
        <w:rPr>
          <w:b/>
          <w:sz w:val="24"/>
          <w:szCs w:val="24"/>
        </w:rPr>
        <w:t>- </w:t>
      </w:r>
      <w:r w:rsidRPr="00ED00DF">
        <w:rPr>
          <w:b/>
          <w:i/>
          <w:sz w:val="24"/>
          <w:szCs w:val="24"/>
        </w:rPr>
        <w:t>говорение:</w:t>
      </w:r>
      <w:r w:rsidRPr="00ED00DF">
        <w:rPr>
          <w:sz w:val="24"/>
          <w:szCs w:val="24"/>
        </w:rPr>
        <w:t xml:space="preserve">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 создавать разные виды монологических высказываний (описание, в т.ч.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w:t>
      </w:r>
      <w:r w:rsidRPr="00ED00DF">
        <w:rPr>
          <w:b/>
          <w:i/>
          <w:sz w:val="24"/>
          <w:szCs w:val="24"/>
        </w:rPr>
        <w:t>аудирование:</w:t>
      </w:r>
      <w:r w:rsidRPr="00ED00DF">
        <w:rPr>
          <w:sz w:val="24"/>
          <w:szCs w:val="24"/>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871003" w:rsidRPr="00ED00DF" w:rsidRDefault="00871003" w:rsidP="00871003">
      <w:pPr>
        <w:pStyle w:val="23"/>
        <w:shd w:val="clear" w:color="auto" w:fill="auto"/>
        <w:spacing w:before="0" w:after="0" w:line="240" w:lineRule="auto"/>
        <w:ind w:firstLine="709"/>
        <w:rPr>
          <w:sz w:val="24"/>
          <w:szCs w:val="24"/>
        </w:rPr>
      </w:pPr>
      <w:r w:rsidRPr="00ED00DF">
        <w:rPr>
          <w:b/>
          <w:i/>
          <w:sz w:val="24"/>
          <w:szCs w:val="24"/>
        </w:rPr>
        <w:t>- смысловое чтение:</w:t>
      </w:r>
      <w:r w:rsidRPr="00ED00DF">
        <w:rPr>
          <w:sz w:val="24"/>
          <w:szCs w:val="24"/>
        </w:rPr>
        <w:t xml:space="preserve">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871003" w:rsidRPr="00ED00DF" w:rsidRDefault="00871003" w:rsidP="00871003">
      <w:pPr>
        <w:pStyle w:val="23"/>
        <w:shd w:val="clear" w:color="auto" w:fill="auto"/>
        <w:spacing w:before="0" w:after="0" w:line="240" w:lineRule="auto"/>
        <w:ind w:firstLine="709"/>
        <w:rPr>
          <w:sz w:val="24"/>
          <w:szCs w:val="24"/>
        </w:rPr>
      </w:pPr>
      <w:r w:rsidRPr="00ED00DF">
        <w:rPr>
          <w:b/>
          <w:i/>
          <w:sz w:val="24"/>
          <w:szCs w:val="24"/>
        </w:rPr>
        <w:t>- письменная речь:</w:t>
      </w:r>
      <w:r w:rsidRPr="00ED00DF">
        <w:rPr>
          <w:sz w:val="24"/>
          <w:szCs w:val="24"/>
        </w:rPr>
        <w:t xml:space="preserve">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871003" w:rsidRPr="00ED00DF" w:rsidRDefault="00871003" w:rsidP="00871003">
      <w:pPr>
        <w:pStyle w:val="23"/>
        <w:shd w:val="clear" w:color="auto" w:fill="auto"/>
        <w:spacing w:before="0" w:after="0" w:line="240" w:lineRule="auto"/>
        <w:ind w:firstLine="709"/>
        <w:rPr>
          <w:b/>
          <w:i/>
          <w:sz w:val="24"/>
          <w:szCs w:val="24"/>
        </w:rPr>
      </w:pPr>
      <w:r w:rsidRPr="00ED00DF">
        <w:rPr>
          <w:b/>
          <w:i/>
          <w:sz w:val="24"/>
          <w:szCs w:val="24"/>
        </w:rPr>
        <w:t xml:space="preserve">Владеть фонетическими навыками: </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xml:space="preserve">-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т.ч.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 </w:t>
      </w:r>
    </w:p>
    <w:p w:rsidR="00871003" w:rsidRPr="00ED00DF" w:rsidRDefault="00871003" w:rsidP="00871003">
      <w:pPr>
        <w:pStyle w:val="23"/>
        <w:shd w:val="clear" w:color="auto" w:fill="auto"/>
        <w:spacing w:before="0" w:after="0" w:line="240" w:lineRule="auto"/>
        <w:ind w:firstLine="709"/>
        <w:rPr>
          <w:i/>
          <w:sz w:val="24"/>
          <w:szCs w:val="24"/>
        </w:rPr>
      </w:pPr>
      <w:r w:rsidRPr="00ED00DF">
        <w:rPr>
          <w:b/>
          <w:i/>
          <w:sz w:val="24"/>
          <w:szCs w:val="24"/>
        </w:rPr>
        <w:t>Владеть орфографическими навыками:</w:t>
      </w:r>
      <w:r w:rsidRPr="00ED00DF">
        <w:rPr>
          <w:i/>
          <w:sz w:val="24"/>
          <w:szCs w:val="24"/>
        </w:rPr>
        <w:t xml:space="preserve"> </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правильно писать изученные слова;</w:t>
      </w:r>
    </w:p>
    <w:p w:rsidR="00871003" w:rsidRPr="00ED00DF" w:rsidRDefault="00871003" w:rsidP="00871003">
      <w:pPr>
        <w:pStyle w:val="23"/>
        <w:shd w:val="clear" w:color="auto" w:fill="auto"/>
        <w:spacing w:before="0" w:after="0" w:line="240" w:lineRule="auto"/>
        <w:ind w:firstLine="709"/>
        <w:rPr>
          <w:b/>
          <w:i/>
          <w:sz w:val="24"/>
          <w:szCs w:val="24"/>
        </w:rPr>
      </w:pPr>
      <w:r w:rsidRPr="00ED00DF">
        <w:rPr>
          <w:b/>
          <w:i/>
          <w:sz w:val="24"/>
          <w:szCs w:val="24"/>
        </w:rPr>
        <w:t xml:space="preserve">Владеть пунктуационными навыками: </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71003" w:rsidRPr="00ED00DF" w:rsidRDefault="00871003" w:rsidP="00871003">
      <w:pPr>
        <w:pStyle w:val="23"/>
        <w:shd w:val="clear" w:color="auto" w:fill="auto"/>
        <w:spacing w:before="0" w:after="0" w:line="240" w:lineRule="auto"/>
        <w:ind w:firstLine="709"/>
        <w:rPr>
          <w:sz w:val="24"/>
          <w:szCs w:val="24"/>
        </w:rPr>
      </w:pPr>
      <w:r w:rsidRPr="00ED00DF">
        <w:rPr>
          <w:b/>
          <w:i/>
          <w:sz w:val="24"/>
          <w:szCs w:val="24"/>
        </w:rPr>
        <w:t>Распознавать</w:t>
      </w:r>
      <w:r w:rsidRPr="00ED00DF">
        <w:rPr>
          <w:sz w:val="24"/>
          <w:szCs w:val="24"/>
        </w:rPr>
        <w:t xml:space="preserve"> в устной речи и письменном тексте 675 лексических единиц (слов, словосочетаний, речевых клише) и правильно употреблять в устной и письменной речи </w:t>
      </w:r>
      <w:r w:rsidRPr="00ED00DF">
        <w:rPr>
          <w:sz w:val="24"/>
          <w:szCs w:val="24"/>
        </w:rPr>
        <w:lastRenderedPageBreak/>
        <w:t>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ED00DF">
        <w:rPr>
          <w:sz w:val="24"/>
          <w:szCs w:val="24"/>
          <w:lang w:val="en-US"/>
        </w:rPr>
        <w:t>er</w:t>
      </w:r>
      <w:r w:rsidRPr="00ED00DF">
        <w:rPr>
          <w:sz w:val="24"/>
          <w:szCs w:val="24"/>
        </w:rPr>
        <w:t>/-</w:t>
      </w:r>
      <w:r w:rsidRPr="00ED00DF">
        <w:rPr>
          <w:sz w:val="24"/>
          <w:szCs w:val="24"/>
          <w:lang w:val="en-US"/>
        </w:rPr>
        <w:t>or</w:t>
      </w:r>
      <w:r w:rsidRPr="00ED00DF">
        <w:rPr>
          <w:sz w:val="24"/>
          <w:szCs w:val="24"/>
        </w:rPr>
        <w:t>, -</w:t>
      </w:r>
      <w:r w:rsidRPr="00ED00DF">
        <w:rPr>
          <w:sz w:val="24"/>
          <w:szCs w:val="24"/>
          <w:lang w:val="en-US"/>
        </w:rPr>
        <w:t>ist</w:t>
      </w:r>
      <w:r w:rsidRPr="00ED00DF">
        <w:rPr>
          <w:sz w:val="24"/>
          <w:szCs w:val="24"/>
        </w:rPr>
        <w:t>, -</w:t>
      </w:r>
      <w:r w:rsidRPr="00ED00DF">
        <w:rPr>
          <w:sz w:val="24"/>
          <w:szCs w:val="24"/>
          <w:lang w:val="en-US"/>
        </w:rPr>
        <w:t>sion</w:t>
      </w:r>
      <w:r w:rsidRPr="00ED00DF">
        <w:rPr>
          <w:sz w:val="24"/>
          <w:szCs w:val="24"/>
        </w:rPr>
        <w:t>/-</w:t>
      </w:r>
      <w:r w:rsidRPr="00ED00DF">
        <w:rPr>
          <w:sz w:val="24"/>
          <w:szCs w:val="24"/>
          <w:lang w:val="en-US"/>
        </w:rPr>
        <w:t>tion</w:t>
      </w:r>
      <w:r w:rsidRPr="00ED00DF">
        <w:rPr>
          <w:sz w:val="24"/>
          <w:szCs w:val="24"/>
        </w:rPr>
        <w:t>, имена прилагательные с суффиксами -</w:t>
      </w:r>
      <w:r w:rsidRPr="00ED00DF">
        <w:rPr>
          <w:sz w:val="24"/>
          <w:szCs w:val="24"/>
          <w:lang w:val="en-US"/>
        </w:rPr>
        <w:t>ful</w:t>
      </w:r>
      <w:r w:rsidRPr="00ED00DF">
        <w:rPr>
          <w:sz w:val="24"/>
          <w:szCs w:val="24"/>
        </w:rPr>
        <w:t>, -</w:t>
      </w:r>
      <w:r w:rsidRPr="00ED00DF">
        <w:rPr>
          <w:sz w:val="24"/>
          <w:szCs w:val="24"/>
          <w:lang w:val="en-US"/>
        </w:rPr>
        <w:t>ian</w:t>
      </w:r>
      <w:r w:rsidRPr="00ED00DF">
        <w:rPr>
          <w:sz w:val="24"/>
          <w:szCs w:val="24"/>
        </w:rPr>
        <w:t>/-</w:t>
      </w:r>
      <w:r w:rsidRPr="00ED00DF">
        <w:rPr>
          <w:sz w:val="24"/>
          <w:szCs w:val="24"/>
          <w:lang w:val="en-US"/>
        </w:rPr>
        <w:t>an</w:t>
      </w:r>
      <w:r w:rsidRPr="00ED00DF">
        <w:rPr>
          <w:sz w:val="24"/>
          <w:szCs w:val="24"/>
        </w:rPr>
        <w:t>, наречия с суффиксом -1у, имена прилагательные, имена существительные и наречия с отрицательным префиксом шь;</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распознавать и употреблять в устной и письменной речи изученные синонимы и интернациональные слова;</w:t>
      </w:r>
    </w:p>
    <w:p w:rsidR="00871003" w:rsidRPr="00ED00DF" w:rsidRDefault="00871003" w:rsidP="00871003">
      <w:pPr>
        <w:pStyle w:val="23"/>
        <w:shd w:val="clear" w:color="auto" w:fill="auto"/>
        <w:spacing w:before="0" w:after="0" w:line="240" w:lineRule="auto"/>
        <w:ind w:firstLine="709"/>
        <w:rPr>
          <w:b/>
          <w:i/>
          <w:sz w:val="24"/>
          <w:szCs w:val="24"/>
        </w:rPr>
      </w:pPr>
      <w:r w:rsidRPr="00ED00DF">
        <w:rPr>
          <w:b/>
          <w:i/>
          <w:sz w:val="24"/>
          <w:szCs w:val="24"/>
        </w:rPr>
        <w:t>Понимать:</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особенности структуры простых и сложных предложений английского языка, различных коммуникативных типов предложений английского языка;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распознавать и употреблять в устной и письменной речи: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предложения с несколькими обстоятельствами, следующими в определённом порядке;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 xml:space="preserve">вопросительные предложения (альтернативный и разделительный вопросы в </w:t>
      </w:r>
      <w:r w:rsidRPr="00ED00DF">
        <w:rPr>
          <w:sz w:val="24"/>
          <w:szCs w:val="24"/>
          <w:lang w:val="en-US"/>
        </w:rPr>
        <w:t>Present</w:t>
      </w:r>
      <w:r w:rsidRPr="00ED00DF">
        <w:rPr>
          <w:sz w:val="24"/>
          <w:szCs w:val="24"/>
        </w:rPr>
        <w:t>/</w:t>
      </w:r>
      <w:r w:rsidRPr="00ED00DF">
        <w:rPr>
          <w:sz w:val="24"/>
          <w:szCs w:val="24"/>
          <w:lang w:val="en-US"/>
        </w:rPr>
        <w:t>Past</w:t>
      </w:r>
      <w:r w:rsidRPr="00ED00DF">
        <w:rPr>
          <w:sz w:val="24"/>
          <w:szCs w:val="24"/>
        </w:rPr>
        <w:t>/</w:t>
      </w:r>
      <w:r w:rsidRPr="00ED00DF">
        <w:rPr>
          <w:sz w:val="24"/>
          <w:szCs w:val="24"/>
          <w:lang w:val="en-US"/>
        </w:rPr>
        <w:t>Future</w:t>
      </w:r>
      <w:r w:rsidRPr="00ED00DF">
        <w:rPr>
          <w:sz w:val="24"/>
          <w:szCs w:val="24"/>
        </w:rPr>
        <w:t xml:space="preserve"> </w:t>
      </w:r>
      <w:r w:rsidRPr="00ED00DF">
        <w:rPr>
          <w:sz w:val="24"/>
          <w:szCs w:val="24"/>
          <w:lang w:val="en-US"/>
        </w:rPr>
        <w:t>Simple</w:t>
      </w:r>
      <w:r w:rsidRPr="00ED00DF">
        <w:rPr>
          <w:sz w:val="24"/>
          <w:szCs w:val="24"/>
        </w:rPr>
        <w:t xml:space="preserve"> </w:t>
      </w:r>
      <w:r w:rsidRPr="00ED00DF">
        <w:rPr>
          <w:sz w:val="24"/>
          <w:szCs w:val="24"/>
          <w:lang w:val="en-US"/>
        </w:rPr>
        <w:t>Tense</w:t>
      </w:r>
      <w:r w:rsidRPr="00ED00DF">
        <w:rPr>
          <w:sz w:val="24"/>
          <w:szCs w:val="24"/>
        </w:rPr>
        <w:t>);</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 xml:space="preserve">глаголы в видо-временных формах действительного залога в изъявительном наклонении в </w:t>
      </w:r>
      <w:r w:rsidRPr="00ED00DF">
        <w:rPr>
          <w:sz w:val="24"/>
          <w:szCs w:val="24"/>
          <w:lang w:val="en-US"/>
        </w:rPr>
        <w:t>Present</w:t>
      </w:r>
      <w:r w:rsidRPr="00ED00DF">
        <w:rPr>
          <w:sz w:val="24"/>
          <w:szCs w:val="24"/>
        </w:rPr>
        <w:t xml:space="preserve"> </w:t>
      </w:r>
      <w:r w:rsidRPr="00ED00DF">
        <w:rPr>
          <w:sz w:val="24"/>
          <w:szCs w:val="24"/>
          <w:lang w:val="en-US"/>
        </w:rPr>
        <w:t>Perfect</w:t>
      </w:r>
      <w:r w:rsidRPr="00ED00DF">
        <w:rPr>
          <w:sz w:val="24"/>
          <w:szCs w:val="24"/>
        </w:rPr>
        <w:t xml:space="preserve"> </w:t>
      </w:r>
      <w:r w:rsidRPr="00ED00DF">
        <w:rPr>
          <w:sz w:val="24"/>
          <w:szCs w:val="24"/>
          <w:lang w:val="en-US"/>
        </w:rPr>
        <w:t>Tense</w:t>
      </w:r>
      <w:r w:rsidRPr="00ED00DF">
        <w:rPr>
          <w:sz w:val="24"/>
          <w:szCs w:val="24"/>
        </w:rPr>
        <w:t xml:space="preserve"> в повествовательных (утвердительных и отрицательных) и вопросительных предложениях;</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имена существительные во множественном числе, в т.ч. имена существительные, имеющие форму только множественного числа;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имена существительные с причастиями настоящего и прошедшего времени;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наречия в положительной, сравнительной и превосходной степенях, образованные по правилу, и исключения;</w:t>
      </w:r>
    </w:p>
    <w:p w:rsidR="00871003" w:rsidRPr="00ED00DF" w:rsidRDefault="00871003" w:rsidP="00871003">
      <w:pPr>
        <w:pStyle w:val="23"/>
        <w:shd w:val="clear" w:color="auto" w:fill="auto"/>
        <w:tabs>
          <w:tab w:val="left" w:pos="1125"/>
        </w:tabs>
        <w:spacing w:before="0" w:after="0" w:line="240" w:lineRule="auto"/>
        <w:ind w:left="709"/>
        <w:rPr>
          <w:b/>
          <w:sz w:val="24"/>
          <w:szCs w:val="24"/>
        </w:rPr>
      </w:pPr>
      <w:r w:rsidRPr="00ED00DF">
        <w:rPr>
          <w:b/>
          <w:sz w:val="24"/>
          <w:szCs w:val="24"/>
        </w:rPr>
        <w:t>Владеть социокультурными знаниями и умениями: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правильно оформлять адрес, писать фамилии и имена (свои, родственников и друзей) на английском языке (в анкете, формуляре);</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обладать базовыми знаниями о социокультурном портрете родной страны и страны (стран) изучаемого языка;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кратко представлять Россию и страны (стран) изучаемого языка;</w:t>
      </w:r>
    </w:p>
    <w:p w:rsidR="00871003" w:rsidRPr="00ED00DF" w:rsidRDefault="00871003" w:rsidP="00871003">
      <w:pPr>
        <w:pStyle w:val="23"/>
        <w:shd w:val="clear" w:color="auto" w:fill="auto"/>
        <w:tabs>
          <w:tab w:val="left" w:pos="2316"/>
          <w:tab w:val="left" w:pos="4889"/>
        </w:tabs>
        <w:spacing w:before="0" w:after="0" w:line="240" w:lineRule="auto"/>
        <w:ind w:firstLine="709"/>
        <w:rPr>
          <w:sz w:val="24"/>
          <w:szCs w:val="24"/>
        </w:rPr>
      </w:pPr>
      <w:r w:rsidRPr="00ED00DF">
        <w:rPr>
          <w:b/>
          <w:sz w:val="24"/>
          <w:szCs w:val="24"/>
        </w:rPr>
        <w:t>Владеть компенсаторными умениями:</w:t>
      </w:r>
      <w:r w:rsidRPr="00ED00DF">
        <w:rPr>
          <w:sz w:val="24"/>
          <w:szCs w:val="24"/>
        </w:rPr>
        <w:t xml:space="preserve"> использовать при чтении и аудировании языковую догадку, в т.ч.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71003" w:rsidRPr="00ED00DF" w:rsidRDefault="00871003" w:rsidP="00871003">
      <w:pPr>
        <w:pStyle w:val="23"/>
        <w:shd w:val="clear" w:color="auto" w:fill="auto"/>
        <w:tabs>
          <w:tab w:val="left" w:pos="2316"/>
          <w:tab w:val="left" w:pos="4889"/>
        </w:tabs>
        <w:spacing w:before="0" w:after="0" w:line="240" w:lineRule="auto"/>
        <w:ind w:firstLine="709"/>
        <w:rPr>
          <w:sz w:val="24"/>
          <w:szCs w:val="24"/>
        </w:rPr>
      </w:pPr>
      <w:r w:rsidRPr="00ED00DF">
        <w:rPr>
          <w:b/>
          <w:sz w:val="24"/>
          <w:szCs w:val="24"/>
        </w:rPr>
        <w:t>Участвовать в несложных учебных проектах</w:t>
      </w:r>
      <w:r w:rsidRPr="00ED00DF">
        <w:rPr>
          <w:sz w:val="24"/>
          <w:szCs w:val="24"/>
        </w:rPr>
        <w:t xml:space="preserve"> с использованием материалов на английском языке с применением ИКТ, соблюдая правила информационной безопасности при работе в сети Интернет;</w:t>
      </w:r>
    </w:p>
    <w:p w:rsidR="00871003" w:rsidRPr="00ED00DF" w:rsidRDefault="00871003" w:rsidP="00871003">
      <w:pPr>
        <w:pStyle w:val="23"/>
        <w:shd w:val="clear" w:color="auto" w:fill="auto"/>
        <w:tabs>
          <w:tab w:val="left" w:pos="2316"/>
          <w:tab w:val="left" w:pos="4889"/>
        </w:tabs>
        <w:spacing w:before="0" w:after="0" w:line="240" w:lineRule="auto"/>
        <w:ind w:firstLine="709"/>
        <w:rPr>
          <w:sz w:val="24"/>
          <w:szCs w:val="24"/>
        </w:rPr>
      </w:pPr>
      <w:r w:rsidRPr="00ED00DF">
        <w:rPr>
          <w:b/>
          <w:sz w:val="24"/>
          <w:szCs w:val="24"/>
        </w:rPr>
        <w:t>Использовать иноязычные словари и справочники,</w:t>
      </w:r>
      <w:r w:rsidRPr="00ED00DF">
        <w:rPr>
          <w:sz w:val="24"/>
          <w:szCs w:val="24"/>
        </w:rPr>
        <w:t xml:space="preserve"> в т.ч. информационно-справочные системы в электронной форме.</w:t>
      </w:r>
    </w:p>
    <w:p w:rsidR="00871003" w:rsidRPr="00ED00DF" w:rsidRDefault="00871003" w:rsidP="00871003">
      <w:pPr>
        <w:pStyle w:val="23"/>
        <w:shd w:val="clear" w:color="auto" w:fill="auto"/>
        <w:tabs>
          <w:tab w:val="left" w:pos="2316"/>
          <w:tab w:val="left" w:pos="4889"/>
        </w:tabs>
        <w:spacing w:before="0" w:after="0" w:line="240" w:lineRule="auto"/>
        <w:ind w:firstLine="709"/>
        <w:rPr>
          <w:b/>
          <w:sz w:val="24"/>
          <w:szCs w:val="24"/>
        </w:rPr>
      </w:pPr>
    </w:p>
    <w:p w:rsidR="00871003" w:rsidRPr="00ED00DF" w:rsidRDefault="00871003" w:rsidP="00871003">
      <w:pPr>
        <w:pStyle w:val="23"/>
        <w:shd w:val="clear" w:color="auto" w:fill="auto"/>
        <w:tabs>
          <w:tab w:val="left" w:pos="2316"/>
          <w:tab w:val="left" w:pos="4889"/>
        </w:tabs>
        <w:spacing w:before="0" w:after="0" w:line="240" w:lineRule="auto"/>
        <w:jc w:val="center"/>
        <w:rPr>
          <w:sz w:val="24"/>
          <w:szCs w:val="24"/>
        </w:rPr>
      </w:pPr>
      <w:r w:rsidRPr="00ED00DF">
        <w:rPr>
          <w:b/>
          <w:sz w:val="24"/>
          <w:szCs w:val="24"/>
        </w:rPr>
        <w:t>6 КЛАСС</w:t>
      </w:r>
    </w:p>
    <w:p w:rsidR="00871003" w:rsidRPr="00ED00DF" w:rsidRDefault="00871003" w:rsidP="00871003">
      <w:pPr>
        <w:pStyle w:val="23"/>
        <w:shd w:val="clear" w:color="auto" w:fill="auto"/>
        <w:tabs>
          <w:tab w:val="left" w:pos="1967"/>
        </w:tabs>
        <w:spacing w:before="0" w:after="0" w:line="240" w:lineRule="auto"/>
        <w:ind w:firstLine="709"/>
        <w:rPr>
          <w:b/>
          <w:i/>
          <w:sz w:val="24"/>
          <w:szCs w:val="24"/>
        </w:rPr>
      </w:pPr>
      <w:r w:rsidRPr="00ED00DF">
        <w:rPr>
          <w:b/>
          <w:i/>
          <w:sz w:val="24"/>
          <w:szCs w:val="24"/>
        </w:rPr>
        <w:t xml:space="preserve">Предметные результаты освоения программы по английскому языку к концу </w:t>
      </w:r>
      <w:r w:rsidRPr="00ED00DF">
        <w:rPr>
          <w:b/>
          <w:i/>
          <w:sz w:val="24"/>
          <w:szCs w:val="24"/>
        </w:rPr>
        <w:lastRenderedPageBreak/>
        <w:t>обучения в 6 классе:</w:t>
      </w:r>
    </w:p>
    <w:p w:rsidR="00871003" w:rsidRPr="00ED00DF" w:rsidRDefault="00871003" w:rsidP="00871003">
      <w:pPr>
        <w:pStyle w:val="23"/>
        <w:shd w:val="clear" w:color="auto" w:fill="auto"/>
        <w:tabs>
          <w:tab w:val="left" w:pos="1139"/>
        </w:tabs>
        <w:spacing w:before="0" w:after="0" w:line="240" w:lineRule="auto"/>
        <w:ind w:left="709"/>
        <w:rPr>
          <w:b/>
          <w:i/>
          <w:sz w:val="24"/>
          <w:szCs w:val="24"/>
        </w:rPr>
      </w:pPr>
      <w:r w:rsidRPr="00ED00DF">
        <w:rPr>
          <w:b/>
          <w:sz w:val="24"/>
          <w:szCs w:val="24"/>
        </w:rPr>
        <w:t>Владеть основными видами речевой деятельности</w:t>
      </w:r>
      <w:r w:rsidRPr="00ED00DF">
        <w:rPr>
          <w:b/>
          <w:i/>
          <w:sz w:val="24"/>
          <w:szCs w:val="24"/>
        </w:rPr>
        <w:t>:</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w:t>
      </w:r>
      <w:r w:rsidRPr="00ED00DF">
        <w:rPr>
          <w:b/>
          <w:i/>
          <w:sz w:val="24"/>
          <w:szCs w:val="24"/>
        </w:rPr>
        <w:t>говорение:</w:t>
      </w:r>
      <w:r w:rsidRPr="00ED00DF">
        <w:rPr>
          <w:sz w:val="24"/>
          <w:szCs w:val="24"/>
        </w:rPr>
        <w:t xml:space="preserve">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  создавать разные виды монологических высказываний (описание, в т.ч.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871003" w:rsidRPr="00ED00DF" w:rsidRDefault="00871003" w:rsidP="00871003">
      <w:pPr>
        <w:pStyle w:val="23"/>
        <w:shd w:val="clear" w:color="auto" w:fill="auto"/>
        <w:spacing w:before="0" w:after="0" w:line="240" w:lineRule="auto"/>
        <w:ind w:firstLine="709"/>
        <w:rPr>
          <w:sz w:val="24"/>
          <w:szCs w:val="24"/>
        </w:rPr>
      </w:pPr>
      <w:r w:rsidRPr="00ED00DF">
        <w:rPr>
          <w:b/>
          <w:i/>
          <w:sz w:val="24"/>
          <w:szCs w:val="24"/>
        </w:rPr>
        <w:t>- аудирование:</w:t>
      </w:r>
      <w:r w:rsidRPr="00ED00DF">
        <w:rPr>
          <w:sz w:val="24"/>
          <w:szCs w:val="24"/>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871003" w:rsidRPr="00ED00DF" w:rsidRDefault="00871003" w:rsidP="00871003">
      <w:pPr>
        <w:pStyle w:val="23"/>
        <w:shd w:val="clear" w:color="auto" w:fill="auto"/>
        <w:spacing w:before="0" w:after="0" w:line="240" w:lineRule="auto"/>
        <w:ind w:firstLine="709"/>
        <w:rPr>
          <w:sz w:val="24"/>
          <w:szCs w:val="24"/>
        </w:rPr>
      </w:pPr>
      <w:r w:rsidRPr="00ED00DF">
        <w:rPr>
          <w:b/>
          <w:i/>
          <w:sz w:val="24"/>
          <w:szCs w:val="24"/>
        </w:rPr>
        <w:t>- смысловое чтение:</w:t>
      </w:r>
      <w:r w:rsidRPr="00ED00DF">
        <w:rPr>
          <w:sz w:val="24"/>
          <w:szCs w:val="24"/>
        </w:rPr>
        <w:t xml:space="preserve">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871003" w:rsidRPr="00ED00DF" w:rsidRDefault="00871003" w:rsidP="00871003">
      <w:pPr>
        <w:pStyle w:val="23"/>
        <w:shd w:val="clear" w:color="auto" w:fill="auto"/>
        <w:spacing w:before="0" w:after="0" w:line="240" w:lineRule="auto"/>
        <w:ind w:firstLine="709"/>
        <w:rPr>
          <w:sz w:val="24"/>
          <w:szCs w:val="24"/>
        </w:rPr>
      </w:pPr>
      <w:r w:rsidRPr="00ED00DF">
        <w:rPr>
          <w:b/>
          <w:i/>
          <w:sz w:val="24"/>
          <w:szCs w:val="24"/>
        </w:rPr>
        <w:t>- письменная речь:</w:t>
      </w:r>
      <w:r w:rsidRPr="00ED00DF">
        <w:rPr>
          <w:sz w:val="24"/>
          <w:szCs w:val="24"/>
        </w:rPr>
        <w:t xml:space="preserve"> владеть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871003" w:rsidRPr="00ED00DF" w:rsidRDefault="00871003" w:rsidP="00871003">
      <w:pPr>
        <w:pStyle w:val="23"/>
        <w:shd w:val="clear" w:color="auto" w:fill="auto"/>
        <w:tabs>
          <w:tab w:val="left" w:pos="1121"/>
          <w:tab w:val="left" w:pos="6909"/>
        </w:tabs>
        <w:spacing w:before="0" w:after="0" w:line="240" w:lineRule="auto"/>
        <w:ind w:firstLine="709"/>
        <w:rPr>
          <w:sz w:val="24"/>
          <w:szCs w:val="24"/>
        </w:rPr>
      </w:pPr>
      <w:r w:rsidRPr="00ED00DF">
        <w:rPr>
          <w:b/>
          <w:i/>
          <w:sz w:val="24"/>
          <w:szCs w:val="24"/>
        </w:rPr>
        <w:t>Владеть фонетическими навыками:</w:t>
      </w:r>
      <w:r w:rsidRPr="00ED00DF">
        <w:rPr>
          <w:sz w:val="24"/>
          <w:szCs w:val="24"/>
        </w:rPr>
        <w:t xml:space="preserve">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т.ч.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 </w:t>
      </w:r>
    </w:p>
    <w:p w:rsidR="00871003" w:rsidRPr="00ED00DF" w:rsidRDefault="00871003" w:rsidP="00871003">
      <w:pPr>
        <w:pStyle w:val="23"/>
        <w:shd w:val="clear" w:color="auto" w:fill="auto"/>
        <w:tabs>
          <w:tab w:val="left" w:pos="1121"/>
          <w:tab w:val="left" w:pos="6909"/>
        </w:tabs>
        <w:spacing w:before="0" w:after="0" w:line="240" w:lineRule="auto"/>
        <w:ind w:firstLine="709"/>
        <w:rPr>
          <w:b/>
          <w:i/>
          <w:sz w:val="24"/>
          <w:szCs w:val="24"/>
        </w:rPr>
      </w:pPr>
      <w:r w:rsidRPr="00ED00DF">
        <w:rPr>
          <w:b/>
          <w:i/>
          <w:sz w:val="24"/>
          <w:szCs w:val="24"/>
        </w:rPr>
        <w:t xml:space="preserve">Владеть орфографическими навыками: </w:t>
      </w:r>
    </w:p>
    <w:p w:rsidR="00871003" w:rsidRPr="00ED00DF" w:rsidRDefault="00871003" w:rsidP="00871003">
      <w:pPr>
        <w:pStyle w:val="23"/>
        <w:shd w:val="clear" w:color="auto" w:fill="auto"/>
        <w:tabs>
          <w:tab w:val="left" w:pos="1121"/>
          <w:tab w:val="left" w:pos="6909"/>
        </w:tabs>
        <w:spacing w:before="0" w:after="0" w:line="240" w:lineRule="auto"/>
        <w:ind w:firstLine="709"/>
        <w:rPr>
          <w:sz w:val="24"/>
          <w:szCs w:val="24"/>
        </w:rPr>
      </w:pPr>
      <w:r w:rsidRPr="00ED00DF">
        <w:rPr>
          <w:sz w:val="24"/>
          <w:szCs w:val="24"/>
        </w:rPr>
        <w:t xml:space="preserve">- правильно писать изученные слова; </w:t>
      </w:r>
    </w:p>
    <w:p w:rsidR="00871003" w:rsidRPr="00ED00DF" w:rsidRDefault="00871003" w:rsidP="00871003">
      <w:pPr>
        <w:pStyle w:val="23"/>
        <w:shd w:val="clear" w:color="auto" w:fill="auto"/>
        <w:tabs>
          <w:tab w:val="left" w:pos="1121"/>
          <w:tab w:val="left" w:pos="6909"/>
        </w:tabs>
        <w:spacing w:before="0" w:after="0" w:line="240" w:lineRule="auto"/>
        <w:ind w:firstLine="709"/>
        <w:rPr>
          <w:b/>
          <w:i/>
          <w:sz w:val="24"/>
          <w:szCs w:val="24"/>
        </w:rPr>
      </w:pPr>
      <w:r w:rsidRPr="00ED00DF">
        <w:rPr>
          <w:b/>
          <w:i/>
          <w:sz w:val="24"/>
          <w:szCs w:val="24"/>
        </w:rPr>
        <w:t xml:space="preserve">Владеть пунктуационными навыками: </w:t>
      </w:r>
    </w:p>
    <w:p w:rsidR="00871003" w:rsidRPr="00ED00DF" w:rsidRDefault="00871003" w:rsidP="00871003">
      <w:pPr>
        <w:pStyle w:val="23"/>
        <w:shd w:val="clear" w:color="auto" w:fill="auto"/>
        <w:tabs>
          <w:tab w:val="left" w:pos="1121"/>
          <w:tab w:val="left" w:pos="6909"/>
        </w:tabs>
        <w:spacing w:before="0" w:after="0" w:line="240" w:lineRule="auto"/>
        <w:ind w:firstLine="709"/>
        <w:rPr>
          <w:sz w:val="24"/>
          <w:szCs w:val="24"/>
        </w:rPr>
      </w:pPr>
      <w:r w:rsidRPr="00ED00DF">
        <w:rPr>
          <w:sz w:val="24"/>
          <w:szCs w:val="24"/>
        </w:rPr>
        <w:t>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71003" w:rsidRPr="00ED00DF" w:rsidRDefault="00871003" w:rsidP="00871003">
      <w:pPr>
        <w:pStyle w:val="23"/>
        <w:shd w:val="clear" w:color="auto" w:fill="auto"/>
        <w:tabs>
          <w:tab w:val="left" w:pos="1106"/>
          <w:tab w:val="left" w:pos="6909"/>
        </w:tabs>
        <w:spacing w:before="0" w:after="0" w:line="240" w:lineRule="auto"/>
        <w:ind w:firstLine="709"/>
        <w:rPr>
          <w:sz w:val="24"/>
          <w:szCs w:val="24"/>
        </w:rPr>
      </w:pPr>
      <w:r w:rsidRPr="00ED00DF">
        <w:rPr>
          <w:b/>
          <w:i/>
          <w:sz w:val="24"/>
          <w:szCs w:val="24"/>
        </w:rPr>
        <w:t>Распознавать</w:t>
      </w:r>
      <w:r w:rsidRPr="00ED00DF">
        <w:rPr>
          <w:sz w:val="24"/>
          <w:szCs w:val="24"/>
        </w:rPr>
        <w:t xml:space="preserve">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  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sidRPr="00ED00DF">
        <w:rPr>
          <w:sz w:val="24"/>
          <w:szCs w:val="24"/>
          <w:lang w:val="en-US"/>
        </w:rPr>
        <w:t>ing</w:t>
      </w:r>
      <w:r w:rsidRPr="00ED00DF">
        <w:rPr>
          <w:sz w:val="24"/>
          <w:szCs w:val="24"/>
        </w:rPr>
        <w:t xml:space="preserve">, имена прилагательные с помощью </w:t>
      </w:r>
      <w:r w:rsidRPr="00ED00DF">
        <w:rPr>
          <w:sz w:val="24"/>
          <w:szCs w:val="24"/>
        </w:rPr>
        <w:lastRenderedPageBreak/>
        <w:t>суффиксов -</w:t>
      </w:r>
      <w:r w:rsidRPr="00ED00DF">
        <w:rPr>
          <w:sz w:val="24"/>
          <w:szCs w:val="24"/>
          <w:lang w:val="en-US"/>
        </w:rPr>
        <w:t>ing</w:t>
      </w:r>
      <w:r w:rsidRPr="00ED00DF">
        <w:rPr>
          <w:sz w:val="24"/>
          <w:szCs w:val="24"/>
        </w:rPr>
        <w:t>, -</w:t>
      </w:r>
      <w:r w:rsidRPr="00ED00DF">
        <w:rPr>
          <w:sz w:val="24"/>
          <w:szCs w:val="24"/>
          <w:lang w:val="en-US"/>
        </w:rPr>
        <w:t>less</w:t>
      </w:r>
      <w:r w:rsidRPr="00ED00DF">
        <w:rPr>
          <w:sz w:val="24"/>
          <w:szCs w:val="24"/>
        </w:rPr>
        <w:t>, -</w:t>
      </w:r>
      <w:r w:rsidRPr="00ED00DF">
        <w:rPr>
          <w:sz w:val="24"/>
          <w:szCs w:val="24"/>
          <w:lang w:val="en-US"/>
        </w:rPr>
        <w:t>ive</w:t>
      </w:r>
      <w:r w:rsidRPr="00ED00DF">
        <w:rPr>
          <w:sz w:val="24"/>
          <w:szCs w:val="24"/>
        </w:rPr>
        <w:t>, -</w:t>
      </w:r>
      <w:r w:rsidRPr="00ED00DF">
        <w:rPr>
          <w:sz w:val="24"/>
          <w:szCs w:val="24"/>
          <w:lang w:val="en-US"/>
        </w:rPr>
        <w:t>al</w:t>
      </w:r>
      <w:r w:rsidRPr="00ED00DF">
        <w:rPr>
          <w:sz w:val="24"/>
          <w:szCs w:val="24"/>
        </w:rPr>
        <w:t xml:space="preserve">; распознавать и употреблять в устной и письменной речи изученные синонимы, антонимы и интернациональные слова; распознавать и употреблять в устной и письменной речи различные средства связи для обеспечения целостности высказывания; понимать особенности структуры простых и сложных предложений английского языка, различных коммуникативных типов предложений английского языка; распознавать и употреблять в устной и письменной речи: сложноподчинённые предложения с придаточными определительными с союзными словами </w:t>
      </w:r>
      <w:r w:rsidRPr="00ED00DF">
        <w:rPr>
          <w:sz w:val="24"/>
          <w:szCs w:val="24"/>
          <w:lang w:val="en-US"/>
        </w:rPr>
        <w:t>who</w:t>
      </w:r>
      <w:r w:rsidRPr="00ED00DF">
        <w:rPr>
          <w:sz w:val="24"/>
          <w:szCs w:val="24"/>
        </w:rPr>
        <w:t xml:space="preserve">, </w:t>
      </w:r>
      <w:r w:rsidRPr="00ED00DF">
        <w:rPr>
          <w:sz w:val="24"/>
          <w:szCs w:val="24"/>
          <w:lang w:val="en-US"/>
        </w:rPr>
        <w:t>which</w:t>
      </w:r>
      <w:r w:rsidRPr="00ED00DF">
        <w:rPr>
          <w:sz w:val="24"/>
          <w:szCs w:val="24"/>
        </w:rPr>
        <w:t xml:space="preserve">, </w:t>
      </w:r>
      <w:r w:rsidRPr="00ED00DF">
        <w:rPr>
          <w:sz w:val="24"/>
          <w:szCs w:val="24"/>
          <w:lang w:val="en-US"/>
        </w:rPr>
        <w:t>that</w:t>
      </w:r>
      <w:r w:rsidRPr="00ED00DF">
        <w:rPr>
          <w:sz w:val="24"/>
          <w:szCs w:val="24"/>
        </w:rPr>
        <w:t xml:space="preserve">; сложноподчинённые предложения с придаточными времени с союзами </w:t>
      </w:r>
      <w:r w:rsidRPr="00ED00DF">
        <w:rPr>
          <w:sz w:val="24"/>
          <w:szCs w:val="24"/>
          <w:lang w:val="en-US"/>
        </w:rPr>
        <w:t>for</w:t>
      </w:r>
      <w:r w:rsidRPr="00ED00DF">
        <w:rPr>
          <w:sz w:val="24"/>
          <w:szCs w:val="24"/>
        </w:rPr>
        <w:t xml:space="preserve">, </w:t>
      </w:r>
      <w:r w:rsidRPr="00ED00DF">
        <w:rPr>
          <w:sz w:val="24"/>
          <w:szCs w:val="24"/>
          <w:lang w:val="en-US"/>
        </w:rPr>
        <w:t>since</w:t>
      </w:r>
      <w:r w:rsidRPr="00ED00DF">
        <w:rPr>
          <w:sz w:val="24"/>
          <w:szCs w:val="24"/>
        </w:rPr>
        <w:t xml:space="preserve">; предложения с конструкциями </w:t>
      </w:r>
      <w:r w:rsidRPr="00ED00DF">
        <w:rPr>
          <w:sz w:val="24"/>
          <w:szCs w:val="24"/>
          <w:lang w:val="en-US"/>
        </w:rPr>
        <w:t>as</w:t>
      </w:r>
      <w:r w:rsidRPr="00ED00DF">
        <w:rPr>
          <w:sz w:val="24"/>
          <w:szCs w:val="24"/>
        </w:rPr>
        <w:t xml:space="preserve"> ... </w:t>
      </w:r>
      <w:r w:rsidRPr="00ED00DF">
        <w:rPr>
          <w:sz w:val="24"/>
          <w:szCs w:val="24"/>
          <w:lang w:val="en-US"/>
        </w:rPr>
        <w:t>as</w:t>
      </w:r>
      <w:r w:rsidRPr="00ED00DF">
        <w:rPr>
          <w:sz w:val="24"/>
          <w:szCs w:val="24"/>
        </w:rPr>
        <w:t xml:space="preserve">, </w:t>
      </w:r>
      <w:r w:rsidRPr="00ED00DF">
        <w:rPr>
          <w:sz w:val="24"/>
          <w:szCs w:val="24"/>
          <w:lang w:val="en-US"/>
        </w:rPr>
        <w:t>not</w:t>
      </w:r>
      <w:r w:rsidRPr="00ED00DF">
        <w:rPr>
          <w:sz w:val="24"/>
          <w:szCs w:val="24"/>
        </w:rPr>
        <w:t xml:space="preserve"> </w:t>
      </w:r>
      <w:r w:rsidRPr="00ED00DF">
        <w:rPr>
          <w:sz w:val="24"/>
          <w:szCs w:val="24"/>
          <w:lang w:val="en-US"/>
        </w:rPr>
        <w:t>so</w:t>
      </w:r>
      <w:r w:rsidRPr="00ED00DF">
        <w:rPr>
          <w:sz w:val="24"/>
          <w:szCs w:val="24"/>
        </w:rPr>
        <w:t xml:space="preserve"> ... </w:t>
      </w:r>
      <w:r w:rsidRPr="00ED00DF">
        <w:rPr>
          <w:sz w:val="24"/>
          <w:szCs w:val="24"/>
          <w:lang w:val="en-US"/>
        </w:rPr>
        <w:t>as</w:t>
      </w:r>
      <w:r w:rsidRPr="00ED00DF">
        <w:rPr>
          <w:sz w:val="24"/>
          <w:szCs w:val="24"/>
        </w:rPr>
        <w:t xml:space="preserve">; глаголы в видовременных формах действительного залога в изъявительном наклонении в </w:t>
      </w:r>
      <w:r w:rsidRPr="00ED00DF">
        <w:rPr>
          <w:sz w:val="24"/>
          <w:szCs w:val="24"/>
          <w:lang w:val="en-US"/>
        </w:rPr>
        <w:t>Present</w:t>
      </w:r>
      <w:r w:rsidRPr="00ED00DF">
        <w:rPr>
          <w:sz w:val="24"/>
          <w:szCs w:val="24"/>
        </w:rPr>
        <w:t>/</w:t>
      </w:r>
      <w:r w:rsidRPr="00ED00DF">
        <w:rPr>
          <w:sz w:val="24"/>
          <w:szCs w:val="24"/>
          <w:lang w:val="en-US"/>
        </w:rPr>
        <w:t>Past</w:t>
      </w:r>
      <w:r w:rsidRPr="00ED00DF">
        <w:rPr>
          <w:sz w:val="24"/>
          <w:szCs w:val="24"/>
        </w:rPr>
        <w:t xml:space="preserve"> </w:t>
      </w:r>
      <w:r w:rsidRPr="00ED00DF">
        <w:rPr>
          <w:sz w:val="24"/>
          <w:szCs w:val="24"/>
          <w:lang w:val="en-US"/>
        </w:rPr>
        <w:t>Continuous</w:t>
      </w:r>
      <w:r w:rsidRPr="00ED00DF">
        <w:rPr>
          <w:sz w:val="24"/>
          <w:szCs w:val="24"/>
        </w:rPr>
        <w:t xml:space="preserve"> </w:t>
      </w:r>
      <w:r w:rsidRPr="00ED00DF">
        <w:rPr>
          <w:sz w:val="24"/>
          <w:szCs w:val="24"/>
          <w:lang w:val="en-US"/>
        </w:rPr>
        <w:t>Tense</w:t>
      </w:r>
      <w:r w:rsidRPr="00ED00DF">
        <w:rPr>
          <w:sz w:val="24"/>
          <w:szCs w:val="24"/>
        </w:rPr>
        <w:t xml:space="preserve">; все типы вопросительных предложений (общий, специальный, альтернативный, разделительный вопросы) в </w:t>
      </w:r>
      <w:r w:rsidRPr="00ED00DF">
        <w:rPr>
          <w:sz w:val="24"/>
          <w:szCs w:val="24"/>
          <w:lang w:val="en-US"/>
        </w:rPr>
        <w:t>Present</w:t>
      </w:r>
      <w:r w:rsidRPr="00ED00DF">
        <w:rPr>
          <w:sz w:val="24"/>
          <w:szCs w:val="24"/>
        </w:rPr>
        <w:t xml:space="preserve">/ </w:t>
      </w:r>
      <w:r w:rsidRPr="00ED00DF">
        <w:rPr>
          <w:sz w:val="24"/>
          <w:szCs w:val="24"/>
          <w:lang w:val="en-US"/>
        </w:rPr>
        <w:t>Past</w:t>
      </w:r>
      <w:r w:rsidRPr="00ED00DF">
        <w:rPr>
          <w:sz w:val="24"/>
          <w:szCs w:val="24"/>
        </w:rPr>
        <w:t xml:space="preserve"> </w:t>
      </w:r>
      <w:r w:rsidRPr="00ED00DF">
        <w:rPr>
          <w:sz w:val="24"/>
          <w:szCs w:val="24"/>
          <w:lang w:val="en-US"/>
        </w:rPr>
        <w:t>Continuous</w:t>
      </w:r>
      <w:r w:rsidRPr="00ED00DF">
        <w:rPr>
          <w:sz w:val="24"/>
          <w:szCs w:val="24"/>
        </w:rPr>
        <w:t xml:space="preserve"> </w:t>
      </w:r>
      <w:r w:rsidRPr="00ED00DF">
        <w:rPr>
          <w:sz w:val="24"/>
          <w:szCs w:val="24"/>
          <w:lang w:val="en-US"/>
        </w:rPr>
        <w:t>Tense</w:t>
      </w:r>
      <w:r w:rsidRPr="00ED00DF">
        <w:rPr>
          <w:sz w:val="24"/>
          <w:szCs w:val="24"/>
        </w:rPr>
        <w:t>; модальные глаголы и их эквиваленты (</w:t>
      </w:r>
      <w:r w:rsidRPr="00ED00DF">
        <w:rPr>
          <w:sz w:val="24"/>
          <w:szCs w:val="24"/>
          <w:lang w:val="en-US"/>
        </w:rPr>
        <w:t>can</w:t>
      </w:r>
      <w:r w:rsidRPr="00ED00DF">
        <w:rPr>
          <w:sz w:val="24"/>
          <w:szCs w:val="24"/>
        </w:rPr>
        <w:t>/</w:t>
      </w:r>
      <w:r w:rsidRPr="00ED00DF">
        <w:rPr>
          <w:sz w:val="24"/>
          <w:szCs w:val="24"/>
          <w:lang w:val="en-US"/>
        </w:rPr>
        <w:t>be</w:t>
      </w:r>
      <w:r w:rsidRPr="00ED00DF">
        <w:rPr>
          <w:sz w:val="24"/>
          <w:szCs w:val="24"/>
        </w:rPr>
        <w:t xml:space="preserve"> </w:t>
      </w:r>
      <w:r w:rsidRPr="00ED00DF">
        <w:rPr>
          <w:sz w:val="24"/>
          <w:szCs w:val="24"/>
          <w:lang w:val="en-US"/>
        </w:rPr>
        <w:t>able</w:t>
      </w:r>
      <w:r w:rsidRPr="00ED00DF">
        <w:rPr>
          <w:sz w:val="24"/>
          <w:szCs w:val="24"/>
        </w:rPr>
        <w:t xml:space="preserve"> </w:t>
      </w:r>
      <w:r w:rsidRPr="00ED00DF">
        <w:rPr>
          <w:sz w:val="24"/>
          <w:szCs w:val="24"/>
          <w:lang w:val="en-US"/>
        </w:rPr>
        <w:t>to</w:t>
      </w:r>
      <w:r w:rsidRPr="00ED00DF">
        <w:rPr>
          <w:sz w:val="24"/>
          <w:szCs w:val="24"/>
        </w:rPr>
        <w:t xml:space="preserve">, </w:t>
      </w:r>
      <w:r w:rsidRPr="00ED00DF">
        <w:rPr>
          <w:sz w:val="24"/>
          <w:szCs w:val="24"/>
          <w:lang w:val="en-US"/>
        </w:rPr>
        <w:t>must</w:t>
      </w:r>
      <w:r w:rsidRPr="00ED00DF">
        <w:rPr>
          <w:sz w:val="24"/>
          <w:szCs w:val="24"/>
        </w:rPr>
        <w:t xml:space="preserve">/ </w:t>
      </w:r>
      <w:r w:rsidRPr="00ED00DF">
        <w:rPr>
          <w:sz w:val="24"/>
          <w:szCs w:val="24"/>
          <w:lang w:val="en-US"/>
        </w:rPr>
        <w:t>have</w:t>
      </w:r>
      <w:r w:rsidRPr="00ED00DF">
        <w:rPr>
          <w:sz w:val="24"/>
          <w:szCs w:val="24"/>
        </w:rPr>
        <w:t xml:space="preserve"> </w:t>
      </w:r>
      <w:r w:rsidRPr="00ED00DF">
        <w:rPr>
          <w:sz w:val="24"/>
          <w:szCs w:val="24"/>
          <w:lang w:val="en-US"/>
        </w:rPr>
        <w:t>to</w:t>
      </w:r>
      <w:r w:rsidRPr="00ED00DF">
        <w:rPr>
          <w:sz w:val="24"/>
          <w:szCs w:val="24"/>
        </w:rPr>
        <w:t xml:space="preserve">, </w:t>
      </w:r>
      <w:r w:rsidRPr="00ED00DF">
        <w:rPr>
          <w:sz w:val="24"/>
          <w:szCs w:val="24"/>
          <w:lang w:val="en-US"/>
        </w:rPr>
        <w:t>may</w:t>
      </w:r>
      <w:r w:rsidRPr="00ED00DF">
        <w:rPr>
          <w:sz w:val="24"/>
          <w:szCs w:val="24"/>
        </w:rPr>
        <w:t xml:space="preserve">, </w:t>
      </w:r>
      <w:r w:rsidRPr="00ED00DF">
        <w:rPr>
          <w:sz w:val="24"/>
          <w:szCs w:val="24"/>
          <w:lang w:val="en-US"/>
        </w:rPr>
        <w:t>should</w:t>
      </w:r>
      <w:r w:rsidRPr="00ED00DF">
        <w:rPr>
          <w:sz w:val="24"/>
          <w:szCs w:val="24"/>
        </w:rPr>
        <w:t xml:space="preserve">, </w:t>
      </w:r>
      <w:r w:rsidRPr="00ED00DF">
        <w:rPr>
          <w:sz w:val="24"/>
          <w:szCs w:val="24"/>
          <w:lang w:val="en-US"/>
        </w:rPr>
        <w:t>need</w:t>
      </w:r>
      <w:r w:rsidRPr="00ED00DF">
        <w:rPr>
          <w:sz w:val="24"/>
          <w:szCs w:val="24"/>
        </w:rPr>
        <w:t>); слова, выражающие количество (</w:t>
      </w:r>
      <w:r w:rsidRPr="00ED00DF">
        <w:rPr>
          <w:sz w:val="24"/>
          <w:szCs w:val="24"/>
          <w:lang w:val="en-US"/>
        </w:rPr>
        <w:t>little</w:t>
      </w:r>
      <w:r w:rsidRPr="00ED00DF">
        <w:rPr>
          <w:sz w:val="24"/>
          <w:szCs w:val="24"/>
        </w:rPr>
        <w:t>/</w:t>
      </w:r>
      <w:r w:rsidRPr="00ED00DF">
        <w:rPr>
          <w:sz w:val="24"/>
          <w:szCs w:val="24"/>
          <w:lang w:val="en-US"/>
        </w:rPr>
        <w:t>a</w:t>
      </w:r>
      <w:r w:rsidRPr="00ED00DF">
        <w:rPr>
          <w:sz w:val="24"/>
          <w:szCs w:val="24"/>
        </w:rPr>
        <w:t xml:space="preserve"> </w:t>
      </w:r>
      <w:r w:rsidRPr="00ED00DF">
        <w:rPr>
          <w:sz w:val="24"/>
          <w:szCs w:val="24"/>
          <w:lang w:val="en-US"/>
        </w:rPr>
        <w:t>little</w:t>
      </w:r>
      <w:r w:rsidRPr="00ED00DF">
        <w:rPr>
          <w:sz w:val="24"/>
          <w:szCs w:val="24"/>
        </w:rPr>
        <w:t xml:space="preserve">, </w:t>
      </w:r>
      <w:r w:rsidRPr="00ED00DF">
        <w:rPr>
          <w:sz w:val="24"/>
          <w:szCs w:val="24"/>
          <w:lang w:val="en-US"/>
        </w:rPr>
        <w:t>few</w:t>
      </w:r>
      <w:r w:rsidRPr="00ED00DF">
        <w:rPr>
          <w:sz w:val="24"/>
          <w:szCs w:val="24"/>
        </w:rPr>
        <w:t xml:space="preserve">/а </w:t>
      </w:r>
      <w:r w:rsidRPr="00ED00DF">
        <w:rPr>
          <w:sz w:val="24"/>
          <w:szCs w:val="24"/>
          <w:lang w:val="en-US"/>
        </w:rPr>
        <w:t>few</w:t>
      </w:r>
      <w:r w:rsidRPr="00ED00DF">
        <w:rPr>
          <w:sz w:val="24"/>
          <w:szCs w:val="24"/>
        </w:rPr>
        <w:t xml:space="preserve">); возвратные, неопределённые местоимения </w:t>
      </w:r>
      <w:r w:rsidRPr="00ED00DF">
        <w:rPr>
          <w:sz w:val="24"/>
          <w:szCs w:val="24"/>
          <w:lang w:val="en-US"/>
        </w:rPr>
        <w:t>some</w:t>
      </w:r>
      <w:r w:rsidRPr="00ED00DF">
        <w:rPr>
          <w:sz w:val="24"/>
          <w:szCs w:val="24"/>
        </w:rPr>
        <w:t xml:space="preserve">, </w:t>
      </w:r>
      <w:r w:rsidRPr="00ED00DF">
        <w:rPr>
          <w:sz w:val="24"/>
          <w:szCs w:val="24"/>
          <w:lang w:val="en-US"/>
        </w:rPr>
        <w:t>any</w:t>
      </w:r>
      <w:r w:rsidRPr="00ED00DF">
        <w:rPr>
          <w:sz w:val="24"/>
          <w:szCs w:val="24"/>
        </w:rPr>
        <w:t xml:space="preserve"> и их производные (</w:t>
      </w:r>
      <w:r w:rsidRPr="00ED00DF">
        <w:rPr>
          <w:sz w:val="24"/>
          <w:szCs w:val="24"/>
          <w:lang w:val="en-US"/>
        </w:rPr>
        <w:t>somebody</w:t>
      </w:r>
      <w:r w:rsidRPr="00ED00DF">
        <w:rPr>
          <w:sz w:val="24"/>
          <w:szCs w:val="24"/>
        </w:rPr>
        <w:t xml:space="preserve">, </w:t>
      </w:r>
      <w:r w:rsidRPr="00ED00DF">
        <w:rPr>
          <w:sz w:val="24"/>
          <w:szCs w:val="24"/>
          <w:lang w:val="en-US"/>
        </w:rPr>
        <w:t>anybody</w:t>
      </w:r>
      <w:r w:rsidRPr="00ED00DF">
        <w:rPr>
          <w:sz w:val="24"/>
          <w:szCs w:val="24"/>
        </w:rPr>
        <w:t xml:space="preserve">; </w:t>
      </w:r>
      <w:r w:rsidRPr="00ED00DF">
        <w:rPr>
          <w:sz w:val="24"/>
          <w:szCs w:val="24"/>
          <w:lang w:val="en-US"/>
        </w:rPr>
        <w:t>something</w:t>
      </w:r>
      <w:r w:rsidRPr="00ED00DF">
        <w:rPr>
          <w:sz w:val="24"/>
          <w:szCs w:val="24"/>
        </w:rPr>
        <w:t xml:space="preserve">, </w:t>
      </w:r>
      <w:r w:rsidRPr="00ED00DF">
        <w:rPr>
          <w:sz w:val="24"/>
          <w:szCs w:val="24"/>
          <w:lang w:val="en-US"/>
        </w:rPr>
        <w:t>anything</w:t>
      </w:r>
      <w:r w:rsidRPr="00ED00DF">
        <w:rPr>
          <w:sz w:val="24"/>
          <w:szCs w:val="24"/>
        </w:rPr>
        <w:t xml:space="preserve">, </w:t>
      </w:r>
      <w:r w:rsidRPr="00ED00DF">
        <w:rPr>
          <w:sz w:val="24"/>
          <w:szCs w:val="24"/>
          <w:lang w:val="en-US"/>
        </w:rPr>
        <w:t>etc</w:t>
      </w:r>
      <w:r w:rsidRPr="00ED00DF">
        <w:rPr>
          <w:sz w:val="24"/>
          <w:szCs w:val="24"/>
        </w:rPr>
        <w:t xml:space="preserve">.), </w:t>
      </w:r>
      <w:r w:rsidRPr="00ED00DF">
        <w:rPr>
          <w:sz w:val="24"/>
          <w:szCs w:val="24"/>
          <w:lang w:val="en-US"/>
        </w:rPr>
        <w:t>every</w:t>
      </w:r>
      <w:r w:rsidRPr="00ED00DF">
        <w:rPr>
          <w:sz w:val="24"/>
          <w:szCs w:val="24"/>
        </w:rPr>
        <w:t xml:space="preserve"> и производные (</w:t>
      </w:r>
      <w:r w:rsidRPr="00ED00DF">
        <w:rPr>
          <w:sz w:val="24"/>
          <w:szCs w:val="24"/>
          <w:lang w:val="en-US"/>
        </w:rPr>
        <w:t>everybody</w:t>
      </w:r>
      <w:r w:rsidRPr="00ED00DF">
        <w:rPr>
          <w:sz w:val="24"/>
          <w:szCs w:val="24"/>
        </w:rPr>
        <w:t xml:space="preserve">, </w:t>
      </w:r>
      <w:r w:rsidRPr="00ED00DF">
        <w:rPr>
          <w:sz w:val="24"/>
          <w:szCs w:val="24"/>
          <w:lang w:val="en-US"/>
        </w:rPr>
        <w:t>everything</w:t>
      </w:r>
      <w:r w:rsidRPr="00ED00DF">
        <w:rPr>
          <w:sz w:val="24"/>
          <w:szCs w:val="24"/>
        </w:rPr>
        <w:t xml:space="preserve"> и другие) в повествовательных (утвердительных и отрицательных) и вопросительных предложениях; числительные для обозначения дат и больших чисел (100-1000);</w:t>
      </w:r>
    </w:p>
    <w:p w:rsidR="00871003" w:rsidRPr="00ED00DF" w:rsidRDefault="00871003" w:rsidP="00871003">
      <w:pPr>
        <w:pStyle w:val="23"/>
        <w:shd w:val="clear" w:color="auto" w:fill="auto"/>
        <w:tabs>
          <w:tab w:val="left" w:pos="1159"/>
        </w:tabs>
        <w:spacing w:before="0" w:after="0" w:line="240" w:lineRule="auto"/>
        <w:ind w:left="709"/>
        <w:rPr>
          <w:sz w:val="24"/>
          <w:szCs w:val="24"/>
        </w:rPr>
      </w:pPr>
      <w:r w:rsidRPr="00ED00DF">
        <w:rPr>
          <w:b/>
          <w:sz w:val="24"/>
          <w:szCs w:val="24"/>
        </w:rPr>
        <w:t>Владеть социокультурными знаниями и умениями: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обладать базовыми знаниями о социокультурном портрете родной страны и страны (стран) изучаемого языка;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кратко представлять Россию и страну (страны) изучаемого языка;</w:t>
      </w:r>
    </w:p>
    <w:p w:rsidR="00871003" w:rsidRPr="00ED00DF" w:rsidRDefault="00871003" w:rsidP="00871003">
      <w:pPr>
        <w:pStyle w:val="23"/>
        <w:shd w:val="clear" w:color="auto" w:fill="auto"/>
        <w:spacing w:before="0" w:after="0" w:line="240" w:lineRule="auto"/>
        <w:ind w:firstLine="709"/>
        <w:rPr>
          <w:sz w:val="24"/>
          <w:szCs w:val="24"/>
        </w:rPr>
      </w:pPr>
      <w:r w:rsidRPr="00ED00DF">
        <w:rPr>
          <w:b/>
          <w:sz w:val="24"/>
          <w:szCs w:val="24"/>
        </w:rPr>
        <w:t>Владеть компенсаторными умениями:</w:t>
      </w:r>
      <w:r w:rsidRPr="00ED00DF">
        <w:rPr>
          <w:sz w:val="24"/>
          <w:szCs w:val="24"/>
        </w:rPr>
        <w:t xml:space="preserve"> использовать при чтении и аудировании языковую догадку, в т.ч.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71003" w:rsidRPr="00ED00DF" w:rsidRDefault="00871003" w:rsidP="00871003">
      <w:pPr>
        <w:pStyle w:val="23"/>
        <w:shd w:val="clear" w:color="auto" w:fill="auto"/>
        <w:spacing w:before="0" w:after="0" w:line="240" w:lineRule="auto"/>
        <w:ind w:firstLine="709"/>
        <w:rPr>
          <w:sz w:val="24"/>
          <w:szCs w:val="24"/>
        </w:rPr>
      </w:pPr>
      <w:r w:rsidRPr="00ED00DF">
        <w:rPr>
          <w:b/>
          <w:sz w:val="24"/>
          <w:szCs w:val="24"/>
        </w:rPr>
        <w:t>Участвовать в несложных учебных проектах</w:t>
      </w:r>
      <w:r w:rsidRPr="00ED00DF">
        <w:rPr>
          <w:sz w:val="24"/>
          <w:szCs w:val="24"/>
        </w:rPr>
        <w:t xml:space="preserve">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871003" w:rsidRPr="00ED00DF" w:rsidRDefault="00871003" w:rsidP="00871003">
      <w:pPr>
        <w:pStyle w:val="23"/>
        <w:shd w:val="clear" w:color="auto" w:fill="auto"/>
        <w:spacing w:before="0" w:after="0" w:line="240" w:lineRule="auto"/>
        <w:ind w:firstLine="709"/>
        <w:rPr>
          <w:sz w:val="24"/>
          <w:szCs w:val="24"/>
        </w:rPr>
      </w:pPr>
      <w:r w:rsidRPr="00ED00DF">
        <w:rPr>
          <w:b/>
          <w:sz w:val="24"/>
          <w:szCs w:val="24"/>
        </w:rPr>
        <w:t>Использовать иноязычные словари и справочники</w:t>
      </w:r>
      <w:r w:rsidRPr="00ED00DF">
        <w:rPr>
          <w:sz w:val="24"/>
          <w:szCs w:val="24"/>
        </w:rPr>
        <w:t>, в т.ч. информационно-справочные системы в электронной форме;</w:t>
      </w:r>
    </w:p>
    <w:p w:rsidR="00871003" w:rsidRPr="00ED00DF" w:rsidRDefault="00871003" w:rsidP="00871003">
      <w:pPr>
        <w:pStyle w:val="23"/>
        <w:shd w:val="clear" w:color="auto" w:fill="auto"/>
        <w:spacing w:before="0" w:after="0" w:line="240" w:lineRule="auto"/>
        <w:ind w:firstLine="709"/>
        <w:rPr>
          <w:b/>
          <w:sz w:val="24"/>
          <w:szCs w:val="24"/>
        </w:rPr>
      </w:pPr>
      <w:r w:rsidRPr="00ED00DF">
        <w:rPr>
          <w:b/>
          <w:sz w:val="24"/>
          <w:szCs w:val="24"/>
        </w:rPr>
        <w:t>Достигать взаимопонимания в процессе устного и письменного общения с носителями иностранного языка, с людьми другой культуры;</w:t>
      </w:r>
    </w:p>
    <w:p w:rsidR="00871003" w:rsidRPr="00ED00DF" w:rsidRDefault="00871003" w:rsidP="00871003">
      <w:pPr>
        <w:pStyle w:val="23"/>
        <w:shd w:val="clear" w:color="auto" w:fill="auto"/>
        <w:spacing w:before="0" w:after="0" w:line="240" w:lineRule="auto"/>
        <w:ind w:firstLine="709"/>
        <w:rPr>
          <w:b/>
          <w:sz w:val="24"/>
          <w:szCs w:val="24"/>
        </w:rPr>
      </w:pPr>
      <w:r w:rsidRPr="00ED00DF">
        <w:rPr>
          <w:b/>
          <w:sz w:val="24"/>
          <w:szCs w:val="24"/>
        </w:rPr>
        <w:t>Сравнивать (в т.ч. устанавливать основания для сравнения) объекты, явления, процессы, их элементы и основные функции в рамках изученной тематики.</w:t>
      </w:r>
    </w:p>
    <w:p w:rsidR="00871003" w:rsidRPr="00ED00DF" w:rsidRDefault="00871003" w:rsidP="00871003">
      <w:pPr>
        <w:pStyle w:val="23"/>
        <w:shd w:val="clear" w:color="auto" w:fill="auto"/>
        <w:spacing w:before="0" w:after="0" w:line="240" w:lineRule="auto"/>
        <w:ind w:firstLine="709"/>
        <w:jc w:val="center"/>
        <w:rPr>
          <w:b/>
          <w:sz w:val="24"/>
          <w:szCs w:val="24"/>
        </w:rPr>
      </w:pPr>
    </w:p>
    <w:p w:rsidR="00871003" w:rsidRPr="00ED00DF" w:rsidRDefault="00871003" w:rsidP="00871003">
      <w:pPr>
        <w:pStyle w:val="23"/>
        <w:shd w:val="clear" w:color="auto" w:fill="auto"/>
        <w:spacing w:before="0" w:after="0" w:line="240" w:lineRule="auto"/>
        <w:jc w:val="center"/>
        <w:rPr>
          <w:b/>
          <w:sz w:val="24"/>
          <w:szCs w:val="24"/>
        </w:rPr>
      </w:pPr>
      <w:r w:rsidRPr="00ED00DF">
        <w:rPr>
          <w:b/>
          <w:sz w:val="24"/>
          <w:szCs w:val="24"/>
        </w:rPr>
        <w:t>7 КЛАСС</w:t>
      </w:r>
    </w:p>
    <w:p w:rsidR="00871003" w:rsidRPr="00ED00DF" w:rsidRDefault="00871003" w:rsidP="00871003">
      <w:pPr>
        <w:pStyle w:val="23"/>
        <w:shd w:val="clear" w:color="auto" w:fill="auto"/>
        <w:spacing w:before="0" w:after="0" w:line="240" w:lineRule="auto"/>
        <w:ind w:firstLine="709"/>
        <w:rPr>
          <w:b/>
          <w:i/>
          <w:sz w:val="24"/>
          <w:szCs w:val="24"/>
        </w:rPr>
      </w:pPr>
      <w:r w:rsidRPr="00ED00DF">
        <w:rPr>
          <w:b/>
          <w:i/>
          <w:sz w:val="24"/>
          <w:szCs w:val="24"/>
        </w:rPr>
        <w:t>Предметные результаты освоения программы по английскому языку к концу обучения в 7 классе:</w:t>
      </w:r>
    </w:p>
    <w:p w:rsidR="00871003" w:rsidRPr="00ED00DF" w:rsidRDefault="00871003" w:rsidP="00871003">
      <w:pPr>
        <w:pStyle w:val="23"/>
        <w:shd w:val="clear" w:color="auto" w:fill="auto"/>
        <w:tabs>
          <w:tab w:val="left" w:pos="1117"/>
        </w:tabs>
        <w:spacing w:before="0" w:after="0" w:line="240" w:lineRule="auto"/>
        <w:ind w:left="709"/>
        <w:rPr>
          <w:b/>
          <w:sz w:val="24"/>
          <w:szCs w:val="24"/>
        </w:rPr>
      </w:pPr>
      <w:r w:rsidRPr="00ED00DF">
        <w:rPr>
          <w:b/>
          <w:sz w:val="24"/>
          <w:szCs w:val="24"/>
        </w:rPr>
        <w:t>Владеть основными видами речевой деятельности:</w:t>
      </w:r>
    </w:p>
    <w:p w:rsidR="00871003" w:rsidRPr="00ED00DF" w:rsidRDefault="00871003" w:rsidP="00871003">
      <w:pPr>
        <w:pStyle w:val="23"/>
        <w:shd w:val="clear" w:color="auto" w:fill="auto"/>
        <w:tabs>
          <w:tab w:val="left" w:pos="470"/>
          <w:tab w:val="left" w:pos="8491"/>
        </w:tabs>
        <w:spacing w:before="0" w:after="0" w:line="240" w:lineRule="auto"/>
        <w:ind w:firstLine="709"/>
        <w:rPr>
          <w:sz w:val="24"/>
          <w:szCs w:val="24"/>
        </w:rPr>
      </w:pPr>
      <w:r w:rsidRPr="00ED00DF">
        <w:rPr>
          <w:b/>
          <w:i/>
          <w:sz w:val="24"/>
          <w:szCs w:val="24"/>
        </w:rPr>
        <w:t>- говорение:</w:t>
      </w:r>
      <w:r w:rsidRPr="00ED00DF">
        <w:rPr>
          <w:sz w:val="24"/>
          <w:szCs w:val="24"/>
        </w:rPr>
        <w:t xml:space="preserve">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 создавать разные виды монологических </w:t>
      </w:r>
      <w:r w:rsidRPr="00ED00DF">
        <w:rPr>
          <w:sz w:val="24"/>
          <w:szCs w:val="24"/>
        </w:rPr>
        <w:lastRenderedPageBreak/>
        <w:t>высказываний (описание, в т.ч.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871003" w:rsidRPr="00ED00DF" w:rsidRDefault="00871003" w:rsidP="00871003">
      <w:pPr>
        <w:pStyle w:val="23"/>
        <w:shd w:val="clear" w:color="auto" w:fill="auto"/>
        <w:spacing w:before="0" w:after="0" w:line="240" w:lineRule="auto"/>
        <w:ind w:firstLine="709"/>
        <w:rPr>
          <w:sz w:val="24"/>
          <w:szCs w:val="24"/>
        </w:rPr>
      </w:pPr>
      <w:r w:rsidRPr="00ED00DF">
        <w:rPr>
          <w:b/>
          <w:i/>
          <w:sz w:val="24"/>
          <w:szCs w:val="24"/>
        </w:rPr>
        <w:t>- аудирование:</w:t>
      </w:r>
      <w:r w:rsidRPr="00ED00DF">
        <w:rPr>
          <w:sz w:val="24"/>
          <w:szCs w:val="24"/>
        </w:rPr>
        <w:t xml:space="preserve">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871003" w:rsidRPr="00ED00DF" w:rsidRDefault="00871003" w:rsidP="00871003">
      <w:pPr>
        <w:pStyle w:val="23"/>
        <w:shd w:val="clear" w:color="auto" w:fill="auto"/>
        <w:tabs>
          <w:tab w:val="left" w:pos="1195"/>
        </w:tabs>
        <w:spacing w:before="0" w:after="0" w:line="240" w:lineRule="auto"/>
        <w:ind w:firstLine="709"/>
        <w:rPr>
          <w:sz w:val="24"/>
          <w:szCs w:val="24"/>
        </w:rPr>
      </w:pPr>
      <w:r w:rsidRPr="00ED00DF">
        <w:rPr>
          <w:b/>
          <w:i/>
          <w:sz w:val="24"/>
          <w:szCs w:val="24"/>
        </w:rPr>
        <w:t>- смысловое чтение:</w:t>
      </w:r>
      <w:r w:rsidRPr="00ED00DF">
        <w:rPr>
          <w:sz w:val="24"/>
          <w:szCs w:val="24"/>
        </w:rPr>
        <w:t xml:space="preserve">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w:t>
      </w:r>
      <w:r w:rsidRPr="00ED00DF">
        <w:rPr>
          <w:sz w:val="24"/>
          <w:szCs w:val="24"/>
        </w:rPr>
        <w:tab/>
        <w:t>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871003" w:rsidRPr="00ED00DF" w:rsidRDefault="00871003" w:rsidP="00871003">
      <w:pPr>
        <w:pStyle w:val="23"/>
        <w:shd w:val="clear" w:color="auto" w:fill="auto"/>
        <w:tabs>
          <w:tab w:val="left" w:pos="451"/>
          <w:tab w:val="left" w:pos="4150"/>
          <w:tab w:val="left" w:pos="7855"/>
        </w:tabs>
        <w:spacing w:before="0" w:after="0" w:line="240" w:lineRule="auto"/>
        <w:ind w:firstLine="709"/>
        <w:rPr>
          <w:sz w:val="24"/>
          <w:szCs w:val="24"/>
        </w:rPr>
      </w:pPr>
      <w:r w:rsidRPr="00ED00DF">
        <w:rPr>
          <w:b/>
          <w:i/>
          <w:sz w:val="24"/>
          <w:szCs w:val="24"/>
        </w:rPr>
        <w:t>- письменная речь:</w:t>
      </w:r>
      <w:r w:rsidRPr="00ED00DF">
        <w:rPr>
          <w:sz w:val="24"/>
          <w:szCs w:val="24"/>
        </w:rPr>
        <w:t xml:space="preserve">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871003" w:rsidRPr="00ED00DF" w:rsidRDefault="00871003" w:rsidP="00871003">
      <w:pPr>
        <w:pStyle w:val="23"/>
        <w:shd w:val="clear" w:color="auto" w:fill="auto"/>
        <w:tabs>
          <w:tab w:val="left" w:pos="451"/>
          <w:tab w:val="left" w:pos="4150"/>
          <w:tab w:val="left" w:pos="7855"/>
        </w:tabs>
        <w:spacing w:before="0" w:after="0" w:line="240" w:lineRule="auto"/>
        <w:ind w:firstLine="709"/>
        <w:rPr>
          <w:sz w:val="24"/>
          <w:szCs w:val="24"/>
        </w:rPr>
      </w:pPr>
      <w:r w:rsidRPr="00ED00DF">
        <w:rPr>
          <w:b/>
          <w:i/>
          <w:sz w:val="24"/>
          <w:szCs w:val="24"/>
        </w:rPr>
        <w:t>Владеть фонетическими навыками:</w:t>
      </w:r>
      <w:r w:rsidRPr="00ED00DF">
        <w:rPr>
          <w:sz w:val="24"/>
          <w:szCs w:val="24"/>
        </w:rPr>
        <w:t xml:space="preserve"> </w:t>
      </w:r>
    </w:p>
    <w:p w:rsidR="00871003" w:rsidRPr="00ED00DF" w:rsidRDefault="00871003" w:rsidP="00871003">
      <w:pPr>
        <w:pStyle w:val="23"/>
        <w:shd w:val="clear" w:color="auto" w:fill="auto"/>
        <w:tabs>
          <w:tab w:val="left" w:pos="451"/>
          <w:tab w:val="left" w:pos="4150"/>
          <w:tab w:val="left" w:pos="7855"/>
        </w:tabs>
        <w:spacing w:before="0" w:after="0" w:line="240" w:lineRule="auto"/>
        <w:ind w:firstLine="709"/>
        <w:rPr>
          <w:sz w:val="24"/>
          <w:szCs w:val="24"/>
        </w:rPr>
      </w:pPr>
      <w:r w:rsidRPr="00ED00DF">
        <w:rPr>
          <w:sz w:val="24"/>
          <w:szCs w:val="24"/>
        </w:rPr>
        <w:t>-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т.ч.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871003" w:rsidRPr="00ED00DF" w:rsidRDefault="00871003" w:rsidP="00871003">
      <w:pPr>
        <w:pStyle w:val="23"/>
        <w:shd w:val="clear" w:color="auto" w:fill="auto"/>
        <w:spacing w:before="0" w:after="0" w:line="240" w:lineRule="auto"/>
        <w:ind w:firstLine="709"/>
        <w:rPr>
          <w:sz w:val="24"/>
          <w:szCs w:val="24"/>
        </w:rPr>
      </w:pPr>
      <w:r w:rsidRPr="00ED00DF">
        <w:rPr>
          <w:b/>
          <w:i/>
          <w:sz w:val="24"/>
          <w:szCs w:val="24"/>
        </w:rPr>
        <w:t>Владеть орфографическими навыками:</w:t>
      </w:r>
      <w:r w:rsidRPr="00ED00DF">
        <w:rPr>
          <w:sz w:val="24"/>
          <w:szCs w:val="24"/>
        </w:rPr>
        <w:t xml:space="preserve"> </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xml:space="preserve">- правильно писать изученные слова; </w:t>
      </w:r>
    </w:p>
    <w:p w:rsidR="00871003" w:rsidRPr="00ED00DF" w:rsidRDefault="00871003" w:rsidP="00871003">
      <w:pPr>
        <w:pStyle w:val="23"/>
        <w:shd w:val="clear" w:color="auto" w:fill="auto"/>
        <w:spacing w:before="0" w:after="0" w:line="240" w:lineRule="auto"/>
        <w:ind w:firstLine="709"/>
        <w:rPr>
          <w:b/>
          <w:i/>
          <w:sz w:val="24"/>
          <w:szCs w:val="24"/>
        </w:rPr>
      </w:pPr>
      <w:r w:rsidRPr="00ED00DF">
        <w:rPr>
          <w:b/>
          <w:i/>
          <w:sz w:val="24"/>
          <w:szCs w:val="24"/>
        </w:rPr>
        <w:t xml:space="preserve">Владеть пунктуационными навыками: </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71003" w:rsidRPr="00ED00DF" w:rsidRDefault="00871003" w:rsidP="00871003">
      <w:pPr>
        <w:pStyle w:val="23"/>
        <w:shd w:val="clear" w:color="auto" w:fill="auto"/>
        <w:spacing w:before="0" w:after="0" w:line="240" w:lineRule="auto"/>
        <w:ind w:firstLine="709"/>
        <w:rPr>
          <w:b/>
          <w:i/>
          <w:sz w:val="24"/>
          <w:szCs w:val="24"/>
        </w:rPr>
      </w:pPr>
      <w:r w:rsidRPr="00ED00DF">
        <w:rPr>
          <w:b/>
          <w:i/>
          <w:sz w:val="24"/>
          <w:szCs w:val="24"/>
        </w:rPr>
        <w:t>Распознавать и понимать</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ED00DF">
        <w:rPr>
          <w:sz w:val="24"/>
          <w:szCs w:val="24"/>
          <w:lang w:val="en-US"/>
        </w:rPr>
        <w:t>ness</w:t>
      </w:r>
      <w:r w:rsidRPr="00ED00DF">
        <w:rPr>
          <w:sz w:val="24"/>
          <w:szCs w:val="24"/>
        </w:rPr>
        <w:t>, -</w:t>
      </w:r>
      <w:r w:rsidRPr="00ED00DF">
        <w:rPr>
          <w:sz w:val="24"/>
          <w:szCs w:val="24"/>
          <w:lang w:val="en-US"/>
        </w:rPr>
        <w:t>ment</w:t>
      </w:r>
      <w:r w:rsidRPr="00ED00DF">
        <w:rPr>
          <w:sz w:val="24"/>
          <w:szCs w:val="24"/>
        </w:rPr>
        <w:t>, имена прилагательные с помощью суффиксов -</w:t>
      </w:r>
      <w:r w:rsidRPr="00ED00DF">
        <w:rPr>
          <w:sz w:val="24"/>
          <w:szCs w:val="24"/>
          <w:lang w:val="en-US"/>
        </w:rPr>
        <w:t>ous</w:t>
      </w:r>
      <w:r w:rsidRPr="00ED00DF">
        <w:rPr>
          <w:sz w:val="24"/>
          <w:szCs w:val="24"/>
        </w:rPr>
        <w:t xml:space="preserve">, -1у, -у, имена прилагательные и наречия с помощью отрицательных префиксов </w:t>
      </w:r>
      <w:r w:rsidRPr="00ED00DF">
        <w:rPr>
          <w:sz w:val="24"/>
          <w:szCs w:val="24"/>
          <w:lang w:val="en-US"/>
        </w:rPr>
        <w:t>in</w:t>
      </w:r>
      <w:r w:rsidRPr="00ED00DF">
        <w:rPr>
          <w:sz w:val="24"/>
          <w:szCs w:val="24"/>
        </w:rPr>
        <w:t>-/</w:t>
      </w:r>
      <w:r w:rsidRPr="00ED00DF">
        <w:rPr>
          <w:sz w:val="24"/>
          <w:szCs w:val="24"/>
          <w:lang w:val="en-US"/>
        </w:rPr>
        <w:t>im</w:t>
      </w:r>
      <w:r w:rsidRPr="00ED00DF">
        <w:rPr>
          <w:sz w:val="24"/>
          <w:szCs w:val="24"/>
        </w:rPr>
        <w:t>-, сложные имена прилагательные путем соединения основы прилагательного с основой существительного с добавлением суффикса -</w:t>
      </w:r>
      <w:r w:rsidRPr="00ED00DF">
        <w:rPr>
          <w:sz w:val="24"/>
          <w:szCs w:val="24"/>
          <w:lang w:val="en-US"/>
        </w:rPr>
        <w:t>ed</w:t>
      </w:r>
      <w:r w:rsidRPr="00ED00DF">
        <w:rPr>
          <w:sz w:val="24"/>
          <w:szCs w:val="24"/>
        </w:rPr>
        <w:t xml:space="preserve"> (</w:t>
      </w:r>
      <w:r w:rsidRPr="00ED00DF">
        <w:rPr>
          <w:sz w:val="24"/>
          <w:szCs w:val="24"/>
          <w:lang w:val="en-US"/>
        </w:rPr>
        <w:t>blue</w:t>
      </w:r>
      <w:r w:rsidRPr="00ED00DF">
        <w:rPr>
          <w:sz w:val="24"/>
          <w:szCs w:val="24"/>
        </w:rPr>
        <w:t>-</w:t>
      </w:r>
      <w:r w:rsidRPr="00ED00DF">
        <w:rPr>
          <w:sz w:val="24"/>
          <w:szCs w:val="24"/>
          <w:lang w:val="en-US"/>
        </w:rPr>
        <w:t>eyed</w:t>
      </w:r>
      <w:r w:rsidRPr="00ED00DF">
        <w:rPr>
          <w:sz w:val="24"/>
          <w:szCs w:val="24"/>
        </w:rPr>
        <w:t>);</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 xml:space="preserve">распознавать и употреблять в устной и письменной речи изученные синонимы, </w:t>
      </w:r>
      <w:r w:rsidRPr="00ED00DF">
        <w:rPr>
          <w:sz w:val="24"/>
          <w:szCs w:val="24"/>
        </w:rPr>
        <w:lastRenderedPageBreak/>
        <w:t>антонимы, многозначные слова, интернациональные слова, наиболее частотные фразовые глаголы;</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понимать особенности структуры простых и сложных предложений и различных коммуникативных типов предложений английского языка;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распознавать и употреблять в устной и письменной речи: предложения со сложным дополнением (</w:t>
      </w:r>
      <w:r w:rsidRPr="00ED00DF">
        <w:rPr>
          <w:sz w:val="24"/>
          <w:szCs w:val="24"/>
          <w:lang w:val="en-US"/>
        </w:rPr>
        <w:t>Complex</w:t>
      </w:r>
      <w:r w:rsidRPr="00ED00DF">
        <w:rPr>
          <w:sz w:val="24"/>
          <w:szCs w:val="24"/>
        </w:rPr>
        <w:t xml:space="preserve"> </w:t>
      </w:r>
      <w:r w:rsidRPr="00ED00DF">
        <w:rPr>
          <w:sz w:val="24"/>
          <w:szCs w:val="24"/>
          <w:lang w:val="en-US"/>
        </w:rPr>
        <w:t>Object</w:t>
      </w:r>
      <w:r w:rsidRPr="00ED00DF">
        <w:rPr>
          <w:sz w:val="24"/>
          <w:szCs w:val="24"/>
        </w:rPr>
        <w:t>); условные предложения реального (</w:t>
      </w:r>
      <w:r w:rsidRPr="00ED00DF">
        <w:rPr>
          <w:sz w:val="24"/>
          <w:szCs w:val="24"/>
          <w:lang w:val="en-US"/>
        </w:rPr>
        <w:t>Conditional</w:t>
      </w:r>
      <w:r w:rsidRPr="00ED00DF">
        <w:rPr>
          <w:sz w:val="24"/>
          <w:szCs w:val="24"/>
        </w:rPr>
        <w:t xml:space="preserve"> 0, </w:t>
      </w:r>
      <w:r w:rsidRPr="00ED00DF">
        <w:rPr>
          <w:sz w:val="24"/>
          <w:szCs w:val="24"/>
          <w:lang w:val="en-US"/>
        </w:rPr>
        <w:t>Conditional</w:t>
      </w:r>
      <w:r w:rsidRPr="00ED00DF">
        <w:rPr>
          <w:sz w:val="24"/>
          <w:szCs w:val="24"/>
        </w:rPr>
        <w:t xml:space="preserve"> I) характера; предложения с конструкцией </w:t>
      </w:r>
      <w:r w:rsidRPr="00ED00DF">
        <w:rPr>
          <w:sz w:val="24"/>
          <w:szCs w:val="24"/>
          <w:lang w:val="en-US"/>
        </w:rPr>
        <w:t>to</w:t>
      </w:r>
      <w:r w:rsidRPr="00ED00DF">
        <w:rPr>
          <w:sz w:val="24"/>
          <w:szCs w:val="24"/>
        </w:rPr>
        <w:t xml:space="preserve"> </w:t>
      </w:r>
      <w:r w:rsidRPr="00ED00DF">
        <w:rPr>
          <w:sz w:val="24"/>
          <w:szCs w:val="24"/>
          <w:lang w:val="en-US"/>
        </w:rPr>
        <w:t>be</w:t>
      </w:r>
      <w:r w:rsidRPr="00ED00DF">
        <w:rPr>
          <w:sz w:val="24"/>
          <w:szCs w:val="24"/>
        </w:rPr>
        <w:t xml:space="preserve"> </w:t>
      </w:r>
      <w:r w:rsidRPr="00ED00DF">
        <w:rPr>
          <w:sz w:val="24"/>
          <w:szCs w:val="24"/>
          <w:lang w:val="en-US"/>
        </w:rPr>
        <w:t>going</w:t>
      </w:r>
      <w:r w:rsidRPr="00ED00DF">
        <w:rPr>
          <w:sz w:val="24"/>
          <w:szCs w:val="24"/>
        </w:rPr>
        <w:t xml:space="preserve"> </w:t>
      </w:r>
      <w:r w:rsidRPr="00ED00DF">
        <w:rPr>
          <w:sz w:val="24"/>
          <w:szCs w:val="24"/>
          <w:lang w:val="en-US"/>
        </w:rPr>
        <w:t>to</w:t>
      </w:r>
      <w:r w:rsidRPr="00ED00DF">
        <w:rPr>
          <w:sz w:val="24"/>
          <w:szCs w:val="24"/>
        </w:rPr>
        <w:t xml:space="preserve"> + инфинитив и формы </w:t>
      </w:r>
      <w:r w:rsidRPr="00ED00DF">
        <w:rPr>
          <w:sz w:val="24"/>
          <w:szCs w:val="24"/>
          <w:lang w:val="en-US"/>
        </w:rPr>
        <w:t>Future</w:t>
      </w:r>
      <w:r w:rsidRPr="00ED00DF">
        <w:rPr>
          <w:sz w:val="24"/>
          <w:szCs w:val="24"/>
        </w:rPr>
        <w:t xml:space="preserve"> </w:t>
      </w:r>
      <w:r w:rsidRPr="00ED00DF">
        <w:rPr>
          <w:sz w:val="24"/>
          <w:szCs w:val="24"/>
          <w:lang w:val="en-US"/>
        </w:rPr>
        <w:t>Simple</w:t>
      </w:r>
      <w:r w:rsidRPr="00ED00DF">
        <w:rPr>
          <w:sz w:val="24"/>
          <w:szCs w:val="24"/>
        </w:rPr>
        <w:t xml:space="preserve"> </w:t>
      </w:r>
      <w:r w:rsidRPr="00ED00DF">
        <w:rPr>
          <w:sz w:val="24"/>
          <w:szCs w:val="24"/>
          <w:lang w:val="en-US"/>
        </w:rPr>
        <w:t>Tense</w:t>
      </w:r>
      <w:r w:rsidRPr="00ED00DF">
        <w:rPr>
          <w:sz w:val="24"/>
          <w:szCs w:val="24"/>
        </w:rPr>
        <w:t xml:space="preserve"> и </w:t>
      </w:r>
      <w:r w:rsidRPr="00ED00DF">
        <w:rPr>
          <w:sz w:val="24"/>
          <w:szCs w:val="24"/>
          <w:lang w:val="en-US"/>
        </w:rPr>
        <w:t>Present</w:t>
      </w:r>
      <w:r w:rsidRPr="00ED00DF">
        <w:rPr>
          <w:sz w:val="24"/>
          <w:szCs w:val="24"/>
        </w:rPr>
        <w:t xml:space="preserve"> </w:t>
      </w:r>
      <w:r w:rsidRPr="00ED00DF">
        <w:rPr>
          <w:sz w:val="24"/>
          <w:szCs w:val="24"/>
          <w:lang w:val="en-US"/>
        </w:rPr>
        <w:t>Continuous</w:t>
      </w:r>
      <w:r w:rsidRPr="00ED00DF">
        <w:rPr>
          <w:sz w:val="24"/>
          <w:szCs w:val="24"/>
        </w:rPr>
        <w:t xml:space="preserve"> </w:t>
      </w:r>
      <w:r w:rsidRPr="00ED00DF">
        <w:rPr>
          <w:sz w:val="24"/>
          <w:szCs w:val="24"/>
          <w:lang w:val="en-US"/>
        </w:rPr>
        <w:t>Tense</w:t>
      </w:r>
      <w:r w:rsidRPr="00ED00DF">
        <w:rPr>
          <w:sz w:val="24"/>
          <w:szCs w:val="24"/>
        </w:rPr>
        <w:t xml:space="preserve"> для выражения будущего действия; конструкцию </w:t>
      </w:r>
      <w:r w:rsidRPr="00ED00DF">
        <w:rPr>
          <w:sz w:val="24"/>
          <w:szCs w:val="24"/>
          <w:lang w:val="en-US"/>
        </w:rPr>
        <w:t>used</w:t>
      </w:r>
      <w:r w:rsidRPr="00ED00DF">
        <w:rPr>
          <w:sz w:val="24"/>
          <w:szCs w:val="24"/>
        </w:rPr>
        <w:t xml:space="preserve"> </w:t>
      </w:r>
      <w:r w:rsidRPr="00ED00DF">
        <w:rPr>
          <w:sz w:val="24"/>
          <w:szCs w:val="24"/>
          <w:lang w:val="en-US"/>
        </w:rPr>
        <w:t>to</w:t>
      </w:r>
      <w:r w:rsidRPr="00ED00DF">
        <w:rPr>
          <w:sz w:val="24"/>
          <w:szCs w:val="24"/>
        </w:rPr>
        <w:t xml:space="preserve"> + инфинитив глагола; глаголы в наиболее употребительных формах страдательного залога (</w:t>
      </w:r>
      <w:r w:rsidRPr="00ED00DF">
        <w:rPr>
          <w:sz w:val="24"/>
          <w:szCs w:val="24"/>
          <w:lang w:val="en-US"/>
        </w:rPr>
        <w:t>Present</w:t>
      </w:r>
      <w:r w:rsidRPr="00ED00DF">
        <w:rPr>
          <w:sz w:val="24"/>
          <w:szCs w:val="24"/>
        </w:rPr>
        <w:t>/</w:t>
      </w:r>
      <w:r w:rsidRPr="00ED00DF">
        <w:rPr>
          <w:sz w:val="24"/>
          <w:szCs w:val="24"/>
          <w:lang w:val="en-US"/>
        </w:rPr>
        <w:t>Past</w:t>
      </w:r>
      <w:r w:rsidRPr="00ED00DF">
        <w:rPr>
          <w:sz w:val="24"/>
          <w:szCs w:val="24"/>
        </w:rPr>
        <w:t xml:space="preserve"> </w:t>
      </w:r>
      <w:r w:rsidRPr="00ED00DF">
        <w:rPr>
          <w:sz w:val="24"/>
          <w:szCs w:val="24"/>
          <w:lang w:val="en-US"/>
        </w:rPr>
        <w:t>Simple</w:t>
      </w:r>
      <w:r w:rsidRPr="00ED00DF">
        <w:rPr>
          <w:sz w:val="24"/>
          <w:szCs w:val="24"/>
        </w:rPr>
        <w:t xml:space="preserve"> </w:t>
      </w:r>
      <w:r w:rsidRPr="00ED00DF">
        <w:rPr>
          <w:sz w:val="24"/>
          <w:szCs w:val="24"/>
          <w:lang w:val="en-US"/>
        </w:rPr>
        <w:t>Passive</w:t>
      </w:r>
      <w:r w:rsidRPr="00ED00DF">
        <w:rPr>
          <w:sz w:val="24"/>
          <w:szCs w:val="24"/>
        </w:rPr>
        <w:t xml:space="preserve">); предлоги, употребляемые с глаголами в страдательном залоге; модальный глагол </w:t>
      </w:r>
      <w:r w:rsidRPr="00ED00DF">
        <w:rPr>
          <w:sz w:val="24"/>
          <w:szCs w:val="24"/>
          <w:lang w:val="en-US"/>
        </w:rPr>
        <w:t>might</w:t>
      </w:r>
      <w:r w:rsidRPr="00ED00DF">
        <w:rPr>
          <w:sz w:val="24"/>
          <w:szCs w:val="24"/>
        </w:rPr>
        <w:t>; наречия, совпадающие по форме с прилагательными (</w:t>
      </w:r>
      <w:r w:rsidRPr="00ED00DF">
        <w:rPr>
          <w:sz w:val="24"/>
          <w:szCs w:val="24"/>
          <w:lang w:val="en-US"/>
        </w:rPr>
        <w:t>fast</w:t>
      </w:r>
      <w:r w:rsidRPr="00ED00DF">
        <w:rPr>
          <w:sz w:val="24"/>
          <w:szCs w:val="24"/>
        </w:rPr>
        <w:t xml:space="preserve">, </w:t>
      </w:r>
      <w:r w:rsidRPr="00ED00DF">
        <w:rPr>
          <w:sz w:val="24"/>
          <w:szCs w:val="24"/>
          <w:lang w:val="en-US"/>
        </w:rPr>
        <w:t>high</w:t>
      </w:r>
      <w:r w:rsidRPr="00ED00DF">
        <w:rPr>
          <w:sz w:val="24"/>
          <w:szCs w:val="24"/>
        </w:rPr>
        <w:t xml:space="preserve">; </w:t>
      </w:r>
      <w:r w:rsidRPr="00ED00DF">
        <w:rPr>
          <w:sz w:val="24"/>
          <w:szCs w:val="24"/>
          <w:lang w:val="en-US"/>
        </w:rPr>
        <w:t>early</w:t>
      </w:r>
      <w:r w:rsidRPr="00ED00DF">
        <w:rPr>
          <w:sz w:val="24"/>
          <w:szCs w:val="24"/>
        </w:rPr>
        <w:t xml:space="preserve">); местоимения </w:t>
      </w:r>
      <w:r w:rsidRPr="00ED00DF">
        <w:rPr>
          <w:sz w:val="24"/>
          <w:szCs w:val="24"/>
          <w:lang w:val="en-US"/>
        </w:rPr>
        <w:t>other</w:t>
      </w:r>
      <w:r w:rsidRPr="00ED00DF">
        <w:rPr>
          <w:sz w:val="24"/>
          <w:szCs w:val="24"/>
        </w:rPr>
        <w:t>/</w:t>
      </w:r>
      <w:r w:rsidRPr="00ED00DF">
        <w:rPr>
          <w:sz w:val="24"/>
          <w:szCs w:val="24"/>
          <w:lang w:val="en-US"/>
        </w:rPr>
        <w:t>another</w:t>
      </w:r>
      <w:r w:rsidRPr="00ED00DF">
        <w:rPr>
          <w:sz w:val="24"/>
          <w:szCs w:val="24"/>
        </w:rPr>
        <w:t xml:space="preserve">, </w:t>
      </w:r>
      <w:r w:rsidRPr="00ED00DF">
        <w:rPr>
          <w:sz w:val="24"/>
          <w:szCs w:val="24"/>
          <w:lang w:val="en-US"/>
        </w:rPr>
        <w:t>both</w:t>
      </w:r>
      <w:r w:rsidRPr="00ED00DF">
        <w:rPr>
          <w:sz w:val="24"/>
          <w:szCs w:val="24"/>
        </w:rPr>
        <w:t xml:space="preserve">, </w:t>
      </w:r>
      <w:r w:rsidRPr="00ED00DF">
        <w:rPr>
          <w:sz w:val="24"/>
          <w:szCs w:val="24"/>
          <w:lang w:val="en-US"/>
        </w:rPr>
        <w:t>all</w:t>
      </w:r>
      <w:r w:rsidRPr="00ED00DF">
        <w:rPr>
          <w:sz w:val="24"/>
          <w:szCs w:val="24"/>
        </w:rPr>
        <w:t xml:space="preserve">, </w:t>
      </w:r>
      <w:r w:rsidRPr="00ED00DF">
        <w:rPr>
          <w:sz w:val="24"/>
          <w:szCs w:val="24"/>
          <w:lang w:val="en-US"/>
        </w:rPr>
        <w:t>one</w:t>
      </w:r>
      <w:r w:rsidRPr="00ED00DF">
        <w:rPr>
          <w:sz w:val="24"/>
          <w:szCs w:val="24"/>
        </w:rPr>
        <w:t>; количественные числительные для обозначения больших чисел (до 1 000 000);</w:t>
      </w:r>
    </w:p>
    <w:p w:rsidR="00871003" w:rsidRPr="00ED00DF" w:rsidRDefault="00871003" w:rsidP="00871003">
      <w:pPr>
        <w:pStyle w:val="23"/>
        <w:shd w:val="clear" w:color="auto" w:fill="auto"/>
        <w:tabs>
          <w:tab w:val="left" w:pos="1126"/>
        </w:tabs>
        <w:spacing w:before="0" w:after="0" w:line="240" w:lineRule="auto"/>
        <w:ind w:left="709"/>
        <w:rPr>
          <w:b/>
          <w:sz w:val="24"/>
          <w:szCs w:val="24"/>
        </w:rPr>
      </w:pPr>
      <w:r w:rsidRPr="00ED00DF">
        <w:rPr>
          <w:b/>
          <w:sz w:val="24"/>
          <w:szCs w:val="24"/>
        </w:rPr>
        <w:t>Владеть социокультурными знаниями и умениями: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обладать базовыми знаниями о социокультурном портрете и культурном наследии родной страны и страны (стран) изучаемого языка;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кратко представлять Россию и страну (страны) изучаемого языка;</w:t>
      </w:r>
    </w:p>
    <w:p w:rsidR="00871003" w:rsidRPr="00ED00DF" w:rsidRDefault="00871003" w:rsidP="00871003">
      <w:pPr>
        <w:pStyle w:val="23"/>
        <w:shd w:val="clear" w:color="auto" w:fill="auto"/>
        <w:spacing w:before="0" w:after="0" w:line="240" w:lineRule="auto"/>
        <w:ind w:firstLine="709"/>
        <w:rPr>
          <w:b/>
          <w:sz w:val="24"/>
          <w:szCs w:val="24"/>
        </w:rPr>
      </w:pPr>
      <w:r w:rsidRPr="00ED00DF">
        <w:rPr>
          <w:b/>
          <w:sz w:val="24"/>
          <w:szCs w:val="24"/>
        </w:rPr>
        <w:t xml:space="preserve">Владеть компенсаторными умениями: </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использовать при чтении и аудировании языковую догадку, в т.ч.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71003" w:rsidRPr="00ED00DF" w:rsidRDefault="00871003" w:rsidP="00871003">
      <w:pPr>
        <w:pStyle w:val="23"/>
        <w:shd w:val="clear" w:color="auto" w:fill="auto"/>
        <w:spacing w:before="0" w:after="0" w:line="240" w:lineRule="auto"/>
        <w:ind w:firstLine="709"/>
        <w:rPr>
          <w:b/>
          <w:i/>
          <w:sz w:val="24"/>
          <w:szCs w:val="24"/>
        </w:rPr>
      </w:pPr>
      <w:r w:rsidRPr="00ED00DF">
        <w:rPr>
          <w:b/>
          <w:sz w:val="24"/>
          <w:szCs w:val="24"/>
        </w:rPr>
        <w:t>Участвовать в несложных учебных проектах</w:t>
      </w:r>
      <w:r w:rsidRPr="00ED00DF">
        <w:rPr>
          <w:sz w:val="24"/>
          <w:szCs w:val="24"/>
        </w:rPr>
        <w:t xml:space="preserve">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871003" w:rsidRPr="00ED00DF" w:rsidRDefault="00871003" w:rsidP="00871003">
      <w:pPr>
        <w:pStyle w:val="23"/>
        <w:shd w:val="clear" w:color="auto" w:fill="auto"/>
        <w:spacing w:before="0" w:after="0" w:line="240" w:lineRule="auto"/>
        <w:ind w:firstLine="709"/>
        <w:rPr>
          <w:sz w:val="24"/>
          <w:szCs w:val="24"/>
        </w:rPr>
      </w:pPr>
      <w:r w:rsidRPr="00ED00DF">
        <w:rPr>
          <w:b/>
          <w:sz w:val="24"/>
          <w:szCs w:val="24"/>
        </w:rPr>
        <w:t>Использовать иноязычные словари и справочники</w:t>
      </w:r>
      <w:r w:rsidRPr="00ED00DF">
        <w:rPr>
          <w:b/>
          <w:i/>
          <w:sz w:val="24"/>
          <w:szCs w:val="24"/>
        </w:rPr>
        <w:t>,</w:t>
      </w:r>
      <w:r w:rsidRPr="00ED00DF">
        <w:rPr>
          <w:sz w:val="24"/>
          <w:szCs w:val="24"/>
        </w:rPr>
        <w:t xml:space="preserve"> в т.ч. информационно-справочные системы в электронной форме;</w:t>
      </w:r>
    </w:p>
    <w:p w:rsidR="00871003" w:rsidRPr="00ED00DF" w:rsidRDefault="00871003" w:rsidP="00871003">
      <w:pPr>
        <w:pStyle w:val="23"/>
        <w:shd w:val="clear" w:color="auto" w:fill="auto"/>
        <w:spacing w:before="0" w:after="0" w:line="240" w:lineRule="auto"/>
        <w:ind w:firstLine="709"/>
        <w:rPr>
          <w:b/>
          <w:sz w:val="24"/>
          <w:szCs w:val="24"/>
        </w:rPr>
      </w:pPr>
      <w:r w:rsidRPr="00ED00DF">
        <w:rPr>
          <w:b/>
          <w:sz w:val="24"/>
          <w:szCs w:val="24"/>
        </w:rPr>
        <w:t>Достигать взаимопонимания в процессе устного и письменного общения с носителями иностранного языка, с людьми другой культуры;</w:t>
      </w:r>
    </w:p>
    <w:p w:rsidR="00871003" w:rsidRPr="00ED00DF" w:rsidRDefault="00871003" w:rsidP="00871003">
      <w:pPr>
        <w:pStyle w:val="23"/>
        <w:shd w:val="clear" w:color="auto" w:fill="auto"/>
        <w:spacing w:before="0" w:after="0" w:line="240" w:lineRule="auto"/>
        <w:ind w:firstLine="709"/>
        <w:rPr>
          <w:b/>
          <w:sz w:val="24"/>
          <w:szCs w:val="24"/>
        </w:rPr>
      </w:pPr>
      <w:r w:rsidRPr="00ED00DF">
        <w:rPr>
          <w:b/>
          <w:sz w:val="24"/>
          <w:szCs w:val="24"/>
        </w:rPr>
        <w:t>Сравнивать (в т.ч. устанавливать основания для сравнения) объекты, явления, процессы, их элементы и основные функции в рамках изученной тематики.</w:t>
      </w:r>
    </w:p>
    <w:p w:rsidR="00871003" w:rsidRPr="00ED00DF" w:rsidRDefault="00871003" w:rsidP="00871003">
      <w:pPr>
        <w:pStyle w:val="23"/>
        <w:shd w:val="clear" w:color="auto" w:fill="auto"/>
        <w:spacing w:before="0" w:after="0" w:line="240" w:lineRule="auto"/>
        <w:ind w:firstLine="709"/>
        <w:rPr>
          <w:b/>
          <w:sz w:val="24"/>
          <w:szCs w:val="24"/>
        </w:rPr>
      </w:pPr>
    </w:p>
    <w:p w:rsidR="00871003" w:rsidRPr="00ED00DF" w:rsidRDefault="00871003" w:rsidP="00871003">
      <w:pPr>
        <w:pStyle w:val="23"/>
        <w:shd w:val="clear" w:color="auto" w:fill="auto"/>
        <w:spacing w:before="0" w:after="0" w:line="240" w:lineRule="auto"/>
        <w:ind w:firstLine="709"/>
        <w:jc w:val="center"/>
        <w:rPr>
          <w:b/>
          <w:sz w:val="24"/>
          <w:szCs w:val="24"/>
        </w:rPr>
      </w:pPr>
    </w:p>
    <w:p w:rsidR="00871003" w:rsidRPr="00ED00DF" w:rsidRDefault="00871003" w:rsidP="00871003">
      <w:pPr>
        <w:pStyle w:val="23"/>
        <w:shd w:val="clear" w:color="auto" w:fill="auto"/>
        <w:spacing w:before="0" w:after="0" w:line="240" w:lineRule="auto"/>
        <w:ind w:firstLine="709"/>
        <w:jc w:val="center"/>
        <w:rPr>
          <w:sz w:val="24"/>
          <w:szCs w:val="24"/>
        </w:rPr>
      </w:pPr>
      <w:r w:rsidRPr="00ED00DF">
        <w:rPr>
          <w:b/>
          <w:sz w:val="24"/>
          <w:szCs w:val="24"/>
        </w:rPr>
        <w:t>8 КЛАСС</w:t>
      </w:r>
    </w:p>
    <w:p w:rsidR="00871003" w:rsidRPr="00ED00DF" w:rsidRDefault="00871003" w:rsidP="00871003">
      <w:pPr>
        <w:pStyle w:val="23"/>
        <w:shd w:val="clear" w:color="auto" w:fill="auto"/>
        <w:tabs>
          <w:tab w:val="left" w:pos="1967"/>
        </w:tabs>
        <w:spacing w:before="0" w:after="0" w:line="240" w:lineRule="auto"/>
        <w:ind w:firstLine="709"/>
        <w:rPr>
          <w:b/>
          <w:i/>
          <w:sz w:val="24"/>
          <w:szCs w:val="24"/>
        </w:rPr>
      </w:pPr>
      <w:r w:rsidRPr="00ED00DF">
        <w:rPr>
          <w:b/>
          <w:i/>
          <w:sz w:val="24"/>
          <w:szCs w:val="24"/>
        </w:rPr>
        <w:t>Предметные результаты освоения программы по английскому языку к концу обучения в 8 классе:</w:t>
      </w:r>
    </w:p>
    <w:p w:rsidR="00871003" w:rsidRPr="00ED00DF" w:rsidRDefault="00871003" w:rsidP="00871003">
      <w:pPr>
        <w:pStyle w:val="23"/>
        <w:shd w:val="clear" w:color="auto" w:fill="auto"/>
        <w:tabs>
          <w:tab w:val="left" w:pos="1139"/>
        </w:tabs>
        <w:spacing w:before="0" w:after="0" w:line="240" w:lineRule="auto"/>
        <w:ind w:left="709"/>
        <w:rPr>
          <w:b/>
          <w:sz w:val="24"/>
          <w:szCs w:val="24"/>
        </w:rPr>
      </w:pPr>
      <w:r w:rsidRPr="00ED00DF">
        <w:rPr>
          <w:b/>
          <w:sz w:val="24"/>
          <w:szCs w:val="24"/>
        </w:rPr>
        <w:t>Владеть основными видами речевой деятельности:</w:t>
      </w:r>
    </w:p>
    <w:p w:rsidR="00871003" w:rsidRPr="00ED00DF" w:rsidRDefault="00871003" w:rsidP="00871003">
      <w:pPr>
        <w:pStyle w:val="23"/>
        <w:shd w:val="clear" w:color="auto" w:fill="auto"/>
        <w:spacing w:before="0" w:after="0" w:line="240" w:lineRule="auto"/>
        <w:ind w:firstLine="709"/>
        <w:rPr>
          <w:sz w:val="24"/>
          <w:szCs w:val="24"/>
        </w:rPr>
      </w:pPr>
      <w:r w:rsidRPr="00ED00DF">
        <w:rPr>
          <w:b/>
          <w:i/>
          <w:sz w:val="24"/>
          <w:szCs w:val="24"/>
        </w:rPr>
        <w:t>- говорение:</w:t>
      </w:r>
      <w:r w:rsidRPr="00ED00DF">
        <w:rPr>
          <w:sz w:val="24"/>
          <w:szCs w:val="24"/>
        </w:rPr>
        <w:t xml:space="preserve">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w:t>
      </w:r>
      <w:r w:rsidRPr="00ED00DF">
        <w:rPr>
          <w:sz w:val="24"/>
          <w:szCs w:val="24"/>
        </w:rPr>
        <w:lastRenderedPageBreak/>
        <w:t>соблюдением норм речевого этикета, принятого в стране (странах) изучаемого языка (до 7 реплик со стороны каждого собеседника); создавать разные виды монологических высказываний (описание, в т.ч.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871003" w:rsidRPr="00ED00DF" w:rsidRDefault="00871003" w:rsidP="00871003">
      <w:pPr>
        <w:pStyle w:val="23"/>
        <w:shd w:val="clear" w:color="auto" w:fill="auto"/>
        <w:spacing w:before="0" w:after="0" w:line="240" w:lineRule="auto"/>
        <w:ind w:firstLine="709"/>
        <w:rPr>
          <w:sz w:val="24"/>
          <w:szCs w:val="24"/>
        </w:rPr>
      </w:pPr>
      <w:r w:rsidRPr="00ED00DF">
        <w:rPr>
          <w:b/>
          <w:i/>
          <w:sz w:val="24"/>
          <w:szCs w:val="24"/>
        </w:rPr>
        <w:t>- аудирование:</w:t>
      </w:r>
      <w:r w:rsidRPr="00ED00DF">
        <w:rPr>
          <w:sz w:val="24"/>
          <w:szCs w:val="24"/>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871003" w:rsidRPr="00ED00DF" w:rsidRDefault="00871003" w:rsidP="00871003">
      <w:pPr>
        <w:pStyle w:val="23"/>
        <w:shd w:val="clear" w:color="auto" w:fill="auto"/>
        <w:spacing w:before="0" w:after="0" w:line="240" w:lineRule="auto"/>
        <w:ind w:firstLine="709"/>
        <w:rPr>
          <w:sz w:val="24"/>
          <w:szCs w:val="24"/>
        </w:rPr>
      </w:pPr>
      <w:r w:rsidRPr="00ED00DF">
        <w:rPr>
          <w:b/>
          <w:i/>
          <w:sz w:val="24"/>
          <w:szCs w:val="24"/>
        </w:rPr>
        <w:t>- смысловое чтение:</w:t>
      </w:r>
      <w:r w:rsidRPr="00ED00DF">
        <w:rPr>
          <w:sz w:val="24"/>
          <w:szCs w:val="24"/>
        </w:rPr>
        <w:t xml:space="preserve">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871003" w:rsidRPr="00ED00DF" w:rsidRDefault="00871003" w:rsidP="00871003">
      <w:pPr>
        <w:pStyle w:val="23"/>
        <w:shd w:val="clear" w:color="auto" w:fill="auto"/>
        <w:spacing w:before="0" w:after="0" w:line="240" w:lineRule="auto"/>
        <w:ind w:firstLine="709"/>
        <w:rPr>
          <w:sz w:val="24"/>
          <w:szCs w:val="24"/>
        </w:rPr>
      </w:pPr>
      <w:r w:rsidRPr="00ED00DF">
        <w:rPr>
          <w:b/>
          <w:i/>
          <w:sz w:val="24"/>
          <w:szCs w:val="24"/>
        </w:rPr>
        <w:t>- письменная речь:</w:t>
      </w:r>
      <w:r w:rsidRPr="00ED00DF">
        <w:rPr>
          <w:sz w:val="24"/>
          <w:szCs w:val="24"/>
        </w:rPr>
        <w:t xml:space="preserve">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871003" w:rsidRPr="00ED00DF" w:rsidRDefault="00871003" w:rsidP="00871003">
      <w:pPr>
        <w:pStyle w:val="23"/>
        <w:shd w:val="clear" w:color="auto" w:fill="auto"/>
        <w:tabs>
          <w:tab w:val="left" w:pos="1096"/>
          <w:tab w:val="left" w:pos="6894"/>
        </w:tabs>
        <w:spacing w:before="0" w:after="0" w:line="240" w:lineRule="auto"/>
        <w:ind w:firstLine="709"/>
        <w:rPr>
          <w:sz w:val="24"/>
          <w:szCs w:val="24"/>
        </w:rPr>
      </w:pPr>
      <w:r w:rsidRPr="00ED00DF">
        <w:rPr>
          <w:b/>
          <w:i/>
          <w:sz w:val="24"/>
          <w:szCs w:val="24"/>
        </w:rPr>
        <w:t>Владеть фонетическими навыками:</w:t>
      </w:r>
      <w:r w:rsidRPr="00ED00DF">
        <w:rPr>
          <w:sz w:val="24"/>
          <w:szCs w:val="24"/>
        </w:rPr>
        <w:t xml:space="preserve">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т.ч.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rsidR="00871003" w:rsidRPr="00ED00DF" w:rsidRDefault="00871003" w:rsidP="00871003">
      <w:pPr>
        <w:pStyle w:val="23"/>
        <w:shd w:val="clear" w:color="auto" w:fill="auto"/>
        <w:tabs>
          <w:tab w:val="left" w:pos="1096"/>
          <w:tab w:val="left" w:pos="6894"/>
        </w:tabs>
        <w:spacing w:before="0" w:after="0" w:line="240" w:lineRule="auto"/>
        <w:ind w:firstLine="709"/>
        <w:rPr>
          <w:b/>
          <w:i/>
          <w:sz w:val="24"/>
          <w:szCs w:val="24"/>
        </w:rPr>
      </w:pPr>
      <w:r w:rsidRPr="00ED00DF">
        <w:rPr>
          <w:b/>
          <w:i/>
          <w:sz w:val="24"/>
          <w:szCs w:val="24"/>
        </w:rPr>
        <w:t xml:space="preserve">Владеть орфографическими навыками: </w:t>
      </w:r>
    </w:p>
    <w:p w:rsidR="00871003" w:rsidRPr="00ED00DF" w:rsidRDefault="00871003" w:rsidP="00871003">
      <w:pPr>
        <w:pStyle w:val="23"/>
        <w:shd w:val="clear" w:color="auto" w:fill="auto"/>
        <w:tabs>
          <w:tab w:val="left" w:pos="1096"/>
          <w:tab w:val="left" w:pos="6894"/>
        </w:tabs>
        <w:spacing w:before="0" w:after="0" w:line="240" w:lineRule="auto"/>
        <w:ind w:firstLine="709"/>
        <w:rPr>
          <w:sz w:val="24"/>
          <w:szCs w:val="24"/>
        </w:rPr>
      </w:pPr>
      <w:r w:rsidRPr="00ED00DF">
        <w:rPr>
          <w:sz w:val="24"/>
          <w:szCs w:val="24"/>
        </w:rPr>
        <w:t>- правильно писать изученные слова;</w:t>
      </w:r>
    </w:p>
    <w:p w:rsidR="00871003" w:rsidRPr="00ED00DF" w:rsidRDefault="00871003" w:rsidP="00871003">
      <w:pPr>
        <w:pStyle w:val="23"/>
        <w:shd w:val="clear" w:color="auto" w:fill="auto"/>
        <w:spacing w:before="0" w:after="0" w:line="240" w:lineRule="auto"/>
        <w:ind w:firstLine="709"/>
        <w:rPr>
          <w:b/>
          <w:i/>
          <w:sz w:val="24"/>
          <w:szCs w:val="24"/>
        </w:rPr>
      </w:pPr>
      <w:r w:rsidRPr="00ED00DF">
        <w:rPr>
          <w:b/>
          <w:i/>
          <w:sz w:val="24"/>
          <w:szCs w:val="24"/>
        </w:rPr>
        <w:t xml:space="preserve">Владеть пунктуационными навыками: </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71003" w:rsidRPr="00ED00DF" w:rsidRDefault="00871003" w:rsidP="00871003">
      <w:pPr>
        <w:pStyle w:val="23"/>
        <w:shd w:val="clear" w:color="auto" w:fill="auto"/>
        <w:spacing w:before="0" w:after="0" w:line="240" w:lineRule="auto"/>
        <w:ind w:firstLine="709"/>
        <w:rPr>
          <w:b/>
          <w:i/>
          <w:sz w:val="24"/>
          <w:szCs w:val="24"/>
        </w:rPr>
      </w:pPr>
      <w:r w:rsidRPr="00ED00DF">
        <w:rPr>
          <w:b/>
          <w:i/>
          <w:sz w:val="24"/>
          <w:szCs w:val="24"/>
        </w:rPr>
        <w:t>Распознавать и понимать:</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ED00DF">
        <w:rPr>
          <w:sz w:val="24"/>
          <w:szCs w:val="24"/>
          <w:lang w:val="en-US"/>
        </w:rPr>
        <w:t>ity</w:t>
      </w:r>
      <w:r w:rsidRPr="00ED00DF">
        <w:rPr>
          <w:sz w:val="24"/>
          <w:szCs w:val="24"/>
        </w:rPr>
        <w:t>, -</w:t>
      </w:r>
      <w:r w:rsidRPr="00ED00DF">
        <w:rPr>
          <w:sz w:val="24"/>
          <w:szCs w:val="24"/>
          <w:lang w:val="en-US"/>
        </w:rPr>
        <w:t>ship</w:t>
      </w:r>
      <w:r w:rsidRPr="00ED00DF">
        <w:rPr>
          <w:sz w:val="24"/>
          <w:szCs w:val="24"/>
        </w:rPr>
        <w:t>, -</w:t>
      </w:r>
      <w:r w:rsidRPr="00ED00DF">
        <w:rPr>
          <w:sz w:val="24"/>
          <w:szCs w:val="24"/>
          <w:lang w:val="en-US"/>
        </w:rPr>
        <w:t>ance</w:t>
      </w:r>
      <w:r w:rsidRPr="00ED00DF">
        <w:rPr>
          <w:sz w:val="24"/>
          <w:szCs w:val="24"/>
        </w:rPr>
        <w:t>/-</w:t>
      </w:r>
      <w:r w:rsidRPr="00ED00DF">
        <w:rPr>
          <w:sz w:val="24"/>
          <w:szCs w:val="24"/>
          <w:lang w:val="en-US"/>
        </w:rPr>
        <w:t>ence</w:t>
      </w:r>
      <w:r w:rsidRPr="00ED00DF">
        <w:rPr>
          <w:sz w:val="24"/>
          <w:szCs w:val="24"/>
        </w:rPr>
        <w:t xml:space="preserve">, имена прилагательные с помощью префикса </w:t>
      </w:r>
      <w:r w:rsidRPr="00ED00DF">
        <w:rPr>
          <w:sz w:val="24"/>
          <w:szCs w:val="24"/>
          <w:lang w:val="en-US"/>
        </w:rPr>
        <w:t>inter</w:t>
      </w:r>
      <w:r w:rsidRPr="00ED00DF">
        <w:rPr>
          <w:sz w:val="24"/>
          <w:szCs w:val="24"/>
        </w:rPr>
        <w:t>-;</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xml:space="preserve">- распознавать и употреблять в устной и письменной речи родственные слова, </w:t>
      </w:r>
      <w:r w:rsidRPr="00ED00DF">
        <w:rPr>
          <w:sz w:val="24"/>
          <w:szCs w:val="24"/>
        </w:rPr>
        <w:lastRenderedPageBreak/>
        <w:t>образованные с помощью конверсии (имя существительное от неопределённой формы глагола (</w:t>
      </w:r>
      <w:r w:rsidRPr="00ED00DF">
        <w:rPr>
          <w:sz w:val="24"/>
          <w:szCs w:val="24"/>
          <w:lang w:val="en-US"/>
        </w:rPr>
        <w:t>to</w:t>
      </w:r>
      <w:r w:rsidRPr="00ED00DF">
        <w:rPr>
          <w:sz w:val="24"/>
          <w:szCs w:val="24"/>
        </w:rPr>
        <w:t xml:space="preserve"> </w:t>
      </w:r>
      <w:r w:rsidRPr="00ED00DF">
        <w:rPr>
          <w:sz w:val="24"/>
          <w:szCs w:val="24"/>
          <w:lang w:val="en-US"/>
        </w:rPr>
        <w:t>walk</w:t>
      </w:r>
      <w:r w:rsidRPr="00ED00DF">
        <w:rPr>
          <w:sz w:val="24"/>
          <w:szCs w:val="24"/>
        </w:rPr>
        <w:t xml:space="preserve"> - </w:t>
      </w:r>
      <w:r w:rsidRPr="00ED00DF">
        <w:rPr>
          <w:sz w:val="24"/>
          <w:szCs w:val="24"/>
          <w:lang w:val="en-US"/>
        </w:rPr>
        <w:t>a</w:t>
      </w:r>
      <w:r w:rsidRPr="00ED00DF">
        <w:rPr>
          <w:sz w:val="24"/>
          <w:szCs w:val="24"/>
        </w:rPr>
        <w:t xml:space="preserve"> </w:t>
      </w:r>
      <w:r w:rsidRPr="00ED00DF">
        <w:rPr>
          <w:sz w:val="24"/>
          <w:szCs w:val="24"/>
          <w:lang w:val="en-US"/>
        </w:rPr>
        <w:t>walk</w:t>
      </w:r>
      <w:r w:rsidRPr="00ED00DF">
        <w:rPr>
          <w:sz w:val="24"/>
          <w:szCs w:val="24"/>
        </w:rPr>
        <w:t>), глагол от имени существительного (</w:t>
      </w:r>
      <w:r w:rsidRPr="00ED00DF">
        <w:rPr>
          <w:sz w:val="24"/>
          <w:szCs w:val="24"/>
          <w:lang w:val="en-US"/>
        </w:rPr>
        <w:t>a</w:t>
      </w:r>
      <w:r w:rsidRPr="00ED00DF">
        <w:rPr>
          <w:sz w:val="24"/>
          <w:szCs w:val="24"/>
        </w:rPr>
        <w:t xml:space="preserve"> </w:t>
      </w:r>
      <w:r w:rsidRPr="00ED00DF">
        <w:rPr>
          <w:sz w:val="24"/>
          <w:szCs w:val="24"/>
          <w:lang w:val="en-US"/>
        </w:rPr>
        <w:t>present</w:t>
      </w:r>
      <w:r w:rsidRPr="00ED00DF">
        <w:rPr>
          <w:sz w:val="24"/>
          <w:szCs w:val="24"/>
        </w:rPr>
        <w:t xml:space="preserve"> - </w:t>
      </w:r>
      <w:r w:rsidRPr="00ED00DF">
        <w:rPr>
          <w:sz w:val="24"/>
          <w:szCs w:val="24"/>
          <w:lang w:val="en-US"/>
        </w:rPr>
        <w:t>to</w:t>
      </w:r>
      <w:r w:rsidRPr="00ED00DF">
        <w:rPr>
          <w:sz w:val="24"/>
          <w:szCs w:val="24"/>
        </w:rPr>
        <w:t xml:space="preserve"> </w:t>
      </w:r>
      <w:r w:rsidRPr="00ED00DF">
        <w:rPr>
          <w:sz w:val="24"/>
          <w:szCs w:val="24"/>
          <w:lang w:val="en-US"/>
        </w:rPr>
        <w:t>present</w:t>
      </w:r>
      <w:r w:rsidRPr="00ED00DF">
        <w:rPr>
          <w:sz w:val="24"/>
          <w:szCs w:val="24"/>
        </w:rPr>
        <w:t>), имя существительное от прилагательного (</w:t>
      </w:r>
      <w:r w:rsidRPr="00ED00DF">
        <w:rPr>
          <w:sz w:val="24"/>
          <w:szCs w:val="24"/>
          <w:lang w:val="en-US"/>
        </w:rPr>
        <w:t>rich</w:t>
      </w:r>
      <w:r w:rsidRPr="00ED00DF">
        <w:rPr>
          <w:sz w:val="24"/>
          <w:szCs w:val="24"/>
        </w:rPr>
        <w:t xml:space="preserve"> - </w:t>
      </w:r>
      <w:r w:rsidRPr="00ED00DF">
        <w:rPr>
          <w:sz w:val="24"/>
          <w:szCs w:val="24"/>
          <w:lang w:val="en-US"/>
        </w:rPr>
        <w:t>the</w:t>
      </w:r>
      <w:r w:rsidRPr="00ED00DF">
        <w:rPr>
          <w:sz w:val="24"/>
          <w:szCs w:val="24"/>
        </w:rPr>
        <w:t xml:space="preserve"> </w:t>
      </w:r>
      <w:r w:rsidRPr="00ED00DF">
        <w:rPr>
          <w:sz w:val="24"/>
          <w:szCs w:val="24"/>
          <w:lang w:val="en-US"/>
        </w:rPr>
        <w:t>rich</w:t>
      </w:r>
      <w:r w:rsidRPr="00ED00DF">
        <w:rPr>
          <w:sz w:val="24"/>
          <w:szCs w:val="24"/>
        </w:rPr>
        <w:t>);</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распознавать и употреблять в устной и письменной речи: предложения со сложным дополнением (</w:t>
      </w:r>
      <w:r w:rsidRPr="00ED00DF">
        <w:rPr>
          <w:sz w:val="24"/>
          <w:szCs w:val="24"/>
          <w:lang w:val="en-US"/>
        </w:rPr>
        <w:t>Complex</w:t>
      </w:r>
      <w:r w:rsidRPr="00ED00DF">
        <w:rPr>
          <w:sz w:val="24"/>
          <w:szCs w:val="24"/>
        </w:rPr>
        <w:t xml:space="preserve"> </w:t>
      </w:r>
      <w:r w:rsidRPr="00ED00DF">
        <w:rPr>
          <w:sz w:val="24"/>
          <w:szCs w:val="24"/>
          <w:lang w:val="en-US"/>
        </w:rPr>
        <w:t>Object</w:t>
      </w:r>
      <w:r w:rsidRPr="00ED00DF">
        <w:rPr>
          <w:sz w:val="24"/>
          <w:szCs w:val="24"/>
        </w:rPr>
        <w:t xml:space="preserve">); все типы вопросительных предложений в </w:t>
      </w:r>
      <w:r w:rsidRPr="00ED00DF">
        <w:rPr>
          <w:sz w:val="24"/>
          <w:szCs w:val="24"/>
          <w:lang w:val="en-US"/>
        </w:rPr>
        <w:t>Past</w:t>
      </w:r>
      <w:r w:rsidRPr="00ED00DF">
        <w:rPr>
          <w:sz w:val="24"/>
          <w:szCs w:val="24"/>
        </w:rPr>
        <w:t xml:space="preserve"> </w:t>
      </w:r>
      <w:r w:rsidRPr="00ED00DF">
        <w:rPr>
          <w:sz w:val="24"/>
          <w:szCs w:val="24"/>
          <w:lang w:val="en-US"/>
        </w:rPr>
        <w:t>Perfect</w:t>
      </w:r>
      <w:r w:rsidRPr="00ED00DF">
        <w:rPr>
          <w:sz w:val="24"/>
          <w:szCs w:val="24"/>
        </w:rPr>
        <w:t xml:space="preserve"> </w:t>
      </w:r>
      <w:r w:rsidRPr="00ED00DF">
        <w:rPr>
          <w:sz w:val="24"/>
          <w:szCs w:val="24"/>
          <w:lang w:val="en-US"/>
        </w:rPr>
        <w:t>Tense</w:t>
      </w:r>
      <w:r w:rsidRPr="00ED00DF">
        <w:rPr>
          <w:sz w:val="24"/>
          <w:szCs w:val="24"/>
        </w:rPr>
        <w:t>; повествовательные (утвердительные и отрицательные),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согласование подлежащего, выраженного собирательным существительным (</w:t>
      </w:r>
      <w:r w:rsidRPr="00ED00DF">
        <w:rPr>
          <w:sz w:val="24"/>
          <w:szCs w:val="24"/>
          <w:lang w:val="en-US"/>
        </w:rPr>
        <w:t>family</w:t>
      </w:r>
      <w:r w:rsidRPr="00ED00DF">
        <w:rPr>
          <w:sz w:val="24"/>
          <w:szCs w:val="24"/>
        </w:rPr>
        <w:t xml:space="preserve">, </w:t>
      </w:r>
      <w:r w:rsidRPr="00ED00DF">
        <w:rPr>
          <w:sz w:val="24"/>
          <w:szCs w:val="24"/>
          <w:lang w:val="en-US"/>
        </w:rPr>
        <w:t>police</w:t>
      </w:r>
      <w:r w:rsidRPr="00ED00DF">
        <w:rPr>
          <w:sz w:val="24"/>
          <w:szCs w:val="24"/>
        </w:rPr>
        <w:t xml:space="preserve">), со сказуемым; </w:t>
      </w:r>
      <w:r w:rsidRPr="00ED00DF">
        <w:rPr>
          <w:sz w:val="24"/>
          <w:szCs w:val="24"/>
          <w:lang w:val="en-US"/>
        </w:rPr>
        <w:t> </w:t>
      </w:r>
      <w:r w:rsidRPr="00ED00DF">
        <w:rPr>
          <w:sz w:val="24"/>
          <w:szCs w:val="24"/>
        </w:rPr>
        <w:t>конструкции с глаголами на -</w:t>
      </w:r>
      <w:r w:rsidRPr="00ED00DF">
        <w:rPr>
          <w:sz w:val="24"/>
          <w:szCs w:val="24"/>
          <w:lang w:val="en-US"/>
        </w:rPr>
        <w:t>ing</w:t>
      </w:r>
      <w:r w:rsidRPr="00ED00DF">
        <w:rPr>
          <w:sz w:val="24"/>
          <w:szCs w:val="24"/>
        </w:rPr>
        <w:t xml:space="preserve">: </w:t>
      </w:r>
      <w:r w:rsidRPr="00ED00DF">
        <w:rPr>
          <w:sz w:val="24"/>
          <w:szCs w:val="24"/>
          <w:lang w:val="en-US"/>
        </w:rPr>
        <w:t>to</w:t>
      </w:r>
      <w:r w:rsidRPr="00ED00DF">
        <w:rPr>
          <w:sz w:val="24"/>
          <w:szCs w:val="24"/>
        </w:rPr>
        <w:t xml:space="preserve"> </w:t>
      </w:r>
      <w:r w:rsidRPr="00ED00DF">
        <w:rPr>
          <w:sz w:val="24"/>
          <w:szCs w:val="24"/>
          <w:lang w:val="en-US"/>
        </w:rPr>
        <w:t>love</w:t>
      </w:r>
      <w:r w:rsidRPr="00ED00DF">
        <w:rPr>
          <w:sz w:val="24"/>
          <w:szCs w:val="24"/>
        </w:rPr>
        <w:t>/</w:t>
      </w:r>
      <w:r w:rsidRPr="00ED00DF">
        <w:rPr>
          <w:sz w:val="24"/>
          <w:szCs w:val="24"/>
          <w:lang w:val="en-US"/>
        </w:rPr>
        <w:t>hate</w:t>
      </w:r>
      <w:r w:rsidRPr="00ED00DF">
        <w:rPr>
          <w:sz w:val="24"/>
          <w:szCs w:val="24"/>
        </w:rPr>
        <w:t xml:space="preserve"> </w:t>
      </w:r>
      <w:r w:rsidRPr="00ED00DF">
        <w:rPr>
          <w:sz w:val="24"/>
          <w:szCs w:val="24"/>
          <w:lang w:val="en-US"/>
        </w:rPr>
        <w:t>doing</w:t>
      </w:r>
      <w:r w:rsidRPr="00ED00DF">
        <w:rPr>
          <w:sz w:val="24"/>
          <w:szCs w:val="24"/>
        </w:rPr>
        <w:t xml:space="preserve"> </w:t>
      </w:r>
      <w:r w:rsidRPr="00ED00DF">
        <w:rPr>
          <w:sz w:val="24"/>
          <w:szCs w:val="24"/>
          <w:lang w:val="en-US"/>
        </w:rPr>
        <w:t>something</w:t>
      </w:r>
      <w:r w:rsidRPr="00ED00DF">
        <w:rPr>
          <w:sz w:val="24"/>
          <w:szCs w:val="24"/>
        </w:rPr>
        <w:t xml:space="preserve">; конструкции, содержащие глаголы-связки </w:t>
      </w:r>
      <w:r w:rsidRPr="00ED00DF">
        <w:rPr>
          <w:sz w:val="24"/>
          <w:szCs w:val="24"/>
          <w:lang w:val="en-US"/>
        </w:rPr>
        <w:t>to</w:t>
      </w:r>
      <w:r w:rsidRPr="00ED00DF">
        <w:rPr>
          <w:sz w:val="24"/>
          <w:szCs w:val="24"/>
        </w:rPr>
        <w:t xml:space="preserve"> </w:t>
      </w:r>
      <w:r w:rsidRPr="00ED00DF">
        <w:rPr>
          <w:sz w:val="24"/>
          <w:szCs w:val="24"/>
          <w:lang w:val="en-US"/>
        </w:rPr>
        <w:t>be</w:t>
      </w:r>
      <w:r w:rsidRPr="00ED00DF">
        <w:rPr>
          <w:sz w:val="24"/>
          <w:szCs w:val="24"/>
        </w:rPr>
        <w:t>/</w:t>
      </w:r>
      <w:r w:rsidRPr="00ED00DF">
        <w:rPr>
          <w:sz w:val="24"/>
          <w:szCs w:val="24"/>
          <w:lang w:val="en-US"/>
        </w:rPr>
        <w:t>to</w:t>
      </w:r>
      <w:r w:rsidRPr="00ED00DF">
        <w:rPr>
          <w:sz w:val="24"/>
          <w:szCs w:val="24"/>
        </w:rPr>
        <w:t xml:space="preserve"> </w:t>
      </w:r>
      <w:r w:rsidRPr="00ED00DF">
        <w:rPr>
          <w:sz w:val="24"/>
          <w:szCs w:val="24"/>
          <w:lang w:val="en-US"/>
        </w:rPr>
        <w:t>look</w:t>
      </w:r>
      <w:r w:rsidRPr="00ED00DF">
        <w:rPr>
          <w:sz w:val="24"/>
          <w:szCs w:val="24"/>
        </w:rPr>
        <w:t>/</w:t>
      </w:r>
      <w:r w:rsidRPr="00ED00DF">
        <w:rPr>
          <w:sz w:val="24"/>
          <w:szCs w:val="24"/>
          <w:lang w:val="en-US"/>
        </w:rPr>
        <w:t>to</w:t>
      </w:r>
      <w:r w:rsidRPr="00ED00DF">
        <w:rPr>
          <w:sz w:val="24"/>
          <w:szCs w:val="24"/>
        </w:rPr>
        <w:t xml:space="preserve"> </w:t>
      </w:r>
      <w:r w:rsidRPr="00ED00DF">
        <w:rPr>
          <w:sz w:val="24"/>
          <w:szCs w:val="24"/>
          <w:lang w:val="en-US"/>
        </w:rPr>
        <w:t>feel</w:t>
      </w:r>
      <w:r w:rsidRPr="00ED00DF">
        <w:rPr>
          <w:sz w:val="24"/>
          <w:szCs w:val="24"/>
        </w:rPr>
        <w:t>/</w:t>
      </w:r>
      <w:r w:rsidRPr="00ED00DF">
        <w:rPr>
          <w:sz w:val="24"/>
          <w:szCs w:val="24"/>
          <w:lang w:val="en-US"/>
        </w:rPr>
        <w:t>to</w:t>
      </w:r>
      <w:r w:rsidRPr="00ED00DF">
        <w:rPr>
          <w:sz w:val="24"/>
          <w:szCs w:val="24"/>
        </w:rPr>
        <w:t xml:space="preserve"> </w:t>
      </w:r>
      <w:r w:rsidRPr="00ED00DF">
        <w:rPr>
          <w:sz w:val="24"/>
          <w:szCs w:val="24"/>
          <w:lang w:val="en-US"/>
        </w:rPr>
        <w:t>seem</w:t>
      </w:r>
      <w:r w:rsidRPr="00ED00DF">
        <w:rPr>
          <w:sz w:val="24"/>
          <w:szCs w:val="24"/>
        </w:rPr>
        <w:t xml:space="preserve">; конструкции </w:t>
      </w:r>
      <w:r w:rsidRPr="00ED00DF">
        <w:rPr>
          <w:sz w:val="24"/>
          <w:szCs w:val="24"/>
          <w:lang w:val="en-US"/>
        </w:rPr>
        <w:t>be</w:t>
      </w:r>
      <w:r w:rsidRPr="00ED00DF">
        <w:rPr>
          <w:sz w:val="24"/>
          <w:szCs w:val="24"/>
        </w:rPr>
        <w:t>/</w:t>
      </w:r>
      <w:r w:rsidRPr="00ED00DF">
        <w:rPr>
          <w:sz w:val="24"/>
          <w:szCs w:val="24"/>
          <w:lang w:val="en-US"/>
        </w:rPr>
        <w:t>get</w:t>
      </w:r>
      <w:r w:rsidRPr="00ED00DF">
        <w:rPr>
          <w:sz w:val="24"/>
          <w:szCs w:val="24"/>
        </w:rPr>
        <w:t xml:space="preserve"> </w:t>
      </w:r>
      <w:r w:rsidRPr="00ED00DF">
        <w:rPr>
          <w:sz w:val="24"/>
          <w:szCs w:val="24"/>
          <w:lang w:val="en-US"/>
        </w:rPr>
        <w:t>used</w:t>
      </w:r>
      <w:r w:rsidRPr="00ED00DF">
        <w:rPr>
          <w:sz w:val="24"/>
          <w:szCs w:val="24"/>
        </w:rPr>
        <w:t xml:space="preserve"> </w:t>
      </w:r>
      <w:r w:rsidRPr="00ED00DF">
        <w:rPr>
          <w:sz w:val="24"/>
          <w:szCs w:val="24"/>
          <w:lang w:val="en-US"/>
        </w:rPr>
        <w:t>to</w:t>
      </w:r>
      <w:r w:rsidRPr="00ED00DF">
        <w:rPr>
          <w:sz w:val="24"/>
          <w:szCs w:val="24"/>
        </w:rPr>
        <w:t xml:space="preserve"> </w:t>
      </w:r>
      <w:r w:rsidRPr="00ED00DF">
        <w:rPr>
          <w:sz w:val="24"/>
          <w:szCs w:val="24"/>
          <w:lang w:val="en-US"/>
        </w:rPr>
        <w:t>do</w:t>
      </w:r>
      <w:r w:rsidRPr="00ED00DF">
        <w:rPr>
          <w:sz w:val="24"/>
          <w:szCs w:val="24"/>
        </w:rPr>
        <w:t xml:space="preserve"> </w:t>
      </w:r>
      <w:r w:rsidRPr="00ED00DF">
        <w:rPr>
          <w:sz w:val="24"/>
          <w:szCs w:val="24"/>
          <w:lang w:val="en-US"/>
        </w:rPr>
        <w:t>something</w:t>
      </w:r>
      <w:r w:rsidRPr="00ED00DF">
        <w:rPr>
          <w:sz w:val="24"/>
          <w:szCs w:val="24"/>
        </w:rPr>
        <w:t xml:space="preserve">; </w:t>
      </w:r>
      <w:r w:rsidRPr="00ED00DF">
        <w:rPr>
          <w:sz w:val="24"/>
          <w:szCs w:val="24"/>
          <w:lang w:val="en-US"/>
        </w:rPr>
        <w:t>be</w:t>
      </w:r>
      <w:r w:rsidRPr="00ED00DF">
        <w:rPr>
          <w:sz w:val="24"/>
          <w:szCs w:val="24"/>
        </w:rPr>
        <w:t>/</w:t>
      </w:r>
      <w:r w:rsidRPr="00ED00DF">
        <w:rPr>
          <w:sz w:val="24"/>
          <w:szCs w:val="24"/>
          <w:lang w:val="en-US"/>
        </w:rPr>
        <w:t>get</w:t>
      </w:r>
      <w:r w:rsidRPr="00ED00DF">
        <w:rPr>
          <w:sz w:val="24"/>
          <w:szCs w:val="24"/>
        </w:rPr>
        <w:t xml:space="preserve"> </w:t>
      </w:r>
      <w:r w:rsidRPr="00ED00DF">
        <w:rPr>
          <w:sz w:val="24"/>
          <w:szCs w:val="24"/>
          <w:lang w:val="en-US"/>
        </w:rPr>
        <w:t>used</w:t>
      </w:r>
      <w:r w:rsidRPr="00ED00DF">
        <w:rPr>
          <w:sz w:val="24"/>
          <w:szCs w:val="24"/>
        </w:rPr>
        <w:t xml:space="preserve"> </w:t>
      </w:r>
      <w:r w:rsidRPr="00ED00DF">
        <w:rPr>
          <w:sz w:val="24"/>
          <w:szCs w:val="24"/>
          <w:lang w:val="en-US"/>
        </w:rPr>
        <w:t>doing</w:t>
      </w:r>
      <w:r w:rsidRPr="00ED00DF">
        <w:rPr>
          <w:sz w:val="24"/>
          <w:szCs w:val="24"/>
        </w:rPr>
        <w:t xml:space="preserve"> </w:t>
      </w:r>
      <w:r w:rsidRPr="00ED00DF">
        <w:rPr>
          <w:sz w:val="24"/>
          <w:szCs w:val="24"/>
          <w:lang w:val="en-US"/>
        </w:rPr>
        <w:t>something</w:t>
      </w:r>
      <w:r w:rsidRPr="00ED00DF">
        <w:rPr>
          <w:sz w:val="24"/>
          <w:szCs w:val="24"/>
        </w:rPr>
        <w:t xml:space="preserve">; конструкцию </w:t>
      </w:r>
      <w:r w:rsidRPr="00ED00DF">
        <w:rPr>
          <w:sz w:val="24"/>
          <w:szCs w:val="24"/>
          <w:lang w:val="en-US"/>
        </w:rPr>
        <w:t>both</w:t>
      </w:r>
      <w:r w:rsidRPr="00ED00DF">
        <w:rPr>
          <w:sz w:val="24"/>
          <w:szCs w:val="24"/>
        </w:rPr>
        <w:t xml:space="preserve"> ... </w:t>
      </w:r>
      <w:r w:rsidRPr="00ED00DF">
        <w:rPr>
          <w:sz w:val="24"/>
          <w:szCs w:val="24"/>
          <w:lang w:val="en-US"/>
        </w:rPr>
        <w:t>and</w:t>
      </w:r>
      <w:r w:rsidRPr="00ED00DF">
        <w:rPr>
          <w:sz w:val="24"/>
          <w:szCs w:val="24"/>
        </w:rPr>
        <w:t xml:space="preserve"> ...; </w:t>
      </w:r>
      <w:r w:rsidRPr="00ED00DF">
        <w:rPr>
          <w:sz w:val="24"/>
          <w:szCs w:val="24"/>
          <w:lang w:val="en-US"/>
        </w:rPr>
        <w:t> </w:t>
      </w:r>
      <w:r w:rsidRPr="00ED00DF">
        <w:rPr>
          <w:sz w:val="24"/>
          <w:szCs w:val="24"/>
        </w:rPr>
        <w:t xml:space="preserve">конструкции с глаголами </w:t>
      </w:r>
      <w:r w:rsidRPr="00ED00DF">
        <w:rPr>
          <w:sz w:val="24"/>
          <w:szCs w:val="24"/>
          <w:lang w:val="en-US"/>
        </w:rPr>
        <w:t>to</w:t>
      </w:r>
      <w:r w:rsidRPr="00ED00DF">
        <w:rPr>
          <w:sz w:val="24"/>
          <w:szCs w:val="24"/>
        </w:rPr>
        <w:t xml:space="preserve"> </w:t>
      </w:r>
      <w:r w:rsidRPr="00ED00DF">
        <w:rPr>
          <w:sz w:val="24"/>
          <w:szCs w:val="24"/>
          <w:lang w:val="en-US"/>
        </w:rPr>
        <w:t>stop</w:t>
      </w:r>
      <w:r w:rsidRPr="00ED00DF">
        <w:rPr>
          <w:sz w:val="24"/>
          <w:szCs w:val="24"/>
        </w:rPr>
        <w:t xml:space="preserve">, </w:t>
      </w:r>
      <w:r w:rsidRPr="00ED00DF">
        <w:rPr>
          <w:sz w:val="24"/>
          <w:szCs w:val="24"/>
          <w:lang w:val="en-US"/>
        </w:rPr>
        <w:t>to</w:t>
      </w:r>
      <w:r w:rsidRPr="00ED00DF">
        <w:rPr>
          <w:sz w:val="24"/>
          <w:szCs w:val="24"/>
        </w:rPr>
        <w:t xml:space="preserve"> </w:t>
      </w:r>
      <w:r w:rsidRPr="00ED00DF">
        <w:rPr>
          <w:sz w:val="24"/>
          <w:szCs w:val="24"/>
          <w:lang w:val="en-US"/>
        </w:rPr>
        <w:t>remember</w:t>
      </w:r>
      <w:r w:rsidRPr="00ED00DF">
        <w:rPr>
          <w:sz w:val="24"/>
          <w:szCs w:val="24"/>
        </w:rPr>
        <w:t xml:space="preserve">, </w:t>
      </w:r>
      <w:r w:rsidRPr="00ED00DF">
        <w:rPr>
          <w:sz w:val="24"/>
          <w:szCs w:val="24"/>
          <w:lang w:val="en-US"/>
        </w:rPr>
        <w:t>to</w:t>
      </w:r>
      <w:r w:rsidRPr="00ED00DF">
        <w:rPr>
          <w:sz w:val="24"/>
          <w:szCs w:val="24"/>
        </w:rPr>
        <w:t xml:space="preserve"> </w:t>
      </w:r>
      <w:r w:rsidRPr="00ED00DF">
        <w:rPr>
          <w:sz w:val="24"/>
          <w:szCs w:val="24"/>
          <w:lang w:val="en-US"/>
        </w:rPr>
        <w:t>forget</w:t>
      </w:r>
      <w:r w:rsidRPr="00ED00DF">
        <w:rPr>
          <w:sz w:val="24"/>
          <w:szCs w:val="24"/>
        </w:rPr>
        <w:t xml:space="preserve"> (разница в значении </w:t>
      </w:r>
      <w:r w:rsidRPr="00ED00DF">
        <w:rPr>
          <w:sz w:val="24"/>
          <w:szCs w:val="24"/>
          <w:lang w:val="en-US"/>
        </w:rPr>
        <w:t>to</w:t>
      </w:r>
      <w:r w:rsidRPr="00ED00DF">
        <w:rPr>
          <w:sz w:val="24"/>
          <w:szCs w:val="24"/>
        </w:rPr>
        <w:t xml:space="preserve"> </w:t>
      </w:r>
      <w:r w:rsidRPr="00ED00DF">
        <w:rPr>
          <w:sz w:val="24"/>
          <w:szCs w:val="24"/>
          <w:lang w:val="en-US"/>
        </w:rPr>
        <w:t>stop</w:t>
      </w:r>
      <w:r w:rsidRPr="00ED00DF">
        <w:rPr>
          <w:sz w:val="24"/>
          <w:szCs w:val="24"/>
        </w:rPr>
        <w:t xml:space="preserve"> </w:t>
      </w:r>
      <w:r w:rsidRPr="00ED00DF">
        <w:rPr>
          <w:sz w:val="24"/>
          <w:szCs w:val="24"/>
          <w:lang w:val="en-US"/>
        </w:rPr>
        <w:t>doing</w:t>
      </w:r>
      <w:r w:rsidRPr="00ED00DF">
        <w:rPr>
          <w:sz w:val="24"/>
          <w:szCs w:val="24"/>
        </w:rPr>
        <w:t xml:space="preserve"> </w:t>
      </w:r>
      <w:r w:rsidRPr="00ED00DF">
        <w:rPr>
          <w:sz w:val="24"/>
          <w:szCs w:val="24"/>
          <w:lang w:val="en-US"/>
        </w:rPr>
        <w:t>smth</w:t>
      </w:r>
      <w:r w:rsidRPr="00ED00DF">
        <w:rPr>
          <w:sz w:val="24"/>
          <w:szCs w:val="24"/>
        </w:rPr>
        <w:t xml:space="preserve"> и </w:t>
      </w:r>
      <w:r w:rsidRPr="00ED00DF">
        <w:rPr>
          <w:sz w:val="24"/>
          <w:szCs w:val="24"/>
          <w:lang w:val="en-US"/>
        </w:rPr>
        <w:t>to</w:t>
      </w:r>
      <w:r w:rsidRPr="00ED00DF">
        <w:rPr>
          <w:sz w:val="24"/>
          <w:szCs w:val="24"/>
        </w:rPr>
        <w:t xml:space="preserve"> </w:t>
      </w:r>
      <w:r w:rsidRPr="00ED00DF">
        <w:rPr>
          <w:sz w:val="24"/>
          <w:szCs w:val="24"/>
          <w:lang w:val="en-US"/>
        </w:rPr>
        <w:t>stop</w:t>
      </w:r>
      <w:r w:rsidRPr="00ED00DF">
        <w:rPr>
          <w:sz w:val="24"/>
          <w:szCs w:val="24"/>
        </w:rPr>
        <w:t xml:space="preserve"> </w:t>
      </w:r>
      <w:r w:rsidRPr="00ED00DF">
        <w:rPr>
          <w:sz w:val="24"/>
          <w:szCs w:val="24"/>
          <w:lang w:val="en-US"/>
        </w:rPr>
        <w:t>to</w:t>
      </w:r>
      <w:r w:rsidRPr="00ED00DF">
        <w:rPr>
          <w:sz w:val="24"/>
          <w:szCs w:val="24"/>
        </w:rPr>
        <w:t xml:space="preserve"> </w:t>
      </w:r>
      <w:r w:rsidRPr="00ED00DF">
        <w:rPr>
          <w:sz w:val="24"/>
          <w:szCs w:val="24"/>
          <w:lang w:val="en-US"/>
        </w:rPr>
        <w:t>do</w:t>
      </w:r>
      <w:r w:rsidRPr="00ED00DF">
        <w:rPr>
          <w:sz w:val="24"/>
          <w:szCs w:val="24"/>
        </w:rPr>
        <w:t xml:space="preserve"> </w:t>
      </w:r>
      <w:r w:rsidRPr="00ED00DF">
        <w:rPr>
          <w:sz w:val="24"/>
          <w:szCs w:val="24"/>
          <w:lang w:val="en-US"/>
        </w:rPr>
        <w:t>smth</w:t>
      </w:r>
      <w:r w:rsidRPr="00ED00DF">
        <w:rPr>
          <w:sz w:val="24"/>
          <w:szCs w:val="24"/>
        </w:rPr>
        <w:t>); глаголы в видовременных формах действительного залога в изъявительном наклонении (</w:t>
      </w:r>
      <w:r w:rsidRPr="00ED00DF">
        <w:rPr>
          <w:sz w:val="24"/>
          <w:szCs w:val="24"/>
          <w:lang w:val="en-US"/>
        </w:rPr>
        <w:t>Past</w:t>
      </w:r>
      <w:r w:rsidRPr="00ED00DF">
        <w:rPr>
          <w:sz w:val="24"/>
          <w:szCs w:val="24"/>
        </w:rPr>
        <w:t xml:space="preserve"> </w:t>
      </w:r>
      <w:r w:rsidRPr="00ED00DF">
        <w:rPr>
          <w:sz w:val="24"/>
          <w:szCs w:val="24"/>
          <w:lang w:val="en-US"/>
        </w:rPr>
        <w:t>Perfect</w:t>
      </w:r>
      <w:r w:rsidRPr="00ED00DF">
        <w:rPr>
          <w:sz w:val="24"/>
          <w:szCs w:val="24"/>
        </w:rPr>
        <w:t xml:space="preserve"> </w:t>
      </w:r>
      <w:r w:rsidRPr="00ED00DF">
        <w:rPr>
          <w:sz w:val="24"/>
          <w:szCs w:val="24"/>
          <w:lang w:val="en-US"/>
        </w:rPr>
        <w:t>Tense</w:t>
      </w:r>
      <w:r w:rsidRPr="00ED00DF">
        <w:rPr>
          <w:sz w:val="24"/>
          <w:szCs w:val="24"/>
        </w:rPr>
        <w:t xml:space="preserve">, </w:t>
      </w:r>
      <w:r w:rsidRPr="00ED00DF">
        <w:rPr>
          <w:sz w:val="24"/>
          <w:szCs w:val="24"/>
          <w:lang w:val="en-US"/>
        </w:rPr>
        <w:t>Present</w:t>
      </w:r>
      <w:r w:rsidRPr="00ED00DF">
        <w:rPr>
          <w:sz w:val="24"/>
          <w:szCs w:val="24"/>
        </w:rPr>
        <w:t xml:space="preserve"> </w:t>
      </w:r>
      <w:r w:rsidRPr="00ED00DF">
        <w:rPr>
          <w:sz w:val="24"/>
          <w:szCs w:val="24"/>
          <w:lang w:val="en-US"/>
        </w:rPr>
        <w:t>Perfect</w:t>
      </w:r>
      <w:r w:rsidRPr="00ED00DF">
        <w:rPr>
          <w:sz w:val="24"/>
          <w:szCs w:val="24"/>
        </w:rPr>
        <w:t xml:space="preserve"> </w:t>
      </w:r>
      <w:r w:rsidRPr="00ED00DF">
        <w:rPr>
          <w:sz w:val="24"/>
          <w:szCs w:val="24"/>
          <w:lang w:val="en-US"/>
        </w:rPr>
        <w:t>Continuous</w:t>
      </w:r>
      <w:r w:rsidRPr="00ED00DF">
        <w:rPr>
          <w:sz w:val="24"/>
          <w:szCs w:val="24"/>
        </w:rPr>
        <w:t xml:space="preserve"> </w:t>
      </w:r>
      <w:r w:rsidRPr="00ED00DF">
        <w:rPr>
          <w:sz w:val="24"/>
          <w:szCs w:val="24"/>
          <w:lang w:val="en-US"/>
        </w:rPr>
        <w:t>Tense</w:t>
      </w:r>
      <w:r w:rsidRPr="00ED00DF">
        <w:rPr>
          <w:sz w:val="24"/>
          <w:szCs w:val="24"/>
        </w:rPr>
        <w:t xml:space="preserve">, </w:t>
      </w:r>
      <w:r w:rsidRPr="00ED00DF">
        <w:rPr>
          <w:sz w:val="24"/>
          <w:szCs w:val="24"/>
          <w:lang w:val="en-US"/>
        </w:rPr>
        <w:t>Future</w:t>
      </w:r>
      <w:r w:rsidRPr="00ED00DF">
        <w:rPr>
          <w:sz w:val="24"/>
          <w:szCs w:val="24"/>
        </w:rPr>
        <w:t>-</w:t>
      </w:r>
      <w:r w:rsidRPr="00ED00DF">
        <w:rPr>
          <w:sz w:val="24"/>
          <w:szCs w:val="24"/>
          <w:lang w:val="en-US"/>
        </w:rPr>
        <w:t>in</w:t>
      </w:r>
      <w:r w:rsidRPr="00ED00DF">
        <w:rPr>
          <w:sz w:val="24"/>
          <w:szCs w:val="24"/>
        </w:rPr>
        <w:t>-</w:t>
      </w:r>
      <w:r w:rsidRPr="00ED00DF">
        <w:rPr>
          <w:sz w:val="24"/>
          <w:szCs w:val="24"/>
          <w:lang w:val="en-US"/>
        </w:rPr>
        <w:t>the</w:t>
      </w:r>
      <w:r w:rsidRPr="00ED00DF">
        <w:rPr>
          <w:sz w:val="24"/>
          <w:szCs w:val="24"/>
        </w:rPr>
        <w:t>-</w:t>
      </w:r>
      <w:r w:rsidRPr="00ED00DF">
        <w:rPr>
          <w:sz w:val="24"/>
          <w:szCs w:val="24"/>
          <w:lang w:val="en-US"/>
        </w:rPr>
        <w:t>Past</w:t>
      </w:r>
      <w:r w:rsidRPr="00ED00DF">
        <w:rPr>
          <w:sz w:val="24"/>
          <w:szCs w:val="24"/>
        </w:rPr>
        <w:t xml:space="preserve">); модальные глаголы в косвенной речи в настоящем и прошедшем времени; неличные формы глагола (инфинитив, герундий, причастия настоящего и прошедшего времени); наречия </w:t>
      </w:r>
      <w:r w:rsidRPr="00ED00DF">
        <w:rPr>
          <w:sz w:val="24"/>
          <w:szCs w:val="24"/>
          <w:lang w:val="en-US"/>
        </w:rPr>
        <w:t>too</w:t>
      </w:r>
      <w:r w:rsidRPr="00ED00DF">
        <w:rPr>
          <w:sz w:val="24"/>
          <w:szCs w:val="24"/>
        </w:rPr>
        <w:t xml:space="preserve"> - </w:t>
      </w:r>
      <w:r w:rsidRPr="00ED00DF">
        <w:rPr>
          <w:sz w:val="24"/>
          <w:szCs w:val="24"/>
          <w:lang w:val="en-US"/>
        </w:rPr>
        <w:t>enough</w:t>
      </w:r>
      <w:r w:rsidRPr="00ED00DF">
        <w:rPr>
          <w:sz w:val="24"/>
          <w:szCs w:val="24"/>
        </w:rPr>
        <w:t xml:space="preserve">; отрицательные местоимения по (и его производные </w:t>
      </w:r>
      <w:r w:rsidRPr="00ED00DF">
        <w:rPr>
          <w:sz w:val="24"/>
          <w:szCs w:val="24"/>
          <w:lang w:val="en-US"/>
        </w:rPr>
        <w:t>nobody</w:t>
      </w:r>
      <w:r w:rsidRPr="00ED00DF">
        <w:rPr>
          <w:sz w:val="24"/>
          <w:szCs w:val="24"/>
        </w:rPr>
        <w:t xml:space="preserve">, </w:t>
      </w:r>
      <w:r w:rsidRPr="00ED00DF">
        <w:rPr>
          <w:sz w:val="24"/>
          <w:szCs w:val="24"/>
          <w:lang w:val="en-US"/>
        </w:rPr>
        <w:t>nothing</w:t>
      </w:r>
      <w:r w:rsidRPr="00ED00DF">
        <w:rPr>
          <w:sz w:val="24"/>
          <w:szCs w:val="24"/>
        </w:rPr>
        <w:t xml:space="preserve">, </w:t>
      </w:r>
      <w:r w:rsidRPr="00ED00DF">
        <w:rPr>
          <w:sz w:val="24"/>
          <w:szCs w:val="24"/>
          <w:lang w:val="en-US"/>
        </w:rPr>
        <w:t>etc</w:t>
      </w:r>
      <w:r w:rsidRPr="00ED00DF">
        <w:rPr>
          <w:sz w:val="24"/>
          <w:szCs w:val="24"/>
        </w:rPr>
        <w:t xml:space="preserve">.), </w:t>
      </w:r>
      <w:r w:rsidRPr="00ED00DF">
        <w:rPr>
          <w:sz w:val="24"/>
          <w:szCs w:val="24"/>
          <w:lang w:val="en-US"/>
        </w:rPr>
        <w:t>none</w:t>
      </w:r>
      <w:r w:rsidRPr="00ED00DF">
        <w:rPr>
          <w:sz w:val="24"/>
          <w:szCs w:val="24"/>
        </w:rPr>
        <w:t>;</w:t>
      </w:r>
    </w:p>
    <w:p w:rsidR="00871003" w:rsidRPr="00ED00DF" w:rsidRDefault="00871003" w:rsidP="00871003">
      <w:pPr>
        <w:pStyle w:val="23"/>
        <w:shd w:val="clear" w:color="auto" w:fill="auto"/>
        <w:tabs>
          <w:tab w:val="left" w:pos="1136"/>
        </w:tabs>
        <w:spacing w:before="0" w:after="0" w:line="240" w:lineRule="auto"/>
        <w:ind w:left="709"/>
        <w:rPr>
          <w:b/>
          <w:sz w:val="24"/>
          <w:szCs w:val="24"/>
        </w:rPr>
      </w:pPr>
      <w:r w:rsidRPr="00ED00DF">
        <w:rPr>
          <w:b/>
          <w:sz w:val="24"/>
          <w:szCs w:val="24"/>
        </w:rPr>
        <w:t>Владеть социокультурными знаниями и умениями: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оказывать помощь иностранным гостям в ситуациях повседневного общения (объяснить местонахождение объекта, сообщить возможный маршрут);</w:t>
      </w:r>
    </w:p>
    <w:p w:rsidR="00871003" w:rsidRPr="00ED00DF" w:rsidRDefault="00871003" w:rsidP="00871003">
      <w:pPr>
        <w:pStyle w:val="23"/>
        <w:shd w:val="clear" w:color="auto" w:fill="auto"/>
        <w:spacing w:before="0" w:after="0" w:line="240" w:lineRule="auto"/>
        <w:ind w:firstLine="709"/>
        <w:rPr>
          <w:b/>
          <w:sz w:val="24"/>
          <w:szCs w:val="24"/>
        </w:rPr>
      </w:pPr>
      <w:r w:rsidRPr="00ED00DF">
        <w:rPr>
          <w:b/>
          <w:sz w:val="24"/>
          <w:szCs w:val="24"/>
        </w:rPr>
        <w:t xml:space="preserve">Владеть компенсаторными умениями: </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использовать при чтении и аудировании языковую, в т.ч.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рассматривать несколько вариантов решения коммуникативной задачи в продуктивных видах речевой деятельности (говорении и письменной речи);</w:t>
      </w:r>
    </w:p>
    <w:p w:rsidR="00871003" w:rsidRPr="00ED00DF" w:rsidRDefault="00871003" w:rsidP="00871003">
      <w:pPr>
        <w:pStyle w:val="23"/>
        <w:shd w:val="clear" w:color="auto" w:fill="auto"/>
        <w:spacing w:before="0" w:after="0" w:line="240" w:lineRule="auto"/>
        <w:ind w:firstLine="709"/>
        <w:rPr>
          <w:sz w:val="24"/>
          <w:szCs w:val="24"/>
        </w:rPr>
      </w:pPr>
      <w:r w:rsidRPr="00ED00DF">
        <w:rPr>
          <w:b/>
          <w:sz w:val="24"/>
          <w:szCs w:val="24"/>
        </w:rPr>
        <w:t>Участвовать в несложных учебных проектах</w:t>
      </w:r>
      <w:r w:rsidRPr="00ED00DF">
        <w:rPr>
          <w:sz w:val="24"/>
          <w:szCs w:val="24"/>
        </w:rPr>
        <w:t xml:space="preserve">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871003" w:rsidRPr="00ED00DF" w:rsidRDefault="00871003" w:rsidP="00871003">
      <w:pPr>
        <w:pStyle w:val="23"/>
        <w:shd w:val="clear" w:color="auto" w:fill="auto"/>
        <w:spacing w:before="0" w:after="0" w:line="240" w:lineRule="auto"/>
        <w:ind w:firstLine="709"/>
        <w:rPr>
          <w:sz w:val="24"/>
          <w:szCs w:val="24"/>
        </w:rPr>
      </w:pPr>
      <w:r w:rsidRPr="00ED00DF">
        <w:rPr>
          <w:b/>
          <w:sz w:val="24"/>
          <w:szCs w:val="24"/>
        </w:rPr>
        <w:t>Использовать иноязычные словари и справочники,</w:t>
      </w:r>
      <w:r w:rsidRPr="00ED00DF">
        <w:rPr>
          <w:sz w:val="24"/>
          <w:szCs w:val="24"/>
        </w:rPr>
        <w:t xml:space="preserve"> в т.ч. информационно-справочные системы в электронной форме;</w:t>
      </w:r>
    </w:p>
    <w:p w:rsidR="00871003" w:rsidRPr="00ED00DF" w:rsidRDefault="00871003" w:rsidP="00871003">
      <w:pPr>
        <w:pStyle w:val="23"/>
        <w:shd w:val="clear" w:color="auto" w:fill="auto"/>
        <w:spacing w:before="0" w:after="0" w:line="240" w:lineRule="auto"/>
        <w:ind w:firstLine="709"/>
        <w:rPr>
          <w:b/>
          <w:sz w:val="24"/>
          <w:szCs w:val="24"/>
        </w:rPr>
      </w:pPr>
      <w:r w:rsidRPr="00ED00DF">
        <w:rPr>
          <w:b/>
          <w:sz w:val="24"/>
          <w:szCs w:val="24"/>
        </w:rPr>
        <w:lastRenderedPageBreak/>
        <w:t>Достигать взаимопонимания в процессе устного и письменного общения с носителями иностранного языка, людьми другой культуры;</w:t>
      </w:r>
    </w:p>
    <w:p w:rsidR="00871003" w:rsidRPr="00ED00DF" w:rsidRDefault="00871003" w:rsidP="00871003">
      <w:pPr>
        <w:pStyle w:val="23"/>
        <w:shd w:val="clear" w:color="auto" w:fill="auto"/>
        <w:spacing w:before="0" w:after="0" w:line="240" w:lineRule="auto"/>
        <w:ind w:firstLine="709"/>
        <w:rPr>
          <w:b/>
          <w:sz w:val="24"/>
          <w:szCs w:val="24"/>
        </w:rPr>
      </w:pPr>
      <w:r w:rsidRPr="00ED00DF">
        <w:rPr>
          <w:b/>
          <w:sz w:val="24"/>
          <w:szCs w:val="24"/>
        </w:rPr>
        <w:t>Сравнивать (в т.ч. устанавливать основания для сравнения) объекты, явления, процессы, их элементы и основные функции в рамках изученной тематики.</w:t>
      </w:r>
    </w:p>
    <w:p w:rsidR="00871003" w:rsidRPr="00ED00DF" w:rsidRDefault="00871003" w:rsidP="00871003">
      <w:pPr>
        <w:pStyle w:val="23"/>
        <w:shd w:val="clear" w:color="auto" w:fill="auto"/>
        <w:spacing w:before="0" w:after="0" w:line="240" w:lineRule="auto"/>
        <w:rPr>
          <w:b/>
          <w:sz w:val="24"/>
          <w:szCs w:val="24"/>
        </w:rPr>
      </w:pPr>
    </w:p>
    <w:p w:rsidR="00871003" w:rsidRPr="00ED00DF" w:rsidRDefault="00871003" w:rsidP="00871003">
      <w:pPr>
        <w:pStyle w:val="23"/>
        <w:shd w:val="clear" w:color="auto" w:fill="auto"/>
        <w:spacing w:before="0" w:after="0" w:line="240" w:lineRule="auto"/>
        <w:ind w:firstLine="709"/>
        <w:jc w:val="center"/>
        <w:rPr>
          <w:sz w:val="24"/>
          <w:szCs w:val="24"/>
        </w:rPr>
      </w:pPr>
      <w:r w:rsidRPr="00ED00DF">
        <w:rPr>
          <w:b/>
          <w:sz w:val="24"/>
          <w:szCs w:val="24"/>
        </w:rPr>
        <w:t>9 КЛАСС</w:t>
      </w:r>
    </w:p>
    <w:p w:rsidR="00871003" w:rsidRPr="00ED00DF" w:rsidRDefault="00871003" w:rsidP="00871003">
      <w:pPr>
        <w:pStyle w:val="23"/>
        <w:shd w:val="clear" w:color="auto" w:fill="auto"/>
        <w:tabs>
          <w:tab w:val="left" w:pos="1957"/>
        </w:tabs>
        <w:spacing w:before="0" w:after="0" w:line="240" w:lineRule="auto"/>
        <w:ind w:firstLine="709"/>
        <w:rPr>
          <w:b/>
          <w:i/>
          <w:sz w:val="24"/>
          <w:szCs w:val="24"/>
        </w:rPr>
      </w:pPr>
      <w:r w:rsidRPr="00ED00DF">
        <w:rPr>
          <w:b/>
          <w:i/>
          <w:sz w:val="24"/>
          <w:szCs w:val="24"/>
        </w:rPr>
        <w:t>Предметные результаты освоения программы по английскому языку к концу обучения в 9 классе:</w:t>
      </w:r>
    </w:p>
    <w:p w:rsidR="00871003" w:rsidRPr="00ED00DF" w:rsidRDefault="00871003" w:rsidP="00871003">
      <w:pPr>
        <w:pStyle w:val="23"/>
        <w:shd w:val="clear" w:color="auto" w:fill="auto"/>
        <w:tabs>
          <w:tab w:val="left" w:pos="1104"/>
        </w:tabs>
        <w:spacing w:before="0" w:after="0" w:line="240" w:lineRule="auto"/>
        <w:ind w:left="709"/>
        <w:rPr>
          <w:b/>
          <w:sz w:val="24"/>
          <w:szCs w:val="24"/>
        </w:rPr>
      </w:pPr>
      <w:r w:rsidRPr="00ED00DF">
        <w:rPr>
          <w:b/>
          <w:sz w:val="24"/>
          <w:szCs w:val="24"/>
        </w:rPr>
        <w:t>Владеть основными видами речевой деятельности:</w:t>
      </w:r>
    </w:p>
    <w:p w:rsidR="00871003" w:rsidRPr="00ED00DF" w:rsidRDefault="00871003" w:rsidP="00871003">
      <w:pPr>
        <w:pStyle w:val="23"/>
        <w:shd w:val="clear" w:color="auto" w:fill="auto"/>
        <w:spacing w:before="0" w:after="0" w:line="240" w:lineRule="auto"/>
        <w:ind w:firstLine="709"/>
        <w:rPr>
          <w:sz w:val="24"/>
          <w:szCs w:val="24"/>
        </w:rPr>
      </w:pPr>
      <w:r w:rsidRPr="00ED00DF">
        <w:rPr>
          <w:b/>
          <w:i/>
          <w:sz w:val="24"/>
          <w:szCs w:val="24"/>
        </w:rPr>
        <w:t>- говорение:</w:t>
      </w:r>
      <w:r w:rsidRPr="00ED00DF">
        <w:rPr>
          <w:sz w:val="24"/>
          <w:szCs w:val="24"/>
        </w:rPr>
        <w:t xml:space="preserve">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 создавать разные виды монологических высказываний (описание, в т.ч.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871003" w:rsidRPr="00ED00DF" w:rsidRDefault="00871003" w:rsidP="00871003">
      <w:pPr>
        <w:pStyle w:val="23"/>
        <w:shd w:val="clear" w:color="auto" w:fill="auto"/>
        <w:spacing w:before="0" w:after="0" w:line="240" w:lineRule="auto"/>
        <w:ind w:firstLine="709"/>
        <w:rPr>
          <w:sz w:val="24"/>
          <w:szCs w:val="24"/>
        </w:rPr>
      </w:pPr>
      <w:r w:rsidRPr="00ED00DF">
        <w:rPr>
          <w:b/>
          <w:i/>
          <w:sz w:val="24"/>
          <w:szCs w:val="24"/>
        </w:rPr>
        <w:t>- аудирование:</w:t>
      </w:r>
      <w:r w:rsidRPr="00ED00DF">
        <w:rPr>
          <w:sz w:val="24"/>
          <w:szCs w:val="24"/>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871003" w:rsidRPr="00ED00DF" w:rsidRDefault="00871003" w:rsidP="00871003">
      <w:pPr>
        <w:pStyle w:val="23"/>
        <w:shd w:val="clear" w:color="auto" w:fill="auto"/>
        <w:spacing w:before="0" w:after="0" w:line="240" w:lineRule="auto"/>
        <w:ind w:firstLine="709"/>
        <w:rPr>
          <w:sz w:val="24"/>
          <w:szCs w:val="24"/>
        </w:rPr>
      </w:pPr>
      <w:r w:rsidRPr="00ED00DF">
        <w:rPr>
          <w:b/>
          <w:i/>
          <w:sz w:val="24"/>
          <w:szCs w:val="24"/>
        </w:rPr>
        <w:t>- смысловое чтение:</w:t>
      </w:r>
      <w:r w:rsidRPr="00ED00DF">
        <w:rPr>
          <w:sz w:val="24"/>
          <w:szCs w:val="24"/>
        </w:rPr>
        <w:t xml:space="preserve">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871003" w:rsidRPr="00ED00DF" w:rsidRDefault="00871003" w:rsidP="00871003">
      <w:pPr>
        <w:pStyle w:val="23"/>
        <w:shd w:val="clear" w:color="auto" w:fill="auto"/>
        <w:spacing w:before="0" w:after="0" w:line="240" w:lineRule="auto"/>
        <w:ind w:firstLine="709"/>
        <w:rPr>
          <w:sz w:val="24"/>
          <w:szCs w:val="24"/>
        </w:rPr>
      </w:pPr>
      <w:r w:rsidRPr="00ED00DF">
        <w:rPr>
          <w:b/>
          <w:i/>
          <w:sz w:val="24"/>
          <w:szCs w:val="24"/>
        </w:rPr>
        <w:t>- письменная речь:</w:t>
      </w:r>
      <w:r w:rsidRPr="00ED00DF">
        <w:rPr>
          <w:sz w:val="24"/>
          <w:szCs w:val="24"/>
        </w:rPr>
        <w:t xml:space="preserve">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871003" w:rsidRPr="00ED00DF" w:rsidRDefault="00871003" w:rsidP="00871003">
      <w:pPr>
        <w:pStyle w:val="23"/>
        <w:shd w:val="clear" w:color="auto" w:fill="auto"/>
        <w:tabs>
          <w:tab w:val="left" w:pos="1121"/>
          <w:tab w:val="left" w:pos="6909"/>
        </w:tabs>
        <w:spacing w:before="0" w:after="0" w:line="240" w:lineRule="auto"/>
        <w:ind w:firstLine="709"/>
        <w:rPr>
          <w:sz w:val="24"/>
          <w:szCs w:val="24"/>
        </w:rPr>
      </w:pPr>
      <w:r w:rsidRPr="00ED00DF">
        <w:rPr>
          <w:b/>
          <w:i/>
          <w:sz w:val="24"/>
          <w:szCs w:val="24"/>
        </w:rPr>
        <w:t>Владеть фонетическими навыками</w:t>
      </w:r>
      <w:r w:rsidRPr="00ED00DF">
        <w:rPr>
          <w:sz w:val="24"/>
          <w:szCs w:val="24"/>
        </w:rPr>
        <w:t xml:space="preserve">: </w:t>
      </w:r>
    </w:p>
    <w:p w:rsidR="00871003" w:rsidRPr="00ED00DF" w:rsidRDefault="00871003" w:rsidP="00871003">
      <w:pPr>
        <w:pStyle w:val="23"/>
        <w:shd w:val="clear" w:color="auto" w:fill="auto"/>
        <w:tabs>
          <w:tab w:val="left" w:pos="1121"/>
          <w:tab w:val="left" w:pos="6909"/>
        </w:tabs>
        <w:spacing w:before="0" w:after="0" w:line="240" w:lineRule="auto"/>
        <w:ind w:firstLine="709"/>
        <w:rPr>
          <w:sz w:val="24"/>
          <w:szCs w:val="24"/>
        </w:rPr>
      </w:pPr>
      <w:r w:rsidRPr="00ED00DF">
        <w:rPr>
          <w:sz w:val="24"/>
          <w:szCs w:val="24"/>
        </w:rPr>
        <w:t>-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т.ч.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871003" w:rsidRPr="00ED00DF" w:rsidRDefault="00871003" w:rsidP="00871003">
      <w:pPr>
        <w:pStyle w:val="23"/>
        <w:shd w:val="clear" w:color="auto" w:fill="auto"/>
        <w:spacing w:before="0" w:after="0" w:line="240" w:lineRule="auto"/>
        <w:ind w:firstLine="709"/>
        <w:rPr>
          <w:b/>
          <w:i/>
          <w:sz w:val="24"/>
          <w:szCs w:val="24"/>
        </w:rPr>
      </w:pPr>
      <w:r w:rsidRPr="00ED00DF">
        <w:rPr>
          <w:b/>
          <w:i/>
          <w:sz w:val="24"/>
          <w:szCs w:val="24"/>
        </w:rPr>
        <w:lastRenderedPageBreak/>
        <w:t xml:space="preserve">Владеть орфографическими навыками: </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правильно писать изученные слова;</w:t>
      </w:r>
    </w:p>
    <w:p w:rsidR="00871003" w:rsidRPr="00ED00DF" w:rsidRDefault="00871003" w:rsidP="00871003">
      <w:pPr>
        <w:pStyle w:val="23"/>
        <w:shd w:val="clear" w:color="auto" w:fill="auto"/>
        <w:spacing w:before="0" w:after="0" w:line="240" w:lineRule="auto"/>
        <w:ind w:firstLine="709"/>
        <w:rPr>
          <w:b/>
          <w:i/>
          <w:sz w:val="24"/>
          <w:szCs w:val="24"/>
        </w:rPr>
      </w:pPr>
      <w:r w:rsidRPr="00ED00DF">
        <w:rPr>
          <w:b/>
          <w:i/>
          <w:sz w:val="24"/>
          <w:szCs w:val="24"/>
        </w:rPr>
        <w:t xml:space="preserve">Владеть пунктуационными навыками: </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71003" w:rsidRPr="00ED00DF" w:rsidRDefault="00871003" w:rsidP="00871003">
      <w:pPr>
        <w:pStyle w:val="23"/>
        <w:shd w:val="clear" w:color="auto" w:fill="auto"/>
        <w:spacing w:before="0" w:after="0" w:line="240" w:lineRule="auto"/>
        <w:ind w:firstLine="709"/>
        <w:rPr>
          <w:b/>
          <w:i/>
          <w:sz w:val="24"/>
          <w:szCs w:val="24"/>
        </w:rPr>
      </w:pPr>
      <w:r w:rsidRPr="00ED00DF">
        <w:rPr>
          <w:b/>
          <w:i/>
          <w:sz w:val="24"/>
          <w:szCs w:val="24"/>
        </w:rPr>
        <w:t>Распознавать и понимать:</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в устной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xml:space="preserve">- 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ED00DF">
        <w:rPr>
          <w:sz w:val="24"/>
          <w:szCs w:val="24"/>
          <w:lang w:val="en-US"/>
        </w:rPr>
        <w:t>under</w:t>
      </w:r>
      <w:r w:rsidRPr="00ED00DF">
        <w:rPr>
          <w:sz w:val="24"/>
          <w:szCs w:val="24"/>
        </w:rPr>
        <w:t xml:space="preserve">-, </w:t>
      </w:r>
      <w:r w:rsidRPr="00ED00DF">
        <w:rPr>
          <w:sz w:val="24"/>
          <w:szCs w:val="24"/>
          <w:lang w:val="en-US"/>
        </w:rPr>
        <w:t>over</w:t>
      </w:r>
      <w:r w:rsidRPr="00ED00DF">
        <w:rPr>
          <w:sz w:val="24"/>
          <w:szCs w:val="24"/>
        </w:rPr>
        <w:t xml:space="preserve">-, </w:t>
      </w:r>
      <w:r w:rsidRPr="00ED00DF">
        <w:rPr>
          <w:sz w:val="24"/>
          <w:szCs w:val="24"/>
          <w:lang w:val="en-US"/>
        </w:rPr>
        <w:t>dis</w:t>
      </w:r>
      <w:r w:rsidRPr="00ED00DF">
        <w:rPr>
          <w:sz w:val="24"/>
          <w:szCs w:val="24"/>
        </w:rPr>
        <w:t xml:space="preserve">-, </w:t>
      </w:r>
      <w:r w:rsidRPr="00ED00DF">
        <w:rPr>
          <w:sz w:val="24"/>
          <w:szCs w:val="24"/>
          <w:lang w:val="en-US"/>
        </w:rPr>
        <w:t>mis</w:t>
      </w:r>
      <w:r w:rsidRPr="00ED00DF">
        <w:rPr>
          <w:sz w:val="24"/>
          <w:szCs w:val="24"/>
        </w:rPr>
        <w:t>-, имена прилагательные с помощью суффиксов -</w:t>
      </w:r>
      <w:r w:rsidRPr="00ED00DF">
        <w:rPr>
          <w:sz w:val="24"/>
          <w:szCs w:val="24"/>
          <w:lang w:val="en-US"/>
        </w:rPr>
        <w:t>able</w:t>
      </w:r>
      <w:r w:rsidRPr="00ED00DF">
        <w:rPr>
          <w:sz w:val="24"/>
          <w:szCs w:val="24"/>
        </w:rPr>
        <w:t>/-</w:t>
      </w:r>
      <w:r w:rsidRPr="00ED00DF">
        <w:rPr>
          <w:sz w:val="24"/>
          <w:szCs w:val="24"/>
          <w:lang w:val="en-US"/>
        </w:rPr>
        <w:t>ible</w:t>
      </w:r>
      <w:r w:rsidRPr="00ED00DF">
        <w:rPr>
          <w:sz w:val="24"/>
          <w:szCs w:val="24"/>
        </w:rPr>
        <w:t xml:space="preserve">, имена существительные с помощью отрицательных префиксов </w:t>
      </w:r>
      <w:r w:rsidRPr="00ED00DF">
        <w:rPr>
          <w:sz w:val="24"/>
          <w:szCs w:val="24"/>
          <w:lang w:val="en-US"/>
        </w:rPr>
        <w:t>in</w:t>
      </w:r>
      <w:r w:rsidRPr="00ED00DF">
        <w:rPr>
          <w:sz w:val="24"/>
          <w:szCs w:val="24"/>
        </w:rPr>
        <w:t>-/</w:t>
      </w:r>
      <w:r w:rsidRPr="00ED00DF">
        <w:rPr>
          <w:sz w:val="24"/>
          <w:szCs w:val="24"/>
          <w:lang w:val="en-US"/>
        </w:rPr>
        <w:t>im</w:t>
      </w:r>
      <w:r w:rsidRPr="00ED00DF">
        <w:rPr>
          <w:sz w:val="24"/>
          <w:szCs w:val="24"/>
        </w:rPr>
        <w:t>-, сложное прилагательное путём соединения основы числительного с основой существительного с добавлением суффикса -</w:t>
      </w:r>
      <w:r w:rsidRPr="00ED00DF">
        <w:rPr>
          <w:sz w:val="24"/>
          <w:szCs w:val="24"/>
          <w:lang w:val="en-US"/>
        </w:rPr>
        <w:t>ed</w:t>
      </w:r>
      <w:r w:rsidRPr="00ED00DF">
        <w:rPr>
          <w:sz w:val="24"/>
          <w:szCs w:val="24"/>
        </w:rPr>
        <w:t xml:space="preserve"> (</w:t>
      </w:r>
      <w:r w:rsidRPr="00ED00DF">
        <w:rPr>
          <w:sz w:val="24"/>
          <w:szCs w:val="24"/>
          <w:lang w:val="en-US"/>
        </w:rPr>
        <w:t>eight</w:t>
      </w:r>
      <w:r w:rsidRPr="00ED00DF">
        <w:rPr>
          <w:sz w:val="24"/>
          <w:szCs w:val="24"/>
        </w:rPr>
        <w:t>-</w:t>
      </w:r>
      <w:r w:rsidRPr="00ED00DF">
        <w:rPr>
          <w:sz w:val="24"/>
          <w:szCs w:val="24"/>
          <w:lang w:val="en-US"/>
        </w:rPr>
        <w:t>legged</w:t>
      </w:r>
      <w:r w:rsidRPr="00ED00DF">
        <w:rPr>
          <w:sz w:val="24"/>
          <w:szCs w:val="24"/>
        </w:rPr>
        <w:t>), сложное существительное путём соединения основ существительного с предлогом (</w:t>
      </w:r>
      <w:r w:rsidRPr="00ED00DF">
        <w:rPr>
          <w:sz w:val="24"/>
          <w:szCs w:val="24"/>
          <w:lang w:val="en-US"/>
        </w:rPr>
        <w:t>mother</w:t>
      </w:r>
      <w:r w:rsidRPr="00ED00DF">
        <w:rPr>
          <w:sz w:val="24"/>
          <w:szCs w:val="24"/>
        </w:rPr>
        <w:t>-</w:t>
      </w:r>
      <w:r w:rsidRPr="00ED00DF">
        <w:rPr>
          <w:sz w:val="24"/>
          <w:szCs w:val="24"/>
          <w:lang w:val="en-US"/>
        </w:rPr>
        <w:t>in</w:t>
      </w:r>
      <w:r w:rsidRPr="00ED00DF">
        <w:rPr>
          <w:sz w:val="24"/>
          <w:szCs w:val="24"/>
        </w:rPr>
        <w:t>-</w:t>
      </w:r>
      <w:r w:rsidRPr="00ED00DF">
        <w:rPr>
          <w:sz w:val="24"/>
          <w:szCs w:val="24"/>
          <w:lang w:val="en-US"/>
        </w:rPr>
        <w:t>law</w:t>
      </w:r>
      <w:r w:rsidRPr="00ED00DF">
        <w:rPr>
          <w:sz w:val="24"/>
          <w:szCs w:val="24"/>
        </w:rPr>
        <w:t xml:space="preserve">), сложное прилагательное путём соединения основы прилагательного с основой причастия </w:t>
      </w:r>
      <w:r w:rsidRPr="00ED00DF">
        <w:rPr>
          <w:sz w:val="24"/>
          <w:szCs w:val="24"/>
          <w:lang w:val="en-US"/>
        </w:rPr>
        <w:t>I</w:t>
      </w:r>
      <w:r w:rsidRPr="00ED00DF">
        <w:rPr>
          <w:sz w:val="24"/>
          <w:szCs w:val="24"/>
        </w:rPr>
        <w:t xml:space="preserve"> (</w:t>
      </w:r>
      <w:r w:rsidRPr="00ED00DF">
        <w:rPr>
          <w:sz w:val="24"/>
          <w:szCs w:val="24"/>
          <w:lang w:val="en-US"/>
        </w:rPr>
        <w:t>nice</w:t>
      </w:r>
      <w:r w:rsidRPr="00ED00DF">
        <w:rPr>
          <w:sz w:val="24"/>
          <w:szCs w:val="24"/>
        </w:rPr>
        <w:t>-</w:t>
      </w:r>
      <w:r w:rsidRPr="00ED00DF">
        <w:rPr>
          <w:sz w:val="24"/>
          <w:szCs w:val="24"/>
          <w:lang w:val="en-US"/>
        </w:rPr>
        <w:t>looking</w:t>
      </w:r>
      <w:r w:rsidRPr="00ED00DF">
        <w:rPr>
          <w:sz w:val="24"/>
          <w:szCs w:val="24"/>
        </w:rPr>
        <w:t>), сложное прилагательное путём соединения наречия с основой причастия II (</w:t>
      </w:r>
      <w:r w:rsidRPr="00ED00DF">
        <w:rPr>
          <w:sz w:val="24"/>
          <w:szCs w:val="24"/>
          <w:lang w:val="en-US"/>
        </w:rPr>
        <w:t>well</w:t>
      </w:r>
      <w:r w:rsidRPr="00ED00DF">
        <w:rPr>
          <w:sz w:val="24"/>
          <w:szCs w:val="24"/>
        </w:rPr>
        <w:t>-</w:t>
      </w:r>
      <w:r w:rsidRPr="00ED00DF">
        <w:rPr>
          <w:sz w:val="24"/>
          <w:szCs w:val="24"/>
          <w:lang w:val="en-US"/>
        </w:rPr>
        <w:t>behaved</w:t>
      </w:r>
      <w:r w:rsidRPr="00ED00DF">
        <w:rPr>
          <w:sz w:val="24"/>
          <w:szCs w:val="24"/>
        </w:rPr>
        <w:t>), глагол от прилагательного (</w:t>
      </w:r>
      <w:r w:rsidRPr="00ED00DF">
        <w:rPr>
          <w:sz w:val="24"/>
          <w:szCs w:val="24"/>
          <w:lang w:val="en-US"/>
        </w:rPr>
        <w:t>cool</w:t>
      </w:r>
      <w:r w:rsidRPr="00ED00DF">
        <w:rPr>
          <w:sz w:val="24"/>
          <w:szCs w:val="24"/>
        </w:rPr>
        <w:t xml:space="preserve"> - </w:t>
      </w:r>
      <w:r w:rsidRPr="00ED00DF">
        <w:rPr>
          <w:sz w:val="24"/>
          <w:szCs w:val="24"/>
          <w:lang w:val="en-US"/>
        </w:rPr>
        <w:t>to</w:t>
      </w:r>
      <w:r w:rsidRPr="00ED00DF">
        <w:rPr>
          <w:sz w:val="24"/>
          <w:szCs w:val="24"/>
        </w:rPr>
        <w:t xml:space="preserve"> </w:t>
      </w:r>
      <w:r w:rsidRPr="00ED00DF">
        <w:rPr>
          <w:sz w:val="24"/>
          <w:szCs w:val="24"/>
          <w:lang w:val="en-US"/>
        </w:rPr>
        <w:t>cool</w:t>
      </w:r>
      <w:r w:rsidRPr="00ED00DF">
        <w:rPr>
          <w:sz w:val="24"/>
          <w:szCs w:val="24"/>
        </w:rPr>
        <w:t>);</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понимать особенности структуры простых и сложных предложений и различных коммуникативных типов предложений английского языка;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распознавать и употреблять в устной и письменной речи: предложения со сложным дополнением (</w:t>
      </w:r>
      <w:r w:rsidRPr="00ED00DF">
        <w:rPr>
          <w:sz w:val="24"/>
          <w:szCs w:val="24"/>
          <w:lang w:val="en-US"/>
        </w:rPr>
        <w:t>Complex</w:t>
      </w:r>
      <w:r w:rsidRPr="00ED00DF">
        <w:rPr>
          <w:sz w:val="24"/>
          <w:szCs w:val="24"/>
        </w:rPr>
        <w:t xml:space="preserve"> </w:t>
      </w:r>
      <w:r w:rsidRPr="00ED00DF">
        <w:rPr>
          <w:sz w:val="24"/>
          <w:szCs w:val="24"/>
          <w:lang w:val="en-US"/>
        </w:rPr>
        <w:t>Object</w:t>
      </w:r>
      <w:r w:rsidRPr="00ED00DF">
        <w:rPr>
          <w:sz w:val="24"/>
          <w:szCs w:val="24"/>
        </w:rPr>
        <w:t>) (</w:t>
      </w:r>
      <w:r w:rsidRPr="00ED00DF">
        <w:rPr>
          <w:sz w:val="24"/>
          <w:szCs w:val="24"/>
          <w:lang w:val="en-US"/>
        </w:rPr>
        <w:t>I</w:t>
      </w:r>
      <w:r w:rsidRPr="00ED00DF">
        <w:rPr>
          <w:sz w:val="24"/>
          <w:szCs w:val="24"/>
        </w:rPr>
        <w:t xml:space="preserve"> </w:t>
      </w:r>
      <w:r w:rsidRPr="00ED00DF">
        <w:rPr>
          <w:sz w:val="24"/>
          <w:szCs w:val="24"/>
          <w:lang w:val="en-US"/>
        </w:rPr>
        <w:t>want</w:t>
      </w:r>
      <w:r w:rsidRPr="00ED00DF">
        <w:rPr>
          <w:sz w:val="24"/>
          <w:szCs w:val="24"/>
        </w:rPr>
        <w:t xml:space="preserve"> </w:t>
      </w:r>
      <w:r w:rsidRPr="00ED00DF">
        <w:rPr>
          <w:sz w:val="24"/>
          <w:szCs w:val="24"/>
          <w:lang w:val="en-US"/>
        </w:rPr>
        <w:t>to</w:t>
      </w:r>
      <w:r w:rsidRPr="00ED00DF">
        <w:rPr>
          <w:sz w:val="24"/>
          <w:szCs w:val="24"/>
        </w:rPr>
        <w:t xml:space="preserve"> </w:t>
      </w:r>
      <w:r w:rsidRPr="00ED00DF">
        <w:rPr>
          <w:sz w:val="24"/>
          <w:szCs w:val="24"/>
          <w:lang w:val="en-US"/>
        </w:rPr>
        <w:t>have</w:t>
      </w:r>
      <w:r w:rsidRPr="00ED00DF">
        <w:rPr>
          <w:sz w:val="24"/>
          <w:szCs w:val="24"/>
        </w:rPr>
        <w:t xml:space="preserve"> </w:t>
      </w:r>
      <w:r w:rsidRPr="00ED00DF">
        <w:rPr>
          <w:sz w:val="24"/>
          <w:szCs w:val="24"/>
          <w:lang w:val="en-US"/>
        </w:rPr>
        <w:t>my</w:t>
      </w:r>
      <w:r w:rsidRPr="00ED00DF">
        <w:rPr>
          <w:sz w:val="24"/>
          <w:szCs w:val="24"/>
        </w:rPr>
        <w:t xml:space="preserve"> </w:t>
      </w:r>
      <w:r w:rsidRPr="00ED00DF">
        <w:rPr>
          <w:sz w:val="24"/>
          <w:szCs w:val="24"/>
          <w:lang w:val="en-US"/>
        </w:rPr>
        <w:t>hair</w:t>
      </w:r>
      <w:r w:rsidRPr="00ED00DF">
        <w:rPr>
          <w:sz w:val="24"/>
          <w:szCs w:val="24"/>
        </w:rPr>
        <w:t xml:space="preserve"> </w:t>
      </w:r>
      <w:r w:rsidRPr="00ED00DF">
        <w:rPr>
          <w:sz w:val="24"/>
          <w:szCs w:val="24"/>
          <w:lang w:val="en-US"/>
        </w:rPr>
        <w:t>cut</w:t>
      </w:r>
      <w:r w:rsidRPr="00ED00DF">
        <w:rPr>
          <w:sz w:val="24"/>
          <w:szCs w:val="24"/>
        </w:rPr>
        <w:t xml:space="preserve">.); предложения с </w:t>
      </w:r>
      <w:r w:rsidRPr="00ED00DF">
        <w:rPr>
          <w:sz w:val="24"/>
          <w:szCs w:val="24"/>
          <w:lang w:val="en-US"/>
        </w:rPr>
        <w:t>I</w:t>
      </w:r>
      <w:r w:rsidRPr="00ED00DF">
        <w:rPr>
          <w:sz w:val="24"/>
          <w:szCs w:val="24"/>
        </w:rPr>
        <w:t xml:space="preserve"> </w:t>
      </w:r>
      <w:r w:rsidRPr="00ED00DF">
        <w:rPr>
          <w:sz w:val="24"/>
          <w:szCs w:val="24"/>
          <w:lang w:val="en-US"/>
        </w:rPr>
        <w:t>wish</w:t>
      </w:r>
      <w:r w:rsidRPr="00ED00DF">
        <w:rPr>
          <w:sz w:val="24"/>
          <w:szCs w:val="24"/>
        </w:rPr>
        <w:t>; условные предложения нереального характера (</w:t>
      </w:r>
      <w:r w:rsidRPr="00ED00DF">
        <w:rPr>
          <w:sz w:val="24"/>
          <w:szCs w:val="24"/>
          <w:lang w:val="en-US"/>
        </w:rPr>
        <w:t>Conditional</w:t>
      </w:r>
      <w:r w:rsidRPr="00ED00DF">
        <w:rPr>
          <w:sz w:val="24"/>
          <w:szCs w:val="24"/>
        </w:rPr>
        <w:t xml:space="preserve"> II); конструкцию для выражения предпочтения </w:t>
      </w:r>
      <w:r w:rsidRPr="00ED00DF">
        <w:rPr>
          <w:sz w:val="24"/>
          <w:szCs w:val="24"/>
          <w:lang w:val="en-US"/>
        </w:rPr>
        <w:t>I</w:t>
      </w:r>
      <w:r w:rsidRPr="00ED00DF">
        <w:rPr>
          <w:sz w:val="24"/>
          <w:szCs w:val="24"/>
        </w:rPr>
        <w:t xml:space="preserve"> </w:t>
      </w:r>
      <w:r w:rsidRPr="00ED00DF">
        <w:rPr>
          <w:sz w:val="24"/>
          <w:szCs w:val="24"/>
          <w:lang w:val="en-US"/>
        </w:rPr>
        <w:t>prefer</w:t>
      </w:r>
      <w:r w:rsidRPr="00ED00DF">
        <w:rPr>
          <w:sz w:val="24"/>
          <w:szCs w:val="24"/>
        </w:rPr>
        <w:t xml:space="preserve"> .../</w:t>
      </w:r>
      <w:r w:rsidRPr="00ED00DF">
        <w:rPr>
          <w:sz w:val="24"/>
          <w:szCs w:val="24"/>
          <w:lang w:val="en-US"/>
        </w:rPr>
        <w:t>I</w:t>
      </w:r>
      <w:r w:rsidRPr="00ED00DF">
        <w:rPr>
          <w:sz w:val="24"/>
          <w:szCs w:val="24"/>
        </w:rPr>
        <w:t>’</w:t>
      </w:r>
      <w:r w:rsidRPr="00ED00DF">
        <w:rPr>
          <w:sz w:val="24"/>
          <w:szCs w:val="24"/>
          <w:lang w:val="en-US"/>
        </w:rPr>
        <w:t>d</w:t>
      </w:r>
      <w:r w:rsidRPr="00ED00DF">
        <w:rPr>
          <w:sz w:val="24"/>
          <w:szCs w:val="24"/>
        </w:rPr>
        <w:t xml:space="preserve"> </w:t>
      </w:r>
      <w:r w:rsidRPr="00ED00DF">
        <w:rPr>
          <w:sz w:val="24"/>
          <w:szCs w:val="24"/>
          <w:lang w:val="en-US"/>
        </w:rPr>
        <w:t>prefer</w:t>
      </w:r>
      <w:r w:rsidRPr="00ED00DF">
        <w:rPr>
          <w:sz w:val="24"/>
          <w:szCs w:val="24"/>
        </w:rPr>
        <w:t xml:space="preserve"> .. ./</w:t>
      </w:r>
      <w:r w:rsidRPr="00ED00DF">
        <w:rPr>
          <w:sz w:val="24"/>
          <w:szCs w:val="24"/>
          <w:lang w:val="en-US"/>
        </w:rPr>
        <w:t>I</w:t>
      </w:r>
      <w:r w:rsidRPr="00ED00DF">
        <w:rPr>
          <w:sz w:val="24"/>
          <w:szCs w:val="24"/>
        </w:rPr>
        <w:t>’</w:t>
      </w:r>
      <w:r w:rsidRPr="00ED00DF">
        <w:rPr>
          <w:sz w:val="24"/>
          <w:szCs w:val="24"/>
          <w:lang w:val="en-US"/>
        </w:rPr>
        <w:t>d</w:t>
      </w:r>
      <w:r w:rsidRPr="00ED00DF">
        <w:rPr>
          <w:sz w:val="24"/>
          <w:szCs w:val="24"/>
        </w:rPr>
        <w:t xml:space="preserve"> </w:t>
      </w:r>
      <w:r w:rsidRPr="00ED00DF">
        <w:rPr>
          <w:sz w:val="24"/>
          <w:szCs w:val="24"/>
          <w:lang w:val="en-US"/>
        </w:rPr>
        <w:t>rather</w:t>
      </w:r>
      <w:r w:rsidRPr="00ED00DF">
        <w:rPr>
          <w:sz w:val="24"/>
          <w:szCs w:val="24"/>
        </w:rPr>
        <w:t xml:space="preserve">...; предложения с конструкцией </w:t>
      </w:r>
      <w:r w:rsidRPr="00ED00DF">
        <w:rPr>
          <w:sz w:val="24"/>
          <w:szCs w:val="24"/>
          <w:lang w:val="en-US"/>
        </w:rPr>
        <w:t>either</w:t>
      </w:r>
      <w:r w:rsidRPr="00ED00DF">
        <w:rPr>
          <w:sz w:val="24"/>
          <w:szCs w:val="24"/>
        </w:rPr>
        <w:t xml:space="preserve"> ... </w:t>
      </w:r>
      <w:r w:rsidRPr="00ED00DF">
        <w:rPr>
          <w:sz w:val="24"/>
          <w:szCs w:val="24"/>
          <w:lang w:val="en-US"/>
        </w:rPr>
        <w:t>or</w:t>
      </w:r>
      <w:r w:rsidRPr="00ED00DF">
        <w:rPr>
          <w:sz w:val="24"/>
          <w:szCs w:val="24"/>
        </w:rPr>
        <w:t xml:space="preserve">, </w:t>
      </w:r>
      <w:r w:rsidRPr="00ED00DF">
        <w:rPr>
          <w:sz w:val="24"/>
          <w:szCs w:val="24"/>
          <w:lang w:val="en-US"/>
        </w:rPr>
        <w:t>neither</w:t>
      </w:r>
      <w:r w:rsidRPr="00ED00DF">
        <w:rPr>
          <w:sz w:val="24"/>
          <w:szCs w:val="24"/>
        </w:rPr>
        <w:t xml:space="preserve"> ... </w:t>
      </w:r>
      <w:r w:rsidRPr="00ED00DF">
        <w:rPr>
          <w:sz w:val="24"/>
          <w:szCs w:val="24"/>
          <w:lang w:val="en-US"/>
        </w:rPr>
        <w:t>nor</w:t>
      </w:r>
      <w:r w:rsidRPr="00ED00DF">
        <w:rPr>
          <w:sz w:val="24"/>
          <w:szCs w:val="24"/>
        </w:rPr>
        <w:t>;</w:t>
      </w:r>
      <w:r w:rsidRPr="00ED00DF">
        <w:rPr>
          <w:sz w:val="24"/>
          <w:szCs w:val="24"/>
          <w:lang w:val="en-US"/>
        </w:rPr>
        <w:t> </w:t>
      </w:r>
      <w:r w:rsidRPr="00ED00DF">
        <w:rPr>
          <w:sz w:val="24"/>
          <w:szCs w:val="24"/>
        </w:rPr>
        <w:t xml:space="preserve">формы страдательного залога </w:t>
      </w:r>
      <w:r w:rsidRPr="00ED00DF">
        <w:rPr>
          <w:sz w:val="24"/>
          <w:szCs w:val="24"/>
          <w:lang w:val="en-US"/>
        </w:rPr>
        <w:t>Present</w:t>
      </w:r>
      <w:r w:rsidRPr="00ED00DF">
        <w:rPr>
          <w:sz w:val="24"/>
          <w:szCs w:val="24"/>
        </w:rPr>
        <w:t xml:space="preserve"> </w:t>
      </w:r>
      <w:r w:rsidRPr="00ED00DF">
        <w:rPr>
          <w:sz w:val="24"/>
          <w:szCs w:val="24"/>
          <w:lang w:val="en-US"/>
        </w:rPr>
        <w:t>Perfect</w:t>
      </w:r>
      <w:r w:rsidRPr="00ED00DF">
        <w:rPr>
          <w:sz w:val="24"/>
          <w:szCs w:val="24"/>
        </w:rPr>
        <w:t xml:space="preserve"> </w:t>
      </w:r>
      <w:r w:rsidRPr="00ED00DF">
        <w:rPr>
          <w:sz w:val="24"/>
          <w:szCs w:val="24"/>
          <w:lang w:val="en-US"/>
        </w:rPr>
        <w:t>Passive</w:t>
      </w:r>
      <w:r w:rsidRPr="00ED00DF">
        <w:rPr>
          <w:sz w:val="24"/>
          <w:szCs w:val="24"/>
        </w:rPr>
        <w:t>;</w:t>
      </w:r>
      <w:r w:rsidRPr="00ED00DF">
        <w:rPr>
          <w:sz w:val="24"/>
          <w:szCs w:val="24"/>
          <w:lang w:val="en-US"/>
        </w:rPr>
        <w:t> </w:t>
      </w:r>
      <w:r w:rsidRPr="00ED00DF">
        <w:rPr>
          <w:sz w:val="24"/>
          <w:szCs w:val="24"/>
        </w:rPr>
        <w:t>порядок следования имён прилагательных (</w:t>
      </w:r>
      <w:r w:rsidRPr="00ED00DF">
        <w:rPr>
          <w:sz w:val="24"/>
          <w:szCs w:val="24"/>
          <w:lang w:val="en-US"/>
        </w:rPr>
        <w:t>nice</w:t>
      </w:r>
      <w:r w:rsidRPr="00ED00DF">
        <w:rPr>
          <w:sz w:val="24"/>
          <w:szCs w:val="24"/>
        </w:rPr>
        <w:t xml:space="preserve"> </w:t>
      </w:r>
      <w:r w:rsidRPr="00ED00DF">
        <w:rPr>
          <w:sz w:val="24"/>
          <w:szCs w:val="24"/>
          <w:lang w:val="en-US"/>
        </w:rPr>
        <w:t>long</w:t>
      </w:r>
      <w:r w:rsidRPr="00ED00DF">
        <w:rPr>
          <w:sz w:val="24"/>
          <w:szCs w:val="24"/>
        </w:rPr>
        <w:t xml:space="preserve"> </w:t>
      </w:r>
      <w:r w:rsidRPr="00ED00DF">
        <w:rPr>
          <w:sz w:val="24"/>
          <w:szCs w:val="24"/>
          <w:lang w:val="en-US"/>
        </w:rPr>
        <w:t>blond</w:t>
      </w:r>
      <w:r w:rsidRPr="00ED00DF">
        <w:rPr>
          <w:sz w:val="24"/>
          <w:szCs w:val="24"/>
        </w:rPr>
        <w:t xml:space="preserve"> </w:t>
      </w:r>
      <w:r w:rsidRPr="00ED00DF">
        <w:rPr>
          <w:sz w:val="24"/>
          <w:szCs w:val="24"/>
          <w:lang w:val="en-US"/>
        </w:rPr>
        <w:t>hair</w:t>
      </w:r>
      <w:r w:rsidRPr="00ED00DF">
        <w:rPr>
          <w:sz w:val="24"/>
          <w:szCs w:val="24"/>
        </w:rPr>
        <w:t>);</w:t>
      </w:r>
    </w:p>
    <w:p w:rsidR="00871003" w:rsidRPr="00ED00DF" w:rsidRDefault="00871003" w:rsidP="00871003">
      <w:pPr>
        <w:pStyle w:val="23"/>
        <w:shd w:val="clear" w:color="auto" w:fill="auto"/>
        <w:tabs>
          <w:tab w:val="left" w:pos="1162"/>
        </w:tabs>
        <w:spacing w:before="0" w:after="0" w:line="240" w:lineRule="auto"/>
        <w:ind w:left="709"/>
        <w:rPr>
          <w:b/>
          <w:sz w:val="24"/>
          <w:szCs w:val="24"/>
        </w:rPr>
      </w:pPr>
      <w:r w:rsidRPr="00ED00DF">
        <w:rPr>
          <w:b/>
          <w:sz w:val="24"/>
          <w:szCs w:val="24"/>
        </w:rPr>
        <w:t>Владеть социокультурными знаниями и умениями: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выражать модальные значения, чувства и эмоции;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иметь элементарные представления о различных вариантах английского языка;</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871003" w:rsidRPr="00ED00DF" w:rsidRDefault="00871003" w:rsidP="00871003">
      <w:pPr>
        <w:pStyle w:val="23"/>
        <w:shd w:val="clear" w:color="auto" w:fill="auto"/>
        <w:spacing w:before="0" w:after="0" w:line="240" w:lineRule="auto"/>
        <w:ind w:firstLine="709"/>
        <w:rPr>
          <w:b/>
          <w:sz w:val="24"/>
          <w:szCs w:val="24"/>
        </w:rPr>
      </w:pPr>
      <w:r w:rsidRPr="00ED00DF">
        <w:rPr>
          <w:b/>
          <w:sz w:val="24"/>
          <w:szCs w:val="24"/>
        </w:rPr>
        <w:t xml:space="preserve">Владеть компенсаторными умениями: </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xml:space="preserve">-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т.ч.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w:t>
      </w:r>
      <w:r w:rsidRPr="00ED00DF">
        <w:rPr>
          <w:sz w:val="24"/>
          <w:szCs w:val="24"/>
        </w:rPr>
        <w:lastRenderedPageBreak/>
        <w:t>запрашиваемой информации;</w:t>
      </w:r>
    </w:p>
    <w:p w:rsidR="00871003" w:rsidRPr="00ED00DF" w:rsidRDefault="00871003" w:rsidP="00871003">
      <w:pPr>
        <w:pStyle w:val="23"/>
        <w:shd w:val="clear" w:color="auto" w:fill="auto"/>
        <w:spacing w:before="0" w:after="0" w:line="240" w:lineRule="auto"/>
        <w:ind w:firstLine="709"/>
        <w:rPr>
          <w:sz w:val="24"/>
          <w:szCs w:val="24"/>
        </w:rPr>
      </w:pPr>
      <w:r w:rsidRPr="00ED00DF">
        <w:rPr>
          <w:sz w:val="24"/>
          <w:szCs w:val="24"/>
        </w:rPr>
        <w:t>- рассматривать несколько вариантов решения коммуникативной задачи в продуктивных видах речевой деятельности (говорении и письменной речи);</w:t>
      </w:r>
    </w:p>
    <w:p w:rsidR="00871003" w:rsidRPr="00ED00DF" w:rsidRDefault="00871003" w:rsidP="00871003">
      <w:pPr>
        <w:pStyle w:val="23"/>
        <w:shd w:val="clear" w:color="auto" w:fill="auto"/>
        <w:spacing w:before="0" w:after="0" w:line="240" w:lineRule="auto"/>
        <w:ind w:firstLine="709"/>
        <w:rPr>
          <w:sz w:val="24"/>
          <w:szCs w:val="24"/>
        </w:rPr>
      </w:pPr>
      <w:r w:rsidRPr="00ED00DF">
        <w:rPr>
          <w:b/>
          <w:sz w:val="24"/>
          <w:szCs w:val="24"/>
        </w:rPr>
        <w:t>Участвовать в несложных учебных проектах</w:t>
      </w:r>
      <w:r w:rsidRPr="00ED00DF">
        <w:rPr>
          <w:sz w:val="24"/>
          <w:szCs w:val="24"/>
        </w:rPr>
        <w:t xml:space="preserve">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871003" w:rsidRPr="00ED00DF" w:rsidRDefault="00871003" w:rsidP="00871003">
      <w:pPr>
        <w:pStyle w:val="23"/>
        <w:shd w:val="clear" w:color="auto" w:fill="auto"/>
        <w:spacing w:before="0" w:after="0" w:line="240" w:lineRule="auto"/>
        <w:ind w:firstLine="709"/>
        <w:rPr>
          <w:sz w:val="24"/>
          <w:szCs w:val="24"/>
        </w:rPr>
      </w:pPr>
      <w:r w:rsidRPr="00ED00DF">
        <w:rPr>
          <w:b/>
          <w:sz w:val="24"/>
          <w:szCs w:val="24"/>
        </w:rPr>
        <w:t>Использовать иноязычные словари и справочники,</w:t>
      </w:r>
      <w:r w:rsidRPr="00ED00DF">
        <w:rPr>
          <w:sz w:val="24"/>
          <w:szCs w:val="24"/>
        </w:rPr>
        <w:t xml:space="preserve"> в т.ч. информационно-справочные системы в электронной форме;</w:t>
      </w:r>
    </w:p>
    <w:p w:rsidR="00871003" w:rsidRPr="00ED00DF" w:rsidRDefault="00871003" w:rsidP="00871003">
      <w:pPr>
        <w:pStyle w:val="23"/>
        <w:shd w:val="clear" w:color="auto" w:fill="auto"/>
        <w:spacing w:before="0" w:after="0" w:line="240" w:lineRule="auto"/>
        <w:ind w:firstLine="709"/>
        <w:rPr>
          <w:b/>
          <w:sz w:val="24"/>
          <w:szCs w:val="24"/>
        </w:rPr>
      </w:pPr>
      <w:r w:rsidRPr="00ED00DF">
        <w:rPr>
          <w:b/>
          <w:sz w:val="24"/>
          <w:szCs w:val="24"/>
        </w:rPr>
        <w:t>Достигать взаимопонимания в процессе устного и письменного общения с носителями иностранного языка, людьми другой культуры;</w:t>
      </w:r>
    </w:p>
    <w:p w:rsidR="00871003" w:rsidRPr="00ED00DF" w:rsidRDefault="00871003" w:rsidP="00871003">
      <w:pPr>
        <w:pStyle w:val="23"/>
        <w:shd w:val="clear" w:color="auto" w:fill="auto"/>
        <w:spacing w:before="0" w:after="0" w:line="240" w:lineRule="auto"/>
        <w:ind w:firstLine="709"/>
        <w:rPr>
          <w:b/>
          <w:sz w:val="24"/>
          <w:szCs w:val="24"/>
        </w:rPr>
      </w:pPr>
      <w:r w:rsidRPr="00ED00DF">
        <w:rPr>
          <w:b/>
          <w:sz w:val="24"/>
          <w:szCs w:val="24"/>
        </w:rPr>
        <w:t>Сравнивать (в т.ч. устанавливать основания для сравнения) объекты, явления, процессы, их элементы и основные функции в рамках изученной тематики.</w:t>
      </w:r>
    </w:p>
    <w:p w:rsidR="00871003" w:rsidRPr="00ED00DF" w:rsidRDefault="00871003" w:rsidP="00871003">
      <w:pPr>
        <w:ind w:firstLine="709"/>
        <w:rPr>
          <w:rFonts w:ascii="Times New Roman" w:hAnsi="Times New Roman"/>
          <w:b/>
        </w:rPr>
      </w:pPr>
      <w:r w:rsidRPr="00ED00DF">
        <w:rPr>
          <w:rFonts w:ascii="Times New Roman" w:hAnsi="Times New Roman"/>
        </w:rPr>
        <w:br w:type="page"/>
      </w:r>
    </w:p>
    <w:p w:rsidR="00037108" w:rsidRPr="00037108" w:rsidRDefault="00037108" w:rsidP="00037108">
      <w:pPr>
        <w:jc w:val="center"/>
        <w:rPr>
          <w:rFonts w:ascii="Times New Roman" w:hAnsi="Times New Roman" w:cs="Times New Roman"/>
          <w:b/>
          <w:color w:val="181717"/>
          <w:sz w:val="24"/>
          <w:szCs w:val="24"/>
        </w:rPr>
      </w:pPr>
      <w:r w:rsidRPr="00037108">
        <w:rPr>
          <w:rFonts w:ascii="Times New Roman" w:hAnsi="Times New Roman" w:cs="Times New Roman"/>
          <w:b/>
          <w:sz w:val="24"/>
          <w:szCs w:val="24"/>
        </w:rPr>
        <w:lastRenderedPageBreak/>
        <w:t>2.1.4. </w:t>
      </w:r>
      <w:r w:rsidRPr="00037108">
        <w:rPr>
          <w:rFonts w:ascii="Times New Roman" w:hAnsi="Times New Roman" w:cs="Times New Roman"/>
          <w:b/>
          <w:color w:val="181717"/>
          <w:sz w:val="24"/>
          <w:szCs w:val="24"/>
        </w:rPr>
        <w:t>РАБОЧАЯ ПРОГРАММА УЧЕБНОГО ПРЕДМЕТА «МАТЕМАТИКА» (БАЗОВЫЙ УРОВЕНЬ)</w:t>
      </w:r>
    </w:p>
    <w:p w:rsidR="00330F0E" w:rsidRDefault="00330F0E" w:rsidP="008B146D">
      <w:pPr>
        <w:pStyle w:val="ad"/>
        <w:ind w:left="0" w:right="1135"/>
      </w:pPr>
    </w:p>
    <w:p w:rsidR="00037108" w:rsidRDefault="00037108" w:rsidP="008B146D">
      <w:pPr>
        <w:pStyle w:val="ad"/>
        <w:ind w:left="0" w:right="1135"/>
      </w:pPr>
    </w:p>
    <w:p w:rsidR="00037108" w:rsidRPr="00ED00DF" w:rsidRDefault="00037108" w:rsidP="00037108">
      <w:pPr>
        <w:ind w:firstLine="709"/>
        <w:rPr>
          <w:rFonts w:ascii="Times New Roman" w:hAnsi="Times New Roman" w:cs="Times New Roman"/>
          <w:b/>
          <w:i/>
        </w:rPr>
      </w:pPr>
      <w:r w:rsidRPr="00ED00DF">
        <w:rPr>
          <w:rFonts w:ascii="Times New Roman" w:hAnsi="Times New Roman" w:cs="Times New Roman"/>
          <w:b/>
          <w:i/>
        </w:rPr>
        <w:t>Рабочая программа учебного предмета «Математика» составлена в соответствии с ФГОС ООО и Федеральной рабочей программой учебного предмета «Математика» Федеральной образовательной программы ООО.</w:t>
      </w:r>
    </w:p>
    <w:p w:rsidR="00037108" w:rsidRPr="00ED00DF" w:rsidRDefault="00037108" w:rsidP="00037108">
      <w:pPr>
        <w:pStyle w:val="23"/>
        <w:shd w:val="clear" w:color="auto" w:fill="auto"/>
        <w:tabs>
          <w:tab w:val="left" w:pos="1537"/>
        </w:tabs>
        <w:spacing w:before="0" w:after="0" w:line="240" w:lineRule="auto"/>
        <w:ind w:firstLine="709"/>
        <w:rPr>
          <w:sz w:val="24"/>
          <w:szCs w:val="24"/>
        </w:rPr>
      </w:pPr>
      <w:r w:rsidRPr="00ED00DF">
        <w:rPr>
          <w:sz w:val="24"/>
          <w:szCs w:val="24"/>
        </w:rPr>
        <w:t>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037108" w:rsidRPr="00ED00DF" w:rsidRDefault="00037108" w:rsidP="00037108">
      <w:pPr>
        <w:rPr>
          <w:b/>
        </w:rPr>
      </w:pPr>
    </w:p>
    <w:p w:rsidR="00037108" w:rsidRPr="00037108" w:rsidRDefault="00037108" w:rsidP="00037108">
      <w:pPr>
        <w:jc w:val="center"/>
        <w:rPr>
          <w:rFonts w:ascii="Times New Roman" w:hAnsi="Times New Roman" w:cs="Times New Roman"/>
          <w:b/>
          <w:sz w:val="24"/>
          <w:szCs w:val="24"/>
        </w:rPr>
      </w:pPr>
      <w:r w:rsidRPr="00037108">
        <w:rPr>
          <w:rFonts w:ascii="Times New Roman" w:hAnsi="Times New Roman" w:cs="Times New Roman"/>
          <w:b/>
          <w:sz w:val="24"/>
          <w:szCs w:val="24"/>
        </w:rPr>
        <w:t>ПОЯСНИТЕЛЬНАЯ ЗАПИСКА</w:t>
      </w:r>
    </w:p>
    <w:p w:rsidR="00037108" w:rsidRPr="00ED00DF" w:rsidRDefault="00037108" w:rsidP="00037108">
      <w:pPr>
        <w:pStyle w:val="23"/>
        <w:shd w:val="clear" w:color="auto" w:fill="auto"/>
        <w:tabs>
          <w:tab w:val="left" w:pos="1748"/>
        </w:tabs>
        <w:spacing w:before="0" w:after="0" w:line="240" w:lineRule="auto"/>
        <w:ind w:firstLine="709"/>
        <w:rPr>
          <w:sz w:val="24"/>
          <w:szCs w:val="24"/>
        </w:rPr>
      </w:pPr>
      <w:r w:rsidRPr="00ED00DF">
        <w:rPr>
          <w:sz w:val="24"/>
          <w:szCs w:val="24"/>
        </w:rPr>
        <w:t>Программа по математике для обучающихся 5-9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rsidR="00037108" w:rsidRPr="00ED00DF" w:rsidRDefault="00037108" w:rsidP="00037108">
      <w:pPr>
        <w:pStyle w:val="23"/>
        <w:shd w:val="clear" w:color="auto" w:fill="auto"/>
        <w:tabs>
          <w:tab w:val="left" w:pos="1743"/>
        </w:tabs>
        <w:spacing w:before="0" w:after="0" w:line="240" w:lineRule="auto"/>
        <w:ind w:firstLine="709"/>
        <w:rPr>
          <w:sz w:val="24"/>
          <w:szCs w:val="24"/>
        </w:rPr>
      </w:pPr>
      <w:r w:rsidRPr="00ED00DF">
        <w:rPr>
          <w:sz w:val="24"/>
          <w:szCs w:val="24"/>
        </w:rPr>
        <w:t>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037108" w:rsidRPr="00ED00DF" w:rsidRDefault="00037108" w:rsidP="00037108">
      <w:pPr>
        <w:pStyle w:val="23"/>
        <w:shd w:val="clear" w:color="auto" w:fill="auto"/>
        <w:tabs>
          <w:tab w:val="left" w:pos="1734"/>
        </w:tabs>
        <w:spacing w:before="0" w:after="0" w:line="240" w:lineRule="auto"/>
        <w:ind w:firstLine="709"/>
        <w:rPr>
          <w:sz w:val="24"/>
          <w:szCs w:val="24"/>
        </w:rPr>
      </w:pPr>
      <w:r w:rsidRPr="00ED00DF">
        <w:rPr>
          <w:sz w:val="24"/>
          <w:szCs w:val="24"/>
        </w:rPr>
        <w:t>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rsidR="00037108" w:rsidRPr="00ED00DF" w:rsidRDefault="00037108" w:rsidP="00037108">
      <w:pPr>
        <w:pStyle w:val="23"/>
        <w:shd w:val="clear" w:color="auto" w:fill="auto"/>
        <w:tabs>
          <w:tab w:val="left" w:pos="1734"/>
        </w:tabs>
        <w:spacing w:before="0" w:after="0" w:line="240" w:lineRule="auto"/>
        <w:ind w:firstLine="709"/>
        <w:rPr>
          <w:sz w:val="24"/>
          <w:szCs w:val="24"/>
        </w:rPr>
      </w:pPr>
      <w:r w:rsidRPr="00ED00DF">
        <w:rPr>
          <w:sz w:val="24"/>
          <w:szCs w:val="24"/>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037108" w:rsidRPr="00ED00DF" w:rsidRDefault="00037108" w:rsidP="00037108">
      <w:pPr>
        <w:pStyle w:val="23"/>
        <w:shd w:val="clear" w:color="auto" w:fill="auto"/>
        <w:tabs>
          <w:tab w:val="left" w:pos="1734"/>
        </w:tabs>
        <w:spacing w:before="0" w:after="0" w:line="240" w:lineRule="auto"/>
        <w:ind w:firstLine="709"/>
        <w:rPr>
          <w:sz w:val="24"/>
          <w:szCs w:val="24"/>
        </w:rPr>
      </w:pPr>
      <w:r w:rsidRPr="00ED00DF">
        <w:rPr>
          <w:sz w:val="24"/>
          <w:szCs w:val="24"/>
        </w:rPr>
        <w:t>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w:t>
      </w:r>
    </w:p>
    <w:p w:rsidR="00037108" w:rsidRPr="00ED00DF" w:rsidRDefault="00037108" w:rsidP="00037108">
      <w:pPr>
        <w:pStyle w:val="23"/>
        <w:shd w:val="clear" w:color="auto" w:fill="auto"/>
        <w:tabs>
          <w:tab w:val="left" w:pos="1734"/>
        </w:tabs>
        <w:spacing w:before="0" w:after="0" w:line="240" w:lineRule="auto"/>
        <w:ind w:firstLine="709"/>
        <w:rPr>
          <w:b/>
          <w:i/>
          <w:sz w:val="24"/>
          <w:szCs w:val="24"/>
        </w:rPr>
      </w:pPr>
      <w:r w:rsidRPr="00ED00DF">
        <w:rPr>
          <w:b/>
          <w:i/>
          <w:sz w:val="24"/>
          <w:szCs w:val="24"/>
        </w:rPr>
        <w:t>Приоритетными целями обучения математике в 5-9 классах являются:</w:t>
      </w:r>
    </w:p>
    <w:p w:rsidR="00037108" w:rsidRPr="00ED00DF" w:rsidRDefault="00037108" w:rsidP="00037108">
      <w:pPr>
        <w:pStyle w:val="23"/>
        <w:shd w:val="clear" w:color="auto" w:fill="auto"/>
        <w:spacing w:before="0" w:after="0" w:line="240" w:lineRule="auto"/>
        <w:ind w:firstLine="709"/>
        <w:rPr>
          <w:sz w:val="24"/>
          <w:szCs w:val="24"/>
        </w:rPr>
      </w:pPr>
      <w:r w:rsidRPr="00ED00DF">
        <w:rPr>
          <w:sz w:val="24"/>
          <w:szCs w:val="24"/>
        </w:rPr>
        <w:lastRenderedPageBreak/>
        <w:t>- 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037108" w:rsidRPr="00ED00DF" w:rsidRDefault="00037108" w:rsidP="00037108">
      <w:pPr>
        <w:pStyle w:val="23"/>
        <w:shd w:val="clear" w:color="auto" w:fill="auto"/>
        <w:spacing w:before="0" w:after="0" w:line="240" w:lineRule="auto"/>
        <w:ind w:firstLine="709"/>
        <w:rPr>
          <w:sz w:val="24"/>
          <w:szCs w:val="24"/>
        </w:rPr>
      </w:pPr>
      <w:r w:rsidRPr="00ED00DF">
        <w:rPr>
          <w:sz w:val="24"/>
          <w:szCs w:val="24"/>
        </w:rPr>
        <w:t>- 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037108" w:rsidRPr="00ED00DF" w:rsidRDefault="00037108" w:rsidP="00037108">
      <w:pPr>
        <w:pStyle w:val="23"/>
        <w:shd w:val="clear" w:color="auto" w:fill="auto"/>
        <w:spacing w:before="0" w:after="0" w:line="240" w:lineRule="auto"/>
        <w:ind w:firstLine="709"/>
        <w:rPr>
          <w:sz w:val="24"/>
          <w:szCs w:val="24"/>
        </w:rPr>
      </w:pPr>
      <w:r w:rsidRPr="00ED00DF">
        <w:rPr>
          <w:sz w:val="24"/>
          <w:szCs w:val="24"/>
        </w:rPr>
        <w:t>- 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037108" w:rsidRPr="00ED00DF" w:rsidRDefault="00037108" w:rsidP="00037108">
      <w:pPr>
        <w:pStyle w:val="23"/>
        <w:shd w:val="clear" w:color="auto" w:fill="auto"/>
        <w:spacing w:before="0" w:after="0" w:line="240" w:lineRule="auto"/>
        <w:ind w:firstLine="709"/>
        <w:rPr>
          <w:sz w:val="24"/>
          <w:szCs w:val="24"/>
        </w:rPr>
      </w:pPr>
      <w:r w:rsidRPr="00ED00DF">
        <w:rPr>
          <w:sz w:val="24"/>
          <w:szCs w:val="24"/>
        </w:rPr>
        <w:t>- 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037108" w:rsidRPr="00ED00DF" w:rsidRDefault="00037108" w:rsidP="00037108">
      <w:pPr>
        <w:pStyle w:val="23"/>
        <w:shd w:val="clear" w:color="auto" w:fill="auto"/>
        <w:spacing w:before="0" w:after="0" w:line="240" w:lineRule="auto"/>
        <w:ind w:firstLine="709"/>
        <w:rPr>
          <w:sz w:val="24"/>
          <w:szCs w:val="24"/>
        </w:rPr>
      </w:pPr>
      <w:r w:rsidRPr="00ED00DF">
        <w:rPr>
          <w:i/>
          <w:sz w:val="24"/>
          <w:szCs w:val="24"/>
        </w:rPr>
        <w:t xml:space="preserve">Основные линии содержания программы по математике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w:t>
      </w:r>
    </w:p>
    <w:p w:rsidR="00037108" w:rsidRPr="00ED00DF" w:rsidRDefault="00037108" w:rsidP="00037108">
      <w:pPr>
        <w:pStyle w:val="23"/>
        <w:shd w:val="clear" w:color="auto" w:fill="auto"/>
        <w:spacing w:before="0" w:after="0" w:line="240" w:lineRule="auto"/>
        <w:ind w:firstLine="709"/>
        <w:rPr>
          <w:sz w:val="24"/>
          <w:szCs w:val="24"/>
        </w:rPr>
      </w:pPr>
      <w:r w:rsidRPr="00ED00DF">
        <w:rPr>
          <w:sz w:val="24"/>
          <w:szCs w:val="24"/>
        </w:rPr>
        <w:t>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w:t>
      </w:r>
    </w:p>
    <w:p w:rsidR="00037108" w:rsidRPr="00ED00DF" w:rsidRDefault="00037108" w:rsidP="00037108">
      <w:pPr>
        <w:pStyle w:val="23"/>
        <w:shd w:val="clear" w:color="auto" w:fill="auto"/>
        <w:spacing w:before="0" w:after="0" w:line="240" w:lineRule="auto"/>
        <w:ind w:firstLine="709"/>
        <w:rPr>
          <w:sz w:val="24"/>
          <w:szCs w:val="24"/>
        </w:rPr>
      </w:pPr>
      <w:r w:rsidRPr="00ED00DF">
        <w:rPr>
          <w:sz w:val="24"/>
          <w:szCs w:val="24"/>
        </w:rPr>
        <w:t>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037108" w:rsidRPr="00ED00DF" w:rsidRDefault="00037108" w:rsidP="00037108">
      <w:pPr>
        <w:pStyle w:val="23"/>
        <w:shd w:val="clear" w:color="auto" w:fill="auto"/>
        <w:spacing w:before="0" w:after="0" w:line="240" w:lineRule="auto"/>
        <w:ind w:firstLine="709"/>
        <w:rPr>
          <w:sz w:val="24"/>
          <w:szCs w:val="24"/>
        </w:rPr>
      </w:pPr>
      <w:r w:rsidRPr="00ED00DF">
        <w:rPr>
          <w:sz w:val="24"/>
          <w:szCs w:val="24"/>
        </w:rPr>
        <w:t>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изучается в рамках следующих учебных курсов:</w:t>
      </w:r>
    </w:p>
    <w:p w:rsidR="00037108" w:rsidRPr="00ED00DF" w:rsidRDefault="00037108" w:rsidP="00037108">
      <w:pPr>
        <w:pStyle w:val="23"/>
        <w:shd w:val="clear" w:color="auto" w:fill="auto"/>
        <w:spacing w:before="0" w:after="0" w:line="240" w:lineRule="auto"/>
        <w:ind w:firstLine="709"/>
        <w:rPr>
          <w:sz w:val="24"/>
          <w:szCs w:val="24"/>
        </w:rPr>
      </w:pPr>
      <w:r w:rsidRPr="00ED00DF">
        <w:rPr>
          <w:sz w:val="24"/>
          <w:szCs w:val="24"/>
        </w:rPr>
        <w:t xml:space="preserve">в 5-6 классах - курса «Математика», </w:t>
      </w:r>
    </w:p>
    <w:p w:rsidR="00037108" w:rsidRPr="00ED00DF" w:rsidRDefault="00037108" w:rsidP="00037108">
      <w:pPr>
        <w:pStyle w:val="23"/>
        <w:shd w:val="clear" w:color="auto" w:fill="auto"/>
        <w:spacing w:before="0" w:after="0" w:line="240" w:lineRule="auto"/>
        <w:ind w:firstLine="709"/>
        <w:rPr>
          <w:sz w:val="24"/>
          <w:szCs w:val="24"/>
        </w:rPr>
      </w:pPr>
      <w:r w:rsidRPr="00ED00DF">
        <w:rPr>
          <w:sz w:val="24"/>
          <w:szCs w:val="24"/>
        </w:rPr>
        <w:t xml:space="preserve">в 7-9 классах - курсов «Алгебра» (включая элементы статистики и теории вероятностей) и «Геометрия». </w:t>
      </w:r>
    </w:p>
    <w:p w:rsidR="00037108" w:rsidRPr="00ED00DF" w:rsidRDefault="00037108" w:rsidP="00037108">
      <w:pPr>
        <w:pStyle w:val="23"/>
        <w:shd w:val="clear" w:color="auto" w:fill="auto"/>
        <w:spacing w:before="0" w:after="0" w:line="240" w:lineRule="auto"/>
        <w:ind w:firstLine="709"/>
        <w:rPr>
          <w:sz w:val="24"/>
          <w:szCs w:val="24"/>
        </w:rPr>
      </w:pPr>
      <w:r w:rsidRPr="00ED00DF">
        <w:rPr>
          <w:sz w:val="24"/>
          <w:szCs w:val="24"/>
        </w:rPr>
        <w:t>Программой по математике вводится самостоятельный учебный курс «Вероятность и статистика».</w:t>
      </w:r>
    </w:p>
    <w:p w:rsidR="00037108" w:rsidRPr="00ED00DF" w:rsidRDefault="00037108" w:rsidP="00037108">
      <w:pPr>
        <w:ind w:firstLine="709"/>
        <w:rPr>
          <w:rFonts w:ascii="Times New Roman" w:hAnsi="Times New Roman" w:cs="Times New Roman"/>
          <w:b/>
          <w:i/>
        </w:rPr>
      </w:pPr>
    </w:p>
    <w:p w:rsidR="00037108" w:rsidRPr="00ED00DF" w:rsidRDefault="00037108" w:rsidP="00037108">
      <w:pPr>
        <w:ind w:firstLine="709"/>
        <w:rPr>
          <w:rFonts w:ascii="Times New Roman" w:hAnsi="Times New Roman" w:cs="Times New Roman"/>
          <w:b/>
          <w:i/>
        </w:rPr>
      </w:pPr>
      <w:r w:rsidRPr="00ED00DF">
        <w:rPr>
          <w:rFonts w:ascii="Times New Roman" w:hAnsi="Times New Roman" w:cs="Times New Roman"/>
          <w:b/>
          <w:i/>
        </w:rPr>
        <w:t>Место учебного предмета «Математика» в учебном плане</w:t>
      </w:r>
    </w:p>
    <w:p w:rsidR="00037108" w:rsidRPr="00417A85" w:rsidRDefault="00037108" w:rsidP="00037108">
      <w:pPr>
        <w:pStyle w:val="23"/>
        <w:shd w:val="clear" w:color="auto" w:fill="auto"/>
        <w:spacing w:before="0" w:after="0" w:line="240" w:lineRule="auto"/>
        <w:ind w:firstLine="709"/>
        <w:rPr>
          <w:sz w:val="24"/>
          <w:szCs w:val="24"/>
        </w:rPr>
      </w:pPr>
      <w:r w:rsidRPr="00417A85">
        <w:rPr>
          <w:sz w:val="24"/>
          <w:szCs w:val="24"/>
        </w:rPr>
        <w:t xml:space="preserve">Общее число часов для изучения математики (базовый уровень) на уровне основного общего образования, - 952 часа: </w:t>
      </w:r>
    </w:p>
    <w:p w:rsidR="00037108" w:rsidRPr="00417A85" w:rsidRDefault="00037108" w:rsidP="00037108">
      <w:pPr>
        <w:pStyle w:val="23"/>
        <w:shd w:val="clear" w:color="auto" w:fill="auto"/>
        <w:spacing w:before="0" w:after="0" w:line="240" w:lineRule="auto"/>
        <w:ind w:firstLine="709"/>
        <w:rPr>
          <w:sz w:val="24"/>
          <w:szCs w:val="24"/>
        </w:rPr>
      </w:pPr>
      <w:r w:rsidRPr="00417A85">
        <w:rPr>
          <w:sz w:val="24"/>
          <w:szCs w:val="24"/>
        </w:rPr>
        <w:t xml:space="preserve">в 5 классе - 170 часов (5 часов в неделю), </w:t>
      </w:r>
    </w:p>
    <w:p w:rsidR="00037108" w:rsidRPr="00417A85" w:rsidRDefault="00037108" w:rsidP="00037108">
      <w:pPr>
        <w:pStyle w:val="23"/>
        <w:shd w:val="clear" w:color="auto" w:fill="auto"/>
        <w:spacing w:before="0" w:after="0" w:line="240" w:lineRule="auto"/>
        <w:ind w:firstLine="709"/>
        <w:rPr>
          <w:sz w:val="24"/>
          <w:szCs w:val="24"/>
        </w:rPr>
      </w:pPr>
      <w:r w:rsidRPr="00417A85">
        <w:rPr>
          <w:sz w:val="24"/>
          <w:szCs w:val="24"/>
        </w:rPr>
        <w:t xml:space="preserve">в 6 классе - 170 часов (5 часов в неделю), </w:t>
      </w:r>
    </w:p>
    <w:p w:rsidR="00037108" w:rsidRPr="00417A85" w:rsidRDefault="00037108" w:rsidP="00037108">
      <w:pPr>
        <w:pStyle w:val="23"/>
        <w:shd w:val="clear" w:color="auto" w:fill="auto"/>
        <w:spacing w:before="0" w:after="0" w:line="240" w:lineRule="auto"/>
        <w:ind w:firstLine="709"/>
        <w:rPr>
          <w:sz w:val="24"/>
          <w:szCs w:val="24"/>
        </w:rPr>
      </w:pPr>
      <w:r w:rsidRPr="00417A85">
        <w:rPr>
          <w:sz w:val="24"/>
          <w:szCs w:val="24"/>
        </w:rPr>
        <w:t xml:space="preserve">в 7 классе - 204 часа (6 часов в неделю), </w:t>
      </w:r>
    </w:p>
    <w:p w:rsidR="00037108" w:rsidRPr="00417A85" w:rsidRDefault="00037108" w:rsidP="00037108">
      <w:pPr>
        <w:pStyle w:val="23"/>
        <w:shd w:val="clear" w:color="auto" w:fill="auto"/>
        <w:spacing w:before="0" w:after="0" w:line="240" w:lineRule="auto"/>
        <w:ind w:firstLine="709"/>
        <w:rPr>
          <w:sz w:val="24"/>
          <w:szCs w:val="24"/>
        </w:rPr>
      </w:pPr>
      <w:r w:rsidRPr="00417A85">
        <w:rPr>
          <w:sz w:val="24"/>
          <w:szCs w:val="24"/>
        </w:rPr>
        <w:t xml:space="preserve">в 8 классе - 204 часа (6 часов в неделю), </w:t>
      </w:r>
    </w:p>
    <w:p w:rsidR="00037108" w:rsidRPr="00417A85" w:rsidRDefault="00037108" w:rsidP="00037108">
      <w:pPr>
        <w:pStyle w:val="23"/>
        <w:shd w:val="clear" w:color="auto" w:fill="auto"/>
        <w:spacing w:before="0" w:after="0" w:line="240" w:lineRule="auto"/>
        <w:ind w:firstLine="709"/>
        <w:rPr>
          <w:sz w:val="24"/>
          <w:szCs w:val="24"/>
        </w:rPr>
      </w:pPr>
      <w:r w:rsidRPr="00417A85">
        <w:rPr>
          <w:sz w:val="24"/>
          <w:szCs w:val="24"/>
        </w:rPr>
        <w:t>в 9 классе - 204 часа (6 часов в неделю).</w:t>
      </w:r>
    </w:p>
    <w:p w:rsidR="00037108" w:rsidRPr="00ED00DF" w:rsidRDefault="00037108" w:rsidP="00037108">
      <w:pPr>
        <w:pStyle w:val="23"/>
        <w:shd w:val="clear" w:color="auto" w:fill="auto"/>
        <w:tabs>
          <w:tab w:val="left" w:pos="1527"/>
        </w:tabs>
        <w:spacing w:before="0" w:after="0" w:line="240" w:lineRule="auto"/>
        <w:rPr>
          <w:sz w:val="24"/>
          <w:szCs w:val="24"/>
        </w:rPr>
      </w:pPr>
    </w:p>
    <w:p w:rsidR="00037108" w:rsidRPr="00ED00DF" w:rsidRDefault="00037108" w:rsidP="00037108">
      <w:pPr>
        <w:rPr>
          <w:rFonts w:ascii="Times New Roman" w:hAnsi="Times New Roman" w:cs="Times New Roman"/>
          <w:b/>
        </w:rPr>
      </w:pPr>
      <w:r w:rsidRPr="00ED00DF">
        <w:rPr>
          <w:rFonts w:ascii="Times New Roman" w:hAnsi="Times New Roman" w:cs="Times New Roman"/>
          <w:b/>
        </w:rPr>
        <w:t>2) ПЛАНИРУЕМЫЕ РЕЗУЛЬТАТЫ ОСВОЕНИЯ ПРОГРАММЫ УЧЕБНОГО ПРЕДМЕТА «МАТЕМАТИКА» НА УРОВНЕ ООО</w:t>
      </w:r>
    </w:p>
    <w:p w:rsidR="00037108" w:rsidRPr="00ED00DF" w:rsidRDefault="00037108" w:rsidP="00037108">
      <w:pPr>
        <w:pStyle w:val="23"/>
        <w:shd w:val="clear" w:color="auto" w:fill="auto"/>
        <w:tabs>
          <w:tab w:val="left" w:pos="1527"/>
        </w:tabs>
        <w:spacing w:before="0" w:after="0" w:line="240" w:lineRule="auto"/>
        <w:ind w:firstLine="709"/>
        <w:rPr>
          <w:sz w:val="24"/>
          <w:szCs w:val="24"/>
        </w:rPr>
      </w:pPr>
      <w:r w:rsidRPr="00ED00DF">
        <w:rPr>
          <w:sz w:val="24"/>
          <w:szCs w:val="24"/>
        </w:rPr>
        <w:lastRenderedPageBreak/>
        <w:t>Изучение математики на уровне основного общего образования направлено на достижение обучающимися личностных, метапредметных и предметных образовательных результатов освоения учебного предмета.</w:t>
      </w:r>
    </w:p>
    <w:p w:rsidR="00037108" w:rsidRPr="00ED00DF" w:rsidRDefault="00037108" w:rsidP="00037108">
      <w:pPr>
        <w:pStyle w:val="23"/>
        <w:shd w:val="clear" w:color="auto" w:fill="auto"/>
        <w:tabs>
          <w:tab w:val="left" w:pos="1527"/>
        </w:tabs>
        <w:spacing w:before="0" w:after="0" w:line="240" w:lineRule="auto"/>
        <w:ind w:firstLine="709"/>
        <w:rPr>
          <w:sz w:val="24"/>
          <w:szCs w:val="24"/>
        </w:rPr>
      </w:pPr>
    </w:p>
    <w:p w:rsidR="00037108" w:rsidRPr="00ED00DF" w:rsidRDefault="00037108" w:rsidP="00037108">
      <w:pPr>
        <w:pStyle w:val="23"/>
        <w:shd w:val="clear" w:color="auto" w:fill="auto"/>
        <w:tabs>
          <w:tab w:val="left" w:pos="1734"/>
        </w:tabs>
        <w:spacing w:before="0" w:after="0" w:line="240" w:lineRule="auto"/>
        <w:jc w:val="center"/>
        <w:rPr>
          <w:sz w:val="24"/>
          <w:szCs w:val="24"/>
        </w:rPr>
      </w:pPr>
      <w:r w:rsidRPr="00ED00DF">
        <w:rPr>
          <w:b/>
          <w:sz w:val="24"/>
          <w:szCs w:val="24"/>
        </w:rPr>
        <w:t>ЛИЧНОСТНЫЕ РЕЗУЛЬТАТЫ</w:t>
      </w:r>
    </w:p>
    <w:p w:rsidR="00037108" w:rsidRPr="00ED00DF" w:rsidRDefault="00037108" w:rsidP="00037108">
      <w:pPr>
        <w:pStyle w:val="23"/>
        <w:shd w:val="clear" w:color="auto" w:fill="auto"/>
        <w:tabs>
          <w:tab w:val="left" w:pos="1734"/>
        </w:tabs>
        <w:spacing w:before="0" w:after="0" w:line="240" w:lineRule="auto"/>
        <w:ind w:firstLine="709"/>
        <w:rPr>
          <w:b/>
          <w:i/>
          <w:sz w:val="24"/>
          <w:szCs w:val="24"/>
        </w:rPr>
      </w:pPr>
      <w:r w:rsidRPr="00ED00DF">
        <w:rPr>
          <w:b/>
          <w:i/>
          <w:sz w:val="24"/>
          <w:szCs w:val="24"/>
        </w:rPr>
        <w:t>Личностные результаты освоения программы по математике включают:</w:t>
      </w:r>
    </w:p>
    <w:p w:rsidR="00037108" w:rsidRPr="00ED00DF" w:rsidRDefault="00037108" w:rsidP="00037108">
      <w:pPr>
        <w:pStyle w:val="23"/>
        <w:shd w:val="clear" w:color="auto" w:fill="auto"/>
        <w:tabs>
          <w:tab w:val="left" w:pos="1092"/>
        </w:tabs>
        <w:spacing w:before="0" w:after="0" w:line="240" w:lineRule="auto"/>
        <w:ind w:left="709"/>
        <w:rPr>
          <w:b/>
          <w:i/>
          <w:sz w:val="24"/>
          <w:szCs w:val="24"/>
        </w:rPr>
      </w:pPr>
      <w:r w:rsidRPr="00ED00DF">
        <w:rPr>
          <w:b/>
          <w:i/>
          <w:sz w:val="24"/>
          <w:szCs w:val="24"/>
        </w:rPr>
        <w:t>1. Патриотическое воспитание:</w:t>
      </w:r>
    </w:p>
    <w:p w:rsidR="00037108" w:rsidRPr="00ED00DF" w:rsidRDefault="00037108" w:rsidP="00037108">
      <w:pPr>
        <w:pStyle w:val="23"/>
        <w:shd w:val="clear" w:color="auto" w:fill="auto"/>
        <w:spacing w:before="0" w:after="0" w:line="240" w:lineRule="auto"/>
        <w:ind w:firstLine="709"/>
        <w:rPr>
          <w:sz w:val="24"/>
          <w:szCs w:val="24"/>
        </w:rPr>
      </w:pPr>
      <w:r w:rsidRPr="00ED00DF">
        <w:rPr>
          <w:sz w:val="24"/>
          <w:szCs w:val="24"/>
        </w:rPr>
        <w:t>- 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037108" w:rsidRPr="00ED00DF" w:rsidRDefault="00037108" w:rsidP="00037108">
      <w:pPr>
        <w:pStyle w:val="23"/>
        <w:shd w:val="clear" w:color="auto" w:fill="auto"/>
        <w:tabs>
          <w:tab w:val="left" w:pos="1121"/>
        </w:tabs>
        <w:spacing w:before="0" w:after="0" w:line="240" w:lineRule="auto"/>
        <w:ind w:left="709"/>
        <w:rPr>
          <w:b/>
          <w:i/>
          <w:sz w:val="24"/>
          <w:szCs w:val="24"/>
        </w:rPr>
      </w:pPr>
      <w:r w:rsidRPr="00ED00DF">
        <w:rPr>
          <w:b/>
          <w:i/>
          <w:sz w:val="24"/>
          <w:szCs w:val="24"/>
        </w:rPr>
        <w:t>2. Гражданское и духовно-нравственное воспитание:</w:t>
      </w:r>
    </w:p>
    <w:p w:rsidR="00037108" w:rsidRPr="00ED00DF" w:rsidRDefault="00037108" w:rsidP="00037108">
      <w:pPr>
        <w:pStyle w:val="23"/>
        <w:shd w:val="clear" w:color="auto" w:fill="auto"/>
        <w:spacing w:before="0" w:after="0" w:line="240" w:lineRule="auto"/>
        <w:ind w:firstLine="709"/>
        <w:rPr>
          <w:sz w:val="24"/>
          <w:szCs w:val="24"/>
        </w:rPr>
      </w:pPr>
      <w:r w:rsidRPr="00ED00DF">
        <w:rPr>
          <w:sz w:val="24"/>
          <w:szCs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037108" w:rsidRPr="00ED00DF" w:rsidRDefault="00037108" w:rsidP="00037108">
      <w:pPr>
        <w:pStyle w:val="23"/>
        <w:shd w:val="clear" w:color="auto" w:fill="auto"/>
        <w:tabs>
          <w:tab w:val="left" w:pos="1121"/>
        </w:tabs>
        <w:spacing w:before="0" w:after="0" w:line="240" w:lineRule="auto"/>
        <w:ind w:left="709"/>
        <w:rPr>
          <w:b/>
          <w:i/>
          <w:sz w:val="24"/>
          <w:szCs w:val="24"/>
        </w:rPr>
      </w:pPr>
      <w:r w:rsidRPr="00ED00DF">
        <w:rPr>
          <w:b/>
          <w:i/>
          <w:sz w:val="24"/>
          <w:szCs w:val="24"/>
        </w:rPr>
        <w:t>3. Трудовое воспитание:</w:t>
      </w:r>
    </w:p>
    <w:p w:rsidR="00037108" w:rsidRPr="00ED00DF" w:rsidRDefault="00037108" w:rsidP="00037108">
      <w:pPr>
        <w:pStyle w:val="23"/>
        <w:shd w:val="clear" w:color="auto" w:fill="auto"/>
        <w:spacing w:before="0" w:after="0" w:line="240" w:lineRule="auto"/>
        <w:ind w:firstLine="709"/>
        <w:rPr>
          <w:sz w:val="24"/>
          <w:szCs w:val="24"/>
        </w:rPr>
      </w:pPr>
      <w:r w:rsidRPr="00ED00DF">
        <w:rPr>
          <w:sz w:val="24"/>
          <w:szCs w:val="24"/>
        </w:rPr>
        <w:t>- 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037108" w:rsidRPr="00ED00DF" w:rsidRDefault="00037108" w:rsidP="00037108">
      <w:pPr>
        <w:pStyle w:val="23"/>
        <w:shd w:val="clear" w:color="auto" w:fill="auto"/>
        <w:tabs>
          <w:tab w:val="left" w:pos="1148"/>
        </w:tabs>
        <w:spacing w:before="0" w:after="0" w:line="240" w:lineRule="auto"/>
        <w:ind w:left="709"/>
        <w:rPr>
          <w:b/>
          <w:i/>
          <w:sz w:val="24"/>
          <w:szCs w:val="24"/>
        </w:rPr>
      </w:pPr>
      <w:r w:rsidRPr="00ED00DF">
        <w:rPr>
          <w:b/>
          <w:i/>
          <w:sz w:val="24"/>
          <w:szCs w:val="24"/>
        </w:rPr>
        <w:t>4. Эстетическое воспитание:</w:t>
      </w:r>
    </w:p>
    <w:p w:rsidR="00037108" w:rsidRPr="00ED00DF" w:rsidRDefault="00037108" w:rsidP="00037108">
      <w:pPr>
        <w:pStyle w:val="23"/>
        <w:shd w:val="clear" w:color="auto" w:fill="auto"/>
        <w:spacing w:before="0" w:after="0" w:line="240" w:lineRule="auto"/>
        <w:ind w:firstLine="709"/>
        <w:rPr>
          <w:sz w:val="24"/>
          <w:szCs w:val="24"/>
        </w:rPr>
      </w:pPr>
      <w:r w:rsidRPr="00ED00DF">
        <w:rPr>
          <w:sz w:val="24"/>
          <w:szCs w:val="24"/>
        </w:rPr>
        <w:t>- 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037108" w:rsidRPr="00ED00DF" w:rsidRDefault="00037108" w:rsidP="00037108">
      <w:pPr>
        <w:pStyle w:val="23"/>
        <w:shd w:val="clear" w:color="auto" w:fill="auto"/>
        <w:tabs>
          <w:tab w:val="left" w:pos="1148"/>
        </w:tabs>
        <w:spacing w:before="0" w:after="0" w:line="240" w:lineRule="auto"/>
        <w:ind w:left="709"/>
        <w:rPr>
          <w:b/>
          <w:i/>
          <w:sz w:val="24"/>
          <w:szCs w:val="24"/>
        </w:rPr>
      </w:pPr>
      <w:r w:rsidRPr="00ED00DF">
        <w:rPr>
          <w:b/>
          <w:i/>
          <w:sz w:val="24"/>
          <w:szCs w:val="24"/>
        </w:rPr>
        <w:t>5. Ценности научного познания:</w:t>
      </w:r>
    </w:p>
    <w:p w:rsidR="00037108" w:rsidRPr="00ED00DF" w:rsidRDefault="00037108" w:rsidP="00037108">
      <w:pPr>
        <w:pStyle w:val="23"/>
        <w:shd w:val="clear" w:color="auto" w:fill="auto"/>
        <w:spacing w:before="0" w:after="0" w:line="240" w:lineRule="auto"/>
        <w:ind w:firstLine="709"/>
        <w:rPr>
          <w:sz w:val="24"/>
          <w:szCs w:val="24"/>
        </w:rPr>
      </w:pPr>
      <w:r w:rsidRPr="00ED00DF">
        <w:rPr>
          <w:sz w:val="24"/>
          <w:szCs w:val="24"/>
        </w:rPr>
        <w:t>- 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037108" w:rsidRPr="00ED00DF" w:rsidRDefault="00037108" w:rsidP="00037108">
      <w:pPr>
        <w:pStyle w:val="23"/>
        <w:shd w:val="clear" w:color="auto" w:fill="auto"/>
        <w:spacing w:before="0" w:after="0" w:line="240" w:lineRule="auto"/>
        <w:ind w:firstLine="709"/>
        <w:rPr>
          <w:b/>
          <w:i/>
          <w:sz w:val="24"/>
          <w:szCs w:val="24"/>
        </w:rPr>
      </w:pPr>
      <w:r w:rsidRPr="00ED00DF">
        <w:rPr>
          <w:b/>
          <w:i/>
          <w:sz w:val="24"/>
          <w:szCs w:val="24"/>
        </w:rPr>
        <w:t>6. Физическое воспитание, формирование культуры здоровья и эмоционального благополучия:</w:t>
      </w:r>
    </w:p>
    <w:p w:rsidR="00037108" w:rsidRPr="00ED00DF" w:rsidRDefault="00037108" w:rsidP="00037108">
      <w:pPr>
        <w:pStyle w:val="23"/>
        <w:shd w:val="clear" w:color="auto" w:fill="auto"/>
        <w:spacing w:before="0" w:after="0" w:line="240" w:lineRule="auto"/>
        <w:ind w:firstLine="709"/>
        <w:rPr>
          <w:sz w:val="24"/>
          <w:szCs w:val="24"/>
        </w:rPr>
      </w:pPr>
      <w:r w:rsidRPr="00ED00DF">
        <w:rPr>
          <w:sz w:val="24"/>
          <w:szCs w:val="24"/>
        </w:rPr>
        <w:t>- 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037108" w:rsidRPr="00ED00DF" w:rsidRDefault="00037108" w:rsidP="00037108">
      <w:pPr>
        <w:pStyle w:val="23"/>
        <w:shd w:val="clear" w:color="auto" w:fill="auto"/>
        <w:spacing w:before="0" w:after="0" w:line="240" w:lineRule="auto"/>
        <w:ind w:firstLine="709"/>
        <w:rPr>
          <w:b/>
          <w:i/>
          <w:sz w:val="24"/>
          <w:szCs w:val="24"/>
        </w:rPr>
      </w:pPr>
      <w:r w:rsidRPr="00ED00DF">
        <w:rPr>
          <w:b/>
          <w:i/>
          <w:sz w:val="24"/>
          <w:szCs w:val="24"/>
        </w:rPr>
        <w:t>7. Экологическое воспитание:</w:t>
      </w:r>
    </w:p>
    <w:p w:rsidR="00037108" w:rsidRPr="00ED00DF" w:rsidRDefault="00037108" w:rsidP="00037108">
      <w:pPr>
        <w:pStyle w:val="23"/>
        <w:shd w:val="clear" w:color="auto" w:fill="auto"/>
        <w:spacing w:before="0" w:after="0" w:line="240" w:lineRule="auto"/>
        <w:ind w:firstLine="709"/>
        <w:rPr>
          <w:sz w:val="24"/>
          <w:szCs w:val="24"/>
        </w:rPr>
      </w:pPr>
      <w:r w:rsidRPr="00ED00DF">
        <w:rPr>
          <w:sz w:val="24"/>
          <w:szCs w:val="24"/>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037108" w:rsidRPr="00ED00DF" w:rsidRDefault="00037108" w:rsidP="00037108">
      <w:pPr>
        <w:pStyle w:val="23"/>
        <w:shd w:val="clear" w:color="auto" w:fill="auto"/>
        <w:tabs>
          <w:tab w:val="left" w:pos="1148"/>
        </w:tabs>
        <w:spacing w:before="0" w:after="0" w:line="240" w:lineRule="auto"/>
        <w:ind w:firstLine="709"/>
        <w:rPr>
          <w:b/>
          <w:i/>
          <w:sz w:val="24"/>
          <w:szCs w:val="24"/>
        </w:rPr>
      </w:pPr>
      <w:r w:rsidRPr="00ED00DF">
        <w:rPr>
          <w:b/>
          <w:i/>
          <w:sz w:val="24"/>
          <w:szCs w:val="24"/>
        </w:rPr>
        <w:t>8. Адаптация к изменяющимся условиям социальной и природной среды:</w:t>
      </w:r>
    </w:p>
    <w:p w:rsidR="00037108" w:rsidRPr="00ED00DF" w:rsidRDefault="00037108" w:rsidP="00037108">
      <w:pPr>
        <w:pStyle w:val="23"/>
        <w:shd w:val="clear" w:color="auto" w:fill="auto"/>
        <w:spacing w:before="0" w:after="0" w:line="240" w:lineRule="auto"/>
        <w:ind w:firstLine="709"/>
        <w:rPr>
          <w:sz w:val="24"/>
          <w:szCs w:val="24"/>
        </w:rPr>
      </w:pPr>
      <w:r w:rsidRPr="00ED00DF">
        <w:rPr>
          <w:sz w:val="24"/>
          <w:szCs w:val="24"/>
        </w:rPr>
        <w:t>- готовностью к действиям в условиях неопределённости, повышению уровня</w:t>
      </w:r>
    </w:p>
    <w:p w:rsidR="00037108" w:rsidRPr="00ED00DF" w:rsidRDefault="00037108" w:rsidP="00037108">
      <w:pPr>
        <w:pStyle w:val="23"/>
        <w:shd w:val="clear" w:color="auto" w:fill="auto"/>
        <w:spacing w:before="0" w:after="0" w:line="240" w:lineRule="auto"/>
        <w:ind w:firstLine="709"/>
        <w:rPr>
          <w:sz w:val="24"/>
          <w:szCs w:val="24"/>
        </w:rPr>
      </w:pPr>
      <w:r w:rsidRPr="00ED00DF">
        <w:rPr>
          <w:sz w:val="24"/>
          <w:szCs w:val="24"/>
        </w:rPr>
        <w:t>- своей компетентности через практическую деятельность, в т.ч. умение учиться у других людей, приобретать в совместной деятельности новые знания, навыки и компетенции из опыта других;</w:t>
      </w:r>
    </w:p>
    <w:p w:rsidR="00037108" w:rsidRPr="00ED00DF" w:rsidRDefault="00037108" w:rsidP="00037108">
      <w:pPr>
        <w:pStyle w:val="23"/>
        <w:shd w:val="clear" w:color="auto" w:fill="auto"/>
        <w:spacing w:before="0" w:after="0" w:line="240" w:lineRule="auto"/>
        <w:ind w:firstLine="709"/>
        <w:rPr>
          <w:sz w:val="24"/>
          <w:szCs w:val="24"/>
        </w:rPr>
      </w:pPr>
      <w:r w:rsidRPr="00ED00DF">
        <w:rPr>
          <w:sz w:val="24"/>
          <w:szCs w:val="24"/>
        </w:rPr>
        <w:lastRenderedPageBreak/>
        <w:t>- необходимостью в формировании новых знаний, в т.ч. формулировать идеи, понятия, гипотезы об объектах и явлениях, в т.ч. ранее не известных, осознавать дефициты собственных знаний и компетентностей, планировать своё развитие;</w:t>
      </w:r>
    </w:p>
    <w:p w:rsidR="00037108" w:rsidRPr="00ED00DF" w:rsidRDefault="00037108" w:rsidP="00037108">
      <w:pPr>
        <w:pStyle w:val="23"/>
        <w:shd w:val="clear" w:color="auto" w:fill="auto"/>
        <w:spacing w:before="0" w:after="0" w:line="240" w:lineRule="auto"/>
        <w:ind w:firstLine="709"/>
        <w:rPr>
          <w:sz w:val="24"/>
          <w:szCs w:val="24"/>
        </w:rPr>
      </w:pPr>
      <w:r w:rsidRPr="00ED00DF">
        <w:rPr>
          <w:sz w:val="24"/>
          <w:szCs w:val="24"/>
        </w:rPr>
        <w:t>- 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037108" w:rsidRPr="00ED00DF" w:rsidRDefault="00037108" w:rsidP="00037108">
      <w:pPr>
        <w:pStyle w:val="23"/>
        <w:shd w:val="clear" w:color="auto" w:fill="auto"/>
        <w:spacing w:before="0" w:after="0" w:line="240" w:lineRule="auto"/>
        <w:jc w:val="center"/>
        <w:rPr>
          <w:sz w:val="24"/>
          <w:szCs w:val="24"/>
        </w:rPr>
      </w:pPr>
      <w:r w:rsidRPr="00ED00DF">
        <w:rPr>
          <w:b/>
          <w:sz w:val="24"/>
          <w:szCs w:val="24"/>
        </w:rPr>
        <w:t>МЕТАПРЕДМЕТНЫЕ РЕЗУЛЬТАТЫ</w:t>
      </w:r>
    </w:p>
    <w:p w:rsidR="00037108" w:rsidRPr="00ED00DF" w:rsidRDefault="00037108" w:rsidP="00037108">
      <w:pPr>
        <w:pStyle w:val="23"/>
        <w:shd w:val="clear" w:color="auto" w:fill="auto"/>
        <w:tabs>
          <w:tab w:val="left" w:pos="1743"/>
        </w:tabs>
        <w:spacing w:before="0" w:after="0" w:line="240" w:lineRule="auto"/>
        <w:ind w:firstLine="709"/>
        <w:rPr>
          <w:b/>
          <w:i/>
          <w:sz w:val="24"/>
          <w:szCs w:val="24"/>
        </w:rPr>
      </w:pPr>
      <w:r w:rsidRPr="00ED00DF">
        <w:rPr>
          <w:b/>
          <w:i/>
          <w:sz w:val="24"/>
          <w:szCs w:val="24"/>
        </w:rPr>
        <w:t>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037108" w:rsidRPr="00ED00DF" w:rsidRDefault="00037108" w:rsidP="00037108">
      <w:pPr>
        <w:ind w:firstLine="709"/>
        <w:rPr>
          <w:rFonts w:ascii="Times New Roman" w:hAnsi="Times New Roman" w:cs="Times New Roman"/>
          <w:b/>
          <w:i/>
        </w:rPr>
      </w:pPr>
      <w:r w:rsidRPr="00ED00DF">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037108" w:rsidRPr="00ED00DF" w:rsidRDefault="00037108" w:rsidP="00037108">
      <w:pPr>
        <w:ind w:firstLine="709"/>
        <w:rPr>
          <w:rFonts w:ascii="Times New Roman" w:hAnsi="Times New Roman" w:cs="Times New Roman"/>
          <w:b/>
          <w:i/>
        </w:rPr>
      </w:pPr>
      <w:r w:rsidRPr="00ED00DF">
        <w:rPr>
          <w:rFonts w:ascii="Times New Roman" w:hAnsi="Times New Roman" w:cs="Times New Roman"/>
          <w:b/>
          <w:i/>
        </w:rPr>
        <w:t>Познавательные УУД</w:t>
      </w:r>
    </w:p>
    <w:p w:rsidR="00037108" w:rsidRPr="00037108" w:rsidRDefault="00037108" w:rsidP="00037108">
      <w:pPr>
        <w:ind w:firstLine="709"/>
        <w:rPr>
          <w:rFonts w:ascii="Times New Roman" w:hAnsi="Times New Roman" w:cs="Times New Roman"/>
          <w:b/>
          <w:i/>
        </w:rPr>
      </w:pPr>
      <w:r w:rsidRPr="00037108">
        <w:rPr>
          <w:rFonts w:ascii="Times New Roman" w:hAnsi="Times New Roman" w:cs="Times New Roman"/>
          <w:i/>
        </w:rPr>
        <w:t>У обучающегося будут сформированы следующие базовые логические действия как часть познавательных УУД:</w:t>
      </w:r>
    </w:p>
    <w:p w:rsidR="00037108" w:rsidRPr="00ED00DF" w:rsidRDefault="00037108" w:rsidP="00037108">
      <w:pPr>
        <w:pStyle w:val="23"/>
        <w:shd w:val="clear" w:color="auto" w:fill="auto"/>
        <w:spacing w:before="0" w:after="0" w:line="240" w:lineRule="auto"/>
        <w:ind w:firstLine="709"/>
        <w:rPr>
          <w:sz w:val="24"/>
          <w:szCs w:val="24"/>
        </w:rPr>
      </w:pPr>
      <w:r w:rsidRPr="00ED00DF">
        <w:rPr>
          <w:sz w:val="24"/>
          <w:szCs w:val="24"/>
        </w:rPr>
        <w:t>- 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037108" w:rsidRPr="00ED00DF" w:rsidRDefault="00037108" w:rsidP="00037108">
      <w:pPr>
        <w:pStyle w:val="23"/>
        <w:shd w:val="clear" w:color="auto" w:fill="auto"/>
        <w:spacing w:before="0" w:after="0" w:line="240" w:lineRule="auto"/>
        <w:ind w:firstLine="709"/>
        <w:rPr>
          <w:sz w:val="24"/>
          <w:szCs w:val="24"/>
        </w:rPr>
      </w:pPr>
      <w:r w:rsidRPr="00ED00DF">
        <w:rPr>
          <w:sz w:val="24"/>
          <w:szCs w:val="24"/>
        </w:rPr>
        <w:t>- воспринимать, формулировать и преобразовывать суждения: утвердительные и отрицательные, единичные, частные и общие, условные;</w:t>
      </w:r>
    </w:p>
    <w:p w:rsidR="00037108" w:rsidRPr="00ED00DF" w:rsidRDefault="00037108" w:rsidP="00037108">
      <w:pPr>
        <w:pStyle w:val="23"/>
        <w:shd w:val="clear" w:color="auto" w:fill="auto"/>
        <w:spacing w:before="0" w:after="0" w:line="240" w:lineRule="auto"/>
        <w:ind w:firstLine="709"/>
        <w:rPr>
          <w:sz w:val="24"/>
          <w:szCs w:val="24"/>
        </w:rPr>
      </w:pPr>
      <w:r w:rsidRPr="00ED00DF">
        <w:rPr>
          <w:sz w:val="24"/>
          <w:szCs w:val="24"/>
        </w:rPr>
        <w:t>- 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037108" w:rsidRPr="00ED00DF" w:rsidRDefault="00037108" w:rsidP="00037108">
      <w:pPr>
        <w:pStyle w:val="23"/>
        <w:shd w:val="clear" w:color="auto" w:fill="auto"/>
        <w:spacing w:before="0" w:after="0" w:line="240" w:lineRule="auto"/>
        <w:ind w:firstLine="709"/>
        <w:rPr>
          <w:sz w:val="24"/>
          <w:szCs w:val="24"/>
        </w:rPr>
      </w:pPr>
      <w:r w:rsidRPr="00ED00DF">
        <w:rPr>
          <w:sz w:val="24"/>
          <w:szCs w:val="24"/>
        </w:rPr>
        <w:t>- проводить выводы с использованием законов логики, дедуктивных и индуктивных умозаключений, умозаключений по аналогии;</w:t>
      </w:r>
    </w:p>
    <w:p w:rsidR="00037108" w:rsidRPr="00ED00DF" w:rsidRDefault="00037108" w:rsidP="00037108">
      <w:pPr>
        <w:pStyle w:val="23"/>
        <w:shd w:val="clear" w:color="auto" w:fill="auto"/>
        <w:spacing w:before="0" w:after="0" w:line="240" w:lineRule="auto"/>
        <w:ind w:firstLine="709"/>
        <w:rPr>
          <w:sz w:val="24"/>
          <w:szCs w:val="24"/>
        </w:rPr>
      </w:pPr>
      <w:r w:rsidRPr="00ED00DF">
        <w:rPr>
          <w:sz w:val="24"/>
          <w:szCs w:val="24"/>
        </w:rPr>
        <w:t>- 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037108" w:rsidRPr="00ED00DF" w:rsidRDefault="00037108" w:rsidP="00037108">
      <w:pPr>
        <w:pStyle w:val="23"/>
        <w:shd w:val="clear" w:color="auto" w:fill="auto"/>
        <w:spacing w:before="0" w:after="0" w:line="240" w:lineRule="auto"/>
        <w:ind w:firstLine="709"/>
        <w:rPr>
          <w:sz w:val="24"/>
          <w:szCs w:val="24"/>
        </w:rPr>
      </w:pPr>
      <w:r w:rsidRPr="00ED00DF">
        <w:rPr>
          <w:sz w:val="24"/>
          <w:szCs w:val="24"/>
        </w:rPr>
        <w:t>-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37108" w:rsidRPr="00ED00DF" w:rsidRDefault="00037108" w:rsidP="00037108">
      <w:pPr>
        <w:pStyle w:val="23"/>
        <w:shd w:val="clear" w:color="auto" w:fill="auto"/>
        <w:spacing w:before="0" w:after="0" w:line="240" w:lineRule="auto"/>
        <w:ind w:firstLine="709"/>
        <w:rPr>
          <w:i/>
          <w:sz w:val="24"/>
          <w:szCs w:val="24"/>
        </w:rPr>
      </w:pPr>
      <w:r w:rsidRPr="00ED00DF">
        <w:rPr>
          <w:i/>
          <w:sz w:val="24"/>
          <w:szCs w:val="24"/>
        </w:rPr>
        <w:t>У обучающегося будут сформированы следующие базовые исследовательские действия как часть универсальных УУД:</w:t>
      </w:r>
    </w:p>
    <w:p w:rsidR="00037108" w:rsidRPr="00ED00DF" w:rsidRDefault="00037108" w:rsidP="00037108">
      <w:pPr>
        <w:pStyle w:val="23"/>
        <w:shd w:val="clear" w:color="auto" w:fill="auto"/>
        <w:spacing w:before="0" w:after="0" w:line="240" w:lineRule="auto"/>
        <w:ind w:firstLine="709"/>
        <w:rPr>
          <w:sz w:val="24"/>
          <w:szCs w:val="24"/>
        </w:rPr>
      </w:pPr>
      <w:r w:rsidRPr="00ED00DF">
        <w:rPr>
          <w:sz w:val="24"/>
          <w:szCs w:val="24"/>
        </w:rPr>
        <w:t>- 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037108" w:rsidRPr="00ED00DF" w:rsidRDefault="00037108" w:rsidP="00037108">
      <w:pPr>
        <w:pStyle w:val="23"/>
        <w:shd w:val="clear" w:color="auto" w:fill="auto"/>
        <w:spacing w:before="0" w:after="0" w:line="240" w:lineRule="auto"/>
        <w:ind w:firstLine="709"/>
        <w:rPr>
          <w:sz w:val="24"/>
          <w:szCs w:val="24"/>
        </w:rPr>
      </w:pPr>
      <w:r w:rsidRPr="00ED00DF">
        <w:rPr>
          <w:sz w:val="24"/>
          <w:szCs w:val="24"/>
        </w:rPr>
        <w:t>- 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037108" w:rsidRPr="00ED00DF" w:rsidRDefault="00037108" w:rsidP="00037108">
      <w:pPr>
        <w:pStyle w:val="23"/>
        <w:shd w:val="clear" w:color="auto" w:fill="auto"/>
        <w:spacing w:before="0" w:after="0" w:line="240" w:lineRule="auto"/>
        <w:ind w:firstLine="709"/>
        <w:rPr>
          <w:sz w:val="24"/>
          <w:szCs w:val="24"/>
        </w:rPr>
      </w:pPr>
      <w:r w:rsidRPr="00ED00DF">
        <w:rPr>
          <w:sz w:val="24"/>
          <w:szCs w:val="24"/>
        </w:rPr>
        <w:t>- 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037108" w:rsidRPr="00ED00DF" w:rsidRDefault="00037108" w:rsidP="00037108">
      <w:pPr>
        <w:pStyle w:val="23"/>
        <w:shd w:val="clear" w:color="auto" w:fill="auto"/>
        <w:tabs>
          <w:tab w:val="left" w:pos="4574"/>
          <w:tab w:val="right" w:pos="7653"/>
          <w:tab w:val="left" w:pos="7854"/>
          <w:tab w:val="right" w:pos="10173"/>
        </w:tabs>
        <w:spacing w:before="0" w:after="0" w:line="240" w:lineRule="auto"/>
        <w:ind w:firstLine="709"/>
        <w:rPr>
          <w:sz w:val="24"/>
          <w:szCs w:val="24"/>
        </w:rPr>
      </w:pPr>
      <w:r w:rsidRPr="00ED00DF">
        <w:rPr>
          <w:sz w:val="24"/>
          <w:szCs w:val="24"/>
        </w:rPr>
        <w:lastRenderedPageBreak/>
        <w:t>- прогнозировать возможное развитие процесса, а также</w:t>
      </w:r>
      <w:r w:rsidRPr="00ED00DF">
        <w:rPr>
          <w:sz w:val="24"/>
          <w:szCs w:val="24"/>
        </w:rPr>
        <w:tab/>
        <w:t xml:space="preserve"> выдвигать предположения о его развитии в новых условиях.</w:t>
      </w:r>
    </w:p>
    <w:p w:rsidR="00037108" w:rsidRPr="00ED00DF" w:rsidRDefault="00037108" w:rsidP="00037108">
      <w:pPr>
        <w:pStyle w:val="23"/>
        <w:shd w:val="clear" w:color="auto" w:fill="auto"/>
        <w:tabs>
          <w:tab w:val="left" w:pos="2026"/>
          <w:tab w:val="left" w:pos="4574"/>
          <w:tab w:val="left" w:pos="7854"/>
          <w:tab w:val="right" w:pos="10173"/>
        </w:tabs>
        <w:spacing w:before="0" w:after="0" w:line="240" w:lineRule="auto"/>
        <w:ind w:firstLine="709"/>
        <w:rPr>
          <w:i/>
          <w:sz w:val="24"/>
          <w:szCs w:val="24"/>
        </w:rPr>
      </w:pPr>
      <w:r w:rsidRPr="00ED00DF">
        <w:rPr>
          <w:i/>
          <w:sz w:val="24"/>
          <w:szCs w:val="24"/>
        </w:rPr>
        <w:t>У обучающегося будут сформированы умения работать с информацией как часть универсальных познавательных учебных действий:</w:t>
      </w:r>
    </w:p>
    <w:p w:rsidR="00037108" w:rsidRPr="00ED00DF" w:rsidRDefault="00037108" w:rsidP="00037108">
      <w:pPr>
        <w:pStyle w:val="23"/>
        <w:shd w:val="clear" w:color="auto" w:fill="auto"/>
        <w:tabs>
          <w:tab w:val="left" w:pos="4574"/>
          <w:tab w:val="right" w:pos="7653"/>
          <w:tab w:val="right" w:pos="10173"/>
        </w:tabs>
        <w:spacing w:before="0" w:after="0" w:line="240" w:lineRule="auto"/>
        <w:ind w:firstLine="709"/>
        <w:rPr>
          <w:sz w:val="24"/>
          <w:szCs w:val="24"/>
        </w:rPr>
      </w:pPr>
      <w:r w:rsidRPr="00ED00DF">
        <w:rPr>
          <w:sz w:val="24"/>
          <w:szCs w:val="24"/>
        </w:rPr>
        <w:t>- выявлять недостаточность и избыточность информации,</w:t>
      </w:r>
      <w:r w:rsidRPr="00ED00DF">
        <w:rPr>
          <w:sz w:val="24"/>
          <w:szCs w:val="24"/>
        </w:rPr>
        <w:tab/>
        <w:t xml:space="preserve"> данных, необходимых для решения задачи;</w:t>
      </w:r>
    </w:p>
    <w:p w:rsidR="00037108" w:rsidRPr="00ED00DF" w:rsidRDefault="00037108" w:rsidP="00037108">
      <w:pPr>
        <w:pStyle w:val="23"/>
        <w:shd w:val="clear" w:color="auto" w:fill="auto"/>
        <w:tabs>
          <w:tab w:val="left" w:pos="4574"/>
          <w:tab w:val="right" w:pos="7653"/>
          <w:tab w:val="left" w:pos="7862"/>
        </w:tabs>
        <w:spacing w:before="0" w:after="0" w:line="240" w:lineRule="auto"/>
        <w:ind w:firstLine="709"/>
        <w:rPr>
          <w:sz w:val="24"/>
          <w:szCs w:val="24"/>
        </w:rPr>
      </w:pPr>
      <w:r w:rsidRPr="00ED00DF">
        <w:rPr>
          <w:sz w:val="24"/>
          <w:szCs w:val="24"/>
        </w:rPr>
        <w:t>- выбирать, анализировать, систематизировать и</w:t>
      </w:r>
      <w:r w:rsidRPr="00ED00DF">
        <w:rPr>
          <w:sz w:val="24"/>
          <w:szCs w:val="24"/>
        </w:rPr>
        <w:tab/>
        <w:t xml:space="preserve"> интерпретировать информацию различных видов и форм представления;</w:t>
      </w:r>
    </w:p>
    <w:p w:rsidR="00037108" w:rsidRPr="00ED00DF" w:rsidRDefault="00037108" w:rsidP="00037108">
      <w:pPr>
        <w:pStyle w:val="23"/>
        <w:shd w:val="clear" w:color="auto" w:fill="auto"/>
        <w:spacing w:before="0" w:after="0" w:line="240" w:lineRule="auto"/>
        <w:ind w:firstLine="709"/>
        <w:rPr>
          <w:sz w:val="24"/>
          <w:szCs w:val="24"/>
        </w:rPr>
      </w:pPr>
      <w:r w:rsidRPr="00ED00DF">
        <w:rPr>
          <w:sz w:val="24"/>
          <w:szCs w:val="24"/>
        </w:rPr>
        <w:t>- выбирать форму представления информации и иллюстрировать решаемые задачи схемами, диаграммами, иной графикой и их комбинациями;</w:t>
      </w:r>
    </w:p>
    <w:p w:rsidR="00037108" w:rsidRPr="00ED00DF" w:rsidRDefault="00037108" w:rsidP="00037108">
      <w:pPr>
        <w:pStyle w:val="23"/>
        <w:shd w:val="clear" w:color="auto" w:fill="auto"/>
        <w:spacing w:before="0" w:after="0" w:line="240" w:lineRule="auto"/>
        <w:ind w:firstLine="709"/>
        <w:rPr>
          <w:sz w:val="24"/>
          <w:szCs w:val="24"/>
        </w:rPr>
      </w:pPr>
      <w:r w:rsidRPr="00ED00DF">
        <w:rPr>
          <w:sz w:val="24"/>
          <w:szCs w:val="24"/>
        </w:rPr>
        <w:t>- оценивать надёжность информации по критериям, предложенным учителем или сформулированным самостоятельно.</w:t>
      </w:r>
    </w:p>
    <w:p w:rsidR="00037108" w:rsidRPr="00ED00DF" w:rsidRDefault="00037108" w:rsidP="00037108">
      <w:pPr>
        <w:ind w:firstLine="709"/>
        <w:rPr>
          <w:rFonts w:ascii="Times New Roman" w:hAnsi="Times New Roman" w:cs="Times New Roman"/>
          <w:b/>
          <w:i/>
        </w:rPr>
      </w:pPr>
      <w:r w:rsidRPr="00ED00DF">
        <w:rPr>
          <w:rFonts w:ascii="Times New Roman" w:hAnsi="Times New Roman" w:cs="Times New Roman"/>
          <w:b/>
          <w:i/>
        </w:rPr>
        <w:t>Коммуникативные УУД</w:t>
      </w:r>
    </w:p>
    <w:p w:rsidR="00037108" w:rsidRPr="00037108" w:rsidRDefault="00037108" w:rsidP="00037108">
      <w:pPr>
        <w:ind w:firstLine="709"/>
        <w:rPr>
          <w:rFonts w:ascii="Times New Roman" w:hAnsi="Times New Roman" w:cs="Times New Roman"/>
          <w:b/>
          <w:i/>
        </w:rPr>
      </w:pPr>
      <w:r w:rsidRPr="00037108">
        <w:rPr>
          <w:rFonts w:ascii="Times New Roman" w:hAnsi="Times New Roman" w:cs="Times New Roman"/>
          <w:i/>
        </w:rPr>
        <w:t>У обучающегося будут сформированы умения общения как часть коммуникативных УУД:</w:t>
      </w:r>
    </w:p>
    <w:p w:rsidR="00037108" w:rsidRPr="00ED00DF" w:rsidRDefault="00037108" w:rsidP="00037108">
      <w:pPr>
        <w:pStyle w:val="23"/>
        <w:shd w:val="clear" w:color="auto" w:fill="auto"/>
        <w:spacing w:before="0" w:after="0" w:line="240" w:lineRule="auto"/>
        <w:ind w:firstLine="709"/>
        <w:rPr>
          <w:sz w:val="24"/>
          <w:szCs w:val="24"/>
        </w:rPr>
      </w:pPr>
      <w:r w:rsidRPr="00ED00DF">
        <w:rPr>
          <w:sz w:val="24"/>
          <w:szCs w:val="24"/>
        </w:rPr>
        <w:t>- 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rsidR="00037108" w:rsidRPr="00ED00DF" w:rsidRDefault="00037108" w:rsidP="00037108">
      <w:pPr>
        <w:pStyle w:val="23"/>
        <w:shd w:val="clear" w:color="auto" w:fill="auto"/>
        <w:spacing w:before="0" w:after="0" w:line="240" w:lineRule="auto"/>
        <w:ind w:firstLine="709"/>
        <w:rPr>
          <w:sz w:val="24"/>
          <w:szCs w:val="24"/>
        </w:rPr>
      </w:pPr>
      <w:r w:rsidRPr="00ED00DF">
        <w:rPr>
          <w:sz w:val="24"/>
          <w:szCs w:val="24"/>
        </w:rPr>
        <w:t>- 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037108" w:rsidRPr="00ED00DF" w:rsidRDefault="00037108" w:rsidP="00037108">
      <w:pPr>
        <w:pStyle w:val="23"/>
        <w:shd w:val="clear" w:color="auto" w:fill="auto"/>
        <w:spacing w:before="0" w:after="0" w:line="240" w:lineRule="auto"/>
        <w:ind w:firstLine="709"/>
        <w:rPr>
          <w:sz w:val="24"/>
          <w:szCs w:val="24"/>
        </w:rPr>
      </w:pPr>
      <w:r w:rsidRPr="00ED00DF">
        <w:rPr>
          <w:sz w:val="24"/>
          <w:szCs w:val="24"/>
        </w:rPr>
        <w:t>- 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37108" w:rsidRPr="00ED00DF" w:rsidRDefault="00037108" w:rsidP="00037108">
      <w:pPr>
        <w:pStyle w:val="23"/>
        <w:shd w:val="clear" w:color="auto" w:fill="auto"/>
        <w:spacing w:before="0" w:after="0" w:line="240" w:lineRule="auto"/>
        <w:ind w:firstLine="709"/>
        <w:rPr>
          <w:i/>
          <w:sz w:val="24"/>
          <w:szCs w:val="24"/>
        </w:rPr>
      </w:pPr>
      <w:r w:rsidRPr="00ED00DF">
        <w:rPr>
          <w:i/>
          <w:sz w:val="24"/>
          <w:szCs w:val="24"/>
        </w:rPr>
        <w:t>У обучающегося будут сформированы умения сотрудничества как часть коммуникативных УУД:</w:t>
      </w:r>
    </w:p>
    <w:p w:rsidR="00037108" w:rsidRPr="00ED00DF" w:rsidRDefault="00037108" w:rsidP="00037108">
      <w:pPr>
        <w:pStyle w:val="23"/>
        <w:shd w:val="clear" w:color="auto" w:fill="auto"/>
        <w:spacing w:before="0" w:after="0" w:line="240" w:lineRule="auto"/>
        <w:ind w:firstLine="709"/>
        <w:rPr>
          <w:sz w:val="24"/>
          <w:szCs w:val="24"/>
        </w:rPr>
      </w:pPr>
      <w:r w:rsidRPr="00ED00DF">
        <w:rPr>
          <w:sz w:val="24"/>
          <w:szCs w:val="24"/>
        </w:rPr>
        <w:t>- понимать и использовать преимущества командной и индивидуальной работы при решении учебных математических задач;</w:t>
      </w:r>
    </w:p>
    <w:p w:rsidR="00037108" w:rsidRPr="00ED00DF" w:rsidRDefault="00037108" w:rsidP="0003710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rsidR="00037108" w:rsidRPr="00ED00DF" w:rsidRDefault="00037108" w:rsidP="0003710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37108" w:rsidRPr="00ED00DF" w:rsidRDefault="00037108" w:rsidP="00037108">
      <w:pPr>
        <w:ind w:firstLine="709"/>
        <w:rPr>
          <w:rFonts w:ascii="Times New Roman" w:hAnsi="Times New Roman" w:cs="Times New Roman"/>
          <w:b/>
          <w:i/>
        </w:rPr>
      </w:pPr>
      <w:r w:rsidRPr="00ED00DF">
        <w:rPr>
          <w:rFonts w:ascii="Times New Roman" w:hAnsi="Times New Roman" w:cs="Times New Roman"/>
          <w:b/>
          <w:i/>
        </w:rPr>
        <w:t>Регулятивные УУД</w:t>
      </w:r>
    </w:p>
    <w:p w:rsidR="00037108" w:rsidRPr="00037108" w:rsidRDefault="00037108" w:rsidP="00037108">
      <w:pPr>
        <w:ind w:firstLine="709"/>
        <w:rPr>
          <w:rFonts w:ascii="Times New Roman" w:hAnsi="Times New Roman" w:cs="Times New Roman"/>
          <w:b/>
          <w:i/>
        </w:rPr>
      </w:pPr>
      <w:r w:rsidRPr="00037108">
        <w:rPr>
          <w:rFonts w:ascii="Times New Roman" w:hAnsi="Times New Roman" w:cs="Times New Roman"/>
          <w:i/>
        </w:rPr>
        <w:t>У обучающегося будут сформированы умения самоорганизации как часть регулятивных УУД:</w:t>
      </w:r>
    </w:p>
    <w:p w:rsidR="00037108" w:rsidRPr="00ED00DF" w:rsidRDefault="00037108" w:rsidP="0003710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37108" w:rsidRPr="00ED00DF" w:rsidRDefault="00037108" w:rsidP="00037108">
      <w:pPr>
        <w:pStyle w:val="23"/>
        <w:shd w:val="clear" w:color="auto" w:fill="auto"/>
        <w:spacing w:before="0" w:after="0" w:line="240" w:lineRule="auto"/>
        <w:ind w:firstLine="709"/>
        <w:rPr>
          <w:i/>
          <w:sz w:val="24"/>
          <w:szCs w:val="24"/>
        </w:rPr>
      </w:pPr>
      <w:r w:rsidRPr="00ED00DF">
        <w:rPr>
          <w:i/>
          <w:sz w:val="24"/>
          <w:szCs w:val="24"/>
        </w:rPr>
        <w:t>У обучающегося будут сформированы умения самоконтроля как часть регулятивных УУД:</w:t>
      </w:r>
    </w:p>
    <w:p w:rsidR="00037108" w:rsidRPr="00ED00DF" w:rsidRDefault="00037108" w:rsidP="0003710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владеть способами самопроверки, самоконтроля процесса и результата решения математической задачи;</w:t>
      </w:r>
    </w:p>
    <w:p w:rsidR="00037108" w:rsidRPr="00ED00DF" w:rsidRDefault="00037108" w:rsidP="0003710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 xml:space="preserve">предвидеть трудности, которые могут возникнуть при решении задачи, вносить коррективы в деятельность на основе новых обстоятельств, найденных ошибок, </w:t>
      </w:r>
      <w:r w:rsidRPr="00ED00DF">
        <w:rPr>
          <w:sz w:val="24"/>
          <w:szCs w:val="24"/>
        </w:rPr>
        <w:lastRenderedPageBreak/>
        <w:t>выявленных трудностей;</w:t>
      </w:r>
    </w:p>
    <w:p w:rsidR="00037108" w:rsidRPr="00C53F05" w:rsidRDefault="00037108" w:rsidP="00C53F05">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037108" w:rsidRPr="00ED00DF" w:rsidRDefault="00037108" w:rsidP="00037108">
      <w:pPr>
        <w:jc w:val="center"/>
        <w:rPr>
          <w:rFonts w:ascii="Times New Roman" w:hAnsi="Times New Roman" w:cs="Times New Roman"/>
          <w:b/>
        </w:rPr>
      </w:pPr>
      <w:r w:rsidRPr="00ED00DF">
        <w:rPr>
          <w:rFonts w:ascii="Times New Roman" w:hAnsi="Times New Roman" w:cs="Times New Roman"/>
          <w:b/>
        </w:rPr>
        <w:t>ПРЕДМЕТНЫЕ РЕЗУЛЬТАТЫ</w:t>
      </w:r>
    </w:p>
    <w:p w:rsidR="00037108" w:rsidRDefault="00037108" w:rsidP="00037108">
      <w:pPr>
        <w:pStyle w:val="23"/>
        <w:shd w:val="clear" w:color="auto" w:fill="auto"/>
        <w:tabs>
          <w:tab w:val="left" w:pos="1759"/>
        </w:tabs>
        <w:spacing w:before="0" w:after="0" w:line="240" w:lineRule="auto"/>
        <w:ind w:firstLine="709"/>
        <w:rPr>
          <w:sz w:val="24"/>
          <w:szCs w:val="24"/>
        </w:rPr>
      </w:pPr>
      <w:r w:rsidRPr="00ED00DF">
        <w:rPr>
          <w:sz w:val="24"/>
          <w:szCs w:val="24"/>
        </w:rPr>
        <w:t>Предметные результаты освоения программы по математике представлены по годам обучения в рамках отдельных учебных курсов: в 5-6 классах - курса «Математика», в 7-9 классах - курсов «Алгебра», «Геометрия», «Вероятность и статистика».</w:t>
      </w:r>
    </w:p>
    <w:p w:rsidR="00037108" w:rsidRDefault="00037108" w:rsidP="00037108">
      <w:pPr>
        <w:pStyle w:val="23"/>
        <w:shd w:val="clear" w:color="auto" w:fill="auto"/>
        <w:tabs>
          <w:tab w:val="left" w:pos="1759"/>
        </w:tabs>
        <w:spacing w:before="0" w:after="0" w:line="240" w:lineRule="auto"/>
        <w:ind w:firstLine="709"/>
        <w:rPr>
          <w:sz w:val="24"/>
          <w:szCs w:val="24"/>
        </w:rPr>
      </w:pPr>
    </w:p>
    <w:p w:rsidR="00037108" w:rsidRDefault="00037108" w:rsidP="00037108">
      <w:pPr>
        <w:pStyle w:val="23"/>
        <w:shd w:val="clear" w:color="auto" w:fill="auto"/>
        <w:tabs>
          <w:tab w:val="left" w:pos="1759"/>
        </w:tabs>
        <w:spacing w:before="0" w:after="0" w:line="240" w:lineRule="auto"/>
        <w:ind w:firstLine="709"/>
        <w:rPr>
          <w:sz w:val="24"/>
          <w:szCs w:val="24"/>
        </w:rPr>
      </w:pPr>
    </w:p>
    <w:p w:rsidR="00037108" w:rsidRPr="00ED00DF" w:rsidRDefault="00037108" w:rsidP="00037108">
      <w:pPr>
        <w:pStyle w:val="23"/>
        <w:shd w:val="clear" w:color="auto" w:fill="auto"/>
        <w:tabs>
          <w:tab w:val="left" w:pos="1759"/>
        </w:tabs>
        <w:spacing w:before="0" w:after="0" w:line="240" w:lineRule="auto"/>
        <w:jc w:val="center"/>
        <w:rPr>
          <w:b/>
          <w:sz w:val="24"/>
          <w:szCs w:val="24"/>
          <w:u w:val="single"/>
        </w:rPr>
      </w:pPr>
      <w:r w:rsidRPr="00ED00DF">
        <w:rPr>
          <w:b/>
          <w:sz w:val="24"/>
          <w:szCs w:val="24"/>
          <w:u w:val="single"/>
        </w:rPr>
        <w:t>РАБОЧАЯ ПРОГРАММА УЧЕБНОГО КУРСА «МАТЕМАТИКА»</w:t>
      </w:r>
    </w:p>
    <w:p w:rsidR="00037108" w:rsidRPr="00037108" w:rsidRDefault="00037108" w:rsidP="00037108">
      <w:pPr>
        <w:jc w:val="center"/>
        <w:rPr>
          <w:rFonts w:ascii="Times New Roman" w:hAnsi="Times New Roman" w:cs="Times New Roman"/>
          <w:b/>
          <w:u w:val="single"/>
        </w:rPr>
      </w:pPr>
      <w:r w:rsidRPr="00037108">
        <w:rPr>
          <w:rFonts w:ascii="Times New Roman" w:hAnsi="Times New Roman" w:cs="Times New Roman"/>
          <w:b/>
          <w:u w:val="single"/>
        </w:rPr>
        <w:t>5-6 КЛАСС</w:t>
      </w:r>
    </w:p>
    <w:p w:rsidR="00037108" w:rsidRPr="00ED00DF" w:rsidRDefault="00037108" w:rsidP="00037108">
      <w:pPr>
        <w:pStyle w:val="23"/>
        <w:shd w:val="clear" w:color="auto" w:fill="auto"/>
        <w:tabs>
          <w:tab w:val="left" w:pos="1759"/>
        </w:tabs>
        <w:spacing w:before="0" w:after="0" w:line="240" w:lineRule="auto"/>
        <w:rPr>
          <w:sz w:val="24"/>
          <w:szCs w:val="24"/>
        </w:rPr>
      </w:pPr>
    </w:p>
    <w:p w:rsidR="00037108" w:rsidRPr="00037108" w:rsidRDefault="00037108" w:rsidP="00037108">
      <w:pPr>
        <w:spacing w:after="0" w:line="264" w:lineRule="auto"/>
        <w:ind w:left="120"/>
        <w:jc w:val="center"/>
        <w:rPr>
          <w:sz w:val="24"/>
          <w:szCs w:val="24"/>
        </w:rPr>
      </w:pPr>
      <w:bookmarkStart w:id="429" w:name="block-3126105"/>
      <w:r w:rsidRPr="00037108">
        <w:rPr>
          <w:rFonts w:ascii="Times New Roman" w:hAnsi="Times New Roman"/>
          <w:b/>
          <w:color w:val="000000"/>
          <w:sz w:val="24"/>
          <w:szCs w:val="24"/>
        </w:rPr>
        <w:t>ПОЯСНИТЕЛЬНАЯ ЗАПИСКА</w:t>
      </w:r>
    </w:p>
    <w:p w:rsidR="00037108" w:rsidRPr="00037108" w:rsidRDefault="00037108" w:rsidP="00037108">
      <w:pPr>
        <w:spacing w:after="0" w:line="264" w:lineRule="auto"/>
        <w:ind w:left="120"/>
        <w:jc w:val="both"/>
        <w:rPr>
          <w:sz w:val="24"/>
          <w:szCs w:val="24"/>
        </w:rPr>
      </w:pP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Приоритетными целями обучения математике в 5–6 классах являются:</w:t>
      </w:r>
    </w:p>
    <w:p w:rsidR="00037108" w:rsidRPr="00037108" w:rsidRDefault="00037108" w:rsidP="00037108">
      <w:pPr>
        <w:numPr>
          <w:ilvl w:val="0"/>
          <w:numId w:val="15"/>
        </w:numPr>
        <w:spacing w:after="0" w:line="264" w:lineRule="auto"/>
        <w:jc w:val="both"/>
        <w:rPr>
          <w:sz w:val="24"/>
          <w:szCs w:val="24"/>
        </w:rPr>
      </w:pPr>
      <w:r w:rsidRPr="00037108">
        <w:rPr>
          <w:rFonts w:ascii="Times New Roman" w:hAnsi="Times New Roman"/>
          <w:color w:val="000000"/>
          <w:sz w:val="24"/>
          <w:szCs w:val="24"/>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037108" w:rsidRPr="00037108" w:rsidRDefault="00037108" w:rsidP="00037108">
      <w:pPr>
        <w:numPr>
          <w:ilvl w:val="0"/>
          <w:numId w:val="15"/>
        </w:numPr>
        <w:spacing w:after="0" w:line="264" w:lineRule="auto"/>
        <w:jc w:val="both"/>
        <w:rPr>
          <w:sz w:val="24"/>
          <w:szCs w:val="24"/>
        </w:rPr>
      </w:pPr>
      <w:r w:rsidRPr="00037108">
        <w:rPr>
          <w:rFonts w:ascii="Times New Roman" w:hAnsi="Times New Roman"/>
          <w:color w:val="000000"/>
          <w:sz w:val="24"/>
          <w:szCs w:val="24"/>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037108" w:rsidRPr="00037108" w:rsidRDefault="00037108" w:rsidP="00037108">
      <w:pPr>
        <w:numPr>
          <w:ilvl w:val="0"/>
          <w:numId w:val="15"/>
        </w:numPr>
        <w:spacing w:after="0" w:line="264" w:lineRule="auto"/>
        <w:jc w:val="both"/>
        <w:rPr>
          <w:sz w:val="24"/>
          <w:szCs w:val="24"/>
        </w:rPr>
      </w:pPr>
      <w:r w:rsidRPr="00037108">
        <w:rPr>
          <w:rFonts w:ascii="Times New Roman" w:hAnsi="Times New Roman"/>
          <w:color w:val="000000"/>
          <w:sz w:val="24"/>
          <w:szCs w:val="24"/>
        </w:rPr>
        <w:t>подведение обучающихся на доступном для них уровне к осознанию взаимосвязи математики и окружающего мира;</w:t>
      </w:r>
    </w:p>
    <w:p w:rsidR="00037108" w:rsidRPr="00037108" w:rsidRDefault="00037108" w:rsidP="00037108">
      <w:pPr>
        <w:numPr>
          <w:ilvl w:val="0"/>
          <w:numId w:val="15"/>
        </w:numPr>
        <w:spacing w:after="0" w:line="264" w:lineRule="auto"/>
        <w:jc w:val="both"/>
        <w:rPr>
          <w:sz w:val="24"/>
          <w:szCs w:val="24"/>
        </w:rPr>
      </w:pPr>
      <w:r w:rsidRPr="00037108">
        <w:rPr>
          <w:rFonts w:ascii="Times New Roman" w:hAnsi="Times New Roman"/>
          <w:color w:val="000000"/>
          <w:sz w:val="24"/>
          <w:szCs w:val="24"/>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 xml:space="preserve">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w:t>
      </w:r>
      <w:r w:rsidRPr="00037108">
        <w:rPr>
          <w:rFonts w:ascii="Times New Roman" w:hAnsi="Times New Roman"/>
          <w:color w:val="000000"/>
          <w:sz w:val="24"/>
          <w:szCs w:val="24"/>
        </w:rPr>
        <w:lastRenderedPageBreak/>
        <w:t>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rsidR="00037108" w:rsidRPr="00C53F05" w:rsidRDefault="00037108" w:rsidP="00037108">
      <w:pPr>
        <w:spacing w:after="0" w:line="264" w:lineRule="auto"/>
        <w:ind w:firstLine="600"/>
        <w:jc w:val="both"/>
        <w:rPr>
          <w:sz w:val="20"/>
          <w:szCs w:val="20"/>
        </w:rPr>
      </w:pPr>
      <w:r w:rsidRPr="00C53F05">
        <w:rPr>
          <w:rFonts w:ascii="Times New Roman" w:hAnsi="Times New Roman"/>
          <w:color w:val="000000"/>
          <w:sz w:val="20"/>
          <w:szCs w:val="20"/>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037108" w:rsidRPr="00C53F05" w:rsidRDefault="00037108" w:rsidP="00037108">
      <w:pPr>
        <w:spacing w:after="0" w:line="264" w:lineRule="auto"/>
        <w:ind w:firstLine="600"/>
        <w:jc w:val="both"/>
        <w:rPr>
          <w:sz w:val="20"/>
          <w:szCs w:val="20"/>
        </w:rPr>
      </w:pPr>
      <w:r w:rsidRPr="00C53F05">
        <w:rPr>
          <w:rFonts w:ascii="Times New Roman" w:hAnsi="Times New Roman"/>
          <w:color w:val="000000"/>
          <w:sz w:val="20"/>
          <w:szCs w:val="20"/>
        </w:rPr>
        <w:t>‌</w:t>
      </w:r>
      <w:bookmarkStart w:id="430" w:name="b3bba1d8-96c6-4edf-a714-0cf8fa85e20b"/>
      <w:r w:rsidRPr="00C53F05">
        <w:rPr>
          <w:rFonts w:ascii="Times New Roman" w:hAnsi="Times New Roman"/>
          <w:color w:val="000000"/>
          <w:sz w:val="20"/>
          <w:szCs w:val="20"/>
        </w:rPr>
        <w:t>На изучение учебного курса «Математика» отводится 340 часов: в 5 классе – 170 часов (5 часов в неделю), в 6 классе – 170 часов (5 часов в неделю).</w:t>
      </w:r>
      <w:bookmarkEnd w:id="430"/>
      <w:r w:rsidRPr="00C53F05">
        <w:rPr>
          <w:rFonts w:ascii="Times New Roman" w:hAnsi="Times New Roman"/>
          <w:color w:val="000000"/>
          <w:sz w:val="20"/>
          <w:szCs w:val="20"/>
        </w:rPr>
        <w:t>‌‌‌</w:t>
      </w:r>
    </w:p>
    <w:p w:rsidR="00037108" w:rsidRPr="00037108" w:rsidRDefault="00037108" w:rsidP="00037108">
      <w:pPr>
        <w:rPr>
          <w:sz w:val="24"/>
          <w:szCs w:val="24"/>
        </w:rPr>
        <w:sectPr w:rsidR="00037108" w:rsidRPr="00037108">
          <w:footerReference w:type="default" r:id="rId9"/>
          <w:pgSz w:w="11906" w:h="16383"/>
          <w:pgMar w:top="1134" w:right="850" w:bottom="1134" w:left="1701" w:header="720" w:footer="720" w:gutter="0"/>
          <w:cols w:space="720"/>
        </w:sectPr>
      </w:pPr>
    </w:p>
    <w:p w:rsidR="00037108" w:rsidRPr="00037108" w:rsidRDefault="00037108" w:rsidP="00037108">
      <w:pPr>
        <w:spacing w:after="0" w:line="264" w:lineRule="auto"/>
        <w:ind w:left="120"/>
        <w:jc w:val="both"/>
        <w:rPr>
          <w:sz w:val="24"/>
          <w:szCs w:val="24"/>
        </w:rPr>
      </w:pPr>
      <w:bookmarkStart w:id="431" w:name="block-3126106"/>
      <w:bookmarkEnd w:id="429"/>
      <w:r w:rsidRPr="00037108">
        <w:rPr>
          <w:rFonts w:ascii="Times New Roman" w:hAnsi="Times New Roman"/>
          <w:b/>
          <w:color w:val="000000"/>
          <w:sz w:val="24"/>
          <w:szCs w:val="24"/>
        </w:rPr>
        <w:lastRenderedPageBreak/>
        <w:t xml:space="preserve">СОДЕРЖАНИЕ ОБУЧЕНИЯ </w:t>
      </w:r>
    </w:p>
    <w:p w:rsidR="00037108" w:rsidRPr="00037108" w:rsidRDefault="00037108" w:rsidP="00037108">
      <w:pPr>
        <w:spacing w:after="0" w:line="264" w:lineRule="auto"/>
        <w:ind w:left="120"/>
        <w:jc w:val="both"/>
        <w:rPr>
          <w:sz w:val="24"/>
          <w:szCs w:val="24"/>
        </w:rPr>
      </w:pPr>
    </w:p>
    <w:p w:rsidR="00037108" w:rsidRPr="00037108" w:rsidRDefault="00037108" w:rsidP="00037108">
      <w:pPr>
        <w:spacing w:after="0" w:line="264" w:lineRule="auto"/>
        <w:ind w:left="120"/>
        <w:jc w:val="both"/>
        <w:rPr>
          <w:sz w:val="24"/>
          <w:szCs w:val="24"/>
        </w:rPr>
      </w:pPr>
      <w:r w:rsidRPr="00037108">
        <w:rPr>
          <w:rFonts w:ascii="Times New Roman" w:hAnsi="Times New Roman"/>
          <w:b/>
          <w:color w:val="000000"/>
          <w:sz w:val="24"/>
          <w:szCs w:val="24"/>
        </w:rPr>
        <w:t>5 КЛАСС</w:t>
      </w:r>
    </w:p>
    <w:p w:rsidR="00037108" w:rsidRPr="00037108" w:rsidRDefault="00037108" w:rsidP="00037108">
      <w:pPr>
        <w:spacing w:after="0" w:line="264" w:lineRule="auto"/>
        <w:ind w:left="120"/>
        <w:jc w:val="both"/>
        <w:rPr>
          <w:sz w:val="24"/>
          <w:szCs w:val="24"/>
        </w:rPr>
      </w:pPr>
    </w:p>
    <w:p w:rsidR="00037108" w:rsidRPr="00037108" w:rsidRDefault="00037108" w:rsidP="00037108">
      <w:pPr>
        <w:spacing w:after="0" w:line="264" w:lineRule="auto"/>
        <w:ind w:firstLine="600"/>
        <w:jc w:val="both"/>
        <w:rPr>
          <w:sz w:val="24"/>
          <w:szCs w:val="24"/>
        </w:rPr>
      </w:pPr>
      <w:r w:rsidRPr="00037108">
        <w:rPr>
          <w:rFonts w:ascii="Times New Roman" w:hAnsi="Times New Roman"/>
          <w:b/>
          <w:color w:val="000000"/>
          <w:sz w:val="24"/>
          <w:szCs w:val="24"/>
        </w:rPr>
        <w:t>Натуральные числа и нуль</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Натуральное число. Ряд натуральных чисел. Число 0. Изображение натуральных чисел точками на координатной (числовой) прямой.</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Позиционная система счисления. Римская нумерация как пример непозиционной системы счисления. Десятичная система счисления.</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Сравнение натуральных чисел, сравнение натуральных чисел с нулём. Способы сравнения. Округление натуральных чисел.</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Использование букв для обозначения неизвестного компонента и записи свойств арифметических действий.</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Делители и кратные числа, разложение на множители. Простые и составные числа. Признаки делимости на 2, 5, 10, 3, 9. Деление с остатком.</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Степень с натуральным показателем. Запись числа в виде суммы разрядных слагаемых.</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037108" w:rsidRPr="00037108" w:rsidRDefault="00037108" w:rsidP="00037108">
      <w:pPr>
        <w:spacing w:after="0" w:line="264" w:lineRule="auto"/>
        <w:ind w:firstLine="600"/>
        <w:jc w:val="both"/>
        <w:rPr>
          <w:sz w:val="24"/>
          <w:szCs w:val="24"/>
        </w:rPr>
      </w:pPr>
      <w:bookmarkStart w:id="432" w:name="_Toc124426196"/>
      <w:bookmarkEnd w:id="432"/>
      <w:r w:rsidRPr="00037108">
        <w:rPr>
          <w:rFonts w:ascii="Times New Roman" w:hAnsi="Times New Roman"/>
          <w:b/>
          <w:color w:val="000000"/>
          <w:sz w:val="24"/>
          <w:szCs w:val="24"/>
        </w:rPr>
        <w:t>Дроби</w:t>
      </w:r>
    </w:p>
    <w:p w:rsidR="00037108" w:rsidRPr="00037108" w:rsidRDefault="00037108" w:rsidP="00037108">
      <w:pPr>
        <w:spacing w:after="0" w:line="264" w:lineRule="auto"/>
        <w:ind w:firstLine="600"/>
        <w:jc w:val="both"/>
        <w:rPr>
          <w:sz w:val="24"/>
          <w:szCs w:val="24"/>
        </w:rPr>
      </w:pPr>
      <w:bookmarkStart w:id="433" w:name="_Toc124426197"/>
      <w:bookmarkEnd w:id="433"/>
      <w:r w:rsidRPr="00037108">
        <w:rPr>
          <w:rFonts w:ascii="Times New Roman" w:hAnsi="Times New Roman"/>
          <w:color w:val="000000"/>
          <w:sz w:val="24"/>
          <w:szCs w:val="24"/>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Сложение и вычитание дробей. Умножение и деление дробей, взаимно обратные дроби. Нахождение части целого и целого по его части.</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Арифметические действия с десятичными дробями. Округление десятичных дробей.</w:t>
      </w:r>
    </w:p>
    <w:p w:rsidR="00037108" w:rsidRPr="00037108" w:rsidRDefault="00037108" w:rsidP="00037108">
      <w:pPr>
        <w:spacing w:after="0" w:line="264" w:lineRule="auto"/>
        <w:ind w:firstLine="600"/>
        <w:jc w:val="both"/>
        <w:rPr>
          <w:sz w:val="24"/>
          <w:szCs w:val="24"/>
        </w:rPr>
      </w:pPr>
      <w:r w:rsidRPr="00037108">
        <w:rPr>
          <w:rFonts w:ascii="Times New Roman" w:hAnsi="Times New Roman"/>
          <w:b/>
          <w:color w:val="000000"/>
          <w:sz w:val="24"/>
          <w:szCs w:val="24"/>
        </w:rPr>
        <w:t>Решение текстовых задач</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lastRenderedPageBreak/>
        <w:t>Решение основных задач на дроби.</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Представление данных в виде таблиц, столбчатых диаграмм.</w:t>
      </w:r>
    </w:p>
    <w:p w:rsidR="00037108" w:rsidRPr="00037108" w:rsidRDefault="00037108" w:rsidP="00037108">
      <w:pPr>
        <w:spacing w:after="0" w:line="264" w:lineRule="auto"/>
        <w:ind w:firstLine="600"/>
        <w:jc w:val="both"/>
        <w:rPr>
          <w:sz w:val="24"/>
          <w:szCs w:val="24"/>
        </w:rPr>
      </w:pPr>
      <w:bookmarkStart w:id="434" w:name="_Toc124426198"/>
      <w:bookmarkEnd w:id="434"/>
      <w:r w:rsidRPr="00037108">
        <w:rPr>
          <w:rFonts w:ascii="Times New Roman" w:hAnsi="Times New Roman"/>
          <w:b/>
          <w:color w:val="000000"/>
          <w:sz w:val="24"/>
          <w:szCs w:val="24"/>
        </w:rPr>
        <w:t>Наглядная геометрия</w:t>
      </w:r>
    </w:p>
    <w:p w:rsidR="00037108" w:rsidRPr="00037108" w:rsidRDefault="00037108" w:rsidP="00037108">
      <w:pPr>
        <w:spacing w:after="0" w:line="264" w:lineRule="auto"/>
        <w:ind w:firstLine="600"/>
        <w:jc w:val="both"/>
        <w:rPr>
          <w:sz w:val="24"/>
          <w:szCs w:val="24"/>
        </w:rPr>
      </w:pPr>
      <w:bookmarkStart w:id="435" w:name="_Toc124426200"/>
      <w:bookmarkEnd w:id="435"/>
      <w:r w:rsidRPr="00037108">
        <w:rPr>
          <w:rFonts w:ascii="Times New Roman" w:hAnsi="Times New Roman"/>
          <w:color w:val="000000"/>
          <w:sz w:val="24"/>
          <w:szCs w:val="24"/>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Длина отрезка, метрические единицы длины. Длина ломаной, периметр многоугольника. Измерение и построение углов с помощью транспортира.</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Наглядные представления о фигурах на плоскости: многоугольник, прямоугольник, квадрат, треугольник, о равенстве фигур.</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Объём прямоугольного параллелепипеда, куба. Единицы измерения объёма.</w:t>
      </w:r>
    </w:p>
    <w:p w:rsidR="00037108" w:rsidRPr="00037108" w:rsidRDefault="00037108" w:rsidP="00037108">
      <w:pPr>
        <w:spacing w:after="0" w:line="264" w:lineRule="auto"/>
        <w:ind w:left="120"/>
        <w:jc w:val="both"/>
        <w:rPr>
          <w:sz w:val="24"/>
          <w:szCs w:val="24"/>
        </w:rPr>
      </w:pPr>
      <w:r w:rsidRPr="00037108">
        <w:rPr>
          <w:rFonts w:ascii="Times New Roman" w:hAnsi="Times New Roman"/>
          <w:b/>
          <w:color w:val="000000"/>
          <w:sz w:val="24"/>
          <w:szCs w:val="24"/>
        </w:rPr>
        <w:t>6 КЛАСС</w:t>
      </w:r>
    </w:p>
    <w:p w:rsidR="00037108" w:rsidRPr="00037108" w:rsidRDefault="00037108" w:rsidP="00037108">
      <w:pPr>
        <w:spacing w:after="0" w:line="264" w:lineRule="auto"/>
        <w:ind w:left="120"/>
        <w:jc w:val="both"/>
        <w:rPr>
          <w:sz w:val="24"/>
          <w:szCs w:val="24"/>
        </w:rPr>
      </w:pPr>
    </w:p>
    <w:p w:rsidR="00037108" w:rsidRPr="00037108" w:rsidRDefault="00037108" w:rsidP="00037108">
      <w:pPr>
        <w:spacing w:after="0" w:line="264" w:lineRule="auto"/>
        <w:ind w:firstLine="600"/>
        <w:jc w:val="both"/>
        <w:rPr>
          <w:sz w:val="24"/>
          <w:szCs w:val="24"/>
        </w:rPr>
      </w:pPr>
      <w:r w:rsidRPr="00037108">
        <w:rPr>
          <w:rFonts w:ascii="Times New Roman" w:hAnsi="Times New Roman"/>
          <w:b/>
          <w:color w:val="000000"/>
          <w:sz w:val="24"/>
          <w:szCs w:val="24"/>
        </w:rPr>
        <w:t>Натуральные числа</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 </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Делители и кратные числа, наибольший общий делитель и наименьшее общее кратное. Делимость суммы и произведения. Деление с остатком.</w:t>
      </w:r>
    </w:p>
    <w:p w:rsidR="00037108" w:rsidRPr="00037108" w:rsidRDefault="00037108" w:rsidP="00037108">
      <w:pPr>
        <w:spacing w:after="0" w:line="264" w:lineRule="auto"/>
        <w:ind w:firstLine="600"/>
        <w:jc w:val="both"/>
        <w:rPr>
          <w:sz w:val="24"/>
          <w:szCs w:val="24"/>
        </w:rPr>
      </w:pPr>
      <w:bookmarkStart w:id="436" w:name="_Toc124426201"/>
      <w:bookmarkEnd w:id="436"/>
      <w:r w:rsidRPr="00037108">
        <w:rPr>
          <w:rFonts w:ascii="Times New Roman" w:hAnsi="Times New Roman"/>
          <w:b/>
          <w:color w:val="000000"/>
          <w:sz w:val="24"/>
          <w:szCs w:val="24"/>
        </w:rPr>
        <w:t>Дроби</w:t>
      </w:r>
    </w:p>
    <w:p w:rsidR="00037108" w:rsidRPr="00037108" w:rsidRDefault="00037108" w:rsidP="00037108">
      <w:pPr>
        <w:spacing w:after="0" w:line="264" w:lineRule="auto"/>
        <w:ind w:firstLine="600"/>
        <w:jc w:val="both"/>
        <w:rPr>
          <w:sz w:val="24"/>
          <w:szCs w:val="24"/>
        </w:rPr>
      </w:pPr>
      <w:bookmarkStart w:id="437" w:name="_Toc124426202"/>
      <w:bookmarkEnd w:id="437"/>
      <w:r w:rsidRPr="00037108">
        <w:rPr>
          <w:rFonts w:ascii="Times New Roman" w:hAnsi="Times New Roman"/>
          <w:color w:val="000000"/>
          <w:sz w:val="24"/>
          <w:szCs w:val="24"/>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Отношение. Деление в данном отношении. Масштаб, пропорция. Применение пропорций при решении задач.</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037108" w:rsidRPr="00037108" w:rsidRDefault="00037108" w:rsidP="00037108">
      <w:pPr>
        <w:spacing w:after="0" w:line="264" w:lineRule="auto"/>
        <w:ind w:firstLine="600"/>
        <w:jc w:val="both"/>
        <w:rPr>
          <w:sz w:val="24"/>
          <w:szCs w:val="24"/>
        </w:rPr>
      </w:pPr>
      <w:r w:rsidRPr="00037108">
        <w:rPr>
          <w:rFonts w:ascii="Times New Roman" w:hAnsi="Times New Roman"/>
          <w:b/>
          <w:color w:val="000000"/>
          <w:sz w:val="24"/>
          <w:szCs w:val="24"/>
        </w:rPr>
        <w:t>Положительные и отрицательные числа</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lastRenderedPageBreak/>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037108" w:rsidRPr="00037108" w:rsidRDefault="00037108" w:rsidP="00037108">
      <w:pPr>
        <w:spacing w:after="0" w:line="264" w:lineRule="auto"/>
        <w:ind w:firstLine="600"/>
        <w:jc w:val="both"/>
        <w:rPr>
          <w:sz w:val="24"/>
          <w:szCs w:val="24"/>
        </w:rPr>
      </w:pPr>
      <w:bookmarkStart w:id="438" w:name="_Toc124426203"/>
      <w:bookmarkEnd w:id="438"/>
      <w:r w:rsidRPr="00037108">
        <w:rPr>
          <w:rFonts w:ascii="Times New Roman" w:hAnsi="Times New Roman"/>
          <w:b/>
          <w:color w:val="000000"/>
          <w:sz w:val="24"/>
          <w:szCs w:val="24"/>
        </w:rPr>
        <w:t>Буквенные выражения</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037108" w:rsidRPr="00037108" w:rsidRDefault="00037108" w:rsidP="00037108">
      <w:pPr>
        <w:spacing w:after="0" w:line="264" w:lineRule="auto"/>
        <w:ind w:firstLine="600"/>
        <w:jc w:val="both"/>
        <w:rPr>
          <w:sz w:val="24"/>
          <w:szCs w:val="24"/>
        </w:rPr>
      </w:pPr>
      <w:bookmarkStart w:id="439" w:name="_Toc124426204"/>
      <w:bookmarkEnd w:id="439"/>
      <w:r w:rsidRPr="00037108">
        <w:rPr>
          <w:rFonts w:ascii="Times New Roman" w:hAnsi="Times New Roman"/>
          <w:b/>
          <w:color w:val="000000"/>
          <w:sz w:val="24"/>
          <w:szCs w:val="24"/>
        </w:rPr>
        <w:t>Решение текстовых задач</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Решение текстовых задач арифметическим способом. Решение логических задач. Решение задач перебором всех возможных вариантов.</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Решение задач, связанных с отношением, пропорциональностью величин, процентами; решение основных задач на дроби и проценты.</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Оценка и прикидка, округление результата. Составление буквенных выражений по условию задачи.</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Представление данных с помощью таблиц и диаграмм. Столбчатые диаграммы: чтение и построение. Чтение круговых диаграмм.</w:t>
      </w:r>
    </w:p>
    <w:p w:rsidR="00037108" w:rsidRPr="00037108" w:rsidRDefault="00037108" w:rsidP="00037108">
      <w:pPr>
        <w:spacing w:after="0" w:line="264" w:lineRule="auto"/>
        <w:ind w:firstLine="600"/>
        <w:jc w:val="both"/>
        <w:rPr>
          <w:sz w:val="24"/>
          <w:szCs w:val="24"/>
        </w:rPr>
      </w:pPr>
      <w:bookmarkStart w:id="440" w:name="_Toc124426205"/>
      <w:bookmarkEnd w:id="440"/>
      <w:r w:rsidRPr="00037108">
        <w:rPr>
          <w:rFonts w:ascii="Times New Roman" w:hAnsi="Times New Roman"/>
          <w:b/>
          <w:color w:val="000000"/>
          <w:sz w:val="24"/>
          <w:szCs w:val="24"/>
        </w:rPr>
        <w:t>Наглядная геометрия</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Симметрия: центральная, осевая и зеркальная симметрии.</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Построение симметричных фигур.</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037108" w:rsidRPr="00037108" w:rsidRDefault="00037108" w:rsidP="00037108">
      <w:pPr>
        <w:spacing w:after="0" w:line="264" w:lineRule="auto"/>
        <w:ind w:left="120"/>
        <w:jc w:val="both"/>
        <w:rPr>
          <w:sz w:val="24"/>
          <w:szCs w:val="24"/>
        </w:rPr>
      </w:pPr>
      <w:r w:rsidRPr="00037108">
        <w:rPr>
          <w:rFonts w:ascii="Times New Roman" w:hAnsi="Times New Roman"/>
          <w:color w:val="000000"/>
          <w:sz w:val="24"/>
          <w:szCs w:val="24"/>
        </w:rPr>
        <w:t>Понятие объёма, единицы измерения объёма. Объём прямоугольного параллелепипеда, куба.</w:t>
      </w:r>
    </w:p>
    <w:p w:rsidR="00037108" w:rsidRPr="00037108" w:rsidRDefault="00037108" w:rsidP="00037108">
      <w:pPr>
        <w:rPr>
          <w:sz w:val="24"/>
          <w:szCs w:val="24"/>
        </w:rPr>
        <w:sectPr w:rsidR="00037108" w:rsidRPr="00037108">
          <w:pgSz w:w="11906" w:h="16383"/>
          <w:pgMar w:top="1134" w:right="850" w:bottom="1134" w:left="1701" w:header="720" w:footer="720" w:gutter="0"/>
          <w:cols w:space="720"/>
        </w:sectPr>
      </w:pPr>
    </w:p>
    <w:bookmarkEnd w:id="431"/>
    <w:p w:rsidR="00037108" w:rsidRPr="00037108" w:rsidRDefault="00037108" w:rsidP="00037108">
      <w:pPr>
        <w:spacing w:after="0" w:line="264" w:lineRule="auto"/>
        <w:ind w:left="120"/>
        <w:jc w:val="both"/>
        <w:rPr>
          <w:sz w:val="24"/>
          <w:szCs w:val="24"/>
        </w:rPr>
      </w:pPr>
      <w:r w:rsidRPr="00037108">
        <w:rPr>
          <w:rFonts w:ascii="Times New Roman" w:hAnsi="Times New Roman"/>
          <w:b/>
          <w:color w:val="000000"/>
          <w:sz w:val="24"/>
          <w:szCs w:val="24"/>
        </w:rPr>
        <w:lastRenderedPageBreak/>
        <w:t>ПЛАНИРУЕМЫЕ РЕЗУЛЬТАТЫ ОСВОЕНИЯ ПРОГРАММЫ УЧЕБНОГО КУРСА «МАТЕМАТИКА» НА УРОВНЕ ОСНОВНОГО ОБЩЕГО ОБРАЗОВАНИЯ</w:t>
      </w:r>
    </w:p>
    <w:p w:rsidR="00037108" w:rsidRPr="00037108" w:rsidRDefault="00037108" w:rsidP="00037108">
      <w:pPr>
        <w:spacing w:after="0" w:line="264" w:lineRule="auto"/>
        <w:ind w:left="120"/>
        <w:jc w:val="both"/>
        <w:rPr>
          <w:sz w:val="24"/>
          <w:szCs w:val="24"/>
        </w:rPr>
      </w:pPr>
    </w:p>
    <w:p w:rsidR="00037108" w:rsidRPr="00037108" w:rsidRDefault="00037108" w:rsidP="00037108">
      <w:pPr>
        <w:spacing w:after="0" w:line="264" w:lineRule="auto"/>
        <w:ind w:left="120"/>
        <w:jc w:val="both"/>
        <w:rPr>
          <w:sz w:val="24"/>
          <w:szCs w:val="24"/>
        </w:rPr>
      </w:pPr>
      <w:r w:rsidRPr="00037108">
        <w:rPr>
          <w:rFonts w:ascii="Times New Roman" w:hAnsi="Times New Roman"/>
          <w:b/>
          <w:color w:val="000000"/>
          <w:sz w:val="24"/>
          <w:szCs w:val="24"/>
        </w:rPr>
        <w:t>ЛИЧНОСТНЫЕ РЕЗУЛЬТАТЫ</w:t>
      </w:r>
    </w:p>
    <w:p w:rsidR="00037108" w:rsidRPr="00037108" w:rsidRDefault="00037108" w:rsidP="00037108">
      <w:pPr>
        <w:spacing w:after="0" w:line="264" w:lineRule="auto"/>
        <w:ind w:left="120"/>
        <w:jc w:val="both"/>
        <w:rPr>
          <w:sz w:val="24"/>
          <w:szCs w:val="24"/>
        </w:rPr>
      </w:pPr>
    </w:p>
    <w:p w:rsidR="00037108" w:rsidRPr="00037108" w:rsidRDefault="00037108" w:rsidP="00037108">
      <w:pPr>
        <w:spacing w:after="0" w:line="264" w:lineRule="auto"/>
        <w:ind w:firstLine="600"/>
        <w:jc w:val="both"/>
        <w:rPr>
          <w:sz w:val="24"/>
          <w:szCs w:val="24"/>
        </w:rPr>
      </w:pPr>
      <w:r w:rsidRPr="00037108">
        <w:rPr>
          <w:rFonts w:ascii="Times New Roman" w:hAnsi="Times New Roman"/>
          <w:b/>
          <w:color w:val="000000"/>
          <w:sz w:val="24"/>
          <w:szCs w:val="24"/>
        </w:rPr>
        <w:t xml:space="preserve">Личностные результаты </w:t>
      </w:r>
      <w:r w:rsidRPr="00037108">
        <w:rPr>
          <w:rFonts w:ascii="Times New Roman" w:hAnsi="Times New Roman"/>
          <w:color w:val="000000"/>
          <w:sz w:val="24"/>
          <w:szCs w:val="24"/>
        </w:rPr>
        <w:t>освоения программы учебного курса «Математика» характеризуются:</w:t>
      </w:r>
    </w:p>
    <w:p w:rsidR="00037108" w:rsidRPr="00037108" w:rsidRDefault="00037108" w:rsidP="00037108">
      <w:pPr>
        <w:spacing w:after="0" w:line="264" w:lineRule="auto"/>
        <w:ind w:firstLine="600"/>
        <w:jc w:val="both"/>
        <w:rPr>
          <w:sz w:val="24"/>
          <w:szCs w:val="24"/>
        </w:rPr>
      </w:pPr>
      <w:r w:rsidRPr="00037108">
        <w:rPr>
          <w:rFonts w:ascii="Times New Roman" w:hAnsi="Times New Roman"/>
          <w:b/>
          <w:color w:val="000000"/>
          <w:sz w:val="24"/>
          <w:szCs w:val="24"/>
        </w:rPr>
        <w:t>1) патриотическое воспитание:</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037108" w:rsidRPr="00037108" w:rsidRDefault="00037108" w:rsidP="00037108">
      <w:pPr>
        <w:spacing w:after="0" w:line="264" w:lineRule="auto"/>
        <w:ind w:firstLine="600"/>
        <w:jc w:val="both"/>
        <w:rPr>
          <w:sz w:val="24"/>
          <w:szCs w:val="24"/>
        </w:rPr>
      </w:pPr>
      <w:r w:rsidRPr="00037108">
        <w:rPr>
          <w:rFonts w:ascii="Times New Roman" w:hAnsi="Times New Roman"/>
          <w:b/>
          <w:color w:val="000000"/>
          <w:sz w:val="24"/>
          <w:szCs w:val="24"/>
        </w:rPr>
        <w:t>2) гражданское и духовно-нравственное воспитание:</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037108" w:rsidRPr="00037108" w:rsidRDefault="00037108" w:rsidP="00037108">
      <w:pPr>
        <w:spacing w:after="0" w:line="264" w:lineRule="auto"/>
        <w:ind w:firstLine="600"/>
        <w:jc w:val="both"/>
        <w:rPr>
          <w:sz w:val="24"/>
          <w:szCs w:val="24"/>
        </w:rPr>
      </w:pPr>
      <w:r w:rsidRPr="00037108">
        <w:rPr>
          <w:rFonts w:ascii="Times New Roman" w:hAnsi="Times New Roman"/>
          <w:b/>
          <w:color w:val="000000"/>
          <w:sz w:val="24"/>
          <w:szCs w:val="24"/>
        </w:rPr>
        <w:t>3) трудовое воспитание:</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037108" w:rsidRPr="00037108" w:rsidRDefault="00037108" w:rsidP="00037108">
      <w:pPr>
        <w:spacing w:after="0" w:line="264" w:lineRule="auto"/>
        <w:ind w:firstLine="600"/>
        <w:jc w:val="both"/>
        <w:rPr>
          <w:sz w:val="24"/>
          <w:szCs w:val="24"/>
        </w:rPr>
      </w:pPr>
      <w:r w:rsidRPr="00037108">
        <w:rPr>
          <w:rFonts w:ascii="Times New Roman" w:hAnsi="Times New Roman"/>
          <w:b/>
          <w:color w:val="000000"/>
          <w:sz w:val="24"/>
          <w:szCs w:val="24"/>
        </w:rPr>
        <w:t>4) эстетическое воспитание:</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037108" w:rsidRPr="00037108" w:rsidRDefault="00037108" w:rsidP="00037108">
      <w:pPr>
        <w:spacing w:after="0" w:line="264" w:lineRule="auto"/>
        <w:ind w:firstLine="600"/>
        <w:jc w:val="both"/>
        <w:rPr>
          <w:sz w:val="24"/>
          <w:szCs w:val="24"/>
        </w:rPr>
      </w:pPr>
      <w:r w:rsidRPr="00037108">
        <w:rPr>
          <w:rFonts w:ascii="Times New Roman" w:hAnsi="Times New Roman"/>
          <w:b/>
          <w:color w:val="000000"/>
          <w:sz w:val="24"/>
          <w:szCs w:val="24"/>
        </w:rPr>
        <w:t>5) ценности научного познания:</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037108" w:rsidRPr="00037108" w:rsidRDefault="00037108" w:rsidP="00037108">
      <w:pPr>
        <w:spacing w:after="0" w:line="264" w:lineRule="auto"/>
        <w:ind w:firstLine="600"/>
        <w:jc w:val="both"/>
        <w:rPr>
          <w:sz w:val="24"/>
          <w:szCs w:val="24"/>
        </w:rPr>
      </w:pPr>
      <w:r w:rsidRPr="00037108">
        <w:rPr>
          <w:rFonts w:ascii="Times New Roman" w:hAnsi="Times New Roman"/>
          <w:b/>
          <w:color w:val="000000"/>
          <w:sz w:val="24"/>
          <w:szCs w:val="24"/>
        </w:rPr>
        <w:t>6) физическое воспитание, формирование культуры здоровья и эмоционального благополучия:</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037108" w:rsidRPr="00037108" w:rsidRDefault="00037108" w:rsidP="00037108">
      <w:pPr>
        <w:spacing w:after="0" w:line="264" w:lineRule="auto"/>
        <w:ind w:firstLine="600"/>
        <w:jc w:val="both"/>
        <w:rPr>
          <w:sz w:val="24"/>
          <w:szCs w:val="24"/>
        </w:rPr>
      </w:pPr>
      <w:r w:rsidRPr="00037108">
        <w:rPr>
          <w:rFonts w:ascii="Times New Roman" w:hAnsi="Times New Roman"/>
          <w:b/>
          <w:color w:val="000000"/>
          <w:sz w:val="24"/>
          <w:szCs w:val="24"/>
        </w:rPr>
        <w:t>7) экологическое воспитание:</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037108" w:rsidRPr="00037108" w:rsidRDefault="00037108" w:rsidP="00037108">
      <w:pPr>
        <w:spacing w:after="0" w:line="264" w:lineRule="auto"/>
        <w:ind w:firstLine="600"/>
        <w:jc w:val="both"/>
        <w:rPr>
          <w:sz w:val="24"/>
          <w:szCs w:val="24"/>
        </w:rPr>
      </w:pPr>
      <w:r w:rsidRPr="00037108">
        <w:rPr>
          <w:rFonts w:ascii="Times New Roman" w:hAnsi="Times New Roman"/>
          <w:b/>
          <w:color w:val="000000"/>
          <w:sz w:val="24"/>
          <w:szCs w:val="24"/>
        </w:rPr>
        <w:lastRenderedPageBreak/>
        <w:t>8) адаптация к изменяющимся условиям социальной и природной среды:</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037108" w:rsidRPr="00037108" w:rsidRDefault="00037108" w:rsidP="00037108">
      <w:pPr>
        <w:spacing w:after="0" w:line="264" w:lineRule="auto"/>
        <w:ind w:left="120"/>
        <w:jc w:val="both"/>
        <w:rPr>
          <w:sz w:val="24"/>
          <w:szCs w:val="24"/>
        </w:rPr>
      </w:pPr>
      <w:r w:rsidRPr="00037108">
        <w:rPr>
          <w:rFonts w:ascii="Times New Roman" w:hAnsi="Times New Roman"/>
          <w:b/>
          <w:color w:val="000000"/>
          <w:sz w:val="24"/>
          <w:szCs w:val="24"/>
        </w:rPr>
        <w:t>МЕТАПРЕДМЕТНЫЕ РЕЗУЛЬТАТЫ</w:t>
      </w:r>
    </w:p>
    <w:p w:rsidR="00037108" w:rsidRPr="00037108" w:rsidRDefault="00037108" w:rsidP="00037108">
      <w:pPr>
        <w:spacing w:after="0" w:line="264" w:lineRule="auto"/>
        <w:ind w:left="120"/>
        <w:jc w:val="both"/>
        <w:rPr>
          <w:sz w:val="24"/>
          <w:szCs w:val="24"/>
        </w:rPr>
      </w:pPr>
    </w:p>
    <w:p w:rsidR="00037108" w:rsidRPr="00037108" w:rsidRDefault="00037108" w:rsidP="00037108">
      <w:pPr>
        <w:spacing w:after="0" w:line="264" w:lineRule="auto"/>
        <w:ind w:left="120"/>
        <w:jc w:val="both"/>
        <w:rPr>
          <w:sz w:val="24"/>
          <w:szCs w:val="24"/>
        </w:rPr>
      </w:pPr>
      <w:r w:rsidRPr="00037108">
        <w:rPr>
          <w:rFonts w:ascii="Times New Roman" w:hAnsi="Times New Roman"/>
          <w:b/>
          <w:color w:val="000000"/>
          <w:sz w:val="24"/>
          <w:szCs w:val="24"/>
        </w:rPr>
        <w:t>Познавательные универсальные учебные действия</w:t>
      </w:r>
    </w:p>
    <w:p w:rsidR="00037108" w:rsidRPr="00037108" w:rsidRDefault="00037108" w:rsidP="00037108">
      <w:pPr>
        <w:spacing w:after="0" w:line="264" w:lineRule="auto"/>
        <w:ind w:left="120"/>
        <w:jc w:val="both"/>
        <w:rPr>
          <w:sz w:val="24"/>
          <w:szCs w:val="24"/>
        </w:rPr>
      </w:pPr>
    </w:p>
    <w:p w:rsidR="00037108" w:rsidRPr="00037108" w:rsidRDefault="00037108" w:rsidP="00037108">
      <w:pPr>
        <w:spacing w:after="0" w:line="264" w:lineRule="auto"/>
        <w:ind w:left="120"/>
        <w:jc w:val="both"/>
        <w:rPr>
          <w:sz w:val="24"/>
          <w:szCs w:val="24"/>
        </w:rPr>
      </w:pPr>
      <w:r w:rsidRPr="00037108">
        <w:rPr>
          <w:rFonts w:ascii="Times New Roman" w:hAnsi="Times New Roman"/>
          <w:b/>
          <w:color w:val="000000"/>
          <w:sz w:val="24"/>
          <w:szCs w:val="24"/>
        </w:rPr>
        <w:t>Базовые логические действия:</w:t>
      </w:r>
    </w:p>
    <w:p w:rsidR="00037108" w:rsidRPr="00037108" w:rsidRDefault="00037108" w:rsidP="00037108">
      <w:pPr>
        <w:numPr>
          <w:ilvl w:val="0"/>
          <w:numId w:val="16"/>
        </w:numPr>
        <w:spacing w:after="0" w:line="264" w:lineRule="auto"/>
        <w:jc w:val="both"/>
        <w:rPr>
          <w:sz w:val="24"/>
          <w:szCs w:val="24"/>
        </w:rPr>
      </w:pPr>
      <w:r w:rsidRPr="00037108">
        <w:rPr>
          <w:rFonts w:ascii="Times New Roman" w:hAnsi="Times New Roman"/>
          <w:color w:val="000000"/>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037108" w:rsidRPr="00037108" w:rsidRDefault="00037108" w:rsidP="00037108">
      <w:pPr>
        <w:numPr>
          <w:ilvl w:val="0"/>
          <w:numId w:val="16"/>
        </w:numPr>
        <w:spacing w:after="0" w:line="264" w:lineRule="auto"/>
        <w:jc w:val="both"/>
        <w:rPr>
          <w:sz w:val="24"/>
          <w:szCs w:val="24"/>
        </w:rPr>
      </w:pPr>
      <w:r w:rsidRPr="00037108">
        <w:rPr>
          <w:rFonts w:ascii="Times New Roman" w:hAnsi="Times New Roman"/>
          <w:color w:val="000000"/>
          <w:sz w:val="24"/>
          <w:szCs w:val="24"/>
        </w:rPr>
        <w:t>воспринимать, формулировать и преобразовывать суждения: утвердительные и отрицательные, единичные, частные и общие, условные;</w:t>
      </w:r>
    </w:p>
    <w:p w:rsidR="00037108" w:rsidRPr="00037108" w:rsidRDefault="00037108" w:rsidP="00037108">
      <w:pPr>
        <w:numPr>
          <w:ilvl w:val="0"/>
          <w:numId w:val="16"/>
        </w:numPr>
        <w:spacing w:after="0" w:line="264" w:lineRule="auto"/>
        <w:jc w:val="both"/>
        <w:rPr>
          <w:sz w:val="24"/>
          <w:szCs w:val="24"/>
        </w:rPr>
      </w:pPr>
      <w:r w:rsidRPr="00037108">
        <w:rPr>
          <w:rFonts w:ascii="Times New Roman" w:hAnsi="Times New Roman"/>
          <w:color w:val="000000"/>
          <w:sz w:val="24"/>
          <w:szCs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037108" w:rsidRPr="00037108" w:rsidRDefault="00037108" w:rsidP="00037108">
      <w:pPr>
        <w:numPr>
          <w:ilvl w:val="0"/>
          <w:numId w:val="16"/>
        </w:numPr>
        <w:spacing w:after="0" w:line="264" w:lineRule="auto"/>
        <w:jc w:val="both"/>
        <w:rPr>
          <w:sz w:val="24"/>
          <w:szCs w:val="24"/>
        </w:rPr>
      </w:pPr>
      <w:r w:rsidRPr="00037108">
        <w:rPr>
          <w:rFonts w:ascii="Times New Roman" w:hAnsi="Times New Roman"/>
          <w:color w:val="000000"/>
          <w:sz w:val="24"/>
          <w:szCs w:val="24"/>
        </w:rPr>
        <w:t>делать выводы с использованием законов логики, дедуктивных и индуктивных умозаключений, умозаключений по аналогии;</w:t>
      </w:r>
    </w:p>
    <w:p w:rsidR="00037108" w:rsidRPr="00037108" w:rsidRDefault="00037108" w:rsidP="00037108">
      <w:pPr>
        <w:numPr>
          <w:ilvl w:val="0"/>
          <w:numId w:val="16"/>
        </w:numPr>
        <w:spacing w:after="0" w:line="264" w:lineRule="auto"/>
        <w:jc w:val="both"/>
        <w:rPr>
          <w:sz w:val="24"/>
          <w:szCs w:val="24"/>
        </w:rPr>
      </w:pPr>
      <w:r w:rsidRPr="00037108">
        <w:rPr>
          <w:rFonts w:ascii="Times New Roman" w:hAnsi="Times New Roman"/>
          <w:color w:val="000000"/>
          <w:sz w:val="24"/>
          <w:szCs w:val="24"/>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037108" w:rsidRPr="00037108" w:rsidRDefault="00037108" w:rsidP="00037108">
      <w:pPr>
        <w:numPr>
          <w:ilvl w:val="0"/>
          <w:numId w:val="16"/>
        </w:numPr>
        <w:spacing w:after="0" w:line="264" w:lineRule="auto"/>
        <w:jc w:val="both"/>
        <w:rPr>
          <w:sz w:val="24"/>
          <w:szCs w:val="24"/>
        </w:rPr>
      </w:pPr>
      <w:r w:rsidRPr="00037108">
        <w:rPr>
          <w:rFonts w:ascii="Times New Roman" w:hAnsi="Times New Roman"/>
          <w:color w:val="000000"/>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37108" w:rsidRPr="00037108" w:rsidRDefault="00037108" w:rsidP="00037108">
      <w:pPr>
        <w:spacing w:after="0" w:line="264" w:lineRule="auto"/>
        <w:ind w:left="120"/>
        <w:jc w:val="both"/>
        <w:rPr>
          <w:sz w:val="24"/>
          <w:szCs w:val="24"/>
        </w:rPr>
      </w:pPr>
      <w:r w:rsidRPr="00037108">
        <w:rPr>
          <w:rFonts w:ascii="Times New Roman" w:hAnsi="Times New Roman"/>
          <w:b/>
          <w:color w:val="000000"/>
          <w:sz w:val="24"/>
          <w:szCs w:val="24"/>
        </w:rPr>
        <w:t>Базовые исследовательские действия</w:t>
      </w:r>
      <w:r w:rsidRPr="00037108">
        <w:rPr>
          <w:rFonts w:ascii="Times New Roman" w:hAnsi="Times New Roman"/>
          <w:color w:val="000000"/>
          <w:sz w:val="24"/>
          <w:szCs w:val="24"/>
        </w:rPr>
        <w:t>:</w:t>
      </w:r>
    </w:p>
    <w:p w:rsidR="00037108" w:rsidRPr="00037108" w:rsidRDefault="00037108" w:rsidP="00037108">
      <w:pPr>
        <w:numPr>
          <w:ilvl w:val="0"/>
          <w:numId w:val="17"/>
        </w:numPr>
        <w:spacing w:after="0" w:line="264" w:lineRule="auto"/>
        <w:jc w:val="both"/>
        <w:rPr>
          <w:sz w:val="24"/>
          <w:szCs w:val="24"/>
        </w:rPr>
      </w:pPr>
      <w:r w:rsidRPr="00037108">
        <w:rPr>
          <w:rFonts w:ascii="Times New Roman" w:hAnsi="Times New Roman"/>
          <w:color w:val="000000"/>
          <w:sz w:val="24"/>
          <w:szCs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037108" w:rsidRPr="00037108" w:rsidRDefault="00037108" w:rsidP="00037108">
      <w:pPr>
        <w:numPr>
          <w:ilvl w:val="0"/>
          <w:numId w:val="17"/>
        </w:numPr>
        <w:spacing w:after="0" w:line="264" w:lineRule="auto"/>
        <w:jc w:val="both"/>
        <w:rPr>
          <w:sz w:val="24"/>
          <w:szCs w:val="24"/>
        </w:rPr>
      </w:pPr>
      <w:r w:rsidRPr="00037108">
        <w:rPr>
          <w:rFonts w:ascii="Times New Roman" w:hAnsi="Times New Roman"/>
          <w:color w:val="000000"/>
          <w:sz w:val="24"/>
          <w:szCs w:val="24"/>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037108" w:rsidRPr="00037108" w:rsidRDefault="00037108" w:rsidP="00037108">
      <w:pPr>
        <w:numPr>
          <w:ilvl w:val="0"/>
          <w:numId w:val="17"/>
        </w:numPr>
        <w:spacing w:after="0" w:line="264" w:lineRule="auto"/>
        <w:jc w:val="both"/>
        <w:rPr>
          <w:sz w:val="24"/>
          <w:szCs w:val="24"/>
        </w:rPr>
      </w:pPr>
      <w:r w:rsidRPr="00037108">
        <w:rPr>
          <w:rFonts w:ascii="Times New Roman" w:hAnsi="Times New Roman"/>
          <w:color w:val="000000"/>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037108" w:rsidRPr="00037108" w:rsidRDefault="00037108" w:rsidP="00037108">
      <w:pPr>
        <w:numPr>
          <w:ilvl w:val="0"/>
          <w:numId w:val="17"/>
        </w:numPr>
        <w:spacing w:after="0" w:line="264" w:lineRule="auto"/>
        <w:jc w:val="both"/>
        <w:rPr>
          <w:sz w:val="24"/>
          <w:szCs w:val="24"/>
        </w:rPr>
      </w:pPr>
      <w:r w:rsidRPr="00037108">
        <w:rPr>
          <w:rFonts w:ascii="Times New Roman" w:hAnsi="Times New Roman"/>
          <w:color w:val="000000"/>
          <w:sz w:val="24"/>
          <w:szCs w:val="24"/>
        </w:rPr>
        <w:lastRenderedPageBreak/>
        <w:t>прогнозировать возможное развитие процесса, а также выдвигать предположения о его развитии в новых условиях.</w:t>
      </w:r>
    </w:p>
    <w:p w:rsidR="00037108" w:rsidRPr="00037108" w:rsidRDefault="00037108" w:rsidP="00037108">
      <w:pPr>
        <w:spacing w:after="0" w:line="264" w:lineRule="auto"/>
        <w:ind w:left="120"/>
        <w:jc w:val="both"/>
        <w:rPr>
          <w:sz w:val="24"/>
          <w:szCs w:val="24"/>
        </w:rPr>
      </w:pPr>
      <w:r w:rsidRPr="00037108">
        <w:rPr>
          <w:rFonts w:ascii="Times New Roman" w:hAnsi="Times New Roman"/>
          <w:b/>
          <w:color w:val="000000"/>
          <w:sz w:val="24"/>
          <w:szCs w:val="24"/>
        </w:rPr>
        <w:t>Работа с информацией:</w:t>
      </w:r>
    </w:p>
    <w:p w:rsidR="00037108" w:rsidRPr="00037108" w:rsidRDefault="00037108" w:rsidP="00037108">
      <w:pPr>
        <w:numPr>
          <w:ilvl w:val="0"/>
          <w:numId w:val="18"/>
        </w:numPr>
        <w:spacing w:after="0" w:line="264" w:lineRule="auto"/>
        <w:jc w:val="both"/>
        <w:rPr>
          <w:sz w:val="24"/>
          <w:szCs w:val="24"/>
        </w:rPr>
      </w:pPr>
      <w:r w:rsidRPr="00037108">
        <w:rPr>
          <w:rFonts w:ascii="Times New Roman" w:hAnsi="Times New Roman"/>
          <w:color w:val="000000"/>
          <w:sz w:val="24"/>
          <w:szCs w:val="24"/>
        </w:rPr>
        <w:t>выявлять недостаточность и избыточность информации, данных, необходимых для решения задачи;</w:t>
      </w:r>
    </w:p>
    <w:p w:rsidR="00037108" w:rsidRPr="00037108" w:rsidRDefault="00037108" w:rsidP="00037108">
      <w:pPr>
        <w:numPr>
          <w:ilvl w:val="0"/>
          <w:numId w:val="18"/>
        </w:numPr>
        <w:spacing w:after="0" w:line="264" w:lineRule="auto"/>
        <w:jc w:val="both"/>
        <w:rPr>
          <w:sz w:val="24"/>
          <w:szCs w:val="24"/>
        </w:rPr>
      </w:pPr>
      <w:r w:rsidRPr="00037108">
        <w:rPr>
          <w:rFonts w:ascii="Times New Roman" w:hAnsi="Times New Roman"/>
          <w:color w:val="000000"/>
          <w:sz w:val="24"/>
          <w:szCs w:val="24"/>
        </w:rPr>
        <w:t>выбирать, анализировать, систематизировать и интерпретировать информацию различных видов и форм представления;</w:t>
      </w:r>
    </w:p>
    <w:p w:rsidR="00037108" w:rsidRPr="00037108" w:rsidRDefault="00037108" w:rsidP="00037108">
      <w:pPr>
        <w:numPr>
          <w:ilvl w:val="0"/>
          <w:numId w:val="18"/>
        </w:numPr>
        <w:spacing w:after="0" w:line="264" w:lineRule="auto"/>
        <w:jc w:val="both"/>
        <w:rPr>
          <w:sz w:val="24"/>
          <w:szCs w:val="24"/>
        </w:rPr>
      </w:pPr>
      <w:r w:rsidRPr="00037108">
        <w:rPr>
          <w:rFonts w:ascii="Times New Roman" w:hAnsi="Times New Roman"/>
          <w:color w:val="000000"/>
          <w:sz w:val="24"/>
          <w:szCs w:val="24"/>
        </w:rPr>
        <w:t>выбирать форму представления информации и иллюстрировать решаемые задачи схемами, диаграммами, иной графикой и их комбинациями;</w:t>
      </w:r>
    </w:p>
    <w:p w:rsidR="00037108" w:rsidRPr="00037108" w:rsidRDefault="00037108" w:rsidP="00037108">
      <w:pPr>
        <w:numPr>
          <w:ilvl w:val="0"/>
          <w:numId w:val="18"/>
        </w:numPr>
        <w:spacing w:after="0" w:line="264" w:lineRule="auto"/>
        <w:jc w:val="both"/>
        <w:rPr>
          <w:sz w:val="24"/>
          <w:szCs w:val="24"/>
        </w:rPr>
      </w:pPr>
      <w:r w:rsidRPr="00037108">
        <w:rPr>
          <w:rFonts w:ascii="Times New Roman" w:hAnsi="Times New Roman"/>
          <w:color w:val="000000"/>
          <w:sz w:val="24"/>
          <w:szCs w:val="24"/>
        </w:rPr>
        <w:t>оценивать надёжность информации по критериям, предложенным учителем или сформулированным самостоятельно.</w:t>
      </w:r>
    </w:p>
    <w:p w:rsidR="00037108" w:rsidRPr="00037108" w:rsidRDefault="00037108" w:rsidP="00037108">
      <w:pPr>
        <w:spacing w:after="0" w:line="264" w:lineRule="auto"/>
        <w:ind w:left="120"/>
        <w:jc w:val="both"/>
        <w:rPr>
          <w:sz w:val="24"/>
          <w:szCs w:val="24"/>
        </w:rPr>
      </w:pPr>
      <w:r w:rsidRPr="00037108">
        <w:rPr>
          <w:rFonts w:ascii="Times New Roman" w:hAnsi="Times New Roman"/>
          <w:b/>
          <w:color w:val="000000"/>
          <w:sz w:val="24"/>
          <w:szCs w:val="24"/>
        </w:rPr>
        <w:t>Коммуникативные универсальные учебные действия:</w:t>
      </w:r>
    </w:p>
    <w:p w:rsidR="00037108" w:rsidRPr="00037108" w:rsidRDefault="00037108" w:rsidP="00037108">
      <w:pPr>
        <w:numPr>
          <w:ilvl w:val="0"/>
          <w:numId w:val="19"/>
        </w:numPr>
        <w:spacing w:after="0" w:line="264" w:lineRule="auto"/>
        <w:jc w:val="both"/>
        <w:rPr>
          <w:sz w:val="24"/>
          <w:szCs w:val="24"/>
        </w:rPr>
      </w:pPr>
      <w:r w:rsidRPr="00037108">
        <w:rPr>
          <w:rFonts w:ascii="Times New Roman" w:hAnsi="Times New Roman"/>
          <w:color w:val="000000"/>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037108" w:rsidRPr="00037108" w:rsidRDefault="00037108" w:rsidP="00037108">
      <w:pPr>
        <w:numPr>
          <w:ilvl w:val="0"/>
          <w:numId w:val="19"/>
        </w:numPr>
        <w:spacing w:after="0" w:line="264" w:lineRule="auto"/>
        <w:jc w:val="both"/>
        <w:rPr>
          <w:sz w:val="24"/>
          <w:szCs w:val="24"/>
        </w:rPr>
      </w:pPr>
      <w:r w:rsidRPr="00037108">
        <w:rPr>
          <w:rFonts w:ascii="Times New Roman" w:hAnsi="Times New Roman"/>
          <w:color w:val="000000"/>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037108" w:rsidRPr="00037108" w:rsidRDefault="00037108" w:rsidP="00037108">
      <w:pPr>
        <w:numPr>
          <w:ilvl w:val="0"/>
          <w:numId w:val="19"/>
        </w:numPr>
        <w:spacing w:after="0" w:line="264" w:lineRule="auto"/>
        <w:jc w:val="both"/>
        <w:rPr>
          <w:sz w:val="24"/>
          <w:szCs w:val="24"/>
        </w:rPr>
      </w:pPr>
      <w:r w:rsidRPr="00037108">
        <w:rPr>
          <w:rFonts w:ascii="Times New Roman" w:hAnsi="Times New Roman"/>
          <w:color w:val="000000"/>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37108" w:rsidRPr="00037108" w:rsidRDefault="00037108" w:rsidP="00037108">
      <w:pPr>
        <w:numPr>
          <w:ilvl w:val="0"/>
          <w:numId w:val="19"/>
        </w:numPr>
        <w:spacing w:after="0" w:line="264" w:lineRule="auto"/>
        <w:jc w:val="both"/>
        <w:rPr>
          <w:sz w:val="24"/>
          <w:szCs w:val="24"/>
        </w:rPr>
      </w:pPr>
      <w:r w:rsidRPr="00037108">
        <w:rPr>
          <w:rFonts w:ascii="Times New Roman" w:hAnsi="Times New Roman"/>
          <w:color w:val="000000"/>
          <w:sz w:val="24"/>
          <w:szCs w:val="24"/>
        </w:rPr>
        <w:t xml:space="preserve">понимать и использовать преимущества командной и индивидуальной работы при решении учебных математических задач; </w:t>
      </w:r>
    </w:p>
    <w:p w:rsidR="00037108" w:rsidRPr="00037108" w:rsidRDefault="00037108" w:rsidP="00037108">
      <w:pPr>
        <w:numPr>
          <w:ilvl w:val="0"/>
          <w:numId w:val="19"/>
        </w:numPr>
        <w:spacing w:after="0" w:line="264" w:lineRule="auto"/>
        <w:jc w:val="both"/>
        <w:rPr>
          <w:sz w:val="24"/>
          <w:szCs w:val="24"/>
        </w:rPr>
      </w:pPr>
      <w:r w:rsidRPr="00037108">
        <w:rPr>
          <w:rFonts w:ascii="Times New Roman" w:hAnsi="Times New Roman"/>
          <w:color w:val="000000"/>
          <w:sz w:val="24"/>
          <w:szCs w:val="24"/>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037108" w:rsidRPr="00037108" w:rsidRDefault="00037108" w:rsidP="00037108">
      <w:pPr>
        <w:numPr>
          <w:ilvl w:val="0"/>
          <w:numId w:val="19"/>
        </w:numPr>
        <w:spacing w:after="0" w:line="264" w:lineRule="auto"/>
        <w:jc w:val="both"/>
        <w:rPr>
          <w:sz w:val="24"/>
          <w:szCs w:val="24"/>
        </w:rPr>
      </w:pPr>
      <w:r w:rsidRPr="00037108">
        <w:rPr>
          <w:rFonts w:ascii="Times New Roman" w:hAnsi="Times New Roman"/>
          <w:color w:val="000000"/>
          <w:sz w:val="24"/>
          <w:szCs w:val="24"/>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37108" w:rsidRPr="00037108" w:rsidRDefault="00037108" w:rsidP="00037108">
      <w:pPr>
        <w:spacing w:after="0" w:line="264" w:lineRule="auto"/>
        <w:ind w:left="120"/>
        <w:jc w:val="both"/>
        <w:rPr>
          <w:sz w:val="24"/>
          <w:szCs w:val="24"/>
        </w:rPr>
      </w:pPr>
      <w:r w:rsidRPr="00037108">
        <w:rPr>
          <w:rFonts w:ascii="Times New Roman" w:hAnsi="Times New Roman"/>
          <w:b/>
          <w:color w:val="000000"/>
          <w:sz w:val="24"/>
          <w:szCs w:val="24"/>
        </w:rPr>
        <w:t>Регулятивные универсальные учебные действия</w:t>
      </w:r>
    </w:p>
    <w:p w:rsidR="00037108" w:rsidRPr="00037108" w:rsidRDefault="00037108" w:rsidP="00037108">
      <w:pPr>
        <w:spacing w:after="0" w:line="264" w:lineRule="auto"/>
        <w:ind w:left="120"/>
        <w:jc w:val="both"/>
        <w:rPr>
          <w:sz w:val="24"/>
          <w:szCs w:val="24"/>
        </w:rPr>
      </w:pPr>
    </w:p>
    <w:p w:rsidR="00037108" w:rsidRPr="00037108" w:rsidRDefault="00037108" w:rsidP="00037108">
      <w:pPr>
        <w:spacing w:after="0" w:line="264" w:lineRule="auto"/>
        <w:ind w:left="120"/>
        <w:jc w:val="both"/>
        <w:rPr>
          <w:sz w:val="24"/>
          <w:szCs w:val="24"/>
        </w:rPr>
      </w:pPr>
      <w:r w:rsidRPr="00037108">
        <w:rPr>
          <w:rFonts w:ascii="Times New Roman" w:hAnsi="Times New Roman"/>
          <w:b/>
          <w:color w:val="000000"/>
          <w:sz w:val="24"/>
          <w:szCs w:val="24"/>
        </w:rPr>
        <w:t>Самоорганизация:</w:t>
      </w:r>
    </w:p>
    <w:p w:rsidR="00037108" w:rsidRPr="00037108" w:rsidRDefault="00037108" w:rsidP="00037108">
      <w:pPr>
        <w:numPr>
          <w:ilvl w:val="0"/>
          <w:numId w:val="20"/>
        </w:numPr>
        <w:spacing w:after="0" w:line="264" w:lineRule="auto"/>
        <w:jc w:val="both"/>
        <w:rPr>
          <w:sz w:val="24"/>
          <w:szCs w:val="24"/>
        </w:rPr>
      </w:pPr>
      <w:r w:rsidRPr="00037108">
        <w:rPr>
          <w:rFonts w:ascii="Times New Roman" w:hAnsi="Times New Roman"/>
          <w:color w:val="000000"/>
          <w:sz w:val="24"/>
          <w:szCs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37108" w:rsidRPr="00037108" w:rsidRDefault="00037108" w:rsidP="00037108">
      <w:pPr>
        <w:spacing w:after="0" w:line="264" w:lineRule="auto"/>
        <w:ind w:left="120"/>
        <w:jc w:val="both"/>
        <w:rPr>
          <w:sz w:val="24"/>
          <w:szCs w:val="24"/>
        </w:rPr>
      </w:pPr>
      <w:r w:rsidRPr="00037108">
        <w:rPr>
          <w:rFonts w:ascii="Times New Roman" w:hAnsi="Times New Roman"/>
          <w:b/>
          <w:color w:val="000000"/>
          <w:sz w:val="24"/>
          <w:szCs w:val="24"/>
        </w:rPr>
        <w:t>Самоконтроль, эмоциональный интеллект:</w:t>
      </w:r>
    </w:p>
    <w:p w:rsidR="00037108" w:rsidRPr="00037108" w:rsidRDefault="00037108" w:rsidP="00037108">
      <w:pPr>
        <w:numPr>
          <w:ilvl w:val="0"/>
          <w:numId w:val="21"/>
        </w:numPr>
        <w:spacing w:after="0" w:line="264" w:lineRule="auto"/>
        <w:jc w:val="both"/>
        <w:rPr>
          <w:sz w:val="24"/>
          <w:szCs w:val="24"/>
        </w:rPr>
      </w:pPr>
      <w:r w:rsidRPr="00037108">
        <w:rPr>
          <w:rFonts w:ascii="Times New Roman" w:hAnsi="Times New Roman"/>
          <w:color w:val="000000"/>
          <w:sz w:val="24"/>
          <w:szCs w:val="24"/>
        </w:rPr>
        <w:t>владеть способами самопроверки, самоконтроля процесса и результата решения математической задачи;</w:t>
      </w:r>
    </w:p>
    <w:p w:rsidR="00037108" w:rsidRPr="00037108" w:rsidRDefault="00037108" w:rsidP="00037108">
      <w:pPr>
        <w:numPr>
          <w:ilvl w:val="0"/>
          <w:numId w:val="21"/>
        </w:numPr>
        <w:spacing w:after="0" w:line="264" w:lineRule="auto"/>
        <w:jc w:val="both"/>
        <w:rPr>
          <w:sz w:val="24"/>
          <w:szCs w:val="24"/>
        </w:rPr>
      </w:pPr>
      <w:r w:rsidRPr="00037108">
        <w:rPr>
          <w:rFonts w:ascii="Times New Roman" w:hAnsi="Times New Roman"/>
          <w:color w:val="000000"/>
          <w:sz w:val="24"/>
          <w:szCs w:val="24"/>
        </w:rPr>
        <w:lastRenderedPageBreak/>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037108" w:rsidRPr="00037108" w:rsidRDefault="00037108" w:rsidP="00037108">
      <w:pPr>
        <w:numPr>
          <w:ilvl w:val="0"/>
          <w:numId w:val="21"/>
        </w:numPr>
        <w:spacing w:after="0" w:line="264" w:lineRule="auto"/>
        <w:jc w:val="both"/>
        <w:rPr>
          <w:sz w:val="24"/>
          <w:szCs w:val="24"/>
        </w:rPr>
      </w:pPr>
      <w:r w:rsidRPr="00037108">
        <w:rPr>
          <w:rFonts w:ascii="Times New Roman" w:hAnsi="Times New Roman"/>
          <w:color w:val="000000"/>
          <w:sz w:val="24"/>
          <w:szCs w:val="24"/>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037108" w:rsidRPr="00037108" w:rsidRDefault="00037108" w:rsidP="00037108">
      <w:pPr>
        <w:spacing w:after="0" w:line="264" w:lineRule="auto"/>
        <w:ind w:left="120"/>
        <w:jc w:val="both"/>
        <w:rPr>
          <w:sz w:val="24"/>
          <w:szCs w:val="24"/>
        </w:rPr>
      </w:pPr>
    </w:p>
    <w:p w:rsidR="00037108" w:rsidRPr="00037108" w:rsidRDefault="00037108" w:rsidP="00037108">
      <w:pPr>
        <w:keepNext/>
        <w:spacing w:after="0" w:line="264" w:lineRule="auto"/>
        <w:ind w:left="119"/>
        <w:jc w:val="both"/>
        <w:rPr>
          <w:sz w:val="24"/>
          <w:szCs w:val="24"/>
        </w:rPr>
      </w:pPr>
      <w:r w:rsidRPr="00037108">
        <w:rPr>
          <w:rFonts w:ascii="Times New Roman" w:hAnsi="Times New Roman"/>
          <w:b/>
          <w:color w:val="000000"/>
          <w:sz w:val="24"/>
          <w:szCs w:val="24"/>
        </w:rPr>
        <w:t xml:space="preserve">ПРЕДМЕТНЫЕ РЕЗУЛЬТАТЫ </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 xml:space="preserve">К концу обучения </w:t>
      </w:r>
      <w:r w:rsidRPr="00037108">
        <w:rPr>
          <w:rFonts w:ascii="Times New Roman" w:hAnsi="Times New Roman"/>
          <w:b/>
          <w:color w:val="000000"/>
          <w:sz w:val="24"/>
          <w:szCs w:val="24"/>
        </w:rPr>
        <w:t>в 5 классе</w:t>
      </w:r>
      <w:r w:rsidRPr="00037108">
        <w:rPr>
          <w:rFonts w:ascii="Times New Roman" w:hAnsi="Times New Roman"/>
          <w:color w:val="000000"/>
          <w:sz w:val="24"/>
          <w:szCs w:val="24"/>
        </w:rPr>
        <w:t xml:space="preserve"> обучающийся получит следующие предметные результаты:</w:t>
      </w:r>
    </w:p>
    <w:p w:rsidR="00037108" w:rsidRPr="00037108" w:rsidRDefault="00037108" w:rsidP="00037108">
      <w:pPr>
        <w:spacing w:after="0" w:line="264" w:lineRule="auto"/>
        <w:ind w:firstLine="600"/>
        <w:jc w:val="both"/>
        <w:rPr>
          <w:sz w:val="24"/>
          <w:szCs w:val="24"/>
        </w:rPr>
      </w:pPr>
      <w:bookmarkStart w:id="441" w:name="_Toc124426208"/>
      <w:bookmarkEnd w:id="441"/>
      <w:r w:rsidRPr="00037108">
        <w:rPr>
          <w:rFonts w:ascii="Times New Roman" w:hAnsi="Times New Roman"/>
          <w:b/>
          <w:color w:val="000000"/>
          <w:sz w:val="24"/>
          <w:szCs w:val="24"/>
        </w:rPr>
        <w:t>Числа и вычисления</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Понимать и правильно употреблять термины, связанные с натуральными числами, обыкновенными и десятичными дробями.</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Сравнивать и упорядочивать натуральные числа, сравнивать в простейших случаях обыкновенные дроби, десятичные дроби.</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Выполнять арифметические действия с натуральными числами, с обыкновенными дробями в простейших случаях.</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Выполнять проверку, прикидку результата вычислений.</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Округлять натуральные числа.</w:t>
      </w:r>
    </w:p>
    <w:p w:rsidR="00037108" w:rsidRPr="00037108" w:rsidRDefault="00037108" w:rsidP="00037108">
      <w:pPr>
        <w:spacing w:after="0" w:line="264" w:lineRule="auto"/>
        <w:ind w:firstLine="600"/>
        <w:jc w:val="both"/>
        <w:rPr>
          <w:sz w:val="24"/>
          <w:szCs w:val="24"/>
        </w:rPr>
      </w:pPr>
      <w:bookmarkStart w:id="442" w:name="_Toc124426209"/>
      <w:bookmarkEnd w:id="442"/>
      <w:r w:rsidRPr="00037108">
        <w:rPr>
          <w:rFonts w:ascii="Times New Roman" w:hAnsi="Times New Roman"/>
          <w:b/>
          <w:color w:val="000000"/>
          <w:sz w:val="24"/>
          <w:szCs w:val="24"/>
        </w:rPr>
        <w:t>Решение текстовых задач</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Решать текстовые задачи арифметическим способом и с помощью организованного конечного перебора всех возможных вариантов.</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Решать задачи, содержащие зависимости, связывающие величины: скорость, время, расстояние, цена, количество, стоимость.</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Использовать краткие записи, схемы, таблицы, обозначения при решении задач.</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Пользоваться основными единицами измерения: цены, массы, расстояния, времени, скорости, выражать одни единицы величины через другие.</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037108" w:rsidRPr="00037108" w:rsidRDefault="00037108" w:rsidP="00037108">
      <w:pPr>
        <w:spacing w:after="0" w:line="264" w:lineRule="auto"/>
        <w:ind w:firstLine="600"/>
        <w:jc w:val="both"/>
        <w:rPr>
          <w:sz w:val="24"/>
          <w:szCs w:val="24"/>
        </w:rPr>
      </w:pPr>
      <w:bookmarkStart w:id="443" w:name="_Toc124426210"/>
      <w:bookmarkEnd w:id="443"/>
      <w:r w:rsidRPr="00037108">
        <w:rPr>
          <w:rFonts w:ascii="Times New Roman" w:hAnsi="Times New Roman"/>
          <w:b/>
          <w:color w:val="000000"/>
          <w:sz w:val="24"/>
          <w:szCs w:val="24"/>
        </w:rPr>
        <w:t>Наглядная геометрия</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Пользоваться геометрическими понятиями: точка, прямая, отрезок, луч, угол, многоугольник, окружность, круг.</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Приводить примеры объектов окружающего мира, имеющих форму изученных геометрических фигур.</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Изображать изученные геометрические фигуры на нелинованной и клетчатой бумаге с помощью циркуля и линейки.</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Использовать свойства сторон и углов прямоугольника, квадрата для их построения, вычисления площади и периметра.</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lastRenderedPageBreak/>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Пользоваться основными метрическими единицами измерения длины, площади; выражать одни единицы величины через другие.</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Распознавать параллелепипед, куб, использовать терминологию: вершина, ребро, грань, измерения, находить измерения параллелепипеда, куба.</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Вычислять объём куба, параллелепипеда по заданным измерениям, пользоваться единицами измерения объёма.</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Решать несложные задачи на измерение геометрических величин в практических ситуациях.</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 xml:space="preserve">К концу обучения </w:t>
      </w:r>
      <w:r w:rsidRPr="00037108">
        <w:rPr>
          <w:rFonts w:ascii="Times New Roman" w:hAnsi="Times New Roman"/>
          <w:b/>
          <w:color w:val="000000"/>
          <w:sz w:val="24"/>
          <w:szCs w:val="24"/>
        </w:rPr>
        <w:t>в 6 классе</w:t>
      </w:r>
      <w:r w:rsidRPr="00037108">
        <w:rPr>
          <w:rFonts w:ascii="Times New Roman" w:hAnsi="Times New Roman"/>
          <w:color w:val="000000"/>
          <w:sz w:val="24"/>
          <w:szCs w:val="24"/>
        </w:rPr>
        <w:t xml:space="preserve"> обучающийся получит следующие предметные результаты:</w:t>
      </w:r>
    </w:p>
    <w:p w:rsidR="00037108" w:rsidRPr="00037108" w:rsidRDefault="00037108" w:rsidP="00037108">
      <w:pPr>
        <w:spacing w:after="0" w:line="264" w:lineRule="auto"/>
        <w:ind w:firstLine="600"/>
        <w:jc w:val="both"/>
        <w:rPr>
          <w:sz w:val="24"/>
          <w:szCs w:val="24"/>
        </w:rPr>
      </w:pPr>
      <w:bookmarkStart w:id="444" w:name="_Toc124426211"/>
      <w:bookmarkEnd w:id="444"/>
      <w:r w:rsidRPr="00037108">
        <w:rPr>
          <w:rFonts w:ascii="Times New Roman" w:hAnsi="Times New Roman"/>
          <w:b/>
          <w:color w:val="000000"/>
          <w:sz w:val="24"/>
          <w:szCs w:val="24"/>
        </w:rPr>
        <w:t>Числа и вычисления</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Сравнивать и упорядочивать целые числа, обыкновенные и десятичные дроби, сравнивать числа одного и разных знаков.</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 xml:space="preserve">Соотносить точку на координатной прямой с соответствующим ей числом и изображать числа точками на координатной прямой, находить модуль числа. </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Соотносить точки в прямоугольной системе координат с координатами этой точки.</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Округлять целые числа и десятичные дроби, находить приближения чисел.</w:t>
      </w:r>
    </w:p>
    <w:p w:rsidR="00037108" w:rsidRPr="00037108" w:rsidRDefault="00037108" w:rsidP="00037108">
      <w:pPr>
        <w:keepNext/>
        <w:spacing w:after="0" w:line="264" w:lineRule="auto"/>
        <w:ind w:firstLine="601"/>
        <w:jc w:val="both"/>
        <w:rPr>
          <w:sz w:val="24"/>
          <w:szCs w:val="24"/>
        </w:rPr>
      </w:pPr>
      <w:bookmarkStart w:id="445" w:name="_Toc124426212"/>
      <w:bookmarkEnd w:id="445"/>
      <w:r w:rsidRPr="00037108">
        <w:rPr>
          <w:rFonts w:ascii="Times New Roman" w:hAnsi="Times New Roman"/>
          <w:b/>
          <w:color w:val="000000"/>
          <w:sz w:val="24"/>
          <w:szCs w:val="24"/>
        </w:rPr>
        <w:t>Числовые и буквенные выражения</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Пользоваться признаками делимости, раскладывать натуральные числа на простые множители.</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 xml:space="preserve">Пользоваться масштабом, составлять пропорции и отношения. </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Находить неизвестный компонент равенства.</w:t>
      </w:r>
    </w:p>
    <w:p w:rsidR="00037108" w:rsidRPr="00037108" w:rsidRDefault="00037108" w:rsidP="00037108">
      <w:pPr>
        <w:spacing w:after="0" w:line="264" w:lineRule="auto"/>
        <w:ind w:firstLine="600"/>
        <w:jc w:val="both"/>
        <w:rPr>
          <w:sz w:val="24"/>
          <w:szCs w:val="24"/>
        </w:rPr>
      </w:pPr>
      <w:bookmarkStart w:id="446" w:name="_Toc124426213"/>
      <w:bookmarkEnd w:id="446"/>
      <w:r w:rsidRPr="00037108">
        <w:rPr>
          <w:rFonts w:ascii="Times New Roman" w:hAnsi="Times New Roman"/>
          <w:b/>
          <w:color w:val="000000"/>
          <w:sz w:val="24"/>
          <w:szCs w:val="24"/>
        </w:rPr>
        <w:t>Решение текстовых задач</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Решать многошаговые текстовые задачи арифметическим способом.</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Решать задачи, связанные с отношением, пропорциональностью величин, процентами, решать три основные задачи на дроби и проценты.</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Решать задачи, содержащие зависимости, связывающие величины: скорость, время, расстояние, цена, количество, стоимость, производительность, время, объём работы, используя арифметические действия, оценку, прикидку, пользоваться единицами измерения соответствующих величин.</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Составлять буквенные выражения по условию задачи.</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lastRenderedPageBreak/>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Представлять информацию с помощью таблиц, линейной и столбчатой диаграмм.</w:t>
      </w:r>
    </w:p>
    <w:p w:rsidR="00037108" w:rsidRPr="00037108" w:rsidRDefault="00037108" w:rsidP="00037108">
      <w:pPr>
        <w:spacing w:after="0" w:line="264" w:lineRule="auto"/>
        <w:ind w:firstLine="600"/>
        <w:jc w:val="both"/>
        <w:rPr>
          <w:sz w:val="24"/>
          <w:szCs w:val="24"/>
        </w:rPr>
      </w:pPr>
      <w:bookmarkStart w:id="447" w:name="_Toc124426214"/>
      <w:bookmarkEnd w:id="447"/>
      <w:r w:rsidRPr="00037108">
        <w:rPr>
          <w:rFonts w:ascii="Times New Roman" w:hAnsi="Times New Roman"/>
          <w:b/>
          <w:color w:val="000000"/>
          <w:sz w:val="24"/>
          <w:szCs w:val="24"/>
        </w:rPr>
        <w:t>Наглядная геометрия</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Находить, используя чертёжные инструменты, расстояния: между двумя точками, от точки до прямой, длину пути на квадратной сетке.</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Распознавать на моделях и изображениях пирамиду, конус, цилиндр, использовать терминологию: вершина, ребро, грань, основание, развёртка.</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Изображать на клетчатой бумаге прямоугольный параллелепипед.</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 xml:space="preserve">Вычислять объём прямоугольного параллелепипеда, куба, пользоваться основными единицами измерения объёма; </w:t>
      </w:r>
    </w:p>
    <w:p w:rsidR="00037108" w:rsidRPr="00037108" w:rsidRDefault="00037108" w:rsidP="00037108">
      <w:pPr>
        <w:spacing w:after="0" w:line="264" w:lineRule="auto"/>
        <w:ind w:firstLine="600"/>
        <w:jc w:val="both"/>
        <w:rPr>
          <w:sz w:val="24"/>
          <w:szCs w:val="24"/>
        </w:rPr>
      </w:pPr>
      <w:r w:rsidRPr="00037108">
        <w:rPr>
          <w:rFonts w:ascii="Times New Roman" w:hAnsi="Times New Roman"/>
          <w:color w:val="000000"/>
          <w:sz w:val="24"/>
          <w:szCs w:val="24"/>
        </w:rPr>
        <w:t>Решать несложные задачи на нахождение геометрических величин в практических ситуациях.</w:t>
      </w:r>
    </w:p>
    <w:p w:rsidR="00C53F05" w:rsidRDefault="00C53F05" w:rsidP="00C53F05">
      <w:pPr>
        <w:pStyle w:val="23"/>
        <w:shd w:val="clear" w:color="auto" w:fill="auto"/>
        <w:tabs>
          <w:tab w:val="left" w:pos="1555"/>
        </w:tabs>
        <w:spacing w:before="0" w:after="0" w:line="240" w:lineRule="auto"/>
        <w:jc w:val="center"/>
        <w:rPr>
          <w:b/>
          <w:sz w:val="24"/>
          <w:szCs w:val="24"/>
          <w:u w:val="single"/>
        </w:rPr>
      </w:pPr>
    </w:p>
    <w:p w:rsidR="00C53F05" w:rsidRPr="00ED00DF" w:rsidRDefault="00C53F05" w:rsidP="00C53F05">
      <w:pPr>
        <w:pStyle w:val="23"/>
        <w:shd w:val="clear" w:color="auto" w:fill="auto"/>
        <w:tabs>
          <w:tab w:val="left" w:pos="1555"/>
        </w:tabs>
        <w:spacing w:before="0" w:after="0" w:line="240" w:lineRule="auto"/>
        <w:jc w:val="center"/>
        <w:rPr>
          <w:b/>
          <w:sz w:val="24"/>
          <w:szCs w:val="24"/>
          <w:u w:val="single"/>
        </w:rPr>
      </w:pPr>
      <w:r w:rsidRPr="00ED00DF">
        <w:rPr>
          <w:b/>
          <w:sz w:val="24"/>
          <w:szCs w:val="24"/>
          <w:u w:val="single"/>
        </w:rPr>
        <w:t>РАБОЧАЯ ПРОГРАММА УЧЕБНОГО КУРСА «АЛГЕБРА»</w:t>
      </w:r>
    </w:p>
    <w:p w:rsidR="00C53F05" w:rsidRPr="00ED00DF" w:rsidRDefault="00C53F05" w:rsidP="00C53F05">
      <w:pPr>
        <w:pStyle w:val="23"/>
        <w:shd w:val="clear" w:color="auto" w:fill="auto"/>
        <w:tabs>
          <w:tab w:val="left" w:pos="1555"/>
        </w:tabs>
        <w:spacing w:before="0" w:after="0" w:line="240" w:lineRule="auto"/>
        <w:jc w:val="center"/>
        <w:rPr>
          <w:b/>
          <w:sz w:val="24"/>
          <w:szCs w:val="24"/>
          <w:u w:val="single"/>
        </w:rPr>
      </w:pPr>
      <w:r w:rsidRPr="00ED00DF">
        <w:rPr>
          <w:b/>
          <w:sz w:val="24"/>
          <w:szCs w:val="24"/>
          <w:u w:val="single"/>
        </w:rPr>
        <w:t>7-9 КЛАСС</w:t>
      </w:r>
    </w:p>
    <w:p w:rsidR="00C53F05" w:rsidRPr="00ED00DF" w:rsidRDefault="00C53F05" w:rsidP="00C53F05">
      <w:pPr>
        <w:rPr>
          <w:b/>
        </w:rPr>
      </w:pPr>
    </w:p>
    <w:p w:rsidR="00C53F05" w:rsidRPr="00C53F05" w:rsidRDefault="00C53F05" w:rsidP="00C53F05">
      <w:pPr>
        <w:jc w:val="center"/>
        <w:rPr>
          <w:rFonts w:ascii="Times New Roman" w:hAnsi="Times New Roman" w:cs="Times New Roman"/>
          <w:b/>
        </w:rPr>
      </w:pPr>
      <w:r w:rsidRPr="00C53F05">
        <w:rPr>
          <w:rFonts w:ascii="Times New Roman" w:hAnsi="Times New Roman" w:cs="Times New Roman"/>
          <w:b/>
        </w:rPr>
        <w:t>ПОЯСНИТЕЛЬНАЯ ЗАПИСКА</w:t>
      </w:r>
    </w:p>
    <w:p w:rsidR="00C53F05" w:rsidRPr="00ED00DF" w:rsidRDefault="00C53F05" w:rsidP="00C53F05">
      <w:pPr>
        <w:pStyle w:val="23"/>
        <w:shd w:val="clear" w:color="auto" w:fill="auto"/>
        <w:tabs>
          <w:tab w:val="left" w:pos="1954"/>
        </w:tabs>
        <w:spacing w:before="0" w:after="0" w:line="240" w:lineRule="auto"/>
        <w:ind w:firstLine="709"/>
        <w:rPr>
          <w:sz w:val="24"/>
          <w:szCs w:val="24"/>
        </w:rPr>
      </w:pPr>
      <w:r w:rsidRPr="00ED00DF">
        <w:rPr>
          <w:sz w:val="24"/>
          <w:szCs w:val="24"/>
        </w:rPr>
        <w:t>Алгебра является одним из опорных курсов основного общего образования: она обеспечивает изучение других дисциплин, как естественно</w:t>
      </w:r>
      <w:r w:rsidRPr="00ED00DF">
        <w:rPr>
          <w:sz w:val="24"/>
          <w:szCs w:val="24"/>
        </w:rPr>
        <w:softHyphen/>
        <w:t xml:space="preserve">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w:t>
      </w:r>
      <w:r w:rsidRPr="00ED00DF">
        <w:rPr>
          <w:sz w:val="24"/>
          <w:szCs w:val="24"/>
        </w:rPr>
        <w:lastRenderedPageBreak/>
        <w:t>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rsidR="00C53F05" w:rsidRPr="00ED00DF" w:rsidRDefault="00C53F05" w:rsidP="00C53F05">
      <w:pPr>
        <w:pStyle w:val="23"/>
        <w:shd w:val="clear" w:color="auto" w:fill="auto"/>
        <w:tabs>
          <w:tab w:val="left" w:pos="1945"/>
        </w:tabs>
        <w:spacing w:before="0" w:after="0" w:line="240" w:lineRule="auto"/>
        <w:ind w:firstLine="709"/>
        <w:rPr>
          <w:i/>
          <w:sz w:val="24"/>
          <w:szCs w:val="24"/>
        </w:rPr>
      </w:pPr>
      <w:r w:rsidRPr="00ED00DF">
        <w:rPr>
          <w:i/>
          <w:sz w:val="24"/>
          <w:szCs w:val="24"/>
        </w:rPr>
        <w:t xml:space="preserve">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w:t>
      </w:r>
    </w:p>
    <w:p w:rsidR="00C53F05" w:rsidRPr="00ED00DF" w:rsidRDefault="00C53F05" w:rsidP="00C53F05">
      <w:pPr>
        <w:pStyle w:val="23"/>
        <w:shd w:val="clear" w:color="auto" w:fill="auto"/>
        <w:tabs>
          <w:tab w:val="left" w:pos="1945"/>
        </w:tabs>
        <w:spacing w:before="0" w:after="0" w:line="240" w:lineRule="auto"/>
        <w:ind w:firstLine="709"/>
        <w:rPr>
          <w:sz w:val="24"/>
          <w:szCs w:val="24"/>
        </w:rPr>
      </w:pPr>
      <w:r w:rsidRPr="00ED00DF">
        <w:rPr>
          <w:sz w:val="24"/>
          <w:szCs w:val="24"/>
        </w:rPr>
        <w:t xml:space="preserve">Каждая из этих содержательно-методических линий развивается на протяжении трёх лет изучения курса, взаимодействуя с другими его линиями. </w:t>
      </w:r>
    </w:p>
    <w:p w:rsidR="00C53F05" w:rsidRPr="00ED00DF" w:rsidRDefault="00C53F05" w:rsidP="00C53F05">
      <w:pPr>
        <w:pStyle w:val="23"/>
        <w:shd w:val="clear" w:color="auto" w:fill="auto"/>
        <w:tabs>
          <w:tab w:val="left" w:pos="1945"/>
        </w:tabs>
        <w:spacing w:before="0" w:after="0" w:line="240" w:lineRule="auto"/>
        <w:ind w:firstLine="709"/>
        <w:rPr>
          <w:sz w:val="24"/>
          <w:szCs w:val="24"/>
        </w:rPr>
      </w:pPr>
      <w:r w:rsidRPr="00ED00DF">
        <w:rPr>
          <w:sz w:val="24"/>
          <w:szCs w:val="24"/>
        </w:rPr>
        <w:t>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rsidR="00C53F05" w:rsidRPr="00ED00DF" w:rsidRDefault="00C53F05" w:rsidP="00C53F05">
      <w:pPr>
        <w:pStyle w:val="23"/>
        <w:shd w:val="clear" w:color="auto" w:fill="auto"/>
        <w:tabs>
          <w:tab w:val="left" w:pos="1950"/>
        </w:tabs>
        <w:spacing w:before="0" w:after="0" w:line="240" w:lineRule="auto"/>
        <w:ind w:firstLine="709"/>
        <w:rPr>
          <w:sz w:val="24"/>
          <w:szCs w:val="24"/>
        </w:rPr>
      </w:pPr>
      <w:r w:rsidRPr="00ED00DF">
        <w:rPr>
          <w:i/>
          <w:sz w:val="24"/>
          <w:szCs w:val="24"/>
        </w:rPr>
        <w:t>Содержание линии «Числа и вычисления»</w:t>
      </w:r>
      <w:r w:rsidRPr="00ED00DF">
        <w:rPr>
          <w:sz w:val="24"/>
          <w:szCs w:val="24"/>
        </w:rPr>
        <w:t xml:space="preserve">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C53F05" w:rsidRPr="00ED00DF" w:rsidRDefault="00C53F05" w:rsidP="00C53F05">
      <w:pPr>
        <w:pStyle w:val="23"/>
        <w:shd w:val="clear" w:color="auto" w:fill="auto"/>
        <w:tabs>
          <w:tab w:val="left" w:pos="1950"/>
        </w:tabs>
        <w:spacing w:before="0" w:after="0" w:line="240" w:lineRule="auto"/>
        <w:ind w:firstLine="709"/>
        <w:rPr>
          <w:sz w:val="24"/>
          <w:szCs w:val="24"/>
        </w:rPr>
      </w:pPr>
      <w:r w:rsidRPr="00ED00DF">
        <w:rPr>
          <w:i/>
          <w:sz w:val="24"/>
          <w:szCs w:val="24"/>
        </w:rPr>
        <w:t>Содержание двух алгебраических линий - «Алгебраические выражения» и «Уравнения и неравенства»</w:t>
      </w:r>
      <w:r w:rsidRPr="00ED00DF">
        <w:rPr>
          <w:sz w:val="24"/>
          <w:szCs w:val="24"/>
        </w:rPr>
        <w:t xml:space="preserve">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C53F05" w:rsidRPr="00ED00DF" w:rsidRDefault="00C53F05" w:rsidP="00C53F05">
      <w:pPr>
        <w:pStyle w:val="23"/>
        <w:shd w:val="clear" w:color="auto" w:fill="auto"/>
        <w:tabs>
          <w:tab w:val="left" w:pos="1950"/>
        </w:tabs>
        <w:spacing w:before="0" w:after="0" w:line="240" w:lineRule="auto"/>
        <w:ind w:firstLine="709"/>
        <w:rPr>
          <w:sz w:val="24"/>
          <w:szCs w:val="24"/>
        </w:rPr>
      </w:pPr>
      <w:r w:rsidRPr="00ED00DF">
        <w:rPr>
          <w:i/>
          <w:sz w:val="24"/>
          <w:szCs w:val="24"/>
        </w:rPr>
        <w:t>Содержание функционально-графической линии</w:t>
      </w:r>
      <w:r w:rsidRPr="00ED00DF">
        <w:rPr>
          <w:sz w:val="24"/>
          <w:szCs w:val="24"/>
        </w:rPr>
        <w:t xml:space="preserve">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C53F05" w:rsidRPr="00ED00DF" w:rsidRDefault="00C53F05" w:rsidP="00C53F05">
      <w:pPr>
        <w:pStyle w:val="23"/>
        <w:shd w:val="clear" w:color="auto" w:fill="auto"/>
        <w:tabs>
          <w:tab w:val="left" w:pos="1950"/>
        </w:tabs>
        <w:spacing w:before="0" w:after="0" w:line="240" w:lineRule="auto"/>
        <w:ind w:firstLine="709"/>
        <w:rPr>
          <w:sz w:val="24"/>
          <w:szCs w:val="24"/>
        </w:rPr>
      </w:pPr>
    </w:p>
    <w:p w:rsidR="00C53F05" w:rsidRPr="00ED00DF" w:rsidRDefault="00C53F05" w:rsidP="00C53F05">
      <w:pPr>
        <w:ind w:firstLine="709"/>
        <w:rPr>
          <w:rFonts w:ascii="Times New Roman" w:hAnsi="Times New Roman" w:cs="Times New Roman"/>
          <w:b/>
          <w:i/>
        </w:rPr>
      </w:pPr>
      <w:r w:rsidRPr="00ED00DF">
        <w:rPr>
          <w:rFonts w:ascii="Times New Roman" w:hAnsi="Times New Roman" w:cs="Times New Roman"/>
          <w:b/>
          <w:i/>
        </w:rPr>
        <w:t>Место учебного курса «Алгебра» в учебном плане</w:t>
      </w:r>
    </w:p>
    <w:p w:rsidR="00C53F05" w:rsidRPr="00417A85" w:rsidRDefault="00C53F05" w:rsidP="00C53F05">
      <w:pPr>
        <w:pStyle w:val="23"/>
        <w:shd w:val="clear" w:color="auto" w:fill="auto"/>
        <w:tabs>
          <w:tab w:val="left" w:pos="1945"/>
        </w:tabs>
        <w:spacing w:before="0" w:after="0" w:line="240" w:lineRule="auto"/>
        <w:ind w:firstLine="709"/>
        <w:rPr>
          <w:sz w:val="24"/>
          <w:szCs w:val="24"/>
        </w:rPr>
      </w:pPr>
      <w:r w:rsidRPr="00417A85">
        <w:rPr>
          <w:sz w:val="24"/>
          <w:szCs w:val="24"/>
        </w:rPr>
        <w:t xml:space="preserve">Общее число часов для изучения учебного курса «Алгебра», - 306 часов: </w:t>
      </w:r>
    </w:p>
    <w:p w:rsidR="00C53F05" w:rsidRPr="00417A85" w:rsidRDefault="00C53F05" w:rsidP="00C53F05">
      <w:pPr>
        <w:pStyle w:val="23"/>
        <w:shd w:val="clear" w:color="auto" w:fill="auto"/>
        <w:tabs>
          <w:tab w:val="left" w:pos="1945"/>
        </w:tabs>
        <w:spacing w:before="0" w:after="0" w:line="240" w:lineRule="auto"/>
        <w:ind w:firstLine="709"/>
        <w:rPr>
          <w:sz w:val="24"/>
          <w:szCs w:val="24"/>
        </w:rPr>
      </w:pPr>
      <w:r w:rsidRPr="00417A85">
        <w:rPr>
          <w:sz w:val="24"/>
          <w:szCs w:val="24"/>
        </w:rPr>
        <w:t xml:space="preserve">в 7 классе - 102 часа (3 часа в неделю), </w:t>
      </w:r>
    </w:p>
    <w:p w:rsidR="00C53F05" w:rsidRPr="00417A85" w:rsidRDefault="00C53F05" w:rsidP="00C53F05">
      <w:pPr>
        <w:pStyle w:val="23"/>
        <w:shd w:val="clear" w:color="auto" w:fill="auto"/>
        <w:tabs>
          <w:tab w:val="left" w:pos="1945"/>
        </w:tabs>
        <w:spacing w:before="0" w:after="0" w:line="240" w:lineRule="auto"/>
        <w:ind w:firstLine="709"/>
        <w:rPr>
          <w:sz w:val="24"/>
          <w:szCs w:val="24"/>
        </w:rPr>
      </w:pPr>
      <w:r w:rsidRPr="00417A85">
        <w:rPr>
          <w:sz w:val="24"/>
          <w:szCs w:val="24"/>
        </w:rPr>
        <w:t xml:space="preserve">в 8 классе - 102 часа (3 часа в неделю), </w:t>
      </w:r>
    </w:p>
    <w:p w:rsidR="00C53F05" w:rsidRPr="00417A85" w:rsidRDefault="00C53F05" w:rsidP="00C53F05">
      <w:pPr>
        <w:pStyle w:val="23"/>
        <w:shd w:val="clear" w:color="auto" w:fill="auto"/>
        <w:spacing w:before="0" w:after="0" w:line="240" w:lineRule="auto"/>
        <w:ind w:firstLine="709"/>
        <w:rPr>
          <w:sz w:val="24"/>
          <w:szCs w:val="24"/>
        </w:rPr>
      </w:pPr>
      <w:r w:rsidRPr="00417A85">
        <w:rPr>
          <w:sz w:val="24"/>
          <w:szCs w:val="24"/>
        </w:rPr>
        <w:t>в 9 классе - 102 часа (3 часа в неделю).</w:t>
      </w:r>
    </w:p>
    <w:p w:rsidR="00C53F05" w:rsidRPr="00ED00DF" w:rsidRDefault="00C53F05" w:rsidP="00C53F05">
      <w:pPr>
        <w:pStyle w:val="23"/>
        <w:shd w:val="clear" w:color="auto" w:fill="auto"/>
        <w:spacing w:before="0" w:after="0" w:line="240" w:lineRule="auto"/>
        <w:ind w:firstLine="709"/>
        <w:rPr>
          <w:color w:val="FF0000"/>
          <w:sz w:val="24"/>
          <w:szCs w:val="24"/>
        </w:rPr>
      </w:pPr>
    </w:p>
    <w:p w:rsidR="00C53F05" w:rsidRPr="00ED00DF" w:rsidRDefault="00C53F05" w:rsidP="00C53F05">
      <w:pPr>
        <w:rPr>
          <w:rFonts w:ascii="Times New Roman" w:hAnsi="Times New Roman" w:cs="Times New Roman"/>
          <w:b/>
        </w:rPr>
      </w:pPr>
      <w:r w:rsidRPr="00ED00DF">
        <w:rPr>
          <w:rFonts w:ascii="Times New Roman" w:hAnsi="Times New Roman" w:cs="Times New Roman"/>
          <w:b/>
        </w:rPr>
        <w:t>2) СОДЕРЖАНИЕ УЧЕБНОГО КУРСА «АЛГЕБРА»</w:t>
      </w:r>
    </w:p>
    <w:p w:rsidR="00C53F05" w:rsidRPr="00ED00DF" w:rsidRDefault="00C53F05" w:rsidP="00C53F05">
      <w:pPr>
        <w:jc w:val="center"/>
        <w:rPr>
          <w:rFonts w:ascii="Times New Roman" w:hAnsi="Times New Roman" w:cs="Times New Roman"/>
          <w:b/>
        </w:rPr>
      </w:pPr>
    </w:p>
    <w:p w:rsidR="00C53F05" w:rsidRPr="00ED00DF" w:rsidRDefault="00C53F05" w:rsidP="00C53F05">
      <w:pPr>
        <w:jc w:val="center"/>
        <w:rPr>
          <w:rFonts w:ascii="Times New Roman" w:hAnsi="Times New Roman" w:cs="Times New Roman"/>
          <w:b/>
        </w:rPr>
      </w:pPr>
      <w:r w:rsidRPr="00ED00DF">
        <w:rPr>
          <w:rFonts w:ascii="Times New Roman" w:hAnsi="Times New Roman" w:cs="Times New Roman"/>
          <w:b/>
        </w:rPr>
        <w:t>СОДЕРЖАНИЕ ОБУЧЕНИЯ В 7 КЛАССЕ</w:t>
      </w:r>
    </w:p>
    <w:p w:rsidR="00C53F05" w:rsidRPr="00ED00DF" w:rsidRDefault="00C53F05" w:rsidP="00C53F05">
      <w:pPr>
        <w:pStyle w:val="23"/>
        <w:shd w:val="clear" w:color="auto" w:fill="auto"/>
        <w:tabs>
          <w:tab w:val="left" w:pos="2024"/>
        </w:tabs>
        <w:spacing w:before="0" w:after="0" w:line="240" w:lineRule="auto"/>
        <w:ind w:left="709"/>
        <w:rPr>
          <w:b/>
          <w:sz w:val="24"/>
          <w:szCs w:val="24"/>
        </w:rPr>
      </w:pPr>
      <w:r w:rsidRPr="00ED00DF">
        <w:rPr>
          <w:b/>
          <w:sz w:val="24"/>
          <w:szCs w:val="24"/>
        </w:rPr>
        <w:t>Числа и вычисления.</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Применение признаков делимости, разложение на множители натуральных чисел.</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Реальные зависимости, в т.ч. прямая и обратная пропорциональности.</w:t>
      </w:r>
    </w:p>
    <w:p w:rsidR="00C53F05" w:rsidRPr="00ED00DF" w:rsidRDefault="00C53F05" w:rsidP="00C53F05">
      <w:pPr>
        <w:pStyle w:val="23"/>
        <w:shd w:val="clear" w:color="auto" w:fill="auto"/>
        <w:tabs>
          <w:tab w:val="left" w:pos="2024"/>
        </w:tabs>
        <w:spacing w:before="0" w:after="0" w:line="240" w:lineRule="auto"/>
        <w:ind w:left="709"/>
        <w:rPr>
          <w:b/>
          <w:sz w:val="24"/>
          <w:szCs w:val="24"/>
        </w:rPr>
      </w:pPr>
      <w:r w:rsidRPr="00ED00DF">
        <w:rPr>
          <w:b/>
          <w:sz w:val="24"/>
          <w:szCs w:val="24"/>
        </w:rPr>
        <w:t>Алгебраические выражения.</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Свойства степени с натуральным показателем.</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C53F05" w:rsidRPr="00ED00DF" w:rsidRDefault="00C53F05" w:rsidP="00C53F05">
      <w:pPr>
        <w:pStyle w:val="23"/>
        <w:shd w:val="clear" w:color="auto" w:fill="auto"/>
        <w:tabs>
          <w:tab w:val="left" w:pos="2024"/>
        </w:tabs>
        <w:spacing w:before="0" w:after="0" w:line="240" w:lineRule="auto"/>
        <w:ind w:left="709"/>
        <w:rPr>
          <w:b/>
          <w:sz w:val="24"/>
          <w:szCs w:val="24"/>
        </w:rPr>
      </w:pPr>
      <w:r w:rsidRPr="00ED00DF">
        <w:rPr>
          <w:b/>
          <w:sz w:val="24"/>
          <w:szCs w:val="24"/>
        </w:rPr>
        <w:t>Уравнения и неравенства.</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Уравнение, корень уравнения, правила преобразования уравнения, равносильность уравнений.</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C53F05" w:rsidRPr="00ED00DF" w:rsidRDefault="00C53F05" w:rsidP="00C53F05">
      <w:pPr>
        <w:pStyle w:val="23"/>
        <w:shd w:val="clear" w:color="auto" w:fill="auto"/>
        <w:tabs>
          <w:tab w:val="left" w:pos="2026"/>
        </w:tabs>
        <w:spacing w:before="0" w:after="0" w:line="240" w:lineRule="auto"/>
        <w:ind w:left="709"/>
        <w:rPr>
          <w:b/>
          <w:sz w:val="24"/>
          <w:szCs w:val="24"/>
        </w:rPr>
      </w:pPr>
      <w:r w:rsidRPr="00ED00DF">
        <w:rPr>
          <w:b/>
          <w:sz w:val="24"/>
          <w:szCs w:val="24"/>
        </w:rPr>
        <w:t>Функции.</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Координата точки на прямой. Числовые промежутки. Расстояние между двумя точками координатной прямой.</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 xml:space="preserve">Прямоугольная система координат, оси </w:t>
      </w:r>
      <w:r w:rsidRPr="00ED00DF">
        <w:rPr>
          <w:rStyle w:val="240"/>
          <w:sz w:val="24"/>
          <w:szCs w:val="24"/>
        </w:rPr>
        <w:t>Ох</w:t>
      </w:r>
      <w:r w:rsidRPr="00ED00DF">
        <w:rPr>
          <w:sz w:val="24"/>
          <w:szCs w:val="24"/>
        </w:rPr>
        <w:t xml:space="preserve"> и </w:t>
      </w:r>
      <w:r w:rsidRPr="00ED00DF">
        <w:rPr>
          <w:rStyle w:val="240"/>
          <w:sz w:val="24"/>
          <w:szCs w:val="24"/>
        </w:rPr>
        <w:t>Оу.</w:t>
      </w:r>
      <w:r w:rsidRPr="00ED00DF">
        <w:rPr>
          <w:sz w:val="24"/>
          <w:szCs w:val="24"/>
        </w:rPr>
        <w:t xml:space="preserve">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 xml:space="preserve">функций. Линейная функция, её график. График функции </w:t>
      </w:r>
      <w:r w:rsidRPr="00ED00DF">
        <w:rPr>
          <w:rFonts w:eastAsia="Times New Roman"/>
          <w:color w:val="181717"/>
          <w:sz w:val="24"/>
          <w:szCs w:val="24"/>
        </w:rPr>
        <w:t xml:space="preserve">y = |x|. </w:t>
      </w:r>
      <w:r w:rsidRPr="00ED00DF">
        <w:rPr>
          <w:sz w:val="24"/>
          <w:szCs w:val="24"/>
        </w:rPr>
        <w:t>Графическое решение линейных уравнений и систем линейных уравнений.</w:t>
      </w:r>
    </w:p>
    <w:p w:rsidR="00C53F05" w:rsidRPr="00ED00DF" w:rsidRDefault="00C53F05" w:rsidP="00C53F05">
      <w:pPr>
        <w:jc w:val="center"/>
        <w:rPr>
          <w:rFonts w:ascii="Times New Roman" w:hAnsi="Times New Roman" w:cs="Times New Roman"/>
          <w:b/>
        </w:rPr>
      </w:pPr>
    </w:p>
    <w:p w:rsidR="00C53F05" w:rsidRPr="00ED00DF" w:rsidRDefault="00C53F05" w:rsidP="00C53F05">
      <w:pPr>
        <w:jc w:val="center"/>
        <w:rPr>
          <w:rFonts w:ascii="Times New Roman" w:hAnsi="Times New Roman" w:cs="Times New Roman"/>
          <w:b/>
        </w:rPr>
      </w:pPr>
      <w:r w:rsidRPr="00ED00DF">
        <w:rPr>
          <w:rFonts w:ascii="Times New Roman" w:hAnsi="Times New Roman" w:cs="Times New Roman"/>
          <w:b/>
        </w:rPr>
        <w:t>СОДЕРЖАНИЕ ОБУЧЕНИЯ В 8 КЛАССЕ</w:t>
      </w:r>
    </w:p>
    <w:p w:rsidR="00C53F05" w:rsidRPr="00ED00DF" w:rsidRDefault="00C53F05" w:rsidP="00C53F05">
      <w:pPr>
        <w:pStyle w:val="23"/>
        <w:shd w:val="clear" w:color="auto" w:fill="auto"/>
        <w:tabs>
          <w:tab w:val="left" w:pos="2026"/>
        </w:tabs>
        <w:spacing w:before="0" w:after="0" w:line="240" w:lineRule="auto"/>
        <w:ind w:left="709"/>
        <w:rPr>
          <w:b/>
          <w:sz w:val="24"/>
          <w:szCs w:val="24"/>
        </w:rPr>
      </w:pPr>
      <w:r w:rsidRPr="00ED00DF">
        <w:rPr>
          <w:b/>
          <w:sz w:val="24"/>
          <w:szCs w:val="24"/>
        </w:rPr>
        <w:t>Числа и вычисления.</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 xml:space="preserve">Квадратный корень из числа. Понятие об иррациональном числе. Десятичные </w:t>
      </w:r>
      <w:r w:rsidRPr="00ED00DF">
        <w:rPr>
          <w:sz w:val="24"/>
          <w:szCs w:val="24"/>
        </w:rPr>
        <w:lastRenderedPageBreak/>
        <w:t>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Степень с целым показателем и её свойства. Стандартная запись числа.</w:t>
      </w:r>
    </w:p>
    <w:p w:rsidR="00C53F05" w:rsidRPr="00ED00DF" w:rsidRDefault="00C53F05" w:rsidP="00C53F05">
      <w:pPr>
        <w:pStyle w:val="23"/>
        <w:shd w:val="clear" w:color="auto" w:fill="auto"/>
        <w:tabs>
          <w:tab w:val="left" w:pos="2026"/>
        </w:tabs>
        <w:spacing w:before="0" w:after="0" w:line="240" w:lineRule="auto"/>
        <w:ind w:left="709"/>
        <w:rPr>
          <w:b/>
          <w:sz w:val="24"/>
          <w:szCs w:val="24"/>
        </w:rPr>
      </w:pPr>
      <w:r w:rsidRPr="00ED00DF">
        <w:rPr>
          <w:b/>
          <w:sz w:val="24"/>
          <w:szCs w:val="24"/>
        </w:rPr>
        <w:t>Алгебраические выражения.</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Квадратный трёхчлен, разложение квадратного трёхчлена на множители.</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C53F05" w:rsidRPr="00ED00DF" w:rsidRDefault="00C53F05" w:rsidP="00C53F05">
      <w:pPr>
        <w:pStyle w:val="23"/>
        <w:shd w:val="clear" w:color="auto" w:fill="auto"/>
        <w:tabs>
          <w:tab w:val="left" w:pos="2026"/>
        </w:tabs>
        <w:spacing w:before="0" w:after="0" w:line="240" w:lineRule="auto"/>
        <w:ind w:left="709"/>
        <w:rPr>
          <w:b/>
          <w:sz w:val="24"/>
          <w:szCs w:val="24"/>
        </w:rPr>
      </w:pPr>
      <w:r w:rsidRPr="00ED00DF">
        <w:rPr>
          <w:b/>
          <w:sz w:val="24"/>
          <w:szCs w:val="24"/>
        </w:rPr>
        <w:t>Уравнения и неравенства.</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Решение текстовых задач алгебраическим способом.</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C53F05" w:rsidRPr="00ED00DF" w:rsidRDefault="00C53F05" w:rsidP="00C53F05">
      <w:pPr>
        <w:pStyle w:val="23"/>
        <w:shd w:val="clear" w:color="auto" w:fill="auto"/>
        <w:tabs>
          <w:tab w:val="left" w:pos="2026"/>
        </w:tabs>
        <w:spacing w:before="0" w:after="0" w:line="240" w:lineRule="auto"/>
        <w:ind w:left="709"/>
        <w:rPr>
          <w:b/>
          <w:sz w:val="24"/>
          <w:szCs w:val="24"/>
        </w:rPr>
      </w:pPr>
      <w:r w:rsidRPr="00ED00DF">
        <w:rPr>
          <w:b/>
          <w:sz w:val="24"/>
          <w:szCs w:val="24"/>
        </w:rPr>
        <w:t>Функции.</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Понятие функции. Область определения и множество значений функции. Способы задания функций.</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График функции. Чтение свойств функции по её графику. Примеры графиков функций, отражающих реальные процессы.</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 xml:space="preserve">Функции, описывающие прямую и обратную пропорциональные зависимости, их графики. Функции </w:t>
      </w:r>
      <w:r w:rsidRPr="00ED00DF">
        <w:rPr>
          <w:rFonts w:eastAsia="Times New Roman"/>
          <w:i/>
          <w:color w:val="181717"/>
          <w:sz w:val="24"/>
          <w:szCs w:val="24"/>
        </w:rPr>
        <w:t>y</w:t>
      </w:r>
      <w:r w:rsidRPr="00ED00DF">
        <w:rPr>
          <w:rFonts w:eastAsia="Times New Roman"/>
          <w:color w:val="181717"/>
          <w:sz w:val="24"/>
          <w:szCs w:val="24"/>
        </w:rPr>
        <w:t xml:space="preserve"> = </w:t>
      </w:r>
      <w:r w:rsidRPr="00ED00DF">
        <w:rPr>
          <w:rFonts w:eastAsia="Times New Roman"/>
          <w:i/>
          <w:color w:val="181717"/>
          <w:sz w:val="24"/>
          <w:szCs w:val="24"/>
        </w:rPr>
        <w:t>x</w:t>
      </w:r>
      <w:r w:rsidRPr="00ED00DF">
        <w:rPr>
          <w:rFonts w:eastAsia="Times New Roman"/>
          <w:color w:val="181717"/>
          <w:sz w:val="24"/>
          <w:szCs w:val="24"/>
          <w:vertAlign w:val="superscript"/>
        </w:rPr>
        <w:t>2</w:t>
      </w:r>
      <w:r w:rsidRPr="00ED00DF">
        <w:rPr>
          <w:rFonts w:eastAsia="Times New Roman"/>
          <w:color w:val="181717"/>
          <w:sz w:val="24"/>
          <w:szCs w:val="24"/>
        </w:rPr>
        <w:t xml:space="preserve">, </w:t>
      </w:r>
      <w:r w:rsidRPr="00ED00DF">
        <w:rPr>
          <w:rFonts w:eastAsia="Times New Roman"/>
          <w:i/>
          <w:color w:val="181717"/>
          <w:sz w:val="24"/>
          <w:szCs w:val="24"/>
        </w:rPr>
        <w:t>y</w:t>
      </w:r>
      <w:r w:rsidRPr="00ED00DF">
        <w:rPr>
          <w:rFonts w:eastAsia="Times New Roman"/>
          <w:color w:val="181717"/>
          <w:sz w:val="24"/>
          <w:szCs w:val="24"/>
        </w:rPr>
        <w:t xml:space="preserve"> = </w:t>
      </w:r>
      <w:r w:rsidRPr="00ED00DF">
        <w:rPr>
          <w:rFonts w:eastAsia="Times New Roman"/>
          <w:i/>
          <w:color w:val="181717"/>
          <w:sz w:val="24"/>
          <w:szCs w:val="24"/>
        </w:rPr>
        <w:t>x</w:t>
      </w:r>
      <w:r w:rsidRPr="00ED00DF">
        <w:rPr>
          <w:rFonts w:eastAsia="Times New Roman"/>
          <w:color w:val="181717"/>
          <w:sz w:val="24"/>
          <w:szCs w:val="24"/>
          <w:vertAlign w:val="superscript"/>
        </w:rPr>
        <w:t>3</w:t>
      </w:r>
      <w:r w:rsidRPr="00ED00DF">
        <w:rPr>
          <w:rFonts w:eastAsia="Times New Roman"/>
          <w:color w:val="181717"/>
          <w:sz w:val="24"/>
          <w:szCs w:val="24"/>
        </w:rPr>
        <w:t xml:space="preserve">, </w:t>
      </w:r>
      <w:r w:rsidRPr="00ED00DF">
        <w:rPr>
          <w:rFonts w:eastAsia="Times New Roman"/>
          <w:i/>
          <w:color w:val="181717"/>
          <w:sz w:val="24"/>
          <w:szCs w:val="24"/>
        </w:rPr>
        <w:t xml:space="preserve">y </w:t>
      </w:r>
      <w:r w:rsidRPr="00ED00DF">
        <w:rPr>
          <w:rFonts w:eastAsia="Times New Roman"/>
          <w:color w:val="181717"/>
          <w:sz w:val="24"/>
          <w:szCs w:val="24"/>
        </w:rPr>
        <w:t>= √</w:t>
      </w:r>
      <w:r w:rsidRPr="00ED00DF">
        <w:rPr>
          <w:rFonts w:eastAsia="Times New Roman"/>
          <w:i/>
          <w:color w:val="000000"/>
          <w:sz w:val="24"/>
          <w:szCs w:val="24"/>
        </w:rPr>
        <w:t>x</w:t>
      </w:r>
      <w:r w:rsidRPr="00ED00DF">
        <w:rPr>
          <w:rFonts w:eastAsia="Times New Roman"/>
          <w:color w:val="181717"/>
          <w:sz w:val="24"/>
          <w:szCs w:val="24"/>
        </w:rPr>
        <w:t xml:space="preserve">, </w:t>
      </w:r>
      <w:r w:rsidRPr="00ED00DF">
        <w:rPr>
          <w:rFonts w:eastAsia="Times New Roman"/>
          <w:i/>
          <w:color w:val="181717"/>
          <w:sz w:val="24"/>
          <w:szCs w:val="24"/>
        </w:rPr>
        <w:t xml:space="preserve">y </w:t>
      </w:r>
      <w:r w:rsidRPr="00ED00DF">
        <w:rPr>
          <w:rFonts w:eastAsia="Times New Roman"/>
          <w:color w:val="181717"/>
          <w:sz w:val="24"/>
          <w:szCs w:val="24"/>
        </w:rPr>
        <w:t xml:space="preserve">= </w:t>
      </w:r>
      <w:r w:rsidRPr="00ED00DF">
        <w:rPr>
          <w:rFonts w:eastAsia="Calibri"/>
          <w:color w:val="181717"/>
          <w:sz w:val="24"/>
          <w:szCs w:val="24"/>
        </w:rPr>
        <w:t>|</w:t>
      </w:r>
      <w:r w:rsidRPr="00ED00DF">
        <w:rPr>
          <w:rFonts w:eastAsia="Times New Roman"/>
          <w:i/>
          <w:color w:val="181717"/>
          <w:sz w:val="24"/>
          <w:szCs w:val="24"/>
        </w:rPr>
        <w:t>х</w:t>
      </w:r>
      <w:r w:rsidRPr="00ED00DF">
        <w:rPr>
          <w:rFonts w:eastAsia="Calibri"/>
          <w:color w:val="181717"/>
          <w:sz w:val="24"/>
          <w:szCs w:val="24"/>
        </w:rPr>
        <w:t>|</w:t>
      </w:r>
      <w:r w:rsidRPr="00ED00DF">
        <w:rPr>
          <w:rStyle w:val="240"/>
          <w:sz w:val="24"/>
          <w:szCs w:val="24"/>
        </w:rPr>
        <w:t>.</w:t>
      </w:r>
      <w:r w:rsidRPr="00ED00DF">
        <w:rPr>
          <w:sz w:val="24"/>
          <w:szCs w:val="24"/>
        </w:rPr>
        <w:t xml:space="preserve"> Графическое решение уравнений и систем уравнений.</w:t>
      </w:r>
    </w:p>
    <w:p w:rsidR="00C53F05" w:rsidRPr="00ED00DF" w:rsidRDefault="00C53F05" w:rsidP="00C53F05">
      <w:pPr>
        <w:jc w:val="center"/>
        <w:rPr>
          <w:rFonts w:ascii="Times New Roman" w:hAnsi="Times New Roman" w:cs="Times New Roman"/>
          <w:b/>
        </w:rPr>
      </w:pPr>
    </w:p>
    <w:p w:rsidR="00C53F05" w:rsidRPr="00ED00DF" w:rsidRDefault="00C53F05" w:rsidP="00C53F05">
      <w:pPr>
        <w:jc w:val="center"/>
        <w:rPr>
          <w:rFonts w:ascii="Times New Roman" w:hAnsi="Times New Roman" w:cs="Times New Roman"/>
          <w:b/>
        </w:rPr>
      </w:pPr>
      <w:r w:rsidRPr="00ED00DF">
        <w:rPr>
          <w:rFonts w:ascii="Times New Roman" w:hAnsi="Times New Roman" w:cs="Times New Roman"/>
          <w:b/>
        </w:rPr>
        <w:t>СОДЕРЖАНИЕ ОБУЧЕНИЯ В 9 КЛАССЕ</w:t>
      </w:r>
    </w:p>
    <w:p w:rsidR="00C53F05" w:rsidRPr="00ED00DF" w:rsidRDefault="00C53F05" w:rsidP="00C53F05">
      <w:pPr>
        <w:pStyle w:val="23"/>
        <w:shd w:val="clear" w:color="auto" w:fill="auto"/>
        <w:tabs>
          <w:tab w:val="left" w:pos="2026"/>
        </w:tabs>
        <w:spacing w:before="0" w:after="0" w:line="240" w:lineRule="auto"/>
        <w:ind w:left="709"/>
        <w:rPr>
          <w:b/>
          <w:sz w:val="24"/>
          <w:szCs w:val="24"/>
        </w:rPr>
      </w:pPr>
      <w:r w:rsidRPr="00ED00DF">
        <w:rPr>
          <w:b/>
          <w:sz w:val="24"/>
          <w:szCs w:val="24"/>
        </w:rPr>
        <w:t>Числа и вычисления.</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Сравнение действительных чисел, арифметические действия с действительными числами.</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Размеры объектов окружающего мира, длительность процессов в окружающем мире.</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Приближённое значение величины, точность приближения. Округление чисел. Прикидка и оценка результатов вычислений.</w:t>
      </w:r>
    </w:p>
    <w:p w:rsidR="00C53F05" w:rsidRPr="00ED00DF" w:rsidRDefault="00C53F05" w:rsidP="00C53F05">
      <w:pPr>
        <w:pStyle w:val="23"/>
        <w:shd w:val="clear" w:color="auto" w:fill="auto"/>
        <w:tabs>
          <w:tab w:val="left" w:pos="2026"/>
        </w:tabs>
        <w:spacing w:before="0" w:after="0" w:line="240" w:lineRule="auto"/>
        <w:ind w:left="709"/>
        <w:rPr>
          <w:b/>
          <w:sz w:val="24"/>
          <w:szCs w:val="24"/>
        </w:rPr>
      </w:pPr>
      <w:r w:rsidRPr="00ED00DF">
        <w:rPr>
          <w:b/>
          <w:sz w:val="24"/>
          <w:szCs w:val="24"/>
        </w:rPr>
        <w:t>Уравнения и неравенства.</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Линейное уравнение. Решение уравнений, сводящихся к линейным.</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Решение дробно-рациональных уравнений. Решение текстовых задач алгебраическим методом.</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 xml:space="preserve">Уравнение с двумя переменными и его график. Решение систем двух линейных </w:t>
      </w:r>
      <w:r w:rsidRPr="00ED00DF">
        <w:rPr>
          <w:sz w:val="24"/>
          <w:szCs w:val="24"/>
        </w:rPr>
        <w:lastRenderedPageBreak/>
        <w:t>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Решение текстовых задач алгебраическим способом.</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Числовые неравенства и их свойства.</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C53F05" w:rsidRPr="00ED00DF" w:rsidRDefault="00C53F05" w:rsidP="00C53F05">
      <w:pPr>
        <w:pStyle w:val="23"/>
        <w:shd w:val="clear" w:color="auto" w:fill="auto"/>
        <w:tabs>
          <w:tab w:val="left" w:pos="2066"/>
        </w:tabs>
        <w:spacing w:before="0" w:after="0" w:line="240" w:lineRule="auto"/>
        <w:ind w:left="709"/>
        <w:rPr>
          <w:b/>
          <w:sz w:val="24"/>
          <w:szCs w:val="24"/>
        </w:rPr>
      </w:pPr>
    </w:p>
    <w:p w:rsidR="00C53F05" w:rsidRPr="00ED00DF" w:rsidRDefault="00C53F05" w:rsidP="00C53F05">
      <w:pPr>
        <w:pStyle w:val="23"/>
        <w:shd w:val="clear" w:color="auto" w:fill="auto"/>
        <w:tabs>
          <w:tab w:val="left" w:pos="2066"/>
        </w:tabs>
        <w:spacing w:before="0" w:after="0" w:line="240" w:lineRule="auto"/>
        <w:ind w:left="709"/>
        <w:rPr>
          <w:b/>
          <w:sz w:val="24"/>
          <w:szCs w:val="24"/>
        </w:rPr>
      </w:pPr>
      <w:r w:rsidRPr="00ED00DF">
        <w:rPr>
          <w:b/>
          <w:sz w:val="24"/>
          <w:szCs w:val="24"/>
        </w:rPr>
        <w:t>Функции.</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Квадратичная функция, её график и свойства. Парабола, координаты вершины параболы, ось симметрии параболы.</w:t>
      </w:r>
    </w:p>
    <w:p w:rsidR="00C53F05" w:rsidRPr="00ED00DF" w:rsidRDefault="00C53F05" w:rsidP="00C53F05">
      <w:pPr>
        <w:ind w:firstLine="709"/>
        <w:rPr>
          <w:rFonts w:ascii="Times New Roman" w:eastAsia="Times New Roman" w:hAnsi="Times New Roman" w:cs="Times New Roman"/>
          <w:color w:val="181717"/>
        </w:rPr>
      </w:pPr>
      <w:r w:rsidRPr="00ED00DF">
        <w:rPr>
          <w:rFonts w:ascii="Times New Roman" w:eastAsia="Times New Roman" w:hAnsi="Times New Roman" w:cs="Times New Roman"/>
          <w:color w:val="181717"/>
        </w:rPr>
        <w:t xml:space="preserve">Графики функций: </w:t>
      </w:r>
      <w:r w:rsidRPr="00ED00DF">
        <w:rPr>
          <w:rFonts w:ascii="Times New Roman" w:eastAsia="Times New Roman" w:hAnsi="Times New Roman" w:cs="Times New Roman"/>
          <w:i/>
          <w:color w:val="181717"/>
        </w:rPr>
        <w:t>y</w:t>
      </w:r>
      <w:r w:rsidRPr="00ED00DF">
        <w:rPr>
          <w:rFonts w:ascii="Times New Roman" w:eastAsia="Times New Roman" w:hAnsi="Times New Roman" w:cs="Times New Roman"/>
          <w:color w:val="181717"/>
        </w:rPr>
        <w:t xml:space="preserve"> = </w:t>
      </w:r>
      <w:r w:rsidRPr="00ED00DF">
        <w:rPr>
          <w:rFonts w:ascii="Times New Roman" w:eastAsia="Times New Roman" w:hAnsi="Times New Roman" w:cs="Times New Roman"/>
          <w:i/>
          <w:color w:val="181717"/>
        </w:rPr>
        <w:t>kx</w:t>
      </w:r>
      <w:r w:rsidRPr="00ED00DF">
        <w:rPr>
          <w:rFonts w:ascii="Times New Roman" w:eastAsia="Times New Roman" w:hAnsi="Times New Roman" w:cs="Times New Roman"/>
          <w:color w:val="181717"/>
        </w:rPr>
        <w:t xml:space="preserve">, </w:t>
      </w:r>
      <w:r w:rsidRPr="00ED00DF">
        <w:rPr>
          <w:rFonts w:ascii="Times New Roman" w:eastAsia="Times New Roman" w:hAnsi="Times New Roman" w:cs="Times New Roman"/>
          <w:i/>
          <w:color w:val="181717"/>
        </w:rPr>
        <w:t>y</w:t>
      </w:r>
      <w:r w:rsidRPr="00ED00DF">
        <w:rPr>
          <w:rFonts w:ascii="Times New Roman" w:eastAsia="Times New Roman" w:hAnsi="Times New Roman" w:cs="Times New Roman"/>
          <w:color w:val="181717"/>
        </w:rPr>
        <w:t xml:space="preserve"> = </w:t>
      </w:r>
      <w:r w:rsidRPr="00ED00DF">
        <w:rPr>
          <w:rFonts w:ascii="Times New Roman" w:eastAsia="Times New Roman" w:hAnsi="Times New Roman" w:cs="Times New Roman"/>
          <w:i/>
          <w:color w:val="181717"/>
        </w:rPr>
        <w:t>kx</w:t>
      </w:r>
      <w:r w:rsidRPr="00ED00DF">
        <w:rPr>
          <w:rFonts w:ascii="Times New Roman" w:eastAsia="Times New Roman" w:hAnsi="Times New Roman" w:cs="Times New Roman"/>
          <w:color w:val="181717"/>
        </w:rPr>
        <w:t xml:space="preserve"> + </w:t>
      </w:r>
      <w:r w:rsidRPr="00ED00DF">
        <w:rPr>
          <w:rFonts w:ascii="Times New Roman" w:eastAsia="Times New Roman" w:hAnsi="Times New Roman" w:cs="Times New Roman"/>
          <w:i/>
          <w:color w:val="181717"/>
        </w:rPr>
        <w:t>b</w:t>
      </w:r>
      <w:r w:rsidRPr="00ED00DF">
        <w:rPr>
          <w:rFonts w:ascii="Times New Roman" w:eastAsia="Times New Roman" w:hAnsi="Times New Roman" w:cs="Times New Roman"/>
          <w:color w:val="181717"/>
        </w:rPr>
        <w:t xml:space="preserve">, </w:t>
      </w:r>
      <w:r w:rsidRPr="00ED00DF">
        <w:rPr>
          <w:rFonts w:ascii="Times New Roman" w:eastAsia="Times New Roman" w:hAnsi="Times New Roman" w:cs="Times New Roman"/>
          <w:i/>
          <w:color w:val="000000"/>
        </w:rPr>
        <w:t xml:space="preserve">y </w:t>
      </w:r>
      <w:r w:rsidRPr="00ED00DF">
        <w:rPr>
          <w:rFonts w:ascii="Times New Roman" w:eastAsia="Times New Roman" w:hAnsi="Times New Roman" w:cs="Times New Roman"/>
          <w:color w:val="000000"/>
        </w:rPr>
        <w:t>=</w:t>
      </w:r>
      <w:r w:rsidRPr="00ED00DF">
        <w:rPr>
          <w:rFonts w:ascii="Times New Roman" w:eastAsia="Times New Roman" w:hAnsi="Times New Roman" w:cs="Times New Roman"/>
          <w:color w:val="181717"/>
        </w:rPr>
        <w:t xml:space="preserve"> </w:t>
      </w:r>
      <w:r w:rsidRPr="00ED00DF">
        <w:rPr>
          <w:rFonts w:ascii="Times New Roman" w:eastAsia="Times New Roman" w:hAnsi="Times New Roman" w:cs="Times New Roman"/>
          <w:i/>
          <w:color w:val="181717"/>
          <w:lang w:val="en-US"/>
        </w:rPr>
        <w:t>k</w:t>
      </w:r>
      <w:r w:rsidRPr="00ED00DF">
        <w:rPr>
          <w:rFonts w:ascii="Times New Roman" w:eastAsia="Times New Roman" w:hAnsi="Times New Roman" w:cs="Times New Roman"/>
          <w:i/>
          <w:color w:val="181717"/>
        </w:rPr>
        <w:t>/</w:t>
      </w:r>
      <w:r w:rsidRPr="00ED00DF">
        <w:rPr>
          <w:rFonts w:ascii="Times New Roman" w:eastAsia="Times New Roman" w:hAnsi="Times New Roman" w:cs="Times New Roman"/>
          <w:i/>
          <w:color w:val="181717"/>
          <w:lang w:val="en-US"/>
        </w:rPr>
        <w:t>x</w:t>
      </w:r>
      <w:r w:rsidRPr="00ED00DF">
        <w:rPr>
          <w:rFonts w:ascii="Times New Roman" w:eastAsia="Times New Roman" w:hAnsi="Times New Roman" w:cs="Times New Roman"/>
          <w:i/>
          <w:color w:val="181717"/>
        </w:rPr>
        <w:t>,</w:t>
      </w:r>
      <w:r w:rsidRPr="00ED00DF">
        <w:rPr>
          <w:rFonts w:ascii="Times New Roman" w:eastAsia="Times New Roman" w:hAnsi="Times New Roman" w:cs="Times New Roman"/>
          <w:color w:val="181717"/>
        </w:rPr>
        <w:t xml:space="preserve"> </w:t>
      </w:r>
      <w:r w:rsidRPr="00ED00DF">
        <w:rPr>
          <w:rFonts w:ascii="Times New Roman" w:eastAsia="Times New Roman" w:hAnsi="Times New Roman" w:cs="Times New Roman"/>
          <w:i/>
          <w:color w:val="181717"/>
        </w:rPr>
        <w:t>y</w:t>
      </w:r>
      <w:r w:rsidRPr="00ED00DF">
        <w:rPr>
          <w:rFonts w:ascii="Times New Roman" w:eastAsia="Times New Roman" w:hAnsi="Times New Roman" w:cs="Times New Roman"/>
          <w:color w:val="181717"/>
        </w:rPr>
        <w:t xml:space="preserve"> = </w:t>
      </w:r>
      <w:r w:rsidRPr="00ED00DF">
        <w:rPr>
          <w:rFonts w:ascii="Times New Roman" w:eastAsia="Times New Roman" w:hAnsi="Times New Roman" w:cs="Times New Roman"/>
          <w:i/>
          <w:color w:val="181717"/>
        </w:rPr>
        <w:t>x</w:t>
      </w:r>
      <w:r w:rsidRPr="00ED00DF">
        <w:rPr>
          <w:rFonts w:ascii="Times New Roman" w:eastAsia="Times New Roman" w:hAnsi="Times New Roman" w:cs="Times New Roman"/>
          <w:color w:val="181717"/>
          <w:vertAlign w:val="superscript"/>
        </w:rPr>
        <w:t>3</w:t>
      </w:r>
      <w:r w:rsidRPr="00ED00DF">
        <w:rPr>
          <w:rFonts w:ascii="Times New Roman" w:eastAsia="Times New Roman" w:hAnsi="Times New Roman" w:cs="Times New Roman"/>
          <w:color w:val="181717"/>
        </w:rPr>
        <w:t xml:space="preserve">, </w:t>
      </w:r>
      <w:r w:rsidRPr="00ED00DF">
        <w:rPr>
          <w:rFonts w:ascii="Times New Roman" w:eastAsia="Times New Roman" w:hAnsi="Times New Roman" w:cs="Times New Roman"/>
          <w:i/>
          <w:color w:val="181717"/>
        </w:rPr>
        <w:t xml:space="preserve">y </w:t>
      </w:r>
      <w:r w:rsidRPr="00ED00DF">
        <w:rPr>
          <w:rFonts w:ascii="Times New Roman" w:eastAsia="Times New Roman" w:hAnsi="Times New Roman" w:cs="Times New Roman"/>
          <w:color w:val="181717"/>
        </w:rPr>
        <w:t>=√</w:t>
      </w:r>
      <w:r w:rsidRPr="00ED00DF">
        <w:rPr>
          <w:rFonts w:ascii="Times New Roman" w:eastAsia="Times New Roman" w:hAnsi="Times New Roman" w:cs="Times New Roman"/>
          <w:i/>
          <w:color w:val="000000"/>
        </w:rPr>
        <w:t>x</w:t>
      </w:r>
      <w:r w:rsidRPr="00ED00DF">
        <w:rPr>
          <w:rFonts w:ascii="Times New Roman" w:eastAsia="Times New Roman" w:hAnsi="Times New Roman" w:cs="Times New Roman"/>
          <w:color w:val="181717"/>
        </w:rPr>
        <w:t xml:space="preserve">, </w:t>
      </w:r>
      <w:r w:rsidRPr="00ED00DF">
        <w:rPr>
          <w:rFonts w:ascii="Times New Roman" w:eastAsia="Times New Roman" w:hAnsi="Times New Roman" w:cs="Times New Roman"/>
          <w:i/>
          <w:color w:val="181717"/>
        </w:rPr>
        <w:t xml:space="preserve">y </w:t>
      </w:r>
      <w:r w:rsidRPr="00ED00DF">
        <w:rPr>
          <w:rFonts w:ascii="Times New Roman" w:eastAsia="Times New Roman" w:hAnsi="Times New Roman" w:cs="Times New Roman"/>
          <w:color w:val="181717"/>
        </w:rPr>
        <w:t xml:space="preserve">= </w:t>
      </w:r>
      <w:r w:rsidRPr="00ED00DF">
        <w:rPr>
          <w:rFonts w:ascii="Times New Roman" w:eastAsia="Calibri" w:hAnsi="Times New Roman" w:cs="Times New Roman"/>
          <w:color w:val="181717"/>
        </w:rPr>
        <w:t>|</w:t>
      </w:r>
      <w:r w:rsidRPr="00ED00DF">
        <w:rPr>
          <w:rFonts w:ascii="Times New Roman" w:eastAsia="Times New Roman" w:hAnsi="Times New Roman" w:cs="Times New Roman"/>
          <w:i/>
          <w:color w:val="181717"/>
        </w:rPr>
        <w:t>х</w:t>
      </w:r>
      <w:r w:rsidRPr="00ED00DF">
        <w:rPr>
          <w:rFonts w:ascii="Times New Roman" w:eastAsia="Calibri" w:hAnsi="Times New Roman" w:cs="Times New Roman"/>
          <w:color w:val="181717"/>
        </w:rPr>
        <w:t>|</w:t>
      </w:r>
      <w:r w:rsidRPr="00ED00DF">
        <w:rPr>
          <w:rFonts w:ascii="Times New Roman" w:eastAsia="Times New Roman" w:hAnsi="Times New Roman" w:cs="Times New Roman"/>
          <w:color w:val="181717"/>
        </w:rPr>
        <w:t xml:space="preserve"> и их свойства.</w:t>
      </w:r>
    </w:p>
    <w:p w:rsidR="00C53F05" w:rsidRPr="00ED00DF" w:rsidRDefault="00C53F05" w:rsidP="00C53F05">
      <w:pPr>
        <w:pStyle w:val="23"/>
        <w:shd w:val="clear" w:color="auto" w:fill="auto"/>
        <w:spacing w:before="0" w:after="0" w:line="240" w:lineRule="auto"/>
        <w:ind w:firstLine="709"/>
        <w:rPr>
          <w:sz w:val="24"/>
          <w:szCs w:val="24"/>
        </w:rPr>
      </w:pPr>
    </w:p>
    <w:p w:rsidR="00C53F05" w:rsidRPr="00ED00DF" w:rsidRDefault="00C53F05" w:rsidP="00C53F05">
      <w:pPr>
        <w:pStyle w:val="23"/>
        <w:shd w:val="clear" w:color="auto" w:fill="auto"/>
        <w:tabs>
          <w:tab w:val="left" w:pos="2066"/>
        </w:tabs>
        <w:spacing w:before="0" w:after="0" w:line="240" w:lineRule="auto"/>
        <w:ind w:left="709"/>
        <w:rPr>
          <w:b/>
          <w:sz w:val="24"/>
          <w:szCs w:val="24"/>
        </w:rPr>
      </w:pPr>
      <w:r w:rsidRPr="00ED00DF">
        <w:rPr>
          <w:b/>
          <w:sz w:val="24"/>
          <w:szCs w:val="24"/>
        </w:rPr>
        <w:t>Числовые последовательности и прогрессии.</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 xml:space="preserve">Понятие числовой последовательности. Задание последовательности рекуррентной формулой и формулой </w:t>
      </w:r>
      <w:r w:rsidRPr="00ED00DF">
        <w:rPr>
          <w:rStyle w:val="24"/>
          <w:sz w:val="24"/>
          <w:szCs w:val="24"/>
        </w:rPr>
        <w:t>п-го</w:t>
      </w:r>
      <w:r w:rsidRPr="00ED00DF">
        <w:rPr>
          <w:sz w:val="24"/>
          <w:szCs w:val="24"/>
        </w:rPr>
        <w:t xml:space="preserve"> члена.</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 xml:space="preserve">Арифметическая и геометрическая прогрессии. Формулы </w:t>
      </w:r>
      <w:r w:rsidRPr="00ED00DF">
        <w:rPr>
          <w:rStyle w:val="24"/>
          <w:sz w:val="24"/>
          <w:szCs w:val="24"/>
        </w:rPr>
        <w:t>п-</w:t>
      </w:r>
      <w:r w:rsidRPr="00ED00DF">
        <w:rPr>
          <w:sz w:val="24"/>
          <w:szCs w:val="24"/>
        </w:rPr>
        <w:t xml:space="preserve">го члена арифметической и геометрической прогрессий, суммы первых </w:t>
      </w:r>
      <w:r w:rsidRPr="00ED00DF">
        <w:rPr>
          <w:rStyle w:val="24"/>
          <w:sz w:val="24"/>
          <w:szCs w:val="24"/>
        </w:rPr>
        <w:t>п</w:t>
      </w:r>
      <w:r w:rsidRPr="00ED00DF">
        <w:rPr>
          <w:sz w:val="24"/>
          <w:szCs w:val="24"/>
        </w:rPr>
        <w:t xml:space="preserve"> членов.</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C53F05" w:rsidRPr="00ED00DF" w:rsidRDefault="00C53F05" w:rsidP="00C53F05">
      <w:pPr>
        <w:pStyle w:val="23"/>
        <w:shd w:val="clear" w:color="auto" w:fill="auto"/>
        <w:spacing w:before="0" w:after="0" w:line="240" w:lineRule="auto"/>
        <w:ind w:firstLine="709"/>
        <w:rPr>
          <w:sz w:val="24"/>
          <w:szCs w:val="24"/>
        </w:rPr>
      </w:pPr>
    </w:p>
    <w:p w:rsidR="00C53F05" w:rsidRPr="00ED00DF" w:rsidRDefault="00C53F05" w:rsidP="00C53F05">
      <w:pPr>
        <w:pStyle w:val="23"/>
        <w:shd w:val="clear" w:color="auto" w:fill="auto"/>
        <w:tabs>
          <w:tab w:val="left" w:pos="1784"/>
        </w:tabs>
        <w:spacing w:before="0" w:after="0" w:line="240" w:lineRule="auto"/>
        <w:ind w:firstLine="709"/>
        <w:rPr>
          <w:b/>
          <w:sz w:val="24"/>
          <w:szCs w:val="24"/>
        </w:rPr>
      </w:pPr>
      <w:r w:rsidRPr="00ED00DF">
        <w:rPr>
          <w:b/>
          <w:sz w:val="24"/>
          <w:szCs w:val="24"/>
        </w:rPr>
        <w:t>3) ПРЕДМЕТНЫЕ РЕЗУЛЬТАТЫ ОСВОЕНИЯ ПРОГРАММЫ УЧЕБНОГО КУРСА «АЛГЕБРА»</w:t>
      </w:r>
    </w:p>
    <w:p w:rsidR="00C53F05" w:rsidRPr="00ED00DF" w:rsidRDefault="00C53F05" w:rsidP="00C53F05">
      <w:pPr>
        <w:pStyle w:val="23"/>
        <w:shd w:val="clear" w:color="auto" w:fill="auto"/>
        <w:tabs>
          <w:tab w:val="left" w:pos="1784"/>
        </w:tabs>
        <w:spacing w:before="0" w:after="0" w:line="240" w:lineRule="auto"/>
        <w:ind w:firstLine="709"/>
        <w:rPr>
          <w:b/>
          <w:sz w:val="24"/>
          <w:szCs w:val="24"/>
        </w:rPr>
      </w:pPr>
    </w:p>
    <w:p w:rsidR="00C53F05" w:rsidRPr="00ED00DF" w:rsidRDefault="00C53F05" w:rsidP="00C53F05">
      <w:pPr>
        <w:pStyle w:val="23"/>
        <w:shd w:val="clear" w:color="auto" w:fill="auto"/>
        <w:tabs>
          <w:tab w:val="left" w:pos="1784"/>
        </w:tabs>
        <w:spacing w:before="0" w:after="0" w:line="240" w:lineRule="auto"/>
        <w:jc w:val="center"/>
        <w:rPr>
          <w:b/>
          <w:sz w:val="24"/>
          <w:szCs w:val="24"/>
        </w:rPr>
      </w:pPr>
      <w:r w:rsidRPr="00ED00DF">
        <w:rPr>
          <w:b/>
          <w:sz w:val="24"/>
          <w:szCs w:val="24"/>
        </w:rPr>
        <w:t>7 КЛАСС</w:t>
      </w:r>
    </w:p>
    <w:p w:rsidR="00C53F05" w:rsidRPr="00ED00DF" w:rsidRDefault="00C53F05" w:rsidP="00C53F05">
      <w:pPr>
        <w:pStyle w:val="23"/>
        <w:shd w:val="clear" w:color="auto" w:fill="auto"/>
        <w:tabs>
          <w:tab w:val="left" w:pos="1784"/>
        </w:tabs>
        <w:spacing w:before="0" w:after="0" w:line="240" w:lineRule="auto"/>
        <w:ind w:firstLine="709"/>
        <w:rPr>
          <w:b/>
          <w:i/>
          <w:sz w:val="24"/>
          <w:szCs w:val="24"/>
        </w:rPr>
      </w:pPr>
      <w:r w:rsidRPr="00ED00DF">
        <w:rPr>
          <w:b/>
          <w:i/>
          <w:sz w:val="24"/>
          <w:szCs w:val="24"/>
        </w:rPr>
        <w:t>Предметные результаты освоения программы учебного курса к концу обучения в 7 классе.</w:t>
      </w:r>
    </w:p>
    <w:p w:rsidR="00C53F05" w:rsidRPr="00ED00DF" w:rsidRDefault="00C53F05" w:rsidP="00C53F05">
      <w:pPr>
        <w:pStyle w:val="23"/>
        <w:shd w:val="clear" w:color="auto" w:fill="auto"/>
        <w:tabs>
          <w:tab w:val="left" w:pos="2272"/>
        </w:tabs>
        <w:spacing w:before="0" w:after="0" w:line="240" w:lineRule="auto"/>
        <w:ind w:left="709"/>
        <w:rPr>
          <w:b/>
          <w:sz w:val="24"/>
          <w:szCs w:val="24"/>
        </w:rPr>
      </w:pPr>
      <w:r w:rsidRPr="00ED00DF">
        <w:rPr>
          <w:b/>
          <w:sz w:val="24"/>
          <w:szCs w:val="24"/>
        </w:rPr>
        <w:t>Числа и вычисления.</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Выполнять, сочетая устные и письменные приёмы, арифметические действия с рациональными числами.</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Сравнивать и упорядочивать рациональные числа.</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Округлять числа.</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Применять признаки делимости, разложение на множители натуральных чисел.</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C53F05" w:rsidRPr="00ED00DF" w:rsidRDefault="00C53F05" w:rsidP="00C53F05">
      <w:pPr>
        <w:pStyle w:val="23"/>
        <w:shd w:val="clear" w:color="auto" w:fill="auto"/>
        <w:tabs>
          <w:tab w:val="left" w:pos="2200"/>
        </w:tabs>
        <w:spacing w:before="0" w:after="0" w:line="240" w:lineRule="auto"/>
        <w:ind w:left="709"/>
        <w:rPr>
          <w:b/>
          <w:sz w:val="24"/>
          <w:szCs w:val="24"/>
        </w:rPr>
      </w:pPr>
      <w:r w:rsidRPr="00ED00DF">
        <w:rPr>
          <w:b/>
          <w:sz w:val="24"/>
          <w:szCs w:val="24"/>
        </w:rPr>
        <w:t>Алгебраические выражения.</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Использовать алгебраическую терминологию и символику, применять её в процессе освоения учебного материала.</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Находить значения буквенных выражений при заданных значениях переменных.</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lastRenderedPageBreak/>
        <w:t>Выполнять преобразования целого выражения в многочлен приведением подобных слагаемых, раскрытием скобок.</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Выполнять умножение одночлена на многочлен и многочлена на многочлен, применять формулы квадрата суммы и квадрата разности.</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Применять преобразования многочленов для решения различных задач из математики, смежных предметов, из реальной практики.</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Использовать свойства степеней с натуральными показателями для преобразования выражений.</w:t>
      </w:r>
    </w:p>
    <w:p w:rsidR="00C53F05" w:rsidRPr="00ED00DF" w:rsidRDefault="00C53F05" w:rsidP="00C53F05">
      <w:pPr>
        <w:pStyle w:val="23"/>
        <w:shd w:val="clear" w:color="auto" w:fill="auto"/>
        <w:tabs>
          <w:tab w:val="left" w:pos="2217"/>
        </w:tabs>
        <w:spacing w:before="0" w:after="0" w:line="240" w:lineRule="auto"/>
        <w:ind w:left="709"/>
        <w:rPr>
          <w:b/>
          <w:sz w:val="24"/>
          <w:szCs w:val="24"/>
        </w:rPr>
      </w:pPr>
      <w:r w:rsidRPr="00ED00DF">
        <w:rPr>
          <w:b/>
          <w:sz w:val="24"/>
          <w:szCs w:val="24"/>
        </w:rPr>
        <w:t>Уравнения и неравенства.</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Применять графические методы при решении линейных уравнений и их систем.</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Подбирать примеры пар чисел, являющихся решением линейного уравнения с двумя переменными.</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Решать системы двух линейных уравнений с двумя переменными, в т.ч. графически.</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C53F05" w:rsidRPr="00ED00DF" w:rsidRDefault="00C53F05" w:rsidP="00C53F05">
      <w:pPr>
        <w:pStyle w:val="23"/>
        <w:shd w:val="clear" w:color="auto" w:fill="auto"/>
        <w:tabs>
          <w:tab w:val="left" w:pos="2217"/>
        </w:tabs>
        <w:spacing w:before="0" w:after="0" w:line="240" w:lineRule="auto"/>
        <w:ind w:left="709"/>
        <w:rPr>
          <w:b/>
          <w:sz w:val="24"/>
          <w:szCs w:val="24"/>
        </w:rPr>
      </w:pPr>
      <w:r w:rsidRPr="00ED00DF">
        <w:rPr>
          <w:b/>
          <w:sz w:val="24"/>
          <w:szCs w:val="24"/>
        </w:rPr>
        <w:t>Функции.</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Отмечать в координатной плоскости точки по заданным координатам, строить графики линейных функций. Строить график функции у = |х|.</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Находить значение функции по значению её аргумента.</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C53F05" w:rsidRPr="00ED00DF" w:rsidRDefault="00C53F05" w:rsidP="00C53F05">
      <w:pPr>
        <w:pStyle w:val="23"/>
        <w:shd w:val="clear" w:color="auto" w:fill="auto"/>
        <w:spacing w:before="0" w:after="0" w:line="240" w:lineRule="auto"/>
        <w:ind w:firstLine="709"/>
        <w:jc w:val="center"/>
        <w:rPr>
          <w:b/>
          <w:sz w:val="24"/>
          <w:szCs w:val="24"/>
        </w:rPr>
      </w:pPr>
      <w:r w:rsidRPr="00ED00DF">
        <w:rPr>
          <w:b/>
          <w:sz w:val="24"/>
          <w:szCs w:val="24"/>
        </w:rPr>
        <w:t>8 КЛАСС</w:t>
      </w:r>
    </w:p>
    <w:p w:rsidR="00C53F05" w:rsidRPr="00ED00DF" w:rsidRDefault="00C53F05" w:rsidP="00C53F05">
      <w:pPr>
        <w:pStyle w:val="23"/>
        <w:shd w:val="clear" w:color="auto" w:fill="auto"/>
        <w:spacing w:before="0" w:after="0" w:line="240" w:lineRule="auto"/>
        <w:ind w:firstLine="709"/>
        <w:rPr>
          <w:b/>
          <w:i/>
          <w:sz w:val="24"/>
          <w:szCs w:val="24"/>
        </w:rPr>
      </w:pPr>
      <w:r w:rsidRPr="00ED00DF">
        <w:rPr>
          <w:b/>
          <w:i/>
          <w:sz w:val="24"/>
          <w:szCs w:val="24"/>
        </w:rPr>
        <w:t>Предметные результаты освоения программы учебного курса к концу обучения в 8 классе.</w:t>
      </w:r>
    </w:p>
    <w:p w:rsidR="00C53F05" w:rsidRPr="00ED00DF" w:rsidRDefault="00C53F05" w:rsidP="00C53F05">
      <w:pPr>
        <w:pStyle w:val="23"/>
        <w:shd w:val="clear" w:color="auto" w:fill="auto"/>
        <w:tabs>
          <w:tab w:val="left" w:pos="2222"/>
        </w:tabs>
        <w:spacing w:before="0" w:after="0" w:line="240" w:lineRule="auto"/>
        <w:ind w:left="709"/>
        <w:rPr>
          <w:b/>
          <w:sz w:val="24"/>
          <w:szCs w:val="24"/>
        </w:rPr>
      </w:pPr>
      <w:r w:rsidRPr="00ED00DF">
        <w:rPr>
          <w:b/>
          <w:sz w:val="24"/>
          <w:szCs w:val="24"/>
        </w:rPr>
        <w:t>Числа и вычисления.</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Использовать записи больших и малых чисел с помощью десятичных дробей и степеней числа 10.</w:t>
      </w:r>
    </w:p>
    <w:p w:rsidR="00C53F05" w:rsidRPr="00ED00DF" w:rsidRDefault="00C53F05" w:rsidP="00C53F05">
      <w:pPr>
        <w:pStyle w:val="23"/>
        <w:shd w:val="clear" w:color="auto" w:fill="auto"/>
        <w:tabs>
          <w:tab w:val="left" w:pos="2210"/>
        </w:tabs>
        <w:spacing w:before="0" w:after="0" w:line="240" w:lineRule="auto"/>
        <w:ind w:left="709"/>
        <w:rPr>
          <w:b/>
          <w:sz w:val="24"/>
          <w:szCs w:val="24"/>
        </w:rPr>
      </w:pPr>
      <w:r w:rsidRPr="00ED00DF">
        <w:rPr>
          <w:b/>
          <w:sz w:val="24"/>
          <w:szCs w:val="24"/>
        </w:rPr>
        <w:t>Алгебраические выражения.</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lastRenderedPageBreak/>
        <w:t>Применять понятие степени с целым показателем, выполнять преобразования выражений, содержащих степени с целым показателем.</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Выполнять тождественные преобразования рациональных выражений на основе правил действий над многочленами и алгебраическими дробями.</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Раскладывать квадратный трёхчлен на множители.</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Применять преобразования выражений для решения различных задач из математики, смежных предметов, из реальной практики.</w:t>
      </w:r>
    </w:p>
    <w:p w:rsidR="00C53F05" w:rsidRPr="00ED00DF" w:rsidRDefault="00C53F05" w:rsidP="00C53F05">
      <w:pPr>
        <w:pStyle w:val="23"/>
        <w:shd w:val="clear" w:color="auto" w:fill="auto"/>
        <w:tabs>
          <w:tab w:val="left" w:pos="2210"/>
        </w:tabs>
        <w:spacing w:before="0" w:after="0" w:line="240" w:lineRule="auto"/>
        <w:ind w:left="709"/>
        <w:rPr>
          <w:b/>
          <w:sz w:val="24"/>
          <w:szCs w:val="24"/>
        </w:rPr>
      </w:pPr>
      <w:r w:rsidRPr="00ED00DF">
        <w:rPr>
          <w:b/>
          <w:sz w:val="24"/>
          <w:szCs w:val="24"/>
        </w:rPr>
        <w:t>Уравнения и неравенства.</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Решать линейные, квадратные уравнения и рациональные уравнения, сводящиеся к ним, системы двух уравнений с двумя переменными.</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Проводить простейшие исследования уравнений и систем уравнений, в т.ч. с применением графических представлений (устанавливать, имеет ли уравнение или система уравнений решения, если имеет, то сколько, и прочее).</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C53F05" w:rsidRPr="00ED00DF" w:rsidRDefault="00C53F05" w:rsidP="00C53F05">
      <w:pPr>
        <w:pStyle w:val="23"/>
        <w:shd w:val="clear" w:color="auto" w:fill="auto"/>
        <w:tabs>
          <w:tab w:val="left" w:pos="2210"/>
        </w:tabs>
        <w:spacing w:before="0" w:after="0" w:line="240" w:lineRule="auto"/>
        <w:ind w:left="709"/>
        <w:rPr>
          <w:b/>
          <w:sz w:val="24"/>
          <w:szCs w:val="24"/>
        </w:rPr>
      </w:pPr>
      <w:r w:rsidRPr="00ED00DF">
        <w:rPr>
          <w:b/>
          <w:sz w:val="24"/>
          <w:szCs w:val="24"/>
        </w:rPr>
        <w:t>Функции.</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C53F05" w:rsidRPr="00ED00DF" w:rsidRDefault="00C53F05" w:rsidP="00C53F05">
      <w:pPr>
        <w:rPr>
          <w:rFonts w:ascii="Times New Roman" w:hAnsi="Times New Roman"/>
        </w:rPr>
      </w:pPr>
      <w:r w:rsidRPr="00ED00DF">
        <w:rPr>
          <w:rFonts w:ascii="Times New Roman" w:hAnsi="Times New Roman"/>
        </w:rPr>
        <w:t xml:space="preserve">Строить графики элементарных функций вида </w:t>
      </w:r>
      <w:r w:rsidRPr="00ED00DF">
        <w:rPr>
          <w:rFonts w:ascii="Times New Roman" w:hAnsi="Times New Roman"/>
          <w:i/>
          <w:color w:val="000000"/>
        </w:rPr>
        <w:t xml:space="preserve">y </w:t>
      </w:r>
      <w:r w:rsidRPr="00ED00DF">
        <w:rPr>
          <w:rFonts w:ascii="Times New Roman" w:hAnsi="Times New Roman"/>
        </w:rPr>
        <w:t xml:space="preserve">= </w:t>
      </w:r>
      <w:r w:rsidRPr="00ED00DF">
        <w:rPr>
          <w:rFonts w:ascii="Times New Roman" w:hAnsi="Times New Roman"/>
          <w:i/>
          <w:lang w:val="en-US"/>
        </w:rPr>
        <w:t>k</w:t>
      </w:r>
      <w:r w:rsidRPr="00ED00DF">
        <w:rPr>
          <w:rFonts w:ascii="Times New Roman" w:hAnsi="Times New Roman"/>
          <w:i/>
        </w:rPr>
        <w:t>/х</w:t>
      </w:r>
      <w:r w:rsidRPr="00ED00DF">
        <w:rPr>
          <w:rFonts w:ascii="Times New Roman" w:hAnsi="Times New Roman"/>
        </w:rPr>
        <w:t xml:space="preserve">, </w:t>
      </w:r>
      <w:r w:rsidRPr="00ED00DF">
        <w:rPr>
          <w:rFonts w:ascii="Times New Roman" w:hAnsi="Times New Roman"/>
          <w:i/>
        </w:rPr>
        <w:t>y</w:t>
      </w:r>
      <w:r w:rsidRPr="00ED00DF">
        <w:rPr>
          <w:rFonts w:ascii="Times New Roman" w:hAnsi="Times New Roman"/>
        </w:rPr>
        <w:t xml:space="preserve"> = </w:t>
      </w:r>
      <w:r w:rsidRPr="00ED00DF">
        <w:rPr>
          <w:rFonts w:ascii="Times New Roman" w:hAnsi="Times New Roman"/>
          <w:i/>
        </w:rPr>
        <w:t>x</w:t>
      </w:r>
      <w:r w:rsidRPr="00ED00DF">
        <w:rPr>
          <w:rFonts w:ascii="Times New Roman" w:hAnsi="Times New Roman"/>
          <w:vertAlign w:val="superscript"/>
        </w:rPr>
        <w:t>2</w:t>
      </w:r>
      <w:r w:rsidRPr="00ED00DF">
        <w:rPr>
          <w:rFonts w:ascii="Times New Roman" w:hAnsi="Times New Roman"/>
          <w:i/>
        </w:rPr>
        <w:t>, y</w:t>
      </w:r>
      <w:r w:rsidRPr="00ED00DF">
        <w:rPr>
          <w:rFonts w:ascii="Times New Roman" w:hAnsi="Times New Roman"/>
        </w:rPr>
        <w:t xml:space="preserve"> = </w:t>
      </w:r>
      <w:r w:rsidRPr="00ED00DF">
        <w:rPr>
          <w:rFonts w:ascii="Times New Roman" w:hAnsi="Times New Roman"/>
          <w:i/>
        </w:rPr>
        <w:t>x</w:t>
      </w:r>
      <w:r w:rsidRPr="00ED00DF">
        <w:rPr>
          <w:rFonts w:ascii="Times New Roman" w:hAnsi="Times New Roman"/>
          <w:vertAlign w:val="superscript"/>
        </w:rPr>
        <w:t>3</w:t>
      </w:r>
      <w:r w:rsidRPr="00ED00DF">
        <w:rPr>
          <w:rFonts w:ascii="Times New Roman" w:hAnsi="Times New Roman"/>
        </w:rPr>
        <w:t xml:space="preserve">, </w:t>
      </w:r>
      <w:r w:rsidRPr="00ED00DF">
        <w:rPr>
          <w:rFonts w:ascii="Times New Roman" w:hAnsi="Times New Roman"/>
          <w:i/>
        </w:rPr>
        <w:t xml:space="preserve">y </w:t>
      </w:r>
      <w:r w:rsidRPr="00ED00DF">
        <w:rPr>
          <w:rFonts w:ascii="Times New Roman" w:hAnsi="Times New Roman"/>
        </w:rPr>
        <w:t>=√</w:t>
      </w:r>
      <w:r w:rsidRPr="00ED00DF">
        <w:rPr>
          <w:rFonts w:ascii="Times New Roman" w:hAnsi="Times New Roman"/>
          <w:i/>
          <w:color w:val="000000"/>
        </w:rPr>
        <w:t>x</w:t>
      </w:r>
      <w:r w:rsidRPr="00ED00DF">
        <w:rPr>
          <w:rFonts w:ascii="Times New Roman" w:hAnsi="Times New Roman"/>
        </w:rPr>
        <w:t xml:space="preserve">, </w:t>
      </w:r>
    </w:p>
    <w:p w:rsidR="00C53F05" w:rsidRPr="00ED00DF" w:rsidRDefault="00C53F05" w:rsidP="00C53F05">
      <w:pPr>
        <w:rPr>
          <w:rFonts w:ascii="Times New Roman" w:hAnsi="Times New Roman"/>
        </w:rPr>
      </w:pPr>
      <w:r w:rsidRPr="00ED00DF">
        <w:rPr>
          <w:rFonts w:ascii="Times New Roman" w:hAnsi="Times New Roman"/>
          <w:i/>
        </w:rPr>
        <w:t>y</w:t>
      </w:r>
      <w:r w:rsidRPr="00ED00DF">
        <w:rPr>
          <w:rFonts w:ascii="Times New Roman" w:hAnsi="Times New Roman"/>
        </w:rPr>
        <w:t xml:space="preserve"> = </w:t>
      </w:r>
      <w:r w:rsidRPr="00ED00DF">
        <w:rPr>
          <w:rFonts w:ascii="Times New Roman" w:eastAsia="Calibri" w:hAnsi="Times New Roman"/>
        </w:rPr>
        <w:t>|</w:t>
      </w:r>
      <w:r w:rsidRPr="00ED00DF">
        <w:rPr>
          <w:rFonts w:ascii="Times New Roman" w:hAnsi="Times New Roman"/>
          <w:i/>
        </w:rPr>
        <w:t>х</w:t>
      </w:r>
      <w:r w:rsidRPr="00ED00DF">
        <w:rPr>
          <w:rFonts w:ascii="Times New Roman" w:hAnsi="Times New Roman"/>
        </w:rPr>
        <w:t>|, описывать свойства числовой функции по её графику.</w:t>
      </w:r>
    </w:p>
    <w:p w:rsidR="00C53F05" w:rsidRPr="00ED00DF" w:rsidRDefault="00C53F05" w:rsidP="00C53F05">
      <w:pPr>
        <w:pStyle w:val="23"/>
        <w:shd w:val="clear" w:color="auto" w:fill="auto"/>
        <w:tabs>
          <w:tab w:val="left" w:pos="5757"/>
        </w:tabs>
        <w:spacing w:before="0" w:after="0" w:line="240" w:lineRule="auto"/>
        <w:ind w:firstLine="709"/>
        <w:rPr>
          <w:sz w:val="24"/>
          <w:szCs w:val="24"/>
        </w:rPr>
      </w:pPr>
    </w:p>
    <w:p w:rsidR="00C53F05" w:rsidRPr="00ED00DF" w:rsidRDefault="00C53F05" w:rsidP="00C53F05">
      <w:pPr>
        <w:pStyle w:val="23"/>
        <w:shd w:val="clear" w:color="auto" w:fill="auto"/>
        <w:tabs>
          <w:tab w:val="left" w:pos="5757"/>
        </w:tabs>
        <w:spacing w:before="0" w:after="0" w:line="240" w:lineRule="auto"/>
        <w:jc w:val="center"/>
        <w:rPr>
          <w:b/>
          <w:sz w:val="24"/>
          <w:szCs w:val="24"/>
        </w:rPr>
      </w:pPr>
      <w:r w:rsidRPr="00ED00DF">
        <w:rPr>
          <w:b/>
          <w:sz w:val="24"/>
          <w:szCs w:val="24"/>
        </w:rPr>
        <w:t>9 КЛАСС</w:t>
      </w:r>
    </w:p>
    <w:p w:rsidR="00C53F05" w:rsidRPr="00ED00DF" w:rsidRDefault="00C53F05" w:rsidP="00C53F05">
      <w:pPr>
        <w:pStyle w:val="23"/>
        <w:shd w:val="clear" w:color="auto" w:fill="auto"/>
        <w:tabs>
          <w:tab w:val="left" w:pos="5757"/>
        </w:tabs>
        <w:spacing w:before="0" w:after="0" w:line="240" w:lineRule="auto"/>
        <w:ind w:firstLine="709"/>
        <w:rPr>
          <w:b/>
          <w:i/>
          <w:sz w:val="24"/>
          <w:szCs w:val="24"/>
        </w:rPr>
      </w:pPr>
      <w:r w:rsidRPr="00ED00DF">
        <w:rPr>
          <w:b/>
          <w:i/>
          <w:sz w:val="24"/>
          <w:szCs w:val="24"/>
        </w:rPr>
        <w:t>Предметные результаты освоения программы учебного курса к концу обучения в 9 классе.</w:t>
      </w:r>
    </w:p>
    <w:p w:rsidR="00C53F05" w:rsidRPr="00ED00DF" w:rsidRDefault="00C53F05" w:rsidP="00C53F05">
      <w:pPr>
        <w:pStyle w:val="23"/>
        <w:shd w:val="clear" w:color="auto" w:fill="auto"/>
        <w:tabs>
          <w:tab w:val="left" w:pos="2232"/>
        </w:tabs>
        <w:spacing w:before="0" w:after="0" w:line="240" w:lineRule="auto"/>
        <w:ind w:left="709"/>
        <w:rPr>
          <w:b/>
          <w:sz w:val="24"/>
          <w:szCs w:val="24"/>
        </w:rPr>
      </w:pPr>
      <w:r w:rsidRPr="00ED00DF">
        <w:rPr>
          <w:b/>
          <w:sz w:val="24"/>
          <w:szCs w:val="24"/>
        </w:rPr>
        <w:t>Числа и вычисления.</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Сравнивать и упорядочивать рациональные и иррациональные числа.</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Находить значения степеней с целыми показателями и корней, вычислять значения числовых выражений.</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Округлять действительные числа, выполнять прикидку результата вычислений, оценку числовых выражений.</w:t>
      </w:r>
    </w:p>
    <w:p w:rsidR="00C53F05" w:rsidRPr="00ED00DF" w:rsidRDefault="00C53F05" w:rsidP="00C53F05">
      <w:pPr>
        <w:pStyle w:val="23"/>
        <w:shd w:val="clear" w:color="auto" w:fill="auto"/>
        <w:tabs>
          <w:tab w:val="left" w:pos="2237"/>
        </w:tabs>
        <w:spacing w:before="0" w:after="0" w:line="240" w:lineRule="auto"/>
        <w:ind w:left="709"/>
        <w:rPr>
          <w:b/>
          <w:sz w:val="24"/>
          <w:szCs w:val="24"/>
        </w:rPr>
      </w:pPr>
      <w:r w:rsidRPr="00ED00DF">
        <w:rPr>
          <w:b/>
          <w:sz w:val="24"/>
          <w:szCs w:val="24"/>
        </w:rPr>
        <w:t>Уравнения и неравенства.</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Решать линейные и квадратные уравнения, уравнения, сводящиеся к ним, простейшие дробно-рациональные уравнения.</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Решать системы двух линейных уравнений с двумя переменными и системы двух уравнений, в которых одно уравнение не является линейным.</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Решать текстовые задачи алгебраическим способом с помощью составления уравнения или системы двух уравнений с двумя переменными.</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Проводить простейшие исследования уравнений и систем уравнений, в т.ч. с применением графических представлений (устанавливать, имеет ли уравнение или система уравнений решения, если имеет, то сколько, и прочее).</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lastRenderedPageBreak/>
        <w:t>Решать системы линейных неравенств, системы неравенств, включающие</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квадратное неравенство, изображать решение системы неравенств на числовой прямой, записывать решение с помощью символов.</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Использовать неравенства при решении различных задач.</w:t>
      </w:r>
    </w:p>
    <w:p w:rsidR="00C53F05" w:rsidRPr="00ED00DF" w:rsidRDefault="00C53F05" w:rsidP="00C53F05">
      <w:pPr>
        <w:pStyle w:val="23"/>
        <w:shd w:val="clear" w:color="auto" w:fill="auto"/>
        <w:tabs>
          <w:tab w:val="left" w:pos="2232"/>
        </w:tabs>
        <w:spacing w:before="0" w:after="0" w:line="240" w:lineRule="auto"/>
        <w:ind w:left="709"/>
        <w:rPr>
          <w:b/>
          <w:sz w:val="24"/>
          <w:szCs w:val="24"/>
        </w:rPr>
      </w:pPr>
      <w:r w:rsidRPr="00ED00DF">
        <w:rPr>
          <w:b/>
          <w:sz w:val="24"/>
          <w:szCs w:val="24"/>
        </w:rPr>
        <w:t>Функции.</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 xml:space="preserve">Распознавать функции изученных видов. </w:t>
      </w:r>
    </w:p>
    <w:p w:rsidR="00C53F05" w:rsidRPr="00ED00DF" w:rsidRDefault="00C53F05" w:rsidP="00C53F05">
      <w:pPr>
        <w:rPr>
          <w:rFonts w:ascii="Times New Roman" w:hAnsi="Times New Roman"/>
        </w:rPr>
      </w:pPr>
      <w:r w:rsidRPr="00ED00DF">
        <w:rPr>
          <w:rFonts w:ascii="Times New Roman" w:hAnsi="Times New Roman"/>
        </w:rPr>
        <w:t xml:space="preserve">Показывать схематически расположение на координатной плоскости графиков функций вида: </w:t>
      </w:r>
      <w:r w:rsidRPr="00ED00DF">
        <w:rPr>
          <w:rFonts w:ascii="Times New Roman" w:hAnsi="Times New Roman"/>
          <w:i/>
        </w:rPr>
        <w:t>y</w:t>
      </w:r>
      <w:r w:rsidRPr="00ED00DF">
        <w:rPr>
          <w:rFonts w:ascii="Times New Roman" w:hAnsi="Times New Roman"/>
        </w:rPr>
        <w:t xml:space="preserve"> = </w:t>
      </w:r>
      <w:r w:rsidRPr="00ED00DF">
        <w:rPr>
          <w:rFonts w:ascii="Times New Roman" w:hAnsi="Times New Roman"/>
          <w:i/>
        </w:rPr>
        <w:t>kx</w:t>
      </w:r>
      <w:r w:rsidRPr="00ED00DF">
        <w:rPr>
          <w:rFonts w:ascii="Times New Roman" w:hAnsi="Times New Roman"/>
        </w:rPr>
        <w:t xml:space="preserve">, </w:t>
      </w:r>
      <w:r w:rsidRPr="00ED00DF">
        <w:rPr>
          <w:rFonts w:ascii="Times New Roman" w:hAnsi="Times New Roman"/>
          <w:i/>
        </w:rPr>
        <w:t xml:space="preserve">y </w:t>
      </w:r>
      <w:r w:rsidRPr="00ED00DF">
        <w:rPr>
          <w:rFonts w:ascii="Times New Roman" w:hAnsi="Times New Roman"/>
        </w:rPr>
        <w:t xml:space="preserve">= </w:t>
      </w:r>
      <w:r w:rsidRPr="00ED00DF">
        <w:rPr>
          <w:rFonts w:ascii="Times New Roman" w:hAnsi="Times New Roman"/>
          <w:i/>
        </w:rPr>
        <w:t>kx</w:t>
      </w:r>
      <w:r w:rsidRPr="00ED00DF">
        <w:rPr>
          <w:rFonts w:ascii="Times New Roman" w:hAnsi="Times New Roman"/>
        </w:rPr>
        <w:t xml:space="preserve"> + </w:t>
      </w:r>
      <w:r w:rsidRPr="00ED00DF">
        <w:rPr>
          <w:rFonts w:ascii="Times New Roman" w:hAnsi="Times New Roman"/>
          <w:i/>
        </w:rPr>
        <w:t>b</w:t>
      </w:r>
      <w:r w:rsidRPr="00ED00DF">
        <w:rPr>
          <w:rFonts w:ascii="Times New Roman" w:hAnsi="Times New Roman"/>
        </w:rPr>
        <w:t xml:space="preserve">, </w:t>
      </w:r>
      <w:r w:rsidRPr="00ED00DF">
        <w:rPr>
          <w:rFonts w:ascii="Times New Roman" w:hAnsi="Times New Roman"/>
          <w:i/>
          <w:color w:val="000000"/>
        </w:rPr>
        <w:t xml:space="preserve">y </w:t>
      </w:r>
      <w:r w:rsidRPr="00ED00DF">
        <w:rPr>
          <w:rFonts w:ascii="Times New Roman" w:hAnsi="Times New Roman"/>
          <w:color w:val="000000"/>
        </w:rPr>
        <w:t xml:space="preserve">= </w:t>
      </w:r>
      <w:r w:rsidRPr="00ED00DF">
        <w:rPr>
          <w:rFonts w:ascii="Times New Roman" w:hAnsi="Times New Roman"/>
          <w:i/>
          <w:color w:val="000000"/>
          <w:lang w:val="en-US"/>
        </w:rPr>
        <w:t>k</w:t>
      </w:r>
      <w:r w:rsidRPr="00ED00DF">
        <w:rPr>
          <w:rFonts w:ascii="Times New Roman" w:hAnsi="Times New Roman"/>
          <w:i/>
          <w:color w:val="000000"/>
        </w:rPr>
        <w:t>/х</w:t>
      </w:r>
      <w:r w:rsidRPr="00ED00DF">
        <w:rPr>
          <w:rFonts w:ascii="Times New Roman" w:hAnsi="Times New Roman"/>
        </w:rPr>
        <w:t xml:space="preserve">, </w:t>
      </w:r>
      <w:r w:rsidRPr="00ED00DF">
        <w:rPr>
          <w:rFonts w:ascii="Times New Roman" w:hAnsi="Times New Roman"/>
          <w:i/>
        </w:rPr>
        <w:t xml:space="preserve">y </w:t>
      </w:r>
      <w:r w:rsidRPr="00ED00DF">
        <w:rPr>
          <w:rFonts w:ascii="Times New Roman" w:hAnsi="Times New Roman"/>
        </w:rPr>
        <w:t xml:space="preserve">= </w:t>
      </w:r>
      <w:r w:rsidRPr="00ED00DF">
        <w:rPr>
          <w:rFonts w:ascii="Times New Roman" w:hAnsi="Times New Roman"/>
          <w:i/>
        </w:rPr>
        <w:t>ax</w:t>
      </w:r>
      <w:r w:rsidRPr="00ED00DF">
        <w:rPr>
          <w:rFonts w:ascii="Times New Roman" w:hAnsi="Times New Roman"/>
          <w:vertAlign w:val="superscript"/>
        </w:rPr>
        <w:t>2</w:t>
      </w:r>
      <w:r w:rsidRPr="00ED00DF">
        <w:rPr>
          <w:rFonts w:ascii="Times New Roman" w:hAnsi="Times New Roman"/>
          <w:i/>
        </w:rPr>
        <w:t xml:space="preserve"> + bx + c</w:t>
      </w:r>
      <w:r w:rsidRPr="00ED00DF">
        <w:rPr>
          <w:rFonts w:ascii="Times New Roman" w:hAnsi="Times New Roman"/>
        </w:rPr>
        <w:t xml:space="preserve">, </w:t>
      </w:r>
      <w:r w:rsidRPr="00ED00DF">
        <w:rPr>
          <w:rFonts w:ascii="Times New Roman" w:hAnsi="Times New Roman"/>
          <w:i/>
        </w:rPr>
        <w:t xml:space="preserve">y </w:t>
      </w:r>
      <w:r w:rsidRPr="00ED00DF">
        <w:rPr>
          <w:rFonts w:ascii="Times New Roman" w:hAnsi="Times New Roman"/>
        </w:rPr>
        <w:t xml:space="preserve">= </w:t>
      </w:r>
      <w:r w:rsidRPr="00ED00DF">
        <w:rPr>
          <w:rFonts w:ascii="Times New Roman" w:hAnsi="Times New Roman"/>
          <w:i/>
        </w:rPr>
        <w:t>x</w:t>
      </w:r>
      <w:r w:rsidRPr="00ED00DF">
        <w:rPr>
          <w:rFonts w:ascii="Times New Roman" w:hAnsi="Times New Roman"/>
          <w:vertAlign w:val="superscript"/>
        </w:rPr>
        <w:t>3</w:t>
      </w:r>
      <w:r w:rsidRPr="00ED00DF">
        <w:rPr>
          <w:rFonts w:ascii="Times New Roman" w:hAnsi="Times New Roman"/>
        </w:rPr>
        <w:t xml:space="preserve">, </w:t>
      </w:r>
      <w:r w:rsidRPr="00ED00DF">
        <w:rPr>
          <w:rFonts w:ascii="Times New Roman" w:hAnsi="Times New Roman"/>
          <w:i/>
        </w:rPr>
        <w:t xml:space="preserve">y </w:t>
      </w:r>
      <w:r w:rsidRPr="00ED00DF">
        <w:rPr>
          <w:rFonts w:ascii="Times New Roman" w:hAnsi="Times New Roman"/>
        </w:rPr>
        <w:t>=√</w:t>
      </w:r>
      <w:r w:rsidRPr="00ED00DF">
        <w:rPr>
          <w:rFonts w:ascii="Times New Roman" w:hAnsi="Times New Roman"/>
          <w:i/>
          <w:color w:val="000000"/>
        </w:rPr>
        <w:t>x</w:t>
      </w:r>
      <w:r w:rsidRPr="00ED00DF">
        <w:rPr>
          <w:rFonts w:ascii="Times New Roman" w:hAnsi="Times New Roman"/>
        </w:rPr>
        <w:t xml:space="preserve">, </w:t>
      </w:r>
    </w:p>
    <w:p w:rsidR="00C53F05" w:rsidRPr="00ED00DF" w:rsidRDefault="00C53F05" w:rsidP="00C53F05">
      <w:pPr>
        <w:rPr>
          <w:rFonts w:ascii="Times New Roman" w:hAnsi="Times New Roman"/>
        </w:rPr>
      </w:pPr>
      <w:r w:rsidRPr="00ED00DF">
        <w:rPr>
          <w:rFonts w:ascii="Times New Roman" w:hAnsi="Times New Roman"/>
          <w:i/>
        </w:rPr>
        <w:t xml:space="preserve">y </w:t>
      </w:r>
      <w:r w:rsidRPr="00ED00DF">
        <w:rPr>
          <w:rFonts w:ascii="Times New Roman" w:hAnsi="Times New Roman"/>
        </w:rPr>
        <w:t>= |</w:t>
      </w:r>
      <w:r w:rsidRPr="00ED00DF">
        <w:rPr>
          <w:rFonts w:ascii="Times New Roman" w:hAnsi="Times New Roman"/>
          <w:i/>
        </w:rPr>
        <w:t>х</w:t>
      </w:r>
      <w:r w:rsidRPr="00ED00DF">
        <w:rPr>
          <w:rFonts w:ascii="Times New Roman" w:hAnsi="Times New Roman"/>
        </w:rPr>
        <w:t>| в зависимости от значений коэффициентов; описывать свойства функций</w:t>
      </w:r>
      <w:r w:rsidRPr="00ED00DF">
        <w:t>.</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Строить и изображать схематически графики квадратичных функций, описывать свойства квадратичных функций по их графикам.</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Распознавать квадратичную функцию по формуле, приводить примеры квадратичных функций из реальной жизни, физики, геометрии.</w:t>
      </w:r>
    </w:p>
    <w:p w:rsidR="00C53F05" w:rsidRPr="00ED00DF" w:rsidRDefault="00C53F05" w:rsidP="00C53F05">
      <w:pPr>
        <w:pStyle w:val="23"/>
        <w:shd w:val="clear" w:color="auto" w:fill="auto"/>
        <w:tabs>
          <w:tab w:val="left" w:pos="2237"/>
        </w:tabs>
        <w:spacing w:before="0" w:after="0" w:line="240" w:lineRule="auto"/>
        <w:ind w:left="709"/>
        <w:rPr>
          <w:b/>
          <w:sz w:val="24"/>
          <w:szCs w:val="24"/>
        </w:rPr>
      </w:pPr>
      <w:r w:rsidRPr="00ED00DF">
        <w:rPr>
          <w:b/>
          <w:sz w:val="24"/>
          <w:szCs w:val="24"/>
        </w:rPr>
        <w:t>Числовые последовательности и прогрессии.</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Распознавать арифметическую и геометрическую прогрессии при разных способах задания.</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 xml:space="preserve">Выполнять вычисления с использованием формул </w:t>
      </w:r>
      <w:r w:rsidRPr="00ED00DF">
        <w:rPr>
          <w:sz w:val="24"/>
          <w:szCs w:val="24"/>
          <w:lang w:val="en-US"/>
        </w:rPr>
        <w:t>n</w:t>
      </w:r>
      <w:r w:rsidRPr="00ED00DF">
        <w:rPr>
          <w:sz w:val="24"/>
          <w:szCs w:val="24"/>
        </w:rPr>
        <w:t>-го члена арифметической и геометрической прогрессий, суммы первых п членов.</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Изображать члены последовательности точками на координатной плоскости.</w:t>
      </w:r>
    </w:p>
    <w:p w:rsidR="00C53F05" w:rsidRDefault="00C53F05" w:rsidP="00C53F05">
      <w:pPr>
        <w:pStyle w:val="23"/>
        <w:shd w:val="clear" w:color="auto" w:fill="auto"/>
        <w:spacing w:before="0" w:after="0" w:line="240" w:lineRule="auto"/>
        <w:ind w:firstLine="709"/>
        <w:rPr>
          <w:sz w:val="24"/>
          <w:szCs w:val="24"/>
        </w:rPr>
      </w:pPr>
      <w:r w:rsidRPr="00ED00DF">
        <w:rPr>
          <w:sz w:val="24"/>
          <w:szCs w:val="24"/>
        </w:rPr>
        <w:t>Решать задачи, связанные с числовыми последовательностями, в т.ч. задачи из реальной жизни (с использованием калькулятора, цифровых технологий).</w:t>
      </w:r>
    </w:p>
    <w:p w:rsidR="00C53F05" w:rsidRDefault="00C53F05" w:rsidP="00C53F05">
      <w:pPr>
        <w:pStyle w:val="23"/>
        <w:shd w:val="clear" w:color="auto" w:fill="auto"/>
        <w:spacing w:before="0" w:after="0" w:line="240" w:lineRule="auto"/>
        <w:ind w:firstLine="709"/>
        <w:rPr>
          <w:sz w:val="24"/>
          <w:szCs w:val="24"/>
        </w:rPr>
      </w:pPr>
    </w:p>
    <w:p w:rsidR="00C53F05" w:rsidRDefault="00C53F05" w:rsidP="00C53F05">
      <w:pPr>
        <w:pStyle w:val="23"/>
        <w:shd w:val="clear" w:color="auto" w:fill="auto"/>
        <w:spacing w:before="0" w:after="0" w:line="240" w:lineRule="auto"/>
        <w:ind w:firstLine="709"/>
        <w:rPr>
          <w:sz w:val="24"/>
          <w:szCs w:val="24"/>
        </w:rPr>
      </w:pPr>
    </w:p>
    <w:p w:rsidR="00C53F05" w:rsidRPr="00ED00DF" w:rsidRDefault="00C53F05" w:rsidP="00C53F05">
      <w:pPr>
        <w:pStyle w:val="23"/>
        <w:shd w:val="clear" w:color="auto" w:fill="auto"/>
        <w:tabs>
          <w:tab w:val="left" w:pos="1592"/>
        </w:tabs>
        <w:spacing w:before="0" w:after="0" w:line="240" w:lineRule="auto"/>
        <w:jc w:val="center"/>
        <w:rPr>
          <w:b/>
          <w:sz w:val="24"/>
          <w:szCs w:val="24"/>
          <w:u w:val="single"/>
        </w:rPr>
      </w:pPr>
      <w:r w:rsidRPr="00ED00DF">
        <w:rPr>
          <w:b/>
          <w:sz w:val="24"/>
          <w:szCs w:val="24"/>
          <w:u w:val="single"/>
        </w:rPr>
        <w:t>РАБОЧАЯ ПРОГРАММА УЧЕБНОГО КУРСА «ГЕОМЕТРИЯ»</w:t>
      </w:r>
    </w:p>
    <w:p w:rsidR="00C53F05" w:rsidRPr="00ED00DF" w:rsidRDefault="00C53F05" w:rsidP="00C53F05">
      <w:pPr>
        <w:pStyle w:val="23"/>
        <w:shd w:val="clear" w:color="auto" w:fill="auto"/>
        <w:tabs>
          <w:tab w:val="left" w:pos="1592"/>
        </w:tabs>
        <w:spacing w:before="0" w:after="0" w:line="240" w:lineRule="auto"/>
        <w:jc w:val="center"/>
        <w:rPr>
          <w:b/>
          <w:sz w:val="24"/>
          <w:szCs w:val="24"/>
          <w:u w:val="single"/>
        </w:rPr>
      </w:pPr>
      <w:r w:rsidRPr="00ED00DF">
        <w:rPr>
          <w:b/>
          <w:sz w:val="24"/>
          <w:szCs w:val="24"/>
          <w:u w:val="single"/>
        </w:rPr>
        <w:t>7-9 КЛАСС</w:t>
      </w:r>
    </w:p>
    <w:p w:rsidR="00C53F05" w:rsidRDefault="00C53F05" w:rsidP="00C53F05">
      <w:pPr>
        <w:spacing w:after="0" w:line="264" w:lineRule="auto"/>
        <w:ind w:left="120"/>
        <w:jc w:val="center"/>
        <w:rPr>
          <w:rFonts w:ascii="Times New Roman" w:hAnsi="Times New Roman"/>
          <w:b/>
          <w:color w:val="000000"/>
          <w:sz w:val="24"/>
          <w:szCs w:val="24"/>
        </w:rPr>
      </w:pPr>
      <w:bookmarkStart w:id="448" w:name="block-2922229"/>
    </w:p>
    <w:p w:rsidR="00C53F05" w:rsidRPr="00C53F05" w:rsidRDefault="00C53F05" w:rsidP="00C53F05">
      <w:pPr>
        <w:spacing w:after="0" w:line="264" w:lineRule="auto"/>
        <w:ind w:left="120"/>
        <w:jc w:val="center"/>
        <w:rPr>
          <w:sz w:val="24"/>
          <w:szCs w:val="24"/>
        </w:rPr>
      </w:pPr>
      <w:r w:rsidRPr="00C53F05">
        <w:rPr>
          <w:rFonts w:ascii="Times New Roman" w:hAnsi="Times New Roman"/>
          <w:b/>
          <w:color w:val="000000"/>
          <w:sz w:val="24"/>
          <w:szCs w:val="24"/>
        </w:rPr>
        <w:t>ПОЯСНИТЕЛЬНАЯ ЗАПИСКА</w:t>
      </w:r>
    </w:p>
    <w:p w:rsidR="00C53F05" w:rsidRPr="00C53F05" w:rsidRDefault="00C53F05" w:rsidP="00C53F05">
      <w:pPr>
        <w:spacing w:after="0" w:line="264" w:lineRule="auto"/>
        <w:ind w:left="120"/>
        <w:jc w:val="both"/>
        <w:rPr>
          <w:sz w:val="24"/>
          <w:szCs w:val="24"/>
        </w:rPr>
      </w:pP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lastRenderedPageBreak/>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w:t>
      </w:r>
      <w:bookmarkStart w:id="449" w:name="6c37334c-5fa9-457a-ad76-d36f127aa8c8"/>
      <w:r w:rsidRPr="00C53F05">
        <w:rPr>
          <w:rFonts w:ascii="Times New Roman" w:hAnsi="Times New Roman"/>
          <w:color w:val="000000"/>
          <w:sz w:val="24"/>
          <w:szCs w:val="24"/>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449"/>
      <w:r w:rsidRPr="00C53F05">
        <w:rPr>
          <w:rFonts w:ascii="Times New Roman" w:hAnsi="Times New Roman"/>
          <w:color w:val="000000"/>
          <w:sz w:val="24"/>
          <w:szCs w:val="24"/>
        </w:rPr>
        <w:t>‌‌</w:t>
      </w:r>
    </w:p>
    <w:p w:rsidR="00C53F05" w:rsidRPr="00C53F05" w:rsidRDefault="00C53F05" w:rsidP="00C53F05">
      <w:pPr>
        <w:rPr>
          <w:sz w:val="24"/>
          <w:szCs w:val="24"/>
        </w:rPr>
        <w:sectPr w:rsidR="00C53F05" w:rsidRPr="00C53F05">
          <w:pgSz w:w="11906" w:h="16383"/>
          <w:pgMar w:top="1134" w:right="850" w:bottom="1134" w:left="1701" w:header="720" w:footer="720" w:gutter="0"/>
          <w:cols w:space="720"/>
        </w:sectPr>
      </w:pPr>
    </w:p>
    <w:p w:rsidR="00C53F05" w:rsidRPr="00C53F05" w:rsidRDefault="00C53F05" w:rsidP="00C53F05">
      <w:pPr>
        <w:spacing w:after="0" w:line="264" w:lineRule="auto"/>
        <w:ind w:left="120"/>
        <w:jc w:val="both"/>
        <w:rPr>
          <w:sz w:val="24"/>
          <w:szCs w:val="24"/>
        </w:rPr>
      </w:pPr>
      <w:bookmarkStart w:id="450" w:name="block-2922226"/>
      <w:bookmarkEnd w:id="448"/>
      <w:r w:rsidRPr="00C53F05">
        <w:rPr>
          <w:rFonts w:ascii="Times New Roman" w:hAnsi="Times New Roman"/>
          <w:b/>
          <w:color w:val="000000"/>
          <w:sz w:val="24"/>
          <w:szCs w:val="24"/>
        </w:rPr>
        <w:lastRenderedPageBreak/>
        <w:t>СОДЕРЖАНИЕ ОБУЧЕНИЯ</w:t>
      </w:r>
    </w:p>
    <w:p w:rsidR="00C53F05" w:rsidRPr="00C53F05" w:rsidRDefault="00C53F05" w:rsidP="00C53F05">
      <w:pPr>
        <w:spacing w:after="0" w:line="264" w:lineRule="auto"/>
        <w:ind w:left="120"/>
        <w:jc w:val="both"/>
        <w:rPr>
          <w:sz w:val="24"/>
          <w:szCs w:val="24"/>
        </w:rPr>
      </w:pPr>
    </w:p>
    <w:p w:rsidR="00C53F05" w:rsidRPr="00C53F05" w:rsidRDefault="00C53F05" w:rsidP="00C53F05">
      <w:pPr>
        <w:spacing w:after="0" w:line="264" w:lineRule="auto"/>
        <w:ind w:left="120"/>
        <w:jc w:val="both"/>
        <w:rPr>
          <w:sz w:val="24"/>
          <w:szCs w:val="24"/>
        </w:rPr>
      </w:pPr>
      <w:r w:rsidRPr="00C53F05">
        <w:rPr>
          <w:rFonts w:ascii="Times New Roman" w:hAnsi="Times New Roman"/>
          <w:b/>
          <w:color w:val="000000"/>
          <w:sz w:val="24"/>
          <w:szCs w:val="24"/>
        </w:rPr>
        <w:t>7 КЛАСС</w:t>
      </w:r>
    </w:p>
    <w:p w:rsidR="00C53F05" w:rsidRPr="00C53F05" w:rsidRDefault="00C53F05" w:rsidP="00C53F05">
      <w:pPr>
        <w:spacing w:after="0" w:line="264" w:lineRule="auto"/>
        <w:ind w:left="120"/>
        <w:jc w:val="both"/>
        <w:rPr>
          <w:sz w:val="24"/>
          <w:szCs w:val="24"/>
        </w:rPr>
      </w:pP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Симметричные фигуры. Основные свойства осевой симметрии. Примеры симметрии в окружающем мире.</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Основные построения с помощью циркуля и линейки. Треугольник. Высота, медиана, биссектриса, их свойства.</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Равнобедренный и равносторонний треугольники. Неравенство треугольника.</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Свойства и признаки равнобедренного треугольника. Признаки равенства треугольников.</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Свойства и признаки параллельных прямых. Сумма углов треугольника. Внешние углы треугольника.</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Геометрическое место точек. Биссектриса угла и серединный перпендикуляр к отрезку как геометрические места точек.</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C53F05" w:rsidRPr="00C53F05" w:rsidRDefault="00C53F05" w:rsidP="00C53F05">
      <w:pPr>
        <w:spacing w:after="0" w:line="264" w:lineRule="auto"/>
        <w:ind w:left="120"/>
        <w:jc w:val="both"/>
        <w:rPr>
          <w:sz w:val="24"/>
          <w:szCs w:val="24"/>
        </w:rPr>
      </w:pPr>
      <w:r w:rsidRPr="00C53F05">
        <w:rPr>
          <w:rFonts w:ascii="Times New Roman" w:hAnsi="Times New Roman"/>
          <w:b/>
          <w:color w:val="000000"/>
          <w:sz w:val="24"/>
          <w:szCs w:val="24"/>
        </w:rPr>
        <w:t>8 КЛАСС</w:t>
      </w:r>
    </w:p>
    <w:p w:rsidR="00C53F05" w:rsidRPr="00C53F05" w:rsidRDefault="00C53F05" w:rsidP="00C53F05">
      <w:pPr>
        <w:spacing w:after="0" w:line="264" w:lineRule="auto"/>
        <w:ind w:left="120"/>
        <w:jc w:val="both"/>
        <w:rPr>
          <w:sz w:val="24"/>
          <w:szCs w:val="24"/>
        </w:rPr>
      </w:pP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Метод удвоения медианы. Центральная симметрия. Теорема Фалеса и теорема о пропорциональных отрезках.</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Средние линии треугольника и трапеции. Центр масс треугольника.</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Подобие треугольников, коэффициент подобия. Признаки подобия треугольников. Применение подобия при решении практических задач.</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Вычисление площадей треугольников и многоугольников на клетчатой бумаге.</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Теорема Пифагора. Применение теоремы Пифагора при решении практических задач.</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 xml:space="preserve">Вписанные и центральные углы, угол между касательной и хордой. Углы между хордами и секущими. Вписанные и описанные четырёхугольники. Взаимное </w:t>
      </w:r>
      <w:r w:rsidRPr="00C53F05">
        <w:rPr>
          <w:rFonts w:ascii="Times New Roman" w:hAnsi="Times New Roman"/>
          <w:color w:val="000000"/>
          <w:sz w:val="24"/>
          <w:szCs w:val="24"/>
        </w:rPr>
        <w:lastRenderedPageBreak/>
        <w:t>расположение двух окружностей. Касание окружностей. Общие касательные к двум окружностям.</w:t>
      </w:r>
    </w:p>
    <w:p w:rsidR="00C53F05" w:rsidRPr="00C53F05" w:rsidRDefault="00C53F05" w:rsidP="00C53F05">
      <w:pPr>
        <w:spacing w:after="0" w:line="264" w:lineRule="auto"/>
        <w:ind w:left="120"/>
        <w:jc w:val="both"/>
        <w:rPr>
          <w:sz w:val="24"/>
          <w:szCs w:val="24"/>
        </w:rPr>
      </w:pPr>
      <w:r w:rsidRPr="00C53F05">
        <w:rPr>
          <w:rFonts w:ascii="Times New Roman" w:hAnsi="Times New Roman"/>
          <w:b/>
          <w:color w:val="000000"/>
          <w:sz w:val="24"/>
          <w:szCs w:val="24"/>
        </w:rPr>
        <w:t>9 КЛАСС</w:t>
      </w:r>
    </w:p>
    <w:p w:rsidR="00C53F05" w:rsidRPr="00C53F05" w:rsidRDefault="00C53F05" w:rsidP="00C53F05">
      <w:pPr>
        <w:spacing w:after="0" w:line="264" w:lineRule="auto"/>
        <w:ind w:left="120"/>
        <w:jc w:val="both"/>
        <w:rPr>
          <w:sz w:val="24"/>
          <w:szCs w:val="24"/>
        </w:rPr>
      </w:pP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Синус, косинус, тангенс углов от 0 до 180°. Основное тригонометрическое тождество. Формулы приведения.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Преобразование подобия. Подобие соответственных элементов.</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Теорема о произведении отрезков хорд, теоремы о произведении отрезков секущих, теорема о квадрате касательной.</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Движения плоскости и внутренние симметрии фигур (элементарные представления). Параллельный перенос. Поворот.</w:t>
      </w:r>
    </w:p>
    <w:p w:rsidR="00C53F05" w:rsidRPr="00C53F05" w:rsidRDefault="00C53F05" w:rsidP="00C53F05">
      <w:pPr>
        <w:rPr>
          <w:sz w:val="24"/>
          <w:szCs w:val="24"/>
        </w:rPr>
        <w:sectPr w:rsidR="00C53F05" w:rsidRPr="00C53F05">
          <w:pgSz w:w="11906" w:h="16383"/>
          <w:pgMar w:top="1134" w:right="850" w:bottom="1134" w:left="1701" w:header="720" w:footer="720" w:gutter="0"/>
          <w:cols w:space="720"/>
        </w:sectPr>
      </w:pPr>
    </w:p>
    <w:bookmarkEnd w:id="450"/>
    <w:p w:rsidR="00C53F05" w:rsidRPr="00C53F05" w:rsidRDefault="00C53F05" w:rsidP="00C53F05">
      <w:pPr>
        <w:spacing w:after="0" w:line="264" w:lineRule="auto"/>
        <w:ind w:left="120"/>
        <w:jc w:val="both"/>
        <w:rPr>
          <w:sz w:val="24"/>
          <w:szCs w:val="24"/>
        </w:rPr>
      </w:pPr>
      <w:r w:rsidRPr="00C53F05">
        <w:rPr>
          <w:rFonts w:ascii="Times New Roman" w:hAnsi="Times New Roman"/>
          <w:b/>
          <w:color w:val="000000"/>
          <w:sz w:val="24"/>
          <w:szCs w:val="24"/>
        </w:rPr>
        <w:lastRenderedPageBreak/>
        <w:t>ПЛАНИРУЕМЫЕ РЕЗУЛЬТАТЫ ОСВОЕНИЯ ПРОГРАММЫ УЧЕБНОГО КУРСА «ГЕОМЕТРИЯ» НА УРОВНЕ ОСНОВНОГО ОБЩЕГО ОБРАЗОВАНИЯ</w:t>
      </w:r>
    </w:p>
    <w:p w:rsidR="00C53F05" w:rsidRPr="00C53F05" w:rsidRDefault="00C53F05" w:rsidP="00C53F05">
      <w:pPr>
        <w:spacing w:after="0" w:line="264" w:lineRule="auto"/>
        <w:ind w:left="120"/>
        <w:jc w:val="both"/>
        <w:rPr>
          <w:sz w:val="24"/>
          <w:szCs w:val="24"/>
        </w:rPr>
      </w:pPr>
    </w:p>
    <w:p w:rsidR="00C53F05" w:rsidRPr="00C53F05" w:rsidRDefault="00C53F05" w:rsidP="00C53F05">
      <w:pPr>
        <w:spacing w:after="0" w:line="264" w:lineRule="auto"/>
        <w:ind w:left="120"/>
        <w:jc w:val="both"/>
        <w:rPr>
          <w:sz w:val="24"/>
          <w:szCs w:val="24"/>
        </w:rPr>
      </w:pPr>
      <w:r w:rsidRPr="00C53F05">
        <w:rPr>
          <w:rFonts w:ascii="Times New Roman" w:hAnsi="Times New Roman"/>
          <w:b/>
          <w:color w:val="000000"/>
          <w:sz w:val="24"/>
          <w:szCs w:val="24"/>
        </w:rPr>
        <w:t>ЛИЧНОСТНЫЕ РЕЗУЛЬТАТЫ</w:t>
      </w:r>
    </w:p>
    <w:p w:rsidR="00C53F05" w:rsidRPr="00C53F05" w:rsidRDefault="00C53F05" w:rsidP="00C53F05">
      <w:pPr>
        <w:spacing w:after="0" w:line="264" w:lineRule="auto"/>
        <w:ind w:left="120"/>
        <w:jc w:val="both"/>
        <w:rPr>
          <w:sz w:val="24"/>
          <w:szCs w:val="24"/>
        </w:rPr>
      </w:pP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 xml:space="preserve">Личностные результаты </w:t>
      </w:r>
      <w:r w:rsidRPr="00C53F05">
        <w:rPr>
          <w:rFonts w:ascii="Times New Roman" w:hAnsi="Times New Roman"/>
          <w:color w:val="000000"/>
          <w:sz w:val="24"/>
          <w:szCs w:val="24"/>
        </w:rPr>
        <w:t>освоения программы учебного курса «Геометрия» характеризуются:</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1) патриотическое воспитание:</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2) гражданское и духовно-нравственное воспитание:</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3) трудовое воспитание:</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4) эстетическое воспитание:</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5) ценности научного познания: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6) физическое воспитание, формирование культуры здоровья и эмоционального благополучия: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7) экологическое воспитание:</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lastRenderedPageBreak/>
        <w:t>8) адаптация к изменяющимся условиям социальной и природной среды:</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C53F05" w:rsidRPr="00C53F05" w:rsidRDefault="00C53F05" w:rsidP="00C53F05">
      <w:pPr>
        <w:spacing w:after="0" w:line="264" w:lineRule="auto"/>
        <w:ind w:left="120"/>
        <w:jc w:val="both"/>
        <w:rPr>
          <w:sz w:val="24"/>
          <w:szCs w:val="24"/>
        </w:rPr>
      </w:pPr>
    </w:p>
    <w:p w:rsidR="00C53F05" w:rsidRPr="00C53F05" w:rsidRDefault="00C53F05" w:rsidP="00C53F05">
      <w:pPr>
        <w:spacing w:after="0" w:line="264" w:lineRule="auto"/>
        <w:ind w:left="120"/>
        <w:jc w:val="both"/>
        <w:rPr>
          <w:sz w:val="24"/>
          <w:szCs w:val="24"/>
        </w:rPr>
      </w:pPr>
      <w:r w:rsidRPr="00C53F05">
        <w:rPr>
          <w:rFonts w:ascii="Times New Roman" w:hAnsi="Times New Roman"/>
          <w:b/>
          <w:color w:val="000000"/>
          <w:sz w:val="24"/>
          <w:szCs w:val="24"/>
        </w:rPr>
        <w:t>МЕТАПРЕДМЕТНЫЕ РЕЗУЛЬТАТЫ</w:t>
      </w:r>
    </w:p>
    <w:p w:rsidR="00C53F05" w:rsidRPr="00C53F05" w:rsidRDefault="00C53F05" w:rsidP="00C53F05">
      <w:pPr>
        <w:spacing w:after="0" w:line="264" w:lineRule="auto"/>
        <w:ind w:left="120"/>
        <w:jc w:val="both"/>
        <w:rPr>
          <w:sz w:val="24"/>
          <w:szCs w:val="24"/>
        </w:rPr>
      </w:pPr>
    </w:p>
    <w:p w:rsidR="00C53F05" w:rsidRPr="00C53F05" w:rsidRDefault="00C53F05" w:rsidP="00C53F05">
      <w:pPr>
        <w:spacing w:after="0" w:line="264" w:lineRule="auto"/>
        <w:ind w:left="120"/>
        <w:jc w:val="both"/>
        <w:rPr>
          <w:sz w:val="24"/>
          <w:szCs w:val="24"/>
        </w:rPr>
      </w:pPr>
      <w:r w:rsidRPr="00C53F05">
        <w:rPr>
          <w:rFonts w:ascii="Times New Roman" w:hAnsi="Times New Roman"/>
          <w:b/>
          <w:color w:val="000000"/>
          <w:sz w:val="24"/>
          <w:szCs w:val="24"/>
        </w:rPr>
        <w:t>Познавательные универсальные учебные действия</w:t>
      </w:r>
    </w:p>
    <w:p w:rsidR="00C53F05" w:rsidRPr="00C53F05" w:rsidRDefault="00C53F05" w:rsidP="00C53F05">
      <w:pPr>
        <w:spacing w:after="0" w:line="264" w:lineRule="auto"/>
        <w:ind w:left="120"/>
        <w:jc w:val="both"/>
        <w:rPr>
          <w:sz w:val="24"/>
          <w:szCs w:val="24"/>
        </w:rPr>
      </w:pPr>
    </w:p>
    <w:p w:rsidR="00C53F05" w:rsidRPr="00C53F05" w:rsidRDefault="00C53F05" w:rsidP="00C53F05">
      <w:pPr>
        <w:spacing w:after="0" w:line="264" w:lineRule="auto"/>
        <w:ind w:left="120"/>
        <w:jc w:val="both"/>
        <w:rPr>
          <w:sz w:val="24"/>
          <w:szCs w:val="24"/>
        </w:rPr>
      </w:pPr>
      <w:r w:rsidRPr="00C53F05">
        <w:rPr>
          <w:rFonts w:ascii="Times New Roman" w:hAnsi="Times New Roman"/>
          <w:b/>
          <w:color w:val="000000"/>
          <w:sz w:val="24"/>
          <w:szCs w:val="24"/>
        </w:rPr>
        <w:t>Базовые логические действия:</w:t>
      </w:r>
    </w:p>
    <w:p w:rsidR="00C53F05" w:rsidRPr="00C53F05" w:rsidRDefault="00C53F05" w:rsidP="00C53F05">
      <w:pPr>
        <w:numPr>
          <w:ilvl w:val="0"/>
          <w:numId w:val="22"/>
        </w:numPr>
        <w:spacing w:after="0" w:line="264" w:lineRule="auto"/>
        <w:jc w:val="both"/>
        <w:rPr>
          <w:sz w:val="24"/>
          <w:szCs w:val="24"/>
        </w:rPr>
      </w:pPr>
      <w:r w:rsidRPr="00C53F05">
        <w:rPr>
          <w:rFonts w:ascii="Times New Roman" w:hAnsi="Times New Roman"/>
          <w:color w:val="000000"/>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C53F05" w:rsidRPr="00C53F05" w:rsidRDefault="00C53F05" w:rsidP="00C53F05">
      <w:pPr>
        <w:numPr>
          <w:ilvl w:val="0"/>
          <w:numId w:val="22"/>
        </w:numPr>
        <w:spacing w:after="0" w:line="264" w:lineRule="auto"/>
        <w:jc w:val="both"/>
        <w:rPr>
          <w:sz w:val="24"/>
          <w:szCs w:val="24"/>
        </w:rPr>
      </w:pPr>
      <w:r w:rsidRPr="00C53F05">
        <w:rPr>
          <w:rFonts w:ascii="Times New Roman" w:hAnsi="Times New Roman"/>
          <w:color w:val="000000"/>
          <w:sz w:val="24"/>
          <w:szCs w:val="24"/>
        </w:rPr>
        <w:t>воспринимать, формулировать и преобразовывать суждения: утвердительные и отрицательные, единичные, частные и общие, условные;</w:t>
      </w:r>
    </w:p>
    <w:p w:rsidR="00C53F05" w:rsidRPr="00C53F05" w:rsidRDefault="00C53F05" w:rsidP="00C53F05">
      <w:pPr>
        <w:numPr>
          <w:ilvl w:val="0"/>
          <w:numId w:val="22"/>
        </w:numPr>
        <w:spacing w:after="0" w:line="264" w:lineRule="auto"/>
        <w:jc w:val="both"/>
        <w:rPr>
          <w:sz w:val="24"/>
          <w:szCs w:val="24"/>
        </w:rPr>
      </w:pPr>
      <w:r w:rsidRPr="00C53F05">
        <w:rPr>
          <w:rFonts w:ascii="Times New Roman" w:hAnsi="Times New Roman"/>
          <w:color w:val="000000"/>
          <w:sz w:val="24"/>
          <w:szCs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C53F05" w:rsidRPr="00C53F05" w:rsidRDefault="00C53F05" w:rsidP="00C53F05">
      <w:pPr>
        <w:numPr>
          <w:ilvl w:val="0"/>
          <w:numId w:val="22"/>
        </w:numPr>
        <w:spacing w:after="0" w:line="264" w:lineRule="auto"/>
        <w:jc w:val="both"/>
        <w:rPr>
          <w:sz w:val="24"/>
          <w:szCs w:val="24"/>
        </w:rPr>
      </w:pPr>
      <w:r w:rsidRPr="00C53F05">
        <w:rPr>
          <w:rFonts w:ascii="Times New Roman" w:hAnsi="Times New Roman"/>
          <w:color w:val="000000"/>
          <w:sz w:val="24"/>
          <w:szCs w:val="24"/>
        </w:rPr>
        <w:t>делать выводы с использованием законов логики, дедуктивных и индуктивных умозаключений, умозаключений по аналогии;</w:t>
      </w:r>
    </w:p>
    <w:p w:rsidR="00C53F05" w:rsidRPr="00C53F05" w:rsidRDefault="00C53F05" w:rsidP="00C53F05">
      <w:pPr>
        <w:numPr>
          <w:ilvl w:val="0"/>
          <w:numId w:val="22"/>
        </w:numPr>
        <w:spacing w:after="0" w:line="264" w:lineRule="auto"/>
        <w:jc w:val="both"/>
        <w:rPr>
          <w:sz w:val="24"/>
          <w:szCs w:val="24"/>
        </w:rPr>
      </w:pPr>
      <w:r w:rsidRPr="00C53F05">
        <w:rPr>
          <w:rFonts w:ascii="Times New Roman" w:hAnsi="Times New Roman"/>
          <w:color w:val="000000"/>
          <w:sz w:val="24"/>
          <w:szCs w:val="24"/>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C53F05" w:rsidRPr="00C53F05" w:rsidRDefault="00C53F05" w:rsidP="00C53F05">
      <w:pPr>
        <w:numPr>
          <w:ilvl w:val="0"/>
          <w:numId w:val="22"/>
        </w:numPr>
        <w:spacing w:after="0" w:line="264" w:lineRule="auto"/>
        <w:jc w:val="both"/>
        <w:rPr>
          <w:sz w:val="24"/>
          <w:szCs w:val="24"/>
        </w:rPr>
      </w:pPr>
      <w:r w:rsidRPr="00C53F05">
        <w:rPr>
          <w:rFonts w:ascii="Times New Roman" w:hAnsi="Times New Roman"/>
          <w:color w:val="000000"/>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53F05" w:rsidRPr="00C53F05" w:rsidRDefault="00C53F05" w:rsidP="00C53F05">
      <w:pPr>
        <w:spacing w:after="0" w:line="264" w:lineRule="auto"/>
        <w:ind w:left="120"/>
        <w:jc w:val="both"/>
        <w:rPr>
          <w:sz w:val="24"/>
          <w:szCs w:val="24"/>
        </w:rPr>
      </w:pPr>
      <w:r w:rsidRPr="00C53F05">
        <w:rPr>
          <w:rFonts w:ascii="Times New Roman" w:hAnsi="Times New Roman"/>
          <w:b/>
          <w:color w:val="000000"/>
          <w:sz w:val="24"/>
          <w:szCs w:val="24"/>
        </w:rPr>
        <w:t>Базовые исследовательские действия</w:t>
      </w:r>
      <w:r w:rsidRPr="00C53F05">
        <w:rPr>
          <w:rFonts w:ascii="Times New Roman" w:hAnsi="Times New Roman"/>
          <w:color w:val="000000"/>
          <w:sz w:val="24"/>
          <w:szCs w:val="24"/>
        </w:rPr>
        <w:t>:</w:t>
      </w:r>
    </w:p>
    <w:p w:rsidR="00C53F05" w:rsidRPr="00C53F05" w:rsidRDefault="00C53F05" w:rsidP="00C53F05">
      <w:pPr>
        <w:numPr>
          <w:ilvl w:val="0"/>
          <w:numId w:val="23"/>
        </w:numPr>
        <w:spacing w:after="0" w:line="264" w:lineRule="auto"/>
        <w:jc w:val="both"/>
        <w:rPr>
          <w:sz w:val="24"/>
          <w:szCs w:val="24"/>
        </w:rPr>
      </w:pPr>
      <w:r w:rsidRPr="00C53F05">
        <w:rPr>
          <w:rFonts w:ascii="Times New Roman" w:hAnsi="Times New Roman"/>
          <w:color w:val="000000"/>
          <w:sz w:val="24"/>
          <w:szCs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C53F05" w:rsidRPr="00C53F05" w:rsidRDefault="00C53F05" w:rsidP="00C53F05">
      <w:pPr>
        <w:numPr>
          <w:ilvl w:val="0"/>
          <w:numId w:val="23"/>
        </w:numPr>
        <w:spacing w:after="0" w:line="264" w:lineRule="auto"/>
        <w:jc w:val="both"/>
        <w:rPr>
          <w:sz w:val="24"/>
          <w:szCs w:val="24"/>
        </w:rPr>
      </w:pPr>
      <w:r w:rsidRPr="00C53F05">
        <w:rPr>
          <w:rFonts w:ascii="Times New Roman" w:hAnsi="Times New Roman"/>
          <w:color w:val="000000"/>
          <w:sz w:val="24"/>
          <w:szCs w:val="24"/>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C53F05" w:rsidRPr="00C53F05" w:rsidRDefault="00C53F05" w:rsidP="00C53F05">
      <w:pPr>
        <w:numPr>
          <w:ilvl w:val="0"/>
          <w:numId w:val="23"/>
        </w:numPr>
        <w:spacing w:after="0" w:line="264" w:lineRule="auto"/>
        <w:jc w:val="both"/>
        <w:rPr>
          <w:sz w:val="24"/>
          <w:szCs w:val="24"/>
        </w:rPr>
      </w:pPr>
      <w:r w:rsidRPr="00C53F05">
        <w:rPr>
          <w:rFonts w:ascii="Times New Roman" w:hAnsi="Times New Roman"/>
          <w:color w:val="000000"/>
          <w:sz w:val="24"/>
          <w:szCs w:val="24"/>
        </w:rPr>
        <w:lastRenderedPageBreak/>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C53F05" w:rsidRPr="00C53F05" w:rsidRDefault="00C53F05" w:rsidP="00C53F05">
      <w:pPr>
        <w:numPr>
          <w:ilvl w:val="0"/>
          <w:numId w:val="23"/>
        </w:numPr>
        <w:spacing w:after="0" w:line="264" w:lineRule="auto"/>
        <w:jc w:val="both"/>
        <w:rPr>
          <w:sz w:val="24"/>
          <w:szCs w:val="24"/>
        </w:rPr>
      </w:pPr>
      <w:r w:rsidRPr="00C53F05">
        <w:rPr>
          <w:rFonts w:ascii="Times New Roman" w:hAnsi="Times New Roman"/>
          <w:color w:val="000000"/>
          <w:sz w:val="24"/>
          <w:szCs w:val="24"/>
        </w:rPr>
        <w:t>прогнозировать возможное развитие процесса, а также выдвигать предположения о его развитии в новых условиях.</w:t>
      </w:r>
    </w:p>
    <w:p w:rsidR="00C53F05" w:rsidRPr="00C53F05" w:rsidRDefault="00C53F05" w:rsidP="00C53F05">
      <w:pPr>
        <w:spacing w:after="0" w:line="264" w:lineRule="auto"/>
        <w:ind w:left="120"/>
        <w:jc w:val="both"/>
        <w:rPr>
          <w:sz w:val="24"/>
          <w:szCs w:val="24"/>
        </w:rPr>
      </w:pPr>
      <w:r w:rsidRPr="00C53F05">
        <w:rPr>
          <w:rFonts w:ascii="Times New Roman" w:hAnsi="Times New Roman"/>
          <w:b/>
          <w:color w:val="000000"/>
          <w:sz w:val="24"/>
          <w:szCs w:val="24"/>
        </w:rPr>
        <w:t>Работа с информацией:</w:t>
      </w:r>
    </w:p>
    <w:p w:rsidR="00C53F05" w:rsidRPr="00C53F05" w:rsidRDefault="00C53F05" w:rsidP="00C53F05">
      <w:pPr>
        <w:numPr>
          <w:ilvl w:val="0"/>
          <w:numId w:val="24"/>
        </w:numPr>
        <w:spacing w:after="0" w:line="264" w:lineRule="auto"/>
        <w:jc w:val="both"/>
        <w:rPr>
          <w:sz w:val="24"/>
          <w:szCs w:val="24"/>
        </w:rPr>
      </w:pPr>
      <w:r w:rsidRPr="00C53F05">
        <w:rPr>
          <w:rFonts w:ascii="Times New Roman" w:hAnsi="Times New Roman"/>
          <w:color w:val="000000"/>
          <w:sz w:val="24"/>
          <w:szCs w:val="24"/>
        </w:rPr>
        <w:t>выявлять недостаточность и избыточность информации, данных, необходимых для решения задачи;</w:t>
      </w:r>
    </w:p>
    <w:p w:rsidR="00C53F05" w:rsidRPr="00C53F05" w:rsidRDefault="00C53F05" w:rsidP="00C53F05">
      <w:pPr>
        <w:numPr>
          <w:ilvl w:val="0"/>
          <w:numId w:val="24"/>
        </w:numPr>
        <w:spacing w:after="0" w:line="264" w:lineRule="auto"/>
        <w:jc w:val="both"/>
        <w:rPr>
          <w:sz w:val="24"/>
          <w:szCs w:val="24"/>
        </w:rPr>
      </w:pPr>
      <w:r w:rsidRPr="00C53F05">
        <w:rPr>
          <w:rFonts w:ascii="Times New Roman" w:hAnsi="Times New Roman"/>
          <w:color w:val="000000"/>
          <w:sz w:val="24"/>
          <w:szCs w:val="24"/>
        </w:rPr>
        <w:t>выбирать, анализировать, систематизировать и интерпретировать информацию различных видов и форм представления;</w:t>
      </w:r>
    </w:p>
    <w:p w:rsidR="00C53F05" w:rsidRPr="00C53F05" w:rsidRDefault="00C53F05" w:rsidP="00C53F05">
      <w:pPr>
        <w:numPr>
          <w:ilvl w:val="0"/>
          <w:numId w:val="24"/>
        </w:numPr>
        <w:spacing w:after="0" w:line="264" w:lineRule="auto"/>
        <w:jc w:val="both"/>
        <w:rPr>
          <w:sz w:val="24"/>
          <w:szCs w:val="24"/>
        </w:rPr>
      </w:pPr>
      <w:r w:rsidRPr="00C53F05">
        <w:rPr>
          <w:rFonts w:ascii="Times New Roman" w:hAnsi="Times New Roman"/>
          <w:color w:val="000000"/>
          <w:sz w:val="24"/>
          <w:szCs w:val="24"/>
        </w:rPr>
        <w:t>выбирать форму представления информации и иллюстрировать решаемые задачи схемами, диаграммами, иной графикой и их комбинациями;</w:t>
      </w:r>
    </w:p>
    <w:p w:rsidR="00C53F05" w:rsidRPr="00C53F05" w:rsidRDefault="00C53F05" w:rsidP="00C53F05">
      <w:pPr>
        <w:numPr>
          <w:ilvl w:val="0"/>
          <w:numId w:val="24"/>
        </w:numPr>
        <w:spacing w:after="0" w:line="264" w:lineRule="auto"/>
        <w:jc w:val="both"/>
        <w:rPr>
          <w:sz w:val="24"/>
          <w:szCs w:val="24"/>
        </w:rPr>
      </w:pPr>
      <w:r w:rsidRPr="00C53F05">
        <w:rPr>
          <w:rFonts w:ascii="Times New Roman" w:hAnsi="Times New Roman"/>
          <w:color w:val="000000"/>
          <w:sz w:val="24"/>
          <w:szCs w:val="24"/>
        </w:rPr>
        <w:t>оценивать надёжность информации по критериям, предложенным учителем или сформулированным самостоятельно.</w:t>
      </w:r>
    </w:p>
    <w:p w:rsidR="00C53F05" w:rsidRPr="00C53F05" w:rsidRDefault="00C53F05" w:rsidP="00C53F05">
      <w:pPr>
        <w:spacing w:after="0" w:line="264" w:lineRule="auto"/>
        <w:ind w:left="120"/>
        <w:jc w:val="both"/>
        <w:rPr>
          <w:sz w:val="24"/>
          <w:szCs w:val="24"/>
        </w:rPr>
      </w:pPr>
      <w:r w:rsidRPr="00C53F05">
        <w:rPr>
          <w:rFonts w:ascii="Times New Roman" w:hAnsi="Times New Roman"/>
          <w:b/>
          <w:color w:val="000000"/>
          <w:sz w:val="24"/>
          <w:szCs w:val="24"/>
        </w:rPr>
        <w:t>Коммуникативные универсальные учебные действия:</w:t>
      </w:r>
    </w:p>
    <w:p w:rsidR="00C53F05" w:rsidRPr="00C53F05" w:rsidRDefault="00C53F05" w:rsidP="00C53F05">
      <w:pPr>
        <w:numPr>
          <w:ilvl w:val="0"/>
          <w:numId w:val="25"/>
        </w:numPr>
        <w:spacing w:after="0" w:line="264" w:lineRule="auto"/>
        <w:jc w:val="both"/>
        <w:rPr>
          <w:sz w:val="24"/>
          <w:szCs w:val="24"/>
        </w:rPr>
      </w:pPr>
      <w:r w:rsidRPr="00C53F05">
        <w:rPr>
          <w:rFonts w:ascii="Times New Roman" w:hAnsi="Times New Roman"/>
          <w:color w:val="000000"/>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C53F05" w:rsidRPr="00C53F05" w:rsidRDefault="00C53F05" w:rsidP="00C53F05">
      <w:pPr>
        <w:numPr>
          <w:ilvl w:val="0"/>
          <w:numId w:val="25"/>
        </w:numPr>
        <w:spacing w:after="0" w:line="264" w:lineRule="auto"/>
        <w:jc w:val="both"/>
        <w:rPr>
          <w:sz w:val="24"/>
          <w:szCs w:val="24"/>
        </w:rPr>
      </w:pPr>
      <w:r w:rsidRPr="00C53F05">
        <w:rPr>
          <w:rFonts w:ascii="Times New Roman" w:hAnsi="Times New Roman"/>
          <w:color w:val="000000"/>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C53F05" w:rsidRPr="00C53F05" w:rsidRDefault="00C53F05" w:rsidP="00C53F05">
      <w:pPr>
        <w:numPr>
          <w:ilvl w:val="0"/>
          <w:numId w:val="25"/>
        </w:numPr>
        <w:spacing w:after="0" w:line="264" w:lineRule="auto"/>
        <w:jc w:val="both"/>
        <w:rPr>
          <w:sz w:val="24"/>
          <w:szCs w:val="24"/>
        </w:rPr>
      </w:pPr>
      <w:r w:rsidRPr="00C53F05">
        <w:rPr>
          <w:rFonts w:ascii="Times New Roman" w:hAnsi="Times New Roman"/>
          <w:color w:val="000000"/>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C53F05" w:rsidRPr="00C53F05" w:rsidRDefault="00C53F05" w:rsidP="00C53F05">
      <w:pPr>
        <w:numPr>
          <w:ilvl w:val="0"/>
          <w:numId w:val="25"/>
        </w:numPr>
        <w:spacing w:after="0" w:line="264" w:lineRule="auto"/>
        <w:jc w:val="both"/>
        <w:rPr>
          <w:sz w:val="24"/>
          <w:szCs w:val="24"/>
        </w:rPr>
      </w:pPr>
      <w:r w:rsidRPr="00C53F05">
        <w:rPr>
          <w:rFonts w:ascii="Times New Roman" w:hAnsi="Times New Roman"/>
          <w:color w:val="000000"/>
          <w:sz w:val="24"/>
          <w:szCs w:val="24"/>
        </w:rPr>
        <w:t xml:space="preserve">понимать и использовать преимущества командной и индивидуальной работы при решении учебных математических задач; </w:t>
      </w:r>
    </w:p>
    <w:p w:rsidR="00C53F05" w:rsidRPr="00C53F05" w:rsidRDefault="00C53F05" w:rsidP="00C53F05">
      <w:pPr>
        <w:numPr>
          <w:ilvl w:val="0"/>
          <w:numId w:val="25"/>
        </w:numPr>
        <w:spacing w:after="0" w:line="264" w:lineRule="auto"/>
        <w:jc w:val="both"/>
        <w:rPr>
          <w:sz w:val="24"/>
          <w:szCs w:val="24"/>
        </w:rPr>
      </w:pPr>
      <w:r w:rsidRPr="00C53F05">
        <w:rPr>
          <w:rFonts w:ascii="Times New Roman" w:hAnsi="Times New Roman"/>
          <w:color w:val="000000"/>
          <w:sz w:val="24"/>
          <w:szCs w:val="24"/>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C53F05" w:rsidRPr="00C53F05" w:rsidRDefault="00C53F05" w:rsidP="00C53F05">
      <w:pPr>
        <w:numPr>
          <w:ilvl w:val="0"/>
          <w:numId w:val="25"/>
        </w:numPr>
        <w:spacing w:after="0" w:line="264" w:lineRule="auto"/>
        <w:jc w:val="both"/>
        <w:rPr>
          <w:sz w:val="24"/>
          <w:szCs w:val="24"/>
        </w:rPr>
      </w:pPr>
      <w:r w:rsidRPr="00C53F05">
        <w:rPr>
          <w:rFonts w:ascii="Times New Roman" w:hAnsi="Times New Roman"/>
          <w:color w:val="000000"/>
          <w:sz w:val="24"/>
          <w:szCs w:val="24"/>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C53F05" w:rsidRPr="00C53F05" w:rsidRDefault="00C53F05" w:rsidP="00C53F05">
      <w:pPr>
        <w:spacing w:after="0" w:line="264" w:lineRule="auto"/>
        <w:ind w:left="120"/>
        <w:jc w:val="both"/>
        <w:rPr>
          <w:sz w:val="24"/>
          <w:szCs w:val="24"/>
        </w:rPr>
      </w:pPr>
    </w:p>
    <w:p w:rsidR="00C53F05" w:rsidRPr="00C53F05" w:rsidRDefault="00C53F05" w:rsidP="00C53F05">
      <w:pPr>
        <w:spacing w:after="0" w:line="264" w:lineRule="auto"/>
        <w:ind w:left="120"/>
        <w:jc w:val="both"/>
        <w:rPr>
          <w:sz w:val="24"/>
          <w:szCs w:val="24"/>
        </w:rPr>
      </w:pPr>
      <w:r w:rsidRPr="00C53F05">
        <w:rPr>
          <w:rFonts w:ascii="Times New Roman" w:hAnsi="Times New Roman"/>
          <w:b/>
          <w:color w:val="000000"/>
          <w:sz w:val="24"/>
          <w:szCs w:val="24"/>
        </w:rPr>
        <w:t>Регулятивные универсальные учебные действия</w:t>
      </w:r>
    </w:p>
    <w:p w:rsidR="00C53F05" w:rsidRPr="00C53F05" w:rsidRDefault="00C53F05" w:rsidP="00C53F05">
      <w:pPr>
        <w:spacing w:after="0" w:line="264" w:lineRule="auto"/>
        <w:ind w:left="120"/>
        <w:jc w:val="both"/>
        <w:rPr>
          <w:sz w:val="24"/>
          <w:szCs w:val="24"/>
        </w:rPr>
      </w:pPr>
    </w:p>
    <w:p w:rsidR="00C53F05" w:rsidRPr="00C53F05" w:rsidRDefault="00C53F05" w:rsidP="00C53F05">
      <w:pPr>
        <w:spacing w:after="0" w:line="264" w:lineRule="auto"/>
        <w:ind w:left="120"/>
        <w:jc w:val="both"/>
        <w:rPr>
          <w:sz w:val="24"/>
          <w:szCs w:val="24"/>
        </w:rPr>
      </w:pPr>
      <w:r w:rsidRPr="00C53F05">
        <w:rPr>
          <w:rFonts w:ascii="Times New Roman" w:hAnsi="Times New Roman"/>
          <w:b/>
          <w:color w:val="000000"/>
          <w:sz w:val="24"/>
          <w:szCs w:val="24"/>
        </w:rPr>
        <w:t>Самоорганизация:</w:t>
      </w:r>
    </w:p>
    <w:p w:rsidR="00C53F05" w:rsidRPr="00C53F05" w:rsidRDefault="00C53F05" w:rsidP="00C53F05">
      <w:pPr>
        <w:numPr>
          <w:ilvl w:val="0"/>
          <w:numId w:val="26"/>
        </w:numPr>
        <w:spacing w:after="0" w:line="264" w:lineRule="auto"/>
        <w:jc w:val="both"/>
        <w:rPr>
          <w:sz w:val="24"/>
          <w:szCs w:val="24"/>
        </w:rPr>
      </w:pPr>
      <w:r w:rsidRPr="00C53F05">
        <w:rPr>
          <w:rFonts w:ascii="Times New Roman" w:hAnsi="Times New Roman"/>
          <w:color w:val="000000"/>
          <w:sz w:val="24"/>
          <w:szCs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C53F05" w:rsidRPr="00C53F05" w:rsidRDefault="00C53F05" w:rsidP="00C53F05">
      <w:pPr>
        <w:spacing w:after="0" w:line="264" w:lineRule="auto"/>
        <w:ind w:left="120"/>
        <w:jc w:val="both"/>
        <w:rPr>
          <w:sz w:val="24"/>
          <w:szCs w:val="24"/>
        </w:rPr>
      </w:pPr>
      <w:r w:rsidRPr="00C53F05">
        <w:rPr>
          <w:rFonts w:ascii="Times New Roman" w:hAnsi="Times New Roman"/>
          <w:b/>
          <w:color w:val="000000"/>
          <w:sz w:val="24"/>
          <w:szCs w:val="24"/>
        </w:rPr>
        <w:t>Самоконтроль, эмоциональный интеллект:</w:t>
      </w:r>
    </w:p>
    <w:p w:rsidR="00C53F05" w:rsidRPr="00C53F05" w:rsidRDefault="00C53F05" w:rsidP="00C53F05">
      <w:pPr>
        <w:numPr>
          <w:ilvl w:val="0"/>
          <w:numId w:val="27"/>
        </w:numPr>
        <w:spacing w:after="0" w:line="264" w:lineRule="auto"/>
        <w:jc w:val="both"/>
        <w:rPr>
          <w:sz w:val="24"/>
          <w:szCs w:val="24"/>
        </w:rPr>
      </w:pPr>
      <w:r w:rsidRPr="00C53F05">
        <w:rPr>
          <w:rFonts w:ascii="Times New Roman" w:hAnsi="Times New Roman"/>
          <w:color w:val="000000"/>
          <w:sz w:val="24"/>
          <w:szCs w:val="24"/>
        </w:rPr>
        <w:lastRenderedPageBreak/>
        <w:t>владеть способами самопроверки, самоконтроля процесса и результата решения математической задачи;</w:t>
      </w:r>
    </w:p>
    <w:p w:rsidR="00C53F05" w:rsidRPr="00C53F05" w:rsidRDefault="00C53F05" w:rsidP="00C53F05">
      <w:pPr>
        <w:numPr>
          <w:ilvl w:val="0"/>
          <w:numId w:val="27"/>
        </w:numPr>
        <w:spacing w:after="0" w:line="264" w:lineRule="auto"/>
        <w:jc w:val="both"/>
        <w:rPr>
          <w:sz w:val="24"/>
          <w:szCs w:val="24"/>
        </w:rPr>
      </w:pPr>
      <w:r w:rsidRPr="00C53F05">
        <w:rPr>
          <w:rFonts w:ascii="Times New Roman" w:hAnsi="Times New Roman"/>
          <w:color w:val="000000"/>
          <w:sz w:val="24"/>
          <w:szCs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C53F05" w:rsidRPr="00C53F05" w:rsidRDefault="00C53F05" w:rsidP="00C53F05">
      <w:pPr>
        <w:numPr>
          <w:ilvl w:val="0"/>
          <w:numId w:val="27"/>
        </w:numPr>
        <w:spacing w:after="0" w:line="264" w:lineRule="auto"/>
        <w:jc w:val="both"/>
        <w:rPr>
          <w:sz w:val="24"/>
          <w:szCs w:val="24"/>
        </w:rPr>
      </w:pPr>
      <w:r w:rsidRPr="00C53F05">
        <w:rPr>
          <w:rFonts w:ascii="Times New Roman" w:hAnsi="Times New Roman"/>
          <w:color w:val="000000"/>
          <w:sz w:val="24"/>
          <w:szCs w:val="24"/>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C53F05" w:rsidRPr="00C53F05" w:rsidRDefault="00C53F05" w:rsidP="00C53F05">
      <w:pPr>
        <w:spacing w:after="0" w:line="264" w:lineRule="auto"/>
        <w:ind w:left="120"/>
        <w:jc w:val="both"/>
        <w:rPr>
          <w:sz w:val="24"/>
          <w:szCs w:val="24"/>
        </w:rPr>
      </w:pPr>
    </w:p>
    <w:p w:rsidR="00C53F05" w:rsidRPr="00C53F05" w:rsidRDefault="00C53F05" w:rsidP="00C53F05">
      <w:pPr>
        <w:spacing w:after="0" w:line="264" w:lineRule="auto"/>
        <w:ind w:left="120"/>
        <w:jc w:val="both"/>
        <w:rPr>
          <w:sz w:val="24"/>
          <w:szCs w:val="24"/>
        </w:rPr>
      </w:pPr>
      <w:r w:rsidRPr="00C53F05">
        <w:rPr>
          <w:rFonts w:ascii="Times New Roman" w:hAnsi="Times New Roman"/>
          <w:b/>
          <w:color w:val="000000"/>
          <w:sz w:val="24"/>
          <w:szCs w:val="24"/>
        </w:rPr>
        <w:t>ПРЕДМЕТНЫЕ РЕЗУЛЬТАТЫ</w:t>
      </w:r>
    </w:p>
    <w:p w:rsidR="00C53F05" w:rsidRPr="00C53F05" w:rsidRDefault="00C53F05" w:rsidP="00C53F05">
      <w:pPr>
        <w:spacing w:after="0" w:line="264" w:lineRule="auto"/>
        <w:ind w:left="120"/>
        <w:jc w:val="both"/>
        <w:rPr>
          <w:sz w:val="24"/>
          <w:szCs w:val="24"/>
        </w:rPr>
      </w:pPr>
    </w:p>
    <w:p w:rsidR="00C53F05" w:rsidRPr="00C53F05" w:rsidRDefault="00C53F05" w:rsidP="00C53F05">
      <w:pPr>
        <w:spacing w:after="0" w:line="264" w:lineRule="auto"/>
        <w:ind w:firstLine="600"/>
        <w:jc w:val="both"/>
        <w:rPr>
          <w:sz w:val="24"/>
          <w:szCs w:val="24"/>
        </w:rPr>
      </w:pPr>
      <w:bookmarkStart w:id="451" w:name="_Toc124426249"/>
      <w:bookmarkEnd w:id="451"/>
      <w:r w:rsidRPr="00C53F05">
        <w:rPr>
          <w:rFonts w:ascii="Times New Roman" w:hAnsi="Times New Roman"/>
          <w:color w:val="000000"/>
          <w:sz w:val="24"/>
          <w:szCs w:val="24"/>
        </w:rPr>
        <w:t xml:space="preserve">К концу обучения </w:t>
      </w:r>
      <w:r w:rsidRPr="00C53F05">
        <w:rPr>
          <w:rFonts w:ascii="Times New Roman" w:hAnsi="Times New Roman"/>
          <w:b/>
          <w:color w:val="000000"/>
          <w:sz w:val="24"/>
          <w:szCs w:val="24"/>
        </w:rPr>
        <w:t>в 7 классе</w:t>
      </w:r>
      <w:r w:rsidRPr="00C53F05">
        <w:rPr>
          <w:rFonts w:ascii="Times New Roman" w:hAnsi="Times New Roman"/>
          <w:color w:val="000000"/>
          <w:sz w:val="24"/>
          <w:szCs w:val="24"/>
        </w:rPr>
        <w:t xml:space="preserve"> обучающийся получит следующие предметные результаты:</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Строить чертежи к геометрическим задачам.</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Проводить логические рассуждения с использованием геометрических теорем.</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Решать задачи на клетчатой бумаге.</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lastRenderedPageBreak/>
        <w:t>Пользоваться простейшими геометрическими неравенствами, понимать их практический смысл.</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Проводить основные геометрические построения с помощью циркуля и линейки.</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 xml:space="preserve">К концу обучения </w:t>
      </w:r>
      <w:r w:rsidRPr="00C53F05">
        <w:rPr>
          <w:rFonts w:ascii="Times New Roman" w:hAnsi="Times New Roman"/>
          <w:b/>
          <w:color w:val="000000"/>
          <w:sz w:val="24"/>
          <w:szCs w:val="24"/>
        </w:rPr>
        <w:t>в 8 классе</w:t>
      </w:r>
      <w:r w:rsidRPr="00C53F05">
        <w:rPr>
          <w:rFonts w:ascii="Times New Roman" w:hAnsi="Times New Roman"/>
          <w:color w:val="000000"/>
          <w:sz w:val="24"/>
          <w:szCs w:val="24"/>
        </w:rPr>
        <w:t xml:space="preserve"> обучающийся получит следующие предметные результаты:</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Распознавать основные виды четырёхугольников, их элементы, пользоваться их свойствами при решении геометрических задач.</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Применять свойства точки пересечения медиан треугольника (центра масс) в решении задач.</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Применять признаки подобия треугольников в решении геометрических задач.</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Владеть понятием описанного четырёхугольника, применять свойства описанного четырёхугольника при решении задач.</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 xml:space="preserve">К концу обучения </w:t>
      </w:r>
      <w:r w:rsidRPr="00C53F05">
        <w:rPr>
          <w:rFonts w:ascii="Times New Roman" w:hAnsi="Times New Roman"/>
          <w:b/>
          <w:color w:val="000000"/>
          <w:sz w:val="24"/>
          <w:szCs w:val="24"/>
        </w:rPr>
        <w:t>в 9 классе</w:t>
      </w:r>
      <w:r w:rsidRPr="00C53F05">
        <w:rPr>
          <w:rFonts w:ascii="Times New Roman" w:hAnsi="Times New Roman"/>
          <w:color w:val="000000"/>
          <w:sz w:val="24"/>
          <w:szCs w:val="24"/>
        </w:rPr>
        <w:t xml:space="preserve"> обучающийся получит следующие предметные результаты:</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Пользоваться теоремами о произведении отрезков хорд, о произведении отрезков секущих, о квадрате касательной.</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lastRenderedPageBreak/>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Пользоваться методом координат на плоскости, применять его в решении геометрических и практических задач.</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Находить оси (или центры) симметрии фигур, применять движения плоскости в простейших случаях.</w:t>
      </w:r>
    </w:p>
    <w:p w:rsidR="00C53F05" w:rsidRDefault="00C53F05" w:rsidP="00C53F05">
      <w:pPr>
        <w:spacing w:after="0" w:line="264" w:lineRule="auto"/>
        <w:ind w:firstLine="600"/>
        <w:jc w:val="both"/>
        <w:rPr>
          <w:rFonts w:ascii="Times New Roman" w:hAnsi="Times New Roman"/>
          <w:color w:val="000000"/>
          <w:sz w:val="24"/>
          <w:szCs w:val="24"/>
        </w:rPr>
      </w:pPr>
      <w:r w:rsidRPr="00C53F05">
        <w:rPr>
          <w:rFonts w:ascii="Times New Roman" w:hAnsi="Times New Roman"/>
          <w:color w:val="000000"/>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C53F05" w:rsidRDefault="00C53F05" w:rsidP="00C53F05">
      <w:pPr>
        <w:spacing w:after="0" w:line="264" w:lineRule="auto"/>
        <w:ind w:firstLine="600"/>
        <w:jc w:val="both"/>
        <w:rPr>
          <w:rFonts w:ascii="Times New Roman" w:hAnsi="Times New Roman"/>
          <w:color w:val="000000"/>
          <w:sz w:val="24"/>
          <w:szCs w:val="24"/>
        </w:rPr>
      </w:pPr>
    </w:p>
    <w:p w:rsidR="00C53F05" w:rsidRDefault="00C53F05" w:rsidP="00C53F05">
      <w:pPr>
        <w:spacing w:after="0" w:line="264" w:lineRule="auto"/>
        <w:ind w:firstLine="600"/>
        <w:jc w:val="both"/>
        <w:rPr>
          <w:rFonts w:ascii="Times New Roman" w:hAnsi="Times New Roman"/>
          <w:color w:val="000000"/>
          <w:sz w:val="24"/>
          <w:szCs w:val="24"/>
        </w:rPr>
      </w:pPr>
    </w:p>
    <w:p w:rsidR="00C53F05" w:rsidRPr="00ED00DF" w:rsidRDefault="00C53F05" w:rsidP="00C53F05">
      <w:pPr>
        <w:pStyle w:val="23"/>
        <w:shd w:val="clear" w:color="auto" w:fill="auto"/>
        <w:spacing w:before="0" w:after="0" w:line="240" w:lineRule="auto"/>
        <w:jc w:val="center"/>
        <w:rPr>
          <w:b/>
          <w:sz w:val="24"/>
          <w:szCs w:val="24"/>
          <w:u w:val="single"/>
        </w:rPr>
      </w:pPr>
      <w:r w:rsidRPr="00ED00DF">
        <w:rPr>
          <w:b/>
          <w:sz w:val="24"/>
          <w:szCs w:val="24"/>
          <w:u w:val="single"/>
        </w:rPr>
        <w:t>РАБОЧАЯ ПРОГРАММА</w:t>
      </w:r>
    </w:p>
    <w:p w:rsidR="00C53F05" w:rsidRPr="00ED00DF" w:rsidRDefault="00C53F05" w:rsidP="00C53F05">
      <w:pPr>
        <w:pStyle w:val="23"/>
        <w:shd w:val="clear" w:color="auto" w:fill="auto"/>
        <w:spacing w:before="0" w:after="0" w:line="240" w:lineRule="auto"/>
        <w:jc w:val="center"/>
        <w:rPr>
          <w:b/>
          <w:sz w:val="24"/>
          <w:szCs w:val="24"/>
          <w:u w:val="single"/>
        </w:rPr>
      </w:pPr>
      <w:r w:rsidRPr="00ED00DF">
        <w:rPr>
          <w:b/>
          <w:sz w:val="24"/>
          <w:szCs w:val="24"/>
          <w:u w:val="single"/>
        </w:rPr>
        <w:t>УЧЕБНОГО КУРСА «ВЕРОЯТНОСТЬ И СТАТИСТИКА»</w:t>
      </w:r>
    </w:p>
    <w:p w:rsidR="00C53F05" w:rsidRPr="00ED00DF" w:rsidRDefault="00C53F05" w:rsidP="00C53F05">
      <w:pPr>
        <w:pStyle w:val="23"/>
        <w:shd w:val="clear" w:color="auto" w:fill="auto"/>
        <w:spacing w:before="0" w:after="0" w:line="240" w:lineRule="auto"/>
        <w:jc w:val="center"/>
        <w:rPr>
          <w:b/>
          <w:sz w:val="24"/>
          <w:szCs w:val="24"/>
          <w:u w:val="single"/>
        </w:rPr>
      </w:pPr>
      <w:r w:rsidRPr="00ED00DF">
        <w:rPr>
          <w:b/>
          <w:sz w:val="24"/>
          <w:szCs w:val="24"/>
          <w:u w:val="single"/>
        </w:rPr>
        <w:t>7-9 КЛАССЫ</w:t>
      </w:r>
    </w:p>
    <w:p w:rsidR="00C53F05" w:rsidRPr="00C53F05" w:rsidRDefault="00C53F05" w:rsidP="00C53F05">
      <w:pPr>
        <w:spacing w:after="0" w:line="264" w:lineRule="auto"/>
        <w:ind w:firstLine="600"/>
        <w:jc w:val="both"/>
        <w:rPr>
          <w:sz w:val="24"/>
          <w:szCs w:val="24"/>
        </w:rPr>
      </w:pPr>
    </w:p>
    <w:p w:rsidR="00C53F05" w:rsidRPr="00ED00DF" w:rsidRDefault="00C53F05" w:rsidP="00C53F05">
      <w:pPr>
        <w:rPr>
          <w:b/>
        </w:rPr>
      </w:pPr>
      <w:r w:rsidRPr="00ED00DF">
        <w:rPr>
          <w:b/>
        </w:rPr>
        <w:t>ПОЯСНИТЕЛЬНАЯ ЗАПИСКА</w:t>
      </w:r>
    </w:p>
    <w:p w:rsidR="00C53F05" w:rsidRPr="00ED00DF" w:rsidRDefault="00C53F05" w:rsidP="00C53F05">
      <w:pPr>
        <w:pStyle w:val="23"/>
        <w:shd w:val="clear" w:color="auto" w:fill="auto"/>
        <w:tabs>
          <w:tab w:val="left" w:pos="1945"/>
        </w:tabs>
        <w:spacing w:before="0" w:after="0" w:line="240" w:lineRule="auto"/>
        <w:ind w:firstLine="709"/>
        <w:rPr>
          <w:sz w:val="24"/>
          <w:szCs w:val="24"/>
        </w:rPr>
      </w:pPr>
      <w:r w:rsidRPr="00ED00DF">
        <w:rPr>
          <w:sz w:val="24"/>
          <w:szCs w:val="24"/>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т.ч. хорошо сформированное вероятностное и статистическое мышление.</w:t>
      </w:r>
    </w:p>
    <w:p w:rsidR="00C53F05" w:rsidRPr="00ED00DF" w:rsidRDefault="00C53F05" w:rsidP="00C53F05">
      <w:pPr>
        <w:pStyle w:val="23"/>
        <w:shd w:val="clear" w:color="auto" w:fill="auto"/>
        <w:tabs>
          <w:tab w:val="left" w:pos="2205"/>
        </w:tabs>
        <w:spacing w:before="0" w:after="0" w:line="240" w:lineRule="auto"/>
        <w:ind w:firstLine="709"/>
        <w:rPr>
          <w:sz w:val="24"/>
          <w:szCs w:val="24"/>
        </w:rPr>
      </w:pPr>
      <w:r w:rsidRPr="00ED00DF">
        <w:rPr>
          <w:b/>
          <w:i/>
          <w:sz w:val="24"/>
          <w:szCs w:val="24"/>
        </w:rPr>
        <w:t>Цель изучение курса</w:t>
      </w:r>
      <w:r w:rsidRPr="00ED00DF">
        <w:rPr>
          <w:sz w:val="24"/>
          <w:szCs w:val="24"/>
        </w:rPr>
        <w:t xml:space="preserve"> -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т.ч.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C53F05" w:rsidRPr="00ED00DF" w:rsidRDefault="00C53F05" w:rsidP="00C53F05">
      <w:pPr>
        <w:pStyle w:val="23"/>
        <w:shd w:val="clear" w:color="auto" w:fill="auto"/>
        <w:spacing w:before="0" w:after="0" w:line="240" w:lineRule="auto"/>
        <w:ind w:firstLine="709"/>
        <w:rPr>
          <w:i/>
          <w:sz w:val="24"/>
          <w:szCs w:val="24"/>
        </w:rPr>
      </w:pPr>
      <w:r w:rsidRPr="00ED00DF">
        <w:rPr>
          <w:i/>
          <w:sz w:val="24"/>
          <w:szCs w:val="24"/>
        </w:rPr>
        <w:t xml:space="preserve">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lastRenderedPageBreak/>
        <w:t xml:space="preserve">«Представление данных и описательная статистика», </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 xml:space="preserve">«Вероятность», </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 xml:space="preserve">«Элементы комбинаторики», </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«Введение в теорию графов».</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C53F05" w:rsidRPr="00ED00DF" w:rsidRDefault="00C53F05" w:rsidP="00C53F05">
      <w:pPr>
        <w:ind w:firstLine="709"/>
        <w:rPr>
          <w:rFonts w:ascii="Times New Roman" w:hAnsi="Times New Roman" w:cs="Times New Roman"/>
          <w:b/>
          <w:i/>
        </w:rPr>
      </w:pPr>
    </w:p>
    <w:p w:rsidR="00C53F05" w:rsidRPr="00ED00DF" w:rsidRDefault="00C53F05" w:rsidP="00C53F05">
      <w:pPr>
        <w:ind w:firstLine="709"/>
        <w:rPr>
          <w:rFonts w:ascii="Times New Roman" w:hAnsi="Times New Roman" w:cs="Times New Roman"/>
          <w:b/>
          <w:i/>
        </w:rPr>
      </w:pPr>
      <w:r w:rsidRPr="00ED00DF">
        <w:rPr>
          <w:rFonts w:ascii="Times New Roman" w:hAnsi="Times New Roman" w:cs="Times New Roman"/>
          <w:b/>
          <w:i/>
        </w:rPr>
        <w:t>Место учебного предмета «Вероятность и статистика» в учебном плане</w:t>
      </w:r>
    </w:p>
    <w:p w:rsidR="00C53F05" w:rsidRPr="006D31C4" w:rsidRDefault="00C53F05" w:rsidP="00C53F05">
      <w:pPr>
        <w:pStyle w:val="23"/>
        <w:shd w:val="clear" w:color="auto" w:fill="auto"/>
        <w:spacing w:before="0" w:after="0" w:line="240" w:lineRule="auto"/>
        <w:ind w:firstLine="709"/>
        <w:rPr>
          <w:sz w:val="24"/>
          <w:szCs w:val="24"/>
        </w:rPr>
      </w:pPr>
      <w:r w:rsidRPr="006D31C4">
        <w:rPr>
          <w:sz w:val="24"/>
          <w:szCs w:val="24"/>
        </w:rPr>
        <w:t xml:space="preserve">Общее число часов для изучения учебного курса «Вероятность и статистика» - 102 часа: </w:t>
      </w:r>
    </w:p>
    <w:p w:rsidR="00C53F05" w:rsidRPr="006D31C4" w:rsidRDefault="00C53F05" w:rsidP="00C53F05">
      <w:pPr>
        <w:pStyle w:val="23"/>
        <w:shd w:val="clear" w:color="auto" w:fill="auto"/>
        <w:spacing w:before="0" w:after="0" w:line="240" w:lineRule="auto"/>
        <w:ind w:firstLine="709"/>
        <w:rPr>
          <w:sz w:val="24"/>
          <w:szCs w:val="24"/>
        </w:rPr>
      </w:pPr>
      <w:r w:rsidRPr="006D31C4">
        <w:rPr>
          <w:sz w:val="24"/>
          <w:szCs w:val="24"/>
        </w:rPr>
        <w:t xml:space="preserve">в 7 классе - 34 часа (1 час в неделю), </w:t>
      </w:r>
    </w:p>
    <w:p w:rsidR="00C53F05" w:rsidRPr="006D31C4" w:rsidRDefault="00C53F05" w:rsidP="00C53F05">
      <w:pPr>
        <w:pStyle w:val="23"/>
        <w:shd w:val="clear" w:color="auto" w:fill="auto"/>
        <w:spacing w:before="0" w:after="0" w:line="240" w:lineRule="auto"/>
        <w:ind w:firstLine="709"/>
        <w:rPr>
          <w:sz w:val="24"/>
          <w:szCs w:val="24"/>
        </w:rPr>
      </w:pPr>
      <w:r w:rsidRPr="006D31C4">
        <w:rPr>
          <w:sz w:val="24"/>
          <w:szCs w:val="24"/>
        </w:rPr>
        <w:t xml:space="preserve">в 8 классе - 34 часа (1 час в неделю), </w:t>
      </w:r>
    </w:p>
    <w:p w:rsidR="00C53F05" w:rsidRPr="006D31C4" w:rsidRDefault="00C53F05" w:rsidP="00C53F05">
      <w:pPr>
        <w:pStyle w:val="23"/>
        <w:shd w:val="clear" w:color="auto" w:fill="auto"/>
        <w:spacing w:before="0" w:after="0" w:line="240" w:lineRule="auto"/>
        <w:ind w:firstLine="709"/>
        <w:rPr>
          <w:sz w:val="24"/>
          <w:szCs w:val="24"/>
        </w:rPr>
      </w:pPr>
      <w:r w:rsidRPr="006D31C4">
        <w:rPr>
          <w:sz w:val="24"/>
          <w:szCs w:val="24"/>
        </w:rPr>
        <w:t>в 9 классе - 34 часа (1 час в неделю).</w:t>
      </w:r>
    </w:p>
    <w:p w:rsidR="00C53F05" w:rsidRPr="00ED00DF" w:rsidRDefault="00C53F05" w:rsidP="00C53F05">
      <w:pPr>
        <w:pStyle w:val="23"/>
        <w:shd w:val="clear" w:color="auto" w:fill="auto"/>
        <w:spacing w:before="0" w:after="0" w:line="240" w:lineRule="auto"/>
        <w:ind w:firstLine="709"/>
        <w:rPr>
          <w:color w:val="FF0000"/>
          <w:sz w:val="24"/>
          <w:szCs w:val="24"/>
        </w:rPr>
      </w:pPr>
    </w:p>
    <w:p w:rsidR="00C53F05" w:rsidRPr="00ED00DF" w:rsidRDefault="00C53F05" w:rsidP="00C53F05">
      <w:pPr>
        <w:rPr>
          <w:rFonts w:ascii="Times New Roman" w:hAnsi="Times New Roman" w:cs="Times New Roman"/>
          <w:b/>
        </w:rPr>
      </w:pPr>
      <w:r w:rsidRPr="00ED00DF">
        <w:rPr>
          <w:rFonts w:ascii="Times New Roman" w:hAnsi="Times New Roman" w:cs="Times New Roman"/>
          <w:b/>
        </w:rPr>
        <w:t>2) СОДЕРЖАНИЕ УЧЕБНОГО ПРЕДМЕТА «ВЕРОЯТНОСТЬ И СТАТИСТИКА»</w:t>
      </w:r>
    </w:p>
    <w:p w:rsidR="00C53F05" w:rsidRPr="00ED00DF" w:rsidRDefault="00C53F05" w:rsidP="00C53F05">
      <w:pPr>
        <w:rPr>
          <w:rFonts w:ascii="Times New Roman" w:hAnsi="Times New Roman" w:cs="Times New Roman"/>
          <w:b/>
        </w:rPr>
      </w:pPr>
    </w:p>
    <w:p w:rsidR="00C53F05" w:rsidRPr="00ED00DF" w:rsidRDefault="00C53F05" w:rsidP="00C53F05">
      <w:pPr>
        <w:jc w:val="center"/>
        <w:rPr>
          <w:rFonts w:ascii="Times New Roman" w:hAnsi="Times New Roman" w:cs="Times New Roman"/>
          <w:b/>
        </w:rPr>
      </w:pPr>
      <w:r w:rsidRPr="00ED00DF">
        <w:rPr>
          <w:rFonts w:ascii="Times New Roman" w:hAnsi="Times New Roman" w:cs="Times New Roman"/>
          <w:b/>
        </w:rPr>
        <w:t>СОДЕРЖАНИЕ ОБУЧЕНИЯ В 7 КЛАССЕ</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lastRenderedPageBreak/>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rsidR="00C53F05" w:rsidRPr="00ED00DF" w:rsidRDefault="00C53F05" w:rsidP="00C53F05">
      <w:pPr>
        <w:jc w:val="center"/>
        <w:rPr>
          <w:rFonts w:ascii="Times New Roman" w:hAnsi="Times New Roman" w:cs="Times New Roman"/>
          <w:b/>
        </w:rPr>
      </w:pPr>
    </w:p>
    <w:p w:rsidR="00C53F05" w:rsidRPr="00ED00DF" w:rsidRDefault="00C53F05" w:rsidP="00C53F05">
      <w:pPr>
        <w:jc w:val="center"/>
        <w:rPr>
          <w:rFonts w:ascii="Times New Roman" w:hAnsi="Times New Roman" w:cs="Times New Roman"/>
          <w:b/>
        </w:rPr>
      </w:pPr>
      <w:r w:rsidRPr="00ED00DF">
        <w:rPr>
          <w:rFonts w:ascii="Times New Roman" w:hAnsi="Times New Roman" w:cs="Times New Roman"/>
          <w:b/>
        </w:rPr>
        <w:t>СОДЕРЖАНИЕ ОБУЧЕНИЯ В 8 КЛАССЕ</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Представление данных в виде таблиц, диаграмм, графиков.</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Измерение рассеивания данных. Дисперсия и стандартное отклонение числовых наборов. Диаграмма рассеивания.</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C53F05" w:rsidRPr="00ED00DF" w:rsidRDefault="00C53F05" w:rsidP="00C53F05">
      <w:pPr>
        <w:jc w:val="center"/>
        <w:rPr>
          <w:rFonts w:ascii="Times New Roman" w:hAnsi="Times New Roman" w:cs="Times New Roman"/>
          <w:b/>
        </w:rPr>
      </w:pPr>
    </w:p>
    <w:p w:rsidR="00C53F05" w:rsidRPr="00ED00DF" w:rsidRDefault="00C53F05" w:rsidP="00C53F05">
      <w:pPr>
        <w:jc w:val="center"/>
        <w:rPr>
          <w:rFonts w:ascii="Times New Roman" w:hAnsi="Times New Roman" w:cs="Times New Roman"/>
          <w:b/>
        </w:rPr>
      </w:pPr>
      <w:r w:rsidRPr="00ED00DF">
        <w:rPr>
          <w:rFonts w:ascii="Times New Roman" w:hAnsi="Times New Roman" w:cs="Times New Roman"/>
          <w:b/>
        </w:rPr>
        <w:t>СОДЕРЖАНИЕ ОБУЧЕНИЯ В 9 КЛАССЕ</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Перестановки и факториал. Сочетания и число сочетаний. Треугольник Паскаля. Решение задач с использованием комбинаторики.</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Геометрическая вероятность. Случайный выбор точки из фигуры на плоскости, из отрезка и из дуги окружности.</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Испытание. Успех и неудача. Серия испытаний до первого успеха. Серия испытаний Бернулли. Вероятности событий в серии испытаний Бернулли.</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Понятие о законе больших чисел. Измерение вероятностей с помощью частот. Роль и значение закона больших чисел в природе и обществе.</w:t>
      </w:r>
    </w:p>
    <w:p w:rsidR="00C53F05" w:rsidRPr="00ED00DF" w:rsidRDefault="00C53F05" w:rsidP="00C53F05">
      <w:pPr>
        <w:pStyle w:val="23"/>
        <w:shd w:val="clear" w:color="auto" w:fill="auto"/>
        <w:spacing w:before="0" w:after="0" w:line="240" w:lineRule="auto"/>
        <w:rPr>
          <w:sz w:val="24"/>
          <w:szCs w:val="24"/>
        </w:rPr>
      </w:pPr>
    </w:p>
    <w:p w:rsidR="00C53F05" w:rsidRPr="00ED00DF" w:rsidRDefault="00C53F05" w:rsidP="00C53F05">
      <w:pPr>
        <w:pStyle w:val="23"/>
        <w:shd w:val="clear" w:color="auto" w:fill="auto"/>
        <w:spacing w:before="0" w:after="0" w:line="240" w:lineRule="auto"/>
        <w:ind w:firstLine="709"/>
        <w:rPr>
          <w:b/>
          <w:sz w:val="24"/>
          <w:szCs w:val="24"/>
        </w:rPr>
      </w:pPr>
      <w:r w:rsidRPr="00ED00DF">
        <w:rPr>
          <w:b/>
          <w:sz w:val="24"/>
          <w:szCs w:val="24"/>
        </w:rPr>
        <w:t>3) ПРЕДМЕТНЫЕ РЕЗУЛЬТАТЫ ОСВОЕНИЯ ПРОГРАММЫ УЧЕБНОГО КУРСА «ВЕРОЯТНОСТЬ И СТАТИСТИКА»</w:t>
      </w:r>
    </w:p>
    <w:p w:rsidR="00C53F05" w:rsidRPr="00ED00DF" w:rsidRDefault="00C53F05" w:rsidP="00C53F05">
      <w:pPr>
        <w:pStyle w:val="23"/>
        <w:shd w:val="clear" w:color="auto" w:fill="auto"/>
        <w:spacing w:before="0" w:after="0" w:line="240" w:lineRule="auto"/>
        <w:jc w:val="center"/>
        <w:rPr>
          <w:b/>
          <w:sz w:val="24"/>
          <w:szCs w:val="24"/>
        </w:rPr>
      </w:pPr>
    </w:p>
    <w:p w:rsidR="00C53F05" w:rsidRPr="00ED00DF" w:rsidRDefault="00C53F05" w:rsidP="00C53F05">
      <w:pPr>
        <w:pStyle w:val="23"/>
        <w:shd w:val="clear" w:color="auto" w:fill="auto"/>
        <w:spacing w:before="0" w:after="0" w:line="240" w:lineRule="auto"/>
        <w:jc w:val="center"/>
        <w:rPr>
          <w:b/>
          <w:sz w:val="24"/>
          <w:szCs w:val="24"/>
        </w:rPr>
      </w:pPr>
      <w:r w:rsidRPr="00ED00DF">
        <w:rPr>
          <w:b/>
          <w:sz w:val="24"/>
          <w:szCs w:val="24"/>
        </w:rPr>
        <w:t>7 КЛАСС</w:t>
      </w:r>
    </w:p>
    <w:p w:rsidR="00C53F05" w:rsidRPr="00ED00DF" w:rsidRDefault="00C53F05" w:rsidP="00C53F05">
      <w:pPr>
        <w:pStyle w:val="23"/>
        <w:shd w:val="clear" w:color="auto" w:fill="auto"/>
        <w:spacing w:before="0" w:after="0" w:line="240" w:lineRule="auto"/>
        <w:ind w:firstLine="709"/>
        <w:rPr>
          <w:b/>
          <w:i/>
          <w:sz w:val="24"/>
          <w:szCs w:val="24"/>
        </w:rPr>
      </w:pPr>
      <w:r w:rsidRPr="00ED00DF">
        <w:rPr>
          <w:b/>
          <w:i/>
          <w:sz w:val="24"/>
          <w:szCs w:val="24"/>
        </w:rPr>
        <w:lastRenderedPageBreak/>
        <w:t>Предметные результаты освоения программы учебного курса к концу обучения в 7 классе</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Описывать и интерпретировать реальные числовые данные, представленные в таблицах, на диаграммах, графиках.</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C53F05" w:rsidRPr="00ED00DF" w:rsidRDefault="00C53F05" w:rsidP="00C53F05">
      <w:pPr>
        <w:pStyle w:val="23"/>
        <w:shd w:val="clear" w:color="auto" w:fill="auto"/>
        <w:spacing w:before="0" w:after="0" w:line="240" w:lineRule="auto"/>
        <w:ind w:firstLine="709"/>
        <w:jc w:val="center"/>
        <w:rPr>
          <w:b/>
          <w:sz w:val="24"/>
          <w:szCs w:val="24"/>
        </w:rPr>
      </w:pPr>
      <w:r w:rsidRPr="00ED00DF">
        <w:rPr>
          <w:b/>
          <w:sz w:val="24"/>
          <w:szCs w:val="24"/>
        </w:rPr>
        <w:t>8 КЛАСС</w:t>
      </w:r>
    </w:p>
    <w:p w:rsidR="00C53F05" w:rsidRPr="00ED00DF" w:rsidRDefault="00C53F05" w:rsidP="00C53F05">
      <w:pPr>
        <w:pStyle w:val="23"/>
        <w:shd w:val="clear" w:color="auto" w:fill="auto"/>
        <w:spacing w:before="0" w:after="0" w:line="240" w:lineRule="auto"/>
        <w:ind w:firstLine="709"/>
        <w:rPr>
          <w:b/>
          <w:i/>
          <w:sz w:val="24"/>
          <w:szCs w:val="24"/>
        </w:rPr>
      </w:pPr>
      <w:r w:rsidRPr="00ED00DF">
        <w:rPr>
          <w:b/>
          <w:i/>
          <w:sz w:val="24"/>
          <w:szCs w:val="24"/>
        </w:rPr>
        <w:t>Предметные результаты освоения программы учебного курса к концу обучения в 8 классе</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Описывать данные с помощью статистических показателей: средних значений и мер рассеивания (размах, дисперсия и стандартное отклонение).</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Находить частоты числовых значений и частоты событий, в т.ч. по результатам измерений и наблюдений.</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Находить вероятности случайных событий в опытах, зная вероятности элементарных событий, в т.ч. в опытах с равновозможными элементарными событиями.</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Использовать графические модели: дерево случайного эксперимента, диаграммы Эйлера, числовая прямая.</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 xml:space="preserve">Использовать графическое представление множеств и связей между ними для описания процессов и явлений, в т.ч. при решении задач из других </w:t>
      </w:r>
    </w:p>
    <w:p w:rsidR="00C53F05" w:rsidRPr="00ED00DF" w:rsidRDefault="00C53F05" w:rsidP="00C53F05">
      <w:pPr>
        <w:pStyle w:val="23"/>
        <w:shd w:val="clear" w:color="auto" w:fill="auto"/>
        <w:spacing w:before="0" w:after="0" w:line="240" w:lineRule="auto"/>
        <w:jc w:val="center"/>
        <w:rPr>
          <w:b/>
          <w:sz w:val="24"/>
          <w:szCs w:val="24"/>
        </w:rPr>
      </w:pPr>
      <w:r w:rsidRPr="00ED00DF">
        <w:rPr>
          <w:b/>
          <w:sz w:val="24"/>
          <w:szCs w:val="24"/>
        </w:rPr>
        <w:t>9 КЛАСС</w:t>
      </w:r>
    </w:p>
    <w:p w:rsidR="00C53F05" w:rsidRPr="00ED00DF" w:rsidRDefault="00C53F05" w:rsidP="00C53F05">
      <w:pPr>
        <w:pStyle w:val="23"/>
        <w:shd w:val="clear" w:color="auto" w:fill="auto"/>
        <w:spacing w:before="0" w:after="0" w:line="240" w:lineRule="auto"/>
        <w:ind w:firstLine="709"/>
        <w:rPr>
          <w:b/>
          <w:i/>
          <w:sz w:val="24"/>
          <w:szCs w:val="24"/>
        </w:rPr>
      </w:pPr>
      <w:r w:rsidRPr="00ED00DF">
        <w:rPr>
          <w:b/>
          <w:i/>
          <w:sz w:val="24"/>
          <w:szCs w:val="24"/>
        </w:rPr>
        <w:t>Предметные результаты освоения программы учебного курса к концу обучения в 9 классе.</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Решать задачи организованным перебором вариантов, а также с использованием комбинаторных правил и методов.</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Использовать описательные характеристики для массивов числовых данных, в т.ч. средние значения и меры рассеивания.</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Находить частоты значений и частоты события, в т.ч. пользуясь результатами проведённых измерений и наблюдений.</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Находить вероятности случайных событий в изученных опытах, в т.ч. в опытах с равновозможными элементарными событиями, в сериях испытаний до первого успеха, в сериях испытаний Бернулли.</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Иметь представление о случайной величине и о распределении вероятностей.</w:t>
      </w:r>
    </w:p>
    <w:p w:rsidR="00C53F05" w:rsidRPr="00ED00DF" w:rsidRDefault="00C53F05" w:rsidP="00C53F05">
      <w:pPr>
        <w:pStyle w:val="23"/>
        <w:shd w:val="clear" w:color="auto" w:fill="auto"/>
        <w:spacing w:before="0" w:after="0" w:line="240" w:lineRule="auto"/>
        <w:ind w:firstLine="709"/>
        <w:rPr>
          <w:sz w:val="24"/>
          <w:szCs w:val="24"/>
        </w:rPr>
      </w:pPr>
      <w:r w:rsidRPr="00ED00DF">
        <w:rPr>
          <w:sz w:val="24"/>
          <w:szCs w:val="24"/>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C53F05" w:rsidRPr="00ED00DF" w:rsidRDefault="00C53F05" w:rsidP="00C53F05">
      <w:pPr>
        <w:pStyle w:val="23"/>
        <w:shd w:val="clear" w:color="auto" w:fill="auto"/>
        <w:spacing w:before="0" w:after="0" w:line="240" w:lineRule="auto"/>
        <w:ind w:firstLine="709"/>
        <w:rPr>
          <w:sz w:val="24"/>
          <w:szCs w:val="24"/>
        </w:rPr>
      </w:pPr>
      <w:r w:rsidRPr="00ED00DF">
        <w:rPr>
          <w:b/>
        </w:rPr>
        <w:br w:type="page"/>
      </w:r>
    </w:p>
    <w:p w:rsidR="00037108" w:rsidRDefault="00C53F05" w:rsidP="00C53F05">
      <w:pPr>
        <w:pStyle w:val="ad"/>
        <w:ind w:left="0" w:right="1135"/>
        <w:jc w:val="center"/>
        <w:rPr>
          <w:b/>
        </w:rPr>
      </w:pPr>
      <w:r w:rsidRPr="00ED00DF">
        <w:rPr>
          <w:b/>
        </w:rPr>
        <w:lastRenderedPageBreak/>
        <w:t>2.1.</w:t>
      </w:r>
      <w:r>
        <w:rPr>
          <w:b/>
        </w:rPr>
        <w:t>5</w:t>
      </w:r>
      <w:r w:rsidRPr="00ED00DF">
        <w:rPr>
          <w:b/>
        </w:rPr>
        <w:t>. РАБОЧАЯ ПРОГРАММА УЧЕБНОГО ПРЕДМЕТА «ИНФОРМАТИКА» (БАЗОВЫЙ УРОВЕНЬ)</w:t>
      </w:r>
    </w:p>
    <w:p w:rsidR="00C53F05" w:rsidRDefault="00C53F05" w:rsidP="00C53F05">
      <w:pPr>
        <w:pStyle w:val="ad"/>
        <w:ind w:left="0" w:right="1135"/>
        <w:jc w:val="center"/>
        <w:rPr>
          <w:b/>
        </w:rPr>
      </w:pPr>
    </w:p>
    <w:p w:rsidR="00C53F05" w:rsidRPr="00C53F05" w:rsidRDefault="00C53F05" w:rsidP="00C53F05">
      <w:pPr>
        <w:spacing w:after="0" w:line="264" w:lineRule="auto"/>
        <w:ind w:left="120"/>
        <w:jc w:val="center"/>
        <w:rPr>
          <w:sz w:val="24"/>
          <w:szCs w:val="24"/>
        </w:rPr>
      </w:pPr>
      <w:bookmarkStart w:id="452" w:name="block-7021456"/>
      <w:r w:rsidRPr="00C53F05">
        <w:rPr>
          <w:rFonts w:ascii="Times New Roman" w:hAnsi="Times New Roman"/>
          <w:b/>
          <w:color w:val="000000"/>
          <w:sz w:val="24"/>
          <w:szCs w:val="24"/>
        </w:rPr>
        <w:t>ПОЯСНИТЕЛЬНАЯ ЗАПИСКА</w:t>
      </w:r>
    </w:p>
    <w:p w:rsidR="00C53F05" w:rsidRPr="00C53F05" w:rsidRDefault="00C53F05" w:rsidP="00C53F05">
      <w:pPr>
        <w:spacing w:after="0" w:line="264" w:lineRule="auto"/>
        <w:ind w:left="120"/>
        <w:jc w:val="both"/>
        <w:rPr>
          <w:sz w:val="24"/>
          <w:szCs w:val="24"/>
        </w:rPr>
      </w:pP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Программа по информатике является основой для составления авторских учебных программ, тематического планирования курса учителем.</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 xml:space="preserve">Целями изучения информатики на уровне основного общего образования являются: </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Информатика в основном общем образовании отражает:</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основные области применения информатики, прежде всего информационные технологии, управление и социальную сферу;</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междисциплинарный характер информатики и информационной деятельности.</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lastRenderedPageBreak/>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 xml:space="preserve">Основные задачи учебного предмета «Информатика» – сформировать у обучающихся: </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базовые знания об информационном моделировании, в том числе о математическом моделировании;</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умения и навыки составления простых программ по построенному алгоритму на одном из языков программирования высокого уровня;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цифровая грамотность;</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теоретические основы информатики;</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алгоритмы и программирование;</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информационные технологии.</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w:t>
      </w:r>
      <w:bookmarkStart w:id="453" w:name="9c77c369-253a-42d0-9f35-54c4c9eeb23c"/>
      <w:r w:rsidRPr="00C53F05">
        <w:rPr>
          <w:rFonts w:ascii="Times New Roman" w:hAnsi="Times New Roman"/>
          <w:color w:val="000000"/>
          <w:sz w:val="24"/>
          <w:szCs w:val="24"/>
        </w:rPr>
        <w:t>На изучение информатики на базовом уровне отводится 104 часа: в 7 классе – 34 часа (1 час в неделю), в 8 классе – 35 часов (1 час в неделю), в 9 классе – 35 часов (1 час в неделю).</w:t>
      </w:r>
      <w:bookmarkEnd w:id="453"/>
      <w:r w:rsidRPr="00C53F05">
        <w:rPr>
          <w:rFonts w:ascii="Times New Roman" w:hAnsi="Times New Roman"/>
          <w:color w:val="000000"/>
          <w:sz w:val="24"/>
          <w:szCs w:val="24"/>
        </w:rPr>
        <w:t>‌‌</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w:t>
      </w:r>
    </w:p>
    <w:p w:rsidR="00C53F05" w:rsidRPr="00C53F05" w:rsidRDefault="00C53F05" w:rsidP="00C53F05">
      <w:pPr>
        <w:rPr>
          <w:sz w:val="24"/>
          <w:szCs w:val="24"/>
        </w:rPr>
        <w:sectPr w:rsidR="00C53F05" w:rsidRPr="00C53F05">
          <w:pgSz w:w="11906" w:h="16383"/>
          <w:pgMar w:top="1134" w:right="850" w:bottom="1134" w:left="1701" w:header="720" w:footer="720" w:gutter="0"/>
          <w:cols w:space="720"/>
        </w:sectPr>
      </w:pPr>
    </w:p>
    <w:p w:rsidR="00C53F05" w:rsidRPr="00C53F05" w:rsidRDefault="00C53F05" w:rsidP="00C53F05">
      <w:pPr>
        <w:spacing w:after="0" w:line="264" w:lineRule="auto"/>
        <w:ind w:left="120"/>
        <w:jc w:val="both"/>
        <w:rPr>
          <w:sz w:val="24"/>
          <w:szCs w:val="24"/>
        </w:rPr>
      </w:pPr>
      <w:bookmarkStart w:id="454" w:name="block-7021457"/>
      <w:bookmarkEnd w:id="452"/>
      <w:r w:rsidRPr="00C53F05">
        <w:rPr>
          <w:rFonts w:ascii="Times New Roman" w:hAnsi="Times New Roman"/>
          <w:b/>
          <w:color w:val="000000"/>
          <w:sz w:val="24"/>
          <w:szCs w:val="24"/>
        </w:rPr>
        <w:lastRenderedPageBreak/>
        <w:t>СОДЕРЖАНИЕ ОБУЧЕНИЯ</w:t>
      </w:r>
    </w:p>
    <w:p w:rsidR="00C53F05" w:rsidRPr="00C53F05" w:rsidRDefault="00C53F05" w:rsidP="00C53F05">
      <w:pPr>
        <w:spacing w:after="0" w:line="264" w:lineRule="auto"/>
        <w:ind w:left="120"/>
        <w:jc w:val="both"/>
        <w:rPr>
          <w:sz w:val="24"/>
          <w:szCs w:val="24"/>
        </w:rPr>
      </w:pPr>
    </w:p>
    <w:p w:rsidR="00C53F05" w:rsidRPr="00C53F05" w:rsidRDefault="00C53F05" w:rsidP="00C53F05">
      <w:pPr>
        <w:spacing w:after="0" w:line="264" w:lineRule="auto"/>
        <w:ind w:left="120"/>
        <w:jc w:val="both"/>
        <w:rPr>
          <w:sz w:val="24"/>
          <w:szCs w:val="24"/>
        </w:rPr>
      </w:pPr>
      <w:r w:rsidRPr="00C53F05">
        <w:rPr>
          <w:rFonts w:ascii="Times New Roman" w:hAnsi="Times New Roman"/>
          <w:b/>
          <w:color w:val="000000"/>
          <w:sz w:val="24"/>
          <w:szCs w:val="24"/>
        </w:rPr>
        <w:t>7 КЛАСС</w:t>
      </w:r>
    </w:p>
    <w:p w:rsidR="00C53F05" w:rsidRPr="00C53F05" w:rsidRDefault="00C53F05" w:rsidP="00C53F05">
      <w:pPr>
        <w:spacing w:after="0" w:line="264" w:lineRule="auto"/>
        <w:ind w:left="120"/>
        <w:jc w:val="both"/>
        <w:rPr>
          <w:sz w:val="24"/>
          <w:szCs w:val="24"/>
        </w:rPr>
      </w:pP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Цифровая грамотность</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Компьютер – универсальное устройство обработки данных</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Параллельные вычисления.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Техника безопасности и правила работы на компьютере.</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Программы и данные</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Компьютерные вирусы и другие вредоносные программы. Программы для защиты от вирусов.</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Компьютерные сети</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Современные сервисы интернет-коммуникаций.</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Сетевой этикет, базовые нормы информационной этики и права при работе в Интернете. Стратегии безопасного поведения в Интернете.</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Теоретические основы информатики</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Информация и информационные процессы</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Информация – одно из основных понятий современной науки.</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lastRenderedPageBreak/>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Дискретность данных. Возможность описания непрерывных объектов и процессов с помощью дискретных данных.</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Информационные процессы – процессы, связанные с хранением, преобразованием и передачей данных.</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Представление информации</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Кодирование символов одного алфавита с помощью кодовых слов в другом алфавите, кодовая таблица, декодирование.</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Двоичный код. Представление данных в компьютере как текстов в двоичном алфавите.</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Скорость передачи данных. Единицы скорости передачи данных.</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Искажение информации при передаче.</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Общее представление о цифровом представлении аудиовизуальных и других непрерывных данных.</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Кодирование цвета. Цветовые модели. Модель RGB. Глубина кодирования. Палитра.</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Растровое и векторное представление изображений. Пиксель. Оценка информационного объёма графических данных для растрового изображения.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Кодирование звука. Разрядность и частота записи. Количество каналов записи.</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Оценка количественных параметров, связанных с представлением и хранением звуковых файлов.</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Информационные технологии</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Текстовые документы</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Текстовые документы и их структурные элементы (страница, абзац, строка, слово, символ).</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Структурирование информации с помощью списков и таблиц. Многоуровневые списки. Добавление таблиц в текстовые документы.</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lastRenderedPageBreak/>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Интернета для обработки текста.</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Компьютерная графика</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Знакомство с графическими редакторами. Растровые рисунки. Использование графических примитивов.</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Мультимедийные презентации</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Подготовка мультимедийных презентаций. Слайд. Добавление на слайд текста и изображений. Работа с несколькими слайдами.</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Добавление на слайд аудиовизуальных данных. Анимация. Гиперссылки.</w:t>
      </w:r>
    </w:p>
    <w:p w:rsidR="00C53F05" w:rsidRPr="00C53F05" w:rsidRDefault="00C53F05" w:rsidP="00C53F05">
      <w:pPr>
        <w:spacing w:after="0" w:line="264" w:lineRule="auto"/>
        <w:ind w:left="120"/>
        <w:jc w:val="both"/>
        <w:rPr>
          <w:sz w:val="24"/>
          <w:szCs w:val="24"/>
        </w:rPr>
      </w:pPr>
    </w:p>
    <w:p w:rsidR="00C53F05" w:rsidRPr="00C53F05" w:rsidRDefault="00C53F05" w:rsidP="00C53F05">
      <w:pPr>
        <w:spacing w:after="0" w:line="264" w:lineRule="auto"/>
        <w:ind w:left="120"/>
        <w:jc w:val="both"/>
        <w:rPr>
          <w:sz w:val="24"/>
          <w:szCs w:val="24"/>
        </w:rPr>
      </w:pPr>
      <w:r w:rsidRPr="00C53F05">
        <w:rPr>
          <w:rFonts w:ascii="Times New Roman" w:hAnsi="Times New Roman"/>
          <w:b/>
          <w:color w:val="000000"/>
          <w:sz w:val="24"/>
          <w:szCs w:val="24"/>
        </w:rPr>
        <w:t>8 КЛАСС</w:t>
      </w:r>
    </w:p>
    <w:p w:rsidR="00C53F05" w:rsidRPr="00C53F05" w:rsidRDefault="00C53F05" w:rsidP="00C53F05">
      <w:pPr>
        <w:spacing w:after="0" w:line="264" w:lineRule="auto"/>
        <w:ind w:left="120"/>
        <w:jc w:val="both"/>
        <w:rPr>
          <w:sz w:val="24"/>
          <w:szCs w:val="24"/>
        </w:rPr>
      </w:pP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Теоретические основы информатики</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Системы счисления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Римская система счисления.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Арифметические операции в двоичной системе счисления.</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Элементы математической логики</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Логические элементы. Знакомство с логическими основами компьютера.</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Алгоритмы и программирование</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Исполнители и алгоритмы. Алгоритмические конструкции</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lastRenderedPageBreak/>
        <w:t>Понятие алгоритма. Исполнители алгоритмов. Алгоритм как план управления исполнителем.</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Свойства алгоритма. Способы записи алгоритма (словесный, в виде блок-схемы, программа).</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Конструкция «повторения»: циклы с заданным числом повторений, с условием выполнения, с переменной цикла.</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Язык программирования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Язык программирования (Python, C++, Паскаль, Java, C#, Школьный Алгоритмический Язык).</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Система программирования: редактор текста программ, транслятор, отладчик.</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Переменная: тип, имя, значение. Целые, вещественные и символьные переменные.</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Диалоговая отладка программ: пошаговое выполнение, просмотр значений величин, отладочный вывод, выбор точки останова.</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 xml:space="preserve">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Цикл с переменной. Алгоритмы проверки делимости одного целого числа на другое, проверки натурального числа на простоту.</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C53F05" w:rsidRPr="00C53F05" w:rsidRDefault="00C53F05" w:rsidP="00C53F05">
      <w:pPr>
        <w:keepNext/>
        <w:spacing w:after="0" w:line="264" w:lineRule="auto"/>
        <w:ind w:firstLine="601"/>
        <w:jc w:val="both"/>
        <w:rPr>
          <w:sz w:val="24"/>
          <w:szCs w:val="24"/>
        </w:rPr>
      </w:pPr>
      <w:r w:rsidRPr="00C53F05">
        <w:rPr>
          <w:rFonts w:ascii="Times New Roman" w:hAnsi="Times New Roman"/>
          <w:b/>
          <w:color w:val="000000"/>
          <w:sz w:val="24"/>
          <w:szCs w:val="24"/>
        </w:rPr>
        <w:t>Анализ алгоритмов</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C53F05" w:rsidRPr="00C53F05" w:rsidRDefault="00C53F05" w:rsidP="00C53F05">
      <w:pPr>
        <w:spacing w:after="0" w:line="264" w:lineRule="auto"/>
        <w:ind w:left="120"/>
        <w:jc w:val="both"/>
        <w:rPr>
          <w:sz w:val="24"/>
          <w:szCs w:val="24"/>
        </w:rPr>
      </w:pPr>
    </w:p>
    <w:p w:rsidR="00C53F05" w:rsidRPr="00C53F05" w:rsidRDefault="00C53F05" w:rsidP="00C53F05">
      <w:pPr>
        <w:spacing w:after="0" w:line="264" w:lineRule="auto"/>
        <w:ind w:left="120"/>
        <w:jc w:val="both"/>
        <w:rPr>
          <w:sz w:val="24"/>
          <w:szCs w:val="24"/>
        </w:rPr>
      </w:pPr>
      <w:r w:rsidRPr="00C53F05">
        <w:rPr>
          <w:rFonts w:ascii="Times New Roman" w:hAnsi="Times New Roman"/>
          <w:b/>
          <w:color w:val="000000"/>
          <w:sz w:val="24"/>
          <w:szCs w:val="24"/>
        </w:rPr>
        <w:t>9 КЛАСС</w:t>
      </w:r>
    </w:p>
    <w:p w:rsidR="00C53F05" w:rsidRPr="00C53F05" w:rsidRDefault="00C53F05" w:rsidP="00C53F05">
      <w:pPr>
        <w:spacing w:after="0" w:line="264" w:lineRule="auto"/>
        <w:ind w:left="120"/>
        <w:jc w:val="both"/>
        <w:rPr>
          <w:sz w:val="24"/>
          <w:szCs w:val="24"/>
        </w:rPr>
      </w:pP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Цифровая грамотность</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Глобальная сеть Интернет и стратегии безопасного поведения в ней</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lastRenderedPageBreak/>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Работа в информационном пространстве</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Теоретические основы информатики</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Моделирование как метод познания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 </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Табличные модели. Таблица как представление отношения.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Базы данных. Отбор в таблице строк, удовлетворяющих заданному условию.</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Алгоритмы и программирование</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Разработка алгоритмов и программ</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w:t>
      </w:r>
      <w:r w:rsidRPr="00C53F05">
        <w:rPr>
          <w:rFonts w:ascii="Times New Roman" w:hAnsi="Times New Roman"/>
          <w:color w:val="000000"/>
          <w:sz w:val="24"/>
          <w:szCs w:val="24"/>
        </w:rPr>
        <w:lastRenderedPageBreak/>
        <w:t>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Управление</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отоплением дома, автономная система управления транспортным средством и другие системы).</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Информационные технологии</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Электронные таблицы</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Преобразование формул при копировании. Относительная, абсолютная и смешанная адресация.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Информационные технологии в современном обществе</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Роль информационных технологий в развитии экономики мира, страны, региона. Открытые образовательные ресурсы.</w:t>
      </w:r>
    </w:p>
    <w:p w:rsidR="00C53F05" w:rsidRPr="00C53F05" w:rsidRDefault="00C53F05" w:rsidP="00C53F05">
      <w:pPr>
        <w:spacing w:after="0" w:line="264" w:lineRule="auto"/>
        <w:ind w:left="120"/>
        <w:jc w:val="both"/>
        <w:rPr>
          <w:sz w:val="24"/>
          <w:szCs w:val="24"/>
        </w:rPr>
      </w:pPr>
      <w:r w:rsidRPr="00C53F05">
        <w:rPr>
          <w:rFonts w:ascii="Times New Roman" w:hAnsi="Times New Roman"/>
          <w:color w:val="000000"/>
          <w:sz w:val="24"/>
          <w:szCs w:val="24"/>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C53F05" w:rsidRPr="00C53F05" w:rsidRDefault="00C53F05" w:rsidP="00C53F05">
      <w:pPr>
        <w:rPr>
          <w:sz w:val="24"/>
          <w:szCs w:val="24"/>
        </w:rPr>
        <w:sectPr w:rsidR="00C53F05" w:rsidRPr="00C53F05">
          <w:pgSz w:w="11906" w:h="16383"/>
          <w:pgMar w:top="1134" w:right="850" w:bottom="1134" w:left="1701" w:header="720" w:footer="720" w:gutter="0"/>
          <w:cols w:space="720"/>
        </w:sectPr>
      </w:pPr>
    </w:p>
    <w:bookmarkEnd w:id="454"/>
    <w:p w:rsidR="00C53F05" w:rsidRPr="00C53F05" w:rsidRDefault="00C53F05" w:rsidP="00C53F05">
      <w:pPr>
        <w:spacing w:after="0" w:line="264" w:lineRule="auto"/>
        <w:ind w:left="120"/>
        <w:jc w:val="both"/>
        <w:rPr>
          <w:sz w:val="24"/>
          <w:szCs w:val="24"/>
        </w:rPr>
      </w:pPr>
      <w:r w:rsidRPr="00C53F05">
        <w:rPr>
          <w:rFonts w:ascii="Times New Roman" w:hAnsi="Times New Roman"/>
          <w:b/>
          <w:color w:val="000000"/>
          <w:sz w:val="24"/>
          <w:szCs w:val="24"/>
        </w:rPr>
        <w:lastRenderedPageBreak/>
        <w:t>ПЛАНИРУЕМЫЕ РЕЗУЛЬТАТЫ ОСВОЕНИЯ ПРОГРАММЫ ПО ИНФОРМАТИКЕ НА УРОВНЕ ОСНОВНОГО ОБЩЕГО ОБРАЗОВАНИЯ</w:t>
      </w:r>
    </w:p>
    <w:p w:rsidR="00C53F05" w:rsidRPr="00C53F05" w:rsidRDefault="00C53F05" w:rsidP="00C53F05">
      <w:pPr>
        <w:spacing w:after="0" w:line="264" w:lineRule="auto"/>
        <w:ind w:left="120"/>
        <w:jc w:val="both"/>
        <w:rPr>
          <w:sz w:val="24"/>
          <w:szCs w:val="24"/>
        </w:rPr>
      </w:pP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C53F05" w:rsidRPr="00C53F05" w:rsidRDefault="00C53F05" w:rsidP="00C53F05">
      <w:pPr>
        <w:spacing w:after="0" w:line="264" w:lineRule="auto"/>
        <w:ind w:left="120"/>
        <w:jc w:val="both"/>
        <w:rPr>
          <w:sz w:val="24"/>
          <w:szCs w:val="24"/>
        </w:rPr>
      </w:pPr>
      <w:r w:rsidRPr="00C53F05">
        <w:rPr>
          <w:rFonts w:ascii="Times New Roman" w:hAnsi="Times New Roman"/>
          <w:b/>
          <w:color w:val="000000"/>
          <w:sz w:val="24"/>
          <w:szCs w:val="24"/>
        </w:rPr>
        <w:t>ЛИЧНОСТНЫЕ РЕЗУЛЬТАТЫ</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Личностные результаты имеют направленность на решение задач воспитания, развития и социализации обучающихся средствами учебного предмета.</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1) патриотического воспитания: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2) духовно-нравственного воспитания: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 </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3) гражданского воспитания: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4) ценностей научного познания: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5) формирования культуры здоровья: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lastRenderedPageBreak/>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6) трудового воспитания: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7) экологического воспитания: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8) адаптации обучающегося к изменяющимся условиям социальной и природной среды:</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C53F05" w:rsidRPr="00C53F05" w:rsidRDefault="00C53F05" w:rsidP="00C53F05">
      <w:pPr>
        <w:spacing w:after="0" w:line="264" w:lineRule="auto"/>
        <w:ind w:left="120"/>
        <w:jc w:val="both"/>
        <w:rPr>
          <w:sz w:val="24"/>
          <w:szCs w:val="24"/>
        </w:rPr>
      </w:pPr>
      <w:r w:rsidRPr="00C53F05">
        <w:rPr>
          <w:rFonts w:ascii="Times New Roman" w:hAnsi="Times New Roman"/>
          <w:b/>
          <w:color w:val="000000"/>
          <w:sz w:val="24"/>
          <w:szCs w:val="24"/>
        </w:rPr>
        <w:t>МЕТАПРЕДМЕТНЫЕ РЕЗУЛЬТАТЫ</w:t>
      </w:r>
    </w:p>
    <w:p w:rsidR="00C53F05" w:rsidRPr="00C53F05" w:rsidRDefault="00C53F05" w:rsidP="00C53F05">
      <w:pPr>
        <w:spacing w:after="0" w:line="264" w:lineRule="auto"/>
        <w:ind w:left="120"/>
        <w:jc w:val="both"/>
        <w:rPr>
          <w:sz w:val="24"/>
          <w:szCs w:val="24"/>
        </w:rPr>
      </w:pP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rsidR="00C53F05" w:rsidRPr="00C53F05" w:rsidRDefault="00C53F05" w:rsidP="00C53F05">
      <w:pPr>
        <w:spacing w:after="0" w:line="264" w:lineRule="auto"/>
        <w:ind w:left="120"/>
        <w:jc w:val="both"/>
        <w:rPr>
          <w:sz w:val="24"/>
          <w:szCs w:val="24"/>
        </w:rPr>
      </w:pPr>
    </w:p>
    <w:p w:rsidR="00C53F05" w:rsidRPr="00C53F05" w:rsidRDefault="00C53F05" w:rsidP="00C53F05">
      <w:pPr>
        <w:spacing w:after="0" w:line="264" w:lineRule="auto"/>
        <w:ind w:left="120"/>
        <w:jc w:val="both"/>
        <w:rPr>
          <w:sz w:val="24"/>
          <w:szCs w:val="24"/>
        </w:rPr>
      </w:pPr>
      <w:r w:rsidRPr="00C53F05">
        <w:rPr>
          <w:rFonts w:ascii="Times New Roman" w:hAnsi="Times New Roman"/>
          <w:b/>
          <w:color w:val="000000"/>
          <w:sz w:val="24"/>
          <w:szCs w:val="24"/>
        </w:rPr>
        <w:t>Познавательные универсальные учебные действия</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Базовые логические действия: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умение создавать, применять и преобразовывать знаки и символы, модели и схемы для решения учебных и познавательных задач;</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Базовые исследовательские действия: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оценивать на применимость и достоверность информацию, полученную в ходе исследования;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Работа с информацией:</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выявлять дефицит информации, данных, необходимых для решения поставленной задачи;</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lastRenderedPageBreak/>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выбирать, анализировать, систематизировать и интерпретировать информацию различных видов и форм представления;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оценивать надёжность информации по критериям, предложенным учителем или сформулированным самостоятельно;</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эффективно запоминать и систематизировать информацию.</w:t>
      </w:r>
    </w:p>
    <w:p w:rsidR="00C53F05" w:rsidRPr="00C53F05" w:rsidRDefault="00C53F05" w:rsidP="00C53F05">
      <w:pPr>
        <w:spacing w:after="0" w:line="264" w:lineRule="auto"/>
        <w:ind w:left="120"/>
        <w:jc w:val="both"/>
        <w:rPr>
          <w:sz w:val="24"/>
          <w:szCs w:val="24"/>
        </w:rPr>
      </w:pPr>
    </w:p>
    <w:p w:rsidR="00C53F05" w:rsidRPr="00C53F05" w:rsidRDefault="00C53F05" w:rsidP="00C53F05">
      <w:pPr>
        <w:spacing w:after="0" w:line="264" w:lineRule="auto"/>
        <w:ind w:left="120"/>
        <w:jc w:val="both"/>
        <w:rPr>
          <w:sz w:val="24"/>
          <w:szCs w:val="24"/>
        </w:rPr>
      </w:pPr>
      <w:r w:rsidRPr="00C53F05">
        <w:rPr>
          <w:rFonts w:ascii="Times New Roman" w:hAnsi="Times New Roman"/>
          <w:b/>
          <w:color w:val="000000"/>
          <w:sz w:val="24"/>
          <w:szCs w:val="24"/>
        </w:rPr>
        <w:t>Коммуникативные универсальные учебные действия</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Общение:</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публично представлять результаты выполненного опыта (эксперимента, исследования, проекта);</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Совместная деятельность (сотрудничество):</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53F05" w:rsidRPr="00C53F05" w:rsidRDefault="00C53F05" w:rsidP="00C53F05">
      <w:pPr>
        <w:spacing w:after="0" w:line="264" w:lineRule="auto"/>
        <w:ind w:left="120"/>
        <w:jc w:val="both"/>
        <w:rPr>
          <w:sz w:val="24"/>
          <w:szCs w:val="24"/>
        </w:rPr>
      </w:pPr>
    </w:p>
    <w:p w:rsidR="00C53F05" w:rsidRPr="00C53F05" w:rsidRDefault="00C53F05" w:rsidP="00C53F05">
      <w:pPr>
        <w:spacing w:after="0" w:line="264" w:lineRule="auto"/>
        <w:ind w:left="120"/>
        <w:jc w:val="both"/>
        <w:rPr>
          <w:sz w:val="24"/>
          <w:szCs w:val="24"/>
        </w:rPr>
      </w:pPr>
      <w:r w:rsidRPr="00C53F05">
        <w:rPr>
          <w:rFonts w:ascii="Times New Roman" w:hAnsi="Times New Roman"/>
          <w:b/>
          <w:color w:val="000000"/>
          <w:sz w:val="24"/>
          <w:szCs w:val="24"/>
        </w:rPr>
        <w:t>Регулятивные универсальные учебные действия</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Самоорганизация: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выявлять в жизненных и учебных ситуациях проблемы, требующие решения;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ориентироваться в различных подходах к принятию решений (индивидуальное принятие решений, принятие решений в группе);</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lastRenderedPageBreak/>
        <w:t>делать выбор в условиях противоречивой информации и брать ответственность за решение.</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Самоконтроль (рефлексия):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владеть способами самоконтроля, самомотивации и рефлексии;</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давать оценку ситуации и предлагать план её изменения;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оценивать соответствие результата цели и условиям.</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Эмоциональный интеллект:</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ставить себя на место другого человека, понимать мотивы и намерения другого.</w:t>
      </w:r>
    </w:p>
    <w:p w:rsidR="00C53F05" w:rsidRPr="00C53F05" w:rsidRDefault="00C53F05" w:rsidP="00C53F05">
      <w:pPr>
        <w:spacing w:after="0" w:line="264" w:lineRule="auto"/>
        <w:ind w:firstLine="600"/>
        <w:jc w:val="both"/>
        <w:rPr>
          <w:sz w:val="24"/>
          <w:szCs w:val="24"/>
        </w:rPr>
      </w:pPr>
      <w:r w:rsidRPr="00C53F05">
        <w:rPr>
          <w:rFonts w:ascii="Times New Roman" w:hAnsi="Times New Roman"/>
          <w:b/>
          <w:color w:val="000000"/>
          <w:sz w:val="24"/>
          <w:szCs w:val="24"/>
        </w:rPr>
        <w:t>Принятие себя и других:</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осознавать невозможность контролировать всё вокруг даже в условиях открытого доступа к любым объёмам информации.</w:t>
      </w:r>
    </w:p>
    <w:p w:rsidR="00C53F05" w:rsidRPr="00C53F05" w:rsidRDefault="00C53F05" w:rsidP="00C53F05">
      <w:pPr>
        <w:spacing w:after="0" w:line="264" w:lineRule="auto"/>
        <w:ind w:left="120"/>
        <w:jc w:val="both"/>
        <w:rPr>
          <w:sz w:val="24"/>
          <w:szCs w:val="24"/>
        </w:rPr>
      </w:pPr>
    </w:p>
    <w:p w:rsidR="00C53F05" w:rsidRPr="00C53F05" w:rsidRDefault="00C53F05" w:rsidP="00C53F05">
      <w:pPr>
        <w:spacing w:after="0" w:line="264" w:lineRule="auto"/>
        <w:ind w:left="120"/>
        <w:jc w:val="both"/>
        <w:rPr>
          <w:sz w:val="24"/>
          <w:szCs w:val="24"/>
        </w:rPr>
      </w:pPr>
      <w:r w:rsidRPr="00C53F05">
        <w:rPr>
          <w:rFonts w:ascii="Times New Roman" w:hAnsi="Times New Roman"/>
          <w:b/>
          <w:color w:val="000000"/>
          <w:sz w:val="24"/>
          <w:szCs w:val="24"/>
        </w:rPr>
        <w:t>ПРЕДМЕТНЫЕ РЕЗУЛЬТАТЫ</w:t>
      </w:r>
    </w:p>
    <w:p w:rsidR="00C53F05" w:rsidRPr="00C53F05" w:rsidRDefault="00C53F05" w:rsidP="00C53F05">
      <w:pPr>
        <w:spacing w:after="0" w:line="264" w:lineRule="auto"/>
        <w:ind w:left="120"/>
        <w:jc w:val="both"/>
        <w:rPr>
          <w:sz w:val="24"/>
          <w:szCs w:val="24"/>
        </w:rPr>
      </w:pPr>
    </w:p>
    <w:p w:rsidR="00C53F05" w:rsidRPr="00C53F05" w:rsidRDefault="00C53F05" w:rsidP="00C53F05">
      <w:pPr>
        <w:spacing w:after="0" w:line="264" w:lineRule="auto"/>
        <w:ind w:left="120"/>
        <w:jc w:val="both"/>
        <w:rPr>
          <w:sz w:val="24"/>
          <w:szCs w:val="24"/>
        </w:rPr>
      </w:pPr>
      <w:r w:rsidRPr="00C53F05">
        <w:rPr>
          <w:rFonts w:ascii="Times New Roman" w:hAnsi="Times New Roman"/>
          <w:color w:val="000000"/>
          <w:sz w:val="24"/>
          <w:szCs w:val="24"/>
        </w:rPr>
        <w:t xml:space="preserve">К концу обучения </w:t>
      </w:r>
      <w:r w:rsidRPr="00C53F05">
        <w:rPr>
          <w:rFonts w:ascii="Times New Roman" w:hAnsi="Times New Roman"/>
          <w:b/>
          <w:color w:val="000000"/>
          <w:sz w:val="24"/>
          <w:szCs w:val="24"/>
        </w:rPr>
        <w:t>в 7 классе</w:t>
      </w:r>
      <w:r w:rsidRPr="00C53F05">
        <w:rPr>
          <w:rFonts w:ascii="Times New Roman" w:hAnsi="Times New Roman"/>
          <w:color w:val="000000"/>
          <w:sz w:val="24"/>
          <w:szCs w:val="24"/>
        </w:rPr>
        <w:t xml:space="preserve"> у обучающегося будут сформированы следующие умения: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пояснять на примерах смысл понятий «информация», «информационный процесс», «обработка информации», «хранение информации», «передача информации»;</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оценивать и сравнивать размеры текстовых, графических, звуковых файлов и видеофайлов;</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приводить примеры современных устройств хранения и передачи информации, сравнивать их количественные характеристики;</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выделять основные этапы в истории и понимать тенденции развития компьютеров и программного обеспечения;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соотносить характеристики компьютера с задачами, решаемыми с его помощью;</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lastRenderedPageBreak/>
        <w:t>представлять результаты своей деятельности в виде структурированных иллюстрированных документов, мультимедийных презентаций;</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понимать структуру адресов веб-ресурсов;</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использовать современные сервисы интернет-коммуникаций;</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применять методы профилактики негативного влияния средств информационных и коммуникационных технологий на здоровье пользователя.</w:t>
      </w:r>
    </w:p>
    <w:p w:rsidR="00C53F05" w:rsidRPr="00C53F05" w:rsidRDefault="00C53F05" w:rsidP="00C53F05">
      <w:pPr>
        <w:spacing w:after="0" w:line="264" w:lineRule="auto"/>
        <w:ind w:left="120"/>
        <w:jc w:val="both"/>
        <w:rPr>
          <w:sz w:val="24"/>
          <w:szCs w:val="24"/>
        </w:rPr>
      </w:pPr>
    </w:p>
    <w:p w:rsidR="00C53F05" w:rsidRPr="00C53F05" w:rsidRDefault="00C53F05" w:rsidP="00C53F05">
      <w:pPr>
        <w:spacing w:after="0" w:line="264" w:lineRule="auto"/>
        <w:ind w:left="120"/>
        <w:jc w:val="both"/>
        <w:rPr>
          <w:sz w:val="24"/>
          <w:szCs w:val="24"/>
        </w:rPr>
      </w:pPr>
      <w:r w:rsidRPr="00C53F05">
        <w:rPr>
          <w:rFonts w:ascii="Times New Roman" w:hAnsi="Times New Roman"/>
          <w:color w:val="000000"/>
          <w:sz w:val="24"/>
          <w:szCs w:val="24"/>
        </w:rPr>
        <w:t xml:space="preserve">К концу обучения </w:t>
      </w:r>
      <w:r w:rsidRPr="00C53F05">
        <w:rPr>
          <w:rFonts w:ascii="Times New Roman" w:hAnsi="Times New Roman"/>
          <w:b/>
          <w:color w:val="000000"/>
          <w:sz w:val="24"/>
          <w:szCs w:val="24"/>
        </w:rPr>
        <w:t>в 8 классе</w:t>
      </w:r>
      <w:r w:rsidRPr="00C53F05">
        <w:rPr>
          <w:rFonts w:ascii="Times New Roman" w:hAnsi="Times New Roman"/>
          <w:color w:val="000000"/>
          <w:sz w:val="24"/>
          <w:szCs w:val="24"/>
        </w:rPr>
        <w:t xml:space="preserve"> у обучающегося будут сформированы следующие умения: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пояснять на примерах различия между позиционными и непозиционными системами счисления;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раскрывать смысл понятий «высказывание», «логическая операция», «логическое выражение»;</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описывать алгоритм решения задачи различными способами, в том числе в виде блок-схемы;</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использовать при разработке программ логические значения, операции и выражения с ними;</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анализировать предложенные алгоритмы, в том числе определять, какие результаты возможны при заданном множестве исходных значений;</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C53F05" w:rsidRPr="00C53F05" w:rsidRDefault="00C53F05" w:rsidP="00C53F05">
      <w:pPr>
        <w:spacing w:after="0" w:line="264" w:lineRule="auto"/>
        <w:ind w:left="120"/>
        <w:jc w:val="both"/>
        <w:rPr>
          <w:sz w:val="24"/>
          <w:szCs w:val="24"/>
        </w:rPr>
      </w:pPr>
    </w:p>
    <w:p w:rsidR="00C53F05" w:rsidRPr="00C53F05" w:rsidRDefault="00C53F05" w:rsidP="00C53F05">
      <w:pPr>
        <w:spacing w:after="0" w:line="264" w:lineRule="auto"/>
        <w:ind w:left="120"/>
        <w:jc w:val="both"/>
        <w:rPr>
          <w:sz w:val="24"/>
          <w:szCs w:val="24"/>
        </w:rPr>
      </w:pPr>
      <w:r w:rsidRPr="00C53F05">
        <w:rPr>
          <w:rFonts w:ascii="Times New Roman" w:hAnsi="Times New Roman"/>
          <w:color w:val="000000"/>
          <w:sz w:val="24"/>
          <w:szCs w:val="24"/>
        </w:rPr>
        <w:t xml:space="preserve">К концу обучения </w:t>
      </w:r>
      <w:r w:rsidRPr="00C53F05">
        <w:rPr>
          <w:rFonts w:ascii="Times New Roman" w:hAnsi="Times New Roman"/>
          <w:b/>
          <w:color w:val="000000"/>
          <w:sz w:val="24"/>
          <w:szCs w:val="24"/>
        </w:rPr>
        <w:t>в 9 классе</w:t>
      </w:r>
      <w:r w:rsidRPr="00C53F05">
        <w:rPr>
          <w:rFonts w:ascii="Times New Roman" w:hAnsi="Times New Roman"/>
          <w:color w:val="000000"/>
          <w:sz w:val="24"/>
          <w:szCs w:val="24"/>
        </w:rPr>
        <w:t xml:space="preserve"> у обучающегося будут сформированы следующие умения: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lastRenderedPageBreak/>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использовать графы и деревья для моделирования систем сетевой и иерархической структуры, находить кратчайший путь в графе;</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использовать электронные таблицы для численного моделирования в простых задачах из разных предметных областей;</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p w:rsidR="00C53F05" w:rsidRPr="00C53F05" w:rsidRDefault="00C53F05" w:rsidP="00C53F05">
      <w:pPr>
        <w:spacing w:after="0" w:line="264" w:lineRule="auto"/>
        <w:ind w:firstLine="600"/>
        <w:jc w:val="both"/>
        <w:rPr>
          <w:sz w:val="24"/>
          <w:szCs w:val="24"/>
        </w:rPr>
      </w:pPr>
      <w:r w:rsidRPr="00C53F05">
        <w:rPr>
          <w:rFonts w:ascii="Times New Roman" w:hAnsi="Times New Roman"/>
          <w:color w:val="000000"/>
          <w:sz w:val="24"/>
          <w:szCs w:val="24"/>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C53F05" w:rsidRDefault="00C53F05" w:rsidP="00C53F05">
      <w:pPr>
        <w:spacing w:after="0" w:line="264" w:lineRule="auto"/>
        <w:ind w:firstLine="600"/>
        <w:jc w:val="both"/>
        <w:rPr>
          <w:rFonts w:ascii="Times New Roman" w:hAnsi="Times New Roman"/>
          <w:color w:val="000000"/>
          <w:sz w:val="24"/>
          <w:szCs w:val="24"/>
        </w:rPr>
      </w:pPr>
      <w:r w:rsidRPr="00C53F05">
        <w:rPr>
          <w:rFonts w:ascii="Times New Roman" w:hAnsi="Times New Roman"/>
          <w:color w:val="000000"/>
          <w:sz w:val="24"/>
          <w:szCs w:val="24"/>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C53F05" w:rsidRDefault="00C53F05" w:rsidP="00C53F05">
      <w:pPr>
        <w:spacing w:after="0" w:line="264" w:lineRule="auto"/>
        <w:ind w:firstLine="600"/>
        <w:jc w:val="both"/>
        <w:rPr>
          <w:rFonts w:ascii="Times New Roman" w:hAnsi="Times New Roman"/>
          <w:color w:val="000000"/>
          <w:sz w:val="24"/>
          <w:szCs w:val="24"/>
        </w:rPr>
      </w:pPr>
    </w:p>
    <w:p w:rsidR="00C53F05" w:rsidRDefault="00C53F05" w:rsidP="00C53F05">
      <w:pPr>
        <w:spacing w:after="0" w:line="264" w:lineRule="auto"/>
        <w:ind w:firstLine="600"/>
        <w:jc w:val="both"/>
        <w:rPr>
          <w:rFonts w:ascii="Times New Roman" w:hAnsi="Times New Roman"/>
          <w:color w:val="000000"/>
          <w:sz w:val="24"/>
          <w:szCs w:val="24"/>
        </w:rPr>
      </w:pPr>
    </w:p>
    <w:p w:rsidR="00C53F05" w:rsidRDefault="00C53F05" w:rsidP="00C53F05">
      <w:pPr>
        <w:spacing w:after="0" w:line="264" w:lineRule="auto"/>
        <w:ind w:firstLine="600"/>
        <w:jc w:val="both"/>
        <w:rPr>
          <w:rFonts w:ascii="Times New Roman" w:hAnsi="Times New Roman"/>
          <w:color w:val="000000"/>
          <w:sz w:val="24"/>
          <w:szCs w:val="24"/>
        </w:rPr>
      </w:pPr>
    </w:p>
    <w:p w:rsidR="00C53F05" w:rsidRDefault="00C53F05" w:rsidP="00C53F05">
      <w:pPr>
        <w:spacing w:after="0" w:line="264" w:lineRule="auto"/>
        <w:ind w:firstLine="600"/>
        <w:jc w:val="both"/>
        <w:rPr>
          <w:rFonts w:ascii="Times New Roman" w:hAnsi="Times New Roman"/>
          <w:color w:val="000000"/>
          <w:sz w:val="24"/>
          <w:szCs w:val="24"/>
        </w:rPr>
      </w:pPr>
    </w:p>
    <w:p w:rsidR="00C53F05" w:rsidRDefault="00C53F05" w:rsidP="00C53F05">
      <w:pPr>
        <w:spacing w:after="0" w:line="264" w:lineRule="auto"/>
        <w:ind w:firstLine="600"/>
        <w:jc w:val="both"/>
        <w:rPr>
          <w:rFonts w:ascii="Times New Roman" w:hAnsi="Times New Roman"/>
          <w:color w:val="000000"/>
          <w:sz w:val="24"/>
          <w:szCs w:val="24"/>
        </w:rPr>
      </w:pPr>
    </w:p>
    <w:p w:rsidR="00C53F05" w:rsidRPr="00C53F05" w:rsidRDefault="00C53F05" w:rsidP="00C53F05">
      <w:pPr>
        <w:spacing w:after="0" w:line="264" w:lineRule="auto"/>
        <w:ind w:firstLine="600"/>
        <w:jc w:val="both"/>
        <w:rPr>
          <w:sz w:val="24"/>
          <w:szCs w:val="24"/>
        </w:rPr>
      </w:pPr>
    </w:p>
    <w:p w:rsidR="00C53F05" w:rsidRPr="00DB39E5" w:rsidRDefault="00C53F05" w:rsidP="00C53F05">
      <w:pPr>
        <w:pStyle w:val="ad"/>
        <w:ind w:left="0" w:right="1135"/>
        <w:jc w:val="center"/>
      </w:pPr>
    </w:p>
    <w:p w:rsidR="00C53F05" w:rsidRDefault="00C53F05" w:rsidP="00793CA4">
      <w:pPr>
        <w:jc w:val="center"/>
        <w:rPr>
          <w:rFonts w:ascii="Times New Roman" w:hAnsi="Times New Roman" w:cs="Times New Roman"/>
          <w:b/>
          <w:sz w:val="24"/>
          <w:szCs w:val="24"/>
          <w:u w:val="single"/>
        </w:rPr>
      </w:pPr>
    </w:p>
    <w:p w:rsidR="00C53F05" w:rsidRDefault="00C53F05" w:rsidP="00C53F05">
      <w:pPr>
        <w:ind w:firstLine="709"/>
        <w:jc w:val="center"/>
        <w:rPr>
          <w:rFonts w:ascii="Times New Roman" w:hAnsi="Times New Roman" w:cs="Times New Roman"/>
          <w:b/>
          <w:sz w:val="24"/>
          <w:szCs w:val="24"/>
        </w:rPr>
      </w:pPr>
      <w:r w:rsidRPr="00C53F05">
        <w:rPr>
          <w:rFonts w:ascii="Times New Roman" w:hAnsi="Times New Roman" w:cs="Times New Roman"/>
          <w:b/>
          <w:sz w:val="24"/>
          <w:szCs w:val="24"/>
        </w:rPr>
        <w:lastRenderedPageBreak/>
        <w:t>2.1.</w:t>
      </w:r>
      <w:r>
        <w:rPr>
          <w:rFonts w:ascii="Times New Roman" w:hAnsi="Times New Roman" w:cs="Times New Roman"/>
          <w:b/>
          <w:sz w:val="24"/>
          <w:szCs w:val="24"/>
        </w:rPr>
        <w:t>6</w:t>
      </w:r>
      <w:r w:rsidRPr="00C53F05">
        <w:rPr>
          <w:rFonts w:ascii="Times New Roman" w:hAnsi="Times New Roman" w:cs="Times New Roman"/>
          <w:b/>
          <w:sz w:val="24"/>
          <w:szCs w:val="24"/>
        </w:rPr>
        <w:t>. РАБОЧАЯ ПРОГРАММА УЧЕБНОГО ПРЕДМЕТА «ИСТОРИЯ» (БАЗОВЫЙ УРОВЕНЬ)</w:t>
      </w:r>
    </w:p>
    <w:p w:rsidR="009C1512" w:rsidRPr="00ED00DF" w:rsidRDefault="009C1512" w:rsidP="009C1512">
      <w:pPr>
        <w:rPr>
          <w:rFonts w:ascii="Times New Roman" w:hAnsi="Times New Roman" w:cs="Times New Roman"/>
          <w:b/>
        </w:rPr>
      </w:pPr>
      <w:r w:rsidRPr="00ED00DF">
        <w:rPr>
          <w:rFonts w:ascii="Times New Roman" w:hAnsi="Times New Roman" w:cs="Times New Roman"/>
          <w:b/>
        </w:rPr>
        <w:t>ПОЯСНИТЕЛЬНАЯ ЗАПИСКА</w:t>
      </w:r>
    </w:p>
    <w:p w:rsidR="009C1512" w:rsidRPr="00ED00DF" w:rsidRDefault="009C1512" w:rsidP="009C1512">
      <w:pPr>
        <w:rPr>
          <w:rFonts w:ascii="Times New Roman" w:hAnsi="Times New Roman" w:cs="Times New Roman"/>
        </w:rPr>
      </w:pPr>
      <w:bookmarkStart w:id="455" w:name="sub_101447"/>
      <w:r w:rsidRPr="00ED00DF">
        <w:rPr>
          <w:rFonts w:ascii="Times New Roman" w:hAnsi="Times New Roman" w:cs="Times New Roman"/>
        </w:rPr>
        <w:t>1.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9C1512" w:rsidRPr="00ED00DF" w:rsidRDefault="009C1512" w:rsidP="009C1512">
      <w:pPr>
        <w:rPr>
          <w:rFonts w:ascii="Times New Roman" w:hAnsi="Times New Roman" w:cs="Times New Roman"/>
        </w:rPr>
      </w:pPr>
      <w:bookmarkStart w:id="456" w:name="sub_101448"/>
      <w:bookmarkEnd w:id="455"/>
      <w:r w:rsidRPr="00ED00DF">
        <w:rPr>
          <w:rFonts w:ascii="Times New Roman" w:hAnsi="Times New Roman" w:cs="Times New Roman"/>
        </w:rPr>
        <w:t>2. Место истории в системе ООО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9C1512" w:rsidRPr="00ED00DF" w:rsidRDefault="009C1512" w:rsidP="009C1512">
      <w:pPr>
        <w:rPr>
          <w:rFonts w:ascii="Times New Roman" w:hAnsi="Times New Roman" w:cs="Times New Roman"/>
        </w:rPr>
      </w:pPr>
      <w:bookmarkStart w:id="457" w:name="sub_101449"/>
      <w:bookmarkEnd w:id="456"/>
      <w:r w:rsidRPr="00ED00DF">
        <w:rPr>
          <w:rFonts w:ascii="Times New Roman" w:hAnsi="Times New Roman" w:cs="Times New Roman"/>
        </w:rPr>
        <w:t>3</w:t>
      </w:r>
      <w:r w:rsidRPr="00ED00DF">
        <w:rPr>
          <w:rFonts w:ascii="Times New Roman" w:hAnsi="Times New Roman" w:cs="Times New Roman"/>
          <w:b/>
          <w:i/>
        </w:rPr>
        <w:t>. Целью школьного исторического образования</w:t>
      </w:r>
      <w:r w:rsidRPr="00ED00DF">
        <w:rPr>
          <w:rFonts w:ascii="Times New Roman" w:hAnsi="Times New Roman" w:cs="Times New Roman"/>
        </w:rPr>
        <w:t xml:space="preserve">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9C1512" w:rsidRPr="00ED00DF" w:rsidRDefault="009C1512" w:rsidP="009C1512">
      <w:pPr>
        <w:rPr>
          <w:rFonts w:ascii="Times New Roman" w:hAnsi="Times New Roman" w:cs="Times New Roman"/>
          <w:b/>
          <w:i/>
        </w:rPr>
      </w:pPr>
      <w:bookmarkStart w:id="458" w:name="sub_101450"/>
      <w:bookmarkEnd w:id="457"/>
      <w:r w:rsidRPr="00ED00DF">
        <w:rPr>
          <w:rFonts w:ascii="Times New Roman" w:hAnsi="Times New Roman" w:cs="Times New Roman"/>
        </w:rPr>
        <w:t>4. </w:t>
      </w:r>
      <w:r w:rsidRPr="00ED00DF">
        <w:rPr>
          <w:rFonts w:ascii="Times New Roman" w:hAnsi="Times New Roman" w:cs="Times New Roman"/>
          <w:b/>
          <w:i/>
        </w:rPr>
        <w:t>Задачами изучения истории являются:</w:t>
      </w:r>
    </w:p>
    <w:bookmarkEnd w:id="458"/>
    <w:p w:rsidR="009C1512" w:rsidRPr="00ED00DF" w:rsidRDefault="009C1512" w:rsidP="009C1512">
      <w:pPr>
        <w:rPr>
          <w:rFonts w:ascii="Times New Roman" w:hAnsi="Times New Roman" w:cs="Times New Roman"/>
        </w:rPr>
      </w:pPr>
      <w:r w:rsidRPr="00ED00DF">
        <w:rPr>
          <w:rFonts w:ascii="Times New Roman" w:hAnsi="Times New Roman" w:cs="Times New Roman"/>
        </w:rPr>
        <w:t>- формирование у молодого поколения ориентиров для гражданской, этнонациональной, социальной, культурной самоидентификации в окружающем мире;</w:t>
      </w:r>
    </w:p>
    <w:p w:rsidR="009C1512" w:rsidRPr="00ED00DF" w:rsidRDefault="009C1512" w:rsidP="009C1512">
      <w:pPr>
        <w:rPr>
          <w:rFonts w:ascii="Times New Roman" w:hAnsi="Times New Roman" w:cs="Times New Roman"/>
        </w:rPr>
      </w:pPr>
      <w:r w:rsidRPr="00ED00DF">
        <w:rPr>
          <w:rFonts w:ascii="Times New Roman" w:hAnsi="Times New Roman" w:cs="Times New Roman"/>
        </w:rPr>
        <w:t>- 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9C1512" w:rsidRPr="00ED00DF" w:rsidRDefault="009C1512" w:rsidP="009C1512">
      <w:pPr>
        <w:rPr>
          <w:rFonts w:ascii="Times New Roman" w:hAnsi="Times New Roman" w:cs="Times New Roman"/>
        </w:rPr>
      </w:pPr>
      <w:r w:rsidRPr="00ED00DF">
        <w:rPr>
          <w:rFonts w:ascii="Times New Roman" w:hAnsi="Times New Roman" w:cs="Times New Roman"/>
        </w:rPr>
        <w:t>- 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9C1512" w:rsidRPr="00ED00DF" w:rsidRDefault="009C1512" w:rsidP="009C1512">
      <w:pPr>
        <w:rPr>
          <w:rFonts w:ascii="Times New Roman" w:hAnsi="Times New Roman" w:cs="Times New Roman"/>
        </w:rPr>
      </w:pPr>
      <w:r w:rsidRPr="00ED00DF">
        <w:rPr>
          <w:rFonts w:ascii="Times New Roman" w:hAnsi="Times New Roman" w:cs="Times New Roman"/>
        </w:rPr>
        <w:t>- 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9C1512" w:rsidRPr="00ED00DF" w:rsidRDefault="009C1512" w:rsidP="009C1512">
      <w:pPr>
        <w:rPr>
          <w:rFonts w:ascii="Times New Roman" w:hAnsi="Times New Roman" w:cs="Times New Roman"/>
        </w:rPr>
      </w:pPr>
      <w:r w:rsidRPr="00ED00DF">
        <w:rPr>
          <w:rFonts w:ascii="Times New Roman" w:hAnsi="Times New Roman" w:cs="Times New Roman"/>
        </w:rPr>
        <w:t>- 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9C1512" w:rsidRPr="00ED00DF" w:rsidRDefault="009C1512" w:rsidP="009C1512">
      <w:pPr>
        <w:rPr>
          <w:rFonts w:ascii="Times New Roman" w:hAnsi="Times New Roman" w:cs="Times New Roman"/>
        </w:rPr>
      </w:pPr>
    </w:p>
    <w:p w:rsidR="009C1512" w:rsidRPr="00ED00DF" w:rsidRDefault="009C1512" w:rsidP="009C1512">
      <w:pPr>
        <w:rPr>
          <w:rFonts w:ascii="Times New Roman" w:hAnsi="Times New Roman" w:cs="Times New Roman"/>
        </w:rPr>
      </w:pPr>
      <w:bookmarkStart w:id="459" w:name="sub_101452"/>
      <w:r w:rsidRPr="00ED00DF">
        <w:rPr>
          <w:rFonts w:ascii="Times New Roman" w:hAnsi="Times New Roman" w:cs="Times New Roman"/>
        </w:rPr>
        <w:t>Последовательность изучения тем в рамках программы по истории в пределах одного класса может варьироваться.</w:t>
      </w:r>
    </w:p>
    <w:bookmarkEnd w:id="459"/>
    <w:p w:rsidR="009C1512" w:rsidRPr="00ED00DF" w:rsidRDefault="009C1512" w:rsidP="009C1512">
      <w:pPr>
        <w:jc w:val="right"/>
        <w:rPr>
          <w:rFonts w:ascii="Times New Roman" w:hAnsi="Times New Roman" w:cs="Times New Roman"/>
        </w:rPr>
      </w:pPr>
    </w:p>
    <w:p w:rsidR="009C1512" w:rsidRPr="00ED00DF" w:rsidRDefault="009C1512" w:rsidP="009C1512">
      <w:pPr>
        <w:ind w:firstLine="698"/>
        <w:jc w:val="right"/>
        <w:rPr>
          <w:rFonts w:ascii="Times New Roman" w:hAnsi="Times New Roman" w:cs="Times New Roman"/>
          <w:i/>
        </w:rPr>
      </w:pPr>
      <w:r w:rsidRPr="00ED00DF">
        <w:rPr>
          <w:rStyle w:val="af"/>
          <w:rFonts w:ascii="Times New Roman" w:hAnsi="Times New Roman" w:cs="Times New Roman"/>
          <w:bCs/>
          <w:i/>
        </w:rPr>
        <w:lastRenderedPageBreak/>
        <w:t>Таблица 1.</w:t>
      </w:r>
    </w:p>
    <w:p w:rsidR="009C1512" w:rsidRPr="00ED00DF" w:rsidRDefault="009C1512" w:rsidP="009C1512">
      <w:pPr>
        <w:pStyle w:val="1"/>
        <w:spacing w:before="0"/>
        <w:jc w:val="right"/>
        <w:rPr>
          <w:rFonts w:ascii="Times New Roman" w:hAnsi="Times New Roman" w:cs="Times New Roman"/>
          <w:i/>
          <w:color w:val="auto"/>
        </w:rPr>
      </w:pPr>
      <w:r w:rsidRPr="00ED00DF">
        <w:rPr>
          <w:rFonts w:ascii="Times New Roman" w:hAnsi="Times New Roman" w:cs="Times New Roman"/>
          <w:i/>
          <w:color w:val="auto"/>
        </w:rPr>
        <w:t>Структура и последовательность изучения курсов</w:t>
      </w:r>
    </w:p>
    <w:p w:rsidR="009C1512" w:rsidRPr="00ED00DF" w:rsidRDefault="009C1512" w:rsidP="009C1512">
      <w:pPr>
        <w:pStyle w:val="1"/>
        <w:spacing w:before="0"/>
        <w:jc w:val="right"/>
        <w:rPr>
          <w:rFonts w:ascii="Times New Roman" w:hAnsi="Times New Roman" w:cs="Times New Roman"/>
          <w:i/>
          <w:color w:val="auto"/>
        </w:rPr>
      </w:pPr>
      <w:r w:rsidRPr="00ED00DF">
        <w:rPr>
          <w:rFonts w:ascii="Times New Roman" w:hAnsi="Times New Roman" w:cs="Times New Roman"/>
          <w:i/>
          <w:color w:val="auto"/>
        </w:rPr>
        <w:t xml:space="preserve"> в рамках учебного предмета «История»</w:t>
      </w:r>
    </w:p>
    <w:p w:rsidR="009C1512" w:rsidRPr="00ED00DF" w:rsidRDefault="009C1512" w:rsidP="009C1512"/>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93"/>
        <w:gridCol w:w="7087"/>
        <w:gridCol w:w="1559"/>
      </w:tblGrid>
      <w:tr w:rsidR="009C1512" w:rsidRPr="00ED00DF" w:rsidTr="003C712A">
        <w:tc>
          <w:tcPr>
            <w:tcW w:w="993" w:type="dxa"/>
            <w:tcBorders>
              <w:top w:val="single" w:sz="4" w:space="0" w:color="auto"/>
              <w:bottom w:val="nil"/>
              <w:right w:val="nil"/>
            </w:tcBorders>
            <w:vAlign w:val="center"/>
          </w:tcPr>
          <w:p w:rsidR="009C1512" w:rsidRPr="00ED00DF" w:rsidRDefault="009C1512" w:rsidP="003C712A">
            <w:pPr>
              <w:pStyle w:val="af2"/>
              <w:jc w:val="center"/>
              <w:rPr>
                <w:rFonts w:ascii="Times New Roman" w:hAnsi="Times New Roman" w:cs="Times New Roman"/>
                <w:b/>
              </w:rPr>
            </w:pPr>
            <w:r w:rsidRPr="00ED00DF">
              <w:rPr>
                <w:rFonts w:ascii="Times New Roman" w:hAnsi="Times New Roman" w:cs="Times New Roman"/>
                <w:b/>
              </w:rPr>
              <w:t>Класс</w:t>
            </w:r>
          </w:p>
        </w:tc>
        <w:tc>
          <w:tcPr>
            <w:tcW w:w="7087" w:type="dxa"/>
            <w:tcBorders>
              <w:top w:val="single" w:sz="4" w:space="0" w:color="auto"/>
              <w:left w:val="single" w:sz="4" w:space="0" w:color="auto"/>
              <w:bottom w:val="nil"/>
              <w:right w:val="nil"/>
            </w:tcBorders>
            <w:vAlign w:val="center"/>
          </w:tcPr>
          <w:p w:rsidR="009C1512" w:rsidRPr="00ED00DF" w:rsidRDefault="009C1512" w:rsidP="003C712A">
            <w:pPr>
              <w:pStyle w:val="af2"/>
              <w:jc w:val="center"/>
              <w:rPr>
                <w:rFonts w:ascii="Times New Roman" w:hAnsi="Times New Roman" w:cs="Times New Roman"/>
                <w:b/>
              </w:rPr>
            </w:pPr>
            <w:r w:rsidRPr="00ED00DF">
              <w:rPr>
                <w:rFonts w:ascii="Times New Roman" w:hAnsi="Times New Roman" w:cs="Times New Roman"/>
                <w:b/>
              </w:rPr>
              <w:t>Курсы в рамках учебного предмета «История»</w:t>
            </w:r>
          </w:p>
        </w:tc>
        <w:tc>
          <w:tcPr>
            <w:tcW w:w="1559" w:type="dxa"/>
            <w:tcBorders>
              <w:top w:val="single" w:sz="4" w:space="0" w:color="auto"/>
              <w:left w:val="single" w:sz="4" w:space="0" w:color="auto"/>
              <w:bottom w:val="nil"/>
            </w:tcBorders>
            <w:vAlign w:val="center"/>
          </w:tcPr>
          <w:p w:rsidR="009C1512" w:rsidRPr="00ED00DF" w:rsidRDefault="009C1512" w:rsidP="003C712A">
            <w:pPr>
              <w:pStyle w:val="af2"/>
              <w:jc w:val="center"/>
              <w:rPr>
                <w:rFonts w:ascii="Times New Roman" w:hAnsi="Times New Roman" w:cs="Times New Roman"/>
                <w:b/>
              </w:rPr>
            </w:pPr>
            <w:r w:rsidRPr="00ED00DF">
              <w:rPr>
                <w:rFonts w:ascii="Times New Roman" w:hAnsi="Times New Roman" w:cs="Times New Roman"/>
                <w:b/>
              </w:rPr>
              <w:t>Примерное количество учебных</w:t>
            </w:r>
          </w:p>
          <w:p w:rsidR="009C1512" w:rsidRPr="00ED00DF" w:rsidRDefault="009C1512" w:rsidP="003C712A">
            <w:pPr>
              <w:pStyle w:val="af2"/>
              <w:jc w:val="center"/>
              <w:rPr>
                <w:rFonts w:ascii="Times New Roman" w:hAnsi="Times New Roman" w:cs="Times New Roman"/>
                <w:b/>
              </w:rPr>
            </w:pPr>
            <w:r w:rsidRPr="00ED00DF">
              <w:rPr>
                <w:rFonts w:ascii="Times New Roman" w:hAnsi="Times New Roman" w:cs="Times New Roman"/>
                <w:b/>
              </w:rPr>
              <w:t>часов</w:t>
            </w:r>
          </w:p>
        </w:tc>
      </w:tr>
      <w:tr w:rsidR="009C1512" w:rsidRPr="00ED00DF" w:rsidTr="003C712A">
        <w:tc>
          <w:tcPr>
            <w:tcW w:w="993" w:type="dxa"/>
            <w:tcBorders>
              <w:top w:val="single" w:sz="4" w:space="0" w:color="auto"/>
              <w:bottom w:val="nil"/>
              <w:right w:val="nil"/>
            </w:tcBorders>
          </w:tcPr>
          <w:p w:rsidR="009C1512" w:rsidRPr="00ED00DF" w:rsidRDefault="009C1512" w:rsidP="003C712A">
            <w:pPr>
              <w:pStyle w:val="af2"/>
              <w:jc w:val="center"/>
              <w:rPr>
                <w:rFonts w:ascii="Times New Roman" w:hAnsi="Times New Roman" w:cs="Times New Roman"/>
              </w:rPr>
            </w:pPr>
            <w:r w:rsidRPr="00ED00DF">
              <w:rPr>
                <w:rFonts w:ascii="Times New Roman" w:hAnsi="Times New Roman" w:cs="Times New Roman"/>
              </w:rPr>
              <w:t>5</w:t>
            </w:r>
          </w:p>
        </w:tc>
        <w:tc>
          <w:tcPr>
            <w:tcW w:w="7087" w:type="dxa"/>
            <w:tcBorders>
              <w:top w:val="single" w:sz="4" w:space="0" w:color="auto"/>
              <w:left w:val="single" w:sz="4" w:space="0" w:color="auto"/>
              <w:bottom w:val="nil"/>
              <w:right w:val="nil"/>
            </w:tcBorders>
          </w:tcPr>
          <w:p w:rsidR="009C1512" w:rsidRPr="00ED00DF" w:rsidRDefault="009C1512" w:rsidP="003C712A">
            <w:pPr>
              <w:pStyle w:val="af4"/>
              <w:rPr>
                <w:rFonts w:ascii="Times New Roman" w:hAnsi="Times New Roman" w:cs="Times New Roman"/>
              </w:rPr>
            </w:pPr>
            <w:r w:rsidRPr="00ED00DF">
              <w:rPr>
                <w:rFonts w:ascii="Times New Roman" w:hAnsi="Times New Roman" w:cs="Times New Roman"/>
              </w:rPr>
              <w:t>Всеобщая история. История Древнего мира</w:t>
            </w:r>
          </w:p>
        </w:tc>
        <w:tc>
          <w:tcPr>
            <w:tcW w:w="1559" w:type="dxa"/>
            <w:tcBorders>
              <w:top w:val="single" w:sz="4" w:space="0" w:color="auto"/>
              <w:left w:val="single" w:sz="4" w:space="0" w:color="auto"/>
              <w:bottom w:val="nil"/>
            </w:tcBorders>
          </w:tcPr>
          <w:p w:rsidR="009C1512" w:rsidRPr="00ED00DF" w:rsidRDefault="009C1512" w:rsidP="003C712A">
            <w:pPr>
              <w:pStyle w:val="af2"/>
              <w:jc w:val="center"/>
              <w:rPr>
                <w:rFonts w:ascii="Times New Roman" w:hAnsi="Times New Roman" w:cs="Times New Roman"/>
              </w:rPr>
            </w:pPr>
            <w:r w:rsidRPr="00ED00DF">
              <w:rPr>
                <w:rFonts w:ascii="Times New Roman" w:hAnsi="Times New Roman" w:cs="Times New Roman"/>
              </w:rPr>
              <w:t>68</w:t>
            </w:r>
          </w:p>
        </w:tc>
      </w:tr>
      <w:tr w:rsidR="009C1512" w:rsidRPr="00ED00DF" w:rsidTr="003C712A">
        <w:tc>
          <w:tcPr>
            <w:tcW w:w="993" w:type="dxa"/>
            <w:tcBorders>
              <w:top w:val="single" w:sz="4" w:space="0" w:color="auto"/>
              <w:bottom w:val="nil"/>
              <w:right w:val="nil"/>
            </w:tcBorders>
          </w:tcPr>
          <w:p w:rsidR="009C1512" w:rsidRPr="00ED00DF" w:rsidRDefault="009C1512" w:rsidP="003C712A">
            <w:pPr>
              <w:pStyle w:val="af2"/>
              <w:jc w:val="center"/>
              <w:rPr>
                <w:rFonts w:ascii="Times New Roman" w:hAnsi="Times New Roman" w:cs="Times New Roman"/>
              </w:rPr>
            </w:pPr>
            <w:r w:rsidRPr="00ED00DF">
              <w:rPr>
                <w:rFonts w:ascii="Times New Roman" w:hAnsi="Times New Roman" w:cs="Times New Roman"/>
              </w:rPr>
              <w:t>6</w:t>
            </w:r>
          </w:p>
        </w:tc>
        <w:tc>
          <w:tcPr>
            <w:tcW w:w="7087" w:type="dxa"/>
            <w:tcBorders>
              <w:top w:val="single" w:sz="4" w:space="0" w:color="auto"/>
              <w:left w:val="single" w:sz="4" w:space="0" w:color="auto"/>
              <w:bottom w:val="nil"/>
              <w:right w:val="nil"/>
            </w:tcBorders>
          </w:tcPr>
          <w:p w:rsidR="009C1512" w:rsidRPr="00ED00DF" w:rsidRDefault="009C1512" w:rsidP="003C712A">
            <w:pPr>
              <w:pStyle w:val="af4"/>
              <w:rPr>
                <w:rFonts w:ascii="Times New Roman" w:hAnsi="Times New Roman" w:cs="Times New Roman"/>
              </w:rPr>
            </w:pPr>
            <w:r w:rsidRPr="00ED00DF">
              <w:rPr>
                <w:rFonts w:ascii="Times New Roman" w:hAnsi="Times New Roman" w:cs="Times New Roman"/>
              </w:rPr>
              <w:t>Всеобщая история. История Средних веков История России. От Руси к Российскому государству</w:t>
            </w:r>
          </w:p>
        </w:tc>
        <w:tc>
          <w:tcPr>
            <w:tcW w:w="1559" w:type="dxa"/>
            <w:tcBorders>
              <w:top w:val="single" w:sz="4" w:space="0" w:color="auto"/>
              <w:left w:val="single" w:sz="4" w:space="0" w:color="auto"/>
              <w:bottom w:val="nil"/>
            </w:tcBorders>
          </w:tcPr>
          <w:p w:rsidR="009C1512" w:rsidRPr="00ED00DF" w:rsidRDefault="009C1512" w:rsidP="003C712A">
            <w:pPr>
              <w:pStyle w:val="af2"/>
              <w:jc w:val="center"/>
              <w:rPr>
                <w:rFonts w:ascii="Times New Roman" w:hAnsi="Times New Roman" w:cs="Times New Roman"/>
              </w:rPr>
            </w:pPr>
            <w:r w:rsidRPr="00ED00DF">
              <w:rPr>
                <w:rFonts w:ascii="Times New Roman" w:hAnsi="Times New Roman" w:cs="Times New Roman"/>
              </w:rPr>
              <w:t>23</w:t>
            </w:r>
          </w:p>
          <w:p w:rsidR="009C1512" w:rsidRPr="00ED00DF" w:rsidRDefault="009C1512" w:rsidP="003C712A">
            <w:pPr>
              <w:pStyle w:val="af2"/>
              <w:jc w:val="center"/>
              <w:rPr>
                <w:rFonts w:ascii="Times New Roman" w:hAnsi="Times New Roman" w:cs="Times New Roman"/>
              </w:rPr>
            </w:pPr>
            <w:r w:rsidRPr="00ED00DF">
              <w:rPr>
                <w:rFonts w:ascii="Times New Roman" w:hAnsi="Times New Roman" w:cs="Times New Roman"/>
              </w:rPr>
              <w:t>45</w:t>
            </w:r>
          </w:p>
        </w:tc>
      </w:tr>
      <w:tr w:rsidR="009C1512" w:rsidRPr="00ED00DF" w:rsidTr="003C712A">
        <w:tc>
          <w:tcPr>
            <w:tcW w:w="993" w:type="dxa"/>
            <w:tcBorders>
              <w:top w:val="single" w:sz="4" w:space="0" w:color="auto"/>
              <w:bottom w:val="nil"/>
              <w:right w:val="nil"/>
            </w:tcBorders>
          </w:tcPr>
          <w:p w:rsidR="009C1512" w:rsidRPr="00ED00DF" w:rsidRDefault="009C1512" w:rsidP="003C712A">
            <w:pPr>
              <w:pStyle w:val="af2"/>
              <w:jc w:val="center"/>
              <w:rPr>
                <w:rFonts w:ascii="Times New Roman" w:hAnsi="Times New Roman" w:cs="Times New Roman"/>
              </w:rPr>
            </w:pPr>
            <w:r w:rsidRPr="00ED00DF">
              <w:rPr>
                <w:rFonts w:ascii="Times New Roman" w:hAnsi="Times New Roman" w:cs="Times New Roman"/>
              </w:rPr>
              <w:t>7</w:t>
            </w:r>
          </w:p>
        </w:tc>
        <w:tc>
          <w:tcPr>
            <w:tcW w:w="7087" w:type="dxa"/>
            <w:tcBorders>
              <w:top w:val="single" w:sz="4" w:space="0" w:color="auto"/>
              <w:left w:val="single" w:sz="4" w:space="0" w:color="auto"/>
              <w:bottom w:val="nil"/>
              <w:right w:val="nil"/>
            </w:tcBorders>
          </w:tcPr>
          <w:p w:rsidR="009C1512" w:rsidRPr="00ED00DF" w:rsidRDefault="009C1512" w:rsidP="003C712A">
            <w:pPr>
              <w:pStyle w:val="af4"/>
              <w:rPr>
                <w:rFonts w:ascii="Times New Roman" w:hAnsi="Times New Roman" w:cs="Times New Roman"/>
              </w:rPr>
            </w:pPr>
            <w:r w:rsidRPr="00ED00DF">
              <w:rPr>
                <w:rFonts w:ascii="Times New Roman" w:hAnsi="Times New Roman" w:cs="Times New Roman"/>
              </w:rPr>
              <w:t>Всеобщая история. Новая история. XVI-XVII вв. История России. Россия в XVI-XVII вв.: от великого княжества к царству</w:t>
            </w:r>
          </w:p>
        </w:tc>
        <w:tc>
          <w:tcPr>
            <w:tcW w:w="1559" w:type="dxa"/>
            <w:tcBorders>
              <w:top w:val="single" w:sz="4" w:space="0" w:color="auto"/>
              <w:left w:val="single" w:sz="4" w:space="0" w:color="auto"/>
              <w:bottom w:val="nil"/>
            </w:tcBorders>
          </w:tcPr>
          <w:p w:rsidR="009C1512" w:rsidRPr="00ED00DF" w:rsidRDefault="009C1512" w:rsidP="003C712A">
            <w:pPr>
              <w:pStyle w:val="af2"/>
              <w:jc w:val="center"/>
              <w:rPr>
                <w:rFonts w:ascii="Times New Roman" w:hAnsi="Times New Roman" w:cs="Times New Roman"/>
              </w:rPr>
            </w:pPr>
            <w:r w:rsidRPr="00ED00DF">
              <w:rPr>
                <w:rFonts w:ascii="Times New Roman" w:hAnsi="Times New Roman" w:cs="Times New Roman"/>
              </w:rPr>
              <w:t>23</w:t>
            </w:r>
          </w:p>
          <w:p w:rsidR="009C1512" w:rsidRPr="00ED00DF" w:rsidRDefault="009C1512" w:rsidP="003C712A">
            <w:pPr>
              <w:pStyle w:val="af2"/>
              <w:jc w:val="center"/>
              <w:rPr>
                <w:rFonts w:ascii="Times New Roman" w:hAnsi="Times New Roman" w:cs="Times New Roman"/>
              </w:rPr>
            </w:pPr>
            <w:r w:rsidRPr="00ED00DF">
              <w:rPr>
                <w:rFonts w:ascii="Times New Roman" w:hAnsi="Times New Roman" w:cs="Times New Roman"/>
              </w:rPr>
              <w:t>45</w:t>
            </w:r>
          </w:p>
        </w:tc>
      </w:tr>
      <w:tr w:rsidR="009C1512" w:rsidRPr="00ED00DF" w:rsidTr="003C712A">
        <w:tc>
          <w:tcPr>
            <w:tcW w:w="993" w:type="dxa"/>
            <w:tcBorders>
              <w:top w:val="single" w:sz="4" w:space="0" w:color="auto"/>
              <w:bottom w:val="nil"/>
              <w:right w:val="nil"/>
            </w:tcBorders>
          </w:tcPr>
          <w:p w:rsidR="009C1512" w:rsidRPr="00ED00DF" w:rsidRDefault="009C1512" w:rsidP="003C712A">
            <w:pPr>
              <w:pStyle w:val="af2"/>
              <w:jc w:val="center"/>
              <w:rPr>
                <w:rFonts w:ascii="Times New Roman" w:hAnsi="Times New Roman" w:cs="Times New Roman"/>
              </w:rPr>
            </w:pPr>
            <w:r w:rsidRPr="00ED00DF">
              <w:rPr>
                <w:rFonts w:ascii="Times New Roman" w:hAnsi="Times New Roman" w:cs="Times New Roman"/>
              </w:rPr>
              <w:t>8</w:t>
            </w:r>
          </w:p>
        </w:tc>
        <w:tc>
          <w:tcPr>
            <w:tcW w:w="7087" w:type="dxa"/>
            <w:tcBorders>
              <w:top w:val="single" w:sz="4" w:space="0" w:color="auto"/>
              <w:left w:val="single" w:sz="4" w:space="0" w:color="auto"/>
              <w:bottom w:val="nil"/>
              <w:right w:val="nil"/>
            </w:tcBorders>
          </w:tcPr>
          <w:p w:rsidR="009C1512" w:rsidRPr="00ED00DF" w:rsidRDefault="009C1512" w:rsidP="003C712A">
            <w:pPr>
              <w:pStyle w:val="af2"/>
              <w:rPr>
                <w:rFonts w:ascii="Times New Roman" w:hAnsi="Times New Roman" w:cs="Times New Roman"/>
              </w:rPr>
            </w:pPr>
            <w:r w:rsidRPr="00ED00DF">
              <w:rPr>
                <w:rFonts w:ascii="Times New Roman" w:hAnsi="Times New Roman" w:cs="Times New Roman"/>
              </w:rPr>
              <w:t>Всеобщая история. Новая история. XVIII в. История России. Россия в конце XVII- XVIII вв.: от царства к империи</w:t>
            </w:r>
          </w:p>
        </w:tc>
        <w:tc>
          <w:tcPr>
            <w:tcW w:w="1559" w:type="dxa"/>
            <w:tcBorders>
              <w:top w:val="single" w:sz="4" w:space="0" w:color="auto"/>
              <w:left w:val="single" w:sz="4" w:space="0" w:color="auto"/>
              <w:bottom w:val="nil"/>
            </w:tcBorders>
          </w:tcPr>
          <w:p w:rsidR="009C1512" w:rsidRPr="00ED00DF" w:rsidRDefault="009C1512" w:rsidP="003C712A">
            <w:pPr>
              <w:pStyle w:val="af2"/>
              <w:jc w:val="center"/>
              <w:rPr>
                <w:rFonts w:ascii="Times New Roman" w:hAnsi="Times New Roman" w:cs="Times New Roman"/>
              </w:rPr>
            </w:pPr>
            <w:r w:rsidRPr="00ED00DF">
              <w:rPr>
                <w:rFonts w:ascii="Times New Roman" w:hAnsi="Times New Roman" w:cs="Times New Roman"/>
              </w:rPr>
              <w:t>23</w:t>
            </w:r>
          </w:p>
          <w:p w:rsidR="009C1512" w:rsidRPr="00ED00DF" w:rsidRDefault="009C1512" w:rsidP="003C712A">
            <w:pPr>
              <w:pStyle w:val="af2"/>
              <w:jc w:val="center"/>
              <w:rPr>
                <w:rFonts w:ascii="Times New Roman" w:hAnsi="Times New Roman" w:cs="Times New Roman"/>
              </w:rPr>
            </w:pPr>
            <w:r w:rsidRPr="00ED00DF">
              <w:rPr>
                <w:rFonts w:ascii="Times New Roman" w:hAnsi="Times New Roman" w:cs="Times New Roman"/>
              </w:rPr>
              <w:t>45</w:t>
            </w:r>
          </w:p>
        </w:tc>
      </w:tr>
      <w:tr w:rsidR="009C1512" w:rsidRPr="00ED00DF" w:rsidTr="003C712A">
        <w:tc>
          <w:tcPr>
            <w:tcW w:w="993" w:type="dxa"/>
            <w:tcBorders>
              <w:top w:val="single" w:sz="4" w:space="0" w:color="auto"/>
              <w:bottom w:val="nil"/>
              <w:right w:val="nil"/>
            </w:tcBorders>
          </w:tcPr>
          <w:p w:rsidR="009C1512" w:rsidRPr="00ED00DF" w:rsidRDefault="009C1512" w:rsidP="003C712A">
            <w:pPr>
              <w:pStyle w:val="af2"/>
              <w:jc w:val="center"/>
              <w:rPr>
                <w:rFonts w:ascii="Times New Roman" w:hAnsi="Times New Roman" w:cs="Times New Roman"/>
              </w:rPr>
            </w:pPr>
            <w:r w:rsidRPr="00ED00DF">
              <w:rPr>
                <w:rFonts w:ascii="Times New Roman" w:hAnsi="Times New Roman" w:cs="Times New Roman"/>
              </w:rPr>
              <w:t>9</w:t>
            </w:r>
          </w:p>
        </w:tc>
        <w:tc>
          <w:tcPr>
            <w:tcW w:w="7087" w:type="dxa"/>
            <w:tcBorders>
              <w:top w:val="single" w:sz="4" w:space="0" w:color="auto"/>
              <w:left w:val="single" w:sz="4" w:space="0" w:color="auto"/>
              <w:bottom w:val="nil"/>
              <w:right w:val="nil"/>
            </w:tcBorders>
          </w:tcPr>
          <w:p w:rsidR="009C1512" w:rsidRPr="00ED00DF" w:rsidRDefault="009C1512" w:rsidP="003C712A">
            <w:pPr>
              <w:pStyle w:val="af2"/>
              <w:rPr>
                <w:rFonts w:ascii="Times New Roman" w:hAnsi="Times New Roman" w:cs="Times New Roman"/>
              </w:rPr>
            </w:pPr>
            <w:r w:rsidRPr="00ED00DF">
              <w:rPr>
                <w:rFonts w:ascii="Times New Roman" w:hAnsi="Times New Roman" w:cs="Times New Roman"/>
              </w:rPr>
              <w:t>Всеобщая история. Новая история. XIX - начало XX в. История России. Российская империя в XIX - начале XX в.</w:t>
            </w:r>
          </w:p>
        </w:tc>
        <w:tc>
          <w:tcPr>
            <w:tcW w:w="1559" w:type="dxa"/>
            <w:tcBorders>
              <w:top w:val="single" w:sz="4" w:space="0" w:color="auto"/>
              <w:left w:val="single" w:sz="4" w:space="0" w:color="auto"/>
              <w:bottom w:val="nil"/>
            </w:tcBorders>
          </w:tcPr>
          <w:p w:rsidR="009C1512" w:rsidRPr="00ED00DF" w:rsidRDefault="009C1512" w:rsidP="003C712A">
            <w:pPr>
              <w:pStyle w:val="af2"/>
              <w:jc w:val="center"/>
              <w:rPr>
                <w:rFonts w:ascii="Times New Roman" w:hAnsi="Times New Roman" w:cs="Times New Roman"/>
              </w:rPr>
            </w:pPr>
            <w:r w:rsidRPr="00ED00DF">
              <w:rPr>
                <w:rFonts w:ascii="Times New Roman" w:hAnsi="Times New Roman" w:cs="Times New Roman"/>
              </w:rPr>
              <w:t>68</w:t>
            </w:r>
          </w:p>
        </w:tc>
      </w:tr>
      <w:tr w:rsidR="009C1512" w:rsidRPr="00ED00DF" w:rsidTr="003C712A">
        <w:tc>
          <w:tcPr>
            <w:tcW w:w="993" w:type="dxa"/>
            <w:tcBorders>
              <w:top w:val="single" w:sz="4" w:space="0" w:color="auto"/>
              <w:bottom w:val="single" w:sz="4" w:space="0" w:color="auto"/>
              <w:right w:val="nil"/>
            </w:tcBorders>
          </w:tcPr>
          <w:p w:rsidR="009C1512" w:rsidRPr="00ED00DF" w:rsidRDefault="009C1512" w:rsidP="003C712A">
            <w:pPr>
              <w:pStyle w:val="af2"/>
              <w:jc w:val="center"/>
              <w:rPr>
                <w:rFonts w:ascii="Times New Roman" w:hAnsi="Times New Roman" w:cs="Times New Roman"/>
              </w:rPr>
            </w:pPr>
            <w:r w:rsidRPr="00ED00DF">
              <w:rPr>
                <w:rFonts w:ascii="Times New Roman" w:hAnsi="Times New Roman" w:cs="Times New Roman"/>
              </w:rPr>
              <w:t>9</w:t>
            </w:r>
          </w:p>
        </w:tc>
        <w:tc>
          <w:tcPr>
            <w:tcW w:w="7087" w:type="dxa"/>
            <w:tcBorders>
              <w:top w:val="single" w:sz="4" w:space="0" w:color="auto"/>
              <w:left w:val="single" w:sz="4" w:space="0" w:color="auto"/>
              <w:bottom w:val="single" w:sz="4" w:space="0" w:color="auto"/>
              <w:right w:val="nil"/>
            </w:tcBorders>
          </w:tcPr>
          <w:p w:rsidR="009C1512" w:rsidRPr="00ED00DF" w:rsidRDefault="009C1512" w:rsidP="003C712A">
            <w:pPr>
              <w:pStyle w:val="af4"/>
              <w:rPr>
                <w:rFonts w:ascii="Times New Roman" w:hAnsi="Times New Roman" w:cs="Times New Roman"/>
              </w:rPr>
            </w:pPr>
            <w:r w:rsidRPr="00ED00DF">
              <w:rPr>
                <w:rFonts w:ascii="Times New Roman" w:hAnsi="Times New Roman" w:cs="Times New Roman"/>
              </w:rPr>
              <w:t>Модуль «Введение в новейшую историю России»</w:t>
            </w:r>
          </w:p>
        </w:tc>
        <w:tc>
          <w:tcPr>
            <w:tcW w:w="1559" w:type="dxa"/>
            <w:tcBorders>
              <w:top w:val="single" w:sz="4" w:space="0" w:color="auto"/>
              <w:left w:val="single" w:sz="4" w:space="0" w:color="auto"/>
              <w:bottom w:val="single" w:sz="4" w:space="0" w:color="auto"/>
            </w:tcBorders>
          </w:tcPr>
          <w:p w:rsidR="009C1512" w:rsidRPr="00ED00DF" w:rsidRDefault="009C1512" w:rsidP="003C712A">
            <w:pPr>
              <w:pStyle w:val="af2"/>
              <w:jc w:val="center"/>
              <w:rPr>
                <w:rFonts w:ascii="Times New Roman" w:hAnsi="Times New Roman" w:cs="Times New Roman"/>
              </w:rPr>
            </w:pPr>
            <w:r w:rsidRPr="00ED00DF">
              <w:rPr>
                <w:rFonts w:ascii="Times New Roman" w:hAnsi="Times New Roman" w:cs="Times New Roman"/>
              </w:rPr>
              <w:t>14</w:t>
            </w:r>
          </w:p>
        </w:tc>
      </w:tr>
    </w:tbl>
    <w:p w:rsidR="009C1512" w:rsidRPr="00ED00DF" w:rsidRDefault="009C1512" w:rsidP="009C1512">
      <w:pPr>
        <w:rPr>
          <w:rFonts w:ascii="Times New Roman" w:hAnsi="Times New Roman" w:cs="Times New Roman"/>
        </w:rPr>
      </w:pPr>
    </w:p>
    <w:p w:rsidR="009C1512" w:rsidRPr="00ED00DF" w:rsidRDefault="009C1512" w:rsidP="009C1512">
      <w:pPr>
        <w:rPr>
          <w:rFonts w:ascii="Times New Roman" w:hAnsi="Times New Roman" w:cs="Times New Roman"/>
          <w:b/>
          <w:i/>
        </w:rPr>
      </w:pPr>
      <w:r w:rsidRPr="00ED00DF">
        <w:rPr>
          <w:rFonts w:ascii="Times New Roman" w:hAnsi="Times New Roman" w:cs="Times New Roman"/>
          <w:b/>
          <w:i/>
        </w:rPr>
        <w:t>Место учебного предмета «История» в учебном плане</w:t>
      </w:r>
    </w:p>
    <w:p w:rsidR="009C1512" w:rsidRPr="00ED00DF" w:rsidRDefault="009C1512" w:rsidP="009C1512">
      <w:pPr>
        <w:rPr>
          <w:rFonts w:ascii="Times New Roman" w:hAnsi="Times New Roman" w:cs="Times New Roman"/>
        </w:rPr>
      </w:pPr>
      <w:r w:rsidRPr="00ED00DF">
        <w:rPr>
          <w:rFonts w:ascii="Times New Roman" w:hAnsi="Times New Roman" w:cs="Times New Roman"/>
        </w:rPr>
        <w:t>Учебный предмет «История» входит в предметную область «Общественно-научные предметы».</w:t>
      </w:r>
    </w:p>
    <w:p w:rsidR="009C1512" w:rsidRPr="007D3D1D" w:rsidRDefault="009C1512" w:rsidP="009C1512">
      <w:pPr>
        <w:rPr>
          <w:rFonts w:ascii="Times New Roman" w:hAnsi="Times New Roman" w:cs="Times New Roman"/>
        </w:rPr>
      </w:pPr>
      <w:bookmarkStart w:id="460" w:name="sub_101451"/>
      <w:r w:rsidRPr="007D3D1D">
        <w:rPr>
          <w:rFonts w:ascii="Times New Roman" w:hAnsi="Times New Roman" w:cs="Times New Roman"/>
        </w:rPr>
        <w:t>Общее число часов для изучения истории, - 340 часов:</w:t>
      </w:r>
    </w:p>
    <w:p w:rsidR="009C1512" w:rsidRPr="007D3D1D" w:rsidRDefault="009C1512" w:rsidP="009C1512">
      <w:pPr>
        <w:rPr>
          <w:rFonts w:ascii="Times New Roman" w:hAnsi="Times New Roman" w:cs="Times New Roman"/>
        </w:rPr>
      </w:pPr>
      <w:r w:rsidRPr="007D3D1D">
        <w:rPr>
          <w:rFonts w:ascii="Times New Roman" w:hAnsi="Times New Roman" w:cs="Times New Roman"/>
        </w:rPr>
        <w:t xml:space="preserve">в 5-9 классах по 2 часа в неделю при 34 учебных неделях, </w:t>
      </w:r>
    </w:p>
    <w:p w:rsidR="009C1512" w:rsidRPr="00892545" w:rsidRDefault="009C1512" w:rsidP="009C1512">
      <w:pPr>
        <w:rPr>
          <w:rFonts w:ascii="Times New Roman" w:hAnsi="Times New Roman" w:cs="Times New Roman"/>
        </w:rPr>
      </w:pPr>
      <w:r w:rsidRPr="007D3D1D">
        <w:rPr>
          <w:rFonts w:ascii="Times New Roman" w:hAnsi="Times New Roman" w:cs="Times New Roman"/>
        </w:rPr>
        <w:t>в 9 классе предусмотрено 14 часов на изучение модуля «Введение в новейшую историю России».</w:t>
      </w:r>
    </w:p>
    <w:p w:rsidR="009C1512" w:rsidRPr="00ED00DF" w:rsidRDefault="009C1512" w:rsidP="00892545">
      <w:pPr>
        <w:rPr>
          <w:rFonts w:ascii="Times New Roman" w:hAnsi="Times New Roman" w:cs="Times New Roman"/>
          <w:b/>
        </w:rPr>
      </w:pPr>
      <w:r w:rsidRPr="00ED00DF">
        <w:rPr>
          <w:rFonts w:ascii="Times New Roman" w:hAnsi="Times New Roman" w:cs="Times New Roman"/>
          <w:b/>
        </w:rPr>
        <w:t>2) СОДЕРЖАНИЕ УЧЕБНОГО ПРЕДМЕТА «ИСТОРИЯ»</w:t>
      </w:r>
    </w:p>
    <w:p w:rsidR="009C1512" w:rsidRPr="00ED00DF" w:rsidRDefault="009C1512" w:rsidP="009C1512">
      <w:pPr>
        <w:jc w:val="center"/>
        <w:rPr>
          <w:rFonts w:ascii="Times New Roman" w:hAnsi="Times New Roman" w:cs="Times New Roman"/>
          <w:b/>
        </w:rPr>
      </w:pPr>
      <w:bookmarkStart w:id="461" w:name="sub_101439"/>
      <w:bookmarkEnd w:id="460"/>
      <w:r w:rsidRPr="00ED00DF">
        <w:rPr>
          <w:rFonts w:ascii="Times New Roman" w:hAnsi="Times New Roman" w:cs="Times New Roman"/>
          <w:b/>
        </w:rPr>
        <w:t>СОДЕРЖАНИЕ ОБУЧЕНИЯ В 5 КЛАССЕ</w:t>
      </w:r>
    </w:p>
    <w:p w:rsidR="009C1512" w:rsidRPr="00ED00DF" w:rsidRDefault="009C1512" w:rsidP="009C1512">
      <w:pPr>
        <w:rPr>
          <w:rFonts w:ascii="Times New Roman" w:hAnsi="Times New Roman" w:cs="Times New Roman"/>
          <w:b/>
        </w:rPr>
      </w:pPr>
      <w:bookmarkStart w:id="462" w:name="sub_101453"/>
      <w:bookmarkEnd w:id="461"/>
      <w:r w:rsidRPr="00ED00DF">
        <w:rPr>
          <w:rFonts w:ascii="Times New Roman" w:hAnsi="Times New Roman" w:cs="Times New Roman"/>
          <w:b/>
        </w:rPr>
        <w:t>История Древнего мира</w:t>
      </w:r>
    </w:p>
    <w:bookmarkEnd w:id="462"/>
    <w:p w:rsidR="009C1512" w:rsidRPr="00ED00DF" w:rsidRDefault="009C1512" w:rsidP="009C1512">
      <w:pPr>
        <w:rPr>
          <w:rFonts w:ascii="Times New Roman" w:hAnsi="Times New Roman" w:cs="Times New Roman"/>
        </w:rPr>
      </w:pPr>
      <w:r w:rsidRPr="00ED00DF">
        <w:rPr>
          <w:rFonts w:ascii="Times New Roman" w:hAnsi="Times New Roman" w:cs="Times New Roman"/>
        </w:rP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н.э.» и «н. э.»). Историческая карта.</w:t>
      </w:r>
    </w:p>
    <w:p w:rsidR="009C1512" w:rsidRPr="00ED00DF" w:rsidRDefault="009C1512" w:rsidP="009C1512">
      <w:pPr>
        <w:rPr>
          <w:rFonts w:ascii="Times New Roman" w:hAnsi="Times New Roman" w:cs="Times New Roman"/>
          <w:b/>
        </w:rPr>
      </w:pPr>
      <w:bookmarkStart w:id="463" w:name="sub_101454"/>
      <w:r w:rsidRPr="00ED00DF">
        <w:rPr>
          <w:rFonts w:ascii="Times New Roman" w:hAnsi="Times New Roman" w:cs="Times New Roman"/>
          <w:b/>
        </w:rPr>
        <w:t>Первобытность</w:t>
      </w:r>
    </w:p>
    <w:bookmarkEnd w:id="463"/>
    <w:p w:rsidR="009C1512" w:rsidRPr="00ED00DF" w:rsidRDefault="009C1512" w:rsidP="009C1512">
      <w:pPr>
        <w:rPr>
          <w:rFonts w:ascii="Times New Roman" w:hAnsi="Times New Roman" w:cs="Times New Roman"/>
        </w:rPr>
      </w:pPr>
      <w:r w:rsidRPr="00ED00DF">
        <w:rPr>
          <w:rFonts w:ascii="Times New Roman" w:hAnsi="Times New Roman" w:cs="Times New Roman"/>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9C1512" w:rsidRPr="00ED00DF" w:rsidRDefault="009C1512" w:rsidP="009C1512">
      <w:pPr>
        <w:rPr>
          <w:rFonts w:ascii="Times New Roman" w:hAnsi="Times New Roman" w:cs="Times New Roman"/>
        </w:rPr>
      </w:pPr>
      <w:r w:rsidRPr="00ED00DF">
        <w:rPr>
          <w:rFonts w:ascii="Times New Roman" w:hAnsi="Times New Roman" w:cs="Times New Roman"/>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9C1512" w:rsidRPr="00ED00DF" w:rsidRDefault="009C1512" w:rsidP="009C1512">
      <w:pPr>
        <w:rPr>
          <w:rFonts w:ascii="Times New Roman" w:hAnsi="Times New Roman" w:cs="Times New Roman"/>
        </w:rPr>
      </w:pPr>
      <w:r w:rsidRPr="00ED00DF">
        <w:rPr>
          <w:rFonts w:ascii="Times New Roman" w:hAnsi="Times New Roman" w:cs="Times New Roman"/>
        </w:rPr>
        <w:t>Разложение первобытнообщинных отношений. На пороге цивилизации.</w:t>
      </w:r>
    </w:p>
    <w:p w:rsidR="009C1512" w:rsidRPr="00ED00DF" w:rsidRDefault="009C1512" w:rsidP="009C1512">
      <w:pPr>
        <w:rPr>
          <w:rFonts w:ascii="Times New Roman" w:hAnsi="Times New Roman" w:cs="Times New Roman"/>
          <w:b/>
        </w:rPr>
      </w:pPr>
      <w:bookmarkStart w:id="464" w:name="sub_101455"/>
      <w:r w:rsidRPr="00ED00DF">
        <w:rPr>
          <w:rFonts w:ascii="Times New Roman" w:hAnsi="Times New Roman" w:cs="Times New Roman"/>
          <w:b/>
        </w:rPr>
        <w:lastRenderedPageBreak/>
        <w:t>Древний мир</w:t>
      </w:r>
    </w:p>
    <w:bookmarkEnd w:id="464"/>
    <w:p w:rsidR="009C1512" w:rsidRPr="00ED00DF" w:rsidRDefault="009C1512" w:rsidP="009C1512">
      <w:pPr>
        <w:rPr>
          <w:rFonts w:ascii="Times New Roman" w:hAnsi="Times New Roman" w:cs="Times New Roman"/>
        </w:rPr>
      </w:pPr>
      <w:r w:rsidRPr="00ED00DF">
        <w:rPr>
          <w:rFonts w:ascii="Times New Roman" w:hAnsi="Times New Roman" w:cs="Times New Roman"/>
        </w:rPr>
        <w:t>Понятие и хронологические рамки истории Древнего мира. Карта Древнего мира.</w:t>
      </w:r>
    </w:p>
    <w:p w:rsidR="009C1512" w:rsidRPr="00ED00DF" w:rsidRDefault="009C1512" w:rsidP="009C1512">
      <w:pPr>
        <w:rPr>
          <w:rFonts w:ascii="Times New Roman" w:hAnsi="Times New Roman" w:cs="Times New Roman"/>
          <w:b/>
          <w:i/>
        </w:rPr>
      </w:pPr>
      <w:bookmarkStart w:id="465" w:name="sub_101456"/>
      <w:r w:rsidRPr="00ED00DF">
        <w:rPr>
          <w:rFonts w:ascii="Times New Roman" w:hAnsi="Times New Roman" w:cs="Times New Roman"/>
          <w:b/>
          <w:i/>
        </w:rPr>
        <w:t>Древний Восток</w:t>
      </w:r>
    </w:p>
    <w:bookmarkEnd w:id="465"/>
    <w:p w:rsidR="009C1512" w:rsidRPr="00ED00DF" w:rsidRDefault="009C1512" w:rsidP="009C1512">
      <w:pPr>
        <w:rPr>
          <w:rFonts w:ascii="Times New Roman" w:hAnsi="Times New Roman" w:cs="Times New Roman"/>
        </w:rPr>
      </w:pPr>
      <w:r w:rsidRPr="00ED00DF">
        <w:rPr>
          <w:rFonts w:ascii="Times New Roman" w:hAnsi="Times New Roman" w:cs="Times New Roman"/>
        </w:rPr>
        <w:t>Понятие «Древний Восток». Карта Древневосточного мира.</w:t>
      </w:r>
    </w:p>
    <w:p w:rsidR="009C1512" w:rsidRPr="00ED00DF" w:rsidRDefault="009C1512" w:rsidP="009C1512">
      <w:pPr>
        <w:rPr>
          <w:rFonts w:ascii="Times New Roman" w:hAnsi="Times New Roman" w:cs="Times New Roman"/>
          <w:b/>
          <w:i/>
        </w:rPr>
      </w:pPr>
      <w:bookmarkStart w:id="466" w:name="sub_101457"/>
      <w:r w:rsidRPr="00ED00DF">
        <w:rPr>
          <w:rFonts w:ascii="Times New Roman" w:hAnsi="Times New Roman" w:cs="Times New Roman"/>
          <w:b/>
          <w:i/>
        </w:rPr>
        <w:t>Древний Египет</w:t>
      </w:r>
    </w:p>
    <w:bookmarkEnd w:id="466"/>
    <w:p w:rsidR="009C1512" w:rsidRPr="00ED00DF" w:rsidRDefault="009C1512" w:rsidP="009C1512">
      <w:pPr>
        <w:rPr>
          <w:rFonts w:ascii="Times New Roman" w:hAnsi="Times New Roman" w:cs="Times New Roman"/>
        </w:rPr>
      </w:pPr>
      <w:r w:rsidRPr="00ED00DF">
        <w:rPr>
          <w:rFonts w:ascii="Times New Roman" w:hAnsi="Times New Roman" w:cs="Times New Roman"/>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9C1512" w:rsidRPr="00ED00DF" w:rsidRDefault="009C1512" w:rsidP="009C1512">
      <w:pPr>
        <w:rPr>
          <w:rFonts w:ascii="Times New Roman" w:hAnsi="Times New Roman" w:cs="Times New Roman"/>
        </w:rPr>
      </w:pPr>
      <w:r w:rsidRPr="00ED00DF">
        <w:rPr>
          <w:rFonts w:ascii="Times New Roman" w:hAnsi="Times New Roman" w:cs="Times New Roman"/>
        </w:rPr>
        <w:t>Отношения Египта с соседними народами. Египетское войско. Завоевательные походы фараонов; Тутмос III. Могущество Египта при Рамсесе II.</w:t>
      </w:r>
    </w:p>
    <w:p w:rsidR="009C1512" w:rsidRPr="00ED00DF" w:rsidRDefault="009C1512" w:rsidP="009C1512">
      <w:pPr>
        <w:rPr>
          <w:rFonts w:ascii="Times New Roman" w:hAnsi="Times New Roman" w:cs="Times New Roman"/>
        </w:rPr>
      </w:pPr>
      <w:r w:rsidRPr="00ED00DF">
        <w:rPr>
          <w:rFonts w:ascii="Times New Roman" w:hAnsi="Times New Roman" w:cs="Times New Roman"/>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9C1512" w:rsidRPr="00ED00DF" w:rsidRDefault="009C1512" w:rsidP="009C1512">
      <w:pPr>
        <w:rPr>
          <w:rFonts w:ascii="Times New Roman" w:hAnsi="Times New Roman" w:cs="Times New Roman"/>
          <w:b/>
          <w:i/>
        </w:rPr>
      </w:pPr>
      <w:bookmarkStart w:id="467" w:name="sub_101458"/>
      <w:r w:rsidRPr="00ED00DF">
        <w:rPr>
          <w:rFonts w:ascii="Times New Roman" w:hAnsi="Times New Roman" w:cs="Times New Roman"/>
          <w:b/>
          <w:i/>
        </w:rPr>
        <w:t>Древние цивилизации Месопотамии</w:t>
      </w:r>
    </w:p>
    <w:bookmarkEnd w:id="467"/>
    <w:p w:rsidR="009C1512" w:rsidRPr="00ED00DF" w:rsidRDefault="009C1512" w:rsidP="009C1512">
      <w:pPr>
        <w:rPr>
          <w:rFonts w:ascii="Times New Roman" w:hAnsi="Times New Roman" w:cs="Times New Roman"/>
        </w:rPr>
      </w:pPr>
      <w:r w:rsidRPr="00ED00DF">
        <w:rPr>
          <w:rFonts w:ascii="Times New Roman" w:hAnsi="Times New Roman" w:cs="Times New Roman"/>
        </w:rPr>
        <w:t>Природные условия Месопотамии (Междуречья). Занятия населения. Древнейшие города-государства. Создание единого государства. Письменность.</w:t>
      </w:r>
    </w:p>
    <w:p w:rsidR="009C1512" w:rsidRPr="00ED00DF" w:rsidRDefault="009C1512" w:rsidP="009C1512">
      <w:pPr>
        <w:rPr>
          <w:rFonts w:ascii="Times New Roman" w:hAnsi="Times New Roman" w:cs="Times New Roman"/>
        </w:rPr>
      </w:pPr>
      <w:r w:rsidRPr="00ED00DF">
        <w:rPr>
          <w:rFonts w:ascii="Times New Roman" w:hAnsi="Times New Roman" w:cs="Times New Roman"/>
        </w:rPr>
        <w:t>Мифы и сказания.</w:t>
      </w:r>
    </w:p>
    <w:p w:rsidR="009C1512" w:rsidRPr="00ED00DF" w:rsidRDefault="009C1512" w:rsidP="009C1512">
      <w:pPr>
        <w:rPr>
          <w:rFonts w:ascii="Times New Roman" w:hAnsi="Times New Roman" w:cs="Times New Roman"/>
        </w:rPr>
      </w:pPr>
      <w:r w:rsidRPr="00ED00DF">
        <w:rPr>
          <w:rFonts w:ascii="Times New Roman" w:hAnsi="Times New Roman" w:cs="Times New Roman"/>
        </w:rPr>
        <w:t>Древний Вавилон. Царь Хаммурапи и его законы.</w:t>
      </w:r>
    </w:p>
    <w:p w:rsidR="009C1512" w:rsidRPr="00ED00DF" w:rsidRDefault="009C1512" w:rsidP="009C1512">
      <w:pPr>
        <w:rPr>
          <w:rFonts w:ascii="Times New Roman" w:hAnsi="Times New Roman" w:cs="Times New Roman"/>
        </w:rPr>
      </w:pPr>
      <w:r w:rsidRPr="00ED00DF">
        <w:rPr>
          <w:rFonts w:ascii="Times New Roman" w:hAnsi="Times New Roman" w:cs="Times New Roman"/>
        </w:rPr>
        <w:t>Ассирия. Завоевания ассирийцев. Создание сильной державы. Культурные сокровища Ниневии. Гибель империи.</w:t>
      </w:r>
    </w:p>
    <w:p w:rsidR="009C1512" w:rsidRPr="00ED00DF" w:rsidRDefault="009C1512" w:rsidP="009C1512">
      <w:pPr>
        <w:rPr>
          <w:rFonts w:ascii="Times New Roman" w:hAnsi="Times New Roman" w:cs="Times New Roman"/>
        </w:rPr>
      </w:pPr>
      <w:r w:rsidRPr="00ED00DF">
        <w:rPr>
          <w:rFonts w:ascii="Times New Roman" w:hAnsi="Times New Roman" w:cs="Times New Roman"/>
        </w:rPr>
        <w:t>Усиление Нововавилонского царства. Легендарные памятники города Вавилона.</w:t>
      </w:r>
    </w:p>
    <w:p w:rsidR="009C1512" w:rsidRPr="00ED00DF" w:rsidRDefault="009C1512" w:rsidP="009C1512">
      <w:pPr>
        <w:rPr>
          <w:rFonts w:ascii="Times New Roman" w:hAnsi="Times New Roman" w:cs="Times New Roman"/>
          <w:b/>
          <w:i/>
        </w:rPr>
      </w:pPr>
      <w:bookmarkStart w:id="468" w:name="sub_101459"/>
      <w:r w:rsidRPr="00ED00DF">
        <w:rPr>
          <w:rFonts w:ascii="Times New Roman" w:hAnsi="Times New Roman" w:cs="Times New Roman"/>
          <w:b/>
          <w:i/>
        </w:rPr>
        <w:t>Восточное Средиземноморье в древности</w:t>
      </w:r>
    </w:p>
    <w:bookmarkEnd w:id="468"/>
    <w:p w:rsidR="009C1512" w:rsidRPr="00ED00DF" w:rsidRDefault="009C1512" w:rsidP="009C1512">
      <w:pPr>
        <w:rPr>
          <w:rFonts w:ascii="Times New Roman" w:hAnsi="Times New Roman" w:cs="Times New Roman"/>
        </w:rPr>
      </w:pPr>
      <w:r w:rsidRPr="00ED00DF">
        <w:rPr>
          <w:rFonts w:ascii="Times New Roman" w:hAnsi="Times New Roman" w:cs="Times New Roman"/>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9C1512" w:rsidRPr="00ED00DF" w:rsidRDefault="009C1512" w:rsidP="009C1512">
      <w:pPr>
        <w:rPr>
          <w:rFonts w:ascii="Times New Roman" w:hAnsi="Times New Roman" w:cs="Times New Roman"/>
          <w:b/>
          <w:i/>
        </w:rPr>
      </w:pPr>
      <w:bookmarkStart w:id="469" w:name="sub_101460"/>
      <w:r w:rsidRPr="00ED00DF">
        <w:rPr>
          <w:rFonts w:ascii="Times New Roman" w:hAnsi="Times New Roman" w:cs="Times New Roman"/>
          <w:b/>
          <w:i/>
        </w:rPr>
        <w:t>Персидская держава</w:t>
      </w:r>
    </w:p>
    <w:bookmarkEnd w:id="469"/>
    <w:p w:rsidR="009C1512" w:rsidRPr="00ED00DF" w:rsidRDefault="009C1512" w:rsidP="009C1512">
      <w:pPr>
        <w:rPr>
          <w:rFonts w:ascii="Times New Roman" w:hAnsi="Times New Roman" w:cs="Times New Roman"/>
        </w:rPr>
      </w:pPr>
      <w:r w:rsidRPr="00ED00DF">
        <w:rPr>
          <w:rFonts w:ascii="Times New Roman" w:hAnsi="Times New Roman" w:cs="Times New Roman"/>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9C1512" w:rsidRPr="00ED00DF" w:rsidRDefault="009C1512" w:rsidP="009C1512">
      <w:pPr>
        <w:rPr>
          <w:rFonts w:ascii="Times New Roman" w:hAnsi="Times New Roman" w:cs="Times New Roman"/>
          <w:b/>
          <w:i/>
        </w:rPr>
      </w:pPr>
      <w:bookmarkStart w:id="470" w:name="sub_101461"/>
      <w:r w:rsidRPr="00ED00DF">
        <w:rPr>
          <w:rFonts w:ascii="Times New Roman" w:hAnsi="Times New Roman" w:cs="Times New Roman"/>
          <w:b/>
          <w:i/>
        </w:rPr>
        <w:t>Древняя Индия</w:t>
      </w:r>
    </w:p>
    <w:bookmarkEnd w:id="470"/>
    <w:p w:rsidR="009C1512" w:rsidRPr="00ED00DF" w:rsidRDefault="009C1512" w:rsidP="009C1512">
      <w:pPr>
        <w:rPr>
          <w:rFonts w:ascii="Times New Roman" w:hAnsi="Times New Roman" w:cs="Times New Roman"/>
        </w:rPr>
      </w:pPr>
      <w:r w:rsidRPr="00ED00DF">
        <w:rPr>
          <w:rFonts w:ascii="Times New Roman" w:hAnsi="Times New Roman" w:cs="Times New Roman"/>
        </w:rPr>
        <w:t>Природные условия Древней Индии. Занятия населения. Древнейшие города - 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9C1512" w:rsidRPr="00ED00DF" w:rsidRDefault="009C1512" w:rsidP="009C1512">
      <w:pPr>
        <w:rPr>
          <w:rFonts w:ascii="Times New Roman" w:hAnsi="Times New Roman" w:cs="Times New Roman"/>
          <w:b/>
          <w:i/>
        </w:rPr>
      </w:pPr>
      <w:bookmarkStart w:id="471" w:name="sub_101462"/>
      <w:r w:rsidRPr="00ED00DF">
        <w:rPr>
          <w:rFonts w:ascii="Times New Roman" w:hAnsi="Times New Roman" w:cs="Times New Roman"/>
          <w:b/>
          <w:i/>
        </w:rPr>
        <w:lastRenderedPageBreak/>
        <w:t>Древний Китай</w:t>
      </w:r>
    </w:p>
    <w:bookmarkEnd w:id="471"/>
    <w:p w:rsidR="009C1512" w:rsidRPr="00ED00DF" w:rsidRDefault="009C1512" w:rsidP="009C1512">
      <w:pPr>
        <w:rPr>
          <w:rFonts w:ascii="Times New Roman" w:hAnsi="Times New Roman" w:cs="Times New Roman"/>
        </w:rPr>
      </w:pPr>
      <w:r w:rsidRPr="00ED00DF">
        <w:rPr>
          <w:rFonts w:ascii="Times New Roman" w:hAnsi="Times New Roman" w:cs="Times New Roman"/>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9C1512" w:rsidRPr="00ED00DF" w:rsidRDefault="009C1512" w:rsidP="009C1512">
      <w:pPr>
        <w:rPr>
          <w:rFonts w:ascii="Times New Roman" w:hAnsi="Times New Roman" w:cs="Times New Roman"/>
          <w:b/>
          <w:i/>
        </w:rPr>
      </w:pPr>
      <w:bookmarkStart w:id="472" w:name="sub_101463"/>
      <w:r w:rsidRPr="00ED00DF">
        <w:rPr>
          <w:rFonts w:ascii="Times New Roman" w:hAnsi="Times New Roman" w:cs="Times New Roman"/>
          <w:b/>
          <w:i/>
        </w:rPr>
        <w:t>Древняя Греция. Эллинизм</w:t>
      </w:r>
    </w:p>
    <w:p w:rsidR="009C1512" w:rsidRPr="00ED00DF" w:rsidRDefault="009C1512" w:rsidP="009C1512">
      <w:pPr>
        <w:rPr>
          <w:rFonts w:ascii="Times New Roman" w:hAnsi="Times New Roman" w:cs="Times New Roman"/>
          <w:i/>
        </w:rPr>
      </w:pPr>
      <w:bookmarkStart w:id="473" w:name="sub_101465"/>
      <w:bookmarkEnd w:id="472"/>
      <w:r w:rsidRPr="00ED00DF">
        <w:rPr>
          <w:rFonts w:ascii="Times New Roman" w:hAnsi="Times New Roman" w:cs="Times New Roman"/>
          <w:i/>
        </w:rPr>
        <w:t>Древнейшая Греция</w:t>
      </w:r>
    </w:p>
    <w:bookmarkEnd w:id="473"/>
    <w:p w:rsidR="009C1512" w:rsidRPr="00ED00DF" w:rsidRDefault="009C1512" w:rsidP="009C1512">
      <w:pPr>
        <w:rPr>
          <w:rFonts w:ascii="Times New Roman" w:hAnsi="Times New Roman" w:cs="Times New Roman"/>
        </w:rPr>
      </w:pPr>
      <w:r w:rsidRPr="00ED00DF">
        <w:rPr>
          <w:rFonts w:ascii="Times New Roman" w:hAnsi="Times New Roman" w:cs="Times New Roman"/>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9C1512" w:rsidRPr="00ED00DF" w:rsidRDefault="009C1512" w:rsidP="009C1512">
      <w:pPr>
        <w:rPr>
          <w:rFonts w:ascii="Times New Roman" w:hAnsi="Times New Roman" w:cs="Times New Roman"/>
          <w:i/>
        </w:rPr>
      </w:pPr>
      <w:bookmarkStart w:id="474" w:name="sub_101466"/>
      <w:r w:rsidRPr="00ED00DF">
        <w:rPr>
          <w:rFonts w:ascii="Times New Roman" w:hAnsi="Times New Roman" w:cs="Times New Roman"/>
          <w:i/>
        </w:rPr>
        <w:t>Греческие полисы</w:t>
      </w:r>
    </w:p>
    <w:bookmarkEnd w:id="474"/>
    <w:p w:rsidR="009C1512" w:rsidRPr="00ED00DF" w:rsidRDefault="009C1512" w:rsidP="009C1512">
      <w:pPr>
        <w:rPr>
          <w:rFonts w:ascii="Times New Roman" w:hAnsi="Times New Roman" w:cs="Times New Roman"/>
        </w:rPr>
      </w:pPr>
      <w:r w:rsidRPr="00ED00DF">
        <w:rPr>
          <w:rFonts w:ascii="Times New Roman" w:hAnsi="Times New Roman" w:cs="Times New Roman"/>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9C1512" w:rsidRPr="00ED00DF" w:rsidRDefault="009C1512" w:rsidP="009C1512">
      <w:pPr>
        <w:rPr>
          <w:rFonts w:ascii="Times New Roman" w:hAnsi="Times New Roman" w:cs="Times New Roman"/>
        </w:rPr>
      </w:pPr>
      <w:r w:rsidRPr="00ED00DF">
        <w:rPr>
          <w:rFonts w:ascii="Times New Roman" w:hAnsi="Times New Roman" w:cs="Times New Roman"/>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9C1512" w:rsidRPr="00ED00DF" w:rsidRDefault="009C1512" w:rsidP="009C1512">
      <w:pPr>
        <w:rPr>
          <w:rFonts w:ascii="Times New Roman" w:hAnsi="Times New Roman" w:cs="Times New Roman"/>
        </w:rPr>
      </w:pPr>
      <w:r w:rsidRPr="00ED00DF">
        <w:rPr>
          <w:rFonts w:ascii="Times New Roman" w:hAnsi="Times New Roman" w:cs="Times New Roman"/>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9C1512" w:rsidRPr="00ED00DF" w:rsidRDefault="009C1512" w:rsidP="009C1512">
      <w:pPr>
        <w:rPr>
          <w:rFonts w:ascii="Times New Roman" w:hAnsi="Times New Roman" w:cs="Times New Roman"/>
        </w:rPr>
      </w:pPr>
      <w:r w:rsidRPr="00ED00DF">
        <w:rPr>
          <w:rFonts w:ascii="Times New Roman" w:hAnsi="Times New Roman" w:cs="Times New Roman"/>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9C1512" w:rsidRPr="00ED00DF" w:rsidRDefault="009C1512" w:rsidP="009C1512">
      <w:pPr>
        <w:rPr>
          <w:rFonts w:ascii="Times New Roman" w:hAnsi="Times New Roman" w:cs="Times New Roman"/>
          <w:i/>
        </w:rPr>
      </w:pPr>
      <w:bookmarkStart w:id="475" w:name="sub_101467"/>
      <w:r w:rsidRPr="00ED00DF">
        <w:rPr>
          <w:rFonts w:ascii="Times New Roman" w:hAnsi="Times New Roman" w:cs="Times New Roman"/>
          <w:i/>
        </w:rPr>
        <w:t>Культура Древней Греции</w:t>
      </w:r>
    </w:p>
    <w:bookmarkEnd w:id="475"/>
    <w:p w:rsidR="009C1512" w:rsidRPr="00ED00DF" w:rsidRDefault="009C1512" w:rsidP="009C1512">
      <w:pPr>
        <w:rPr>
          <w:rFonts w:ascii="Times New Roman" w:hAnsi="Times New Roman" w:cs="Times New Roman"/>
        </w:rPr>
      </w:pPr>
      <w:r w:rsidRPr="00ED00DF">
        <w:rPr>
          <w:rFonts w:ascii="Times New Roman" w:hAnsi="Times New Roman" w:cs="Times New Roman"/>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9C1512" w:rsidRPr="00ED00DF" w:rsidRDefault="009C1512" w:rsidP="009C1512">
      <w:pPr>
        <w:rPr>
          <w:rFonts w:ascii="Times New Roman" w:hAnsi="Times New Roman" w:cs="Times New Roman"/>
          <w:i/>
        </w:rPr>
      </w:pPr>
      <w:bookmarkStart w:id="476" w:name="sub_101468"/>
      <w:r w:rsidRPr="00ED00DF">
        <w:rPr>
          <w:rFonts w:ascii="Times New Roman" w:hAnsi="Times New Roman" w:cs="Times New Roman"/>
          <w:i/>
        </w:rPr>
        <w:t>Македонские завоевания. Эллинизм</w:t>
      </w:r>
    </w:p>
    <w:bookmarkEnd w:id="476"/>
    <w:p w:rsidR="009C1512" w:rsidRPr="00ED00DF" w:rsidRDefault="009C1512" w:rsidP="009C1512">
      <w:pPr>
        <w:rPr>
          <w:rFonts w:ascii="Times New Roman" w:hAnsi="Times New Roman" w:cs="Times New Roman"/>
        </w:rPr>
      </w:pPr>
      <w:r w:rsidRPr="00ED00DF">
        <w:rPr>
          <w:rFonts w:ascii="Times New Roman" w:hAnsi="Times New Roman" w:cs="Times New Roman"/>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w:t>
      </w:r>
    </w:p>
    <w:p w:rsidR="009C1512" w:rsidRPr="00ED00DF" w:rsidRDefault="009C1512" w:rsidP="009C1512">
      <w:pPr>
        <w:rPr>
          <w:rFonts w:ascii="Times New Roman" w:hAnsi="Times New Roman" w:cs="Times New Roman"/>
        </w:rPr>
      </w:pPr>
      <w:r w:rsidRPr="00ED00DF">
        <w:rPr>
          <w:rFonts w:ascii="Times New Roman" w:hAnsi="Times New Roman" w:cs="Times New Roman"/>
        </w:rPr>
        <w:t>Эллинистические государства Востока. Культура эллинистического мира. Александрия Египетская.</w:t>
      </w:r>
    </w:p>
    <w:p w:rsidR="009C1512" w:rsidRPr="00ED00DF" w:rsidRDefault="009C1512" w:rsidP="009C1512">
      <w:pPr>
        <w:rPr>
          <w:rFonts w:ascii="Times New Roman" w:hAnsi="Times New Roman" w:cs="Times New Roman"/>
          <w:b/>
          <w:i/>
        </w:rPr>
      </w:pPr>
      <w:bookmarkStart w:id="477" w:name="sub_101464"/>
      <w:r w:rsidRPr="00ED00DF">
        <w:rPr>
          <w:rFonts w:ascii="Times New Roman" w:hAnsi="Times New Roman" w:cs="Times New Roman"/>
          <w:b/>
          <w:i/>
        </w:rPr>
        <w:t>Древний Рим</w:t>
      </w:r>
    </w:p>
    <w:p w:rsidR="009C1512" w:rsidRPr="00ED00DF" w:rsidRDefault="009C1512" w:rsidP="009C1512">
      <w:pPr>
        <w:rPr>
          <w:rFonts w:ascii="Times New Roman" w:hAnsi="Times New Roman" w:cs="Times New Roman"/>
          <w:i/>
        </w:rPr>
      </w:pPr>
      <w:bookmarkStart w:id="478" w:name="sub_101469"/>
      <w:bookmarkEnd w:id="477"/>
      <w:r w:rsidRPr="00ED00DF">
        <w:rPr>
          <w:rFonts w:ascii="Times New Roman" w:hAnsi="Times New Roman" w:cs="Times New Roman"/>
          <w:i/>
        </w:rPr>
        <w:t>Возникновение Римского государства</w:t>
      </w:r>
    </w:p>
    <w:bookmarkEnd w:id="478"/>
    <w:p w:rsidR="009C1512" w:rsidRPr="00ED00DF" w:rsidRDefault="009C1512" w:rsidP="009C1512">
      <w:pPr>
        <w:rPr>
          <w:rFonts w:ascii="Times New Roman" w:hAnsi="Times New Roman" w:cs="Times New Roman"/>
        </w:rPr>
      </w:pPr>
      <w:r w:rsidRPr="00ED00DF">
        <w:rPr>
          <w:rFonts w:ascii="Times New Roman" w:hAnsi="Times New Roman" w:cs="Times New Roman"/>
        </w:rPr>
        <w:lastRenderedPageBreak/>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9C1512" w:rsidRPr="00ED00DF" w:rsidRDefault="009C1512" w:rsidP="009C1512">
      <w:pPr>
        <w:rPr>
          <w:rFonts w:ascii="Times New Roman" w:hAnsi="Times New Roman" w:cs="Times New Roman"/>
          <w:i/>
        </w:rPr>
      </w:pPr>
      <w:bookmarkStart w:id="479" w:name="sub_101470"/>
      <w:r w:rsidRPr="00ED00DF">
        <w:rPr>
          <w:rFonts w:ascii="Times New Roman" w:hAnsi="Times New Roman" w:cs="Times New Roman"/>
          <w:i/>
        </w:rPr>
        <w:t>Римские завоевания в Средиземноморье</w:t>
      </w:r>
    </w:p>
    <w:bookmarkEnd w:id="479"/>
    <w:p w:rsidR="009C1512" w:rsidRPr="00ED00DF" w:rsidRDefault="009C1512" w:rsidP="009C1512">
      <w:pPr>
        <w:rPr>
          <w:rFonts w:ascii="Times New Roman" w:hAnsi="Times New Roman" w:cs="Times New Roman"/>
        </w:rPr>
      </w:pPr>
      <w:r w:rsidRPr="00ED00DF">
        <w:rPr>
          <w:rFonts w:ascii="Times New Roman" w:hAnsi="Times New Roman" w:cs="Times New Roman"/>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9C1512" w:rsidRPr="00ED00DF" w:rsidRDefault="009C1512" w:rsidP="009C1512">
      <w:pPr>
        <w:rPr>
          <w:rFonts w:ascii="Times New Roman" w:hAnsi="Times New Roman" w:cs="Times New Roman"/>
          <w:i/>
        </w:rPr>
      </w:pPr>
      <w:bookmarkStart w:id="480" w:name="sub_101471"/>
      <w:r w:rsidRPr="00ED00DF">
        <w:rPr>
          <w:rFonts w:ascii="Times New Roman" w:hAnsi="Times New Roman" w:cs="Times New Roman"/>
          <w:i/>
        </w:rPr>
        <w:t>Поздняя Римская республика. Гражданские войны</w:t>
      </w:r>
    </w:p>
    <w:bookmarkEnd w:id="480"/>
    <w:p w:rsidR="009C1512" w:rsidRPr="00ED00DF" w:rsidRDefault="009C1512" w:rsidP="009C1512">
      <w:pPr>
        <w:rPr>
          <w:rFonts w:ascii="Times New Roman" w:hAnsi="Times New Roman" w:cs="Times New Roman"/>
        </w:rPr>
      </w:pPr>
      <w:r w:rsidRPr="00ED00DF">
        <w:rPr>
          <w:rFonts w:ascii="Times New Roman" w:hAnsi="Times New Roman" w:cs="Times New Roman"/>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9C1512" w:rsidRPr="00ED00DF" w:rsidRDefault="009C1512" w:rsidP="009C1512">
      <w:pPr>
        <w:rPr>
          <w:rFonts w:ascii="Times New Roman" w:hAnsi="Times New Roman" w:cs="Times New Roman"/>
          <w:i/>
        </w:rPr>
      </w:pPr>
      <w:bookmarkStart w:id="481" w:name="sub_101472"/>
      <w:r w:rsidRPr="00ED00DF">
        <w:rPr>
          <w:rFonts w:ascii="Times New Roman" w:hAnsi="Times New Roman" w:cs="Times New Roman"/>
          <w:i/>
        </w:rPr>
        <w:t>Расцвет и падение Римской империи</w:t>
      </w:r>
    </w:p>
    <w:bookmarkEnd w:id="481"/>
    <w:p w:rsidR="009C1512" w:rsidRPr="00ED00DF" w:rsidRDefault="009C1512" w:rsidP="009C1512">
      <w:pPr>
        <w:rPr>
          <w:rFonts w:ascii="Times New Roman" w:hAnsi="Times New Roman" w:cs="Times New Roman"/>
        </w:rPr>
      </w:pPr>
      <w:r w:rsidRPr="00ED00DF">
        <w:rPr>
          <w:rFonts w:ascii="Times New Roman" w:hAnsi="Times New Roman" w:cs="Times New Roman"/>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9C1512" w:rsidRPr="00ED00DF" w:rsidRDefault="009C1512" w:rsidP="009C1512">
      <w:pPr>
        <w:rPr>
          <w:rFonts w:ascii="Times New Roman" w:hAnsi="Times New Roman" w:cs="Times New Roman"/>
        </w:rPr>
      </w:pPr>
      <w:r w:rsidRPr="00ED00DF">
        <w:rPr>
          <w:rFonts w:ascii="Times New Roman" w:hAnsi="Times New Roman" w:cs="Times New Roman"/>
        </w:rPr>
        <w:t>Начало Великого переселения народов. Рим и варвары. Падение Западной Римской империи.</w:t>
      </w:r>
    </w:p>
    <w:p w:rsidR="009C1512" w:rsidRPr="00ED00DF" w:rsidRDefault="009C1512" w:rsidP="009C1512">
      <w:pPr>
        <w:rPr>
          <w:rFonts w:ascii="Times New Roman" w:hAnsi="Times New Roman" w:cs="Times New Roman"/>
          <w:i/>
        </w:rPr>
      </w:pPr>
      <w:bookmarkStart w:id="482" w:name="sub_101473"/>
      <w:r w:rsidRPr="00ED00DF">
        <w:rPr>
          <w:rFonts w:ascii="Times New Roman" w:hAnsi="Times New Roman" w:cs="Times New Roman"/>
          <w:i/>
        </w:rPr>
        <w:t>Культура Древнего Рима</w:t>
      </w:r>
    </w:p>
    <w:bookmarkEnd w:id="482"/>
    <w:p w:rsidR="009C1512" w:rsidRPr="00ED00DF" w:rsidRDefault="009C1512" w:rsidP="009C1512">
      <w:pPr>
        <w:rPr>
          <w:rFonts w:ascii="Times New Roman" w:hAnsi="Times New Roman" w:cs="Times New Roman"/>
        </w:rPr>
      </w:pPr>
      <w:r w:rsidRPr="00ED00DF">
        <w:rPr>
          <w:rFonts w:ascii="Times New Roman" w:hAnsi="Times New Roman" w:cs="Times New Roman"/>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9C1512" w:rsidRPr="00ED00DF" w:rsidRDefault="009C1512" w:rsidP="009C1512">
      <w:pPr>
        <w:rPr>
          <w:rFonts w:ascii="Times New Roman" w:hAnsi="Times New Roman" w:cs="Times New Roman"/>
          <w:i/>
        </w:rPr>
      </w:pPr>
      <w:bookmarkStart w:id="483" w:name="sub_101474"/>
      <w:r w:rsidRPr="00ED00DF">
        <w:rPr>
          <w:rFonts w:ascii="Times New Roman" w:hAnsi="Times New Roman" w:cs="Times New Roman"/>
          <w:i/>
        </w:rPr>
        <w:t>Обобщение</w:t>
      </w:r>
    </w:p>
    <w:bookmarkEnd w:id="483"/>
    <w:p w:rsidR="009C1512" w:rsidRPr="00ED00DF" w:rsidRDefault="009C1512" w:rsidP="009C1512">
      <w:pPr>
        <w:rPr>
          <w:rFonts w:ascii="Times New Roman" w:hAnsi="Times New Roman" w:cs="Times New Roman"/>
        </w:rPr>
      </w:pPr>
      <w:r w:rsidRPr="00ED00DF">
        <w:rPr>
          <w:rFonts w:ascii="Times New Roman" w:hAnsi="Times New Roman" w:cs="Times New Roman"/>
        </w:rPr>
        <w:t>Историческое и культурное наследие цивилизаций Древнего мира.</w:t>
      </w:r>
    </w:p>
    <w:p w:rsidR="009C1512" w:rsidRPr="00ED00DF" w:rsidRDefault="009C1512" w:rsidP="009C1512">
      <w:pPr>
        <w:rPr>
          <w:rFonts w:ascii="Times New Roman" w:hAnsi="Times New Roman" w:cs="Times New Roman"/>
        </w:rPr>
      </w:pPr>
    </w:p>
    <w:p w:rsidR="009C1512" w:rsidRPr="00ED00DF" w:rsidRDefault="009C1512" w:rsidP="009C1512">
      <w:pPr>
        <w:jc w:val="center"/>
        <w:rPr>
          <w:rFonts w:ascii="Times New Roman" w:hAnsi="Times New Roman" w:cs="Times New Roman"/>
          <w:b/>
        </w:rPr>
      </w:pPr>
      <w:bookmarkStart w:id="484" w:name="sub_101440"/>
      <w:r w:rsidRPr="00ED00DF">
        <w:rPr>
          <w:rFonts w:ascii="Times New Roman" w:hAnsi="Times New Roman" w:cs="Times New Roman"/>
          <w:b/>
        </w:rPr>
        <w:t>СОДЕРЖАНИЕ ОБУЧЕНИЯ В 6 КЛАССЕ</w:t>
      </w:r>
    </w:p>
    <w:p w:rsidR="009C1512" w:rsidRPr="00ED00DF" w:rsidRDefault="009C1512" w:rsidP="009C1512">
      <w:pPr>
        <w:rPr>
          <w:rFonts w:ascii="Times New Roman" w:hAnsi="Times New Roman" w:cs="Times New Roman"/>
          <w:b/>
        </w:rPr>
      </w:pPr>
      <w:bookmarkStart w:id="485" w:name="sub_101475"/>
      <w:bookmarkEnd w:id="484"/>
      <w:r w:rsidRPr="00ED00DF">
        <w:rPr>
          <w:rFonts w:ascii="Times New Roman" w:hAnsi="Times New Roman" w:cs="Times New Roman"/>
          <w:b/>
        </w:rPr>
        <w:t>Всеобщая история. История Средних веков</w:t>
      </w:r>
    </w:p>
    <w:p w:rsidR="009C1512" w:rsidRPr="00ED00DF" w:rsidRDefault="009C1512" w:rsidP="009C1512">
      <w:pPr>
        <w:rPr>
          <w:rFonts w:ascii="Times New Roman" w:hAnsi="Times New Roman" w:cs="Times New Roman"/>
          <w:b/>
          <w:i/>
        </w:rPr>
      </w:pPr>
      <w:bookmarkStart w:id="486" w:name="sub_101477"/>
      <w:bookmarkEnd w:id="485"/>
      <w:r w:rsidRPr="00ED00DF">
        <w:rPr>
          <w:rFonts w:ascii="Times New Roman" w:hAnsi="Times New Roman" w:cs="Times New Roman"/>
          <w:b/>
          <w:i/>
        </w:rPr>
        <w:t>Введение</w:t>
      </w:r>
    </w:p>
    <w:bookmarkEnd w:id="486"/>
    <w:p w:rsidR="009C1512" w:rsidRPr="00ED00DF" w:rsidRDefault="009C1512" w:rsidP="009C1512">
      <w:pPr>
        <w:rPr>
          <w:rFonts w:ascii="Times New Roman" w:hAnsi="Times New Roman" w:cs="Times New Roman"/>
        </w:rPr>
      </w:pPr>
      <w:r w:rsidRPr="00ED00DF">
        <w:rPr>
          <w:rFonts w:ascii="Times New Roman" w:hAnsi="Times New Roman" w:cs="Times New Roman"/>
        </w:rPr>
        <w:t>Средние века: понятие, хронологические рамки и периодизация Средневековья.</w:t>
      </w:r>
    </w:p>
    <w:p w:rsidR="009C1512" w:rsidRPr="00ED00DF" w:rsidRDefault="009C1512" w:rsidP="009C1512">
      <w:pPr>
        <w:rPr>
          <w:rFonts w:ascii="Times New Roman" w:hAnsi="Times New Roman" w:cs="Times New Roman"/>
          <w:b/>
          <w:i/>
        </w:rPr>
      </w:pPr>
      <w:bookmarkStart w:id="487" w:name="sub_101478"/>
      <w:r w:rsidRPr="00ED00DF">
        <w:rPr>
          <w:rFonts w:ascii="Times New Roman" w:hAnsi="Times New Roman" w:cs="Times New Roman"/>
          <w:b/>
          <w:i/>
        </w:rPr>
        <w:t>Народы Европы в раннее Средневековье.</w:t>
      </w:r>
    </w:p>
    <w:bookmarkEnd w:id="487"/>
    <w:p w:rsidR="009C1512" w:rsidRPr="00ED00DF" w:rsidRDefault="009C1512" w:rsidP="009C1512">
      <w:pPr>
        <w:rPr>
          <w:rFonts w:ascii="Times New Roman" w:hAnsi="Times New Roman" w:cs="Times New Roman"/>
        </w:rPr>
      </w:pPr>
      <w:r w:rsidRPr="00ED00DF">
        <w:rPr>
          <w:rFonts w:ascii="Times New Roman" w:hAnsi="Times New Roman" w:cs="Times New Roman"/>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9C1512" w:rsidRPr="00ED00DF" w:rsidRDefault="009C1512" w:rsidP="009C1512">
      <w:pPr>
        <w:rPr>
          <w:rFonts w:ascii="Times New Roman" w:hAnsi="Times New Roman" w:cs="Times New Roman"/>
        </w:rPr>
      </w:pPr>
      <w:r w:rsidRPr="00ED00DF">
        <w:rPr>
          <w:rFonts w:ascii="Times New Roman" w:hAnsi="Times New Roman" w:cs="Times New Roman"/>
        </w:rPr>
        <w:t>Франкское государство в VIII-IX вв. Усиление власти майор 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9C1512" w:rsidRPr="00ED00DF" w:rsidRDefault="009C1512" w:rsidP="009C1512">
      <w:pPr>
        <w:rPr>
          <w:rFonts w:ascii="Times New Roman" w:hAnsi="Times New Roman" w:cs="Times New Roman"/>
        </w:rPr>
      </w:pPr>
      <w:r w:rsidRPr="00ED00DF">
        <w:rPr>
          <w:rFonts w:ascii="Times New Roman" w:hAnsi="Times New Roman" w:cs="Times New Roman"/>
        </w:rPr>
        <w:lastRenderedPageBreak/>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9C1512" w:rsidRPr="00ED00DF" w:rsidRDefault="009C1512" w:rsidP="009C1512">
      <w:pPr>
        <w:rPr>
          <w:rFonts w:ascii="Times New Roman" w:hAnsi="Times New Roman" w:cs="Times New Roman"/>
          <w:b/>
          <w:i/>
        </w:rPr>
      </w:pPr>
      <w:bookmarkStart w:id="488" w:name="sub_101479"/>
      <w:r w:rsidRPr="00ED00DF">
        <w:rPr>
          <w:rFonts w:ascii="Times New Roman" w:hAnsi="Times New Roman" w:cs="Times New Roman"/>
          <w:b/>
          <w:i/>
        </w:rPr>
        <w:t>Византийская империя в VI-XI вв.</w:t>
      </w:r>
    </w:p>
    <w:bookmarkEnd w:id="488"/>
    <w:p w:rsidR="009C1512" w:rsidRPr="00ED00DF" w:rsidRDefault="009C1512" w:rsidP="009C1512">
      <w:pPr>
        <w:rPr>
          <w:rFonts w:ascii="Times New Roman" w:hAnsi="Times New Roman" w:cs="Times New Roman"/>
        </w:rPr>
      </w:pPr>
      <w:r w:rsidRPr="00ED00DF">
        <w:rPr>
          <w:rFonts w:ascii="Times New Roman" w:hAnsi="Times New Roman" w:cs="Times New Roman"/>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9C1512" w:rsidRPr="00ED00DF" w:rsidRDefault="009C1512" w:rsidP="009C1512">
      <w:pPr>
        <w:rPr>
          <w:rFonts w:ascii="Times New Roman" w:hAnsi="Times New Roman" w:cs="Times New Roman"/>
          <w:b/>
          <w:i/>
        </w:rPr>
      </w:pPr>
      <w:bookmarkStart w:id="489" w:name="sub_101480"/>
      <w:r w:rsidRPr="00ED00DF">
        <w:rPr>
          <w:rFonts w:ascii="Times New Roman" w:hAnsi="Times New Roman" w:cs="Times New Roman"/>
          <w:b/>
          <w:i/>
        </w:rPr>
        <w:t>Арабы в VI-XI вв.</w:t>
      </w:r>
    </w:p>
    <w:bookmarkEnd w:id="489"/>
    <w:p w:rsidR="009C1512" w:rsidRPr="00ED00DF" w:rsidRDefault="009C1512" w:rsidP="009C1512">
      <w:pPr>
        <w:rPr>
          <w:rFonts w:ascii="Times New Roman" w:hAnsi="Times New Roman" w:cs="Times New Roman"/>
        </w:rPr>
      </w:pPr>
      <w:r w:rsidRPr="00ED00DF">
        <w:rPr>
          <w:rFonts w:ascii="Times New Roman" w:hAnsi="Times New Roman" w:cs="Times New Roman"/>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9C1512" w:rsidRPr="00ED00DF" w:rsidRDefault="009C1512" w:rsidP="009C1512">
      <w:pPr>
        <w:rPr>
          <w:rFonts w:ascii="Times New Roman" w:hAnsi="Times New Roman" w:cs="Times New Roman"/>
          <w:b/>
          <w:i/>
        </w:rPr>
      </w:pPr>
      <w:bookmarkStart w:id="490" w:name="sub_101481"/>
      <w:r w:rsidRPr="00ED00DF">
        <w:rPr>
          <w:rFonts w:ascii="Times New Roman" w:hAnsi="Times New Roman" w:cs="Times New Roman"/>
          <w:b/>
          <w:i/>
        </w:rPr>
        <w:t>Средневековое европейское общество</w:t>
      </w:r>
    </w:p>
    <w:bookmarkEnd w:id="490"/>
    <w:p w:rsidR="009C1512" w:rsidRPr="00ED00DF" w:rsidRDefault="009C1512" w:rsidP="009C1512">
      <w:pPr>
        <w:rPr>
          <w:rFonts w:ascii="Times New Roman" w:hAnsi="Times New Roman" w:cs="Times New Roman"/>
        </w:rPr>
      </w:pPr>
      <w:r w:rsidRPr="00ED00DF">
        <w:rPr>
          <w:rFonts w:ascii="Times New Roman" w:hAnsi="Times New Roman" w:cs="Times New Roman"/>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9C1512" w:rsidRPr="00ED00DF" w:rsidRDefault="009C1512" w:rsidP="009C1512">
      <w:pPr>
        <w:rPr>
          <w:rFonts w:ascii="Times New Roman" w:hAnsi="Times New Roman" w:cs="Times New Roman"/>
        </w:rPr>
      </w:pPr>
      <w:r w:rsidRPr="00ED00DF">
        <w:rPr>
          <w:rFonts w:ascii="Times New Roman" w:hAnsi="Times New Roman" w:cs="Times New Roman"/>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9C1512" w:rsidRPr="00ED00DF" w:rsidRDefault="009C1512" w:rsidP="009C1512">
      <w:pPr>
        <w:rPr>
          <w:rFonts w:ascii="Times New Roman" w:hAnsi="Times New Roman" w:cs="Times New Roman"/>
        </w:rPr>
      </w:pPr>
      <w:r w:rsidRPr="00ED00DF">
        <w:rPr>
          <w:rFonts w:ascii="Times New Roman" w:hAnsi="Times New Roman" w:cs="Times New Roman"/>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9C1512" w:rsidRPr="00ED00DF" w:rsidRDefault="009C1512" w:rsidP="009C1512">
      <w:pPr>
        <w:rPr>
          <w:rFonts w:ascii="Times New Roman" w:hAnsi="Times New Roman" w:cs="Times New Roman"/>
          <w:b/>
          <w:i/>
        </w:rPr>
      </w:pPr>
      <w:bookmarkStart w:id="491" w:name="sub_101482"/>
      <w:r w:rsidRPr="00ED00DF">
        <w:rPr>
          <w:rFonts w:ascii="Times New Roman" w:hAnsi="Times New Roman" w:cs="Times New Roman"/>
          <w:b/>
          <w:i/>
        </w:rPr>
        <w:t>Государства Европы в XII-XV вв.</w:t>
      </w:r>
    </w:p>
    <w:bookmarkEnd w:id="491"/>
    <w:p w:rsidR="009C1512" w:rsidRPr="00ED00DF" w:rsidRDefault="009C1512" w:rsidP="009C1512">
      <w:pPr>
        <w:rPr>
          <w:rFonts w:ascii="Times New Roman" w:hAnsi="Times New Roman" w:cs="Times New Roman"/>
        </w:rPr>
      </w:pPr>
      <w:r w:rsidRPr="00ED00DF">
        <w:rPr>
          <w:rFonts w:ascii="Times New Roman" w:hAnsi="Times New Roman" w:cs="Times New Roman"/>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9C1512" w:rsidRPr="00ED00DF" w:rsidRDefault="009C1512" w:rsidP="009C1512">
      <w:pPr>
        <w:rPr>
          <w:rFonts w:ascii="Times New Roman" w:hAnsi="Times New Roman" w:cs="Times New Roman"/>
        </w:rPr>
      </w:pPr>
      <w:r w:rsidRPr="00ED00DF">
        <w:rPr>
          <w:rFonts w:ascii="Times New Roman" w:hAnsi="Times New Roman" w:cs="Times New Roman"/>
        </w:rPr>
        <w:t>Византийская империя и славянские государства в XII-XV вв. Экспансия турок-османов. Османские завоевания на Балканах. Падение Константинополя.</w:t>
      </w:r>
    </w:p>
    <w:p w:rsidR="009C1512" w:rsidRPr="00ED00DF" w:rsidRDefault="009C1512" w:rsidP="009C1512">
      <w:pPr>
        <w:rPr>
          <w:rFonts w:ascii="Times New Roman" w:hAnsi="Times New Roman" w:cs="Times New Roman"/>
          <w:b/>
          <w:i/>
        </w:rPr>
      </w:pPr>
      <w:bookmarkStart w:id="492" w:name="sub_101483"/>
      <w:r w:rsidRPr="00ED00DF">
        <w:rPr>
          <w:rFonts w:ascii="Times New Roman" w:hAnsi="Times New Roman" w:cs="Times New Roman"/>
          <w:b/>
          <w:i/>
        </w:rPr>
        <w:t>Культура средневековой Европы</w:t>
      </w:r>
    </w:p>
    <w:bookmarkEnd w:id="492"/>
    <w:p w:rsidR="009C1512" w:rsidRPr="00ED00DF" w:rsidRDefault="009C1512" w:rsidP="009C1512">
      <w:pPr>
        <w:rPr>
          <w:rFonts w:ascii="Times New Roman" w:hAnsi="Times New Roman" w:cs="Times New Roman"/>
        </w:rPr>
      </w:pPr>
      <w:r w:rsidRPr="00ED00DF">
        <w:rPr>
          <w:rFonts w:ascii="Times New Roman" w:hAnsi="Times New Roman" w:cs="Times New Roman"/>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9C1512" w:rsidRPr="00ED00DF" w:rsidRDefault="009C1512" w:rsidP="009C1512">
      <w:pPr>
        <w:rPr>
          <w:rFonts w:ascii="Times New Roman" w:hAnsi="Times New Roman" w:cs="Times New Roman"/>
          <w:b/>
          <w:i/>
        </w:rPr>
      </w:pPr>
      <w:bookmarkStart w:id="493" w:name="sub_101484"/>
      <w:r w:rsidRPr="00ED00DF">
        <w:rPr>
          <w:rFonts w:ascii="Times New Roman" w:hAnsi="Times New Roman" w:cs="Times New Roman"/>
          <w:b/>
          <w:i/>
        </w:rPr>
        <w:lastRenderedPageBreak/>
        <w:t>Страны Востока в Средние века</w:t>
      </w:r>
    </w:p>
    <w:bookmarkEnd w:id="493"/>
    <w:p w:rsidR="009C1512" w:rsidRPr="00ED00DF" w:rsidRDefault="009C1512" w:rsidP="009C1512">
      <w:pPr>
        <w:rPr>
          <w:rFonts w:ascii="Times New Roman" w:hAnsi="Times New Roman" w:cs="Times New Roman"/>
        </w:rPr>
      </w:pPr>
      <w:r w:rsidRPr="00ED00DF">
        <w:rPr>
          <w:rFonts w:ascii="Times New Roman" w:hAnsi="Times New Roman" w:cs="Times New Roman"/>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9C1512" w:rsidRPr="00ED00DF" w:rsidRDefault="009C1512" w:rsidP="009C1512">
      <w:pPr>
        <w:rPr>
          <w:rFonts w:ascii="Times New Roman" w:hAnsi="Times New Roman" w:cs="Times New Roman"/>
        </w:rPr>
      </w:pPr>
      <w:r w:rsidRPr="00ED00DF">
        <w:rPr>
          <w:rFonts w:ascii="Times New Roman" w:hAnsi="Times New Roman" w:cs="Times New Roman"/>
        </w:rPr>
        <w:t>Культура народов Востока. Литература. Архитектура. Традиционные искусства и ремесла.</w:t>
      </w:r>
    </w:p>
    <w:p w:rsidR="009C1512" w:rsidRPr="00ED00DF" w:rsidRDefault="009C1512" w:rsidP="009C1512">
      <w:pPr>
        <w:rPr>
          <w:rFonts w:ascii="Times New Roman" w:hAnsi="Times New Roman" w:cs="Times New Roman"/>
          <w:b/>
          <w:i/>
        </w:rPr>
      </w:pPr>
      <w:bookmarkStart w:id="494" w:name="sub_101485"/>
      <w:r w:rsidRPr="00ED00DF">
        <w:rPr>
          <w:rFonts w:ascii="Times New Roman" w:hAnsi="Times New Roman" w:cs="Times New Roman"/>
          <w:b/>
          <w:i/>
        </w:rPr>
        <w:t>Государства доколумбовой Америки в Средние века</w:t>
      </w:r>
    </w:p>
    <w:bookmarkEnd w:id="494"/>
    <w:p w:rsidR="009C1512" w:rsidRPr="00ED00DF" w:rsidRDefault="009C1512" w:rsidP="009C1512">
      <w:pPr>
        <w:rPr>
          <w:rFonts w:ascii="Times New Roman" w:hAnsi="Times New Roman" w:cs="Times New Roman"/>
        </w:rPr>
      </w:pPr>
      <w:r w:rsidRPr="00ED00DF">
        <w:rPr>
          <w:rFonts w:ascii="Times New Roman" w:hAnsi="Times New Roman" w:cs="Times New Roman"/>
        </w:rPr>
        <w:t>Цивилизации майя, ацтеков и инков: общественный строй, религиозные верования, культура. Появление европейских завоевателей.</w:t>
      </w:r>
    </w:p>
    <w:p w:rsidR="009C1512" w:rsidRPr="00ED00DF" w:rsidRDefault="009C1512" w:rsidP="009C1512">
      <w:pPr>
        <w:rPr>
          <w:rFonts w:ascii="Times New Roman" w:hAnsi="Times New Roman" w:cs="Times New Roman"/>
          <w:b/>
          <w:i/>
        </w:rPr>
      </w:pPr>
      <w:bookmarkStart w:id="495" w:name="sub_101486"/>
      <w:r w:rsidRPr="00ED00DF">
        <w:rPr>
          <w:rFonts w:ascii="Times New Roman" w:hAnsi="Times New Roman" w:cs="Times New Roman"/>
          <w:b/>
          <w:i/>
        </w:rPr>
        <w:t>Обобщение</w:t>
      </w:r>
    </w:p>
    <w:bookmarkEnd w:id="495"/>
    <w:p w:rsidR="009C1512" w:rsidRPr="00ED00DF" w:rsidRDefault="009C1512" w:rsidP="009C1512">
      <w:pPr>
        <w:rPr>
          <w:rFonts w:ascii="Times New Roman" w:hAnsi="Times New Roman" w:cs="Times New Roman"/>
        </w:rPr>
      </w:pPr>
      <w:r w:rsidRPr="00ED00DF">
        <w:rPr>
          <w:rFonts w:ascii="Times New Roman" w:hAnsi="Times New Roman" w:cs="Times New Roman"/>
        </w:rPr>
        <w:t>Историческое и культурное наследие Средних веков.</w:t>
      </w:r>
    </w:p>
    <w:p w:rsidR="009C1512" w:rsidRPr="00ED00DF" w:rsidRDefault="009C1512" w:rsidP="009C1512">
      <w:pPr>
        <w:rPr>
          <w:rFonts w:ascii="Times New Roman" w:hAnsi="Times New Roman" w:cs="Times New Roman"/>
          <w:b/>
        </w:rPr>
      </w:pPr>
      <w:bookmarkStart w:id="496" w:name="sub_101476"/>
      <w:r w:rsidRPr="00ED00DF">
        <w:rPr>
          <w:rFonts w:ascii="Times New Roman" w:hAnsi="Times New Roman" w:cs="Times New Roman"/>
          <w:b/>
        </w:rPr>
        <w:t>История России. От Руси к Российскому государству</w:t>
      </w:r>
    </w:p>
    <w:p w:rsidR="009C1512" w:rsidRPr="00ED00DF" w:rsidRDefault="009C1512" w:rsidP="009C1512">
      <w:pPr>
        <w:rPr>
          <w:rFonts w:ascii="Times New Roman" w:hAnsi="Times New Roman" w:cs="Times New Roman"/>
          <w:b/>
          <w:i/>
        </w:rPr>
      </w:pPr>
      <w:bookmarkStart w:id="497" w:name="sub_101487"/>
      <w:bookmarkEnd w:id="496"/>
      <w:r w:rsidRPr="00ED00DF">
        <w:rPr>
          <w:rFonts w:ascii="Times New Roman" w:hAnsi="Times New Roman" w:cs="Times New Roman"/>
          <w:b/>
          <w:i/>
        </w:rPr>
        <w:t>Введение</w:t>
      </w:r>
    </w:p>
    <w:bookmarkEnd w:id="497"/>
    <w:p w:rsidR="009C1512" w:rsidRPr="00ED00DF" w:rsidRDefault="009C1512" w:rsidP="009C1512">
      <w:pPr>
        <w:rPr>
          <w:rFonts w:ascii="Times New Roman" w:hAnsi="Times New Roman" w:cs="Times New Roman"/>
        </w:rPr>
      </w:pPr>
      <w:r w:rsidRPr="00ED00DF">
        <w:rPr>
          <w:rFonts w:ascii="Times New Roman" w:hAnsi="Times New Roman" w:cs="Times New Roman"/>
        </w:rPr>
        <w:t>Роль и место России в мировой истории. Проблемы периодизации российской истории. Источники по истории России.</w:t>
      </w:r>
    </w:p>
    <w:p w:rsidR="009C1512" w:rsidRPr="00ED00DF" w:rsidRDefault="009C1512" w:rsidP="009C1512">
      <w:pPr>
        <w:rPr>
          <w:rFonts w:ascii="Times New Roman" w:hAnsi="Times New Roman" w:cs="Times New Roman"/>
          <w:b/>
          <w:i/>
        </w:rPr>
      </w:pPr>
      <w:bookmarkStart w:id="498" w:name="sub_101488"/>
      <w:r w:rsidRPr="00ED00DF">
        <w:rPr>
          <w:rFonts w:ascii="Times New Roman" w:hAnsi="Times New Roman" w:cs="Times New Roman"/>
          <w:b/>
          <w:i/>
        </w:rPr>
        <w:t>Народы и государства на территории нашей страны в древности. Восточная Европа в середине I тыс. н.э.</w:t>
      </w:r>
    </w:p>
    <w:bookmarkEnd w:id="498"/>
    <w:p w:rsidR="009C1512" w:rsidRPr="00ED00DF" w:rsidRDefault="009C1512" w:rsidP="009C1512">
      <w:pPr>
        <w:rPr>
          <w:rFonts w:ascii="Times New Roman" w:hAnsi="Times New Roman" w:cs="Times New Roman"/>
        </w:rPr>
      </w:pPr>
      <w:r w:rsidRPr="00ED00DF">
        <w:rPr>
          <w:rFonts w:ascii="Times New Roman" w:hAnsi="Times New Roman" w:cs="Times New Roman"/>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9C1512" w:rsidRPr="00ED00DF" w:rsidRDefault="009C1512" w:rsidP="009C1512">
      <w:pPr>
        <w:rPr>
          <w:rFonts w:ascii="Times New Roman" w:hAnsi="Times New Roman" w:cs="Times New Roman"/>
        </w:rPr>
      </w:pPr>
      <w:r w:rsidRPr="00ED00DF">
        <w:rPr>
          <w:rFonts w:ascii="Times New Roman" w:hAnsi="Times New Roman" w:cs="Times New Roman"/>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9C1512" w:rsidRPr="00ED00DF" w:rsidRDefault="009C1512" w:rsidP="009C1512">
      <w:pPr>
        <w:rPr>
          <w:rFonts w:ascii="Times New Roman" w:hAnsi="Times New Roman" w:cs="Times New Roman"/>
        </w:rPr>
      </w:pPr>
      <w:r w:rsidRPr="00ED00DF">
        <w:rPr>
          <w:rFonts w:ascii="Times New Roman" w:hAnsi="Times New Roman" w:cs="Times New Roman"/>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9C1512" w:rsidRPr="00ED00DF" w:rsidRDefault="009C1512" w:rsidP="009C1512">
      <w:pPr>
        <w:rPr>
          <w:rFonts w:ascii="Times New Roman" w:hAnsi="Times New Roman" w:cs="Times New Roman"/>
        </w:rPr>
      </w:pPr>
      <w:r w:rsidRPr="00ED00DF">
        <w:rPr>
          <w:rFonts w:ascii="Times New Roman" w:hAnsi="Times New Roman" w:cs="Times New Roman"/>
        </w:rPr>
        <w:t>Страны и народы Восточной Европы, Сибири и Дальнего Востока. Тюркский каганат. Хазарский каганат. Волжская Булгария.</w:t>
      </w:r>
    </w:p>
    <w:p w:rsidR="009C1512" w:rsidRPr="00ED00DF" w:rsidRDefault="009C1512" w:rsidP="009C1512">
      <w:pPr>
        <w:rPr>
          <w:rFonts w:ascii="Times New Roman" w:hAnsi="Times New Roman" w:cs="Times New Roman"/>
          <w:b/>
          <w:i/>
        </w:rPr>
      </w:pPr>
      <w:bookmarkStart w:id="499" w:name="sub_101489"/>
      <w:r w:rsidRPr="00ED00DF">
        <w:rPr>
          <w:rFonts w:ascii="Times New Roman" w:hAnsi="Times New Roman" w:cs="Times New Roman"/>
          <w:b/>
          <w:i/>
        </w:rPr>
        <w:t>Русь в IX - начале XII в.</w:t>
      </w:r>
    </w:p>
    <w:p w:rsidR="009C1512" w:rsidRPr="00ED00DF" w:rsidRDefault="009C1512" w:rsidP="009C1512">
      <w:pPr>
        <w:rPr>
          <w:rFonts w:ascii="Times New Roman" w:hAnsi="Times New Roman" w:cs="Times New Roman"/>
        </w:rPr>
      </w:pPr>
      <w:bookmarkStart w:id="500" w:name="sub_101494"/>
      <w:bookmarkEnd w:id="499"/>
      <w:r w:rsidRPr="00ED00DF">
        <w:rPr>
          <w:rFonts w:ascii="Times New Roman" w:hAnsi="Times New Roman" w:cs="Times New Roman"/>
          <w:i/>
        </w:rPr>
        <w:t xml:space="preserve">Образование государства Русь. </w:t>
      </w:r>
      <w:r w:rsidRPr="00ED00DF">
        <w:rPr>
          <w:rFonts w:ascii="Times New Roman" w:hAnsi="Times New Roman" w:cs="Times New Roman"/>
        </w:rP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bookmarkEnd w:id="500"/>
    <w:p w:rsidR="009C1512" w:rsidRPr="00ED00DF" w:rsidRDefault="009C1512" w:rsidP="009C1512">
      <w:pPr>
        <w:rPr>
          <w:rFonts w:ascii="Times New Roman" w:hAnsi="Times New Roman" w:cs="Times New Roman"/>
        </w:rPr>
      </w:pPr>
      <w:r w:rsidRPr="00ED00DF">
        <w:rPr>
          <w:rFonts w:ascii="Times New Roman" w:hAnsi="Times New Roman" w:cs="Times New Roman"/>
        </w:rPr>
        <w:lastRenderedPageBreak/>
        <w:t>Первые известия о Руси. Проблема образования государства.</w:t>
      </w:r>
    </w:p>
    <w:p w:rsidR="009C1512" w:rsidRPr="00ED00DF" w:rsidRDefault="009C1512" w:rsidP="009C1512">
      <w:pPr>
        <w:rPr>
          <w:rFonts w:ascii="Times New Roman" w:hAnsi="Times New Roman" w:cs="Times New Roman"/>
        </w:rPr>
      </w:pPr>
      <w:r w:rsidRPr="00ED00DF">
        <w:rPr>
          <w:rFonts w:ascii="Times New Roman" w:hAnsi="Times New Roman" w:cs="Times New Roman"/>
        </w:rPr>
        <w:t>Русь. Скандинавы на Руси. Начало династии Рюриковичей.</w:t>
      </w:r>
    </w:p>
    <w:p w:rsidR="009C1512" w:rsidRPr="00ED00DF" w:rsidRDefault="009C1512" w:rsidP="009C1512">
      <w:pPr>
        <w:rPr>
          <w:rFonts w:ascii="Times New Roman" w:hAnsi="Times New Roman" w:cs="Times New Roman"/>
        </w:rPr>
      </w:pPr>
      <w:r w:rsidRPr="00ED00DF">
        <w:rPr>
          <w:rFonts w:ascii="Times New Roman" w:hAnsi="Times New Roman" w:cs="Times New Roman"/>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9C1512" w:rsidRPr="00ED00DF" w:rsidRDefault="009C1512" w:rsidP="009C1512">
      <w:pPr>
        <w:rPr>
          <w:rFonts w:ascii="Times New Roman" w:hAnsi="Times New Roman" w:cs="Times New Roman"/>
        </w:rPr>
      </w:pPr>
      <w:r w:rsidRPr="00ED00DF">
        <w:rPr>
          <w:rFonts w:ascii="Times New Roman" w:hAnsi="Times New Roman" w:cs="Times New Roman"/>
        </w:rPr>
        <w:t>Принятие христианства и его значение. Византийское наследие на Руси.</w:t>
      </w:r>
    </w:p>
    <w:p w:rsidR="009C1512" w:rsidRPr="00ED00DF" w:rsidRDefault="009C1512" w:rsidP="009C1512">
      <w:pPr>
        <w:rPr>
          <w:rFonts w:ascii="Times New Roman" w:hAnsi="Times New Roman" w:cs="Times New Roman"/>
        </w:rPr>
      </w:pPr>
      <w:bookmarkStart w:id="501" w:name="sub_101495"/>
      <w:r w:rsidRPr="00ED00DF">
        <w:rPr>
          <w:rFonts w:ascii="Times New Roman" w:hAnsi="Times New Roman" w:cs="Times New Roman"/>
          <w:i/>
        </w:rPr>
        <w:t>Русь в конце X - начале XII в.</w:t>
      </w:r>
      <w:r w:rsidRPr="00ED00DF">
        <w:rPr>
          <w:rFonts w:ascii="Times New Roman" w:hAnsi="Times New Roman" w:cs="Times New Roman"/>
        </w:rPr>
        <w:t xml:space="preserve"> Территория и население государства Русь (Русская земля). Крупнейшие города Руси.</w:t>
      </w:r>
    </w:p>
    <w:bookmarkEnd w:id="501"/>
    <w:p w:rsidR="009C1512" w:rsidRPr="00ED00DF" w:rsidRDefault="009C1512" w:rsidP="009C1512">
      <w:pPr>
        <w:rPr>
          <w:rFonts w:ascii="Times New Roman" w:hAnsi="Times New Roman" w:cs="Times New Roman"/>
        </w:rPr>
      </w:pPr>
      <w:r w:rsidRPr="00ED00DF">
        <w:rPr>
          <w:rFonts w:ascii="Times New Roman" w:hAnsi="Times New Roman" w:cs="Times New Roman"/>
        </w:rPr>
        <w:t>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w:t>
      </w:r>
    </w:p>
    <w:p w:rsidR="009C1512" w:rsidRPr="00ED00DF" w:rsidRDefault="009C1512" w:rsidP="009C1512">
      <w:pPr>
        <w:rPr>
          <w:rFonts w:ascii="Times New Roman" w:hAnsi="Times New Roman" w:cs="Times New Roman"/>
        </w:rPr>
      </w:pPr>
      <w:r w:rsidRPr="00ED00DF">
        <w:rPr>
          <w:rFonts w:ascii="Times New Roman" w:hAnsi="Times New Roman" w:cs="Times New Roman"/>
        </w:rPr>
        <w:t>Владимир Мономах. Русская церковь.</w:t>
      </w:r>
    </w:p>
    <w:p w:rsidR="009C1512" w:rsidRPr="00ED00DF" w:rsidRDefault="009C1512" w:rsidP="009C1512">
      <w:pPr>
        <w:rPr>
          <w:rFonts w:ascii="Times New Roman" w:hAnsi="Times New Roman" w:cs="Times New Roman"/>
        </w:rPr>
      </w:pPr>
      <w:r w:rsidRPr="00ED00DF">
        <w:rPr>
          <w:rFonts w:ascii="Times New Roman" w:hAnsi="Times New Roman" w:cs="Times New Roman"/>
        </w:rPr>
        <w:t>Общественный строй Руси: дискуссии в исторической науке.</w:t>
      </w:r>
    </w:p>
    <w:p w:rsidR="009C1512" w:rsidRPr="00ED00DF" w:rsidRDefault="009C1512" w:rsidP="009C1512">
      <w:pPr>
        <w:rPr>
          <w:rFonts w:ascii="Times New Roman" w:hAnsi="Times New Roman" w:cs="Times New Roman"/>
        </w:rPr>
      </w:pPr>
      <w:r w:rsidRPr="00ED00DF">
        <w:rPr>
          <w:rFonts w:ascii="Times New Roman" w:hAnsi="Times New Roman" w:cs="Times New Roman"/>
        </w:rPr>
        <w:t>Князья, дружина. Духовенство. Городское население. Купцы.</w:t>
      </w:r>
    </w:p>
    <w:p w:rsidR="009C1512" w:rsidRPr="00ED00DF" w:rsidRDefault="009C1512" w:rsidP="009C1512">
      <w:pPr>
        <w:rPr>
          <w:rFonts w:ascii="Times New Roman" w:hAnsi="Times New Roman" w:cs="Times New Roman"/>
        </w:rPr>
      </w:pPr>
      <w:r w:rsidRPr="00ED00DF">
        <w:rPr>
          <w:rFonts w:ascii="Times New Roman" w:hAnsi="Times New Roman" w:cs="Times New Roman"/>
        </w:rPr>
        <w:t>Категории рядового и зависимого населения. Древнерусское право: Русская Правда, церковные уставы.</w:t>
      </w:r>
    </w:p>
    <w:p w:rsidR="009C1512" w:rsidRPr="00ED00DF" w:rsidRDefault="009C1512" w:rsidP="009C1512">
      <w:pPr>
        <w:rPr>
          <w:rFonts w:ascii="Times New Roman" w:hAnsi="Times New Roman" w:cs="Times New Roman"/>
        </w:rPr>
      </w:pPr>
      <w:r w:rsidRPr="00ED00DF">
        <w:rPr>
          <w:rFonts w:ascii="Times New Roman" w:hAnsi="Times New Roman" w:cs="Times New Roman"/>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9C1512" w:rsidRPr="00ED00DF" w:rsidRDefault="009C1512" w:rsidP="009C1512">
      <w:pPr>
        <w:rPr>
          <w:rFonts w:ascii="Times New Roman" w:hAnsi="Times New Roman" w:cs="Times New Roman"/>
        </w:rPr>
      </w:pPr>
      <w:bookmarkStart w:id="502" w:name="sub_101496"/>
      <w:r w:rsidRPr="00ED00DF">
        <w:rPr>
          <w:rFonts w:ascii="Times New Roman" w:hAnsi="Times New Roman" w:cs="Times New Roman"/>
          <w:i/>
        </w:rPr>
        <w:t>Культурное пространство</w:t>
      </w:r>
      <w:r w:rsidRPr="00ED00DF">
        <w:rPr>
          <w:rFonts w:ascii="Times New Roman" w:hAnsi="Times New Roman" w:cs="Times New Roman"/>
        </w:rPr>
        <w:t>. Русь в общеевропейском культурном контексте. Картина мира средневекового человека.</w:t>
      </w:r>
    </w:p>
    <w:bookmarkEnd w:id="502"/>
    <w:p w:rsidR="009C1512" w:rsidRPr="00ED00DF" w:rsidRDefault="009C1512" w:rsidP="009C1512">
      <w:pPr>
        <w:rPr>
          <w:rFonts w:ascii="Times New Roman" w:hAnsi="Times New Roman" w:cs="Times New Roman"/>
        </w:rPr>
      </w:pPr>
      <w:r w:rsidRPr="00ED00DF">
        <w:rPr>
          <w:rFonts w:ascii="Times New Roman" w:hAnsi="Times New Roman" w:cs="Times New Roman"/>
        </w:rPr>
        <w:t>Повседневная жизнь, сельский и городской быт. Положение женщины. Дети и их воспитание. Календарь и хронология.</w:t>
      </w:r>
    </w:p>
    <w:p w:rsidR="009C1512" w:rsidRPr="00ED00DF" w:rsidRDefault="009C1512" w:rsidP="009C1512">
      <w:pPr>
        <w:rPr>
          <w:rFonts w:ascii="Times New Roman" w:hAnsi="Times New Roman" w:cs="Times New Roman"/>
        </w:rPr>
      </w:pPr>
      <w:r w:rsidRPr="00ED00DF">
        <w:rPr>
          <w:rFonts w:ascii="Times New Roman" w:hAnsi="Times New Roman" w:cs="Times New Roman"/>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9C1512" w:rsidRPr="00ED00DF" w:rsidRDefault="009C1512" w:rsidP="009C1512">
      <w:pPr>
        <w:rPr>
          <w:rFonts w:ascii="Times New Roman" w:hAnsi="Times New Roman" w:cs="Times New Roman"/>
        </w:rPr>
      </w:pPr>
      <w:r w:rsidRPr="00ED00DF">
        <w:rPr>
          <w:rFonts w:ascii="Times New Roman" w:hAnsi="Times New Roman" w:cs="Times New Roman"/>
        </w:rPr>
        <w:t>«Новгородская псалтирь». «Остромирово Евангелие». Появление древнерусской литературы. «Слово о Законе и Благодати».</w:t>
      </w:r>
    </w:p>
    <w:p w:rsidR="009C1512" w:rsidRPr="00ED00DF" w:rsidRDefault="009C1512" w:rsidP="009C1512">
      <w:pPr>
        <w:rPr>
          <w:rFonts w:ascii="Times New Roman" w:hAnsi="Times New Roman" w:cs="Times New Roman"/>
        </w:rPr>
      </w:pPr>
      <w:r w:rsidRPr="00ED00DF">
        <w:rPr>
          <w:rFonts w:ascii="Times New Roman" w:hAnsi="Times New Roman" w:cs="Times New Roman"/>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9C1512" w:rsidRPr="00ED00DF" w:rsidRDefault="009C1512" w:rsidP="009C1512">
      <w:pPr>
        <w:rPr>
          <w:rFonts w:ascii="Times New Roman" w:hAnsi="Times New Roman" w:cs="Times New Roman"/>
          <w:b/>
          <w:i/>
        </w:rPr>
      </w:pPr>
      <w:bookmarkStart w:id="503" w:name="sub_101490"/>
      <w:r w:rsidRPr="00ED00DF">
        <w:rPr>
          <w:rFonts w:ascii="Times New Roman" w:hAnsi="Times New Roman" w:cs="Times New Roman"/>
          <w:b/>
          <w:i/>
        </w:rPr>
        <w:t>Русь в середине XII - начале XIII в.</w:t>
      </w:r>
    </w:p>
    <w:bookmarkEnd w:id="503"/>
    <w:p w:rsidR="009C1512" w:rsidRPr="00ED00DF" w:rsidRDefault="009C1512" w:rsidP="009C1512">
      <w:pPr>
        <w:rPr>
          <w:rFonts w:ascii="Times New Roman" w:hAnsi="Times New Roman" w:cs="Times New Roman"/>
        </w:rPr>
      </w:pPr>
      <w:r w:rsidRPr="00ED00DF">
        <w:rPr>
          <w:rFonts w:ascii="Times New Roman" w:hAnsi="Times New Roman" w:cs="Times New Roman"/>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9C1512" w:rsidRPr="00ED00DF" w:rsidRDefault="009C1512" w:rsidP="009C1512">
      <w:pPr>
        <w:rPr>
          <w:rFonts w:ascii="Times New Roman" w:hAnsi="Times New Roman" w:cs="Times New Roman"/>
        </w:rPr>
      </w:pPr>
      <w:r w:rsidRPr="00ED00DF">
        <w:rPr>
          <w:rFonts w:ascii="Times New Roman" w:hAnsi="Times New Roman" w:cs="Times New Roman"/>
        </w:rPr>
        <w:lastRenderedPageBreak/>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9C1512" w:rsidRPr="00ED00DF" w:rsidRDefault="009C1512" w:rsidP="009C1512">
      <w:pPr>
        <w:rPr>
          <w:rFonts w:ascii="Times New Roman" w:hAnsi="Times New Roman" w:cs="Times New Roman"/>
          <w:b/>
          <w:i/>
        </w:rPr>
      </w:pPr>
      <w:bookmarkStart w:id="504" w:name="sub_101491"/>
      <w:r w:rsidRPr="00ED00DF">
        <w:rPr>
          <w:rFonts w:ascii="Times New Roman" w:hAnsi="Times New Roman" w:cs="Times New Roman"/>
          <w:b/>
          <w:i/>
        </w:rPr>
        <w:t>Русские земли и их соседи в середине XIII - XIV в.</w:t>
      </w:r>
    </w:p>
    <w:bookmarkEnd w:id="504"/>
    <w:p w:rsidR="009C1512" w:rsidRPr="00ED00DF" w:rsidRDefault="009C1512" w:rsidP="009C1512">
      <w:pPr>
        <w:rPr>
          <w:rFonts w:ascii="Times New Roman" w:hAnsi="Times New Roman" w:cs="Times New Roman"/>
        </w:rPr>
      </w:pPr>
      <w:r w:rsidRPr="00ED00DF">
        <w:rPr>
          <w:rFonts w:ascii="Times New Roman" w:hAnsi="Times New Roman" w:cs="Times New Roman"/>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9C1512" w:rsidRPr="00ED00DF" w:rsidRDefault="009C1512" w:rsidP="009C1512">
      <w:pPr>
        <w:rPr>
          <w:rFonts w:ascii="Times New Roman" w:hAnsi="Times New Roman" w:cs="Times New Roman"/>
        </w:rPr>
      </w:pPr>
      <w:r w:rsidRPr="00ED00DF">
        <w:rPr>
          <w:rFonts w:ascii="Times New Roman" w:hAnsi="Times New Roman" w:cs="Times New Roman"/>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9C1512" w:rsidRPr="00ED00DF" w:rsidRDefault="009C1512" w:rsidP="009C1512">
      <w:pPr>
        <w:rPr>
          <w:rFonts w:ascii="Times New Roman" w:hAnsi="Times New Roman" w:cs="Times New Roman"/>
        </w:rPr>
      </w:pPr>
      <w:r w:rsidRPr="00ED00DF">
        <w:rPr>
          <w:rFonts w:ascii="Times New Roman" w:hAnsi="Times New Roman" w:cs="Times New Roman"/>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9C1512" w:rsidRPr="00ED00DF" w:rsidRDefault="009C1512" w:rsidP="009C1512">
      <w:pPr>
        <w:rPr>
          <w:rFonts w:ascii="Times New Roman" w:hAnsi="Times New Roman" w:cs="Times New Roman"/>
        </w:rPr>
      </w:pPr>
      <w:r w:rsidRPr="00ED00DF">
        <w:rPr>
          <w:rFonts w:ascii="Times New Roman" w:hAnsi="Times New Roman" w:cs="Times New Roman"/>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9C1512" w:rsidRPr="00ED00DF" w:rsidRDefault="009C1512" w:rsidP="009C1512">
      <w:pPr>
        <w:rPr>
          <w:rFonts w:ascii="Times New Roman" w:hAnsi="Times New Roman" w:cs="Times New Roman"/>
        </w:rPr>
      </w:pPr>
      <w:r w:rsidRPr="00ED00DF">
        <w:rPr>
          <w:rFonts w:ascii="Times New Roman" w:hAnsi="Times New Roman" w:cs="Times New Roman"/>
          <w:i/>
        </w:rPr>
        <w:t>Народы и государства степной зоны Восточной Европы и Сибири в XIII-XV вв. Золотая орда: государственный строй, население, экономика, культура.</w:t>
      </w:r>
      <w:r w:rsidRPr="00ED00DF">
        <w:rPr>
          <w:rFonts w:ascii="Times New Roman" w:hAnsi="Times New Roman" w:cs="Times New Roman"/>
        </w:rPr>
        <w:t xml:space="preserve"> Города и кочевые степи. Принятие ислама. Ослабление государства во второй половине XIV в., нашествие Тимура.</w:t>
      </w:r>
    </w:p>
    <w:p w:rsidR="009C1512" w:rsidRPr="00ED00DF" w:rsidRDefault="009C1512" w:rsidP="009C1512">
      <w:pPr>
        <w:rPr>
          <w:rFonts w:ascii="Times New Roman" w:hAnsi="Times New Roman" w:cs="Times New Roman"/>
        </w:rPr>
      </w:pPr>
      <w:r w:rsidRPr="00ED00DF">
        <w:rPr>
          <w:rFonts w:ascii="Times New Roman" w:hAnsi="Times New Roman" w:cs="Times New Roman"/>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9C1512" w:rsidRPr="00ED00DF" w:rsidRDefault="009C1512" w:rsidP="009C1512">
      <w:pPr>
        <w:rPr>
          <w:rFonts w:ascii="Times New Roman" w:hAnsi="Times New Roman" w:cs="Times New Roman"/>
        </w:rPr>
      </w:pPr>
      <w:r w:rsidRPr="00ED00DF">
        <w:rPr>
          <w:rFonts w:ascii="Times New Roman" w:hAnsi="Times New Roman" w:cs="Times New Roman"/>
          <w:i/>
        </w:rPr>
        <w:t>Культурное пространство.</w:t>
      </w:r>
      <w:r w:rsidRPr="00ED00DF">
        <w:rPr>
          <w:rFonts w:ascii="Times New Roman" w:hAnsi="Times New Roman" w:cs="Times New Roman"/>
        </w:rPr>
        <w:t xml:space="preserve">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9C1512" w:rsidRPr="00ED00DF" w:rsidRDefault="009C1512" w:rsidP="009C1512">
      <w:pPr>
        <w:rPr>
          <w:rFonts w:ascii="Times New Roman" w:hAnsi="Times New Roman" w:cs="Times New Roman"/>
          <w:b/>
          <w:i/>
        </w:rPr>
      </w:pPr>
      <w:bookmarkStart w:id="505" w:name="sub_101492"/>
      <w:r w:rsidRPr="00ED00DF">
        <w:rPr>
          <w:rFonts w:ascii="Times New Roman" w:hAnsi="Times New Roman" w:cs="Times New Roman"/>
          <w:b/>
          <w:i/>
        </w:rPr>
        <w:t>Формирование единого Русского государства в XV в.</w:t>
      </w:r>
    </w:p>
    <w:bookmarkEnd w:id="505"/>
    <w:p w:rsidR="009C1512" w:rsidRPr="00ED00DF" w:rsidRDefault="009C1512" w:rsidP="009C1512">
      <w:pPr>
        <w:rPr>
          <w:rFonts w:ascii="Times New Roman" w:hAnsi="Times New Roman" w:cs="Times New Roman"/>
        </w:rPr>
      </w:pPr>
      <w:r w:rsidRPr="00ED00DF">
        <w:rPr>
          <w:rFonts w:ascii="Times New Roman" w:hAnsi="Times New Roman" w:cs="Times New Roman"/>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9C1512" w:rsidRPr="00ED00DF" w:rsidRDefault="009C1512" w:rsidP="009C1512">
      <w:pPr>
        <w:rPr>
          <w:rFonts w:ascii="Times New Roman" w:hAnsi="Times New Roman" w:cs="Times New Roman"/>
        </w:rPr>
      </w:pPr>
      <w:r w:rsidRPr="00ED00DF">
        <w:rPr>
          <w:rFonts w:ascii="Times New Roman" w:hAnsi="Times New Roman" w:cs="Times New Roman"/>
        </w:rPr>
        <w:lastRenderedPageBreak/>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9C1512" w:rsidRPr="00ED00DF" w:rsidRDefault="009C1512" w:rsidP="009C1512">
      <w:pPr>
        <w:rPr>
          <w:rFonts w:ascii="Times New Roman" w:hAnsi="Times New Roman" w:cs="Times New Roman"/>
        </w:rPr>
      </w:pPr>
      <w:r w:rsidRPr="00ED00DF">
        <w:rPr>
          <w:rFonts w:ascii="Times New Roman" w:hAnsi="Times New Roman" w:cs="Times New Roman"/>
          <w:b/>
          <w:i/>
        </w:rPr>
        <w:t>Наш край с древнейших времен до конца XV в.</w:t>
      </w:r>
      <w:r w:rsidRPr="00ED00DF">
        <w:rPr>
          <w:rFonts w:ascii="Times New Roman" w:hAnsi="Times New Roman" w:cs="Times New Roman"/>
        </w:rPr>
        <w:t xml:space="preserve"> Материал по истории своего края привлекается при рассмотрении ключевых событий и процессов отечественной истории.</w:t>
      </w:r>
    </w:p>
    <w:p w:rsidR="009C1512" w:rsidRPr="00ED00DF" w:rsidRDefault="009C1512" w:rsidP="009C1512">
      <w:pPr>
        <w:rPr>
          <w:rFonts w:ascii="Times New Roman" w:hAnsi="Times New Roman" w:cs="Times New Roman"/>
          <w:b/>
          <w:i/>
        </w:rPr>
      </w:pPr>
      <w:bookmarkStart w:id="506" w:name="sub_101493"/>
      <w:r w:rsidRPr="00ED00DF">
        <w:rPr>
          <w:rFonts w:ascii="Times New Roman" w:hAnsi="Times New Roman" w:cs="Times New Roman"/>
          <w:b/>
          <w:i/>
        </w:rPr>
        <w:t>Обобщение</w:t>
      </w:r>
    </w:p>
    <w:p w:rsidR="009C1512" w:rsidRPr="00ED00DF" w:rsidRDefault="009C1512" w:rsidP="009C1512">
      <w:pPr>
        <w:rPr>
          <w:rFonts w:ascii="Times New Roman" w:hAnsi="Times New Roman" w:cs="Times New Roman"/>
          <w:b/>
          <w:i/>
        </w:rPr>
      </w:pPr>
    </w:p>
    <w:p w:rsidR="009C1512" w:rsidRPr="00ED00DF" w:rsidRDefault="009C1512" w:rsidP="009C1512">
      <w:pPr>
        <w:jc w:val="center"/>
        <w:rPr>
          <w:rFonts w:ascii="Times New Roman" w:hAnsi="Times New Roman" w:cs="Times New Roman"/>
          <w:b/>
        </w:rPr>
      </w:pPr>
      <w:bookmarkStart w:id="507" w:name="sub_101441"/>
      <w:bookmarkEnd w:id="506"/>
      <w:r w:rsidRPr="00ED00DF">
        <w:rPr>
          <w:rFonts w:ascii="Times New Roman" w:hAnsi="Times New Roman" w:cs="Times New Roman"/>
          <w:b/>
        </w:rPr>
        <w:t>СОДЕРЖАНИЕ ОБУЧЕНИЯ В 7 КЛАССЕ</w:t>
      </w:r>
    </w:p>
    <w:p w:rsidR="009C1512" w:rsidRPr="00ED00DF" w:rsidRDefault="009C1512" w:rsidP="009C1512">
      <w:pPr>
        <w:rPr>
          <w:rFonts w:ascii="Times New Roman" w:hAnsi="Times New Roman" w:cs="Times New Roman"/>
          <w:b/>
        </w:rPr>
      </w:pPr>
      <w:bookmarkStart w:id="508" w:name="sub_101497"/>
      <w:bookmarkEnd w:id="507"/>
      <w:r w:rsidRPr="00ED00DF">
        <w:rPr>
          <w:rFonts w:ascii="Times New Roman" w:hAnsi="Times New Roman" w:cs="Times New Roman"/>
          <w:b/>
        </w:rPr>
        <w:t>Всеобщая история. История Нового времени. Конец XV - XVII в.</w:t>
      </w:r>
    </w:p>
    <w:p w:rsidR="009C1512" w:rsidRPr="00ED00DF" w:rsidRDefault="009C1512" w:rsidP="009C1512">
      <w:pPr>
        <w:rPr>
          <w:rFonts w:ascii="Times New Roman" w:hAnsi="Times New Roman" w:cs="Times New Roman"/>
          <w:b/>
          <w:i/>
        </w:rPr>
      </w:pPr>
      <w:bookmarkStart w:id="509" w:name="sub_101499"/>
      <w:bookmarkEnd w:id="508"/>
      <w:r w:rsidRPr="00ED00DF">
        <w:rPr>
          <w:rFonts w:ascii="Times New Roman" w:hAnsi="Times New Roman" w:cs="Times New Roman"/>
          <w:b/>
          <w:i/>
        </w:rPr>
        <w:t>Введение</w:t>
      </w:r>
    </w:p>
    <w:bookmarkEnd w:id="509"/>
    <w:p w:rsidR="009C1512" w:rsidRPr="00ED00DF" w:rsidRDefault="009C1512" w:rsidP="009C1512">
      <w:pPr>
        <w:rPr>
          <w:rFonts w:ascii="Times New Roman" w:hAnsi="Times New Roman" w:cs="Times New Roman"/>
        </w:rPr>
      </w:pPr>
      <w:r w:rsidRPr="00ED00DF">
        <w:rPr>
          <w:rFonts w:ascii="Times New Roman" w:hAnsi="Times New Roman" w:cs="Times New Roman"/>
        </w:rPr>
        <w:t>Понятие «Новое время». Хронологические рамки и периодизация истории Нового времени.</w:t>
      </w:r>
    </w:p>
    <w:p w:rsidR="009C1512" w:rsidRPr="00ED00DF" w:rsidRDefault="009C1512" w:rsidP="009C1512">
      <w:pPr>
        <w:rPr>
          <w:rFonts w:ascii="Times New Roman" w:hAnsi="Times New Roman" w:cs="Times New Roman"/>
          <w:b/>
          <w:i/>
        </w:rPr>
      </w:pPr>
      <w:bookmarkStart w:id="510" w:name="sub_101500"/>
      <w:r w:rsidRPr="00ED00DF">
        <w:rPr>
          <w:rFonts w:ascii="Times New Roman" w:hAnsi="Times New Roman" w:cs="Times New Roman"/>
          <w:b/>
          <w:i/>
        </w:rPr>
        <w:t>Великие географические открытия</w:t>
      </w:r>
    </w:p>
    <w:bookmarkEnd w:id="510"/>
    <w:p w:rsidR="009C1512" w:rsidRPr="00ED00DF" w:rsidRDefault="009C1512" w:rsidP="009C1512">
      <w:pPr>
        <w:rPr>
          <w:rFonts w:ascii="Times New Roman" w:hAnsi="Times New Roman" w:cs="Times New Roman"/>
        </w:rPr>
      </w:pPr>
      <w:r w:rsidRPr="00ED00DF">
        <w:rPr>
          <w:rFonts w:ascii="Times New Roman" w:hAnsi="Times New Roman" w:cs="Times New Roman"/>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 в.</w:t>
      </w:r>
    </w:p>
    <w:p w:rsidR="009C1512" w:rsidRPr="00ED00DF" w:rsidRDefault="009C1512" w:rsidP="009C1512">
      <w:pPr>
        <w:rPr>
          <w:rFonts w:ascii="Times New Roman" w:hAnsi="Times New Roman" w:cs="Times New Roman"/>
          <w:b/>
          <w:i/>
        </w:rPr>
      </w:pPr>
      <w:bookmarkStart w:id="511" w:name="sub_101501"/>
      <w:r w:rsidRPr="00ED00DF">
        <w:rPr>
          <w:rFonts w:ascii="Times New Roman" w:hAnsi="Times New Roman" w:cs="Times New Roman"/>
          <w:b/>
          <w:i/>
        </w:rPr>
        <w:t>Изменения в европейском обществе в XVI-XVII вв.</w:t>
      </w:r>
    </w:p>
    <w:bookmarkEnd w:id="511"/>
    <w:p w:rsidR="009C1512" w:rsidRPr="00ED00DF" w:rsidRDefault="009C1512" w:rsidP="009C1512">
      <w:pPr>
        <w:rPr>
          <w:rFonts w:ascii="Times New Roman" w:hAnsi="Times New Roman" w:cs="Times New Roman"/>
        </w:rPr>
      </w:pPr>
      <w:r w:rsidRPr="00ED00DF">
        <w:rPr>
          <w:rFonts w:ascii="Times New Roman" w:hAnsi="Times New Roman" w:cs="Times New Roman"/>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9C1512" w:rsidRPr="00ED00DF" w:rsidRDefault="009C1512" w:rsidP="009C1512">
      <w:pPr>
        <w:rPr>
          <w:rFonts w:ascii="Times New Roman" w:hAnsi="Times New Roman" w:cs="Times New Roman"/>
          <w:b/>
          <w:i/>
        </w:rPr>
      </w:pPr>
      <w:bookmarkStart w:id="512" w:name="sub_101502"/>
      <w:r w:rsidRPr="00ED00DF">
        <w:rPr>
          <w:rFonts w:ascii="Times New Roman" w:hAnsi="Times New Roman" w:cs="Times New Roman"/>
          <w:b/>
          <w:i/>
        </w:rPr>
        <w:t>Реформация и контрреформация в Европе</w:t>
      </w:r>
    </w:p>
    <w:bookmarkEnd w:id="512"/>
    <w:p w:rsidR="009C1512" w:rsidRPr="00ED00DF" w:rsidRDefault="009C1512" w:rsidP="009C1512">
      <w:pPr>
        <w:rPr>
          <w:rFonts w:ascii="Times New Roman" w:hAnsi="Times New Roman" w:cs="Times New Roman"/>
        </w:rPr>
      </w:pPr>
      <w:r w:rsidRPr="00ED00DF">
        <w:rPr>
          <w:rFonts w:ascii="Times New Roman" w:hAnsi="Times New Roman" w:cs="Times New Roman"/>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9C1512" w:rsidRPr="00ED00DF" w:rsidRDefault="009C1512" w:rsidP="009C1512">
      <w:pPr>
        <w:rPr>
          <w:rFonts w:ascii="Times New Roman" w:hAnsi="Times New Roman" w:cs="Times New Roman"/>
          <w:b/>
          <w:i/>
        </w:rPr>
      </w:pPr>
      <w:bookmarkStart w:id="513" w:name="sub_101503"/>
      <w:r w:rsidRPr="00ED00DF">
        <w:rPr>
          <w:rFonts w:ascii="Times New Roman" w:hAnsi="Times New Roman" w:cs="Times New Roman"/>
          <w:b/>
          <w:i/>
        </w:rPr>
        <w:t>Государства Европы в XVI-XVII вв.</w:t>
      </w:r>
    </w:p>
    <w:bookmarkEnd w:id="513"/>
    <w:p w:rsidR="009C1512" w:rsidRPr="00ED00DF" w:rsidRDefault="009C1512" w:rsidP="009C1512">
      <w:pPr>
        <w:rPr>
          <w:rFonts w:ascii="Times New Roman" w:hAnsi="Times New Roman" w:cs="Times New Roman"/>
        </w:rPr>
      </w:pPr>
      <w:r w:rsidRPr="00ED00DF">
        <w:rPr>
          <w:rFonts w:ascii="Times New Roman" w:hAnsi="Times New Roman" w:cs="Times New Roman"/>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9C1512" w:rsidRPr="00ED00DF" w:rsidRDefault="009C1512" w:rsidP="009C1512">
      <w:pPr>
        <w:rPr>
          <w:rFonts w:ascii="Times New Roman" w:hAnsi="Times New Roman" w:cs="Times New Roman"/>
        </w:rPr>
      </w:pPr>
      <w:r w:rsidRPr="00ED00DF">
        <w:rPr>
          <w:rFonts w:ascii="Times New Roman" w:hAnsi="Times New Roman" w:cs="Times New Roman"/>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9C1512" w:rsidRPr="00ED00DF" w:rsidRDefault="009C1512" w:rsidP="009C1512">
      <w:pPr>
        <w:rPr>
          <w:rFonts w:ascii="Times New Roman" w:hAnsi="Times New Roman" w:cs="Times New Roman"/>
        </w:rPr>
      </w:pPr>
      <w:r w:rsidRPr="00ED00DF">
        <w:rPr>
          <w:rFonts w:ascii="Times New Roman" w:hAnsi="Times New Roman" w:cs="Times New Roman"/>
        </w:rPr>
        <w:lastRenderedPageBreak/>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9C1512" w:rsidRPr="00ED00DF" w:rsidRDefault="009C1512" w:rsidP="009C1512">
      <w:pPr>
        <w:rPr>
          <w:rFonts w:ascii="Times New Roman" w:hAnsi="Times New Roman" w:cs="Times New Roman"/>
        </w:rPr>
      </w:pPr>
      <w:r w:rsidRPr="00ED00DF">
        <w:rPr>
          <w:rFonts w:ascii="Times New Roman" w:hAnsi="Times New Roman" w:cs="Times New Roman"/>
        </w:rP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9C1512" w:rsidRPr="00ED00DF" w:rsidRDefault="009C1512" w:rsidP="009C1512">
      <w:pPr>
        <w:rPr>
          <w:rFonts w:ascii="Times New Roman" w:hAnsi="Times New Roman" w:cs="Times New Roman"/>
        </w:rPr>
      </w:pPr>
      <w:r w:rsidRPr="00ED00DF">
        <w:rPr>
          <w:rFonts w:ascii="Times New Roman" w:hAnsi="Times New Roman" w:cs="Times New Roman"/>
        </w:rP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9C1512" w:rsidRPr="00ED00DF" w:rsidRDefault="009C1512" w:rsidP="009C1512">
      <w:pPr>
        <w:rPr>
          <w:rFonts w:ascii="Times New Roman" w:hAnsi="Times New Roman" w:cs="Times New Roman"/>
        </w:rPr>
      </w:pPr>
      <w:r w:rsidRPr="00ED00DF">
        <w:rPr>
          <w:rFonts w:ascii="Times New Roman" w:hAnsi="Times New Roman" w:cs="Times New Roman"/>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9C1512" w:rsidRPr="00ED00DF" w:rsidRDefault="009C1512" w:rsidP="009C1512">
      <w:pPr>
        <w:rPr>
          <w:rFonts w:ascii="Times New Roman" w:hAnsi="Times New Roman" w:cs="Times New Roman"/>
          <w:b/>
          <w:i/>
        </w:rPr>
      </w:pPr>
      <w:bookmarkStart w:id="514" w:name="sub_101504"/>
      <w:r w:rsidRPr="00ED00DF">
        <w:rPr>
          <w:rFonts w:ascii="Times New Roman" w:hAnsi="Times New Roman" w:cs="Times New Roman"/>
          <w:b/>
          <w:i/>
        </w:rPr>
        <w:t>Международные отношения в XVI-XVII вв.</w:t>
      </w:r>
    </w:p>
    <w:bookmarkEnd w:id="514"/>
    <w:p w:rsidR="009C1512" w:rsidRPr="00ED00DF" w:rsidRDefault="009C1512" w:rsidP="009C1512">
      <w:pPr>
        <w:rPr>
          <w:rFonts w:ascii="Times New Roman" w:hAnsi="Times New Roman" w:cs="Times New Roman"/>
        </w:rPr>
      </w:pPr>
      <w:r w:rsidRPr="00ED00DF">
        <w:rPr>
          <w:rFonts w:ascii="Times New Roman" w:hAnsi="Times New Roman" w:cs="Times New Roman"/>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9C1512" w:rsidRPr="00ED00DF" w:rsidRDefault="009C1512" w:rsidP="009C1512">
      <w:pPr>
        <w:rPr>
          <w:rFonts w:ascii="Times New Roman" w:hAnsi="Times New Roman" w:cs="Times New Roman"/>
          <w:b/>
          <w:i/>
        </w:rPr>
      </w:pPr>
      <w:bookmarkStart w:id="515" w:name="sub_101505"/>
      <w:r w:rsidRPr="00ED00DF">
        <w:rPr>
          <w:rFonts w:ascii="Times New Roman" w:hAnsi="Times New Roman" w:cs="Times New Roman"/>
          <w:b/>
          <w:i/>
        </w:rPr>
        <w:t>Европейская культура в раннее Новое время</w:t>
      </w:r>
    </w:p>
    <w:bookmarkEnd w:id="515"/>
    <w:p w:rsidR="009C1512" w:rsidRPr="00ED00DF" w:rsidRDefault="009C1512" w:rsidP="009C1512">
      <w:pPr>
        <w:rPr>
          <w:rFonts w:ascii="Times New Roman" w:hAnsi="Times New Roman" w:cs="Times New Roman"/>
        </w:rPr>
      </w:pPr>
      <w:r w:rsidRPr="00ED00DF">
        <w:rPr>
          <w:rFonts w:ascii="Times New Roman" w:hAnsi="Times New Roman" w:cs="Times New Roman"/>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9C1512" w:rsidRPr="00ED00DF" w:rsidRDefault="009C1512" w:rsidP="009C1512">
      <w:pPr>
        <w:rPr>
          <w:rFonts w:ascii="Times New Roman" w:hAnsi="Times New Roman" w:cs="Times New Roman"/>
          <w:b/>
          <w:i/>
        </w:rPr>
      </w:pPr>
      <w:bookmarkStart w:id="516" w:name="sub_101506"/>
      <w:r w:rsidRPr="00ED00DF">
        <w:rPr>
          <w:rFonts w:ascii="Times New Roman" w:hAnsi="Times New Roman" w:cs="Times New Roman"/>
          <w:b/>
          <w:i/>
        </w:rPr>
        <w:t>Страны Востока в XVI-XVII вв.</w:t>
      </w:r>
    </w:p>
    <w:bookmarkEnd w:id="516"/>
    <w:p w:rsidR="009C1512" w:rsidRPr="00ED00DF" w:rsidRDefault="009C1512" w:rsidP="009C1512">
      <w:pPr>
        <w:rPr>
          <w:rFonts w:ascii="Times New Roman" w:hAnsi="Times New Roman" w:cs="Times New Roman"/>
        </w:rPr>
      </w:pPr>
      <w:r w:rsidRPr="00ED00DF">
        <w:rPr>
          <w:rFonts w:ascii="Times New Roman" w:hAnsi="Times New Roman" w:cs="Times New Roman"/>
        </w:rP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w:t>
      </w:r>
    </w:p>
    <w:p w:rsidR="009C1512" w:rsidRPr="00ED00DF" w:rsidRDefault="009C1512" w:rsidP="009C1512">
      <w:pPr>
        <w:rPr>
          <w:rFonts w:ascii="Times New Roman" w:hAnsi="Times New Roman" w:cs="Times New Roman"/>
        </w:rPr>
      </w:pPr>
      <w:r w:rsidRPr="00ED00DF">
        <w:rPr>
          <w:rFonts w:ascii="Times New Roman" w:hAnsi="Times New Roman" w:cs="Times New Roman"/>
        </w:rPr>
        <w:t>«Закрытие» страны для иноземцев. Культура и искусство стран Востока в XVI-XVII вв.</w:t>
      </w:r>
    </w:p>
    <w:p w:rsidR="009C1512" w:rsidRPr="00ED00DF" w:rsidRDefault="009C1512" w:rsidP="009C1512">
      <w:pPr>
        <w:rPr>
          <w:rFonts w:ascii="Times New Roman" w:hAnsi="Times New Roman" w:cs="Times New Roman"/>
          <w:b/>
          <w:i/>
        </w:rPr>
      </w:pPr>
      <w:bookmarkStart w:id="517" w:name="sub_101507"/>
      <w:r w:rsidRPr="00ED00DF">
        <w:rPr>
          <w:rFonts w:ascii="Times New Roman" w:hAnsi="Times New Roman" w:cs="Times New Roman"/>
          <w:b/>
          <w:i/>
        </w:rPr>
        <w:t>Обобщение</w:t>
      </w:r>
    </w:p>
    <w:bookmarkEnd w:id="517"/>
    <w:p w:rsidR="009C1512" w:rsidRPr="00ED00DF" w:rsidRDefault="009C1512" w:rsidP="009C1512">
      <w:pPr>
        <w:rPr>
          <w:rFonts w:ascii="Times New Roman" w:hAnsi="Times New Roman" w:cs="Times New Roman"/>
        </w:rPr>
      </w:pPr>
      <w:r w:rsidRPr="00ED00DF">
        <w:rPr>
          <w:rFonts w:ascii="Times New Roman" w:hAnsi="Times New Roman" w:cs="Times New Roman"/>
        </w:rPr>
        <w:t>Историческое и культурное наследие Раннего Нового времени.</w:t>
      </w:r>
    </w:p>
    <w:p w:rsidR="009C1512" w:rsidRPr="00ED00DF" w:rsidRDefault="009C1512" w:rsidP="009C1512">
      <w:pPr>
        <w:rPr>
          <w:rFonts w:ascii="Times New Roman" w:hAnsi="Times New Roman" w:cs="Times New Roman"/>
          <w:b/>
        </w:rPr>
      </w:pPr>
      <w:bookmarkStart w:id="518" w:name="sub_101498"/>
      <w:r w:rsidRPr="00ED00DF">
        <w:rPr>
          <w:rFonts w:ascii="Times New Roman" w:hAnsi="Times New Roman" w:cs="Times New Roman"/>
          <w:b/>
        </w:rPr>
        <w:t>История России. Россия в XVI-XVII вв.: от Великого княжества к царству</w:t>
      </w:r>
    </w:p>
    <w:p w:rsidR="009C1512" w:rsidRPr="00ED00DF" w:rsidRDefault="009C1512" w:rsidP="009C1512">
      <w:pPr>
        <w:rPr>
          <w:rFonts w:ascii="Times New Roman" w:hAnsi="Times New Roman" w:cs="Times New Roman"/>
          <w:b/>
          <w:i/>
        </w:rPr>
      </w:pPr>
      <w:bookmarkStart w:id="519" w:name="sub_101508"/>
      <w:bookmarkEnd w:id="518"/>
      <w:r w:rsidRPr="00ED00DF">
        <w:rPr>
          <w:rFonts w:ascii="Times New Roman" w:hAnsi="Times New Roman" w:cs="Times New Roman"/>
          <w:b/>
          <w:i/>
        </w:rPr>
        <w:t>Россия в XVI в.</w:t>
      </w:r>
    </w:p>
    <w:p w:rsidR="009C1512" w:rsidRPr="00ED00DF" w:rsidRDefault="009C1512" w:rsidP="009C1512">
      <w:pPr>
        <w:rPr>
          <w:rFonts w:ascii="Times New Roman" w:hAnsi="Times New Roman" w:cs="Times New Roman"/>
        </w:rPr>
      </w:pPr>
      <w:bookmarkStart w:id="520" w:name="sub_101513"/>
      <w:bookmarkEnd w:id="519"/>
      <w:r w:rsidRPr="00ED00DF">
        <w:rPr>
          <w:rFonts w:ascii="Times New Roman" w:hAnsi="Times New Roman" w:cs="Times New Roman"/>
          <w:i/>
        </w:rPr>
        <w:t>Завершение объединения русских земель</w:t>
      </w:r>
      <w:r w:rsidRPr="00ED00DF">
        <w:rPr>
          <w:rFonts w:ascii="Times New Roman" w:hAnsi="Times New Roman" w:cs="Times New Roman"/>
        </w:rPr>
        <w:t>.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bookmarkEnd w:id="520"/>
    <w:p w:rsidR="009C1512" w:rsidRPr="00ED00DF" w:rsidRDefault="009C1512" w:rsidP="009C1512">
      <w:pPr>
        <w:rPr>
          <w:rFonts w:ascii="Times New Roman" w:hAnsi="Times New Roman" w:cs="Times New Roman"/>
        </w:rPr>
      </w:pPr>
      <w:r w:rsidRPr="00ED00DF">
        <w:rPr>
          <w:rFonts w:ascii="Times New Roman" w:hAnsi="Times New Roman" w:cs="Times New Roman"/>
        </w:rPr>
        <w:lastRenderedPageBreak/>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9C1512" w:rsidRPr="00ED00DF" w:rsidRDefault="009C1512" w:rsidP="009C1512">
      <w:pPr>
        <w:rPr>
          <w:rFonts w:ascii="Times New Roman" w:hAnsi="Times New Roman" w:cs="Times New Roman"/>
        </w:rPr>
      </w:pPr>
      <w:bookmarkStart w:id="521" w:name="sub_101514"/>
      <w:r w:rsidRPr="00ED00DF">
        <w:rPr>
          <w:rFonts w:ascii="Times New Roman" w:hAnsi="Times New Roman" w:cs="Times New Roman"/>
          <w:i/>
        </w:rPr>
        <w:t>Царствование Ивана IV. Регентство Елены Глинской.</w:t>
      </w:r>
      <w:r w:rsidRPr="00ED00DF">
        <w:rPr>
          <w:rFonts w:ascii="Times New Roman" w:hAnsi="Times New Roman" w:cs="Times New Roman"/>
        </w:rPr>
        <w:t xml:space="preserve"> Сопротивление удельных князей великокняжеской власти. Унификация денежной системы.</w:t>
      </w:r>
    </w:p>
    <w:bookmarkEnd w:id="521"/>
    <w:p w:rsidR="009C1512" w:rsidRPr="00ED00DF" w:rsidRDefault="009C1512" w:rsidP="009C1512">
      <w:pPr>
        <w:rPr>
          <w:rFonts w:ascii="Times New Roman" w:hAnsi="Times New Roman" w:cs="Times New Roman"/>
        </w:rPr>
      </w:pPr>
      <w:r w:rsidRPr="00ED00DF">
        <w:rPr>
          <w:rFonts w:ascii="Times New Roman" w:hAnsi="Times New Roman" w:cs="Times New Roman"/>
        </w:rPr>
        <w:t>Период боярского правления. Борьба за власть между боярскими кланами. Губная реформа. Московское восстание 1547 г. Ереси.</w:t>
      </w:r>
    </w:p>
    <w:p w:rsidR="009C1512" w:rsidRPr="00ED00DF" w:rsidRDefault="009C1512" w:rsidP="009C1512">
      <w:pPr>
        <w:rPr>
          <w:rFonts w:ascii="Times New Roman" w:hAnsi="Times New Roman" w:cs="Times New Roman"/>
        </w:rPr>
      </w:pPr>
      <w:r w:rsidRPr="00ED00DF">
        <w:rPr>
          <w:rFonts w:ascii="Times New Roman" w:hAnsi="Times New Roman" w:cs="Times New Roman"/>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9C1512" w:rsidRPr="00ED00DF" w:rsidRDefault="009C1512" w:rsidP="009C1512">
      <w:pPr>
        <w:rPr>
          <w:rFonts w:ascii="Times New Roman" w:hAnsi="Times New Roman" w:cs="Times New Roman"/>
        </w:rPr>
      </w:pPr>
      <w:r w:rsidRPr="00ED00DF">
        <w:rPr>
          <w:rFonts w:ascii="Times New Roman" w:hAnsi="Times New Roman" w:cs="Times New Roman"/>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9C1512" w:rsidRPr="00ED00DF" w:rsidRDefault="009C1512" w:rsidP="009C1512">
      <w:pPr>
        <w:rPr>
          <w:rFonts w:ascii="Times New Roman" w:hAnsi="Times New Roman" w:cs="Times New Roman"/>
        </w:rPr>
      </w:pPr>
      <w:r w:rsidRPr="00ED00DF">
        <w:rPr>
          <w:rFonts w:ascii="Times New Roman" w:hAnsi="Times New Roman" w:cs="Times New Roman"/>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9C1512" w:rsidRPr="00ED00DF" w:rsidRDefault="009C1512" w:rsidP="009C1512">
      <w:pPr>
        <w:rPr>
          <w:rFonts w:ascii="Times New Roman" w:hAnsi="Times New Roman" w:cs="Times New Roman"/>
        </w:rPr>
      </w:pPr>
      <w:r w:rsidRPr="00ED00DF">
        <w:rPr>
          <w:rFonts w:ascii="Times New Roman" w:hAnsi="Times New Roman" w:cs="Times New Roman"/>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9C1512" w:rsidRPr="00ED00DF" w:rsidRDefault="009C1512" w:rsidP="009C1512">
      <w:pPr>
        <w:rPr>
          <w:rFonts w:ascii="Times New Roman" w:hAnsi="Times New Roman" w:cs="Times New Roman"/>
        </w:rPr>
      </w:pPr>
      <w:r w:rsidRPr="00ED00DF">
        <w:rPr>
          <w:rFonts w:ascii="Times New Roman" w:hAnsi="Times New Roman" w:cs="Times New Roman"/>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9C1512" w:rsidRPr="00ED00DF" w:rsidRDefault="009C1512" w:rsidP="009C1512">
      <w:pPr>
        <w:rPr>
          <w:rFonts w:ascii="Times New Roman" w:hAnsi="Times New Roman" w:cs="Times New Roman"/>
        </w:rPr>
      </w:pPr>
      <w:bookmarkStart w:id="522" w:name="sub_101515"/>
      <w:r w:rsidRPr="00ED00DF">
        <w:rPr>
          <w:rFonts w:ascii="Times New Roman" w:hAnsi="Times New Roman" w:cs="Times New Roman"/>
          <w:i/>
        </w:rPr>
        <w:t>Россия в конце XVI в. Царь Федор Иванович</w:t>
      </w:r>
      <w:r w:rsidRPr="00ED00DF">
        <w:rPr>
          <w:rFonts w:ascii="Times New Roman" w:hAnsi="Times New Roman" w:cs="Times New Roman"/>
        </w:rPr>
        <w:t>.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9C1512" w:rsidRPr="00ED00DF" w:rsidRDefault="009C1512" w:rsidP="009C1512">
      <w:pPr>
        <w:rPr>
          <w:rFonts w:ascii="Times New Roman" w:hAnsi="Times New Roman" w:cs="Times New Roman"/>
          <w:b/>
          <w:i/>
        </w:rPr>
      </w:pPr>
      <w:bookmarkStart w:id="523" w:name="sub_101509"/>
      <w:bookmarkEnd w:id="522"/>
      <w:r w:rsidRPr="00ED00DF">
        <w:rPr>
          <w:rFonts w:ascii="Times New Roman" w:hAnsi="Times New Roman" w:cs="Times New Roman"/>
          <w:b/>
          <w:i/>
        </w:rPr>
        <w:t>Смута в России</w:t>
      </w:r>
    </w:p>
    <w:p w:rsidR="009C1512" w:rsidRPr="00ED00DF" w:rsidRDefault="009C1512" w:rsidP="009C1512">
      <w:pPr>
        <w:rPr>
          <w:rFonts w:ascii="Times New Roman" w:hAnsi="Times New Roman" w:cs="Times New Roman"/>
        </w:rPr>
      </w:pPr>
      <w:bookmarkStart w:id="524" w:name="sub_101516"/>
      <w:bookmarkEnd w:id="523"/>
      <w:r w:rsidRPr="00ED00DF">
        <w:rPr>
          <w:rFonts w:ascii="Times New Roman" w:hAnsi="Times New Roman" w:cs="Times New Roman"/>
          <w:i/>
        </w:rPr>
        <w:t>Накануне Смуты.</w:t>
      </w:r>
      <w:r w:rsidRPr="00ED00DF">
        <w:rPr>
          <w:rFonts w:ascii="Times New Roman" w:hAnsi="Times New Roman" w:cs="Times New Roman"/>
        </w:rPr>
        <w:t xml:space="preserve">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9C1512" w:rsidRPr="00ED00DF" w:rsidRDefault="009C1512" w:rsidP="009C1512">
      <w:pPr>
        <w:rPr>
          <w:rFonts w:ascii="Times New Roman" w:hAnsi="Times New Roman" w:cs="Times New Roman"/>
        </w:rPr>
      </w:pPr>
      <w:bookmarkStart w:id="525" w:name="sub_101517"/>
      <w:bookmarkEnd w:id="524"/>
      <w:r w:rsidRPr="00ED00DF">
        <w:rPr>
          <w:rFonts w:ascii="Times New Roman" w:hAnsi="Times New Roman" w:cs="Times New Roman"/>
          <w:i/>
        </w:rPr>
        <w:t xml:space="preserve">Смутное время начала XVII в. </w:t>
      </w:r>
      <w:r w:rsidRPr="00ED00DF">
        <w:rPr>
          <w:rFonts w:ascii="Times New Roman" w:hAnsi="Times New Roman" w:cs="Times New Roman"/>
        </w:rPr>
        <w:t>Дискуссия о его причинах. Самозванцы и самозванство. Личность Лжедмитрия I и его политика. Восстание 1606 г. и убийство самозванца.</w:t>
      </w:r>
    </w:p>
    <w:bookmarkEnd w:id="525"/>
    <w:p w:rsidR="009C1512" w:rsidRPr="00ED00DF" w:rsidRDefault="009C1512" w:rsidP="009C1512">
      <w:pPr>
        <w:rPr>
          <w:rFonts w:ascii="Times New Roman" w:hAnsi="Times New Roman" w:cs="Times New Roman"/>
        </w:rPr>
      </w:pPr>
      <w:r w:rsidRPr="00ED00DF">
        <w:rPr>
          <w:rFonts w:ascii="Times New Roman" w:hAnsi="Times New Roman" w:cs="Times New Roman"/>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w:t>
      </w:r>
    </w:p>
    <w:p w:rsidR="009C1512" w:rsidRPr="00ED00DF" w:rsidRDefault="009C1512" w:rsidP="009C1512">
      <w:pPr>
        <w:rPr>
          <w:rFonts w:ascii="Times New Roman" w:hAnsi="Times New Roman" w:cs="Times New Roman"/>
        </w:rPr>
      </w:pPr>
      <w:r w:rsidRPr="00ED00DF">
        <w:rPr>
          <w:rFonts w:ascii="Times New Roman" w:hAnsi="Times New Roman" w:cs="Times New Roman"/>
        </w:rPr>
        <w:lastRenderedPageBreak/>
        <w:t>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9C1512" w:rsidRPr="00ED00DF" w:rsidRDefault="009C1512" w:rsidP="009C1512">
      <w:pPr>
        <w:rPr>
          <w:rFonts w:ascii="Times New Roman" w:hAnsi="Times New Roman" w:cs="Times New Roman"/>
        </w:rPr>
      </w:pPr>
      <w:r w:rsidRPr="00ED00DF">
        <w:rPr>
          <w:rFonts w:ascii="Times New Roman" w:hAnsi="Times New Roman" w:cs="Times New Roman"/>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w:t>
      </w:r>
    </w:p>
    <w:p w:rsidR="009C1512" w:rsidRPr="00ED00DF" w:rsidRDefault="009C1512" w:rsidP="009C1512">
      <w:pPr>
        <w:rPr>
          <w:rFonts w:ascii="Times New Roman" w:hAnsi="Times New Roman" w:cs="Times New Roman"/>
        </w:rPr>
      </w:pPr>
      <w:r w:rsidRPr="00ED00DF">
        <w:rPr>
          <w:rFonts w:ascii="Times New Roman" w:hAnsi="Times New Roman" w:cs="Times New Roman"/>
        </w:rPr>
        <w:t>Освобождение Москвы в 1612 г.</w:t>
      </w:r>
    </w:p>
    <w:p w:rsidR="009C1512" w:rsidRPr="00ED00DF" w:rsidRDefault="009C1512" w:rsidP="009C1512">
      <w:pPr>
        <w:rPr>
          <w:rFonts w:ascii="Times New Roman" w:hAnsi="Times New Roman" w:cs="Times New Roman"/>
        </w:rPr>
      </w:pPr>
      <w:bookmarkStart w:id="526" w:name="sub_101518"/>
      <w:r w:rsidRPr="00ED00DF">
        <w:rPr>
          <w:rFonts w:ascii="Times New Roman" w:hAnsi="Times New Roman" w:cs="Times New Roman"/>
          <w:i/>
        </w:rPr>
        <w:t>Окончание Смуты.</w:t>
      </w:r>
      <w:r w:rsidRPr="00ED00DF">
        <w:rPr>
          <w:rFonts w:ascii="Times New Roman" w:hAnsi="Times New Roman" w:cs="Times New Roman"/>
        </w:rPr>
        <w:t xml:space="preserve">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9C1512" w:rsidRPr="00ED00DF" w:rsidRDefault="009C1512" w:rsidP="009C1512">
      <w:pPr>
        <w:rPr>
          <w:rFonts w:ascii="Times New Roman" w:hAnsi="Times New Roman" w:cs="Times New Roman"/>
          <w:b/>
          <w:i/>
        </w:rPr>
      </w:pPr>
      <w:bookmarkStart w:id="527" w:name="sub_101510"/>
      <w:bookmarkEnd w:id="526"/>
      <w:r w:rsidRPr="00ED00DF">
        <w:rPr>
          <w:rFonts w:ascii="Times New Roman" w:hAnsi="Times New Roman" w:cs="Times New Roman"/>
          <w:b/>
          <w:i/>
        </w:rPr>
        <w:t>Россия в XVII в.</w:t>
      </w:r>
    </w:p>
    <w:p w:rsidR="009C1512" w:rsidRPr="00ED00DF" w:rsidRDefault="009C1512" w:rsidP="009C1512">
      <w:pPr>
        <w:rPr>
          <w:rFonts w:ascii="Times New Roman" w:hAnsi="Times New Roman" w:cs="Times New Roman"/>
        </w:rPr>
      </w:pPr>
      <w:bookmarkStart w:id="528" w:name="sub_101519"/>
      <w:bookmarkEnd w:id="527"/>
      <w:r w:rsidRPr="00ED00DF">
        <w:rPr>
          <w:rFonts w:ascii="Times New Roman" w:hAnsi="Times New Roman" w:cs="Times New Roman"/>
          <w:i/>
        </w:rPr>
        <w:t>Россия при первых Романовых.</w:t>
      </w:r>
      <w:r w:rsidRPr="00ED00DF">
        <w:rPr>
          <w:rFonts w:ascii="Times New Roman" w:hAnsi="Times New Roman" w:cs="Times New Roman"/>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bookmarkEnd w:id="528"/>
    <w:p w:rsidR="009C1512" w:rsidRPr="00ED00DF" w:rsidRDefault="009C1512" w:rsidP="009C1512">
      <w:pPr>
        <w:rPr>
          <w:rFonts w:ascii="Times New Roman" w:hAnsi="Times New Roman" w:cs="Times New Roman"/>
        </w:rPr>
      </w:pPr>
      <w:r w:rsidRPr="00ED00DF">
        <w:rPr>
          <w:rFonts w:ascii="Times New Roman" w:hAnsi="Times New Roman" w:cs="Times New Roman"/>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w:t>
      </w:r>
    </w:p>
    <w:p w:rsidR="009C1512" w:rsidRPr="00ED00DF" w:rsidRDefault="009C1512" w:rsidP="009C1512">
      <w:pPr>
        <w:rPr>
          <w:rFonts w:ascii="Times New Roman" w:hAnsi="Times New Roman" w:cs="Times New Roman"/>
        </w:rPr>
      </w:pPr>
      <w:r w:rsidRPr="00ED00DF">
        <w:rPr>
          <w:rFonts w:ascii="Times New Roman" w:hAnsi="Times New Roman" w:cs="Times New Roman"/>
        </w:rPr>
        <w:t>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9C1512" w:rsidRPr="00ED00DF" w:rsidRDefault="009C1512" w:rsidP="009C1512">
      <w:pPr>
        <w:rPr>
          <w:rFonts w:ascii="Times New Roman" w:hAnsi="Times New Roman" w:cs="Times New Roman"/>
        </w:rPr>
      </w:pPr>
      <w:bookmarkStart w:id="529" w:name="sub_101520"/>
      <w:r w:rsidRPr="00ED00DF">
        <w:rPr>
          <w:rFonts w:ascii="Times New Roman" w:hAnsi="Times New Roman" w:cs="Times New Roman"/>
          <w:i/>
        </w:rPr>
        <w:t>Экономическое развитие России в XVII в.</w:t>
      </w:r>
      <w:r w:rsidRPr="00ED00DF">
        <w:rPr>
          <w:rFonts w:ascii="Times New Roman" w:hAnsi="Times New Roman" w:cs="Times New Roman"/>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9C1512" w:rsidRPr="00ED00DF" w:rsidRDefault="009C1512" w:rsidP="009C1512">
      <w:pPr>
        <w:rPr>
          <w:rFonts w:ascii="Times New Roman" w:hAnsi="Times New Roman" w:cs="Times New Roman"/>
        </w:rPr>
      </w:pPr>
      <w:bookmarkStart w:id="530" w:name="sub_101521"/>
      <w:bookmarkEnd w:id="529"/>
      <w:r w:rsidRPr="00ED00DF">
        <w:rPr>
          <w:rFonts w:ascii="Times New Roman" w:hAnsi="Times New Roman" w:cs="Times New Roman"/>
          <w:i/>
        </w:rPr>
        <w:t>Социальная структура российского общества</w:t>
      </w:r>
      <w:r w:rsidRPr="00ED00DF">
        <w:rPr>
          <w:rFonts w:ascii="Times New Roman" w:hAnsi="Times New Roman" w:cs="Times New Roman"/>
        </w:rPr>
        <w:t>.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9C1512" w:rsidRPr="00ED00DF" w:rsidRDefault="009C1512" w:rsidP="009C1512">
      <w:pPr>
        <w:rPr>
          <w:rFonts w:ascii="Times New Roman" w:hAnsi="Times New Roman" w:cs="Times New Roman"/>
        </w:rPr>
      </w:pPr>
      <w:bookmarkStart w:id="531" w:name="sub_101522"/>
      <w:bookmarkEnd w:id="530"/>
      <w:r w:rsidRPr="00ED00DF">
        <w:rPr>
          <w:rFonts w:ascii="Times New Roman" w:hAnsi="Times New Roman" w:cs="Times New Roman"/>
          <w:i/>
        </w:rPr>
        <w:t>Внешняя политика России в XVII в.</w:t>
      </w:r>
      <w:r w:rsidRPr="00ED00DF">
        <w:rPr>
          <w:rFonts w:ascii="Times New Roman" w:hAnsi="Times New Roman" w:cs="Times New Roman"/>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w:t>
      </w:r>
    </w:p>
    <w:bookmarkEnd w:id="531"/>
    <w:p w:rsidR="009C1512" w:rsidRPr="00ED00DF" w:rsidRDefault="009C1512" w:rsidP="009C1512">
      <w:pPr>
        <w:rPr>
          <w:rFonts w:ascii="Times New Roman" w:hAnsi="Times New Roman" w:cs="Times New Roman"/>
        </w:rPr>
      </w:pPr>
      <w:r w:rsidRPr="00ED00DF">
        <w:rPr>
          <w:rFonts w:ascii="Times New Roman" w:hAnsi="Times New Roman" w:cs="Times New Roman"/>
        </w:rPr>
        <w:lastRenderedPageBreak/>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9C1512" w:rsidRPr="00ED00DF" w:rsidRDefault="009C1512" w:rsidP="009C1512">
      <w:pPr>
        <w:rPr>
          <w:rFonts w:ascii="Times New Roman" w:hAnsi="Times New Roman" w:cs="Times New Roman"/>
          <w:i/>
        </w:rPr>
      </w:pPr>
      <w:bookmarkStart w:id="532" w:name="sub_101523"/>
      <w:r w:rsidRPr="00ED00DF">
        <w:rPr>
          <w:rFonts w:ascii="Times New Roman" w:hAnsi="Times New Roman" w:cs="Times New Roman"/>
          <w:i/>
        </w:rPr>
        <w:t>Освоение новых территорий. Народы России в XVII в.</w:t>
      </w:r>
    </w:p>
    <w:bookmarkEnd w:id="532"/>
    <w:p w:rsidR="009C1512" w:rsidRPr="00ED00DF" w:rsidRDefault="009C1512" w:rsidP="009C1512">
      <w:pPr>
        <w:rPr>
          <w:rFonts w:ascii="Times New Roman" w:hAnsi="Times New Roman" w:cs="Times New Roman"/>
        </w:rPr>
      </w:pPr>
      <w:r w:rsidRPr="00ED00DF">
        <w:rPr>
          <w:rFonts w:ascii="Times New Roman" w:hAnsi="Times New Roman" w:cs="Times New Roman"/>
        </w:rPr>
        <w:t>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w:t>
      </w:r>
    </w:p>
    <w:p w:rsidR="009C1512" w:rsidRPr="00ED00DF" w:rsidRDefault="009C1512" w:rsidP="009C1512">
      <w:pPr>
        <w:rPr>
          <w:rFonts w:ascii="Times New Roman" w:hAnsi="Times New Roman" w:cs="Times New Roman"/>
        </w:rPr>
      </w:pPr>
      <w:r w:rsidRPr="00ED00DF">
        <w:rPr>
          <w:rFonts w:ascii="Times New Roman" w:hAnsi="Times New Roman" w:cs="Times New Roman"/>
        </w:rPr>
        <w:t>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9C1512" w:rsidRPr="00ED00DF" w:rsidRDefault="009C1512" w:rsidP="009C1512">
      <w:pPr>
        <w:rPr>
          <w:rFonts w:ascii="Times New Roman" w:hAnsi="Times New Roman" w:cs="Times New Roman"/>
          <w:b/>
          <w:i/>
        </w:rPr>
      </w:pPr>
      <w:bookmarkStart w:id="533" w:name="sub_101511"/>
      <w:r w:rsidRPr="00ED00DF">
        <w:rPr>
          <w:rFonts w:ascii="Times New Roman" w:hAnsi="Times New Roman" w:cs="Times New Roman"/>
          <w:b/>
          <w:i/>
        </w:rPr>
        <w:t>Культурное пространство XVI-XVII вв.</w:t>
      </w:r>
    </w:p>
    <w:bookmarkEnd w:id="533"/>
    <w:p w:rsidR="009C1512" w:rsidRPr="00ED00DF" w:rsidRDefault="009C1512" w:rsidP="009C1512">
      <w:pPr>
        <w:rPr>
          <w:rFonts w:ascii="Times New Roman" w:hAnsi="Times New Roman" w:cs="Times New Roman"/>
        </w:rPr>
      </w:pPr>
      <w:r w:rsidRPr="00ED00DF">
        <w:rPr>
          <w:rFonts w:ascii="Times New Roman" w:hAnsi="Times New Roman" w:cs="Times New Roman"/>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9C1512" w:rsidRPr="00ED00DF" w:rsidRDefault="009C1512" w:rsidP="009C1512">
      <w:pPr>
        <w:rPr>
          <w:rFonts w:ascii="Times New Roman" w:hAnsi="Times New Roman" w:cs="Times New Roman"/>
        </w:rPr>
      </w:pPr>
      <w:r w:rsidRPr="00ED00DF">
        <w:rPr>
          <w:rFonts w:ascii="Times New Roman" w:hAnsi="Times New Roman" w:cs="Times New Roman"/>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9C1512" w:rsidRPr="00ED00DF" w:rsidRDefault="009C1512" w:rsidP="009C1512">
      <w:pPr>
        <w:rPr>
          <w:rFonts w:ascii="Times New Roman" w:hAnsi="Times New Roman" w:cs="Times New Roman"/>
        </w:rPr>
      </w:pPr>
      <w:r w:rsidRPr="00ED00DF">
        <w:rPr>
          <w:rFonts w:ascii="Times New Roman" w:hAnsi="Times New Roman" w:cs="Times New Roman"/>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9C1512" w:rsidRPr="00ED00DF" w:rsidRDefault="009C1512" w:rsidP="009C1512">
      <w:pPr>
        <w:rPr>
          <w:rFonts w:ascii="Times New Roman" w:hAnsi="Times New Roman" w:cs="Times New Roman"/>
        </w:rPr>
      </w:pPr>
      <w:r w:rsidRPr="00ED00DF">
        <w:rPr>
          <w:rFonts w:ascii="Times New Roman" w:hAnsi="Times New Roman" w:cs="Times New Roman"/>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C1512" w:rsidRPr="00ED00DF" w:rsidRDefault="009C1512" w:rsidP="009C1512">
      <w:pPr>
        <w:rPr>
          <w:rFonts w:ascii="Times New Roman" w:hAnsi="Times New Roman" w:cs="Times New Roman"/>
          <w:b/>
          <w:i/>
        </w:rPr>
      </w:pPr>
      <w:r w:rsidRPr="00ED00DF">
        <w:rPr>
          <w:rFonts w:ascii="Times New Roman" w:hAnsi="Times New Roman" w:cs="Times New Roman"/>
          <w:b/>
          <w:i/>
        </w:rPr>
        <w:t>Наш край в XVI-XVII вв.</w:t>
      </w:r>
    </w:p>
    <w:p w:rsidR="009C1512" w:rsidRPr="00ED00DF" w:rsidRDefault="009C1512" w:rsidP="009C1512">
      <w:pPr>
        <w:rPr>
          <w:rFonts w:ascii="Times New Roman" w:hAnsi="Times New Roman" w:cs="Times New Roman"/>
          <w:b/>
          <w:i/>
        </w:rPr>
      </w:pPr>
      <w:bookmarkStart w:id="534" w:name="sub_101512"/>
      <w:r w:rsidRPr="00ED00DF">
        <w:rPr>
          <w:rFonts w:ascii="Times New Roman" w:hAnsi="Times New Roman" w:cs="Times New Roman"/>
          <w:b/>
          <w:i/>
        </w:rPr>
        <w:t>Обобщение</w:t>
      </w:r>
    </w:p>
    <w:p w:rsidR="009C1512" w:rsidRPr="00ED00DF" w:rsidRDefault="009C1512" w:rsidP="009C1512">
      <w:pPr>
        <w:rPr>
          <w:rFonts w:ascii="Times New Roman" w:hAnsi="Times New Roman" w:cs="Times New Roman"/>
          <w:b/>
          <w:i/>
        </w:rPr>
      </w:pPr>
    </w:p>
    <w:p w:rsidR="009C1512" w:rsidRPr="00ED00DF" w:rsidRDefault="009C1512" w:rsidP="009C1512">
      <w:pPr>
        <w:jc w:val="center"/>
        <w:rPr>
          <w:rFonts w:ascii="Times New Roman" w:hAnsi="Times New Roman" w:cs="Times New Roman"/>
          <w:b/>
        </w:rPr>
      </w:pPr>
      <w:bookmarkStart w:id="535" w:name="sub_101442"/>
      <w:bookmarkEnd w:id="534"/>
      <w:r w:rsidRPr="00ED00DF">
        <w:rPr>
          <w:rFonts w:ascii="Times New Roman" w:hAnsi="Times New Roman" w:cs="Times New Roman"/>
          <w:b/>
        </w:rPr>
        <w:t>СОДЕРЖАНИЕ ОБУЧЕНИЯ В 8 КЛАССЕ</w:t>
      </w:r>
    </w:p>
    <w:p w:rsidR="009C1512" w:rsidRPr="00ED00DF" w:rsidRDefault="009C1512" w:rsidP="009C1512">
      <w:pPr>
        <w:rPr>
          <w:rFonts w:ascii="Times New Roman" w:hAnsi="Times New Roman" w:cs="Times New Roman"/>
          <w:b/>
        </w:rPr>
      </w:pPr>
      <w:bookmarkStart w:id="536" w:name="sub_101524"/>
      <w:bookmarkEnd w:id="535"/>
      <w:r w:rsidRPr="00ED00DF">
        <w:rPr>
          <w:rFonts w:ascii="Times New Roman" w:hAnsi="Times New Roman" w:cs="Times New Roman"/>
          <w:b/>
        </w:rPr>
        <w:t>Всеобщая история. История Нового времени. XVIII в.</w:t>
      </w:r>
    </w:p>
    <w:p w:rsidR="009C1512" w:rsidRPr="00ED00DF" w:rsidRDefault="009C1512" w:rsidP="009C1512">
      <w:pPr>
        <w:rPr>
          <w:rFonts w:ascii="Times New Roman" w:hAnsi="Times New Roman" w:cs="Times New Roman"/>
          <w:b/>
          <w:i/>
        </w:rPr>
      </w:pPr>
      <w:bookmarkStart w:id="537" w:name="sub_101526"/>
      <w:bookmarkEnd w:id="536"/>
      <w:r w:rsidRPr="00ED00DF">
        <w:rPr>
          <w:rFonts w:ascii="Times New Roman" w:hAnsi="Times New Roman" w:cs="Times New Roman"/>
          <w:b/>
          <w:i/>
        </w:rPr>
        <w:t>Введение</w:t>
      </w:r>
    </w:p>
    <w:p w:rsidR="009C1512" w:rsidRPr="00ED00DF" w:rsidRDefault="009C1512" w:rsidP="009C1512">
      <w:pPr>
        <w:rPr>
          <w:rFonts w:ascii="Times New Roman" w:hAnsi="Times New Roman" w:cs="Times New Roman"/>
          <w:b/>
          <w:i/>
        </w:rPr>
      </w:pPr>
      <w:bookmarkStart w:id="538" w:name="sub_101527"/>
      <w:bookmarkEnd w:id="537"/>
      <w:r w:rsidRPr="00ED00DF">
        <w:rPr>
          <w:rFonts w:ascii="Times New Roman" w:hAnsi="Times New Roman" w:cs="Times New Roman"/>
          <w:b/>
          <w:i/>
        </w:rPr>
        <w:t>Век Просвещения</w:t>
      </w:r>
    </w:p>
    <w:bookmarkEnd w:id="538"/>
    <w:p w:rsidR="009C1512" w:rsidRPr="00ED00DF" w:rsidRDefault="009C1512" w:rsidP="009C1512">
      <w:pPr>
        <w:rPr>
          <w:rFonts w:ascii="Times New Roman" w:hAnsi="Times New Roman" w:cs="Times New Roman"/>
        </w:rPr>
      </w:pPr>
      <w:r w:rsidRPr="00ED00DF">
        <w:rPr>
          <w:rFonts w:ascii="Times New Roman" w:hAnsi="Times New Roman" w:cs="Times New Roman"/>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9C1512" w:rsidRPr="00ED00DF" w:rsidRDefault="009C1512" w:rsidP="009C1512">
      <w:pPr>
        <w:rPr>
          <w:rFonts w:ascii="Times New Roman" w:hAnsi="Times New Roman" w:cs="Times New Roman"/>
          <w:b/>
          <w:i/>
        </w:rPr>
      </w:pPr>
      <w:bookmarkStart w:id="539" w:name="sub_101528"/>
      <w:r w:rsidRPr="00ED00DF">
        <w:rPr>
          <w:rFonts w:ascii="Times New Roman" w:hAnsi="Times New Roman" w:cs="Times New Roman"/>
          <w:b/>
          <w:i/>
        </w:rPr>
        <w:lastRenderedPageBreak/>
        <w:t>Государства Европы в XVIII в.</w:t>
      </w:r>
    </w:p>
    <w:p w:rsidR="009C1512" w:rsidRPr="00ED00DF" w:rsidRDefault="009C1512" w:rsidP="009C1512">
      <w:pPr>
        <w:rPr>
          <w:rFonts w:ascii="Times New Roman" w:hAnsi="Times New Roman" w:cs="Times New Roman"/>
        </w:rPr>
      </w:pPr>
      <w:bookmarkStart w:id="540" w:name="sub_101535"/>
      <w:bookmarkEnd w:id="539"/>
      <w:r w:rsidRPr="00ED00DF">
        <w:rPr>
          <w:rFonts w:ascii="Times New Roman" w:hAnsi="Times New Roman" w:cs="Times New Roman"/>
          <w:i/>
        </w:rPr>
        <w:t>Монархии в Европе XVIII в.:</w:t>
      </w:r>
      <w:r w:rsidRPr="00ED00DF">
        <w:rPr>
          <w:rFonts w:ascii="Times New Roman" w:hAnsi="Times New Roman" w:cs="Times New Roman"/>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9C1512" w:rsidRPr="00ED00DF" w:rsidRDefault="009C1512" w:rsidP="009C1512">
      <w:pPr>
        <w:rPr>
          <w:rFonts w:ascii="Times New Roman" w:hAnsi="Times New Roman" w:cs="Times New Roman"/>
        </w:rPr>
      </w:pPr>
      <w:bookmarkStart w:id="541" w:name="sub_101536"/>
      <w:bookmarkEnd w:id="540"/>
      <w:r w:rsidRPr="00ED00DF">
        <w:rPr>
          <w:rFonts w:ascii="Times New Roman" w:hAnsi="Times New Roman" w:cs="Times New Roman"/>
          <w:i/>
        </w:rPr>
        <w:t>Великобритания в XVIII в.</w:t>
      </w:r>
      <w:r w:rsidRPr="00ED00DF">
        <w:rPr>
          <w:rFonts w:ascii="Times New Roman" w:hAnsi="Times New Roman" w:cs="Times New Roman"/>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9C1512" w:rsidRPr="00ED00DF" w:rsidRDefault="009C1512" w:rsidP="009C1512">
      <w:pPr>
        <w:rPr>
          <w:rFonts w:ascii="Times New Roman" w:hAnsi="Times New Roman" w:cs="Times New Roman"/>
        </w:rPr>
      </w:pPr>
      <w:bookmarkStart w:id="542" w:name="sub_101537"/>
      <w:bookmarkEnd w:id="541"/>
      <w:r w:rsidRPr="00ED00DF">
        <w:rPr>
          <w:rFonts w:ascii="Times New Roman" w:hAnsi="Times New Roman" w:cs="Times New Roman"/>
          <w:i/>
        </w:rPr>
        <w:t>Франция.</w:t>
      </w:r>
      <w:r w:rsidRPr="00ED00DF">
        <w:rPr>
          <w:rFonts w:ascii="Times New Roman" w:hAnsi="Times New Roman" w:cs="Times New Roman"/>
        </w:rPr>
        <w:t xml:space="preserve"> Абсолютная монархия: политика сохранения старого порядка. Попытки проведения реформ. Королевская власть и сословия.</w:t>
      </w:r>
    </w:p>
    <w:p w:rsidR="009C1512" w:rsidRPr="00ED00DF" w:rsidRDefault="009C1512" w:rsidP="009C1512">
      <w:pPr>
        <w:rPr>
          <w:rFonts w:ascii="Times New Roman" w:hAnsi="Times New Roman" w:cs="Times New Roman"/>
        </w:rPr>
      </w:pPr>
      <w:bookmarkStart w:id="543" w:name="sub_101538"/>
      <w:bookmarkEnd w:id="542"/>
      <w:r w:rsidRPr="00ED00DF">
        <w:rPr>
          <w:rFonts w:ascii="Times New Roman" w:hAnsi="Times New Roman" w:cs="Times New Roman"/>
          <w:i/>
        </w:rPr>
        <w:t>Германские государства, монархия Габсбургов, итальянские земли в XVIII в.</w:t>
      </w:r>
      <w:r w:rsidRPr="00ED00DF">
        <w:rPr>
          <w:rFonts w:ascii="Times New Roman" w:hAnsi="Times New Roman" w:cs="Times New Roman"/>
        </w:rPr>
        <w:t xml:space="preserve"> Раздробленность Германии. Возвышение Пруссии. Фридрих II Великий.</w:t>
      </w:r>
    </w:p>
    <w:bookmarkEnd w:id="543"/>
    <w:p w:rsidR="009C1512" w:rsidRPr="00ED00DF" w:rsidRDefault="009C1512" w:rsidP="009C1512">
      <w:pPr>
        <w:rPr>
          <w:rFonts w:ascii="Times New Roman" w:hAnsi="Times New Roman" w:cs="Times New Roman"/>
        </w:rPr>
      </w:pPr>
      <w:r w:rsidRPr="00ED00DF">
        <w:rPr>
          <w:rFonts w:ascii="Times New Roman" w:hAnsi="Times New Roman" w:cs="Times New Roman"/>
        </w:rPr>
        <w:t>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9C1512" w:rsidRPr="00ED00DF" w:rsidRDefault="009C1512" w:rsidP="009C1512">
      <w:pPr>
        <w:rPr>
          <w:rFonts w:ascii="Times New Roman" w:hAnsi="Times New Roman" w:cs="Times New Roman"/>
        </w:rPr>
      </w:pPr>
      <w:bookmarkStart w:id="544" w:name="sub_101539"/>
      <w:r w:rsidRPr="00ED00DF">
        <w:rPr>
          <w:rFonts w:ascii="Times New Roman" w:hAnsi="Times New Roman" w:cs="Times New Roman"/>
          <w:i/>
        </w:rPr>
        <w:t>Государства Пиренейского полуострова.</w:t>
      </w:r>
      <w:r w:rsidRPr="00ED00DF">
        <w:rPr>
          <w:rFonts w:ascii="Times New Roman" w:hAnsi="Times New Roman" w:cs="Times New Roman"/>
        </w:rPr>
        <w:t xml:space="preserve">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9C1512" w:rsidRPr="00ED00DF" w:rsidRDefault="009C1512" w:rsidP="009C1512">
      <w:pPr>
        <w:rPr>
          <w:rFonts w:ascii="Times New Roman" w:hAnsi="Times New Roman" w:cs="Times New Roman"/>
          <w:b/>
          <w:i/>
        </w:rPr>
      </w:pPr>
      <w:bookmarkStart w:id="545" w:name="sub_101529"/>
      <w:bookmarkEnd w:id="544"/>
      <w:r w:rsidRPr="00ED00DF">
        <w:rPr>
          <w:rFonts w:ascii="Times New Roman" w:hAnsi="Times New Roman" w:cs="Times New Roman"/>
          <w:b/>
          <w:i/>
        </w:rPr>
        <w:t>Британские колонии в Северной Америке: борьба за независимость</w:t>
      </w:r>
    </w:p>
    <w:bookmarkEnd w:id="545"/>
    <w:p w:rsidR="009C1512" w:rsidRPr="00ED00DF" w:rsidRDefault="009C1512" w:rsidP="009C1512">
      <w:pPr>
        <w:rPr>
          <w:rFonts w:ascii="Times New Roman" w:hAnsi="Times New Roman" w:cs="Times New Roman"/>
        </w:rPr>
      </w:pPr>
      <w:r w:rsidRPr="00ED00DF">
        <w:rPr>
          <w:rFonts w:ascii="Times New Roman" w:hAnsi="Times New Roman" w:cs="Times New Roman"/>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w:t>
      </w:r>
    </w:p>
    <w:p w:rsidR="009C1512" w:rsidRPr="00ED00DF" w:rsidRDefault="009C1512" w:rsidP="009C1512">
      <w:pPr>
        <w:rPr>
          <w:rFonts w:ascii="Times New Roman" w:hAnsi="Times New Roman" w:cs="Times New Roman"/>
        </w:rPr>
      </w:pPr>
      <w:r w:rsidRPr="00ED00DF">
        <w:rPr>
          <w:rFonts w:ascii="Times New Roman" w:hAnsi="Times New Roman" w:cs="Times New Roman"/>
        </w:rPr>
        <w:t>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9C1512" w:rsidRPr="00ED00DF" w:rsidRDefault="009C1512" w:rsidP="009C1512">
      <w:pPr>
        <w:rPr>
          <w:rFonts w:ascii="Times New Roman" w:hAnsi="Times New Roman" w:cs="Times New Roman"/>
          <w:b/>
          <w:i/>
        </w:rPr>
      </w:pPr>
      <w:bookmarkStart w:id="546" w:name="sub_101530"/>
      <w:r w:rsidRPr="00ED00DF">
        <w:rPr>
          <w:rFonts w:ascii="Times New Roman" w:hAnsi="Times New Roman" w:cs="Times New Roman"/>
          <w:b/>
          <w:i/>
        </w:rPr>
        <w:t>Французская революция конца XVIII в.</w:t>
      </w:r>
    </w:p>
    <w:bookmarkEnd w:id="546"/>
    <w:p w:rsidR="009C1512" w:rsidRPr="00ED00DF" w:rsidRDefault="009C1512" w:rsidP="009C1512">
      <w:pPr>
        <w:rPr>
          <w:rFonts w:ascii="Times New Roman" w:hAnsi="Times New Roman" w:cs="Times New Roman"/>
        </w:rPr>
      </w:pPr>
      <w:r w:rsidRPr="00ED00DF">
        <w:rPr>
          <w:rFonts w:ascii="Times New Roman" w:hAnsi="Times New Roman" w:cs="Times New Roman"/>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9C1512" w:rsidRPr="00ED00DF" w:rsidRDefault="009C1512" w:rsidP="009C1512">
      <w:pPr>
        <w:rPr>
          <w:rFonts w:ascii="Times New Roman" w:hAnsi="Times New Roman" w:cs="Times New Roman"/>
          <w:b/>
          <w:i/>
        </w:rPr>
      </w:pPr>
      <w:bookmarkStart w:id="547" w:name="sub_101531"/>
      <w:r w:rsidRPr="00ED00DF">
        <w:rPr>
          <w:rFonts w:ascii="Times New Roman" w:hAnsi="Times New Roman" w:cs="Times New Roman"/>
          <w:b/>
          <w:i/>
        </w:rPr>
        <w:lastRenderedPageBreak/>
        <w:t>Европейская культура в XVIII в.</w:t>
      </w:r>
    </w:p>
    <w:bookmarkEnd w:id="547"/>
    <w:p w:rsidR="009C1512" w:rsidRPr="00ED00DF" w:rsidRDefault="009C1512" w:rsidP="009C1512">
      <w:pPr>
        <w:rPr>
          <w:rFonts w:ascii="Times New Roman" w:hAnsi="Times New Roman" w:cs="Times New Roman"/>
        </w:rPr>
      </w:pPr>
      <w:r w:rsidRPr="00ED00DF">
        <w:rPr>
          <w:rFonts w:ascii="Times New Roman" w:hAnsi="Times New Roman" w:cs="Times New Roman"/>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9C1512" w:rsidRPr="00ED00DF" w:rsidRDefault="009C1512" w:rsidP="009C1512">
      <w:pPr>
        <w:rPr>
          <w:rFonts w:ascii="Times New Roman" w:hAnsi="Times New Roman" w:cs="Times New Roman"/>
          <w:b/>
          <w:i/>
        </w:rPr>
      </w:pPr>
      <w:bookmarkStart w:id="548" w:name="sub_101532"/>
      <w:r w:rsidRPr="00ED00DF">
        <w:rPr>
          <w:rFonts w:ascii="Times New Roman" w:hAnsi="Times New Roman" w:cs="Times New Roman"/>
          <w:b/>
          <w:i/>
        </w:rPr>
        <w:t>Международные отношения в XVIII в.</w:t>
      </w:r>
    </w:p>
    <w:bookmarkEnd w:id="548"/>
    <w:p w:rsidR="009C1512" w:rsidRPr="00ED00DF" w:rsidRDefault="009C1512" w:rsidP="009C1512">
      <w:pPr>
        <w:rPr>
          <w:rFonts w:ascii="Times New Roman" w:hAnsi="Times New Roman" w:cs="Times New Roman"/>
        </w:rPr>
      </w:pPr>
      <w:r w:rsidRPr="00ED00DF">
        <w:rPr>
          <w:rFonts w:ascii="Times New Roman" w:hAnsi="Times New Roman" w:cs="Times New Roman"/>
        </w:rP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w:t>
      </w:r>
    </w:p>
    <w:p w:rsidR="009C1512" w:rsidRPr="00ED00DF" w:rsidRDefault="009C1512" w:rsidP="009C1512">
      <w:pPr>
        <w:rPr>
          <w:rFonts w:ascii="Times New Roman" w:hAnsi="Times New Roman" w:cs="Times New Roman"/>
        </w:rPr>
      </w:pPr>
      <w:r w:rsidRPr="00ED00DF">
        <w:rPr>
          <w:rFonts w:ascii="Times New Roman" w:hAnsi="Times New Roman" w:cs="Times New Roman"/>
        </w:rPr>
        <w:t>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9C1512" w:rsidRPr="00ED00DF" w:rsidRDefault="009C1512" w:rsidP="009C1512">
      <w:pPr>
        <w:rPr>
          <w:rFonts w:ascii="Times New Roman" w:hAnsi="Times New Roman" w:cs="Times New Roman"/>
          <w:b/>
          <w:i/>
        </w:rPr>
      </w:pPr>
      <w:bookmarkStart w:id="549" w:name="sub_101533"/>
      <w:r w:rsidRPr="00ED00DF">
        <w:rPr>
          <w:rFonts w:ascii="Times New Roman" w:hAnsi="Times New Roman" w:cs="Times New Roman"/>
          <w:b/>
          <w:i/>
        </w:rPr>
        <w:t>Страны Востока в XVIII в.</w:t>
      </w:r>
    </w:p>
    <w:bookmarkEnd w:id="549"/>
    <w:p w:rsidR="009C1512" w:rsidRPr="00ED00DF" w:rsidRDefault="009C1512" w:rsidP="009C1512">
      <w:pPr>
        <w:rPr>
          <w:rFonts w:ascii="Times New Roman" w:hAnsi="Times New Roman" w:cs="Times New Roman"/>
        </w:rPr>
      </w:pPr>
      <w:r w:rsidRPr="00ED00DF">
        <w:rPr>
          <w:rFonts w:ascii="Times New Roman" w:hAnsi="Times New Roman" w:cs="Times New Roman"/>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rsidR="009C1512" w:rsidRPr="00ED00DF" w:rsidRDefault="009C1512" w:rsidP="009C1512">
      <w:pPr>
        <w:rPr>
          <w:rFonts w:ascii="Times New Roman" w:hAnsi="Times New Roman" w:cs="Times New Roman"/>
          <w:b/>
          <w:i/>
        </w:rPr>
      </w:pPr>
      <w:bookmarkStart w:id="550" w:name="sub_101534"/>
      <w:r w:rsidRPr="00ED00DF">
        <w:rPr>
          <w:rFonts w:ascii="Times New Roman" w:hAnsi="Times New Roman" w:cs="Times New Roman"/>
          <w:b/>
          <w:i/>
        </w:rPr>
        <w:t>Обобщение. Историческое и культурное наследие XVIII в.</w:t>
      </w:r>
    </w:p>
    <w:p w:rsidR="009C1512" w:rsidRPr="00ED00DF" w:rsidRDefault="009C1512" w:rsidP="009C1512">
      <w:pPr>
        <w:rPr>
          <w:rFonts w:ascii="Times New Roman" w:hAnsi="Times New Roman" w:cs="Times New Roman"/>
          <w:b/>
        </w:rPr>
      </w:pPr>
      <w:bookmarkStart w:id="551" w:name="sub_101525"/>
      <w:bookmarkEnd w:id="550"/>
      <w:r w:rsidRPr="00ED00DF">
        <w:rPr>
          <w:rFonts w:ascii="Times New Roman" w:hAnsi="Times New Roman" w:cs="Times New Roman"/>
          <w:b/>
        </w:rPr>
        <w:t>История России. Россия в конце XVII-XVIII в.: от царства к империи</w:t>
      </w:r>
    </w:p>
    <w:p w:rsidR="009C1512" w:rsidRPr="00ED00DF" w:rsidRDefault="009C1512" w:rsidP="009C1512">
      <w:pPr>
        <w:rPr>
          <w:rFonts w:ascii="Times New Roman" w:hAnsi="Times New Roman" w:cs="Times New Roman"/>
          <w:i/>
        </w:rPr>
      </w:pPr>
      <w:bookmarkStart w:id="552" w:name="sub_101540"/>
      <w:bookmarkEnd w:id="551"/>
      <w:r w:rsidRPr="00ED00DF">
        <w:rPr>
          <w:rFonts w:ascii="Times New Roman" w:hAnsi="Times New Roman" w:cs="Times New Roman"/>
          <w:b/>
          <w:i/>
        </w:rPr>
        <w:t>Введение</w:t>
      </w:r>
    </w:p>
    <w:p w:rsidR="009C1512" w:rsidRPr="00ED00DF" w:rsidRDefault="009C1512" w:rsidP="009C1512">
      <w:pPr>
        <w:rPr>
          <w:rFonts w:ascii="Times New Roman" w:hAnsi="Times New Roman" w:cs="Times New Roman"/>
          <w:b/>
          <w:i/>
        </w:rPr>
      </w:pPr>
      <w:bookmarkStart w:id="553" w:name="sub_101541"/>
      <w:bookmarkEnd w:id="552"/>
      <w:r w:rsidRPr="00ED00DF">
        <w:rPr>
          <w:rFonts w:ascii="Times New Roman" w:hAnsi="Times New Roman" w:cs="Times New Roman"/>
          <w:b/>
          <w:i/>
        </w:rPr>
        <w:t>Россия в эпоху преобразований Петра I</w:t>
      </w:r>
    </w:p>
    <w:p w:rsidR="009C1512" w:rsidRPr="00ED00DF" w:rsidRDefault="009C1512" w:rsidP="009C1512">
      <w:pPr>
        <w:rPr>
          <w:rFonts w:ascii="Times New Roman" w:hAnsi="Times New Roman" w:cs="Times New Roman"/>
        </w:rPr>
      </w:pPr>
      <w:bookmarkStart w:id="554" w:name="sub_101546"/>
      <w:bookmarkEnd w:id="553"/>
      <w:r w:rsidRPr="00ED00DF">
        <w:rPr>
          <w:rFonts w:ascii="Times New Roman" w:hAnsi="Times New Roman" w:cs="Times New Roman"/>
          <w:i/>
        </w:rPr>
        <w:t>Причины и предпосылки преобразований</w:t>
      </w:r>
      <w:r w:rsidRPr="00ED00DF">
        <w:rPr>
          <w:rFonts w:ascii="Times New Roman" w:hAnsi="Times New Roman" w:cs="Times New Roman"/>
        </w:rPr>
        <w:t>.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9C1512" w:rsidRPr="00ED00DF" w:rsidRDefault="009C1512" w:rsidP="009C1512">
      <w:pPr>
        <w:rPr>
          <w:rFonts w:ascii="Times New Roman" w:hAnsi="Times New Roman" w:cs="Times New Roman"/>
        </w:rPr>
      </w:pPr>
      <w:bookmarkStart w:id="555" w:name="sub_101547"/>
      <w:bookmarkEnd w:id="554"/>
      <w:r w:rsidRPr="00ED00DF">
        <w:rPr>
          <w:rFonts w:ascii="Times New Roman" w:hAnsi="Times New Roman" w:cs="Times New Roman"/>
          <w:i/>
        </w:rPr>
        <w:t>Экономическая политика.</w:t>
      </w:r>
      <w:r w:rsidRPr="00ED00DF">
        <w:rPr>
          <w:rFonts w:ascii="Times New Roman" w:hAnsi="Times New Roman" w:cs="Times New Roman"/>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9C1512" w:rsidRPr="00ED00DF" w:rsidRDefault="009C1512" w:rsidP="009C1512">
      <w:pPr>
        <w:rPr>
          <w:rFonts w:ascii="Times New Roman" w:hAnsi="Times New Roman" w:cs="Times New Roman"/>
        </w:rPr>
      </w:pPr>
      <w:bookmarkStart w:id="556" w:name="sub_101548"/>
      <w:bookmarkEnd w:id="555"/>
      <w:r w:rsidRPr="00ED00DF">
        <w:rPr>
          <w:rFonts w:ascii="Times New Roman" w:hAnsi="Times New Roman" w:cs="Times New Roman"/>
          <w:i/>
        </w:rPr>
        <w:t>Социальная политика.</w:t>
      </w:r>
      <w:r w:rsidRPr="00ED00DF">
        <w:rPr>
          <w:rFonts w:ascii="Times New Roman" w:hAnsi="Times New Roman" w:cs="Times New Roman"/>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9C1512" w:rsidRPr="00ED00DF" w:rsidRDefault="009C1512" w:rsidP="009C1512">
      <w:pPr>
        <w:rPr>
          <w:rFonts w:ascii="Times New Roman" w:hAnsi="Times New Roman" w:cs="Times New Roman"/>
        </w:rPr>
      </w:pPr>
      <w:bookmarkStart w:id="557" w:name="sub_101549"/>
      <w:bookmarkEnd w:id="556"/>
      <w:r w:rsidRPr="00ED00DF">
        <w:rPr>
          <w:rFonts w:ascii="Times New Roman" w:hAnsi="Times New Roman" w:cs="Times New Roman"/>
          <w:i/>
        </w:rPr>
        <w:t>Реформы управления.</w:t>
      </w:r>
      <w:r w:rsidRPr="00ED00DF">
        <w:rPr>
          <w:rFonts w:ascii="Times New Roman" w:hAnsi="Times New Roman" w:cs="Times New Roman"/>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bookmarkEnd w:id="557"/>
    <w:p w:rsidR="009C1512" w:rsidRPr="00ED00DF" w:rsidRDefault="009C1512" w:rsidP="009C1512">
      <w:pPr>
        <w:rPr>
          <w:rFonts w:ascii="Times New Roman" w:hAnsi="Times New Roman" w:cs="Times New Roman"/>
        </w:rPr>
      </w:pPr>
      <w:r w:rsidRPr="00ED00DF">
        <w:rPr>
          <w:rFonts w:ascii="Times New Roman" w:hAnsi="Times New Roman" w:cs="Times New Roman"/>
        </w:rPr>
        <w:lastRenderedPageBreak/>
        <w:t>Первые гвардейские полки. Создание регулярной армии, военного флота. Рекрутские наборы.</w:t>
      </w:r>
    </w:p>
    <w:p w:rsidR="009C1512" w:rsidRPr="00ED00DF" w:rsidRDefault="009C1512" w:rsidP="009C1512">
      <w:pPr>
        <w:rPr>
          <w:rFonts w:ascii="Times New Roman" w:hAnsi="Times New Roman" w:cs="Times New Roman"/>
        </w:rPr>
      </w:pPr>
      <w:bookmarkStart w:id="558" w:name="sub_101550"/>
      <w:r w:rsidRPr="00ED00DF">
        <w:rPr>
          <w:rFonts w:ascii="Times New Roman" w:hAnsi="Times New Roman" w:cs="Times New Roman"/>
          <w:i/>
        </w:rPr>
        <w:t>Церковная реформа.</w:t>
      </w:r>
      <w:r w:rsidRPr="00ED00DF">
        <w:rPr>
          <w:rFonts w:ascii="Times New Roman" w:hAnsi="Times New Roman" w:cs="Times New Roman"/>
        </w:rPr>
        <w:t xml:space="preserve"> Упразднение патриаршества, учреждение Синода. Положение инославных конфессий.</w:t>
      </w:r>
    </w:p>
    <w:p w:rsidR="009C1512" w:rsidRPr="00ED00DF" w:rsidRDefault="009C1512" w:rsidP="009C1512">
      <w:pPr>
        <w:rPr>
          <w:rFonts w:ascii="Times New Roman" w:hAnsi="Times New Roman" w:cs="Times New Roman"/>
        </w:rPr>
      </w:pPr>
      <w:bookmarkStart w:id="559" w:name="sub_101551"/>
      <w:bookmarkEnd w:id="558"/>
      <w:r w:rsidRPr="00ED00DF">
        <w:rPr>
          <w:rFonts w:ascii="Times New Roman" w:hAnsi="Times New Roman" w:cs="Times New Roman"/>
          <w:i/>
        </w:rPr>
        <w:t>Оппозиция реформам Петра I</w:t>
      </w:r>
      <w:r w:rsidRPr="00ED00DF">
        <w:rPr>
          <w:rFonts w:ascii="Times New Roman" w:hAnsi="Times New Roman" w:cs="Times New Roman"/>
        </w:rPr>
        <w:t>. Социальные движения в первой четверти XVIII в. Восстания в Астрахани, Башкирии, на Дону. Дело царевича Алексея.</w:t>
      </w:r>
    </w:p>
    <w:p w:rsidR="009C1512" w:rsidRPr="00ED00DF" w:rsidRDefault="009C1512" w:rsidP="009C1512">
      <w:pPr>
        <w:rPr>
          <w:rFonts w:ascii="Times New Roman" w:hAnsi="Times New Roman" w:cs="Times New Roman"/>
        </w:rPr>
      </w:pPr>
      <w:bookmarkStart w:id="560" w:name="sub_101552"/>
      <w:bookmarkEnd w:id="559"/>
      <w:r w:rsidRPr="00ED00DF">
        <w:rPr>
          <w:rFonts w:ascii="Times New Roman" w:hAnsi="Times New Roman" w:cs="Times New Roman"/>
          <w:i/>
        </w:rPr>
        <w:t>Внешняя политика.</w:t>
      </w:r>
      <w:r w:rsidRPr="00ED00DF">
        <w:rPr>
          <w:rFonts w:ascii="Times New Roman" w:hAnsi="Times New Roman" w:cs="Times New Roman"/>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9C1512" w:rsidRPr="00ED00DF" w:rsidRDefault="009C1512" w:rsidP="009C1512">
      <w:pPr>
        <w:rPr>
          <w:rFonts w:ascii="Times New Roman" w:hAnsi="Times New Roman" w:cs="Times New Roman"/>
        </w:rPr>
      </w:pPr>
      <w:bookmarkStart w:id="561" w:name="sub_101553"/>
      <w:bookmarkEnd w:id="560"/>
      <w:r w:rsidRPr="00ED00DF">
        <w:rPr>
          <w:rFonts w:ascii="Times New Roman" w:hAnsi="Times New Roman" w:cs="Times New Roman"/>
          <w:i/>
        </w:rPr>
        <w:t>Преобразования Петра I в области культуры.</w:t>
      </w:r>
      <w:r w:rsidRPr="00ED00DF">
        <w:rPr>
          <w:rFonts w:ascii="Times New Roman" w:hAnsi="Times New Roman" w:cs="Times New Roman"/>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bookmarkEnd w:id="561"/>
    <w:p w:rsidR="009C1512" w:rsidRPr="00ED00DF" w:rsidRDefault="009C1512" w:rsidP="009C1512">
      <w:pPr>
        <w:rPr>
          <w:rFonts w:ascii="Times New Roman" w:hAnsi="Times New Roman" w:cs="Times New Roman"/>
        </w:rPr>
      </w:pPr>
      <w:r w:rsidRPr="00ED00DF">
        <w:rPr>
          <w:rFonts w:ascii="Times New Roman" w:hAnsi="Times New Roman" w:cs="Times New Roman"/>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9C1512" w:rsidRPr="00ED00DF" w:rsidRDefault="009C1512" w:rsidP="009C1512">
      <w:pPr>
        <w:rPr>
          <w:rFonts w:ascii="Times New Roman" w:hAnsi="Times New Roman" w:cs="Times New Roman"/>
          <w:i/>
        </w:rPr>
      </w:pPr>
      <w:r w:rsidRPr="00ED00DF">
        <w:rPr>
          <w:rFonts w:ascii="Times New Roman" w:hAnsi="Times New Roman" w:cs="Times New Roman"/>
        </w:rPr>
        <w:t>Итоги, последствия и значение петровских преобразований. Образ Петра I в русской культуре.</w:t>
      </w:r>
    </w:p>
    <w:p w:rsidR="009C1512" w:rsidRPr="00ED00DF" w:rsidRDefault="009C1512" w:rsidP="009C1512">
      <w:pPr>
        <w:rPr>
          <w:rFonts w:ascii="Times New Roman" w:hAnsi="Times New Roman" w:cs="Times New Roman"/>
          <w:b/>
          <w:i/>
        </w:rPr>
      </w:pPr>
      <w:bookmarkStart w:id="562" w:name="sub_101542"/>
      <w:r w:rsidRPr="00ED00DF">
        <w:rPr>
          <w:rFonts w:ascii="Times New Roman" w:hAnsi="Times New Roman" w:cs="Times New Roman"/>
          <w:b/>
          <w:i/>
        </w:rPr>
        <w:t>Россия после Петра I. Дворцовые перевороты</w:t>
      </w:r>
    </w:p>
    <w:bookmarkEnd w:id="562"/>
    <w:p w:rsidR="009C1512" w:rsidRPr="00ED00DF" w:rsidRDefault="009C1512" w:rsidP="009C1512">
      <w:pPr>
        <w:rPr>
          <w:rFonts w:ascii="Times New Roman" w:hAnsi="Times New Roman" w:cs="Times New Roman"/>
        </w:rPr>
      </w:pPr>
      <w:r w:rsidRPr="00ED00DF">
        <w:rPr>
          <w:rFonts w:ascii="Times New Roman" w:hAnsi="Times New Roman" w:cs="Times New Roman"/>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9C1512" w:rsidRPr="00ED00DF" w:rsidRDefault="009C1512" w:rsidP="009C1512">
      <w:pPr>
        <w:rPr>
          <w:rFonts w:ascii="Times New Roman" w:hAnsi="Times New Roman" w:cs="Times New Roman"/>
        </w:rPr>
      </w:pPr>
      <w:r w:rsidRPr="00ED00DF">
        <w:rPr>
          <w:rFonts w:ascii="Times New Roman" w:hAnsi="Times New Roman" w:cs="Times New Roman"/>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9C1512" w:rsidRPr="00ED00DF" w:rsidRDefault="009C1512" w:rsidP="009C1512">
      <w:pPr>
        <w:rPr>
          <w:rFonts w:ascii="Times New Roman" w:hAnsi="Times New Roman" w:cs="Times New Roman"/>
        </w:rPr>
      </w:pPr>
      <w:r w:rsidRPr="00ED00DF">
        <w:rPr>
          <w:rFonts w:ascii="Times New Roman" w:hAnsi="Times New Roman" w:cs="Times New Roman"/>
        </w:rP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rsidR="009C1512" w:rsidRPr="00ED00DF" w:rsidRDefault="009C1512" w:rsidP="009C1512">
      <w:pPr>
        <w:rPr>
          <w:rFonts w:ascii="Times New Roman" w:hAnsi="Times New Roman" w:cs="Times New Roman"/>
        </w:rPr>
      </w:pPr>
      <w:r w:rsidRPr="00ED00DF">
        <w:rPr>
          <w:rFonts w:ascii="Times New Roman" w:hAnsi="Times New Roman" w:cs="Times New Roman"/>
        </w:rPr>
        <w:t>Петр III. Манифест о вольности дворянства. Причины переворота 28 июня 1762 г.</w:t>
      </w:r>
    </w:p>
    <w:p w:rsidR="009C1512" w:rsidRPr="00ED00DF" w:rsidRDefault="009C1512" w:rsidP="009C1512">
      <w:pPr>
        <w:rPr>
          <w:rFonts w:ascii="Times New Roman" w:hAnsi="Times New Roman" w:cs="Times New Roman"/>
          <w:b/>
          <w:i/>
        </w:rPr>
      </w:pPr>
      <w:bookmarkStart w:id="563" w:name="sub_101543"/>
      <w:r w:rsidRPr="00ED00DF">
        <w:rPr>
          <w:rFonts w:ascii="Times New Roman" w:hAnsi="Times New Roman" w:cs="Times New Roman"/>
          <w:b/>
          <w:i/>
        </w:rPr>
        <w:t>Россия в 1760-1790-х гг. Правление Екатерины II и Павла I</w:t>
      </w:r>
    </w:p>
    <w:p w:rsidR="009C1512" w:rsidRPr="00ED00DF" w:rsidRDefault="009C1512" w:rsidP="009C1512">
      <w:pPr>
        <w:rPr>
          <w:rFonts w:ascii="Times New Roman" w:hAnsi="Times New Roman" w:cs="Times New Roman"/>
        </w:rPr>
      </w:pPr>
      <w:bookmarkStart w:id="564" w:name="sub_101554"/>
      <w:bookmarkEnd w:id="563"/>
      <w:r w:rsidRPr="00ED00DF">
        <w:rPr>
          <w:rFonts w:ascii="Times New Roman" w:hAnsi="Times New Roman" w:cs="Times New Roman"/>
          <w:i/>
        </w:rPr>
        <w:t>Внутренняя политика Екатерины II.</w:t>
      </w:r>
      <w:r w:rsidRPr="00ED00DF">
        <w:rPr>
          <w:rFonts w:ascii="Times New Roman" w:hAnsi="Times New Roman" w:cs="Times New Roman"/>
        </w:rPr>
        <w:t xml:space="preserve">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w:t>
      </w:r>
      <w:r w:rsidRPr="00ED00DF">
        <w:rPr>
          <w:rFonts w:ascii="Times New Roman" w:hAnsi="Times New Roman" w:cs="Times New Roman"/>
        </w:rPr>
        <w:lastRenderedPageBreak/>
        <w:t>уездах. Расширение привилегий гильдейского купечества в налоговой сфере и городском управлении.</w:t>
      </w:r>
    </w:p>
    <w:bookmarkEnd w:id="564"/>
    <w:p w:rsidR="009C1512" w:rsidRPr="00ED00DF" w:rsidRDefault="009C1512" w:rsidP="009C1512">
      <w:pPr>
        <w:rPr>
          <w:rFonts w:ascii="Times New Roman" w:hAnsi="Times New Roman" w:cs="Times New Roman"/>
        </w:rPr>
      </w:pPr>
      <w:r w:rsidRPr="00ED00DF">
        <w:rPr>
          <w:rFonts w:ascii="Times New Roman" w:hAnsi="Times New Roman" w:cs="Times New Roman"/>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9C1512" w:rsidRPr="00ED00DF" w:rsidRDefault="009C1512" w:rsidP="009C1512">
      <w:pPr>
        <w:rPr>
          <w:rFonts w:ascii="Times New Roman" w:hAnsi="Times New Roman" w:cs="Times New Roman"/>
        </w:rPr>
      </w:pPr>
      <w:bookmarkStart w:id="565" w:name="sub_101555"/>
      <w:r w:rsidRPr="00ED00DF">
        <w:rPr>
          <w:rFonts w:ascii="Times New Roman" w:hAnsi="Times New Roman" w:cs="Times New Roman"/>
          <w:i/>
        </w:rPr>
        <w:t>Экономическое развитие России во второй половине XVIII в.</w:t>
      </w:r>
      <w:r w:rsidRPr="00ED00DF">
        <w:rPr>
          <w:rFonts w:ascii="Times New Roman" w:hAnsi="Times New Roman" w:cs="Times New Roman"/>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bookmarkEnd w:id="565"/>
    <w:p w:rsidR="009C1512" w:rsidRPr="00ED00DF" w:rsidRDefault="009C1512" w:rsidP="009C1512">
      <w:pPr>
        <w:rPr>
          <w:rFonts w:ascii="Times New Roman" w:hAnsi="Times New Roman" w:cs="Times New Roman"/>
        </w:rPr>
      </w:pPr>
      <w:r w:rsidRPr="00ED00DF">
        <w:rPr>
          <w:rFonts w:ascii="Times New Roman" w:hAnsi="Times New Roman" w:cs="Times New Roman"/>
        </w:rP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9C1512" w:rsidRPr="00ED00DF" w:rsidRDefault="009C1512" w:rsidP="009C1512">
      <w:pPr>
        <w:rPr>
          <w:rFonts w:ascii="Times New Roman" w:hAnsi="Times New Roman" w:cs="Times New Roman"/>
        </w:rPr>
      </w:pPr>
      <w:r w:rsidRPr="00ED00DF">
        <w:rPr>
          <w:rFonts w:ascii="Times New Roman" w:hAnsi="Times New Roman" w:cs="Times New Roman"/>
        </w:rP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9C1512" w:rsidRPr="00ED00DF" w:rsidRDefault="009C1512" w:rsidP="009C1512">
      <w:pPr>
        <w:rPr>
          <w:rFonts w:ascii="Times New Roman" w:hAnsi="Times New Roman" w:cs="Times New Roman"/>
        </w:rPr>
      </w:pPr>
      <w:bookmarkStart w:id="566" w:name="sub_101556"/>
      <w:r w:rsidRPr="00ED00DF">
        <w:rPr>
          <w:rFonts w:ascii="Times New Roman" w:hAnsi="Times New Roman" w:cs="Times New Roman"/>
          <w:i/>
        </w:rPr>
        <w:t>Обострение социальных противоречий.</w:t>
      </w:r>
      <w:r w:rsidRPr="00ED00DF">
        <w:rPr>
          <w:rFonts w:ascii="Times New Roman" w:hAnsi="Times New Roman" w:cs="Times New Roman"/>
        </w:rPr>
        <w:t xml:space="preserve">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9C1512" w:rsidRPr="00ED00DF" w:rsidRDefault="009C1512" w:rsidP="009C1512">
      <w:pPr>
        <w:rPr>
          <w:rFonts w:ascii="Times New Roman" w:hAnsi="Times New Roman" w:cs="Times New Roman"/>
        </w:rPr>
      </w:pPr>
      <w:bookmarkStart w:id="567" w:name="sub_101557"/>
      <w:bookmarkEnd w:id="566"/>
      <w:r w:rsidRPr="00ED00DF">
        <w:rPr>
          <w:rFonts w:ascii="Times New Roman" w:hAnsi="Times New Roman" w:cs="Times New Roman"/>
          <w:i/>
        </w:rPr>
        <w:t>Внешняя политика России второй половины XVIII в., ее основные задачи.</w:t>
      </w:r>
      <w:r w:rsidRPr="00ED00DF">
        <w:rPr>
          <w:rFonts w:ascii="Times New Roman" w:hAnsi="Times New Roman" w:cs="Times New Roman"/>
        </w:rPr>
        <w:t xml:space="preserve">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w:t>
      </w:r>
      <w:bookmarkEnd w:id="567"/>
      <w:r w:rsidRPr="00ED00DF">
        <w:rPr>
          <w:rFonts w:ascii="Times New Roman" w:hAnsi="Times New Roman" w:cs="Times New Roman"/>
        </w:rPr>
        <w:t> 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rsidR="009C1512" w:rsidRPr="00ED00DF" w:rsidRDefault="009C1512" w:rsidP="009C1512">
      <w:pPr>
        <w:rPr>
          <w:rFonts w:ascii="Times New Roman" w:hAnsi="Times New Roman" w:cs="Times New Roman"/>
        </w:rPr>
      </w:pPr>
      <w:r w:rsidRPr="00ED00DF">
        <w:rPr>
          <w:rFonts w:ascii="Times New Roman" w:hAnsi="Times New Roman" w:cs="Times New Roman"/>
        </w:rPr>
        <w:t>Борьба поляков за национальную независимость. Восстание под предводительством Т. Костюшко.</w:t>
      </w:r>
    </w:p>
    <w:p w:rsidR="009C1512" w:rsidRPr="00ED00DF" w:rsidRDefault="009C1512" w:rsidP="009C1512">
      <w:pPr>
        <w:rPr>
          <w:rFonts w:ascii="Times New Roman" w:hAnsi="Times New Roman" w:cs="Times New Roman"/>
        </w:rPr>
      </w:pPr>
      <w:bookmarkStart w:id="568" w:name="sub_101558"/>
      <w:r w:rsidRPr="00ED00DF">
        <w:rPr>
          <w:rFonts w:ascii="Times New Roman" w:hAnsi="Times New Roman" w:cs="Times New Roman"/>
          <w:i/>
        </w:rPr>
        <w:t>Россия при Павле I.</w:t>
      </w:r>
      <w:r w:rsidRPr="00ED00DF">
        <w:rPr>
          <w:rFonts w:ascii="Times New Roman" w:hAnsi="Times New Roman" w:cs="Times New Roman"/>
        </w:rPr>
        <w:t xml:space="preserve">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bookmarkEnd w:id="568"/>
    <w:p w:rsidR="009C1512" w:rsidRPr="00ED00DF" w:rsidRDefault="009C1512" w:rsidP="009C1512">
      <w:pPr>
        <w:rPr>
          <w:rFonts w:ascii="Times New Roman" w:hAnsi="Times New Roman" w:cs="Times New Roman"/>
        </w:rPr>
      </w:pPr>
      <w:r w:rsidRPr="00ED00DF">
        <w:rPr>
          <w:rFonts w:ascii="Times New Roman" w:hAnsi="Times New Roman" w:cs="Times New Roman"/>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9C1512" w:rsidRPr="00ED00DF" w:rsidRDefault="009C1512" w:rsidP="009C1512">
      <w:pPr>
        <w:rPr>
          <w:rFonts w:ascii="Times New Roman" w:hAnsi="Times New Roman" w:cs="Times New Roman"/>
          <w:b/>
          <w:i/>
        </w:rPr>
      </w:pPr>
      <w:bookmarkStart w:id="569" w:name="sub_101544"/>
      <w:r w:rsidRPr="00ED00DF">
        <w:rPr>
          <w:rFonts w:ascii="Times New Roman" w:hAnsi="Times New Roman" w:cs="Times New Roman"/>
          <w:b/>
          <w:i/>
        </w:rPr>
        <w:lastRenderedPageBreak/>
        <w:t>Культурное пространство Российской империи в XVIII в.</w:t>
      </w:r>
    </w:p>
    <w:bookmarkEnd w:id="569"/>
    <w:p w:rsidR="009C1512" w:rsidRPr="00ED00DF" w:rsidRDefault="009C1512" w:rsidP="009C1512">
      <w:pPr>
        <w:rPr>
          <w:rFonts w:ascii="Times New Roman" w:hAnsi="Times New Roman" w:cs="Times New Roman"/>
        </w:rPr>
      </w:pPr>
      <w:r w:rsidRPr="00ED00DF">
        <w:rPr>
          <w:rFonts w:ascii="Times New Roman" w:hAnsi="Times New Roman" w:cs="Times New Roman"/>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9C1512" w:rsidRPr="00ED00DF" w:rsidRDefault="009C1512" w:rsidP="009C1512">
      <w:pPr>
        <w:rPr>
          <w:rFonts w:ascii="Times New Roman" w:hAnsi="Times New Roman" w:cs="Times New Roman"/>
        </w:rPr>
      </w:pPr>
      <w:r w:rsidRPr="00ED00DF">
        <w:rPr>
          <w:rFonts w:ascii="Times New Roman" w:hAnsi="Times New Roman" w:cs="Times New Roman"/>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9C1512" w:rsidRPr="00ED00DF" w:rsidRDefault="009C1512" w:rsidP="009C1512">
      <w:pPr>
        <w:rPr>
          <w:rFonts w:ascii="Times New Roman" w:hAnsi="Times New Roman" w:cs="Times New Roman"/>
        </w:rPr>
      </w:pPr>
      <w:r w:rsidRPr="00ED00DF">
        <w:rPr>
          <w:rFonts w:ascii="Times New Roman" w:hAnsi="Times New Roman" w:cs="Times New Roman"/>
        </w:rPr>
        <w:t>Культура и быт российских сословий. Дворянство: жизнь и быт дворянской усадьбы. Духовенство. Купечество. Крестьянство.</w:t>
      </w:r>
    </w:p>
    <w:p w:rsidR="009C1512" w:rsidRPr="00ED00DF" w:rsidRDefault="009C1512" w:rsidP="009C1512">
      <w:pPr>
        <w:rPr>
          <w:rFonts w:ascii="Times New Roman" w:hAnsi="Times New Roman" w:cs="Times New Roman"/>
        </w:rPr>
      </w:pPr>
      <w:r w:rsidRPr="00ED00DF">
        <w:rPr>
          <w:rFonts w:ascii="Times New Roman" w:hAnsi="Times New Roman" w:cs="Times New Roman"/>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w:t>
      </w:r>
    </w:p>
    <w:p w:rsidR="009C1512" w:rsidRPr="00ED00DF" w:rsidRDefault="009C1512" w:rsidP="009C1512">
      <w:pPr>
        <w:rPr>
          <w:rFonts w:ascii="Times New Roman" w:hAnsi="Times New Roman" w:cs="Times New Roman"/>
        </w:rPr>
      </w:pPr>
      <w:r w:rsidRPr="00ED00DF">
        <w:rPr>
          <w:rFonts w:ascii="Times New Roman" w:hAnsi="Times New Roman" w:cs="Times New Roman"/>
        </w:rPr>
        <w:t>М.В. Ломоносов и его роль в становлении российской науки и образования.</w:t>
      </w:r>
    </w:p>
    <w:p w:rsidR="009C1512" w:rsidRPr="00ED00DF" w:rsidRDefault="009C1512" w:rsidP="009C1512">
      <w:pPr>
        <w:rPr>
          <w:rFonts w:ascii="Times New Roman" w:hAnsi="Times New Roman" w:cs="Times New Roman"/>
        </w:rPr>
      </w:pPr>
      <w:r w:rsidRPr="00ED00DF">
        <w:rPr>
          <w:rFonts w:ascii="Times New Roman" w:hAnsi="Times New Roman" w:cs="Times New Roman"/>
        </w:rP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9C1512" w:rsidRPr="00ED00DF" w:rsidRDefault="009C1512" w:rsidP="009C1512">
      <w:pPr>
        <w:rPr>
          <w:rFonts w:ascii="Times New Roman" w:hAnsi="Times New Roman" w:cs="Times New Roman"/>
        </w:rPr>
      </w:pPr>
      <w:r w:rsidRPr="00ED00DF">
        <w:rPr>
          <w:rFonts w:ascii="Times New Roman" w:hAnsi="Times New Roman" w:cs="Times New Roman"/>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В.И. Баженов, М.Ф. Казаков, Ф.Ф. Растрелли.</w:t>
      </w:r>
    </w:p>
    <w:p w:rsidR="009C1512" w:rsidRPr="00ED00DF" w:rsidRDefault="009C1512" w:rsidP="009C1512">
      <w:pPr>
        <w:rPr>
          <w:rFonts w:ascii="Times New Roman" w:hAnsi="Times New Roman" w:cs="Times New Roman"/>
        </w:rPr>
      </w:pPr>
      <w:r w:rsidRPr="00ED00DF">
        <w:rPr>
          <w:rFonts w:ascii="Times New Roman" w:hAnsi="Times New Roman" w:cs="Times New Roman"/>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rsidR="009C1512" w:rsidRPr="00ED00DF" w:rsidRDefault="009C1512" w:rsidP="009C1512">
      <w:pPr>
        <w:rPr>
          <w:rFonts w:ascii="Times New Roman" w:hAnsi="Times New Roman" w:cs="Times New Roman"/>
          <w:b/>
          <w:i/>
        </w:rPr>
      </w:pPr>
      <w:r w:rsidRPr="00ED00DF">
        <w:rPr>
          <w:rFonts w:ascii="Times New Roman" w:hAnsi="Times New Roman" w:cs="Times New Roman"/>
          <w:b/>
          <w:i/>
        </w:rPr>
        <w:t>Наш край в XVIII в.</w:t>
      </w:r>
    </w:p>
    <w:p w:rsidR="009C1512" w:rsidRPr="00ED00DF" w:rsidRDefault="009C1512" w:rsidP="009C1512">
      <w:pPr>
        <w:rPr>
          <w:rFonts w:ascii="Times New Roman" w:hAnsi="Times New Roman" w:cs="Times New Roman"/>
          <w:b/>
          <w:i/>
        </w:rPr>
      </w:pPr>
      <w:bookmarkStart w:id="570" w:name="sub_101545"/>
      <w:r w:rsidRPr="00ED00DF">
        <w:rPr>
          <w:rFonts w:ascii="Times New Roman" w:hAnsi="Times New Roman" w:cs="Times New Roman"/>
          <w:b/>
          <w:i/>
        </w:rPr>
        <w:t>Обобщение</w:t>
      </w:r>
    </w:p>
    <w:p w:rsidR="009C1512" w:rsidRPr="00ED00DF" w:rsidRDefault="009C1512" w:rsidP="009C1512">
      <w:pPr>
        <w:jc w:val="center"/>
        <w:rPr>
          <w:rFonts w:ascii="Times New Roman" w:hAnsi="Times New Roman" w:cs="Times New Roman"/>
          <w:b/>
        </w:rPr>
      </w:pPr>
      <w:bookmarkStart w:id="571" w:name="sub_101443"/>
      <w:bookmarkEnd w:id="570"/>
    </w:p>
    <w:p w:rsidR="009C1512" w:rsidRPr="00ED00DF" w:rsidRDefault="009C1512" w:rsidP="009C1512">
      <w:pPr>
        <w:jc w:val="center"/>
        <w:rPr>
          <w:rFonts w:ascii="Times New Roman" w:hAnsi="Times New Roman" w:cs="Times New Roman"/>
          <w:b/>
        </w:rPr>
      </w:pPr>
      <w:r w:rsidRPr="00ED00DF">
        <w:rPr>
          <w:rFonts w:ascii="Times New Roman" w:hAnsi="Times New Roman" w:cs="Times New Roman"/>
          <w:b/>
        </w:rPr>
        <w:t>СОДЕРЖАНИЕ ОБУЧЕНИЯ В 9 КЛАССЕ</w:t>
      </w:r>
    </w:p>
    <w:p w:rsidR="009C1512" w:rsidRPr="00ED00DF" w:rsidRDefault="009C1512" w:rsidP="009C1512">
      <w:pPr>
        <w:rPr>
          <w:rFonts w:ascii="Times New Roman" w:hAnsi="Times New Roman" w:cs="Times New Roman"/>
          <w:b/>
        </w:rPr>
      </w:pPr>
      <w:bookmarkStart w:id="572" w:name="sub_101559"/>
      <w:bookmarkEnd w:id="571"/>
      <w:r w:rsidRPr="00ED00DF">
        <w:rPr>
          <w:rFonts w:ascii="Times New Roman" w:hAnsi="Times New Roman" w:cs="Times New Roman"/>
          <w:b/>
        </w:rPr>
        <w:t>Всеобщая история. История Нового времени. XIX - начало XX в.</w:t>
      </w:r>
    </w:p>
    <w:p w:rsidR="009C1512" w:rsidRPr="00ED00DF" w:rsidRDefault="009C1512" w:rsidP="009C1512">
      <w:pPr>
        <w:rPr>
          <w:rFonts w:ascii="Times New Roman" w:hAnsi="Times New Roman" w:cs="Times New Roman"/>
          <w:b/>
          <w:i/>
        </w:rPr>
      </w:pPr>
      <w:bookmarkStart w:id="573" w:name="sub_101561"/>
      <w:bookmarkEnd w:id="572"/>
      <w:r w:rsidRPr="00ED00DF">
        <w:rPr>
          <w:rFonts w:ascii="Times New Roman" w:hAnsi="Times New Roman" w:cs="Times New Roman"/>
          <w:b/>
          <w:i/>
        </w:rPr>
        <w:t>Введение</w:t>
      </w:r>
    </w:p>
    <w:p w:rsidR="009C1512" w:rsidRPr="00ED00DF" w:rsidRDefault="009C1512" w:rsidP="009C1512">
      <w:pPr>
        <w:rPr>
          <w:rFonts w:ascii="Times New Roman" w:hAnsi="Times New Roman" w:cs="Times New Roman"/>
          <w:b/>
          <w:i/>
        </w:rPr>
      </w:pPr>
      <w:bookmarkStart w:id="574" w:name="sub_101562"/>
      <w:bookmarkEnd w:id="573"/>
      <w:r w:rsidRPr="00ED00DF">
        <w:rPr>
          <w:rFonts w:ascii="Times New Roman" w:hAnsi="Times New Roman" w:cs="Times New Roman"/>
          <w:b/>
          <w:i/>
        </w:rPr>
        <w:t>Европа в начале XIX в.</w:t>
      </w:r>
    </w:p>
    <w:bookmarkEnd w:id="574"/>
    <w:p w:rsidR="009C1512" w:rsidRPr="00ED00DF" w:rsidRDefault="009C1512" w:rsidP="009C1512">
      <w:pPr>
        <w:rPr>
          <w:rFonts w:ascii="Times New Roman" w:hAnsi="Times New Roman" w:cs="Times New Roman"/>
        </w:rPr>
      </w:pPr>
      <w:r w:rsidRPr="00ED00DF">
        <w:rPr>
          <w:rFonts w:ascii="Times New Roman" w:hAnsi="Times New Roman" w:cs="Times New Roman"/>
        </w:rP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w:t>
      </w:r>
      <w:r w:rsidRPr="00ED00DF">
        <w:rPr>
          <w:rFonts w:ascii="Times New Roman" w:hAnsi="Times New Roman" w:cs="Times New Roman"/>
        </w:rPr>
        <w:lastRenderedPageBreak/>
        <w:t>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9C1512" w:rsidRPr="00ED00DF" w:rsidRDefault="009C1512" w:rsidP="009C1512">
      <w:pPr>
        <w:rPr>
          <w:rFonts w:ascii="Times New Roman" w:hAnsi="Times New Roman" w:cs="Times New Roman"/>
          <w:b/>
          <w:i/>
        </w:rPr>
      </w:pPr>
      <w:bookmarkStart w:id="575" w:name="sub_101563"/>
      <w:r w:rsidRPr="00ED00DF">
        <w:rPr>
          <w:rFonts w:ascii="Times New Roman" w:hAnsi="Times New Roman" w:cs="Times New Roman"/>
          <w:b/>
          <w:i/>
        </w:rPr>
        <w:t>Развитие индустриального общества в первой половине XIX в.: экономика, социальные отношения, политические процессы</w:t>
      </w:r>
    </w:p>
    <w:bookmarkEnd w:id="575"/>
    <w:p w:rsidR="009C1512" w:rsidRPr="00ED00DF" w:rsidRDefault="009C1512" w:rsidP="009C1512">
      <w:pPr>
        <w:rPr>
          <w:rFonts w:ascii="Times New Roman" w:hAnsi="Times New Roman" w:cs="Times New Roman"/>
        </w:rPr>
      </w:pPr>
      <w:r w:rsidRPr="00ED00DF">
        <w:rPr>
          <w:rFonts w:ascii="Times New Roman" w:hAnsi="Times New Roman" w:cs="Times New Roman"/>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w:t>
      </w:r>
    </w:p>
    <w:p w:rsidR="009C1512" w:rsidRPr="00ED00DF" w:rsidRDefault="009C1512" w:rsidP="009C1512">
      <w:pPr>
        <w:rPr>
          <w:rFonts w:ascii="Times New Roman" w:hAnsi="Times New Roman" w:cs="Times New Roman"/>
        </w:rPr>
      </w:pPr>
      <w:r w:rsidRPr="00ED00DF">
        <w:rPr>
          <w:rFonts w:ascii="Times New Roman" w:hAnsi="Times New Roman" w:cs="Times New Roman"/>
        </w:rPr>
        <w:t>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9C1512" w:rsidRPr="00ED00DF" w:rsidRDefault="009C1512" w:rsidP="009C1512">
      <w:pPr>
        <w:rPr>
          <w:rFonts w:ascii="Times New Roman" w:hAnsi="Times New Roman" w:cs="Times New Roman"/>
          <w:b/>
          <w:i/>
        </w:rPr>
      </w:pPr>
      <w:bookmarkStart w:id="576" w:name="sub_101564"/>
      <w:r w:rsidRPr="00ED00DF">
        <w:rPr>
          <w:rFonts w:ascii="Times New Roman" w:hAnsi="Times New Roman" w:cs="Times New Roman"/>
          <w:b/>
          <w:i/>
        </w:rPr>
        <w:t>Политическое развитие европейских стран в 1815-1840-е гг.</w:t>
      </w:r>
    </w:p>
    <w:bookmarkEnd w:id="576"/>
    <w:p w:rsidR="009C1512" w:rsidRPr="00ED00DF" w:rsidRDefault="009C1512" w:rsidP="009C1512">
      <w:pPr>
        <w:rPr>
          <w:rFonts w:ascii="Times New Roman" w:hAnsi="Times New Roman" w:cs="Times New Roman"/>
        </w:rPr>
      </w:pPr>
      <w:r w:rsidRPr="00ED00DF">
        <w:rPr>
          <w:rFonts w:ascii="Times New Roman" w:hAnsi="Times New Roman" w:cs="Times New Roman"/>
        </w:rPr>
        <w:t>Франция: Реставрация, Июльская монархия, Вторая республика.</w:t>
      </w:r>
    </w:p>
    <w:p w:rsidR="009C1512" w:rsidRPr="00ED00DF" w:rsidRDefault="009C1512" w:rsidP="009C1512">
      <w:pPr>
        <w:rPr>
          <w:rFonts w:ascii="Times New Roman" w:hAnsi="Times New Roman" w:cs="Times New Roman"/>
        </w:rPr>
      </w:pPr>
      <w:r w:rsidRPr="00ED00DF">
        <w:rPr>
          <w:rFonts w:ascii="Times New Roman" w:hAnsi="Times New Roman" w:cs="Times New Roman"/>
        </w:rPr>
        <w:t>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9C1512" w:rsidRPr="00ED00DF" w:rsidRDefault="009C1512" w:rsidP="009C1512">
      <w:pPr>
        <w:rPr>
          <w:rFonts w:ascii="Times New Roman" w:hAnsi="Times New Roman" w:cs="Times New Roman"/>
          <w:b/>
          <w:i/>
        </w:rPr>
      </w:pPr>
      <w:bookmarkStart w:id="577" w:name="sub_101565"/>
      <w:r w:rsidRPr="00ED00DF">
        <w:rPr>
          <w:rFonts w:ascii="Times New Roman" w:hAnsi="Times New Roman" w:cs="Times New Roman"/>
          <w:b/>
          <w:i/>
        </w:rPr>
        <w:t>Страны Европы и Северной Америки в середине XIX - начале XX в.</w:t>
      </w:r>
    </w:p>
    <w:p w:rsidR="009C1512" w:rsidRPr="00ED00DF" w:rsidRDefault="009C1512" w:rsidP="009C1512">
      <w:pPr>
        <w:rPr>
          <w:rFonts w:ascii="Times New Roman" w:hAnsi="Times New Roman" w:cs="Times New Roman"/>
        </w:rPr>
      </w:pPr>
      <w:bookmarkStart w:id="578" w:name="sub_101572"/>
      <w:bookmarkEnd w:id="577"/>
      <w:r w:rsidRPr="00ED00DF">
        <w:rPr>
          <w:rFonts w:ascii="Times New Roman" w:hAnsi="Times New Roman" w:cs="Times New Roman"/>
          <w:i/>
        </w:rPr>
        <w:t>Великобритания в Викторианскую эпоху.</w:t>
      </w:r>
      <w:r w:rsidRPr="00ED00DF">
        <w:rPr>
          <w:rFonts w:ascii="Times New Roman" w:hAnsi="Times New Roman" w:cs="Times New Roman"/>
        </w:rPr>
        <w:t xml:space="preserve"> «Мастерская мира». Рабочее движение. Политические и социальные реформы. Британская колониальная империя; доминионы.</w:t>
      </w:r>
    </w:p>
    <w:p w:rsidR="009C1512" w:rsidRPr="00ED00DF" w:rsidRDefault="009C1512" w:rsidP="009C1512">
      <w:pPr>
        <w:rPr>
          <w:rFonts w:ascii="Times New Roman" w:hAnsi="Times New Roman" w:cs="Times New Roman"/>
        </w:rPr>
      </w:pPr>
      <w:bookmarkStart w:id="579" w:name="sub_101573"/>
      <w:bookmarkEnd w:id="578"/>
      <w:r w:rsidRPr="00ED00DF">
        <w:rPr>
          <w:rFonts w:ascii="Times New Roman" w:hAnsi="Times New Roman" w:cs="Times New Roman"/>
          <w:i/>
        </w:rPr>
        <w:t>Франция.</w:t>
      </w:r>
      <w:r w:rsidRPr="00ED00DF">
        <w:rPr>
          <w:rFonts w:ascii="Times New Roman" w:hAnsi="Times New Roman" w:cs="Times New Roman"/>
        </w:rPr>
        <w:t xml:space="preserve"> Империя Наполеона III: внутренняя и внешняя политика. Активизация колониальной экспансии. Франко-германская война 1870-1871 гг. Парижская коммуна.</w:t>
      </w:r>
    </w:p>
    <w:p w:rsidR="009C1512" w:rsidRPr="00ED00DF" w:rsidRDefault="009C1512" w:rsidP="009C1512">
      <w:pPr>
        <w:rPr>
          <w:rFonts w:ascii="Times New Roman" w:hAnsi="Times New Roman" w:cs="Times New Roman"/>
        </w:rPr>
      </w:pPr>
      <w:bookmarkStart w:id="580" w:name="sub_101574"/>
      <w:bookmarkEnd w:id="579"/>
      <w:r w:rsidRPr="00ED00DF">
        <w:rPr>
          <w:rFonts w:ascii="Times New Roman" w:hAnsi="Times New Roman" w:cs="Times New Roman"/>
          <w:i/>
        </w:rPr>
        <w:t>Италия.</w:t>
      </w:r>
      <w:r w:rsidRPr="00ED00DF">
        <w:rPr>
          <w:rFonts w:ascii="Times New Roman" w:hAnsi="Times New Roman" w:cs="Times New Roman"/>
        </w:rPr>
        <w:t xml:space="preserve"> Подъем борьбы за независимость итальянских земель. К. Кавур, Дж. Гарибальди. Образование единого государства. Король Виктор Эммануил II.</w:t>
      </w:r>
    </w:p>
    <w:p w:rsidR="009C1512" w:rsidRPr="00ED00DF" w:rsidRDefault="009C1512" w:rsidP="009C1512">
      <w:pPr>
        <w:rPr>
          <w:rFonts w:ascii="Times New Roman" w:hAnsi="Times New Roman" w:cs="Times New Roman"/>
        </w:rPr>
      </w:pPr>
      <w:bookmarkStart w:id="581" w:name="sub_101575"/>
      <w:bookmarkEnd w:id="580"/>
      <w:r w:rsidRPr="00ED00DF">
        <w:rPr>
          <w:rFonts w:ascii="Times New Roman" w:hAnsi="Times New Roman" w:cs="Times New Roman"/>
          <w:i/>
        </w:rPr>
        <w:t>Германия.</w:t>
      </w:r>
      <w:r w:rsidRPr="00ED00DF">
        <w:rPr>
          <w:rFonts w:ascii="Times New Roman" w:hAnsi="Times New Roman" w:cs="Times New Roman"/>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9C1512" w:rsidRPr="00ED00DF" w:rsidRDefault="009C1512" w:rsidP="009C1512">
      <w:pPr>
        <w:rPr>
          <w:rFonts w:ascii="Times New Roman" w:hAnsi="Times New Roman" w:cs="Times New Roman"/>
        </w:rPr>
      </w:pPr>
      <w:bookmarkStart w:id="582" w:name="sub_101576"/>
      <w:bookmarkEnd w:id="581"/>
      <w:r w:rsidRPr="00ED00DF">
        <w:rPr>
          <w:rFonts w:ascii="Times New Roman" w:hAnsi="Times New Roman" w:cs="Times New Roman"/>
          <w:i/>
        </w:rPr>
        <w:t>Страны Центральной и Юго-Восточной Европы во второй половине XIX - начале XX в.</w:t>
      </w:r>
      <w:r w:rsidRPr="00ED00DF">
        <w:rPr>
          <w:rFonts w:ascii="Times New Roman" w:hAnsi="Times New Roman" w:cs="Times New Roman"/>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rsidR="009C1512" w:rsidRPr="00ED00DF" w:rsidRDefault="009C1512" w:rsidP="009C1512">
      <w:pPr>
        <w:rPr>
          <w:rFonts w:ascii="Times New Roman" w:hAnsi="Times New Roman" w:cs="Times New Roman"/>
        </w:rPr>
      </w:pPr>
      <w:bookmarkStart w:id="583" w:name="sub_101577"/>
      <w:bookmarkEnd w:id="582"/>
      <w:r w:rsidRPr="00ED00DF">
        <w:rPr>
          <w:rFonts w:ascii="Times New Roman" w:hAnsi="Times New Roman" w:cs="Times New Roman"/>
          <w:i/>
        </w:rPr>
        <w:t>Соединенные Штаты Америки.</w:t>
      </w:r>
      <w:r w:rsidRPr="00ED00DF">
        <w:rPr>
          <w:rFonts w:ascii="Times New Roman" w:hAnsi="Times New Roman" w:cs="Times New Roman"/>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w:t>
      </w:r>
    </w:p>
    <w:bookmarkEnd w:id="583"/>
    <w:p w:rsidR="009C1512" w:rsidRPr="00ED00DF" w:rsidRDefault="009C1512" w:rsidP="009C1512">
      <w:pPr>
        <w:rPr>
          <w:rFonts w:ascii="Times New Roman" w:hAnsi="Times New Roman" w:cs="Times New Roman"/>
        </w:rPr>
      </w:pPr>
      <w:r w:rsidRPr="00ED00DF">
        <w:rPr>
          <w:rFonts w:ascii="Times New Roman" w:hAnsi="Times New Roman" w:cs="Times New Roman"/>
        </w:rPr>
        <w:t>Промышленный рост в конце XIX в.</w:t>
      </w:r>
    </w:p>
    <w:p w:rsidR="009C1512" w:rsidRPr="00ED00DF" w:rsidRDefault="009C1512" w:rsidP="009C1512">
      <w:pPr>
        <w:rPr>
          <w:rFonts w:ascii="Times New Roman" w:hAnsi="Times New Roman" w:cs="Times New Roman"/>
          <w:i/>
        </w:rPr>
      </w:pPr>
      <w:bookmarkStart w:id="584" w:name="sub_101578"/>
      <w:r w:rsidRPr="00ED00DF">
        <w:rPr>
          <w:rFonts w:ascii="Times New Roman" w:hAnsi="Times New Roman" w:cs="Times New Roman"/>
          <w:i/>
        </w:rPr>
        <w:t>Экономическое и социально-политическое развитие стран Европы и США в конце XIX - начале XX в.</w:t>
      </w:r>
    </w:p>
    <w:bookmarkEnd w:id="584"/>
    <w:p w:rsidR="009C1512" w:rsidRPr="00ED00DF" w:rsidRDefault="009C1512" w:rsidP="009C1512">
      <w:pPr>
        <w:rPr>
          <w:rFonts w:ascii="Times New Roman" w:hAnsi="Times New Roman" w:cs="Times New Roman"/>
        </w:rPr>
      </w:pPr>
      <w:r w:rsidRPr="00ED00DF">
        <w:rPr>
          <w:rFonts w:ascii="Times New Roman" w:hAnsi="Times New Roman" w:cs="Times New Roman"/>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9C1512" w:rsidRPr="00ED00DF" w:rsidRDefault="009C1512" w:rsidP="009C1512">
      <w:pPr>
        <w:rPr>
          <w:rFonts w:ascii="Times New Roman" w:hAnsi="Times New Roman" w:cs="Times New Roman"/>
          <w:b/>
          <w:i/>
        </w:rPr>
      </w:pPr>
      <w:bookmarkStart w:id="585" w:name="sub_101566"/>
      <w:r w:rsidRPr="00ED00DF">
        <w:rPr>
          <w:rFonts w:ascii="Times New Roman" w:hAnsi="Times New Roman" w:cs="Times New Roman"/>
          <w:b/>
          <w:i/>
        </w:rPr>
        <w:lastRenderedPageBreak/>
        <w:t>Страны Латинской Америки в XIX - начале XX в.</w:t>
      </w:r>
    </w:p>
    <w:bookmarkEnd w:id="585"/>
    <w:p w:rsidR="009C1512" w:rsidRPr="00ED00DF" w:rsidRDefault="009C1512" w:rsidP="009C1512">
      <w:pPr>
        <w:rPr>
          <w:rFonts w:ascii="Times New Roman" w:hAnsi="Times New Roman" w:cs="Times New Roman"/>
        </w:rPr>
      </w:pPr>
      <w:r w:rsidRPr="00ED00DF">
        <w:rPr>
          <w:rFonts w:ascii="Times New Roman" w:hAnsi="Times New Roman" w:cs="Times New Roman"/>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9C1512" w:rsidRPr="00ED00DF" w:rsidRDefault="009C1512" w:rsidP="009C1512">
      <w:pPr>
        <w:rPr>
          <w:rFonts w:ascii="Times New Roman" w:hAnsi="Times New Roman" w:cs="Times New Roman"/>
          <w:b/>
          <w:i/>
        </w:rPr>
      </w:pPr>
      <w:bookmarkStart w:id="586" w:name="sub_101567"/>
      <w:r w:rsidRPr="00ED00DF">
        <w:rPr>
          <w:rFonts w:ascii="Times New Roman" w:hAnsi="Times New Roman" w:cs="Times New Roman"/>
          <w:b/>
          <w:i/>
        </w:rPr>
        <w:t>Страны Азии в XIX - начале XX в.</w:t>
      </w:r>
    </w:p>
    <w:bookmarkEnd w:id="586"/>
    <w:p w:rsidR="009C1512" w:rsidRPr="00ED00DF" w:rsidRDefault="009C1512" w:rsidP="009C1512">
      <w:pPr>
        <w:rPr>
          <w:rFonts w:ascii="Times New Roman" w:hAnsi="Times New Roman" w:cs="Times New Roman"/>
        </w:rPr>
      </w:pPr>
      <w:r w:rsidRPr="00ED00DF">
        <w:rPr>
          <w:rFonts w:ascii="Times New Roman" w:hAnsi="Times New Roman" w:cs="Times New Roman"/>
        </w:rP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9C1512" w:rsidRPr="00ED00DF" w:rsidRDefault="009C1512" w:rsidP="009C1512">
      <w:pPr>
        <w:rPr>
          <w:rFonts w:ascii="Times New Roman" w:hAnsi="Times New Roman" w:cs="Times New Roman"/>
        </w:rPr>
      </w:pPr>
      <w:r w:rsidRPr="00ED00DF">
        <w:rPr>
          <w:rFonts w:ascii="Times New Roman" w:hAnsi="Times New Roman" w:cs="Times New Roman"/>
        </w:rPr>
        <w:t>Китай. Империя Цин. «Опиумные войны». Восстание тайпинов. «Открытие» Китая. Политика «самоусиления». Восстание «ихэтуаней». Революция 1911-1913 гг. Сунь Ятсен.</w:t>
      </w:r>
    </w:p>
    <w:p w:rsidR="009C1512" w:rsidRPr="00ED00DF" w:rsidRDefault="009C1512" w:rsidP="009C1512">
      <w:pPr>
        <w:rPr>
          <w:rFonts w:ascii="Times New Roman" w:hAnsi="Times New Roman" w:cs="Times New Roman"/>
        </w:rPr>
      </w:pPr>
      <w:r w:rsidRPr="00ED00DF">
        <w:rPr>
          <w:rFonts w:ascii="Times New Roman" w:hAnsi="Times New Roman" w:cs="Times New Roman"/>
        </w:rP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9C1512" w:rsidRPr="00ED00DF" w:rsidRDefault="009C1512" w:rsidP="009C1512">
      <w:pPr>
        <w:rPr>
          <w:rFonts w:ascii="Times New Roman" w:hAnsi="Times New Roman" w:cs="Times New Roman"/>
        </w:rPr>
      </w:pPr>
      <w:r w:rsidRPr="00ED00DF">
        <w:rPr>
          <w:rFonts w:ascii="Times New Roman" w:hAnsi="Times New Roman" w:cs="Times New Roman"/>
        </w:rPr>
        <w:t>Революция 1905-1911 г. в Иране.</w:t>
      </w:r>
    </w:p>
    <w:p w:rsidR="009C1512" w:rsidRPr="00ED00DF" w:rsidRDefault="009C1512" w:rsidP="009C1512">
      <w:pPr>
        <w:rPr>
          <w:rFonts w:ascii="Times New Roman" w:hAnsi="Times New Roman" w:cs="Times New Roman"/>
        </w:rPr>
      </w:pPr>
      <w:r w:rsidRPr="00ED00DF">
        <w:rPr>
          <w:rFonts w:ascii="Times New Roman" w:hAnsi="Times New Roman" w:cs="Times New Roman"/>
        </w:rP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9C1512" w:rsidRPr="00ED00DF" w:rsidRDefault="009C1512" w:rsidP="009C1512">
      <w:pPr>
        <w:rPr>
          <w:rFonts w:ascii="Times New Roman" w:hAnsi="Times New Roman" w:cs="Times New Roman"/>
          <w:b/>
          <w:i/>
        </w:rPr>
      </w:pPr>
      <w:bookmarkStart w:id="587" w:name="sub_101568"/>
      <w:r w:rsidRPr="00ED00DF">
        <w:rPr>
          <w:rFonts w:ascii="Times New Roman" w:hAnsi="Times New Roman" w:cs="Times New Roman"/>
          <w:b/>
          <w:i/>
        </w:rPr>
        <w:t>Народы Африки в XIX - начале XX в.</w:t>
      </w:r>
    </w:p>
    <w:bookmarkEnd w:id="587"/>
    <w:p w:rsidR="009C1512" w:rsidRPr="00ED00DF" w:rsidRDefault="009C1512" w:rsidP="009C1512">
      <w:pPr>
        <w:rPr>
          <w:rFonts w:ascii="Times New Roman" w:hAnsi="Times New Roman" w:cs="Times New Roman"/>
        </w:rPr>
      </w:pPr>
      <w:r w:rsidRPr="00ED00DF">
        <w:rPr>
          <w:rFonts w:ascii="Times New Roman" w:hAnsi="Times New Roman" w:cs="Times New Roman"/>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9C1512" w:rsidRPr="00ED00DF" w:rsidRDefault="009C1512" w:rsidP="009C1512">
      <w:pPr>
        <w:rPr>
          <w:rFonts w:ascii="Times New Roman" w:hAnsi="Times New Roman" w:cs="Times New Roman"/>
          <w:b/>
          <w:i/>
        </w:rPr>
      </w:pPr>
      <w:bookmarkStart w:id="588" w:name="sub_101569"/>
      <w:r w:rsidRPr="00ED00DF">
        <w:rPr>
          <w:rFonts w:ascii="Times New Roman" w:hAnsi="Times New Roman" w:cs="Times New Roman"/>
          <w:b/>
          <w:i/>
        </w:rPr>
        <w:t>Развитие культуры в XIX - начале XX в.</w:t>
      </w:r>
    </w:p>
    <w:bookmarkEnd w:id="588"/>
    <w:p w:rsidR="009C1512" w:rsidRPr="00ED00DF" w:rsidRDefault="009C1512" w:rsidP="009C1512">
      <w:pPr>
        <w:rPr>
          <w:rFonts w:ascii="Times New Roman" w:hAnsi="Times New Roman" w:cs="Times New Roman"/>
        </w:rPr>
      </w:pPr>
      <w:r w:rsidRPr="00ED00DF">
        <w:rPr>
          <w:rFonts w:ascii="Times New Roman" w:hAnsi="Times New Roman" w:cs="Times New Roman"/>
        </w:rP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rsidR="009C1512" w:rsidRPr="00ED00DF" w:rsidRDefault="009C1512" w:rsidP="009C1512">
      <w:pPr>
        <w:rPr>
          <w:rFonts w:ascii="Times New Roman" w:hAnsi="Times New Roman" w:cs="Times New Roman"/>
        </w:rPr>
      </w:pPr>
      <w:r w:rsidRPr="00ED00DF">
        <w:rPr>
          <w:rFonts w:ascii="Times New Roman" w:hAnsi="Times New Roman" w:cs="Times New Roman"/>
        </w:rPr>
        <w:t>Распространение образования. Технический прогресс и изменения в условиях труда и повседневной жизни людей. Художественная культура XIX - начала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9C1512" w:rsidRPr="00ED00DF" w:rsidRDefault="009C1512" w:rsidP="009C1512">
      <w:pPr>
        <w:rPr>
          <w:rFonts w:ascii="Times New Roman" w:hAnsi="Times New Roman" w:cs="Times New Roman"/>
          <w:b/>
          <w:i/>
        </w:rPr>
      </w:pPr>
      <w:bookmarkStart w:id="589" w:name="sub_101570"/>
      <w:r w:rsidRPr="00ED00DF">
        <w:rPr>
          <w:rFonts w:ascii="Times New Roman" w:hAnsi="Times New Roman" w:cs="Times New Roman"/>
          <w:b/>
          <w:i/>
        </w:rPr>
        <w:t>Международные отношения в XIX - начале XX в.</w:t>
      </w:r>
    </w:p>
    <w:bookmarkEnd w:id="589"/>
    <w:p w:rsidR="009C1512" w:rsidRPr="00ED00DF" w:rsidRDefault="009C1512" w:rsidP="009C1512">
      <w:pPr>
        <w:rPr>
          <w:rFonts w:ascii="Times New Roman" w:hAnsi="Times New Roman" w:cs="Times New Roman"/>
        </w:rPr>
      </w:pPr>
      <w:r w:rsidRPr="00ED00DF">
        <w:rPr>
          <w:rFonts w:ascii="Times New Roman" w:hAnsi="Times New Roman" w:cs="Times New Roman"/>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 (испано-американская война, русско-японская война, боснийский кризис). Балканские войны.</w:t>
      </w:r>
    </w:p>
    <w:p w:rsidR="009C1512" w:rsidRPr="00ED00DF" w:rsidRDefault="009C1512" w:rsidP="009C1512">
      <w:pPr>
        <w:rPr>
          <w:rFonts w:ascii="Times New Roman" w:hAnsi="Times New Roman" w:cs="Times New Roman"/>
          <w:b/>
          <w:i/>
        </w:rPr>
      </w:pPr>
      <w:bookmarkStart w:id="590" w:name="sub_101571"/>
      <w:r w:rsidRPr="00ED00DF">
        <w:rPr>
          <w:rFonts w:ascii="Times New Roman" w:hAnsi="Times New Roman" w:cs="Times New Roman"/>
          <w:b/>
          <w:i/>
        </w:rPr>
        <w:t>Обобщение. Историческое и культурное наследие XIX в.</w:t>
      </w:r>
    </w:p>
    <w:p w:rsidR="009C1512" w:rsidRPr="00ED00DF" w:rsidRDefault="009C1512" w:rsidP="009C1512">
      <w:pPr>
        <w:rPr>
          <w:rFonts w:ascii="Times New Roman" w:hAnsi="Times New Roman" w:cs="Times New Roman"/>
          <w:b/>
          <w:i/>
        </w:rPr>
      </w:pPr>
      <w:bookmarkStart w:id="591" w:name="sub_101560"/>
      <w:bookmarkEnd w:id="590"/>
      <w:r w:rsidRPr="00ED00DF">
        <w:rPr>
          <w:rFonts w:ascii="Times New Roman" w:hAnsi="Times New Roman" w:cs="Times New Roman"/>
          <w:b/>
        </w:rPr>
        <w:t>История России. Российская империя в XIX - начале XX</w:t>
      </w:r>
      <w:r w:rsidRPr="00ED00DF">
        <w:rPr>
          <w:rFonts w:ascii="Times New Roman" w:hAnsi="Times New Roman" w:cs="Times New Roman"/>
          <w:b/>
          <w:i/>
        </w:rPr>
        <w:t xml:space="preserve"> </w:t>
      </w:r>
      <w:r w:rsidRPr="00ED00DF">
        <w:rPr>
          <w:rFonts w:ascii="Times New Roman" w:hAnsi="Times New Roman" w:cs="Times New Roman"/>
          <w:b/>
        </w:rPr>
        <w:t>в.</w:t>
      </w:r>
    </w:p>
    <w:p w:rsidR="009C1512" w:rsidRPr="00ED00DF" w:rsidRDefault="009C1512" w:rsidP="009C1512">
      <w:pPr>
        <w:rPr>
          <w:rFonts w:ascii="Times New Roman" w:hAnsi="Times New Roman" w:cs="Times New Roman"/>
          <w:b/>
          <w:i/>
        </w:rPr>
      </w:pPr>
      <w:bookmarkStart w:id="592" w:name="sub_101579"/>
      <w:bookmarkEnd w:id="591"/>
      <w:r w:rsidRPr="00ED00DF">
        <w:rPr>
          <w:rFonts w:ascii="Times New Roman" w:hAnsi="Times New Roman" w:cs="Times New Roman"/>
          <w:b/>
          <w:i/>
        </w:rPr>
        <w:lastRenderedPageBreak/>
        <w:t>Введение</w:t>
      </w:r>
    </w:p>
    <w:p w:rsidR="009C1512" w:rsidRPr="00ED00DF" w:rsidRDefault="009C1512" w:rsidP="009C1512">
      <w:pPr>
        <w:rPr>
          <w:rFonts w:ascii="Times New Roman" w:hAnsi="Times New Roman" w:cs="Times New Roman"/>
          <w:b/>
          <w:i/>
        </w:rPr>
      </w:pPr>
      <w:bookmarkStart w:id="593" w:name="sub_101580"/>
      <w:bookmarkEnd w:id="592"/>
      <w:r w:rsidRPr="00ED00DF">
        <w:rPr>
          <w:rFonts w:ascii="Times New Roman" w:hAnsi="Times New Roman" w:cs="Times New Roman"/>
          <w:b/>
          <w:i/>
        </w:rPr>
        <w:t>Александровская эпоха: государственный либерализм</w:t>
      </w:r>
    </w:p>
    <w:bookmarkEnd w:id="593"/>
    <w:p w:rsidR="009C1512" w:rsidRPr="00ED00DF" w:rsidRDefault="009C1512" w:rsidP="009C1512">
      <w:pPr>
        <w:rPr>
          <w:rFonts w:ascii="Times New Roman" w:hAnsi="Times New Roman" w:cs="Times New Roman"/>
        </w:rPr>
      </w:pPr>
      <w:r w:rsidRPr="00ED00DF">
        <w:rPr>
          <w:rFonts w:ascii="Times New Roman" w:hAnsi="Times New Roman" w:cs="Times New Roman"/>
        </w:rP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9C1512" w:rsidRPr="00ED00DF" w:rsidRDefault="009C1512" w:rsidP="009C1512">
      <w:pPr>
        <w:rPr>
          <w:rFonts w:ascii="Times New Roman" w:hAnsi="Times New Roman" w:cs="Times New Roman"/>
        </w:rPr>
      </w:pPr>
      <w:r w:rsidRPr="00ED00DF">
        <w:rPr>
          <w:rFonts w:ascii="Times New Roman" w:hAnsi="Times New Roman" w:cs="Times New Roman"/>
        </w:rPr>
        <w:t>Внешняя политика России. Война России с Францией 1805-1807 гг. Тильзитский мир. Война со Швецией 1808-1809 г. и присоединение Финляндии.</w:t>
      </w:r>
    </w:p>
    <w:p w:rsidR="009C1512" w:rsidRPr="00ED00DF" w:rsidRDefault="009C1512" w:rsidP="009C1512">
      <w:pPr>
        <w:rPr>
          <w:rFonts w:ascii="Times New Roman" w:hAnsi="Times New Roman" w:cs="Times New Roman"/>
        </w:rPr>
      </w:pPr>
      <w:r w:rsidRPr="00ED00DF">
        <w:rPr>
          <w:rFonts w:ascii="Times New Roman" w:hAnsi="Times New Roman" w:cs="Times New Roman"/>
        </w:rPr>
        <w:t>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9C1512" w:rsidRPr="00ED00DF" w:rsidRDefault="009C1512" w:rsidP="009C1512">
      <w:pPr>
        <w:rPr>
          <w:rFonts w:ascii="Times New Roman" w:hAnsi="Times New Roman" w:cs="Times New Roman"/>
        </w:rPr>
      </w:pPr>
      <w:r w:rsidRPr="00ED00DF">
        <w:rPr>
          <w:rFonts w:ascii="Times New Roman" w:hAnsi="Times New Roman" w:cs="Times New Roman"/>
        </w:rPr>
        <w:t>Либеральные и охранительные тенденции во внутренней политике. Польская конституция 1815 г. Военные поселения.</w:t>
      </w:r>
    </w:p>
    <w:p w:rsidR="009C1512" w:rsidRPr="00ED00DF" w:rsidRDefault="009C1512" w:rsidP="009C1512">
      <w:pPr>
        <w:rPr>
          <w:rFonts w:ascii="Times New Roman" w:hAnsi="Times New Roman" w:cs="Times New Roman"/>
        </w:rPr>
      </w:pPr>
      <w:r w:rsidRPr="00ED00DF">
        <w:rPr>
          <w:rFonts w:ascii="Times New Roman" w:hAnsi="Times New Roman" w:cs="Times New Roman"/>
        </w:rPr>
        <w:t>Дворянская оппозиция самодержавию. Тайные организации:</w:t>
      </w:r>
    </w:p>
    <w:p w:rsidR="009C1512" w:rsidRPr="00ED00DF" w:rsidRDefault="009C1512" w:rsidP="009C1512">
      <w:pPr>
        <w:rPr>
          <w:rFonts w:ascii="Times New Roman" w:hAnsi="Times New Roman" w:cs="Times New Roman"/>
        </w:rPr>
      </w:pPr>
      <w:r w:rsidRPr="00ED00DF">
        <w:rPr>
          <w:rFonts w:ascii="Times New Roman" w:hAnsi="Times New Roman" w:cs="Times New Roman"/>
        </w:rPr>
        <w:t>Союз спасения, Союз благоденствия, Северное и Южное общества. Восстание декабристов 14 декабря 1825 г.</w:t>
      </w:r>
    </w:p>
    <w:p w:rsidR="009C1512" w:rsidRPr="00ED00DF" w:rsidRDefault="009C1512" w:rsidP="009C1512">
      <w:pPr>
        <w:rPr>
          <w:rFonts w:ascii="Times New Roman" w:hAnsi="Times New Roman" w:cs="Times New Roman"/>
          <w:b/>
          <w:i/>
        </w:rPr>
      </w:pPr>
      <w:bookmarkStart w:id="594" w:name="sub_101581"/>
      <w:r w:rsidRPr="00ED00DF">
        <w:rPr>
          <w:rFonts w:ascii="Times New Roman" w:hAnsi="Times New Roman" w:cs="Times New Roman"/>
          <w:b/>
          <w:i/>
        </w:rPr>
        <w:t>Николаевское самодержавие: государственный консерватизм</w:t>
      </w:r>
    </w:p>
    <w:bookmarkEnd w:id="594"/>
    <w:p w:rsidR="009C1512" w:rsidRPr="00ED00DF" w:rsidRDefault="009C1512" w:rsidP="009C1512">
      <w:pPr>
        <w:rPr>
          <w:rFonts w:ascii="Times New Roman" w:hAnsi="Times New Roman" w:cs="Times New Roman"/>
        </w:rPr>
      </w:pPr>
      <w:r w:rsidRPr="00ED00DF">
        <w:rPr>
          <w:rFonts w:ascii="Times New Roman" w:hAnsi="Times New Roman" w:cs="Times New Roman"/>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1837-1841 гг. Официальная идеология: «православие, самодержавие, народность». Формирование профессиональной бюрократии.</w:t>
      </w:r>
    </w:p>
    <w:p w:rsidR="009C1512" w:rsidRPr="00ED00DF" w:rsidRDefault="009C1512" w:rsidP="009C1512">
      <w:pPr>
        <w:rPr>
          <w:rFonts w:ascii="Times New Roman" w:hAnsi="Times New Roman" w:cs="Times New Roman"/>
        </w:rPr>
      </w:pPr>
      <w:r w:rsidRPr="00ED00DF">
        <w:rPr>
          <w:rFonts w:ascii="Times New Roman" w:hAnsi="Times New Roman" w:cs="Times New Roman"/>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9C1512" w:rsidRPr="00ED00DF" w:rsidRDefault="009C1512" w:rsidP="009C1512">
      <w:pPr>
        <w:rPr>
          <w:rFonts w:ascii="Times New Roman" w:hAnsi="Times New Roman" w:cs="Times New Roman"/>
        </w:rPr>
      </w:pPr>
      <w:r w:rsidRPr="00ED00DF">
        <w:rPr>
          <w:rFonts w:ascii="Times New Roman" w:hAnsi="Times New Roman" w:cs="Times New Roman"/>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9C1512" w:rsidRPr="00ED00DF" w:rsidRDefault="009C1512" w:rsidP="009C1512">
      <w:pPr>
        <w:rPr>
          <w:rFonts w:ascii="Times New Roman" w:hAnsi="Times New Roman" w:cs="Times New Roman"/>
        </w:rPr>
      </w:pPr>
      <w:r w:rsidRPr="00ED00DF">
        <w:rPr>
          <w:rFonts w:ascii="Times New Roman" w:hAnsi="Times New Roman" w:cs="Times New Roman"/>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p>
    <w:p w:rsidR="009C1512" w:rsidRPr="00ED00DF" w:rsidRDefault="009C1512" w:rsidP="009C1512">
      <w:pPr>
        <w:rPr>
          <w:rFonts w:ascii="Times New Roman" w:hAnsi="Times New Roman" w:cs="Times New Roman"/>
        </w:rPr>
      </w:pPr>
      <w:r w:rsidRPr="00ED00DF">
        <w:rPr>
          <w:rFonts w:ascii="Times New Roman" w:hAnsi="Times New Roman" w:cs="Times New Roman"/>
        </w:rPr>
        <w:t>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9C1512" w:rsidRPr="00ED00DF" w:rsidRDefault="009C1512" w:rsidP="009C1512">
      <w:pPr>
        <w:rPr>
          <w:rFonts w:ascii="Times New Roman" w:hAnsi="Times New Roman" w:cs="Times New Roman"/>
          <w:b/>
          <w:i/>
        </w:rPr>
      </w:pPr>
      <w:bookmarkStart w:id="595" w:name="sub_101582"/>
      <w:r w:rsidRPr="00ED00DF">
        <w:rPr>
          <w:rFonts w:ascii="Times New Roman" w:hAnsi="Times New Roman" w:cs="Times New Roman"/>
          <w:b/>
          <w:i/>
        </w:rPr>
        <w:t>Культурное пространство империи в первой половине XIX в. Национальные корни отечественной культуры и западные влияния</w:t>
      </w:r>
    </w:p>
    <w:bookmarkEnd w:id="595"/>
    <w:p w:rsidR="009C1512" w:rsidRPr="00ED00DF" w:rsidRDefault="009C1512" w:rsidP="009C1512">
      <w:pPr>
        <w:rPr>
          <w:rFonts w:ascii="Times New Roman" w:hAnsi="Times New Roman" w:cs="Times New Roman"/>
        </w:rPr>
      </w:pPr>
      <w:r w:rsidRPr="00ED00DF">
        <w:rPr>
          <w:rFonts w:ascii="Times New Roman" w:hAnsi="Times New Roman" w:cs="Times New Roman"/>
        </w:rPr>
        <w:lastRenderedPageBreak/>
        <w:t>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9C1512" w:rsidRPr="00ED00DF" w:rsidRDefault="009C1512" w:rsidP="009C1512">
      <w:pPr>
        <w:rPr>
          <w:rFonts w:ascii="Times New Roman" w:hAnsi="Times New Roman" w:cs="Times New Roman"/>
          <w:b/>
          <w:i/>
        </w:rPr>
      </w:pPr>
      <w:bookmarkStart w:id="596" w:name="sub_101583"/>
      <w:r w:rsidRPr="00ED00DF">
        <w:rPr>
          <w:rFonts w:ascii="Times New Roman" w:hAnsi="Times New Roman" w:cs="Times New Roman"/>
          <w:b/>
          <w:i/>
        </w:rPr>
        <w:t>Народы России в первой половине XIX в.</w:t>
      </w:r>
    </w:p>
    <w:bookmarkEnd w:id="596"/>
    <w:p w:rsidR="009C1512" w:rsidRPr="00ED00DF" w:rsidRDefault="009C1512" w:rsidP="009C1512">
      <w:pPr>
        <w:rPr>
          <w:rFonts w:ascii="Times New Roman" w:hAnsi="Times New Roman" w:cs="Times New Roman"/>
        </w:rPr>
      </w:pPr>
      <w:r w:rsidRPr="00ED00DF">
        <w:rPr>
          <w:rFonts w:ascii="Times New Roman" w:hAnsi="Times New Roman" w:cs="Times New Roman"/>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9C1512" w:rsidRPr="00ED00DF" w:rsidRDefault="009C1512" w:rsidP="009C1512">
      <w:pPr>
        <w:rPr>
          <w:rFonts w:ascii="Times New Roman" w:hAnsi="Times New Roman" w:cs="Times New Roman"/>
          <w:b/>
          <w:i/>
        </w:rPr>
      </w:pPr>
      <w:bookmarkStart w:id="597" w:name="sub_101584"/>
      <w:r w:rsidRPr="00ED00DF">
        <w:rPr>
          <w:rFonts w:ascii="Times New Roman" w:hAnsi="Times New Roman" w:cs="Times New Roman"/>
          <w:b/>
          <w:i/>
        </w:rPr>
        <w:t>Социальная и правовая модернизация страны при Александре II</w:t>
      </w:r>
    </w:p>
    <w:bookmarkEnd w:id="597"/>
    <w:p w:rsidR="009C1512" w:rsidRPr="00ED00DF" w:rsidRDefault="009C1512" w:rsidP="009C1512">
      <w:pPr>
        <w:rPr>
          <w:rFonts w:ascii="Times New Roman" w:hAnsi="Times New Roman" w:cs="Times New Roman"/>
        </w:rPr>
      </w:pPr>
      <w:r w:rsidRPr="00ED00DF">
        <w:rPr>
          <w:rFonts w:ascii="Times New Roman" w:hAnsi="Times New Roman" w:cs="Times New Roman"/>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9C1512" w:rsidRPr="00ED00DF" w:rsidRDefault="009C1512" w:rsidP="009C1512">
      <w:pPr>
        <w:rPr>
          <w:rFonts w:ascii="Times New Roman" w:hAnsi="Times New Roman" w:cs="Times New Roman"/>
        </w:rPr>
      </w:pPr>
      <w:r w:rsidRPr="00ED00DF">
        <w:rPr>
          <w:rFonts w:ascii="Times New Roman" w:hAnsi="Times New Roman" w:cs="Times New Roman"/>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9C1512" w:rsidRPr="00ED00DF" w:rsidRDefault="009C1512" w:rsidP="009C1512">
      <w:pPr>
        <w:rPr>
          <w:rFonts w:ascii="Times New Roman" w:hAnsi="Times New Roman" w:cs="Times New Roman"/>
          <w:b/>
          <w:i/>
        </w:rPr>
      </w:pPr>
      <w:bookmarkStart w:id="598" w:name="sub_101585"/>
      <w:r w:rsidRPr="00ED00DF">
        <w:rPr>
          <w:rFonts w:ascii="Times New Roman" w:hAnsi="Times New Roman" w:cs="Times New Roman"/>
          <w:b/>
          <w:i/>
        </w:rPr>
        <w:t>Россия в 1880-1890-х гг.</w:t>
      </w:r>
    </w:p>
    <w:bookmarkEnd w:id="598"/>
    <w:p w:rsidR="009C1512" w:rsidRPr="00ED00DF" w:rsidRDefault="009C1512" w:rsidP="009C1512">
      <w:pPr>
        <w:rPr>
          <w:rFonts w:ascii="Times New Roman" w:hAnsi="Times New Roman" w:cs="Times New Roman"/>
        </w:rPr>
      </w:pPr>
      <w:r w:rsidRPr="00ED00DF">
        <w:rPr>
          <w:rFonts w:ascii="Times New Roman" w:hAnsi="Times New Roman" w:cs="Times New Roman"/>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9C1512" w:rsidRPr="00ED00DF" w:rsidRDefault="009C1512" w:rsidP="009C1512">
      <w:pPr>
        <w:rPr>
          <w:rFonts w:ascii="Times New Roman" w:hAnsi="Times New Roman" w:cs="Times New Roman"/>
        </w:rPr>
      </w:pPr>
      <w:r w:rsidRPr="00ED00DF">
        <w:rPr>
          <w:rFonts w:ascii="Times New Roman" w:hAnsi="Times New Roman" w:cs="Times New Roman"/>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9C1512" w:rsidRPr="00ED00DF" w:rsidRDefault="009C1512" w:rsidP="009C1512">
      <w:pPr>
        <w:rPr>
          <w:rFonts w:ascii="Times New Roman" w:hAnsi="Times New Roman" w:cs="Times New Roman"/>
        </w:rPr>
      </w:pPr>
      <w:r w:rsidRPr="00ED00DF">
        <w:rPr>
          <w:rFonts w:ascii="Times New Roman" w:hAnsi="Times New Roman" w:cs="Times New Roman"/>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9C1512" w:rsidRPr="00ED00DF" w:rsidRDefault="009C1512" w:rsidP="009C1512">
      <w:pPr>
        <w:rPr>
          <w:rFonts w:ascii="Times New Roman" w:hAnsi="Times New Roman" w:cs="Times New Roman"/>
        </w:rPr>
      </w:pPr>
      <w:r w:rsidRPr="00ED00DF">
        <w:rPr>
          <w:rFonts w:ascii="Times New Roman" w:hAnsi="Times New Roman" w:cs="Times New Roman"/>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9C1512" w:rsidRPr="00ED00DF" w:rsidRDefault="009C1512" w:rsidP="009C1512">
      <w:pPr>
        <w:rPr>
          <w:rFonts w:ascii="Times New Roman" w:hAnsi="Times New Roman" w:cs="Times New Roman"/>
          <w:b/>
          <w:i/>
        </w:rPr>
      </w:pPr>
      <w:bookmarkStart w:id="599" w:name="sub_101586"/>
      <w:r w:rsidRPr="00ED00DF">
        <w:rPr>
          <w:rFonts w:ascii="Times New Roman" w:hAnsi="Times New Roman" w:cs="Times New Roman"/>
          <w:b/>
          <w:i/>
        </w:rPr>
        <w:t>Культурное пространство империи во второй половине XIX в.</w:t>
      </w:r>
    </w:p>
    <w:bookmarkEnd w:id="599"/>
    <w:p w:rsidR="009C1512" w:rsidRPr="00ED00DF" w:rsidRDefault="009C1512" w:rsidP="009C1512">
      <w:pPr>
        <w:rPr>
          <w:rFonts w:ascii="Times New Roman" w:hAnsi="Times New Roman" w:cs="Times New Roman"/>
        </w:rPr>
      </w:pPr>
      <w:r w:rsidRPr="00ED00DF">
        <w:rPr>
          <w:rFonts w:ascii="Times New Roman" w:hAnsi="Times New Roman" w:cs="Times New Roman"/>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w:t>
      </w:r>
      <w:r w:rsidRPr="00ED00DF">
        <w:rPr>
          <w:rFonts w:ascii="Times New Roman" w:hAnsi="Times New Roman" w:cs="Times New Roman"/>
        </w:rPr>
        <w:lastRenderedPageBreak/>
        <w:t>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9C1512" w:rsidRPr="00ED00DF" w:rsidRDefault="009C1512" w:rsidP="009C1512">
      <w:pPr>
        <w:rPr>
          <w:rFonts w:ascii="Times New Roman" w:hAnsi="Times New Roman" w:cs="Times New Roman"/>
          <w:b/>
          <w:i/>
        </w:rPr>
      </w:pPr>
      <w:bookmarkStart w:id="600" w:name="sub_101587"/>
      <w:r w:rsidRPr="00ED00DF">
        <w:rPr>
          <w:rFonts w:ascii="Times New Roman" w:hAnsi="Times New Roman" w:cs="Times New Roman"/>
          <w:b/>
          <w:i/>
        </w:rPr>
        <w:t>Этнокультурный облик империи</w:t>
      </w:r>
    </w:p>
    <w:bookmarkEnd w:id="600"/>
    <w:p w:rsidR="009C1512" w:rsidRPr="00ED00DF" w:rsidRDefault="009C1512" w:rsidP="009C1512">
      <w:pPr>
        <w:rPr>
          <w:rFonts w:ascii="Times New Roman" w:hAnsi="Times New Roman" w:cs="Times New Roman"/>
        </w:rPr>
      </w:pPr>
      <w:r w:rsidRPr="00ED00DF">
        <w:rPr>
          <w:rFonts w:ascii="Times New Roman" w:hAnsi="Times New Roman" w:cs="Times New Roman"/>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9C1512" w:rsidRPr="00ED00DF" w:rsidRDefault="009C1512" w:rsidP="009C1512">
      <w:pPr>
        <w:rPr>
          <w:rFonts w:ascii="Times New Roman" w:hAnsi="Times New Roman" w:cs="Times New Roman"/>
          <w:b/>
          <w:i/>
        </w:rPr>
      </w:pPr>
      <w:bookmarkStart w:id="601" w:name="sub_101588"/>
      <w:r w:rsidRPr="00ED00DF">
        <w:rPr>
          <w:rFonts w:ascii="Times New Roman" w:hAnsi="Times New Roman" w:cs="Times New Roman"/>
          <w:b/>
          <w:i/>
        </w:rPr>
        <w:t>Формирование гражданского общества и основные направления общественных движений</w:t>
      </w:r>
    </w:p>
    <w:bookmarkEnd w:id="601"/>
    <w:p w:rsidR="009C1512" w:rsidRPr="00ED00DF" w:rsidRDefault="009C1512" w:rsidP="009C1512">
      <w:pPr>
        <w:rPr>
          <w:rFonts w:ascii="Times New Roman" w:hAnsi="Times New Roman" w:cs="Times New Roman"/>
        </w:rPr>
      </w:pPr>
      <w:r w:rsidRPr="00ED00DF">
        <w:rPr>
          <w:rFonts w:ascii="Times New Roman" w:hAnsi="Times New Roman" w:cs="Times New Roman"/>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9C1512" w:rsidRPr="00ED00DF" w:rsidRDefault="009C1512" w:rsidP="009C1512">
      <w:pPr>
        <w:rPr>
          <w:rFonts w:ascii="Times New Roman" w:hAnsi="Times New Roman" w:cs="Times New Roman"/>
        </w:rPr>
      </w:pPr>
      <w:r w:rsidRPr="00ED00DF">
        <w:rPr>
          <w:rFonts w:ascii="Times New Roman" w:hAnsi="Times New Roman" w:cs="Times New Roman"/>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9C1512" w:rsidRPr="00ED00DF" w:rsidRDefault="009C1512" w:rsidP="009C1512">
      <w:pPr>
        <w:rPr>
          <w:rFonts w:ascii="Times New Roman" w:hAnsi="Times New Roman" w:cs="Times New Roman"/>
          <w:b/>
          <w:i/>
        </w:rPr>
      </w:pPr>
      <w:bookmarkStart w:id="602" w:name="sub_101589"/>
      <w:r w:rsidRPr="00ED00DF">
        <w:rPr>
          <w:rFonts w:ascii="Times New Roman" w:hAnsi="Times New Roman" w:cs="Times New Roman"/>
          <w:b/>
          <w:i/>
        </w:rPr>
        <w:t>Россия на пороге XX в.</w:t>
      </w:r>
    </w:p>
    <w:p w:rsidR="009C1512" w:rsidRPr="00ED00DF" w:rsidRDefault="009C1512" w:rsidP="009C1512">
      <w:pPr>
        <w:rPr>
          <w:rFonts w:ascii="Times New Roman" w:hAnsi="Times New Roman" w:cs="Times New Roman"/>
        </w:rPr>
      </w:pPr>
      <w:bookmarkStart w:id="603" w:name="sub_101591"/>
      <w:bookmarkEnd w:id="602"/>
      <w:r w:rsidRPr="00ED00DF">
        <w:rPr>
          <w:rFonts w:ascii="Times New Roman" w:hAnsi="Times New Roman" w:cs="Times New Roman"/>
          <w:i/>
        </w:rPr>
        <w:t>На пороге нового века: динамика и противоречия развития.</w:t>
      </w:r>
      <w:r w:rsidRPr="00ED00DF">
        <w:rPr>
          <w:rFonts w:ascii="Times New Roman" w:hAnsi="Times New Roman" w:cs="Times New Roman"/>
        </w:rPr>
        <w:t xml:space="preserve">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w:t>
      </w:r>
    </w:p>
    <w:bookmarkEnd w:id="603"/>
    <w:p w:rsidR="009C1512" w:rsidRPr="00ED00DF" w:rsidRDefault="009C1512" w:rsidP="009C1512">
      <w:pPr>
        <w:rPr>
          <w:rFonts w:ascii="Times New Roman" w:hAnsi="Times New Roman" w:cs="Times New Roman"/>
        </w:rPr>
      </w:pPr>
      <w:r w:rsidRPr="00ED00DF">
        <w:rPr>
          <w:rFonts w:ascii="Times New Roman" w:hAnsi="Times New Roman" w:cs="Times New Roman"/>
        </w:rPr>
        <w:t>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9C1512" w:rsidRPr="00ED00DF" w:rsidRDefault="009C1512" w:rsidP="009C1512">
      <w:pPr>
        <w:rPr>
          <w:rFonts w:ascii="Times New Roman" w:hAnsi="Times New Roman" w:cs="Times New Roman"/>
        </w:rPr>
      </w:pPr>
      <w:r w:rsidRPr="00ED00DF">
        <w:rPr>
          <w:rFonts w:ascii="Times New Roman" w:hAnsi="Times New Roman" w:cs="Times New Roman"/>
        </w:rPr>
        <w:t>Имперский центр и регионы. Национальная политика, этнические элиты и национально-культурные движения.</w:t>
      </w:r>
    </w:p>
    <w:p w:rsidR="009C1512" w:rsidRPr="00ED00DF" w:rsidRDefault="009C1512" w:rsidP="009C1512">
      <w:pPr>
        <w:rPr>
          <w:rFonts w:ascii="Times New Roman" w:hAnsi="Times New Roman" w:cs="Times New Roman"/>
        </w:rPr>
      </w:pPr>
      <w:bookmarkStart w:id="604" w:name="sub_101592"/>
      <w:r w:rsidRPr="00ED00DF">
        <w:rPr>
          <w:rFonts w:ascii="Times New Roman" w:hAnsi="Times New Roman" w:cs="Times New Roman"/>
          <w:i/>
        </w:rPr>
        <w:t>Россия в системе международных отношений.</w:t>
      </w:r>
      <w:r w:rsidRPr="00ED00DF">
        <w:rPr>
          <w:rFonts w:ascii="Times New Roman" w:hAnsi="Times New Roman" w:cs="Times New Roman"/>
        </w:rPr>
        <w:t xml:space="preserve"> Политика на Дальнем Востоке. Русско-японская война 1904-1905 гг. Оборона Порт-Артура. Цусимское сражение.</w:t>
      </w:r>
    </w:p>
    <w:p w:rsidR="009C1512" w:rsidRPr="00ED00DF" w:rsidRDefault="009C1512" w:rsidP="009C1512">
      <w:pPr>
        <w:rPr>
          <w:rFonts w:ascii="Times New Roman" w:hAnsi="Times New Roman" w:cs="Times New Roman"/>
        </w:rPr>
      </w:pPr>
      <w:bookmarkStart w:id="605" w:name="sub_101593"/>
      <w:bookmarkEnd w:id="604"/>
      <w:r w:rsidRPr="00ED00DF">
        <w:rPr>
          <w:rFonts w:ascii="Times New Roman" w:hAnsi="Times New Roman" w:cs="Times New Roman"/>
          <w:i/>
        </w:rPr>
        <w:lastRenderedPageBreak/>
        <w:t>Первая российская революция 1905-1907 гг.</w:t>
      </w:r>
      <w:r w:rsidRPr="00ED00DF">
        <w:rPr>
          <w:rFonts w:ascii="Times New Roman" w:hAnsi="Times New Roman" w:cs="Times New Roman"/>
        </w:rPr>
        <w:t xml:space="preserve"> Начало парламентаризма в России. Николай II и его окружение.</w:t>
      </w:r>
    </w:p>
    <w:bookmarkEnd w:id="605"/>
    <w:p w:rsidR="009C1512" w:rsidRPr="00ED00DF" w:rsidRDefault="009C1512" w:rsidP="009C1512">
      <w:pPr>
        <w:rPr>
          <w:rFonts w:ascii="Times New Roman" w:hAnsi="Times New Roman" w:cs="Times New Roman"/>
        </w:rPr>
      </w:pPr>
      <w:r w:rsidRPr="00ED00DF">
        <w:rPr>
          <w:rFonts w:ascii="Times New Roman" w:hAnsi="Times New Roman" w:cs="Times New Roman"/>
        </w:rPr>
        <w:t>Деятельность В.К. Плеве на посту министра внутренних дел.</w:t>
      </w:r>
    </w:p>
    <w:p w:rsidR="009C1512" w:rsidRPr="00ED00DF" w:rsidRDefault="009C1512" w:rsidP="009C1512">
      <w:pPr>
        <w:rPr>
          <w:rFonts w:ascii="Times New Roman" w:hAnsi="Times New Roman" w:cs="Times New Roman"/>
        </w:rPr>
      </w:pPr>
      <w:r w:rsidRPr="00ED00DF">
        <w:rPr>
          <w:rFonts w:ascii="Times New Roman" w:hAnsi="Times New Roman" w:cs="Times New Roman"/>
        </w:rPr>
        <w:t>Оппозиционное либеральное движение. «Союз освобождения».</w:t>
      </w:r>
    </w:p>
    <w:p w:rsidR="009C1512" w:rsidRPr="00ED00DF" w:rsidRDefault="009C1512" w:rsidP="009C1512">
      <w:pPr>
        <w:rPr>
          <w:rFonts w:ascii="Times New Roman" w:hAnsi="Times New Roman" w:cs="Times New Roman"/>
        </w:rPr>
      </w:pPr>
      <w:r w:rsidRPr="00ED00DF">
        <w:rPr>
          <w:rFonts w:ascii="Times New Roman" w:hAnsi="Times New Roman" w:cs="Times New Roman"/>
        </w:rPr>
        <w:t>Банкетная кампания.</w:t>
      </w:r>
    </w:p>
    <w:p w:rsidR="009C1512" w:rsidRPr="00ED00DF" w:rsidRDefault="009C1512" w:rsidP="009C1512">
      <w:pPr>
        <w:rPr>
          <w:rFonts w:ascii="Times New Roman" w:hAnsi="Times New Roman" w:cs="Times New Roman"/>
        </w:rPr>
      </w:pPr>
      <w:r w:rsidRPr="00ED00DF">
        <w:rPr>
          <w:rFonts w:ascii="Times New Roman" w:hAnsi="Times New Roman" w:cs="Times New Roman"/>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9C1512" w:rsidRPr="00ED00DF" w:rsidRDefault="009C1512" w:rsidP="009C1512">
      <w:pPr>
        <w:rPr>
          <w:rFonts w:ascii="Times New Roman" w:hAnsi="Times New Roman" w:cs="Times New Roman"/>
        </w:rPr>
      </w:pPr>
      <w:r w:rsidRPr="00ED00DF">
        <w:rPr>
          <w:rFonts w:ascii="Times New Roman" w:hAnsi="Times New Roman" w:cs="Times New Roman"/>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9C1512" w:rsidRPr="00ED00DF" w:rsidRDefault="009C1512" w:rsidP="009C1512">
      <w:pPr>
        <w:rPr>
          <w:rFonts w:ascii="Times New Roman" w:hAnsi="Times New Roman" w:cs="Times New Roman"/>
        </w:rPr>
      </w:pPr>
      <w:r w:rsidRPr="00ED00DF">
        <w:rPr>
          <w:rFonts w:ascii="Times New Roman" w:hAnsi="Times New Roman" w:cs="Times New Roman"/>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9C1512" w:rsidRPr="00ED00DF" w:rsidRDefault="009C1512" w:rsidP="009C1512">
      <w:pPr>
        <w:rPr>
          <w:rFonts w:ascii="Times New Roman" w:hAnsi="Times New Roman" w:cs="Times New Roman"/>
        </w:rPr>
      </w:pPr>
      <w:bookmarkStart w:id="606" w:name="sub_101594"/>
      <w:r w:rsidRPr="00ED00DF">
        <w:rPr>
          <w:rFonts w:ascii="Times New Roman" w:hAnsi="Times New Roman" w:cs="Times New Roman"/>
          <w:i/>
        </w:rPr>
        <w:t>Общество и власть после революции.</w:t>
      </w:r>
      <w:r w:rsidRPr="00ED00DF">
        <w:rPr>
          <w:rFonts w:ascii="Times New Roman" w:hAnsi="Times New Roman" w:cs="Times New Roman"/>
        </w:rPr>
        <w:t xml:space="preserve">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w:t>
      </w:r>
    </w:p>
    <w:bookmarkEnd w:id="606"/>
    <w:p w:rsidR="009C1512" w:rsidRPr="00ED00DF" w:rsidRDefault="009C1512" w:rsidP="009C1512">
      <w:pPr>
        <w:rPr>
          <w:rFonts w:ascii="Times New Roman" w:hAnsi="Times New Roman" w:cs="Times New Roman"/>
        </w:rPr>
      </w:pPr>
      <w:r w:rsidRPr="00ED00DF">
        <w:rPr>
          <w:rFonts w:ascii="Times New Roman" w:hAnsi="Times New Roman" w:cs="Times New Roman"/>
        </w:rPr>
        <w:t>Идейно-политический спектр. Общественный и социальный подъем.</w:t>
      </w:r>
    </w:p>
    <w:p w:rsidR="009C1512" w:rsidRPr="00ED00DF" w:rsidRDefault="009C1512" w:rsidP="009C1512">
      <w:pPr>
        <w:rPr>
          <w:rFonts w:ascii="Times New Roman" w:hAnsi="Times New Roman" w:cs="Times New Roman"/>
        </w:rPr>
      </w:pPr>
      <w:r w:rsidRPr="00ED00DF">
        <w:rPr>
          <w:rFonts w:ascii="Times New Roman" w:hAnsi="Times New Roman" w:cs="Times New Roman"/>
        </w:rPr>
        <w:t>Обострение международной обстановки. Блоковая система и участие в ней России. Россия в преддверии мировой катастрофы.</w:t>
      </w:r>
    </w:p>
    <w:p w:rsidR="009C1512" w:rsidRPr="00ED00DF" w:rsidRDefault="009C1512" w:rsidP="009C1512">
      <w:pPr>
        <w:rPr>
          <w:rFonts w:ascii="Times New Roman" w:hAnsi="Times New Roman" w:cs="Times New Roman"/>
        </w:rPr>
      </w:pPr>
      <w:bookmarkStart w:id="607" w:name="sub_101595"/>
      <w:r w:rsidRPr="00ED00DF">
        <w:rPr>
          <w:rFonts w:ascii="Times New Roman" w:hAnsi="Times New Roman" w:cs="Times New Roman"/>
          <w:i/>
        </w:rPr>
        <w:t>Серебряный век российской культуры.</w:t>
      </w:r>
      <w:r w:rsidRPr="00ED00DF">
        <w:rPr>
          <w:rFonts w:ascii="Times New Roman" w:hAnsi="Times New Roman" w:cs="Times New Roman"/>
        </w:rPr>
        <w:t xml:space="preserve"> Новые явления в художественной литературе и искусстве. Мировоззренческие ценности и стиль жизни. Литература начала XX в. Живопись.</w:t>
      </w:r>
    </w:p>
    <w:bookmarkEnd w:id="607"/>
    <w:p w:rsidR="009C1512" w:rsidRPr="00ED00DF" w:rsidRDefault="009C1512" w:rsidP="009C1512">
      <w:pPr>
        <w:rPr>
          <w:rFonts w:ascii="Times New Roman" w:hAnsi="Times New Roman" w:cs="Times New Roman"/>
        </w:rPr>
      </w:pPr>
      <w:r w:rsidRPr="00ED00DF">
        <w:rPr>
          <w:rFonts w:ascii="Times New Roman" w:hAnsi="Times New Roman" w:cs="Times New Roman"/>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9C1512" w:rsidRPr="00ED00DF" w:rsidRDefault="009C1512" w:rsidP="009C1512">
      <w:pPr>
        <w:rPr>
          <w:rFonts w:ascii="Times New Roman" w:hAnsi="Times New Roman" w:cs="Times New Roman"/>
          <w:i/>
        </w:rPr>
      </w:pPr>
      <w:r w:rsidRPr="00ED00DF">
        <w:rPr>
          <w:rFonts w:ascii="Times New Roman" w:hAnsi="Times New Roman" w:cs="Times New Roman"/>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rsidR="009C1512" w:rsidRPr="00ED00DF" w:rsidRDefault="009C1512" w:rsidP="009C1512">
      <w:pPr>
        <w:rPr>
          <w:rFonts w:ascii="Times New Roman" w:hAnsi="Times New Roman" w:cs="Times New Roman"/>
          <w:b/>
          <w:i/>
        </w:rPr>
      </w:pPr>
      <w:bookmarkStart w:id="608" w:name="sub_101596"/>
      <w:r w:rsidRPr="00ED00DF">
        <w:rPr>
          <w:rFonts w:ascii="Times New Roman" w:hAnsi="Times New Roman" w:cs="Times New Roman"/>
          <w:b/>
          <w:i/>
        </w:rPr>
        <w:t>Наш край в XIX - начале XX в.</w:t>
      </w:r>
    </w:p>
    <w:p w:rsidR="009C1512" w:rsidRPr="00ED00DF" w:rsidRDefault="009C1512" w:rsidP="009C1512">
      <w:pPr>
        <w:rPr>
          <w:rFonts w:ascii="Times New Roman" w:hAnsi="Times New Roman" w:cs="Times New Roman"/>
          <w:b/>
          <w:i/>
        </w:rPr>
      </w:pPr>
      <w:bookmarkStart w:id="609" w:name="sub_101590"/>
      <w:bookmarkEnd w:id="608"/>
      <w:r w:rsidRPr="00ED00DF">
        <w:rPr>
          <w:rFonts w:ascii="Times New Roman" w:hAnsi="Times New Roman" w:cs="Times New Roman"/>
          <w:b/>
          <w:i/>
        </w:rPr>
        <w:t>Обобщение</w:t>
      </w:r>
      <w:bookmarkStart w:id="610" w:name="sub_101444"/>
      <w:bookmarkEnd w:id="609"/>
    </w:p>
    <w:p w:rsidR="009C1512" w:rsidRPr="00ED00DF" w:rsidRDefault="009C1512" w:rsidP="009C1512">
      <w:pPr>
        <w:rPr>
          <w:rFonts w:ascii="Times New Roman" w:hAnsi="Times New Roman" w:cs="Times New Roman"/>
          <w:b/>
          <w:i/>
        </w:rPr>
      </w:pPr>
    </w:p>
    <w:p w:rsidR="009C1512" w:rsidRPr="00ED00DF" w:rsidRDefault="009C1512" w:rsidP="009C1512">
      <w:pPr>
        <w:rPr>
          <w:rFonts w:ascii="Times New Roman" w:hAnsi="Times New Roman" w:cs="Times New Roman"/>
          <w:b/>
        </w:rPr>
      </w:pPr>
      <w:r w:rsidRPr="00ED00DF">
        <w:rPr>
          <w:rFonts w:ascii="Times New Roman" w:hAnsi="Times New Roman" w:cs="Times New Roman"/>
          <w:b/>
        </w:rPr>
        <w:t>3) ПЛАНИРУЕМЫЕ РЕЗУЛЬТАТЫ ОСВОЕНИЯ ПРОГРАММЫ УЧЕБНОГО ПРЕДМЕТА «ИСТОРИЯ» НА УРОВНЕ ООО</w:t>
      </w:r>
    </w:p>
    <w:p w:rsidR="009C1512" w:rsidRPr="00ED00DF" w:rsidRDefault="009C1512" w:rsidP="009C1512">
      <w:pPr>
        <w:rPr>
          <w:rFonts w:ascii="Times New Roman" w:hAnsi="Times New Roman" w:cs="Times New Roman"/>
          <w:b/>
        </w:rPr>
      </w:pPr>
    </w:p>
    <w:p w:rsidR="009C1512" w:rsidRPr="00ED00DF" w:rsidRDefault="009C1512" w:rsidP="009C1512">
      <w:pPr>
        <w:jc w:val="center"/>
        <w:rPr>
          <w:rFonts w:ascii="Times New Roman" w:hAnsi="Times New Roman" w:cs="Times New Roman"/>
          <w:b/>
        </w:rPr>
      </w:pPr>
      <w:r w:rsidRPr="00ED00DF">
        <w:rPr>
          <w:rFonts w:ascii="Times New Roman" w:hAnsi="Times New Roman" w:cs="Times New Roman"/>
          <w:b/>
        </w:rPr>
        <w:lastRenderedPageBreak/>
        <w:t>ЛИЧНОСТНЫЕ РЕЗУЛЬТАТЫ</w:t>
      </w:r>
    </w:p>
    <w:p w:rsidR="009C1512" w:rsidRPr="00ED00DF" w:rsidRDefault="009C1512" w:rsidP="009C1512">
      <w:pPr>
        <w:rPr>
          <w:rFonts w:ascii="Times New Roman" w:hAnsi="Times New Roman" w:cs="Times New Roman"/>
          <w:b/>
          <w:i/>
        </w:rPr>
      </w:pPr>
      <w:bookmarkStart w:id="611" w:name="sub_101597"/>
      <w:bookmarkEnd w:id="610"/>
      <w:r w:rsidRPr="00ED00DF">
        <w:rPr>
          <w:rFonts w:ascii="Times New Roman" w:hAnsi="Times New Roman" w:cs="Times New Roman"/>
          <w:b/>
          <w:i/>
        </w:rPr>
        <w:t>К важнейшим личностным результатам изучения истории относятся:</w:t>
      </w:r>
    </w:p>
    <w:p w:rsidR="009C1512" w:rsidRPr="00ED00DF" w:rsidRDefault="009C1512" w:rsidP="009C1512">
      <w:pPr>
        <w:rPr>
          <w:rFonts w:ascii="Times New Roman" w:hAnsi="Times New Roman" w:cs="Times New Roman"/>
        </w:rPr>
      </w:pPr>
      <w:bookmarkStart w:id="612" w:name="sub_101606"/>
      <w:bookmarkEnd w:id="611"/>
      <w:r w:rsidRPr="00ED00DF">
        <w:rPr>
          <w:rFonts w:ascii="Times New Roman" w:hAnsi="Times New Roman" w:cs="Times New Roman"/>
        </w:rPr>
        <w:t>1)</w:t>
      </w:r>
      <w:r w:rsidRPr="00ED00DF">
        <w:rPr>
          <w:rFonts w:ascii="Times New Roman" w:hAnsi="Times New Roman" w:cs="Times New Roman"/>
          <w:lang w:val="en-US"/>
        </w:rPr>
        <w:t> </w:t>
      </w:r>
      <w:r w:rsidRPr="00ED00DF">
        <w:rPr>
          <w:rFonts w:ascii="Times New Roman" w:hAnsi="Times New Roman" w:cs="Times New Roman"/>
          <w:b/>
          <w:i/>
        </w:rPr>
        <w:t>в сфере патриотического воспитания:</w:t>
      </w:r>
      <w:r w:rsidRPr="00ED00DF">
        <w:rPr>
          <w:rFonts w:ascii="Times New Roman" w:hAnsi="Times New Roman" w:cs="Times New Roman"/>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C1512" w:rsidRPr="00ED00DF" w:rsidRDefault="009C1512" w:rsidP="009C1512">
      <w:pPr>
        <w:rPr>
          <w:rFonts w:ascii="Times New Roman" w:hAnsi="Times New Roman" w:cs="Times New Roman"/>
        </w:rPr>
      </w:pPr>
      <w:bookmarkStart w:id="613" w:name="sub_101607"/>
      <w:bookmarkEnd w:id="612"/>
      <w:r w:rsidRPr="00ED00DF">
        <w:rPr>
          <w:rFonts w:ascii="Times New Roman" w:hAnsi="Times New Roman" w:cs="Times New Roman"/>
        </w:rPr>
        <w:t>2)</w:t>
      </w:r>
      <w:r w:rsidRPr="00ED00DF">
        <w:rPr>
          <w:rFonts w:ascii="Times New Roman" w:hAnsi="Times New Roman" w:cs="Times New Roman"/>
          <w:lang w:val="en-US"/>
        </w:rPr>
        <w:t> </w:t>
      </w:r>
      <w:r w:rsidRPr="00ED00DF">
        <w:rPr>
          <w:rFonts w:ascii="Times New Roman" w:hAnsi="Times New Roman" w:cs="Times New Roman"/>
          <w:b/>
          <w:i/>
        </w:rPr>
        <w:t>в сфере гражданского воспитания:</w:t>
      </w:r>
      <w:r w:rsidRPr="00ED00DF">
        <w:rPr>
          <w:rFonts w:ascii="Times New Roman" w:hAnsi="Times New Roman" w:cs="Times New Roman"/>
        </w:rPr>
        <w:t xml:space="preserve">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9C1512" w:rsidRPr="00ED00DF" w:rsidRDefault="009C1512" w:rsidP="009C1512">
      <w:pPr>
        <w:rPr>
          <w:rFonts w:ascii="Times New Roman" w:hAnsi="Times New Roman" w:cs="Times New Roman"/>
        </w:rPr>
      </w:pPr>
      <w:bookmarkStart w:id="614" w:name="sub_101608"/>
      <w:bookmarkEnd w:id="613"/>
      <w:r w:rsidRPr="00ED00DF">
        <w:rPr>
          <w:rFonts w:ascii="Times New Roman" w:hAnsi="Times New Roman" w:cs="Times New Roman"/>
        </w:rPr>
        <w:t>3)</w:t>
      </w:r>
      <w:r w:rsidRPr="00ED00DF">
        <w:rPr>
          <w:rFonts w:ascii="Times New Roman" w:hAnsi="Times New Roman" w:cs="Times New Roman"/>
          <w:lang w:val="en-US"/>
        </w:rPr>
        <w:t> </w:t>
      </w:r>
      <w:r w:rsidRPr="00ED00DF">
        <w:rPr>
          <w:rFonts w:ascii="Times New Roman" w:hAnsi="Times New Roman" w:cs="Times New Roman"/>
          <w:b/>
          <w:i/>
        </w:rPr>
        <w:t>в духовно-нравственной сфере</w:t>
      </w:r>
      <w:r w:rsidRPr="00ED00DF">
        <w:rPr>
          <w:rFonts w:ascii="Times New Roman" w:hAnsi="Times New Roman" w:cs="Times New Roman"/>
          <w:b/>
        </w:rPr>
        <w:t>:</w:t>
      </w:r>
      <w:r w:rsidRPr="00ED00DF">
        <w:rPr>
          <w:rFonts w:ascii="Times New Roman" w:hAnsi="Times New Roman" w:cs="Times New Roman"/>
        </w:rPr>
        <w:t xml:space="preserve">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9C1512" w:rsidRPr="00ED00DF" w:rsidRDefault="009C1512" w:rsidP="009C1512">
      <w:pPr>
        <w:rPr>
          <w:rFonts w:ascii="Times New Roman" w:hAnsi="Times New Roman" w:cs="Times New Roman"/>
        </w:rPr>
      </w:pPr>
      <w:bookmarkStart w:id="615" w:name="sub_101609"/>
      <w:bookmarkEnd w:id="614"/>
      <w:r w:rsidRPr="00ED00DF">
        <w:rPr>
          <w:rFonts w:ascii="Times New Roman" w:hAnsi="Times New Roman" w:cs="Times New Roman"/>
        </w:rPr>
        <w:t>4)</w:t>
      </w:r>
      <w:r w:rsidRPr="00ED00DF">
        <w:rPr>
          <w:rFonts w:ascii="Times New Roman" w:hAnsi="Times New Roman" w:cs="Times New Roman"/>
          <w:lang w:val="en-US"/>
        </w:rPr>
        <w:t> </w:t>
      </w:r>
      <w:r w:rsidRPr="00ED00DF">
        <w:rPr>
          <w:rFonts w:ascii="Times New Roman" w:hAnsi="Times New Roman" w:cs="Times New Roman"/>
          <w:b/>
          <w:i/>
        </w:rPr>
        <w:t>в понимании ценности научного познания:</w:t>
      </w:r>
      <w:r w:rsidRPr="00ED00DF">
        <w:rPr>
          <w:rFonts w:ascii="Times New Roman" w:hAnsi="Times New Roman" w:cs="Times New Roman"/>
        </w:rPr>
        <w:t xml:space="preserve">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9C1512" w:rsidRPr="00ED00DF" w:rsidRDefault="009C1512" w:rsidP="009C1512">
      <w:pPr>
        <w:rPr>
          <w:rFonts w:ascii="Times New Roman" w:hAnsi="Times New Roman" w:cs="Times New Roman"/>
        </w:rPr>
      </w:pPr>
      <w:bookmarkStart w:id="616" w:name="sub_101610"/>
      <w:bookmarkEnd w:id="615"/>
      <w:r w:rsidRPr="00ED00DF">
        <w:rPr>
          <w:rFonts w:ascii="Times New Roman" w:hAnsi="Times New Roman" w:cs="Times New Roman"/>
        </w:rPr>
        <w:t>5)</w:t>
      </w:r>
      <w:r w:rsidRPr="00ED00DF">
        <w:rPr>
          <w:rFonts w:ascii="Times New Roman" w:hAnsi="Times New Roman" w:cs="Times New Roman"/>
          <w:lang w:val="en-US"/>
        </w:rPr>
        <w:t> </w:t>
      </w:r>
      <w:r w:rsidRPr="00ED00DF">
        <w:rPr>
          <w:rFonts w:ascii="Times New Roman" w:hAnsi="Times New Roman" w:cs="Times New Roman"/>
          <w:b/>
          <w:i/>
        </w:rPr>
        <w:t>в сфере эстетического воспитания:</w:t>
      </w:r>
      <w:r w:rsidRPr="00ED00DF">
        <w:rPr>
          <w:rFonts w:ascii="Times New Roman" w:hAnsi="Times New Roman" w:cs="Times New Roman"/>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9C1512" w:rsidRPr="00ED00DF" w:rsidRDefault="009C1512" w:rsidP="009C1512">
      <w:pPr>
        <w:rPr>
          <w:rFonts w:ascii="Times New Roman" w:hAnsi="Times New Roman" w:cs="Times New Roman"/>
        </w:rPr>
      </w:pPr>
      <w:bookmarkStart w:id="617" w:name="sub_101611"/>
      <w:bookmarkEnd w:id="616"/>
      <w:r w:rsidRPr="00ED00DF">
        <w:rPr>
          <w:rFonts w:ascii="Times New Roman" w:hAnsi="Times New Roman" w:cs="Times New Roman"/>
        </w:rPr>
        <w:t>6)</w:t>
      </w:r>
      <w:r w:rsidRPr="00ED00DF">
        <w:rPr>
          <w:rFonts w:ascii="Times New Roman" w:hAnsi="Times New Roman" w:cs="Times New Roman"/>
          <w:lang w:val="en-US"/>
        </w:rPr>
        <w:t> </w:t>
      </w:r>
      <w:r w:rsidRPr="00ED00DF">
        <w:rPr>
          <w:rFonts w:ascii="Times New Roman" w:hAnsi="Times New Roman" w:cs="Times New Roman"/>
          <w:b/>
          <w:i/>
        </w:rPr>
        <w:t>в формировании ценностного отношения к жизни и здоровью:</w:t>
      </w:r>
      <w:r w:rsidRPr="00ED00DF">
        <w:rPr>
          <w:rFonts w:ascii="Times New Roman" w:hAnsi="Times New Roman" w:cs="Times New Roman"/>
        </w:rPr>
        <w:t xml:space="preserve"> осознание ценности жизни и необходимости ее сохранения (в т.ч.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9C1512" w:rsidRPr="00ED00DF" w:rsidRDefault="009C1512" w:rsidP="009C1512">
      <w:pPr>
        <w:rPr>
          <w:rFonts w:ascii="Times New Roman" w:hAnsi="Times New Roman" w:cs="Times New Roman"/>
        </w:rPr>
      </w:pPr>
      <w:bookmarkStart w:id="618" w:name="sub_101612"/>
      <w:bookmarkEnd w:id="617"/>
      <w:r w:rsidRPr="00ED00DF">
        <w:rPr>
          <w:rFonts w:ascii="Times New Roman" w:hAnsi="Times New Roman" w:cs="Times New Roman"/>
        </w:rPr>
        <w:t>7)</w:t>
      </w:r>
      <w:r w:rsidRPr="00ED00DF">
        <w:rPr>
          <w:rFonts w:ascii="Times New Roman" w:hAnsi="Times New Roman" w:cs="Times New Roman"/>
          <w:lang w:val="en-US"/>
        </w:rPr>
        <w:t> </w:t>
      </w:r>
      <w:r w:rsidRPr="00ED00DF">
        <w:rPr>
          <w:rFonts w:ascii="Times New Roman" w:hAnsi="Times New Roman" w:cs="Times New Roman"/>
          <w:b/>
          <w:i/>
        </w:rPr>
        <w:t>в сфере трудового воспитания:</w:t>
      </w:r>
      <w:r w:rsidRPr="00ED00DF">
        <w:rPr>
          <w:rFonts w:ascii="Times New Roman" w:hAnsi="Times New Roman" w:cs="Times New Roman"/>
        </w:rPr>
        <w:t xml:space="preserve">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9C1512" w:rsidRPr="00ED00DF" w:rsidRDefault="009C1512" w:rsidP="009C1512">
      <w:pPr>
        <w:rPr>
          <w:rFonts w:ascii="Times New Roman" w:hAnsi="Times New Roman" w:cs="Times New Roman"/>
        </w:rPr>
      </w:pPr>
      <w:bookmarkStart w:id="619" w:name="sub_101613"/>
      <w:bookmarkEnd w:id="618"/>
      <w:r w:rsidRPr="00ED00DF">
        <w:rPr>
          <w:rFonts w:ascii="Times New Roman" w:hAnsi="Times New Roman" w:cs="Times New Roman"/>
        </w:rPr>
        <w:t>8)</w:t>
      </w:r>
      <w:r w:rsidRPr="00ED00DF">
        <w:rPr>
          <w:rFonts w:ascii="Times New Roman" w:hAnsi="Times New Roman" w:cs="Times New Roman"/>
          <w:lang w:val="en-US"/>
        </w:rPr>
        <w:t> </w:t>
      </w:r>
      <w:r w:rsidRPr="00ED00DF">
        <w:rPr>
          <w:rFonts w:ascii="Times New Roman" w:hAnsi="Times New Roman" w:cs="Times New Roman"/>
          <w:b/>
          <w:i/>
        </w:rPr>
        <w:t>в сфере экологического воспитания:</w:t>
      </w:r>
      <w:r w:rsidRPr="00ED00DF">
        <w:rPr>
          <w:rFonts w:ascii="Times New Roman" w:hAnsi="Times New Roman" w:cs="Times New Roman"/>
        </w:rPr>
        <w:t xml:space="preserve">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9C1512" w:rsidRPr="00ED00DF" w:rsidRDefault="009C1512" w:rsidP="009C1512">
      <w:pPr>
        <w:rPr>
          <w:rFonts w:ascii="Times New Roman" w:hAnsi="Times New Roman" w:cs="Times New Roman"/>
        </w:rPr>
      </w:pPr>
      <w:bookmarkStart w:id="620" w:name="sub_101614"/>
      <w:bookmarkEnd w:id="619"/>
      <w:r w:rsidRPr="00ED00DF">
        <w:rPr>
          <w:rFonts w:ascii="Times New Roman" w:hAnsi="Times New Roman" w:cs="Times New Roman"/>
        </w:rPr>
        <w:lastRenderedPageBreak/>
        <w:t>9)</w:t>
      </w:r>
      <w:r w:rsidRPr="00ED00DF">
        <w:rPr>
          <w:rFonts w:ascii="Times New Roman" w:hAnsi="Times New Roman" w:cs="Times New Roman"/>
          <w:lang w:val="en-US"/>
        </w:rPr>
        <w:t> </w:t>
      </w:r>
      <w:r w:rsidRPr="00ED00DF">
        <w:rPr>
          <w:rFonts w:ascii="Times New Roman" w:hAnsi="Times New Roman" w:cs="Times New Roman"/>
          <w:b/>
          <w:i/>
        </w:rPr>
        <w:t xml:space="preserve">в сфере адаптации к меняющимся условиям социальной и природной среды: </w:t>
      </w:r>
      <w:r w:rsidRPr="00ED00DF">
        <w:rPr>
          <w:rFonts w:ascii="Times New Roman" w:hAnsi="Times New Roman" w:cs="Times New Roman"/>
        </w:rPr>
        <w:t>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9C1512" w:rsidRPr="00ED00DF" w:rsidRDefault="009C1512" w:rsidP="009C1512">
      <w:pPr>
        <w:jc w:val="center"/>
        <w:rPr>
          <w:rFonts w:ascii="Times New Roman" w:hAnsi="Times New Roman" w:cs="Times New Roman"/>
          <w:b/>
        </w:rPr>
      </w:pPr>
      <w:r w:rsidRPr="00ED00DF">
        <w:rPr>
          <w:rFonts w:ascii="Times New Roman" w:hAnsi="Times New Roman" w:cs="Times New Roman"/>
          <w:b/>
        </w:rPr>
        <w:t>МЕТАПРЕДМЕТНЫЕ РЕЗУЛЬТАТЫ</w:t>
      </w:r>
    </w:p>
    <w:p w:rsidR="009C1512" w:rsidRPr="00ED00DF" w:rsidRDefault="009C1512" w:rsidP="009C1512">
      <w:pPr>
        <w:rPr>
          <w:rFonts w:ascii="Times New Roman" w:hAnsi="Times New Roman" w:cs="Times New Roman"/>
          <w:b/>
          <w:i/>
        </w:rPr>
      </w:pPr>
      <w:bookmarkStart w:id="621" w:name="sub_101598"/>
      <w:bookmarkEnd w:id="620"/>
      <w:r w:rsidRPr="00ED00DF">
        <w:rPr>
          <w:rFonts w:ascii="Times New Roman" w:hAnsi="Times New Roman" w:cs="Times New Roman"/>
          <w:b/>
          <w:i/>
        </w:rPr>
        <w:t>В результате изучения истории на уровне ООО у обучающегося будут сформированы познавательные УУД, коммуникативные УУД, регулятивные УУД, совместная деятельность.</w:t>
      </w:r>
    </w:p>
    <w:p w:rsidR="009C1512" w:rsidRPr="00ED00DF" w:rsidRDefault="009C1512" w:rsidP="009C1512">
      <w:pPr>
        <w:ind w:firstLine="709"/>
        <w:rPr>
          <w:rFonts w:ascii="Times New Roman" w:hAnsi="Times New Roman" w:cs="Times New Roman"/>
          <w:b/>
          <w:i/>
        </w:rPr>
      </w:pPr>
      <w:r w:rsidRPr="00ED00DF">
        <w:rPr>
          <w:rFonts w:ascii="Times New Roman" w:hAnsi="Times New Roman" w:cs="Times New Roman"/>
          <w:b/>
          <w:i/>
        </w:rPr>
        <w:t>Познавательные УУД</w:t>
      </w:r>
    </w:p>
    <w:p w:rsidR="009C1512" w:rsidRPr="00892545" w:rsidRDefault="009C1512" w:rsidP="00892545">
      <w:pPr>
        <w:pStyle w:val="a5"/>
        <w:rPr>
          <w:rFonts w:ascii="Times New Roman" w:hAnsi="Times New Roman" w:cs="Times New Roman"/>
        </w:rPr>
      </w:pPr>
      <w:bookmarkStart w:id="622" w:name="sub_101615"/>
      <w:bookmarkEnd w:id="621"/>
      <w:r w:rsidRPr="00ED00DF">
        <w:t xml:space="preserve">У обучающегося будут сформированы следующие базовые логические действия как часть </w:t>
      </w:r>
      <w:r w:rsidRPr="00892545">
        <w:rPr>
          <w:rFonts w:ascii="Times New Roman" w:hAnsi="Times New Roman" w:cs="Times New Roman"/>
        </w:rPr>
        <w:t>познавательных УУД:</w:t>
      </w:r>
    </w:p>
    <w:bookmarkEnd w:id="622"/>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 систематизировать и обобщать исторические факты (в форме таблиц, схем);</w:t>
      </w:r>
    </w:p>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 выявлять характерные признаки исторических явлений;</w:t>
      </w:r>
    </w:p>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 раскрывать причинно-следственные связи событий;</w:t>
      </w:r>
    </w:p>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 сравнивать события, ситуации, выявляя общие черты и различия; формулировать и обосновывать выводы.</w:t>
      </w:r>
    </w:p>
    <w:p w:rsidR="009C1512" w:rsidRPr="00ED00DF" w:rsidRDefault="009C1512" w:rsidP="009C1512">
      <w:pPr>
        <w:rPr>
          <w:rFonts w:ascii="Times New Roman" w:hAnsi="Times New Roman" w:cs="Times New Roman"/>
          <w:i/>
        </w:rPr>
      </w:pPr>
      <w:bookmarkStart w:id="623" w:name="sub_101616"/>
      <w:r w:rsidRPr="00ED00DF">
        <w:rPr>
          <w:rFonts w:ascii="Times New Roman" w:hAnsi="Times New Roman" w:cs="Times New Roman"/>
          <w:i/>
        </w:rPr>
        <w:t>У обучающегося будут сформированы следующие базовые исследовательские действия как часть познавательных УУД:</w:t>
      </w:r>
    </w:p>
    <w:bookmarkEnd w:id="623"/>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 определять познавательную задачу;</w:t>
      </w:r>
    </w:p>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 намечать путь ее решения и осуществлять подбор исторического материала, объекта;</w:t>
      </w:r>
    </w:p>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 определять новизну и обоснованность полученного результата;</w:t>
      </w:r>
    </w:p>
    <w:p w:rsidR="009C1512" w:rsidRDefault="009C1512" w:rsidP="00892545">
      <w:pPr>
        <w:pStyle w:val="a5"/>
        <w:rPr>
          <w:rFonts w:ascii="Times New Roman" w:hAnsi="Times New Roman" w:cs="Times New Roman"/>
        </w:rPr>
      </w:pPr>
      <w:r w:rsidRPr="00892545">
        <w:rPr>
          <w:rFonts w:ascii="Times New Roman" w:hAnsi="Times New Roman" w:cs="Times New Roman"/>
        </w:rPr>
        <w:t>- представлять результаты своей деятельности в различных формах (сообщение, эссе, презентация, реферат, учебный проект и другие).</w:t>
      </w:r>
    </w:p>
    <w:p w:rsidR="00892545" w:rsidRPr="00892545" w:rsidRDefault="00892545" w:rsidP="00892545">
      <w:pPr>
        <w:pStyle w:val="a5"/>
        <w:rPr>
          <w:rFonts w:ascii="Times New Roman" w:hAnsi="Times New Roman" w:cs="Times New Roman"/>
        </w:rPr>
      </w:pPr>
    </w:p>
    <w:p w:rsidR="009C1512" w:rsidRPr="00892545" w:rsidRDefault="009C1512" w:rsidP="00892545">
      <w:pPr>
        <w:pStyle w:val="a5"/>
        <w:rPr>
          <w:rFonts w:ascii="Times New Roman" w:hAnsi="Times New Roman" w:cs="Times New Roman"/>
          <w:i/>
        </w:rPr>
      </w:pPr>
      <w:bookmarkStart w:id="624" w:name="sub_101617"/>
      <w:r w:rsidRPr="00892545">
        <w:rPr>
          <w:rFonts w:ascii="Times New Roman" w:hAnsi="Times New Roman" w:cs="Times New Roman"/>
          <w:i/>
        </w:rPr>
        <w:t>У обучающегося будут сформированы следующие умения работать с информацией как часть</w:t>
      </w:r>
      <w:r w:rsidRPr="00892545">
        <w:rPr>
          <w:i/>
        </w:rPr>
        <w:t xml:space="preserve"> </w:t>
      </w:r>
      <w:r w:rsidRPr="00892545">
        <w:rPr>
          <w:rFonts w:ascii="Times New Roman" w:hAnsi="Times New Roman" w:cs="Times New Roman"/>
          <w:i/>
        </w:rPr>
        <w:t>познавательных УУД:</w:t>
      </w:r>
    </w:p>
    <w:bookmarkEnd w:id="624"/>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 различать виды источников исторической информации;</w:t>
      </w:r>
    </w:p>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 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9C1512" w:rsidRPr="00ED00DF" w:rsidRDefault="009C1512" w:rsidP="009C1512">
      <w:pPr>
        <w:ind w:firstLine="709"/>
        <w:rPr>
          <w:rFonts w:ascii="Times New Roman" w:hAnsi="Times New Roman" w:cs="Times New Roman"/>
          <w:b/>
          <w:i/>
        </w:rPr>
      </w:pPr>
      <w:r w:rsidRPr="00ED00DF">
        <w:rPr>
          <w:rFonts w:ascii="Times New Roman" w:hAnsi="Times New Roman" w:cs="Times New Roman"/>
          <w:b/>
          <w:i/>
        </w:rPr>
        <w:t>Коммуникативные УУД</w:t>
      </w:r>
    </w:p>
    <w:p w:rsidR="009C1512" w:rsidRPr="00ED00DF" w:rsidRDefault="009C1512" w:rsidP="009C1512">
      <w:pPr>
        <w:rPr>
          <w:rFonts w:ascii="Times New Roman" w:hAnsi="Times New Roman" w:cs="Times New Roman"/>
          <w:i/>
        </w:rPr>
      </w:pPr>
      <w:bookmarkStart w:id="625" w:name="sub_101618"/>
      <w:r w:rsidRPr="00ED00DF">
        <w:rPr>
          <w:rFonts w:ascii="Times New Roman" w:hAnsi="Times New Roman" w:cs="Times New Roman"/>
          <w:i/>
        </w:rPr>
        <w:t>У обучающегося будут сформированы следующие умения общения как часть коммуникативных УУД:</w:t>
      </w:r>
    </w:p>
    <w:bookmarkEnd w:id="625"/>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 представлять особенности взаимодействия людей в исторических обществах и современном мире;</w:t>
      </w:r>
    </w:p>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9C1512" w:rsidRPr="00ED00DF" w:rsidRDefault="009C1512" w:rsidP="009C1512">
      <w:pPr>
        <w:ind w:firstLine="709"/>
        <w:rPr>
          <w:rFonts w:ascii="Times New Roman" w:hAnsi="Times New Roman" w:cs="Times New Roman"/>
          <w:b/>
          <w:i/>
        </w:rPr>
      </w:pPr>
      <w:r w:rsidRPr="00ED00DF">
        <w:rPr>
          <w:rFonts w:ascii="Times New Roman" w:hAnsi="Times New Roman" w:cs="Times New Roman"/>
          <w:b/>
          <w:i/>
        </w:rPr>
        <w:t>Регулятивные УУД</w:t>
      </w:r>
    </w:p>
    <w:p w:rsidR="009C1512" w:rsidRPr="00ED00DF" w:rsidRDefault="009C1512" w:rsidP="009C1512">
      <w:pPr>
        <w:rPr>
          <w:rFonts w:ascii="Times New Roman" w:hAnsi="Times New Roman" w:cs="Times New Roman"/>
          <w:i/>
        </w:rPr>
      </w:pPr>
      <w:bookmarkStart w:id="626" w:name="sub_101619"/>
      <w:r w:rsidRPr="00ED00DF">
        <w:rPr>
          <w:rFonts w:ascii="Times New Roman" w:hAnsi="Times New Roman" w:cs="Times New Roman"/>
          <w:i/>
        </w:rPr>
        <w:t>У обучающегося будут сформированы следующие умения в части регулятивных УУД:</w:t>
      </w:r>
    </w:p>
    <w:bookmarkEnd w:id="626"/>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 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lastRenderedPageBreak/>
        <w:t>- владеть приемами самоконтроля - осуществление самоконтроля, рефлексии и самооценки полученных результатов;</w:t>
      </w:r>
    </w:p>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 вносить коррективы в свою работу с учетом установленных ошибок, возникших трудностей.</w:t>
      </w:r>
    </w:p>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 выявлять на примерах исторических ситуаций роль эмоций в отношениях между людьми;</w:t>
      </w:r>
    </w:p>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 ставить себя на место другого человека, понимать мотивы действий другого (в исторических ситуациях и окружающей действительности);</w:t>
      </w:r>
    </w:p>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 регулировать способ выражения своих эмоций с учетом позиций и мнений других участников общения.</w:t>
      </w:r>
    </w:p>
    <w:p w:rsidR="009C1512" w:rsidRPr="00ED00DF" w:rsidRDefault="009C1512" w:rsidP="009C1512">
      <w:pPr>
        <w:ind w:firstLine="709"/>
        <w:rPr>
          <w:rFonts w:ascii="Times New Roman" w:hAnsi="Times New Roman" w:cs="Times New Roman"/>
          <w:b/>
          <w:i/>
        </w:rPr>
      </w:pPr>
      <w:bookmarkStart w:id="627" w:name="sub_101620"/>
      <w:r w:rsidRPr="00ED00DF">
        <w:rPr>
          <w:rFonts w:ascii="Times New Roman" w:hAnsi="Times New Roman" w:cs="Times New Roman"/>
          <w:b/>
          <w:i/>
        </w:rPr>
        <w:t>Совместная деятельность</w:t>
      </w:r>
    </w:p>
    <w:p w:rsidR="009C1512" w:rsidRPr="00ED00DF" w:rsidRDefault="009C1512" w:rsidP="009C1512">
      <w:pPr>
        <w:rPr>
          <w:rFonts w:ascii="Times New Roman" w:hAnsi="Times New Roman" w:cs="Times New Roman"/>
          <w:i/>
        </w:rPr>
      </w:pPr>
      <w:r w:rsidRPr="00ED00DF">
        <w:rPr>
          <w:rFonts w:ascii="Times New Roman" w:hAnsi="Times New Roman" w:cs="Times New Roman"/>
          <w:i/>
        </w:rPr>
        <w:t>У обучающегося будут сформированы следующие умения совместной деятельности:</w:t>
      </w:r>
    </w:p>
    <w:bookmarkEnd w:id="627"/>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 осознавать на основе исторических примеров значение совместной работы как эффективного средства достижения поставленных целей;</w:t>
      </w:r>
    </w:p>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 планировать и осуществлять совместную работу, коллективные учебные проекты по истории, в т.ч. - на региональном материале;</w:t>
      </w:r>
    </w:p>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 определять свое участие в общей работе и координировать свои действия с другими членами команды.</w:t>
      </w:r>
    </w:p>
    <w:p w:rsidR="009C1512" w:rsidRPr="00ED00DF" w:rsidRDefault="009C1512" w:rsidP="009C1512">
      <w:pPr>
        <w:jc w:val="center"/>
        <w:rPr>
          <w:rFonts w:ascii="Times New Roman" w:hAnsi="Times New Roman" w:cs="Times New Roman"/>
          <w:b/>
        </w:rPr>
      </w:pPr>
    </w:p>
    <w:p w:rsidR="009C1512" w:rsidRPr="00ED00DF" w:rsidRDefault="009C1512" w:rsidP="009C1512">
      <w:pPr>
        <w:jc w:val="center"/>
        <w:rPr>
          <w:rFonts w:ascii="Times New Roman" w:hAnsi="Times New Roman" w:cs="Times New Roman"/>
          <w:b/>
        </w:rPr>
      </w:pPr>
      <w:r w:rsidRPr="00ED00DF">
        <w:rPr>
          <w:rFonts w:ascii="Times New Roman" w:hAnsi="Times New Roman" w:cs="Times New Roman"/>
          <w:b/>
        </w:rPr>
        <w:t xml:space="preserve">ПРЕДМЕТНЫЕ РЕЗУЛЬТАТЫ </w:t>
      </w:r>
    </w:p>
    <w:p w:rsidR="009C1512" w:rsidRPr="00ED00DF" w:rsidRDefault="009C1512" w:rsidP="009C1512">
      <w:pPr>
        <w:rPr>
          <w:rFonts w:ascii="Times New Roman" w:hAnsi="Times New Roman" w:cs="Times New Roman"/>
          <w:b/>
          <w:i/>
        </w:rPr>
      </w:pPr>
      <w:bookmarkStart w:id="628" w:name="sub_101599"/>
      <w:r w:rsidRPr="00ED00DF">
        <w:rPr>
          <w:rFonts w:ascii="Times New Roman" w:hAnsi="Times New Roman" w:cs="Times New Roman"/>
          <w:b/>
          <w:i/>
        </w:rPr>
        <w:t>Предметные результаты освоения программы по истории на уровне ООО обеспечивают:</w:t>
      </w:r>
    </w:p>
    <w:p w:rsidR="009C1512" w:rsidRPr="00ED00DF" w:rsidRDefault="009C1512" w:rsidP="009C1512">
      <w:pPr>
        <w:rPr>
          <w:rFonts w:ascii="Times New Roman" w:hAnsi="Times New Roman" w:cs="Times New Roman"/>
        </w:rPr>
      </w:pPr>
      <w:bookmarkStart w:id="629" w:name="sub_101621"/>
      <w:bookmarkEnd w:id="628"/>
      <w:r w:rsidRPr="00ED00DF">
        <w:rPr>
          <w:rFonts w:ascii="Times New Roman" w:hAnsi="Times New Roman" w:cs="Times New Roman"/>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9C1512" w:rsidRPr="00ED00DF" w:rsidRDefault="009C1512" w:rsidP="009C1512">
      <w:pPr>
        <w:rPr>
          <w:rFonts w:ascii="Times New Roman" w:hAnsi="Times New Roman" w:cs="Times New Roman"/>
        </w:rPr>
      </w:pPr>
      <w:bookmarkStart w:id="630" w:name="sub_101622"/>
      <w:bookmarkEnd w:id="629"/>
      <w:r w:rsidRPr="00ED00DF">
        <w:rPr>
          <w:rFonts w:ascii="Times New Roman" w:hAnsi="Times New Roman" w:cs="Times New Roman"/>
        </w:rPr>
        <w:t>2) умение выявлять особенности развития культуры, быта и нравов народов в различные исторические эпохи;</w:t>
      </w:r>
    </w:p>
    <w:p w:rsidR="009C1512" w:rsidRPr="00ED00DF" w:rsidRDefault="009C1512" w:rsidP="009C1512">
      <w:pPr>
        <w:rPr>
          <w:rFonts w:ascii="Times New Roman" w:hAnsi="Times New Roman" w:cs="Times New Roman"/>
        </w:rPr>
      </w:pPr>
      <w:bookmarkStart w:id="631" w:name="sub_101623"/>
      <w:bookmarkEnd w:id="630"/>
      <w:r w:rsidRPr="00ED00DF">
        <w:rPr>
          <w:rFonts w:ascii="Times New Roman" w:hAnsi="Times New Roman" w:cs="Times New Roman"/>
        </w:rPr>
        <w:t>3) овладение историческими понятиями и их использование для решения учебных и практических задач;</w:t>
      </w:r>
    </w:p>
    <w:p w:rsidR="009C1512" w:rsidRPr="00ED00DF" w:rsidRDefault="009C1512" w:rsidP="009C1512">
      <w:pPr>
        <w:rPr>
          <w:rFonts w:ascii="Times New Roman" w:hAnsi="Times New Roman" w:cs="Times New Roman"/>
        </w:rPr>
      </w:pPr>
      <w:bookmarkStart w:id="632" w:name="sub_101624"/>
      <w:bookmarkEnd w:id="631"/>
      <w:r w:rsidRPr="00ED00DF">
        <w:rPr>
          <w:rFonts w:ascii="Times New Roman" w:hAnsi="Times New Roman" w:cs="Times New Roman"/>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9C1512" w:rsidRPr="00ED00DF" w:rsidRDefault="009C1512" w:rsidP="009C1512">
      <w:pPr>
        <w:rPr>
          <w:rFonts w:ascii="Times New Roman" w:hAnsi="Times New Roman" w:cs="Times New Roman"/>
        </w:rPr>
      </w:pPr>
      <w:bookmarkStart w:id="633" w:name="sub_101625"/>
      <w:bookmarkEnd w:id="632"/>
      <w:r w:rsidRPr="00ED00DF">
        <w:rPr>
          <w:rFonts w:ascii="Times New Roman" w:hAnsi="Times New Roman" w:cs="Times New Roman"/>
        </w:rPr>
        <w:t>5) умение выявлять существенные черты и характерные признаки исторических событий, явлений, процессов;</w:t>
      </w:r>
    </w:p>
    <w:p w:rsidR="009C1512" w:rsidRPr="00ED00DF" w:rsidRDefault="009C1512" w:rsidP="009C1512">
      <w:pPr>
        <w:rPr>
          <w:rFonts w:ascii="Times New Roman" w:hAnsi="Times New Roman" w:cs="Times New Roman"/>
        </w:rPr>
      </w:pPr>
      <w:bookmarkStart w:id="634" w:name="sub_101626"/>
      <w:bookmarkEnd w:id="633"/>
      <w:r w:rsidRPr="00ED00DF">
        <w:rPr>
          <w:rFonts w:ascii="Times New Roman" w:hAnsi="Times New Roman" w:cs="Times New Roman"/>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9C1512" w:rsidRPr="00ED00DF" w:rsidRDefault="009C1512" w:rsidP="009C1512">
      <w:pPr>
        <w:rPr>
          <w:rFonts w:ascii="Times New Roman" w:hAnsi="Times New Roman" w:cs="Times New Roman"/>
        </w:rPr>
      </w:pPr>
      <w:bookmarkStart w:id="635" w:name="sub_101627"/>
      <w:bookmarkEnd w:id="634"/>
      <w:r w:rsidRPr="00ED00DF">
        <w:rPr>
          <w:rFonts w:ascii="Times New Roman" w:hAnsi="Times New Roman" w:cs="Times New Roman"/>
        </w:rPr>
        <w:t>7) умение сравнивать исторические события, явления, процессы в различные исторические эпохи;</w:t>
      </w:r>
    </w:p>
    <w:p w:rsidR="009C1512" w:rsidRPr="00ED00DF" w:rsidRDefault="009C1512" w:rsidP="009C1512">
      <w:pPr>
        <w:rPr>
          <w:rFonts w:ascii="Times New Roman" w:hAnsi="Times New Roman" w:cs="Times New Roman"/>
        </w:rPr>
      </w:pPr>
      <w:bookmarkStart w:id="636" w:name="sub_101628"/>
      <w:bookmarkEnd w:id="635"/>
      <w:r w:rsidRPr="00ED00DF">
        <w:rPr>
          <w:rFonts w:ascii="Times New Roman" w:hAnsi="Times New Roman" w:cs="Times New Roman"/>
        </w:rPr>
        <w:t>8)</w:t>
      </w:r>
      <w:r w:rsidRPr="00ED00DF">
        <w:rPr>
          <w:rFonts w:ascii="Times New Roman" w:hAnsi="Times New Roman" w:cs="Times New Roman"/>
          <w:lang w:val="en-US"/>
        </w:rPr>
        <w:t> </w:t>
      </w:r>
      <w:r w:rsidRPr="00ED00DF">
        <w:rPr>
          <w:rFonts w:ascii="Times New Roman" w:hAnsi="Times New Roman" w:cs="Times New Roman"/>
        </w:rPr>
        <w:t>умение определять и аргументировать собственную или предложенную точку зрения с опорой на фактический материал, в т.ч. используя источники разных типов;</w:t>
      </w:r>
    </w:p>
    <w:p w:rsidR="009C1512" w:rsidRPr="00ED00DF" w:rsidRDefault="009C1512" w:rsidP="009C1512">
      <w:pPr>
        <w:rPr>
          <w:rFonts w:ascii="Times New Roman" w:hAnsi="Times New Roman" w:cs="Times New Roman"/>
        </w:rPr>
      </w:pPr>
      <w:bookmarkStart w:id="637" w:name="sub_101629"/>
      <w:bookmarkEnd w:id="636"/>
      <w:r w:rsidRPr="00ED00DF">
        <w:rPr>
          <w:rFonts w:ascii="Times New Roman" w:hAnsi="Times New Roman" w:cs="Times New Roman"/>
        </w:rPr>
        <w:lastRenderedPageBreak/>
        <w:t>9)</w:t>
      </w:r>
      <w:r w:rsidRPr="00ED00DF">
        <w:rPr>
          <w:rFonts w:ascii="Times New Roman" w:hAnsi="Times New Roman" w:cs="Times New Roman"/>
          <w:lang w:val="en-US"/>
        </w:rPr>
        <w:t> </w:t>
      </w:r>
      <w:r w:rsidRPr="00ED00DF">
        <w:rPr>
          <w:rFonts w:ascii="Times New Roman" w:hAnsi="Times New Roman" w:cs="Times New Roman"/>
        </w:rPr>
        <w:t>умение различать основные типы исторических источников: письменные, вещественные, аудиовизуальные;</w:t>
      </w:r>
    </w:p>
    <w:p w:rsidR="009C1512" w:rsidRPr="00ED00DF" w:rsidRDefault="009C1512" w:rsidP="009C1512">
      <w:pPr>
        <w:rPr>
          <w:rFonts w:ascii="Times New Roman" w:hAnsi="Times New Roman" w:cs="Times New Roman"/>
        </w:rPr>
      </w:pPr>
      <w:bookmarkStart w:id="638" w:name="sub_101630"/>
      <w:bookmarkEnd w:id="637"/>
      <w:r w:rsidRPr="00ED00DF">
        <w:rPr>
          <w:rFonts w:ascii="Times New Roman" w:hAnsi="Times New Roman" w:cs="Times New Roman"/>
        </w:rPr>
        <w:t>10)</w:t>
      </w:r>
      <w:r w:rsidRPr="00ED00DF">
        <w:rPr>
          <w:rFonts w:ascii="Times New Roman" w:hAnsi="Times New Roman" w:cs="Times New Roman"/>
          <w:lang w:val="en-US"/>
        </w:rPr>
        <w:t> </w:t>
      </w:r>
      <w:r w:rsidRPr="00ED00DF">
        <w:rPr>
          <w:rFonts w:ascii="Times New Roman" w:hAnsi="Times New Roman" w:cs="Times New Roman"/>
        </w:rPr>
        <w:t>умение находить и критически анализировать для решения познавательной задачи исторические источники разных типов (в т.ч.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9C1512" w:rsidRPr="00ED00DF" w:rsidRDefault="009C1512" w:rsidP="009C1512">
      <w:pPr>
        <w:rPr>
          <w:rFonts w:ascii="Times New Roman" w:hAnsi="Times New Roman" w:cs="Times New Roman"/>
        </w:rPr>
      </w:pPr>
      <w:bookmarkStart w:id="639" w:name="sub_101631"/>
      <w:bookmarkEnd w:id="638"/>
      <w:r w:rsidRPr="00ED00DF">
        <w:rPr>
          <w:rFonts w:ascii="Times New Roman" w:hAnsi="Times New Roman" w:cs="Times New Roman"/>
        </w:rPr>
        <w:t>11)</w:t>
      </w:r>
      <w:r w:rsidRPr="00ED00DF">
        <w:rPr>
          <w:rFonts w:ascii="Times New Roman" w:hAnsi="Times New Roman" w:cs="Times New Roman"/>
          <w:lang w:val="en-US"/>
        </w:rPr>
        <w:t> </w:t>
      </w:r>
      <w:r w:rsidRPr="00ED00DF">
        <w:rPr>
          <w:rFonts w:ascii="Times New Roman" w:hAnsi="Times New Roman" w:cs="Times New Roman"/>
        </w:rP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9C1512" w:rsidRPr="00ED00DF" w:rsidRDefault="009C1512" w:rsidP="009C1512">
      <w:pPr>
        <w:rPr>
          <w:rFonts w:ascii="Times New Roman" w:hAnsi="Times New Roman" w:cs="Times New Roman"/>
        </w:rPr>
      </w:pPr>
      <w:bookmarkStart w:id="640" w:name="sub_101632"/>
      <w:bookmarkEnd w:id="639"/>
      <w:r w:rsidRPr="00ED00DF">
        <w:rPr>
          <w:rFonts w:ascii="Times New Roman" w:hAnsi="Times New Roman" w:cs="Times New Roman"/>
        </w:rPr>
        <w:t>12)</w:t>
      </w:r>
      <w:r w:rsidRPr="00ED00DF">
        <w:rPr>
          <w:rFonts w:ascii="Times New Roman" w:hAnsi="Times New Roman" w:cs="Times New Roman"/>
          <w:lang w:val="en-US"/>
        </w:rPr>
        <w:t> </w:t>
      </w:r>
      <w:r w:rsidRPr="00ED00DF">
        <w:rPr>
          <w:rFonts w:ascii="Times New Roman" w:hAnsi="Times New Roman" w:cs="Times New Roman"/>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9C1512" w:rsidRPr="00ED00DF" w:rsidRDefault="009C1512" w:rsidP="009C1512">
      <w:pPr>
        <w:rPr>
          <w:rFonts w:ascii="Times New Roman" w:hAnsi="Times New Roman" w:cs="Times New Roman"/>
        </w:rPr>
      </w:pPr>
      <w:bookmarkStart w:id="641" w:name="sub_101633"/>
      <w:bookmarkEnd w:id="640"/>
      <w:r w:rsidRPr="00ED00DF">
        <w:rPr>
          <w:rFonts w:ascii="Times New Roman" w:hAnsi="Times New Roman" w:cs="Times New Roman"/>
        </w:rPr>
        <w:t>13)</w:t>
      </w:r>
      <w:r w:rsidRPr="00ED00DF">
        <w:rPr>
          <w:rFonts w:ascii="Times New Roman" w:hAnsi="Times New Roman" w:cs="Times New Roman"/>
          <w:lang w:val="en-US"/>
        </w:rPr>
        <w:t> </w:t>
      </w:r>
      <w:r w:rsidRPr="00ED00DF">
        <w:rPr>
          <w:rFonts w:ascii="Times New Roman" w:hAnsi="Times New Roman" w:cs="Times New Roman"/>
        </w:rPr>
        <w:t>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rsidR="009C1512" w:rsidRPr="00ED00DF" w:rsidRDefault="009C1512" w:rsidP="009C1512">
      <w:pPr>
        <w:rPr>
          <w:rFonts w:ascii="Times New Roman" w:hAnsi="Times New Roman" w:cs="Times New Roman"/>
        </w:rPr>
      </w:pPr>
      <w:bookmarkStart w:id="642" w:name="sub_101634"/>
      <w:bookmarkEnd w:id="641"/>
      <w:r w:rsidRPr="00ED00DF">
        <w:rPr>
          <w:rFonts w:ascii="Times New Roman" w:hAnsi="Times New Roman" w:cs="Times New Roman"/>
        </w:rPr>
        <w:t>14)</w:t>
      </w:r>
      <w:r w:rsidRPr="00ED00DF">
        <w:rPr>
          <w:rFonts w:ascii="Times New Roman" w:hAnsi="Times New Roman" w:cs="Times New Roman"/>
          <w:lang w:val="en-US"/>
        </w:rPr>
        <w:t> </w:t>
      </w:r>
      <w:r w:rsidRPr="00ED00DF">
        <w:rPr>
          <w:rFonts w:ascii="Times New Roman" w:hAnsi="Times New Roman" w:cs="Times New Roman"/>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9C1512" w:rsidRPr="00ED00DF" w:rsidRDefault="009C1512" w:rsidP="009C1512">
      <w:pPr>
        <w:rPr>
          <w:rFonts w:ascii="Times New Roman" w:hAnsi="Times New Roman" w:cs="Times New Roman"/>
          <w:i/>
        </w:rPr>
      </w:pPr>
      <w:bookmarkStart w:id="643" w:name="sub_101600"/>
      <w:bookmarkEnd w:id="642"/>
      <w:r w:rsidRPr="00ED00DF">
        <w:rPr>
          <w:rFonts w:ascii="Times New Roman" w:hAnsi="Times New Roman" w:cs="Times New Roman"/>
          <w:i/>
        </w:rPr>
        <w:t xml:space="preserve">Положения </w:t>
      </w:r>
      <w:r w:rsidRPr="00ED00DF">
        <w:rPr>
          <w:rStyle w:val="a6"/>
          <w:rFonts w:ascii="Times New Roman" w:hAnsi="Times New Roman"/>
          <w:b w:val="0"/>
          <w:i/>
        </w:rPr>
        <w:t>ФГОС ООО</w:t>
      </w:r>
      <w:r w:rsidRPr="00ED00DF">
        <w:rPr>
          <w:rFonts w:ascii="Times New Roman" w:hAnsi="Times New Roman" w:cs="Times New Roman"/>
          <w:i/>
        </w:rPr>
        <w:t xml:space="preserve">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9C1512" w:rsidRPr="00ED00DF" w:rsidRDefault="009C1512" w:rsidP="009C1512">
      <w:pPr>
        <w:rPr>
          <w:rFonts w:ascii="Times New Roman" w:hAnsi="Times New Roman" w:cs="Times New Roman"/>
          <w:b/>
          <w:i/>
        </w:rPr>
      </w:pPr>
      <w:bookmarkStart w:id="644" w:name="sub_101635"/>
      <w:bookmarkEnd w:id="643"/>
      <w:r w:rsidRPr="00ED00DF">
        <w:rPr>
          <w:rFonts w:ascii="Times New Roman" w:hAnsi="Times New Roman" w:cs="Times New Roman"/>
          <w:b/>
          <w:i/>
        </w:rPr>
        <w:t>Предметные результаты изучения истории включают:</w:t>
      </w:r>
    </w:p>
    <w:p w:rsidR="009C1512" w:rsidRPr="00ED00DF" w:rsidRDefault="009C1512" w:rsidP="009C1512">
      <w:pPr>
        <w:rPr>
          <w:rFonts w:ascii="Times New Roman" w:hAnsi="Times New Roman" w:cs="Times New Roman"/>
        </w:rPr>
      </w:pPr>
      <w:bookmarkStart w:id="645" w:name="sub_101636"/>
      <w:bookmarkEnd w:id="644"/>
      <w:r w:rsidRPr="00ED00DF">
        <w:rPr>
          <w:rFonts w:ascii="Times New Roman" w:hAnsi="Times New Roman" w:cs="Times New Roman"/>
        </w:rPr>
        <w:t>1)</w:t>
      </w:r>
      <w:r w:rsidRPr="00ED00DF">
        <w:rPr>
          <w:rFonts w:ascii="Times New Roman" w:hAnsi="Times New Roman" w:cs="Times New Roman"/>
          <w:lang w:val="en-US"/>
        </w:rPr>
        <w:t> </w:t>
      </w:r>
      <w:r w:rsidRPr="00ED00DF">
        <w:rPr>
          <w:rFonts w:ascii="Times New Roman" w:hAnsi="Times New Roman" w:cs="Times New Roman"/>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9C1512" w:rsidRPr="00ED00DF" w:rsidRDefault="009C1512" w:rsidP="009C1512">
      <w:pPr>
        <w:rPr>
          <w:rFonts w:ascii="Times New Roman" w:hAnsi="Times New Roman" w:cs="Times New Roman"/>
        </w:rPr>
      </w:pPr>
      <w:bookmarkStart w:id="646" w:name="sub_101637"/>
      <w:bookmarkEnd w:id="645"/>
      <w:r w:rsidRPr="00ED00DF">
        <w:rPr>
          <w:rFonts w:ascii="Times New Roman" w:hAnsi="Times New Roman" w:cs="Times New Roman"/>
        </w:rPr>
        <w:t>2)</w:t>
      </w:r>
      <w:r w:rsidRPr="00ED00DF">
        <w:rPr>
          <w:rFonts w:ascii="Times New Roman" w:hAnsi="Times New Roman" w:cs="Times New Roman"/>
          <w:lang w:val="en-US"/>
        </w:rPr>
        <w:t> </w:t>
      </w:r>
      <w:r w:rsidRPr="00ED00DF">
        <w:rPr>
          <w:rFonts w:ascii="Times New Roman" w:hAnsi="Times New Roman" w:cs="Times New Roman"/>
        </w:rPr>
        <w:t>базовые знания об основных этапах и ключевых событиях отечественной и всемирной истории;</w:t>
      </w:r>
    </w:p>
    <w:p w:rsidR="009C1512" w:rsidRPr="00ED00DF" w:rsidRDefault="009C1512" w:rsidP="009C1512">
      <w:pPr>
        <w:rPr>
          <w:rFonts w:ascii="Times New Roman" w:hAnsi="Times New Roman" w:cs="Times New Roman"/>
        </w:rPr>
      </w:pPr>
      <w:bookmarkStart w:id="647" w:name="sub_101638"/>
      <w:bookmarkEnd w:id="646"/>
      <w:r w:rsidRPr="00ED00DF">
        <w:rPr>
          <w:rFonts w:ascii="Times New Roman" w:hAnsi="Times New Roman" w:cs="Times New Roman"/>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9C1512" w:rsidRPr="00ED00DF" w:rsidRDefault="009C1512" w:rsidP="009C1512">
      <w:pPr>
        <w:rPr>
          <w:rFonts w:ascii="Times New Roman" w:hAnsi="Times New Roman" w:cs="Times New Roman"/>
        </w:rPr>
      </w:pPr>
      <w:bookmarkStart w:id="648" w:name="sub_101639"/>
      <w:bookmarkEnd w:id="647"/>
      <w:r w:rsidRPr="00ED00DF">
        <w:rPr>
          <w:rFonts w:ascii="Times New Roman" w:hAnsi="Times New Roman" w:cs="Times New Roman"/>
        </w:rPr>
        <w:t>4)</w:t>
      </w:r>
      <w:r w:rsidRPr="00ED00DF">
        <w:rPr>
          <w:rFonts w:ascii="Times New Roman" w:hAnsi="Times New Roman" w:cs="Times New Roman"/>
          <w:lang w:val="en-US"/>
        </w:rPr>
        <w:t> </w:t>
      </w:r>
      <w:r w:rsidRPr="00ED00DF">
        <w:rPr>
          <w:rFonts w:ascii="Times New Roman" w:hAnsi="Times New Roman" w:cs="Times New Roman"/>
        </w:rPr>
        <w:t>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другие), оценивая их информационные особенности и достоверность с применением метапредметного подхода;</w:t>
      </w:r>
    </w:p>
    <w:p w:rsidR="009C1512" w:rsidRPr="00ED00DF" w:rsidRDefault="009C1512" w:rsidP="009C1512">
      <w:pPr>
        <w:rPr>
          <w:rFonts w:ascii="Times New Roman" w:hAnsi="Times New Roman" w:cs="Times New Roman"/>
        </w:rPr>
      </w:pPr>
      <w:bookmarkStart w:id="649" w:name="sub_101640"/>
      <w:bookmarkEnd w:id="648"/>
      <w:r w:rsidRPr="00ED00DF">
        <w:rPr>
          <w:rFonts w:ascii="Times New Roman" w:hAnsi="Times New Roman" w:cs="Times New Roman"/>
        </w:rPr>
        <w:t>5)</w:t>
      </w:r>
      <w:r w:rsidRPr="00ED00DF">
        <w:rPr>
          <w:rFonts w:ascii="Times New Roman" w:hAnsi="Times New Roman" w:cs="Times New Roman"/>
          <w:lang w:val="en-US"/>
        </w:rPr>
        <w:t> </w:t>
      </w:r>
      <w:r w:rsidRPr="00ED00DF">
        <w:rPr>
          <w:rFonts w:ascii="Times New Roman" w:hAnsi="Times New Roman" w:cs="Times New Roman"/>
        </w:rP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9C1512" w:rsidRPr="00ED00DF" w:rsidRDefault="009C1512" w:rsidP="009C1512">
      <w:pPr>
        <w:rPr>
          <w:rFonts w:ascii="Times New Roman" w:hAnsi="Times New Roman" w:cs="Times New Roman"/>
        </w:rPr>
      </w:pPr>
      <w:bookmarkStart w:id="650" w:name="sub_101641"/>
      <w:bookmarkEnd w:id="649"/>
      <w:r w:rsidRPr="00ED00DF">
        <w:rPr>
          <w:rFonts w:ascii="Times New Roman" w:hAnsi="Times New Roman" w:cs="Times New Roman"/>
        </w:rPr>
        <w:lastRenderedPageBreak/>
        <w:t>6)</w:t>
      </w:r>
      <w:r w:rsidRPr="00ED00DF">
        <w:rPr>
          <w:rFonts w:ascii="Times New Roman" w:hAnsi="Times New Roman" w:cs="Times New Roman"/>
          <w:lang w:val="en-US"/>
        </w:rPr>
        <w:t> </w:t>
      </w:r>
      <w:r w:rsidRPr="00ED00DF">
        <w:rPr>
          <w:rFonts w:ascii="Times New Roman" w:hAnsi="Times New Roman" w:cs="Times New Roman"/>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9C1512" w:rsidRPr="00ED00DF" w:rsidRDefault="009C1512" w:rsidP="009C1512">
      <w:pPr>
        <w:rPr>
          <w:rFonts w:ascii="Times New Roman" w:hAnsi="Times New Roman" w:cs="Times New Roman"/>
        </w:rPr>
      </w:pPr>
      <w:bookmarkStart w:id="651" w:name="sub_101642"/>
      <w:bookmarkEnd w:id="650"/>
      <w:r w:rsidRPr="00ED00DF">
        <w:rPr>
          <w:rFonts w:ascii="Times New Roman" w:hAnsi="Times New Roman" w:cs="Times New Roman"/>
        </w:rPr>
        <w:t>7)</w:t>
      </w:r>
      <w:r w:rsidRPr="00ED00DF">
        <w:rPr>
          <w:rFonts w:ascii="Times New Roman" w:hAnsi="Times New Roman" w:cs="Times New Roman"/>
          <w:lang w:val="en-US"/>
        </w:rPr>
        <w:t> </w:t>
      </w:r>
      <w:r w:rsidRPr="00ED00DF">
        <w:rPr>
          <w:rFonts w:ascii="Times New Roman" w:hAnsi="Times New Roman" w:cs="Times New Roman"/>
        </w:rPr>
        <w:t>владение приемами оценки значения исторических событий и деятельности исторических личностей в отечественной и всемирной истории;</w:t>
      </w:r>
    </w:p>
    <w:p w:rsidR="009C1512" w:rsidRPr="00ED00DF" w:rsidRDefault="009C1512" w:rsidP="009C1512">
      <w:pPr>
        <w:rPr>
          <w:rFonts w:ascii="Times New Roman" w:hAnsi="Times New Roman" w:cs="Times New Roman"/>
        </w:rPr>
      </w:pPr>
      <w:bookmarkStart w:id="652" w:name="sub_101643"/>
      <w:bookmarkEnd w:id="651"/>
      <w:r w:rsidRPr="00ED00DF">
        <w:rPr>
          <w:rFonts w:ascii="Times New Roman" w:hAnsi="Times New Roman" w:cs="Times New Roman"/>
        </w:rPr>
        <w:t>8)</w:t>
      </w:r>
      <w:r w:rsidRPr="00ED00DF">
        <w:rPr>
          <w:rFonts w:ascii="Times New Roman" w:hAnsi="Times New Roman" w:cs="Times New Roman"/>
          <w:lang w:val="en-US"/>
        </w:rPr>
        <w:t> </w:t>
      </w:r>
      <w:r w:rsidRPr="00ED00DF">
        <w:rPr>
          <w:rFonts w:ascii="Times New Roman" w:hAnsi="Times New Roman" w:cs="Times New Roman"/>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9C1512" w:rsidRPr="00ED00DF" w:rsidRDefault="009C1512" w:rsidP="009C1512">
      <w:pPr>
        <w:rPr>
          <w:rFonts w:ascii="Times New Roman" w:hAnsi="Times New Roman" w:cs="Times New Roman"/>
        </w:rPr>
      </w:pPr>
      <w:bookmarkStart w:id="653" w:name="sub_101644"/>
      <w:bookmarkEnd w:id="652"/>
      <w:r w:rsidRPr="00ED00DF">
        <w:rPr>
          <w:rFonts w:ascii="Times New Roman" w:hAnsi="Times New Roman" w:cs="Times New Roman"/>
        </w:rPr>
        <w:t>9)</w:t>
      </w:r>
      <w:r w:rsidRPr="00ED00DF">
        <w:rPr>
          <w:rFonts w:ascii="Times New Roman" w:hAnsi="Times New Roman" w:cs="Times New Roman"/>
          <w:lang w:val="en-US"/>
        </w:rPr>
        <w:t> </w:t>
      </w:r>
      <w:r w:rsidRPr="00ED00DF">
        <w:rPr>
          <w:rFonts w:ascii="Times New Roman" w:hAnsi="Times New Roman" w:cs="Times New Roman"/>
        </w:rPr>
        <w:t>осознание необходимости сохранения исторических и культурных памятников своей страны и мира;</w:t>
      </w:r>
    </w:p>
    <w:p w:rsidR="009C1512" w:rsidRPr="00ED00DF" w:rsidRDefault="009C1512" w:rsidP="009C1512">
      <w:pPr>
        <w:rPr>
          <w:rFonts w:ascii="Times New Roman" w:hAnsi="Times New Roman" w:cs="Times New Roman"/>
        </w:rPr>
      </w:pPr>
      <w:bookmarkStart w:id="654" w:name="sub_101645"/>
      <w:bookmarkEnd w:id="653"/>
      <w:r w:rsidRPr="00ED00DF">
        <w:rPr>
          <w:rFonts w:ascii="Times New Roman" w:hAnsi="Times New Roman" w:cs="Times New Roman"/>
        </w:rPr>
        <w:t>10)</w:t>
      </w:r>
      <w:r w:rsidRPr="00ED00DF">
        <w:rPr>
          <w:rFonts w:ascii="Times New Roman" w:hAnsi="Times New Roman" w:cs="Times New Roman"/>
          <w:lang w:val="en-US"/>
        </w:rPr>
        <w:t> </w:t>
      </w:r>
      <w:r w:rsidRPr="00ED00DF">
        <w:rPr>
          <w:rFonts w:ascii="Times New Roman" w:hAnsi="Times New Roman" w:cs="Times New Roman"/>
        </w:rPr>
        <w:t>умение устанавливать взаимосвязи событий, явлений, процессов прошлого с важнейшими событиями XX - начала XXI в.</w:t>
      </w:r>
    </w:p>
    <w:p w:rsidR="009C1512" w:rsidRPr="00ED00DF" w:rsidRDefault="009C1512" w:rsidP="009C1512">
      <w:pPr>
        <w:rPr>
          <w:rFonts w:ascii="Times New Roman" w:hAnsi="Times New Roman" w:cs="Times New Roman"/>
        </w:rPr>
      </w:pPr>
      <w:bookmarkStart w:id="655" w:name="sub_101601"/>
      <w:bookmarkEnd w:id="654"/>
      <w:r w:rsidRPr="00ED00DF">
        <w:rPr>
          <w:rFonts w:ascii="Times New Roman" w:hAnsi="Times New Roman" w:cs="Times New Roman"/>
        </w:rPr>
        <w:t xml:space="preserve">Достижение предметных результатов может быть обеспечено в т.ч. введением отдельного учебного модуля «Введение в Новейшую историю России», предваряющего систематическое изучение отечественной истории XX-XXI вв. в 10-11 классах. </w:t>
      </w:r>
    </w:p>
    <w:p w:rsidR="009C1512" w:rsidRPr="00ED00DF" w:rsidRDefault="009C1512" w:rsidP="009C1512">
      <w:pPr>
        <w:rPr>
          <w:rFonts w:ascii="Times New Roman" w:hAnsi="Times New Roman" w:cs="Times New Roman"/>
        </w:rPr>
      </w:pPr>
      <w:r w:rsidRPr="00ED00DF">
        <w:rPr>
          <w:rFonts w:ascii="Times New Roman" w:hAnsi="Times New Roman" w:cs="Times New Roman"/>
        </w:rPr>
        <w:t>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w:t>
      </w:r>
    </w:p>
    <w:p w:rsidR="009C1512" w:rsidRPr="00ED00DF" w:rsidRDefault="009C1512" w:rsidP="009C1512">
      <w:pPr>
        <w:rPr>
          <w:rFonts w:ascii="Times New Roman" w:hAnsi="Times New Roman" w:cs="Times New Roman"/>
          <w:b/>
          <w:i/>
        </w:rPr>
      </w:pPr>
      <w:bookmarkStart w:id="656" w:name="sub_101602"/>
      <w:bookmarkEnd w:id="655"/>
      <w:r w:rsidRPr="00ED00DF">
        <w:rPr>
          <w:rFonts w:ascii="Times New Roman" w:hAnsi="Times New Roman" w:cs="Times New Roman"/>
          <w:b/>
          <w:i/>
        </w:rP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9C1512" w:rsidRPr="00ED00DF" w:rsidRDefault="009C1512" w:rsidP="009C1512">
      <w:pPr>
        <w:rPr>
          <w:rFonts w:ascii="Times New Roman" w:hAnsi="Times New Roman" w:cs="Times New Roman"/>
          <w:b/>
          <w:i/>
        </w:rPr>
      </w:pPr>
      <w:bookmarkStart w:id="657" w:name="sub_101603"/>
      <w:bookmarkEnd w:id="656"/>
      <w:r w:rsidRPr="00ED00DF">
        <w:rPr>
          <w:rFonts w:ascii="Times New Roman" w:hAnsi="Times New Roman" w:cs="Times New Roman"/>
          <w:b/>
          <w:i/>
        </w:rPr>
        <w:t>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9C1512" w:rsidRPr="00ED00DF" w:rsidRDefault="009C1512" w:rsidP="009C1512">
      <w:pPr>
        <w:rPr>
          <w:rFonts w:ascii="Times New Roman" w:hAnsi="Times New Roman" w:cs="Times New Roman"/>
        </w:rPr>
      </w:pPr>
      <w:bookmarkStart w:id="658" w:name="sub_101646"/>
      <w:bookmarkEnd w:id="657"/>
      <w:r w:rsidRPr="00ED00DF">
        <w:rPr>
          <w:rFonts w:ascii="Times New Roman" w:hAnsi="Times New Roman" w:cs="Times New Roman"/>
        </w:rPr>
        <w:t>1)</w:t>
      </w:r>
      <w:r w:rsidRPr="00ED00DF">
        <w:rPr>
          <w:rFonts w:ascii="Times New Roman" w:hAnsi="Times New Roman" w:cs="Times New Roman"/>
          <w:lang w:val="en-US"/>
        </w:rPr>
        <w:t> </w:t>
      </w:r>
      <w:r w:rsidRPr="00ED00DF">
        <w:rPr>
          <w:rFonts w:ascii="Times New Roman" w:hAnsi="Times New Roman" w:cs="Times New Roman"/>
        </w:rP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9C1512" w:rsidRPr="00ED00DF" w:rsidRDefault="009C1512" w:rsidP="009C1512">
      <w:pPr>
        <w:rPr>
          <w:rFonts w:ascii="Times New Roman" w:hAnsi="Times New Roman" w:cs="Times New Roman"/>
        </w:rPr>
      </w:pPr>
      <w:bookmarkStart w:id="659" w:name="sub_101647"/>
      <w:bookmarkEnd w:id="658"/>
      <w:r w:rsidRPr="00ED00DF">
        <w:rPr>
          <w:rFonts w:ascii="Times New Roman" w:hAnsi="Times New Roman" w:cs="Times New Roman"/>
        </w:rPr>
        <w:t>2)</w:t>
      </w:r>
      <w:r w:rsidRPr="00ED00DF">
        <w:rPr>
          <w:rFonts w:ascii="Times New Roman" w:hAnsi="Times New Roman" w:cs="Times New Roman"/>
          <w:lang w:val="en-US"/>
        </w:rPr>
        <w:t> </w:t>
      </w:r>
      <w:r w:rsidRPr="00ED00DF">
        <w:rPr>
          <w:rFonts w:ascii="Times New Roman" w:hAnsi="Times New Roman" w:cs="Times New Roman"/>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9C1512" w:rsidRPr="00ED00DF" w:rsidRDefault="009C1512" w:rsidP="009C1512">
      <w:pPr>
        <w:rPr>
          <w:rFonts w:ascii="Times New Roman" w:hAnsi="Times New Roman" w:cs="Times New Roman"/>
        </w:rPr>
      </w:pPr>
      <w:bookmarkStart w:id="660" w:name="sub_101648"/>
      <w:bookmarkEnd w:id="659"/>
      <w:r w:rsidRPr="00ED00DF">
        <w:rPr>
          <w:rFonts w:ascii="Times New Roman" w:hAnsi="Times New Roman" w:cs="Times New Roman"/>
        </w:rPr>
        <w:t>3)</w:t>
      </w:r>
      <w:r w:rsidRPr="00ED00DF">
        <w:rPr>
          <w:rFonts w:ascii="Times New Roman" w:hAnsi="Times New Roman" w:cs="Times New Roman"/>
          <w:lang w:val="en-US"/>
        </w:rPr>
        <w:t> </w:t>
      </w:r>
      <w:r w:rsidRPr="00ED00DF">
        <w:rPr>
          <w:rFonts w:ascii="Times New Roman" w:hAnsi="Times New Roman" w:cs="Times New Roman"/>
        </w:rPr>
        <w:t>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9C1512" w:rsidRPr="00ED00DF" w:rsidRDefault="009C1512" w:rsidP="009C1512">
      <w:pPr>
        <w:rPr>
          <w:rFonts w:ascii="Times New Roman" w:hAnsi="Times New Roman" w:cs="Times New Roman"/>
        </w:rPr>
      </w:pPr>
      <w:bookmarkStart w:id="661" w:name="sub_101649"/>
      <w:bookmarkEnd w:id="660"/>
      <w:r w:rsidRPr="00ED00DF">
        <w:rPr>
          <w:rFonts w:ascii="Times New Roman" w:hAnsi="Times New Roman" w:cs="Times New Roman"/>
        </w:rPr>
        <w:t>4)</w:t>
      </w:r>
      <w:r w:rsidRPr="00ED00DF">
        <w:rPr>
          <w:rFonts w:ascii="Times New Roman" w:hAnsi="Times New Roman" w:cs="Times New Roman"/>
          <w:lang w:val="en-US"/>
        </w:rPr>
        <w:t> </w:t>
      </w:r>
      <w:r w:rsidRPr="00ED00DF">
        <w:rPr>
          <w:rFonts w:ascii="Times New Roman" w:hAnsi="Times New Roman" w:cs="Times New Roman"/>
        </w:rP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9C1512" w:rsidRPr="00ED00DF" w:rsidRDefault="009C1512" w:rsidP="009C1512">
      <w:pPr>
        <w:rPr>
          <w:rFonts w:ascii="Times New Roman" w:hAnsi="Times New Roman" w:cs="Times New Roman"/>
        </w:rPr>
      </w:pPr>
      <w:bookmarkStart w:id="662" w:name="sub_101650"/>
      <w:bookmarkEnd w:id="661"/>
      <w:r w:rsidRPr="00ED00DF">
        <w:rPr>
          <w:rFonts w:ascii="Times New Roman" w:hAnsi="Times New Roman" w:cs="Times New Roman"/>
        </w:rPr>
        <w:t>5)</w:t>
      </w:r>
      <w:r w:rsidRPr="00ED00DF">
        <w:rPr>
          <w:rFonts w:ascii="Times New Roman" w:hAnsi="Times New Roman" w:cs="Times New Roman"/>
          <w:lang w:val="en-US"/>
        </w:rPr>
        <w:t> </w:t>
      </w:r>
      <w:r w:rsidRPr="00ED00DF">
        <w:rPr>
          <w:rFonts w:ascii="Times New Roman" w:hAnsi="Times New Roman" w:cs="Times New Roman"/>
        </w:rPr>
        <w:t xml:space="preserve">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w:t>
      </w:r>
      <w:r w:rsidRPr="00ED00DF">
        <w:rPr>
          <w:rFonts w:ascii="Times New Roman" w:hAnsi="Times New Roman" w:cs="Times New Roman"/>
        </w:rPr>
        <w:lastRenderedPageBreak/>
        <w:t>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9C1512" w:rsidRPr="00ED00DF" w:rsidRDefault="009C1512" w:rsidP="009C1512">
      <w:pPr>
        <w:rPr>
          <w:rFonts w:ascii="Times New Roman" w:hAnsi="Times New Roman" w:cs="Times New Roman"/>
        </w:rPr>
      </w:pPr>
      <w:bookmarkStart w:id="663" w:name="sub_101651"/>
      <w:bookmarkEnd w:id="662"/>
      <w:r w:rsidRPr="00ED00DF">
        <w:rPr>
          <w:rFonts w:ascii="Times New Roman" w:hAnsi="Times New Roman" w:cs="Times New Roman"/>
        </w:rPr>
        <w:t>6)</w:t>
      </w:r>
      <w:r w:rsidRPr="00ED00DF">
        <w:rPr>
          <w:rFonts w:ascii="Times New Roman" w:hAnsi="Times New Roman" w:cs="Times New Roman"/>
          <w:lang w:val="en-US"/>
        </w:rPr>
        <w:t> </w:t>
      </w:r>
      <w:r w:rsidRPr="00ED00DF">
        <w:rPr>
          <w:rFonts w:ascii="Times New Roman" w:hAnsi="Times New Roman" w:cs="Times New Roman"/>
        </w:rP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9C1512" w:rsidRPr="00ED00DF" w:rsidRDefault="009C1512" w:rsidP="009C1512">
      <w:pPr>
        <w:rPr>
          <w:rFonts w:ascii="Times New Roman" w:hAnsi="Times New Roman" w:cs="Times New Roman"/>
        </w:rPr>
      </w:pPr>
      <w:bookmarkStart w:id="664" w:name="sub_101652"/>
      <w:bookmarkEnd w:id="663"/>
      <w:r w:rsidRPr="00ED00DF">
        <w:rPr>
          <w:rFonts w:ascii="Times New Roman" w:hAnsi="Times New Roman" w:cs="Times New Roman"/>
        </w:rPr>
        <w:t>7)</w:t>
      </w:r>
      <w:r w:rsidRPr="00ED00DF">
        <w:rPr>
          <w:rFonts w:ascii="Times New Roman" w:hAnsi="Times New Roman" w:cs="Times New Roman"/>
          <w:lang w:val="en-US"/>
        </w:rPr>
        <w:t> </w:t>
      </w:r>
      <w:r w:rsidRPr="00ED00DF">
        <w:rPr>
          <w:rFonts w:ascii="Times New Roman" w:hAnsi="Times New Roman" w:cs="Times New Roman"/>
        </w:rP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9C1512" w:rsidRPr="00ED00DF" w:rsidRDefault="009C1512" w:rsidP="009C1512">
      <w:pPr>
        <w:rPr>
          <w:rFonts w:ascii="Times New Roman" w:hAnsi="Times New Roman" w:cs="Times New Roman"/>
        </w:rPr>
      </w:pPr>
      <w:bookmarkStart w:id="665" w:name="sub_101653"/>
      <w:bookmarkEnd w:id="664"/>
      <w:r w:rsidRPr="00ED00DF">
        <w:rPr>
          <w:rFonts w:ascii="Times New Roman" w:hAnsi="Times New Roman" w:cs="Times New Roman"/>
        </w:rPr>
        <w:t>8)</w:t>
      </w:r>
      <w:r w:rsidRPr="00ED00DF">
        <w:rPr>
          <w:rFonts w:ascii="Times New Roman" w:hAnsi="Times New Roman" w:cs="Times New Roman"/>
          <w:lang w:val="en-US"/>
        </w:rPr>
        <w:t> </w:t>
      </w:r>
      <w:r w:rsidRPr="00ED00DF">
        <w:rPr>
          <w:rFonts w:ascii="Times New Roman" w:hAnsi="Times New Roman" w:cs="Times New Roman"/>
        </w:rP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9C1512" w:rsidRPr="00ED00DF" w:rsidRDefault="009C1512" w:rsidP="009C1512">
      <w:pPr>
        <w:rPr>
          <w:rFonts w:ascii="Times New Roman" w:hAnsi="Times New Roman" w:cs="Times New Roman"/>
          <w:b/>
          <w:i/>
        </w:rPr>
      </w:pPr>
      <w:bookmarkStart w:id="666" w:name="sub_101604"/>
      <w:bookmarkEnd w:id="665"/>
      <w:r w:rsidRPr="00ED00DF">
        <w:rPr>
          <w:rFonts w:ascii="Times New Roman" w:hAnsi="Times New Roman" w:cs="Times New Roman"/>
          <w:b/>
          <w:i/>
        </w:rPr>
        <w:t>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т.ч. - разработки системы познавательных задач), при измерении и оценке достигнутых учащимися результатов.</w:t>
      </w:r>
    </w:p>
    <w:bookmarkEnd w:id="666"/>
    <w:p w:rsidR="009C1512" w:rsidRPr="00ED00DF" w:rsidRDefault="009C1512" w:rsidP="009C1512">
      <w:pPr>
        <w:rPr>
          <w:rFonts w:ascii="Times New Roman" w:hAnsi="Times New Roman" w:cs="Times New Roman"/>
        </w:rPr>
      </w:pPr>
      <w:r w:rsidRPr="00ED00DF">
        <w:rPr>
          <w:rFonts w:ascii="Times New Roman" w:hAnsi="Times New Roman" w:cs="Times New Roman"/>
        </w:rPr>
        <w:t>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9C1512" w:rsidRPr="00ED00DF" w:rsidRDefault="009C1512" w:rsidP="009C1512">
      <w:pPr>
        <w:rPr>
          <w:rFonts w:ascii="Times New Roman" w:hAnsi="Times New Roman" w:cs="Times New Roman"/>
        </w:rPr>
      </w:pPr>
    </w:p>
    <w:p w:rsidR="009C1512" w:rsidRPr="00ED00DF" w:rsidRDefault="009C1512" w:rsidP="009C1512">
      <w:pPr>
        <w:jc w:val="center"/>
        <w:rPr>
          <w:rFonts w:ascii="Times New Roman" w:hAnsi="Times New Roman" w:cs="Times New Roman"/>
          <w:b/>
        </w:rPr>
      </w:pPr>
      <w:bookmarkStart w:id="667" w:name="sub_101605"/>
      <w:r w:rsidRPr="00ED00DF">
        <w:rPr>
          <w:rFonts w:ascii="Times New Roman" w:hAnsi="Times New Roman" w:cs="Times New Roman"/>
          <w:b/>
        </w:rPr>
        <w:t>5 КЛАСС</w:t>
      </w:r>
    </w:p>
    <w:p w:rsidR="009C1512" w:rsidRPr="00ED00DF" w:rsidRDefault="009C1512" w:rsidP="009C1512">
      <w:pPr>
        <w:ind w:firstLine="709"/>
        <w:rPr>
          <w:rFonts w:ascii="Times New Roman" w:hAnsi="Times New Roman" w:cs="Times New Roman"/>
          <w:b/>
          <w:i/>
        </w:rPr>
      </w:pPr>
      <w:r w:rsidRPr="00ED00DF">
        <w:rPr>
          <w:rFonts w:ascii="Times New Roman" w:hAnsi="Times New Roman" w:cs="Times New Roman"/>
          <w:b/>
          <w:i/>
        </w:rPr>
        <w:t>К концу обучения в 5 классе обучающийся научится:</w:t>
      </w:r>
    </w:p>
    <w:p w:rsidR="009C1512" w:rsidRPr="00ED00DF" w:rsidRDefault="009C1512" w:rsidP="009C1512">
      <w:pPr>
        <w:rPr>
          <w:rFonts w:ascii="Times New Roman" w:hAnsi="Times New Roman" w:cs="Times New Roman"/>
          <w:b/>
          <w:i/>
        </w:rPr>
      </w:pPr>
      <w:bookmarkStart w:id="668" w:name="sub_101654"/>
      <w:bookmarkEnd w:id="667"/>
      <w:r w:rsidRPr="00ED00DF">
        <w:rPr>
          <w:rFonts w:ascii="Times New Roman" w:hAnsi="Times New Roman" w:cs="Times New Roman"/>
          <w:b/>
          <w:i/>
        </w:rPr>
        <w:t>Знание хронологии, работа с хронологией:</w:t>
      </w:r>
    </w:p>
    <w:bookmarkEnd w:id="668"/>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объяснять смысл основных хронологических понятий (век, тысячелетие, до нашей эры, наша эра);</w:t>
      </w:r>
    </w:p>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называть даты важнейших событий истории Древнего мира, по дате устанавливать принадлежность события к веку, тысячелетию;</w:t>
      </w:r>
    </w:p>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определять длительность и последовательность событий, периодов истории Древнего мира, вести счет лет до нашей эры и нашей эры.</w:t>
      </w:r>
    </w:p>
    <w:p w:rsidR="009C1512" w:rsidRPr="00ED00DF" w:rsidRDefault="009C1512" w:rsidP="009C1512">
      <w:pPr>
        <w:rPr>
          <w:rFonts w:ascii="Times New Roman" w:hAnsi="Times New Roman" w:cs="Times New Roman"/>
          <w:b/>
          <w:i/>
        </w:rPr>
      </w:pPr>
      <w:bookmarkStart w:id="669" w:name="sub_101655"/>
      <w:r w:rsidRPr="00ED00DF">
        <w:rPr>
          <w:rFonts w:ascii="Times New Roman" w:hAnsi="Times New Roman" w:cs="Times New Roman"/>
          <w:b/>
          <w:i/>
        </w:rPr>
        <w:t>Знание исторических фактов, работа с фактами:</w:t>
      </w:r>
    </w:p>
    <w:bookmarkEnd w:id="669"/>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указывать (называть) место, обстоятельства, участников, результаты важнейших событий истории Древнего мира;</w:t>
      </w:r>
    </w:p>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группировать, систематизировать факты по заданному признаку.</w:t>
      </w:r>
    </w:p>
    <w:p w:rsidR="009C1512" w:rsidRPr="00ED00DF" w:rsidRDefault="009C1512" w:rsidP="009C1512">
      <w:pPr>
        <w:rPr>
          <w:rFonts w:ascii="Times New Roman" w:hAnsi="Times New Roman" w:cs="Times New Roman"/>
          <w:b/>
          <w:i/>
        </w:rPr>
      </w:pPr>
      <w:bookmarkStart w:id="670" w:name="sub_101656"/>
      <w:r w:rsidRPr="00ED00DF">
        <w:rPr>
          <w:rFonts w:ascii="Times New Roman" w:hAnsi="Times New Roman" w:cs="Times New Roman"/>
          <w:b/>
          <w:i/>
        </w:rPr>
        <w:t>Работа с исторической картой:</w:t>
      </w:r>
    </w:p>
    <w:bookmarkEnd w:id="670"/>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lastRenderedPageBreak/>
        <w:t>-</w:t>
      </w:r>
      <w:r w:rsidRPr="00892545">
        <w:rPr>
          <w:rFonts w:ascii="Times New Roman" w:hAnsi="Times New Roman" w:cs="Times New Roman"/>
          <w:lang w:val="en-US"/>
        </w:rPr>
        <w:t> </w:t>
      </w:r>
      <w:r w:rsidRPr="00892545">
        <w:rPr>
          <w:rFonts w:ascii="Times New Roman" w:hAnsi="Times New Roman" w:cs="Times New Roman"/>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устанавливать на основе картографических сведений связь между условиями среды обитания людей и их занятиями.</w:t>
      </w:r>
    </w:p>
    <w:p w:rsidR="009C1512" w:rsidRPr="00ED00DF" w:rsidRDefault="009C1512" w:rsidP="009C1512">
      <w:pPr>
        <w:rPr>
          <w:rFonts w:ascii="Times New Roman" w:hAnsi="Times New Roman" w:cs="Times New Roman"/>
          <w:b/>
          <w:i/>
        </w:rPr>
      </w:pPr>
      <w:bookmarkStart w:id="671" w:name="sub_101657"/>
      <w:r w:rsidRPr="00ED00DF">
        <w:rPr>
          <w:rFonts w:ascii="Times New Roman" w:hAnsi="Times New Roman" w:cs="Times New Roman"/>
          <w:b/>
          <w:i/>
        </w:rPr>
        <w:t>Работа с историческими источниками:</w:t>
      </w:r>
    </w:p>
    <w:bookmarkEnd w:id="671"/>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различать памятники культуры изучаемой эпохи и источники, созданные в последующие эпохи, приводить примеры;</w:t>
      </w:r>
    </w:p>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9C1512" w:rsidRPr="00ED00DF" w:rsidRDefault="009C1512" w:rsidP="009C1512">
      <w:pPr>
        <w:rPr>
          <w:rFonts w:ascii="Times New Roman" w:hAnsi="Times New Roman" w:cs="Times New Roman"/>
          <w:b/>
          <w:i/>
        </w:rPr>
      </w:pPr>
      <w:bookmarkStart w:id="672" w:name="sub_101658"/>
      <w:r w:rsidRPr="00ED00DF">
        <w:rPr>
          <w:rFonts w:ascii="Times New Roman" w:hAnsi="Times New Roman" w:cs="Times New Roman"/>
          <w:b/>
          <w:i/>
        </w:rPr>
        <w:t>Историческое описание (реконструкция):</w:t>
      </w:r>
    </w:p>
    <w:bookmarkEnd w:id="672"/>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характеризовать условия жизни людей в древности;</w:t>
      </w:r>
    </w:p>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рассказывать о значительных событиях древней истории, их участниках;</w:t>
      </w:r>
    </w:p>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рассказывать об исторических личностях Древнего мира (ключевых моментах их биографии, роли в исторических событиях);</w:t>
      </w:r>
    </w:p>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давать краткое описание памятников культуры эпохи первобытности и древнейших цивилизаций.</w:t>
      </w:r>
    </w:p>
    <w:p w:rsidR="009C1512" w:rsidRPr="00ED00DF" w:rsidRDefault="009C1512" w:rsidP="009C1512">
      <w:pPr>
        <w:rPr>
          <w:rFonts w:ascii="Times New Roman" w:hAnsi="Times New Roman" w:cs="Times New Roman"/>
          <w:b/>
          <w:i/>
        </w:rPr>
      </w:pPr>
      <w:bookmarkStart w:id="673" w:name="sub_101659"/>
      <w:r w:rsidRPr="00ED00DF">
        <w:rPr>
          <w:rFonts w:ascii="Times New Roman" w:hAnsi="Times New Roman" w:cs="Times New Roman"/>
          <w:b/>
          <w:i/>
        </w:rPr>
        <w:t>Анализ, объяснение исторических событий, явлений:</w:t>
      </w:r>
    </w:p>
    <w:bookmarkEnd w:id="673"/>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сравнивать исторические явления, определять их общие черты;</w:t>
      </w:r>
    </w:p>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иллюстрировать общие явления, черты конкретными примерами;</w:t>
      </w:r>
    </w:p>
    <w:p w:rsidR="009C1512"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объяснять причины и следствия важнейших событий древней истории.</w:t>
      </w:r>
    </w:p>
    <w:p w:rsidR="00892545" w:rsidRPr="00892545" w:rsidRDefault="00892545" w:rsidP="00892545">
      <w:pPr>
        <w:pStyle w:val="a5"/>
        <w:rPr>
          <w:rFonts w:ascii="Times New Roman" w:hAnsi="Times New Roman" w:cs="Times New Roman"/>
        </w:rPr>
      </w:pPr>
    </w:p>
    <w:p w:rsidR="009C1512" w:rsidRPr="00ED00DF" w:rsidRDefault="009C1512" w:rsidP="009C1512">
      <w:pPr>
        <w:rPr>
          <w:rFonts w:ascii="Times New Roman" w:hAnsi="Times New Roman" w:cs="Times New Roman"/>
          <w:b/>
          <w:i/>
        </w:rPr>
      </w:pPr>
      <w:bookmarkStart w:id="674" w:name="sub_101660"/>
      <w:r w:rsidRPr="00ED00DF">
        <w:rPr>
          <w:rFonts w:ascii="Times New Roman" w:hAnsi="Times New Roman" w:cs="Times New Roman"/>
          <w:b/>
          <w:i/>
        </w:rPr>
        <w:t>Рассмотрение исторических версий и оценок, определение своего отношения к наиболее значимым событиям и личностям прошлого:</w:t>
      </w:r>
    </w:p>
    <w:bookmarkEnd w:id="674"/>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излагать оценки наиболее значительных событий и личностей древней истории, приводимые в учебной литературе;</w:t>
      </w:r>
    </w:p>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высказывать на уровне эмоциональных оценок отношение к поступкам людей прошлого, к памятникам культуры.</w:t>
      </w:r>
    </w:p>
    <w:p w:rsidR="009C1512" w:rsidRPr="00ED00DF" w:rsidRDefault="009C1512" w:rsidP="009C1512">
      <w:pPr>
        <w:rPr>
          <w:rFonts w:ascii="Times New Roman" w:hAnsi="Times New Roman" w:cs="Times New Roman"/>
          <w:b/>
          <w:i/>
        </w:rPr>
      </w:pPr>
      <w:bookmarkStart w:id="675" w:name="sub_101661"/>
      <w:r w:rsidRPr="00ED00DF">
        <w:rPr>
          <w:rFonts w:ascii="Times New Roman" w:hAnsi="Times New Roman" w:cs="Times New Roman"/>
          <w:b/>
          <w:i/>
        </w:rPr>
        <w:t>Применение исторических знаний:</w:t>
      </w:r>
    </w:p>
    <w:bookmarkEnd w:id="675"/>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раскрывать значение памятников древней истории и культуры, необходимость сохранения их в современном мире;</w:t>
      </w:r>
    </w:p>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выполнять учебные проекты по истории Первобытности и Древнего мира (в т.ч. с привлечением регионального материала), оформлять полученные результаты в форме сообщения, альбома, презентации.</w:t>
      </w:r>
      <w:bookmarkStart w:id="676" w:name="sub_101662"/>
    </w:p>
    <w:p w:rsidR="009C1512" w:rsidRPr="00ED00DF" w:rsidRDefault="009C1512" w:rsidP="009C1512">
      <w:pPr>
        <w:jc w:val="center"/>
        <w:rPr>
          <w:rFonts w:ascii="Times New Roman" w:hAnsi="Times New Roman" w:cs="Times New Roman"/>
          <w:b/>
        </w:rPr>
      </w:pPr>
      <w:r w:rsidRPr="00ED00DF">
        <w:rPr>
          <w:rFonts w:ascii="Times New Roman" w:hAnsi="Times New Roman" w:cs="Times New Roman"/>
          <w:b/>
        </w:rPr>
        <w:t>6 КЛАСС</w:t>
      </w:r>
    </w:p>
    <w:p w:rsidR="009C1512" w:rsidRPr="00ED00DF" w:rsidRDefault="009C1512" w:rsidP="009C1512">
      <w:pPr>
        <w:ind w:firstLine="709"/>
        <w:rPr>
          <w:rFonts w:ascii="Times New Roman" w:hAnsi="Times New Roman" w:cs="Times New Roman"/>
          <w:b/>
          <w:i/>
        </w:rPr>
      </w:pPr>
      <w:r w:rsidRPr="00ED00DF">
        <w:rPr>
          <w:rFonts w:ascii="Times New Roman" w:hAnsi="Times New Roman" w:cs="Times New Roman"/>
          <w:b/>
          <w:i/>
        </w:rPr>
        <w:t>К концу обучения в 6 классе обучающийся научится:</w:t>
      </w:r>
    </w:p>
    <w:p w:rsidR="009C1512" w:rsidRPr="00ED00DF" w:rsidRDefault="009C1512" w:rsidP="009C1512">
      <w:pPr>
        <w:rPr>
          <w:rFonts w:ascii="Times New Roman" w:hAnsi="Times New Roman" w:cs="Times New Roman"/>
          <w:b/>
          <w:i/>
        </w:rPr>
      </w:pPr>
      <w:r w:rsidRPr="00ED00DF">
        <w:rPr>
          <w:rFonts w:ascii="Times New Roman" w:hAnsi="Times New Roman" w:cs="Times New Roman"/>
          <w:b/>
          <w:i/>
        </w:rPr>
        <w:t>Знание хронологии, работа с хронологией:</w:t>
      </w:r>
    </w:p>
    <w:bookmarkEnd w:id="676"/>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называть даты важнейших событий Средневековья, определять их принадлежность к веку, историческому периоду;</w:t>
      </w:r>
    </w:p>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9C1512"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устанавливать длительность и синхронность событий истории Руси и всеобщей истории.</w:t>
      </w:r>
    </w:p>
    <w:p w:rsidR="00892545" w:rsidRPr="00892545" w:rsidRDefault="00892545" w:rsidP="00892545">
      <w:pPr>
        <w:pStyle w:val="a5"/>
        <w:rPr>
          <w:rFonts w:ascii="Times New Roman" w:hAnsi="Times New Roman" w:cs="Times New Roman"/>
        </w:rPr>
      </w:pPr>
    </w:p>
    <w:p w:rsidR="009C1512" w:rsidRPr="00ED00DF" w:rsidRDefault="009C1512" w:rsidP="009C1512">
      <w:pPr>
        <w:rPr>
          <w:rFonts w:ascii="Times New Roman" w:hAnsi="Times New Roman" w:cs="Times New Roman"/>
          <w:b/>
          <w:i/>
        </w:rPr>
      </w:pPr>
      <w:bookmarkStart w:id="677" w:name="sub_101663"/>
      <w:r w:rsidRPr="00ED00DF">
        <w:rPr>
          <w:rFonts w:ascii="Times New Roman" w:hAnsi="Times New Roman" w:cs="Times New Roman"/>
          <w:b/>
          <w:i/>
        </w:rPr>
        <w:t>Знание исторических фактов, работа с фактами:</w:t>
      </w:r>
    </w:p>
    <w:bookmarkEnd w:id="677"/>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lastRenderedPageBreak/>
        <w:t>-</w:t>
      </w:r>
      <w:r w:rsidRPr="00892545">
        <w:rPr>
          <w:rFonts w:ascii="Times New Roman" w:hAnsi="Times New Roman" w:cs="Times New Roman"/>
          <w:lang w:val="en-US"/>
        </w:rPr>
        <w:t> </w:t>
      </w:r>
      <w:r w:rsidRPr="00892545">
        <w:rPr>
          <w:rFonts w:ascii="Times New Roman" w:hAnsi="Times New Roman" w:cs="Times New Roman"/>
        </w:rPr>
        <w:t>указывать (называть) место, обстоятельства, участников, результаты важнейших событий отечественной и всеобщей истории эпохи Средневековья;</w:t>
      </w:r>
    </w:p>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группировать, систематизировать факты по заданному признаку (составление систематических таблиц).</w:t>
      </w:r>
    </w:p>
    <w:p w:rsidR="009C1512" w:rsidRPr="00ED00DF" w:rsidRDefault="009C1512" w:rsidP="009C1512">
      <w:pPr>
        <w:rPr>
          <w:rFonts w:ascii="Times New Roman" w:hAnsi="Times New Roman" w:cs="Times New Roman"/>
          <w:b/>
          <w:i/>
        </w:rPr>
      </w:pPr>
      <w:bookmarkStart w:id="678" w:name="sub_101664"/>
      <w:r w:rsidRPr="00ED00DF">
        <w:rPr>
          <w:rFonts w:ascii="Times New Roman" w:hAnsi="Times New Roman" w:cs="Times New Roman"/>
          <w:b/>
          <w:i/>
        </w:rPr>
        <w:t>Работа с исторической картой:</w:t>
      </w:r>
    </w:p>
    <w:bookmarkEnd w:id="678"/>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находить и показывать на карте исторические объекты, используя легенду карты; давать словесное описание их местоположения;</w:t>
      </w:r>
    </w:p>
    <w:p w:rsidR="009C1512"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892545" w:rsidRPr="00892545" w:rsidRDefault="00892545" w:rsidP="00892545">
      <w:pPr>
        <w:pStyle w:val="a5"/>
        <w:rPr>
          <w:rFonts w:ascii="Times New Roman" w:hAnsi="Times New Roman" w:cs="Times New Roman"/>
        </w:rPr>
      </w:pPr>
    </w:p>
    <w:p w:rsidR="009C1512" w:rsidRPr="00ED00DF" w:rsidRDefault="009C1512" w:rsidP="009C1512">
      <w:pPr>
        <w:rPr>
          <w:rFonts w:ascii="Times New Roman" w:hAnsi="Times New Roman" w:cs="Times New Roman"/>
          <w:b/>
          <w:i/>
        </w:rPr>
      </w:pPr>
      <w:bookmarkStart w:id="679" w:name="sub_101665"/>
      <w:r w:rsidRPr="00ED00DF">
        <w:rPr>
          <w:rFonts w:ascii="Times New Roman" w:hAnsi="Times New Roman" w:cs="Times New Roman"/>
          <w:b/>
          <w:i/>
        </w:rPr>
        <w:t>Работа с историческими источниками:</w:t>
      </w:r>
    </w:p>
    <w:bookmarkEnd w:id="679"/>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характеризовать авторство, время, место создания источника; 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находить в визуальном источнике и вещественном памятнике ключевые символы, образы;</w:t>
      </w:r>
    </w:p>
    <w:p w:rsidR="009C1512"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характеризовать позицию автора письменного и визуального исторического источника.</w:t>
      </w:r>
    </w:p>
    <w:p w:rsidR="00892545" w:rsidRPr="00892545" w:rsidRDefault="00892545" w:rsidP="00892545">
      <w:pPr>
        <w:pStyle w:val="a5"/>
        <w:rPr>
          <w:rFonts w:ascii="Times New Roman" w:hAnsi="Times New Roman" w:cs="Times New Roman"/>
        </w:rPr>
      </w:pPr>
    </w:p>
    <w:p w:rsidR="009C1512" w:rsidRPr="00ED00DF" w:rsidRDefault="009C1512" w:rsidP="009C1512">
      <w:pPr>
        <w:rPr>
          <w:rFonts w:ascii="Times New Roman" w:hAnsi="Times New Roman" w:cs="Times New Roman"/>
          <w:b/>
          <w:i/>
        </w:rPr>
      </w:pPr>
      <w:bookmarkStart w:id="680" w:name="sub_101666"/>
      <w:r w:rsidRPr="00ED00DF">
        <w:rPr>
          <w:rFonts w:ascii="Times New Roman" w:hAnsi="Times New Roman" w:cs="Times New Roman"/>
          <w:b/>
          <w:i/>
        </w:rPr>
        <w:t>Историческое описание (реконструкция):</w:t>
      </w:r>
    </w:p>
    <w:bookmarkEnd w:id="680"/>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рассказывать о ключевых событиях отечественной и всеобщей истории в эпоху Средневековья, их участниках;</w:t>
      </w:r>
    </w:p>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рассказывать об образе жизни различных групп населения в средневековых обществах на Руси и в других странах;</w:t>
      </w:r>
    </w:p>
    <w:p w:rsidR="009C1512"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представлять описание памятников материальной и художественной культуры изучаемой эпохи.</w:t>
      </w:r>
    </w:p>
    <w:p w:rsidR="00892545" w:rsidRPr="00892545" w:rsidRDefault="00892545" w:rsidP="00892545">
      <w:pPr>
        <w:pStyle w:val="a5"/>
        <w:rPr>
          <w:rFonts w:ascii="Times New Roman" w:hAnsi="Times New Roman" w:cs="Times New Roman"/>
        </w:rPr>
      </w:pPr>
    </w:p>
    <w:p w:rsidR="009C1512" w:rsidRPr="00892545" w:rsidRDefault="009C1512" w:rsidP="00892545">
      <w:pPr>
        <w:pStyle w:val="a5"/>
        <w:rPr>
          <w:rFonts w:ascii="Times New Roman" w:hAnsi="Times New Roman" w:cs="Times New Roman"/>
        </w:rPr>
      </w:pPr>
      <w:bookmarkStart w:id="681" w:name="sub_101667"/>
      <w:r w:rsidRPr="00892545">
        <w:rPr>
          <w:rFonts w:ascii="Times New Roman" w:hAnsi="Times New Roman" w:cs="Times New Roman"/>
        </w:rPr>
        <w:t>Анализ, объяснение исторических событий, явлений:</w:t>
      </w:r>
    </w:p>
    <w:bookmarkEnd w:id="681"/>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раскрывать существенные черты экономических и социальных отношений и политического строя на Руси и в других государствах, ценностей,</w:t>
      </w:r>
    </w:p>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господствовавших в средневековых обществах, представлений средневекового человека о мире;</w:t>
      </w:r>
    </w:p>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9C1512"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892545" w:rsidRPr="00892545" w:rsidRDefault="00892545" w:rsidP="00892545">
      <w:pPr>
        <w:pStyle w:val="a5"/>
        <w:rPr>
          <w:rFonts w:ascii="Times New Roman" w:hAnsi="Times New Roman" w:cs="Times New Roman"/>
        </w:rPr>
      </w:pPr>
    </w:p>
    <w:p w:rsidR="009C1512" w:rsidRPr="00ED00DF" w:rsidRDefault="009C1512" w:rsidP="009C1512">
      <w:pPr>
        <w:rPr>
          <w:rFonts w:ascii="Times New Roman" w:hAnsi="Times New Roman" w:cs="Times New Roman"/>
          <w:b/>
          <w:i/>
        </w:rPr>
      </w:pPr>
      <w:bookmarkStart w:id="682" w:name="sub_101668"/>
      <w:r w:rsidRPr="00ED00DF">
        <w:rPr>
          <w:rFonts w:ascii="Times New Roman" w:hAnsi="Times New Roman" w:cs="Times New Roman"/>
          <w:b/>
          <w:i/>
        </w:rPr>
        <w:t>Рассмотрение исторических версий и оценок, определение своего отношения к наиболее значимым событиям и личностям прошлого:</w:t>
      </w:r>
    </w:p>
    <w:bookmarkEnd w:id="682"/>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9C1512" w:rsidRPr="00ED00DF" w:rsidRDefault="009C1512" w:rsidP="009C1512">
      <w:pPr>
        <w:rPr>
          <w:rFonts w:ascii="Times New Roman" w:hAnsi="Times New Roman" w:cs="Times New Roman"/>
          <w:b/>
          <w:i/>
        </w:rPr>
      </w:pPr>
      <w:bookmarkStart w:id="683" w:name="sub_101670"/>
      <w:r w:rsidRPr="00ED00DF">
        <w:rPr>
          <w:rFonts w:ascii="Times New Roman" w:hAnsi="Times New Roman" w:cs="Times New Roman"/>
          <w:b/>
          <w:i/>
        </w:rPr>
        <w:t>Применение исторических знаний:</w:t>
      </w:r>
    </w:p>
    <w:bookmarkEnd w:id="683"/>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lastRenderedPageBreak/>
        <w:t>-</w:t>
      </w:r>
      <w:r w:rsidRPr="00892545">
        <w:rPr>
          <w:rFonts w:ascii="Times New Roman" w:hAnsi="Times New Roman" w:cs="Times New Roman"/>
          <w:lang w:val="en-US"/>
        </w:rPr>
        <w:t> </w:t>
      </w:r>
      <w:r w:rsidRPr="00892545">
        <w:rPr>
          <w:rFonts w:ascii="Times New Roman" w:hAnsi="Times New Roman" w:cs="Times New Roman"/>
        </w:rPr>
        <w:t>выполнять учебные проекты по истории Средних веков (в т.ч. на региональном материале).</w:t>
      </w:r>
    </w:p>
    <w:p w:rsidR="009C1512" w:rsidRPr="00ED00DF" w:rsidRDefault="009C1512" w:rsidP="009C1512">
      <w:pPr>
        <w:rPr>
          <w:rFonts w:ascii="Times New Roman" w:hAnsi="Times New Roman" w:cs="Times New Roman"/>
        </w:rPr>
      </w:pPr>
    </w:p>
    <w:p w:rsidR="009C1512" w:rsidRPr="00ED00DF" w:rsidRDefault="009C1512" w:rsidP="009C1512">
      <w:pPr>
        <w:jc w:val="center"/>
        <w:rPr>
          <w:rFonts w:ascii="Times New Roman" w:hAnsi="Times New Roman" w:cs="Times New Roman"/>
          <w:b/>
        </w:rPr>
      </w:pPr>
      <w:r w:rsidRPr="00ED00DF">
        <w:rPr>
          <w:rFonts w:ascii="Times New Roman" w:hAnsi="Times New Roman" w:cs="Times New Roman"/>
          <w:b/>
        </w:rPr>
        <w:t>7 КЛАСС</w:t>
      </w:r>
    </w:p>
    <w:p w:rsidR="009C1512" w:rsidRPr="00ED00DF" w:rsidRDefault="009C1512" w:rsidP="009C1512">
      <w:pPr>
        <w:rPr>
          <w:rFonts w:ascii="Times New Roman" w:hAnsi="Times New Roman" w:cs="Times New Roman"/>
        </w:rPr>
      </w:pPr>
      <w:r w:rsidRPr="00ED00DF">
        <w:rPr>
          <w:rFonts w:ascii="Times New Roman" w:hAnsi="Times New Roman" w:cs="Times New Roman"/>
          <w:b/>
          <w:i/>
        </w:rPr>
        <w:t>К концу обучения в 7 классе обучающийся научится:</w:t>
      </w:r>
    </w:p>
    <w:p w:rsidR="009C1512" w:rsidRPr="00ED00DF" w:rsidRDefault="009C1512" w:rsidP="009C1512">
      <w:pPr>
        <w:rPr>
          <w:rFonts w:ascii="Times New Roman" w:hAnsi="Times New Roman" w:cs="Times New Roman"/>
          <w:b/>
          <w:i/>
        </w:rPr>
      </w:pPr>
      <w:bookmarkStart w:id="684" w:name="sub_101675"/>
      <w:r w:rsidRPr="00ED00DF">
        <w:rPr>
          <w:rFonts w:ascii="Times New Roman" w:hAnsi="Times New Roman" w:cs="Times New Roman"/>
          <w:b/>
          <w:i/>
        </w:rPr>
        <w:t>Знание хронологии, работа с хронологией:</w:t>
      </w:r>
    </w:p>
    <w:bookmarkEnd w:id="684"/>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называть этапы отечественной и всеобщей истории Нового времени, их хронологические рамки;</w:t>
      </w:r>
    </w:p>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9C1512"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устанавливать синхронность событий отечественной и всеобщей истории XVI-XVII вв.</w:t>
      </w:r>
    </w:p>
    <w:p w:rsidR="00892545" w:rsidRDefault="00892545" w:rsidP="00892545">
      <w:pPr>
        <w:pStyle w:val="a5"/>
        <w:rPr>
          <w:rFonts w:ascii="Times New Roman" w:hAnsi="Times New Roman" w:cs="Times New Roman"/>
        </w:rPr>
      </w:pPr>
    </w:p>
    <w:p w:rsidR="00892545" w:rsidRPr="00892545" w:rsidRDefault="00892545" w:rsidP="00892545">
      <w:pPr>
        <w:pStyle w:val="a5"/>
        <w:rPr>
          <w:rFonts w:ascii="Times New Roman" w:hAnsi="Times New Roman" w:cs="Times New Roman"/>
        </w:rPr>
      </w:pPr>
    </w:p>
    <w:p w:rsidR="009C1512" w:rsidRPr="00ED00DF" w:rsidRDefault="009C1512" w:rsidP="009C1512">
      <w:pPr>
        <w:rPr>
          <w:rFonts w:ascii="Times New Roman" w:hAnsi="Times New Roman" w:cs="Times New Roman"/>
          <w:b/>
          <w:i/>
        </w:rPr>
      </w:pPr>
      <w:bookmarkStart w:id="685" w:name="sub_101676"/>
      <w:r w:rsidRPr="00ED00DF">
        <w:rPr>
          <w:rFonts w:ascii="Times New Roman" w:hAnsi="Times New Roman" w:cs="Times New Roman"/>
          <w:b/>
          <w:i/>
        </w:rPr>
        <w:t>Знание исторических фактов, работа с фактами:</w:t>
      </w:r>
    </w:p>
    <w:bookmarkEnd w:id="685"/>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указывать (называть) место, обстоятельства, участников, результаты важнейших событий отечественной и всеобщей истории XVI-XVII вв.;</w:t>
      </w:r>
    </w:p>
    <w:p w:rsidR="009C1512"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892545" w:rsidRPr="00892545" w:rsidRDefault="00892545" w:rsidP="00892545">
      <w:pPr>
        <w:pStyle w:val="a5"/>
        <w:rPr>
          <w:rFonts w:ascii="Times New Roman" w:hAnsi="Times New Roman" w:cs="Times New Roman"/>
        </w:rPr>
      </w:pPr>
    </w:p>
    <w:p w:rsidR="009C1512" w:rsidRPr="00ED00DF" w:rsidRDefault="009C1512" w:rsidP="009C1512">
      <w:pPr>
        <w:rPr>
          <w:rFonts w:ascii="Times New Roman" w:hAnsi="Times New Roman" w:cs="Times New Roman"/>
          <w:b/>
          <w:i/>
        </w:rPr>
      </w:pPr>
      <w:bookmarkStart w:id="686" w:name="sub_101677"/>
      <w:r w:rsidRPr="00ED00DF">
        <w:rPr>
          <w:rFonts w:ascii="Times New Roman" w:hAnsi="Times New Roman" w:cs="Times New Roman"/>
          <w:b/>
          <w:i/>
        </w:rPr>
        <w:t>Работа с исторической картой:</w:t>
      </w:r>
    </w:p>
    <w:bookmarkEnd w:id="686"/>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9C1512"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892545" w:rsidRPr="00892545" w:rsidRDefault="00892545" w:rsidP="00892545">
      <w:pPr>
        <w:pStyle w:val="a5"/>
        <w:rPr>
          <w:rFonts w:ascii="Times New Roman" w:hAnsi="Times New Roman" w:cs="Times New Roman"/>
        </w:rPr>
      </w:pPr>
    </w:p>
    <w:p w:rsidR="009C1512" w:rsidRPr="00ED00DF" w:rsidRDefault="009C1512" w:rsidP="009C1512">
      <w:pPr>
        <w:rPr>
          <w:rFonts w:ascii="Times New Roman" w:hAnsi="Times New Roman" w:cs="Times New Roman"/>
          <w:b/>
          <w:i/>
        </w:rPr>
      </w:pPr>
      <w:bookmarkStart w:id="687" w:name="sub_101678"/>
      <w:r w:rsidRPr="00ED00DF">
        <w:rPr>
          <w:rFonts w:ascii="Times New Roman" w:hAnsi="Times New Roman" w:cs="Times New Roman"/>
          <w:b/>
          <w:i/>
        </w:rPr>
        <w:t>Работа с историческими источниками:</w:t>
      </w:r>
    </w:p>
    <w:bookmarkEnd w:id="687"/>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w:t>
      </w:r>
      <w:r w:rsidRPr="00892545">
        <w:rPr>
          <w:rFonts w:ascii="Times New Roman" w:hAnsi="Times New Roman" w:cs="Times New Roman"/>
          <w:lang w:val="en-US"/>
        </w:rPr>
        <w:t> </w:t>
      </w:r>
      <w:r w:rsidRPr="00892545">
        <w:rPr>
          <w:rFonts w:ascii="Times New Roman" w:hAnsi="Times New Roman" w:cs="Times New Roman"/>
        </w:rPr>
        <w:t>различать виды письменных исторических источников (официальные, личные, литературные и другие);</w:t>
      </w:r>
    </w:p>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 характеризовать обстоятельства и цель создания источника, раскрывать его информационную ценность;</w:t>
      </w:r>
    </w:p>
    <w:p w:rsidR="009C1512" w:rsidRPr="00892545" w:rsidRDefault="009C1512" w:rsidP="00892545">
      <w:pPr>
        <w:pStyle w:val="a5"/>
        <w:rPr>
          <w:rFonts w:ascii="Times New Roman" w:hAnsi="Times New Roman" w:cs="Times New Roman"/>
        </w:rPr>
      </w:pPr>
      <w:r w:rsidRPr="00892545">
        <w:rPr>
          <w:rFonts w:ascii="Times New Roman" w:hAnsi="Times New Roman" w:cs="Times New Roman"/>
        </w:rPr>
        <w:t>- проводить поиск информации в тексте письменного источника, визуальных и вещественных памятниках эпохи;</w:t>
      </w:r>
    </w:p>
    <w:p w:rsidR="009C1512" w:rsidRDefault="009C1512" w:rsidP="00892545">
      <w:pPr>
        <w:pStyle w:val="a5"/>
        <w:rPr>
          <w:rFonts w:ascii="Times New Roman" w:hAnsi="Times New Roman" w:cs="Times New Roman"/>
        </w:rPr>
      </w:pPr>
      <w:r w:rsidRPr="00892545">
        <w:rPr>
          <w:rFonts w:ascii="Times New Roman" w:hAnsi="Times New Roman" w:cs="Times New Roman"/>
        </w:rPr>
        <w:t>- сопоставлять и систематизировать информацию из нескольких однотипных источников.</w:t>
      </w:r>
    </w:p>
    <w:p w:rsidR="00892545" w:rsidRPr="00892545" w:rsidRDefault="00892545" w:rsidP="00892545">
      <w:pPr>
        <w:pStyle w:val="a5"/>
        <w:rPr>
          <w:rFonts w:ascii="Times New Roman" w:hAnsi="Times New Roman" w:cs="Times New Roman"/>
        </w:rPr>
      </w:pPr>
    </w:p>
    <w:p w:rsidR="009C1512" w:rsidRPr="00ED00DF" w:rsidRDefault="009C1512" w:rsidP="009C1512">
      <w:pPr>
        <w:rPr>
          <w:rFonts w:ascii="Times New Roman" w:hAnsi="Times New Roman" w:cs="Times New Roman"/>
          <w:b/>
          <w:i/>
        </w:rPr>
      </w:pPr>
      <w:bookmarkStart w:id="688" w:name="sub_101679"/>
      <w:r w:rsidRPr="00ED00DF">
        <w:rPr>
          <w:rFonts w:ascii="Times New Roman" w:hAnsi="Times New Roman" w:cs="Times New Roman"/>
          <w:b/>
          <w:i/>
        </w:rPr>
        <w:t>Историческое описание (реконструкция):</w:t>
      </w:r>
    </w:p>
    <w:bookmarkEnd w:id="688"/>
    <w:p w:rsidR="009C1512" w:rsidRPr="003D2B68" w:rsidRDefault="009C1512" w:rsidP="003D2B68">
      <w:pPr>
        <w:pStyle w:val="a5"/>
        <w:rPr>
          <w:rFonts w:ascii="Times New Roman" w:hAnsi="Times New Roman" w:cs="Times New Roman"/>
        </w:rPr>
      </w:pPr>
      <w:r w:rsidRPr="003D2B68">
        <w:rPr>
          <w:rFonts w:ascii="Times New Roman" w:hAnsi="Times New Roman" w:cs="Times New Roman"/>
        </w:rPr>
        <w:t>- рассказывать о ключевых событиях отечественной и всеобщей истории XVI-XVII вв., их участниках;</w:t>
      </w:r>
    </w:p>
    <w:p w:rsidR="009C1512" w:rsidRPr="003D2B68" w:rsidRDefault="009C1512" w:rsidP="003D2B68">
      <w:pPr>
        <w:pStyle w:val="a5"/>
        <w:rPr>
          <w:rFonts w:ascii="Times New Roman" w:hAnsi="Times New Roman" w:cs="Times New Roman"/>
        </w:rPr>
      </w:pPr>
      <w:r w:rsidRPr="003D2B68">
        <w:rPr>
          <w:rFonts w:ascii="Times New Roman" w:hAnsi="Times New Roman" w:cs="Times New Roman"/>
        </w:rPr>
        <w:t>- 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9C1512" w:rsidRPr="003D2B68" w:rsidRDefault="009C1512" w:rsidP="003D2B68">
      <w:pPr>
        <w:pStyle w:val="a5"/>
        <w:rPr>
          <w:rFonts w:ascii="Times New Roman" w:hAnsi="Times New Roman" w:cs="Times New Roman"/>
        </w:rPr>
      </w:pPr>
      <w:r w:rsidRPr="003D2B68">
        <w:rPr>
          <w:rFonts w:ascii="Times New Roman" w:hAnsi="Times New Roman" w:cs="Times New Roman"/>
        </w:rPr>
        <w:t>- рассказывать об образе жизни различных групп населения в России и других странах в раннее Новое время;</w:t>
      </w:r>
    </w:p>
    <w:p w:rsidR="009C1512" w:rsidRDefault="009C1512" w:rsidP="003D2B68">
      <w:pPr>
        <w:pStyle w:val="a5"/>
        <w:rPr>
          <w:rFonts w:ascii="Times New Roman" w:hAnsi="Times New Roman" w:cs="Times New Roman"/>
        </w:rPr>
      </w:pPr>
      <w:r w:rsidRPr="003D2B68">
        <w:rPr>
          <w:rFonts w:ascii="Times New Roman" w:hAnsi="Times New Roman" w:cs="Times New Roman"/>
        </w:rPr>
        <w:t>- представлять описание памятников материальной и художественной культуры изучаемой эпохи.</w:t>
      </w:r>
    </w:p>
    <w:p w:rsidR="003D2B68" w:rsidRPr="003D2B68" w:rsidRDefault="003D2B68" w:rsidP="003D2B68">
      <w:pPr>
        <w:pStyle w:val="a5"/>
        <w:rPr>
          <w:rFonts w:ascii="Times New Roman" w:hAnsi="Times New Roman" w:cs="Times New Roman"/>
        </w:rPr>
      </w:pPr>
    </w:p>
    <w:p w:rsidR="009C1512" w:rsidRPr="00ED00DF" w:rsidRDefault="009C1512" w:rsidP="009C1512">
      <w:pPr>
        <w:rPr>
          <w:rFonts w:ascii="Times New Roman" w:hAnsi="Times New Roman" w:cs="Times New Roman"/>
          <w:b/>
          <w:i/>
        </w:rPr>
      </w:pPr>
      <w:bookmarkStart w:id="689" w:name="sub_101680"/>
      <w:r w:rsidRPr="00ED00DF">
        <w:rPr>
          <w:rFonts w:ascii="Times New Roman" w:hAnsi="Times New Roman" w:cs="Times New Roman"/>
          <w:b/>
          <w:i/>
        </w:rPr>
        <w:t>Анализ, объяснение исторических событий, явлений:</w:t>
      </w:r>
    </w:p>
    <w:bookmarkEnd w:id="689"/>
    <w:p w:rsidR="009C1512" w:rsidRPr="003D2B68" w:rsidRDefault="009C1512" w:rsidP="003D2B68">
      <w:pPr>
        <w:pStyle w:val="a5"/>
        <w:rPr>
          <w:rFonts w:ascii="Times New Roman" w:hAnsi="Times New Roman" w:cs="Times New Roman"/>
        </w:rPr>
      </w:pPr>
      <w:r w:rsidRPr="003D2B68">
        <w:rPr>
          <w:rFonts w:ascii="Times New Roman" w:hAnsi="Times New Roman" w:cs="Times New Roman"/>
        </w:rPr>
        <w:t>- раскрывать существенные черты экономического, социального и политического развития России и других стран в XVI-XVII вв., европейской реформации, новых веяний в духовной жизни общества, культуре, революций XVI-XVII вв. в европейских странах;</w:t>
      </w:r>
    </w:p>
    <w:p w:rsidR="009C1512" w:rsidRPr="003D2B68" w:rsidRDefault="009C1512" w:rsidP="003D2B68">
      <w:pPr>
        <w:pStyle w:val="a5"/>
        <w:rPr>
          <w:rFonts w:ascii="Times New Roman" w:hAnsi="Times New Roman" w:cs="Times New Roman"/>
        </w:rPr>
      </w:pPr>
      <w:r w:rsidRPr="003D2B68">
        <w:rPr>
          <w:rFonts w:ascii="Times New Roman" w:hAnsi="Times New Roman" w:cs="Times New Roman"/>
        </w:rPr>
        <w:t>-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9C1512" w:rsidRPr="003D2B68" w:rsidRDefault="009C1512" w:rsidP="003D2B68">
      <w:pPr>
        <w:pStyle w:val="a5"/>
        <w:rPr>
          <w:rFonts w:ascii="Times New Roman" w:hAnsi="Times New Roman" w:cs="Times New Roman"/>
        </w:rPr>
      </w:pPr>
      <w:r w:rsidRPr="003D2B68">
        <w:rPr>
          <w:rFonts w:ascii="Times New Roman" w:hAnsi="Times New Roman" w:cs="Times New Roman"/>
        </w:rPr>
        <w:lastRenderedPageBreak/>
        <w:t>- объяснять причины и следствия важнейших событий отечественной и всеобщей истории XVI-XVII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9C1512" w:rsidRDefault="009C1512" w:rsidP="003D2B68">
      <w:pPr>
        <w:pStyle w:val="a5"/>
        <w:rPr>
          <w:rFonts w:ascii="Times New Roman" w:hAnsi="Times New Roman" w:cs="Times New Roman"/>
        </w:rPr>
      </w:pPr>
      <w:r w:rsidRPr="003D2B68">
        <w:rPr>
          <w:rFonts w:ascii="Times New Roman" w:hAnsi="Times New Roman" w:cs="Times New Roman"/>
        </w:rPr>
        <w:t>- 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3D2B68" w:rsidRPr="003D2B68" w:rsidRDefault="003D2B68" w:rsidP="003D2B68">
      <w:pPr>
        <w:pStyle w:val="a5"/>
        <w:rPr>
          <w:rFonts w:ascii="Times New Roman" w:hAnsi="Times New Roman" w:cs="Times New Roman"/>
        </w:rPr>
      </w:pPr>
    </w:p>
    <w:p w:rsidR="009C1512" w:rsidRPr="00ED00DF" w:rsidRDefault="009C1512" w:rsidP="009C1512">
      <w:pPr>
        <w:rPr>
          <w:rFonts w:ascii="Times New Roman" w:hAnsi="Times New Roman" w:cs="Times New Roman"/>
          <w:b/>
          <w:i/>
        </w:rPr>
      </w:pPr>
      <w:bookmarkStart w:id="690" w:name="sub_101681"/>
      <w:r w:rsidRPr="00ED00DF">
        <w:rPr>
          <w:rFonts w:ascii="Times New Roman" w:hAnsi="Times New Roman" w:cs="Times New Roman"/>
          <w:b/>
          <w:i/>
        </w:rPr>
        <w:t>Рассмотрение исторических версий и оценок, определение своего отношения к наиболее значимым событиям и личностям прошлого:</w:t>
      </w:r>
    </w:p>
    <w:bookmarkEnd w:id="690"/>
    <w:p w:rsidR="009C1512" w:rsidRPr="003D2B68" w:rsidRDefault="009C1512" w:rsidP="003D2B68">
      <w:pPr>
        <w:pStyle w:val="a5"/>
        <w:rPr>
          <w:rFonts w:ascii="Times New Roman" w:hAnsi="Times New Roman" w:cs="Times New Roman"/>
        </w:rPr>
      </w:pPr>
      <w:r w:rsidRPr="003D2B68">
        <w:rPr>
          <w:rFonts w:ascii="Times New Roman" w:hAnsi="Times New Roman" w:cs="Times New Roman"/>
        </w:rPr>
        <w:t>- 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9C1512" w:rsidRDefault="009C1512" w:rsidP="003D2B68">
      <w:pPr>
        <w:pStyle w:val="a5"/>
        <w:rPr>
          <w:rFonts w:ascii="Times New Roman" w:hAnsi="Times New Roman" w:cs="Times New Roman"/>
        </w:rPr>
      </w:pPr>
      <w:r w:rsidRPr="003D2B68">
        <w:rPr>
          <w:rFonts w:ascii="Times New Roman" w:hAnsi="Times New Roman" w:cs="Times New Roman"/>
        </w:rPr>
        <w:t>- выражать отношение к деятельности исторических личностей XVI-XVII вв. с учетом обстоятельств изучаемой эпохи и в современной шкале ценностей.</w:t>
      </w:r>
    </w:p>
    <w:p w:rsidR="003D2B68" w:rsidRPr="003D2B68" w:rsidRDefault="003D2B68" w:rsidP="003D2B68">
      <w:pPr>
        <w:pStyle w:val="a5"/>
        <w:rPr>
          <w:rFonts w:ascii="Times New Roman" w:hAnsi="Times New Roman" w:cs="Times New Roman"/>
        </w:rPr>
      </w:pPr>
    </w:p>
    <w:p w:rsidR="009C1512" w:rsidRPr="00ED00DF" w:rsidRDefault="009C1512" w:rsidP="009C1512">
      <w:pPr>
        <w:rPr>
          <w:rFonts w:ascii="Times New Roman" w:hAnsi="Times New Roman" w:cs="Times New Roman"/>
          <w:b/>
          <w:i/>
        </w:rPr>
      </w:pPr>
      <w:bookmarkStart w:id="691" w:name="sub_101682"/>
      <w:r w:rsidRPr="00ED00DF">
        <w:rPr>
          <w:rFonts w:ascii="Times New Roman" w:hAnsi="Times New Roman" w:cs="Times New Roman"/>
          <w:b/>
          <w:i/>
        </w:rPr>
        <w:t>Применение исторических знаний:</w:t>
      </w:r>
    </w:p>
    <w:bookmarkEnd w:id="691"/>
    <w:p w:rsidR="009C1512" w:rsidRPr="003D2B68" w:rsidRDefault="009C1512" w:rsidP="003D2B68">
      <w:pPr>
        <w:pStyle w:val="a5"/>
        <w:rPr>
          <w:rFonts w:ascii="Times New Roman" w:hAnsi="Times New Roman" w:cs="Times New Roman"/>
        </w:rPr>
      </w:pPr>
      <w:r w:rsidRPr="003D2B68">
        <w:rPr>
          <w:rFonts w:ascii="Times New Roman" w:hAnsi="Times New Roman" w:cs="Times New Roman"/>
        </w:rPr>
        <w:t>- 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9C1512" w:rsidRPr="003D2B68" w:rsidRDefault="009C1512" w:rsidP="003D2B68">
      <w:pPr>
        <w:pStyle w:val="a5"/>
        <w:rPr>
          <w:rFonts w:ascii="Times New Roman" w:hAnsi="Times New Roman" w:cs="Times New Roman"/>
        </w:rPr>
      </w:pPr>
      <w:r w:rsidRPr="003D2B68">
        <w:rPr>
          <w:rFonts w:ascii="Times New Roman" w:hAnsi="Times New Roman" w:cs="Times New Roman"/>
        </w:rPr>
        <w:t>- объяснять значение памятников истории и культуры России и других стран XVI-XVII вв. для времени, когда они появились, и для современного общества;</w:t>
      </w:r>
    </w:p>
    <w:p w:rsidR="009C1512" w:rsidRPr="003D2B68" w:rsidRDefault="009C1512" w:rsidP="003D2B68">
      <w:pPr>
        <w:pStyle w:val="a5"/>
        <w:rPr>
          <w:rFonts w:ascii="Times New Roman" w:hAnsi="Times New Roman" w:cs="Times New Roman"/>
        </w:rPr>
      </w:pPr>
      <w:r w:rsidRPr="003D2B68">
        <w:rPr>
          <w:rFonts w:ascii="Times New Roman" w:hAnsi="Times New Roman" w:cs="Times New Roman"/>
        </w:rPr>
        <w:t>- выполнять учебные проекты по отечественной и всеобщей истории XVI-XVII вв. (в т.ч. на региональном материале).</w:t>
      </w:r>
    </w:p>
    <w:p w:rsidR="009C1512" w:rsidRPr="003D2B68" w:rsidRDefault="009C1512" w:rsidP="003D2B68">
      <w:pPr>
        <w:pStyle w:val="a5"/>
        <w:rPr>
          <w:rFonts w:ascii="Times New Roman" w:hAnsi="Times New Roman" w:cs="Times New Roman"/>
        </w:rPr>
      </w:pPr>
    </w:p>
    <w:p w:rsidR="009C1512" w:rsidRPr="00ED00DF" w:rsidRDefault="009C1512" w:rsidP="009C1512">
      <w:pPr>
        <w:jc w:val="center"/>
        <w:rPr>
          <w:rFonts w:ascii="Times New Roman" w:hAnsi="Times New Roman" w:cs="Times New Roman"/>
          <w:b/>
        </w:rPr>
      </w:pPr>
      <w:r w:rsidRPr="00ED00DF">
        <w:rPr>
          <w:rFonts w:ascii="Times New Roman" w:hAnsi="Times New Roman" w:cs="Times New Roman"/>
          <w:b/>
        </w:rPr>
        <w:t>8 КЛАСС</w:t>
      </w:r>
    </w:p>
    <w:p w:rsidR="009C1512" w:rsidRPr="00ED00DF" w:rsidRDefault="009C1512" w:rsidP="009C1512">
      <w:pPr>
        <w:rPr>
          <w:rFonts w:ascii="Times New Roman" w:hAnsi="Times New Roman" w:cs="Times New Roman"/>
        </w:rPr>
      </w:pPr>
      <w:r w:rsidRPr="00ED00DF">
        <w:rPr>
          <w:rFonts w:ascii="Times New Roman" w:hAnsi="Times New Roman" w:cs="Times New Roman"/>
          <w:b/>
          <w:i/>
        </w:rPr>
        <w:t>К концу обучения в 8 классе обучающийся научится</w:t>
      </w:r>
      <w:bookmarkStart w:id="692" w:name="sub_101673"/>
      <w:r w:rsidRPr="00ED00DF">
        <w:rPr>
          <w:rFonts w:ascii="Times New Roman" w:hAnsi="Times New Roman" w:cs="Times New Roman"/>
          <w:b/>
          <w:i/>
        </w:rPr>
        <w:t>:</w:t>
      </w:r>
    </w:p>
    <w:p w:rsidR="009C1512" w:rsidRPr="00ED00DF" w:rsidRDefault="009C1512" w:rsidP="009C1512">
      <w:pPr>
        <w:rPr>
          <w:rFonts w:ascii="Times New Roman" w:hAnsi="Times New Roman" w:cs="Times New Roman"/>
          <w:b/>
          <w:i/>
        </w:rPr>
      </w:pPr>
      <w:bookmarkStart w:id="693" w:name="sub_101683"/>
      <w:bookmarkEnd w:id="692"/>
      <w:r w:rsidRPr="00ED00DF">
        <w:rPr>
          <w:rFonts w:ascii="Times New Roman" w:hAnsi="Times New Roman" w:cs="Times New Roman"/>
          <w:b/>
          <w:i/>
        </w:rPr>
        <w:t>Знание хронологии, работа с хронологией:</w:t>
      </w:r>
    </w:p>
    <w:bookmarkEnd w:id="693"/>
    <w:p w:rsidR="009C1512" w:rsidRPr="003D2B68" w:rsidRDefault="009C1512" w:rsidP="003D2B68">
      <w:pPr>
        <w:pStyle w:val="a5"/>
        <w:rPr>
          <w:rFonts w:ascii="Times New Roman" w:hAnsi="Times New Roman" w:cs="Times New Roman"/>
        </w:rPr>
      </w:pPr>
      <w:r w:rsidRPr="003D2B68">
        <w:rPr>
          <w:rFonts w:ascii="Times New Roman" w:hAnsi="Times New Roman" w:cs="Times New Roman"/>
        </w:rPr>
        <w:t>- называть даты важнейших событий отечественной и всеобщей истории XVIII в.; определять их принадлежность к историческому периоду, этапу;</w:t>
      </w:r>
    </w:p>
    <w:p w:rsidR="009C1512" w:rsidRDefault="009C1512" w:rsidP="003D2B68">
      <w:pPr>
        <w:pStyle w:val="a5"/>
        <w:rPr>
          <w:rFonts w:ascii="Times New Roman" w:hAnsi="Times New Roman" w:cs="Times New Roman"/>
        </w:rPr>
      </w:pPr>
      <w:r w:rsidRPr="003D2B68">
        <w:rPr>
          <w:rFonts w:ascii="Times New Roman" w:hAnsi="Times New Roman" w:cs="Times New Roman"/>
        </w:rPr>
        <w:t>- устанавливать синхронность событий отечественной и всеобщей истории XVIII в.</w:t>
      </w:r>
    </w:p>
    <w:p w:rsidR="003D2B68" w:rsidRPr="003D2B68" w:rsidRDefault="003D2B68" w:rsidP="003D2B68">
      <w:pPr>
        <w:pStyle w:val="a5"/>
        <w:rPr>
          <w:rFonts w:ascii="Times New Roman" w:hAnsi="Times New Roman" w:cs="Times New Roman"/>
        </w:rPr>
      </w:pPr>
    </w:p>
    <w:p w:rsidR="009C1512" w:rsidRPr="00ED00DF" w:rsidRDefault="009C1512" w:rsidP="009C1512">
      <w:pPr>
        <w:rPr>
          <w:rFonts w:ascii="Times New Roman" w:hAnsi="Times New Roman" w:cs="Times New Roman"/>
          <w:b/>
          <w:i/>
        </w:rPr>
      </w:pPr>
      <w:bookmarkStart w:id="694" w:name="sub_101684"/>
      <w:r w:rsidRPr="00ED00DF">
        <w:rPr>
          <w:rFonts w:ascii="Times New Roman" w:hAnsi="Times New Roman" w:cs="Times New Roman"/>
          <w:b/>
          <w:i/>
        </w:rPr>
        <w:t>Знание исторических фактов, работа с фактами:</w:t>
      </w:r>
    </w:p>
    <w:bookmarkEnd w:id="694"/>
    <w:p w:rsidR="009C1512" w:rsidRPr="003D2B68" w:rsidRDefault="009C1512" w:rsidP="003D2B68">
      <w:pPr>
        <w:pStyle w:val="a5"/>
        <w:rPr>
          <w:rFonts w:ascii="Times New Roman" w:hAnsi="Times New Roman" w:cs="Times New Roman"/>
        </w:rPr>
      </w:pPr>
      <w:r w:rsidRPr="003D2B68">
        <w:rPr>
          <w:rFonts w:ascii="Times New Roman" w:hAnsi="Times New Roman" w:cs="Times New Roman"/>
        </w:rPr>
        <w:t>- указывать (называть) место, обстоятельства, участников, результаты важнейших событий отечественной и всеобщей истории XVIII в.;</w:t>
      </w:r>
    </w:p>
    <w:p w:rsidR="009C1512" w:rsidRDefault="009C1512" w:rsidP="003D2B68">
      <w:pPr>
        <w:pStyle w:val="a5"/>
        <w:rPr>
          <w:rFonts w:ascii="Times New Roman" w:hAnsi="Times New Roman" w:cs="Times New Roman"/>
        </w:rPr>
      </w:pPr>
      <w:r w:rsidRPr="003D2B68">
        <w:rPr>
          <w:rFonts w:ascii="Times New Roman" w:hAnsi="Times New Roman" w:cs="Times New Roman"/>
        </w:rPr>
        <w:t>- 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3D2B68" w:rsidRPr="003D2B68" w:rsidRDefault="003D2B68" w:rsidP="003D2B68">
      <w:pPr>
        <w:pStyle w:val="a5"/>
        <w:rPr>
          <w:rFonts w:ascii="Times New Roman" w:hAnsi="Times New Roman" w:cs="Times New Roman"/>
        </w:rPr>
      </w:pPr>
    </w:p>
    <w:p w:rsidR="009C1512" w:rsidRPr="00ED00DF" w:rsidRDefault="009C1512" w:rsidP="009C1512">
      <w:pPr>
        <w:rPr>
          <w:rFonts w:ascii="Times New Roman" w:hAnsi="Times New Roman" w:cs="Times New Roman"/>
        </w:rPr>
      </w:pPr>
      <w:bookmarkStart w:id="695" w:name="sub_101685"/>
      <w:r w:rsidRPr="00ED00DF">
        <w:rPr>
          <w:rFonts w:ascii="Times New Roman" w:hAnsi="Times New Roman" w:cs="Times New Roman"/>
          <w:b/>
          <w:i/>
        </w:rPr>
        <w:t>Работа с исторической картой:</w:t>
      </w:r>
      <w:r w:rsidRPr="00ED00DF">
        <w:rPr>
          <w:rFonts w:ascii="Times New Roman" w:hAnsi="Times New Roman" w:cs="Times New Roman"/>
        </w:rPr>
        <w:t xml:space="preserve"> </w:t>
      </w:r>
    </w:p>
    <w:p w:rsidR="009C1512" w:rsidRPr="00ED00DF" w:rsidRDefault="009C1512" w:rsidP="009C1512">
      <w:pPr>
        <w:rPr>
          <w:rFonts w:ascii="Times New Roman" w:hAnsi="Times New Roman" w:cs="Times New Roman"/>
        </w:rPr>
      </w:pPr>
      <w:r w:rsidRPr="00ED00DF">
        <w:rPr>
          <w:rFonts w:ascii="Times New Roman" w:hAnsi="Times New Roman" w:cs="Times New Roman"/>
        </w:rPr>
        <w:t>- выявлять и показывать на карте изменения, произошедшие в результате значительных социально - экономических и политических событий и процессов отечественной и всеобщей истории XVIII в.</w:t>
      </w:r>
    </w:p>
    <w:p w:rsidR="009C1512" w:rsidRPr="00ED00DF" w:rsidRDefault="009C1512" w:rsidP="009C1512">
      <w:pPr>
        <w:rPr>
          <w:rFonts w:ascii="Times New Roman" w:hAnsi="Times New Roman" w:cs="Times New Roman"/>
          <w:b/>
          <w:i/>
        </w:rPr>
      </w:pPr>
      <w:bookmarkStart w:id="696" w:name="sub_101686"/>
      <w:bookmarkEnd w:id="695"/>
      <w:r w:rsidRPr="00ED00DF">
        <w:rPr>
          <w:rFonts w:ascii="Times New Roman" w:hAnsi="Times New Roman" w:cs="Times New Roman"/>
          <w:b/>
          <w:i/>
        </w:rPr>
        <w:t>Работа с историческими источниками:</w:t>
      </w:r>
    </w:p>
    <w:bookmarkEnd w:id="696"/>
    <w:p w:rsidR="009C1512" w:rsidRPr="003D2B68" w:rsidRDefault="009C1512" w:rsidP="003D2B68">
      <w:pPr>
        <w:pStyle w:val="a5"/>
        <w:rPr>
          <w:rFonts w:ascii="Times New Roman" w:hAnsi="Times New Roman" w:cs="Times New Roman"/>
        </w:rPr>
      </w:pPr>
      <w:r w:rsidRPr="003D2B68">
        <w:rPr>
          <w:rFonts w:ascii="Times New Roman" w:hAnsi="Times New Roman" w:cs="Times New Roman"/>
        </w:rPr>
        <w:t>- 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9C1512" w:rsidRPr="003D2B68" w:rsidRDefault="009C1512" w:rsidP="003D2B68">
      <w:pPr>
        <w:pStyle w:val="a5"/>
        <w:rPr>
          <w:rFonts w:ascii="Times New Roman" w:hAnsi="Times New Roman" w:cs="Times New Roman"/>
        </w:rPr>
      </w:pPr>
      <w:r w:rsidRPr="003D2B68">
        <w:rPr>
          <w:rFonts w:ascii="Times New Roman" w:hAnsi="Times New Roman" w:cs="Times New Roman"/>
        </w:rPr>
        <w:t>- объяснять назначение исторического источника, раскрывать его информационную ценность;</w:t>
      </w:r>
    </w:p>
    <w:p w:rsidR="009C1512" w:rsidRPr="003D2B68" w:rsidRDefault="009C1512" w:rsidP="003D2B68">
      <w:pPr>
        <w:pStyle w:val="a5"/>
        <w:rPr>
          <w:rFonts w:ascii="Times New Roman" w:hAnsi="Times New Roman" w:cs="Times New Roman"/>
        </w:rPr>
      </w:pPr>
      <w:r w:rsidRPr="003D2B68">
        <w:rPr>
          <w:rFonts w:ascii="Times New Roman" w:hAnsi="Times New Roman" w:cs="Times New Roman"/>
        </w:rPr>
        <w:t>- 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9C1512" w:rsidRPr="00ED00DF" w:rsidRDefault="009C1512" w:rsidP="009C1512">
      <w:pPr>
        <w:rPr>
          <w:rFonts w:ascii="Times New Roman" w:hAnsi="Times New Roman" w:cs="Times New Roman"/>
          <w:b/>
          <w:i/>
        </w:rPr>
      </w:pPr>
      <w:bookmarkStart w:id="697" w:name="sub_101687"/>
      <w:r w:rsidRPr="00ED00DF">
        <w:rPr>
          <w:rFonts w:ascii="Times New Roman" w:hAnsi="Times New Roman" w:cs="Times New Roman"/>
          <w:b/>
          <w:i/>
        </w:rPr>
        <w:t>Историческое описание (реконструкция):</w:t>
      </w:r>
    </w:p>
    <w:bookmarkEnd w:id="697"/>
    <w:p w:rsidR="009C1512" w:rsidRPr="003D2B68" w:rsidRDefault="009C1512" w:rsidP="003D2B68">
      <w:pPr>
        <w:pStyle w:val="a5"/>
        <w:rPr>
          <w:rFonts w:ascii="Times New Roman" w:hAnsi="Times New Roman" w:cs="Times New Roman"/>
        </w:rPr>
      </w:pPr>
      <w:r w:rsidRPr="003D2B68">
        <w:rPr>
          <w:rFonts w:ascii="Times New Roman" w:hAnsi="Times New Roman" w:cs="Times New Roman"/>
        </w:rPr>
        <w:lastRenderedPageBreak/>
        <w:t>- рассказывать о ключевых событиях отечественной и всеобщей истории XVIII в., их участниках;</w:t>
      </w:r>
    </w:p>
    <w:p w:rsidR="009C1512" w:rsidRPr="003D2B68" w:rsidRDefault="009C1512" w:rsidP="003D2B68">
      <w:pPr>
        <w:pStyle w:val="a5"/>
        <w:rPr>
          <w:rFonts w:ascii="Times New Roman" w:hAnsi="Times New Roman" w:cs="Times New Roman"/>
        </w:rPr>
      </w:pPr>
      <w:r w:rsidRPr="003D2B68">
        <w:rPr>
          <w:rFonts w:ascii="Times New Roman" w:hAnsi="Times New Roman" w:cs="Times New Roman"/>
        </w:rPr>
        <w:t>- 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9C1512" w:rsidRPr="003D2B68" w:rsidRDefault="009C1512" w:rsidP="003D2B68">
      <w:pPr>
        <w:pStyle w:val="a5"/>
        <w:rPr>
          <w:rFonts w:ascii="Times New Roman" w:hAnsi="Times New Roman" w:cs="Times New Roman"/>
        </w:rPr>
      </w:pPr>
      <w:r w:rsidRPr="003D2B68">
        <w:rPr>
          <w:rFonts w:ascii="Times New Roman" w:hAnsi="Times New Roman" w:cs="Times New Roman"/>
        </w:rPr>
        <w:t>- составлять описание образа жизни различных групп населения в России и других странах в XVIII в.;</w:t>
      </w:r>
    </w:p>
    <w:p w:rsidR="009C1512" w:rsidRDefault="009C1512" w:rsidP="003D2B68">
      <w:pPr>
        <w:pStyle w:val="a5"/>
        <w:rPr>
          <w:rFonts w:ascii="Times New Roman" w:hAnsi="Times New Roman" w:cs="Times New Roman"/>
        </w:rPr>
      </w:pPr>
      <w:r w:rsidRPr="003D2B68">
        <w:rPr>
          <w:rFonts w:ascii="Times New Roman" w:hAnsi="Times New Roman" w:cs="Times New Roman"/>
        </w:rPr>
        <w:t>- представлять описание памятников материальной и художественной культуры изучаемой эпохи (в виде сообщения, аннотации).</w:t>
      </w:r>
    </w:p>
    <w:p w:rsidR="003D2B68" w:rsidRPr="003D2B68" w:rsidRDefault="003D2B68" w:rsidP="003D2B68">
      <w:pPr>
        <w:pStyle w:val="a5"/>
        <w:rPr>
          <w:rFonts w:ascii="Times New Roman" w:hAnsi="Times New Roman" w:cs="Times New Roman"/>
        </w:rPr>
      </w:pPr>
    </w:p>
    <w:p w:rsidR="009C1512" w:rsidRPr="00ED00DF" w:rsidRDefault="009C1512" w:rsidP="009C1512">
      <w:pPr>
        <w:rPr>
          <w:rFonts w:ascii="Times New Roman" w:hAnsi="Times New Roman" w:cs="Times New Roman"/>
          <w:b/>
          <w:i/>
        </w:rPr>
      </w:pPr>
      <w:bookmarkStart w:id="698" w:name="sub_101688"/>
      <w:r w:rsidRPr="00ED00DF">
        <w:rPr>
          <w:rFonts w:ascii="Times New Roman" w:hAnsi="Times New Roman" w:cs="Times New Roman"/>
          <w:b/>
          <w:i/>
        </w:rPr>
        <w:t>Анализ, объяснение исторических событий, явлений:</w:t>
      </w:r>
    </w:p>
    <w:bookmarkEnd w:id="698"/>
    <w:p w:rsidR="009C1512" w:rsidRPr="003D2B68" w:rsidRDefault="009C1512" w:rsidP="003D2B68">
      <w:pPr>
        <w:pStyle w:val="a5"/>
        <w:rPr>
          <w:rFonts w:ascii="Times New Roman" w:hAnsi="Times New Roman" w:cs="Times New Roman"/>
        </w:rPr>
      </w:pPr>
      <w:r w:rsidRPr="003D2B68">
        <w:rPr>
          <w:rFonts w:ascii="Times New Roman" w:hAnsi="Times New Roman" w:cs="Times New Roman"/>
        </w:rPr>
        <w:t>- 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9C1512" w:rsidRPr="003D2B68" w:rsidRDefault="009C1512" w:rsidP="003D2B68">
      <w:pPr>
        <w:pStyle w:val="a5"/>
        <w:rPr>
          <w:rFonts w:ascii="Times New Roman" w:hAnsi="Times New Roman" w:cs="Times New Roman"/>
        </w:rPr>
      </w:pPr>
      <w:r w:rsidRPr="003D2B68">
        <w:rPr>
          <w:rFonts w:ascii="Times New Roman" w:hAnsi="Times New Roman" w:cs="Times New Roman"/>
        </w:rPr>
        <w:t>-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9C1512" w:rsidRPr="003D2B68" w:rsidRDefault="009C1512" w:rsidP="003D2B68">
      <w:pPr>
        <w:pStyle w:val="a5"/>
        <w:rPr>
          <w:rFonts w:ascii="Times New Roman" w:hAnsi="Times New Roman" w:cs="Times New Roman"/>
        </w:rPr>
      </w:pPr>
      <w:r w:rsidRPr="003D2B68">
        <w:rPr>
          <w:rFonts w:ascii="Times New Roman" w:hAnsi="Times New Roman" w:cs="Times New Roman"/>
        </w:rPr>
        <w:t>- 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9C1512" w:rsidRDefault="009C1512" w:rsidP="003D2B68">
      <w:pPr>
        <w:pStyle w:val="a5"/>
        <w:rPr>
          <w:rFonts w:ascii="Times New Roman" w:hAnsi="Times New Roman" w:cs="Times New Roman"/>
        </w:rPr>
      </w:pPr>
      <w:r w:rsidRPr="003D2B68">
        <w:rPr>
          <w:rFonts w:ascii="Times New Roman" w:hAnsi="Times New Roman" w:cs="Times New Roman"/>
        </w:rPr>
        <w:t>- 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3D2B68" w:rsidRPr="003D2B68" w:rsidRDefault="003D2B68" w:rsidP="003D2B68">
      <w:pPr>
        <w:pStyle w:val="a5"/>
        <w:rPr>
          <w:rFonts w:ascii="Times New Roman" w:hAnsi="Times New Roman" w:cs="Times New Roman"/>
        </w:rPr>
      </w:pPr>
    </w:p>
    <w:p w:rsidR="009C1512" w:rsidRPr="00ED00DF" w:rsidRDefault="009C1512" w:rsidP="009C1512">
      <w:pPr>
        <w:rPr>
          <w:rFonts w:ascii="Times New Roman" w:hAnsi="Times New Roman" w:cs="Times New Roman"/>
        </w:rPr>
      </w:pPr>
      <w:bookmarkStart w:id="699" w:name="sub_101689"/>
      <w:r w:rsidRPr="00ED00DF">
        <w:rPr>
          <w:rFonts w:ascii="Times New Roman" w:hAnsi="Times New Roman" w:cs="Times New Roman"/>
          <w:b/>
          <w:i/>
        </w:rPr>
        <w:t>Рассмотрение исторических версий и оценок, определение своего</w:t>
      </w:r>
      <w:r w:rsidRPr="00ED00DF">
        <w:rPr>
          <w:rFonts w:ascii="Times New Roman" w:hAnsi="Times New Roman" w:cs="Times New Roman"/>
        </w:rPr>
        <w:t xml:space="preserve"> отношения к наиболее значимым событиям и личностям прошлого:</w:t>
      </w:r>
    </w:p>
    <w:bookmarkEnd w:id="699"/>
    <w:p w:rsidR="009C1512" w:rsidRPr="003D2B68" w:rsidRDefault="009C1512" w:rsidP="003D2B68">
      <w:pPr>
        <w:pStyle w:val="a5"/>
        <w:rPr>
          <w:rFonts w:ascii="Times New Roman" w:hAnsi="Times New Roman" w:cs="Times New Roman"/>
        </w:rPr>
      </w:pPr>
      <w:r w:rsidRPr="003D2B68">
        <w:rPr>
          <w:rFonts w:ascii="Times New Roman" w:hAnsi="Times New Roman" w:cs="Times New Roman"/>
        </w:rPr>
        <w:t>- 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9C1512" w:rsidRDefault="009C1512" w:rsidP="003D2B68">
      <w:pPr>
        <w:pStyle w:val="a5"/>
        <w:rPr>
          <w:rFonts w:ascii="Times New Roman" w:hAnsi="Times New Roman" w:cs="Times New Roman"/>
        </w:rPr>
      </w:pPr>
      <w:r w:rsidRPr="003D2B68">
        <w:rPr>
          <w:rFonts w:ascii="Times New Roman" w:hAnsi="Times New Roman" w:cs="Times New Roman"/>
        </w:rPr>
        <w:t>- различать в описаниях событий и личностей XVIII в. ценностные категории, значимые для данной эпохи (в т.ч. для разных социальных слоев), выражать свое отношение к ним.</w:t>
      </w:r>
    </w:p>
    <w:p w:rsidR="003D2B68" w:rsidRPr="003D2B68" w:rsidRDefault="003D2B68" w:rsidP="003D2B68">
      <w:pPr>
        <w:pStyle w:val="a5"/>
        <w:rPr>
          <w:rFonts w:ascii="Times New Roman" w:hAnsi="Times New Roman" w:cs="Times New Roman"/>
        </w:rPr>
      </w:pPr>
    </w:p>
    <w:p w:rsidR="009C1512" w:rsidRPr="00ED00DF" w:rsidRDefault="009C1512" w:rsidP="009C1512">
      <w:pPr>
        <w:rPr>
          <w:rFonts w:ascii="Times New Roman" w:hAnsi="Times New Roman" w:cs="Times New Roman"/>
          <w:b/>
          <w:i/>
        </w:rPr>
      </w:pPr>
      <w:bookmarkStart w:id="700" w:name="sub_101690"/>
      <w:r w:rsidRPr="00ED00DF">
        <w:rPr>
          <w:rFonts w:ascii="Times New Roman" w:hAnsi="Times New Roman" w:cs="Times New Roman"/>
          <w:b/>
          <w:i/>
        </w:rPr>
        <w:t>Применение исторических знаний:</w:t>
      </w:r>
    </w:p>
    <w:bookmarkEnd w:id="700"/>
    <w:p w:rsidR="009C1512" w:rsidRPr="003D2B68" w:rsidRDefault="009C1512" w:rsidP="003D2B68">
      <w:pPr>
        <w:pStyle w:val="a5"/>
        <w:rPr>
          <w:rFonts w:ascii="Times New Roman" w:hAnsi="Times New Roman" w:cs="Times New Roman"/>
        </w:rPr>
      </w:pPr>
      <w:r w:rsidRPr="003D2B68">
        <w:rPr>
          <w:rFonts w:ascii="Times New Roman" w:hAnsi="Times New Roman" w:cs="Times New Roman"/>
        </w:rPr>
        <w:t>- раскрывать (объяснять), как сочетались в памятниках культуры России XVIII в. европейские влияния и национальные традиции, показывать на примерах;</w:t>
      </w:r>
    </w:p>
    <w:p w:rsidR="009C1512" w:rsidRPr="003D2B68" w:rsidRDefault="009C1512" w:rsidP="003D2B68">
      <w:pPr>
        <w:pStyle w:val="a5"/>
        <w:rPr>
          <w:rFonts w:ascii="Times New Roman" w:hAnsi="Times New Roman" w:cs="Times New Roman"/>
        </w:rPr>
      </w:pPr>
      <w:r w:rsidRPr="003D2B68">
        <w:rPr>
          <w:rFonts w:ascii="Times New Roman" w:hAnsi="Times New Roman" w:cs="Times New Roman"/>
        </w:rPr>
        <w:t>- выполнять учебные проекты по отечественной и всеобщей истории XVIII в. (в т.ч. на региональном материале).</w:t>
      </w:r>
    </w:p>
    <w:p w:rsidR="009C1512" w:rsidRPr="00ED00DF" w:rsidRDefault="009C1512" w:rsidP="009C1512">
      <w:pPr>
        <w:rPr>
          <w:rFonts w:ascii="Times New Roman" w:hAnsi="Times New Roman" w:cs="Times New Roman"/>
        </w:rPr>
      </w:pPr>
    </w:p>
    <w:p w:rsidR="009C1512" w:rsidRPr="00ED00DF" w:rsidRDefault="009C1512" w:rsidP="009C1512">
      <w:pPr>
        <w:jc w:val="center"/>
        <w:rPr>
          <w:rFonts w:ascii="Times New Roman" w:hAnsi="Times New Roman" w:cs="Times New Roman"/>
          <w:b/>
        </w:rPr>
      </w:pPr>
      <w:r w:rsidRPr="00ED00DF">
        <w:rPr>
          <w:rFonts w:ascii="Times New Roman" w:hAnsi="Times New Roman" w:cs="Times New Roman"/>
          <w:b/>
        </w:rPr>
        <w:t>9 КЛАСС</w:t>
      </w:r>
    </w:p>
    <w:p w:rsidR="009C1512" w:rsidRPr="00ED00DF" w:rsidRDefault="009C1512" w:rsidP="009C1512">
      <w:pPr>
        <w:rPr>
          <w:rFonts w:ascii="Times New Roman" w:hAnsi="Times New Roman" w:cs="Times New Roman"/>
        </w:rPr>
      </w:pPr>
      <w:r w:rsidRPr="00ED00DF">
        <w:rPr>
          <w:rFonts w:ascii="Times New Roman" w:hAnsi="Times New Roman" w:cs="Times New Roman"/>
          <w:b/>
          <w:i/>
        </w:rPr>
        <w:t>К концу обучения в 9 классе обучающийся научится</w:t>
      </w:r>
      <w:bookmarkStart w:id="701" w:name="sub_101674"/>
      <w:r w:rsidRPr="00ED00DF">
        <w:rPr>
          <w:rFonts w:ascii="Times New Roman" w:hAnsi="Times New Roman" w:cs="Times New Roman"/>
          <w:b/>
          <w:i/>
        </w:rPr>
        <w:t>:</w:t>
      </w:r>
    </w:p>
    <w:p w:rsidR="009C1512" w:rsidRPr="00ED00DF" w:rsidRDefault="009C1512" w:rsidP="009C1512">
      <w:pPr>
        <w:rPr>
          <w:rFonts w:ascii="Times New Roman" w:hAnsi="Times New Roman" w:cs="Times New Roman"/>
          <w:b/>
          <w:i/>
        </w:rPr>
      </w:pPr>
      <w:bookmarkStart w:id="702" w:name="sub_101691"/>
      <w:bookmarkEnd w:id="701"/>
      <w:r w:rsidRPr="00ED00DF">
        <w:rPr>
          <w:rFonts w:ascii="Times New Roman" w:hAnsi="Times New Roman" w:cs="Times New Roman"/>
          <w:b/>
          <w:i/>
        </w:rPr>
        <w:t>Знание хронологии, работа с хронологией:</w:t>
      </w:r>
    </w:p>
    <w:bookmarkEnd w:id="702"/>
    <w:p w:rsidR="009C1512" w:rsidRPr="009C1512" w:rsidRDefault="009C1512" w:rsidP="009C1512">
      <w:pPr>
        <w:pStyle w:val="a5"/>
        <w:rPr>
          <w:rFonts w:ascii="Times New Roman" w:hAnsi="Times New Roman" w:cs="Times New Roman"/>
        </w:rPr>
      </w:pPr>
      <w:r w:rsidRPr="009C1512">
        <w:rPr>
          <w:rFonts w:ascii="Times New Roman" w:hAnsi="Times New Roman" w:cs="Times New Roman"/>
        </w:rPr>
        <w:t>- 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9C1512" w:rsidRPr="009C1512" w:rsidRDefault="009C1512" w:rsidP="009C1512">
      <w:pPr>
        <w:pStyle w:val="a5"/>
        <w:rPr>
          <w:rFonts w:ascii="Times New Roman" w:hAnsi="Times New Roman" w:cs="Times New Roman"/>
        </w:rPr>
      </w:pPr>
      <w:r w:rsidRPr="009C1512">
        <w:rPr>
          <w:rFonts w:ascii="Times New Roman" w:hAnsi="Times New Roman" w:cs="Times New Roman"/>
        </w:rPr>
        <w:t>- выявлять синхронность (асинхронность) исторических процессов отечественной и всеобщей истории XIX - начала XX в.;</w:t>
      </w:r>
    </w:p>
    <w:p w:rsidR="009C1512" w:rsidRPr="009C1512" w:rsidRDefault="009C1512" w:rsidP="009C1512">
      <w:pPr>
        <w:pStyle w:val="a5"/>
        <w:rPr>
          <w:rFonts w:ascii="Times New Roman" w:hAnsi="Times New Roman" w:cs="Times New Roman"/>
        </w:rPr>
      </w:pPr>
      <w:r w:rsidRPr="009C1512">
        <w:rPr>
          <w:rFonts w:ascii="Times New Roman" w:hAnsi="Times New Roman" w:cs="Times New Roman"/>
        </w:rPr>
        <w:t>- определять последовательность событий отечественной и всеобщей истории XIX - начала XX в. на основе анализа причинно-следственных связей.</w:t>
      </w:r>
    </w:p>
    <w:p w:rsidR="009C1512" w:rsidRPr="00ED00DF" w:rsidRDefault="009C1512" w:rsidP="009C1512">
      <w:pPr>
        <w:rPr>
          <w:rFonts w:ascii="Times New Roman" w:hAnsi="Times New Roman" w:cs="Times New Roman"/>
          <w:b/>
          <w:i/>
        </w:rPr>
      </w:pPr>
      <w:bookmarkStart w:id="703" w:name="sub_101692"/>
      <w:r w:rsidRPr="00ED00DF">
        <w:rPr>
          <w:rFonts w:ascii="Times New Roman" w:hAnsi="Times New Roman" w:cs="Times New Roman"/>
          <w:b/>
          <w:i/>
        </w:rPr>
        <w:t>Знание исторических фактов, работа с фактами:</w:t>
      </w:r>
    </w:p>
    <w:bookmarkEnd w:id="703"/>
    <w:p w:rsidR="009C1512" w:rsidRPr="009C1512" w:rsidRDefault="009C1512" w:rsidP="009C1512">
      <w:pPr>
        <w:pStyle w:val="a5"/>
        <w:rPr>
          <w:rFonts w:ascii="Times New Roman" w:hAnsi="Times New Roman" w:cs="Times New Roman"/>
        </w:rPr>
      </w:pPr>
      <w:r w:rsidRPr="009C1512">
        <w:rPr>
          <w:rFonts w:ascii="Times New Roman" w:hAnsi="Times New Roman" w:cs="Times New Roman"/>
        </w:rPr>
        <w:lastRenderedPageBreak/>
        <w:t>- характеризовать место, обстоятельства, участников, результаты важнейших событий отечественной и всеобщей истории XIX - начала XX в.;</w:t>
      </w:r>
    </w:p>
    <w:p w:rsidR="009C1512" w:rsidRPr="009C1512" w:rsidRDefault="009C1512" w:rsidP="009C1512">
      <w:pPr>
        <w:pStyle w:val="a5"/>
        <w:rPr>
          <w:rFonts w:ascii="Times New Roman" w:hAnsi="Times New Roman" w:cs="Times New Roman"/>
        </w:rPr>
      </w:pPr>
      <w:r w:rsidRPr="009C1512">
        <w:rPr>
          <w:rFonts w:ascii="Times New Roman" w:hAnsi="Times New Roman" w:cs="Times New Roman"/>
        </w:rPr>
        <w:t>- 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9C1512" w:rsidRPr="00ED00DF" w:rsidRDefault="009C1512" w:rsidP="009C1512">
      <w:pPr>
        <w:rPr>
          <w:rFonts w:ascii="Times New Roman" w:hAnsi="Times New Roman" w:cs="Times New Roman"/>
          <w:b/>
          <w:i/>
        </w:rPr>
      </w:pPr>
      <w:bookmarkStart w:id="704" w:name="sub_101693"/>
      <w:r w:rsidRPr="00ED00DF">
        <w:rPr>
          <w:rFonts w:ascii="Times New Roman" w:hAnsi="Times New Roman" w:cs="Times New Roman"/>
          <w:b/>
          <w:i/>
        </w:rPr>
        <w:t>Работа с исторической картой:</w:t>
      </w:r>
    </w:p>
    <w:bookmarkEnd w:id="704"/>
    <w:p w:rsidR="009C1512" w:rsidRPr="009C1512" w:rsidRDefault="009C1512" w:rsidP="009C1512">
      <w:pPr>
        <w:pStyle w:val="a5"/>
        <w:rPr>
          <w:rFonts w:ascii="Times New Roman" w:hAnsi="Times New Roman" w:cs="Times New Roman"/>
        </w:rPr>
      </w:pPr>
      <w:r w:rsidRPr="009C1512">
        <w:rPr>
          <w:rFonts w:ascii="Times New Roman" w:hAnsi="Times New Roman" w:cs="Times New Roman"/>
        </w:rPr>
        <w:t>- 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9C1512" w:rsidRDefault="009C1512" w:rsidP="009C1512">
      <w:pPr>
        <w:pStyle w:val="a5"/>
        <w:rPr>
          <w:rFonts w:ascii="Times New Roman" w:hAnsi="Times New Roman" w:cs="Times New Roman"/>
        </w:rPr>
      </w:pPr>
      <w:r w:rsidRPr="009C1512">
        <w:rPr>
          <w:rFonts w:ascii="Times New Roman" w:hAnsi="Times New Roman" w:cs="Times New Roman"/>
        </w:rPr>
        <w:t>- определять на основе карты влияние географического фактора на развитие различных сфер жизни страны (группы стран).</w:t>
      </w:r>
    </w:p>
    <w:p w:rsidR="003D2B68" w:rsidRPr="009C1512" w:rsidRDefault="003D2B68" w:rsidP="009C1512">
      <w:pPr>
        <w:pStyle w:val="a5"/>
        <w:rPr>
          <w:rFonts w:ascii="Times New Roman" w:hAnsi="Times New Roman" w:cs="Times New Roman"/>
        </w:rPr>
      </w:pPr>
    </w:p>
    <w:p w:rsidR="009C1512" w:rsidRPr="00ED00DF" w:rsidRDefault="009C1512" w:rsidP="009C1512">
      <w:pPr>
        <w:rPr>
          <w:rFonts w:ascii="Times New Roman" w:hAnsi="Times New Roman" w:cs="Times New Roman"/>
          <w:b/>
          <w:i/>
        </w:rPr>
      </w:pPr>
      <w:bookmarkStart w:id="705" w:name="sub_101694"/>
      <w:r w:rsidRPr="00ED00DF">
        <w:rPr>
          <w:rFonts w:ascii="Times New Roman" w:hAnsi="Times New Roman" w:cs="Times New Roman"/>
          <w:b/>
          <w:i/>
        </w:rPr>
        <w:t>Работа с историческими источниками:</w:t>
      </w:r>
    </w:p>
    <w:bookmarkEnd w:id="705"/>
    <w:p w:rsidR="009C1512" w:rsidRPr="009C1512" w:rsidRDefault="009C1512" w:rsidP="009C1512">
      <w:pPr>
        <w:pStyle w:val="a5"/>
        <w:rPr>
          <w:rFonts w:ascii="Times New Roman" w:hAnsi="Times New Roman" w:cs="Times New Roman"/>
        </w:rPr>
      </w:pPr>
      <w:r w:rsidRPr="009C1512">
        <w:rPr>
          <w:rFonts w:ascii="Times New Roman" w:hAnsi="Times New Roman" w:cs="Times New Roman"/>
        </w:rPr>
        <w:t>- 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9C1512" w:rsidRPr="009C1512" w:rsidRDefault="009C1512" w:rsidP="009C1512">
      <w:pPr>
        <w:pStyle w:val="a5"/>
        <w:rPr>
          <w:rFonts w:ascii="Times New Roman" w:hAnsi="Times New Roman" w:cs="Times New Roman"/>
        </w:rPr>
      </w:pPr>
      <w:r w:rsidRPr="009C1512">
        <w:rPr>
          <w:rFonts w:ascii="Times New Roman" w:hAnsi="Times New Roman" w:cs="Times New Roman"/>
        </w:rPr>
        <w:t>- определять тип и вид источника (письменного, визуального);</w:t>
      </w:r>
    </w:p>
    <w:p w:rsidR="009C1512" w:rsidRPr="009C1512" w:rsidRDefault="009C1512" w:rsidP="009C1512">
      <w:pPr>
        <w:pStyle w:val="a5"/>
        <w:rPr>
          <w:rFonts w:ascii="Times New Roman" w:hAnsi="Times New Roman" w:cs="Times New Roman"/>
        </w:rPr>
      </w:pPr>
      <w:r w:rsidRPr="009C1512">
        <w:rPr>
          <w:rFonts w:ascii="Times New Roman" w:hAnsi="Times New Roman" w:cs="Times New Roman"/>
        </w:rPr>
        <w:t>- выявлять принадлежность источника определенному лицу, социальной группе, общественному течению и другим;</w:t>
      </w:r>
    </w:p>
    <w:p w:rsidR="009C1512" w:rsidRPr="009C1512" w:rsidRDefault="009C1512" w:rsidP="009C1512">
      <w:pPr>
        <w:pStyle w:val="a5"/>
        <w:rPr>
          <w:rFonts w:ascii="Times New Roman" w:hAnsi="Times New Roman" w:cs="Times New Roman"/>
        </w:rPr>
      </w:pPr>
      <w:r w:rsidRPr="009C1512">
        <w:rPr>
          <w:rFonts w:ascii="Times New Roman" w:hAnsi="Times New Roman" w:cs="Times New Roman"/>
        </w:rPr>
        <w:t>- 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9C1512" w:rsidRDefault="009C1512" w:rsidP="009C1512">
      <w:pPr>
        <w:pStyle w:val="a5"/>
        <w:rPr>
          <w:rFonts w:ascii="Times New Roman" w:hAnsi="Times New Roman" w:cs="Times New Roman"/>
        </w:rPr>
      </w:pPr>
      <w:r w:rsidRPr="009C1512">
        <w:rPr>
          <w:rFonts w:ascii="Times New Roman" w:hAnsi="Times New Roman" w:cs="Times New Roman"/>
        </w:rPr>
        <w:t>- различать в тексте письменных источников факты и интерпретации событий прошлого.</w:t>
      </w:r>
    </w:p>
    <w:p w:rsidR="003D2B68" w:rsidRPr="009C1512" w:rsidRDefault="003D2B68" w:rsidP="009C1512">
      <w:pPr>
        <w:pStyle w:val="a5"/>
        <w:rPr>
          <w:rFonts w:ascii="Times New Roman" w:hAnsi="Times New Roman" w:cs="Times New Roman"/>
        </w:rPr>
      </w:pPr>
    </w:p>
    <w:p w:rsidR="009C1512" w:rsidRPr="00ED00DF" w:rsidRDefault="009C1512" w:rsidP="009C1512">
      <w:pPr>
        <w:rPr>
          <w:rFonts w:ascii="Times New Roman" w:hAnsi="Times New Roman" w:cs="Times New Roman"/>
          <w:b/>
          <w:i/>
        </w:rPr>
      </w:pPr>
      <w:bookmarkStart w:id="706" w:name="sub_101695"/>
      <w:r w:rsidRPr="00ED00DF">
        <w:rPr>
          <w:rFonts w:ascii="Times New Roman" w:hAnsi="Times New Roman" w:cs="Times New Roman"/>
          <w:b/>
          <w:i/>
        </w:rPr>
        <w:t>Историческое описание (реконструкция):</w:t>
      </w:r>
    </w:p>
    <w:bookmarkEnd w:id="706"/>
    <w:p w:rsidR="009C1512" w:rsidRPr="003D2B68" w:rsidRDefault="009C1512" w:rsidP="003D2B68">
      <w:pPr>
        <w:pStyle w:val="a5"/>
        <w:rPr>
          <w:rFonts w:ascii="Times New Roman" w:hAnsi="Times New Roman" w:cs="Times New Roman"/>
        </w:rPr>
      </w:pPr>
      <w:r w:rsidRPr="003D2B68">
        <w:rPr>
          <w:rFonts w:ascii="Times New Roman" w:hAnsi="Times New Roman" w:cs="Times New Roman"/>
        </w:rPr>
        <w:t>- 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9C1512" w:rsidRPr="003D2B68" w:rsidRDefault="009C1512" w:rsidP="003D2B68">
      <w:pPr>
        <w:pStyle w:val="a5"/>
        <w:rPr>
          <w:rFonts w:ascii="Times New Roman" w:hAnsi="Times New Roman" w:cs="Times New Roman"/>
        </w:rPr>
      </w:pPr>
      <w:r w:rsidRPr="003D2B68">
        <w:rPr>
          <w:rFonts w:ascii="Times New Roman" w:hAnsi="Times New Roman" w:cs="Times New Roman"/>
        </w:rPr>
        <w:t>- 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9C1512" w:rsidRPr="003D2B68" w:rsidRDefault="009C1512" w:rsidP="003D2B68">
      <w:pPr>
        <w:pStyle w:val="a5"/>
        <w:rPr>
          <w:rFonts w:ascii="Times New Roman" w:hAnsi="Times New Roman" w:cs="Times New Roman"/>
        </w:rPr>
      </w:pPr>
      <w:r w:rsidRPr="003D2B68">
        <w:rPr>
          <w:rFonts w:ascii="Times New Roman" w:hAnsi="Times New Roman" w:cs="Times New Roman"/>
        </w:rPr>
        <w:t>- 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9C1512" w:rsidRPr="003D2B68" w:rsidRDefault="009C1512" w:rsidP="003D2B68">
      <w:pPr>
        <w:pStyle w:val="a5"/>
        <w:rPr>
          <w:rFonts w:ascii="Times New Roman" w:hAnsi="Times New Roman" w:cs="Times New Roman"/>
        </w:rPr>
      </w:pPr>
      <w:r w:rsidRPr="003D2B68">
        <w:rPr>
          <w:rFonts w:ascii="Times New Roman" w:hAnsi="Times New Roman" w:cs="Times New Roman"/>
        </w:rPr>
        <w:t>- 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9C1512" w:rsidRPr="00ED00DF" w:rsidRDefault="009C1512" w:rsidP="009C1512">
      <w:pPr>
        <w:rPr>
          <w:rFonts w:ascii="Times New Roman" w:hAnsi="Times New Roman" w:cs="Times New Roman"/>
          <w:b/>
          <w:i/>
        </w:rPr>
      </w:pPr>
      <w:bookmarkStart w:id="707" w:name="sub_101696"/>
      <w:r w:rsidRPr="00ED00DF">
        <w:rPr>
          <w:rFonts w:ascii="Times New Roman" w:hAnsi="Times New Roman" w:cs="Times New Roman"/>
          <w:b/>
          <w:i/>
        </w:rPr>
        <w:t>Анализ, объяснение исторических событий, явлений:</w:t>
      </w:r>
    </w:p>
    <w:bookmarkEnd w:id="707"/>
    <w:p w:rsidR="009C1512" w:rsidRPr="003D2B68" w:rsidRDefault="009C1512" w:rsidP="003D2B68">
      <w:pPr>
        <w:pStyle w:val="a5"/>
        <w:rPr>
          <w:rFonts w:ascii="Times New Roman" w:hAnsi="Times New Roman" w:cs="Times New Roman"/>
        </w:rPr>
      </w:pPr>
      <w:r w:rsidRPr="003D2B68">
        <w:rPr>
          <w:rFonts w:ascii="Times New Roman" w:hAnsi="Times New Roman" w:cs="Times New Roman"/>
        </w:rPr>
        <w:t>- 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9C1512" w:rsidRPr="003D2B68" w:rsidRDefault="009C1512" w:rsidP="003D2B68">
      <w:pPr>
        <w:pStyle w:val="a5"/>
        <w:rPr>
          <w:rFonts w:ascii="Times New Roman" w:hAnsi="Times New Roman" w:cs="Times New Roman"/>
        </w:rPr>
      </w:pPr>
      <w:r w:rsidRPr="003D2B68">
        <w:rPr>
          <w:rFonts w:ascii="Times New Roman" w:hAnsi="Times New Roman" w:cs="Times New Roman"/>
        </w:rPr>
        <w:t>- объяснять смысл ключевых понятий, относящихся к данной эпохе отечественной и всеобщей истории; соотносить общие понятия и факты;</w:t>
      </w:r>
    </w:p>
    <w:p w:rsidR="009C1512" w:rsidRPr="003D2B68" w:rsidRDefault="009C1512" w:rsidP="003D2B68">
      <w:pPr>
        <w:pStyle w:val="a5"/>
        <w:rPr>
          <w:rFonts w:ascii="Times New Roman" w:hAnsi="Times New Roman" w:cs="Times New Roman"/>
        </w:rPr>
      </w:pPr>
      <w:r w:rsidRPr="003D2B68">
        <w:rPr>
          <w:rFonts w:ascii="Times New Roman" w:hAnsi="Times New Roman" w:cs="Times New Roman"/>
        </w:rPr>
        <w:t>- 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9C1512" w:rsidRDefault="009C1512" w:rsidP="003D2B68">
      <w:pPr>
        <w:pStyle w:val="a5"/>
        <w:rPr>
          <w:rFonts w:ascii="Times New Roman" w:hAnsi="Times New Roman" w:cs="Times New Roman"/>
        </w:rPr>
      </w:pPr>
      <w:r w:rsidRPr="003D2B68">
        <w:rPr>
          <w:rFonts w:ascii="Times New Roman" w:hAnsi="Times New Roman" w:cs="Times New Roman"/>
        </w:rPr>
        <w:t>- 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3D2B68" w:rsidRPr="003D2B68" w:rsidRDefault="003D2B68" w:rsidP="003D2B68">
      <w:pPr>
        <w:pStyle w:val="a5"/>
        <w:rPr>
          <w:rFonts w:ascii="Times New Roman" w:hAnsi="Times New Roman" w:cs="Times New Roman"/>
        </w:rPr>
      </w:pPr>
    </w:p>
    <w:p w:rsidR="009C1512" w:rsidRPr="00ED00DF" w:rsidRDefault="009C1512" w:rsidP="009C1512">
      <w:pPr>
        <w:rPr>
          <w:rFonts w:ascii="Times New Roman" w:hAnsi="Times New Roman" w:cs="Times New Roman"/>
          <w:b/>
          <w:i/>
        </w:rPr>
      </w:pPr>
      <w:bookmarkStart w:id="708" w:name="sub_101697"/>
      <w:r w:rsidRPr="00ED00DF">
        <w:rPr>
          <w:rFonts w:ascii="Times New Roman" w:hAnsi="Times New Roman" w:cs="Times New Roman"/>
          <w:b/>
          <w:i/>
        </w:rPr>
        <w:lastRenderedPageBreak/>
        <w:t>Рассмотрение исторических версий и оценок, определение своего отношения к наиболее значимым событиям и личностям прошлого:</w:t>
      </w:r>
    </w:p>
    <w:bookmarkEnd w:id="708"/>
    <w:p w:rsidR="009C1512" w:rsidRPr="003D2B68" w:rsidRDefault="009C1512" w:rsidP="003D2B68">
      <w:pPr>
        <w:pStyle w:val="a5"/>
        <w:rPr>
          <w:rFonts w:ascii="Times New Roman" w:hAnsi="Times New Roman" w:cs="Times New Roman"/>
        </w:rPr>
      </w:pPr>
      <w:r w:rsidRPr="003D2B68">
        <w:rPr>
          <w:rFonts w:ascii="Times New Roman" w:hAnsi="Times New Roman" w:cs="Times New Roman"/>
        </w:rPr>
        <w:t>- 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9C1512" w:rsidRPr="003D2B68" w:rsidRDefault="009C1512" w:rsidP="003D2B68">
      <w:pPr>
        <w:pStyle w:val="a5"/>
        <w:rPr>
          <w:rFonts w:ascii="Times New Roman" w:hAnsi="Times New Roman" w:cs="Times New Roman"/>
        </w:rPr>
      </w:pPr>
      <w:r w:rsidRPr="003D2B68">
        <w:rPr>
          <w:rFonts w:ascii="Times New Roman" w:hAnsi="Times New Roman" w:cs="Times New Roman"/>
        </w:rPr>
        <w:t>- оценивать степень убедительности предложенных точек зрения, формулировать и аргументировать свое мнение;</w:t>
      </w:r>
    </w:p>
    <w:p w:rsidR="009C1512" w:rsidRDefault="009C1512" w:rsidP="003D2B68">
      <w:pPr>
        <w:pStyle w:val="a5"/>
        <w:rPr>
          <w:rFonts w:ascii="Times New Roman" w:hAnsi="Times New Roman" w:cs="Times New Roman"/>
        </w:rPr>
      </w:pPr>
      <w:r w:rsidRPr="003D2B68">
        <w:rPr>
          <w:rFonts w:ascii="Times New Roman" w:hAnsi="Times New Roman" w:cs="Times New Roman"/>
        </w:rPr>
        <w:t>- 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3D2B68" w:rsidRPr="003D2B68" w:rsidRDefault="003D2B68" w:rsidP="003D2B68">
      <w:pPr>
        <w:pStyle w:val="a5"/>
        <w:rPr>
          <w:rFonts w:ascii="Times New Roman" w:hAnsi="Times New Roman" w:cs="Times New Roman"/>
        </w:rPr>
      </w:pPr>
    </w:p>
    <w:p w:rsidR="009C1512" w:rsidRPr="00ED00DF" w:rsidRDefault="009C1512" w:rsidP="009C1512">
      <w:pPr>
        <w:rPr>
          <w:rFonts w:ascii="Times New Roman" w:hAnsi="Times New Roman" w:cs="Times New Roman"/>
          <w:b/>
          <w:i/>
        </w:rPr>
      </w:pPr>
      <w:bookmarkStart w:id="709" w:name="sub_101698"/>
      <w:r w:rsidRPr="00ED00DF">
        <w:rPr>
          <w:rFonts w:ascii="Times New Roman" w:hAnsi="Times New Roman" w:cs="Times New Roman"/>
          <w:b/>
          <w:i/>
        </w:rPr>
        <w:t>Применение исторических знаний:</w:t>
      </w:r>
    </w:p>
    <w:bookmarkEnd w:id="709"/>
    <w:p w:rsidR="009C1512" w:rsidRPr="003D2B68" w:rsidRDefault="009C1512" w:rsidP="003D2B68">
      <w:pPr>
        <w:pStyle w:val="a5"/>
        <w:rPr>
          <w:rFonts w:ascii="Times New Roman" w:hAnsi="Times New Roman" w:cs="Times New Roman"/>
        </w:rPr>
      </w:pPr>
      <w:r w:rsidRPr="003D2B68">
        <w:rPr>
          <w:rFonts w:ascii="Times New Roman" w:hAnsi="Times New Roman" w:cs="Times New Roman"/>
        </w:rPr>
        <w:t>- распознавать в окружающей среде, в т.ч.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9C1512" w:rsidRPr="003D2B68" w:rsidRDefault="009C1512" w:rsidP="003D2B68">
      <w:pPr>
        <w:pStyle w:val="a5"/>
        <w:rPr>
          <w:rFonts w:ascii="Times New Roman" w:hAnsi="Times New Roman" w:cs="Times New Roman"/>
        </w:rPr>
      </w:pPr>
      <w:r w:rsidRPr="003D2B68">
        <w:rPr>
          <w:rFonts w:ascii="Times New Roman" w:hAnsi="Times New Roman" w:cs="Times New Roman"/>
        </w:rPr>
        <w:t>- выполнять учебные проекты по отечественной и всеобщей истории XIX - начала XX в. (в т.ч. на региональном материале);</w:t>
      </w:r>
    </w:p>
    <w:p w:rsidR="009C1512" w:rsidRPr="003D2B68" w:rsidRDefault="009C1512" w:rsidP="003D2B68">
      <w:pPr>
        <w:pStyle w:val="a5"/>
        <w:rPr>
          <w:rFonts w:ascii="Times New Roman" w:hAnsi="Times New Roman" w:cs="Times New Roman"/>
        </w:rPr>
      </w:pPr>
      <w:r w:rsidRPr="003D2B68">
        <w:rPr>
          <w:rFonts w:ascii="Times New Roman" w:hAnsi="Times New Roman" w:cs="Times New Roman"/>
        </w:rPr>
        <w:t>- 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9C1512" w:rsidRPr="00ED00DF" w:rsidRDefault="009C1512" w:rsidP="009C1512">
      <w:pPr>
        <w:rPr>
          <w:rFonts w:ascii="Times New Roman" w:hAnsi="Times New Roman" w:cs="Times New Roman"/>
        </w:rPr>
      </w:pPr>
    </w:p>
    <w:p w:rsidR="009C1512" w:rsidRPr="00ED00DF" w:rsidRDefault="009C1512" w:rsidP="009C1512">
      <w:pPr>
        <w:jc w:val="center"/>
        <w:rPr>
          <w:rFonts w:ascii="Times New Roman" w:hAnsi="Times New Roman" w:cs="Times New Roman"/>
          <w:b/>
        </w:rPr>
      </w:pPr>
      <w:bookmarkStart w:id="710" w:name="sub_101445"/>
      <w:r w:rsidRPr="00ED00DF">
        <w:rPr>
          <w:rFonts w:ascii="Times New Roman" w:hAnsi="Times New Roman" w:cs="Times New Roman"/>
          <w:b/>
        </w:rPr>
        <w:t>УЧЕБНЫЙ МОДУЛЬ</w:t>
      </w:r>
    </w:p>
    <w:p w:rsidR="009C1512" w:rsidRPr="00ED00DF" w:rsidRDefault="009C1512" w:rsidP="009C1512">
      <w:pPr>
        <w:jc w:val="center"/>
        <w:rPr>
          <w:rFonts w:ascii="Times New Roman" w:hAnsi="Times New Roman" w:cs="Times New Roman"/>
          <w:b/>
        </w:rPr>
      </w:pPr>
      <w:r w:rsidRPr="00ED00DF">
        <w:rPr>
          <w:rFonts w:ascii="Times New Roman" w:hAnsi="Times New Roman" w:cs="Times New Roman"/>
          <w:b/>
        </w:rPr>
        <w:t>«ВВЕДЕНИЕ В НОВЕЙШУЮ ИСТОРИЮ РОССИИ»</w:t>
      </w:r>
    </w:p>
    <w:p w:rsidR="009C1512" w:rsidRPr="00ED00DF" w:rsidRDefault="009C1512" w:rsidP="009C1512">
      <w:pPr>
        <w:rPr>
          <w:rFonts w:ascii="Times New Roman" w:hAnsi="Times New Roman" w:cs="Times New Roman"/>
          <w:b/>
        </w:rPr>
      </w:pPr>
    </w:p>
    <w:p w:rsidR="009C1512" w:rsidRPr="00ED00DF" w:rsidRDefault="009C1512" w:rsidP="009C1512">
      <w:pPr>
        <w:rPr>
          <w:rFonts w:ascii="Times New Roman" w:hAnsi="Times New Roman" w:cs="Times New Roman"/>
          <w:b/>
        </w:rPr>
      </w:pPr>
      <w:bookmarkStart w:id="711" w:name="sub_101699"/>
      <w:bookmarkEnd w:id="710"/>
      <w:r w:rsidRPr="00ED00DF">
        <w:rPr>
          <w:rFonts w:ascii="Times New Roman" w:hAnsi="Times New Roman" w:cs="Times New Roman"/>
          <w:b/>
        </w:rPr>
        <w:t>1) ПОЯСНИТЕЛЬНАЯ ЗАПИСКА</w:t>
      </w:r>
    </w:p>
    <w:bookmarkEnd w:id="711"/>
    <w:p w:rsidR="009C1512" w:rsidRPr="00ED00DF" w:rsidRDefault="009C1512" w:rsidP="009C1512">
      <w:pPr>
        <w:rPr>
          <w:rFonts w:ascii="Times New Roman" w:hAnsi="Times New Roman" w:cs="Times New Roman"/>
        </w:rPr>
      </w:pPr>
      <w:r w:rsidRPr="00ED00DF">
        <w:rPr>
          <w:rFonts w:ascii="Times New Roman" w:hAnsi="Times New Roman" w:cs="Times New Roman"/>
        </w:rPr>
        <w:t xml:space="preserve">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ООО, представленных в </w:t>
      </w:r>
      <w:r w:rsidRPr="00ED00DF">
        <w:rPr>
          <w:rStyle w:val="a6"/>
          <w:rFonts w:ascii="Times New Roman" w:hAnsi="Times New Roman"/>
          <w:b w:val="0"/>
        </w:rPr>
        <w:t>ФГОС ООО</w:t>
      </w:r>
      <w:r w:rsidRPr="00ED00DF">
        <w:rPr>
          <w:rFonts w:ascii="Times New Roman" w:hAnsi="Times New Roman" w:cs="Times New Roman"/>
          <w:b/>
        </w:rPr>
        <w:t>,</w:t>
      </w:r>
      <w:r w:rsidRPr="00ED00DF">
        <w:rPr>
          <w:rFonts w:ascii="Times New Roman" w:hAnsi="Times New Roman" w:cs="Times New Roman"/>
        </w:rPr>
        <w:t xml:space="preserve"> с учётом федеральной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w:t>
      </w:r>
    </w:p>
    <w:p w:rsidR="009C1512" w:rsidRPr="00ED00DF" w:rsidRDefault="009C1512" w:rsidP="009C1512">
      <w:pPr>
        <w:rPr>
          <w:rFonts w:ascii="Times New Roman" w:hAnsi="Times New Roman" w:cs="Times New Roman"/>
          <w:b/>
          <w:i/>
        </w:rPr>
      </w:pPr>
      <w:bookmarkStart w:id="712" w:name="sub_101702"/>
      <w:r w:rsidRPr="00ED00DF">
        <w:rPr>
          <w:rFonts w:ascii="Times New Roman" w:hAnsi="Times New Roman" w:cs="Times New Roman"/>
          <w:b/>
          <w:i/>
        </w:rPr>
        <w:t>1. Общая характеристика учебного модуля «Введение в Новейшую историю России».</w:t>
      </w:r>
    </w:p>
    <w:bookmarkEnd w:id="712"/>
    <w:p w:rsidR="009C1512" w:rsidRPr="00ED00DF" w:rsidRDefault="009C1512" w:rsidP="009C1512">
      <w:pPr>
        <w:rPr>
          <w:rFonts w:ascii="Times New Roman" w:hAnsi="Times New Roman" w:cs="Times New Roman"/>
        </w:rPr>
      </w:pPr>
      <w:r w:rsidRPr="00ED00DF">
        <w:rPr>
          <w:rFonts w:ascii="Times New Roman" w:hAnsi="Times New Roman" w:cs="Times New Roman"/>
        </w:rPr>
        <w:t>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p>
    <w:p w:rsidR="009C1512" w:rsidRPr="00ED00DF" w:rsidRDefault="009C1512" w:rsidP="009C1512">
      <w:pPr>
        <w:rPr>
          <w:rFonts w:ascii="Times New Roman" w:hAnsi="Times New Roman" w:cs="Times New Roman"/>
        </w:rPr>
      </w:pPr>
      <w:bookmarkStart w:id="713" w:name="sub_101703"/>
      <w:r w:rsidRPr="00ED00DF">
        <w:rPr>
          <w:rFonts w:ascii="Times New Roman" w:hAnsi="Times New Roman" w:cs="Times New Roman"/>
        </w:rPr>
        <w:t>2. Учебный модуль «Введение в Новейшую историю России»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bookmarkEnd w:id="713"/>
    <w:p w:rsidR="009C1512" w:rsidRPr="00ED00DF" w:rsidRDefault="009C1512" w:rsidP="009C1512">
      <w:pPr>
        <w:rPr>
          <w:rFonts w:ascii="Times New Roman" w:hAnsi="Times New Roman" w:cs="Times New Roman"/>
        </w:rPr>
      </w:pPr>
      <w:r w:rsidRPr="00ED00DF">
        <w:rPr>
          <w:rFonts w:ascii="Times New Roman" w:hAnsi="Times New Roman" w:cs="Times New Roman"/>
        </w:rPr>
        <w:t>Программа модуля является основой планирования процесса освоения школьниками предметного материала до 1914 г. и установлению его взаимосвязей с важнейшими событиями Новейшего периода истории России.</w:t>
      </w:r>
    </w:p>
    <w:p w:rsidR="009C1512" w:rsidRPr="00ED00DF" w:rsidRDefault="009C1512" w:rsidP="009C1512">
      <w:pPr>
        <w:rPr>
          <w:rFonts w:ascii="Times New Roman" w:hAnsi="Times New Roman" w:cs="Times New Roman"/>
          <w:b/>
          <w:i/>
        </w:rPr>
      </w:pPr>
      <w:bookmarkStart w:id="714" w:name="sub_101704"/>
      <w:r w:rsidRPr="00ED00DF">
        <w:rPr>
          <w:rFonts w:ascii="Times New Roman" w:hAnsi="Times New Roman" w:cs="Times New Roman"/>
        </w:rPr>
        <w:lastRenderedPageBreak/>
        <w:t xml:space="preserve">3. </w:t>
      </w:r>
      <w:r w:rsidRPr="00ED00DF">
        <w:rPr>
          <w:rFonts w:ascii="Times New Roman" w:hAnsi="Times New Roman" w:cs="Times New Roman"/>
          <w:b/>
          <w:i/>
        </w:rPr>
        <w:t>Цели изучения учебного модуля «Введение в Новейшую историю России»:</w:t>
      </w:r>
    </w:p>
    <w:bookmarkEnd w:id="714"/>
    <w:p w:rsidR="009C1512" w:rsidRPr="003D2B68" w:rsidRDefault="009C1512" w:rsidP="003D2B68">
      <w:pPr>
        <w:pStyle w:val="a5"/>
        <w:rPr>
          <w:rFonts w:ascii="Times New Roman" w:hAnsi="Times New Roman" w:cs="Times New Roman"/>
        </w:rPr>
      </w:pPr>
      <w:r w:rsidRPr="003D2B68">
        <w:rPr>
          <w:rFonts w:ascii="Times New Roman" w:hAnsi="Times New Roman" w:cs="Times New Roman"/>
        </w:rPr>
        <w:t>- формирование у молодого поколения ориентиров для гражданской, этнонациональной, социальной, культурной самоидентификации в окружающем мире;</w:t>
      </w:r>
    </w:p>
    <w:p w:rsidR="009C1512" w:rsidRPr="003D2B68" w:rsidRDefault="009C1512" w:rsidP="003D2B68">
      <w:pPr>
        <w:pStyle w:val="a5"/>
        <w:rPr>
          <w:rFonts w:ascii="Times New Roman" w:hAnsi="Times New Roman" w:cs="Times New Roman"/>
        </w:rPr>
      </w:pPr>
      <w:r w:rsidRPr="003D2B68">
        <w:rPr>
          <w:rFonts w:ascii="Times New Roman" w:hAnsi="Times New Roman" w:cs="Times New Roman"/>
        </w:rPr>
        <w:t>- 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9C1512" w:rsidRPr="003D2B68" w:rsidRDefault="009C1512" w:rsidP="003D2B68">
      <w:pPr>
        <w:pStyle w:val="a5"/>
        <w:rPr>
          <w:rFonts w:ascii="Times New Roman" w:hAnsi="Times New Roman" w:cs="Times New Roman"/>
        </w:rPr>
      </w:pPr>
      <w:r w:rsidRPr="003D2B68">
        <w:rPr>
          <w:rFonts w:ascii="Times New Roman" w:hAnsi="Times New Roman" w:cs="Times New Roman"/>
        </w:rPr>
        <w:t>- воспитание учащихся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9C1512" w:rsidRPr="003D2B68" w:rsidRDefault="009C1512" w:rsidP="003D2B68">
      <w:pPr>
        <w:pStyle w:val="a5"/>
        <w:rPr>
          <w:rFonts w:ascii="Times New Roman" w:hAnsi="Times New Roman" w:cs="Times New Roman"/>
        </w:rPr>
      </w:pPr>
      <w:r w:rsidRPr="003D2B68">
        <w:rPr>
          <w:rFonts w:ascii="Times New Roman" w:hAnsi="Times New Roman" w:cs="Times New Roman"/>
        </w:rPr>
        <w:t>- 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9C1512" w:rsidRPr="003D2B68" w:rsidRDefault="009C1512" w:rsidP="003D2B68">
      <w:pPr>
        <w:pStyle w:val="a5"/>
        <w:rPr>
          <w:rFonts w:ascii="Times New Roman" w:hAnsi="Times New Roman" w:cs="Times New Roman"/>
        </w:rPr>
      </w:pPr>
      <w:r w:rsidRPr="003D2B68">
        <w:rPr>
          <w:rFonts w:ascii="Times New Roman" w:hAnsi="Times New Roman" w:cs="Times New Roman"/>
        </w:rPr>
        <w:t>- 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9C1512" w:rsidRDefault="009C1512" w:rsidP="003D2B68">
      <w:pPr>
        <w:pStyle w:val="a5"/>
        <w:rPr>
          <w:rFonts w:ascii="Times New Roman" w:hAnsi="Times New Roman" w:cs="Times New Roman"/>
        </w:rPr>
      </w:pPr>
      <w:r w:rsidRPr="003D2B68">
        <w:rPr>
          <w:rFonts w:ascii="Times New Roman" w:hAnsi="Times New Roman" w:cs="Times New Roman"/>
        </w:rPr>
        <w:t>- формирование личностной позиции обучающихся по отношению не только к прошлому, но и к настоящему родной страны.</w:t>
      </w:r>
    </w:p>
    <w:p w:rsidR="003D2B68" w:rsidRPr="003D2B68" w:rsidRDefault="003D2B68" w:rsidP="003D2B68">
      <w:pPr>
        <w:pStyle w:val="a5"/>
        <w:rPr>
          <w:rFonts w:ascii="Times New Roman" w:hAnsi="Times New Roman" w:cs="Times New Roman"/>
        </w:rPr>
      </w:pPr>
    </w:p>
    <w:p w:rsidR="009C1512" w:rsidRPr="00ED00DF" w:rsidRDefault="009C1512" w:rsidP="009C1512">
      <w:pPr>
        <w:rPr>
          <w:rFonts w:ascii="Times New Roman" w:hAnsi="Times New Roman" w:cs="Times New Roman"/>
          <w:b/>
          <w:i/>
        </w:rPr>
      </w:pPr>
      <w:bookmarkStart w:id="715" w:name="sub_101705"/>
      <w:r w:rsidRPr="00ED00DF">
        <w:rPr>
          <w:rFonts w:ascii="Times New Roman" w:hAnsi="Times New Roman" w:cs="Times New Roman"/>
        </w:rPr>
        <w:t xml:space="preserve">4. </w:t>
      </w:r>
      <w:r w:rsidRPr="00ED00DF">
        <w:rPr>
          <w:rFonts w:ascii="Times New Roman" w:hAnsi="Times New Roman" w:cs="Times New Roman"/>
          <w:b/>
          <w:i/>
        </w:rPr>
        <w:t>Место и роль учебного модуля «Введение в Новейшую историю России».</w:t>
      </w:r>
    </w:p>
    <w:bookmarkEnd w:id="715"/>
    <w:p w:rsidR="009C1512" w:rsidRPr="00ED00DF" w:rsidRDefault="009C1512" w:rsidP="009C1512">
      <w:pPr>
        <w:rPr>
          <w:rFonts w:ascii="Times New Roman" w:hAnsi="Times New Roman" w:cs="Times New Roman"/>
        </w:rPr>
      </w:pPr>
      <w:r w:rsidRPr="00ED00DF">
        <w:rPr>
          <w:rFonts w:ascii="Times New Roman" w:hAnsi="Times New Roman" w:cs="Times New Roman"/>
        </w:rPr>
        <w:t>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w:t>
      </w:r>
    </w:p>
    <w:p w:rsidR="009C1512" w:rsidRPr="00ED00DF" w:rsidRDefault="009C1512" w:rsidP="009C1512">
      <w:pPr>
        <w:rPr>
          <w:rFonts w:ascii="Times New Roman" w:hAnsi="Times New Roman" w:cs="Times New Roman"/>
        </w:rPr>
      </w:pPr>
      <w:r w:rsidRPr="00ED00DF">
        <w:rPr>
          <w:rStyle w:val="a6"/>
          <w:rFonts w:ascii="Times New Roman" w:hAnsi="Times New Roman"/>
          <w:b w:val="0"/>
        </w:rPr>
        <w:t>ФГОС ООО</w:t>
      </w:r>
      <w:r w:rsidRPr="00ED00DF">
        <w:rPr>
          <w:rFonts w:ascii="Times New Roman" w:hAnsi="Times New Roman" w:cs="Times New Roman"/>
        </w:rPr>
        <w:t xml:space="preserve">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XX - начала XXI в.; характеризовать итоги и историческое значение событий».</w:t>
      </w:r>
    </w:p>
    <w:p w:rsidR="009C1512" w:rsidRPr="00ED00DF" w:rsidRDefault="009C1512" w:rsidP="009C1512">
      <w:pPr>
        <w:rPr>
          <w:rFonts w:ascii="Times New Roman" w:hAnsi="Times New Roman" w:cs="Times New Roman"/>
        </w:rPr>
      </w:pPr>
      <w:r w:rsidRPr="00ED00DF">
        <w:rPr>
          <w:rFonts w:ascii="Times New Roman" w:hAnsi="Times New Roman" w:cs="Times New Roman"/>
        </w:rPr>
        <w:t>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XX - начала XXI в. в 10-11 классах. Кроме того, при изучении региональной истории, при реализации федеральной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rsidR="009C1512" w:rsidRPr="00ED00DF" w:rsidRDefault="009C1512" w:rsidP="009C1512">
      <w:pPr>
        <w:rPr>
          <w:rFonts w:ascii="Times New Roman" w:hAnsi="Times New Roman" w:cs="Times New Roman"/>
        </w:rPr>
      </w:pPr>
      <w:bookmarkStart w:id="716" w:name="sub_101706"/>
      <w:r w:rsidRPr="00ED00DF">
        <w:rPr>
          <w:rFonts w:ascii="Times New Roman" w:hAnsi="Times New Roman" w:cs="Times New Roman"/>
          <w:color w:val="FF0000"/>
        </w:rPr>
        <w:t>5</w:t>
      </w:r>
      <w:r w:rsidRPr="00ED00DF">
        <w:rPr>
          <w:rFonts w:ascii="Times New Roman" w:hAnsi="Times New Roman" w:cs="Times New Roman"/>
        </w:rPr>
        <w:t>. </w:t>
      </w:r>
      <w:r w:rsidRPr="00ED00DF">
        <w:rPr>
          <w:rFonts w:ascii="Times New Roman" w:hAnsi="Times New Roman" w:cs="Times New Roman"/>
          <w:i/>
        </w:rPr>
        <w:t>Модуль «Введение в Новейшую историю России» может быть реализован в двух вариантах:</w:t>
      </w:r>
    </w:p>
    <w:bookmarkEnd w:id="716"/>
    <w:p w:rsidR="009C1512" w:rsidRPr="00ED00DF" w:rsidRDefault="009C1512" w:rsidP="009C1512">
      <w:pPr>
        <w:rPr>
          <w:rFonts w:ascii="Times New Roman" w:hAnsi="Times New Roman" w:cs="Times New Roman"/>
        </w:rPr>
      </w:pPr>
      <w:r w:rsidRPr="00ED00DF">
        <w:rPr>
          <w:rFonts w:ascii="Times New Roman" w:hAnsi="Times New Roman" w:cs="Times New Roman"/>
        </w:rPr>
        <w:t>1. При самостоятельном планировании учителем процесса освоения школьниками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14 учебных часов;</w:t>
      </w:r>
    </w:p>
    <w:p w:rsidR="009C1512" w:rsidRPr="00ED00DF" w:rsidRDefault="009C1512" w:rsidP="009C1512">
      <w:pPr>
        <w:rPr>
          <w:rFonts w:ascii="Times New Roman" w:hAnsi="Times New Roman" w:cs="Times New Roman"/>
        </w:rPr>
      </w:pPr>
      <w:r w:rsidRPr="00ED00DF">
        <w:rPr>
          <w:rFonts w:ascii="Times New Roman" w:hAnsi="Times New Roman" w:cs="Times New Roman"/>
        </w:rPr>
        <w:t>2. В виде целостного последовательного учебного курса,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т.ч. предусматривающие удовлетворение различных интересов обучающихся (рекомендуемый объём - 14 учебных часов).</w:t>
      </w:r>
    </w:p>
    <w:p w:rsidR="009C1512" w:rsidRPr="00ED00DF" w:rsidRDefault="009C1512" w:rsidP="009C1512">
      <w:pPr>
        <w:rPr>
          <w:rFonts w:ascii="Times New Roman" w:hAnsi="Times New Roman" w:cs="Times New Roman"/>
        </w:rPr>
      </w:pPr>
    </w:p>
    <w:p w:rsidR="009C1512" w:rsidRPr="00ED00DF" w:rsidRDefault="009C1512" w:rsidP="009C1512">
      <w:pPr>
        <w:ind w:firstLine="698"/>
        <w:jc w:val="right"/>
        <w:rPr>
          <w:rFonts w:ascii="Times New Roman" w:hAnsi="Times New Roman" w:cs="Times New Roman"/>
          <w:i/>
        </w:rPr>
      </w:pPr>
      <w:r w:rsidRPr="00ED00DF">
        <w:rPr>
          <w:rStyle w:val="af"/>
          <w:rFonts w:ascii="Times New Roman" w:hAnsi="Times New Roman" w:cs="Times New Roman"/>
          <w:bCs/>
          <w:i/>
        </w:rPr>
        <w:t>Таблица 2.</w:t>
      </w:r>
    </w:p>
    <w:p w:rsidR="009C1512" w:rsidRPr="00ED00DF" w:rsidRDefault="009C1512" w:rsidP="009C1512">
      <w:pPr>
        <w:pStyle w:val="1"/>
        <w:spacing w:before="0"/>
        <w:jc w:val="right"/>
        <w:rPr>
          <w:rFonts w:ascii="Times New Roman" w:hAnsi="Times New Roman" w:cs="Times New Roman"/>
          <w:i/>
          <w:color w:val="auto"/>
        </w:rPr>
      </w:pPr>
      <w:r w:rsidRPr="00ED00DF">
        <w:rPr>
          <w:rFonts w:ascii="Times New Roman" w:hAnsi="Times New Roman" w:cs="Times New Roman"/>
          <w:i/>
          <w:color w:val="auto"/>
        </w:rPr>
        <w:t>Реализация модуля в курсе «История России» 9 класса</w:t>
      </w:r>
    </w:p>
    <w:p w:rsidR="009C1512" w:rsidRPr="00ED00DF" w:rsidRDefault="009C1512" w:rsidP="009C1512"/>
    <w:tbl>
      <w:tblPr>
        <w:tblW w:w="10348" w:type="dxa"/>
        <w:tblInd w:w="-601" w:type="dxa"/>
        <w:tblBorders>
          <w:top w:val="single" w:sz="4" w:space="0" w:color="auto"/>
          <w:left w:val="single" w:sz="4" w:space="0" w:color="auto"/>
          <w:bottom w:val="single" w:sz="4" w:space="0" w:color="auto"/>
          <w:right w:val="single" w:sz="4" w:space="0" w:color="auto"/>
        </w:tblBorders>
        <w:tblLayout w:type="fixed"/>
        <w:tblLook w:val="0000"/>
      </w:tblPr>
      <w:tblGrid>
        <w:gridCol w:w="4111"/>
        <w:gridCol w:w="1843"/>
        <w:gridCol w:w="2835"/>
        <w:gridCol w:w="1559"/>
      </w:tblGrid>
      <w:tr w:rsidR="009C1512" w:rsidRPr="00ED00DF" w:rsidTr="003D2B68">
        <w:tc>
          <w:tcPr>
            <w:tcW w:w="4111" w:type="dxa"/>
            <w:tcBorders>
              <w:top w:val="single" w:sz="4" w:space="0" w:color="auto"/>
              <w:bottom w:val="nil"/>
              <w:right w:val="nil"/>
            </w:tcBorders>
          </w:tcPr>
          <w:p w:rsidR="009C1512" w:rsidRPr="00ED00DF" w:rsidRDefault="009C1512" w:rsidP="003C712A">
            <w:pPr>
              <w:pStyle w:val="af2"/>
              <w:jc w:val="center"/>
              <w:rPr>
                <w:rFonts w:ascii="Times New Roman" w:hAnsi="Times New Roman" w:cs="Times New Roman"/>
                <w:b/>
              </w:rPr>
            </w:pPr>
            <w:r w:rsidRPr="00ED00DF">
              <w:rPr>
                <w:rFonts w:ascii="Times New Roman" w:hAnsi="Times New Roman" w:cs="Times New Roman"/>
                <w:b/>
              </w:rPr>
              <w:t>Программа курса «История России» (9 класс)</w:t>
            </w:r>
          </w:p>
        </w:tc>
        <w:tc>
          <w:tcPr>
            <w:tcW w:w="1843" w:type="dxa"/>
            <w:tcBorders>
              <w:top w:val="single" w:sz="4" w:space="0" w:color="auto"/>
              <w:left w:val="single" w:sz="4" w:space="0" w:color="auto"/>
              <w:bottom w:val="nil"/>
              <w:right w:val="nil"/>
            </w:tcBorders>
          </w:tcPr>
          <w:p w:rsidR="009C1512" w:rsidRPr="00ED00DF" w:rsidRDefault="009C1512" w:rsidP="003C712A">
            <w:pPr>
              <w:pStyle w:val="af2"/>
              <w:jc w:val="center"/>
              <w:rPr>
                <w:rFonts w:ascii="Times New Roman" w:hAnsi="Times New Roman" w:cs="Times New Roman"/>
                <w:b/>
              </w:rPr>
            </w:pPr>
            <w:r w:rsidRPr="00ED00DF">
              <w:rPr>
                <w:rFonts w:ascii="Times New Roman" w:hAnsi="Times New Roman" w:cs="Times New Roman"/>
                <w:b/>
              </w:rPr>
              <w:t xml:space="preserve">Примерное </w:t>
            </w:r>
          </w:p>
          <w:p w:rsidR="009C1512" w:rsidRPr="00ED00DF" w:rsidRDefault="009C1512" w:rsidP="003C712A">
            <w:pPr>
              <w:pStyle w:val="af2"/>
              <w:jc w:val="center"/>
              <w:rPr>
                <w:rFonts w:ascii="Times New Roman" w:hAnsi="Times New Roman" w:cs="Times New Roman"/>
                <w:b/>
              </w:rPr>
            </w:pPr>
            <w:r w:rsidRPr="00ED00DF">
              <w:rPr>
                <w:rFonts w:ascii="Times New Roman" w:hAnsi="Times New Roman" w:cs="Times New Roman"/>
                <w:b/>
              </w:rPr>
              <w:t>количество часов</w:t>
            </w:r>
          </w:p>
        </w:tc>
        <w:tc>
          <w:tcPr>
            <w:tcW w:w="2835" w:type="dxa"/>
            <w:tcBorders>
              <w:top w:val="single" w:sz="4" w:space="0" w:color="auto"/>
              <w:left w:val="single" w:sz="4" w:space="0" w:color="auto"/>
              <w:bottom w:val="nil"/>
              <w:right w:val="nil"/>
            </w:tcBorders>
          </w:tcPr>
          <w:p w:rsidR="009C1512" w:rsidRPr="00ED00DF" w:rsidRDefault="009C1512" w:rsidP="003C712A">
            <w:pPr>
              <w:pStyle w:val="af2"/>
              <w:jc w:val="center"/>
              <w:rPr>
                <w:rFonts w:ascii="Times New Roman" w:hAnsi="Times New Roman" w:cs="Times New Roman"/>
                <w:b/>
              </w:rPr>
            </w:pPr>
            <w:r w:rsidRPr="00ED00DF">
              <w:rPr>
                <w:rFonts w:ascii="Times New Roman" w:hAnsi="Times New Roman" w:cs="Times New Roman"/>
                <w:b/>
              </w:rPr>
              <w:t xml:space="preserve">Программа учебного модуля «Введение </w:t>
            </w:r>
          </w:p>
          <w:p w:rsidR="009C1512" w:rsidRPr="00ED00DF" w:rsidRDefault="009C1512" w:rsidP="003C712A">
            <w:pPr>
              <w:pStyle w:val="af2"/>
              <w:jc w:val="center"/>
              <w:rPr>
                <w:rFonts w:ascii="Times New Roman" w:hAnsi="Times New Roman" w:cs="Times New Roman"/>
                <w:b/>
              </w:rPr>
            </w:pPr>
            <w:r w:rsidRPr="00ED00DF">
              <w:rPr>
                <w:rFonts w:ascii="Times New Roman" w:hAnsi="Times New Roman" w:cs="Times New Roman"/>
                <w:b/>
              </w:rPr>
              <w:t>в Новейшую историю России»</w:t>
            </w:r>
          </w:p>
        </w:tc>
        <w:tc>
          <w:tcPr>
            <w:tcW w:w="1559" w:type="dxa"/>
            <w:tcBorders>
              <w:top w:val="single" w:sz="4" w:space="0" w:color="auto"/>
              <w:left w:val="single" w:sz="4" w:space="0" w:color="auto"/>
              <w:bottom w:val="nil"/>
            </w:tcBorders>
          </w:tcPr>
          <w:p w:rsidR="009C1512" w:rsidRPr="00ED00DF" w:rsidRDefault="009C1512" w:rsidP="003C712A">
            <w:pPr>
              <w:pStyle w:val="af2"/>
              <w:jc w:val="center"/>
              <w:rPr>
                <w:rFonts w:ascii="Times New Roman" w:hAnsi="Times New Roman" w:cs="Times New Roman"/>
                <w:b/>
              </w:rPr>
            </w:pPr>
            <w:r w:rsidRPr="00ED00DF">
              <w:rPr>
                <w:rFonts w:ascii="Times New Roman" w:hAnsi="Times New Roman" w:cs="Times New Roman"/>
                <w:b/>
              </w:rPr>
              <w:t>Примерное количество часов</w:t>
            </w:r>
          </w:p>
        </w:tc>
      </w:tr>
      <w:tr w:rsidR="009C1512" w:rsidRPr="00ED00DF" w:rsidTr="003D2B68">
        <w:tc>
          <w:tcPr>
            <w:tcW w:w="4111" w:type="dxa"/>
            <w:tcBorders>
              <w:top w:val="single" w:sz="4" w:space="0" w:color="auto"/>
              <w:bottom w:val="nil"/>
              <w:right w:val="nil"/>
            </w:tcBorders>
          </w:tcPr>
          <w:p w:rsidR="009C1512" w:rsidRPr="00ED00DF" w:rsidRDefault="009C1512" w:rsidP="003C712A">
            <w:pPr>
              <w:pStyle w:val="af4"/>
              <w:rPr>
                <w:rFonts w:ascii="Times New Roman" w:hAnsi="Times New Roman" w:cs="Times New Roman"/>
              </w:rPr>
            </w:pPr>
            <w:r w:rsidRPr="00ED00DF">
              <w:rPr>
                <w:rFonts w:ascii="Times New Roman" w:hAnsi="Times New Roman" w:cs="Times New Roman"/>
              </w:rPr>
              <w:t>Введение</w:t>
            </w:r>
          </w:p>
        </w:tc>
        <w:tc>
          <w:tcPr>
            <w:tcW w:w="1843" w:type="dxa"/>
            <w:tcBorders>
              <w:top w:val="single" w:sz="4" w:space="0" w:color="auto"/>
              <w:left w:val="single" w:sz="4" w:space="0" w:color="auto"/>
              <w:bottom w:val="nil"/>
              <w:right w:val="nil"/>
            </w:tcBorders>
          </w:tcPr>
          <w:p w:rsidR="009C1512" w:rsidRPr="00ED00DF" w:rsidRDefault="009C1512" w:rsidP="003C712A">
            <w:pPr>
              <w:pStyle w:val="af4"/>
              <w:jc w:val="center"/>
              <w:rPr>
                <w:rFonts w:ascii="Times New Roman" w:hAnsi="Times New Roman" w:cs="Times New Roman"/>
              </w:rPr>
            </w:pPr>
            <w:r w:rsidRPr="00ED00DF">
              <w:rPr>
                <w:rFonts w:ascii="Times New Roman" w:hAnsi="Times New Roman" w:cs="Times New Roman"/>
              </w:rPr>
              <w:t>1</w:t>
            </w:r>
          </w:p>
        </w:tc>
        <w:tc>
          <w:tcPr>
            <w:tcW w:w="2835" w:type="dxa"/>
            <w:tcBorders>
              <w:top w:val="single" w:sz="4" w:space="0" w:color="auto"/>
              <w:left w:val="single" w:sz="4" w:space="0" w:color="auto"/>
              <w:bottom w:val="nil"/>
              <w:right w:val="nil"/>
            </w:tcBorders>
          </w:tcPr>
          <w:p w:rsidR="009C1512" w:rsidRPr="00ED00DF" w:rsidRDefault="009C1512" w:rsidP="003C712A">
            <w:pPr>
              <w:pStyle w:val="af4"/>
              <w:rPr>
                <w:rFonts w:ascii="Times New Roman" w:hAnsi="Times New Roman" w:cs="Times New Roman"/>
              </w:rPr>
            </w:pPr>
            <w:r w:rsidRPr="00ED00DF">
              <w:rPr>
                <w:rFonts w:ascii="Times New Roman" w:hAnsi="Times New Roman" w:cs="Times New Roman"/>
              </w:rPr>
              <w:t>Введение</w:t>
            </w:r>
          </w:p>
        </w:tc>
        <w:tc>
          <w:tcPr>
            <w:tcW w:w="1559" w:type="dxa"/>
            <w:tcBorders>
              <w:top w:val="single" w:sz="4" w:space="0" w:color="auto"/>
              <w:left w:val="single" w:sz="4" w:space="0" w:color="auto"/>
              <w:bottom w:val="nil"/>
            </w:tcBorders>
          </w:tcPr>
          <w:p w:rsidR="009C1512" w:rsidRPr="00ED00DF" w:rsidRDefault="009C1512" w:rsidP="003C712A">
            <w:pPr>
              <w:pStyle w:val="af2"/>
              <w:jc w:val="center"/>
              <w:rPr>
                <w:rFonts w:ascii="Times New Roman" w:hAnsi="Times New Roman" w:cs="Times New Roman"/>
              </w:rPr>
            </w:pPr>
            <w:r w:rsidRPr="00ED00DF">
              <w:rPr>
                <w:rFonts w:ascii="Times New Roman" w:hAnsi="Times New Roman" w:cs="Times New Roman"/>
              </w:rPr>
              <w:t>1</w:t>
            </w:r>
          </w:p>
        </w:tc>
      </w:tr>
      <w:tr w:rsidR="009C1512" w:rsidRPr="00ED00DF" w:rsidTr="003D2B68">
        <w:tc>
          <w:tcPr>
            <w:tcW w:w="4111" w:type="dxa"/>
            <w:tcBorders>
              <w:top w:val="single" w:sz="4" w:space="0" w:color="auto"/>
              <w:bottom w:val="nil"/>
              <w:right w:val="nil"/>
            </w:tcBorders>
          </w:tcPr>
          <w:p w:rsidR="009C1512" w:rsidRPr="00ED00DF" w:rsidRDefault="009C1512" w:rsidP="003C712A">
            <w:pPr>
              <w:pStyle w:val="af4"/>
              <w:rPr>
                <w:rFonts w:ascii="Times New Roman" w:hAnsi="Times New Roman" w:cs="Times New Roman"/>
              </w:rPr>
            </w:pPr>
            <w:r w:rsidRPr="00ED00DF">
              <w:rPr>
                <w:rFonts w:ascii="Times New Roman" w:hAnsi="Times New Roman" w:cs="Times New Roman"/>
              </w:rPr>
              <w:t>Первая российская революция 1905-1907 гг.</w:t>
            </w:r>
          </w:p>
        </w:tc>
        <w:tc>
          <w:tcPr>
            <w:tcW w:w="1843" w:type="dxa"/>
            <w:tcBorders>
              <w:top w:val="single" w:sz="4" w:space="0" w:color="auto"/>
              <w:left w:val="single" w:sz="4" w:space="0" w:color="auto"/>
              <w:bottom w:val="nil"/>
              <w:right w:val="nil"/>
            </w:tcBorders>
          </w:tcPr>
          <w:p w:rsidR="009C1512" w:rsidRPr="00ED00DF" w:rsidRDefault="009C1512" w:rsidP="003C712A">
            <w:pPr>
              <w:pStyle w:val="af4"/>
              <w:jc w:val="center"/>
              <w:rPr>
                <w:rFonts w:ascii="Times New Roman" w:hAnsi="Times New Roman" w:cs="Times New Roman"/>
              </w:rPr>
            </w:pPr>
            <w:r w:rsidRPr="00ED00DF">
              <w:rPr>
                <w:rFonts w:ascii="Times New Roman" w:hAnsi="Times New Roman" w:cs="Times New Roman"/>
              </w:rPr>
              <w:t>1</w:t>
            </w:r>
          </w:p>
        </w:tc>
        <w:tc>
          <w:tcPr>
            <w:tcW w:w="2835" w:type="dxa"/>
            <w:tcBorders>
              <w:top w:val="single" w:sz="4" w:space="0" w:color="auto"/>
              <w:left w:val="single" w:sz="4" w:space="0" w:color="auto"/>
              <w:bottom w:val="nil"/>
              <w:right w:val="nil"/>
            </w:tcBorders>
          </w:tcPr>
          <w:p w:rsidR="009C1512" w:rsidRPr="00ED00DF" w:rsidRDefault="009C1512" w:rsidP="003C712A">
            <w:pPr>
              <w:pStyle w:val="af4"/>
              <w:rPr>
                <w:rFonts w:ascii="Times New Roman" w:hAnsi="Times New Roman" w:cs="Times New Roman"/>
              </w:rPr>
            </w:pPr>
            <w:r w:rsidRPr="00ED00DF">
              <w:rPr>
                <w:rFonts w:ascii="Times New Roman" w:hAnsi="Times New Roman" w:cs="Times New Roman"/>
              </w:rPr>
              <w:t>Февральская и Октябрьская революции 1917 г.</w:t>
            </w:r>
          </w:p>
        </w:tc>
        <w:tc>
          <w:tcPr>
            <w:tcW w:w="1559" w:type="dxa"/>
            <w:tcBorders>
              <w:top w:val="single" w:sz="4" w:space="0" w:color="auto"/>
              <w:left w:val="single" w:sz="4" w:space="0" w:color="auto"/>
              <w:bottom w:val="nil"/>
            </w:tcBorders>
          </w:tcPr>
          <w:p w:rsidR="009C1512" w:rsidRPr="00ED00DF" w:rsidRDefault="009C1512" w:rsidP="003C712A">
            <w:pPr>
              <w:pStyle w:val="af2"/>
              <w:jc w:val="center"/>
              <w:rPr>
                <w:rFonts w:ascii="Times New Roman" w:hAnsi="Times New Roman" w:cs="Times New Roman"/>
              </w:rPr>
            </w:pPr>
            <w:r w:rsidRPr="00ED00DF">
              <w:rPr>
                <w:rFonts w:ascii="Times New Roman" w:hAnsi="Times New Roman" w:cs="Times New Roman"/>
              </w:rPr>
              <w:t>3</w:t>
            </w:r>
          </w:p>
        </w:tc>
      </w:tr>
      <w:tr w:rsidR="009C1512" w:rsidRPr="00ED00DF" w:rsidTr="003D2B68">
        <w:tc>
          <w:tcPr>
            <w:tcW w:w="4111" w:type="dxa"/>
            <w:tcBorders>
              <w:top w:val="single" w:sz="4" w:space="0" w:color="auto"/>
              <w:bottom w:val="nil"/>
              <w:right w:val="nil"/>
            </w:tcBorders>
          </w:tcPr>
          <w:p w:rsidR="009C1512" w:rsidRPr="00ED00DF" w:rsidRDefault="009C1512" w:rsidP="003C712A">
            <w:pPr>
              <w:pStyle w:val="af4"/>
              <w:rPr>
                <w:rFonts w:ascii="Times New Roman" w:hAnsi="Times New Roman" w:cs="Times New Roman"/>
              </w:rPr>
            </w:pPr>
            <w:r w:rsidRPr="00ED00DF">
              <w:rPr>
                <w:rFonts w:ascii="Times New Roman" w:hAnsi="Times New Roman" w:cs="Times New Roman"/>
              </w:rPr>
              <w:t>Отечественная война 1812 г. - важнейшее событие российской и мировой истории XIX в. Крымская война. Героическая оборона Севастополя</w:t>
            </w:r>
          </w:p>
        </w:tc>
        <w:tc>
          <w:tcPr>
            <w:tcW w:w="1843" w:type="dxa"/>
            <w:tcBorders>
              <w:top w:val="single" w:sz="4" w:space="0" w:color="auto"/>
              <w:left w:val="single" w:sz="4" w:space="0" w:color="auto"/>
              <w:bottom w:val="nil"/>
              <w:right w:val="nil"/>
            </w:tcBorders>
          </w:tcPr>
          <w:p w:rsidR="009C1512" w:rsidRPr="00ED00DF" w:rsidRDefault="009C1512" w:rsidP="003C712A">
            <w:pPr>
              <w:pStyle w:val="af4"/>
              <w:jc w:val="center"/>
              <w:rPr>
                <w:rFonts w:ascii="Times New Roman" w:hAnsi="Times New Roman" w:cs="Times New Roman"/>
              </w:rPr>
            </w:pPr>
            <w:r w:rsidRPr="00ED00DF">
              <w:rPr>
                <w:rFonts w:ascii="Times New Roman" w:hAnsi="Times New Roman" w:cs="Times New Roman"/>
              </w:rPr>
              <w:t>2</w:t>
            </w:r>
          </w:p>
        </w:tc>
        <w:tc>
          <w:tcPr>
            <w:tcW w:w="2835" w:type="dxa"/>
            <w:tcBorders>
              <w:top w:val="single" w:sz="4" w:space="0" w:color="auto"/>
              <w:left w:val="single" w:sz="4" w:space="0" w:color="auto"/>
              <w:bottom w:val="nil"/>
              <w:right w:val="nil"/>
            </w:tcBorders>
          </w:tcPr>
          <w:p w:rsidR="009C1512" w:rsidRPr="00ED00DF" w:rsidRDefault="009C1512" w:rsidP="003C712A">
            <w:pPr>
              <w:pStyle w:val="af4"/>
              <w:rPr>
                <w:rFonts w:ascii="Times New Roman" w:hAnsi="Times New Roman" w:cs="Times New Roman"/>
              </w:rPr>
            </w:pPr>
            <w:r w:rsidRPr="00ED00DF">
              <w:rPr>
                <w:rFonts w:ascii="Times New Roman" w:hAnsi="Times New Roman" w:cs="Times New Roman"/>
              </w:rPr>
              <w:t>Великая Отечественная война</w:t>
            </w:r>
          </w:p>
          <w:p w:rsidR="009C1512" w:rsidRPr="00ED00DF" w:rsidRDefault="009C1512" w:rsidP="003C712A">
            <w:pPr>
              <w:pStyle w:val="af4"/>
              <w:rPr>
                <w:rFonts w:ascii="Times New Roman" w:hAnsi="Times New Roman" w:cs="Times New Roman"/>
              </w:rPr>
            </w:pPr>
            <w:r w:rsidRPr="00ED00DF">
              <w:rPr>
                <w:rFonts w:ascii="Times New Roman" w:hAnsi="Times New Roman" w:cs="Times New Roman"/>
              </w:rPr>
              <w:t>(1941-1945 гг.)</w:t>
            </w:r>
          </w:p>
        </w:tc>
        <w:tc>
          <w:tcPr>
            <w:tcW w:w="1559" w:type="dxa"/>
            <w:tcBorders>
              <w:top w:val="single" w:sz="4" w:space="0" w:color="auto"/>
              <w:left w:val="single" w:sz="4" w:space="0" w:color="auto"/>
              <w:bottom w:val="nil"/>
            </w:tcBorders>
          </w:tcPr>
          <w:p w:rsidR="009C1512" w:rsidRPr="00ED00DF" w:rsidRDefault="009C1512" w:rsidP="003C712A">
            <w:pPr>
              <w:pStyle w:val="af2"/>
              <w:jc w:val="center"/>
              <w:rPr>
                <w:rFonts w:ascii="Times New Roman" w:hAnsi="Times New Roman" w:cs="Times New Roman"/>
              </w:rPr>
            </w:pPr>
            <w:r w:rsidRPr="00ED00DF">
              <w:rPr>
                <w:rFonts w:ascii="Times New Roman" w:hAnsi="Times New Roman" w:cs="Times New Roman"/>
              </w:rPr>
              <w:t>4</w:t>
            </w:r>
          </w:p>
        </w:tc>
      </w:tr>
      <w:tr w:rsidR="009C1512" w:rsidRPr="00ED00DF" w:rsidTr="003D2B68">
        <w:tc>
          <w:tcPr>
            <w:tcW w:w="4111" w:type="dxa"/>
            <w:tcBorders>
              <w:top w:val="single" w:sz="4" w:space="0" w:color="auto"/>
              <w:bottom w:val="nil"/>
              <w:right w:val="nil"/>
            </w:tcBorders>
          </w:tcPr>
          <w:p w:rsidR="009C1512" w:rsidRPr="00ED00DF" w:rsidRDefault="009C1512" w:rsidP="003C712A">
            <w:pPr>
              <w:pStyle w:val="af4"/>
              <w:rPr>
                <w:rFonts w:ascii="Times New Roman" w:hAnsi="Times New Roman" w:cs="Times New Roman"/>
              </w:rPr>
            </w:pPr>
            <w:r w:rsidRPr="00ED00DF">
              <w:rPr>
                <w:rFonts w:ascii="Times New Roman" w:hAnsi="Times New Roman" w:cs="Times New Roman"/>
              </w:rPr>
              <w:t>Социальная и правовая модернизация страны при Александре II. Этнокультурный облик империи. Формирование гражданского общества и основные направления общественных движений</w:t>
            </w:r>
          </w:p>
        </w:tc>
        <w:tc>
          <w:tcPr>
            <w:tcW w:w="1843" w:type="dxa"/>
            <w:tcBorders>
              <w:top w:val="single" w:sz="4" w:space="0" w:color="auto"/>
              <w:left w:val="single" w:sz="4" w:space="0" w:color="auto"/>
              <w:bottom w:val="nil"/>
              <w:right w:val="nil"/>
            </w:tcBorders>
          </w:tcPr>
          <w:p w:rsidR="009C1512" w:rsidRPr="00ED00DF" w:rsidRDefault="009C1512" w:rsidP="003C712A">
            <w:pPr>
              <w:pStyle w:val="af4"/>
              <w:jc w:val="center"/>
              <w:rPr>
                <w:rFonts w:ascii="Times New Roman" w:hAnsi="Times New Roman" w:cs="Times New Roman"/>
              </w:rPr>
            </w:pPr>
            <w:r w:rsidRPr="00ED00DF">
              <w:rPr>
                <w:rFonts w:ascii="Times New Roman" w:hAnsi="Times New Roman" w:cs="Times New Roman"/>
              </w:rPr>
              <w:t>19</w:t>
            </w:r>
          </w:p>
        </w:tc>
        <w:tc>
          <w:tcPr>
            <w:tcW w:w="2835" w:type="dxa"/>
            <w:tcBorders>
              <w:top w:val="single" w:sz="4" w:space="0" w:color="auto"/>
              <w:left w:val="single" w:sz="4" w:space="0" w:color="auto"/>
              <w:bottom w:val="nil"/>
              <w:right w:val="nil"/>
            </w:tcBorders>
          </w:tcPr>
          <w:p w:rsidR="009C1512" w:rsidRPr="00ED00DF" w:rsidRDefault="009C1512" w:rsidP="003C712A">
            <w:pPr>
              <w:pStyle w:val="af4"/>
              <w:rPr>
                <w:rFonts w:ascii="Times New Roman" w:hAnsi="Times New Roman" w:cs="Times New Roman"/>
              </w:rPr>
            </w:pPr>
            <w:r w:rsidRPr="00ED00DF">
              <w:rPr>
                <w:rFonts w:ascii="Times New Roman" w:hAnsi="Times New Roman" w:cs="Times New Roman"/>
              </w:rPr>
              <w:t>Распад СССР. Становление новой России</w:t>
            </w:r>
          </w:p>
          <w:p w:rsidR="009C1512" w:rsidRPr="00ED00DF" w:rsidRDefault="009C1512" w:rsidP="003C712A">
            <w:pPr>
              <w:pStyle w:val="af4"/>
              <w:rPr>
                <w:rFonts w:ascii="Times New Roman" w:hAnsi="Times New Roman" w:cs="Times New Roman"/>
              </w:rPr>
            </w:pPr>
            <w:r w:rsidRPr="00ED00DF">
              <w:rPr>
                <w:rFonts w:ascii="Times New Roman" w:hAnsi="Times New Roman" w:cs="Times New Roman"/>
              </w:rPr>
              <w:t>(1992-1999 гг.)</w:t>
            </w:r>
          </w:p>
        </w:tc>
        <w:tc>
          <w:tcPr>
            <w:tcW w:w="1559" w:type="dxa"/>
            <w:tcBorders>
              <w:top w:val="single" w:sz="4" w:space="0" w:color="auto"/>
              <w:left w:val="single" w:sz="4" w:space="0" w:color="auto"/>
              <w:bottom w:val="nil"/>
            </w:tcBorders>
          </w:tcPr>
          <w:p w:rsidR="009C1512" w:rsidRPr="00ED00DF" w:rsidRDefault="009C1512" w:rsidP="003C712A">
            <w:pPr>
              <w:pStyle w:val="af2"/>
              <w:jc w:val="center"/>
              <w:rPr>
                <w:rFonts w:ascii="Times New Roman" w:hAnsi="Times New Roman" w:cs="Times New Roman"/>
              </w:rPr>
            </w:pPr>
            <w:r w:rsidRPr="00ED00DF">
              <w:rPr>
                <w:rFonts w:ascii="Times New Roman" w:hAnsi="Times New Roman" w:cs="Times New Roman"/>
              </w:rPr>
              <w:t>2</w:t>
            </w:r>
          </w:p>
        </w:tc>
      </w:tr>
      <w:tr w:rsidR="009C1512" w:rsidRPr="00ED00DF" w:rsidTr="003D2B68">
        <w:tc>
          <w:tcPr>
            <w:tcW w:w="4111" w:type="dxa"/>
            <w:tcBorders>
              <w:top w:val="single" w:sz="4" w:space="0" w:color="auto"/>
              <w:bottom w:val="nil"/>
              <w:right w:val="nil"/>
            </w:tcBorders>
          </w:tcPr>
          <w:p w:rsidR="009C1512" w:rsidRPr="00ED00DF" w:rsidRDefault="009C1512" w:rsidP="003C712A">
            <w:pPr>
              <w:pStyle w:val="af4"/>
              <w:rPr>
                <w:rFonts w:ascii="Times New Roman" w:hAnsi="Times New Roman" w:cs="Times New Roman"/>
              </w:rPr>
            </w:pPr>
            <w:r w:rsidRPr="00ED00DF">
              <w:rPr>
                <w:rFonts w:ascii="Times New Roman" w:hAnsi="Times New Roman" w:cs="Times New Roman"/>
              </w:rPr>
              <w:t>На пороге нового века</w:t>
            </w:r>
          </w:p>
        </w:tc>
        <w:tc>
          <w:tcPr>
            <w:tcW w:w="1843" w:type="dxa"/>
            <w:tcBorders>
              <w:top w:val="single" w:sz="4" w:space="0" w:color="auto"/>
              <w:left w:val="single" w:sz="4" w:space="0" w:color="auto"/>
              <w:bottom w:val="nil"/>
              <w:right w:val="nil"/>
            </w:tcBorders>
          </w:tcPr>
          <w:p w:rsidR="009C1512" w:rsidRPr="00ED00DF" w:rsidRDefault="009C1512" w:rsidP="003C712A">
            <w:pPr>
              <w:pStyle w:val="af2"/>
              <w:jc w:val="center"/>
              <w:rPr>
                <w:rFonts w:ascii="Times New Roman" w:hAnsi="Times New Roman" w:cs="Times New Roman"/>
              </w:rPr>
            </w:pPr>
          </w:p>
        </w:tc>
        <w:tc>
          <w:tcPr>
            <w:tcW w:w="2835" w:type="dxa"/>
            <w:tcBorders>
              <w:top w:val="single" w:sz="4" w:space="0" w:color="auto"/>
              <w:left w:val="single" w:sz="4" w:space="0" w:color="auto"/>
              <w:bottom w:val="nil"/>
              <w:right w:val="nil"/>
            </w:tcBorders>
          </w:tcPr>
          <w:p w:rsidR="009C1512" w:rsidRPr="00ED00DF" w:rsidRDefault="009C1512" w:rsidP="003C712A">
            <w:pPr>
              <w:pStyle w:val="af4"/>
              <w:rPr>
                <w:rFonts w:ascii="Times New Roman" w:hAnsi="Times New Roman" w:cs="Times New Roman"/>
              </w:rPr>
            </w:pPr>
            <w:r w:rsidRPr="00ED00DF">
              <w:rPr>
                <w:rFonts w:ascii="Times New Roman" w:hAnsi="Times New Roman" w:cs="Times New Roman"/>
              </w:rPr>
              <w:t>Возрождение страны</w:t>
            </w:r>
          </w:p>
        </w:tc>
        <w:tc>
          <w:tcPr>
            <w:tcW w:w="1559" w:type="dxa"/>
            <w:tcBorders>
              <w:top w:val="single" w:sz="4" w:space="0" w:color="auto"/>
              <w:left w:val="single" w:sz="4" w:space="0" w:color="auto"/>
              <w:bottom w:val="nil"/>
            </w:tcBorders>
          </w:tcPr>
          <w:p w:rsidR="009C1512" w:rsidRPr="00ED00DF" w:rsidRDefault="009C1512" w:rsidP="003C712A">
            <w:pPr>
              <w:pStyle w:val="af2"/>
              <w:jc w:val="center"/>
              <w:rPr>
                <w:rFonts w:ascii="Times New Roman" w:hAnsi="Times New Roman" w:cs="Times New Roman"/>
              </w:rPr>
            </w:pPr>
          </w:p>
        </w:tc>
      </w:tr>
      <w:tr w:rsidR="009C1512" w:rsidRPr="00ED00DF" w:rsidTr="003D2B68">
        <w:tc>
          <w:tcPr>
            <w:tcW w:w="4111" w:type="dxa"/>
            <w:tcBorders>
              <w:top w:val="single" w:sz="4" w:space="0" w:color="auto"/>
              <w:bottom w:val="nil"/>
              <w:right w:val="nil"/>
            </w:tcBorders>
          </w:tcPr>
          <w:p w:rsidR="009C1512" w:rsidRPr="00ED00DF" w:rsidRDefault="009C1512" w:rsidP="003C712A">
            <w:pPr>
              <w:pStyle w:val="af4"/>
              <w:rPr>
                <w:rFonts w:ascii="Times New Roman" w:hAnsi="Times New Roman" w:cs="Times New Roman"/>
              </w:rPr>
            </w:pPr>
            <w:r w:rsidRPr="00ED00DF">
              <w:rPr>
                <w:rFonts w:ascii="Times New Roman" w:hAnsi="Times New Roman" w:cs="Times New Roman"/>
              </w:rPr>
              <w:t>Крымская война. Героическая оборона Севастополя.</w:t>
            </w:r>
          </w:p>
          <w:p w:rsidR="009C1512" w:rsidRPr="00ED00DF" w:rsidRDefault="009C1512" w:rsidP="003C712A">
            <w:pPr>
              <w:pStyle w:val="af4"/>
              <w:rPr>
                <w:rFonts w:ascii="Times New Roman" w:hAnsi="Times New Roman" w:cs="Times New Roman"/>
              </w:rPr>
            </w:pPr>
            <w:r w:rsidRPr="00ED00DF">
              <w:rPr>
                <w:rFonts w:ascii="Times New Roman" w:hAnsi="Times New Roman" w:cs="Times New Roman"/>
              </w:rPr>
              <w:t>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w:t>
            </w:r>
          </w:p>
        </w:tc>
        <w:tc>
          <w:tcPr>
            <w:tcW w:w="1843" w:type="dxa"/>
            <w:tcBorders>
              <w:top w:val="single" w:sz="4" w:space="0" w:color="auto"/>
              <w:left w:val="single" w:sz="4" w:space="0" w:color="auto"/>
              <w:bottom w:val="nil"/>
              <w:right w:val="nil"/>
            </w:tcBorders>
          </w:tcPr>
          <w:p w:rsidR="009C1512" w:rsidRPr="00ED00DF" w:rsidRDefault="009C1512" w:rsidP="003C712A">
            <w:pPr>
              <w:pStyle w:val="af4"/>
              <w:jc w:val="center"/>
              <w:rPr>
                <w:rFonts w:ascii="Times New Roman" w:hAnsi="Times New Roman" w:cs="Times New Roman"/>
              </w:rPr>
            </w:pPr>
            <w:r w:rsidRPr="00ED00DF">
              <w:rPr>
                <w:rFonts w:ascii="Times New Roman" w:hAnsi="Times New Roman" w:cs="Times New Roman"/>
              </w:rPr>
              <w:t>3</w:t>
            </w:r>
          </w:p>
        </w:tc>
        <w:tc>
          <w:tcPr>
            <w:tcW w:w="2835" w:type="dxa"/>
            <w:tcBorders>
              <w:top w:val="single" w:sz="4" w:space="0" w:color="auto"/>
              <w:left w:val="single" w:sz="4" w:space="0" w:color="auto"/>
              <w:bottom w:val="nil"/>
              <w:right w:val="nil"/>
            </w:tcBorders>
          </w:tcPr>
          <w:p w:rsidR="009C1512" w:rsidRPr="00ED00DF" w:rsidRDefault="009C1512" w:rsidP="003C712A">
            <w:pPr>
              <w:pStyle w:val="af4"/>
              <w:rPr>
                <w:rFonts w:ascii="Times New Roman" w:hAnsi="Times New Roman" w:cs="Times New Roman"/>
              </w:rPr>
            </w:pPr>
            <w:r w:rsidRPr="00ED00DF">
              <w:rPr>
                <w:rFonts w:ascii="Times New Roman" w:hAnsi="Times New Roman" w:cs="Times New Roman"/>
              </w:rPr>
              <w:t>Воссоединение Крыма с Россией</w:t>
            </w:r>
          </w:p>
        </w:tc>
        <w:tc>
          <w:tcPr>
            <w:tcW w:w="1559" w:type="dxa"/>
            <w:tcBorders>
              <w:top w:val="single" w:sz="4" w:space="0" w:color="auto"/>
              <w:left w:val="single" w:sz="4" w:space="0" w:color="auto"/>
              <w:bottom w:val="nil"/>
            </w:tcBorders>
          </w:tcPr>
          <w:p w:rsidR="009C1512" w:rsidRPr="00ED00DF" w:rsidRDefault="009C1512" w:rsidP="003C712A">
            <w:pPr>
              <w:pStyle w:val="af2"/>
              <w:jc w:val="center"/>
              <w:rPr>
                <w:rFonts w:ascii="Times New Roman" w:hAnsi="Times New Roman" w:cs="Times New Roman"/>
              </w:rPr>
            </w:pPr>
            <w:r w:rsidRPr="00ED00DF">
              <w:rPr>
                <w:rFonts w:ascii="Times New Roman" w:hAnsi="Times New Roman" w:cs="Times New Roman"/>
              </w:rPr>
              <w:t>3</w:t>
            </w:r>
          </w:p>
        </w:tc>
      </w:tr>
      <w:tr w:rsidR="009C1512" w:rsidRPr="00ED00DF" w:rsidTr="003D2B68">
        <w:tc>
          <w:tcPr>
            <w:tcW w:w="4111" w:type="dxa"/>
            <w:tcBorders>
              <w:top w:val="single" w:sz="4" w:space="0" w:color="auto"/>
              <w:bottom w:val="single" w:sz="4" w:space="0" w:color="auto"/>
              <w:right w:val="nil"/>
            </w:tcBorders>
          </w:tcPr>
          <w:p w:rsidR="009C1512" w:rsidRPr="00ED00DF" w:rsidRDefault="009C1512" w:rsidP="003C712A">
            <w:pPr>
              <w:pStyle w:val="af4"/>
              <w:rPr>
                <w:rFonts w:ascii="Times New Roman" w:hAnsi="Times New Roman" w:cs="Times New Roman"/>
              </w:rPr>
            </w:pPr>
            <w:r w:rsidRPr="00ED00DF">
              <w:rPr>
                <w:rFonts w:ascii="Times New Roman" w:hAnsi="Times New Roman" w:cs="Times New Roman"/>
              </w:rPr>
              <w:t>Обобщение</w:t>
            </w:r>
          </w:p>
        </w:tc>
        <w:tc>
          <w:tcPr>
            <w:tcW w:w="1843" w:type="dxa"/>
            <w:tcBorders>
              <w:top w:val="single" w:sz="4" w:space="0" w:color="auto"/>
              <w:left w:val="single" w:sz="4" w:space="0" w:color="auto"/>
              <w:bottom w:val="single" w:sz="4" w:space="0" w:color="auto"/>
              <w:right w:val="nil"/>
            </w:tcBorders>
          </w:tcPr>
          <w:p w:rsidR="009C1512" w:rsidRPr="00ED00DF" w:rsidRDefault="009C1512" w:rsidP="003C712A">
            <w:pPr>
              <w:pStyle w:val="af4"/>
              <w:jc w:val="center"/>
              <w:rPr>
                <w:rFonts w:ascii="Times New Roman" w:hAnsi="Times New Roman" w:cs="Times New Roman"/>
              </w:rPr>
            </w:pPr>
            <w:r w:rsidRPr="00ED00DF">
              <w:rPr>
                <w:rFonts w:ascii="Times New Roman" w:hAnsi="Times New Roman" w:cs="Times New Roman"/>
              </w:rPr>
              <w:t>1</w:t>
            </w:r>
          </w:p>
        </w:tc>
        <w:tc>
          <w:tcPr>
            <w:tcW w:w="2835" w:type="dxa"/>
            <w:tcBorders>
              <w:top w:val="single" w:sz="4" w:space="0" w:color="auto"/>
              <w:left w:val="single" w:sz="4" w:space="0" w:color="auto"/>
              <w:bottom w:val="single" w:sz="4" w:space="0" w:color="auto"/>
              <w:right w:val="nil"/>
            </w:tcBorders>
          </w:tcPr>
          <w:p w:rsidR="009C1512" w:rsidRPr="00ED00DF" w:rsidRDefault="009C1512" w:rsidP="003C712A">
            <w:pPr>
              <w:pStyle w:val="af4"/>
              <w:rPr>
                <w:rFonts w:ascii="Times New Roman" w:hAnsi="Times New Roman" w:cs="Times New Roman"/>
              </w:rPr>
            </w:pPr>
            <w:r w:rsidRPr="00ED00DF">
              <w:rPr>
                <w:rFonts w:ascii="Times New Roman" w:hAnsi="Times New Roman" w:cs="Times New Roman"/>
              </w:rPr>
              <w:t>Итоговое повторение</w:t>
            </w:r>
          </w:p>
        </w:tc>
        <w:tc>
          <w:tcPr>
            <w:tcW w:w="1559" w:type="dxa"/>
            <w:tcBorders>
              <w:top w:val="single" w:sz="4" w:space="0" w:color="auto"/>
              <w:left w:val="single" w:sz="4" w:space="0" w:color="auto"/>
              <w:bottom w:val="single" w:sz="4" w:space="0" w:color="auto"/>
            </w:tcBorders>
          </w:tcPr>
          <w:p w:rsidR="009C1512" w:rsidRPr="00ED00DF" w:rsidRDefault="009C1512" w:rsidP="003C712A">
            <w:pPr>
              <w:pStyle w:val="af4"/>
              <w:jc w:val="center"/>
              <w:rPr>
                <w:rFonts w:ascii="Times New Roman" w:hAnsi="Times New Roman" w:cs="Times New Roman"/>
              </w:rPr>
            </w:pPr>
            <w:r w:rsidRPr="00ED00DF">
              <w:rPr>
                <w:rFonts w:ascii="Times New Roman" w:hAnsi="Times New Roman" w:cs="Times New Roman"/>
              </w:rPr>
              <w:t>1</w:t>
            </w:r>
          </w:p>
        </w:tc>
      </w:tr>
    </w:tbl>
    <w:p w:rsidR="009C1512" w:rsidRPr="00ED00DF" w:rsidRDefault="009C1512" w:rsidP="009C1512">
      <w:pPr>
        <w:rPr>
          <w:rFonts w:ascii="Times New Roman" w:hAnsi="Times New Roman" w:cs="Times New Roman"/>
          <w:b/>
        </w:rPr>
      </w:pPr>
      <w:bookmarkStart w:id="717" w:name="sub_101700"/>
    </w:p>
    <w:p w:rsidR="009C1512" w:rsidRPr="00ED00DF" w:rsidRDefault="009C1512" w:rsidP="009C1512">
      <w:pPr>
        <w:rPr>
          <w:rFonts w:ascii="Times New Roman" w:hAnsi="Times New Roman" w:cs="Times New Roman"/>
          <w:b/>
        </w:rPr>
      </w:pPr>
      <w:r w:rsidRPr="00ED00DF">
        <w:rPr>
          <w:rFonts w:ascii="Times New Roman" w:hAnsi="Times New Roman" w:cs="Times New Roman"/>
          <w:b/>
        </w:rPr>
        <w:t>2) СОДЕРЖАНИЕ УЧЕБНОГО МОДУЛЯ «ВВЕДЕНИЕ В НОВЕЙШУЮ ИСТОРИЮ РОССИИ»</w:t>
      </w:r>
      <w:bookmarkEnd w:id="717"/>
    </w:p>
    <w:p w:rsidR="009C1512" w:rsidRPr="00ED00DF" w:rsidRDefault="009C1512" w:rsidP="009C1512">
      <w:pPr>
        <w:ind w:firstLine="698"/>
        <w:jc w:val="right"/>
        <w:rPr>
          <w:rFonts w:ascii="Times New Roman" w:hAnsi="Times New Roman" w:cs="Times New Roman"/>
          <w:i/>
        </w:rPr>
      </w:pPr>
      <w:r w:rsidRPr="00ED00DF">
        <w:rPr>
          <w:rStyle w:val="af"/>
          <w:rFonts w:ascii="Times New Roman" w:hAnsi="Times New Roman" w:cs="Times New Roman"/>
          <w:bCs/>
          <w:i/>
        </w:rPr>
        <w:t>Таблица 3.</w:t>
      </w:r>
    </w:p>
    <w:p w:rsidR="009C1512" w:rsidRPr="00ED00DF" w:rsidRDefault="009C1512" w:rsidP="009C1512">
      <w:pPr>
        <w:pStyle w:val="1"/>
        <w:spacing w:before="0"/>
        <w:jc w:val="right"/>
        <w:rPr>
          <w:rFonts w:ascii="Times New Roman" w:hAnsi="Times New Roman" w:cs="Times New Roman"/>
          <w:i/>
          <w:color w:val="auto"/>
        </w:rPr>
      </w:pPr>
      <w:r w:rsidRPr="00ED00DF">
        <w:rPr>
          <w:rFonts w:ascii="Times New Roman" w:hAnsi="Times New Roman" w:cs="Times New Roman"/>
          <w:i/>
          <w:color w:val="auto"/>
        </w:rPr>
        <w:t xml:space="preserve">Структура и последовательность изучения модуля </w:t>
      </w:r>
    </w:p>
    <w:p w:rsidR="009C1512" w:rsidRPr="00ED00DF" w:rsidRDefault="009C1512" w:rsidP="009C1512">
      <w:pPr>
        <w:pStyle w:val="1"/>
        <w:spacing w:before="0"/>
        <w:jc w:val="right"/>
        <w:rPr>
          <w:rFonts w:ascii="Times New Roman" w:hAnsi="Times New Roman" w:cs="Times New Roman"/>
          <w:i/>
          <w:color w:val="auto"/>
        </w:rPr>
      </w:pPr>
      <w:r w:rsidRPr="00ED00DF">
        <w:rPr>
          <w:rFonts w:ascii="Times New Roman" w:hAnsi="Times New Roman" w:cs="Times New Roman"/>
          <w:i/>
          <w:color w:val="auto"/>
        </w:rPr>
        <w:t>как целостного учебного курса</w:t>
      </w:r>
    </w:p>
    <w:p w:rsidR="009C1512" w:rsidRPr="00ED00DF" w:rsidRDefault="009C1512" w:rsidP="009C1512"/>
    <w:tbl>
      <w:tblPr>
        <w:tblW w:w="10348" w:type="dxa"/>
        <w:tblInd w:w="-601" w:type="dxa"/>
        <w:tblBorders>
          <w:top w:val="single" w:sz="4" w:space="0" w:color="auto"/>
          <w:left w:val="single" w:sz="4" w:space="0" w:color="auto"/>
          <w:bottom w:val="single" w:sz="4" w:space="0" w:color="auto"/>
          <w:right w:val="single" w:sz="4" w:space="0" w:color="auto"/>
        </w:tblBorders>
        <w:tblLayout w:type="fixed"/>
        <w:tblLook w:val="0000"/>
      </w:tblPr>
      <w:tblGrid>
        <w:gridCol w:w="1542"/>
        <w:gridCol w:w="7105"/>
        <w:gridCol w:w="1701"/>
      </w:tblGrid>
      <w:tr w:rsidR="009C1512" w:rsidRPr="00ED00DF" w:rsidTr="003D2B68">
        <w:tc>
          <w:tcPr>
            <w:tcW w:w="1542" w:type="dxa"/>
            <w:tcBorders>
              <w:top w:val="single" w:sz="4" w:space="0" w:color="auto"/>
              <w:bottom w:val="nil"/>
              <w:right w:val="nil"/>
            </w:tcBorders>
          </w:tcPr>
          <w:p w:rsidR="009C1512" w:rsidRPr="00ED00DF" w:rsidRDefault="009C1512" w:rsidP="003C712A">
            <w:pPr>
              <w:pStyle w:val="af2"/>
              <w:jc w:val="center"/>
              <w:rPr>
                <w:rFonts w:ascii="Times New Roman" w:hAnsi="Times New Roman" w:cs="Times New Roman"/>
                <w:b/>
              </w:rPr>
            </w:pPr>
            <w:r w:rsidRPr="00ED00DF">
              <w:rPr>
                <w:rFonts w:ascii="Times New Roman" w:hAnsi="Times New Roman" w:cs="Times New Roman"/>
                <w:b/>
              </w:rPr>
              <w:t>№ п/п</w:t>
            </w:r>
          </w:p>
        </w:tc>
        <w:tc>
          <w:tcPr>
            <w:tcW w:w="7105" w:type="dxa"/>
            <w:tcBorders>
              <w:top w:val="single" w:sz="4" w:space="0" w:color="auto"/>
              <w:left w:val="single" w:sz="4" w:space="0" w:color="auto"/>
              <w:bottom w:val="nil"/>
              <w:right w:val="nil"/>
            </w:tcBorders>
          </w:tcPr>
          <w:p w:rsidR="009C1512" w:rsidRPr="00ED00DF" w:rsidRDefault="009C1512" w:rsidP="003C712A">
            <w:pPr>
              <w:pStyle w:val="af2"/>
              <w:jc w:val="center"/>
              <w:rPr>
                <w:rFonts w:ascii="Times New Roman" w:hAnsi="Times New Roman" w:cs="Times New Roman"/>
                <w:b/>
              </w:rPr>
            </w:pPr>
            <w:r w:rsidRPr="00ED00DF">
              <w:rPr>
                <w:rFonts w:ascii="Times New Roman" w:hAnsi="Times New Roman" w:cs="Times New Roman"/>
                <w:b/>
              </w:rPr>
              <w:t>Темы курса</w:t>
            </w:r>
          </w:p>
        </w:tc>
        <w:tc>
          <w:tcPr>
            <w:tcW w:w="1701" w:type="dxa"/>
            <w:tcBorders>
              <w:top w:val="single" w:sz="4" w:space="0" w:color="auto"/>
              <w:left w:val="single" w:sz="4" w:space="0" w:color="auto"/>
              <w:bottom w:val="nil"/>
            </w:tcBorders>
          </w:tcPr>
          <w:p w:rsidR="009C1512" w:rsidRPr="00ED00DF" w:rsidRDefault="009C1512" w:rsidP="003C712A">
            <w:pPr>
              <w:pStyle w:val="af2"/>
              <w:jc w:val="center"/>
              <w:rPr>
                <w:rFonts w:ascii="Times New Roman" w:hAnsi="Times New Roman" w:cs="Times New Roman"/>
                <w:b/>
              </w:rPr>
            </w:pPr>
            <w:r w:rsidRPr="00ED00DF">
              <w:rPr>
                <w:rFonts w:ascii="Times New Roman" w:hAnsi="Times New Roman" w:cs="Times New Roman"/>
                <w:b/>
              </w:rPr>
              <w:t>Примерное</w:t>
            </w:r>
          </w:p>
          <w:p w:rsidR="009C1512" w:rsidRPr="00ED00DF" w:rsidRDefault="009C1512" w:rsidP="003C712A">
            <w:pPr>
              <w:pStyle w:val="af2"/>
              <w:jc w:val="center"/>
              <w:rPr>
                <w:rFonts w:ascii="Times New Roman" w:hAnsi="Times New Roman" w:cs="Times New Roman"/>
                <w:b/>
              </w:rPr>
            </w:pPr>
            <w:r w:rsidRPr="00ED00DF">
              <w:rPr>
                <w:rFonts w:ascii="Times New Roman" w:hAnsi="Times New Roman" w:cs="Times New Roman"/>
                <w:b/>
              </w:rPr>
              <w:t>количество</w:t>
            </w:r>
          </w:p>
          <w:p w:rsidR="009C1512" w:rsidRPr="00ED00DF" w:rsidRDefault="009C1512" w:rsidP="003C712A">
            <w:pPr>
              <w:pStyle w:val="af2"/>
              <w:jc w:val="center"/>
              <w:rPr>
                <w:rFonts w:ascii="Times New Roman" w:hAnsi="Times New Roman" w:cs="Times New Roman"/>
                <w:b/>
              </w:rPr>
            </w:pPr>
            <w:r w:rsidRPr="00ED00DF">
              <w:rPr>
                <w:rFonts w:ascii="Times New Roman" w:hAnsi="Times New Roman" w:cs="Times New Roman"/>
                <w:b/>
              </w:rPr>
              <w:t>часов</w:t>
            </w:r>
          </w:p>
        </w:tc>
      </w:tr>
      <w:tr w:rsidR="009C1512" w:rsidRPr="00ED00DF" w:rsidTr="003D2B68">
        <w:tc>
          <w:tcPr>
            <w:tcW w:w="1542" w:type="dxa"/>
            <w:tcBorders>
              <w:top w:val="single" w:sz="4" w:space="0" w:color="auto"/>
              <w:bottom w:val="nil"/>
              <w:right w:val="nil"/>
            </w:tcBorders>
          </w:tcPr>
          <w:p w:rsidR="009C1512" w:rsidRPr="00ED00DF" w:rsidRDefault="009C1512" w:rsidP="003C712A">
            <w:pPr>
              <w:pStyle w:val="af4"/>
              <w:jc w:val="center"/>
              <w:rPr>
                <w:rFonts w:ascii="Times New Roman" w:hAnsi="Times New Roman" w:cs="Times New Roman"/>
              </w:rPr>
            </w:pPr>
            <w:r w:rsidRPr="00ED00DF">
              <w:rPr>
                <w:rFonts w:ascii="Times New Roman" w:hAnsi="Times New Roman" w:cs="Times New Roman"/>
              </w:rPr>
              <w:t>1</w:t>
            </w:r>
          </w:p>
        </w:tc>
        <w:tc>
          <w:tcPr>
            <w:tcW w:w="7105" w:type="dxa"/>
            <w:tcBorders>
              <w:top w:val="single" w:sz="4" w:space="0" w:color="auto"/>
              <w:left w:val="single" w:sz="4" w:space="0" w:color="auto"/>
              <w:bottom w:val="nil"/>
              <w:right w:val="nil"/>
            </w:tcBorders>
          </w:tcPr>
          <w:p w:rsidR="009C1512" w:rsidRPr="00ED00DF" w:rsidRDefault="009C1512" w:rsidP="003C712A">
            <w:pPr>
              <w:pStyle w:val="af4"/>
              <w:rPr>
                <w:rFonts w:ascii="Times New Roman" w:hAnsi="Times New Roman" w:cs="Times New Roman"/>
              </w:rPr>
            </w:pPr>
            <w:r w:rsidRPr="00ED00DF">
              <w:rPr>
                <w:rFonts w:ascii="Times New Roman" w:hAnsi="Times New Roman" w:cs="Times New Roman"/>
              </w:rPr>
              <w:t>Введение</w:t>
            </w:r>
          </w:p>
        </w:tc>
        <w:tc>
          <w:tcPr>
            <w:tcW w:w="1701" w:type="dxa"/>
            <w:tcBorders>
              <w:top w:val="single" w:sz="4" w:space="0" w:color="auto"/>
              <w:left w:val="single" w:sz="4" w:space="0" w:color="auto"/>
              <w:bottom w:val="nil"/>
            </w:tcBorders>
          </w:tcPr>
          <w:p w:rsidR="009C1512" w:rsidRPr="00ED00DF" w:rsidRDefault="009C1512" w:rsidP="003C712A">
            <w:pPr>
              <w:pStyle w:val="af2"/>
              <w:jc w:val="center"/>
              <w:rPr>
                <w:rFonts w:ascii="Times New Roman" w:hAnsi="Times New Roman" w:cs="Times New Roman"/>
              </w:rPr>
            </w:pPr>
            <w:r w:rsidRPr="00ED00DF">
              <w:rPr>
                <w:rFonts w:ascii="Times New Roman" w:hAnsi="Times New Roman" w:cs="Times New Roman"/>
              </w:rPr>
              <w:t>1</w:t>
            </w:r>
          </w:p>
        </w:tc>
      </w:tr>
      <w:tr w:rsidR="009C1512" w:rsidRPr="00ED00DF" w:rsidTr="003D2B68">
        <w:tc>
          <w:tcPr>
            <w:tcW w:w="1542" w:type="dxa"/>
            <w:tcBorders>
              <w:top w:val="single" w:sz="4" w:space="0" w:color="auto"/>
              <w:bottom w:val="nil"/>
              <w:right w:val="nil"/>
            </w:tcBorders>
          </w:tcPr>
          <w:p w:rsidR="009C1512" w:rsidRPr="00ED00DF" w:rsidRDefault="009C1512" w:rsidP="003C712A">
            <w:pPr>
              <w:pStyle w:val="af4"/>
              <w:jc w:val="center"/>
              <w:rPr>
                <w:rFonts w:ascii="Times New Roman" w:hAnsi="Times New Roman" w:cs="Times New Roman"/>
              </w:rPr>
            </w:pPr>
            <w:r w:rsidRPr="00ED00DF">
              <w:rPr>
                <w:rFonts w:ascii="Times New Roman" w:hAnsi="Times New Roman" w:cs="Times New Roman"/>
              </w:rPr>
              <w:t>2</w:t>
            </w:r>
          </w:p>
        </w:tc>
        <w:tc>
          <w:tcPr>
            <w:tcW w:w="7105" w:type="dxa"/>
            <w:tcBorders>
              <w:top w:val="single" w:sz="4" w:space="0" w:color="auto"/>
              <w:left w:val="single" w:sz="4" w:space="0" w:color="auto"/>
              <w:bottom w:val="nil"/>
              <w:right w:val="nil"/>
            </w:tcBorders>
          </w:tcPr>
          <w:p w:rsidR="009C1512" w:rsidRPr="00ED00DF" w:rsidRDefault="009C1512" w:rsidP="003C712A">
            <w:pPr>
              <w:pStyle w:val="af4"/>
              <w:rPr>
                <w:rFonts w:ascii="Times New Roman" w:hAnsi="Times New Roman" w:cs="Times New Roman"/>
              </w:rPr>
            </w:pPr>
            <w:r w:rsidRPr="00ED00DF">
              <w:rPr>
                <w:rFonts w:ascii="Times New Roman" w:hAnsi="Times New Roman" w:cs="Times New Roman"/>
              </w:rPr>
              <w:t>Февральская и Октябрьская революции 1917 г.</w:t>
            </w:r>
          </w:p>
        </w:tc>
        <w:tc>
          <w:tcPr>
            <w:tcW w:w="1701" w:type="dxa"/>
            <w:tcBorders>
              <w:top w:val="single" w:sz="4" w:space="0" w:color="auto"/>
              <w:left w:val="single" w:sz="4" w:space="0" w:color="auto"/>
              <w:bottom w:val="nil"/>
            </w:tcBorders>
          </w:tcPr>
          <w:p w:rsidR="009C1512" w:rsidRPr="00ED00DF" w:rsidRDefault="009C1512" w:rsidP="003C712A">
            <w:pPr>
              <w:pStyle w:val="af2"/>
              <w:jc w:val="center"/>
              <w:rPr>
                <w:rFonts w:ascii="Times New Roman" w:hAnsi="Times New Roman" w:cs="Times New Roman"/>
              </w:rPr>
            </w:pPr>
            <w:r w:rsidRPr="00ED00DF">
              <w:rPr>
                <w:rFonts w:ascii="Times New Roman" w:hAnsi="Times New Roman" w:cs="Times New Roman"/>
              </w:rPr>
              <w:t>3</w:t>
            </w:r>
          </w:p>
        </w:tc>
      </w:tr>
      <w:tr w:rsidR="009C1512" w:rsidRPr="00ED00DF" w:rsidTr="003D2B68">
        <w:tc>
          <w:tcPr>
            <w:tcW w:w="1542" w:type="dxa"/>
            <w:tcBorders>
              <w:top w:val="single" w:sz="4" w:space="0" w:color="auto"/>
              <w:bottom w:val="nil"/>
              <w:right w:val="nil"/>
            </w:tcBorders>
          </w:tcPr>
          <w:p w:rsidR="009C1512" w:rsidRPr="00ED00DF" w:rsidRDefault="009C1512" w:rsidP="003C712A">
            <w:pPr>
              <w:pStyle w:val="af4"/>
              <w:jc w:val="center"/>
              <w:rPr>
                <w:rFonts w:ascii="Times New Roman" w:hAnsi="Times New Roman" w:cs="Times New Roman"/>
              </w:rPr>
            </w:pPr>
            <w:r w:rsidRPr="00ED00DF">
              <w:rPr>
                <w:rFonts w:ascii="Times New Roman" w:hAnsi="Times New Roman" w:cs="Times New Roman"/>
              </w:rPr>
              <w:lastRenderedPageBreak/>
              <w:t>3</w:t>
            </w:r>
          </w:p>
        </w:tc>
        <w:tc>
          <w:tcPr>
            <w:tcW w:w="7105" w:type="dxa"/>
            <w:tcBorders>
              <w:top w:val="single" w:sz="4" w:space="0" w:color="auto"/>
              <w:left w:val="single" w:sz="4" w:space="0" w:color="auto"/>
              <w:bottom w:val="nil"/>
              <w:right w:val="nil"/>
            </w:tcBorders>
          </w:tcPr>
          <w:p w:rsidR="009C1512" w:rsidRPr="00ED00DF" w:rsidRDefault="009C1512" w:rsidP="003C712A">
            <w:pPr>
              <w:pStyle w:val="af4"/>
              <w:rPr>
                <w:rFonts w:ascii="Times New Roman" w:hAnsi="Times New Roman" w:cs="Times New Roman"/>
              </w:rPr>
            </w:pPr>
            <w:r w:rsidRPr="00ED00DF">
              <w:rPr>
                <w:rFonts w:ascii="Times New Roman" w:hAnsi="Times New Roman" w:cs="Times New Roman"/>
              </w:rPr>
              <w:t>Великая Отечественная война (1941-1945 гг.)</w:t>
            </w:r>
          </w:p>
        </w:tc>
        <w:tc>
          <w:tcPr>
            <w:tcW w:w="1701" w:type="dxa"/>
            <w:tcBorders>
              <w:top w:val="single" w:sz="4" w:space="0" w:color="auto"/>
              <w:left w:val="single" w:sz="4" w:space="0" w:color="auto"/>
              <w:bottom w:val="nil"/>
            </w:tcBorders>
          </w:tcPr>
          <w:p w:rsidR="009C1512" w:rsidRPr="00ED00DF" w:rsidRDefault="009C1512" w:rsidP="003C712A">
            <w:pPr>
              <w:pStyle w:val="af2"/>
              <w:jc w:val="center"/>
              <w:rPr>
                <w:rFonts w:ascii="Times New Roman" w:hAnsi="Times New Roman" w:cs="Times New Roman"/>
              </w:rPr>
            </w:pPr>
            <w:r w:rsidRPr="00ED00DF">
              <w:rPr>
                <w:rFonts w:ascii="Times New Roman" w:hAnsi="Times New Roman" w:cs="Times New Roman"/>
              </w:rPr>
              <w:t>4</w:t>
            </w:r>
          </w:p>
        </w:tc>
      </w:tr>
      <w:tr w:rsidR="009C1512" w:rsidRPr="00ED00DF" w:rsidTr="003D2B68">
        <w:tc>
          <w:tcPr>
            <w:tcW w:w="1542" w:type="dxa"/>
            <w:tcBorders>
              <w:top w:val="single" w:sz="4" w:space="0" w:color="auto"/>
              <w:bottom w:val="nil"/>
              <w:right w:val="nil"/>
            </w:tcBorders>
          </w:tcPr>
          <w:p w:rsidR="009C1512" w:rsidRPr="00ED00DF" w:rsidRDefault="009C1512" w:rsidP="003C712A">
            <w:pPr>
              <w:pStyle w:val="af4"/>
              <w:jc w:val="center"/>
              <w:rPr>
                <w:rFonts w:ascii="Times New Roman" w:hAnsi="Times New Roman" w:cs="Times New Roman"/>
              </w:rPr>
            </w:pPr>
            <w:r w:rsidRPr="00ED00DF">
              <w:rPr>
                <w:rFonts w:ascii="Times New Roman" w:hAnsi="Times New Roman" w:cs="Times New Roman"/>
              </w:rPr>
              <w:t>4</w:t>
            </w:r>
          </w:p>
        </w:tc>
        <w:tc>
          <w:tcPr>
            <w:tcW w:w="7105" w:type="dxa"/>
            <w:tcBorders>
              <w:top w:val="single" w:sz="4" w:space="0" w:color="auto"/>
              <w:left w:val="single" w:sz="4" w:space="0" w:color="auto"/>
              <w:bottom w:val="nil"/>
              <w:right w:val="nil"/>
            </w:tcBorders>
          </w:tcPr>
          <w:p w:rsidR="009C1512" w:rsidRPr="00ED00DF" w:rsidRDefault="009C1512" w:rsidP="003C712A">
            <w:pPr>
              <w:pStyle w:val="af4"/>
              <w:rPr>
                <w:rFonts w:ascii="Times New Roman" w:hAnsi="Times New Roman" w:cs="Times New Roman"/>
              </w:rPr>
            </w:pPr>
            <w:r w:rsidRPr="00ED00DF">
              <w:rPr>
                <w:rFonts w:ascii="Times New Roman" w:hAnsi="Times New Roman" w:cs="Times New Roman"/>
              </w:rPr>
              <w:t>Распад СССР. Становление новой России (1992-1999 гг.)</w:t>
            </w:r>
          </w:p>
        </w:tc>
        <w:tc>
          <w:tcPr>
            <w:tcW w:w="1701" w:type="dxa"/>
            <w:tcBorders>
              <w:top w:val="single" w:sz="4" w:space="0" w:color="auto"/>
              <w:left w:val="single" w:sz="4" w:space="0" w:color="auto"/>
              <w:bottom w:val="nil"/>
            </w:tcBorders>
          </w:tcPr>
          <w:p w:rsidR="009C1512" w:rsidRPr="00ED00DF" w:rsidRDefault="009C1512" w:rsidP="003C712A">
            <w:pPr>
              <w:pStyle w:val="af2"/>
              <w:jc w:val="center"/>
              <w:rPr>
                <w:rFonts w:ascii="Times New Roman" w:hAnsi="Times New Roman" w:cs="Times New Roman"/>
              </w:rPr>
            </w:pPr>
            <w:r w:rsidRPr="00ED00DF">
              <w:rPr>
                <w:rFonts w:ascii="Times New Roman" w:hAnsi="Times New Roman" w:cs="Times New Roman"/>
              </w:rPr>
              <w:t>2</w:t>
            </w:r>
          </w:p>
        </w:tc>
      </w:tr>
      <w:tr w:rsidR="009C1512" w:rsidRPr="00ED00DF" w:rsidTr="003D2B68">
        <w:tc>
          <w:tcPr>
            <w:tcW w:w="1542" w:type="dxa"/>
            <w:tcBorders>
              <w:top w:val="single" w:sz="4" w:space="0" w:color="auto"/>
              <w:bottom w:val="nil"/>
              <w:right w:val="nil"/>
            </w:tcBorders>
          </w:tcPr>
          <w:p w:rsidR="009C1512" w:rsidRPr="00ED00DF" w:rsidRDefault="009C1512" w:rsidP="003C712A">
            <w:pPr>
              <w:pStyle w:val="af4"/>
              <w:jc w:val="center"/>
              <w:rPr>
                <w:rFonts w:ascii="Times New Roman" w:hAnsi="Times New Roman" w:cs="Times New Roman"/>
              </w:rPr>
            </w:pPr>
            <w:r w:rsidRPr="00ED00DF">
              <w:rPr>
                <w:rFonts w:ascii="Times New Roman" w:hAnsi="Times New Roman" w:cs="Times New Roman"/>
              </w:rPr>
              <w:t>5</w:t>
            </w:r>
          </w:p>
        </w:tc>
        <w:tc>
          <w:tcPr>
            <w:tcW w:w="7105" w:type="dxa"/>
            <w:tcBorders>
              <w:top w:val="single" w:sz="4" w:space="0" w:color="auto"/>
              <w:left w:val="single" w:sz="4" w:space="0" w:color="auto"/>
              <w:bottom w:val="nil"/>
              <w:right w:val="nil"/>
            </w:tcBorders>
          </w:tcPr>
          <w:p w:rsidR="009C1512" w:rsidRPr="00ED00DF" w:rsidRDefault="009C1512" w:rsidP="003C712A">
            <w:pPr>
              <w:pStyle w:val="af4"/>
              <w:rPr>
                <w:rFonts w:ascii="Times New Roman" w:hAnsi="Times New Roman" w:cs="Times New Roman"/>
              </w:rPr>
            </w:pPr>
            <w:r w:rsidRPr="00ED00DF">
              <w:rPr>
                <w:rFonts w:ascii="Times New Roman" w:hAnsi="Times New Roman" w:cs="Times New Roman"/>
              </w:rPr>
              <w:t>Возрождение страны с 2000-х гг. Воссоединение Крыма с Россией</w:t>
            </w:r>
          </w:p>
        </w:tc>
        <w:tc>
          <w:tcPr>
            <w:tcW w:w="1701" w:type="dxa"/>
            <w:tcBorders>
              <w:top w:val="single" w:sz="4" w:space="0" w:color="auto"/>
              <w:left w:val="single" w:sz="4" w:space="0" w:color="auto"/>
              <w:bottom w:val="nil"/>
            </w:tcBorders>
          </w:tcPr>
          <w:p w:rsidR="009C1512" w:rsidRPr="00ED00DF" w:rsidRDefault="009C1512" w:rsidP="003C712A">
            <w:pPr>
              <w:pStyle w:val="af2"/>
              <w:jc w:val="center"/>
              <w:rPr>
                <w:rFonts w:ascii="Times New Roman" w:hAnsi="Times New Roman" w:cs="Times New Roman"/>
              </w:rPr>
            </w:pPr>
            <w:r w:rsidRPr="00ED00DF">
              <w:rPr>
                <w:rFonts w:ascii="Times New Roman" w:hAnsi="Times New Roman" w:cs="Times New Roman"/>
              </w:rPr>
              <w:t>3</w:t>
            </w:r>
          </w:p>
        </w:tc>
      </w:tr>
      <w:tr w:rsidR="009C1512" w:rsidRPr="00ED00DF" w:rsidTr="003D2B68">
        <w:tc>
          <w:tcPr>
            <w:tcW w:w="1542" w:type="dxa"/>
            <w:tcBorders>
              <w:top w:val="single" w:sz="4" w:space="0" w:color="auto"/>
              <w:bottom w:val="single" w:sz="4" w:space="0" w:color="auto"/>
              <w:right w:val="nil"/>
            </w:tcBorders>
          </w:tcPr>
          <w:p w:rsidR="009C1512" w:rsidRPr="00ED00DF" w:rsidRDefault="009C1512" w:rsidP="003C712A">
            <w:pPr>
              <w:pStyle w:val="af4"/>
              <w:jc w:val="center"/>
              <w:rPr>
                <w:rFonts w:ascii="Times New Roman" w:hAnsi="Times New Roman" w:cs="Times New Roman"/>
              </w:rPr>
            </w:pPr>
            <w:r w:rsidRPr="00ED00DF">
              <w:rPr>
                <w:rFonts w:ascii="Times New Roman" w:hAnsi="Times New Roman" w:cs="Times New Roman"/>
              </w:rPr>
              <w:t>6</w:t>
            </w:r>
          </w:p>
        </w:tc>
        <w:tc>
          <w:tcPr>
            <w:tcW w:w="7105" w:type="dxa"/>
            <w:tcBorders>
              <w:top w:val="single" w:sz="4" w:space="0" w:color="auto"/>
              <w:left w:val="single" w:sz="4" w:space="0" w:color="auto"/>
              <w:bottom w:val="single" w:sz="4" w:space="0" w:color="auto"/>
              <w:right w:val="nil"/>
            </w:tcBorders>
          </w:tcPr>
          <w:p w:rsidR="009C1512" w:rsidRPr="00ED00DF" w:rsidRDefault="009C1512" w:rsidP="003C712A">
            <w:pPr>
              <w:pStyle w:val="af4"/>
              <w:rPr>
                <w:rFonts w:ascii="Times New Roman" w:hAnsi="Times New Roman" w:cs="Times New Roman"/>
              </w:rPr>
            </w:pPr>
            <w:r w:rsidRPr="00ED00DF">
              <w:rPr>
                <w:rFonts w:ascii="Times New Roman" w:hAnsi="Times New Roman" w:cs="Times New Roman"/>
              </w:rPr>
              <w:t>Итоговое повторение</w:t>
            </w:r>
          </w:p>
        </w:tc>
        <w:tc>
          <w:tcPr>
            <w:tcW w:w="1701" w:type="dxa"/>
            <w:tcBorders>
              <w:top w:val="single" w:sz="4" w:space="0" w:color="auto"/>
              <w:left w:val="single" w:sz="4" w:space="0" w:color="auto"/>
              <w:bottom w:val="single" w:sz="4" w:space="0" w:color="auto"/>
            </w:tcBorders>
          </w:tcPr>
          <w:p w:rsidR="009C1512" w:rsidRPr="00ED00DF" w:rsidRDefault="009C1512" w:rsidP="003C712A">
            <w:pPr>
              <w:pStyle w:val="af2"/>
              <w:jc w:val="center"/>
              <w:rPr>
                <w:rFonts w:ascii="Times New Roman" w:hAnsi="Times New Roman" w:cs="Times New Roman"/>
              </w:rPr>
            </w:pPr>
            <w:r w:rsidRPr="00ED00DF">
              <w:rPr>
                <w:rFonts w:ascii="Times New Roman" w:hAnsi="Times New Roman" w:cs="Times New Roman"/>
              </w:rPr>
              <w:t>1</w:t>
            </w:r>
          </w:p>
        </w:tc>
      </w:tr>
    </w:tbl>
    <w:p w:rsidR="009C1512" w:rsidRPr="00ED00DF" w:rsidRDefault="009C1512" w:rsidP="009C1512">
      <w:pPr>
        <w:rPr>
          <w:rFonts w:ascii="Times New Roman" w:hAnsi="Times New Roman" w:cs="Times New Roman"/>
        </w:rPr>
      </w:pPr>
    </w:p>
    <w:p w:rsidR="009C1512" w:rsidRPr="00ED00DF" w:rsidRDefault="009C1512" w:rsidP="009C1512">
      <w:pPr>
        <w:rPr>
          <w:rFonts w:ascii="Times New Roman" w:hAnsi="Times New Roman" w:cs="Times New Roman"/>
          <w:b/>
          <w:i/>
        </w:rPr>
      </w:pPr>
      <w:bookmarkStart w:id="718" w:name="sub_101707"/>
      <w:r w:rsidRPr="00ED00DF">
        <w:rPr>
          <w:rFonts w:ascii="Times New Roman" w:hAnsi="Times New Roman" w:cs="Times New Roman"/>
          <w:b/>
          <w:i/>
        </w:rPr>
        <w:t>Введение</w:t>
      </w:r>
    </w:p>
    <w:bookmarkEnd w:id="718"/>
    <w:p w:rsidR="009C1512" w:rsidRPr="00ED00DF" w:rsidRDefault="009C1512" w:rsidP="009C1512">
      <w:pPr>
        <w:rPr>
          <w:rFonts w:ascii="Times New Roman" w:hAnsi="Times New Roman" w:cs="Times New Roman"/>
        </w:rPr>
      </w:pPr>
      <w:r w:rsidRPr="00ED00DF">
        <w:rPr>
          <w:rFonts w:ascii="Times New Roman" w:hAnsi="Times New Roman" w:cs="Times New Roman"/>
        </w:rPr>
        <w:t>Преемственность всех этапов отечественной истории. Период Новейшей истории страны (с 1914 г. по настоящее время). Важнейшие события, процессы XX - начала XXI в.</w:t>
      </w:r>
    </w:p>
    <w:p w:rsidR="009C1512" w:rsidRPr="00ED00DF" w:rsidRDefault="009C1512" w:rsidP="009C1512">
      <w:pPr>
        <w:rPr>
          <w:rFonts w:ascii="Times New Roman" w:hAnsi="Times New Roman" w:cs="Times New Roman"/>
        </w:rPr>
      </w:pPr>
      <w:r w:rsidRPr="00ED00DF">
        <w:rPr>
          <w:rFonts w:ascii="Times New Roman" w:hAnsi="Times New Roman" w:cs="Times New Roman"/>
        </w:rPr>
        <w:t>Февральская и Октябрьская революции 1917 г.</w:t>
      </w:r>
    </w:p>
    <w:p w:rsidR="009C1512" w:rsidRPr="00ED00DF" w:rsidRDefault="009C1512" w:rsidP="009C1512">
      <w:pPr>
        <w:rPr>
          <w:rFonts w:ascii="Times New Roman" w:hAnsi="Times New Roman" w:cs="Times New Roman"/>
        </w:rPr>
      </w:pPr>
      <w:r w:rsidRPr="00ED00DF">
        <w:rPr>
          <w:rFonts w:ascii="Times New Roman" w:hAnsi="Times New Roman" w:cs="Times New Roman"/>
        </w:rPr>
        <w:t>Российская империя накануне Февральской революции 1917 г.: общенациональный кризис.</w:t>
      </w:r>
    </w:p>
    <w:p w:rsidR="009C1512" w:rsidRPr="00ED00DF" w:rsidRDefault="009C1512" w:rsidP="009C1512">
      <w:pPr>
        <w:rPr>
          <w:rFonts w:ascii="Times New Roman" w:hAnsi="Times New Roman" w:cs="Times New Roman"/>
          <w:b/>
          <w:i/>
        </w:rPr>
      </w:pPr>
      <w:bookmarkStart w:id="719" w:name="sub_101708"/>
      <w:r w:rsidRPr="00ED00DF">
        <w:rPr>
          <w:rFonts w:ascii="Times New Roman" w:hAnsi="Times New Roman" w:cs="Times New Roman"/>
          <w:b/>
          <w:i/>
        </w:rPr>
        <w:t>Февральское восстание в Петрограде. Отречение Николая II</w:t>
      </w:r>
    </w:p>
    <w:bookmarkEnd w:id="719"/>
    <w:p w:rsidR="009C1512" w:rsidRPr="00ED00DF" w:rsidRDefault="009C1512" w:rsidP="009C1512">
      <w:pPr>
        <w:rPr>
          <w:rFonts w:ascii="Times New Roman" w:hAnsi="Times New Roman" w:cs="Times New Roman"/>
        </w:rPr>
      </w:pPr>
      <w:r w:rsidRPr="00ED00DF">
        <w:rPr>
          <w:rFonts w:ascii="Times New Roman" w:hAnsi="Times New Roman" w:cs="Times New Roman"/>
        </w:rPr>
        <w:t>Падение монархии. Временное правительство и Советы, их руководители.</w:t>
      </w:r>
    </w:p>
    <w:p w:rsidR="009C1512" w:rsidRPr="00ED00DF" w:rsidRDefault="009C1512" w:rsidP="009C1512">
      <w:pPr>
        <w:rPr>
          <w:rFonts w:ascii="Times New Roman" w:hAnsi="Times New Roman" w:cs="Times New Roman"/>
        </w:rPr>
      </w:pPr>
      <w:r w:rsidRPr="00ED00DF">
        <w:rPr>
          <w:rFonts w:ascii="Times New Roman" w:hAnsi="Times New Roman" w:cs="Times New Roman"/>
        </w:rPr>
        <w:t>Демократизация жизни страны. Тяготы войны и обострение внутриполитического кризиса. Угроза территориального распада страны.</w:t>
      </w:r>
    </w:p>
    <w:p w:rsidR="009C1512" w:rsidRPr="00ED00DF" w:rsidRDefault="009C1512" w:rsidP="009C1512">
      <w:pPr>
        <w:rPr>
          <w:rFonts w:ascii="Times New Roman" w:hAnsi="Times New Roman" w:cs="Times New Roman"/>
        </w:rPr>
      </w:pPr>
      <w:r w:rsidRPr="00ED00DF">
        <w:rPr>
          <w:rFonts w:ascii="Times New Roman" w:hAnsi="Times New Roman" w:cs="Times New Roman"/>
        </w:rPr>
        <w:t>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9C1512" w:rsidRPr="00ED00DF" w:rsidRDefault="009C1512" w:rsidP="009C1512">
      <w:pPr>
        <w:rPr>
          <w:rFonts w:ascii="Times New Roman" w:hAnsi="Times New Roman" w:cs="Times New Roman"/>
        </w:rPr>
      </w:pPr>
      <w:r w:rsidRPr="00ED00DF">
        <w:rPr>
          <w:rFonts w:ascii="Times New Roman" w:hAnsi="Times New Roman" w:cs="Times New Roman"/>
        </w:rPr>
        <w:t>Гражданская война как национальная трагедия. Военная интервенция. Политика белых правительств А.В. Колчака, А.И. Деникина и П.Н. Врангеля.</w:t>
      </w:r>
    </w:p>
    <w:p w:rsidR="009C1512" w:rsidRPr="00ED00DF" w:rsidRDefault="009C1512" w:rsidP="009C1512">
      <w:pPr>
        <w:rPr>
          <w:rFonts w:ascii="Times New Roman" w:hAnsi="Times New Roman" w:cs="Times New Roman"/>
        </w:rPr>
      </w:pPr>
      <w:r w:rsidRPr="00ED00DF">
        <w:rPr>
          <w:rFonts w:ascii="Times New Roman" w:hAnsi="Times New Roman" w:cs="Times New Roman"/>
        </w:rPr>
        <w:t>Переход страны к мирной жизни. Образование СССР. Революционные события в России глазами соотечественников и мира. Русское зарубежье.</w:t>
      </w:r>
    </w:p>
    <w:p w:rsidR="009C1512" w:rsidRPr="00ED00DF" w:rsidRDefault="009C1512" w:rsidP="009C1512">
      <w:pPr>
        <w:rPr>
          <w:rFonts w:ascii="Times New Roman" w:hAnsi="Times New Roman" w:cs="Times New Roman"/>
        </w:rPr>
      </w:pPr>
      <w:r w:rsidRPr="00ED00DF">
        <w:rPr>
          <w:rFonts w:ascii="Times New Roman" w:hAnsi="Times New Roman" w:cs="Times New Roman"/>
        </w:rPr>
        <w:t>Влияние революционных событий на общемировые процессы XX в., историю народов России.</w:t>
      </w:r>
    </w:p>
    <w:p w:rsidR="009C1512" w:rsidRPr="00ED00DF" w:rsidRDefault="009C1512" w:rsidP="009C1512">
      <w:pPr>
        <w:rPr>
          <w:rFonts w:ascii="Times New Roman" w:hAnsi="Times New Roman" w:cs="Times New Roman"/>
          <w:b/>
          <w:i/>
        </w:rPr>
      </w:pPr>
      <w:bookmarkStart w:id="720" w:name="sub_101709"/>
      <w:r w:rsidRPr="00ED00DF">
        <w:rPr>
          <w:rFonts w:ascii="Times New Roman" w:hAnsi="Times New Roman" w:cs="Times New Roman"/>
          <w:b/>
          <w:i/>
        </w:rPr>
        <w:t>Великая Отечественная война (1941-1945 гг.)</w:t>
      </w:r>
    </w:p>
    <w:bookmarkEnd w:id="720"/>
    <w:p w:rsidR="009C1512" w:rsidRPr="00ED00DF" w:rsidRDefault="009C1512" w:rsidP="009C1512">
      <w:pPr>
        <w:rPr>
          <w:rFonts w:ascii="Times New Roman" w:hAnsi="Times New Roman" w:cs="Times New Roman"/>
        </w:rPr>
      </w:pPr>
      <w:r w:rsidRPr="00ED00DF">
        <w:rPr>
          <w:rFonts w:ascii="Times New Roman" w:hAnsi="Times New Roman" w:cs="Times New Roman"/>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rsidR="009C1512" w:rsidRPr="00ED00DF" w:rsidRDefault="009C1512" w:rsidP="009C1512">
      <w:pPr>
        <w:rPr>
          <w:rFonts w:ascii="Times New Roman" w:hAnsi="Times New Roman" w:cs="Times New Roman"/>
        </w:rPr>
      </w:pPr>
      <w:r w:rsidRPr="00ED00DF">
        <w:rPr>
          <w:rFonts w:ascii="Times New Roman" w:hAnsi="Times New Roman" w:cs="Times New Roman"/>
        </w:rPr>
        <w:t>Битва за Москву. Парад 7 ноября 1941 г. на Красной площади. Срыв германских планов молниеносной войны.</w:t>
      </w:r>
    </w:p>
    <w:p w:rsidR="009C1512" w:rsidRPr="00ED00DF" w:rsidRDefault="009C1512" w:rsidP="009C1512">
      <w:pPr>
        <w:rPr>
          <w:rFonts w:ascii="Times New Roman" w:hAnsi="Times New Roman" w:cs="Times New Roman"/>
        </w:rPr>
      </w:pPr>
      <w:r w:rsidRPr="00ED00DF">
        <w:rPr>
          <w:rFonts w:ascii="Times New Roman" w:hAnsi="Times New Roman" w:cs="Times New Roman"/>
        </w:rPr>
        <w:t>Блокада Ленинграда. Дорога жизни. Значение героического сопротивления Ленинграда.</w:t>
      </w:r>
    </w:p>
    <w:p w:rsidR="009C1512" w:rsidRPr="00ED00DF" w:rsidRDefault="009C1512" w:rsidP="009C1512">
      <w:pPr>
        <w:rPr>
          <w:rFonts w:ascii="Times New Roman" w:hAnsi="Times New Roman" w:cs="Times New Roman"/>
        </w:rPr>
      </w:pPr>
      <w:r w:rsidRPr="00ED00DF">
        <w:rPr>
          <w:rFonts w:ascii="Times New Roman" w:hAnsi="Times New Roman" w:cs="Times New Roman"/>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9C1512" w:rsidRPr="00ED00DF" w:rsidRDefault="009C1512" w:rsidP="009C1512">
      <w:pPr>
        <w:rPr>
          <w:rFonts w:ascii="Times New Roman" w:hAnsi="Times New Roman" w:cs="Times New Roman"/>
        </w:rPr>
      </w:pPr>
      <w:r w:rsidRPr="00ED00DF">
        <w:rPr>
          <w:rFonts w:ascii="Times New Roman" w:hAnsi="Times New Roman" w:cs="Times New Roman"/>
        </w:rPr>
        <w:t>Коренной перелом в ходе Великой Отечественной войны. Сталинградская битва. Битва на Курской дуге.</w:t>
      </w:r>
    </w:p>
    <w:p w:rsidR="009C1512" w:rsidRPr="00ED00DF" w:rsidRDefault="009C1512" w:rsidP="009C1512">
      <w:pPr>
        <w:rPr>
          <w:rFonts w:ascii="Times New Roman" w:hAnsi="Times New Roman" w:cs="Times New Roman"/>
        </w:rPr>
      </w:pPr>
      <w:r w:rsidRPr="00ED00DF">
        <w:rPr>
          <w:rFonts w:ascii="Times New Roman" w:hAnsi="Times New Roman" w:cs="Times New Roman"/>
        </w:rPr>
        <w:lastRenderedPageBreak/>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rsidR="009C1512" w:rsidRPr="00ED00DF" w:rsidRDefault="009C1512" w:rsidP="009C1512">
      <w:pPr>
        <w:rPr>
          <w:rFonts w:ascii="Times New Roman" w:hAnsi="Times New Roman" w:cs="Times New Roman"/>
        </w:rPr>
      </w:pPr>
      <w:r w:rsidRPr="00ED00DF">
        <w:rPr>
          <w:rFonts w:ascii="Times New Roman" w:hAnsi="Times New Roman" w:cs="Times New Roman"/>
        </w:rPr>
        <w:t>Освобождение оккупированной территории СССР. Белорусская наступательная операция (операция «Багратион») Красной Армии.</w:t>
      </w:r>
    </w:p>
    <w:p w:rsidR="009C1512" w:rsidRPr="00ED00DF" w:rsidRDefault="009C1512" w:rsidP="009C1512">
      <w:pPr>
        <w:rPr>
          <w:rFonts w:ascii="Times New Roman" w:hAnsi="Times New Roman" w:cs="Times New Roman"/>
        </w:rPr>
      </w:pPr>
      <w:r w:rsidRPr="00ED00DF">
        <w:rPr>
          <w:rFonts w:ascii="Times New Roman" w:hAnsi="Times New Roman" w:cs="Times New Roman"/>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9C1512" w:rsidRPr="00ED00DF" w:rsidRDefault="009C1512" w:rsidP="009C1512">
      <w:pPr>
        <w:rPr>
          <w:rFonts w:ascii="Times New Roman" w:hAnsi="Times New Roman" w:cs="Times New Roman"/>
        </w:rPr>
      </w:pPr>
      <w:r w:rsidRPr="00ED00DF">
        <w:rPr>
          <w:rFonts w:ascii="Times New Roman" w:hAnsi="Times New Roman" w:cs="Times New Roman"/>
        </w:rPr>
        <w:t>Разгром милитаристской Японии. 3 сентября - окончание Второй мировой войны.</w:t>
      </w:r>
    </w:p>
    <w:p w:rsidR="009C1512" w:rsidRPr="00ED00DF" w:rsidRDefault="009C1512" w:rsidP="009C1512">
      <w:pPr>
        <w:rPr>
          <w:rFonts w:ascii="Times New Roman" w:hAnsi="Times New Roman" w:cs="Times New Roman"/>
        </w:rPr>
      </w:pPr>
      <w:r w:rsidRPr="00ED00DF">
        <w:rPr>
          <w:rFonts w:ascii="Times New Roman" w:hAnsi="Times New Roman" w:cs="Times New Roman"/>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9C1512" w:rsidRPr="00ED00DF" w:rsidRDefault="009C1512" w:rsidP="009C1512">
      <w:pPr>
        <w:rPr>
          <w:rFonts w:ascii="Times New Roman" w:hAnsi="Times New Roman" w:cs="Times New Roman"/>
        </w:rPr>
      </w:pPr>
      <w:r w:rsidRPr="00ED00DF">
        <w:rPr>
          <w:rFonts w:ascii="Times New Roman" w:hAnsi="Times New Roman" w:cs="Times New Roman"/>
        </w:rPr>
        <w:t>Окончание Второй мировой войны. Осуждение главных военных преступников их пособников (Нюрнбергский, Токийский и Хабаровский процессы).</w:t>
      </w:r>
    </w:p>
    <w:p w:rsidR="009C1512" w:rsidRPr="00ED00DF" w:rsidRDefault="009C1512" w:rsidP="009C1512">
      <w:pPr>
        <w:rPr>
          <w:rFonts w:ascii="Times New Roman" w:hAnsi="Times New Roman" w:cs="Times New Roman"/>
        </w:rPr>
      </w:pPr>
      <w:r w:rsidRPr="00ED00DF">
        <w:rPr>
          <w:rFonts w:ascii="Times New Roman" w:hAnsi="Times New Roman" w:cs="Times New Roman"/>
        </w:rPr>
        <w:t xml:space="preserve">Попытки искажения истории Второй мировой войны и роли советского народа в победе над гитлеровской Германией и её союзниками. </w:t>
      </w:r>
      <w:r w:rsidRPr="00ED00DF">
        <w:rPr>
          <w:rStyle w:val="a6"/>
          <w:rFonts w:ascii="Times New Roman" w:hAnsi="Times New Roman"/>
          <w:b w:val="0"/>
        </w:rPr>
        <w:t>Конституция</w:t>
      </w:r>
      <w:r w:rsidRPr="00ED00DF">
        <w:rPr>
          <w:rFonts w:ascii="Times New Roman" w:hAnsi="Times New Roman" w:cs="Times New Roman"/>
          <w:b/>
        </w:rPr>
        <w:t xml:space="preserve"> </w:t>
      </w:r>
      <w:r w:rsidRPr="00ED00DF">
        <w:rPr>
          <w:rFonts w:ascii="Times New Roman" w:hAnsi="Times New Roman" w:cs="Times New Roman"/>
        </w:rPr>
        <w:t>РФ о защите исторической правды.</w:t>
      </w:r>
    </w:p>
    <w:p w:rsidR="009C1512" w:rsidRPr="00ED00DF" w:rsidRDefault="009C1512" w:rsidP="009C1512">
      <w:pPr>
        <w:rPr>
          <w:rFonts w:ascii="Times New Roman" w:hAnsi="Times New Roman" w:cs="Times New Roman"/>
        </w:rPr>
      </w:pPr>
      <w:r w:rsidRPr="00ED00DF">
        <w:rPr>
          <w:rFonts w:ascii="Times New Roman" w:hAnsi="Times New Roman" w:cs="Times New Roman"/>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rsidR="009C1512" w:rsidRPr="00ED00DF" w:rsidRDefault="009C1512" w:rsidP="009C1512">
      <w:pPr>
        <w:rPr>
          <w:rFonts w:ascii="Times New Roman" w:hAnsi="Times New Roman" w:cs="Times New Roman"/>
        </w:rPr>
      </w:pPr>
      <w:r w:rsidRPr="00ED00DF">
        <w:rPr>
          <w:rFonts w:ascii="Times New Roman" w:hAnsi="Times New Roman" w:cs="Times New Roman"/>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9C1512" w:rsidRPr="00ED00DF" w:rsidRDefault="009C1512" w:rsidP="009C1512">
      <w:pPr>
        <w:rPr>
          <w:rFonts w:ascii="Times New Roman" w:hAnsi="Times New Roman" w:cs="Times New Roman"/>
          <w:b/>
          <w:i/>
        </w:rPr>
      </w:pPr>
      <w:bookmarkStart w:id="721" w:name="sub_101710"/>
      <w:r w:rsidRPr="00ED00DF">
        <w:rPr>
          <w:rFonts w:ascii="Times New Roman" w:hAnsi="Times New Roman" w:cs="Times New Roman"/>
          <w:b/>
          <w:i/>
        </w:rPr>
        <w:t>Распад СССР. Становление новой России (1992-1999 гг.)</w:t>
      </w:r>
    </w:p>
    <w:bookmarkEnd w:id="721"/>
    <w:p w:rsidR="009C1512" w:rsidRPr="00ED00DF" w:rsidRDefault="009C1512" w:rsidP="009C1512">
      <w:pPr>
        <w:rPr>
          <w:rFonts w:ascii="Times New Roman" w:hAnsi="Times New Roman" w:cs="Times New Roman"/>
        </w:rPr>
      </w:pPr>
      <w:r w:rsidRPr="00ED00DF">
        <w:rPr>
          <w:rFonts w:ascii="Times New Roman" w:hAnsi="Times New Roman" w:cs="Times New Roman"/>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rsidR="009C1512" w:rsidRPr="00ED00DF" w:rsidRDefault="009C1512" w:rsidP="009C1512">
      <w:pPr>
        <w:rPr>
          <w:rFonts w:ascii="Times New Roman" w:hAnsi="Times New Roman" w:cs="Times New Roman"/>
        </w:rPr>
      </w:pPr>
      <w:r w:rsidRPr="00ED00DF">
        <w:rPr>
          <w:rFonts w:ascii="Times New Roman" w:hAnsi="Times New Roman" w:cs="Times New Roman"/>
        </w:rPr>
        <w:t>Референдум о сохранении СССР и введении поста Президента.</w:t>
      </w:r>
    </w:p>
    <w:p w:rsidR="009C1512" w:rsidRPr="00ED00DF" w:rsidRDefault="009C1512" w:rsidP="009C1512">
      <w:pPr>
        <w:rPr>
          <w:rFonts w:ascii="Times New Roman" w:hAnsi="Times New Roman" w:cs="Times New Roman"/>
        </w:rPr>
      </w:pPr>
      <w:r w:rsidRPr="00ED00DF">
        <w:rPr>
          <w:rFonts w:ascii="Times New Roman" w:hAnsi="Times New Roman" w:cs="Times New Roman"/>
        </w:rPr>
        <w:t>РСФСР. Избрание Б.Н. Ельцина Президентом РСФСР.</w:t>
      </w:r>
    </w:p>
    <w:p w:rsidR="009C1512" w:rsidRPr="00ED00DF" w:rsidRDefault="009C1512" w:rsidP="009C1512">
      <w:pPr>
        <w:rPr>
          <w:rFonts w:ascii="Times New Roman" w:hAnsi="Times New Roman" w:cs="Times New Roman"/>
        </w:rPr>
      </w:pPr>
      <w:r w:rsidRPr="00ED00DF">
        <w:rPr>
          <w:rFonts w:ascii="Times New Roman" w:hAnsi="Times New Roman" w:cs="Times New Roman"/>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9C1512" w:rsidRPr="00ED00DF" w:rsidRDefault="009C1512" w:rsidP="009C1512">
      <w:pPr>
        <w:rPr>
          <w:rFonts w:ascii="Times New Roman" w:hAnsi="Times New Roman" w:cs="Times New Roman"/>
        </w:rPr>
      </w:pPr>
      <w:r w:rsidRPr="00ED00DF">
        <w:rPr>
          <w:rFonts w:ascii="Times New Roman" w:hAnsi="Times New Roman" w:cs="Times New Roman"/>
        </w:rPr>
        <w:t>Распад СССР и его последствия для России и мира.</w:t>
      </w:r>
    </w:p>
    <w:p w:rsidR="009C1512" w:rsidRPr="00ED00DF" w:rsidRDefault="009C1512" w:rsidP="009C1512">
      <w:pPr>
        <w:rPr>
          <w:rFonts w:ascii="Times New Roman" w:hAnsi="Times New Roman" w:cs="Times New Roman"/>
        </w:rPr>
      </w:pPr>
      <w:r w:rsidRPr="00ED00DF">
        <w:rPr>
          <w:rFonts w:ascii="Times New Roman" w:hAnsi="Times New Roman" w:cs="Times New Roman"/>
        </w:rPr>
        <w:t>Становление Российской Федерации как суверенного государства (1991 -1993 гг.). Референдум по проекту Конституции.</w:t>
      </w:r>
    </w:p>
    <w:p w:rsidR="009C1512" w:rsidRPr="00ED00DF" w:rsidRDefault="009C1512" w:rsidP="009C1512">
      <w:pPr>
        <w:rPr>
          <w:rFonts w:ascii="Times New Roman" w:hAnsi="Times New Roman" w:cs="Times New Roman"/>
        </w:rPr>
      </w:pPr>
      <w:r w:rsidRPr="00ED00DF">
        <w:rPr>
          <w:rFonts w:ascii="Times New Roman" w:hAnsi="Times New Roman" w:cs="Times New Roman"/>
        </w:rPr>
        <w:t>России. Принятие Конституции Российской Федерации 1993 г. и её значение.</w:t>
      </w:r>
    </w:p>
    <w:p w:rsidR="009C1512" w:rsidRPr="00ED00DF" w:rsidRDefault="009C1512" w:rsidP="009C1512">
      <w:pPr>
        <w:rPr>
          <w:rFonts w:ascii="Times New Roman" w:hAnsi="Times New Roman" w:cs="Times New Roman"/>
        </w:rPr>
      </w:pPr>
      <w:r w:rsidRPr="00ED00DF">
        <w:rPr>
          <w:rFonts w:ascii="Times New Roman" w:hAnsi="Times New Roman" w:cs="Times New Roman"/>
        </w:rPr>
        <w:lastRenderedPageBreak/>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rsidR="009C1512" w:rsidRPr="00ED00DF" w:rsidRDefault="009C1512" w:rsidP="009C1512">
      <w:pPr>
        <w:rPr>
          <w:rFonts w:ascii="Times New Roman" w:hAnsi="Times New Roman" w:cs="Times New Roman"/>
        </w:rPr>
      </w:pPr>
      <w:r w:rsidRPr="00ED00DF">
        <w:rPr>
          <w:rFonts w:ascii="Times New Roman" w:hAnsi="Times New Roman" w:cs="Times New Roman"/>
        </w:rPr>
        <w:t>Россия на постсоветском пространстве. СНГ и Союзное государство. Значение сохранения Россией статуса ядерной державы.</w:t>
      </w:r>
    </w:p>
    <w:p w:rsidR="009C1512" w:rsidRPr="00ED00DF" w:rsidRDefault="009C1512" w:rsidP="009C1512">
      <w:pPr>
        <w:rPr>
          <w:rFonts w:ascii="Times New Roman" w:hAnsi="Times New Roman" w:cs="Times New Roman"/>
        </w:rPr>
      </w:pPr>
      <w:r w:rsidRPr="00ED00DF">
        <w:rPr>
          <w:rFonts w:ascii="Times New Roman" w:hAnsi="Times New Roman" w:cs="Times New Roman"/>
        </w:rPr>
        <w:t>Добровольная отставка Б.Н. Ельцина.</w:t>
      </w:r>
    </w:p>
    <w:p w:rsidR="009C1512" w:rsidRPr="00ED00DF" w:rsidRDefault="009C1512" w:rsidP="009C1512">
      <w:pPr>
        <w:rPr>
          <w:rFonts w:ascii="Times New Roman" w:hAnsi="Times New Roman" w:cs="Times New Roman"/>
          <w:b/>
          <w:i/>
        </w:rPr>
      </w:pPr>
      <w:bookmarkStart w:id="722" w:name="sub_101711"/>
      <w:r w:rsidRPr="00ED00DF">
        <w:rPr>
          <w:rFonts w:ascii="Times New Roman" w:hAnsi="Times New Roman" w:cs="Times New Roman"/>
          <w:b/>
          <w:i/>
        </w:rPr>
        <w:t>Возрождение страны с 2000-х гг.</w:t>
      </w:r>
    </w:p>
    <w:p w:rsidR="009C1512" w:rsidRPr="00ED00DF" w:rsidRDefault="009C1512" w:rsidP="009C1512">
      <w:pPr>
        <w:rPr>
          <w:rFonts w:ascii="Times New Roman" w:hAnsi="Times New Roman" w:cs="Times New Roman"/>
        </w:rPr>
      </w:pPr>
      <w:bookmarkStart w:id="723" w:name="sub_101713"/>
      <w:bookmarkEnd w:id="722"/>
      <w:r w:rsidRPr="00ED00DF">
        <w:rPr>
          <w:rFonts w:ascii="Times New Roman" w:hAnsi="Times New Roman" w:cs="Times New Roman"/>
          <w:i/>
        </w:rPr>
        <w:t xml:space="preserve">Российская Федерация в начале XXI века: на пути восстановления и укрепления страны. </w:t>
      </w:r>
      <w:r w:rsidRPr="00ED00DF">
        <w:rPr>
          <w:rFonts w:ascii="Times New Roman" w:hAnsi="Times New Roman" w:cs="Times New Roman"/>
        </w:rPr>
        <w:t>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p>
    <w:bookmarkEnd w:id="723"/>
    <w:p w:rsidR="009C1512" w:rsidRPr="00ED00DF" w:rsidRDefault="009C1512" w:rsidP="009C1512">
      <w:pPr>
        <w:rPr>
          <w:rFonts w:ascii="Times New Roman" w:hAnsi="Times New Roman" w:cs="Times New Roman"/>
        </w:rPr>
      </w:pPr>
      <w:r w:rsidRPr="00ED00DF">
        <w:rPr>
          <w:rFonts w:ascii="Times New Roman" w:hAnsi="Times New Roman" w:cs="Times New Roman"/>
        </w:rPr>
        <w:t>Восстановление лидирующих позиций России в международных отношениях. Отношения с США и Евросоюзом.</w:t>
      </w:r>
    </w:p>
    <w:p w:rsidR="009C1512" w:rsidRPr="00ED00DF" w:rsidRDefault="009C1512" w:rsidP="009C1512">
      <w:pPr>
        <w:rPr>
          <w:rFonts w:ascii="Times New Roman" w:hAnsi="Times New Roman" w:cs="Times New Roman"/>
          <w:i/>
        </w:rPr>
      </w:pPr>
      <w:bookmarkStart w:id="724" w:name="sub_101714"/>
      <w:r w:rsidRPr="00ED00DF">
        <w:rPr>
          <w:rFonts w:ascii="Times New Roman" w:hAnsi="Times New Roman" w:cs="Times New Roman"/>
          <w:i/>
        </w:rPr>
        <w:t>Воссоединение Крыма с Россией.</w:t>
      </w:r>
    </w:p>
    <w:bookmarkEnd w:id="724"/>
    <w:p w:rsidR="009C1512" w:rsidRPr="00ED00DF" w:rsidRDefault="009C1512" w:rsidP="009C1512">
      <w:pPr>
        <w:rPr>
          <w:rFonts w:ascii="Times New Roman" w:hAnsi="Times New Roman" w:cs="Times New Roman"/>
        </w:rPr>
      </w:pPr>
      <w:r w:rsidRPr="00ED00DF">
        <w:rPr>
          <w:rFonts w:ascii="Times New Roman" w:hAnsi="Times New Roman" w:cs="Times New Roman"/>
        </w:rPr>
        <w:t xml:space="preserve">Крым в составе Российского государства в XX. Крым в 1991-2014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w:t>
      </w:r>
      <w:r w:rsidRPr="00ED00DF">
        <w:rPr>
          <w:rStyle w:val="a6"/>
          <w:rFonts w:ascii="Times New Roman" w:hAnsi="Times New Roman"/>
          <w:b w:val="0"/>
        </w:rPr>
        <w:t>Федеральный конституционный закон</w:t>
      </w:r>
      <w:r w:rsidRPr="00ED00DF">
        <w:rPr>
          <w:rFonts w:ascii="Times New Roman" w:hAnsi="Times New Roman" w:cs="Times New Roman"/>
        </w:rPr>
        <w:t xml:space="preserve">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9C1512" w:rsidRPr="00ED00DF" w:rsidRDefault="009C1512" w:rsidP="009C1512">
      <w:pPr>
        <w:rPr>
          <w:rFonts w:ascii="Times New Roman" w:hAnsi="Times New Roman" w:cs="Times New Roman"/>
        </w:rPr>
      </w:pPr>
      <w:r w:rsidRPr="00ED00DF">
        <w:rPr>
          <w:rFonts w:ascii="Times New Roman" w:hAnsi="Times New Roman" w:cs="Times New Roman"/>
        </w:rPr>
        <w:t>Воссоединение Крыма с Россией, его значение и международные последствия.</w:t>
      </w:r>
    </w:p>
    <w:p w:rsidR="009C1512" w:rsidRPr="00ED00DF" w:rsidRDefault="009C1512" w:rsidP="009C1512">
      <w:pPr>
        <w:rPr>
          <w:rFonts w:ascii="Times New Roman" w:hAnsi="Times New Roman" w:cs="Times New Roman"/>
        </w:rPr>
      </w:pPr>
      <w:bookmarkStart w:id="725" w:name="sub_101715"/>
      <w:r w:rsidRPr="00ED00DF">
        <w:rPr>
          <w:rFonts w:ascii="Times New Roman" w:hAnsi="Times New Roman" w:cs="Times New Roman"/>
          <w:i/>
        </w:rPr>
        <w:t>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2019-2024 гг.</w:t>
      </w:r>
      <w:r w:rsidRPr="00ED00DF">
        <w:rPr>
          <w:rFonts w:ascii="Times New Roman" w:hAnsi="Times New Roman" w:cs="Times New Roman"/>
        </w:rPr>
        <w:t xml:space="preserve">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w:t>
      </w:r>
    </w:p>
    <w:bookmarkEnd w:id="725"/>
    <w:p w:rsidR="009C1512" w:rsidRPr="00ED00DF" w:rsidRDefault="009C1512" w:rsidP="009C1512">
      <w:pPr>
        <w:rPr>
          <w:rFonts w:ascii="Times New Roman" w:hAnsi="Times New Roman" w:cs="Times New Roman"/>
        </w:rPr>
      </w:pPr>
      <w:r w:rsidRPr="00ED00DF">
        <w:rPr>
          <w:rFonts w:ascii="Times New Roman" w:hAnsi="Times New Roman" w:cs="Times New Roman"/>
        </w:rPr>
        <w:t xml:space="preserve">Общероссийское голосование по </w:t>
      </w:r>
      <w:r w:rsidRPr="00ED00DF">
        <w:rPr>
          <w:rStyle w:val="a6"/>
          <w:rFonts w:ascii="Times New Roman" w:hAnsi="Times New Roman"/>
          <w:b w:val="0"/>
        </w:rPr>
        <w:t>поправкам</w:t>
      </w:r>
      <w:r w:rsidRPr="00ED00DF">
        <w:rPr>
          <w:rFonts w:ascii="Times New Roman" w:hAnsi="Times New Roman" w:cs="Times New Roman"/>
          <w:b/>
        </w:rPr>
        <w:t xml:space="preserve"> </w:t>
      </w:r>
      <w:r w:rsidRPr="00ED00DF">
        <w:rPr>
          <w:rFonts w:ascii="Times New Roman" w:hAnsi="Times New Roman" w:cs="Times New Roman"/>
        </w:rPr>
        <w:t>к Конституции России (2020 г.).</w:t>
      </w:r>
    </w:p>
    <w:p w:rsidR="009C1512" w:rsidRPr="00ED00DF" w:rsidRDefault="009C1512" w:rsidP="009C1512">
      <w:pPr>
        <w:rPr>
          <w:rFonts w:ascii="Times New Roman" w:hAnsi="Times New Roman" w:cs="Times New Roman"/>
        </w:rPr>
      </w:pPr>
      <w:r w:rsidRPr="00ED00DF">
        <w:rPr>
          <w:rFonts w:ascii="Times New Roman" w:hAnsi="Times New Roman" w:cs="Times New Roman"/>
        </w:rPr>
        <w:t>Признание Россией ДНР и ЛНР (2022 г.).</w:t>
      </w:r>
    </w:p>
    <w:p w:rsidR="009C1512" w:rsidRPr="00ED00DF" w:rsidRDefault="009C1512" w:rsidP="009C1512">
      <w:pPr>
        <w:rPr>
          <w:rFonts w:ascii="Times New Roman" w:hAnsi="Times New Roman" w:cs="Times New Roman"/>
        </w:rPr>
      </w:pPr>
      <w:r w:rsidRPr="00ED00DF">
        <w:rPr>
          <w:rFonts w:ascii="Times New Roman" w:hAnsi="Times New Roman" w:cs="Times New Roman"/>
        </w:rP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9C1512" w:rsidRPr="00ED00DF" w:rsidRDefault="009C1512" w:rsidP="009C1512">
      <w:pPr>
        <w:rPr>
          <w:rFonts w:ascii="Times New Roman" w:hAnsi="Times New Roman" w:cs="Times New Roman"/>
          <w:b/>
          <w:i/>
        </w:rPr>
      </w:pPr>
      <w:bookmarkStart w:id="726" w:name="sub_101712"/>
      <w:r w:rsidRPr="00ED00DF">
        <w:rPr>
          <w:rFonts w:ascii="Times New Roman" w:hAnsi="Times New Roman" w:cs="Times New Roman"/>
          <w:b/>
          <w:i/>
        </w:rPr>
        <w:t>Итоговое повторение</w:t>
      </w:r>
    </w:p>
    <w:bookmarkEnd w:id="726"/>
    <w:p w:rsidR="009C1512" w:rsidRPr="009C1512" w:rsidRDefault="009C1512" w:rsidP="009C1512">
      <w:pPr>
        <w:pStyle w:val="a5"/>
        <w:rPr>
          <w:rFonts w:ascii="Times New Roman" w:hAnsi="Times New Roman" w:cs="Times New Roman"/>
          <w:sz w:val="24"/>
          <w:szCs w:val="24"/>
        </w:rPr>
      </w:pPr>
      <w:r w:rsidRPr="009C1512">
        <w:rPr>
          <w:rFonts w:ascii="Times New Roman" w:hAnsi="Times New Roman" w:cs="Times New Roman"/>
          <w:sz w:val="24"/>
          <w:szCs w:val="24"/>
        </w:rPr>
        <w:t>История родного края в годы революций и Гражданской войны.</w:t>
      </w:r>
    </w:p>
    <w:p w:rsidR="009C1512" w:rsidRPr="009C1512" w:rsidRDefault="009C1512" w:rsidP="009C1512">
      <w:pPr>
        <w:pStyle w:val="a5"/>
        <w:rPr>
          <w:rFonts w:ascii="Times New Roman" w:hAnsi="Times New Roman" w:cs="Times New Roman"/>
          <w:sz w:val="24"/>
          <w:szCs w:val="24"/>
        </w:rPr>
      </w:pPr>
      <w:r w:rsidRPr="009C1512">
        <w:rPr>
          <w:rFonts w:ascii="Times New Roman" w:hAnsi="Times New Roman" w:cs="Times New Roman"/>
          <w:sz w:val="24"/>
          <w:szCs w:val="24"/>
        </w:rPr>
        <w:t>Наши земляки - герои Великой Отечественной войны (1941 -1945 гг.).</w:t>
      </w:r>
    </w:p>
    <w:p w:rsidR="009C1512" w:rsidRPr="009C1512" w:rsidRDefault="009C1512" w:rsidP="009C1512">
      <w:pPr>
        <w:pStyle w:val="a5"/>
        <w:rPr>
          <w:rFonts w:ascii="Times New Roman" w:hAnsi="Times New Roman" w:cs="Times New Roman"/>
          <w:sz w:val="24"/>
          <w:szCs w:val="24"/>
        </w:rPr>
      </w:pPr>
      <w:r w:rsidRPr="009C1512">
        <w:rPr>
          <w:rFonts w:ascii="Times New Roman" w:hAnsi="Times New Roman" w:cs="Times New Roman"/>
          <w:sz w:val="24"/>
          <w:szCs w:val="24"/>
        </w:rPr>
        <w:t>Наш регион в конце XX - начале XXI вв.</w:t>
      </w:r>
    </w:p>
    <w:p w:rsidR="009C1512" w:rsidRPr="009C1512" w:rsidRDefault="009C1512" w:rsidP="009C1512">
      <w:pPr>
        <w:pStyle w:val="a5"/>
        <w:rPr>
          <w:rFonts w:ascii="Times New Roman" w:hAnsi="Times New Roman" w:cs="Times New Roman"/>
          <w:sz w:val="24"/>
          <w:szCs w:val="24"/>
        </w:rPr>
      </w:pPr>
      <w:r w:rsidRPr="009C1512">
        <w:rPr>
          <w:rFonts w:ascii="Times New Roman" w:hAnsi="Times New Roman" w:cs="Times New Roman"/>
          <w:sz w:val="24"/>
          <w:szCs w:val="24"/>
        </w:rPr>
        <w:lastRenderedPageBreak/>
        <w:t>Трудовые достижения родного края.</w:t>
      </w:r>
    </w:p>
    <w:p w:rsidR="009C1512" w:rsidRPr="00ED00DF" w:rsidRDefault="009C1512" w:rsidP="009C1512">
      <w:pPr>
        <w:rPr>
          <w:rFonts w:ascii="Times New Roman" w:hAnsi="Times New Roman" w:cs="Times New Roman"/>
        </w:rPr>
      </w:pPr>
    </w:p>
    <w:p w:rsidR="009C1512" w:rsidRPr="00ED00DF" w:rsidRDefault="009C1512" w:rsidP="009C1512">
      <w:pPr>
        <w:rPr>
          <w:rFonts w:ascii="Times New Roman" w:hAnsi="Times New Roman" w:cs="Times New Roman"/>
          <w:b/>
        </w:rPr>
      </w:pPr>
      <w:bookmarkStart w:id="727" w:name="sub_101701"/>
      <w:r w:rsidRPr="00ED00DF">
        <w:rPr>
          <w:rFonts w:ascii="Times New Roman" w:hAnsi="Times New Roman" w:cs="Times New Roman"/>
          <w:b/>
        </w:rPr>
        <w:t>3) ПЛАНИРУЕМЫЕ РЕЗУЛЬТАТЫ ОСВОЕНИЯ УЧЕБНОГО МОДУЛЯ «ВВЕДЕНИЕ В НОВЕЙШУЮ ИСТОРИЮ РОССИИ»</w:t>
      </w:r>
    </w:p>
    <w:p w:rsidR="009C1512" w:rsidRPr="00ED00DF" w:rsidRDefault="009C1512" w:rsidP="009C1512">
      <w:pPr>
        <w:rPr>
          <w:rFonts w:ascii="Times New Roman" w:hAnsi="Times New Roman" w:cs="Times New Roman"/>
        </w:rPr>
      </w:pPr>
      <w:bookmarkStart w:id="728" w:name="sub_101716"/>
      <w:bookmarkEnd w:id="727"/>
      <w:r w:rsidRPr="00ED00DF">
        <w:rPr>
          <w:rFonts w:ascii="Times New Roman" w:hAnsi="Times New Roman" w:cs="Times New Roman"/>
        </w:rPr>
        <w:t>Личностные и метапредметные результаты являются приоритетными при освоении содержания учебного модуля «Введение в Новейшую историю России».</w:t>
      </w:r>
    </w:p>
    <w:p w:rsidR="009C1512" w:rsidRPr="00ED00DF" w:rsidRDefault="009C1512" w:rsidP="009C1512">
      <w:pPr>
        <w:jc w:val="center"/>
        <w:rPr>
          <w:rFonts w:ascii="Times New Roman" w:hAnsi="Times New Roman" w:cs="Times New Roman"/>
          <w:b/>
        </w:rPr>
      </w:pPr>
      <w:r w:rsidRPr="00ED00DF">
        <w:rPr>
          <w:rFonts w:ascii="Times New Roman" w:hAnsi="Times New Roman" w:cs="Times New Roman"/>
          <w:b/>
        </w:rPr>
        <w:t>ЛИЧНОСТНЫЕ РЕЗУЛЬТАТЫ</w:t>
      </w:r>
    </w:p>
    <w:p w:rsidR="009C1512" w:rsidRPr="00ED00DF" w:rsidRDefault="009C1512" w:rsidP="009C1512">
      <w:pPr>
        <w:rPr>
          <w:rFonts w:ascii="Times New Roman" w:hAnsi="Times New Roman" w:cs="Times New Roman"/>
        </w:rPr>
      </w:pPr>
      <w:bookmarkStart w:id="729" w:name="sub_101717"/>
      <w:bookmarkEnd w:id="728"/>
      <w:r w:rsidRPr="00ED00DF">
        <w:rPr>
          <w:rFonts w:ascii="Times New Roman" w:hAnsi="Times New Roman" w:cs="Times New Roman"/>
        </w:rPr>
        <w:t>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выпускника основной школы действовать на основе системы позитивных ценностных ориентаций.</w:t>
      </w:r>
    </w:p>
    <w:p w:rsidR="009C1512" w:rsidRPr="00ED00DF" w:rsidRDefault="009C1512" w:rsidP="009C1512">
      <w:pPr>
        <w:rPr>
          <w:rFonts w:ascii="Times New Roman" w:hAnsi="Times New Roman" w:cs="Times New Roman"/>
          <w:b/>
          <w:i/>
        </w:rPr>
      </w:pPr>
      <w:bookmarkStart w:id="730" w:name="sub_101718"/>
      <w:bookmarkEnd w:id="729"/>
      <w:r w:rsidRPr="00ED00DF">
        <w:rPr>
          <w:rFonts w:ascii="Times New Roman" w:hAnsi="Times New Roman" w:cs="Times New Roman"/>
          <w:b/>
          <w:i/>
        </w:rPr>
        <w:t>Содержание учебного модуля «Введение в Новейшую историю России» ориентировано на следующие важнейшие убеждения и качества школьника,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rsidR="009C1512" w:rsidRPr="00ED00DF" w:rsidRDefault="009C1512" w:rsidP="009C1512">
      <w:pPr>
        <w:rPr>
          <w:rFonts w:ascii="Times New Roman" w:hAnsi="Times New Roman" w:cs="Times New Roman"/>
        </w:rPr>
      </w:pPr>
      <w:bookmarkStart w:id="731" w:name="sub_101722"/>
      <w:bookmarkEnd w:id="730"/>
      <w:r w:rsidRPr="00ED00DF">
        <w:rPr>
          <w:rFonts w:ascii="Times New Roman" w:hAnsi="Times New Roman" w:cs="Times New Roman"/>
        </w:rPr>
        <w:t>1) </w:t>
      </w:r>
      <w:r w:rsidRPr="00ED00DF">
        <w:rPr>
          <w:rFonts w:ascii="Times New Roman" w:hAnsi="Times New Roman" w:cs="Times New Roman"/>
          <w:b/>
          <w:i/>
        </w:rPr>
        <w:t>гражданского воспитания:</w:t>
      </w:r>
      <w:r w:rsidRPr="00ED00DF">
        <w:rPr>
          <w:rFonts w:ascii="Times New Roman" w:hAnsi="Times New Roman" w:cs="Times New Roman"/>
        </w:rPr>
        <w:t xml:space="preserve">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w:t>
      </w:r>
    </w:p>
    <w:p w:rsidR="009C1512" w:rsidRPr="00ED00DF" w:rsidRDefault="009C1512" w:rsidP="009C1512">
      <w:pPr>
        <w:rPr>
          <w:rFonts w:ascii="Times New Roman" w:hAnsi="Times New Roman" w:cs="Times New Roman"/>
        </w:rPr>
      </w:pPr>
      <w:bookmarkStart w:id="732" w:name="sub_101723"/>
      <w:bookmarkEnd w:id="731"/>
      <w:r w:rsidRPr="00ED00DF">
        <w:rPr>
          <w:rFonts w:ascii="Times New Roman" w:hAnsi="Times New Roman" w:cs="Times New Roman"/>
        </w:rPr>
        <w:t>2) </w:t>
      </w:r>
      <w:r w:rsidRPr="00ED00DF">
        <w:rPr>
          <w:rFonts w:ascii="Times New Roman" w:hAnsi="Times New Roman" w:cs="Times New Roman"/>
          <w:b/>
          <w:i/>
        </w:rPr>
        <w:t>патриотического воспитания:</w:t>
      </w:r>
      <w:r w:rsidRPr="00ED00DF">
        <w:rPr>
          <w:rFonts w:ascii="Times New Roman" w:hAnsi="Times New Roman" w:cs="Times New Roman"/>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w:t>
      </w:r>
    </w:p>
    <w:p w:rsidR="009C1512" w:rsidRPr="00ED00DF" w:rsidRDefault="009C1512" w:rsidP="009C1512">
      <w:pPr>
        <w:rPr>
          <w:rFonts w:ascii="Times New Roman" w:hAnsi="Times New Roman" w:cs="Times New Roman"/>
        </w:rPr>
      </w:pPr>
      <w:bookmarkStart w:id="733" w:name="sub_101724"/>
      <w:bookmarkEnd w:id="732"/>
      <w:r w:rsidRPr="00ED00DF">
        <w:rPr>
          <w:rFonts w:ascii="Times New Roman" w:hAnsi="Times New Roman" w:cs="Times New Roman"/>
        </w:rPr>
        <w:t>3) </w:t>
      </w:r>
      <w:r w:rsidRPr="00ED00DF">
        <w:rPr>
          <w:rFonts w:ascii="Times New Roman" w:hAnsi="Times New Roman" w:cs="Times New Roman"/>
          <w:b/>
          <w:i/>
        </w:rPr>
        <w:t>духовно-нравственного воспитания:</w:t>
      </w:r>
      <w:r w:rsidRPr="00ED00DF">
        <w:rPr>
          <w:rFonts w:ascii="Times New Roman" w:hAnsi="Times New Roman" w:cs="Times New Roman"/>
        </w:rPr>
        <w:t xml:space="preserve">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9C1512" w:rsidRPr="00ED00DF" w:rsidRDefault="009C1512" w:rsidP="009C1512">
      <w:pPr>
        <w:rPr>
          <w:rFonts w:ascii="Times New Roman" w:hAnsi="Times New Roman" w:cs="Times New Roman"/>
          <w:i/>
        </w:rPr>
      </w:pPr>
      <w:bookmarkStart w:id="734" w:name="sub_101719"/>
      <w:bookmarkEnd w:id="733"/>
      <w:r w:rsidRPr="00ED00DF">
        <w:rPr>
          <w:rFonts w:ascii="Times New Roman" w:hAnsi="Times New Roman" w:cs="Times New Roman"/>
        </w:rPr>
        <w:t xml:space="preserve">Содержание учебного модуля «Введение в Новейшую историю России» также ориентировано на понимание роли этнических культурных традиций </w:t>
      </w:r>
      <w:r w:rsidRPr="00ED00DF">
        <w:rPr>
          <w:rFonts w:ascii="Times New Roman" w:hAnsi="Times New Roman" w:cs="Times New Roman"/>
          <w:i/>
        </w:rPr>
        <w:t>- в области эстетического воспитания</w:t>
      </w:r>
      <w:r w:rsidRPr="00ED00DF">
        <w:rPr>
          <w:rFonts w:ascii="Times New Roman" w:hAnsi="Times New Roman" w:cs="Times New Roman"/>
        </w:rPr>
        <w:t xml:space="preserve">, </w:t>
      </w:r>
      <w:r w:rsidRPr="00ED00DF">
        <w:rPr>
          <w:rFonts w:ascii="Times New Roman" w:hAnsi="Times New Roman" w:cs="Times New Roman"/>
          <w:i/>
        </w:rPr>
        <w:t>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 деятельности экологической направленности.</w:t>
      </w:r>
    </w:p>
    <w:p w:rsidR="009C1512" w:rsidRPr="00ED00DF" w:rsidRDefault="009C1512" w:rsidP="009C1512">
      <w:pPr>
        <w:rPr>
          <w:rFonts w:ascii="Times New Roman" w:hAnsi="Times New Roman" w:cs="Times New Roman"/>
        </w:rPr>
      </w:pPr>
      <w:bookmarkStart w:id="735" w:name="sub_101720"/>
      <w:bookmarkEnd w:id="734"/>
      <w:r w:rsidRPr="00ED00DF">
        <w:rPr>
          <w:rFonts w:ascii="Times New Roman" w:hAnsi="Times New Roman" w:cs="Times New Roman"/>
        </w:rPr>
        <w:lastRenderedPageBreak/>
        <w:t xml:space="preserve">При освоении содержания учебного модуля «Введение в Новейшую историю России» обучающиеся продолжат </w:t>
      </w:r>
      <w:r w:rsidRPr="00ED00DF">
        <w:rPr>
          <w:rFonts w:ascii="Times New Roman" w:hAnsi="Times New Roman" w:cs="Times New Roman"/>
          <w:i/>
        </w:rPr>
        <w:t>осмысление ценности научного познания</w:t>
      </w:r>
      <w:r w:rsidRPr="00ED00DF">
        <w:rPr>
          <w:rFonts w:ascii="Times New Roman" w:hAnsi="Times New Roman" w:cs="Times New Roman"/>
        </w:rPr>
        <w:t>,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т.ч. в ходе овладения языковой и читательской культурой, основными навыками исследовательской деятельности. Важным также является подготовить выпускника основной школы к изменяющимся условиям социальной среды, стрессоустойчивость, открытость опыту и знаниям других.</w:t>
      </w:r>
    </w:p>
    <w:p w:rsidR="009C1512" w:rsidRPr="00ED00DF" w:rsidRDefault="009C1512" w:rsidP="009C1512">
      <w:pPr>
        <w:rPr>
          <w:rFonts w:ascii="Times New Roman" w:hAnsi="Times New Roman" w:cs="Times New Roman"/>
          <w:b/>
          <w:i/>
        </w:rPr>
      </w:pPr>
    </w:p>
    <w:p w:rsidR="009C1512" w:rsidRPr="00ED00DF" w:rsidRDefault="009C1512" w:rsidP="009C1512">
      <w:pPr>
        <w:jc w:val="center"/>
        <w:rPr>
          <w:rFonts w:ascii="Times New Roman" w:hAnsi="Times New Roman" w:cs="Times New Roman"/>
          <w:b/>
        </w:rPr>
      </w:pPr>
      <w:r w:rsidRPr="00ED00DF">
        <w:rPr>
          <w:rFonts w:ascii="Times New Roman" w:hAnsi="Times New Roman" w:cs="Times New Roman"/>
          <w:b/>
        </w:rPr>
        <w:t>МЕТАПРЕДМЕТНЫЕ РЕЗУЛЬТАТЫ</w:t>
      </w:r>
    </w:p>
    <w:p w:rsidR="009C1512" w:rsidRPr="00ED00DF" w:rsidRDefault="009C1512" w:rsidP="009C1512">
      <w:pPr>
        <w:rPr>
          <w:rFonts w:ascii="Times New Roman" w:hAnsi="Times New Roman" w:cs="Times New Roman"/>
          <w:b/>
          <w:i/>
        </w:rPr>
      </w:pPr>
      <w:bookmarkStart w:id="736" w:name="sub_101721"/>
      <w:bookmarkEnd w:id="735"/>
      <w:r w:rsidRPr="00ED00DF">
        <w:rPr>
          <w:rFonts w:ascii="Times New Roman" w:hAnsi="Times New Roman" w:cs="Times New Roman"/>
          <w:b/>
          <w:i/>
        </w:rPr>
        <w:t>В результате изучения учебного модуля «Введение в Новейшую историю России» у обучающегося будут сформированы познавательные УУД, коммуникативные УУД, регулятивные УУД, совместная деятельность.</w:t>
      </w:r>
    </w:p>
    <w:p w:rsidR="009C1512" w:rsidRPr="00ED00DF" w:rsidRDefault="009C1512" w:rsidP="009C1512">
      <w:pPr>
        <w:ind w:firstLine="709"/>
        <w:rPr>
          <w:rFonts w:ascii="Times New Roman" w:hAnsi="Times New Roman" w:cs="Times New Roman"/>
          <w:b/>
          <w:i/>
        </w:rPr>
      </w:pPr>
      <w:r w:rsidRPr="00ED00DF">
        <w:rPr>
          <w:rFonts w:ascii="Times New Roman" w:hAnsi="Times New Roman" w:cs="Times New Roman"/>
          <w:b/>
          <w:i/>
        </w:rPr>
        <w:t>Познавательные УУД</w:t>
      </w:r>
    </w:p>
    <w:p w:rsidR="009C1512" w:rsidRPr="00ED00DF" w:rsidRDefault="009C1512" w:rsidP="009C1512">
      <w:pPr>
        <w:rPr>
          <w:rFonts w:ascii="Times New Roman" w:hAnsi="Times New Roman" w:cs="Times New Roman"/>
          <w:i/>
        </w:rPr>
      </w:pPr>
      <w:bookmarkStart w:id="737" w:name="sub_101725"/>
      <w:bookmarkEnd w:id="736"/>
      <w:r w:rsidRPr="00ED00DF">
        <w:rPr>
          <w:rFonts w:ascii="Times New Roman" w:hAnsi="Times New Roman" w:cs="Times New Roman"/>
          <w:i/>
        </w:rPr>
        <w:t>У обучающегося будут сформированы следующие базовые логические действия как часть познавательных УУД:</w:t>
      </w:r>
    </w:p>
    <w:bookmarkEnd w:id="737"/>
    <w:p w:rsidR="009C1512" w:rsidRPr="00ED00DF" w:rsidRDefault="009C1512" w:rsidP="009C1512">
      <w:pPr>
        <w:rPr>
          <w:rFonts w:ascii="Times New Roman" w:hAnsi="Times New Roman" w:cs="Times New Roman"/>
        </w:rPr>
      </w:pPr>
      <w:r w:rsidRPr="00ED00DF">
        <w:rPr>
          <w:rFonts w:ascii="Times New Roman" w:hAnsi="Times New Roman" w:cs="Times New Roman"/>
        </w:rPr>
        <w:t>- выявлять и характеризовать существенные признаки, итоги и значение ключевых событий и процессов Новейшей истории России;</w:t>
      </w:r>
    </w:p>
    <w:p w:rsidR="009C1512" w:rsidRPr="00ED00DF" w:rsidRDefault="009C1512" w:rsidP="009C1512">
      <w:pPr>
        <w:rPr>
          <w:rFonts w:ascii="Times New Roman" w:hAnsi="Times New Roman" w:cs="Times New Roman"/>
        </w:rPr>
      </w:pPr>
      <w:r w:rsidRPr="00ED00DF">
        <w:rPr>
          <w:rFonts w:ascii="Times New Roman" w:hAnsi="Times New Roman" w:cs="Times New Roman"/>
        </w:rPr>
        <w:t>- 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XX - начала XXI в., выявлять закономерности и противоречия в рассматриваемых фактах с учётом предложенной задачи, классифицировать, самостоятельно выбирать основания и критерии для классификации;</w:t>
      </w:r>
    </w:p>
    <w:p w:rsidR="009C1512" w:rsidRPr="00ED00DF" w:rsidRDefault="009C1512" w:rsidP="009C1512">
      <w:pPr>
        <w:rPr>
          <w:rFonts w:ascii="Times New Roman" w:hAnsi="Times New Roman" w:cs="Times New Roman"/>
        </w:rPr>
      </w:pPr>
      <w:r w:rsidRPr="00ED00DF">
        <w:rPr>
          <w:rFonts w:ascii="Times New Roman" w:hAnsi="Times New Roman" w:cs="Times New Roman"/>
        </w:rPr>
        <w:t>- выявлять дефициты информации, данных, необходимых для решения поставленной задачи; делать выводы, создавать обобщения о взаимосвязях с использованием дедуктивных, индуктивных умозаключений и по аналогии, строить логические рассуждения; самостоятельно выбирать способ решения учебной задачи.</w:t>
      </w:r>
    </w:p>
    <w:p w:rsidR="009C1512" w:rsidRPr="00ED00DF" w:rsidRDefault="009C1512" w:rsidP="009C1512">
      <w:pPr>
        <w:rPr>
          <w:rFonts w:ascii="Times New Roman" w:hAnsi="Times New Roman" w:cs="Times New Roman"/>
          <w:i/>
        </w:rPr>
      </w:pPr>
      <w:bookmarkStart w:id="738" w:name="sub_101727"/>
      <w:r w:rsidRPr="00ED00DF">
        <w:rPr>
          <w:rFonts w:ascii="Times New Roman" w:hAnsi="Times New Roman" w:cs="Times New Roman"/>
          <w:i/>
        </w:rPr>
        <w:t>У обучающегося будут сформированы следующие базовые исследовательские действия как часть познавательных УУД:</w:t>
      </w:r>
    </w:p>
    <w:bookmarkEnd w:id="738"/>
    <w:p w:rsidR="009C1512" w:rsidRPr="00ED00DF" w:rsidRDefault="009C1512" w:rsidP="009C1512">
      <w:pPr>
        <w:rPr>
          <w:rFonts w:ascii="Times New Roman" w:hAnsi="Times New Roman" w:cs="Times New Roman"/>
        </w:rPr>
      </w:pPr>
      <w:r w:rsidRPr="00ED00DF">
        <w:rPr>
          <w:rFonts w:ascii="Times New Roman" w:hAnsi="Times New Roman" w:cs="Times New Roman"/>
        </w:rPr>
        <w:t>- 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 формулировать гипотезу об истинности собственных суждений и суждений других, аргументировать свою позицию, мнение; проводить по самостоятельно составленному плану небольшое исследование по установлению причинно-следственных связей событий и процессов;</w:t>
      </w:r>
    </w:p>
    <w:p w:rsidR="009C1512" w:rsidRPr="00ED00DF" w:rsidRDefault="009C1512" w:rsidP="009C1512">
      <w:pPr>
        <w:rPr>
          <w:rFonts w:ascii="Times New Roman" w:hAnsi="Times New Roman" w:cs="Times New Roman"/>
        </w:rPr>
      </w:pPr>
      <w:r w:rsidRPr="00ED00DF">
        <w:rPr>
          <w:rFonts w:ascii="Times New Roman" w:hAnsi="Times New Roman" w:cs="Times New Roman"/>
        </w:rPr>
        <w:t>- оценивать на применимость и достоверность информацию; 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C1512" w:rsidRPr="00ED00DF" w:rsidRDefault="009C1512" w:rsidP="009C1512">
      <w:pPr>
        <w:rPr>
          <w:rFonts w:ascii="Times New Roman" w:hAnsi="Times New Roman" w:cs="Times New Roman"/>
          <w:i/>
        </w:rPr>
      </w:pPr>
      <w:bookmarkStart w:id="739" w:name="sub_101728"/>
      <w:r w:rsidRPr="00ED00DF">
        <w:rPr>
          <w:rFonts w:ascii="Times New Roman" w:hAnsi="Times New Roman" w:cs="Times New Roman"/>
          <w:i/>
        </w:rPr>
        <w:t>У обучающегося будут сформированы следующие умения работать с информацией как часть познавательных УУД:</w:t>
      </w:r>
    </w:p>
    <w:bookmarkEnd w:id="739"/>
    <w:p w:rsidR="009C1512" w:rsidRPr="00ED00DF" w:rsidRDefault="009C1512" w:rsidP="009C1512">
      <w:pPr>
        <w:rPr>
          <w:rFonts w:ascii="Times New Roman" w:hAnsi="Times New Roman" w:cs="Times New Roman"/>
        </w:rPr>
      </w:pPr>
      <w:r w:rsidRPr="00ED00DF">
        <w:rPr>
          <w:rFonts w:ascii="Times New Roman" w:hAnsi="Times New Roman" w:cs="Times New Roman"/>
        </w:rPr>
        <w:lastRenderedPageBreak/>
        <w:t>- 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9C1512" w:rsidRPr="00ED00DF" w:rsidRDefault="009C1512" w:rsidP="009C1512">
      <w:pPr>
        <w:rPr>
          <w:rFonts w:ascii="Times New Roman" w:hAnsi="Times New Roman" w:cs="Times New Roman"/>
        </w:rPr>
      </w:pPr>
      <w:r w:rsidRPr="00ED00DF">
        <w:rPr>
          <w:rFonts w:ascii="Times New Roman" w:hAnsi="Times New Roman" w:cs="Times New Roman"/>
        </w:rPr>
        <w:t>- 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интернет-ресурсы и другие);</w:t>
      </w:r>
    </w:p>
    <w:p w:rsidR="009C1512" w:rsidRPr="00ED00DF" w:rsidRDefault="009C1512" w:rsidP="009C1512">
      <w:pPr>
        <w:rPr>
          <w:rFonts w:ascii="Times New Roman" w:hAnsi="Times New Roman" w:cs="Times New Roman"/>
        </w:rPr>
      </w:pPr>
      <w:r w:rsidRPr="00ED00DF">
        <w:rPr>
          <w:rFonts w:ascii="Times New Roman" w:hAnsi="Times New Roman" w:cs="Times New Roman"/>
        </w:rPr>
        <w:t>- 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оценивать надёжность информации по критериям, предложенным или сформулированным самостоятельно; эффективно запоминать и систематизировать информацию.</w:t>
      </w:r>
    </w:p>
    <w:p w:rsidR="009C1512" w:rsidRPr="00ED00DF" w:rsidRDefault="009C1512" w:rsidP="009C1512">
      <w:pPr>
        <w:ind w:firstLine="709"/>
        <w:rPr>
          <w:rFonts w:ascii="Times New Roman" w:hAnsi="Times New Roman" w:cs="Times New Roman"/>
          <w:b/>
          <w:i/>
        </w:rPr>
      </w:pPr>
      <w:r w:rsidRPr="00ED00DF">
        <w:rPr>
          <w:rFonts w:ascii="Times New Roman" w:hAnsi="Times New Roman" w:cs="Times New Roman"/>
          <w:b/>
          <w:i/>
        </w:rPr>
        <w:t>Коммуникативные УУД</w:t>
      </w:r>
    </w:p>
    <w:p w:rsidR="009C1512" w:rsidRPr="00ED00DF" w:rsidRDefault="009C1512" w:rsidP="009C1512">
      <w:pPr>
        <w:rPr>
          <w:rFonts w:ascii="Times New Roman" w:hAnsi="Times New Roman" w:cs="Times New Roman"/>
          <w:i/>
        </w:rPr>
      </w:pPr>
      <w:bookmarkStart w:id="740" w:name="sub_101729"/>
      <w:r w:rsidRPr="00ED00DF">
        <w:rPr>
          <w:rFonts w:ascii="Times New Roman" w:hAnsi="Times New Roman" w:cs="Times New Roman"/>
          <w:i/>
        </w:rPr>
        <w:t>У обучающегося будут сформированы следующие умения общения как часть коммуникативных УУД:</w:t>
      </w:r>
    </w:p>
    <w:bookmarkEnd w:id="740"/>
    <w:p w:rsidR="009C1512" w:rsidRPr="00ED00DF" w:rsidRDefault="009C1512" w:rsidP="009C1512">
      <w:pPr>
        <w:rPr>
          <w:rFonts w:ascii="Times New Roman" w:hAnsi="Times New Roman" w:cs="Times New Roman"/>
        </w:rPr>
      </w:pPr>
      <w:r w:rsidRPr="00ED00DF">
        <w:rPr>
          <w:rFonts w:ascii="Times New Roman" w:hAnsi="Times New Roman" w:cs="Times New Roman"/>
        </w:rPr>
        <w:t>- 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w:t>
      </w:r>
    </w:p>
    <w:p w:rsidR="009C1512" w:rsidRPr="00ED00DF" w:rsidRDefault="009C1512" w:rsidP="009C1512">
      <w:pPr>
        <w:rPr>
          <w:rFonts w:ascii="Times New Roman" w:hAnsi="Times New Roman" w:cs="Times New Roman"/>
        </w:rPr>
      </w:pPr>
      <w:r w:rsidRPr="00ED00DF">
        <w:rPr>
          <w:rFonts w:ascii="Times New Roman" w:hAnsi="Times New Roman" w:cs="Times New Roman"/>
        </w:rPr>
        <w:t>-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w:t>
      </w:r>
    </w:p>
    <w:p w:rsidR="009C1512" w:rsidRPr="00ED00DF" w:rsidRDefault="009C1512" w:rsidP="009C1512">
      <w:pPr>
        <w:rPr>
          <w:rFonts w:ascii="Times New Roman" w:hAnsi="Times New Roman" w:cs="Times New Roman"/>
        </w:rPr>
      </w:pPr>
      <w:r w:rsidRPr="00ED00DF">
        <w:rPr>
          <w:rFonts w:ascii="Times New Roman" w:hAnsi="Times New Roman" w:cs="Times New Roman"/>
        </w:rPr>
        <w:t>- понимать намерения других, проявлять уважительное отношение к собеседнику и в корректной форме формулировать свои возражения;</w:t>
      </w:r>
    </w:p>
    <w:p w:rsidR="009C1512" w:rsidRPr="00ED00DF" w:rsidRDefault="009C1512" w:rsidP="009C1512">
      <w:pPr>
        <w:rPr>
          <w:rFonts w:ascii="Times New Roman" w:hAnsi="Times New Roman" w:cs="Times New Roman"/>
        </w:rPr>
      </w:pPr>
      <w:r w:rsidRPr="00ED00DF">
        <w:rPr>
          <w:rFonts w:ascii="Times New Roman" w:hAnsi="Times New Roman" w:cs="Times New Roman"/>
        </w:rPr>
        <w:t>- 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9C1512" w:rsidRPr="00ED00DF" w:rsidRDefault="009C1512" w:rsidP="009C1512">
      <w:pPr>
        <w:rPr>
          <w:rFonts w:ascii="Times New Roman" w:hAnsi="Times New Roman" w:cs="Times New Roman"/>
        </w:rPr>
      </w:pPr>
      <w:r w:rsidRPr="00ED00DF">
        <w:rPr>
          <w:rFonts w:ascii="Times New Roman" w:hAnsi="Times New Roman" w:cs="Times New Roman"/>
        </w:rPr>
        <w:t>- 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rsidR="009C1512" w:rsidRPr="00ED00DF" w:rsidRDefault="009C1512" w:rsidP="009C1512">
      <w:pPr>
        <w:ind w:firstLine="709"/>
        <w:rPr>
          <w:rFonts w:ascii="Times New Roman" w:hAnsi="Times New Roman" w:cs="Times New Roman"/>
          <w:b/>
          <w:i/>
        </w:rPr>
      </w:pPr>
      <w:r w:rsidRPr="00ED00DF">
        <w:rPr>
          <w:rFonts w:ascii="Times New Roman" w:hAnsi="Times New Roman" w:cs="Times New Roman"/>
          <w:b/>
          <w:i/>
        </w:rPr>
        <w:t>Регулятивные УУД</w:t>
      </w:r>
    </w:p>
    <w:p w:rsidR="009C1512" w:rsidRPr="00ED00DF" w:rsidRDefault="009C1512" w:rsidP="009C1512">
      <w:pPr>
        <w:rPr>
          <w:rFonts w:ascii="Times New Roman" w:hAnsi="Times New Roman" w:cs="Times New Roman"/>
          <w:i/>
        </w:rPr>
      </w:pPr>
      <w:bookmarkStart w:id="741" w:name="sub_101730"/>
      <w:r w:rsidRPr="00ED00DF">
        <w:rPr>
          <w:rFonts w:ascii="Times New Roman" w:hAnsi="Times New Roman" w:cs="Times New Roman"/>
          <w:i/>
        </w:rPr>
        <w:t>У обучающегося будут сформированы следующие умения в части регулятивных УУД:</w:t>
      </w:r>
    </w:p>
    <w:bookmarkEnd w:id="741"/>
    <w:p w:rsidR="009C1512" w:rsidRPr="00ED00DF" w:rsidRDefault="009C1512" w:rsidP="009C1512">
      <w:pPr>
        <w:rPr>
          <w:rFonts w:ascii="Times New Roman" w:hAnsi="Times New Roman" w:cs="Times New Roman"/>
        </w:rPr>
      </w:pPr>
      <w:r w:rsidRPr="00ED00DF">
        <w:rPr>
          <w:rFonts w:ascii="Times New Roman" w:hAnsi="Times New Roman" w:cs="Times New Roman"/>
        </w:rPr>
        <w:t>- 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w:t>
      </w:r>
    </w:p>
    <w:p w:rsidR="009C1512" w:rsidRPr="00ED00DF" w:rsidRDefault="009C1512" w:rsidP="009C1512">
      <w:pPr>
        <w:rPr>
          <w:rFonts w:ascii="Times New Roman" w:hAnsi="Times New Roman" w:cs="Times New Roman"/>
        </w:rPr>
      </w:pPr>
      <w:r w:rsidRPr="00ED00DF">
        <w:rPr>
          <w:rFonts w:ascii="Times New Roman" w:hAnsi="Times New Roman" w:cs="Times New Roman"/>
        </w:rPr>
        <w:t>-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или его части), корректировать предложенный алгоритм (или его часть) с учётом получения новых знаний об изучаемом объекте; делать выбор и брать ответственность за решение;</w:t>
      </w:r>
    </w:p>
    <w:p w:rsidR="009C1512" w:rsidRPr="00ED00DF" w:rsidRDefault="009C1512" w:rsidP="009C1512">
      <w:pPr>
        <w:rPr>
          <w:rFonts w:ascii="Times New Roman" w:hAnsi="Times New Roman" w:cs="Times New Roman"/>
        </w:rPr>
      </w:pPr>
      <w:r w:rsidRPr="00ED00DF">
        <w:rPr>
          <w:rFonts w:ascii="Times New Roman" w:hAnsi="Times New Roman" w:cs="Times New Roman"/>
        </w:rPr>
        <w:t xml:space="preserve">- проявлять способность к самоконтролю, самомотивации и рефлексии, к адекватной оценке и изменению ситуации; 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w:t>
      </w:r>
      <w:r w:rsidRPr="00ED00DF">
        <w:rPr>
          <w:rFonts w:ascii="Times New Roman" w:hAnsi="Times New Roman" w:cs="Times New Roman"/>
        </w:rPr>
        <w:lastRenderedPageBreak/>
        <w:t>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9C1512" w:rsidRPr="00ED00DF" w:rsidRDefault="009C1512" w:rsidP="009C1512">
      <w:pPr>
        <w:rPr>
          <w:rFonts w:ascii="Times New Roman" w:hAnsi="Times New Roman" w:cs="Times New Roman"/>
        </w:rPr>
      </w:pPr>
      <w:r w:rsidRPr="00ED00DF">
        <w:rPr>
          <w:rFonts w:ascii="Times New Roman" w:hAnsi="Times New Roman" w:cs="Times New Roman"/>
        </w:rPr>
        <w:t>- выявлять на примерах исторических ситуаций роль эмоций в отношениях между людьми;</w:t>
      </w:r>
    </w:p>
    <w:p w:rsidR="009C1512" w:rsidRPr="00ED00DF" w:rsidRDefault="009C1512" w:rsidP="009C1512">
      <w:pPr>
        <w:rPr>
          <w:rFonts w:ascii="Times New Roman" w:hAnsi="Times New Roman" w:cs="Times New Roman"/>
        </w:rPr>
      </w:pPr>
      <w:r w:rsidRPr="00ED00DF">
        <w:rPr>
          <w:rFonts w:ascii="Times New Roman" w:hAnsi="Times New Roman" w:cs="Times New Roman"/>
        </w:rPr>
        <w:t>- ставить себя на место другого человека, понимать мотивы действий другого (в исторических ситуациях и окружающей действительности);</w:t>
      </w:r>
    </w:p>
    <w:p w:rsidR="009C1512" w:rsidRPr="00ED00DF" w:rsidRDefault="009C1512" w:rsidP="009C1512">
      <w:pPr>
        <w:rPr>
          <w:rFonts w:ascii="Times New Roman" w:hAnsi="Times New Roman" w:cs="Times New Roman"/>
        </w:rPr>
      </w:pPr>
      <w:r w:rsidRPr="00ED00DF">
        <w:rPr>
          <w:rFonts w:ascii="Times New Roman" w:hAnsi="Times New Roman" w:cs="Times New Roman"/>
        </w:rPr>
        <w:t>- регулировать способ выражения своих эмоций с учетом позиций и мнений других участников общения.</w:t>
      </w:r>
    </w:p>
    <w:p w:rsidR="009C1512" w:rsidRPr="00ED00DF" w:rsidRDefault="009C1512" w:rsidP="009C1512">
      <w:pPr>
        <w:rPr>
          <w:rFonts w:ascii="Times New Roman" w:hAnsi="Times New Roman" w:cs="Times New Roman"/>
          <w:b/>
          <w:i/>
        </w:rPr>
      </w:pPr>
      <w:r w:rsidRPr="00ED00DF">
        <w:rPr>
          <w:rFonts w:ascii="Times New Roman" w:hAnsi="Times New Roman" w:cs="Times New Roman"/>
          <w:b/>
          <w:i/>
        </w:rPr>
        <w:t>Совместная деятельность</w:t>
      </w:r>
    </w:p>
    <w:p w:rsidR="009C1512" w:rsidRPr="00ED00DF" w:rsidRDefault="009C1512" w:rsidP="009C1512">
      <w:pPr>
        <w:rPr>
          <w:rFonts w:ascii="Times New Roman" w:hAnsi="Times New Roman" w:cs="Times New Roman"/>
          <w:i/>
        </w:rPr>
      </w:pPr>
      <w:bookmarkStart w:id="742" w:name="sub_101731"/>
      <w:r w:rsidRPr="00ED00DF">
        <w:rPr>
          <w:rFonts w:ascii="Times New Roman" w:hAnsi="Times New Roman" w:cs="Times New Roman"/>
          <w:i/>
        </w:rPr>
        <w:t>У обучающегося будут сформированы следующие умения совместной деятельности:</w:t>
      </w:r>
    </w:p>
    <w:bookmarkEnd w:id="742"/>
    <w:p w:rsidR="009C1512" w:rsidRPr="00ED00DF" w:rsidRDefault="009C1512" w:rsidP="009C1512">
      <w:pPr>
        <w:rPr>
          <w:rFonts w:ascii="Times New Roman" w:hAnsi="Times New Roman" w:cs="Times New Roman"/>
        </w:rPr>
      </w:pPr>
      <w:r w:rsidRPr="00ED00DF">
        <w:rPr>
          <w:rFonts w:ascii="Times New Roman" w:hAnsi="Times New Roman" w:cs="Times New Roman"/>
        </w:rPr>
        <w:t>-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C1512" w:rsidRPr="00ED00DF" w:rsidRDefault="009C1512" w:rsidP="009C1512">
      <w:pPr>
        <w:rPr>
          <w:rFonts w:ascii="Times New Roman" w:hAnsi="Times New Roman" w:cs="Times New Roman"/>
        </w:rPr>
      </w:pPr>
      <w:r w:rsidRPr="00ED00DF">
        <w:rPr>
          <w:rFonts w:ascii="Times New Roman" w:hAnsi="Times New Roman" w:cs="Times New Roman"/>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w:t>
      </w:r>
    </w:p>
    <w:p w:rsidR="009C1512" w:rsidRPr="00ED00DF" w:rsidRDefault="009C1512" w:rsidP="009C1512">
      <w:pPr>
        <w:rPr>
          <w:rFonts w:ascii="Times New Roman" w:hAnsi="Times New Roman" w:cs="Times New Roman"/>
        </w:rPr>
      </w:pPr>
      <w:r w:rsidRPr="00ED00DF">
        <w:rPr>
          <w:rFonts w:ascii="Times New Roman" w:hAnsi="Times New Roman" w:cs="Times New Roman"/>
        </w:rPr>
        <w:t>- 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w:t>
      </w:r>
    </w:p>
    <w:p w:rsidR="009C1512" w:rsidRPr="00ED00DF" w:rsidRDefault="009C1512" w:rsidP="009C1512">
      <w:pPr>
        <w:rPr>
          <w:rFonts w:ascii="Times New Roman" w:hAnsi="Times New Roman" w:cs="Times New Roman"/>
        </w:rPr>
      </w:pPr>
      <w:r w:rsidRPr="00ED00DF">
        <w:rPr>
          <w:rFonts w:ascii="Times New Roman" w:hAnsi="Times New Roman" w:cs="Times New Roman"/>
        </w:rPr>
        <w:t>- 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53F05" w:rsidRPr="00C53F05" w:rsidRDefault="009C1512" w:rsidP="009C1512">
      <w:pPr>
        <w:ind w:firstLine="709"/>
        <w:jc w:val="center"/>
        <w:rPr>
          <w:rFonts w:ascii="Times New Roman" w:hAnsi="Times New Roman"/>
          <w:sz w:val="24"/>
          <w:szCs w:val="24"/>
        </w:rPr>
      </w:pPr>
      <w:r w:rsidRPr="00ED00DF">
        <w:rPr>
          <w:rFonts w:ascii="Times New Roman" w:hAnsi="Times New Roman" w:cs="Times New Roman"/>
        </w:rPr>
        <w:br w:type="page"/>
      </w:r>
    </w:p>
    <w:p w:rsidR="00D33BAB" w:rsidRPr="00ED00DF" w:rsidRDefault="00BB00EA" w:rsidP="00673AEF">
      <w:pPr>
        <w:jc w:val="center"/>
        <w:rPr>
          <w:rFonts w:ascii="Times New Roman" w:hAnsi="Times New Roman" w:cs="Times New Roman"/>
          <w:b/>
        </w:rPr>
      </w:pPr>
      <w:r>
        <w:rPr>
          <w:rFonts w:ascii="Times New Roman" w:hAnsi="Times New Roman" w:cs="Times New Roman"/>
          <w:b/>
        </w:rPr>
        <w:lastRenderedPageBreak/>
        <w:t>2.1.7</w:t>
      </w:r>
      <w:r w:rsidR="00D33BAB" w:rsidRPr="00ED00DF">
        <w:rPr>
          <w:rFonts w:ascii="Times New Roman" w:hAnsi="Times New Roman" w:cs="Times New Roman"/>
          <w:b/>
        </w:rPr>
        <w:t>. РАБОЧАЯ ПРОГРАММА УЧЕБНОГО ПРЕДМЕТА «ОБЩЕСТВО</w:t>
      </w:r>
      <w:r w:rsidR="00D33BAB" w:rsidRPr="00ED00DF">
        <w:rPr>
          <w:rFonts w:ascii="Times New Roman" w:hAnsi="Times New Roman" w:cs="Times New Roman"/>
          <w:b/>
        </w:rPr>
        <w:t>З</w:t>
      </w:r>
      <w:r w:rsidR="00D33BAB" w:rsidRPr="00ED00DF">
        <w:rPr>
          <w:rFonts w:ascii="Times New Roman" w:hAnsi="Times New Roman" w:cs="Times New Roman"/>
          <w:b/>
        </w:rPr>
        <w:t>НАНИЕ» (БАЗОВЫЙ УРОВЕНЬ)</w:t>
      </w:r>
    </w:p>
    <w:p w:rsidR="00D33BAB" w:rsidRPr="00ED00DF" w:rsidRDefault="00D33BAB" w:rsidP="00D33BAB">
      <w:pPr>
        <w:rPr>
          <w:rFonts w:ascii="Times New Roman" w:hAnsi="Times New Roman" w:cs="Times New Roman"/>
          <w:b/>
        </w:rPr>
      </w:pPr>
    </w:p>
    <w:p w:rsidR="00D33BAB" w:rsidRPr="00673AEF" w:rsidRDefault="00D33BAB" w:rsidP="00D33BAB">
      <w:pPr>
        <w:ind w:firstLine="709"/>
        <w:rPr>
          <w:rFonts w:ascii="Times New Roman" w:hAnsi="Times New Roman" w:cs="Times New Roman"/>
        </w:rPr>
      </w:pPr>
      <w:r w:rsidRPr="00637A55">
        <w:rPr>
          <w:rFonts w:ascii="Times New Roman" w:hAnsi="Times New Roman" w:cs="Times New Roman"/>
        </w:rPr>
        <w:t>Изучение учебного предмета «Обществознание» предусматривает непосредстве</w:t>
      </w:r>
      <w:r w:rsidRPr="00637A55">
        <w:rPr>
          <w:rFonts w:ascii="Times New Roman" w:hAnsi="Times New Roman" w:cs="Times New Roman"/>
        </w:rPr>
        <w:t>н</w:t>
      </w:r>
      <w:r w:rsidRPr="00637A55">
        <w:rPr>
          <w:rFonts w:ascii="Times New Roman" w:hAnsi="Times New Roman" w:cs="Times New Roman"/>
        </w:rPr>
        <w:t>ное применение федеральной рабочей программы учебного предмета «Обществознание»</w:t>
      </w:r>
    </w:p>
    <w:p w:rsidR="00D33BAB" w:rsidRPr="00ED00DF" w:rsidRDefault="00D33BAB" w:rsidP="00D33BAB">
      <w:pPr>
        <w:rPr>
          <w:rFonts w:ascii="Times New Roman" w:hAnsi="Times New Roman" w:cs="Times New Roman"/>
          <w:b/>
        </w:rPr>
      </w:pPr>
      <w:bookmarkStart w:id="743" w:name="sub_101733"/>
      <w:r w:rsidRPr="00ED00DF">
        <w:rPr>
          <w:rFonts w:ascii="Times New Roman" w:hAnsi="Times New Roman" w:cs="Times New Roman"/>
          <w:b/>
        </w:rPr>
        <w:t>1) ПОЯСНИТЕЛЬНАЯ ЗАПИСКА</w:t>
      </w:r>
    </w:p>
    <w:p w:rsidR="00D33BAB" w:rsidRPr="00ED00DF" w:rsidRDefault="00D33BAB" w:rsidP="00D33BAB">
      <w:pPr>
        <w:rPr>
          <w:rFonts w:ascii="Times New Roman" w:hAnsi="Times New Roman" w:cs="Times New Roman"/>
        </w:rPr>
      </w:pPr>
      <w:bookmarkStart w:id="744" w:name="sub_101739"/>
      <w:bookmarkEnd w:id="743"/>
      <w:r w:rsidRPr="00ED00DF">
        <w:rPr>
          <w:rFonts w:ascii="Times New Roman" w:hAnsi="Times New Roman" w:cs="Times New Roman"/>
        </w:rPr>
        <w:t xml:space="preserve">1. Программа по обществознанию составлена на основе положений и требований к результатам освоения основной образовательной программы, представленных в </w:t>
      </w:r>
      <w:r w:rsidRPr="00ED00DF">
        <w:rPr>
          <w:rStyle w:val="a6"/>
          <w:rFonts w:ascii="Times New Roman" w:hAnsi="Times New Roman"/>
        </w:rPr>
        <w:t>ФГОС ООО</w:t>
      </w:r>
      <w:r w:rsidRPr="00ED00DF">
        <w:rPr>
          <w:rFonts w:ascii="Times New Roman" w:hAnsi="Times New Roman" w:cs="Times New Roman"/>
        </w:rPr>
        <w:t>, в соответствии с Концепцией преподавания учебного предмета «Обществознание», а также с учётом федеральной программы воспитания и подлежит непосредственному пр</w:t>
      </w:r>
      <w:r w:rsidRPr="00ED00DF">
        <w:rPr>
          <w:rFonts w:ascii="Times New Roman" w:hAnsi="Times New Roman" w:cs="Times New Roman"/>
        </w:rPr>
        <w:t>и</w:t>
      </w:r>
      <w:r w:rsidRPr="00ED00DF">
        <w:rPr>
          <w:rFonts w:ascii="Times New Roman" w:hAnsi="Times New Roman" w:cs="Times New Roman"/>
        </w:rPr>
        <w:t>менению при реализации обязательной части ООП ООО.</w:t>
      </w:r>
    </w:p>
    <w:p w:rsidR="00D33BAB" w:rsidRPr="00ED00DF" w:rsidRDefault="00D33BAB" w:rsidP="00D33BAB">
      <w:pPr>
        <w:rPr>
          <w:rFonts w:ascii="Times New Roman" w:hAnsi="Times New Roman" w:cs="Times New Roman"/>
        </w:rPr>
      </w:pPr>
      <w:bookmarkStart w:id="745" w:name="sub_101740"/>
      <w:bookmarkEnd w:id="744"/>
      <w:r w:rsidRPr="00ED00DF">
        <w:rPr>
          <w:rFonts w:ascii="Times New Roman" w:hAnsi="Times New Roman" w:cs="Times New Roman"/>
        </w:rPr>
        <w:t>2. Обществознание играет ведущую роль в выполнении образовательной орган</w:t>
      </w:r>
      <w:r w:rsidRPr="00ED00DF">
        <w:rPr>
          <w:rFonts w:ascii="Times New Roman" w:hAnsi="Times New Roman" w:cs="Times New Roman"/>
        </w:rPr>
        <w:t>и</w:t>
      </w:r>
      <w:r w:rsidRPr="00ED00DF">
        <w:rPr>
          <w:rFonts w:ascii="Times New Roman" w:hAnsi="Times New Roman" w:cs="Times New Roman"/>
        </w:rPr>
        <w:t>зацией функции интеграции молодёжи в современное общество: учебный предмет позв</w:t>
      </w:r>
      <w:r w:rsidRPr="00ED00DF">
        <w:rPr>
          <w:rFonts w:ascii="Times New Roman" w:hAnsi="Times New Roman" w:cs="Times New Roman"/>
        </w:rPr>
        <w:t>о</w:t>
      </w:r>
      <w:r w:rsidRPr="00ED00DF">
        <w:rPr>
          <w:rFonts w:ascii="Times New Roman" w:hAnsi="Times New Roman" w:cs="Times New Roman"/>
        </w:rPr>
        <w:t>ляет последовательно раскрывать учащимся подросткового возраста особенности совр</w:t>
      </w:r>
      <w:r w:rsidRPr="00ED00DF">
        <w:rPr>
          <w:rFonts w:ascii="Times New Roman" w:hAnsi="Times New Roman" w:cs="Times New Roman"/>
        </w:rPr>
        <w:t>е</w:t>
      </w:r>
      <w:r w:rsidRPr="00ED00DF">
        <w:rPr>
          <w:rFonts w:ascii="Times New Roman" w:hAnsi="Times New Roman" w:cs="Times New Roman"/>
        </w:rPr>
        <w:t>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w:t>
      </w:r>
      <w:r w:rsidRPr="00ED00DF">
        <w:rPr>
          <w:rFonts w:ascii="Times New Roman" w:hAnsi="Times New Roman" w:cs="Times New Roman"/>
        </w:rPr>
        <w:t>и</w:t>
      </w:r>
      <w:r w:rsidRPr="00ED00DF">
        <w:rPr>
          <w:rFonts w:ascii="Times New Roman" w:hAnsi="Times New Roman" w:cs="Times New Roman"/>
        </w:rPr>
        <w:t>рующие эти взаимодействия социальные нормы.</w:t>
      </w:r>
    </w:p>
    <w:p w:rsidR="00D33BAB" w:rsidRPr="00ED00DF" w:rsidRDefault="00D33BAB" w:rsidP="00D33BAB">
      <w:pPr>
        <w:rPr>
          <w:rFonts w:ascii="Times New Roman" w:hAnsi="Times New Roman" w:cs="Times New Roman"/>
        </w:rPr>
      </w:pPr>
      <w:bookmarkStart w:id="746" w:name="sub_101741"/>
      <w:bookmarkEnd w:id="745"/>
      <w:r w:rsidRPr="00ED00DF">
        <w:rPr>
          <w:rFonts w:ascii="Times New Roman" w:hAnsi="Times New Roman" w:cs="Times New Roman"/>
        </w:rPr>
        <w:t>3. Изучение обществознания, включающего знания о российском обществе и н</w:t>
      </w:r>
      <w:r w:rsidRPr="00ED00DF">
        <w:rPr>
          <w:rFonts w:ascii="Times New Roman" w:hAnsi="Times New Roman" w:cs="Times New Roman"/>
        </w:rPr>
        <w:t>а</w:t>
      </w:r>
      <w:r w:rsidRPr="00ED00DF">
        <w:rPr>
          <w:rFonts w:ascii="Times New Roman" w:hAnsi="Times New Roman" w:cs="Times New Roman"/>
        </w:rPr>
        <w:t>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w:t>
      </w:r>
      <w:r w:rsidRPr="00ED00DF">
        <w:rPr>
          <w:rFonts w:ascii="Times New Roman" w:hAnsi="Times New Roman" w:cs="Times New Roman"/>
        </w:rPr>
        <w:t>н</w:t>
      </w:r>
      <w:r w:rsidRPr="00ED00DF">
        <w:rPr>
          <w:rFonts w:ascii="Times New Roman" w:hAnsi="Times New Roman" w:cs="Times New Roman"/>
        </w:rPr>
        <w:t>ности национальным ценностям.</w:t>
      </w:r>
    </w:p>
    <w:p w:rsidR="00D33BAB" w:rsidRPr="00ED00DF" w:rsidRDefault="00D33BAB" w:rsidP="00D33BAB">
      <w:pPr>
        <w:rPr>
          <w:rFonts w:ascii="Times New Roman" w:hAnsi="Times New Roman" w:cs="Times New Roman"/>
        </w:rPr>
      </w:pPr>
      <w:bookmarkStart w:id="747" w:name="sub_101742"/>
      <w:bookmarkEnd w:id="746"/>
      <w:r w:rsidRPr="00ED00DF">
        <w:rPr>
          <w:rFonts w:ascii="Times New Roman" w:hAnsi="Times New Roman" w:cs="Times New Roman"/>
        </w:rPr>
        <w:t>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w:t>
      </w:r>
      <w:r w:rsidRPr="00ED00DF">
        <w:rPr>
          <w:rFonts w:ascii="Times New Roman" w:hAnsi="Times New Roman" w:cs="Times New Roman"/>
        </w:rPr>
        <w:t>ь</w:t>
      </w:r>
      <w:r w:rsidRPr="00ED00DF">
        <w:rPr>
          <w:rFonts w:ascii="Times New Roman" w:hAnsi="Times New Roman" w:cs="Times New Roman"/>
        </w:rPr>
        <w:t>но-экономической и политической коммуникации, вносит свой вклад в формирование м</w:t>
      </w:r>
      <w:r w:rsidRPr="00ED00DF">
        <w:rPr>
          <w:rFonts w:ascii="Times New Roman" w:hAnsi="Times New Roman" w:cs="Times New Roman"/>
        </w:rPr>
        <w:t>е</w:t>
      </w:r>
      <w:r w:rsidRPr="00ED00DF">
        <w:rPr>
          <w:rFonts w:ascii="Times New Roman" w:hAnsi="Times New Roman" w:cs="Times New Roman"/>
        </w:rPr>
        <w:t>тапредметных умений извлекать необходимые сведения, осмысливать, преобразовывать и применять их.</w:t>
      </w:r>
    </w:p>
    <w:bookmarkEnd w:id="747"/>
    <w:p w:rsidR="00D33BAB" w:rsidRPr="00ED00DF" w:rsidRDefault="00D33BAB" w:rsidP="00D33BAB">
      <w:pPr>
        <w:rPr>
          <w:rFonts w:ascii="Times New Roman" w:hAnsi="Times New Roman" w:cs="Times New Roman"/>
        </w:rPr>
      </w:pPr>
      <w:r w:rsidRPr="00ED00DF">
        <w:rPr>
          <w:rFonts w:ascii="Times New Roman" w:hAnsi="Times New Roman" w:cs="Times New Roman"/>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D33BAB" w:rsidRPr="00ED00DF" w:rsidRDefault="00D33BAB" w:rsidP="00D33BAB">
      <w:pPr>
        <w:rPr>
          <w:rFonts w:ascii="Times New Roman" w:hAnsi="Times New Roman" w:cs="Times New Roman"/>
          <w:b/>
          <w:i/>
        </w:rPr>
      </w:pPr>
      <w:bookmarkStart w:id="748" w:name="sub_101743"/>
      <w:r w:rsidRPr="00ED00DF">
        <w:rPr>
          <w:rFonts w:ascii="Times New Roman" w:hAnsi="Times New Roman" w:cs="Times New Roman"/>
        </w:rPr>
        <w:t>5. </w:t>
      </w:r>
      <w:r w:rsidRPr="00ED00DF">
        <w:rPr>
          <w:rFonts w:ascii="Times New Roman" w:hAnsi="Times New Roman" w:cs="Times New Roman"/>
          <w:b/>
          <w:i/>
        </w:rPr>
        <w:t>Целями обществоведческого образования на уровне основного общего образ</w:t>
      </w:r>
      <w:r w:rsidRPr="00ED00DF">
        <w:rPr>
          <w:rFonts w:ascii="Times New Roman" w:hAnsi="Times New Roman" w:cs="Times New Roman"/>
          <w:b/>
          <w:i/>
        </w:rPr>
        <w:t>о</w:t>
      </w:r>
      <w:r w:rsidRPr="00ED00DF">
        <w:rPr>
          <w:rFonts w:ascii="Times New Roman" w:hAnsi="Times New Roman" w:cs="Times New Roman"/>
          <w:b/>
          <w:i/>
        </w:rPr>
        <w:t>вания являются:</w:t>
      </w:r>
    </w:p>
    <w:bookmarkEnd w:id="748"/>
    <w:p w:rsidR="00D33BAB" w:rsidRPr="00ED00DF" w:rsidRDefault="00D33BAB" w:rsidP="00D33BAB">
      <w:pPr>
        <w:rPr>
          <w:rFonts w:ascii="Times New Roman" w:hAnsi="Times New Roman" w:cs="Times New Roman"/>
        </w:rPr>
      </w:pPr>
      <w:r w:rsidRPr="00ED00DF">
        <w:rPr>
          <w:rFonts w:ascii="Times New Roman" w:hAnsi="Times New Roman" w:cs="Times New Roman"/>
        </w:rPr>
        <w:t>- воспитание общероссийской идентичности, патриотизма, гражданственности, с</w:t>
      </w:r>
      <w:r w:rsidRPr="00ED00DF">
        <w:rPr>
          <w:rFonts w:ascii="Times New Roman" w:hAnsi="Times New Roman" w:cs="Times New Roman"/>
        </w:rPr>
        <w:t>о</w:t>
      </w:r>
      <w:r w:rsidRPr="00ED00DF">
        <w:rPr>
          <w:rFonts w:ascii="Times New Roman" w:hAnsi="Times New Roman" w:cs="Times New Roman"/>
        </w:rPr>
        <w:t>циальной ответственности, правового самосознания, приверженности базовым ценностям нашего народа;</w:t>
      </w:r>
    </w:p>
    <w:p w:rsidR="00D33BAB" w:rsidRPr="00ED00DF" w:rsidRDefault="00D33BAB" w:rsidP="00D33BAB">
      <w:pPr>
        <w:rPr>
          <w:rFonts w:ascii="Times New Roman" w:hAnsi="Times New Roman" w:cs="Times New Roman"/>
        </w:rPr>
      </w:pPr>
      <w:r w:rsidRPr="00ED00DF">
        <w:rPr>
          <w:rFonts w:ascii="Times New Roman" w:hAnsi="Times New Roman" w:cs="Times New Roman"/>
        </w:rPr>
        <w:t>- развитие у обучающихся понимания приоритетности общенациональных интер</w:t>
      </w:r>
      <w:r w:rsidRPr="00ED00DF">
        <w:rPr>
          <w:rFonts w:ascii="Times New Roman" w:hAnsi="Times New Roman" w:cs="Times New Roman"/>
        </w:rPr>
        <w:t>е</w:t>
      </w:r>
      <w:r w:rsidRPr="00ED00DF">
        <w:rPr>
          <w:rFonts w:ascii="Times New Roman" w:hAnsi="Times New Roman" w:cs="Times New Roman"/>
        </w:rPr>
        <w:t xml:space="preserve">сов, приверженности правовым принципам, закреплённым в </w:t>
      </w:r>
      <w:r w:rsidRPr="00ED00DF">
        <w:rPr>
          <w:rStyle w:val="a6"/>
          <w:rFonts w:ascii="Times New Roman" w:hAnsi="Times New Roman"/>
        </w:rPr>
        <w:t>Конституции</w:t>
      </w:r>
      <w:r w:rsidRPr="00ED00DF">
        <w:rPr>
          <w:rFonts w:ascii="Times New Roman" w:hAnsi="Times New Roman" w:cs="Times New Roman"/>
        </w:rPr>
        <w:t xml:space="preserve"> Российской Федерации и законодательстве Российской Федерации;</w:t>
      </w:r>
    </w:p>
    <w:p w:rsidR="00D33BAB" w:rsidRPr="00ED00DF" w:rsidRDefault="00D33BAB" w:rsidP="00D33BAB">
      <w:pPr>
        <w:rPr>
          <w:rFonts w:ascii="Times New Roman" w:hAnsi="Times New Roman" w:cs="Times New Roman"/>
        </w:rPr>
      </w:pPr>
      <w:r w:rsidRPr="00ED00DF">
        <w:rPr>
          <w:rFonts w:ascii="Times New Roman" w:hAnsi="Times New Roman" w:cs="Times New Roman"/>
        </w:rPr>
        <w:t>- развитие личности на исключительно важном этапе её социализации - в подрос</w:t>
      </w:r>
      <w:r w:rsidRPr="00ED00DF">
        <w:rPr>
          <w:rFonts w:ascii="Times New Roman" w:hAnsi="Times New Roman" w:cs="Times New Roman"/>
        </w:rPr>
        <w:t>т</w:t>
      </w:r>
      <w:r w:rsidRPr="00ED00DF">
        <w:rPr>
          <w:rFonts w:ascii="Times New Roman" w:hAnsi="Times New Roman" w:cs="Times New Roman"/>
        </w:rPr>
        <w:t>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w:t>
      </w:r>
      <w:r w:rsidRPr="00ED00DF">
        <w:rPr>
          <w:rFonts w:ascii="Times New Roman" w:hAnsi="Times New Roman" w:cs="Times New Roman"/>
        </w:rPr>
        <w:t>е</w:t>
      </w:r>
      <w:r w:rsidRPr="00ED00DF">
        <w:rPr>
          <w:rFonts w:ascii="Times New Roman" w:hAnsi="Times New Roman" w:cs="Times New Roman"/>
        </w:rPr>
        <w:t>реса к изучению социальных и гуманитарных дисциплин; способности к личному сам</w:t>
      </w:r>
      <w:r w:rsidRPr="00ED00DF">
        <w:rPr>
          <w:rFonts w:ascii="Times New Roman" w:hAnsi="Times New Roman" w:cs="Times New Roman"/>
        </w:rPr>
        <w:t>о</w:t>
      </w:r>
      <w:r w:rsidRPr="00ED00DF">
        <w:rPr>
          <w:rFonts w:ascii="Times New Roman" w:hAnsi="Times New Roman" w:cs="Times New Roman"/>
        </w:rPr>
        <w:t>определению, самореализации, самоконтролю; мотивации к высокопроизводительной, наукоёмкой трудовой деятельности;</w:t>
      </w:r>
    </w:p>
    <w:p w:rsidR="00D33BAB" w:rsidRPr="00ED00DF" w:rsidRDefault="00D33BAB" w:rsidP="00D33BAB">
      <w:pPr>
        <w:rPr>
          <w:rFonts w:ascii="Times New Roman" w:hAnsi="Times New Roman" w:cs="Times New Roman"/>
        </w:rPr>
      </w:pPr>
      <w:r w:rsidRPr="00ED00DF">
        <w:rPr>
          <w:rFonts w:ascii="Times New Roman" w:hAnsi="Times New Roman" w:cs="Times New Roman"/>
        </w:rPr>
        <w:lastRenderedPageBreak/>
        <w:t>- формирование у обучающихся целостной картины общества, адекватной совр</w:t>
      </w:r>
      <w:r w:rsidRPr="00ED00DF">
        <w:rPr>
          <w:rFonts w:ascii="Times New Roman" w:hAnsi="Times New Roman" w:cs="Times New Roman"/>
        </w:rPr>
        <w:t>е</w:t>
      </w:r>
      <w:r w:rsidRPr="00ED00DF">
        <w:rPr>
          <w:rFonts w:ascii="Times New Roman" w:hAnsi="Times New Roman" w:cs="Times New Roman"/>
        </w:rPr>
        <w:t>менному уровню знаний и доступной по содержанию для школьников подросткового во</w:t>
      </w:r>
      <w:r w:rsidRPr="00ED00DF">
        <w:rPr>
          <w:rFonts w:ascii="Times New Roman" w:hAnsi="Times New Roman" w:cs="Times New Roman"/>
        </w:rPr>
        <w:t>з</w:t>
      </w:r>
      <w:r w:rsidRPr="00ED00DF">
        <w:rPr>
          <w:rFonts w:ascii="Times New Roman" w:hAnsi="Times New Roman" w:cs="Times New Roman"/>
        </w:rPr>
        <w:t>раста; освоение учащимися знаний об основных сферах человеческой деятельности, с</w:t>
      </w:r>
      <w:r w:rsidRPr="00ED00DF">
        <w:rPr>
          <w:rFonts w:ascii="Times New Roman" w:hAnsi="Times New Roman" w:cs="Times New Roman"/>
        </w:rPr>
        <w:t>о</w:t>
      </w:r>
      <w:r w:rsidRPr="00ED00DF">
        <w:rPr>
          <w:rFonts w:ascii="Times New Roman" w:hAnsi="Times New Roman" w:cs="Times New Roman"/>
        </w:rPr>
        <w:t>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D33BAB" w:rsidRPr="00ED00DF" w:rsidRDefault="00D33BAB" w:rsidP="00D33BAB">
      <w:pPr>
        <w:rPr>
          <w:rFonts w:ascii="Times New Roman" w:hAnsi="Times New Roman" w:cs="Times New Roman"/>
        </w:rPr>
      </w:pPr>
      <w:r w:rsidRPr="00ED00DF">
        <w:rPr>
          <w:rFonts w:ascii="Times New Roman" w:hAnsi="Times New Roman" w:cs="Times New Roman"/>
        </w:rPr>
        <w:t>- владение умениями функционально грамотного человека (получать из разноо</w:t>
      </w:r>
      <w:r w:rsidRPr="00ED00DF">
        <w:rPr>
          <w:rFonts w:ascii="Times New Roman" w:hAnsi="Times New Roman" w:cs="Times New Roman"/>
        </w:rPr>
        <w:t>б</w:t>
      </w:r>
      <w:r w:rsidRPr="00ED00DF">
        <w:rPr>
          <w:rFonts w:ascii="Times New Roman" w:hAnsi="Times New Roman" w:cs="Times New Roman"/>
        </w:rPr>
        <w:t>разных источников и критически осмысливать социальную информацию, систематизир</w:t>
      </w:r>
      <w:r w:rsidRPr="00ED00DF">
        <w:rPr>
          <w:rFonts w:ascii="Times New Roman" w:hAnsi="Times New Roman" w:cs="Times New Roman"/>
        </w:rPr>
        <w:t>о</w:t>
      </w:r>
      <w:r w:rsidRPr="00ED00DF">
        <w:rPr>
          <w:rFonts w:ascii="Times New Roman" w:hAnsi="Times New Roman" w:cs="Times New Roman"/>
        </w:rPr>
        <w:t>вать, анализировать полученные данные; освоение способов познавательной, коммуник</w:t>
      </w:r>
      <w:r w:rsidRPr="00ED00DF">
        <w:rPr>
          <w:rFonts w:ascii="Times New Roman" w:hAnsi="Times New Roman" w:cs="Times New Roman"/>
        </w:rPr>
        <w:t>а</w:t>
      </w:r>
      <w:r w:rsidRPr="00ED00DF">
        <w:rPr>
          <w:rFonts w:ascii="Times New Roman" w:hAnsi="Times New Roman" w:cs="Times New Roman"/>
        </w:rPr>
        <w:t>тивной, практической деятельности, необходимых для участия в жизни гражданского о</w:t>
      </w:r>
      <w:r w:rsidRPr="00ED00DF">
        <w:rPr>
          <w:rFonts w:ascii="Times New Roman" w:hAnsi="Times New Roman" w:cs="Times New Roman"/>
        </w:rPr>
        <w:t>б</w:t>
      </w:r>
      <w:r w:rsidRPr="00ED00DF">
        <w:rPr>
          <w:rFonts w:ascii="Times New Roman" w:hAnsi="Times New Roman" w:cs="Times New Roman"/>
        </w:rPr>
        <w:t>щества и государства);</w:t>
      </w:r>
    </w:p>
    <w:p w:rsidR="00D33BAB" w:rsidRPr="00ED00DF" w:rsidRDefault="00D33BAB" w:rsidP="00D33BAB">
      <w:pPr>
        <w:rPr>
          <w:rFonts w:ascii="Times New Roman" w:hAnsi="Times New Roman" w:cs="Times New Roman"/>
        </w:rPr>
      </w:pPr>
      <w:r w:rsidRPr="00ED00DF">
        <w:rPr>
          <w:rFonts w:ascii="Times New Roman" w:hAnsi="Times New Roman" w:cs="Times New Roman"/>
        </w:rPr>
        <w:t>- создание условий для освоения обучающимися способов успешного взаимоде</w:t>
      </w:r>
      <w:r w:rsidRPr="00ED00DF">
        <w:rPr>
          <w:rFonts w:ascii="Times New Roman" w:hAnsi="Times New Roman" w:cs="Times New Roman"/>
        </w:rPr>
        <w:t>й</w:t>
      </w:r>
      <w:r w:rsidRPr="00ED00DF">
        <w:rPr>
          <w:rFonts w:ascii="Times New Roman" w:hAnsi="Times New Roman" w:cs="Times New Roman"/>
        </w:rPr>
        <w:t>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w:t>
      </w:r>
      <w:r w:rsidRPr="00ED00DF">
        <w:rPr>
          <w:rFonts w:ascii="Times New Roman" w:hAnsi="Times New Roman" w:cs="Times New Roman"/>
        </w:rPr>
        <w:t>а</w:t>
      </w:r>
      <w:r w:rsidRPr="00ED00DF">
        <w:rPr>
          <w:rFonts w:ascii="Times New Roman" w:hAnsi="Times New Roman" w:cs="Times New Roman"/>
        </w:rPr>
        <w:t>мично развивающемся российском обществе;</w:t>
      </w:r>
    </w:p>
    <w:p w:rsidR="00D33BAB" w:rsidRPr="00ED00DF" w:rsidRDefault="00D33BAB" w:rsidP="00D33BAB">
      <w:pPr>
        <w:rPr>
          <w:rFonts w:ascii="Times New Roman" w:hAnsi="Times New Roman" w:cs="Times New Roman"/>
        </w:rPr>
      </w:pPr>
      <w:r w:rsidRPr="00ED00DF">
        <w:rPr>
          <w:rFonts w:ascii="Times New Roman" w:hAnsi="Times New Roman" w:cs="Times New Roman"/>
        </w:rPr>
        <w:t>- 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w:t>
      </w:r>
      <w:r w:rsidRPr="00ED00DF">
        <w:rPr>
          <w:rFonts w:ascii="Times New Roman" w:hAnsi="Times New Roman" w:cs="Times New Roman"/>
        </w:rPr>
        <w:t>ж</w:t>
      </w:r>
      <w:r w:rsidRPr="00ED00DF">
        <w:rPr>
          <w:rFonts w:ascii="Times New Roman" w:hAnsi="Times New Roman" w:cs="Times New Roman"/>
        </w:rPr>
        <w:t>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w:t>
      </w:r>
      <w:r w:rsidRPr="00ED00DF">
        <w:rPr>
          <w:rFonts w:ascii="Times New Roman" w:hAnsi="Times New Roman" w:cs="Times New Roman"/>
        </w:rPr>
        <w:t>о</w:t>
      </w:r>
      <w:r w:rsidRPr="00ED00DF">
        <w:rPr>
          <w:rFonts w:ascii="Times New Roman" w:hAnsi="Times New Roman" w:cs="Times New Roman"/>
        </w:rPr>
        <w:t>действия правовыми способами и средствами защите правопорядка в обществе.</w:t>
      </w:r>
    </w:p>
    <w:p w:rsidR="00D33BAB" w:rsidRPr="00ED00DF" w:rsidRDefault="00D33BAB" w:rsidP="00D33BAB">
      <w:pPr>
        <w:rPr>
          <w:rFonts w:ascii="Times New Roman" w:hAnsi="Times New Roman" w:cs="Times New Roman"/>
        </w:rPr>
      </w:pPr>
    </w:p>
    <w:p w:rsidR="00D33BAB" w:rsidRPr="00ED00DF" w:rsidRDefault="00D33BAB" w:rsidP="00D33BAB">
      <w:pPr>
        <w:rPr>
          <w:rFonts w:ascii="Times New Roman" w:hAnsi="Times New Roman" w:cs="Times New Roman"/>
          <w:b/>
          <w:i/>
        </w:rPr>
      </w:pPr>
      <w:r w:rsidRPr="00ED00DF">
        <w:rPr>
          <w:rFonts w:ascii="Times New Roman" w:hAnsi="Times New Roman" w:cs="Times New Roman"/>
          <w:b/>
          <w:i/>
        </w:rPr>
        <w:t>Место учебного предмета «Обществознание» в учебном плане</w:t>
      </w:r>
    </w:p>
    <w:p w:rsidR="00D33BAB" w:rsidRPr="00ED00DF" w:rsidRDefault="00D33BAB" w:rsidP="00D33BAB">
      <w:pPr>
        <w:rPr>
          <w:rFonts w:ascii="Times New Roman" w:hAnsi="Times New Roman" w:cs="Times New Roman"/>
        </w:rPr>
      </w:pPr>
      <w:bookmarkStart w:id="749" w:name="sub_101744"/>
      <w:r w:rsidRPr="00ED00DF">
        <w:rPr>
          <w:rFonts w:ascii="Times New Roman" w:hAnsi="Times New Roman" w:cs="Times New Roman"/>
        </w:rPr>
        <w:t>Учебный предмет «Обществознание» входит в предметную область «Обществе</w:t>
      </w:r>
      <w:r w:rsidRPr="00ED00DF">
        <w:rPr>
          <w:rFonts w:ascii="Times New Roman" w:hAnsi="Times New Roman" w:cs="Times New Roman"/>
        </w:rPr>
        <w:t>н</w:t>
      </w:r>
      <w:r w:rsidRPr="00ED00DF">
        <w:rPr>
          <w:rFonts w:ascii="Times New Roman" w:hAnsi="Times New Roman" w:cs="Times New Roman"/>
        </w:rPr>
        <w:t>но-научные предметы».</w:t>
      </w:r>
    </w:p>
    <w:p w:rsidR="00D33BAB" w:rsidRPr="00637A55" w:rsidRDefault="00D33BAB" w:rsidP="00D33BAB">
      <w:pPr>
        <w:rPr>
          <w:rFonts w:ascii="Times New Roman" w:hAnsi="Times New Roman" w:cs="Times New Roman"/>
        </w:rPr>
      </w:pPr>
      <w:r w:rsidRPr="00637A55">
        <w:rPr>
          <w:rFonts w:ascii="Times New Roman" w:hAnsi="Times New Roman" w:cs="Times New Roman"/>
        </w:rPr>
        <w:t>В соответствии с учебным планом основного общего образования обществознание изучается с 6 по 9 класс, общее количество учебных часов составляет 136 часов, по 1 часу в неделю при 34 учебных неделях.</w:t>
      </w:r>
    </w:p>
    <w:p w:rsidR="00D33BAB" w:rsidRPr="00ED00DF" w:rsidRDefault="00D33BAB" w:rsidP="00D33BAB">
      <w:pPr>
        <w:rPr>
          <w:rFonts w:ascii="Times New Roman" w:hAnsi="Times New Roman" w:cs="Times New Roman"/>
        </w:rPr>
      </w:pPr>
    </w:p>
    <w:p w:rsidR="00D33BAB" w:rsidRPr="00ED00DF" w:rsidRDefault="00D33BAB" w:rsidP="00D33BAB">
      <w:pPr>
        <w:rPr>
          <w:rFonts w:ascii="Times New Roman" w:hAnsi="Times New Roman" w:cs="Times New Roman"/>
          <w:b/>
        </w:rPr>
      </w:pPr>
      <w:r w:rsidRPr="00ED00DF">
        <w:rPr>
          <w:rFonts w:ascii="Times New Roman" w:hAnsi="Times New Roman" w:cs="Times New Roman"/>
          <w:b/>
        </w:rPr>
        <w:t>2) СОДЕРЖАНИЕ УЧЕБНОГО ПРЕДМЕТА «ОБЩЕСТВОЗНАНИЕ»</w:t>
      </w:r>
    </w:p>
    <w:p w:rsidR="00D33BAB" w:rsidRPr="00ED00DF" w:rsidRDefault="00D33BAB" w:rsidP="00D33BAB">
      <w:pPr>
        <w:rPr>
          <w:rFonts w:ascii="Times New Roman" w:hAnsi="Times New Roman" w:cs="Times New Roman"/>
          <w:b/>
        </w:rPr>
      </w:pPr>
    </w:p>
    <w:p w:rsidR="00D33BAB" w:rsidRPr="00ED00DF" w:rsidRDefault="00D33BAB" w:rsidP="00D33BAB">
      <w:pPr>
        <w:jc w:val="center"/>
        <w:rPr>
          <w:rFonts w:ascii="Times New Roman" w:hAnsi="Times New Roman" w:cs="Times New Roman"/>
          <w:b/>
        </w:rPr>
      </w:pPr>
      <w:bookmarkStart w:id="750" w:name="sub_101734"/>
      <w:bookmarkEnd w:id="749"/>
      <w:r w:rsidRPr="00ED00DF">
        <w:rPr>
          <w:rFonts w:ascii="Times New Roman" w:hAnsi="Times New Roman" w:cs="Times New Roman"/>
          <w:b/>
        </w:rPr>
        <w:t>СОДЕРЖАНИЕ ОБУЧЕНИЯ В 6 КЛАССЕ</w:t>
      </w:r>
    </w:p>
    <w:p w:rsidR="00D33BAB" w:rsidRPr="00ED00DF" w:rsidRDefault="00D33BAB" w:rsidP="00D33BAB">
      <w:pPr>
        <w:rPr>
          <w:rFonts w:ascii="Times New Roman" w:hAnsi="Times New Roman" w:cs="Times New Roman"/>
          <w:b/>
        </w:rPr>
      </w:pPr>
      <w:bookmarkStart w:id="751" w:name="sub_101745"/>
      <w:bookmarkEnd w:id="750"/>
      <w:r w:rsidRPr="00ED00DF">
        <w:rPr>
          <w:rFonts w:ascii="Times New Roman" w:hAnsi="Times New Roman" w:cs="Times New Roman"/>
          <w:b/>
        </w:rPr>
        <w:t>Человек и его социальное окружение</w:t>
      </w:r>
    </w:p>
    <w:bookmarkEnd w:id="751"/>
    <w:p w:rsidR="00D33BAB" w:rsidRPr="00ED00DF" w:rsidRDefault="00D33BAB" w:rsidP="00D33BAB">
      <w:pPr>
        <w:rPr>
          <w:rFonts w:ascii="Times New Roman" w:hAnsi="Times New Roman" w:cs="Times New Roman"/>
        </w:rPr>
      </w:pPr>
      <w:r w:rsidRPr="00ED00DF">
        <w:rPr>
          <w:rFonts w:ascii="Times New Roman" w:hAnsi="Times New Roman" w:cs="Times New Roman"/>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D33BAB" w:rsidRPr="00ED00DF" w:rsidRDefault="00D33BAB" w:rsidP="00D33BAB">
      <w:pPr>
        <w:rPr>
          <w:rFonts w:ascii="Times New Roman" w:hAnsi="Times New Roman" w:cs="Times New Roman"/>
        </w:rPr>
      </w:pPr>
      <w:r w:rsidRPr="00ED00DF">
        <w:rPr>
          <w:rFonts w:ascii="Times New Roman" w:hAnsi="Times New Roman" w:cs="Times New Roman"/>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D33BAB" w:rsidRPr="00ED00DF" w:rsidRDefault="00D33BAB" w:rsidP="00D33BAB">
      <w:pPr>
        <w:rPr>
          <w:rFonts w:ascii="Times New Roman" w:hAnsi="Times New Roman" w:cs="Times New Roman"/>
        </w:rPr>
      </w:pPr>
      <w:r w:rsidRPr="00ED00DF">
        <w:rPr>
          <w:rFonts w:ascii="Times New Roman" w:hAnsi="Times New Roman" w:cs="Times New Roman"/>
        </w:rPr>
        <w:t>Люди с ограниченными возможностями здоровья, их особые потребности и соц</w:t>
      </w:r>
      <w:r w:rsidRPr="00ED00DF">
        <w:rPr>
          <w:rFonts w:ascii="Times New Roman" w:hAnsi="Times New Roman" w:cs="Times New Roman"/>
        </w:rPr>
        <w:t>и</w:t>
      </w:r>
      <w:r w:rsidRPr="00ED00DF">
        <w:rPr>
          <w:rFonts w:ascii="Times New Roman" w:hAnsi="Times New Roman" w:cs="Times New Roman"/>
        </w:rPr>
        <w:t>альная позиция.</w:t>
      </w:r>
    </w:p>
    <w:p w:rsidR="00D33BAB" w:rsidRPr="00ED00DF" w:rsidRDefault="00D33BAB" w:rsidP="00D33BAB">
      <w:pPr>
        <w:rPr>
          <w:rFonts w:ascii="Times New Roman" w:hAnsi="Times New Roman" w:cs="Times New Roman"/>
        </w:rPr>
      </w:pPr>
      <w:r w:rsidRPr="00ED00DF">
        <w:rPr>
          <w:rFonts w:ascii="Times New Roman" w:hAnsi="Times New Roman" w:cs="Times New Roman"/>
        </w:rPr>
        <w:t>Цели и мотивы деятельности. Виды деятельности (игра, труд, учение). Познание человеком мира и самого себя как вид деятельности.</w:t>
      </w:r>
    </w:p>
    <w:p w:rsidR="00D33BAB" w:rsidRPr="00ED00DF" w:rsidRDefault="00D33BAB" w:rsidP="00D33BAB">
      <w:pPr>
        <w:rPr>
          <w:rFonts w:ascii="Times New Roman" w:hAnsi="Times New Roman" w:cs="Times New Roman"/>
        </w:rPr>
      </w:pPr>
      <w:r w:rsidRPr="00ED00DF">
        <w:rPr>
          <w:rFonts w:ascii="Times New Roman" w:hAnsi="Times New Roman" w:cs="Times New Roman"/>
        </w:rPr>
        <w:lastRenderedPageBreak/>
        <w:t>Право человека на образование. Школьное образование. Права и обязанности уч</w:t>
      </w:r>
      <w:r w:rsidRPr="00ED00DF">
        <w:rPr>
          <w:rFonts w:ascii="Times New Roman" w:hAnsi="Times New Roman" w:cs="Times New Roman"/>
        </w:rPr>
        <w:t>а</w:t>
      </w:r>
      <w:r w:rsidRPr="00ED00DF">
        <w:rPr>
          <w:rFonts w:ascii="Times New Roman" w:hAnsi="Times New Roman" w:cs="Times New Roman"/>
        </w:rPr>
        <w:t>щегося.</w:t>
      </w:r>
    </w:p>
    <w:p w:rsidR="00D33BAB" w:rsidRPr="00ED00DF" w:rsidRDefault="00D33BAB" w:rsidP="00D33BAB">
      <w:pPr>
        <w:rPr>
          <w:rFonts w:ascii="Times New Roman" w:hAnsi="Times New Roman" w:cs="Times New Roman"/>
        </w:rPr>
      </w:pPr>
      <w:r w:rsidRPr="00ED00DF">
        <w:rPr>
          <w:rFonts w:ascii="Times New Roman" w:hAnsi="Times New Roman" w:cs="Times New Roman"/>
        </w:rPr>
        <w:t>Общение. Цели и средства общения. Особенности общения подростков. Общение в современных условиях.</w:t>
      </w:r>
    </w:p>
    <w:p w:rsidR="00D33BAB" w:rsidRPr="00ED00DF" w:rsidRDefault="00D33BAB" w:rsidP="00D33BAB">
      <w:pPr>
        <w:rPr>
          <w:rFonts w:ascii="Times New Roman" w:hAnsi="Times New Roman" w:cs="Times New Roman"/>
        </w:rPr>
      </w:pPr>
      <w:r w:rsidRPr="00ED00DF">
        <w:rPr>
          <w:rFonts w:ascii="Times New Roman" w:hAnsi="Times New Roman" w:cs="Times New Roman"/>
        </w:rPr>
        <w:t>Отношения в малых группах. Групповые нормы и правила. Лидерство в группе. Межличностные отношения (деловые, личные).</w:t>
      </w:r>
    </w:p>
    <w:p w:rsidR="00D33BAB" w:rsidRPr="00ED00DF" w:rsidRDefault="00D33BAB" w:rsidP="00D33BAB">
      <w:pPr>
        <w:rPr>
          <w:rFonts w:ascii="Times New Roman" w:hAnsi="Times New Roman" w:cs="Times New Roman"/>
        </w:rPr>
      </w:pPr>
      <w:r w:rsidRPr="00ED00DF">
        <w:rPr>
          <w:rFonts w:ascii="Times New Roman" w:hAnsi="Times New Roman" w:cs="Times New Roman"/>
        </w:rPr>
        <w:t>Отношения в семье. Роль семьи в жизни человека и общества. Семейные традиции. Семейный досуг. Свободное время подростка.</w:t>
      </w:r>
    </w:p>
    <w:p w:rsidR="00D33BAB" w:rsidRPr="00ED00DF" w:rsidRDefault="00D33BAB" w:rsidP="00D33BAB">
      <w:pPr>
        <w:rPr>
          <w:rFonts w:ascii="Times New Roman" w:hAnsi="Times New Roman" w:cs="Times New Roman"/>
        </w:rPr>
      </w:pPr>
      <w:r w:rsidRPr="00ED00DF">
        <w:rPr>
          <w:rFonts w:ascii="Times New Roman" w:hAnsi="Times New Roman" w:cs="Times New Roman"/>
        </w:rPr>
        <w:t>Отношения с друзьями и сверстниками. Конфликты в межличностных отношениях.</w:t>
      </w:r>
    </w:p>
    <w:p w:rsidR="00D33BAB" w:rsidRPr="00ED00DF" w:rsidRDefault="00D33BAB" w:rsidP="00D33BAB">
      <w:pPr>
        <w:rPr>
          <w:rFonts w:ascii="Times New Roman" w:hAnsi="Times New Roman" w:cs="Times New Roman"/>
          <w:b/>
        </w:rPr>
      </w:pPr>
      <w:bookmarkStart w:id="752" w:name="sub_101746"/>
      <w:r w:rsidRPr="00ED00DF">
        <w:rPr>
          <w:rFonts w:ascii="Times New Roman" w:hAnsi="Times New Roman" w:cs="Times New Roman"/>
          <w:b/>
        </w:rPr>
        <w:t>Общество, в котором мы живём</w:t>
      </w:r>
    </w:p>
    <w:bookmarkEnd w:id="752"/>
    <w:p w:rsidR="00D33BAB" w:rsidRPr="00ED00DF" w:rsidRDefault="00D33BAB" w:rsidP="00D33BAB">
      <w:pPr>
        <w:rPr>
          <w:rFonts w:ascii="Times New Roman" w:hAnsi="Times New Roman" w:cs="Times New Roman"/>
        </w:rPr>
      </w:pPr>
      <w:r w:rsidRPr="00ED00DF">
        <w:rPr>
          <w:rFonts w:ascii="Times New Roman" w:hAnsi="Times New Roman" w:cs="Times New Roman"/>
        </w:rPr>
        <w:t>Что такое общество. Связь общества и природы. Устройство общественной жизни. Основные сферы жизни общества и их взаимодействие.</w:t>
      </w:r>
    </w:p>
    <w:p w:rsidR="00D33BAB" w:rsidRPr="00ED00DF" w:rsidRDefault="00D33BAB" w:rsidP="00D33BAB">
      <w:pPr>
        <w:rPr>
          <w:rFonts w:ascii="Times New Roman" w:hAnsi="Times New Roman" w:cs="Times New Roman"/>
        </w:rPr>
      </w:pPr>
      <w:r w:rsidRPr="00ED00DF">
        <w:rPr>
          <w:rFonts w:ascii="Times New Roman" w:hAnsi="Times New Roman" w:cs="Times New Roman"/>
        </w:rPr>
        <w:t>Социальные общности и группы. Положение человека в обществе.</w:t>
      </w:r>
    </w:p>
    <w:p w:rsidR="00D33BAB" w:rsidRPr="00ED00DF" w:rsidRDefault="00D33BAB" w:rsidP="00D33BAB">
      <w:pPr>
        <w:rPr>
          <w:rFonts w:ascii="Times New Roman" w:hAnsi="Times New Roman" w:cs="Times New Roman"/>
        </w:rPr>
      </w:pPr>
      <w:r w:rsidRPr="00ED00DF">
        <w:rPr>
          <w:rFonts w:ascii="Times New Roman" w:hAnsi="Times New Roman" w:cs="Times New Roman"/>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D33BAB" w:rsidRPr="00ED00DF" w:rsidRDefault="00D33BAB" w:rsidP="00D33BAB">
      <w:pPr>
        <w:rPr>
          <w:rFonts w:ascii="Times New Roman" w:hAnsi="Times New Roman" w:cs="Times New Roman"/>
        </w:rPr>
      </w:pPr>
      <w:r w:rsidRPr="00ED00DF">
        <w:rPr>
          <w:rFonts w:ascii="Times New Roman" w:hAnsi="Times New Roman" w:cs="Times New Roman"/>
        </w:rPr>
        <w:t>Политическая жизнь общества. Россия - многонациональное государство.</w:t>
      </w:r>
    </w:p>
    <w:p w:rsidR="00D33BAB" w:rsidRPr="00ED00DF" w:rsidRDefault="00D33BAB" w:rsidP="00D33BAB">
      <w:pPr>
        <w:rPr>
          <w:rFonts w:ascii="Times New Roman" w:hAnsi="Times New Roman" w:cs="Times New Roman"/>
        </w:rPr>
      </w:pPr>
      <w:r w:rsidRPr="00ED00DF">
        <w:rPr>
          <w:rFonts w:ascii="Times New Roman" w:hAnsi="Times New Roman" w:cs="Times New Roman"/>
        </w:rPr>
        <w:t>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D33BAB" w:rsidRPr="00ED00DF" w:rsidRDefault="00D33BAB" w:rsidP="00D33BAB">
      <w:pPr>
        <w:rPr>
          <w:rFonts w:ascii="Times New Roman" w:hAnsi="Times New Roman" w:cs="Times New Roman"/>
        </w:rPr>
      </w:pPr>
      <w:r w:rsidRPr="00ED00DF">
        <w:rPr>
          <w:rFonts w:ascii="Times New Roman" w:hAnsi="Times New Roman" w:cs="Times New Roman"/>
        </w:rPr>
        <w:t>Культурная жизнь. Духовные ценности, традиционные ценности российского н</w:t>
      </w:r>
      <w:r w:rsidRPr="00ED00DF">
        <w:rPr>
          <w:rFonts w:ascii="Times New Roman" w:hAnsi="Times New Roman" w:cs="Times New Roman"/>
        </w:rPr>
        <w:t>а</w:t>
      </w:r>
      <w:r w:rsidRPr="00ED00DF">
        <w:rPr>
          <w:rFonts w:ascii="Times New Roman" w:hAnsi="Times New Roman" w:cs="Times New Roman"/>
        </w:rPr>
        <w:t>рода.</w:t>
      </w:r>
    </w:p>
    <w:p w:rsidR="00D33BAB" w:rsidRPr="00ED00DF" w:rsidRDefault="00D33BAB" w:rsidP="00D33BAB">
      <w:pPr>
        <w:rPr>
          <w:rFonts w:ascii="Times New Roman" w:hAnsi="Times New Roman" w:cs="Times New Roman"/>
        </w:rPr>
      </w:pPr>
      <w:r w:rsidRPr="00ED00DF">
        <w:rPr>
          <w:rFonts w:ascii="Times New Roman" w:hAnsi="Times New Roman" w:cs="Times New Roman"/>
        </w:rPr>
        <w:t>Развитие общества. Усиление взаимосвязей стран и народов в условиях совреме</w:t>
      </w:r>
      <w:r w:rsidRPr="00ED00DF">
        <w:rPr>
          <w:rFonts w:ascii="Times New Roman" w:hAnsi="Times New Roman" w:cs="Times New Roman"/>
        </w:rPr>
        <w:t>н</w:t>
      </w:r>
      <w:r w:rsidRPr="00ED00DF">
        <w:rPr>
          <w:rFonts w:ascii="Times New Roman" w:hAnsi="Times New Roman" w:cs="Times New Roman"/>
        </w:rPr>
        <w:t>ного общества.</w:t>
      </w:r>
    </w:p>
    <w:p w:rsidR="00D33BAB" w:rsidRPr="00ED00DF" w:rsidRDefault="00D33BAB" w:rsidP="00D33BAB">
      <w:pPr>
        <w:rPr>
          <w:rFonts w:ascii="Times New Roman" w:hAnsi="Times New Roman" w:cs="Times New Roman"/>
        </w:rPr>
      </w:pPr>
      <w:r w:rsidRPr="00ED00DF">
        <w:rPr>
          <w:rFonts w:ascii="Times New Roman" w:hAnsi="Times New Roman" w:cs="Times New Roman"/>
        </w:rPr>
        <w:t>Глобальные проблемы современности и возможности их решения усилиями ме</w:t>
      </w:r>
      <w:r w:rsidRPr="00ED00DF">
        <w:rPr>
          <w:rFonts w:ascii="Times New Roman" w:hAnsi="Times New Roman" w:cs="Times New Roman"/>
        </w:rPr>
        <w:t>ж</w:t>
      </w:r>
      <w:r w:rsidRPr="00ED00DF">
        <w:rPr>
          <w:rFonts w:ascii="Times New Roman" w:hAnsi="Times New Roman" w:cs="Times New Roman"/>
        </w:rPr>
        <w:t>дународного сообщества и международных организаций.</w:t>
      </w:r>
    </w:p>
    <w:p w:rsidR="00D33BAB" w:rsidRPr="00ED00DF" w:rsidRDefault="00D33BAB" w:rsidP="00D33BAB">
      <w:pPr>
        <w:ind w:hanging="142"/>
        <w:jc w:val="center"/>
        <w:rPr>
          <w:rFonts w:ascii="Times New Roman" w:hAnsi="Times New Roman" w:cs="Times New Roman"/>
        </w:rPr>
      </w:pPr>
    </w:p>
    <w:p w:rsidR="00D33BAB" w:rsidRPr="00ED00DF" w:rsidRDefault="00D33BAB" w:rsidP="00D33BAB">
      <w:pPr>
        <w:ind w:hanging="142"/>
        <w:jc w:val="center"/>
        <w:rPr>
          <w:rFonts w:ascii="Times New Roman" w:hAnsi="Times New Roman" w:cs="Times New Roman"/>
          <w:b/>
        </w:rPr>
      </w:pPr>
      <w:bookmarkStart w:id="753" w:name="sub_101735"/>
      <w:r w:rsidRPr="00ED00DF">
        <w:rPr>
          <w:rFonts w:ascii="Times New Roman" w:hAnsi="Times New Roman" w:cs="Times New Roman"/>
          <w:b/>
        </w:rPr>
        <w:t>СОДЕРЖАНИЕ ОБУЧЕНИЯ В 7 КЛАССЕ</w:t>
      </w:r>
    </w:p>
    <w:p w:rsidR="00D33BAB" w:rsidRPr="00ED00DF" w:rsidRDefault="00D33BAB" w:rsidP="00D33BAB">
      <w:pPr>
        <w:rPr>
          <w:rFonts w:ascii="Times New Roman" w:hAnsi="Times New Roman" w:cs="Times New Roman"/>
          <w:b/>
        </w:rPr>
      </w:pPr>
      <w:bookmarkStart w:id="754" w:name="sub_101747"/>
      <w:bookmarkEnd w:id="753"/>
      <w:r w:rsidRPr="00ED00DF">
        <w:rPr>
          <w:rFonts w:ascii="Times New Roman" w:hAnsi="Times New Roman" w:cs="Times New Roman"/>
          <w:b/>
        </w:rPr>
        <w:t>Социальные ценности и нормы</w:t>
      </w:r>
    </w:p>
    <w:bookmarkEnd w:id="754"/>
    <w:p w:rsidR="00D33BAB" w:rsidRPr="00ED00DF" w:rsidRDefault="00D33BAB" w:rsidP="00D33BAB">
      <w:pPr>
        <w:rPr>
          <w:rFonts w:ascii="Times New Roman" w:hAnsi="Times New Roman" w:cs="Times New Roman"/>
        </w:rPr>
      </w:pPr>
      <w:r w:rsidRPr="00ED00DF">
        <w:rPr>
          <w:rFonts w:ascii="Times New Roman" w:hAnsi="Times New Roman" w:cs="Times New Roman"/>
        </w:rPr>
        <w:t>Общественные ценности. Свобода и ответственность гражданина. Гражданстве</w:t>
      </w:r>
      <w:r w:rsidRPr="00ED00DF">
        <w:rPr>
          <w:rFonts w:ascii="Times New Roman" w:hAnsi="Times New Roman" w:cs="Times New Roman"/>
        </w:rPr>
        <w:t>н</w:t>
      </w:r>
      <w:r w:rsidRPr="00ED00DF">
        <w:rPr>
          <w:rFonts w:ascii="Times New Roman" w:hAnsi="Times New Roman" w:cs="Times New Roman"/>
        </w:rPr>
        <w:t>ность и патриотизм. Гуманизм.</w:t>
      </w:r>
    </w:p>
    <w:p w:rsidR="00D33BAB" w:rsidRPr="00ED00DF" w:rsidRDefault="00D33BAB" w:rsidP="00D33BAB">
      <w:pPr>
        <w:rPr>
          <w:rFonts w:ascii="Times New Roman" w:hAnsi="Times New Roman" w:cs="Times New Roman"/>
        </w:rPr>
      </w:pPr>
      <w:r w:rsidRPr="00ED00DF">
        <w:rPr>
          <w:rFonts w:ascii="Times New Roman" w:hAnsi="Times New Roman" w:cs="Times New Roman"/>
        </w:rPr>
        <w:t>Социальные нормы как регуляторы общественной жизни и поведения человека в обществе. Виды социальных норм. Традиции и обычаи.</w:t>
      </w:r>
    </w:p>
    <w:p w:rsidR="00D33BAB" w:rsidRPr="00ED00DF" w:rsidRDefault="00D33BAB" w:rsidP="00D33BAB">
      <w:pPr>
        <w:rPr>
          <w:rFonts w:ascii="Times New Roman" w:hAnsi="Times New Roman" w:cs="Times New Roman"/>
        </w:rPr>
      </w:pPr>
      <w:r w:rsidRPr="00ED00DF">
        <w:rPr>
          <w:rFonts w:ascii="Times New Roman" w:hAnsi="Times New Roman" w:cs="Times New Roman"/>
        </w:rPr>
        <w:t>Принципы и нормы морали. Добро и зло. Нравственные чувства человека. Совесть и стыд.</w:t>
      </w:r>
    </w:p>
    <w:p w:rsidR="00D33BAB" w:rsidRPr="00ED00DF" w:rsidRDefault="00D33BAB" w:rsidP="00D33BAB">
      <w:pPr>
        <w:rPr>
          <w:rFonts w:ascii="Times New Roman" w:hAnsi="Times New Roman" w:cs="Times New Roman"/>
        </w:rPr>
      </w:pPr>
      <w:r w:rsidRPr="00ED00DF">
        <w:rPr>
          <w:rFonts w:ascii="Times New Roman" w:hAnsi="Times New Roman" w:cs="Times New Roman"/>
        </w:rPr>
        <w:t>Моральный выбор. Моральная оценка поведения людей и собственного поведения. Влияние моральных норм на общество и человека.</w:t>
      </w:r>
    </w:p>
    <w:p w:rsidR="00D33BAB" w:rsidRPr="00ED00DF" w:rsidRDefault="00D33BAB" w:rsidP="00D33BAB">
      <w:pPr>
        <w:rPr>
          <w:rFonts w:ascii="Times New Roman" w:hAnsi="Times New Roman" w:cs="Times New Roman"/>
        </w:rPr>
      </w:pPr>
      <w:r w:rsidRPr="00ED00DF">
        <w:rPr>
          <w:rFonts w:ascii="Times New Roman" w:hAnsi="Times New Roman" w:cs="Times New Roman"/>
        </w:rPr>
        <w:t>Право и его роль в жизни общества. Право и мораль.</w:t>
      </w:r>
    </w:p>
    <w:p w:rsidR="00D33BAB" w:rsidRPr="00ED00DF" w:rsidRDefault="00D33BAB" w:rsidP="00D33BAB">
      <w:pPr>
        <w:rPr>
          <w:rFonts w:ascii="Times New Roman" w:hAnsi="Times New Roman" w:cs="Times New Roman"/>
          <w:b/>
        </w:rPr>
      </w:pPr>
      <w:bookmarkStart w:id="755" w:name="sub_101748"/>
      <w:r w:rsidRPr="00ED00DF">
        <w:rPr>
          <w:rFonts w:ascii="Times New Roman" w:hAnsi="Times New Roman" w:cs="Times New Roman"/>
          <w:b/>
        </w:rPr>
        <w:t>Человек как участник правовых отношений</w:t>
      </w:r>
    </w:p>
    <w:bookmarkEnd w:id="755"/>
    <w:p w:rsidR="00D33BAB" w:rsidRPr="00ED00DF" w:rsidRDefault="00D33BAB" w:rsidP="00D33BAB">
      <w:pPr>
        <w:rPr>
          <w:rFonts w:ascii="Times New Roman" w:hAnsi="Times New Roman" w:cs="Times New Roman"/>
        </w:rPr>
      </w:pPr>
      <w:r w:rsidRPr="00ED00DF">
        <w:rPr>
          <w:rFonts w:ascii="Times New Roman" w:hAnsi="Times New Roman" w:cs="Times New Roman"/>
        </w:rPr>
        <w:lastRenderedPageBreak/>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D33BAB" w:rsidRPr="00ED00DF" w:rsidRDefault="00D33BAB" w:rsidP="00D33BAB">
      <w:pPr>
        <w:rPr>
          <w:rFonts w:ascii="Times New Roman" w:hAnsi="Times New Roman" w:cs="Times New Roman"/>
        </w:rPr>
      </w:pPr>
      <w:r w:rsidRPr="00ED00DF">
        <w:rPr>
          <w:rFonts w:ascii="Times New Roman" w:hAnsi="Times New Roman" w:cs="Times New Roman"/>
        </w:rPr>
        <w:t>Правонарушение и юридическая ответственность. Проступок и преступление. Опасность правонарушений для личности и общества.</w:t>
      </w:r>
    </w:p>
    <w:p w:rsidR="00D33BAB" w:rsidRPr="00ED00DF" w:rsidRDefault="00D33BAB" w:rsidP="00D33BAB">
      <w:pPr>
        <w:rPr>
          <w:rFonts w:ascii="Times New Roman" w:hAnsi="Times New Roman" w:cs="Times New Roman"/>
        </w:rPr>
      </w:pPr>
      <w:r w:rsidRPr="00ED00DF">
        <w:rPr>
          <w:rFonts w:ascii="Times New Roman" w:hAnsi="Times New Roman" w:cs="Times New Roman"/>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w:t>
      </w:r>
      <w:r w:rsidRPr="00ED00DF">
        <w:rPr>
          <w:rFonts w:ascii="Times New Roman" w:hAnsi="Times New Roman" w:cs="Times New Roman"/>
        </w:rPr>
        <w:t>я</w:t>
      </w:r>
      <w:r w:rsidRPr="00ED00DF">
        <w:rPr>
          <w:rFonts w:ascii="Times New Roman" w:hAnsi="Times New Roman" w:cs="Times New Roman"/>
        </w:rPr>
        <w:t>занности гражданина Российской Федерации. Права ребёнка и возможности их защиты.</w:t>
      </w:r>
    </w:p>
    <w:p w:rsidR="00D33BAB" w:rsidRPr="00ED00DF" w:rsidRDefault="00D33BAB" w:rsidP="00D33BAB">
      <w:pPr>
        <w:rPr>
          <w:rFonts w:ascii="Times New Roman" w:hAnsi="Times New Roman" w:cs="Times New Roman"/>
          <w:b/>
        </w:rPr>
      </w:pPr>
      <w:bookmarkStart w:id="756" w:name="sub_101749"/>
      <w:r w:rsidRPr="00ED00DF">
        <w:rPr>
          <w:rFonts w:ascii="Times New Roman" w:hAnsi="Times New Roman" w:cs="Times New Roman"/>
          <w:b/>
        </w:rPr>
        <w:t>Основы российского права</w:t>
      </w:r>
    </w:p>
    <w:bookmarkEnd w:id="756"/>
    <w:p w:rsidR="00D33BAB" w:rsidRPr="00ED00DF" w:rsidRDefault="00D33BAB" w:rsidP="00D33BAB">
      <w:pPr>
        <w:rPr>
          <w:rFonts w:ascii="Times New Roman" w:hAnsi="Times New Roman" w:cs="Times New Roman"/>
        </w:rPr>
      </w:pPr>
      <w:r w:rsidRPr="00ED00DF">
        <w:rPr>
          <w:rStyle w:val="a6"/>
          <w:rFonts w:ascii="Times New Roman" w:hAnsi="Times New Roman"/>
        </w:rPr>
        <w:t>Конституция</w:t>
      </w:r>
      <w:r w:rsidRPr="00ED00DF">
        <w:rPr>
          <w:rFonts w:ascii="Times New Roman" w:hAnsi="Times New Roman" w:cs="Times New Roman"/>
        </w:rPr>
        <w:t xml:space="preserve"> Российской Федерации - основной закон. Законы и подзаконные акты. Отрасли права.</w:t>
      </w:r>
    </w:p>
    <w:p w:rsidR="00D33BAB" w:rsidRPr="00ED00DF" w:rsidRDefault="00D33BAB" w:rsidP="00D33BAB">
      <w:pPr>
        <w:rPr>
          <w:rFonts w:ascii="Times New Roman" w:hAnsi="Times New Roman" w:cs="Times New Roman"/>
        </w:rPr>
      </w:pPr>
      <w:r w:rsidRPr="00ED00DF">
        <w:rPr>
          <w:rFonts w:ascii="Times New Roman" w:hAnsi="Times New Roman" w:cs="Times New Roman"/>
        </w:rPr>
        <w:t>Основы гражданского права. Физические и юридические лица в гражданском праве. Право собственности, защита прав собственности.</w:t>
      </w:r>
    </w:p>
    <w:p w:rsidR="00D33BAB" w:rsidRPr="00ED00DF" w:rsidRDefault="00D33BAB" w:rsidP="00D33BAB">
      <w:pPr>
        <w:rPr>
          <w:rFonts w:ascii="Times New Roman" w:hAnsi="Times New Roman" w:cs="Times New Roman"/>
        </w:rPr>
      </w:pPr>
      <w:r w:rsidRPr="00ED00DF">
        <w:rPr>
          <w:rFonts w:ascii="Times New Roman" w:hAnsi="Times New Roman" w:cs="Times New Roman"/>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w:t>
      </w:r>
      <w:r w:rsidRPr="00ED00DF">
        <w:rPr>
          <w:rFonts w:ascii="Times New Roman" w:hAnsi="Times New Roman" w:cs="Times New Roman"/>
        </w:rPr>
        <w:t>н</w:t>
      </w:r>
      <w:r w:rsidRPr="00ED00DF">
        <w:rPr>
          <w:rFonts w:ascii="Times New Roman" w:hAnsi="Times New Roman" w:cs="Times New Roman"/>
        </w:rPr>
        <w:t>ско-правовых отношений.</w:t>
      </w:r>
    </w:p>
    <w:p w:rsidR="00D33BAB" w:rsidRPr="00ED00DF" w:rsidRDefault="00D33BAB" w:rsidP="00D33BAB">
      <w:pPr>
        <w:rPr>
          <w:rFonts w:ascii="Times New Roman" w:hAnsi="Times New Roman" w:cs="Times New Roman"/>
        </w:rPr>
      </w:pPr>
      <w:r w:rsidRPr="00ED00DF">
        <w:rPr>
          <w:rFonts w:ascii="Times New Roman" w:hAnsi="Times New Roman" w:cs="Times New Roman"/>
        </w:rPr>
        <w:t>Основы семейного права. Важность семьи в жизни человека, общества и госуда</w:t>
      </w:r>
      <w:r w:rsidRPr="00ED00DF">
        <w:rPr>
          <w:rFonts w:ascii="Times New Roman" w:hAnsi="Times New Roman" w:cs="Times New Roman"/>
        </w:rPr>
        <w:t>р</w:t>
      </w:r>
      <w:r w:rsidRPr="00ED00DF">
        <w:rPr>
          <w:rFonts w:ascii="Times New Roman" w:hAnsi="Times New Roman" w:cs="Times New Roman"/>
        </w:rPr>
        <w:t>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D33BAB" w:rsidRPr="00ED00DF" w:rsidRDefault="00D33BAB" w:rsidP="00D33BAB">
      <w:pPr>
        <w:rPr>
          <w:rFonts w:ascii="Times New Roman" w:hAnsi="Times New Roman" w:cs="Times New Roman"/>
        </w:rPr>
      </w:pPr>
      <w:r w:rsidRPr="00ED00DF">
        <w:rPr>
          <w:rFonts w:ascii="Times New Roman" w:hAnsi="Times New Roman" w:cs="Times New Roman"/>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D33BAB" w:rsidRPr="00ED00DF" w:rsidRDefault="00D33BAB" w:rsidP="00D33BAB">
      <w:pPr>
        <w:rPr>
          <w:rFonts w:ascii="Times New Roman" w:hAnsi="Times New Roman" w:cs="Times New Roman"/>
        </w:rPr>
      </w:pPr>
      <w:r w:rsidRPr="00ED00DF">
        <w:rPr>
          <w:rFonts w:ascii="Times New Roman" w:hAnsi="Times New Roman" w:cs="Times New Roman"/>
        </w:rPr>
        <w:t>Виды юридической ответственности. Гражданско-правовые проступки и гражда</w:t>
      </w:r>
      <w:r w:rsidRPr="00ED00DF">
        <w:rPr>
          <w:rFonts w:ascii="Times New Roman" w:hAnsi="Times New Roman" w:cs="Times New Roman"/>
        </w:rPr>
        <w:t>н</w:t>
      </w:r>
      <w:r w:rsidRPr="00ED00DF">
        <w:rPr>
          <w:rFonts w:ascii="Times New Roman" w:hAnsi="Times New Roman" w:cs="Times New Roman"/>
        </w:rPr>
        <w:t>ско-правовая ответственность. Административные проступки и административная отве</w:t>
      </w:r>
      <w:r w:rsidRPr="00ED00DF">
        <w:rPr>
          <w:rFonts w:ascii="Times New Roman" w:hAnsi="Times New Roman" w:cs="Times New Roman"/>
        </w:rPr>
        <w:t>т</w:t>
      </w:r>
      <w:r w:rsidRPr="00ED00DF">
        <w:rPr>
          <w:rFonts w:ascii="Times New Roman" w:hAnsi="Times New Roman" w:cs="Times New Roman"/>
        </w:rPr>
        <w:t>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w:t>
      </w:r>
      <w:r w:rsidRPr="00ED00DF">
        <w:rPr>
          <w:rFonts w:ascii="Times New Roman" w:hAnsi="Times New Roman" w:cs="Times New Roman"/>
        </w:rPr>
        <w:t>о</w:t>
      </w:r>
      <w:r w:rsidRPr="00ED00DF">
        <w:rPr>
          <w:rFonts w:ascii="Times New Roman" w:hAnsi="Times New Roman" w:cs="Times New Roman"/>
        </w:rPr>
        <w:t>летних.</w:t>
      </w:r>
    </w:p>
    <w:p w:rsidR="00D33BAB" w:rsidRPr="00ED00DF" w:rsidRDefault="00D33BAB" w:rsidP="00D33BAB">
      <w:pPr>
        <w:rPr>
          <w:rFonts w:ascii="Times New Roman" w:hAnsi="Times New Roman" w:cs="Times New Roman"/>
        </w:rPr>
      </w:pPr>
      <w:r w:rsidRPr="00ED00DF">
        <w:rPr>
          <w:rFonts w:ascii="Times New Roman" w:hAnsi="Times New Roman" w:cs="Times New Roman"/>
        </w:rPr>
        <w:t>Правоохранительные органы в Российской Федерации. Структура правоохран</w:t>
      </w:r>
      <w:r w:rsidRPr="00ED00DF">
        <w:rPr>
          <w:rFonts w:ascii="Times New Roman" w:hAnsi="Times New Roman" w:cs="Times New Roman"/>
        </w:rPr>
        <w:t>и</w:t>
      </w:r>
      <w:r w:rsidRPr="00ED00DF">
        <w:rPr>
          <w:rFonts w:ascii="Times New Roman" w:hAnsi="Times New Roman" w:cs="Times New Roman"/>
        </w:rPr>
        <w:t>тельных органов Российской Федерации. Функции правоохранительных органов.</w:t>
      </w:r>
    </w:p>
    <w:p w:rsidR="00D33BAB" w:rsidRPr="00ED00DF" w:rsidRDefault="00D33BAB" w:rsidP="00D33BAB">
      <w:pPr>
        <w:rPr>
          <w:rFonts w:ascii="Times New Roman" w:hAnsi="Times New Roman" w:cs="Times New Roman"/>
          <w:b/>
        </w:rPr>
      </w:pPr>
      <w:bookmarkStart w:id="757" w:name="sub_101736"/>
    </w:p>
    <w:p w:rsidR="00D33BAB" w:rsidRPr="00ED00DF" w:rsidRDefault="00D33BAB" w:rsidP="00D33BAB">
      <w:pPr>
        <w:jc w:val="center"/>
        <w:rPr>
          <w:rFonts w:ascii="Times New Roman" w:hAnsi="Times New Roman" w:cs="Times New Roman"/>
          <w:b/>
        </w:rPr>
      </w:pPr>
      <w:r w:rsidRPr="00ED00DF">
        <w:rPr>
          <w:rFonts w:ascii="Times New Roman" w:hAnsi="Times New Roman" w:cs="Times New Roman"/>
          <w:b/>
        </w:rPr>
        <w:t>СОДЕРЖАНИЕ ОБУЧЕНИЯ В 8 КЛАССЕ</w:t>
      </w:r>
    </w:p>
    <w:p w:rsidR="00D33BAB" w:rsidRPr="00ED00DF" w:rsidRDefault="00D33BAB" w:rsidP="00D33BAB">
      <w:pPr>
        <w:rPr>
          <w:rFonts w:ascii="Times New Roman" w:hAnsi="Times New Roman" w:cs="Times New Roman"/>
          <w:b/>
        </w:rPr>
      </w:pPr>
      <w:bookmarkStart w:id="758" w:name="sub_101750"/>
      <w:bookmarkEnd w:id="757"/>
      <w:r w:rsidRPr="00ED00DF">
        <w:rPr>
          <w:rFonts w:ascii="Times New Roman" w:hAnsi="Times New Roman" w:cs="Times New Roman"/>
          <w:b/>
        </w:rPr>
        <w:t>Человек в экономических отношениях</w:t>
      </w:r>
    </w:p>
    <w:bookmarkEnd w:id="758"/>
    <w:p w:rsidR="00D33BAB" w:rsidRPr="00ED00DF" w:rsidRDefault="00D33BAB" w:rsidP="00D33BAB">
      <w:pPr>
        <w:rPr>
          <w:rFonts w:ascii="Times New Roman" w:hAnsi="Times New Roman" w:cs="Times New Roman"/>
        </w:rPr>
      </w:pPr>
      <w:r w:rsidRPr="00ED00DF">
        <w:rPr>
          <w:rFonts w:ascii="Times New Roman" w:hAnsi="Times New Roman" w:cs="Times New Roman"/>
        </w:rPr>
        <w:t>Экономическая жизнь общества. Потребности и ресурсы, ограниченность ресурсов. Экономический выбор.</w:t>
      </w:r>
    </w:p>
    <w:p w:rsidR="00D33BAB" w:rsidRPr="00ED00DF" w:rsidRDefault="00D33BAB" w:rsidP="00D33BAB">
      <w:pPr>
        <w:rPr>
          <w:rFonts w:ascii="Times New Roman" w:hAnsi="Times New Roman" w:cs="Times New Roman"/>
        </w:rPr>
      </w:pPr>
      <w:r w:rsidRPr="00ED00DF">
        <w:rPr>
          <w:rFonts w:ascii="Times New Roman" w:hAnsi="Times New Roman" w:cs="Times New Roman"/>
        </w:rPr>
        <w:t>Экономическая система и её функции. Собственность. Производство - источник экономических благ. Факторы производства. Трудовая деятельность.</w:t>
      </w:r>
    </w:p>
    <w:p w:rsidR="00D33BAB" w:rsidRPr="00ED00DF" w:rsidRDefault="00D33BAB" w:rsidP="00D33BAB">
      <w:pPr>
        <w:rPr>
          <w:rFonts w:ascii="Times New Roman" w:hAnsi="Times New Roman" w:cs="Times New Roman"/>
        </w:rPr>
      </w:pPr>
      <w:r w:rsidRPr="00ED00DF">
        <w:rPr>
          <w:rFonts w:ascii="Times New Roman" w:hAnsi="Times New Roman" w:cs="Times New Roman"/>
        </w:rPr>
        <w:t>Производительность труда. Разделение труда.</w:t>
      </w:r>
    </w:p>
    <w:p w:rsidR="00D33BAB" w:rsidRPr="00ED00DF" w:rsidRDefault="00D33BAB" w:rsidP="00D33BAB">
      <w:pPr>
        <w:rPr>
          <w:rFonts w:ascii="Times New Roman" w:hAnsi="Times New Roman" w:cs="Times New Roman"/>
        </w:rPr>
      </w:pPr>
      <w:r w:rsidRPr="00ED00DF">
        <w:rPr>
          <w:rFonts w:ascii="Times New Roman" w:hAnsi="Times New Roman" w:cs="Times New Roman"/>
        </w:rPr>
        <w:t>Предпринимательство. Виды и формы предпринимательской деятельности.</w:t>
      </w:r>
    </w:p>
    <w:p w:rsidR="00D33BAB" w:rsidRPr="00ED00DF" w:rsidRDefault="00D33BAB" w:rsidP="00D33BAB">
      <w:pPr>
        <w:rPr>
          <w:rFonts w:ascii="Times New Roman" w:hAnsi="Times New Roman" w:cs="Times New Roman"/>
        </w:rPr>
      </w:pPr>
      <w:r w:rsidRPr="00ED00DF">
        <w:rPr>
          <w:rFonts w:ascii="Times New Roman" w:hAnsi="Times New Roman" w:cs="Times New Roman"/>
        </w:rPr>
        <w:lastRenderedPageBreak/>
        <w:t>Обмен. Деньги и их функции. Торговля и её формы. Рыночная экономика. Конк</w:t>
      </w:r>
      <w:r w:rsidRPr="00ED00DF">
        <w:rPr>
          <w:rFonts w:ascii="Times New Roman" w:hAnsi="Times New Roman" w:cs="Times New Roman"/>
        </w:rPr>
        <w:t>у</w:t>
      </w:r>
      <w:r w:rsidRPr="00ED00DF">
        <w:rPr>
          <w:rFonts w:ascii="Times New Roman" w:hAnsi="Times New Roman" w:cs="Times New Roman"/>
        </w:rPr>
        <w:t>ренция. Спрос и предложение.</w:t>
      </w:r>
    </w:p>
    <w:p w:rsidR="00D33BAB" w:rsidRPr="00ED00DF" w:rsidRDefault="00D33BAB" w:rsidP="00D33BAB">
      <w:pPr>
        <w:rPr>
          <w:rFonts w:ascii="Times New Roman" w:hAnsi="Times New Roman" w:cs="Times New Roman"/>
        </w:rPr>
      </w:pPr>
      <w:r w:rsidRPr="00ED00DF">
        <w:rPr>
          <w:rFonts w:ascii="Times New Roman" w:hAnsi="Times New Roman" w:cs="Times New Roman"/>
        </w:rPr>
        <w:t>Рыночное равновесие. Невидимая рука рынка. Многообразие рынков.</w:t>
      </w:r>
    </w:p>
    <w:p w:rsidR="00D33BAB" w:rsidRPr="00ED00DF" w:rsidRDefault="00D33BAB" w:rsidP="00D33BAB">
      <w:pPr>
        <w:rPr>
          <w:rFonts w:ascii="Times New Roman" w:hAnsi="Times New Roman" w:cs="Times New Roman"/>
        </w:rPr>
      </w:pPr>
      <w:r w:rsidRPr="00ED00DF">
        <w:rPr>
          <w:rFonts w:ascii="Times New Roman" w:hAnsi="Times New Roman" w:cs="Times New Roman"/>
        </w:rPr>
        <w:t>Предприятие в экономике. Издержки, выручка и прибыль. Как повысить эффе</w:t>
      </w:r>
      <w:r w:rsidRPr="00ED00DF">
        <w:rPr>
          <w:rFonts w:ascii="Times New Roman" w:hAnsi="Times New Roman" w:cs="Times New Roman"/>
        </w:rPr>
        <w:t>к</w:t>
      </w:r>
      <w:r w:rsidRPr="00ED00DF">
        <w:rPr>
          <w:rFonts w:ascii="Times New Roman" w:hAnsi="Times New Roman" w:cs="Times New Roman"/>
        </w:rPr>
        <w:t>тивность производства.</w:t>
      </w:r>
    </w:p>
    <w:p w:rsidR="00D33BAB" w:rsidRPr="00ED00DF" w:rsidRDefault="00D33BAB" w:rsidP="00D33BAB">
      <w:pPr>
        <w:rPr>
          <w:rFonts w:ascii="Times New Roman" w:hAnsi="Times New Roman" w:cs="Times New Roman"/>
        </w:rPr>
      </w:pPr>
      <w:r w:rsidRPr="00ED00DF">
        <w:rPr>
          <w:rFonts w:ascii="Times New Roman" w:hAnsi="Times New Roman" w:cs="Times New Roman"/>
        </w:rPr>
        <w:t>Заработная плата и стимулирование труда. Занятость и безработица.</w:t>
      </w:r>
    </w:p>
    <w:p w:rsidR="00D33BAB" w:rsidRPr="00ED00DF" w:rsidRDefault="00D33BAB" w:rsidP="00D33BAB">
      <w:pPr>
        <w:rPr>
          <w:rFonts w:ascii="Times New Roman" w:hAnsi="Times New Roman" w:cs="Times New Roman"/>
        </w:rPr>
      </w:pPr>
      <w:r w:rsidRPr="00ED00DF">
        <w:rPr>
          <w:rFonts w:ascii="Times New Roman" w:hAnsi="Times New Roman" w:cs="Times New Roman"/>
        </w:rPr>
        <w:t>Финансовый рынок и посредники (банки, страховые компании, кредитные союзы, участники фондового рынка). Услуги финансовых посредников.</w:t>
      </w:r>
    </w:p>
    <w:p w:rsidR="00D33BAB" w:rsidRPr="00ED00DF" w:rsidRDefault="00D33BAB" w:rsidP="00D33BAB">
      <w:pPr>
        <w:rPr>
          <w:rFonts w:ascii="Times New Roman" w:hAnsi="Times New Roman" w:cs="Times New Roman"/>
        </w:rPr>
      </w:pPr>
      <w:r w:rsidRPr="00ED00DF">
        <w:rPr>
          <w:rFonts w:ascii="Times New Roman" w:hAnsi="Times New Roman" w:cs="Times New Roman"/>
        </w:rPr>
        <w:t>Основные типы финансовых инструментов: акции и облигации.</w:t>
      </w:r>
    </w:p>
    <w:p w:rsidR="00D33BAB" w:rsidRPr="00ED00DF" w:rsidRDefault="00D33BAB" w:rsidP="00D33BAB">
      <w:pPr>
        <w:rPr>
          <w:rFonts w:ascii="Times New Roman" w:hAnsi="Times New Roman" w:cs="Times New Roman"/>
        </w:rPr>
      </w:pPr>
      <w:r w:rsidRPr="00ED00DF">
        <w:rPr>
          <w:rFonts w:ascii="Times New Roman" w:hAnsi="Times New Roman" w:cs="Times New Roman"/>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D33BAB" w:rsidRPr="00ED00DF" w:rsidRDefault="00D33BAB" w:rsidP="00D33BAB">
      <w:pPr>
        <w:rPr>
          <w:rFonts w:ascii="Times New Roman" w:hAnsi="Times New Roman" w:cs="Times New Roman"/>
        </w:rPr>
      </w:pPr>
      <w:r w:rsidRPr="00ED00DF">
        <w:rPr>
          <w:rFonts w:ascii="Times New Roman" w:hAnsi="Times New Roman" w:cs="Times New Roman"/>
        </w:rPr>
        <w:t>Экономические функции домохозяйств. Потребление домашних хозяйств. Потр</w:t>
      </w:r>
      <w:r w:rsidRPr="00ED00DF">
        <w:rPr>
          <w:rFonts w:ascii="Times New Roman" w:hAnsi="Times New Roman" w:cs="Times New Roman"/>
        </w:rPr>
        <w:t>е</w:t>
      </w:r>
      <w:r w:rsidRPr="00ED00DF">
        <w:rPr>
          <w:rFonts w:ascii="Times New Roman" w:hAnsi="Times New Roman" w:cs="Times New Roman"/>
        </w:rPr>
        <w:t>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D33BAB" w:rsidRPr="00ED00DF" w:rsidRDefault="00D33BAB" w:rsidP="00D33BAB">
      <w:pPr>
        <w:rPr>
          <w:rFonts w:ascii="Times New Roman" w:hAnsi="Times New Roman" w:cs="Times New Roman"/>
        </w:rPr>
      </w:pPr>
      <w:r w:rsidRPr="00ED00DF">
        <w:rPr>
          <w:rFonts w:ascii="Times New Roman" w:hAnsi="Times New Roman" w:cs="Times New Roman"/>
        </w:rPr>
        <w:t>Экономические цели и функции государства. Налоги. Доходы и расходы госуда</w:t>
      </w:r>
      <w:r w:rsidRPr="00ED00DF">
        <w:rPr>
          <w:rFonts w:ascii="Times New Roman" w:hAnsi="Times New Roman" w:cs="Times New Roman"/>
        </w:rPr>
        <w:t>р</w:t>
      </w:r>
      <w:r w:rsidRPr="00ED00DF">
        <w:rPr>
          <w:rFonts w:ascii="Times New Roman" w:hAnsi="Times New Roman" w:cs="Times New Roman"/>
        </w:rPr>
        <w:t>ства. Государственный бюджет. Государственная бюджетная и денежно-кредитная пол</w:t>
      </w:r>
      <w:r w:rsidRPr="00ED00DF">
        <w:rPr>
          <w:rFonts w:ascii="Times New Roman" w:hAnsi="Times New Roman" w:cs="Times New Roman"/>
        </w:rPr>
        <w:t>и</w:t>
      </w:r>
      <w:r w:rsidRPr="00ED00DF">
        <w:rPr>
          <w:rFonts w:ascii="Times New Roman" w:hAnsi="Times New Roman" w:cs="Times New Roman"/>
        </w:rPr>
        <w:t>тика Российской Федерации. Государственная политика по развитию конкуренции.</w:t>
      </w:r>
    </w:p>
    <w:p w:rsidR="00D33BAB" w:rsidRPr="00ED00DF" w:rsidRDefault="00D33BAB" w:rsidP="00D33BAB">
      <w:pPr>
        <w:rPr>
          <w:rFonts w:ascii="Times New Roman" w:hAnsi="Times New Roman" w:cs="Times New Roman"/>
          <w:b/>
        </w:rPr>
      </w:pPr>
      <w:bookmarkStart w:id="759" w:name="sub_101751"/>
      <w:r w:rsidRPr="00ED00DF">
        <w:rPr>
          <w:rFonts w:ascii="Times New Roman" w:hAnsi="Times New Roman" w:cs="Times New Roman"/>
          <w:b/>
        </w:rPr>
        <w:t>Человек в мире культуры</w:t>
      </w:r>
    </w:p>
    <w:bookmarkEnd w:id="759"/>
    <w:p w:rsidR="00D33BAB" w:rsidRPr="00ED00DF" w:rsidRDefault="00D33BAB" w:rsidP="00D33BAB">
      <w:pPr>
        <w:rPr>
          <w:rFonts w:ascii="Times New Roman" w:hAnsi="Times New Roman" w:cs="Times New Roman"/>
        </w:rPr>
      </w:pPr>
      <w:r w:rsidRPr="00ED00DF">
        <w:rPr>
          <w:rFonts w:ascii="Times New Roman" w:hAnsi="Times New Roman" w:cs="Times New Roman"/>
        </w:rPr>
        <w:t>Культура, её многообразие и формы. Влияние духовной культуры на формирование личности. Современная молодёжная культура.</w:t>
      </w:r>
    </w:p>
    <w:p w:rsidR="00D33BAB" w:rsidRPr="00ED00DF" w:rsidRDefault="00D33BAB" w:rsidP="00D33BAB">
      <w:pPr>
        <w:rPr>
          <w:rFonts w:ascii="Times New Roman" w:hAnsi="Times New Roman" w:cs="Times New Roman"/>
        </w:rPr>
      </w:pPr>
      <w:r w:rsidRPr="00ED00DF">
        <w:rPr>
          <w:rFonts w:ascii="Times New Roman" w:hAnsi="Times New Roman" w:cs="Times New Roman"/>
        </w:rPr>
        <w:t>Наука. Естественные и социально-гуманитарные науки. Роль науки в развитии о</w:t>
      </w:r>
      <w:r w:rsidRPr="00ED00DF">
        <w:rPr>
          <w:rFonts w:ascii="Times New Roman" w:hAnsi="Times New Roman" w:cs="Times New Roman"/>
        </w:rPr>
        <w:t>б</w:t>
      </w:r>
      <w:r w:rsidRPr="00ED00DF">
        <w:rPr>
          <w:rFonts w:ascii="Times New Roman" w:hAnsi="Times New Roman" w:cs="Times New Roman"/>
        </w:rPr>
        <w:t>щества.</w:t>
      </w:r>
    </w:p>
    <w:p w:rsidR="00D33BAB" w:rsidRPr="00ED00DF" w:rsidRDefault="00D33BAB" w:rsidP="00D33BAB">
      <w:pPr>
        <w:rPr>
          <w:rFonts w:ascii="Times New Roman" w:hAnsi="Times New Roman" w:cs="Times New Roman"/>
        </w:rPr>
      </w:pPr>
      <w:r w:rsidRPr="00ED00DF">
        <w:rPr>
          <w:rFonts w:ascii="Times New Roman" w:hAnsi="Times New Roman" w:cs="Times New Roman"/>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D33BAB" w:rsidRPr="00ED00DF" w:rsidRDefault="00D33BAB" w:rsidP="00D33BAB">
      <w:pPr>
        <w:rPr>
          <w:rFonts w:ascii="Times New Roman" w:hAnsi="Times New Roman" w:cs="Times New Roman"/>
        </w:rPr>
      </w:pPr>
      <w:r w:rsidRPr="00ED00DF">
        <w:rPr>
          <w:rFonts w:ascii="Times New Roman" w:hAnsi="Times New Roman" w:cs="Times New Roman"/>
        </w:rPr>
        <w:t>Политика в сфере культуры и образования в Российской Федерации.</w:t>
      </w:r>
    </w:p>
    <w:p w:rsidR="00D33BAB" w:rsidRPr="00ED00DF" w:rsidRDefault="00D33BAB" w:rsidP="00D33BAB">
      <w:pPr>
        <w:rPr>
          <w:rFonts w:ascii="Times New Roman" w:hAnsi="Times New Roman" w:cs="Times New Roman"/>
        </w:rPr>
      </w:pPr>
      <w:r w:rsidRPr="00ED00DF">
        <w:rPr>
          <w:rFonts w:ascii="Times New Roman" w:hAnsi="Times New Roman" w:cs="Times New Roman"/>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D33BAB" w:rsidRPr="00ED00DF" w:rsidRDefault="00D33BAB" w:rsidP="00D33BAB">
      <w:pPr>
        <w:rPr>
          <w:rFonts w:ascii="Times New Roman" w:hAnsi="Times New Roman" w:cs="Times New Roman"/>
        </w:rPr>
      </w:pPr>
      <w:r w:rsidRPr="00ED00DF">
        <w:rPr>
          <w:rFonts w:ascii="Times New Roman" w:hAnsi="Times New Roman" w:cs="Times New Roman"/>
        </w:rPr>
        <w:t>Что такое искусство. Виды искусств. Роль искусства в жизни человека и общества.</w:t>
      </w:r>
    </w:p>
    <w:p w:rsidR="00D33BAB" w:rsidRPr="00ED00DF" w:rsidRDefault="00D33BAB" w:rsidP="00D33BAB">
      <w:pPr>
        <w:rPr>
          <w:rFonts w:ascii="Times New Roman" w:hAnsi="Times New Roman" w:cs="Times New Roman"/>
        </w:rPr>
      </w:pPr>
      <w:r w:rsidRPr="00ED00DF">
        <w:rPr>
          <w:rFonts w:ascii="Times New Roman" w:hAnsi="Times New Roman" w:cs="Times New Roman"/>
        </w:rPr>
        <w:t>Роль информации и информационных технологий в современном мире. Информ</w:t>
      </w:r>
      <w:r w:rsidRPr="00ED00DF">
        <w:rPr>
          <w:rFonts w:ascii="Times New Roman" w:hAnsi="Times New Roman" w:cs="Times New Roman"/>
        </w:rPr>
        <w:t>а</w:t>
      </w:r>
      <w:r w:rsidRPr="00ED00DF">
        <w:rPr>
          <w:rFonts w:ascii="Times New Roman" w:hAnsi="Times New Roman" w:cs="Times New Roman"/>
        </w:rPr>
        <w:t>ционная культура и информационная безопасность. Правила безопасного поведения в Интернете.</w:t>
      </w:r>
    </w:p>
    <w:p w:rsidR="00D33BAB" w:rsidRPr="00ED00DF" w:rsidRDefault="00D33BAB" w:rsidP="00D33BAB">
      <w:pPr>
        <w:rPr>
          <w:rFonts w:ascii="Times New Roman" w:hAnsi="Times New Roman" w:cs="Times New Roman"/>
        </w:rPr>
      </w:pPr>
    </w:p>
    <w:p w:rsidR="00D33BAB" w:rsidRPr="00ED00DF" w:rsidRDefault="00D33BAB" w:rsidP="00D33BAB">
      <w:pPr>
        <w:jc w:val="center"/>
        <w:rPr>
          <w:rFonts w:ascii="Times New Roman" w:hAnsi="Times New Roman" w:cs="Times New Roman"/>
          <w:b/>
        </w:rPr>
      </w:pPr>
      <w:bookmarkStart w:id="760" w:name="sub_101737"/>
      <w:r w:rsidRPr="00ED00DF">
        <w:rPr>
          <w:rFonts w:ascii="Times New Roman" w:hAnsi="Times New Roman" w:cs="Times New Roman"/>
          <w:b/>
        </w:rPr>
        <w:t>СОДЕРЖАНИЕ ОБУЧЕНИЯ В 9 КЛАССЕ</w:t>
      </w:r>
    </w:p>
    <w:p w:rsidR="00D33BAB" w:rsidRPr="00ED00DF" w:rsidRDefault="00D33BAB" w:rsidP="00D33BAB">
      <w:pPr>
        <w:rPr>
          <w:rFonts w:ascii="Times New Roman" w:hAnsi="Times New Roman" w:cs="Times New Roman"/>
          <w:b/>
        </w:rPr>
      </w:pPr>
      <w:bookmarkStart w:id="761" w:name="sub_101752"/>
      <w:bookmarkEnd w:id="760"/>
      <w:r w:rsidRPr="00ED00DF">
        <w:rPr>
          <w:rFonts w:ascii="Times New Roman" w:hAnsi="Times New Roman" w:cs="Times New Roman"/>
          <w:b/>
        </w:rPr>
        <w:t>Человек в политическом измерении</w:t>
      </w:r>
    </w:p>
    <w:bookmarkEnd w:id="761"/>
    <w:p w:rsidR="00D33BAB" w:rsidRPr="00ED00DF" w:rsidRDefault="00D33BAB" w:rsidP="00D33BAB">
      <w:pPr>
        <w:rPr>
          <w:rFonts w:ascii="Times New Roman" w:hAnsi="Times New Roman" w:cs="Times New Roman"/>
        </w:rPr>
      </w:pPr>
      <w:r w:rsidRPr="00ED00DF">
        <w:rPr>
          <w:rFonts w:ascii="Times New Roman" w:hAnsi="Times New Roman" w:cs="Times New Roman"/>
        </w:rPr>
        <w:t>Политика и политическая власть. Государство - политическая организация общ</w:t>
      </w:r>
      <w:r w:rsidRPr="00ED00DF">
        <w:rPr>
          <w:rFonts w:ascii="Times New Roman" w:hAnsi="Times New Roman" w:cs="Times New Roman"/>
        </w:rPr>
        <w:t>е</w:t>
      </w:r>
      <w:r w:rsidRPr="00ED00DF">
        <w:rPr>
          <w:rFonts w:ascii="Times New Roman" w:hAnsi="Times New Roman" w:cs="Times New Roman"/>
        </w:rPr>
        <w:t>ства. Признаки государства. Внутренняя и внешняя политика.</w:t>
      </w:r>
    </w:p>
    <w:p w:rsidR="00D33BAB" w:rsidRPr="00ED00DF" w:rsidRDefault="00D33BAB" w:rsidP="00D33BAB">
      <w:pPr>
        <w:rPr>
          <w:rFonts w:ascii="Times New Roman" w:hAnsi="Times New Roman" w:cs="Times New Roman"/>
        </w:rPr>
      </w:pPr>
      <w:r w:rsidRPr="00ED00DF">
        <w:rPr>
          <w:rFonts w:ascii="Times New Roman" w:hAnsi="Times New Roman" w:cs="Times New Roman"/>
        </w:rPr>
        <w:lastRenderedPageBreak/>
        <w:t>Форма государства. Монархия и республика - основные формы правления. Ун</w:t>
      </w:r>
      <w:r w:rsidRPr="00ED00DF">
        <w:rPr>
          <w:rFonts w:ascii="Times New Roman" w:hAnsi="Times New Roman" w:cs="Times New Roman"/>
        </w:rPr>
        <w:t>и</w:t>
      </w:r>
      <w:r w:rsidRPr="00ED00DF">
        <w:rPr>
          <w:rFonts w:ascii="Times New Roman" w:hAnsi="Times New Roman" w:cs="Times New Roman"/>
        </w:rPr>
        <w:t>тарное и федеративное государственно-территориальное устройство.</w:t>
      </w:r>
    </w:p>
    <w:p w:rsidR="00D33BAB" w:rsidRPr="00ED00DF" w:rsidRDefault="00D33BAB" w:rsidP="00D33BAB">
      <w:pPr>
        <w:rPr>
          <w:rFonts w:ascii="Times New Roman" w:hAnsi="Times New Roman" w:cs="Times New Roman"/>
        </w:rPr>
      </w:pPr>
      <w:r w:rsidRPr="00ED00DF">
        <w:rPr>
          <w:rFonts w:ascii="Times New Roman" w:hAnsi="Times New Roman" w:cs="Times New Roman"/>
        </w:rPr>
        <w:t>Политический режим и его виды.</w:t>
      </w:r>
    </w:p>
    <w:p w:rsidR="00D33BAB" w:rsidRPr="00ED00DF" w:rsidRDefault="00D33BAB" w:rsidP="00D33BAB">
      <w:pPr>
        <w:rPr>
          <w:rFonts w:ascii="Times New Roman" w:hAnsi="Times New Roman" w:cs="Times New Roman"/>
        </w:rPr>
      </w:pPr>
      <w:r w:rsidRPr="00ED00DF">
        <w:rPr>
          <w:rFonts w:ascii="Times New Roman" w:hAnsi="Times New Roman" w:cs="Times New Roman"/>
        </w:rPr>
        <w:t>Демократия, демократические ценности. Правовое государство и гражданское о</w:t>
      </w:r>
      <w:r w:rsidRPr="00ED00DF">
        <w:rPr>
          <w:rFonts w:ascii="Times New Roman" w:hAnsi="Times New Roman" w:cs="Times New Roman"/>
        </w:rPr>
        <w:t>б</w:t>
      </w:r>
      <w:r w:rsidRPr="00ED00DF">
        <w:rPr>
          <w:rFonts w:ascii="Times New Roman" w:hAnsi="Times New Roman" w:cs="Times New Roman"/>
        </w:rPr>
        <w:t>щество.</w:t>
      </w:r>
    </w:p>
    <w:p w:rsidR="00D33BAB" w:rsidRPr="00ED00DF" w:rsidRDefault="00D33BAB" w:rsidP="00D33BAB">
      <w:pPr>
        <w:rPr>
          <w:rFonts w:ascii="Times New Roman" w:hAnsi="Times New Roman" w:cs="Times New Roman"/>
        </w:rPr>
      </w:pPr>
      <w:r w:rsidRPr="00ED00DF">
        <w:rPr>
          <w:rFonts w:ascii="Times New Roman" w:hAnsi="Times New Roman" w:cs="Times New Roman"/>
        </w:rPr>
        <w:t>Участие граждан в политике. Выборы, референдум. Политические партии, их роль в демократическом обществе.</w:t>
      </w:r>
    </w:p>
    <w:p w:rsidR="00D33BAB" w:rsidRPr="00ED00DF" w:rsidRDefault="00D33BAB" w:rsidP="00D33BAB">
      <w:pPr>
        <w:rPr>
          <w:rFonts w:ascii="Times New Roman" w:hAnsi="Times New Roman" w:cs="Times New Roman"/>
        </w:rPr>
      </w:pPr>
      <w:r w:rsidRPr="00ED00DF">
        <w:rPr>
          <w:rFonts w:ascii="Times New Roman" w:hAnsi="Times New Roman" w:cs="Times New Roman"/>
        </w:rPr>
        <w:t>Общественно-политические организации.</w:t>
      </w:r>
    </w:p>
    <w:p w:rsidR="00D33BAB" w:rsidRPr="00ED00DF" w:rsidRDefault="00D33BAB" w:rsidP="00D33BAB">
      <w:pPr>
        <w:rPr>
          <w:rFonts w:ascii="Times New Roman" w:hAnsi="Times New Roman" w:cs="Times New Roman"/>
          <w:b/>
        </w:rPr>
      </w:pPr>
      <w:bookmarkStart w:id="762" w:name="sub_101753"/>
      <w:r w:rsidRPr="00ED00DF">
        <w:rPr>
          <w:rFonts w:ascii="Times New Roman" w:hAnsi="Times New Roman" w:cs="Times New Roman"/>
          <w:b/>
        </w:rPr>
        <w:t>Гражданин и государство</w:t>
      </w:r>
    </w:p>
    <w:bookmarkEnd w:id="762"/>
    <w:p w:rsidR="00D33BAB" w:rsidRPr="00ED00DF" w:rsidRDefault="00D33BAB" w:rsidP="00D33BAB">
      <w:pPr>
        <w:rPr>
          <w:rFonts w:ascii="Times New Roman" w:hAnsi="Times New Roman" w:cs="Times New Roman"/>
        </w:rPr>
      </w:pPr>
      <w:r w:rsidRPr="00ED00DF">
        <w:rPr>
          <w:rFonts w:ascii="Times New Roman" w:hAnsi="Times New Roman" w:cs="Times New Roman"/>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w:t>
      </w:r>
      <w:r w:rsidRPr="00ED00DF">
        <w:rPr>
          <w:rFonts w:ascii="Times New Roman" w:hAnsi="Times New Roman" w:cs="Times New Roman"/>
        </w:rPr>
        <w:t>о</w:t>
      </w:r>
      <w:r w:rsidRPr="00ED00DF">
        <w:rPr>
          <w:rFonts w:ascii="Times New Roman" w:hAnsi="Times New Roman" w:cs="Times New Roman"/>
        </w:rPr>
        <w:t>циальное государство. Основные направления и приоритеты социальной политики ро</w:t>
      </w:r>
      <w:r w:rsidRPr="00ED00DF">
        <w:rPr>
          <w:rFonts w:ascii="Times New Roman" w:hAnsi="Times New Roman" w:cs="Times New Roman"/>
        </w:rPr>
        <w:t>с</w:t>
      </w:r>
      <w:r w:rsidRPr="00ED00DF">
        <w:rPr>
          <w:rFonts w:ascii="Times New Roman" w:hAnsi="Times New Roman" w:cs="Times New Roman"/>
        </w:rPr>
        <w:t>сийского государства. Россия - светское государство.</w:t>
      </w:r>
    </w:p>
    <w:p w:rsidR="00D33BAB" w:rsidRPr="00ED00DF" w:rsidRDefault="00D33BAB" w:rsidP="00D33BAB">
      <w:pPr>
        <w:rPr>
          <w:rFonts w:ascii="Times New Roman" w:hAnsi="Times New Roman" w:cs="Times New Roman"/>
        </w:rPr>
      </w:pPr>
      <w:r w:rsidRPr="00ED00DF">
        <w:rPr>
          <w:rFonts w:ascii="Times New Roman" w:hAnsi="Times New Roman" w:cs="Times New Roman"/>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w:t>
      </w:r>
      <w:r w:rsidRPr="00ED00DF">
        <w:rPr>
          <w:rFonts w:ascii="Times New Roman" w:hAnsi="Times New Roman" w:cs="Times New Roman"/>
        </w:rPr>
        <w:t>ь</w:t>
      </w:r>
      <w:r w:rsidRPr="00ED00DF">
        <w:rPr>
          <w:rFonts w:ascii="Times New Roman" w:hAnsi="Times New Roman" w:cs="Times New Roman"/>
        </w:rPr>
        <w:t>ное Собрание Российской Федерации: Государственная Дума и Совет Федерации. Прав</w:t>
      </w:r>
      <w:r w:rsidRPr="00ED00DF">
        <w:rPr>
          <w:rFonts w:ascii="Times New Roman" w:hAnsi="Times New Roman" w:cs="Times New Roman"/>
        </w:rPr>
        <w:t>и</w:t>
      </w:r>
      <w:r w:rsidRPr="00ED00DF">
        <w:rPr>
          <w:rFonts w:ascii="Times New Roman" w:hAnsi="Times New Roman" w:cs="Times New Roman"/>
        </w:rPr>
        <w:t>тельство Российской Федерации. Судебная система в Российской Федерации. Констит</w:t>
      </w:r>
      <w:r w:rsidRPr="00ED00DF">
        <w:rPr>
          <w:rFonts w:ascii="Times New Roman" w:hAnsi="Times New Roman" w:cs="Times New Roman"/>
        </w:rPr>
        <w:t>у</w:t>
      </w:r>
      <w:r w:rsidRPr="00ED00DF">
        <w:rPr>
          <w:rFonts w:ascii="Times New Roman" w:hAnsi="Times New Roman" w:cs="Times New Roman"/>
        </w:rPr>
        <w:t>ционный Суд Российской Федерации.</w:t>
      </w:r>
    </w:p>
    <w:p w:rsidR="00D33BAB" w:rsidRPr="00ED00DF" w:rsidRDefault="00D33BAB" w:rsidP="00D33BAB">
      <w:pPr>
        <w:rPr>
          <w:rFonts w:ascii="Times New Roman" w:hAnsi="Times New Roman" w:cs="Times New Roman"/>
        </w:rPr>
      </w:pPr>
      <w:r w:rsidRPr="00ED00DF">
        <w:rPr>
          <w:rFonts w:ascii="Times New Roman" w:hAnsi="Times New Roman" w:cs="Times New Roman"/>
        </w:rPr>
        <w:t>Верховный Суд Российской Федерации.</w:t>
      </w:r>
    </w:p>
    <w:p w:rsidR="00D33BAB" w:rsidRPr="00ED00DF" w:rsidRDefault="00D33BAB" w:rsidP="00D33BAB">
      <w:pPr>
        <w:rPr>
          <w:rFonts w:ascii="Times New Roman" w:hAnsi="Times New Roman" w:cs="Times New Roman"/>
        </w:rPr>
      </w:pPr>
      <w:r w:rsidRPr="00ED00DF">
        <w:rPr>
          <w:rFonts w:ascii="Times New Roman" w:hAnsi="Times New Roman" w:cs="Times New Roman"/>
        </w:rPr>
        <w:t>Государственное управление. Противодействие коррупции в Российской Федер</w:t>
      </w:r>
      <w:r w:rsidRPr="00ED00DF">
        <w:rPr>
          <w:rFonts w:ascii="Times New Roman" w:hAnsi="Times New Roman" w:cs="Times New Roman"/>
        </w:rPr>
        <w:t>а</w:t>
      </w:r>
      <w:r w:rsidRPr="00ED00DF">
        <w:rPr>
          <w:rFonts w:ascii="Times New Roman" w:hAnsi="Times New Roman" w:cs="Times New Roman"/>
        </w:rPr>
        <w:t>ции.</w:t>
      </w:r>
    </w:p>
    <w:p w:rsidR="00D33BAB" w:rsidRPr="00ED00DF" w:rsidRDefault="00D33BAB" w:rsidP="00D33BAB">
      <w:pPr>
        <w:rPr>
          <w:rFonts w:ascii="Times New Roman" w:hAnsi="Times New Roman" w:cs="Times New Roman"/>
        </w:rPr>
      </w:pPr>
      <w:r w:rsidRPr="00ED00DF">
        <w:rPr>
          <w:rFonts w:ascii="Times New Roman" w:hAnsi="Times New Roman" w:cs="Times New Roman"/>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w:t>
      </w:r>
      <w:r w:rsidRPr="00ED00DF">
        <w:rPr>
          <w:rFonts w:ascii="Times New Roman" w:hAnsi="Times New Roman" w:cs="Times New Roman"/>
        </w:rPr>
        <w:t>о</w:t>
      </w:r>
      <w:r w:rsidRPr="00ED00DF">
        <w:rPr>
          <w:rFonts w:ascii="Times New Roman" w:hAnsi="Times New Roman" w:cs="Times New Roman"/>
        </w:rPr>
        <w:t>номная область, автономный округ. Конституционный статус субъектов Российской Ф</w:t>
      </w:r>
      <w:r w:rsidRPr="00ED00DF">
        <w:rPr>
          <w:rFonts w:ascii="Times New Roman" w:hAnsi="Times New Roman" w:cs="Times New Roman"/>
        </w:rPr>
        <w:t>е</w:t>
      </w:r>
      <w:r w:rsidRPr="00ED00DF">
        <w:rPr>
          <w:rFonts w:ascii="Times New Roman" w:hAnsi="Times New Roman" w:cs="Times New Roman"/>
        </w:rPr>
        <w:t>дерации.</w:t>
      </w:r>
    </w:p>
    <w:p w:rsidR="00D33BAB" w:rsidRPr="00ED00DF" w:rsidRDefault="00D33BAB" w:rsidP="00D33BAB">
      <w:pPr>
        <w:rPr>
          <w:rFonts w:ascii="Times New Roman" w:hAnsi="Times New Roman" w:cs="Times New Roman"/>
        </w:rPr>
      </w:pPr>
      <w:r w:rsidRPr="00ED00DF">
        <w:rPr>
          <w:rFonts w:ascii="Times New Roman" w:hAnsi="Times New Roman" w:cs="Times New Roman"/>
        </w:rPr>
        <w:t>Местное самоуправление.</w:t>
      </w:r>
    </w:p>
    <w:p w:rsidR="00D33BAB" w:rsidRPr="00ED00DF" w:rsidRDefault="00D33BAB" w:rsidP="00D33BAB">
      <w:pPr>
        <w:rPr>
          <w:rFonts w:ascii="Times New Roman" w:hAnsi="Times New Roman" w:cs="Times New Roman"/>
        </w:rPr>
      </w:pPr>
      <w:r w:rsidRPr="00ED00DF">
        <w:rPr>
          <w:rStyle w:val="a6"/>
          <w:rFonts w:ascii="Times New Roman" w:hAnsi="Times New Roman"/>
          <w:i/>
        </w:rPr>
        <w:t>Конституция</w:t>
      </w:r>
      <w:r w:rsidRPr="00ED00DF">
        <w:rPr>
          <w:rFonts w:ascii="Times New Roman" w:hAnsi="Times New Roman" w:cs="Times New Roman"/>
        </w:rPr>
        <w:t xml:space="preserve"> Российской Федерации о правовом статусе человека и гражданина. Гражданство Российской Федерации. Взаимосвязь конституционных прав, свобод и об</w:t>
      </w:r>
      <w:r w:rsidRPr="00ED00DF">
        <w:rPr>
          <w:rFonts w:ascii="Times New Roman" w:hAnsi="Times New Roman" w:cs="Times New Roman"/>
        </w:rPr>
        <w:t>я</w:t>
      </w:r>
      <w:r w:rsidRPr="00ED00DF">
        <w:rPr>
          <w:rFonts w:ascii="Times New Roman" w:hAnsi="Times New Roman" w:cs="Times New Roman"/>
        </w:rPr>
        <w:t>занностей гражданина Российской Федерации.</w:t>
      </w:r>
    </w:p>
    <w:p w:rsidR="00D33BAB" w:rsidRPr="00ED00DF" w:rsidRDefault="00D33BAB" w:rsidP="00D33BAB">
      <w:pPr>
        <w:rPr>
          <w:rFonts w:ascii="Times New Roman" w:hAnsi="Times New Roman" w:cs="Times New Roman"/>
          <w:b/>
        </w:rPr>
      </w:pPr>
      <w:bookmarkStart w:id="763" w:name="sub_101754"/>
      <w:r w:rsidRPr="00ED00DF">
        <w:rPr>
          <w:rFonts w:ascii="Times New Roman" w:hAnsi="Times New Roman" w:cs="Times New Roman"/>
          <w:b/>
        </w:rPr>
        <w:t>Человек в системе социальных отношений</w:t>
      </w:r>
    </w:p>
    <w:bookmarkEnd w:id="763"/>
    <w:p w:rsidR="00D33BAB" w:rsidRPr="00ED00DF" w:rsidRDefault="00D33BAB" w:rsidP="00D33BAB">
      <w:pPr>
        <w:rPr>
          <w:rFonts w:ascii="Times New Roman" w:hAnsi="Times New Roman" w:cs="Times New Roman"/>
        </w:rPr>
      </w:pPr>
      <w:r w:rsidRPr="00ED00DF">
        <w:rPr>
          <w:rFonts w:ascii="Times New Roman" w:hAnsi="Times New Roman" w:cs="Times New Roman"/>
        </w:rPr>
        <w:t>Социальная структура общества. Многообразие социальных общностей и групп.</w:t>
      </w:r>
    </w:p>
    <w:p w:rsidR="00D33BAB" w:rsidRPr="00ED00DF" w:rsidRDefault="00D33BAB" w:rsidP="00D33BAB">
      <w:pPr>
        <w:rPr>
          <w:rFonts w:ascii="Times New Roman" w:hAnsi="Times New Roman" w:cs="Times New Roman"/>
        </w:rPr>
      </w:pPr>
      <w:r w:rsidRPr="00ED00DF">
        <w:rPr>
          <w:rFonts w:ascii="Times New Roman" w:hAnsi="Times New Roman" w:cs="Times New Roman"/>
        </w:rPr>
        <w:t>Социальная мобильность.</w:t>
      </w:r>
    </w:p>
    <w:p w:rsidR="00D33BAB" w:rsidRPr="00ED00DF" w:rsidRDefault="00D33BAB" w:rsidP="00D33BAB">
      <w:pPr>
        <w:rPr>
          <w:rFonts w:ascii="Times New Roman" w:hAnsi="Times New Roman" w:cs="Times New Roman"/>
        </w:rPr>
      </w:pPr>
      <w:r w:rsidRPr="00ED00DF">
        <w:rPr>
          <w:rFonts w:ascii="Times New Roman" w:hAnsi="Times New Roman" w:cs="Times New Roman"/>
        </w:rPr>
        <w:t>Социальный статус человека в обществе. Социальные роли. Ролевой набор подр</w:t>
      </w:r>
      <w:r w:rsidRPr="00ED00DF">
        <w:rPr>
          <w:rFonts w:ascii="Times New Roman" w:hAnsi="Times New Roman" w:cs="Times New Roman"/>
        </w:rPr>
        <w:t>о</w:t>
      </w:r>
      <w:r w:rsidRPr="00ED00DF">
        <w:rPr>
          <w:rFonts w:ascii="Times New Roman" w:hAnsi="Times New Roman" w:cs="Times New Roman"/>
        </w:rPr>
        <w:t>стка.</w:t>
      </w:r>
    </w:p>
    <w:p w:rsidR="00D33BAB" w:rsidRPr="00ED00DF" w:rsidRDefault="00D33BAB" w:rsidP="00D33BAB">
      <w:pPr>
        <w:rPr>
          <w:rFonts w:ascii="Times New Roman" w:hAnsi="Times New Roman" w:cs="Times New Roman"/>
        </w:rPr>
      </w:pPr>
      <w:r w:rsidRPr="00ED00DF">
        <w:rPr>
          <w:rFonts w:ascii="Times New Roman" w:hAnsi="Times New Roman" w:cs="Times New Roman"/>
        </w:rPr>
        <w:t>Социализация личности.</w:t>
      </w:r>
    </w:p>
    <w:p w:rsidR="00D33BAB" w:rsidRPr="00ED00DF" w:rsidRDefault="00D33BAB" w:rsidP="00D33BAB">
      <w:pPr>
        <w:rPr>
          <w:rFonts w:ascii="Times New Roman" w:hAnsi="Times New Roman" w:cs="Times New Roman"/>
        </w:rPr>
      </w:pPr>
      <w:r w:rsidRPr="00ED00DF">
        <w:rPr>
          <w:rFonts w:ascii="Times New Roman" w:hAnsi="Times New Roman" w:cs="Times New Roman"/>
        </w:rPr>
        <w:t>Роль семьи в социализации личности. Функции семьи. Семейные ценности. О</w:t>
      </w:r>
      <w:r w:rsidRPr="00ED00DF">
        <w:rPr>
          <w:rFonts w:ascii="Times New Roman" w:hAnsi="Times New Roman" w:cs="Times New Roman"/>
        </w:rPr>
        <w:t>с</w:t>
      </w:r>
      <w:r w:rsidRPr="00ED00DF">
        <w:rPr>
          <w:rFonts w:ascii="Times New Roman" w:hAnsi="Times New Roman" w:cs="Times New Roman"/>
        </w:rPr>
        <w:t>новные роли членов семьи.</w:t>
      </w:r>
    </w:p>
    <w:p w:rsidR="00D33BAB" w:rsidRPr="00ED00DF" w:rsidRDefault="00D33BAB" w:rsidP="00D33BAB">
      <w:pPr>
        <w:rPr>
          <w:rFonts w:ascii="Times New Roman" w:hAnsi="Times New Roman" w:cs="Times New Roman"/>
        </w:rPr>
      </w:pPr>
      <w:r w:rsidRPr="00ED00DF">
        <w:rPr>
          <w:rFonts w:ascii="Times New Roman" w:hAnsi="Times New Roman" w:cs="Times New Roman"/>
        </w:rPr>
        <w:t>Этнос и нация. Россия - многонациональное государство. Этносы и нации в диалоге культур.</w:t>
      </w:r>
    </w:p>
    <w:p w:rsidR="00D33BAB" w:rsidRPr="00ED00DF" w:rsidRDefault="00D33BAB" w:rsidP="00D33BAB">
      <w:pPr>
        <w:rPr>
          <w:rFonts w:ascii="Times New Roman" w:hAnsi="Times New Roman" w:cs="Times New Roman"/>
        </w:rPr>
      </w:pPr>
      <w:r w:rsidRPr="00ED00DF">
        <w:rPr>
          <w:rFonts w:ascii="Times New Roman" w:hAnsi="Times New Roman" w:cs="Times New Roman"/>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w:t>
      </w:r>
      <w:r w:rsidRPr="00ED00DF">
        <w:rPr>
          <w:rFonts w:ascii="Times New Roman" w:hAnsi="Times New Roman" w:cs="Times New Roman"/>
        </w:rPr>
        <w:t>о</w:t>
      </w:r>
      <w:r w:rsidRPr="00ED00DF">
        <w:rPr>
          <w:rFonts w:ascii="Times New Roman" w:hAnsi="Times New Roman" w:cs="Times New Roman"/>
        </w:rPr>
        <w:t xml:space="preserve">века и общества. </w:t>
      </w:r>
      <w:r w:rsidRPr="00ED00DF">
        <w:rPr>
          <w:rFonts w:ascii="Times New Roman" w:hAnsi="Times New Roman" w:cs="Times New Roman"/>
        </w:rPr>
        <w:lastRenderedPageBreak/>
        <w:t>Профилактика негативных отклонений поведения. Социальная и личная значимость здорового образа жизни.</w:t>
      </w:r>
    </w:p>
    <w:p w:rsidR="00D33BAB" w:rsidRPr="00ED00DF" w:rsidRDefault="00D33BAB" w:rsidP="00D33BAB">
      <w:pPr>
        <w:rPr>
          <w:rFonts w:ascii="Times New Roman" w:hAnsi="Times New Roman" w:cs="Times New Roman"/>
          <w:b/>
        </w:rPr>
      </w:pPr>
      <w:bookmarkStart w:id="764" w:name="sub_101755"/>
    </w:p>
    <w:p w:rsidR="00D33BAB" w:rsidRPr="00ED00DF" w:rsidRDefault="00D33BAB" w:rsidP="00D33BAB">
      <w:pPr>
        <w:rPr>
          <w:rFonts w:ascii="Times New Roman" w:hAnsi="Times New Roman" w:cs="Times New Roman"/>
          <w:b/>
        </w:rPr>
      </w:pPr>
    </w:p>
    <w:p w:rsidR="00D33BAB" w:rsidRPr="00ED00DF" w:rsidRDefault="00D33BAB" w:rsidP="00D33BAB">
      <w:pPr>
        <w:rPr>
          <w:rFonts w:ascii="Times New Roman" w:hAnsi="Times New Roman" w:cs="Times New Roman"/>
          <w:b/>
        </w:rPr>
      </w:pPr>
      <w:r w:rsidRPr="00ED00DF">
        <w:rPr>
          <w:rFonts w:ascii="Times New Roman" w:hAnsi="Times New Roman" w:cs="Times New Roman"/>
          <w:b/>
        </w:rPr>
        <w:t>Человек в современном изменяющемся мире</w:t>
      </w:r>
    </w:p>
    <w:bookmarkEnd w:id="764"/>
    <w:p w:rsidR="00D33BAB" w:rsidRPr="00ED00DF" w:rsidRDefault="00D33BAB" w:rsidP="00D33BAB">
      <w:pPr>
        <w:rPr>
          <w:rFonts w:ascii="Times New Roman" w:hAnsi="Times New Roman" w:cs="Times New Roman"/>
        </w:rPr>
      </w:pPr>
      <w:r w:rsidRPr="00ED00DF">
        <w:rPr>
          <w:rFonts w:ascii="Times New Roman" w:hAnsi="Times New Roman" w:cs="Times New Roman"/>
        </w:rPr>
        <w:t>Информационное общество. Сущность глобализации. Причины, проявления и п</w:t>
      </w:r>
      <w:r w:rsidRPr="00ED00DF">
        <w:rPr>
          <w:rFonts w:ascii="Times New Roman" w:hAnsi="Times New Roman" w:cs="Times New Roman"/>
        </w:rPr>
        <w:t>о</w:t>
      </w:r>
      <w:r w:rsidRPr="00ED00DF">
        <w:rPr>
          <w:rFonts w:ascii="Times New Roman" w:hAnsi="Times New Roman" w:cs="Times New Roman"/>
        </w:rPr>
        <w:t>следствия глобализации, её противоречия. Глобальные проблемы и возможности их р</w:t>
      </w:r>
      <w:r w:rsidRPr="00ED00DF">
        <w:rPr>
          <w:rFonts w:ascii="Times New Roman" w:hAnsi="Times New Roman" w:cs="Times New Roman"/>
        </w:rPr>
        <w:t>е</w:t>
      </w:r>
      <w:r w:rsidRPr="00ED00DF">
        <w:rPr>
          <w:rFonts w:ascii="Times New Roman" w:hAnsi="Times New Roman" w:cs="Times New Roman"/>
        </w:rPr>
        <w:t>шения. Экологическая ситуация и способы её улучшения.</w:t>
      </w:r>
    </w:p>
    <w:p w:rsidR="00D33BAB" w:rsidRPr="00ED00DF" w:rsidRDefault="00D33BAB" w:rsidP="00D33BAB">
      <w:pPr>
        <w:rPr>
          <w:rFonts w:ascii="Times New Roman" w:hAnsi="Times New Roman" w:cs="Times New Roman"/>
        </w:rPr>
      </w:pPr>
      <w:r w:rsidRPr="00ED00DF">
        <w:rPr>
          <w:rFonts w:ascii="Times New Roman" w:hAnsi="Times New Roman" w:cs="Times New Roman"/>
        </w:rPr>
        <w:t>Молодёжь - активный участник общественной жизни. Волонтёрское движение.</w:t>
      </w:r>
    </w:p>
    <w:p w:rsidR="00D33BAB" w:rsidRPr="00ED00DF" w:rsidRDefault="00D33BAB" w:rsidP="00D33BAB">
      <w:pPr>
        <w:rPr>
          <w:rFonts w:ascii="Times New Roman" w:hAnsi="Times New Roman" w:cs="Times New Roman"/>
        </w:rPr>
      </w:pPr>
      <w:r w:rsidRPr="00ED00DF">
        <w:rPr>
          <w:rFonts w:ascii="Times New Roman" w:hAnsi="Times New Roman" w:cs="Times New Roman"/>
        </w:rPr>
        <w:t>Профессии настоящего и будущего. Непрерывное образование и карьера.</w:t>
      </w:r>
    </w:p>
    <w:p w:rsidR="00D33BAB" w:rsidRPr="00ED00DF" w:rsidRDefault="00D33BAB" w:rsidP="00D33BAB">
      <w:pPr>
        <w:rPr>
          <w:rFonts w:ascii="Times New Roman" w:hAnsi="Times New Roman" w:cs="Times New Roman"/>
        </w:rPr>
      </w:pPr>
      <w:r w:rsidRPr="00ED00DF">
        <w:rPr>
          <w:rFonts w:ascii="Times New Roman" w:hAnsi="Times New Roman" w:cs="Times New Roman"/>
        </w:rPr>
        <w:t>Здоровый образ жизни. Социальная и личная значимость здорового образа жизни. Мода и спорт.</w:t>
      </w:r>
    </w:p>
    <w:p w:rsidR="00D33BAB" w:rsidRPr="00ED00DF" w:rsidRDefault="00D33BAB" w:rsidP="00D33BAB">
      <w:pPr>
        <w:rPr>
          <w:rFonts w:ascii="Times New Roman" w:hAnsi="Times New Roman" w:cs="Times New Roman"/>
        </w:rPr>
      </w:pPr>
      <w:r w:rsidRPr="00ED00DF">
        <w:rPr>
          <w:rFonts w:ascii="Times New Roman" w:hAnsi="Times New Roman" w:cs="Times New Roman"/>
        </w:rPr>
        <w:t>Современные формы связи и коммуникации: как они изменили мир. Особенности общения в виртуальном пространстве.</w:t>
      </w:r>
    </w:p>
    <w:p w:rsidR="00D33BAB" w:rsidRPr="00ED00DF" w:rsidRDefault="00D33BAB" w:rsidP="00D33BAB">
      <w:pPr>
        <w:rPr>
          <w:rFonts w:ascii="Times New Roman" w:hAnsi="Times New Roman" w:cs="Times New Roman"/>
        </w:rPr>
      </w:pPr>
      <w:r w:rsidRPr="00ED00DF">
        <w:rPr>
          <w:rFonts w:ascii="Times New Roman" w:hAnsi="Times New Roman" w:cs="Times New Roman"/>
        </w:rPr>
        <w:t>Перспективы развития общества.</w:t>
      </w:r>
    </w:p>
    <w:p w:rsidR="00D33BAB" w:rsidRPr="00ED00DF" w:rsidRDefault="00D33BAB" w:rsidP="00D33BAB">
      <w:pPr>
        <w:rPr>
          <w:rFonts w:ascii="Times New Roman" w:hAnsi="Times New Roman" w:cs="Times New Roman"/>
        </w:rPr>
      </w:pPr>
    </w:p>
    <w:p w:rsidR="00D33BAB" w:rsidRPr="00ED00DF" w:rsidRDefault="00D33BAB" w:rsidP="00D33BAB">
      <w:pPr>
        <w:rPr>
          <w:rFonts w:ascii="Times New Roman" w:hAnsi="Times New Roman" w:cs="Times New Roman"/>
          <w:b/>
        </w:rPr>
      </w:pPr>
      <w:bookmarkStart w:id="765" w:name="sub_101738"/>
      <w:r w:rsidRPr="00ED00DF">
        <w:rPr>
          <w:rFonts w:ascii="Times New Roman" w:hAnsi="Times New Roman" w:cs="Times New Roman"/>
          <w:b/>
        </w:rPr>
        <w:t>3) ПЛАНИРУЕМЫЕ РЕЗУЛЬТАТЫ ОСВОЕНИЯ ПРОГРАММЫ УЧЕБНОГО ПРЕДМЕТА «ОБЩЕСТВОЗНАНИЕ» НА УРОВНЕ ООО</w:t>
      </w:r>
    </w:p>
    <w:p w:rsidR="00D33BAB" w:rsidRPr="00ED00DF" w:rsidRDefault="00D33BAB" w:rsidP="00D33BAB">
      <w:pPr>
        <w:rPr>
          <w:rFonts w:ascii="Times New Roman" w:hAnsi="Times New Roman" w:cs="Times New Roman"/>
          <w:b/>
        </w:rPr>
      </w:pPr>
    </w:p>
    <w:p w:rsidR="00D33BAB" w:rsidRPr="00ED00DF" w:rsidRDefault="00D33BAB" w:rsidP="00D33BAB">
      <w:pPr>
        <w:jc w:val="center"/>
        <w:rPr>
          <w:rFonts w:ascii="Times New Roman" w:hAnsi="Times New Roman" w:cs="Times New Roman"/>
          <w:b/>
        </w:rPr>
      </w:pPr>
      <w:r w:rsidRPr="00ED00DF">
        <w:rPr>
          <w:rFonts w:ascii="Times New Roman" w:hAnsi="Times New Roman" w:cs="Times New Roman"/>
          <w:b/>
        </w:rPr>
        <w:t>ЛИЧНОСТНЫЕ РЕЗУЛЬТАТЫ</w:t>
      </w:r>
    </w:p>
    <w:p w:rsidR="00D33BAB" w:rsidRPr="00ED00DF" w:rsidRDefault="00D33BAB" w:rsidP="00D33BAB">
      <w:pPr>
        <w:rPr>
          <w:rFonts w:ascii="Times New Roman" w:hAnsi="Times New Roman" w:cs="Times New Roman"/>
          <w:b/>
          <w:i/>
        </w:rPr>
      </w:pPr>
      <w:bookmarkStart w:id="766" w:name="sub_101756"/>
      <w:bookmarkEnd w:id="765"/>
      <w:r w:rsidRPr="00ED00DF">
        <w:rPr>
          <w:rFonts w:ascii="Times New Roman" w:hAnsi="Times New Roman" w:cs="Times New Roman"/>
          <w:b/>
          <w:i/>
        </w:rPr>
        <w:t>Личностные результаты изучения обществознания воплощают традиционные российские социокультурные и духовно-нравственные ценности, принятые в общ</w:t>
      </w:r>
      <w:r w:rsidRPr="00ED00DF">
        <w:rPr>
          <w:rFonts w:ascii="Times New Roman" w:hAnsi="Times New Roman" w:cs="Times New Roman"/>
          <w:b/>
          <w:i/>
        </w:rPr>
        <w:t>е</w:t>
      </w:r>
      <w:r w:rsidRPr="00ED00DF">
        <w:rPr>
          <w:rFonts w:ascii="Times New Roman" w:hAnsi="Times New Roman" w:cs="Times New Roman"/>
          <w:b/>
          <w:i/>
        </w:rPr>
        <w:t>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w:t>
      </w:r>
      <w:r w:rsidRPr="00ED00DF">
        <w:rPr>
          <w:rFonts w:ascii="Times New Roman" w:hAnsi="Times New Roman" w:cs="Times New Roman"/>
          <w:b/>
          <w:i/>
        </w:rPr>
        <w:t>а</w:t>
      </w:r>
      <w:r w:rsidRPr="00ED00DF">
        <w:rPr>
          <w:rFonts w:ascii="Times New Roman" w:hAnsi="Times New Roman" w:cs="Times New Roman"/>
          <w:b/>
          <w:i/>
        </w:rPr>
        <w:t>правленности и опыта конструктивного социального поведения по основным н</w:t>
      </w:r>
      <w:r w:rsidRPr="00ED00DF">
        <w:rPr>
          <w:rFonts w:ascii="Times New Roman" w:hAnsi="Times New Roman" w:cs="Times New Roman"/>
          <w:b/>
          <w:i/>
        </w:rPr>
        <w:t>а</w:t>
      </w:r>
      <w:r w:rsidRPr="00ED00DF">
        <w:rPr>
          <w:rFonts w:ascii="Times New Roman" w:hAnsi="Times New Roman" w:cs="Times New Roman"/>
          <w:b/>
          <w:i/>
        </w:rPr>
        <w:t>правлениям воспитательной деятельности, в т.ч. в части:</w:t>
      </w:r>
    </w:p>
    <w:p w:rsidR="00D33BAB" w:rsidRPr="00ED00DF" w:rsidRDefault="00D33BAB" w:rsidP="00D33BAB">
      <w:pPr>
        <w:rPr>
          <w:rFonts w:ascii="Times New Roman" w:hAnsi="Times New Roman" w:cs="Times New Roman"/>
        </w:rPr>
      </w:pPr>
      <w:bookmarkStart w:id="767" w:name="sub_101764"/>
      <w:bookmarkEnd w:id="766"/>
      <w:r w:rsidRPr="00ED00DF">
        <w:rPr>
          <w:rFonts w:ascii="Times New Roman" w:hAnsi="Times New Roman" w:cs="Times New Roman"/>
        </w:rPr>
        <w:t>1) </w:t>
      </w:r>
      <w:r w:rsidRPr="00ED00DF">
        <w:rPr>
          <w:rFonts w:ascii="Times New Roman" w:hAnsi="Times New Roman" w:cs="Times New Roman"/>
          <w:b/>
          <w:i/>
        </w:rPr>
        <w:t>гражданского воспитания:</w:t>
      </w:r>
      <w:r w:rsidRPr="00ED00DF">
        <w:rPr>
          <w:rFonts w:ascii="Times New Roman" w:hAnsi="Times New Roman" w:cs="Times New Roman"/>
        </w:rPr>
        <w:t xml:space="preserve"> готовность к выполнению обязанностей гражданина и реализации его прав, уважение прав, свобод и законных интересов других людей, а</w:t>
      </w:r>
      <w:r w:rsidRPr="00ED00DF">
        <w:rPr>
          <w:rFonts w:ascii="Times New Roman" w:hAnsi="Times New Roman" w:cs="Times New Roman"/>
        </w:rPr>
        <w:t>к</w:t>
      </w:r>
      <w:r w:rsidRPr="00ED00DF">
        <w:rPr>
          <w:rFonts w:ascii="Times New Roman" w:hAnsi="Times New Roman" w:cs="Times New Roman"/>
        </w:rPr>
        <w:t>тивное участие в жизни семьи, образовательной организации, местного сообщества, ро</w:t>
      </w:r>
      <w:r w:rsidRPr="00ED00DF">
        <w:rPr>
          <w:rFonts w:ascii="Times New Roman" w:hAnsi="Times New Roman" w:cs="Times New Roman"/>
        </w:rPr>
        <w:t>д</w:t>
      </w:r>
      <w:r w:rsidRPr="00ED00DF">
        <w:rPr>
          <w:rFonts w:ascii="Times New Roman" w:hAnsi="Times New Roman" w:cs="Times New Roman"/>
        </w:rPr>
        <w:t>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w:t>
      </w:r>
      <w:r w:rsidRPr="00ED00DF">
        <w:rPr>
          <w:rFonts w:ascii="Times New Roman" w:hAnsi="Times New Roman" w:cs="Times New Roman"/>
        </w:rPr>
        <w:t>т</w:t>
      </w:r>
      <w:r w:rsidRPr="00ED00DF">
        <w:rPr>
          <w:rFonts w:ascii="Times New Roman" w:hAnsi="Times New Roman" w:cs="Times New Roman"/>
        </w:rPr>
        <w:t>ношений в поликультурном и многоконфессиональном обществе, представление о спос</w:t>
      </w:r>
      <w:r w:rsidRPr="00ED00DF">
        <w:rPr>
          <w:rFonts w:ascii="Times New Roman" w:hAnsi="Times New Roman" w:cs="Times New Roman"/>
        </w:rPr>
        <w:t>о</w:t>
      </w:r>
      <w:r w:rsidRPr="00ED00DF">
        <w:rPr>
          <w:rFonts w:ascii="Times New Roman" w:hAnsi="Times New Roman" w:cs="Times New Roman"/>
        </w:rPr>
        <w:t>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w:t>
      </w:r>
      <w:r w:rsidRPr="00ED00DF">
        <w:rPr>
          <w:rFonts w:ascii="Times New Roman" w:hAnsi="Times New Roman" w:cs="Times New Roman"/>
        </w:rPr>
        <w:t>о</w:t>
      </w:r>
      <w:r w:rsidRPr="00ED00DF">
        <w:rPr>
          <w:rFonts w:ascii="Times New Roman" w:hAnsi="Times New Roman" w:cs="Times New Roman"/>
        </w:rPr>
        <w:t>управлении; готовность к участию в гуманитарной деятельности;</w:t>
      </w:r>
    </w:p>
    <w:p w:rsidR="00D33BAB" w:rsidRPr="00ED00DF" w:rsidRDefault="00D33BAB" w:rsidP="00D33BAB">
      <w:pPr>
        <w:rPr>
          <w:rFonts w:ascii="Times New Roman" w:hAnsi="Times New Roman" w:cs="Times New Roman"/>
        </w:rPr>
      </w:pPr>
      <w:bookmarkStart w:id="768" w:name="sub_101765"/>
      <w:bookmarkEnd w:id="767"/>
      <w:r w:rsidRPr="00ED00DF">
        <w:rPr>
          <w:rFonts w:ascii="Times New Roman" w:hAnsi="Times New Roman" w:cs="Times New Roman"/>
        </w:rPr>
        <w:t>2) </w:t>
      </w:r>
      <w:r w:rsidRPr="00ED00DF">
        <w:rPr>
          <w:rFonts w:ascii="Times New Roman" w:hAnsi="Times New Roman" w:cs="Times New Roman"/>
          <w:b/>
          <w:i/>
        </w:rPr>
        <w:t>патриотического воспитания:</w:t>
      </w:r>
      <w:r w:rsidRPr="00ED00DF">
        <w:rPr>
          <w:rFonts w:ascii="Times New Roman" w:hAnsi="Times New Roman" w:cs="Times New Roman"/>
        </w:rPr>
        <w:t xml:space="preserve"> осознание российской гражданской иденти</w:t>
      </w:r>
      <w:r w:rsidRPr="00ED00DF">
        <w:rPr>
          <w:rFonts w:ascii="Times New Roman" w:hAnsi="Times New Roman" w:cs="Times New Roman"/>
        </w:rPr>
        <w:t>ч</w:t>
      </w:r>
      <w:r w:rsidRPr="00ED00DF">
        <w:rPr>
          <w:rFonts w:ascii="Times New Roman" w:hAnsi="Times New Roman" w:cs="Times New Roman"/>
        </w:rPr>
        <w:t>ности в поликультурном и многоконфессиональном обществе, проявление интереса к п</w:t>
      </w:r>
      <w:r w:rsidRPr="00ED00DF">
        <w:rPr>
          <w:rFonts w:ascii="Times New Roman" w:hAnsi="Times New Roman" w:cs="Times New Roman"/>
        </w:rPr>
        <w:t>о</w:t>
      </w:r>
      <w:r w:rsidRPr="00ED00DF">
        <w:rPr>
          <w:rFonts w:ascii="Times New Roman" w:hAnsi="Times New Roman" w:cs="Times New Roman"/>
        </w:rPr>
        <w:t xml:space="preserve">знанию родного языка, истории, культуры Российской Федерации, своего края, народов России, ценностное </w:t>
      </w:r>
      <w:r w:rsidRPr="00ED00DF">
        <w:rPr>
          <w:rFonts w:ascii="Times New Roman" w:hAnsi="Times New Roman" w:cs="Times New Roman"/>
        </w:rPr>
        <w:lastRenderedPageBreak/>
        <w:t>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D33BAB" w:rsidRPr="00ED00DF" w:rsidRDefault="00D33BAB" w:rsidP="00D33BAB">
      <w:pPr>
        <w:rPr>
          <w:rFonts w:ascii="Times New Roman" w:hAnsi="Times New Roman" w:cs="Times New Roman"/>
        </w:rPr>
      </w:pPr>
      <w:bookmarkStart w:id="769" w:name="sub_101766"/>
      <w:bookmarkEnd w:id="768"/>
      <w:r w:rsidRPr="00ED00DF">
        <w:rPr>
          <w:rFonts w:ascii="Times New Roman" w:hAnsi="Times New Roman" w:cs="Times New Roman"/>
        </w:rPr>
        <w:t>3) </w:t>
      </w:r>
      <w:r w:rsidRPr="00ED00DF">
        <w:rPr>
          <w:rFonts w:ascii="Times New Roman" w:hAnsi="Times New Roman" w:cs="Times New Roman"/>
          <w:b/>
          <w:i/>
        </w:rPr>
        <w:t>духовно-нравственного воспитания:</w:t>
      </w:r>
      <w:r w:rsidRPr="00ED00DF">
        <w:rPr>
          <w:rFonts w:ascii="Times New Roman" w:hAnsi="Times New Roman" w:cs="Times New Roman"/>
        </w:rPr>
        <w:t xml:space="preserve"> ориентация на моральные ценности и нормы в ситуациях нравственного выбора, готовность оценивать своё поведение и п</w:t>
      </w:r>
      <w:r w:rsidRPr="00ED00DF">
        <w:rPr>
          <w:rFonts w:ascii="Times New Roman" w:hAnsi="Times New Roman" w:cs="Times New Roman"/>
        </w:rPr>
        <w:t>о</w:t>
      </w:r>
      <w:r w:rsidRPr="00ED00DF">
        <w:rPr>
          <w:rFonts w:ascii="Times New Roman" w:hAnsi="Times New Roman" w:cs="Times New Roman"/>
        </w:rPr>
        <w:t>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w:t>
      </w:r>
      <w:r w:rsidRPr="00ED00DF">
        <w:rPr>
          <w:rFonts w:ascii="Times New Roman" w:hAnsi="Times New Roman" w:cs="Times New Roman"/>
        </w:rPr>
        <w:t>о</w:t>
      </w:r>
      <w:r w:rsidRPr="00ED00DF">
        <w:rPr>
          <w:rFonts w:ascii="Times New Roman" w:hAnsi="Times New Roman" w:cs="Times New Roman"/>
        </w:rPr>
        <w:t>странства;</w:t>
      </w:r>
    </w:p>
    <w:p w:rsidR="00D33BAB" w:rsidRPr="00ED00DF" w:rsidRDefault="00D33BAB" w:rsidP="00D33BAB">
      <w:pPr>
        <w:rPr>
          <w:rFonts w:ascii="Times New Roman" w:hAnsi="Times New Roman" w:cs="Times New Roman"/>
        </w:rPr>
      </w:pPr>
      <w:bookmarkStart w:id="770" w:name="sub_101767"/>
      <w:bookmarkEnd w:id="769"/>
      <w:r w:rsidRPr="00ED00DF">
        <w:rPr>
          <w:rFonts w:ascii="Times New Roman" w:hAnsi="Times New Roman" w:cs="Times New Roman"/>
        </w:rPr>
        <w:t>4) </w:t>
      </w:r>
      <w:r w:rsidRPr="00ED00DF">
        <w:rPr>
          <w:rFonts w:ascii="Times New Roman" w:hAnsi="Times New Roman" w:cs="Times New Roman"/>
          <w:b/>
          <w:i/>
        </w:rPr>
        <w:t>эстетического воспитания:</w:t>
      </w:r>
      <w:r w:rsidRPr="00ED00DF">
        <w:rPr>
          <w:rFonts w:ascii="Times New Roman" w:hAnsi="Times New Roman" w:cs="Times New Roman"/>
        </w:rPr>
        <w:t xml:space="preserve"> восприимчивость к разным видам искусства, тр</w:t>
      </w:r>
      <w:r w:rsidRPr="00ED00DF">
        <w:rPr>
          <w:rFonts w:ascii="Times New Roman" w:hAnsi="Times New Roman" w:cs="Times New Roman"/>
        </w:rPr>
        <w:t>а</w:t>
      </w:r>
      <w:r w:rsidRPr="00ED00DF">
        <w:rPr>
          <w:rFonts w:ascii="Times New Roman" w:hAnsi="Times New Roman" w:cs="Times New Roman"/>
        </w:rPr>
        <w:t>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D33BAB" w:rsidRPr="00ED00DF" w:rsidRDefault="00D33BAB" w:rsidP="00D33BAB">
      <w:pPr>
        <w:rPr>
          <w:rFonts w:ascii="Times New Roman" w:hAnsi="Times New Roman" w:cs="Times New Roman"/>
        </w:rPr>
      </w:pPr>
      <w:bookmarkStart w:id="771" w:name="sub_101768"/>
      <w:bookmarkEnd w:id="770"/>
      <w:r w:rsidRPr="00ED00DF">
        <w:rPr>
          <w:rFonts w:ascii="Times New Roman" w:hAnsi="Times New Roman" w:cs="Times New Roman"/>
        </w:rPr>
        <w:t>5) </w:t>
      </w:r>
      <w:r w:rsidRPr="00ED00DF">
        <w:rPr>
          <w:rFonts w:ascii="Times New Roman" w:hAnsi="Times New Roman" w:cs="Times New Roman"/>
          <w:b/>
          <w:i/>
        </w:rPr>
        <w:t>физического воспитания, формирования культуры здоровья и эмоционального благополучия</w:t>
      </w:r>
      <w:r w:rsidRPr="00ED00DF">
        <w:rPr>
          <w:rFonts w:ascii="Times New Roman" w:hAnsi="Times New Roman" w:cs="Times New Roman"/>
        </w:rPr>
        <w:t>: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w:t>
      </w:r>
      <w:r w:rsidRPr="00ED00DF">
        <w:rPr>
          <w:rFonts w:ascii="Times New Roman" w:hAnsi="Times New Roman" w:cs="Times New Roman"/>
        </w:rPr>
        <w:t>ы</w:t>
      </w:r>
      <w:r w:rsidRPr="00ED00DF">
        <w:rPr>
          <w:rFonts w:ascii="Times New Roman" w:hAnsi="Times New Roman" w:cs="Times New Roman"/>
        </w:rPr>
        <w:t>чек (употребление алкоголя, наркотиков, курение) и иных форм вреда для физического и психического здоровья; соблюдение правил безопасности, в т.ч. навыки безопасного п</w:t>
      </w:r>
      <w:r w:rsidRPr="00ED00DF">
        <w:rPr>
          <w:rFonts w:ascii="Times New Roman" w:hAnsi="Times New Roman" w:cs="Times New Roman"/>
        </w:rPr>
        <w:t>о</w:t>
      </w:r>
      <w:r w:rsidRPr="00ED00DF">
        <w:rPr>
          <w:rFonts w:ascii="Times New Roman" w:hAnsi="Times New Roman" w:cs="Times New Roman"/>
        </w:rPr>
        <w:t>ведения в интернет-среде, способность адаптироваться к стрессовым ситуациям и м</w:t>
      </w:r>
      <w:r w:rsidRPr="00ED00DF">
        <w:rPr>
          <w:rFonts w:ascii="Times New Roman" w:hAnsi="Times New Roman" w:cs="Times New Roman"/>
        </w:rPr>
        <w:t>е</w:t>
      </w:r>
      <w:r w:rsidRPr="00ED00DF">
        <w:rPr>
          <w:rFonts w:ascii="Times New Roman" w:hAnsi="Times New Roman" w:cs="Times New Roman"/>
        </w:rPr>
        <w:t>няющимся социальным, информационным и природным условиям, в т.ч. осмысляя собс</w:t>
      </w:r>
      <w:r w:rsidRPr="00ED00DF">
        <w:rPr>
          <w:rFonts w:ascii="Times New Roman" w:hAnsi="Times New Roman" w:cs="Times New Roman"/>
        </w:rPr>
        <w:t>т</w:t>
      </w:r>
      <w:r w:rsidRPr="00ED00DF">
        <w:rPr>
          <w:rFonts w:ascii="Times New Roman" w:hAnsi="Times New Roman" w:cs="Times New Roman"/>
        </w:rPr>
        <w:t>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D33BAB" w:rsidRPr="00ED00DF" w:rsidRDefault="00D33BAB" w:rsidP="00D33BAB">
      <w:pPr>
        <w:rPr>
          <w:rFonts w:ascii="Times New Roman" w:hAnsi="Times New Roman" w:cs="Times New Roman"/>
        </w:rPr>
      </w:pPr>
      <w:bookmarkStart w:id="772" w:name="sub_101769"/>
      <w:bookmarkEnd w:id="771"/>
      <w:r w:rsidRPr="00ED00DF">
        <w:rPr>
          <w:rFonts w:ascii="Times New Roman" w:hAnsi="Times New Roman" w:cs="Times New Roman"/>
        </w:rPr>
        <w:t>6) </w:t>
      </w:r>
      <w:r w:rsidRPr="00ED00DF">
        <w:rPr>
          <w:rFonts w:ascii="Times New Roman" w:hAnsi="Times New Roman" w:cs="Times New Roman"/>
          <w:b/>
          <w:i/>
        </w:rPr>
        <w:t>трудового воспитания:</w:t>
      </w:r>
      <w:r w:rsidRPr="00ED00DF">
        <w:rPr>
          <w:rFonts w:ascii="Times New Roman" w:hAnsi="Times New Roman" w:cs="Times New Roman"/>
        </w:rPr>
        <w:t xml:space="preserve">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т.ч.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w:t>
      </w:r>
      <w:r w:rsidRPr="00ED00DF">
        <w:rPr>
          <w:rFonts w:ascii="Times New Roman" w:hAnsi="Times New Roman" w:cs="Times New Roman"/>
        </w:rPr>
        <w:t>б</w:t>
      </w:r>
      <w:r w:rsidRPr="00ED00DF">
        <w:rPr>
          <w:rFonts w:ascii="Times New Roman" w:hAnsi="Times New Roman" w:cs="Times New Roman"/>
        </w:rPr>
        <w:t>разования и жизненных планов с учётом личных и общественных интересов и потребн</w:t>
      </w:r>
      <w:r w:rsidRPr="00ED00DF">
        <w:rPr>
          <w:rFonts w:ascii="Times New Roman" w:hAnsi="Times New Roman" w:cs="Times New Roman"/>
        </w:rPr>
        <w:t>о</w:t>
      </w:r>
      <w:r w:rsidRPr="00ED00DF">
        <w:rPr>
          <w:rFonts w:ascii="Times New Roman" w:hAnsi="Times New Roman" w:cs="Times New Roman"/>
        </w:rPr>
        <w:t>стей;</w:t>
      </w:r>
    </w:p>
    <w:p w:rsidR="00D33BAB" w:rsidRPr="00ED00DF" w:rsidRDefault="00D33BAB" w:rsidP="00D33BAB">
      <w:pPr>
        <w:rPr>
          <w:rFonts w:ascii="Times New Roman" w:hAnsi="Times New Roman" w:cs="Times New Roman"/>
        </w:rPr>
      </w:pPr>
      <w:bookmarkStart w:id="773" w:name="sub_101770"/>
      <w:bookmarkEnd w:id="772"/>
      <w:r w:rsidRPr="00ED00DF">
        <w:rPr>
          <w:rFonts w:ascii="Times New Roman" w:hAnsi="Times New Roman" w:cs="Times New Roman"/>
        </w:rPr>
        <w:t>7) </w:t>
      </w:r>
      <w:r w:rsidRPr="00ED00DF">
        <w:rPr>
          <w:rFonts w:ascii="Times New Roman" w:hAnsi="Times New Roman" w:cs="Times New Roman"/>
          <w:b/>
          <w:i/>
        </w:rPr>
        <w:t>экологического воспитания:</w:t>
      </w:r>
      <w:r w:rsidRPr="00ED00DF">
        <w:rPr>
          <w:rFonts w:ascii="Times New Roman" w:hAnsi="Times New Roman" w:cs="Times New Roman"/>
        </w:rPr>
        <w:t xml:space="preserve"> ориентация на применение знаний из социальных и естественных наук для решения задач в области окружающей среды, планирования п</w:t>
      </w:r>
      <w:r w:rsidRPr="00ED00DF">
        <w:rPr>
          <w:rFonts w:ascii="Times New Roman" w:hAnsi="Times New Roman" w:cs="Times New Roman"/>
        </w:rPr>
        <w:t>о</w:t>
      </w:r>
      <w:r w:rsidRPr="00ED00DF">
        <w:rPr>
          <w:rFonts w:ascii="Times New Roman" w:hAnsi="Times New Roman" w:cs="Times New Roman"/>
        </w:rPr>
        <w:t>ступков и оценка возможных последствий своих действий для окружающей среды; пов</w:t>
      </w:r>
      <w:r w:rsidRPr="00ED00DF">
        <w:rPr>
          <w:rFonts w:ascii="Times New Roman" w:hAnsi="Times New Roman" w:cs="Times New Roman"/>
        </w:rPr>
        <w:t>ы</w:t>
      </w:r>
      <w:r w:rsidRPr="00ED00DF">
        <w:rPr>
          <w:rFonts w:ascii="Times New Roman" w:hAnsi="Times New Roman" w:cs="Times New Roman"/>
        </w:rPr>
        <w:t>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w:t>
      </w:r>
      <w:r w:rsidRPr="00ED00DF">
        <w:rPr>
          <w:rFonts w:ascii="Times New Roman" w:hAnsi="Times New Roman" w:cs="Times New Roman"/>
        </w:rPr>
        <w:t>и</w:t>
      </w:r>
      <w:r w:rsidRPr="00ED00DF">
        <w:rPr>
          <w:rFonts w:ascii="Times New Roman" w:hAnsi="Times New Roman" w:cs="Times New Roman"/>
        </w:rPr>
        <w:t>родной, технологической и социальной сред, готовность к участию в практической де</w:t>
      </w:r>
      <w:r w:rsidRPr="00ED00DF">
        <w:rPr>
          <w:rFonts w:ascii="Times New Roman" w:hAnsi="Times New Roman" w:cs="Times New Roman"/>
        </w:rPr>
        <w:t>я</w:t>
      </w:r>
      <w:r w:rsidRPr="00ED00DF">
        <w:rPr>
          <w:rFonts w:ascii="Times New Roman" w:hAnsi="Times New Roman" w:cs="Times New Roman"/>
        </w:rPr>
        <w:t>тельности экологической направленности;</w:t>
      </w:r>
    </w:p>
    <w:p w:rsidR="00D33BAB" w:rsidRPr="00ED00DF" w:rsidRDefault="00D33BAB" w:rsidP="00D33BAB">
      <w:pPr>
        <w:rPr>
          <w:rFonts w:ascii="Times New Roman" w:hAnsi="Times New Roman" w:cs="Times New Roman"/>
        </w:rPr>
      </w:pPr>
      <w:bookmarkStart w:id="774" w:name="sub_101771"/>
      <w:bookmarkEnd w:id="773"/>
      <w:r w:rsidRPr="00ED00DF">
        <w:rPr>
          <w:rFonts w:ascii="Times New Roman" w:hAnsi="Times New Roman" w:cs="Times New Roman"/>
        </w:rPr>
        <w:t>8) </w:t>
      </w:r>
      <w:r w:rsidRPr="00ED00DF">
        <w:rPr>
          <w:rFonts w:ascii="Times New Roman" w:hAnsi="Times New Roman" w:cs="Times New Roman"/>
          <w:b/>
          <w:i/>
        </w:rPr>
        <w:t>ценности научного познания:</w:t>
      </w:r>
      <w:r w:rsidRPr="00ED00DF">
        <w:rPr>
          <w:rFonts w:ascii="Times New Roman" w:hAnsi="Times New Roman" w:cs="Times New Roman"/>
        </w:rPr>
        <w:t xml:space="preserve"> ориентация в деятельности на современную си</w:t>
      </w:r>
      <w:r w:rsidRPr="00ED00DF">
        <w:rPr>
          <w:rFonts w:ascii="Times New Roman" w:hAnsi="Times New Roman" w:cs="Times New Roman"/>
        </w:rPr>
        <w:t>с</w:t>
      </w:r>
      <w:r w:rsidRPr="00ED00DF">
        <w:rPr>
          <w:rFonts w:ascii="Times New Roman" w:hAnsi="Times New Roman" w:cs="Times New Roman"/>
        </w:rPr>
        <w:t>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w:t>
      </w:r>
      <w:r w:rsidRPr="00ED00DF">
        <w:rPr>
          <w:rFonts w:ascii="Times New Roman" w:hAnsi="Times New Roman" w:cs="Times New Roman"/>
        </w:rPr>
        <w:t>а</w:t>
      </w:r>
      <w:r w:rsidRPr="00ED00DF">
        <w:rPr>
          <w:rFonts w:ascii="Times New Roman" w:hAnsi="Times New Roman" w:cs="Times New Roman"/>
        </w:rPr>
        <w:t>гополучия.</w:t>
      </w:r>
    </w:p>
    <w:p w:rsidR="00D33BAB" w:rsidRPr="00ED00DF" w:rsidRDefault="00D33BAB" w:rsidP="00D33BAB">
      <w:pPr>
        <w:rPr>
          <w:rFonts w:ascii="Times New Roman" w:hAnsi="Times New Roman" w:cs="Times New Roman"/>
          <w:b/>
          <w:i/>
        </w:rPr>
      </w:pPr>
      <w:bookmarkStart w:id="775" w:name="sub_101757"/>
      <w:bookmarkEnd w:id="774"/>
      <w:r w:rsidRPr="00ED00DF">
        <w:rPr>
          <w:rFonts w:ascii="Times New Roman" w:hAnsi="Times New Roman" w:cs="Times New Roman"/>
          <w:b/>
          <w:i/>
        </w:rPr>
        <w:lastRenderedPageBreak/>
        <w:t>Личностные результаты, обеспечивающие адаптацию обучающегося к изм</w:t>
      </w:r>
      <w:r w:rsidRPr="00ED00DF">
        <w:rPr>
          <w:rFonts w:ascii="Times New Roman" w:hAnsi="Times New Roman" w:cs="Times New Roman"/>
          <w:b/>
          <w:i/>
        </w:rPr>
        <w:t>е</w:t>
      </w:r>
      <w:r w:rsidRPr="00ED00DF">
        <w:rPr>
          <w:rFonts w:ascii="Times New Roman" w:hAnsi="Times New Roman" w:cs="Times New Roman"/>
          <w:b/>
          <w:i/>
        </w:rPr>
        <w:t>няющимся условиям социальной и природной среды:</w:t>
      </w:r>
    </w:p>
    <w:bookmarkEnd w:id="775"/>
    <w:p w:rsidR="00D33BAB" w:rsidRPr="00ED00DF" w:rsidRDefault="00D33BAB" w:rsidP="00D33BAB">
      <w:pPr>
        <w:rPr>
          <w:rFonts w:ascii="Times New Roman" w:hAnsi="Times New Roman" w:cs="Times New Roman"/>
        </w:rPr>
      </w:pPr>
      <w:r w:rsidRPr="00ED00DF">
        <w:rPr>
          <w:rFonts w:ascii="Times New Roman" w:hAnsi="Times New Roman" w:cs="Times New Roman"/>
        </w:rPr>
        <w:t>- освоение обучающимися социального опыта, основных социальных ролей, соо</w:t>
      </w:r>
      <w:r w:rsidRPr="00ED00DF">
        <w:rPr>
          <w:rFonts w:ascii="Times New Roman" w:hAnsi="Times New Roman" w:cs="Times New Roman"/>
        </w:rPr>
        <w:t>т</w:t>
      </w:r>
      <w:r w:rsidRPr="00ED00DF">
        <w:rPr>
          <w:rFonts w:ascii="Times New Roman" w:hAnsi="Times New Roman" w:cs="Times New Roman"/>
        </w:rPr>
        <w:t>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w:t>
      </w:r>
      <w:r w:rsidRPr="00ED00DF">
        <w:rPr>
          <w:rFonts w:ascii="Times New Roman" w:hAnsi="Times New Roman" w:cs="Times New Roman"/>
        </w:rPr>
        <w:t>о</w:t>
      </w:r>
      <w:r w:rsidRPr="00ED00DF">
        <w:rPr>
          <w:rFonts w:ascii="Times New Roman" w:hAnsi="Times New Roman" w:cs="Times New Roman"/>
        </w:rPr>
        <w:t>ванные по профессиональной деятельности, а также в рамках социального взаимодействия с людьми из другой культурной среды;</w:t>
      </w:r>
    </w:p>
    <w:p w:rsidR="00D33BAB" w:rsidRPr="00ED00DF" w:rsidRDefault="00D33BAB" w:rsidP="00D33BAB">
      <w:pPr>
        <w:rPr>
          <w:rFonts w:ascii="Times New Roman" w:hAnsi="Times New Roman" w:cs="Times New Roman"/>
        </w:rPr>
      </w:pPr>
      <w:r w:rsidRPr="00ED00DF">
        <w:rPr>
          <w:rFonts w:ascii="Times New Roman" w:hAnsi="Times New Roman" w:cs="Times New Roman"/>
        </w:rPr>
        <w:t>- способность обучающихся во взаимодействии в условиях неопределенности, о</w:t>
      </w:r>
      <w:r w:rsidRPr="00ED00DF">
        <w:rPr>
          <w:rFonts w:ascii="Times New Roman" w:hAnsi="Times New Roman" w:cs="Times New Roman"/>
        </w:rPr>
        <w:t>т</w:t>
      </w:r>
      <w:r w:rsidRPr="00ED00DF">
        <w:rPr>
          <w:rFonts w:ascii="Times New Roman" w:hAnsi="Times New Roman" w:cs="Times New Roman"/>
        </w:rPr>
        <w:t>крытость опыту и знаниям других;</w:t>
      </w:r>
    </w:p>
    <w:p w:rsidR="00D33BAB" w:rsidRPr="00ED00DF" w:rsidRDefault="00D33BAB" w:rsidP="00D33BAB">
      <w:pPr>
        <w:rPr>
          <w:rFonts w:ascii="Times New Roman" w:hAnsi="Times New Roman" w:cs="Times New Roman"/>
        </w:rPr>
      </w:pPr>
      <w:r w:rsidRPr="00ED00DF">
        <w:rPr>
          <w:rFonts w:ascii="Times New Roman" w:hAnsi="Times New Roman" w:cs="Times New Roman"/>
        </w:rPr>
        <w:t>- способность действовать в условиях неопределенности, открытость опыту и зн</w:t>
      </w:r>
      <w:r w:rsidRPr="00ED00DF">
        <w:rPr>
          <w:rFonts w:ascii="Times New Roman" w:hAnsi="Times New Roman" w:cs="Times New Roman"/>
        </w:rPr>
        <w:t>а</w:t>
      </w:r>
      <w:r w:rsidRPr="00ED00DF">
        <w:rPr>
          <w:rFonts w:ascii="Times New Roman" w:hAnsi="Times New Roman" w:cs="Times New Roman"/>
        </w:rPr>
        <w:t>ниям других, повышать уровень своей компетентности через практическую деятельность, в т.ч. умение учиться у других людей; осознавать в совместной деятельности новые знания, навыки и компетенции из опыта других;</w:t>
      </w:r>
    </w:p>
    <w:p w:rsidR="00D33BAB" w:rsidRPr="00ED00DF" w:rsidRDefault="00D33BAB" w:rsidP="00D33BAB">
      <w:pPr>
        <w:rPr>
          <w:rFonts w:ascii="Times New Roman" w:hAnsi="Times New Roman" w:cs="Times New Roman"/>
        </w:rPr>
      </w:pPr>
      <w:r w:rsidRPr="00ED00DF">
        <w:rPr>
          <w:rFonts w:ascii="Times New Roman" w:hAnsi="Times New Roman" w:cs="Times New Roman"/>
        </w:rPr>
        <w:t>- навык выявления и связывания образов, способность формирования новых знаний, в т.ч. способность формулировать идеи, понятия, гипотезы об объектах и явлениях, в т.ч. ранее неизвестных, осознавать дефицит собственных знаний и компетентностей, план</w:t>
      </w:r>
      <w:r w:rsidRPr="00ED00DF">
        <w:rPr>
          <w:rFonts w:ascii="Times New Roman" w:hAnsi="Times New Roman" w:cs="Times New Roman"/>
        </w:rPr>
        <w:t>и</w:t>
      </w:r>
      <w:r w:rsidRPr="00ED00DF">
        <w:rPr>
          <w:rFonts w:ascii="Times New Roman" w:hAnsi="Times New Roman" w:cs="Times New Roman"/>
        </w:rPr>
        <w:t>ровать своё развитие;</w:t>
      </w:r>
    </w:p>
    <w:p w:rsidR="00D33BAB" w:rsidRPr="00ED00DF" w:rsidRDefault="00D33BAB" w:rsidP="00D33BAB">
      <w:pPr>
        <w:rPr>
          <w:rFonts w:ascii="Times New Roman" w:hAnsi="Times New Roman" w:cs="Times New Roman"/>
        </w:rPr>
      </w:pPr>
      <w:r w:rsidRPr="00ED00DF">
        <w:rPr>
          <w:rFonts w:ascii="Times New Roman" w:hAnsi="Times New Roman" w:cs="Times New Roman"/>
        </w:rPr>
        <w:t>- 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умение анализировать и выявлять взаимосвязи природы, общества и экономики;</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умение оценивать свои действия с учётом влияния на окружающую среду, дост</w:t>
      </w:r>
      <w:r w:rsidRPr="00ED00DF">
        <w:rPr>
          <w:rFonts w:ascii="Times New Roman" w:hAnsi="Times New Roman" w:cs="Times New Roman"/>
        </w:rPr>
        <w:t>и</w:t>
      </w:r>
      <w:r w:rsidRPr="00ED00DF">
        <w:rPr>
          <w:rFonts w:ascii="Times New Roman" w:hAnsi="Times New Roman" w:cs="Times New Roman"/>
        </w:rPr>
        <w:t>жений целей и преодоления вызовов, возможных глобальных последствий;</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способность обучающихся осознавать стрессовую ситуацию, оценивать происх</w:t>
      </w:r>
      <w:r w:rsidRPr="00ED00DF">
        <w:rPr>
          <w:rFonts w:ascii="Times New Roman" w:hAnsi="Times New Roman" w:cs="Times New Roman"/>
        </w:rPr>
        <w:t>о</w:t>
      </w:r>
      <w:r w:rsidRPr="00ED00DF">
        <w:rPr>
          <w:rFonts w:ascii="Times New Roman" w:hAnsi="Times New Roman" w:cs="Times New Roman"/>
        </w:rPr>
        <w:t>дящие изменения и их последствия, воспринимать стрессовую ситуацию как вызов, тр</w:t>
      </w:r>
      <w:r w:rsidRPr="00ED00DF">
        <w:rPr>
          <w:rFonts w:ascii="Times New Roman" w:hAnsi="Times New Roman" w:cs="Times New Roman"/>
        </w:rPr>
        <w:t>е</w:t>
      </w:r>
      <w:r w:rsidRPr="00ED00DF">
        <w:rPr>
          <w:rFonts w:ascii="Times New Roman" w:hAnsi="Times New Roman" w:cs="Times New Roman"/>
        </w:rPr>
        <w:t>бующий контрмер;</w:t>
      </w:r>
    </w:p>
    <w:p w:rsidR="00D33BAB" w:rsidRPr="00673AEF" w:rsidRDefault="00D33BAB" w:rsidP="00673AEF">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w:t>
      </w:r>
      <w:r w:rsidRPr="00ED00DF">
        <w:rPr>
          <w:rFonts w:ascii="Times New Roman" w:hAnsi="Times New Roman" w:cs="Times New Roman"/>
        </w:rPr>
        <w:t>о</w:t>
      </w:r>
      <w:r w:rsidRPr="00ED00DF">
        <w:rPr>
          <w:rFonts w:ascii="Times New Roman" w:hAnsi="Times New Roman" w:cs="Times New Roman"/>
        </w:rPr>
        <w:t>зитивное в произошедшей ситуации; быть готовым действовать в отсутствие гарантий у</w:t>
      </w:r>
      <w:r w:rsidRPr="00ED00DF">
        <w:rPr>
          <w:rFonts w:ascii="Times New Roman" w:hAnsi="Times New Roman" w:cs="Times New Roman"/>
        </w:rPr>
        <w:t>с</w:t>
      </w:r>
      <w:r w:rsidRPr="00ED00DF">
        <w:rPr>
          <w:rFonts w:ascii="Times New Roman" w:hAnsi="Times New Roman" w:cs="Times New Roman"/>
        </w:rPr>
        <w:t>пеха.</w:t>
      </w:r>
    </w:p>
    <w:p w:rsidR="00D33BAB" w:rsidRPr="00ED00DF" w:rsidRDefault="00D33BAB" w:rsidP="00D33BAB">
      <w:pPr>
        <w:jc w:val="center"/>
        <w:rPr>
          <w:rFonts w:ascii="Times New Roman" w:hAnsi="Times New Roman" w:cs="Times New Roman"/>
          <w:b/>
        </w:rPr>
      </w:pPr>
      <w:r w:rsidRPr="00ED00DF">
        <w:rPr>
          <w:rFonts w:ascii="Times New Roman" w:hAnsi="Times New Roman" w:cs="Times New Roman"/>
          <w:b/>
        </w:rPr>
        <w:t>МЕТАПРЕДМЕТНЫЕ РЕЗУЛЬТАТЫ</w:t>
      </w:r>
    </w:p>
    <w:p w:rsidR="00D33BAB" w:rsidRPr="00ED00DF" w:rsidRDefault="00D33BAB" w:rsidP="00D33BAB">
      <w:pPr>
        <w:rPr>
          <w:rFonts w:ascii="Times New Roman" w:hAnsi="Times New Roman" w:cs="Times New Roman"/>
        </w:rPr>
      </w:pPr>
      <w:bookmarkStart w:id="776" w:name="sub_101758"/>
      <w:r w:rsidRPr="00ED00DF">
        <w:rPr>
          <w:rFonts w:ascii="Times New Roman" w:hAnsi="Times New Roman" w:cs="Times New Roman"/>
        </w:rPr>
        <w:t>В результате изучения обществознания на уровне ООО у обучающегося будут сформированы познавательные УУД, коммуникативные УУД, регулятивные УУД, совм</w:t>
      </w:r>
      <w:r w:rsidRPr="00ED00DF">
        <w:rPr>
          <w:rFonts w:ascii="Times New Roman" w:hAnsi="Times New Roman" w:cs="Times New Roman"/>
        </w:rPr>
        <w:t>е</w:t>
      </w:r>
      <w:r w:rsidRPr="00ED00DF">
        <w:rPr>
          <w:rFonts w:ascii="Times New Roman" w:hAnsi="Times New Roman" w:cs="Times New Roman"/>
        </w:rPr>
        <w:t>стная деятельность.</w:t>
      </w:r>
    </w:p>
    <w:p w:rsidR="00D33BAB" w:rsidRPr="00ED00DF" w:rsidRDefault="00D33BAB" w:rsidP="00D33BAB">
      <w:pPr>
        <w:ind w:firstLine="709"/>
        <w:rPr>
          <w:rFonts w:ascii="Times New Roman" w:hAnsi="Times New Roman" w:cs="Times New Roman"/>
          <w:b/>
          <w:i/>
        </w:rPr>
      </w:pPr>
      <w:r w:rsidRPr="00ED00DF">
        <w:rPr>
          <w:rFonts w:ascii="Times New Roman" w:hAnsi="Times New Roman" w:cs="Times New Roman"/>
          <w:b/>
          <w:i/>
        </w:rPr>
        <w:t>Познавательные УУД</w:t>
      </w:r>
    </w:p>
    <w:p w:rsidR="00D33BAB" w:rsidRPr="00ED00DF" w:rsidRDefault="00D33BAB" w:rsidP="00D33BAB">
      <w:pPr>
        <w:rPr>
          <w:rFonts w:ascii="Times New Roman" w:hAnsi="Times New Roman" w:cs="Times New Roman"/>
          <w:i/>
        </w:rPr>
      </w:pPr>
      <w:bookmarkStart w:id="777" w:name="sub_101772"/>
      <w:bookmarkEnd w:id="776"/>
      <w:r w:rsidRPr="00ED00DF">
        <w:rPr>
          <w:rFonts w:ascii="Times New Roman" w:hAnsi="Times New Roman" w:cs="Times New Roman"/>
          <w:i/>
        </w:rPr>
        <w:t>У обучающегося будут сформированы следующие базовые логические действия как часть познавательных УУД:</w:t>
      </w:r>
    </w:p>
    <w:bookmarkEnd w:id="777"/>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выявлять и характеризовать существенные признаки социальных явлений и пр</w:t>
      </w:r>
      <w:r w:rsidRPr="00ED00DF">
        <w:rPr>
          <w:rFonts w:ascii="Times New Roman" w:hAnsi="Times New Roman" w:cs="Times New Roman"/>
        </w:rPr>
        <w:t>о</w:t>
      </w:r>
      <w:r w:rsidRPr="00ED00DF">
        <w:rPr>
          <w:rFonts w:ascii="Times New Roman" w:hAnsi="Times New Roman" w:cs="Times New Roman"/>
        </w:rPr>
        <w:t>цессов;</w:t>
      </w:r>
    </w:p>
    <w:p w:rsidR="00D33BAB" w:rsidRPr="00ED00DF" w:rsidRDefault="00D33BAB" w:rsidP="00D33BAB">
      <w:pPr>
        <w:rPr>
          <w:rFonts w:ascii="Times New Roman" w:hAnsi="Times New Roman" w:cs="Times New Roman"/>
        </w:rPr>
      </w:pPr>
      <w:r w:rsidRPr="00ED00DF">
        <w:rPr>
          <w:rFonts w:ascii="Times New Roman" w:hAnsi="Times New Roman" w:cs="Times New Roman"/>
        </w:rPr>
        <w:lastRenderedPageBreak/>
        <w:t>-</w:t>
      </w:r>
      <w:r w:rsidRPr="00ED00DF">
        <w:rPr>
          <w:rFonts w:ascii="Times New Roman" w:hAnsi="Times New Roman" w:cs="Times New Roman"/>
          <w:lang w:val="en-US"/>
        </w:rPr>
        <w:t> </w:t>
      </w:r>
      <w:r w:rsidRPr="00ED00DF">
        <w:rPr>
          <w:rFonts w:ascii="Times New Roman" w:hAnsi="Times New Roman" w:cs="Times New Roman"/>
        </w:rPr>
        <w:t>устанавливать существенный признак классификации социальных фактов, осн</w:t>
      </w:r>
      <w:r w:rsidRPr="00ED00DF">
        <w:rPr>
          <w:rFonts w:ascii="Times New Roman" w:hAnsi="Times New Roman" w:cs="Times New Roman"/>
        </w:rPr>
        <w:t>о</w:t>
      </w:r>
      <w:r w:rsidRPr="00ED00DF">
        <w:rPr>
          <w:rFonts w:ascii="Times New Roman" w:hAnsi="Times New Roman" w:cs="Times New Roman"/>
        </w:rPr>
        <w:t>вания для их обобщения и сравнения, критерии проводимого анализа;</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 учётом предложенной задачи выявлять закономерности и противоречия в ра</w:t>
      </w:r>
      <w:r w:rsidRPr="00ED00DF">
        <w:rPr>
          <w:rFonts w:ascii="Times New Roman" w:hAnsi="Times New Roman" w:cs="Times New Roman"/>
        </w:rPr>
        <w:t>с</w:t>
      </w:r>
      <w:r w:rsidRPr="00ED00DF">
        <w:rPr>
          <w:rFonts w:ascii="Times New Roman" w:hAnsi="Times New Roman" w:cs="Times New Roman"/>
        </w:rPr>
        <w:t>сматриваемых фактах, данных и наблюдениях;</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осознавать невозможность контролировать всё вокруг.</w:t>
      </w:r>
    </w:p>
    <w:p w:rsidR="00D33BAB" w:rsidRPr="00ED00DF" w:rsidRDefault="00D33BAB" w:rsidP="00D33BAB">
      <w:pPr>
        <w:rPr>
          <w:rFonts w:ascii="Times New Roman" w:hAnsi="Times New Roman" w:cs="Times New Roman"/>
          <w:i/>
        </w:rPr>
      </w:pPr>
      <w:bookmarkStart w:id="778" w:name="sub_101773"/>
      <w:r w:rsidRPr="00ED00DF">
        <w:rPr>
          <w:rFonts w:ascii="Times New Roman" w:hAnsi="Times New Roman" w:cs="Times New Roman"/>
          <w:i/>
        </w:rPr>
        <w:t>У обучающегося будут сформированы следующие базовые исследовательские действия как часть познавательных УУД:</w:t>
      </w:r>
    </w:p>
    <w:bookmarkEnd w:id="778"/>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использовать вопросы как исследовательский инструмент познания; формулир</w:t>
      </w:r>
      <w:r w:rsidRPr="00ED00DF">
        <w:rPr>
          <w:rFonts w:ascii="Times New Roman" w:hAnsi="Times New Roman" w:cs="Times New Roman"/>
        </w:rPr>
        <w:t>о</w:t>
      </w:r>
      <w:r w:rsidRPr="00ED00DF">
        <w:rPr>
          <w:rFonts w:ascii="Times New Roman" w:hAnsi="Times New Roman" w:cs="Times New Roman"/>
        </w:rPr>
        <w:t>вать вопросы, фиксирующие разрыв между реальным и желательным состоянием ситуации, объекта, самостоятельно устанавливать искомое и данное;</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формулировать гипотезу об истинности собственных суждений и суждений др</w:t>
      </w:r>
      <w:r w:rsidRPr="00ED00DF">
        <w:rPr>
          <w:rFonts w:ascii="Times New Roman" w:hAnsi="Times New Roman" w:cs="Times New Roman"/>
        </w:rPr>
        <w:t>у</w:t>
      </w:r>
      <w:r w:rsidRPr="00ED00DF">
        <w:rPr>
          <w:rFonts w:ascii="Times New Roman" w:hAnsi="Times New Roman" w:cs="Times New Roman"/>
        </w:rPr>
        <w:t>гих, аргументировать свою позицию, мнение;</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w:t>
      </w:r>
      <w:r w:rsidRPr="00ED00DF">
        <w:rPr>
          <w:rFonts w:ascii="Times New Roman" w:hAnsi="Times New Roman" w:cs="Times New Roman"/>
        </w:rPr>
        <w:t>и</w:t>
      </w:r>
      <w:r w:rsidRPr="00ED00DF">
        <w:rPr>
          <w:rFonts w:ascii="Times New Roman" w:hAnsi="Times New Roman" w:cs="Times New Roman"/>
        </w:rPr>
        <w:t>мостей объектов между собой;</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оценивать на применимость и достоверность информацию, полученную в ходе исследования;</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самостоятельно формулировать обобщения и выводы по результатам проведё</w:t>
      </w:r>
      <w:r w:rsidRPr="00ED00DF">
        <w:rPr>
          <w:rFonts w:ascii="Times New Roman" w:hAnsi="Times New Roman" w:cs="Times New Roman"/>
        </w:rPr>
        <w:t>н</w:t>
      </w:r>
      <w:r w:rsidRPr="00ED00DF">
        <w:rPr>
          <w:rFonts w:ascii="Times New Roman" w:hAnsi="Times New Roman" w:cs="Times New Roman"/>
        </w:rPr>
        <w:t>ного наблюдения, исследования, владеть инструментами оценки достоверности получе</w:t>
      </w:r>
      <w:r w:rsidRPr="00ED00DF">
        <w:rPr>
          <w:rFonts w:ascii="Times New Roman" w:hAnsi="Times New Roman" w:cs="Times New Roman"/>
        </w:rPr>
        <w:t>н</w:t>
      </w:r>
      <w:r w:rsidRPr="00ED00DF">
        <w:rPr>
          <w:rFonts w:ascii="Times New Roman" w:hAnsi="Times New Roman" w:cs="Times New Roman"/>
        </w:rPr>
        <w:t>ных выводов и обобщений;</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прогнозировать возможное дальнейшее развитие процессов, событий и их п</w:t>
      </w:r>
      <w:r w:rsidRPr="00ED00DF">
        <w:rPr>
          <w:rFonts w:ascii="Times New Roman" w:hAnsi="Times New Roman" w:cs="Times New Roman"/>
        </w:rPr>
        <w:t>о</w:t>
      </w:r>
      <w:r w:rsidRPr="00ED00DF">
        <w:rPr>
          <w:rFonts w:ascii="Times New Roman" w:hAnsi="Times New Roman" w:cs="Times New Roman"/>
        </w:rPr>
        <w:t>следствия в аналогичных или сходных ситуациях, выдвигать предположения об их разв</w:t>
      </w:r>
      <w:r w:rsidRPr="00ED00DF">
        <w:rPr>
          <w:rFonts w:ascii="Times New Roman" w:hAnsi="Times New Roman" w:cs="Times New Roman"/>
        </w:rPr>
        <w:t>и</w:t>
      </w:r>
      <w:r w:rsidRPr="00ED00DF">
        <w:rPr>
          <w:rFonts w:ascii="Times New Roman" w:hAnsi="Times New Roman" w:cs="Times New Roman"/>
        </w:rPr>
        <w:t>тии в новых условиях и контекстах.</w:t>
      </w:r>
    </w:p>
    <w:p w:rsidR="00D33BAB" w:rsidRPr="00ED00DF" w:rsidRDefault="00D33BAB" w:rsidP="00D33BAB">
      <w:pPr>
        <w:rPr>
          <w:rFonts w:ascii="Times New Roman" w:hAnsi="Times New Roman" w:cs="Times New Roman"/>
          <w:i/>
        </w:rPr>
      </w:pPr>
      <w:bookmarkStart w:id="779" w:name="sub_101774"/>
      <w:r w:rsidRPr="00ED00DF">
        <w:rPr>
          <w:rFonts w:ascii="Times New Roman" w:hAnsi="Times New Roman" w:cs="Times New Roman"/>
          <w:i/>
        </w:rPr>
        <w:t>У обучающегося будут сформированы следующие умения работать с информацией как часть познавательных УУД:</w:t>
      </w:r>
    </w:p>
    <w:bookmarkEnd w:id="779"/>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применять различные методы, инструменты и запросы при поиске и отборе и</w:t>
      </w:r>
      <w:r w:rsidRPr="00ED00DF">
        <w:rPr>
          <w:rFonts w:ascii="Times New Roman" w:hAnsi="Times New Roman" w:cs="Times New Roman"/>
        </w:rPr>
        <w:t>н</w:t>
      </w:r>
      <w:r w:rsidRPr="00ED00DF">
        <w:rPr>
          <w:rFonts w:ascii="Times New Roman" w:hAnsi="Times New Roman" w:cs="Times New Roman"/>
        </w:rPr>
        <w:t>формации или данных из источников с учётом предложенной учебной задачи и заданных критериев;</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выбирать, анализировать, систематизировать и интерпретировать информацию различных видов и форм представления;</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находить сходные аргументы (подтверждающие или опровергающие одну и ту же идею, версию) в различных информационных источниках;</w:t>
      </w:r>
    </w:p>
    <w:p w:rsidR="00D33BAB" w:rsidRPr="00ED00DF" w:rsidRDefault="00D33BAB" w:rsidP="00D33BAB">
      <w:pPr>
        <w:rPr>
          <w:rFonts w:ascii="Times New Roman" w:hAnsi="Times New Roman" w:cs="Times New Roman"/>
        </w:rPr>
      </w:pPr>
      <w:r w:rsidRPr="00ED00DF">
        <w:rPr>
          <w:rFonts w:ascii="Times New Roman" w:hAnsi="Times New Roman" w:cs="Times New Roman"/>
        </w:rPr>
        <w:lastRenderedPageBreak/>
        <w:t>-</w:t>
      </w:r>
      <w:r w:rsidRPr="00ED00DF">
        <w:rPr>
          <w:rFonts w:ascii="Times New Roman" w:hAnsi="Times New Roman" w:cs="Times New Roman"/>
          <w:lang w:val="en-US"/>
        </w:rPr>
        <w:t> </w:t>
      </w:r>
      <w:r w:rsidRPr="00ED00DF">
        <w:rPr>
          <w:rFonts w:ascii="Times New Roman" w:hAnsi="Times New Roman" w:cs="Times New Roman"/>
        </w:rPr>
        <w:t>самостоятельно выбирать оптимальную форму представления информации; оц</w:t>
      </w:r>
      <w:r w:rsidRPr="00ED00DF">
        <w:rPr>
          <w:rFonts w:ascii="Times New Roman" w:hAnsi="Times New Roman" w:cs="Times New Roman"/>
        </w:rPr>
        <w:t>е</w:t>
      </w:r>
      <w:r w:rsidRPr="00ED00DF">
        <w:rPr>
          <w:rFonts w:ascii="Times New Roman" w:hAnsi="Times New Roman" w:cs="Times New Roman"/>
        </w:rPr>
        <w:t>нивать надёжность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D33BAB" w:rsidRPr="00ED00DF" w:rsidRDefault="00D33BAB" w:rsidP="00D33BAB">
      <w:pPr>
        <w:ind w:firstLine="709"/>
        <w:rPr>
          <w:rFonts w:ascii="Times New Roman" w:hAnsi="Times New Roman" w:cs="Times New Roman"/>
          <w:b/>
          <w:i/>
        </w:rPr>
      </w:pPr>
      <w:r w:rsidRPr="00ED00DF">
        <w:rPr>
          <w:rFonts w:ascii="Times New Roman" w:hAnsi="Times New Roman" w:cs="Times New Roman"/>
          <w:b/>
          <w:i/>
        </w:rPr>
        <w:t>Коммуникативные УУД</w:t>
      </w:r>
    </w:p>
    <w:p w:rsidR="00D33BAB" w:rsidRPr="00ED00DF" w:rsidRDefault="00D33BAB" w:rsidP="00D33BAB">
      <w:pPr>
        <w:rPr>
          <w:rFonts w:ascii="Times New Roman" w:hAnsi="Times New Roman" w:cs="Times New Roman"/>
          <w:i/>
        </w:rPr>
      </w:pPr>
      <w:bookmarkStart w:id="780" w:name="sub_101775"/>
      <w:r w:rsidRPr="00ED00DF">
        <w:rPr>
          <w:rFonts w:ascii="Times New Roman" w:hAnsi="Times New Roman" w:cs="Times New Roman"/>
          <w:i/>
        </w:rPr>
        <w:t>У обучающегося будут сформированы следующие умения общения как часть ко</w:t>
      </w:r>
      <w:r w:rsidRPr="00ED00DF">
        <w:rPr>
          <w:rFonts w:ascii="Times New Roman" w:hAnsi="Times New Roman" w:cs="Times New Roman"/>
          <w:i/>
        </w:rPr>
        <w:t>м</w:t>
      </w:r>
      <w:r w:rsidRPr="00ED00DF">
        <w:rPr>
          <w:rFonts w:ascii="Times New Roman" w:hAnsi="Times New Roman" w:cs="Times New Roman"/>
          <w:i/>
        </w:rPr>
        <w:t>муникативных УУД:</w:t>
      </w:r>
    </w:p>
    <w:bookmarkEnd w:id="780"/>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воспринимать и формулировать суждения, выражать эмоции в соответствии с ц</w:t>
      </w:r>
      <w:r w:rsidRPr="00ED00DF">
        <w:rPr>
          <w:rFonts w:ascii="Times New Roman" w:hAnsi="Times New Roman" w:cs="Times New Roman"/>
        </w:rPr>
        <w:t>е</w:t>
      </w:r>
      <w:r w:rsidRPr="00ED00DF">
        <w:rPr>
          <w:rFonts w:ascii="Times New Roman" w:hAnsi="Times New Roman" w:cs="Times New Roman"/>
        </w:rPr>
        <w:t>лями и условиями общения;</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w:t>
      </w:r>
      <w:r w:rsidRPr="00ED00DF">
        <w:rPr>
          <w:rFonts w:ascii="Times New Roman" w:hAnsi="Times New Roman" w:cs="Times New Roman"/>
        </w:rPr>
        <w:t>о</w:t>
      </w:r>
      <w:r w:rsidRPr="00ED00DF">
        <w:rPr>
          <w:rFonts w:ascii="Times New Roman" w:hAnsi="Times New Roman" w:cs="Times New Roman"/>
        </w:rPr>
        <w:t>знавать предпосылки конфликтных ситуаций и смягчать конфликты, вести переговоры;</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понимать намерения других, проявлять уважительное отношение к собеседнику и в корректной форме формулировать свои возражения;</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сопоставлять свои суждения с суждениями других участников диалога, обнар</w:t>
      </w:r>
      <w:r w:rsidRPr="00ED00DF">
        <w:rPr>
          <w:rFonts w:ascii="Times New Roman" w:hAnsi="Times New Roman" w:cs="Times New Roman"/>
        </w:rPr>
        <w:t>у</w:t>
      </w:r>
      <w:r w:rsidRPr="00ED00DF">
        <w:rPr>
          <w:rFonts w:ascii="Times New Roman" w:hAnsi="Times New Roman" w:cs="Times New Roman"/>
        </w:rPr>
        <w:t>живать различие и сходство позиций;</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публично представлять результаты выполненного исследования, проекта; сам</w:t>
      </w:r>
      <w:r w:rsidRPr="00ED00DF">
        <w:rPr>
          <w:rFonts w:ascii="Times New Roman" w:hAnsi="Times New Roman" w:cs="Times New Roman"/>
        </w:rPr>
        <w:t>о</w:t>
      </w:r>
      <w:r w:rsidRPr="00ED00DF">
        <w:rPr>
          <w:rFonts w:ascii="Times New Roman" w:hAnsi="Times New Roman" w:cs="Times New Roman"/>
        </w:rPr>
        <w:t>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w:t>
      </w:r>
      <w:r w:rsidRPr="00ED00DF">
        <w:rPr>
          <w:rFonts w:ascii="Times New Roman" w:hAnsi="Times New Roman" w:cs="Times New Roman"/>
        </w:rPr>
        <w:t>а</w:t>
      </w:r>
      <w:r w:rsidRPr="00ED00DF">
        <w:rPr>
          <w:rFonts w:ascii="Times New Roman" w:hAnsi="Times New Roman" w:cs="Times New Roman"/>
        </w:rPr>
        <w:t>нием иллюстративных материалов.</w:t>
      </w:r>
    </w:p>
    <w:p w:rsidR="00D33BAB" w:rsidRPr="00ED00DF" w:rsidRDefault="00D33BAB" w:rsidP="00D33BAB">
      <w:pPr>
        <w:ind w:firstLine="709"/>
        <w:rPr>
          <w:rFonts w:ascii="Times New Roman" w:hAnsi="Times New Roman" w:cs="Times New Roman"/>
          <w:b/>
          <w:i/>
        </w:rPr>
      </w:pPr>
      <w:r w:rsidRPr="00ED00DF">
        <w:rPr>
          <w:rFonts w:ascii="Times New Roman" w:hAnsi="Times New Roman" w:cs="Times New Roman"/>
          <w:b/>
          <w:i/>
        </w:rPr>
        <w:t>Регулятивные УУД</w:t>
      </w:r>
    </w:p>
    <w:p w:rsidR="00D33BAB" w:rsidRPr="00ED00DF" w:rsidRDefault="00D33BAB" w:rsidP="00D33BAB">
      <w:pPr>
        <w:rPr>
          <w:rFonts w:ascii="Times New Roman" w:hAnsi="Times New Roman" w:cs="Times New Roman"/>
          <w:i/>
        </w:rPr>
      </w:pPr>
      <w:bookmarkStart w:id="781" w:name="sub_101776"/>
      <w:r w:rsidRPr="00ED00DF">
        <w:rPr>
          <w:rFonts w:ascii="Times New Roman" w:hAnsi="Times New Roman" w:cs="Times New Roman"/>
          <w:i/>
        </w:rPr>
        <w:t>У обучающегося будут сформированы следующие умения самоорганизации как части регулятивных УУД:</w:t>
      </w:r>
    </w:p>
    <w:bookmarkEnd w:id="781"/>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выявлять проблемы для решения в жизненных и учебных ситуациях; ориентир</w:t>
      </w:r>
      <w:r w:rsidRPr="00ED00DF">
        <w:rPr>
          <w:rFonts w:ascii="Times New Roman" w:hAnsi="Times New Roman" w:cs="Times New Roman"/>
        </w:rPr>
        <w:t>о</w:t>
      </w:r>
      <w:r w:rsidRPr="00ED00DF">
        <w:rPr>
          <w:rFonts w:ascii="Times New Roman" w:hAnsi="Times New Roman" w:cs="Times New Roman"/>
        </w:rPr>
        <w:t>ваться в различных подходах принятия решений (индивидуальное, принятие решения в группе, принятие решений в группе);</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w:t>
      </w:r>
      <w:r w:rsidRPr="00ED00DF">
        <w:rPr>
          <w:rFonts w:ascii="Times New Roman" w:hAnsi="Times New Roman" w:cs="Times New Roman"/>
        </w:rPr>
        <w:t>о</w:t>
      </w:r>
      <w:r w:rsidRPr="00ED00DF">
        <w:rPr>
          <w:rFonts w:ascii="Times New Roman" w:hAnsi="Times New Roman" w:cs="Times New Roman"/>
        </w:rPr>
        <w:t>стей, аргументировать предлагаемые варианты решений;</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делать выбор и брать ответственность за решение.</w:t>
      </w:r>
    </w:p>
    <w:p w:rsidR="00D33BAB" w:rsidRPr="00ED00DF" w:rsidRDefault="00D33BAB" w:rsidP="00D33BAB">
      <w:pPr>
        <w:rPr>
          <w:rFonts w:ascii="Times New Roman" w:hAnsi="Times New Roman" w:cs="Times New Roman"/>
          <w:i/>
        </w:rPr>
      </w:pPr>
      <w:bookmarkStart w:id="782" w:name="sub_101777"/>
      <w:r w:rsidRPr="00ED00DF">
        <w:rPr>
          <w:rFonts w:ascii="Times New Roman" w:hAnsi="Times New Roman" w:cs="Times New Roman"/>
          <w:i/>
        </w:rPr>
        <w:t>У обучающегося будут сформированы следующие умения самоконтроля, эмоци</w:t>
      </w:r>
      <w:r w:rsidRPr="00ED00DF">
        <w:rPr>
          <w:rFonts w:ascii="Times New Roman" w:hAnsi="Times New Roman" w:cs="Times New Roman"/>
          <w:i/>
        </w:rPr>
        <w:t>о</w:t>
      </w:r>
      <w:r w:rsidRPr="00ED00DF">
        <w:rPr>
          <w:rFonts w:ascii="Times New Roman" w:hAnsi="Times New Roman" w:cs="Times New Roman"/>
          <w:i/>
        </w:rPr>
        <w:t>нального интеллекта как части регулятивных УУД:</w:t>
      </w:r>
    </w:p>
    <w:bookmarkEnd w:id="782"/>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w:t>
      </w:r>
      <w:r w:rsidRPr="00ED00DF">
        <w:rPr>
          <w:rFonts w:ascii="Times New Roman" w:hAnsi="Times New Roman" w:cs="Times New Roman"/>
        </w:rPr>
        <w:t>д</w:t>
      </w:r>
      <w:r w:rsidRPr="00ED00DF">
        <w:rPr>
          <w:rFonts w:ascii="Times New Roman" w:hAnsi="Times New Roman" w:cs="Times New Roman"/>
        </w:rPr>
        <w:t>ности, которые могут возникнуть при решении учебной задачи, адаптировать решение к меняющимся обстоятельствам;</w:t>
      </w:r>
    </w:p>
    <w:p w:rsidR="00D33BAB" w:rsidRPr="00ED00DF" w:rsidRDefault="00D33BAB" w:rsidP="00D33BAB">
      <w:pPr>
        <w:rPr>
          <w:rFonts w:ascii="Times New Roman" w:hAnsi="Times New Roman" w:cs="Times New Roman"/>
        </w:rPr>
      </w:pPr>
      <w:r w:rsidRPr="00ED00DF">
        <w:rPr>
          <w:rFonts w:ascii="Times New Roman" w:hAnsi="Times New Roman" w:cs="Times New Roman"/>
        </w:rPr>
        <w:lastRenderedPageBreak/>
        <w:t>-</w:t>
      </w:r>
      <w:r w:rsidRPr="00ED00DF">
        <w:rPr>
          <w:rFonts w:ascii="Times New Roman" w:hAnsi="Times New Roman" w:cs="Times New Roman"/>
          <w:lang w:val="en-US"/>
        </w:rPr>
        <w:t> </w:t>
      </w:r>
      <w:r w:rsidRPr="00ED00DF">
        <w:rPr>
          <w:rFonts w:ascii="Times New Roman" w:hAnsi="Times New Roman"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w:t>
      </w:r>
      <w:r w:rsidRPr="00ED00DF">
        <w:rPr>
          <w:rFonts w:ascii="Times New Roman" w:hAnsi="Times New Roman" w:cs="Times New Roman"/>
        </w:rPr>
        <w:t>е</w:t>
      </w:r>
      <w:r w:rsidRPr="00ED00DF">
        <w:rPr>
          <w:rFonts w:ascii="Times New Roman" w:hAnsi="Times New Roman" w:cs="Times New Roman"/>
        </w:rPr>
        <w:t>зультата цели и условиям;</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различать, называть и управлять собственными эмоциями и эмоциями других; выявлять и анализировать причины эмоций;</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ставить себя на место другого человека, понимать мотивы и намерения другого;</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регулировать способ выражения эмоций; осознанно относиться к другому чел</w:t>
      </w:r>
      <w:r w:rsidRPr="00ED00DF">
        <w:rPr>
          <w:rFonts w:ascii="Times New Roman" w:hAnsi="Times New Roman" w:cs="Times New Roman"/>
        </w:rPr>
        <w:t>о</w:t>
      </w:r>
      <w:r w:rsidRPr="00ED00DF">
        <w:rPr>
          <w:rFonts w:ascii="Times New Roman" w:hAnsi="Times New Roman" w:cs="Times New Roman"/>
        </w:rPr>
        <w:t>веку, его мнению; признавать своё право на ошибку и такое же право другого; принимать себя и других, не осуждая; открытость себе и другим.</w:t>
      </w:r>
    </w:p>
    <w:p w:rsidR="00D33BAB" w:rsidRPr="00ED00DF" w:rsidRDefault="00D33BAB" w:rsidP="00D33BAB">
      <w:pPr>
        <w:rPr>
          <w:rFonts w:ascii="Times New Roman" w:hAnsi="Times New Roman" w:cs="Times New Roman"/>
          <w:b/>
          <w:i/>
        </w:rPr>
      </w:pPr>
      <w:r w:rsidRPr="00ED00DF">
        <w:rPr>
          <w:rFonts w:ascii="Times New Roman" w:hAnsi="Times New Roman" w:cs="Times New Roman"/>
          <w:b/>
          <w:i/>
        </w:rPr>
        <w:t>Совместная деятельность</w:t>
      </w:r>
    </w:p>
    <w:p w:rsidR="00D33BAB" w:rsidRPr="00ED00DF" w:rsidRDefault="00D33BAB" w:rsidP="00D33BAB">
      <w:pPr>
        <w:rPr>
          <w:rFonts w:ascii="Times New Roman" w:hAnsi="Times New Roman" w:cs="Times New Roman"/>
          <w:i/>
        </w:rPr>
      </w:pPr>
      <w:bookmarkStart w:id="783" w:name="sub_101778"/>
      <w:r w:rsidRPr="00ED00DF">
        <w:rPr>
          <w:rFonts w:ascii="Times New Roman" w:hAnsi="Times New Roman" w:cs="Times New Roman"/>
          <w:i/>
        </w:rPr>
        <w:t>У обучающегося будут сформированы следующие умения совместной деятельн</w:t>
      </w:r>
      <w:r w:rsidRPr="00ED00DF">
        <w:rPr>
          <w:rFonts w:ascii="Times New Roman" w:hAnsi="Times New Roman" w:cs="Times New Roman"/>
          <w:i/>
        </w:rPr>
        <w:t>о</w:t>
      </w:r>
      <w:r w:rsidRPr="00ED00DF">
        <w:rPr>
          <w:rFonts w:ascii="Times New Roman" w:hAnsi="Times New Roman" w:cs="Times New Roman"/>
          <w:i/>
        </w:rPr>
        <w:t>сти:</w:t>
      </w:r>
    </w:p>
    <w:bookmarkEnd w:id="783"/>
    <w:p w:rsidR="00D33BAB" w:rsidRPr="00ED00DF" w:rsidRDefault="00D33BAB" w:rsidP="00D33BAB">
      <w:pPr>
        <w:rPr>
          <w:rFonts w:ascii="Times New Roman" w:hAnsi="Times New Roman" w:cs="Times New Roman"/>
        </w:rPr>
      </w:pPr>
      <w:r w:rsidRPr="00ED00DF">
        <w:rPr>
          <w:rFonts w:ascii="Times New Roman" w:hAnsi="Times New Roman" w:cs="Times New Roman"/>
        </w:rPr>
        <w:t>-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33BAB" w:rsidRPr="00ED00DF" w:rsidRDefault="00D33BAB" w:rsidP="00D33BAB">
      <w:pPr>
        <w:rPr>
          <w:rFonts w:ascii="Times New Roman" w:hAnsi="Times New Roman" w:cs="Times New Roman"/>
        </w:rPr>
      </w:pPr>
      <w:r w:rsidRPr="00ED00DF">
        <w:rPr>
          <w:rFonts w:ascii="Times New Roman" w:hAnsi="Times New Roman" w:cs="Times New Roman"/>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w:t>
      </w:r>
      <w:r w:rsidRPr="00ED00DF">
        <w:rPr>
          <w:rFonts w:ascii="Times New Roman" w:hAnsi="Times New Roman" w:cs="Times New Roman"/>
        </w:rPr>
        <w:t>е</w:t>
      </w:r>
      <w:r w:rsidRPr="00ED00DF">
        <w:rPr>
          <w:rFonts w:ascii="Times New Roman" w:hAnsi="Times New Roman" w:cs="Times New Roman"/>
        </w:rPr>
        <w:t>стной работы;</w:t>
      </w:r>
    </w:p>
    <w:p w:rsidR="00D33BAB" w:rsidRPr="00ED00DF" w:rsidRDefault="00D33BAB" w:rsidP="00D33BAB">
      <w:pPr>
        <w:rPr>
          <w:rFonts w:ascii="Times New Roman" w:hAnsi="Times New Roman" w:cs="Times New Roman"/>
        </w:rPr>
      </w:pPr>
      <w:r w:rsidRPr="00ED00DF">
        <w:rPr>
          <w:rFonts w:ascii="Times New Roman" w:hAnsi="Times New Roman" w:cs="Times New Roman"/>
        </w:rPr>
        <w:t>- уметь обобщать мнения нескольких людей, проявлять готовность руководить, выполнять поручения, подчиняться;</w:t>
      </w:r>
    </w:p>
    <w:p w:rsidR="00D33BAB" w:rsidRPr="00ED00DF" w:rsidRDefault="00D33BAB" w:rsidP="00D33BAB">
      <w:pPr>
        <w:rPr>
          <w:rFonts w:ascii="Times New Roman" w:hAnsi="Times New Roman" w:cs="Times New Roman"/>
        </w:rPr>
      </w:pPr>
      <w:r w:rsidRPr="00ED00DF">
        <w:rPr>
          <w:rFonts w:ascii="Times New Roman" w:hAnsi="Times New Roman" w:cs="Times New Roman"/>
        </w:rPr>
        <w:t>-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D33BAB" w:rsidRPr="00ED00DF" w:rsidRDefault="00D33BAB" w:rsidP="00D33BAB">
      <w:pPr>
        <w:rPr>
          <w:rFonts w:ascii="Times New Roman" w:hAnsi="Times New Roman" w:cs="Times New Roman"/>
        </w:rPr>
      </w:pPr>
      <w:r w:rsidRPr="00ED00DF">
        <w:rPr>
          <w:rFonts w:ascii="Times New Roman" w:hAnsi="Times New Roman" w:cs="Times New Roman"/>
        </w:rPr>
        <w:t>- выполнять свою часть работы, достигать качественного результата по своему н</w:t>
      </w:r>
      <w:r w:rsidRPr="00ED00DF">
        <w:rPr>
          <w:rFonts w:ascii="Times New Roman" w:hAnsi="Times New Roman" w:cs="Times New Roman"/>
        </w:rPr>
        <w:t>а</w:t>
      </w:r>
      <w:r w:rsidRPr="00ED00DF">
        <w:rPr>
          <w:rFonts w:ascii="Times New Roman" w:hAnsi="Times New Roman" w:cs="Times New Roman"/>
        </w:rPr>
        <w:t>правлению и координировать свои действия с другими членами команды;</w:t>
      </w:r>
    </w:p>
    <w:p w:rsidR="00D33BAB" w:rsidRPr="00ED00DF" w:rsidRDefault="00D33BAB" w:rsidP="00D33BAB">
      <w:pPr>
        <w:rPr>
          <w:rFonts w:ascii="Times New Roman" w:hAnsi="Times New Roman" w:cs="Times New Roman"/>
        </w:rPr>
      </w:pPr>
      <w:r w:rsidRPr="00ED00DF">
        <w:rPr>
          <w:rFonts w:ascii="Times New Roman" w:hAnsi="Times New Roman" w:cs="Times New Roman"/>
        </w:rPr>
        <w:t>-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w:t>
      </w:r>
      <w:r w:rsidRPr="00ED00DF">
        <w:rPr>
          <w:rFonts w:ascii="Times New Roman" w:hAnsi="Times New Roman" w:cs="Times New Roman"/>
        </w:rPr>
        <w:t>а</w:t>
      </w:r>
      <w:r w:rsidRPr="00ED00DF">
        <w:rPr>
          <w:rFonts w:ascii="Times New Roman" w:hAnsi="Times New Roman" w:cs="Times New Roman"/>
        </w:rPr>
        <w:t>дачей и вклад каждого члена команды в достижение результатов, разделять сферу отве</w:t>
      </w:r>
      <w:r w:rsidRPr="00ED00DF">
        <w:rPr>
          <w:rFonts w:ascii="Times New Roman" w:hAnsi="Times New Roman" w:cs="Times New Roman"/>
        </w:rPr>
        <w:t>т</w:t>
      </w:r>
      <w:r w:rsidRPr="00ED00DF">
        <w:rPr>
          <w:rFonts w:ascii="Times New Roman" w:hAnsi="Times New Roman" w:cs="Times New Roman"/>
        </w:rPr>
        <w:t>ственности и проявлять готовность к предоставлению отчёта перед группой.</w:t>
      </w:r>
    </w:p>
    <w:p w:rsidR="00D33BAB" w:rsidRPr="00ED00DF" w:rsidRDefault="00D33BAB" w:rsidP="00D33BAB">
      <w:pPr>
        <w:rPr>
          <w:rFonts w:ascii="Times New Roman" w:hAnsi="Times New Roman" w:cs="Times New Roman"/>
        </w:rPr>
      </w:pPr>
    </w:p>
    <w:p w:rsidR="00D33BAB" w:rsidRPr="00ED00DF" w:rsidRDefault="00D33BAB" w:rsidP="00D33BAB">
      <w:pPr>
        <w:jc w:val="center"/>
        <w:rPr>
          <w:rFonts w:ascii="Times New Roman" w:hAnsi="Times New Roman" w:cs="Times New Roman"/>
          <w:b/>
        </w:rPr>
      </w:pPr>
      <w:r w:rsidRPr="00ED00DF">
        <w:rPr>
          <w:rFonts w:ascii="Times New Roman" w:hAnsi="Times New Roman" w:cs="Times New Roman"/>
          <w:b/>
        </w:rPr>
        <w:t>ПРЕДМЕТНЫЕ РЕЗУЛЬТАТЫ ОСВОЕНИЯ ПРОГРАММЫ</w:t>
      </w:r>
    </w:p>
    <w:p w:rsidR="00D33BAB" w:rsidRPr="00ED00DF" w:rsidRDefault="00D33BAB" w:rsidP="00D33BAB">
      <w:pPr>
        <w:rPr>
          <w:rFonts w:ascii="Times New Roman" w:hAnsi="Times New Roman" w:cs="Times New Roman"/>
          <w:b/>
          <w:i/>
        </w:rPr>
      </w:pPr>
      <w:bookmarkStart w:id="784" w:name="sub_101759"/>
      <w:r w:rsidRPr="00ED00DF">
        <w:rPr>
          <w:rFonts w:ascii="Times New Roman" w:hAnsi="Times New Roman" w:cs="Times New Roman"/>
          <w:b/>
          <w:i/>
        </w:rPr>
        <w:t>Предметные результаты освоения программы по обществознанию на уровне ООО обеспечивают:</w:t>
      </w:r>
    </w:p>
    <w:p w:rsidR="00D33BAB" w:rsidRPr="00ED00DF" w:rsidRDefault="00D33BAB" w:rsidP="00D33BAB">
      <w:pPr>
        <w:rPr>
          <w:rFonts w:ascii="Times New Roman" w:hAnsi="Times New Roman" w:cs="Times New Roman"/>
        </w:rPr>
      </w:pPr>
      <w:bookmarkStart w:id="785" w:name="sub_101779"/>
      <w:bookmarkEnd w:id="784"/>
      <w:r w:rsidRPr="00ED00DF">
        <w:rPr>
          <w:rFonts w:ascii="Times New Roman" w:hAnsi="Times New Roman" w:cs="Times New Roman"/>
        </w:rPr>
        <w:t>1) освоение и применение системы знаний о социальных свойствах человека, ос</w:t>
      </w:r>
      <w:r w:rsidRPr="00ED00DF">
        <w:rPr>
          <w:rFonts w:ascii="Times New Roman" w:hAnsi="Times New Roman" w:cs="Times New Roman"/>
        </w:rPr>
        <w:t>о</w:t>
      </w:r>
      <w:r w:rsidRPr="00ED00DF">
        <w:rPr>
          <w:rFonts w:ascii="Times New Roman" w:hAnsi="Times New Roman" w:cs="Times New Roman"/>
        </w:rPr>
        <w:t>бенностях его взаимодействия с другими людьми, важности семьи как базового социал</w:t>
      </w:r>
      <w:r w:rsidRPr="00ED00DF">
        <w:rPr>
          <w:rFonts w:ascii="Times New Roman" w:hAnsi="Times New Roman" w:cs="Times New Roman"/>
        </w:rPr>
        <w:t>ь</w:t>
      </w:r>
      <w:r w:rsidRPr="00ED00DF">
        <w:rPr>
          <w:rFonts w:ascii="Times New Roman" w:hAnsi="Times New Roman" w:cs="Times New Roman"/>
        </w:rPr>
        <w:t>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w:t>
      </w:r>
      <w:r w:rsidRPr="00ED00DF">
        <w:rPr>
          <w:rFonts w:ascii="Times New Roman" w:hAnsi="Times New Roman" w:cs="Times New Roman"/>
        </w:rPr>
        <w:t>и</w:t>
      </w:r>
      <w:r w:rsidRPr="00ED00DF">
        <w:rPr>
          <w:rFonts w:ascii="Times New Roman" w:hAnsi="Times New Roman" w:cs="Times New Roman"/>
        </w:rPr>
        <w:t xml:space="preserve">пичные для несовершеннолетнего и членов его семьи общественные отношения (в т.ч. нормы гражданского, </w:t>
      </w:r>
      <w:r w:rsidRPr="00ED00DF">
        <w:rPr>
          <w:rFonts w:ascii="Times New Roman" w:hAnsi="Times New Roman" w:cs="Times New Roman"/>
        </w:rPr>
        <w:lastRenderedPageBreak/>
        <w:t xml:space="preserve">трудового и семейного права, основы </w:t>
      </w:r>
      <w:r w:rsidRPr="00ED00DF">
        <w:rPr>
          <w:rStyle w:val="a6"/>
          <w:rFonts w:ascii="Times New Roman" w:hAnsi="Times New Roman"/>
        </w:rPr>
        <w:t>налогового законодательства</w:t>
      </w:r>
      <w:r w:rsidRPr="00ED00DF">
        <w:rPr>
          <w:rFonts w:ascii="Times New Roman" w:hAnsi="Times New Roman" w:cs="Times New Roman"/>
        </w:rPr>
        <w:t>),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w:t>
      </w:r>
      <w:r w:rsidRPr="00ED00DF">
        <w:rPr>
          <w:rFonts w:ascii="Times New Roman" w:hAnsi="Times New Roman" w:cs="Times New Roman"/>
        </w:rPr>
        <w:t>р</w:t>
      </w:r>
      <w:r w:rsidRPr="00ED00DF">
        <w:rPr>
          <w:rFonts w:ascii="Times New Roman" w:hAnsi="Times New Roman" w:cs="Times New Roman"/>
        </w:rPr>
        <w:t>ганизации государственной власти в Российской Федерации, правовом статусе гражданина Российской Федерации (в т.ч. несовершеннолетнего), системе образования в Российской Федерации; основах государственной бюджетной и денежно-кредитной, социальной п</w:t>
      </w:r>
      <w:r w:rsidRPr="00ED00DF">
        <w:rPr>
          <w:rFonts w:ascii="Times New Roman" w:hAnsi="Times New Roman" w:cs="Times New Roman"/>
        </w:rPr>
        <w:t>о</w:t>
      </w:r>
      <w:r w:rsidRPr="00ED00DF">
        <w:rPr>
          <w:rFonts w:ascii="Times New Roman" w:hAnsi="Times New Roman" w:cs="Times New Roman"/>
        </w:rPr>
        <w:t>литики, политики в сфере культуры и образования, противодействии коррупции в Ро</w:t>
      </w:r>
      <w:r w:rsidRPr="00ED00DF">
        <w:rPr>
          <w:rFonts w:ascii="Times New Roman" w:hAnsi="Times New Roman" w:cs="Times New Roman"/>
        </w:rPr>
        <w:t>с</w:t>
      </w:r>
      <w:r w:rsidRPr="00ED00DF">
        <w:rPr>
          <w:rFonts w:ascii="Times New Roman" w:hAnsi="Times New Roman" w:cs="Times New Roman"/>
        </w:rPr>
        <w:t>сийской Федерации, обеспечении безопасности личности, общества и государства, в т.ч. от терроризма и экстремизма;</w:t>
      </w:r>
    </w:p>
    <w:p w:rsidR="00D33BAB" w:rsidRPr="00ED00DF" w:rsidRDefault="00D33BAB" w:rsidP="00D33BAB">
      <w:pPr>
        <w:rPr>
          <w:rFonts w:ascii="Times New Roman" w:hAnsi="Times New Roman" w:cs="Times New Roman"/>
        </w:rPr>
      </w:pPr>
      <w:bookmarkStart w:id="786" w:name="sub_101780"/>
      <w:bookmarkEnd w:id="785"/>
      <w:r w:rsidRPr="00ED00DF">
        <w:rPr>
          <w:rFonts w:ascii="Times New Roman" w:hAnsi="Times New Roman" w:cs="Times New Roman"/>
        </w:rPr>
        <w:t>2) умение характеризовать традиционные российские духовно-нравственные це</w:t>
      </w:r>
      <w:r w:rsidRPr="00ED00DF">
        <w:rPr>
          <w:rFonts w:ascii="Times New Roman" w:hAnsi="Times New Roman" w:cs="Times New Roman"/>
        </w:rPr>
        <w:t>н</w:t>
      </w:r>
      <w:r w:rsidRPr="00ED00DF">
        <w:rPr>
          <w:rFonts w:ascii="Times New Roman" w:hAnsi="Times New Roman" w:cs="Times New Roman"/>
        </w:rPr>
        <w:t>ности (в т.ч. защита человеческой жизни, прав и свобод человека, семья, созидательный труд, служение Отечеству, нормы морали и нравственности, гуманизм, милосердие, спр</w:t>
      </w:r>
      <w:r w:rsidRPr="00ED00DF">
        <w:rPr>
          <w:rFonts w:ascii="Times New Roman" w:hAnsi="Times New Roman" w:cs="Times New Roman"/>
        </w:rPr>
        <w:t>а</w:t>
      </w:r>
      <w:r w:rsidRPr="00ED00DF">
        <w:rPr>
          <w:rFonts w:ascii="Times New Roman" w:hAnsi="Times New Roman" w:cs="Times New Roman"/>
        </w:rPr>
        <w:t>ведливость, взаимопомощь, коллективизм, историческое единство народов России, пр</w:t>
      </w:r>
      <w:r w:rsidRPr="00ED00DF">
        <w:rPr>
          <w:rFonts w:ascii="Times New Roman" w:hAnsi="Times New Roman" w:cs="Times New Roman"/>
        </w:rPr>
        <w:t>е</w:t>
      </w:r>
      <w:r w:rsidRPr="00ED00DF">
        <w:rPr>
          <w:rFonts w:ascii="Times New Roman" w:hAnsi="Times New Roman" w:cs="Times New Roman"/>
        </w:rPr>
        <w:t>емственность истории нашей Родины), государство как социальный институт;</w:t>
      </w:r>
    </w:p>
    <w:p w:rsidR="00D33BAB" w:rsidRPr="00ED00DF" w:rsidRDefault="00D33BAB" w:rsidP="00D33BAB">
      <w:pPr>
        <w:rPr>
          <w:rFonts w:ascii="Times New Roman" w:hAnsi="Times New Roman" w:cs="Times New Roman"/>
        </w:rPr>
      </w:pPr>
      <w:bookmarkStart w:id="787" w:name="sub_101781"/>
      <w:bookmarkEnd w:id="786"/>
      <w:r w:rsidRPr="00ED00DF">
        <w:rPr>
          <w:rFonts w:ascii="Times New Roman" w:hAnsi="Times New Roman" w:cs="Times New Roman"/>
        </w:rPr>
        <w:t>3) умение приводить примеры (в т.ч. моделировать ситуации) деятельности людей, социальных объектов, явлений, процессов определённого типа в различных сферах общ</w:t>
      </w:r>
      <w:r w:rsidRPr="00ED00DF">
        <w:rPr>
          <w:rFonts w:ascii="Times New Roman" w:hAnsi="Times New Roman" w:cs="Times New Roman"/>
        </w:rPr>
        <w:t>е</w:t>
      </w:r>
      <w:r w:rsidRPr="00ED00DF">
        <w:rPr>
          <w:rFonts w:ascii="Times New Roman" w:hAnsi="Times New Roman" w:cs="Times New Roman"/>
        </w:rPr>
        <w:t>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т.ч.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D33BAB" w:rsidRPr="00ED00DF" w:rsidRDefault="00D33BAB" w:rsidP="00D33BAB">
      <w:pPr>
        <w:rPr>
          <w:rFonts w:ascii="Times New Roman" w:hAnsi="Times New Roman" w:cs="Times New Roman"/>
        </w:rPr>
      </w:pPr>
      <w:bookmarkStart w:id="788" w:name="sub_101782"/>
      <w:bookmarkEnd w:id="787"/>
      <w:r w:rsidRPr="00ED00DF">
        <w:rPr>
          <w:rFonts w:ascii="Times New Roman" w:hAnsi="Times New Roman" w:cs="Times New Roman"/>
        </w:rPr>
        <w:t>4) умение классифицировать по разным признакам (в т.ч. устанавливать сущес</w:t>
      </w:r>
      <w:r w:rsidRPr="00ED00DF">
        <w:rPr>
          <w:rFonts w:ascii="Times New Roman" w:hAnsi="Times New Roman" w:cs="Times New Roman"/>
        </w:rPr>
        <w:t>т</w:t>
      </w:r>
      <w:r w:rsidRPr="00ED00DF">
        <w:rPr>
          <w:rFonts w:ascii="Times New Roman" w:hAnsi="Times New Roman" w:cs="Times New Roman"/>
        </w:rPr>
        <w:t>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D33BAB" w:rsidRPr="00ED00DF" w:rsidRDefault="00D33BAB" w:rsidP="00D33BAB">
      <w:pPr>
        <w:rPr>
          <w:rFonts w:ascii="Times New Roman" w:hAnsi="Times New Roman" w:cs="Times New Roman"/>
        </w:rPr>
      </w:pPr>
      <w:bookmarkStart w:id="789" w:name="sub_101783"/>
      <w:bookmarkEnd w:id="788"/>
      <w:r w:rsidRPr="00ED00DF">
        <w:rPr>
          <w:rFonts w:ascii="Times New Roman" w:hAnsi="Times New Roman" w:cs="Times New Roman"/>
        </w:rPr>
        <w:t>5) умение сравнивать (в т.ч.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D33BAB" w:rsidRPr="00ED00DF" w:rsidRDefault="00D33BAB" w:rsidP="00D33BAB">
      <w:pPr>
        <w:rPr>
          <w:rFonts w:ascii="Times New Roman" w:hAnsi="Times New Roman" w:cs="Times New Roman"/>
        </w:rPr>
      </w:pPr>
      <w:bookmarkStart w:id="790" w:name="sub_101784"/>
      <w:bookmarkEnd w:id="789"/>
      <w:r w:rsidRPr="00ED00DF">
        <w:rPr>
          <w:rFonts w:ascii="Times New Roman" w:hAnsi="Times New Roman" w:cs="Times New Roman"/>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w:t>
      </w:r>
      <w:r w:rsidRPr="00ED00DF">
        <w:rPr>
          <w:rFonts w:ascii="Times New Roman" w:hAnsi="Times New Roman" w:cs="Times New Roman"/>
        </w:rPr>
        <w:t>ь</w:t>
      </w:r>
      <w:r w:rsidRPr="00ED00DF">
        <w:rPr>
          <w:rFonts w:ascii="Times New Roman" w:hAnsi="Times New Roman" w:cs="Times New Roman"/>
        </w:rPr>
        <w:t>но-экономических кризисов в государстве;</w:t>
      </w:r>
    </w:p>
    <w:p w:rsidR="00D33BAB" w:rsidRPr="00ED00DF" w:rsidRDefault="00D33BAB" w:rsidP="00D33BAB">
      <w:pPr>
        <w:rPr>
          <w:rFonts w:ascii="Times New Roman" w:hAnsi="Times New Roman" w:cs="Times New Roman"/>
        </w:rPr>
      </w:pPr>
      <w:bookmarkStart w:id="791" w:name="sub_101785"/>
      <w:bookmarkEnd w:id="790"/>
      <w:r w:rsidRPr="00ED00DF">
        <w:rPr>
          <w:rFonts w:ascii="Times New Roman" w:hAnsi="Times New Roman" w:cs="Times New Roman"/>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т.ч. для а</w:t>
      </w:r>
      <w:r w:rsidRPr="00ED00DF">
        <w:rPr>
          <w:rFonts w:ascii="Times New Roman" w:hAnsi="Times New Roman" w:cs="Times New Roman"/>
        </w:rPr>
        <w:t>р</w:t>
      </w:r>
      <w:r w:rsidRPr="00ED00DF">
        <w:rPr>
          <w:rFonts w:ascii="Times New Roman" w:hAnsi="Times New Roman" w:cs="Times New Roman"/>
        </w:rPr>
        <w:t>гументированного объяснения роли информации и информационных технологий в совр</w:t>
      </w:r>
      <w:r w:rsidRPr="00ED00DF">
        <w:rPr>
          <w:rFonts w:ascii="Times New Roman" w:hAnsi="Times New Roman" w:cs="Times New Roman"/>
        </w:rPr>
        <w:t>е</w:t>
      </w:r>
      <w:r w:rsidRPr="00ED00DF">
        <w:rPr>
          <w:rFonts w:ascii="Times New Roman" w:hAnsi="Times New Roman" w:cs="Times New Roman"/>
        </w:rPr>
        <w:t>менном мире, социальной и личной значимости здорового образа жизни, роли непреры</w:t>
      </w:r>
      <w:r w:rsidRPr="00ED00DF">
        <w:rPr>
          <w:rFonts w:ascii="Times New Roman" w:hAnsi="Times New Roman" w:cs="Times New Roman"/>
        </w:rPr>
        <w:t>в</w:t>
      </w:r>
      <w:r w:rsidRPr="00ED00DF">
        <w:rPr>
          <w:rFonts w:ascii="Times New Roman" w:hAnsi="Times New Roman" w:cs="Times New Roman"/>
        </w:rPr>
        <w:t>ного образования, опасности наркомании и алкоголизма для человека и общества; нео</w:t>
      </w:r>
      <w:r w:rsidRPr="00ED00DF">
        <w:rPr>
          <w:rFonts w:ascii="Times New Roman" w:hAnsi="Times New Roman" w:cs="Times New Roman"/>
        </w:rPr>
        <w:t>б</w:t>
      </w:r>
      <w:r w:rsidRPr="00ED00DF">
        <w:rPr>
          <w:rFonts w:ascii="Times New Roman" w:hAnsi="Times New Roman" w:cs="Times New Roman"/>
        </w:rPr>
        <w:t>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w:t>
      </w:r>
      <w:r w:rsidRPr="00ED00DF">
        <w:rPr>
          <w:rFonts w:ascii="Times New Roman" w:hAnsi="Times New Roman" w:cs="Times New Roman"/>
        </w:rPr>
        <w:t>и</w:t>
      </w:r>
      <w:r w:rsidRPr="00ED00DF">
        <w:rPr>
          <w:rFonts w:ascii="Times New Roman" w:hAnsi="Times New Roman" w:cs="Times New Roman"/>
        </w:rPr>
        <w:t>альных ролей;</w:t>
      </w:r>
    </w:p>
    <w:p w:rsidR="00D33BAB" w:rsidRPr="00ED00DF" w:rsidRDefault="00D33BAB" w:rsidP="00D33BAB">
      <w:pPr>
        <w:rPr>
          <w:rFonts w:ascii="Times New Roman" w:hAnsi="Times New Roman" w:cs="Times New Roman"/>
        </w:rPr>
      </w:pPr>
      <w:bookmarkStart w:id="792" w:name="sub_101786"/>
      <w:bookmarkEnd w:id="791"/>
      <w:r w:rsidRPr="00ED00DF">
        <w:rPr>
          <w:rFonts w:ascii="Times New Roman" w:hAnsi="Times New Roman" w:cs="Times New Roman"/>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w:t>
      </w:r>
      <w:r w:rsidRPr="00ED00DF">
        <w:rPr>
          <w:rFonts w:ascii="Times New Roman" w:hAnsi="Times New Roman" w:cs="Times New Roman"/>
        </w:rPr>
        <w:t>н</w:t>
      </w:r>
      <w:r w:rsidRPr="00ED00DF">
        <w:rPr>
          <w:rFonts w:ascii="Times New Roman" w:hAnsi="Times New Roman" w:cs="Times New Roman"/>
        </w:rPr>
        <w:t>ностей и норм своё отношение к явлениям, процессам социальной действительности;</w:t>
      </w:r>
    </w:p>
    <w:p w:rsidR="00D33BAB" w:rsidRPr="00ED00DF" w:rsidRDefault="00D33BAB" w:rsidP="00D33BAB">
      <w:pPr>
        <w:rPr>
          <w:rFonts w:ascii="Times New Roman" w:hAnsi="Times New Roman" w:cs="Times New Roman"/>
        </w:rPr>
      </w:pPr>
      <w:bookmarkStart w:id="793" w:name="sub_101787"/>
      <w:bookmarkEnd w:id="792"/>
      <w:r w:rsidRPr="00ED00DF">
        <w:rPr>
          <w:rFonts w:ascii="Times New Roman" w:hAnsi="Times New Roman" w:cs="Times New Roman"/>
        </w:rPr>
        <w:t xml:space="preserve">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w:t>
      </w:r>
      <w:r w:rsidRPr="00ED00DF">
        <w:rPr>
          <w:rFonts w:ascii="Times New Roman" w:hAnsi="Times New Roman" w:cs="Times New Roman"/>
        </w:rPr>
        <w:lastRenderedPageBreak/>
        <w:t>социальные взаимодействия в различных сферах общественной жизни, в т.ч. процессы формирования, накопления и инвестирования сбережений;</w:t>
      </w:r>
    </w:p>
    <w:p w:rsidR="00D33BAB" w:rsidRPr="00ED00DF" w:rsidRDefault="00D33BAB" w:rsidP="00D33BAB">
      <w:pPr>
        <w:rPr>
          <w:rFonts w:ascii="Times New Roman" w:hAnsi="Times New Roman" w:cs="Times New Roman"/>
        </w:rPr>
      </w:pPr>
      <w:bookmarkStart w:id="794" w:name="sub_101788"/>
      <w:bookmarkEnd w:id="793"/>
      <w:r w:rsidRPr="00ED00DF">
        <w:rPr>
          <w:rFonts w:ascii="Times New Roman" w:hAnsi="Times New Roman" w:cs="Times New Roman"/>
        </w:rPr>
        <w:t>10) овладение смысловым чтением текстов обществоведческой тематики, в т.ч. и</w:t>
      </w:r>
      <w:r w:rsidRPr="00ED00DF">
        <w:rPr>
          <w:rFonts w:ascii="Times New Roman" w:hAnsi="Times New Roman" w:cs="Times New Roman"/>
        </w:rPr>
        <w:t>з</w:t>
      </w:r>
      <w:r w:rsidRPr="00ED00DF">
        <w:rPr>
          <w:rFonts w:ascii="Times New Roman" w:hAnsi="Times New Roman" w:cs="Times New Roman"/>
        </w:rPr>
        <w:t xml:space="preserve">влечений из </w:t>
      </w:r>
      <w:r w:rsidRPr="00ED00DF">
        <w:rPr>
          <w:rStyle w:val="a6"/>
          <w:rFonts w:ascii="Times New Roman" w:hAnsi="Times New Roman"/>
        </w:rPr>
        <w:t>Конституции</w:t>
      </w:r>
      <w:r w:rsidRPr="00ED00DF">
        <w:rPr>
          <w:rFonts w:ascii="Times New Roman" w:hAnsi="Times New Roman" w:cs="Times New Roman"/>
          <w:b/>
        </w:rPr>
        <w:t xml:space="preserve"> </w:t>
      </w:r>
      <w:r w:rsidRPr="00ED00DF">
        <w:rPr>
          <w:rFonts w:ascii="Times New Roman" w:hAnsi="Times New Roman" w:cs="Times New Roman"/>
        </w:rPr>
        <w:t>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D33BAB" w:rsidRPr="00ED00DF" w:rsidRDefault="00D33BAB" w:rsidP="00D33BAB">
      <w:pPr>
        <w:rPr>
          <w:rFonts w:ascii="Times New Roman" w:hAnsi="Times New Roman" w:cs="Times New Roman"/>
        </w:rPr>
      </w:pPr>
      <w:bookmarkStart w:id="795" w:name="sub_101789"/>
      <w:bookmarkEnd w:id="794"/>
      <w:r w:rsidRPr="00ED00DF">
        <w:rPr>
          <w:rFonts w:ascii="Times New Roman" w:hAnsi="Times New Roman" w:cs="Times New Roman"/>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w:t>
      </w:r>
      <w:r w:rsidRPr="00ED00DF">
        <w:rPr>
          <w:rFonts w:ascii="Times New Roman" w:hAnsi="Times New Roman" w:cs="Times New Roman"/>
        </w:rPr>
        <w:t>ч</w:t>
      </w:r>
      <w:r w:rsidRPr="00ED00DF">
        <w:rPr>
          <w:rFonts w:ascii="Times New Roman" w:hAnsi="Times New Roman" w:cs="Times New Roman"/>
        </w:rPr>
        <w:t>ников (в т.ч. учебных материалов) и публикаций средств массовой информации (далее - СМИ) с соблюдением правил информационной безопасности при работе в информацио</w:t>
      </w:r>
      <w:r w:rsidRPr="00ED00DF">
        <w:rPr>
          <w:rFonts w:ascii="Times New Roman" w:hAnsi="Times New Roman" w:cs="Times New Roman"/>
        </w:rPr>
        <w:t>н</w:t>
      </w:r>
      <w:r w:rsidRPr="00ED00DF">
        <w:rPr>
          <w:rFonts w:ascii="Times New Roman" w:hAnsi="Times New Roman" w:cs="Times New Roman"/>
        </w:rPr>
        <w:t>но-телекоммуникационной сети «Интернет»;</w:t>
      </w:r>
    </w:p>
    <w:p w:rsidR="00D33BAB" w:rsidRPr="00ED00DF" w:rsidRDefault="00D33BAB" w:rsidP="00D33BAB">
      <w:pPr>
        <w:rPr>
          <w:rFonts w:ascii="Times New Roman" w:hAnsi="Times New Roman" w:cs="Times New Roman"/>
        </w:rPr>
      </w:pPr>
      <w:bookmarkStart w:id="796" w:name="sub_101790"/>
      <w:bookmarkEnd w:id="795"/>
      <w:r w:rsidRPr="00ED00DF">
        <w:rPr>
          <w:rFonts w:ascii="Times New Roman" w:hAnsi="Times New Roman" w:cs="Times New Roman"/>
        </w:rPr>
        <w:t>12) умение анализировать, обобщать, систематизировать, конкретизировать и кр</w:t>
      </w:r>
      <w:r w:rsidRPr="00ED00DF">
        <w:rPr>
          <w:rFonts w:ascii="Times New Roman" w:hAnsi="Times New Roman" w:cs="Times New Roman"/>
        </w:rPr>
        <w:t>и</w:t>
      </w:r>
      <w:r w:rsidRPr="00ED00DF">
        <w:rPr>
          <w:rFonts w:ascii="Times New Roman" w:hAnsi="Times New Roman" w:cs="Times New Roman"/>
        </w:rPr>
        <w:t>тически оценивать социальную информацию, включая экономико-статистическую, из адаптированных источников (в т.ч.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w:t>
      </w:r>
      <w:r w:rsidRPr="00ED00DF">
        <w:rPr>
          <w:rFonts w:ascii="Times New Roman" w:hAnsi="Times New Roman" w:cs="Times New Roman"/>
        </w:rPr>
        <w:t>ы</w:t>
      </w:r>
      <w:r w:rsidRPr="00ED00DF">
        <w:rPr>
          <w:rFonts w:ascii="Times New Roman" w:hAnsi="Times New Roman" w:cs="Times New Roman"/>
        </w:rPr>
        <w:t>воды, подкрепляя их аргументами;</w:t>
      </w:r>
    </w:p>
    <w:p w:rsidR="00D33BAB" w:rsidRPr="00ED00DF" w:rsidRDefault="00D33BAB" w:rsidP="00D33BAB">
      <w:pPr>
        <w:rPr>
          <w:rFonts w:ascii="Times New Roman" w:hAnsi="Times New Roman" w:cs="Times New Roman"/>
        </w:rPr>
      </w:pPr>
      <w:bookmarkStart w:id="797" w:name="sub_101791"/>
      <w:bookmarkEnd w:id="796"/>
      <w:r w:rsidRPr="00ED00DF">
        <w:rPr>
          <w:rFonts w:ascii="Times New Roman" w:hAnsi="Times New Roman" w:cs="Times New Roman"/>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w:t>
      </w:r>
      <w:r w:rsidRPr="00ED00DF">
        <w:rPr>
          <w:rFonts w:ascii="Times New Roman" w:hAnsi="Times New Roman" w:cs="Times New Roman"/>
        </w:rPr>
        <w:t>и</w:t>
      </w:r>
      <w:r w:rsidRPr="00ED00DF">
        <w:rPr>
          <w:rFonts w:ascii="Times New Roman" w:hAnsi="Times New Roman" w:cs="Times New Roman"/>
        </w:rPr>
        <w:t>ческой рациональности (включая вопросы, связанные с личными финансами и предпр</w:t>
      </w:r>
      <w:r w:rsidRPr="00ED00DF">
        <w:rPr>
          <w:rFonts w:ascii="Times New Roman" w:hAnsi="Times New Roman" w:cs="Times New Roman"/>
        </w:rPr>
        <w:t>и</w:t>
      </w:r>
      <w:r w:rsidRPr="00ED00DF">
        <w:rPr>
          <w:rFonts w:ascii="Times New Roman" w:hAnsi="Times New Roman" w:cs="Times New Roman"/>
        </w:rPr>
        <w:t>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w:t>
      </w:r>
      <w:r w:rsidRPr="00ED00DF">
        <w:rPr>
          <w:rFonts w:ascii="Times New Roman" w:hAnsi="Times New Roman" w:cs="Times New Roman"/>
        </w:rPr>
        <w:t>б</w:t>
      </w:r>
      <w:r w:rsidRPr="00ED00DF">
        <w:rPr>
          <w:rFonts w:ascii="Times New Roman" w:hAnsi="Times New Roman" w:cs="Times New Roman"/>
        </w:rPr>
        <w:t>щественного поведения;</w:t>
      </w:r>
    </w:p>
    <w:p w:rsidR="00D33BAB" w:rsidRPr="00ED00DF" w:rsidRDefault="00D33BAB" w:rsidP="00D33BAB">
      <w:pPr>
        <w:rPr>
          <w:rFonts w:ascii="Times New Roman" w:hAnsi="Times New Roman" w:cs="Times New Roman"/>
        </w:rPr>
      </w:pPr>
      <w:bookmarkStart w:id="798" w:name="sub_101792"/>
      <w:bookmarkEnd w:id="797"/>
      <w:r w:rsidRPr="00ED00DF">
        <w:rPr>
          <w:rFonts w:ascii="Times New Roman" w:hAnsi="Times New Roman" w:cs="Times New Roman"/>
        </w:rPr>
        <w:t>14) приобретение опыта использования полученных знаний, включая основы ф</w:t>
      </w:r>
      <w:r w:rsidRPr="00ED00DF">
        <w:rPr>
          <w:rFonts w:ascii="Times New Roman" w:hAnsi="Times New Roman" w:cs="Times New Roman"/>
        </w:rPr>
        <w:t>и</w:t>
      </w:r>
      <w:r w:rsidRPr="00ED00DF">
        <w:rPr>
          <w:rFonts w:ascii="Times New Roman" w:hAnsi="Times New Roman" w:cs="Times New Roman"/>
        </w:rPr>
        <w:t>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т.ч. потребителя финансовых услуг) и осознанного в</w:t>
      </w:r>
      <w:r w:rsidRPr="00ED00DF">
        <w:rPr>
          <w:rFonts w:ascii="Times New Roman" w:hAnsi="Times New Roman" w:cs="Times New Roman"/>
        </w:rPr>
        <w:t>ы</w:t>
      </w:r>
      <w:r w:rsidRPr="00ED00DF">
        <w:rPr>
          <w:rFonts w:ascii="Times New Roman" w:hAnsi="Times New Roman" w:cs="Times New Roman"/>
        </w:rPr>
        <w:t>полнения гражданских обязанностей, для анализа потребления домашнего хозяйства, с</w:t>
      </w:r>
      <w:r w:rsidRPr="00ED00DF">
        <w:rPr>
          <w:rFonts w:ascii="Times New Roman" w:hAnsi="Times New Roman" w:cs="Times New Roman"/>
        </w:rPr>
        <w:t>о</w:t>
      </w:r>
      <w:r w:rsidRPr="00ED00DF">
        <w:rPr>
          <w:rFonts w:ascii="Times New Roman" w:hAnsi="Times New Roman" w:cs="Times New Roman"/>
        </w:rPr>
        <w:t>ставления личного финансового плана, для выбора профессии и оценки собственных пе</w:t>
      </w:r>
      <w:r w:rsidRPr="00ED00DF">
        <w:rPr>
          <w:rFonts w:ascii="Times New Roman" w:hAnsi="Times New Roman" w:cs="Times New Roman"/>
        </w:rPr>
        <w:t>р</w:t>
      </w:r>
      <w:r w:rsidRPr="00ED00DF">
        <w:rPr>
          <w:rFonts w:ascii="Times New Roman" w:hAnsi="Times New Roman" w:cs="Times New Roman"/>
        </w:rPr>
        <w:t>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w:t>
      </w:r>
      <w:r w:rsidRPr="00ED00DF">
        <w:rPr>
          <w:rFonts w:ascii="Times New Roman" w:hAnsi="Times New Roman" w:cs="Times New Roman"/>
        </w:rPr>
        <w:t>о</w:t>
      </w:r>
      <w:r w:rsidRPr="00ED00DF">
        <w:rPr>
          <w:rFonts w:ascii="Times New Roman" w:hAnsi="Times New Roman" w:cs="Times New Roman"/>
        </w:rPr>
        <w:t>рии и регламентом;</w:t>
      </w:r>
    </w:p>
    <w:p w:rsidR="00D33BAB" w:rsidRPr="00ED00DF" w:rsidRDefault="00D33BAB" w:rsidP="00D33BAB">
      <w:pPr>
        <w:rPr>
          <w:rFonts w:ascii="Times New Roman" w:hAnsi="Times New Roman" w:cs="Times New Roman"/>
        </w:rPr>
      </w:pPr>
      <w:bookmarkStart w:id="799" w:name="sub_101793"/>
      <w:bookmarkEnd w:id="798"/>
      <w:r w:rsidRPr="00ED00DF">
        <w:rPr>
          <w:rFonts w:ascii="Times New Roman" w:hAnsi="Times New Roman" w:cs="Times New Roman"/>
        </w:rPr>
        <w:t>15) приобретение опыта самостоятельного заполнения формы (в т.ч. электронной) и составления простейших документов (заявления, обращения, декларации, доверенности, личного финансового плана, резюме);</w:t>
      </w:r>
    </w:p>
    <w:p w:rsidR="00D33BAB" w:rsidRPr="00ED00DF" w:rsidRDefault="00D33BAB" w:rsidP="00D33BAB">
      <w:pPr>
        <w:rPr>
          <w:rFonts w:ascii="Times New Roman" w:hAnsi="Times New Roman" w:cs="Times New Roman"/>
        </w:rPr>
      </w:pPr>
      <w:bookmarkStart w:id="800" w:name="sub_101794"/>
      <w:bookmarkEnd w:id="799"/>
      <w:r w:rsidRPr="00ED00DF">
        <w:rPr>
          <w:rFonts w:ascii="Times New Roman" w:hAnsi="Times New Roman" w:cs="Times New Roman"/>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w:t>
      </w:r>
      <w:r w:rsidRPr="00ED00DF">
        <w:rPr>
          <w:rFonts w:ascii="Times New Roman" w:hAnsi="Times New Roman" w:cs="Times New Roman"/>
        </w:rPr>
        <w:t>а</w:t>
      </w:r>
      <w:r w:rsidRPr="00ED00DF">
        <w:rPr>
          <w:rFonts w:ascii="Times New Roman" w:hAnsi="Times New Roman" w:cs="Times New Roman"/>
        </w:rPr>
        <w:t>циональных ценностей современного российского общества (гуманистических и дем</w:t>
      </w:r>
      <w:r w:rsidRPr="00ED00DF">
        <w:rPr>
          <w:rFonts w:ascii="Times New Roman" w:hAnsi="Times New Roman" w:cs="Times New Roman"/>
        </w:rPr>
        <w:t>о</w:t>
      </w:r>
      <w:r w:rsidRPr="00ED00DF">
        <w:rPr>
          <w:rFonts w:ascii="Times New Roman" w:hAnsi="Times New Roman" w:cs="Times New Roman"/>
        </w:rPr>
        <w:t>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D33BAB" w:rsidRPr="00ED00DF" w:rsidRDefault="00D33BAB" w:rsidP="00D33BAB">
      <w:pPr>
        <w:rPr>
          <w:rFonts w:ascii="Times New Roman" w:hAnsi="Times New Roman" w:cs="Times New Roman"/>
        </w:rPr>
      </w:pPr>
    </w:p>
    <w:p w:rsidR="00D33BAB" w:rsidRPr="00ED00DF" w:rsidRDefault="00D33BAB" w:rsidP="00D33BAB">
      <w:pPr>
        <w:contextualSpacing/>
        <w:jc w:val="center"/>
        <w:rPr>
          <w:rFonts w:ascii="Times New Roman" w:hAnsi="Times New Roman" w:cs="Times New Roman"/>
          <w:b/>
        </w:rPr>
      </w:pPr>
      <w:r w:rsidRPr="00ED00DF">
        <w:rPr>
          <w:rFonts w:ascii="Times New Roman" w:hAnsi="Times New Roman" w:cs="Times New Roman"/>
          <w:b/>
        </w:rPr>
        <w:t>6 КЛАСС</w:t>
      </w:r>
    </w:p>
    <w:p w:rsidR="00D33BAB" w:rsidRPr="00ED00DF" w:rsidRDefault="00D33BAB" w:rsidP="00D33BAB">
      <w:pPr>
        <w:rPr>
          <w:rFonts w:ascii="Times New Roman" w:hAnsi="Times New Roman" w:cs="Times New Roman"/>
          <w:b/>
          <w:i/>
        </w:rPr>
      </w:pPr>
      <w:bookmarkStart w:id="801" w:name="sub_101760"/>
      <w:bookmarkEnd w:id="800"/>
      <w:r w:rsidRPr="00ED00DF">
        <w:rPr>
          <w:rFonts w:ascii="Times New Roman" w:hAnsi="Times New Roman" w:cs="Times New Roman"/>
          <w:b/>
          <w:i/>
        </w:rPr>
        <w:t>К концу обучения в 6 классе обучающийся получит следующие предметные р</w:t>
      </w:r>
      <w:r w:rsidRPr="00ED00DF">
        <w:rPr>
          <w:rFonts w:ascii="Times New Roman" w:hAnsi="Times New Roman" w:cs="Times New Roman"/>
          <w:b/>
          <w:i/>
        </w:rPr>
        <w:t>е</w:t>
      </w:r>
      <w:r w:rsidRPr="00ED00DF">
        <w:rPr>
          <w:rFonts w:ascii="Times New Roman" w:hAnsi="Times New Roman" w:cs="Times New Roman"/>
          <w:b/>
          <w:i/>
        </w:rPr>
        <w:t>зультаты по отдельным темам программы по обществознанию:</w:t>
      </w:r>
    </w:p>
    <w:p w:rsidR="00D33BAB" w:rsidRPr="00ED00DF" w:rsidRDefault="00D33BAB" w:rsidP="00D33BAB">
      <w:pPr>
        <w:rPr>
          <w:rFonts w:ascii="Times New Roman" w:hAnsi="Times New Roman" w:cs="Times New Roman"/>
          <w:b/>
          <w:i/>
        </w:rPr>
      </w:pPr>
      <w:bookmarkStart w:id="802" w:name="sub_101795"/>
      <w:bookmarkEnd w:id="801"/>
      <w:r w:rsidRPr="00ED00DF">
        <w:rPr>
          <w:rFonts w:ascii="Times New Roman" w:hAnsi="Times New Roman" w:cs="Times New Roman"/>
          <w:b/>
          <w:i/>
        </w:rPr>
        <w:t>Человек и его социальное окружение:</w:t>
      </w:r>
    </w:p>
    <w:bookmarkEnd w:id="802"/>
    <w:p w:rsidR="00D33BAB" w:rsidRPr="00ED00DF" w:rsidRDefault="00D33BAB" w:rsidP="00D33BAB">
      <w:pPr>
        <w:rPr>
          <w:rFonts w:ascii="Times New Roman" w:hAnsi="Times New Roman" w:cs="Times New Roman"/>
        </w:rPr>
      </w:pPr>
      <w:r w:rsidRPr="00ED00DF">
        <w:rPr>
          <w:rFonts w:ascii="Times New Roman" w:hAnsi="Times New Roman" w:cs="Times New Roman"/>
        </w:rPr>
        <w:lastRenderedPageBreak/>
        <w:t>- 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w:t>
      </w:r>
      <w:r w:rsidRPr="00ED00DF">
        <w:rPr>
          <w:rFonts w:ascii="Times New Roman" w:hAnsi="Times New Roman" w:cs="Times New Roman"/>
        </w:rPr>
        <w:t>а</w:t>
      </w:r>
      <w:r w:rsidRPr="00ED00DF">
        <w:rPr>
          <w:rFonts w:ascii="Times New Roman" w:hAnsi="Times New Roman" w:cs="Times New Roman"/>
        </w:rPr>
        <w:t>щихся, общении и его правилах, особенностях взаимодействия человека с другими людьми;</w:t>
      </w:r>
    </w:p>
    <w:p w:rsidR="00D33BAB" w:rsidRPr="00ED00DF" w:rsidRDefault="00D33BAB" w:rsidP="00D33BAB">
      <w:pPr>
        <w:rPr>
          <w:rFonts w:ascii="Times New Roman" w:hAnsi="Times New Roman" w:cs="Times New Roman"/>
        </w:rPr>
      </w:pPr>
      <w:r w:rsidRPr="00ED00DF">
        <w:rPr>
          <w:rFonts w:ascii="Times New Roman" w:hAnsi="Times New Roman" w:cs="Times New Roman"/>
        </w:rPr>
        <w:t>- 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w:t>
      </w:r>
      <w:r w:rsidRPr="00ED00DF">
        <w:rPr>
          <w:rFonts w:ascii="Times New Roman" w:hAnsi="Times New Roman" w:cs="Times New Roman"/>
        </w:rPr>
        <w:t>и</w:t>
      </w:r>
      <w:r w:rsidRPr="00ED00DF">
        <w:rPr>
          <w:rFonts w:ascii="Times New Roman" w:hAnsi="Times New Roman" w:cs="Times New Roman"/>
        </w:rPr>
        <w:t>альной позиции людей с ограниченными возможностями здоровья (далее - ОВЗ), деятел</w:t>
      </w:r>
      <w:r w:rsidRPr="00ED00DF">
        <w:rPr>
          <w:rFonts w:ascii="Times New Roman" w:hAnsi="Times New Roman" w:cs="Times New Roman"/>
        </w:rPr>
        <w:t>ь</w:t>
      </w:r>
      <w:r w:rsidRPr="00ED00DF">
        <w:rPr>
          <w:rFonts w:ascii="Times New Roman" w:hAnsi="Times New Roman" w:cs="Times New Roman"/>
        </w:rPr>
        <w:t>ность человека, образование и его значение для человека и общества;</w:t>
      </w:r>
    </w:p>
    <w:p w:rsidR="00D33BAB" w:rsidRPr="00ED00DF" w:rsidRDefault="00D33BAB" w:rsidP="00D33BAB">
      <w:pPr>
        <w:rPr>
          <w:rFonts w:ascii="Times New Roman" w:hAnsi="Times New Roman" w:cs="Times New Roman"/>
        </w:rPr>
      </w:pPr>
      <w:r w:rsidRPr="00ED00DF">
        <w:rPr>
          <w:rFonts w:ascii="Times New Roman" w:hAnsi="Times New Roman" w:cs="Times New Roman"/>
        </w:rPr>
        <w:t>- 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w:t>
      </w:r>
      <w:r w:rsidRPr="00ED00DF">
        <w:rPr>
          <w:rFonts w:ascii="Times New Roman" w:hAnsi="Times New Roman" w:cs="Times New Roman"/>
        </w:rPr>
        <w:t>а</w:t>
      </w:r>
      <w:r w:rsidRPr="00ED00DF">
        <w:rPr>
          <w:rFonts w:ascii="Times New Roman" w:hAnsi="Times New Roman" w:cs="Times New Roman"/>
        </w:rPr>
        <w:t>ций в малой группе и конструктивных разрешений конфликтов; проявлений лидерства, соперничества и сотрудничества людей в группах;</w:t>
      </w:r>
    </w:p>
    <w:p w:rsidR="00D33BAB" w:rsidRPr="00ED00DF" w:rsidRDefault="00D33BAB" w:rsidP="00D33BAB">
      <w:pPr>
        <w:rPr>
          <w:rFonts w:ascii="Times New Roman" w:hAnsi="Times New Roman" w:cs="Times New Roman"/>
        </w:rPr>
      </w:pPr>
      <w:r w:rsidRPr="00ED00DF">
        <w:rPr>
          <w:rFonts w:ascii="Times New Roman" w:hAnsi="Times New Roman" w:cs="Times New Roman"/>
        </w:rPr>
        <w:t>- классифицировать по разным признакам виды деятельности человека, потребности людей;</w:t>
      </w:r>
    </w:p>
    <w:p w:rsidR="00D33BAB" w:rsidRPr="00ED00DF" w:rsidRDefault="00D33BAB" w:rsidP="00D33BAB">
      <w:pPr>
        <w:rPr>
          <w:rFonts w:ascii="Times New Roman" w:hAnsi="Times New Roman" w:cs="Times New Roman"/>
        </w:rPr>
      </w:pPr>
      <w:r w:rsidRPr="00ED00DF">
        <w:rPr>
          <w:rFonts w:ascii="Times New Roman" w:hAnsi="Times New Roman" w:cs="Times New Roman"/>
        </w:rPr>
        <w:t>- сравнивать понятия «индивид», «индивидуальность», «личность»; свойства чел</w:t>
      </w:r>
      <w:r w:rsidRPr="00ED00DF">
        <w:rPr>
          <w:rFonts w:ascii="Times New Roman" w:hAnsi="Times New Roman" w:cs="Times New Roman"/>
        </w:rPr>
        <w:t>о</w:t>
      </w:r>
      <w:r w:rsidRPr="00ED00DF">
        <w:rPr>
          <w:rFonts w:ascii="Times New Roman" w:hAnsi="Times New Roman" w:cs="Times New Roman"/>
        </w:rPr>
        <w:t>века и животных, виды деятельности (игра, труд, учение);</w:t>
      </w:r>
    </w:p>
    <w:p w:rsidR="00D33BAB" w:rsidRPr="00ED00DF" w:rsidRDefault="00D33BAB" w:rsidP="00D33BAB">
      <w:pPr>
        <w:rPr>
          <w:rFonts w:ascii="Times New Roman" w:hAnsi="Times New Roman" w:cs="Times New Roman"/>
        </w:rPr>
      </w:pPr>
      <w:r w:rsidRPr="00ED00DF">
        <w:rPr>
          <w:rFonts w:ascii="Times New Roman" w:hAnsi="Times New Roman" w:cs="Times New Roman"/>
        </w:rPr>
        <w:t>- устанавливать и объяснять взаимосвязи людей в малых группах, целей, способов и результатов деятельности, целей и средств общения;</w:t>
      </w:r>
    </w:p>
    <w:p w:rsidR="00D33BAB" w:rsidRPr="00ED00DF" w:rsidRDefault="00D33BAB" w:rsidP="00D33BAB">
      <w:pPr>
        <w:rPr>
          <w:rFonts w:ascii="Times New Roman" w:hAnsi="Times New Roman" w:cs="Times New Roman"/>
        </w:rPr>
      </w:pPr>
      <w:r w:rsidRPr="00ED00DF">
        <w:rPr>
          <w:rFonts w:ascii="Times New Roman" w:hAnsi="Times New Roman" w:cs="Times New Roman"/>
        </w:rPr>
        <w:t>- использовать полученные знания для объяснения (устного и письменного) су</w:t>
      </w:r>
      <w:r w:rsidRPr="00ED00DF">
        <w:rPr>
          <w:rFonts w:ascii="Times New Roman" w:hAnsi="Times New Roman" w:cs="Times New Roman"/>
        </w:rPr>
        <w:t>щ</w:t>
      </w:r>
      <w:r w:rsidRPr="00ED00DF">
        <w:rPr>
          <w:rFonts w:ascii="Times New Roman" w:hAnsi="Times New Roman" w:cs="Times New Roman"/>
        </w:rPr>
        <w:t>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w:t>
      </w:r>
      <w:r w:rsidRPr="00ED00DF">
        <w:rPr>
          <w:rFonts w:ascii="Times New Roman" w:hAnsi="Times New Roman" w:cs="Times New Roman"/>
        </w:rPr>
        <w:t>т</w:t>
      </w:r>
      <w:r w:rsidRPr="00ED00DF">
        <w:rPr>
          <w:rFonts w:ascii="Times New Roman" w:hAnsi="Times New Roman" w:cs="Times New Roman"/>
        </w:rPr>
        <w:t>ников;</w:t>
      </w:r>
    </w:p>
    <w:p w:rsidR="00D33BAB" w:rsidRPr="00ED00DF" w:rsidRDefault="00D33BAB" w:rsidP="00D33BAB">
      <w:pPr>
        <w:rPr>
          <w:rFonts w:ascii="Times New Roman" w:hAnsi="Times New Roman" w:cs="Times New Roman"/>
        </w:rPr>
      </w:pPr>
      <w:r w:rsidRPr="00ED00DF">
        <w:rPr>
          <w:rFonts w:ascii="Times New Roman" w:hAnsi="Times New Roman" w:cs="Times New Roman"/>
        </w:rPr>
        <w:t>- определять и аргументировать с опорой на обществоведческие знания и личный социальный опыт своё отношение к людям с ОВЗ, к различным способам выражения личной индивидуальности, к различным формам неформального общения подростков;</w:t>
      </w:r>
    </w:p>
    <w:p w:rsidR="00D33BAB" w:rsidRPr="00ED00DF" w:rsidRDefault="00D33BAB" w:rsidP="00D33BAB">
      <w:pPr>
        <w:rPr>
          <w:rFonts w:ascii="Times New Roman" w:hAnsi="Times New Roman" w:cs="Times New Roman"/>
        </w:rPr>
      </w:pPr>
      <w:r w:rsidRPr="00ED00DF">
        <w:rPr>
          <w:rFonts w:ascii="Times New Roman" w:hAnsi="Times New Roman" w:cs="Times New Roman"/>
        </w:rPr>
        <w:t>- 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D33BAB" w:rsidRPr="00ED00DF" w:rsidRDefault="00D33BAB" w:rsidP="00D33BAB">
      <w:pPr>
        <w:rPr>
          <w:rFonts w:ascii="Times New Roman" w:hAnsi="Times New Roman" w:cs="Times New Roman"/>
        </w:rPr>
      </w:pPr>
      <w:r w:rsidRPr="00ED00DF">
        <w:rPr>
          <w:rFonts w:ascii="Times New Roman" w:hAnsi="Times New Roman" w:cs="Times New Roman"/>
        </w:rPr>
        <w:t>- овладевать смысловым чтением текстов обществоведческой тематики, в т.ч. и</w:t>
      </w:r>
      <w:r w:rsidRPr="00ED00DF">
        <w:rPr>
          <w:rFonts w:ascii="Times New Roman" w:hAnsi="Times New Roman" w:cs="Times New Roman"/>
        </w:rPr>
        <w:t>з</w:t>
      </w:r>
      <w:r w:rsidRPr="00ED00DF">
        <w:rPr>
          <w:rFonts w:ascii="Times New Roman" w:hAnsi="Times New Roman" w:cs="Times New Roman"/>
        </w:rPr>
        <w:t>влечений из законодательства Российской Федерации; составлять на их основе план, пр</w:t>
      </w:r>
      <w:r w:rsidRPr="00ED00DF">
        <w:rPr>
          <w:rFonts w:ascii="Times New Roman" w:hAnsi="Times New Roman" w:cs="Times New Roman"/>
        </w:rPr>
        <w:t>е</w:t>
      </w:r>
      <w:r w:rsidRPr="00ED00DF">
        <w:rPr>
          <w:rFonts w:ascii="Times New Roman" w:hAnsi="Times New Roman" w:cs="Times New Roman"/>
        </w:rPr>
        <w:t>образовывать текстовую информацию в таблицу, схему;</w:t>
      </w:r>
    </w:p>
    <w:p w:rsidR="00D33BAB" w:rsidRPr="00ED00DF" w:rsidRDefault="00D33BAB" w:rsidP="00D33BAB">
      <w:pPr>
        <w:rPr>
          <w:rFonts w:ascii="Times New Roman" w:hAnsi="Times New Roman" w:cs="Times New Roman"/>
        </w:rPr>
      </w:pPr>
      <w:r w:rsidRPr="00ED00DF">
        <w:rPr>
          <w:rFonts w:ascii="Times New Roman" w:hAnsi="Times New Roman" w:cs="Times New Roman"/>
        </w:rPr>
        <w:t>- искать и извлекать информацию о связи поколений в нашем обществе, об ос</w:t>
      </w:r>
      <w:r w:rsidRPr="00ED00DF">
        <w:rPr>
          <w:rFonts w:ascii="Times New Roman" w:hAnsi="Times New Roman" w:cs="Times New Roman"/>
        </w:rPr>
        <w:t>о</w:t>
      </w:r>
      <w:r w:rsidRPr="00ED00DF">
        <w:rPr>
          <w:rFonts w:ascii="Times New Roman" w:hAnsi="Times New Roman" w:cs="Times New Roman"/>
        </w:rPr>
        <w:t>бенностях подросткового возраста, о правах и обязанностях учащегося из разных адапт</w:t>
      </w:r>
      <w:r w:rsidRPr="00ED00DF">
        <w:rPr>
          <w:rFonts w:ascii="Times New Roman" w:hAnsi="Times New Roman" w:cs="Times New Roman"/>
        </w:rPr>
        <w:t>и</w:t>
      </w:r>
      <w:r w:rsidRPr="00ED00DF">
        <w:rPr>
          <w:rFonts w:ascii="Times New Roman" w:hAnsi="Times New Roman" w:cs="Times New Roman"/>
        </w:rPr>
        <w:t>рованных источников (в т.ч. учебных материалов) и публикаций СМИ с соблюдением правил информационной безопасности при работе в информацио</w:t>
      </w:r>
      <w:r w:rsidRPr="00ED00DF">
        <w:rPr>
          <w:rFonts w:ascii="Times New Roman" w:hAnsi="Times New Roman" w:cs="Times New Roman"/>
        </w:rPr>
        <w:t>н</w:t>
      </w:r>
      <w:r w:rsidRPr="00ED00DF">
        <w:rPr>
          <w:rFonts w:ascii="Times New Roman" w:hAnsi="Times New Roman" w:cs="Times New Roman"/>
        </w:rPr>
        <w:t>но-телекоммуникационной сети «Интернет»;</w:t>
      </w:r>
    </w:p>
    <w:p w:rsidR="00D33BAB" w:rsidRPr="00ED00DF" w:rsidRDefault="00D33BAB" w:rsidP="00D33BAB">
      <w:pPr>
        <w:rPr>
          <w:rFonts w:ascii="Times New Roman" w:hAnsi="Times New Roman" w:cs="Times New Roman"/>
        </w:rPr>
      </w:pPr>
      <w:r w:rsidRPr="00ED00DF">
        <w:rPr>
          <w:rFonts w:ascii="Times New Roman" w:hAnsi="Times New Roman" w:cs="Times New Roman"/>
        </w:rPr>
        <w:t>- анализировать, обобщать, систематизировать, оценивать социальную информацию о человеке и его социальном окружении из адаптированных источников (в т.ч. учебных материалов) и публикаций в СМИ;</w:t>
      </w:r>
    </w:p>
    <w:p w:rsidR="00D33BAB" w:rsidRPr="00ED00DF" w:rsidRDefault="00D33BAB" w:rsidP="00D33BAB">
      <w:pPr>
        <w:rPr>
          <w:rFonts w:ascii="Times New Roman" w:hAnsi="Times New Roman" w:cs="Times New Roman"/>
        </w:rPr>
      </w:pPr>
      <w:r w:rsidRPr="00ED00DF">
        <w:rPr>
          <w:rFonts w:ascii="Times New Roman" w:hAnsi="Times New Roman" w:cs="Times New Roman"/>
        </w:rPr>
        <w:t>- оценивать собственные поступки и поведение других людей в ходе общения, в ситуациях взаимодействия с людьми с ОВЗ; оценивать своё отношение к учёбе как ва</w:t>
      </w:r>
      <w:r w:rsidRPr="00ED00DF">
        <w:rPr>
          <w:rFonts w:ascii="Times New Roman" w:hAnsi="Times New Roman" w:cs="Times New Roman"/>
        </w:rPr>
        <w:t>ж</w:t>
      </w:r>
      <w:r w:rsidRPr="00ED00DF">
        <w:rPr>
          <w:rFonts w:ascii="Times New Roman" w:hAnsi="Times New Roman" w:cs="Times New Roman"/>
        </w:rPr>
        <w:t>ному виду деятельности;</w:t>
      </w:r>
    </w:p>
    <w:p w:rsidR="00D33BAB" w:rsidRPr="00ED00DF" w:rsidRDefault="00D33BAB" w:rsidP="00D33BAB">
      <w:pPr>
        <w:rPr>
          <w:rFonts w:ascii="Times New Roman" w:hAnsi="Times New Roman" w:cs="Times New Roman"/>
        </w:rPr>
      </w:pPr>
      <w:r w:rsidRPr="00ED00DF">
        <w:rPr>
          <w:rFonts w:ascii="Times New Roman" w:hAnsi="Times New Roman" w:cs="Times New Roman"/>
        </w:rPr>
        <w:lastRenderedPageBreak/>
        <w:t>- приобретать опыт использования полученных знаний в практической деятельн</w:t>
      </w:r>
      <w:r w:rsidRPr="00ED00DF">
        <w:rPr>
          <w:rFonts w:ascii="Times New Roman" w:hAnsi="Times New Roman" w:cs="Times New Roman"/>
        </w:rPr>
        <w:t>о</w:t>
      </w:r>
      <w:r w:rsidRPr="00ED00DF">
        <w:rPr>
          <w:rFonts w:ascii="Times New Roman" w:hAnsi="Times New Roman" w:cs="Times New Roman"/>
        </w:rPr>
        <w:t>сти, в повседневной жизни для выстраивания отношений с представителями старших п</w:t>
      </w:r>
      <w:r w:rsidRPr="00ED00DF">
        <w:rPr>
          <w:rFonts w:ascii="Times New Roman" w:hAnsi="Times New Roman" w:cs="Times New Roman"/>
        </w:rPr>
        <w:t>о</w:t>
      </w:r>
      <w:r w:rsidRPr="00ED00DF">
        <w:rPr>
          <w:rFonts w:ascii="Times New Roman" w:hAnsi="Times New Roman" w:cs="Times New Roman"/>
        </w:rPr>
        <w:t>колений, со сверстниками и младшими по возрасту, активного участия в жизни школы и класса;</w:t>
      </w:r>
    </w:p>
    <w:p w:rsidR="00D33BAB" w:rsidRPr="00ED00DF" w:rsidRDefault="00D33BAB" w:rsidP="00D33BAB">
      <w:pPr>
        <w:rPr>
          <w:rFonts w:ascii="Times New Roman" w:hAnsi="Times New Roman" w:cs="Times New Roman"/>
        </w:rPr>
      </w:pPr>
      <w:r w:rsidRPr="00ED00DF">
        <w:rPr>
          <w:rFonts w:ascii="Times New Roman" w:hAnsi="Times New Roman" w:cs="Times New Roman"/>
        </w:rPr>
        <w:t>- 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w:t>
      </w:r>
      <w:r w:rsidRPr="00ED00DF">
        <w:rPr>
          <w:rFonts w:ascii="Times New Roman" w:hAnsi="Times New Roman" w:cs="Times New Roman"/>
        </w:rPr>
        <w:t>е</w:t>
      </w:r>
      <w:r w:rsidRPr="00ED00DF">
        <w:rPr>
          <w:rFonts w:ascii="Times New Roman" w:hAnsi="Times New Roman" w:cs="Times New Roman"/>
        </w:rPr>
        <w:t>ских ценностей, взаимопонимания между людьми разных культур.</w:t>
      </w:r>
    </w:p>
    <w:p w:rsidR="00D33BAB" w:rsidRPr="00ED00DF" w:rsidRDefault="00D33BAB" w:rsidP="00D33BAB">
      <w:pPr>
        <w:rPr>
          <w:rFonts w:ascii="Times New Roman" w:hAnsi="Times New Roman" w:cs="Times New Roman"/>
          <w:b/>
          <w:i/>
        </w:rPr>
      </w:pPr>
      <w:bookmarkStart w:id="803" w:name="sub_101796"/>
      <w:r w:rsidRPr="00ED00DF">
        <w:rPr>
          <w:rFonts w:ascii="Times New Roman" w:hAnsi="Times New Roman" w:cs="Times New Roman"/>
          <w:b/>
          <w:i/>
        </w:rPr>
        <w:t>Общество, в котором мы живём:</w:t>
      </w:r>
    </w:p>
    <w:bookmarkEnd w:id="803"/>
    <w:p w:rsidR="00D33BAB" w:rsidRPr="00ED00DF" w:rsidRDefault="00D33BAB" w:rsidP="00D33BAB">
      <w:pPr>
        <w:rPr>
          <w:rFonts w:ascii="Times New Roman" w:hAnsi="Times New Roman" w:cs="Times New Roman"/>
        </w:rPr>
      </w:pPr>
      <w:r w:rsidRPr="00ED00DF">
        <w:rPr>
          <w:rFonts w:ascii="Times New Roman" w:hAnsi="Times New Roman" w:cs="Times New Roman"/>
        </w:rPr>
        <w:t>- осваивать и применять знания об обществе и природе, положении человека в о</w:t>
      </w:r>
      <w:r w:rsidRPr="00ED00DF">
        <w:rPr>
          <w:rFonts w:ascii="Times New Roman" w:hAnsi="Times New Roman" w:cs="Times New Roman"/>
        </w:rPr>
        <w:t>б</w:t>
      </w:r>
      <w:r w:rsidRPr="00ED00DF">
        <w:rPr>
          <w:rFonts w:ascii="Times New Roman" w:hAnsi="Times New Roman" w:cs="Times New Roman"/>
        </w:rPr>
        <w:t>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D33BAB" w:rsidRPr="00ED00DF" w:rsidRDefault="00D33BAB" w:rsidP="00D33BAB">
      <w:pPr>
        <w:rPr>
          <w:rFonts w:ascii="Times New Roman" w:hAnsi="Times New Roman" w:cs="Times New Roman"/>
        </w:rPr>
      </w:pPr>
      <w:r w:rsidRPr="00ED00DF">
        <w:rPr>
          <w:rFonts w:ascii="Times New Roman" w:hAnsi="Times New Roman" w:cs="Times New Roman"/>
        </w:rPr>
        <w:t>- 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w:t>
      </w:r>
      <w:r w:rsidRPr="00ED00DF">
        <w:rPr>
          <w:rFonts w:ascii="Times New Roman" w:hAnsi="Times New Roman" w:cs="Times New Roman"/>
        </w:rPr>
        <w:t>в</w:t>
      </w:r>
      <w:r w:rsidRPr="00ED00DF">
        <w:rPr>
          <w:rFonts w:ascii="Times New Roman" w:hAnsi="Times New Roman" w:cs="Times New Roman"/>
        </w:rPr>
        <w:t>но-нравственные ценности, особенности информационного общества;</w:t>
      </w:r>
    </w:p>
    <w:p w:rsidR="00D33BAB" w:rsidRPr="00ED00DF" w:rsidRDefault="00D33BAB" w:rsidP="00D33BAB">
      <w:pPr>
        <w:rPr>
          <w:rFonts w:ascii="Times New Roman" w:hAnsi="Times New Roman" w:cs="Times New Roman"/>
        </w:rPr>
      </w:pPr>
      <w:r w:rsidRPr="00ED00DF">
        <w:rPr>
          <w:rFonts w:ascii="Times New Roman" w:hAnsi="Times New Roman" w:cs="Times New Roman"/>
        </w:rPr>
        <w:t>- приводить примеры разного положения людей в обществе, видов экономической деятельности, глобальных проблем;</w:t>
      </w:r>
    </w:p>
    <w:p w:rsidR="00D33BAB" w:rsidRPr="00ED00DF" w:rsidRDefault="00D33BAB" w:rsidP="00D33BAB">
      <w:pPr>
        <w:rPr>
          <w:rFonts w:ascii="Times New Roman" w:hAnsi="Times New Roman" w:cs="Times New Roman"/>
        </w:rPr>
      </w:pPr>
      <w:r w:rsidRPr="00ED00DF">
        <w:rPr>
          <w:rFonts w:ascii="Times New Roman" w:hAnsi="Times New Roman" w:cs="Times New Roman"/>
        </w:rPr>
        <w:t>- классифицировать социальные общности и группы;</w:t>
      </w:r>
    </w:p>
    <w:p w:rsidR="00D33BAB" w:rsidRPr="00ED00DF" w:rsidRDefault="00D33BAB" w:rsidP="00D33BAB">
      <w:pPr>
        <w:rPr>
          <w:rFonts w:ascii="Times New Roman" w:hAnsi="Times New Roman" w:cs="Times New Roman"/>
        </w:rPr>
      </w:pPr>
      <w:r w:rsidRPr="00ED00DF">
        <w:rPr>
          <w:rFonts w:ascii="Times New Roman" w:hAnsi="Times New Roman" w:cs="Times New Roman"/>
        </w:rPr>
        <w:t>- сравнивать социальные общности и группы, положение в обществе различных людей; различные формы хозяйствования;</w:t>
      </w:r>
    </w:p>
    <w:p w:rsidR="00D33BAB" w:rsidRPr="00ED00DF" w:rsidRDefault="00D33BAB" w:rsidP="00D33BAB">
      <w:pPr>
        <w:rPr>
          <w:rFonts w:ascii="Times New Roman" w:hAnsi="Times New Roman" w:cs="Times New Roman"/>
        </w:rPr>
      </w:pPr>
      <w:r w:rsidRPr="00ED00DF">
        <w:rPr>
          <w:rFonts w:ascii="Times New Roman" w:hAnsi="Times New Roman" w:cs="Times New Roman"/>
        </w:rPr>
        <w:t>- устанавливать взаимодействия общества и природы, человека и общества, де</w:t>
      </w:r>
      <w:r w:rsidRPr="00ED00DF">
        <w:rPr>
          <w:rFonts w:ascii="Times New Roman" w:hAnsi="Times New Roman" w:cs="Times New Roman"/>
        </w:rPr>
        <w:t>я</w:t>
      </w:r>
      <w:r w:rsidRPr="00ED00DF">
        <w:rPr>
          <w:rFonts w:ascii="Times New Roman" w:hAnsi="Times New Roman" w:cs="Times New Roman"/>
        </w:rPr>
        <w:t>тельности основных участников экономики;</w:t>
      </w:r>
    </w:p>
    <w:p w:rsidR="00D33BAB" w:rsidRPr="00ED00DF" w:rsidRDefault="00D33BAB" w:rsidP="00D33BAB">
      <w:pPr>
        <w:rPr>
          <w:rFonts w:ascii="Times New Roman" w:hAnsi="Times New Roman" w:cs="Times New Roman"/>
        </w:rPr>
      </w:pPr>
      <w:r w:rsidRPr="00ED00DF">
        <w:rPr>
          <w:rFonts w:ascii="Times New Roman" w:hAnsi="Times New Roman" w:cs="Times New Roman"/>
        </w:rPr>
        <w:t>- 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D33BAB" w:rsidRPr="00ED00DF" w:rsidRDefault="00D33BAB" w:rsidP="00D33BAB">
      <w:pPr>
        <w:rPr>
          <w:rFonts w:ascii="Times New Roman" w:hAnsi="Times New Roman" w:cs="Times New Roman"/>
        </w:rPr>
      </w:pPr>
      <w:r w:rsidRPr="00ED00DF">
        <w:rPr>
          <w:rFonts w:ascii="Times New Roman" w:hAnsi="Times New Roman" w:cs="Times New Roman"/>
        </w:rPr>
        <w:t>- определять и аргументировать с опорой на обществоведческие знания, факты о</w:t>
      </w:r>
      <w:r w:rsidRPr="00ED00DF">
        <w:rPr>
          <w:rFonts w:ascii="Times New Roman" w:hAnsi="Times New Roman" w:cs="Times New Roman"/>
        </w:rPr>
        <w:t>б</w:t>
      </w:r>
      <w:r w:rsidRPr="00ED00DF">
        <w:rPr>
          <w:rFonts w:ascii="Times New Roman" w:hAnsi="Times New Roman" w:cs="Times New Roman"/>
        </w:rPr>
        <w:t>щественной жизни и личный социальный опыт своё отношение к проблемам взаимоде</w:t>
      </w:r>
      <w:r w:rsidRPr="00ED00DF">
        <w:rPr>
          <w:rFonts w:ascii="Times New Roman" w:hAnsi="Times New Roman" w:cs="Times New Roman"/>
        </w:rPr>
        <w:t>й</w:t>
      </w:r>
      <w:r w:rsidRPr="00ED00DF">
        <w:rPr>
          <w:rFonts w:ascii="Times New Roman" w:hAnsi="Times New Roman" w:cs="Times New Roman"/>
        </w:rPr>
        <w:t>ствия человека и природы, сохранению духовных ценностей российского народа;</w:t>
      </w:r>
    </w:p>
    <w:p w:rsidR="00D33BAB" w:rsidRPr="00ED00DF" w:rsidRDefault="00D33BAB" w:rsidP="00D33BAB">
      <w:pPr>
        <w:rPr>
          <w:rFonts w:ascii="Times New Roman" w:hAnsi="Times New Roman" w:cs="Times New Roman"/>
        </w:rPr>
      </w:pPr>
      <w:r w:rsidRPr="00ED00DF">
        <w:rPr>
          <w:rFonts w:ascii="Times New Roman" w:hAnsi="Times New Roman" w:cs="Times New Roman"/>
        </w:rPr>
        <w:t>- решать познавательные и практические задачи (в т.ч. задачи, отражающие во</w:t>
      </w:r>
      <w:r w:rsidRPr="00ED00DF">
        <w:rPr>
          <w:rFonts w:ascii="Times New Roman" w:hAnsi="Times New Roman" w:cs="Times New Roman"/>
        </w:rPr>
        <w:t>з</w:t>
      </w:r>
      <w:r w:rsidRPr="00ED00DF">
        <w:rPr>
          <w:rFonts w:ascii="Times New Roman" w:hAnsi="Times New Roman" w:cs="Times New Roman"/>
        </w:rPr>
        <w:t>можности юного гражданина внести свой вклад в решение экологической проблемы);</w:t>
      </w:r>
    </w:p>
    <w:p w:rsidR="00D33BAB" w:rsidRPr="00ED00DF" w:rsidRDefault="00D33BAB" w:rsidP="00D33BAB">
      <w:pPr>
        <w:rPr>
          <w:rFonts w:ascii="Times New Roman" w:hAnsi="Times New Roman" w:cs="Times New Roman"/>
        </w:rPr>
      </w:pPr>
      <w:r w:rsidRPr="00ED00DF">
        <w:rPr>
          <w:rFonts w:ascii="Times New Roman" w:hAnsi="Times New Roman" w:cs="Times New Roman"/>
        </w:rPr>
        <w:t>- овладевать смысловым чтением текстов обществоведческой тематики, каса</w:t>
      </w:r>
      <w:r w:rsidRPr="00ED00DF">
        <w:rPr>
          <w:rFonts w:ascii="Times New Roman" w:hAnsi="Times New Roman" w:cs="Times New Roman"/>
        </w:rPr>
        <w:t>ю</w:t>
      </w:r>
      <w:r w:rsidRPr="00ED00DF">
        <w:rPr>
          <w:rFonts w:ascii="Times New Roman" w:hAnsi="Times New Roman" w:cs="Times New Roman"/>
        </w:rPr>
        <w:t>щихся отношений человека и природы, устройства общественной жизни, основных сфер жизни общества;</w:t>
      </w:r>
    </w:p>
    <w:p w:rsidR="00D33BAB" w:rsidRPr="00ED00DF" w:rsidRDefault="00D33BAB" w:rsidP="00D33BAB">
      <w:pPr>
        <w:rPr>
          <w:rFonts w:ascii="Times New Roman" w:hAnsi="Times New Roman" w:cs="Times New Roman"/>
        </w:rPr>
      </w:pPr>
      <w:r w:rsidRPr="00ED00DF">
        <w:rPr>
          <w:rFonts w:ascii="Times New Roman" w:hAnsi="Times New Roman" w:cs="Times New Roman"/>
        </w:rPr>
        <w:t>- извлекать информацию из разных источников о человеке и обществе, включая информацию о народах России;</w:t>
      </w:r>
    </w:p>
    <w:p w:rsidR="00D33BAB" w:rsidRPr="00ED00DF" w:rsidRDefault="00D33BAB" w:rsidP="00D33BAB">
      <w:pPr>
        <w:rPr>
          <w:rFonts w:ascii="Times New Roman" w:hAnsi="Times New Roman" w:cs="Times New Roman"/>
        </w:rPr>
      </w:pPr>
      <w:r w:rsidRPr="00ED00DF">
        <w:rPr>
          <w:rFonts w:ascii="Times New Roman" w:hAnsi="Times New Roman" w:cs="Times New Roman"/>
        </w:rPr>
        <w:t>- анализировать, обобщать, систематизировать, оценивать социальную информ</w:t>
      </w:r>
      <w:r w:rsidRPr="00ED00DF">
        <w:rPr>
          <w:rFonts w:ascii="Times New Roman" w:hAnsi="Times New Roman" w:cs="Times New Roman"/>
        </w:rPr>
        <w:t>а</w:t>
      </w:r>
      <w:r w:rsidRPr="00ED00DF">
        <w:rPr>
          <w:rFonts w:ascii="Times New Roman" w:hAnsi="Times New Roman" w:cs="Times New Roman"/>
        </w:rPr>
        <w:t>цию, включая экономико-статистическую, из адаптированных источников (в т.ч. учебных материалов) и публикаций в СМИ; используя обществоведческие знания, формулировать выводы;</w:t>
      </w:r>
    </w:p>
    <w:p w:rsidR="00D33BAB" w:rsidRPr="00ED00DF" w:rsidRDefault="00D33BAB" w:rsidP="00D33BAB">
      <w:pPr>
        <w:rPr>
          <w:rFonts w:ascii="Times New Roman" w:hAnsi="Times New Roman" w:cs="Times New Roman"/>
        </w:rPr>
      </w:pPr>
      <w:r w:rsidRPr="00ED00DF">
        <w:rPr>
          <w:rFonts w:ascii="Times New Roman" w:hAnsi="Times New Roman" w:cs="Times New Roman"/>
        </w:rPr>
        <w:t>- оценивать собственные поступки и поведение других людей с точки зрения их соответствия духовным традициям общества;</w:t>
      </w:r>
    </w:p>
    <w:p w:rsidR="00D33BAB" w:rsidRPr="00ED00DF" w:rsidRDefault="00D33BAB" w:rsidP="00D33BAB">
      <w:pPr>
        <w:rPr>
          <w:rFonts w:ascii="Times New Roman" w:hAnsi="Times New Roman" w:cs="Times New Roman"/>
        </w:rPr>
      </w:pPr>
      <w:r w:rsidRPr="00ED00DF">
        <w:rPr>
          <w:rFonts w:ascii="Times New Roman" w:hAnsi="Times New Roman" w:cs="Times New Roman"/>
        </w:rPr>
        <w:lastRenderedPageBreak/>
        <w:t>- 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т.ч. потребителя финансовых услуг), на соблюдение традиций общества, в котором мы живём;</w:t>
      </w:r>
    </w:p>
    <w:p w:rsidR="00D33BAB" w:rsidRPr="00ED00DF" w:rsidRDefault="00D33BAB" w:rsidP="00D33BAB">
      <w:pPr>
        <w:rPr>
          <w:rFonts w:ascii="Times New Roman" w:hAnsi="Times New Roman" w:cs="Times New Roman"/>
        </w:rPr>
      </w:pPr>
      <w:r w:rsidRPr="00ED00DF">
        <w:rPr>
          <w:rFonts w:ascii="Times New Roman" w:hAnsi="Times New Roman" w:cs="Times New Roman"/>
        </w:rPr>
        <w:t>- осуществлять совместную деятельность, включая взаимодействие с людьми др</w:t>
      </w:r>
      <w:r w:rsidRPr="00ED00DF">
        <w:rPr>
          <w:rFonts w:ascii="Times New Roman" w:hAnsi="Times New Roman" w:cs="Times New Roman"/>
        </w:rPr>
        <w:t>у</w:t>
      </w:r>
      <w:r w:rsidRPr="00ED00DF">
        <w:rPr>
          <w:rFonts w:ascii="Times New Roman" w:hAnsi="Times New Roman" w:cs="Times New Roman"/>
        </w:rPr>
        <w:t>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D33BAB" w:rsidRPr="00ED00DF" w:rsidRDefault="00D33BAB" w:rsidP="00D33BAB">
      <w:pPr>
        <w:rPr>
          <w:rFonts w:ascii="Times New Roman" w:hAnsi="Times New Roman" w:cs="Times New Roman"/>
        </w:rPr>
      </w:pPr>
    </w:p>
    <w:p w:rsidR="00D33BAB" w:rsidRPr="00ED00DF" w:rsidRDefault="00D33BAB" w:rsidP="00D33BAB">
      <w:pPr>
        <w:contextualSpacing/>
        <w:jc w:val="center"/>
        <w:rPr>
          <w:rFonts w:ascii="Times New Roman" w:hAnsi="Times New Roman" w:cs="Times New Roman"/>
          <w:b/>
        </w:rPr>
      </w:pPr>
      <w:r w:rsidRPr="00ED00DF">
        <w:rPr>
          <w:rFonts w:ascii="Times New Roman" w:hAnsi="Times New Roman" w:cs="Times New Roman"/>
          <w:b/>
        </w:rPr>
        <w:t>7 КЛАСС</w:t>
      </w:r>
    </w:p>
    <w:p w:rsidR="00D33BAB" w:rsidRPr="00ED00DF" w:rsidRDefault="00D33BAB" w:rsidP="00D33BAB">
      <w:pPr>
        <w:rPr>
          <w:rFonts w:ascii="Times New Roman" w:hAnsi="Times New Roman" w:cs="Times New Roman"/>
          <w:b/>
          <w:i/>
        </w:rPr>
      </w:pPr>
      <w:bookmarkStart w:id="804" w:name="sub_101761"/>
      <w:r w:rsidRPr="00ED00DF">
        <w:rPr>
          <w:rFonts w:ascii="Times New Roman" w:hAnsi="Times New Roman" w:cs="Times New Roman"/>
          <w:b/>
          <w:i/>
        </w:rPr>
        <w:t>К концу обучения в 7 классе обучающийся получит следующие предметные р</w:t>
      </w:r>
      <w:r w:rsidRPr="00ED00DF">
        <w:rPr>
          <w:rFonts w:ascii="Times New Roman" w:hAnsi="Times New Roman" w:cs="Times New Roman"/>
          <w:b/>
          <w:i/>
        </w:rPr>
        <w:t>е</w:t>
      </w:r>
      <w:r w:rsidRPr="00ED00DF">
        <w:rPr>
          <w:rFonts w:ascii="Times New Roman" w:hAnsi="Times New Roman" w:cs="Times New Roman"/>
          <w:b/>
          <w:i/>
        </w:rPr>
        <w:t>зультаты по отдельным темам программы по обществознанию:</w:t>
      </w:r>
    </w:p>
    <w:p w:rsidR="00D33BAB" w:rsidRPr="00ED00DF" w:rsidRDefault="00D33BAB" w:rsidP="00D33BAB">
      <w:pPr>
        <w:rPr>
          <w:rFonts w:ascii="Times New Roman" w:hAnsi="Times New Roman" w:cs="Times New Roman"/>
          <w:b/>
          <w:i/>
        </w:rPr>
      </w:pPr>
      <w:bookmarkStart w:id="805" w:name="sub_101797"/>
      <w:bookmarkEnd w:id="804"/>
      <w:r w:rsidRPr="00ED00DF">
        <w:rPr>
          <w:rFonts w:ascii="Times New Roman" w:hAnsi="Times New Roman" w:cs="Times New Roman"/>
          <w:b/>
          <w:i/>
        </w:rPr>
        <w:t>Социальные ценности и нормы:</w:t>
      </w:r>
    </w:p>
    <w:bookmarkEnd w:id="805"/>
    <w:p w:rsidR="00D33BAB" w:rsidRPr="00ED00DF" w:rsidRDefault="00D33BAB" w:rsidP="00D33BAB">
      <w:pPr>
        <w:rPr>
          <w:rFonts w:ascii="Times New Roman" w:hAnsi="Times New Roman" w:cs="Times New Roman"/>
        </w:rPr>
      </w:pPr>
      <w:r w:rsidRPr="00ED00DF">
        <w:rPr>
          <w:rFonts w:ascii="Times New Roman" w:hAnsi="Times New Roman" w:cs="Times New Roman"/>
        </w:rPr>
        <w:t>- осваивать и применять знания о социальных ценностях; о содержании и значении социальных норм, регулирующих общественные отношения;</w:t>
      </w:r>
    </w:p>
    <w:p w:rsidR="00D33BAB" w:rsidRPr="00ED00DF" w:rsidRDefault="00D33BAB" w:rsidP="00D33BAB">
      <w:pPr>
        <w:rPr>
          <w:rFonts w:ascii="Times New Roman" w:hAnsi="Times New Roman" w:cs="Times New Roman"/>
        </w:rPr>
      </w:pPr>
      <w:r w:rsidRPr="00ED00DF">
        <w:rPr>
          <w:rFonts w:ascii="Times New Roman" w:hAnsi="Times New Roman" w:cs="Times New Roman"/>
        </w:rPr>
        <w:t>- характеризовать традиционные российские духовно-нравственные ценности (в т.ч. защита человеческой жизни, прав и свобод человека, гуманизм, милосердие), моральные нормы и их роль в жизни общества;</w:t>
      </w:r>
    </w:p>
    <w:p w:rsidR="00D33BAB" w:rsidRPr="00ED00DF" w:rsidRDefault="00D33BAB" w:rsidP="00D33BAB">
      <w:pPr>
        <w:rPr>
          <w:rFonts w:ascii="Times New Roman" w:hAnsi="Times New Roman" w:cs="Times New Roman"/>
        </w:rPr>
      </w:pPr>
      <w:r w:rsidRPr="00ED00DF">
        <w:rPr>
          <w:rFonts w:ascii="Times New Roman" w:hAnsi="Times New Roman" w:cs="Times New Roman"/>
        </w:rPr>
        <w:t>- приводить примеры гражданственности и патриотизма; ситуаций морального в</w:t>
      </w:r>
      <w:r w:rsidRPr="00ED00DF">
        <w:rPr>
          <w:rFonts w:ascii="Times New Roman" w:hAnsi="Times New Roman" w:cs="Times New Roman"/>
        </w:rPr>
        <w:t>ы</w:t>
      </w:r>
      <w:r w:rsidRPr="00ED00DF">
        <w:rPr>
          <w:rFonts w:ascii="Times New Roman" w:hAnsi="Times New Roman" w:cs="Times New Roman"/>
        </w:rPr>
        <w:t>бора, ситуаций, регулируемых различными видами социальных норм;</w:t>
      </w:r>
    </w:p>
    <w:p w:rsidR="00D33BAB" w:rsidRPr="00ED00DF" w:rsidRDefault="00D33BAB" w:rsidP="00D33BAB">
      <w:pPr>
        <w:rPr>
          <w:rFonts w:ascii="Times New Roman" w:hAnsi="Times New Roman" w:cs="Times New Roman"/>
        </w:rPr>
      </w:pPr>
      <w:r w:rsidRPr="00ED00DF">
        <w:rPr>
          <w:rFonts w:ascii="Times New Roman" w:hAnsi="Times New Roman" w:cs="Times New Roman"/>
        </w:rPr>
        <w:t>- классифицировать социальные нормы, их существенные признаки и элементы; сравнивать отдельные виды социальных норм;</w:t>
      </w:r>
    </w:p>
    <w:p w:rsidR="00D33BAB" w:rsidRPr="00ED00DF" w:rsidRDefault="00D33BAB" w:rsidP="00D33BAB">
      <w:pPr>
        <w:rPr>
          <w:rFonts w:ascii="Times New Roman" w:hAnsi="Times New Roman" w:cs="Times New Roman"/>
        </w:rPr>
      </w:pPr>
      <w:r w:rsidRPr="00ED00DF">
        <w:rPr>
          <w:rFonts w:ascii="Times New Roman" w:hAnsi="Times New Roman" w:cs="Times New Roman"/>
        </w:rPr>
        <w:t>- 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w:t>
      </w:r>
      <w:r w:rsidRPr="00ED00DF">
        <w:rPr>
          <w:rFonts w:ascii="Times New Roman" w:hAnsi="Times New Roman" w:cs="Times New Roman"/>
        </w:rPr>
        <w:t>о</w:t>
      </w:r>
      <w:r w:rsidRPr="00ED00DF">
        <w:rPr>
          <w:rFonts w:ascii="Times New Roman" w:hAnsi="Times New Roman" w:cs="Times New Roman"/>
        </w:rPr>
        <w:t>циальных норм;</w:t>
      </w:r>
    </w:p>
    <w:p w:rsidR="00D33BAB" w:rsidRPr="00ED00DF" w:rsidRDefault="00D33BAB" w:rsidP="00D33BAB">
      <w:pPr>
        <w:rPr>
          <w:rFonts w:ascii="Times New Roman" w:hAnsi="Times New Roman" w:cs="Times New Roman"/>
        </w:rPr>
      </w:pPr>
      <w:r w:rsidRPr="00ED00DF">
        <w:rPr>
          <w:rFonts w:ascii="Times New Roman" w:hAnsi="Times New Roman" w:cs="Times New Roman"/>
        </w:rPr>
        <w:t>- определять и аргументировать с опорой на обществоведческие знания, факты о</w:t>
      </w:r>
      <w:r w:rsidRPr="00ED00DF">
        <w:rPr>
          <w:rFonts w:ascii="Times New Roman" w:hAnsi="Times New Roman" w:cs="Times New Roman"/>
        </w:rPr>
        <w:t>б</w:t>
      </w:r>
      <w:r w:rsidRPr="00ED00DF">
        <w:rPr>
          <w:rFonts w:ascii="Times New Roman" w:hAnsi="Times New Roman" w:cs="Times New Roman"/>
        </w:rPr>
        <w:t>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w:t>
      </w:r>
      <w:r w:rsidRPr="00ED00DF">
        <w:rPr>
          <w:rFonts w:ascii="Times New Roman" w:hAnsi="Times New Roman" w:cs="Times New Roman"/>
        </w:rPr>
        <w:t>у</w:t>
      </w:r>
      <w:r w:rsidRPr="00ED00DF">
        <w:rPr>
          <w:rFonts w:ascii="Times New Roman" w:hAnsi="Times New Roman" w:cs="Times New Roman"/>
        </w:rPr>
        <w:t>ляторам общественной жизни и поведения человека в обществе;</w:t>
      </w:r>
    </w:p>
    <w:p w:rsidR="00D33BAB" w:rsidRPr="00ED00DF" w:rsidRDefault="00D33BAB" w:rsidP="00D33BAB">
      <w:pPr>
        <w:rPr>
          <w:rFonts w:ascii="Times New Roman" w:hAnsi="Times New Roman" w:cs="Times New Roman"/>
        </w:rPr>
      </w:pPr>
      <w:r w:rsidRPr="00ED00DF">
        <w:rPr>
          <w:rFonts w:ascii="Times New Roman" w:hAnsi="Times New Roman" w:cs="Times New Roman"/>
        </w:rPr>
        <w:t>- решать познавательные и практические задачи, отражающие действие социальных норм как регуляторов общественной жизни и поведения человека;</w:t>
      </w:r>
    </w:p>
    <w:p w:rsidR="00D33BAB" w:rsidRPr="00ED00DF" w:rsidRDefault="00D33BAB" w:rsidP="00D33BAB">
      <w:pPr>
        <w:rPr>
          <w:rFonts w:ascii="Times New Roman" w:hAnsi="Times New Roman" w:cs="Times New Roman"/>
        </w:rPr>
      </w:pPr>
      <w:r w:rsidRPr="00ED00DF">
        <w:rPr>
          <w:rFonts w:ascii="Times New Roman" w:hAnsi="Times New Roman" w:cs="Times New Roman"/>
        </w:rPr>
        <w:t>- овладевать смысловым чтением текстов обществоведческой тематики, каса</w:t>
      </w:r>
      <w:r w:rsidRPr="00ED00DF">
        <w:rPr>
          <w:rFonts w:ascii="Times New Roman" w:hAnsi="Times New Roman" w:cs="Times New Roman"/>
        </w:rPr>
        <w:t>ю</w:t>
      </w:r>
      <w:r w:rsidRPr="00ED00DF">
        <w:rPr>
          <w:rFonts w:ascii="Times New Roman" w:hAnsi="Times New Roman" w:cs="Times New Roman"/>
        </w:rPr>
        <w:t>щихся гуманизма, гражданственности, патриотизма;</w:t>
      </w:r>
    </w:p>
    <w:p w:rsidR="00D33BAB" w:rsidRPr="00ED00DF" w:rsidRDefault="00D33BAB" w:rsidP="00D33BAB">
      <w:pPr>
        <w:rPr>
          <w:rFonts w:ascii="Times New Roman" w:hAnsi="Times New Roman" w:cs="Times New Roman"/>
        </w:rPr>
      </w:pPr>
      <w:r w:rsidRPr="00ED00DF">
        <w:rPr>
          <w:rFonts w:ascii="Times New Roman" w:hAnsi="Times New Roman" w:cs="Times New Roman"/>
        </w:rPr>
        <w:t>- извлекать информацию из разных источников о принципах и нормах морали, проблеме морального выбора;</w:t>
      </w:r>
    </w:p>
    <w:p w:rsidR="00D33BAB" w:rsidRPr="00ED00DF" w:rsidRDefault="00D33BAB" w:rsidP="00D33BAB">
      <w:pPr>
        <w:rPr>
          <w:rFonts w:ascii="Times New Roman" w:hAnsi="Times New Roman" w:cs="Times New Roman"/>
        </w:rPr>
      </w:pPr>
      <w:r w:rsidRPr="00ED00DF">
        <w:rPr>
          <w:rFonts w:ascii="Times New Roman" w:hAnsi="Times New Roman" w:cs="Times New Roman"/>
        </w:rPr>
        <w:t>- анализировать, обобщать, систематизировать, оценивать социальную информацию из адаптированных источников (в т.ч. учебных материалов) и публикаций в СМИ, соо</w:t>
      </w:r>
      <w:r w:rsidRPr="00ED00DF">
        <w:rPr>
          <w:rFonts w:ascii="Times New Roman" w:hAnsi="Times New Roman" w:cs="Times New Roman"/>
        </w:rPr>
        <w:t>т</w:t>
      </w:r>
      <w:r w:rsidRPr="00ED00DF">
        <w:rPr>
          <w:rFonts w:ascii="Times New Roman" w:hAnsi="Times New Roman" w:cs="Times New Roman"/>
        </w:rPr>
        <w:t>носить её с собственными знаниями о моральном и правовом регулировании поведения человека;</w:t>
      </w:r>
    </w:p>
    <w:p w:rsidR="00D33BAB" w:rsidRPr="00ED00DF" w:rsidRDefault="00D33BAB" w:rsidP="00D33BAB">
      <w:pPr>
        <w:rPr>
          <w:rFonts w:ascii="Times New Roman" w:hAnsi="Times New Roman" w:cs="Times New Roman"/>
        </w:rPr>
      </w:pPr>
      <w:r w:rsidRPr="00ED00DF">
        <w:rPr>
          <w:rFonts w:ascii="Times New Roman" w:hAnsi="Times New Roman" w:cs="Times New Roman"/>
        </w:rPr>
        <w:t>- оценивать собственные поступки, поведение людей с точки зрения их соответствия нормам морали;</w:t>
      </w:r>
    </w:p>
    <w:p w:rsidR="00D33BAB" w:rsidRPr="00ED00DF" w:rsidRDefault="00D33BAB" w:rsidP="00D33BAB">
      <w:pPr>
        <w:rPr>
          <w:rFonts w:ascii="Times New Roman" w:hAnsi="Times New Roman" w:cs="Times New Roman"/>
        </w:rPr>
      </w:pPr>
      <w:r w:rsidRPr="00ED00DF">
        <w:rPr>
          <w:rFonts w:ascii="Times New Roman" w:hAnsi="Times New Roman" w:cs="Times New Roman"/>
        </w:rPr>
        <w:t>- использовать полученные знания о социальных нормах в повседневной жизни; самостоятельно заполнять форму (в т.ч. электронную) и составлять простейший документ (заявление);</w:t>
      </w:r>
    </w:p>
    <w:p w:rsidR="00D33BAB" w:rsidRPr="00ED00DF" w:rsidRDefault="00D33BAB" w:rsidP="00D33BAB">
      <w:pPr>
        <w:rPr>
          <w:rFonts w:ascii="Times New Roman" w:hAnsi="Times New Roman" w:cs="Times New Roman"/>
        </w:rPr>
      </w:pPr>
      <w:r w:rsidRPr="00ED00DF">
        <w:rPr>
          <w:rFonts w:ascii="Times New Roman" w:hAnsi="Times New Roman" w:cs="Times New Roman"/>
        </w:rPr>
        <w:lastRenderedPageBreak/>
        <w:t>- осуществлять совместную деятельность, включая взаимодействие с людьми др</w:t>
      </w:r>
      <w:r w:rsidRPr="00ED00DF">
        <w:rPr>
          <w:rFonts w:ascii="Times New Roman" w:hAnsi="Times New Roman" w:cs="Times New Roman"/>
        </w:rPr>
        <w:t>у</w:t>
      </w:r>
      <w:r w:rsidRPr="00ED00DF">
        <w:rPr>
          <w:rFonts w:ascii="Times New Roman" w:hAnsi="Times New Roman" w:cs="Times New Roman"/>
        </w:rPr>
        <w:t>гой культуры, национальной и религиозной принадлежности на основе гуманистических ценностей, взаимопонимания между людьми разных культур.</w:t>
      </w:r>
    </w:p>
    <w:p w:rsidR="00D33BAB" w:rsidRPr="00ED00DF" w:rsidRDefault="00D33BAB" w:rsidP="00D33BAB">
      <w:pPr>
        <w:rPr>
          <w:rFonts w:ascii="Times New Roman" w:hAnsi="Times New Roman" w:cs="Times New Roman"/>
          <w:b/>
          <w:i/>
        </w:rPr>
      </w:pPr>
      <w:bookmarkStart w:id="806" w:name="sub_101798"/>
      <w:r w:rsidRPr="00ED00DF">
        <w:rPr>
          <w:rFonts w:ascii="Times New Roman" w:hAnsi="Times New Roman" w:cs="Times New Roman"/>
          <w:b/>
          <w:i/>
        </w:rPr>
        <w:t>Человек как участник правовых отношений:</w:t>
      </w:r>
    </w:p>
    <w:bookmarkEnd w:id="806"/>
    <w:p w:rsidR="00D33BAB" w:rsidRPr="00ED00DF" w:rsidRDefault="00D33BAB" w:rsidP="00D33BAB">
      <w:pPr>
        <w:rPr>
          <w:rFonts w:ascii="Times New Roman" w:hAnsi="Times New Roman" w:cs="Times New Roman"/>
        </w:rPr>
      </w:pPr>
      <w:r w:rsidRPr="00ED00DF">
        <w:rPr>
          <w:rFonts w:ascii="Times New Roman" w:hAnsi="Times New Roman" w:cs="Times New Roman"/>
        </w:rPr>
        <w:t>- осваивать и применять знания о сущности права, о правоотношении как социал</w:t>
      </w:r>
      <w:r w:rsidRPr="00ED00DF">
        <w:rPr>
          <w:rFonts w:ascii="Times New Roman" w:hAnsi="Times New Roman" w:cs="Times New Roman"/>
        </w:rPr>
        <w:t>ь</w:t>
      </w:r>
      <w:r w:rsidRPr="00ED00DF">
        <w:rPr>
          <w:rFonts w:ascii="Times New Roman" w:hAnsi="Times New Roman" w:cs="Times New Roman"/>
        </w:rPr>
        <w:t>ном и юридическом явлении, правовых нормах, регулирующих типичные для несове</w:t>
      </w:r>
      <w:r w:rsidRPr="00ED00DF">
        <w:rPr>
          <w:rFonts w:ascii="Times New Roman" w:hAnsi="Times New Roman" w:cs="Times New Roman"/>
        </w:rPr>
        <w:t>р</w:t>
      </w:r>
      <w:r w:rsidRPr="00ED00DF">
        <w:rPr>
          <w:rFonts w:ascii="Times New Roman" w:hAnsi="Times New Roman" w:cs="Times New Roman"/>
        </w:rPr>
        <w:t>шеннолетнего и членов его семьи общественные отношения, правовом статусе гражданина Российской Федерации (в т.ч. несовершеннолетнего), правонарушениях и их опасности для личности и общества;</w:t>
      </w:r>
    </w:p>
    <w:p w:rsidR="00D33BAB" w:rsidRPr="00ED00DF" w:rsidRDefault="00D33BAB" w:rsidP="00D33BAB">
      <w:pPr>
        <w:rPr>
          <w:rFonts w:ascii="Times New Roman" w:hAnsi="Times New Roman" w:cs="Times New Roman"/>
        </w:rPr>
      </w:pPr>
      <w:r w:rsidRPr="00ED00DF">
        <w:rPr>
          <w:rFonts w:ascii="Times New Roman" w:hAnsi="Times New Roman" w:cs="Times New Roman"/>
        </w:rPr>
        <w:t>- 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w:t>
      </w:r>
      <w:r w:rsidRPr="00ED00DF">
        <w:rPr>
          <w:rFonts w:ascii="Times New Roman" w:hAnsi="Times New Roman" w:cs="Times New Roman"/>
        </w:rPr>
        <w:t>е</w:t>
      </w:r>
      <w:r w:rsidRPr="00ED00DF">
        <w:rPr>
          <w:rFonts w:ascii="Times New Roman" w:hAnsi="Times New Roman" w:cs="Times New Roman"/>
        </w:rPr>
        <w:t>дерации;</w:t>
      </w:r>
    </w:p>
    <w:p w:rsidR="00D33BAB" w:rsidRPr="00ED00DF" w:rsidRDefault="00D33BAB" w:rsidP="00D33BAB">
      <w:pPr>
        <w:rPr>
          <w:rFonts w:ascii="Times New Roman" w:hAnsi="Times New Roman" w:cs="Times New Roman"/>
        </w:rPr>
      </w:pPr>
      <w:r w:rsidRPr="00ED00DF">
        <w:rPr>
          <w:rFonts w:ascii="Times New Roman" w:hAnsi="Times New Roman" w:cs="Times New Roman"/>
        </w:rPr>
        <w:t>- приводить примеры и моделировать ситуации, в которых возникают правоотн</w:t>
      </w:r>
      <w:r w:rsidRPr="00ED00DF">
        <w:rPr>
          <w:rFonts w:ascii="Times New Roman" w:hAnsi="Times New Roman" w:cs="Times New Roman"/>
        </w:rPr>
        <w:t>о</w:t>
      </w:r>
      <w:r w:rsidRPr="00ED00DF">
        <w:rPr>
          <w:rFonts w:ascii="Times New Roman" w:hAnsi="Times New Roman" w:cs="Times New Roman"/>
        </w:rPr>
        <w:t>шения, и ситуации, связанные с правонарушениями и наступлением юридической отве</w:t>
      </w:r>
      <w:r w:rsidRPr="00ED00DF">
        <w:rPr>
          <w:rFonts w:ascii="Times New Roman" w:hAnsi="Times New Roman" w:cs="Times New Roman"/>
        </w:rPr>
        <w:t>т</w:t>
      </w:r>
      <w:r w:rsidRPr="00ED00DF">
        <w:rPr>
          <w:rFonts w:ascii="Times New Roman" w:hAnsi="Times New Roman" w:cs="Times New Roman"/>
        </w:rPr>
        <w:t>ственности; способы защиты прав ребёнка в Российской Федерации, примеры, поясняющие опасность правонарушений для личности и общества;</w:t>
      </w:r>
    </w:p>
    <w:p w:rsidR="00D33BAB" w:rsidRPr="00ED00DF" w:rsidRDefault="00D33BAB" w:rsidP="00D33BAB">
      <w:pPr>
        <w:rPr>
          <w:rFonts w:ascii="Times New Roman" w:hAnsi="Times New Roman" w:cs="Times New Roman"/>
        </w:rPr>
      </w:pPr>
      <w:r w:rsidRPr="00ED00DF">
        <w:rPr>
          <w:rFonts w:ascii="Times New Roman" w:hAnsi="Times New Roman" w:cs="Times New Roman"/>
        </w:rPr>
        <w:t>- классифицировать по разным признакам (в т.ч. устанавливать существенный признак классификации) нормы права, выделяя существенные признаки;</w:t>
      </w:r>
    </w:p>
    <w:p w:rsidR="00D33BAB" w:rsidRPr="00ED00DF" w:rsidRDefault="00D33BAB" w:rsidP="00D33BAB">
      <w:pPr>
        <w:rPr>
          <w:rFonts w:ascii="Times New Roman" w:hAnsi="Times New Roman" w:cs="Times New Roman"/>
        </w:rPr>
      </w:pPr>
      <w:r w:rsidRPr="00ED00DF">
        <w:rPr>
          <w:rFonts w:ascii="Times New Roman" w:hAnsi="Times New Roman" w:cs="Times New Roman"/>
        </w:rPr>
        <w:t>- сравнивать (в т.ч. устанавливать основания для сравнения) проступок и престу</w:t>
      </w:r>
      <w:r w:rsidRPr="00ED00DF">
        <w:rPr>
          <w:rFonts w:ascii="Times New Roman" w:hAnsi="Times New Roman" w:cs="Times New Roman"/>
        </w:rPr>
        <w:t>п</w:t>
      </w:r>
      <w:r w:rsidRPr="00ED00DF">
        <w:rPr>
          <w:rFonts w:ascii="Times New Roman" w:hAnsi="Times New Roman" w:cs="Times New Roman"/>
        </w:rPr>
        <w:t>ление, дееспособность малолетних в возрасте от 6 до 14 лет и несовершеннолетних в во</w:t>
      </w:r>
      <w:r w:rsidRPr="00ED00DF">
        <w:rPr>
          <w:rFonts w:ascii="Times New Roman" w:hAnsi="Times New Roman" w:cs="Times New Roman"/>
        </w:rPr>
        <w:t>з</w:t>
      </w:r>
      <w:r w:rsidRPr="00ED00DF">
        <w:rPr>
          <w:rFonts w:ascii="Times New Roman" w:hAnsi="Times New Roman" w:cs="Times New Roman"/>
        </w:rPr>
        <w:t>расте от 14 до 18 лет;</w:t>
      </w:r>
    </w:p>
    <w:p w:rsidR="00D33BAB" w:rsidRPr="00ED00DF" w:rsidRDefault="00D33BAB" w:rsidP="00D33BAB">
      <w:pPr>
        <w:rPr>
          <w:rFonts w:ascii="Times New Roman" w:hAnsi="Times New Roman" w:cs="Times New Roman"/>
        </w:rPr>
      </w:pPr>
      <w:r w:rsidRPr="00ED00DF">
        <w:rPr>
          <w:rFonts w:ascii="Times New Roman" w:hAnsi="Times New Roman" w:cs="Times New Roman"/>
        </w:rPr>
        <w:t>- 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D33BAB" w:rsidRPr="00ED00DF" w:rsidRDefault="00D33BAB" w:rsidP="00D33BAB">
      <w:pPr>
        <w:rPr>
          <w:rFonts w:ascii="Times New Roman" w:hAnsi="Times New Roman" w:cs="Times New Roman"/>
        </w:rPr>
      </w:pPr>
      <w:r w:rsidRPr="00ED00DF">
        <w:rPr>
          <w:rFonts w:ascii="Times New Roman" w:hAnsi="Times New Roman" w:cs="Times New Roman"/>
        </w:rPr>
        <w:t>- 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w:t>
      </w:r>
      <w:r w:rsidRPr="00ED00DF">
        <w:rPr>
          <w:rFonts w:ascii="Times New Roman" w:hAnsi="Times New Roman" w:cs="Times New Roman"/>
        </w:rPr>
        <w:t>о</w:t>
      </w:r>
      <w:r w:rsidRPr="00ED00DF">
        <w:rPr>
          <w:rFonts w:ascii="Times New Roman" w:hAnsi="Times New Roman" w:cs="Times New Roman"/>
        </w:rPr>
        <w:t>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D33BAB" w:rsidRPr="00ED00DF" w:rsidRDefault="00D33BAB" w:rsidP="00D33BAB">
      <w:pPr>
        <w:rPr>
          <w:rFonts w:ascii="Times New Roman" w:hAnsi="Times New Roman" w:cs="Times New Roman"/>
        </w:rPr>
      </w:pPr>
      <w:r w:rsidRPr="00ED00DF">
        <w:rPr>
          <w:rFonts w:ascii="Times New Roman" w:hAnsi="Times New Roman" w:cs="Times New Roman"/>
        </w:rPr>
        <w:t>- определять и аргументировать с опорой на обществоведческие знания, факты о</w:t>
      </w:r>
      <w:r w:rsidRPr="00ED00DF">
        <w:rPr>
          <w:rFonts w:ascii="Times New Roman" w:hAnsi="Times New Roman" w:cs="Times New Roman"/>
        </w:rPr>
        <w:t>б</w:t>
      </w:r>
      <w:r w:rsidRPr="00ED00DF">
        <w:rPr>
          <w:rFonts w:ascii="Times New Roman" w:hAnsi="Times New Roman" w:cs="Times New Roman"/>
        </w:rPr>
        <w:t>щественной жизни и личный социальный опыт своё отношение к роли правовых норм как регуляторов общественной жизни и поведения человека;</w:t>
      </w:r>
    </w:p>
    <w:p w:rsidR="00D33BAB" w:rsidRPr="00ED00DF" w:rsidRDefault="00D33BAB" w:rsidP="00D33BAB">
      <w:pPr>
        <w:rPr>
          <w:rFonts w:ascii="Times New Roman" w:hAnsi="Times New Roman" w:cs="Times New Roman"/>
        </w:rPr>
      </w:pPr>
      <w:r w:rsidRPr="00ED00DF">
        <w:rPr>
          <w:rFonts w:ascii="Times New Roman" w:hAnsi="Times New Roman" w:cs="Times New Roman"/>
        </w:rPr>
        <w:t>- 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w:t>
      </w:r>
      <w:r w:rsidRPr="00ED00DF">
        <w:rPr>
          <w:rFonts w:ascii="Times New Roman" w:hAnsi="Times New Roman" w:cs="Times New Roman"/>
        </w:rPr>
        <w:t>з</w:t>
      </w:r>
      <w:r w:rsidRPr="00ED00DF">
        <w:rPr>
          <w:rFonts w:ascii="Times New Roman" w:hAnsi="Times New Roman" w:cs="Times New Roman"/>
        </w:rPr>
        <w:t>ненные ситуации и принимать решения, связанные с исполнением типичных для нес</w:t>
      </w:r>
      <w:r w:rsidRPr="00ED00DF">
        <w:rPr>
          <w:rFonts w:ascii="Times New Roman" w:hAnsi="Times New Roman" w:cs="Times New Roman"/>
        </w:rPr>
        <w:t>о</w:t>
      </w:r>
      <w:r w:rsidRPr="00ED00DF">
        <w:rPr>
          <w:rFonts w:ascii="Times New Roman" w:hAnsi="Times New Roman" w:cs="Times New Roman"/>
        </w:rPr>
        <w:t>вершеннолетнего социальных ролей (члена семьи, учащегося, члена ученической общес</w:t>
      </w:r>
      <w:r w:rsidRPr="00ED00DF">
        <w:rPr>
          <w:rFonts w:ascii="Times New Roman" w:hAnsi="Times New Roman" w:cs="Times New Roman"/>
        </w:rPr>
        <w:t>т</w:t>
      </w:r>
      <w:r w:rsidRPr="00ED00DF">
        <w:rPr>
          <w:rFonts w:ascii="Times New Roman" w:hAnsi="Times New Roman" w:cs="Times New Roman"/>
        </w:rPr>
        <w:t>венной организации);</w:t>
      </w:r>
    </w:p>
    <w:p w:rsidR="00D33BAB" w:rsidRPr="00ED00DF" w:rsidRDefault="00D33BAB" w:rsidP="00D33BAB">
      <w:pPr>
        <w:rPr>
          <w:rFonts w:ascii="Times New Roman" w:hAnsi="Times New Roman" w:cs="Times New Roman"/>
        </w:rPr>
      </w:pPr>
      <w:r w:rsidRPr="00ED00DF">
        <w:rPr>
          <w:rFonts w:ascii="Times New Roman" w:hAnsi="Times New Roman" w:cs="Times New Roman"/>
        </w:rPr>
        <w:t xml:space="preserve">- овладевать смысловым чтением текстов обществоведческой тематики: отбирать информацию из фрагментов </w:t>
      </w:r>
      <w:r w:rsidRPr="00ED00DF">
        <w:rPr>
          <w:rStyle w:val="a6"/>
          <w:rFonts w:ascii="Times New Roman" w:hAnsi="Times New Roman"/>
        </w:rPr>
        <w:t>Конституции</w:t>
      </w:r>
      <w:r w:rsidRPr="00ED00DF">
        <w:rPr>
          <w:rFonts w:ascii="Times New Roman" w:hAnsi="Times New Roman" w:cs="Times New Roman"/>
          <w:b/>
        </w:rPr>
        <w:t xml:space="preserve"> </w:t>
      </w:r>
      <w:r w:rsidRPr="00ED00DF">
        <w:rPr>
          <w:rFonts w:ascii="Times New Roman" w:hAnsi="Times New Roman" w:cs="Times New Roman"/>
        </w:rPr>
        <w:t>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w:t>
      </w:r>
      <w:r w:rsidRPr="00ED00DF">
        <w:rPr>
          <w:rFonts w:ascii="Times New Roman" w:hAnsi="Times New Roman" w:cs="Times New Roman"/>
        </w:rPr>
        <w:t>а</w:t>
      </w:r>
      <w:r w:rsidRPr="00ED00DF">
        <w:rPr>
          <w:rFonts w:ascii="Times New Roman" w:hAnsi="Times New Roman" w:cs="Times New Roman"/>
        </w:rPr>
        <w:t>вах ребёнка и способах их защиты и составлять на их основе план, преобразовывать те</w:t>
      </w:r>
      <w:r w:rsidRPr="00ED00DF">
        <w:rPr>
          <w:rFonts w:ascii="Times New Roman" w:hAnsi="Times New Roman" w:cs="Times New Roman"/>
        </w:rPr>
        <w:t>к</w:t>
      </w:r>
      <w:r w:rsidRPr="00ED00DF">
        <w:rPr>
          <w:rFonts w:ascii="Times New Roman" w:hAnsi="Times New Roman" w:cs="Times New Roman"/>
        </w:rPr>
        <w:t>стовую информацию в таблицу, схему;</w:t>
      </w:r>
    </w:p>
    <w:p w:rsidR="00D33BAB" w:rsidRPr="00ED00DF" w:rsidRDefault="00D33BAB" w:rsidP="00D33BAB">
      <w:pPr>
        <w:rPr>
          <w:rFonts w:ascii="Times New Roman" w:hAnsi="Times New Roman" w:cs="Times New Roman"/>
        </w:rPr>
      </w:pPr>
      <w:r w:rsidRPr="00ED00DF">
        <w:rPr>
          <w:rFonts w:ascii="Times New Roman" w:hAnsi="Times New Roman" w:cs="Times New Roman"/>
        </w:rPr>
        <w:lastRenderedPageBreak/>
        <w:t>- 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w:t>
      </w:r>
      <w:r w:rsidRPr="00ED00DF">
        <w:rPr>
          <w:rFonts w:ascii="Times New Roman" w:hAnsi="Times New Roman" w:cs="Times New Roman"/>
        </w:rPr>
        <w:t>й</w:t>
      </w:r>
      <w:r w:rsidRPr="00ED00DF">
        <w:rPr>
          <w:rFonts w:ascii="Times New Roman" w:hAnsi="Times New Roman" w:cs="Times New Roman"/>
        </w:rPr>
        <w:t>ской Федерации, выявлять соответствующие факты из разных адаптированных источников (в т.ч. учебных материалов) и публикаций средств массовой информации с соблюдением правил информационной безопасности при работе в информацио</w:t>
      </w:r>
      <w:r w:rsidRPr="00ED00DF">
        <w:rPr>
          <w:rFonts w:ascii="Times New Roman" w:hAnsi="Times New Roman" w:cs="Times New Roman"/>
        </w:rPr>
        <w:t>н</w:t>
      </w:r>
      <w:r w:rsidRPr="00ED00DF">
        <w:rPr>
          <w:rFonts w:ascii="Times New Roman" w:hAnsi="Times New Roman" w:cs="Times New Roman"/>
        </w:rPr>
        <w:t>но-телекоммуникационной сети «Интернет»;</w:t>
      </w:r>
    </w:p>
    <w:p w:rsidR="00D33BAB" w:rsidRPr="00ED00DF" w:rsidRDefault="00D33BAB" w:rsidP="00D33BAB">
      <w:pPr>
        <w:rPr>
          <w:rFonts w:ascii="Times New Roman" w:hAnsi="Times New Roman" w:cs="Times New Roman"/>
        </w:rPr>
      </w:pPr>
      <w:r w:rsidRPr="00ED00DF">
        <w:rPr>
          <w:rFonts w:ascii="Times New Roman" w:hAnsi="Times New Roman" w:cs="Times New Roman"/>
        </w:rPr>
        <w:t>- анализировать, обобщать, систематизировать, оценивать социальную информацию из адаптированных источников (в т.ч. учебных материалов) и публикаций СМИ, соотн</w:t>
      </w:r>
      <w:r w:rsidRPr="00ED00DF">
        <w:rPr>
          <w:rFonts w:ascii="Times New Roman" w:hAnsi="Times New Roman" w:cs="Times New Roman"/>
        </w:rPr>
        <w:t>о</w:t>
      </w:r>
      <w:r w:rsidRPr="00ED00DF">
        <w:rPr>
          <w:rFonts w:ascii="Times New Roman" w:hAnsi="Times New Roman" w:cs="Times New Roman"/>
        </w:rPr>
        <w:t>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w:t>
      </w:r>
      <w:r w:rsidRPr="00ED00DF">
        <w:rPr>
          <w:rFonts w:ascii="Times New Roman" w:hAnsi="Times New Roman" w:cs="Times New Roman"/>
        </w:rPr>
        <w:t>д</w:t>
      </w:r>
      <w:r w:rsidRPr="00ED00DF">
        <w:rPr>
          <w:rFonts w:ascii="Times New Roman" w:hAnsi="Times New Roman" w:cs="Times New Roman"/>
        </w:rPr>
        <w:t>крепляя их аргументами;</w:t>
      </w:r>
    </w:p>
    <w:p w:rsidR="00D33BAB" w:rsidRPr="00ED00DF" w:rsidRDefault="00D33BAB" w:rsidP="00D33BAB">
      <w:pPr>
        <w:rPr>
          <w:rFonts w:ascii="Times New Roman" w:hAnsi="Times New Roman" w:cs="Times New Roman"/>
        </w:rPr>
      </w:pPr>
      <w:r w:rsidRPr="00ED00DF">
        <w:rPr>
          <w:rFonts w:ascii="Times New Roman" w:hAnsi="Times New Roman" w:cs="Times New Roman"/>
        </w:rPr>
        <w:t>- 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D33BAB" w:rsidRPr="00ED00DF" w:rsidRDefault="00D33BAB" w:rsidP="00D33BAB">
      <w:pPr>
        <w:rPr>
          <w:rFonts w:ascii="Times New Roman" w:hAnsi="Times New Roman" w:cs="Times New Roman"/>
        </w:rPr>
      </w:pPr>
      <w:r w:rsidRPr="00ED00DF">
        <w:rPr>
          <w:rFonts w:ascii="Times New Roman" w:hAnsi="Times New Roman" w:cs="Times New Roman"/>
        </w:rPr>
        <w:t>- использовать полученные знания о праве и правовых нормах в практической де</w:t>
      </w:r>
      <w:r w:rsidRPr="00ED00DF">
        <w:rPr>
          <w:rFonts w:ascii="Times New Roman" w:hAnsi="Times New Roman" w:cs="Times New Roman"/>
        </w:rPr>
        <w:t>я</w:t>
      </w:r>
      <w:r w:rsidRPr="00ED00DF">
        <w:rPr>
          <w:rFonts w:ascii="Times New Roman" w:hAnsi="Times New Roman" w:cs="Times New Roman"/>
        </w:rPr>
        <w:t>тельности (выполнять проблемные задания, индивидуальные и групповые проекты), в п</w:t>
      </w:r>
      <w:r w:rsidRPr="00ED00DF">
        <w:rPr>
          <w:rFonts w:ascii="Times New Roman" w:hAnsi="Times New Roman" w:cs="Times New Roman"/>
        </w:rPr>
        <w:t>о</w:t>
      </w:r>
      <w:r w:rsidRPr="00ED00DF">
        <w:rPr>
          <w:rFonts w:ascii="Times New Roman" w:hAnsi="Times New Roman" w:cs="Times New Roman"/>
        </w:rPr>
        <w:t>вседневной жизни для осознанного выполнения гражданских обязанностей (для реализ</w:t>
      </w:r>
      <w:r w:rsidRPr="00ED00DF">
        <w:rPr>
          <w:rFonts w:ascii="Times New Roman" w:hAnsi="Times New Roman" w:cs="Times New Roman"/>
        </w:rPr>
        <w:t>а</w:t>
      </w:r>
      <w:r w:rsidRPr="00ED00DF">
        <w:rPr>
          <w:rFonts w:ascii="Times New Roman" w:hAnsi="Times New Roman" w:cs="Times New Roman"/>
        </w:rPr>
        <w:t>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w:t>
      </w:r>
      <w:r w:rsidRPr="00ED00DF">
        <w:rPr>
          <w:rFonts w:ascii="Times New Roman" w:hAnsi="Times New Roman" w:cs="Times New Roman"/>
        </w:rPr>
        <w:t>е</w:t>
      </w:r>
      <w:r w:rsidRPr="00ED00DF">
        <w:rPr>
          <w:rFonts w:ascii="Times New Roman" w:hAnsi="Times New Roman" w:cs="Times New Roman"/>
        </w:rPr>
        <w:t>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w:t>
      </w:r>
      <w:r w:rsidRPr="00ED00DF">
        <w:rPr>
          <w:rFonts w:ascii="Times New Roman" w:hAnsi="Times New Roman" w:cs="Times New Roman"/>
        </w:rPr>
        <w:t>н</w:t>
      </w:r>
      <w:r w:rsidRPr="00ED00DF">
        <w:rPr>
          <w:rFonts w:ascii="Times New Roman" w:hAnsi="Times New Roman" w:cs="Times New Roman"/>
        </w:rPr>
        <w:t>ностями аудитории и регламентом;</w:t>
      </w:r>
    </w:p>
    <w:p w:rsidR="00D33BAB" w:rsidRPr="00ED00DF" w:rsidRDefault="00D33BAB" w:rsidP="00D33BAB">
      <w:pPr>
        <w:rPr>
          <w:rFonts w:ascii="Times New Roman" w:hAnsi="Times New Roman" w:cs="Times New Roman"/>
        </w:rPr>
      </w:pPr>
      <w:r w:rsidRPr="00ED00DF">
        <w:rPr>
          <w:rFonts w:ascii="Times New Roman" w:hAnsi="Times New Roman" w:cs="Times New Roman"/>
        </w:rPr>
        <w:t>- самостоятельно заполнять форму (в т.ч. электронную) и составлять простейший документ при получении паспорта гражданина Российской Федерации;</w:t>
      </w:r>
    </w:p>
    <w:p w:rsidR="00D33BAB" w:rsidRPr="00ED00DF" w:rsidRDefault="00D33BAB" w:rsidP="00D33BAB">
      <w:pPr>
        <w:rPr>
          <w:rFonts w:ascii="Times New Roman" w:hAnsi="Times New Roman" w:cs="Times New Roman"/>
        </w:rPr>
      </w:pPr>
      <w:r w:rsidRPr="00ED00DF">
        <w:rPr>
          <w:rFonts w:ascii="Times New Roman" w:hAnsi="Times New Roman" w:cs="Times New Roman"/>
        </w:rPr>
        <w:t>- осуществлять совместную деятельность, включая взаимодействие с людьми др</w:t>
      </w:r>
      <w:r w:rsidRPr="00ED00DF">
        <w:rPr>
          <w:rFonts w:ascii="Times New Roman" w:hAnsi="Times New Roman" w:cs="Times New Roman"/>
        </w:rPr>
        <w:t>у</w:t>
      </w:r>
      <w:r w:rsidRPr="00ED00DF">
        <w:rPr>
          <w:rFonts w:ascii="Times New Roman" w:hAnsi="Times New Roman" w:cs="Times New Roman"/>
        </w:rPr>
        <w:t>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33BAB" w:rsidRPr="00ED00DF" w:rsidRDefault="00D33BAB" w:rsidP="00D33BAB">
      <w:pPr>
        <w:rPr>
          <w:rFonts w:ascii="Times New Roman" w:hAnsi="Times New Roman" w:cs="Times New Roman"/>
          <w:i/>
        </w:rPr>
      </w:pPr>
      <w:bookmarkStart w:id="807" w:name="sub_101799"/>
      <w:r w:rsidRPr="00ED00DF">
        <w:rPr>
          <w:rFonts w:ascii="Times New Roman" w:hAnsi="Times New Roman" w:cs="Times New Roman"/>
          <w:b/>
          <w:i/>
        </w:rPr>
        <w:t>Основы российского права:</w:t>
      </w:r>
    </w:p>
    <w:bookmarkEnd w:id="807"/>
    <w:p w:rsidR="00D33BAB" w:rsidRPr="00ED00DF" w:rsidRDefault="00D33BAB" w:rsidP="00D33BAB">
      <w:pPr>
        <w:rPr>
          <w:rFonts w:ascii="Times New Roman" w:hAnsi="Times New Roman" w:cs="Times New Roman"/>
        </w:rPr>
      </w:pPr>
      <w:r w:rsidRPr="00ED00DF">
        <w:rPr>
          <w:rFonts w:ascii="Times New Roman" w:hAnsi="Times New Roman" w:cs="Times New Roman"/>
        </w:rPr>
        <w:t>- 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w:t>
      </w:r>
      <w:r w:rsidRPr="00ED00DF">
        <w:rPr>
          <w:rFonts w:ascii="Times New Roman" w:hAnsi="Times New Roman" w:cs="Times New Roman"/>
        </w:rPr>
        <w:t>и</w:t>
      </w:r>
      <w:r w:rsidRPr="00ED00DF">
        <w:rPr>
          <w:rFonts w:ascii="Times New Roman" w:hAnsi="Times New Roman" w:cs="Times New Roman"/>
        </w:rPr>
        <w:t>тельных органах, об обеспечении безопасности личности, общества и государства, в т.ч. от терроризма и экстремизма;</w:t>
      </w:r>
    </w:p>
    <w:p w:rsidR="00D33BAB" w:rsidRPr="00ED00DF" w:rsidRDefault="00D33BAB" w:rsidP="00D33BAB">
      <w:pPr>
        <w:rPr>
          <w:rFonts w:ascii="Times New Roman" w:hAnsi="Times New Roman" w:cs="Times New Roman"/>
        </w:rPr>
      </w:pPr>
      <w:r w:rsidRPr="00ED00DF">
        <w:rPr>
          <w:rFonts w:ascii="Times New Roman" w:hAnsi="Times New Roman" w:cs="Times New Roman"/>
        </w:rPr>
        <w:t>- 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w:t>
      </w:r>
      <w:r w:rsidRPr="00ED00DF">
        <w:rPr>
          <w:rFonts w:ascii="Times New Roman" w:hAnsi="Times New Roman" w:cs="Times New Roman"/>
        </w:rPr>
        <w:t>о</w:t>
      </w:r>
      <w:r w:rsidRPr="00ED00DF">
        <w:rPr>
          <w:rFonts w:ascii="Times New Roman" w:hAnsi="Times New Roman" w:cs="Times New Roman"/>
        </w:rPr>
        <w:t>дителей;</w:t>
      </w:r>
    </w:p>
    <w:p w:rsidR="00D33BAB" w:rsidRPr="00ED00DF" w:rsidRDefault="00D33BAB" w:rsidP="00D33BAB">
      <w:pPr>
        <w:rPr>
          <w:rFonts w:ascii="Times New Roman" w:hAnsi="Times New Roman" w:cs="Times New Roman"/>
        </w:rPr>
      </w:pPr>
      <w:r w:rsidRPr="00ED00DF">
        <w:rPr>
          <w:rFonts w:ascii="Times New Roman" w:hAnsi="Times New Roman" w:cs="Times New Roman"/>
        </w:rPr>
        <w:t>- содержание трудового договора, виды правонарушений и виды наказаний;</w:t>
      </w:r>
    </w:p>
    <w:p w:rsidR="00D33BAB" w:rsidRPr="00ED00DF" w:rsidRDefault="00D33BAB" w:rsidP="00D33BAB">
      <w:pPr>
        <w:rPr>
          <w:rFonts w:ascii="Times New Roman" w:hAnsi="Times New Roman" w:cs="Times New Roman"/>
        </w:rPr>
      </w:pPr>
      <w:r w:rsidRPr="00ED00DF">
        <w:rPr>
          <w:rFonts w:ascii="Times New Roman" w:hAnsi="Times New Roman" w:cs="Times New Roman"/>
        </w:rPr>
        <w:t>- приводить примеры законов и подзаконных актов и моделировать ситуации, р</w:t>
      </w:r>
      <w:r w:rsidRPr="00ED00DF">
        <w:rPr>
          <w:rFonts w:ascii="Times New Roman" w:hAnsi="Times New Roman" w:cs="Times New Roman"/>
        </w:rPr>
        <w:t>е</w:t>
      </w:r>
      <w:r w:rsidRPr="00ED00DF">
        <w:rPr>
          <w:rFonts w:ascii="Times New Roman" w:hAnsi="Times New Roman" w:cs="Times New Roman"/>
        </w:rPr>
        <w:t>гулируемые нормами гражданского, трудового, семейного, административного и уголо</w:t>
      </w:r>
      <w:r w:rsidRPr="00ED00DF">
        <w:rPr>
          <w:rFonts w:ascii="Times New Roman" w:hAnsi="Times New Roman" w:cs="Times New Roman"/>
        </w:rPr>
        <w:t>в</w:t>
      </w:r>
      <w:r w:rsidRPr="00ED00DF">
        <w:rPr>
          <w:rFonts w:ascii="Times New Roman" w:hAnsi="Times New Roman" w:cs="Times New Roman"/>
        </w:rPr>
        <w:t>ного права, в т.ч. связанные с применением санкций за совершённые правонарушения;</w:t>
      </w:r>
    </w:p>
    <w:p w:rsidR="00D33BAB" w:rsidRPr="00ED00DF" w:rsidRDefault="00D33BAB" w:rsidP="00D33BAB">
      <w:pPr>
        <w:rPr>
          <w:rFonts w:ascii="Times New Roman" w:hAnsi="Times New Roman" w:cs="Times New Roman"/>
        </w:rPr>
      </w:pPr>
      <w:r w:rsidRPr="00ED00DF">
        <w:rPr>
          <w:rFonts w:ascii="Times New Roman" w:hAnsi="Times New Roman" w:cs="Times New Roman"/>
        </w:rPr>
        <w:lastRenderedPageBreak/>
        <w:t>- классифицировать по разным признакам виды нормативных правовых актов, виды правонарушений и юридической ответственности по отраслям права (в т.ч. устанавливать существенный признак классификации);</w:t>
      </w:r>
    </w:p>
    <w:p w:rsidR="00D33BAB" w:rsidRPr="00ED00DF" w:rsidRDefault="00D33BAB" w:rsidP="00D33BAB">
      <w:pPr>
        <w:rPr>
          <w:rFonts w:ascii="Times New Roman" w:hAnsi="Times New Roman" w:cs="Times New Roman"/>
        </w:rPr>
      </w:pPr>
      <w:r w:rsidRPr="00ED00DF">
        <w:rPr>
          <w:rFonts w:ascii="Times New Roman" w:hAnsi="Times New Roman" w:cs="Times New Roman"/>
        </w:rPr>
        <w:t>- сравнивать (в т.ч.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D33BAB" w:rsidRPr="00ED00DF" w:rsidRDefault="00D33BAB" w:rsidP="00D33BAB">
      <w:pPr>
        <w:rPr>
          <w:rFonts w:ascii="Times New Roman" w:hAnsi="Times New Roman" w:cs="Times New Roman"/>
        </w:rPr>
      </w:pPr>
      <w:r w:rsidRPr="00ED00DF">
        <w:rPr>
          <w:rFonts w:ascii="Times New Roman" w:hAnsi="Times New Roman" w:cs="Times New Roman"/>
        </w:rPr>
        <w:t>- устанавливать и объяснять взаимосвязи прав и обязанностей работника и работ</w:t>
      </w:r>
      <w:r w:rsidRPr="00ED00DF">
        <w:rPr>
          <w:rFonts w:ascii="Times New Roman" w:hAnsi="Times New Roman" w:cs="Times New Roman"/>
        </w:rPr>
        <w:t>о</w:t>
      </w:r>
      <w:r w:rsidRPr="00ED00DF">
        <w:rPr>
          <w:rFonts w:ascii="Times New Roman" w:hAnsi="Times New Roman" w:cs="Times New Roman"/>
        </w:rPr>
        <w:t>дателя, прав и обязанностей членов семьи, традиционных российских ценностей и личных неимущественных отношений в семье;</w:t>
      </w:r>
    </w:p>
    <w:p w:rsidR="00D33BAB" w:rsidRPr="00ED00DF" w:rsidRDefault="00D33BAB" w:rsidP="00D33BAB">
      <w:pPr>
        <w:rPr>
          <w:rFonts w:ascii="Times New Roman" w:hAnsi="Times New Roman" w:cs="Times New Roman"/>
        </w:rPr>
      </w:pPr>
      <w:r w:rsidRPr="00ED00DF">
        <w:rPr>
          <w:rFonts w:ascii="Times New Roman" w:hAnsi="Times New Roman" w:cs="Times New Roman"/>
        </w:rPr>
        <w:t>- 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w:t>
      </w:r>
      <w:r w:rsidRPr="00ED00DF">
        <w:rPr>
          <w:rFonts w:ascii="Times New Roman" w:hAnsi="Times New Roman" w:cs="Times New Roman"/>
        </w:rPr>
        <w:t>о</w:t>
      </w:r>
      <w:r w:rsidRPr="00ED00DF">
        <w:rPr>
          <w:rFonts w:ascii="Times New Roman" w:hAnsi="Times New Roman" w:cs="Times New Roman"/>
        </w:rPr>
        <w:t>ловных и административных правонарушений, экстремизма, терроризма, коррупции и необходимости противостоять им;</w:t>
      </w:r>
    </w:p>
    <w:p w:rsidR="00D33BAB" w:rsidRPr="00ED00DF" w:rsidRDefault="00D33BAB" w:rsidP="00D33BAB">
      <w:pPr>
        <w:rPr>
          <w:rFonts w:ascii="Times New Roman" w:hAnsi="Times New Roman" w:cs="Times New Roman"/>
        </w:rPr>
      </w:pPr>
      <w:r w:rsidRPr="00ED00DF">
        <w:rPr>
          <w:rFonts w:ascii="Times New Roman" w:hAnsi="Times New Roman" w:cs="Times New Roman"/>
        </w:rPr>
        <w:t>- 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w:t>
      </w:r>
      <w:r w:rsidRPr="00ED00DF">
        <w:rPr>
          <w:rFonts w:ascii="Times New Roman" w:hAnsi="Times New Roman" w:cs="Times New Roman"/>
        </w:rPr>
        <w:t>и</w:t>
      </w:r>
      <w:r w:rsidRPr="00ED00DF">
        <w:rPr>
          <w:rFonts w:ascii="Times New Roman" w:hAnsi="Times New Roman" w:cs="Times New Roman"/>
        </w:rPr>
        <w:t>ровать аргументированные выводы о недопустимости нарушения правовых норм;</w:t>
      </w:r>
    </w:p>
    <w:p w:rsidR="00D33BAB" w:rsidRPr="00ED00DF" w:rsidRDefault="00D33BAB" w:rsidP="00D33BAB">
      <w:pPr>
        <w:rPr>
          <w:rFonts w:ascii="Times New Roman" w:hAnsi="Times New Roman" w:cs="Times New Roman"/>
        </w:rPr>
      </w:pPr>
      <w:r w:rsidRPr="00ED00DF">
        <w:rPr>
          <w:rFonts w:ascii="Times New Roman" w:hAnsi="Times New Roman" w:cs="Times New Roman"/>
        </w:rPr>
        <w:t>- решать познавательные и практические задачи, отражающие типичные взаим</w:t>
      </w:r>
      <w:r w:rsidRPr="00ED00DF">
        <w:rPr>
          <w:rFonts w:ascii="Times New Roman" w:hAnsi="Times New Roman" w:cs="Times New Roman"/>
        </w:rPr>
        <w:t>о</w:t>
      </w:r>
      <w:r w:rsidRPr="00ED00DF">
        <w:rPr>
          <w:rFonts w:ascii="Times New Roman" w:hAnsi="Times New Roman" w:cs="Times New Roman"/>
        </w:rPr>
        <w:t>действия, регулируемые нормами гражданского, трудового, семейного, административного и уголовного права;</w:t>
      </w:r>
    </w:p>
    <w:p w:rsidR="00D33BAB" w:rsidRPr="00ED00DF" w:rsidRDefault="00D33BAB" w:rsidP="00D33BAB">
      <w:pPr>
        <w:rPr>
          <w:rFonts w:ascii="Times New Roman" w:hAnsi="Times New Roman" w:cs="Times New Roman"/>
        </w:rPr>
      </w:pPr>
      <w:r w:rsidRPr="00ED00DF">
        <w:rPr>
          <w:rFonts w:ascii="Times New Roman" w:hAnsi="Times New Roman" w:cs="Times New Roman"/>
        </w:rPr>
        <w:t>- овладевать смысловым чтением текстов обществоведческой тематики: отбирать информацию из фрагментов нормативных правовых актов (</w:t>
      </w:r>
      <w:r w:rsidRPr="00ED00DF">
        <w:rPr>
          <w:rStyle w:val="a6"/>
          <w:rFonts w:ascii="Times New Roman" w:hAnsi="Times New Roman"/>
        </w:rPr>
        <w:t>Гражданский кодекс</w:t>
      </w:r>
      <w:r w:rsidRPr="00ED00DF">
        <w:rPr>
          <w:rFonts w:ascii="Times New Roman" w:hAnsi="Times New Roman" w:cs="Times New Roman"/>
          <w:b/>
        </w:rPr>
        <w:t xml:space="preserve"> </w:t>
      </w:r>
      <w:r w:rsidRPr="00ED00DF">
        <w:rPr>
          <w:rFonts w:ascii="Times New Roman" w:hAnsi="Times New Roman" w:cs="Times New Roman"/>
        </w:rPr>
        <w:t>Росси</w:t>
      </w:r>
      <w:r w:rsidRPr="00ED00DF">
        <w:rPr>
          <w:rFonts w:ascii="Times New Roman" w:hAnsi="Times New Roman" w:cs="Times New Roman"/>
        </w:rPr>
        <w:t>й</w:t>
      </w:r>
      <w:r w:rsidRPr="00ED00DF">
        <w:rPr>
          <w:rFonts w:ascii="Times New Roman" w:hAnsi="Times New Roman" w:cs="Times New Roman"/>
        </w:rPr>
        <w:t xml:space="preserve">ской Федерации, </w:t>
      </w:r>
      <w:r w:rsidRPr="00ED00DF">
        <w:rPr>
          <w:rStyle w:val="a6"/>
          <w:rFonts w:ascii="Times New Roman" w:hAnsi="Times New Roman"/>
        </w:rPr>
        <w:t>Семейный кодекс</w:t>
      </w:r>
      <w:r w:rsidRPr="00ED00DF">
        <w:rPr>
          <w:rFonts w:ascii="Times New Roman" w:hAnsi="Times New Roman" w:cs="Times New Roman"/>
          <w:b/>
        </w:rPr>
        <w:t xml:space="preserve"> </w:t>
      </w:r>
      <w:r w:rsidRPr="00ED00DF">
        <w:rPr>
          <w:rFonts w:ascii="Times New Roman" w:hAnsi="Times New Roman" w:cs="Times New Roman"/>
        </w:rPr>
        <w:t>Российской Федерации,</w:t>
      </w:r>
      <w:r w:rsidRPr="00ED00DF">
        <w:rPr>
          <w:rFonts w:ascii="Times New Roman" w:hAnsi="Times New Roman" w:cs="Times New Roman"/>
          <w:b/>
        </w:rPr>
        <w:t xml:space="preserve"> </w:t>
      </w:r>
      <w:r w:rsidRPr="00ED00DF">
        <w:rPr>
          <w:rStyle w:val="a6"/>
          <w:rFonts w:ascii="Times New Roman" w:hAnsi="Times New Roman"/>
        </w:rPr>
        <w:t>Трудовой кодекс</w:t>
      </w:r>
      <w:r w:rsidRPr="00ED00DF">
        <w:rPr>
          <w:rFonts w:ascii="Times New Roman" w:hAnsi="Times New Roman" w:cs="Times New Roman"/>
          <w:b/>
        </w:rPr>
        <w:t xml:space="preserve"> </w:t>
      </w:r>
      <w:r w:rsidRPr="00ED00DF">
        <w:rPr>
          <w:rFonts w:ascii="Times New Roman" w:hAnsi="Times New Roman" w:cs="Times New Roman"/>
        </w:rPr>
        <w:t>Российской Федерации,</w:t>
      </w:r>
      <w:r w:rsidRPr="00ED00DF">
        <w:rPr>
          <w:rFonts w:ascii="Times New Roman" w:hAnsi="Times New Roman" w:cs="Times New Roman"/>
          <w:b/>
        </w:rPr>
        <w:t xml:space="preserve"> </w:t>
      </w:r>
      <w:r w:rsidRPr="00ED00DF">
        <w:rPr>
          <w:rStyle w:val="a6"/>
          <w:rFonts w:ascii="Times New Roman" w:hAnsi="Times New Roman"/>
        </w:rPr>
        <w:t>Кодекс</w:t>
      </w:r>
      <w:r w:rsidRPr="00ED00DF">
        <w:rPr>
          <w:rFonts w:ascii="Times New Roman" w:hAnsi="Times New Roman" w:cs="Times New Roman"/>
        </w:rPr>
        <w:t xml:space="preserve"> Российской Федерации об административных правонарушениях, </w:t>
      </w:r>
      <w:r w:rsidRPr="00ED00DF">
        <w:rPr>
          <w:rStyle w:val="a6"/>
          <w:rFonts w:ascii="Times New Roman" w:hAnsi="Times New Roman"/>
        </w:rPr>
        <w:t>Уг</w:t>
      </w:r>
      <w:r w:rsidRPr="00ED00DF">
        <w:rPr>
          <w:rStyle w:val="a6"/>
          <w:rFonts w:ascii="Times New Roman" w:hAnsi="Times New Roman"/>
        </w:rPr>
        <w:t>о</w:t>
      </w:r>
      <w:r w:rsidRPr="00ED00DF">
        <w:rPr>
          <w:rStyle w:val="a6"/>
          <w:rFonts w:ascii="Times New Roman" w:hAnsi="Times New Roman"/>
        </w:rPr>
        <w:t>ловный кодекс</w:t>
      </w:r>
      <w:r w:rsidRPr="00ED00DF">
        <w:rPr>
          <w:rFonts w:ascii="Times New Roman" w:hAnsi="Times New Roman" w:cs="Times New Roman"/>
        </w:rPr>
        <w:t xml:space="preserve">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D33BAB" w:rsidRPr="00ED00DF" w:rsidRDefault="00D33BAB" w:rsidP="00D33BAB">
      <w:pPr>
        <w:rPr>
          <w:rFonts w:ascii="Times New Roman" w:hAnsi="Times New Roman" w:cs="Times New Roman"/>
        </w:rPr>
      </w:pPr>
      <w:r w:rsidRPr="00ED00DF">
        <w:rPr>
          <w:rFonts w:ascii="Times New Roman" w:hAnsi="Times New Roman" w:cs="Times New Roman"/>
        </w:rPr>
        <w:t>- 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т.ч. учебных материалов) и публикаций СМИ с соблюдением правил информационной безопасности при работе в информацио</w:t>
      </w:r>
      <w:r w:rsidRPr="00ED00DF">
        <w:rPr>
          <w:rFonts w:ascii="Times New Roman" w:hAnsi="Times New Roman" w:cs="Times New Roman"/>
        </w:rPr>
        <w:t>н</w:t>
      </w:r>
      <w:r w:rsidRPr="00ED00DF">
        <w:rPr>
          <w:rFonts w:ascii="Times New Roman" w:hAnsi="Times New Roman" w:cs="Times New Roman"/>
        </w:rPr>
        <w:t>но-телекоммуникационной сети «Интернет»;</w:t>
      </w:r>
    </w:p>
    <w:p w:rsidR="00D33BAB" w:rsidRPr="00ED00DF" w:rsidRDefault="00D33BAB" w:rsidP="00D33BAB">
      <w:pPr>
        <w:rPr>
          <w:rFonts w:ascii="Times New Roman" w:hAnsi="Times New Roman" w:cs="Times New Roman"/>
        </w:rPr>
      </w:pPr>
      <w:r w:rsidRPr="00ED00DF">
        <w:rPr>
          <w:rFonts w:ascii="Times New Roman" w:hAnsi="Times New Roman" w:cs="Times New Roman"/>
        </w:rPr>
        <w:t>- анализировать, обобщать, систематизировать, оценивать социальную информацию из адаптированных источников (в т.ч. учебных материалов) и публикаций СМИ, соотн</w:t>
      </w:r>
      <w:r w:rsidRPr="00ED00DF">
        <w:rPr>
          <w:rFonts w:ascii="Times New Roman" w:hAnsi="Times New Roman" w:cs="Times New Roman"/>
        </w:rPr>
        <w:t>о</w:t>
      </w:r>
      <w:r w:rsidRPr="00ED00DF">
        <w:rPr>
          <w:rFonts w:ascii="Times New Roman" w:hAnsi="Times New Roman" w:cs="Times New Roman"/>
        </w:rPr>
        <w:t>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w:t>
      </w:r>
      <w:r w:rsidRPr="00ED00DF">
        <w:rPr>
          <w:rFonts w:ascii="Times New Roman" w:hAnsi="Times New Roman" w:cs="Times New Roman"/>
        </w:rPr>
        <w:t>о</w:t>
      </w:r>
      <w:r w:rsidRPr="00ED00DF">
        <w:rPr>
          <w:rFonts w:ascii="Times New Roman" w:hAnsi="Times New Roman" w:cs="Times New Roman"/>
        </w:rPr>
        <w:t>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w:t>
      </w:r>
      <w:r w:rsidRPr="00ED00DF">
        <w:rPr>
          <w:rFonts w:ascii="Times New Roman" w:hAnsi="Times New Roman" w:cs="Times New Roman"/>
        </w:rPr>
        <w:t>н</w:t>
      </w:r>
      <w:r w:rsidRPr="00ED00DF">
        <w:rPr>
          <w:rFonts w:ascii="Times New Roman" w:hAnsi="Times New Roman" w:cs="Times New Roman"/>
        </w:rPr>
        <w:t>нолетних;</w:t>
      </w:r>
    </w:p>
    <w:p w:rsidR="00D33BAB" w:rsidRPr="00ED00DF" w:rsidRDefault="00D33BAB" w:rsidP="00D33BAB">
      <w:pPr>
        <w:rPr>
          <w:rFonts w:ascii="Times New Roman" w:hAnsi="Times New Roman" w:cs="Times New Roman"/>
        </w:rPr>
      </w:pPr>
      <w:r w:rsidRPr="00ED00DF">
        <w:rPr>
          <w:rFonts w:ascii="Times New Roman" w:hAnsi="Times New Roman" w:cs="Times New Roman"/>
        </w:rPr>
        <w:t>- 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w:t>
      </w:r>
      <w:r w:rsidRPr="00ED00DF">
        <w:rPr>
          <w:rFonts w:ascii="Times New Roman" w:hAnsi="Times New Roman" w:cs="Times New Roman"/>
        </w:rPr>
        <w:t>в</w:t>
      </w:r>
      <w:r w:rsidRPr="00ED00DF">
        <w:rPr>
          <w:rFonts w:ascii="Times New Roman" w:hAnsi="Times New Roman" w:cs="Times New Roman"/>
        </w:rPr>
        <w:t>ного права;</w:t>
      </w:r>
    </w:p>
    <w:p w:rsidR="00D33BAB" w:rsidRPr="00ED00DF" w:rsidRDefault="00D33BAB" w:rsidP="00D33BAB">
      <w:pPr>
        <w:rPr>
          <w:rFonts w:ascii="Times New Roman" w:hAnsi="Times New Roman" w:cs="Times New Roman"/>
        </w:rPr>
      </w:pPr>
      <w:r w:rsidRPr="00ED00DF">
        <w:rPr>
          <w:rFonts w:ascii="Times New Roman" w:hAnsi="Times New Roman" w:cs="Times New Roman"/>
        </w:rPr>
        <w:t>- 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w:t>
      </w:r>
      <w:r w:rsidRPr="00ED00DF">
        <w:rPr>
          <w:rFonts w:ascii="Times New Roman" w:hAnsi="Times New Roman" w:cs="Times New Roman"/>
        </w:rPr>
        <w:t>о</w:t>
      </w:r>
      <w:r w:rsidRPr="00ED00DF">
        <w:rPr>
          <w:rFonts w:ascii="Times New Roman" w:hAnsi="Times New Roman" w:cs="Times New Roman"/>
        </w:rPr>
        <w:t xml:space="preserve">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w:t>
      </w:r>
      <w:r w:rsidRPr="00ED00DF">
        <w:rPr>
          <w:rFonts w:ascii="Times New Roman" w:hAnsi="Times New Roman" w:cs="Times New Roman"/>
        </w:rPr>
        <w:lastRenderedPageBreak/>
        <w:t>деятельность), в соответствии с темой и ситуацией общ</w:t>
      </w:r>
      <w:r w:rsidRPr="00ED00DF">
        <w:rPr>
          <w:rFonts w:ascii="Times New Roman" w:hAnsi="Times New Roman" w:cs="Times New Roman"/>
        </w:rPr>
        <w:t>е</w:t>
      </w:r>
      <w:r w:rsidRPr="00ED00DF">
        <w:rPr>
          <w:rFonts w:ascii="Times New Roman" w:hAnsi="Times New Roman" w:cs="Times New Roman"/>
        </w:rPr>
        <w:t>ния, особенностями аудитории и регламентом;</w:t>
      </w:r>
    </w:p>
    <w:p w:rsidR="00D33BAB" w:rsidRPr="00ED00DF" w:rsidRDefault="00D33BAB" w:rsidP="00D33BAB">
      <w:pPr>
        <w:rPr>
          <w:rFonts w:ascii="Times New Roman" w:hAnsi="Times New Roman" w:cs="Times New Roman"/>
        </w:rPr>
      </w:pPr>
      <w:r w:rsidRPr="00ED00DF">
        <w:rPr>
          <w:rFonts w:ascii="Times New Roman" w:hAnsi="Times New Roman" w:cs="Times New Roman"/>
        </w:rPr>
        <w:t>- самостоятельно заполнять форму (в т.ч. электронную) и составлять простейший документ (заявление о приёме на работу);</w:t>
      </w:r>
    </w:p>
    <w:p w:rsidR="00D33BAB" w:rsidRPr="00ED00DF" w:rsidRDefault="00D33BAB" w:rsidP="00D33BAB">
      <w:pPr>
        <w:rPr>
          <w:rFonts w:ascii="Times New Roman" w:hAnsi="Times New Roman" w:cs="Times New Roman"/>
        </w:rPr>
      </w:pPr>
      <w:r w:rsidRPr="00ED00DF">
        <w:rPr>
          <w:rFonts w:ascii="Times New Roman" w:hAnsi="Times New Roman" w:cs="Times New Roman"/>
        </w:rPr>
        <w:t>- осуществлять совместную деятельность, включая взаимодействие с людьми др</w:t>
      </w:r>
      <w:r w:rsidRPr="00ED00DF">
        <w:rPr>
          <w:rFonts w:ascii="Times New Roman" w:hAnsi="Times New Roman" w:cs="Times New Roman"/>
        </w:rPr>
        <w:t>у</w:t>
      </w:r>
      <w:r w:rsidRPr="00ED00DF">
        <w:rPr>
          <w:rFonts w:ascii="Times New Roman" w:hAnsi="Times New Roman" w:cs="Times New Roman"/>
        </w:rPr>
        <w:t>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33BAB" w:rsidRPr="00ED00DF" w:rsidRDefault="00D33BAB" w:rsidP="00D33BAB">
      <w:pPr>
        <w:rPr>
          <w:rFonts w:ascii="Times New Roman" w:hAnsi="Times New Roman" w:cs="Times New Roman"/>
        </w:rPr>
      </w:pPr>
    </w:p>
    <w:p w:rsidR="00D33BAB" w:rsidRPr="00ED00DF" w:rsidRDefault="00D33BAB" w:rsidP="00D33BAB">
      <w:pPr>
        <w:contextualSpacing/>
        <w:jc w:val="center"/>
        <w:rPr>
          <w:rFonts w:ascii="Times New Roman" w:hAnsi="Times New Roman" w:cs="Times New Roman"/>
          <w:b/>
        </w:rPr>
      </w:pPr>
      <w:r w:rsidRPr="00ED00DF">
        <w:rPr>
          <w:rFonts w:ascii="Times New Roman" w:hAnsi="Times New Roman" w:cs="Times New Roman"/>
          <w:b/>
        </w:rPr>
        <w:t>8 КЛАСС</w:t>
      </w:r>
    </w:p>
    <w:p w:rsidR="00D33BAB" w:rsidRPr="00ED00DF" w:rsidRDefault="00D33BAB" w:rsidP="00D33BAB">
      <w:pPr>
        <w:rPr>
          <w:rFonts w:ascii="Times New Roman" w:hAnsi="Times New Roman" w:cs="Times New Roman"/>
          <w:b/>
          <w:i/>
        </w:rPr>
      </w:pPr>
      <w:r w:rsidRPr="00ED00DF">
        <w:rPr>
          <w:rFonts w:ascii="Times New Roman" w:hAnsi="Times New Roman" w:cs="Times New Roman"/>
          <w:b/>
          <w:i/>
        </w:rPr>
        <w:t>К концу обучения в 8 классе обучающийся получит следующие предметные р</w:t>
      </w:r>
      <w:r w:rsidRPr="00ED00DF">
        <w:rPr>
          <w:rFonts w:ascii="Times New Roman" w:hAnsi="Times New Roman" w:cs="Times New Roman"/>
          <w:b/>
          <w:i/>
        </w:rPr>
        <w:t>е</w:t>
      </w:r>
      <w:r w:rsidRPr="00ED00DF">
        <w:rPr>
          <w:rFonts w:ascii="Times New Roman" w:hAnsi="Times New Roman" w:cs="Times New Roman"/>
          <w:b/>
          <w:i/>
        </w:rPr>
        <w:t>зультаты по отдельным темам программы по обществознанию:</w:t>
      </w:r>
      <w:bookmarkStart w:id="808" w:name="sub_101762"/>
    </w:p>
    <w:p w:rsidR="00D33BAB" w:rsidRPr="00ED00DF" w:rsidRDefault="00D33BAB" w:rsidP="00D33BAB">
      <w:pPr>
        <w:rPr>
          <w:rFonts w:ascii="Times New Roman" w:hAnsi="Times New Roman" w:cs="Times New Roman"/>
          <w:b/>
          <w:i/>
        </w:rPr>
      </w:pPr>
      <w:bookmarkStart w:id="809" w:name="sub_101800"/>
      <w:bookmarkEnd w:id="808"/>
      <w:r w:rsidRPr="00ED00DF">
        <w:rPr>
          <w:rFonts w:ascii="Times New Roman" w:hAnsi="Times New Roman" w:cs="Times New Roman"/>
          <w:b/>
          <w:i/>
        </w:rPr>
        <w:t>Человек в экономических отношениях:</w:t>
      </w:r>
    </w:p>
    <w:bookmarkEnd w:id="809"/>
    <w:p w:rsidR="00D33BAB" w:rsidRPr="00ED00DF" w:rsidRDefault="00D33BAB" w:rsidP="00D33BAB">
      <w:pPr>
        <w:rPr>
          <w:rFonts w:ascii="Times New Roman" w:hAnsi="Times New Roman" w:cs="Times New Roman"/>
        </w:rPr>
      </w:pPr>
      <w:r w:rsidRPr="00ED00DF">
        <w:rPr>
          <w:rFonts w:ascii="Times New Roman" w:hAnsi="Times New Roman" w:cs="Times New Roman"/>
        </w:rPr>
        <w:t>- 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w:t>
      </w:r>
      <w:r w:rsidRPr="00ED00DF">
        <w:rPr>
          <w:rFonts w:ascii="Times New Roman" w:hAnsi="Times New Roman" w:cs="Times New Roman"/>
        </w:rPr>
        <w:t>о</w:t>
      </w:r>
      <w:r w:rsidRPr="00ED00DF">
        <w:rPr>
          <w:rFonts w:ascii="Times New Roman" w:hAnsi="Times New Roman" w:cs="Times New Roman"/>
        </w:rPr>
        <w:t>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w:t>
      </w:r>
      <w:r w:rsidRPr="00ED00DF">
        <w:rPr>
          <w:rFonts w:ascii="Times New Roman" w:hAnsi="Times New Roman" w:cs="Times New Roman"/>
        </w:rPr>
        <w:t>р</w:t>
      </w:r>
      <w:r w:rsidRPr="00ED00DF">
        <w:rPr>
          <w:rFonts w:ascii="Times New Roman" w:hAnsi="Times New Roman" w:cs="Times New Roman"/>
        </w:rPr>
        <w:t>ственной политики на развитие конкуренции;</w:t>
      </w:r>
    </w:p>
    <w:p w:rsidR="00D33BAB" w:rsidRPr="00ED00DF" w:rsidRDefault="00D33BAB" w:rsidP="00D33BAB">
      <w:pPr>
        <w:rPr>
          <w:rFonts w:ascii="Times New Roman" w:hAnsi="Times New Roman" w:cs="Times New Roman"/>
        </w:rPr>
      </w:pPr>
      <w:r w:rsidRPr="00ED00DF">
        <w:rPr>
          <w:rFonts w:ascii="Times New Roman" w:hAnsi="Times New Roman" w:cs="Times New Roman"/>
        </w:rPr>
        <w:t>- характеризовать способы координации хозяйственной жизни в различных экон</w:t>
      </w:r>
      <w:r w:rsidRPr="00ED00DF">
        <w:rPr>
          <w:rFonts w:ascii="Times New Roman" w:hAnsi="Times New Roman" w:cs="Times New Roman"/>
        </w:rPr>
        <w:t>о</w:t>
      </w:r>
      <w:r w:rsidRPr="00ED00DF">
        <w:rPr>
          <w:rFonts w:ascii="Times New Roman" w:hAnsi="Times New Roman" w:cs="Times New Roman"/>
        </w:rPr>
        <w:t>мических системах, объекты спроса и предложения на рынке труда и финансовом рынке; функции денег;</w:t>
      </w:r>
    </w:p>
    <w:p w:rsidR="00D33BAB" w:rsidRPr="00ED00DF" w:rsidRDefault="00D33BAB" w:rsidP="00D33BAB">
      <w:pPr>
        <w:rPr>
          <w:rFonts w:ascii="Times New Roman" w:hAnsi="Times New Roman" w:cs="Times New Roman"/>
        </w:rPr>
      </w:pPr>
      <w:r w:rsidRPr="00ED00DF">
        <w:rPr>
          <w:rFonts w:ascii="Times New Roman" w:hAnsi="Times New Roman" w:cs="Times New Roman"/>
        </w:rPr>
        <w:t>- приводить примеры способов повышения эффективности производства; деятел</w:t>
      </w:r>
      <w:r w:rsidRPr="00ED00DF">
        <w:rPr>
          <w:rFonts w:ascii="Times New Roman" w:hAnsi="Times New Roman" w:cs="Times New Roman"/>
        </w:rPr>
        <w:t>ь</w:t>
      </w:r>
      <w:r w:rsidRPr="00ED00DF">
        <w:rPr>
          <w:rFonts w:ascii="Times New Roman" w:hAnsi="Times New Roman" w:cs="Times New Roman"/>
        </w:rPr>
        <w:t>ности и проявления основных функций различных финансовых посредников, использов</w:t>
      </w:r>
      <w:r w:rsidRPr="00ED00DF">
        <w:rPr>
          <w:rFonts w:ascii="Times New Roman" w:hAnsi="Times New Roman" w:cs="Times New Roman"/>
        </w:rPr>
        <w:t>а</w:t>
      </w:r>
      <w:r w:rsidRPr="00ED00DF">
        <w:rPr>
          <w:rFonts w:ascii="Times New Roman" w:hAnsi="Times New Roman" w:cs="Times New Roman"/>
        </w:rPr>
        <w:t>ния способов повышения эффективности производства;</w:t>
      </w:r>
    </w:p>
    <w:p w:rsidR="00D33BAB" w:rsidRPr="00ED00DF" w:rsidRDefault="00D33BAB" w:rsidP="00D33BAB">
      <w:pPr>
        <w:rPr>
          <w:rFonts w:ascii="Times New Roman" w:hAnsi="Times New Roman" w:cs="Times New Roman"/>
        </w:rPr>
      </w:pPr>
      <w:r w:rsidRPr="00ED00DF">
        <w:rPr>
          <w:rFonts w:ascii="Times New Roman" w:hAnsi="Times New Roman" w:cs="Times New Roman"/>
        </w:rPr>
        <w:t>- классифицировать (в т.ч.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D33BAB" w:rsidRPr="00ED00DF" w:rsidRDefault="00D33BAB" w:rsidP="00D33BAB">
      <w:pPr>
        <w:rPr>
          <w:rFonts w:ascii="Times New Roman" w:hAnsi="Times New Roman" w:cs="Times New Roman"/>
        </w:rPr>
      </w:pPr>
      <w:r w:rsidRPr="00ED00DF">
        <w:rPr>
          <w:rFonts w:ascii="Times New Roman" w:hAnsi="Times New Roman" w:cs="Times New Roman"/>
        </w:rPr>
        <w:t>- устанавливать и объяснять связи политических потрясений и социал</w:t>
      </w:r>
      <w:r w:rsidRPr="00ED00DF">
        <w:rPr>
          <w:rFonts w:ascii="Times New Roman" w:hAnsi="Times New Roman" w:cs="Times New Roman"/>
        </w:rPr>
        <w:t>ь</w:t>
      </w:r>
      <w:r w:rsidRPr="00ED00DF">
        <w:rPr>
          <w:rFonts w:ascii="Times New Roman" w:hAnsi="Times New Roman" w:cs="Times New Roman"/>
        </w:rPr>
        <w:t>но-экономических кризисов в государстве;</w:t>
      </w:r>
    </w:p>
    <w:p w:rsidR="00D33BAB" w:rsidRPr="00ED00DF" w:rsidRDefault="00D33BAB" w:rsidP="00D33BAB">
      <w:pPr>
        <w:rPr>
          <w:rFonts w:ascii="Times New Roman" w:hAnsi="Times New Roman" w:cs="Times New Roman"/>
        </w:rPr>
      </w:pPr>
      <w:r w:rsidRPr="00ED00DF">
        <w:rPr>
          <w:rFonts w:ascii="Times New Roman" w:hAnsi="Times New Roman" w:cs="Times New Roman"/>
        </w:rPr>
        <w:t>- использовать полученные знания для объяснения причин достижения (недост</w:t>
      </w:r>
      <w:r w:rsidRPr="00ED00DF">
        <w:rPr>
          <w:rFonts w:ascii="Times New Roman" w:hAnsi="Times New Roman" w:cs="Times New Roman"/>
        </w:rPr>
        <w:t>и</w:t>
      </w:r>
      <w:r w:rsidRPr="00ED00DF">
        <w:rPr>
          <w:rFonts w:ascii="Times New Roman" w:hAnsi="Times New Roman" w:cs="Times New Roman"/>
        </w:rPr>
        <w:t>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D33BAB" w:rsidRPr="00ED00DF" w:rsidRDefault="00D33BAB" w:rsidP="00D33BAB">
      <w:pPr>
        <w:rPr>
          <w:rFonts w:ascii="Times New Roman" w:hAnsi="Times New Roman" w:cs="Times New Roman"/>
        </w:rPr>
      </w:pPr>
      <w:r w:rsidRPr="00ED00DF">
        <w:rPr>
          <w:rFonts w:ascii="Times New Roman" w:hAnsi="Times New Roman" w:cs="Times New Roman"/>
        </w:rPr>
        <w:t>- 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w:t>
      </w:r>
      <w:r w:rsidRPr="00ED00DF">
        <w:rPr>
          <w:rFonts w:ascii="Times New Roman" w:hAnsi="Times New Roman" w:cs="Times New Roman"/>
        </w:rPr>
        <w:t>а</w:t>
      </w:r>
      <w:r w:rsidRPr="00ED00DF">
        <w:rPr>
          <w:rFonts w:ascii="Times New Roman" w:hAnsi="Times New Roman" w:cs="Times New Roman"/>
        </w:rPr>
        <w:t>тельству и развитию собственного бизнеса;</w:t>
      </w:r>
    </w:p>
    <w:p w:rsidR="00D33BAB" w:rsidRPr="00ED00DF" w:rsidRDefault="00D33BAB" w:rsidP="00D33BAB">
      <w:pPr>
        <w:rPr>
          <w:rFonts w:ascii="Times New Roman" w:hAnsi="Times New Roman" w:cs="Times New Roman"/>
        </w:rPr>
      </w:pPr>
      <w:r w:rsidRPr="00ED00DF">
        <w:rPr>
          <w:rFonts w:ascii="Times New Roman" w:hAnsi="Times New Roman" w:cs="Times New Roman"/>
        </w:rPr>
        <w:t>- решать познавательные и практические задачи, связанные с осуществлением эк</w:t>
      </w:r>
      <w:r w:rsidRPr="00ED00DF">
        <w:rPr>
          <w:rFonts w:ascii="Times New Roman" w:hAnsi="Times New Roman" w:cs="Times New Roman"/>
        </w:rPr>
        <w:t>о</w:t>
      </w:r>
      <w:r w:rsidRPr="00ED00DF">
        <w:rPr>
          <w:rFonts w:ascii="Times New Roman" w:hAnsi="Times New Roman" w:cs="Times New Roman"/>
        </w:rPr>
        <w:t>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w:t>
      </w:r>
      <w:r w:rsidRPr="00ED00DF">
        <w:rPr>
          <w:rFonts w:ascii="Times New Roman" w:hAnsi="Times New Roman" w:cs="Times New Roman"/>
        </w:rPr>
        <w:t>а</w:t>
      </w:r>
      <w:r w:rsidRPr="00ED00DF">
        <w:rPr>
          <w:rFonts w:ascii="Times New Roman" w:hAnsi="Times New Roman" w:cs="Times New Roman"/>
        </w:rPr>
        <w:t>жающие типичные ситуации и социальные взаимодействия в сфере экономической де</w:t>
      </w:r>
      <w:r w:rsidRPr="00ED00DF">
        <w:rPr>
          <w:rFonts w:ascii="Times New Roman" w:hAnsi="Times New Roman" w:cs="Times New Roman"/>
        </w:rPr>
        <w:t>я</w:t>
      </w:r>
      <w:r w:rsidRPr="00ED00DF">
        <w:rPr>
          <w:rFonts w:ascii="Times New Roman" w:hAnsi="Times New Roman" w:cs="Times New Roman"/>
        </w:rPr>
        <w:t>тельности; отражающие процессы;</w:t>
      </w:r>
    </w:p>
    <w:p w:rsidR="00D33BAB" w:rsidRPr="00ED00DF" w:rsidRDefault="00D33BAB" w:rsidP="00D33BAB">
      <w:pPr>
        <w:rPr>
          <w:rFonts w:ascii="Times New Roman" w:hAnsi="Times New Roman" w:cs="Times New Roman"/>
        </w:rPr>
      </w:pPr>
      <w:r w:rsidRPr="00ED00DF">
        <w:rPr>
          <w:rFonts w:ascii="Times New Roman" w:hAnsi="Times New Roman" w:cs="Times New Roman"/>
        </w:rPr>
        <w:lastRenderedPageBreak/>
        <w:t>- овладевать смысловым чтением, преобразовывать текстовую экономическую и</w:t>
      </w:r>
      <w:r w:rsidRPr="00ED00DF">
        <w:rPr>
          <w:rFonts w:ascii="Times New Roman" w:hAnsi="Times New Roman" w:cs="Times New Roman"/>
        </w:rPr>
        <w:t>н</w:t>
      </w:r>
      <w:r w:rsidRPr="00ED00DF">
        <w:rPr>
          <w:rFonts w:ascii="Times New Roman" w:hAnsi="Times New Roman" w:cs="Times New Roman"/>
        </w:rPr>
        <w:t>формацию в модели (таблица, схема, график и другое), в т.ч. о свободных и экономических благах, о видах и формах предпринимательской деятельности, экономических и социал</w:t>
      </w:r>
      <w:r w:rsidRPr="00ED00DF">
        <w:rPr>
          <w:rFonts w:ascii="Times New Roman" w:hAnsi="Times New Roman" w:cs="Times New Roman"/>
        </w:rPr>
        <w:t>ь</w:t>
      </w:r>
      <w:r w:rsidRPr="00ED00DF">
        <w:rPr>
          <w:rFonts w:ascii="Times New Roman" w:hAnsi="Times New Roman" w:cs="Times New Roman"/>
        </w:rPr>
        <w:t>ных последствиях безработицы;</w:t>
      </w:r>
    </w:p>
    <w:p w:rsidR="00D33BAB" w:rsidRPr="00ED00DF" w:rsidRDefault="00D33BAB" w:rsidP="00D33BAB">
      <w:pPr>
        <w:rPr>
          <w:rFonts w:ascii="Times New Roman" w:hAnsi="Times New Roman" w:cs="Times New Roman"/>
        </w:rPr>
      </w:pPr>
      <w:r w:rsidRPr="00ED00DF">
        <w:rPr>
          <w:rFonts w:ascii="Times New Roman" w:hAnsi="Times New Roman" w:cs="Times New Roman"/>
        </w:rPr>
        <w:t>- извлекать информацию из адаптированных источников, публикаций СМИ и и</w:t>
      </w:r>
      <w:r w:rsidRPr="00ED00DF">
        <w:rPr>
          <w:rFonts w:ascii="Times New Roman" w:hAnsi="Times New Roman" w:cs="Times New Roman"/>
        </w:rPr>
        <w:t>н</w:t>
      </w:r>
      <w:r w:rsidRPr="00ED00DF">
        <w:rPr>
          <w:rFonts w:ascii="Times New Roman" w:hAnsi="Times New Roman" w:cs="Times New Roman"/>
        </w:rPr>
        <w:t>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rsidR="00D33BAB" w:rsidRPr="00ED00DF" w:rsidRDefault="00D33BAB" w:rsidP="00D33BAB">
      <w:pPr>
        <w:rPr>
          <w:rFonts w:ascii="Times New Roman" w:hAnsi="Times New Roman" w:cs="Times New Roman"/>
        </w:rPr>
      </w:pPr>
      <w:r w:rsidRPr="00ED00DF">
        <w:rPr>
          <w:rFonts w:ascii="Times New Roman" w:hAnsi="Times New Roman" w:cs="Times New Roman"/>
        </w:rPr>
        <w:t>- анализировать, обобщать, систематизировать, конкретизировать и критически оценивать социальную информацию, включая экономико-статистическую, из адаптир</w:t>
      </w:r>
      <w:r w:rsidRPr="00ED00DF">
        <w:rPr>
          <w:rFonts w:ascii="Times New Roman" w:hAnsi="Times New Roman" w:cs="Times New Roman"/>
        </w:rPr>
        <w:t>о</w:t>
      </w:r>
      <w:r w:rsidRPr="00ED00DF">
        <w:rPr>
          <w:rFonts w:ascii="Times New Roman" w:hAnsi="Times New Roman" w:cs="Times New Roman"/>
        </w:rPr>
        <w:t>ванных источников (в т.ч. учебных материалов) и публикаций СМИ, соотносить её с личным социальным опытом; используя обществоведческие знания, формулировать в</w:t>
      </w:r>
      <w:r w:rsidRPr="00ED00DF">
        <w:rPr>
          <w:rFonts w:ascii="Times New Roman" w:hAnsi="Times New Roman" w:cs="Times New Roman"/>
        </w:rPr>
        <w:t>ы</w:t>
      </w:r>
      <w:r w:rsidRPr="00ED00DF">
        <w:rPr>
          <w:rFonts w:ascii="Times New Roman" w:hAnsi="Times New Roman" w:cs="Times New Roman"/>
        </w:rPr>
        <w:t>воды, подкрепляя их аргументами;</w:t>
      </w:r>
    </w:p>
    <w:p w:rsidR="00D33BAB" w:rsidRPr="00ED00DF" w:rsidRDefault="00D33BAB" w:rsidP="00D33BAB">
      <w:pPr>
        <w:rPr>
          <w:rFonts w:ascii="Times New Roman" w:hAnsi="Times New Roman" w:cs="Times New Roman"/>
        </w:rPr>
      </w:pPr>
      <w:r w:rsidRPr="00ED00DF">
        <w:rPr>
          <w:rFonts w:ascii="Times New Roman" w:hAnsi="Times New Roman" w:cs="Times New Roman"/>
        </w:rPr>
        <w:t>- 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w:t>
      </w:r>
      <w:r w:rsidRPr="00ED00DF">
        <w:rPr>
          <w:rFonts w:ascii="Times New Roman" w:hAnsi="Times New Roman" w:cs="Times New Roman"/>
        </w:rPr>
        <w:t>о</w:t>
      </w:r>
      <w:r w:rsidRPr="00ED00DF">
        <w:rPr>
          <w:rFonts w:ascii="Times New Roman" w:hAnsi="Times New Roman" w:cs="Times New Roman"/>
        </w:rPr>
        <w:t>требителей; граждан, защищающих свои экономические интересы; практики осуществл</w:t>
      </w:r>
      <w:r w:rsidRPr="00ED00DF">
        <w:rPr>
          <w:rFonts w:ascii="Times New Roman" w:hAnsi="Times New Roman" w:cs="Times New Roman"/>
        </w:rPr>
        <w:t>е</w:t>
      </w:r>
      <w:r w:rsidRPr="00ED00DF">
        <w:rPr>
          <w:rFonts w:ascii="Times New Roman" w:hAnsi="Times New Roman" w:cs="Times New Roman"/>
        </w:rPr>
        <w:t>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w:t>
      </w:r>
      <w:r w:rsidRPr="00ED00DF">
        <w:rPr>
          <w:rFonts w:ascii="Times New Roman" w:hAnsi="Times New Roman" w:cs="Times New Roman"/>
        </w:rPr>
        <w:t>о</w:t>
      </w:r>
      <w:r w:rsidRPr="00ED00DF">
        <w:rPr>
          <w:rFonts w:ascii="Times New Roman" w:hAnsi="Times New Roman" w:cs="Times New Roman"/>
        </w:rPr>
        <w:t>шенничеств, применения недобросовестных практик);</w:t>
      </w:r>
    </w:p>
    <w:p w:rsidR="00D33BAB" w:rsidRPr="00ED00DF" w:rsidRDefault="00D33BAB" w:rsidP="00D33BAB">
      <w:pPr>
        <w:rPr>
          <w:rFonts w:ascii="Times New Roman" w:hAnsi="Times New Roman" w:cs="Times New Roman"/>
        </w:rPr>
      </w:pPr>
      <w:r w:rsidRPr="00ED00DF">
        <w:rPr>
          <w:rFonts w:ascii="Times New Roman" w:hAnsi="Times New Roman" w:cs="Times New Roman"/>
        </w:rPr>
        <w:t>- приобретать опыт использования знаний, включая основы финансовой грамотн</w:t>
      </w:r>
      <w:r w:rsidRPr="00ED00DF">
        <w:rPr>
          <w:rFonts w:ascii="Times New Roman" w:hAnsi="Times New Roman" w:cs="Times New Roman"/>
        </w:rPr>
        <w:t>о</w:t>
      </w:r>
      <w:r w:rsidRPr="00ED00DF">
        <w:rPr>
          <w:rFonts w:ascii="Times New Roman" w:hAnsi="Times New Roman" w:cs="Times New Roman"/>
        </w:rPr>
        <w:t>сти, в практической деятельности и повседневной жизни для анализа потребления д</w:t>
      </w:r>
      <w:r w:rsidRPr="00ED00DF">
        <w:rPr>
          <w:rFonts w:ascii="Times New Roman" w:hAnsi="Times New Roman" w:cs="Times New Roman"/>
        </w:rPr>
        <w:t>о</w:t>
      </w:r>
      <w:r w:rsidRPr="00ED00DF">
        <w:rPr>
          <w:rFonts w:ascii="Times New Roman" w:hAnsi="Times New Roman" w:cs="Times New Roman"/>
        </w:rPr>
        <w:t>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т.ч. ф</w:t>
      </w:r>
      <w:r w:rsidRPr="00ED00DF">
        <w:rPr>
          <w:rFonts w:ascii="Times New Roman" w:hAnsi="Times New Roman" w:cs="Times New Roman"/>
        </w:rPr>
        <w:t>и</w:t>
      </w:r>
      <w:r w:rsidRPr="00ED00DF">
        <w:rPr>
          <w:rFonts w:ascii="Times New Roman" w:hAnsi="Times New Roman" w:cs="Times New Roman"/>
        </w:rPr>
        <w:t>нансовых услуг), осознанного выполнения гражданских обязанностей, выбора профессии и оценки собственных перспектив в профессиональной сфере;</w:t>
      </w:r>
    </w:p>
    <w:p w:rsidR="00D33BAB" w:rsidRPr="00ED00DF" w:rsidRDefault="00D33BAB" w:rsidP="00D33BAB">
      <w:pPr>
        <w:rPr>
          <w:rFonts w:ascii="Times New Roman" w:hAnsi="Times New Roman" w:cs="Times New Roman"/>
        </w:rPr>
      </w:pPr>
      <w:r w:rsidRPr="00ED00DF">
        <w:rPr>
          <w:rFonts w:ascii="Times New Roman" w:hAnsi="Times New Roman" w:cs="Times New Roman"/>
        </w:rPr>
        <w:t>- приобретать опыт составления простейших документов (личный финансовый план, заявление, резюме);</w:t>
      </w:r>
    </w:p>
    <w:p w:rsidR="00D33BAB" w:rsidRPr="00ED00DF" w:rsidRDefault="00D33BAB" w:rsidP="00D33BAB">
      <w:pPr>
        <w:rPr>
          <w:rFonts w:ascii="Times New Roman" w:hAnsi="Times New Roman" w:cs="Times New Roman"/>
        </w:rPr>
      </w:pPr>
      <w:r w:rsidRPr="00ED00DF">
        <w:rPr>
          <w:rFonts w:ascii="Times New Roman" w:hAnsi="Times New Roman" w:cs="Times New Roman"/>
        </w:rPr>
        <w:t>- осуществлять совместную деятельность, включая взаимодействие с людьми др</w:t>
      </w:r>
      <w:r w:rsidRPr="00ED00DF">
        <w:rPr>
          <w:rFonts w:ascii="Times New Roman" w:hAnsi="Times New Roman" w:cs="Times New Roman"/>
        </w:rPr>
        <w:t>у</w:t>
      </w:r>
      <w:r w:rsidRPr="00ED00DF">
        <w:rPr>
          <w:rFonts w:ascii="Times New Roman" w:hAnsi="Times New Roman" w:cs="Times New Roman"/>
        </w:rPr>
        <w:t>гой культуры, национальной и религиозной принадлежности, на основе гуманистических ценностей, взаимопонимания между людьми разных культур.</w:t>
      </w:r>
    </w:p>
    <w:p w:rsidR="00D33BAB" w:rsidRPr="00ED00DF" w:rsidRDefault="00D33BAB" w:rsidP="00D33BAB">
      <w:pPr>
        <w:rPr>
          <w:rFonts w:ascii="Times New Roman" w:hAnsi="Times New Roman" w:cs="Times New Roman"/>
          <w:b/>
          <w:i/>
        </w:rPr>
      </w:pPr>
      <w:bookmarkStart w:id="810" w:name="sub_101801"/>
      <w:r w:rsidRPr="00ED00DF">
        <w:rPr>
          <w:rFonts w:ascii="Times New Roman" w:hAnsi="Times New Roman" w:cs="Times New Roman"/>
          <w:b/>
          <w:i/>
        </w:rPr>
        <w:t>Человек в мире культуры:</w:t>
      </w:r>
    </w:p>
    <w:bookmarkEnd w:id="810"/>
    <w:p w:rsidR="00D33BAB" w:rsidRPr="00ED00DF" w:rsidRDefault="00D33BAB" w:rsidP="00D33BAB">
      <w:pPr>
        <w:rPr>
          <w:rFonts w:ascii="Times New Roman" w:hAnsi="Times New Roman" w:cs="Times New Roman"/>
        </w:rPr>
      </w:pPr>
      <w:r w:rsidRPr="00ED00DF">
        <w:rPr>
          <w:rFonts w:ascii="Times New Roman" w:hAnsi="Times New Roman" w:cs="Times New Roman"/>
        </w:rPr>
        <w:t>- 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D33BAB" w:rsidRPr="00ED00DF" w:rsidRDefault="00D33BAB" w:rsidP="00D33BAB">
      <w:pPr>
        <w:rPr>
          <w:rFonts w:ascii="Times New Roman" w:hAnsi="Times New Roman" w:cs="Times New Roman"/>
        </w:rPr>
      </w:pPr>
      <w:r w:rsidRPr="00ED00DF">
        <w:rPr>
          <w:rFonts w:ascii="Times New Roman" w:hAnsi="Times New Roman" w:cs="Times New Roman"/>
        </w:rPr>
        <w:t>- характеризовать духовно-нравственные ценности (в т.ч. нормы морали и нравс</w:t>
      </w:r>
      <w:r w:rsidRPr="00ED00DF">
        <w:rPr>
          <w:rFonts w:ascii="Times New Roman" w:hAnsi="Times New Roman" w:cs="Times New Roman"/>
        </w:rPr>
        <w:t>т</w:t>
      </w:r>
      <w:r w:rsidRPr="00ED00DF">
        <w:rPr>
          <w:rFonts w:ascii="Times New Roman" w:hAnsi="Times New Roman" w:cs="Times New Roman"/>
        </w:rPr>
        <w:t>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D33BAB" w:rsidRPr="00ED00DF" w:rsidRDefault="00D33BAB" w:rsidP="00D33BAB">
      <w:pPr>
        <w:rPr>
          <w:rFonts w:ascii="Times New Roman" w:hAnsi="Times New Roman" w:cs="Times New Roman"/>
        </w:rPr>
      </w:pPr>
      <w:r w:rsidRPr="00ED00DF">
        <w:rPr>
          <w:rFonts w:ascii="Times New Roman" w:hAnsi="Times New Roman" w:cs="Times New Roman"/>
        </w:rPr>
        <w:t>- приводить примеры политики российского государства в сфере культуры и обр</w:t>
      </w:r>
      <w:r w:rsidRPr="00ED00DF">
        <w:rPr>
          <w:rFonts w:ascii="Times New Roman" w:hAnsi="Times New Roman" w:cs="Times New Roman"/>
        </w:rPr>
        <w:t>а</w:t>
      </w:r>
      <w:r w:rsidRPr="00ED00DF">
        <w:rPr>
          <w:rFonts w:ascii="Times New Roman" w:hAnsi="Times New Roman" w:cs="Times New Roman"/>
        </w:rPr>
        <w:t>зования; влияния образования на социализацию личности; правил информационной без</w:t>
      </w:r>
      <w:r w:rsidRPr="00ED00DF">
        <w:rPr>
          <w:rFonts w:ascii="Times New Roman" w:hAnsi="Times New Roman" w:cs="Times New Roman"/>
        </w:rPr>
        <w:t>о</w:t>
      </w:r>
      <w:r w:rsidRPr="00ED00DF">
        <w:rPr>
          <w:rFonts w:ascii="Times New Roman" w:hAnsi="Times New Roman" w:cs="Times New Roman"/>
        </w:rPr>
        <w:t>пасности;</w:t>
      </w:r>
    </w:p>
    <w:p w:rsidR="00D33BAB" w:rsidRPr="00ED00DF" w:rsidRDefault="00D33BAB" w:rsidP="00D33BAB">
      <w:pPr>
        <w:rPr>
          <w:rFonts w:ascii="Times New Roman" w:hAnsi="Times New Roman" w:cs="Times New Roman"/>
        </w:rPr>
      </w:pPr>
      <w:r w:rsidRPr="00ED00DF">
        <w:rPr>
          <w:rFonts w:ascii="Times New Roman" w:hAnsi="Times New Roman" w:cs="Times New Roman"/>
        </w:rPr>
        <w:t>- классифицировать по разным признакам формы и виды культуры; сравнивать формы культуры, естественные и социально-гуманитарные науки, виды искусств;</w:t>
      </w:r>
    </w:p>
    <w:p w:rsidR="00D33BAB" w:rsidRPr="00ED00DF" w:rsidRDefault="00D33BAB" w:rsidP="00D33BAB">
      <w:pPr>
        <w:rPr>
          <w:rFonts w:ascii="Times New Roman" w:hAnsi="Times New Roman" w:cs="Times New Roman"/>
        </w:rPr>
      </w:pPr>
      <w:r w:rsidRPr="00ED00DF">
        <w:rPr>
          <w:rFonts w:ascii="Times New Roman" w:hAnsi="Times New Roman" w:cs="Times New Roman"/>
        </w:rPr>
        <w:lastRenderedPageBreak/>
        <w:t>- устанавливать и объяснять взаимосвязь развития духовной культуры и формир</w:t>
      </w:r>
      <w:r w:rsidRPr="00ED00DF">
        <w:rPr>
          <w:rFonts w:ascii="Times New Roman" w:hAnsi="Times New Roman" w:cs="Times New Roman"/>
        </w:rPr>
        <w:t>о</w:t>
      </w:r>
      <w:r w:rsidRPr="00ED00DF">
        <w:rPr>
          <w:rFonts w:ascii="Times New Roman" w:hAnsi="Times New Roman" w:cs="Times New Roman"/>
        </w:rPr>
        <w:t>вания личности, взаимовлияние науки и образования;</w:t>
      </w:r>
    </w:p>
    <w:p w:rsidR="00D33BAB" w:rsidRPr="00ED00DF" w:rsidRDefault="00D33BAB" w:rsidP="00D33BAB">
      <w:pPr>
        <w:rPr>
          <w:rFonts w:ascii="Times New Roman" w:hAnsi="Times New Roman" w:cs="Times New Roman"/>
        </w:rPr>
      </w:pPr>
      <w:r w:rsidRPr="00ED00DF">
        <w:rPr>
          <w:rFonts w:ascii="Times New Roman" w:hAnsi="Times New Roman" w:cs="Times New Roman"/>
        </w:rPr>
        <w:t>- использовать полученные знания для объяснения роли непрерывного образования;</w:t>
      </w:r>
    </w:p>
    <w:p w:rsidR="00D33BAB" w:rsidRPr="00ED00DF" w:rsidRDefault="00D33BAB" w:rsidP="00D33BAB">
      <w:pPr>
        <w:rPr>
          <w:rFonts w:ascii="Times New Roman" w:hAnsi="Times New Roman" w:cs="Times New Roman"/>
        </w:rPr>
      </w:pPr>
      <w:r w:rsidRPr="00ED00DF">
        <w:rPr>
          <w:rFonts w:ascii="Times New Roman" w:hAnsi="Times New Roman" w:cs="Times New Roman"/>
        </w:rPr>
        <w:t>- 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w:t>
      </w:r>
      <w:r w:rsidRPr="00ED00DF">
        <w:rPr>
          <w:rFonts w:ascii="Times New Roman" w:hAnsi="Times New Roman" w:cs="Times New Roman"/>
        </w:rPr>
        <w:t>н</w:t>
      </w:r>
      <w:r w:rsidRPr="00ED00DF">
        <w:rPr>
          <w:rFonts w:ascii="Times New Roman" w:hAnsi="Times New Roman" w:cs="Times New Roman"/>
        </w:rPr>
        <w:t>ной культуре и информационной безопасности, правилам безопасного поведения в и</w:t>
      </w:r>
      <w:r w:rsidRPr="00ED00DF">
        <w:rPr>
          <w:rFonts w:ascii="Times New Roman" w:hAnsi="Times New Roman" w:cs="Times New Roman"/>
        </w:rPr>
        <w:t>н</w:t>
      </w:r>
      <w:r w:rsidRPr="00ED00DF">
        <w:rPr>
          <w:rFonts w:ascii="Times New Roman" w:hAnsi="Times New Roman" w:cs="Times New Roman"/>
        </w:rPr>
        <w:t>формационно-телекоммуникационной сети «Интернет»;</w:t>
      </w:r>
    </w:p>
    <w:p w:rsidR="00D33BAB" w:rsidRPr="00ED00DF" w:rsidRDefault="00D33BAB" w:rsidP="00D33BAB">
      <w:pPr>
        <w:rPr>
          <w:rFonts w:ascii="Times New Roman" w:hAnsi="Times New Roman" w:cs="Times New Roman"/>
        </w:rPr>
      </w:pPr>
      <w:r w:rsidRPr="00ED00DF">
        <w:rPr>
          <w:rFonts w:ascii="Times New Roman" w:hAnsi="Times New Roman" w:cs="Times New Roman"/>
        </w:rPr>
        <w:t>- решать познавательные и практические задачи, касающиеся форм и многообразия духовной культуры;</w:t>
      </w:r>
    </w:p>
    <w:p w:rsidR="00D33BAB" w:rsidRPr="00ED00DF" w:rsidRDefault="00D33BAB" w:rsidP="00D33BAB">
      <w:pPr>
        <w:rPr>
          <w:rFonts w:ascii="Times New Roman" w:hAnsi="Times New Roman" w:cs="Times New Roman"/>
        </w:rPr>
      </w:pPr>
      <w:r w:rsidRPr="00ED00DF">
        <w:rPr>
          <w:rFonts w:ascii="Times New Roman" w:hAnsi="Times New Roman" w:cs="Times New Roman"/>
        </w:rPr>
        <w:t>- 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D33BAB" w:rsidRPr="00ED00DF" w:rsidRDefault="00D33BAB" w:rsidP="00D33BAB">
      <w:pPr>
        <w:rPr>
          <w:rFonts w:ascii="Times New Roman" w:hAnsi="Times New Roman" w:cs="Times New Roman"/>
        </w:rPr>
      </w:pPr>
      <w:r w:rsidRPr="00ED00DF">
        <w:rPr>
          <w:rFonts w:ascii="Times New Roman" w:hAnsi="Times New Roman" w:cs="Times New Roman"/>
        </w:rPr>
        <w:t>- осуществлять поиск информации об ответственности современных учёных, о р</w:t>
      </w:r>
      <w:r w:rsidRPr="00ED00DF">
        <w:rPr>
          <w:rFonts w:ascii="Times New Roman" w:hAnsi="Times New Roman" w:cs="Times New Roman"/>
        </w:rPr>
        <w:t>е</w:t>
      </w:r>
      <w:r w:rsidRPr="00ED00DF">
        <w:rPr>
          <w:rFonts w:ascii="Times New Roman" w:hAnsi="Times New Roman" w:cs="Times New Roman"/>
        </w:rPr>
        <w:t>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D33BAB" w:rsidRPr="00ED00DF" w:rsidRDefault="00D33BAB" w:rsidP="00D33BAB">
      <w:pPr>
        <w:rPr>
          <w:rFonts w:ascii="Times New Roman" w:hAnsi="Times New Roman" w:cs="Times New Roman"/>
        </w:rPr>
      </w:pPr>
      <w:r w:rsidRPr="00ED00DF">
        <w:rPr>
          <w:rFonts w:ascii="Times New Roman" w:hAnsi="Times New Roman" w:cs="Times New Roman"/>
        </w:rPr>
        <w:t>- 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w:t>
      </w:r>
      <w:r w:rsidRPr="00ED00DF">
        <w:rPr>
          <w:rFonts w:ascii="Times New Roman" w:hAnsi="Times New Roman" w:cs="Times New Roman"/>
        </w:rPr>
        <w:t>и</w:t>
      </w:r>
      <w:r w:rsidRPr="00ED00DF">
        <w:rPr>
          <w:rFonts w:ascii="Times New Roman" w:hAnsi="Times New Roman" w:cs="Times New Roman"/>
        </w:rPr>
        <w:t>зуальную), при изучении культуры, науки и образования;</w:t>
      </w:r>
    </w:p>
    <w:p w:rsidR="00D33BAB" w:rsidRPr="00ED00DF" w:rsidRDefault="00D33BAB" w:rsidP="00D33BAB">
      <w:pPr>
        <w:rPr>
          <w:rFonts w:ascii="Times New Roman" w:hAnsi="Times New Roman" w:cs="Times New Roman"/>
        </w:rPr>
      </w:pPr>
      <w:r w:rsidRPr="00ED00DF">
        <w:rPr>
          <w:rFonts w:ascii="Times New Roman" w:hAnsi="Times New Roman" w:cs="Times New Roman"/>
        </w:rPr>
        <w:t>- оценивать собственные поступки, поведение людей в духовной сфере жизни о</w:t>
      </w:r>
      <w:r w:rsidRPr="00ED00DF">
        <w:rPr>
          <w:rFonts w:ascii="Times New Roman" w:hAnsi="Times New Roman" w:cs="Times New Roman"/>
        </w:rPr>
        <w:t>б</w:t>
      </w:r>
      <w:r w:rsidRPr="00ED00DF">
        <w:rPr>
          <w:rFonts w:ascii="Times New Roman" w:hAnsi="Times New Roman" w:cs="Times New Roman"/>
        </w:rPr>
        <w:t>щества;</w:t>
      </w:r>
    </w:p>
    <w:p w:rsidR="00D33BAB" w:rsidRPr="00ED00DF" w:rsidRDefault="00D33BAB" w:rsidP="00D33BAB">
      <w:pPr>
        <w:rPr>
          <w:rFonts w:ascii="Times New Roman" w:hAnsi="Times New Roman" w:cs="Times New Roman"/>
        </w:rPr>
      </w:pPr>
      <w:r w:rsidRPr="00ED00DF">
        <w:rPr>
          <w:rFonts w:ascii="Times New Roman" w:hAnsi="Times New Roman" w:cs="Times New Roman"/>
        </w:rPr>
        <w:t>- 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D33BAB" w:rsidRPr="00ED00DF" w:rsidRDefault="00D33BAB" w:rsidP="00D33BAB">
      <w:pPr>
        <w:rPr>
          <w:rFonts w:ascii="Times New Roman" w:hAnsi="Times New Roman" w:cs="Times New Roman"/>
        </w:rPr>
      </w:pPr>
      <w:r w:rsidRPr="00ED00DF">
        <w:rPr>
          <w:rFonts w:ascii="Times New Roman" w:hAnsi="Times New Roman" w:cs="Times New Roman"/>
        </w:rPr>
        <w:t>- приобретать опыт осуществления совместной деятельности при изучении ос</w:t>
      </w:r>
      <w:r w:rsidRPr="00ED00DF">
        <w:rPr>
          <w:rFonts w:ascii="Times New Roman" w:hAnsi="Times New Roman" w:cs="Times New Roman"/>
        </w:rPr>
        <w:t>о</w:t>
      </w:r>
      <w:r w:rsidRPr="00ED00DF">
        <w:rPr>
          <w:rFonts w:ascii="Times New Roman" w:hAnsi="Times New Roman" w:cs="Times New Roman"/>
        </w:rPr>
        <w:t>бенностей разных культур, национальных и религиозных ценностей.</w:t>
      </w:r>
    </w:p>
    <w:p w:rsidR="00D33BAB" w:rsidRPr="00ED00DF" w:rsidRDefault="00D33BAB" w:rsidP="00D33BAB">
      <w:pPr>
        <w:rPr>
          <w:rFonts w:ascii="Times New Roman" w:hAnsi="Times New Roman" w:cs="Times New Roman"/>
        </w:rPr>
      </w:pPr>
    </w:p>
    <w:p w:rsidR="00D33BAB" w:rsidRPr="00ED00DF" w:rsidRDefault="00D33BAB" w:rsidP="00D33BAB">
      <w:pPr>
        <w:contextualSpacing/>
        <w:jc w:val="center"/>
        <w:rPr>
          <w:rFonts w:ascii="Times New Roman" w:hAnsi="Times New Roman" w:cs="Times New Roman"/>
          <w:b/>
        </w:rPr>
      </w:pPr>
      <w:r w:rsidRPr="00ED00DF">
        <w:rPr>
          <w:rFonts w:ascii="Times New Roman" w:hAnsi="Times New Roman" w:cs="Times New Roman"/>
          <w:b/>
        </w:rPr>
        <w:t>9 КЛАСС</w:t>
      </w:r>
    </w:p>
    <w:p w:rsidR="00D33BAB" w:rsidRPr="00ED00DF" w:rsidRDefault="00D33BAB" w:rsidP="00D33BAB">
      <w:pPr>
        <w:rPr>
          <w:rFonts w:ascii="Times New Roman" w:hAnsi="Times New Roman" w:cs="Times New Roman"/>
          <w:b/>
          <w:i/>
        </w:rPr>
      </w:pPr>
      <w:r w:rsidRPr="00ED00DF">
        <w:rPr>
          <w:rFonts w:ascii="Times New Roman" w:hAnsi="Times New Roman" w:cs="Times New Roman"/>
          <w:b/>
          <w:i/>
        </w:rPr>
        <w:t>К концу обучения в 9 классе обучающийся получит следующие предметные р</w:t>
      </w:r>
      <w:r w:rsidRPr="00ED00DF">
        <w:rPr>
          <w:rFonts w:ascii="Times New Roman" w:hAnsi="Times New Roman" w:cs="Times New Roman"/>
          <w:b/>
          <w:i/>
        </w:rPr>
        <w:t>е</w:t>
      </w:r>
      <w:r w:rsidRPr="00ED00DF">
        <w:rPr>
          <w:rFonts w:ascii="Times New Roman" w:hAnsi="Times New Roman" w:cs="Times New Roman"/>
          <w:b/>
          <w:i/>
        </w:rPr>
        <w:t>зультаты по отдельным темам программы по обществознанию:</w:t>
      </w:r>
    </w:p>
    <w:p w:rsidR="00D33BAB" w:rsidRPr="00ED00DF" w:rsidRDefault="00D33BAB" w:rsidP="00D33BAB">
      <w:pPr>
        <w:rPr>
          <w:rFonts w:ascii="Times New Roman" w:hAnsi="Times New Roman" w:cs="Times New Roman"/>
          <w:b/>
          <w:i/>
        </w:rPr>
      </w:pPr>
      <w:bookmarkStart w:id="811" w:name="sub_101802"/>
      <w:r w:rsidRPr="00ED00DF">
        <w:rPr>
          <w:rFonts w:ascii="Times New Roman" w:hAnsi="Times New Roman" w:cs="Times New Roman"/>
          <w:b/>
          <w:i/>
        </w:rPr>
        <w:t>Человек в политическом измерении:</w:t>
      </w:r>
    </w:p>
    <w:bookmarkEnd w:id="811"/>
    <w:p w:rsidR="00D33BAB" w:rsidRPr="00ED00DF" w:rsidRDefault="00D33BAB" w:rsidP="00D33BAB">
      <w:pPr>
        <w:rPr>
          <w:rFonts w:ascii="Times New Roman" w:hAnsi="Times New Roman" w:cs="Times New Roman"/>
        </w:rPr>
      </w:pPr>
      <w:r w:rsidRPr="00ED00DF">
        <w:rPr>
          <w:rFonts w:ascii="Times New Roman" w:hAnsi="Times New Roman" w:cs="Times New Roman"/>
        </w:rPr>
        <w:t>- 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w:t>
      </w:r>
      <w:r w:rsidRPr="00ED00DF">
        <w:rPr>
          <w:rFonts w:ascii="Times New Roman" w:hAnsi="Times New Roman" w:cs="Times New Roman"/>
        </w:rPr>
        <w:t>а</w:t>
      </w:r>
      <w:r w:rsidRPr="00ED00DF">
        <w:rPr>
          <w:rFonts w:ascii="Times New Roman" w:hAnsi="Times New Roman" w:cs="Times New Roman"/>
        </w:rPr>
        <w:t>тусе гражданина Российской Федерации, о формах участия граждан в политике, выборах и референдуме, о политических партиях;</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приводить примеры государств с различными формами правления, государстве</w:t>
      </w:r>
      <w:r w:rsidRPr="00ED00DF">
        <w:rPr>
          <w:rFonts w:ascii="Times New Roman" w:hAnsi="Times New Roman" w:cs="Times New Roman"/>
        </w:rPr>
        <w:t>н</w:t>
      </w:r>
      <w:r w:rsidRPr="00ED00DF">
        <w:rPr>
          <w:rFonts w:ascii="Times New Roman" w:hAnsi="Times New Roman" w:cs="Times New Roman"/>
        </w:rPr>
        <w:t>но-территориального устройства и политическим режимом; реализации функций госуда</w:t>
      </w:r>
      <w:r w:rsidRPr="00ED00DF">
        <w:rPr>
          <w:rFonts w:ascii="Times New Roman" w:hAnsi="Times New Roman" w:cs="Times New Roman"/>
        </w:rPr>
        <w:t>р</w:t>
      </w:r>
      <w:r w:rsidRPr="00ED00DF">
        <w:rPr>
          <w:rFonts w:ascii="Times New Roman" w:hAnsi="Times New Roman" w:cs="Times New Roman"/>
        </w:rPr>
        <w:t xml:space="preserve">ства на примере внутренней и внешней политики России; политических партий и иных общественных </w:t>
      </w:r>
      <w:r w:rsidRPr="00ED00DF">
        <w:rPr>
          <w:rFonts w:ascii="Times New Roman" w:hAnsi="Times New Roman" w:cs="Times New Roman"/>
        </w:rPr>
        <w:lastRenderedPageBreak/>
        <w:t>объединений граждан; законного участия граждан в политике; связи пол</w:t>
      </w:r>
      <w:r w:rsidRPr="00ED00DF">
        <w:rPr>
          <w:rFonts w:ascii="Times New Roman" w:hAnsi="Times New Roman" w:cs="Times New Roman"/>
        </w:rPr>
        <w:t>и</w:t>
      </w:r>
      <w:r w:rsidRPr="00ED00DF">
        <w:rPr>
          <w:rFonts w:ascii="Times New Roman" w:hAnsi="Times New Roman" w:cs="Times New Roman"/>
        </w:rPr>
        <w:t>тических потрясений и социально-экономического кризиса в государстве;</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w:t>
      </w:r>
      <w:r w:rsidRPr="00ED00DF">
        <w:rPr>
          <w:rFonts w:ascii="Times New Roman" w:hAnsi="Times New Roman" w:cs="Times New Roman"/>
        </w:rPr>
        <w:t>а</w:t>
      </w:r>
      <w:r w:rsidRPr="00ED00DF">
        <w:rPr>
          <w:rFonts w:ascii="Times New Roman" w:hAnsi="Times New Roman" w:cs="Times New Roman"/>
        </w:rPr>
        <w:t>низаций;</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сравнивать (в т.ч.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w:t>
      </w:r>
      <w:r w:rsidRPr="00ED00DF">
        <w:rPr>
          <w:rFonts w:ascii="Times New Roman" w:hAnsi="Times New Roman" w:cs="Times New Roman"/>
        </w:rPr>
        <w:t>р</w:t>
      </w:r>
      <w:r w:rsidRPr="00ED00DF">
        <w:rPr>
          <w:rFonts w:ascii="Times New Roman" w:hAnsi="Times New Roman" w:cs="Times New Roman"/>
        </w:rPr>
        <w:t>хию и республику, политическую партию и общественно-политическое движение, выборы и референдум;</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устанавливать и объяснять взаимосвязи в отношениях между человеком, общес</w:t>
      </w:r>
      <w:r w:rsidRPr="00ED00DF">
        <w:rPr>
          <w:rFonts w:ascii="Times New Roman" w:hAnsi="Times New Roman" w:cs="Times New Roman"/>
        </w:rPr>
        <w:t>т</w:t>
      </w:r>
      <w:r w:rsidRPr="00ED00DF">
        <w:rPr>
          <w:rFonts w:ascii="Times New Roman" w:hAnsi="Times New Roman" w:cs="Times New Roman"/>
        </w:rPr>
        <w:t>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использовать полученные знания для объяснения сущности политики, политич</w:t>
      </w:r>
      <w:r w:rsidRPr="00ED00DF">
        <w:rPr>
          <w:rFonts w:ascii="Times New Roman" w:hAnsi="Times New Roman" w:cs="Times New Roman"/>
        </w:rPr>
        <w:t>е</w:t>
      </w:r>
      <w:r w:rsidRPr="00ED00DF">
        <w:rPr>
          <w:rFonts w:ascii="Times New Roman" w:hAnsi="Times New Roman" w:cs="Times New Roman"/>
        </w:rPr>
        <w:t>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w:t>
      </w:r>
      <w:r w:rsidRPr="00ED00DF">
        <w:rPr>
          <w:rFonts w:ascii="Times New Roman" w:hAnsi="Times New Roman" w:cs="Times New Roman"/>
        </w:rPr>
        <w:t>и</w:t>
      </w:r>
      <w:r w:rsidRPr="00ED00DF">
        <w:rPr>
          <w:rFonts w:ascii="Times New Roman" w:hAnsi="Times New Roman" w:cs="Times New Roman"/>
        </w:rPr>
        <w:t>онных технологий в современном мире для аргументированного объяснения роли СМИ в современном обществе и государстве;</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w:t>
      </w:r>
      <w:r w:rsidRPr="00ED00DF">
        <w:rPr>
          <w:rFonts w:ascii="Times New Roman" w:hAnsi="Times New Roman" w:cs="Times New Roman"/>
        </w:rPr>
        <w:t>и</w:t>
      </w:r>
      <w:r w:rsidRPr="00ED00DF">
        <w:rPr>
          <w:rFonts w:ascii="Times New Roman" w:hAnsi="Times New Roman" w:cs="Times New Roman"/>
        </w:rPr>
        <w:t>альных ролей избирателя, члена политической партии, участника обществе</w:t>
      </w:r>
      <w:r w:rsidRPr="00ED00DF">
        <w:rPr>
          <w:rFonts w:ascii="Times New Roman" w:hAnsi="Times New Roman" w:cs="Times New Roman"/>
        </w:rPr>
        <w:t>н</w:t>
      </w:r>
      <w:r w:rsidRPr="00ED00DF">
        <w:rPr>
          <w:rFonts w:ascii="Times New Roman" w:hAnsi="Times New Roman" w:cs="Times New Roman"/>
        </w:rPr>
        <w:t>но-политического движения;</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 xml:space="preserve">овладевать смысловым чтением фрагментов </w:t>
      </w:r>
      <w:r w:rsidRPr="00ED00DF">
        <w:rPr>
          <w:rStyle w:val="a6"/>
          <w:rFonts w:ascii="Times New Roman" w:hAnsi="Times New Roman"/>
        </w:rPr>
        <w:t>Конституции</w:t>
      </w:r>
      <w:r w:rsidRPr="00ED00DF">
        <w:rPr>
          <w:rFonts w:ascii="Times New Roman" w:hAnsi="Times New Roman" w:cs="Times New Roman"/>
          <w:b/>
        </w:rPr>
        <w:t xml:space="preserve"> </w:t>
      </w:r>
      <w:r w:rsidRPr="00ED00DF">
        <w:rPr>
          <w:rFonts w:ascii="Times New Roman" w:hAnsi="Times New Roman" w:cs="Times New Roman"/>
        </w:rPr>
        <w:t>Российской Федерации, других нормативных правовых актов, учебных и иных текстов обществоведческой тем</w:t>
      </w:r>
      <w:r w:rsidRPr="00ED00DF">
        <w:rPr>
          <w:rFonts w:ascii="Times New Roman" w:hAnsi="Times New Roman" w:cs="Times New Roman"/>
        </w:rPr>
        <w:t>а</w:t>
      </w:r>
      <w:r w:rsidRPr="00ED00DF">
        <w:rPr>
          <w:rFonts w:ascii="Times New Roman" w:hAnsi="Times New Roman" w:cs="Times New Roman"/>
        </w:rPr>
        <w:t>тики, связанных с деятельностью субъектов политики, преобразовывать текстовую и</w:t>
      </w:r>
      <w:r w:rsidRPr="00ED00DF">
        <w:rPr>
          <w:rFonts w:ascii="Times New Roman" w:hAnsi="Times New Roman" w:cs="Times New Roman"/>
        </w:rPr>
        <w:t>н</w:t>
      </w:r>
      <w:r w:rsidRPr="00ED00DF">
        <w:rPr>
          <w:rFonts w:ascii="Times New Roman" w:hAnsi="Times New Roman" w:cs="Times New Roman"/>
        </w:rPr>
        <w:t>формацию в таблицу или схему о функциях государства, политических партий, формах участия граждан в политике;</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w:t>
      </w:r>
      <w:r w:rsidRPr="00ED00DF">
        <w:rPr>
          <w:rFonts w:ascii="Times New Roman" w:hAnsi="Times New Roman" w:cs="Times New Roman"/>
        </w:rPr>
        <w:t>о</w:t>
      </w:r>
      <w:r w:rsidRPr="00ED00DF">
        <w:rPr>
          <w:rFonts w:ascii="Times New Roman" w:hAnsi="Times New Roman" w:cs="Times New Roman"/>
        </w:rPr>
        <w:t>ванных источников (в т.ч.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w:t>
      </w:r>
      <w:r w:rsidRPr="00ED00DF">
        <w:rPr>
          <w:rFonts w:ascii="Times New Roman" w:hAnsi="Times New Roman" w:cs="Times New Roman"/>
        </w:rPr>
        <w:t>е</w:t>
      </w:r>
      <w:r w:rsidRPr="00ED00DF">
        <w:rPr>
          <w:rFonts w:ascii="Times New Roman" w:hAnsi="Times New Roman" w:cs="Times New Roman"/>
        </w:rPr>
        <w:t>мократическим ценностям: выражать свою точку зрения, отвечать на вопросы, участвовать в дискуссии;</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w:t>
      </w:r>
      <w:r w:rsidRPr="00ED00DF">
        <w:rPr>
          <w:rFonts w:ascii="Times New Roman" w:hAnsi="Times New Roman" w:cs="Times New Roman"/>
        </w:rPr>
        <w:t>о</w:t>
      </w:r>
      <w:r w:rsidRPr="00ED00DF">
        <w:rPr>
          <w:rFonts w:ascii="Times New Roman" w:hAnsi="Times New Roman" w:cs="Times New Roman"/>
        </w:rPr>
        <w:t>рии и регламентом;</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осуществлять совместную деятельность, включая взаимодействие с людьми др</w:t>
      </w:r>
      <w:r w:rsidRPr="00ED00DF">
        <w:rPr>
          <w:rFonts w:ascii="Times New Roman" w:hAnsi="Times New Roman" w:cs="Times New Roman"/>
        </w:rPr>
        <w:t>у</w:t>
      </w:r>
      <w:r w:rsidRPr="00ED00DF">
        <w:rPr>
          <w:rFonts w:ascii="Times New Roman" w:hAnsi="Times New Roman" w:cs="Times New Roman"/>
        </w:rPr>
        <w:t xml:space="preserve">гой культуры, национальной и религиозной принадлежности, на основе национальных ценностей современного </w:t>
      </w:r>
      <w:r w:rsidRPr="00ED00DF">
        <w:rPr>
          <w:rFonts w:ascii="Times New Roman" w:hAnsi="Times New Roman" w:cs="Times New Roman"/>
        </w:rPr>
        <w:lastRenderedPageBreak/>
        <w:t>российского общества: гуманистических и демократических ценностей, идей мира и взаимопонимания между народами, людьми разных культур: в</w:t>
      </w:r>
      <w:r w:rsidRPr="00ED00DF">
        <w:rPr>
          <w:rFonts w:ascii="Times New Roman" w:hAnsi="Times New Roman" w:cs="Times New Roman"/>
        </w:rPr>
        <w:t>ы</w:t>
      </w:r>
      <w:r w:rsidRPr="00ED00DF">
        <w:rPr>
          <w:rFonts w:ascii="Times New Roman" w:hAnsi="Times New Roman" w:cs="Times New Roman"/>
        </w:rPr>
        <w:t>полнять учебные задания в парах и группах, исследовательские проекты.</w:t>
      </w:r>
    </w:p>
    <w:p w:rsidR="00D33BAB" w:rsidRPr="00ED00DF" w:rsidRDefault="00D33BAB" w:rsidP="00D33BAB">
      <w:pPr>
        <w:rPr>
          <w:rFonts w:ascii="Times New Roman" w:hAnsi="Times New Roman" w:cs="Times New Roman"/>
          <w:b/>
          <w:i/>
        </w:rPr>
      </w:pPr>
      <w:bookmarkStart w:id="812" w:name="sub_101803"/>
      <w:r w:rsidRPr="00ED00DF">
        <w:rPr>
          <w:rFonts w:ascii="Times New Roman" w:hAnsi="Times New Roman" w:cs="Times New Roman"/>
          <w:b/>
          <w:i/>
        </w:rPr>
        <w:t>Гражданин и государство:</w:t>
      </w:r>
    </w:p>
    <w:bookmarkEnd w:id="812"/>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w:t>
      </w:r>
      <w:r w:rsidRPr="00ED00DF">
        <w:rPr>
          <w:rFonts w:ascii="Times New Roman" w:hAnsi="Times New Roman" w:cs="Times New Roman"/>
        </w:rPr>
        <w:t>т</w:t>
      </w:r>
      <w:r w:rsidRPr="00ED00DF">
        <w:rPr>
          <w:rFonts w:ascii="Times New Roman" w:hAnsi="Times New Roman" w:cs="Times New Roman"/>
        </w:rPr>
        <w:t>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w:t>
      </w:r>
      <w:r w:rsidRPr="00ED00DF">
        <w:rPr>
          <w:rFonts w:ascii="Times New Roman" w:hAnsi="Times New Roman" w:cs="Times New Roman"/>
        </w:rPr>
        <w:t>е</w:t>
      </w:r>
      <w:r w:rsidRPr="00ED00DF">
        <w:rPr>
          <w:rFonts w:ascii="Times New Roman" w:hAnsi="Times New Roman" w:cs="Times New Roman"/>
        </w:rPr>
        <w:t>дерации;</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w:t>
      </w:r>
      <w:r w:rsidRPr="00ED00DF">
        <w:rPr>
          <w:rFonts w:ascii="Times New Roman" w:hAnsi="Times New Roman" w:cs="Times New Roman"/>
        </w:rPr>
        <w:t>р</w:t>
      </w:r>
      <w:r w:rsidRPr="00ED00DF">
        <w:rPr>
          <w:rFonts w:ascii="Times New Roman" w:hAnsi="Times New Roman" w:cs="Times New Roman"/>
        </w:rPr>
        <w:t>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w:t>
      </w:r>
      <w:r w:rsidRPr="00ED00DF">
        <w:rPr>
          <w:rFonts w:ascii="Times New Roman" w:hAnsi="Times New Roman" w:cs="Times New Roman"/>
        </w:rPr>
        <w:t>е</w:t>
      </w:r>
      <w:r w:rsidRPr="00ED00DF">
        <w:rPr>
          <w:rFonts w:ascii="Times New Roman" w:hAnsi="Times New Roman" w:cs="Times New Roman"/>
        </w:rPr>
        <w:t>дерации;</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приводить примеры и моделировать ситуации в политической сфере жизни о</w:t>
      </w:r>
      <w:r w:rsidRPr="00ED00DF">
        <w:rPr>
          <w:rFonts w:ascii="Times New Roman" w:hAnsi="Times New Roman" w:cs="Times New Roman"/>
        </w:rPr>
        <w:t>б</w:t>
      </w:r>
      <w:r w:rsidRPr="00ED00DF">
        <w:rPr>
          <w:rFonts w:ascii="Times New Roman" w:hAnsi="Times New Roman" w:cs="Times New Roman"/>
        </w:rPr>
        <w:t>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w:t>
      </w:r>
      <w:r w:rsidRPr="00ED00DF">
        <w:rPr>
          <w:rFonts w:ascii="Times New Roman" w:hAnsi="Times New Roman" w:cs="Times New Roman"/>
        </w:rPr>
        <w:t>и</w:t>
      </w:r>
      <w:r w:rsidRPr="00ED00DF">
        <w:rPr>
          <w:rFonts w:ascii="Times New Roman" w:hAnsi="Times New Roman" w:cs="Times New Roman"/>
        </w:rPr>
        <w:t>тики в сфере культуры и образования, бюджетной и денежно-кредитной политики, пол</w:t>
      </w:r>
      <w:r w:rsidRPr="00ED00DF">
        <w:rPr>
          <w:rFonts w:ascii="Times New Roman" w:hAnsi="Times New Roman" w:cs="Times New Roman"/>
        </w:rPr>
        <w:t>и</w:t>
      </w:r>
      <w:r w:rsidRPr="00ED00DF">
        <w:rPr>
          <w:rFonts w:ascii="Times New Roman" w:hAnsi="Times New Roman" w:cs="Times New Roman"/>
        </w:rPr>
        <w:t>тики в сфере противодействии коррупции, обеспечения безопасности личности, общества и государства, в т.ч. от терроризма и экстремизма;</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классифицировать по разным признакам (в т.ч. устанавливать существенный признак классификации) полномочия высших органов государственной власти Российской Федерации;</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 xml:space="preserve">сравнивать с опорой на </w:t>
      </w:r>
      <w:r w:rsidRPr="00ED00DF">
        <w:rPr>
          <w:rStyle w:val="a6"/>
          <w:rFonts w:ascii="Times New Roman" w:hAnsi="Times New Roman"/>
        </w:rPr>
        <w:t>Конституцию</w:t>
      </w:r>
      <w:r w:rsidRPr="00ED00DF">
        <w:rPr>
          <w:rFonts w:ascii="Times New Roman" w:hAnsi="Times New Roman" w:cs="Times New Roman"/>
          <w:b/>
        </w:rPr>
        <w:t xml:space="preserve"> </w:t>
      </w:r>
      <w:r w:rsidRPr="00ED00DF">
        <w:rPr>
          <w:rFonts w:ascii="Times New Roman" w:hAnsi="Times New Roman" w:cs="Times New Roman"/>
        </w:rPr>
        <w:t>Российской Федерации полномочия це</w:t>
      </w:r>
      <w:r w:rsidRPr="00ED00DF">
        <w:rPr>
          <w:rFonts w:ascii="Times New Roman" w:hAnsi="Times New Roman" w:cs="Times New Roman"/>
        </w:rPr>
        <w:t>н</w:t>
      </w:r>
      <w:r w:rsidRPr="00ED00DF">
        <w:rPr>
          <w:rFonts w:ascii="Times New Roman" w:hAnsi="Times New Roman" w:cs="Times New Roman"/>
        </w:rPr>
        <w:t>тральных органов государственной власти и субъектов Российской Федерации;</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устанавливать и объяснять взаимосвязи ветвей власти и субъектов политики в политической жизни Российской Федерации, в международных отношениях;</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w:t>
      </w:r>
      <w:r w:rsidRPr="00ED00DF">
        <w:rPr>
          <w:rFonts w:ascii="Times New Roman" w:hAnsi="Times New Roman" w:cs="Times New Roman"/>
        </w:rPr>
        <w:t>о</w:t>
      </w:r>
      <w:r w:rsidRPr="00ED00DF">
        <w:rPr>
          <w:rFonts w:ascii="Times New Roman" w:hAnsi="Times New Roman" w:cs="Times New Roman"/>
        </w:rPr>
        <w:t>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r w:rsidRPr="00ED00DF">
        <w:rPr>
          <w:rStyle w:val="a6"/>
          <w:rFonts w:ascii="Times New Roman" w:hAnsi="Times New Roman"/>
        </w:rPr>
        <w:t>Конституции</w:t>
      </w:r>
      <w:r w:rsidRPr="00ED00DF">
        <w:rPr>
          <w:rFonts w:ascii="Times New Roman" w:hAnsi="Times New Roman" w:cs="Times New Roman"/>
        </w:rPr>
        <w:t xml:space="preserve">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w:t>
      </w:r>
      <w:r w:rsidRPr="00ED00DF">
        <w:rPr>
          <w:rFonts w:ascii="Times New Roman" w:hAnsi="Times New Roman" w:cs="Times New Roman"/>
        </w:rPr>
        <w:t>й</w:t>
      </w:r>
      <w:r w:rsidRPr="00ED00DF">
        <w:rPr>
          <w:rFonts w:ascii="Times New Roman" w:hAnsi="Times New Roman" w:cs="Times New Roman"/>
        </w:rPr>
        <w:t xml:space="preserve">ской Федерации, </w:t>
      </w:r>
      <w:r w:rsidRPr="00ED00DF">
        <w:rPr>
          <w:rFonts w:ascii="Times New Roman" w:hAnsi="Times New Roman" w:cs="Times New Roman"/>
        </w:rPr>
        <w:lastRenderedPageBreak/>
        <w:t>соотносить её с собственными знаниями о политике, формулировать выводы, подкрепляя их аргументами;</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оценивать собственные поступки и поведение других людей в гражда</w:t>
      </w:r>
      <w:r w:rsidRPr="00ED00DF">
        <w:rPr>
          <w:rFonts w:ascii="Times New Roman" w:hAnsi="Times New Roman" w:cs="Times New Roman"/>
        </w:rPr>
        <w:t>н</w:t>
      </w:r>
      <w:r w:rsidRPr="00ED00DF">
        <w:rPr>
          <w:rFonts w:ascii="Times New Roman" w:hAnsi="Times New Roman" w:cs="Times New Roman"/>
        </w:rPr>
        <w:t>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w:t>
      </w:r>
      <w:r w:rsidRPr="00ED00DF">
        <w:rPr>
          <w:rFonts w:ascii="Times New Roman" w:hAnsi="Times New Roman" w:cs="Times New Roman"/>
        </w:rPr>
        <w:t>с</w:t>
      </w:r>
      <w:r w:rsidRPr="00ED00DF">
        <w:rPr>
          <w:rFonts w:ascii="Times New Roman" w:hAnsi="Times New Roman" w:cs="Times New Roman"/>
        </w:rPr>
        <w:t>куссии;</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использовать полученные знания о государстве Российская Федерация в практ</w:t>
      </w:r>
      <w:r w:rsidRPr="00ED00DF">
        <w:rPr>
          <w:rFonts w:ascii="Times New Roman" w:hAnsi="Times New Roman" w:cs="Times New Roman"/>
        </w:rPr>
        <w:t>и</w:t>
      </w:r>
      <w:r w:rsidRPr="00ED00DF">
        <w:rPr>
          <w:rFonts w:ascii="Times New Roman" w:hAnsi="Times New Roman" w:cs="Times New Roman"/>
        </w:rPr>
        <w:t>ческой учебной деятельности (выполнять проблемные задания, индивидуальные и гру</w:t>
      </w:r>
      <w:r w:rsidRPr="00ED00DF">
        <w:rPr>
          <w:rFonts w:ascii="Times New Roman" w:hAnsi="Times New Roman" w:cs="Times New Roman"/>
        </w:rPr>
        <w:t>п</w:t>
      </w:r>
      <w:r w:rsidRPr="00ED00DF">
        <w:rPr>
          <w:rFonts w:ascii="Times New Roman" w:hAnsi="Times New Roman" w:cs="Times New Roman"/>
        </w:rPr>
        <w:t>повые проекты), в повседневной жизни для осознанного выполнения гражданских об</w:t>
      </w:r>
      <w:r w:rsidRPr="00ED00DF">
        <w:rPr>
          <w:rFonts w:ascii="Times New Roman" w:hAnsi="Times New Roman" w:cs="Times New Roman"/>
        </w:rPr>
        <w:t>я</w:t>
      </w:r>
      <w:r w:rsidRPr="00ED00DF">
        <w:rPr>
          <w:rFonts w:ascii="Times New Roman" w:hAnsi="Times New Roman" w:cs="Times New Roman"/>
        </w:rPr>
        <w:t>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самостоятельно заполнять форму (в т.ч. электронную) и составлять простейший документ при использовании портала государственных услуг;</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осуществлять совместную деятельность, включая взаимодействие с людьми др</w:t>
      </w:r>
      <w:r w:rsidRPr="00ED00DF">
        <w:rPr>
          <w:rFonts w:ascii="Times New Roman" w:hAnsi="Times New Roman" w:cs="Times New Roman"/>
        </w:rPr>
        <w:t>у</w:t>
      </w:r>
      <w:r w:rsidRPr="00ED00DF">
        <w:rPr>
          <w:rFonts w:ascii="Times New Roman" w:hAnsi="Times New Roman" w:cs="Times New Roman"/>
        </w:rPr>
        <w:t>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33BAB" w:rsidRPr="00ED00DF" w:rsidRDefault="00D33BAB" w:rsidP="00D33BAB">
      <w:pPr>
        <w:rPr>
          <w:rFonts w:ascii="Times New Roman" w:hAnsi="Times New Roman" w:cs="Times New Roman"/>
          <w:b/>
          <w:i/>
        </w:rPr>
      </w:pPr>
      <w:bookmarkStart w:id="813" w:name="sub_101804"/>
      <w:r w:rsidRPr="00ED00DF">
        <w:rPr>
          <w:rFonts w:ascii="Times New Roman" w:hAnsi="Times New Roman" w:cs="Times New Roman"/>
          <w:b/>
          <w:i/>
        </w:rPr>
        <w:t>Человек в системе социальных отношений:</w:t>
      </w:r>
    </w:p>
    <w:bookmarkEnd w:id="813"/>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w:t>
      </w:r>
      <w:r w:rsidRPr="00ED00DF">
        <w:rPr>
          <w:rFonts w:ascii="Times New Roman" w:hAnsi="Times New Roman" w:cs="Times New Roman"/>
        </w:rPr>
        <w:t>е</w:t>
      </w:r>
      <w:r w:rsidRPr="00ED00DF">
        <w:rPr>
          <w:rFonts w:ascii="Times New Roman" w:hAnsi="Times New Roman" w:cs="Times New Roman"/>
        </w:rPr>
        <w:t>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w:t>
      </w:r>
      <w:r w:rsidRPr="00ED00DF">
        <w:rPr>
          <w:rFonts w:ascii="Times New Roman" w:hAnsi="Times New Roman" w:cs="Times New Roman"/>
        </w:rPr>
        <w:t>б</w:t>
      </w:r>
      <w:r w:rsidRPr="00ED00DF">
        <w:rPr>
          <w:rFonts w:ascii="Times New Roman" w:hAnsi="Times New Roman" w:cs="Times New Roman"/>
        </w:rPr>
        <w:t>разе жизни;</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характеризовать функции семьи в обществе; основы социальной политики Ро</w:t>
      </w:r>
      <w:r w:rsidRPr="00ED00DF">
        <w:rPr>
          <w:rFonts w:ascii="Times New Roman" w:hAnsi="Times New Roman" w:cs="Times New Roman"/>
        </w:rPr>
        <w:t>с</w:t>
      </w:r>
      <w:r w:rsidRPr="00ED00DF">
        <w:rPr>
          <w:rFonts w:ascii="Times New Roman" w:hAnsi="Times New Roman" w:cs="Times New Roman"/>
        </w:rPr>
        <w:t>сийского государства;</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приводить примеры различных социальных статусов, социальных ролей, соц</w:t>
      </w:r>
      <w:r w:rsidRPr="00ED00DF">
        <w:rPr>
          <w:rFonts w:ascii="Times New Roman" w:hAnsi="Times New Roman" w:cs="Times New Roman"/>
        </w:rPr>
        <w:t>и</w:t>
      </w:r>
      <w:r w:rsidRPr="00ED00DF">
        <w:rPr>
          <w:rFonts w:ascii="Times New Roman" w:hAnsi="Times New Roman" w:cs="Times New Roman"/>
        </w:rPr>
        <w:t>альной политики Российского государства;</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классифицировать социальные общности и группы;</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сравнивать виды социальной мобильности;</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устанавливать и объяснять причины существования разных социальных групп; социальных различий и конфликтов;</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w:t>
      </w:r>
      <w:r w:rsidRPr="00ED00DF">
        <w:rPr>
          <w:rFonts w:ascii="Times New Roman" w:hAnsi="Times New Roman" w:cs="Times New Roman"/>
        </w:rPr>
        <w:t>о</w:t>
      </w:r>
      <w:r w:rsidRPr="00ED00DF">
        <w:rPr>
          <w:rFonts w:ascii="Times New Roman" w:hAnsi="Times New Roman" w:cs="Times New Roman"/>
        </w:rPr>
        <w:t>мании и алкоголизма для человека и общества;</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определять и аргументировать с опорой на обществоведческие знания, факты о</w:t>
      </w:r>
      <w:r w:rsidRPr="00ED00DF">
        <w:rPr>
          <w:rFonts w:ascii="Times New Roman" w:hAnsi="Times New Roman" w:cs="Times New Roman"/>
        </w:rPr>
        <w:t>б</w:t>
      </w:r>
      <w:r w:rsidRPr="00ED00DF">
        <w:rPr>
          <w:rFonts w:ascii="Times New Roman" w:hAnsi="Times New Roman" w:cs="Times New Roman"/>
        </w:rPr>
        <w:t>щественной жизни и личный социальный опыт своё отношение к разным этносам;</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решать познавательные и практические задачи, отражающие типичные социал</w:t>
      </w:r>
      <w:r w:rsidRPr="00ED00DF">
        <w:rPr>
          <w:rFonts w:ascii="Times New Roman" w:hAnsi="Times New Roman" w:cs="Times New Roman"/>
        </w:rPr>
        <w:t>ь</w:t>
      </w:r>
      <w:r w:rsidRPr="00ED00DF">
        <w:rPr>
          <w:rFonts w:ascii="Times New Roman" w:hAnsi="Times New Roman" w:cs="Times New Roman"/>
        </w:rPr>
        <w:t>ные взаимодействия; направленные на распознавание отклоняющегося поведения и его видов;</w:t>
      </w:r>
    </w:p>
    <w:p w:rsidR="00D33BAB" w:rsidRPr="00ED00DF" w:rsidRDefault="00D33BAB" w:rsidP="00D33BAB">
      <w:pPr>
        <w:rPr>
          <w:rFonts w:ascii="Times New Roman" w:hAnsi="Times New Roman" w:cs="Times New Roman"/>
        </w:rPr>
      </w:pPr>
      <w:r w:rsidRPr="00ED00DF">
        <w:rPr>
          <w:rFonts w:ascii="Times New Roman" w:hAnsi="Times New Roman" w:cs="Times New Roman"/>
        </w:rPr>
        <w:lastRenderedPageBreak/>
        <w:t>-</w:t>
      </w:r>
      <w:r w:rsidRPr="00ED00DF">
        <w:rPr>
          <w:rFonts w:ascii="Times New Roman" w:hAnsi="Times New Roman" w:cs="Times New Roman"/>
          <w:lang w:val="en-US"/>
        </w:rPr>
        <w:t> </w:t>
      </w:r>
      <w:r w:rsidRPr="00ED00DF">
        <w:rPr>
          <w:rFonts w:ascii="Times New Roman" w:hAnsi="Times New Roman" w:cs="Times New Roman"/>
        </w:rPr>
        <w:t>осуществлять смысловое чтение текстов и составлять на основе учебных текстов план (в т.ч. отражающий изученный материал о социализации личности);</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извлекать информацию из адаптированных источников, публикаций СМИ и И</w:t>
      </w:r>
      <w:r w:rsidRPr="00ED00DF">
        <w:rPr>
          <w:rFonts w:ascii="Times New Roman" w:hAnsi="Times New Roman" w:cs="Times New Roman"/>
        </w:rPr>
        <w:t>н</w:t>
      </w:r>
      <w:r w:rsidRPr="00ED00DF">
        <w:rPr>
          <w:rFonts w:ascii="Times New Roman" w:hAnsi="Times New Roman" w:cs="Times New Roman"/>
        </w:rPr>
        <w:t>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w:t>
      </w:r>
      <w:r w:rsidRPr="00ED00DF">
        <w:rPr>
          <w:rFonts w:ascii="Times New Roman" w:hAnsi="Times New Roman" w:cs="Times New Roman"/>
        </w:rPr>
        <w:t>д</w:t>
      </w:r>
      <w:r w:rsidRPr="00ED00DF">
        <w:rPr>
          <w:rFonts w:ascii="Times New Roman" w:hAnsi="Times New Roman" w:cs="Times New Roman"/>
        </w:rPr>
        <w:t>ложенных моделей в текст;</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анализировать, обобщать, систематизировать текстовую и статистическую соц</w:t>
      </w:r>
      <w:r w:rsidRPr="00ED00DF">
        <w:rPr>
          <w:rFonts w:ascii="Times New Roman" w:hAnsi="Times New Roman" w:cs="Times New Roman"/>
        </w:rPr>
        <w:t>и</w:t>
      </w:r>
      <w:r w:rsidRPr="00ED00DF">
        <w:rPr>
          <w:rFonts w:ascii="Times New Roman" w:hAnsi="Times New Roman" w:cs="Times New Roman"/>
        </w:rPr>
        <w:t>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w:t>
      </w:r>
      <w:r w:rsidRPr="00ED00DF">
        <w:rPr>
          <w:rFonts w:ascii="Times New Roman" w:hAnsi="Times New Roman" w:cs="Times New Roman"/>
        </w:rPr>
        <w:t>л</w:t>
      </w:r>
      <w:r w:rsidRPr="00ED00DF">
        <w:rPr>
          <w:rFonts w:ascii="Times New Roman" w:hAnsi="Times New Roman" w:cs="Times New Roman"/>
        </w:rPr>
        <w:t>нении членами семьи своих социальных ролей; о социальных конфликтах; критически оценивать современную социальную информацию;</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w:t>
      </w:r>
      <w:r w:rsidRPr="00ED00DF">
        <w:rPr>
          <w:rFonts w:ascii="Times New Roman" w:hAnsi="Times New Roman" w:cs="Times New Roman"/>
        </w:rPr>
        <w:t>е</w:t>
      </w:r>
      <w:r w:rsidRPr="00ED00DF">
        <w:rPr>
          <w:rFonts w:ascii="Times New Roman" w:hAnsi="Times New Roman" w:cs="Times New Roman"/>
        </w:rPr>
        <w:t>ния;</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использовать полученные знания в практической деятельности для выстраивания собственного поведения с позиции здорового образа жизни;</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осуществлять совместную деятельность с людьми другой национальной и рел</w:t>
      </w:r>
      <w:r w:rsidRPr="00ED00DF">
        <w:rPr>
          <w:rFonts w:ascii="Times New Roman" w:hAnsi="Times New Roman" w:cs="Times New Roman"/>
        </w:rPr>
        <w:t>и</w:t>
      </w:r>
      <w:r w:rsidRPr="00ED00DF">
        <w:rPr>
          <w:rFonts w:ascii="Times New Roman" w:hAnsi="Times New Roman" w:cs="Times New Roman"/>
        </w:rPr>
        <w:t>гиозной принадлежности на основе веротерпимости и взаимопонимания между людьми разных культур.</w:t>
      </w:r>
    </w:p>
    <w:p w:rsidR="00D33BAB" w:rsidRPr="00ED00DF" w:rsidRDefault="00D33BAB" w:rsidP="00D33BAB">
      <w:pPr>
        <w:rPr>
          <w:rFonts w:ascii="Times New Roman" w:hAnsi="Times New Roman" w:cs="Times New Roman"/>
          <w:b/>
          <w:i/>
        </w:rPr>
      </w:pPr>
      <w:bookmarkStart w:id="814" w:name="sub_101805"/>
      <w:r w:rsidRPr="00ED00DF">
        <w:rPr>
          <w:rFonts w:ascii="Times New Roman" w:hAnsi="Times New Roman" w:cs="Times New Roman"/>
          <w:b/>
          <w:i/>
        </w:rPr>
        <w:t>Человек в современном изменяющемся мире:</w:t>
      </w:r>
    </w:p>
    <w:bookmarkEnd w:id="814"/>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осваивать и применять знания об информационном обществе, глобализации, гл</w:t>
      </w:r>
      <w:r w:rsidRPr="00ED00DF">
        <w:rPr>
          <w:rFonts w:ascii="Times New Roman" w:hAnsi="Times New Roman" w:cs="Times New Roman"/>
        </w:rPr>
        <w:t>о</w:t>
      </w:r>
      <w:r w:rsidRPr="00ED00DF">
        <w:rPr>
          <w:rFonts w:ascii="Times New Roman" w:hAnsi="Times New Roman" w:cs="Times New Roman"/>
        </w:rPr>
        <w:t>бальных проблемах;</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характеризовать сущность информационного общества; здоровый образ жизни; глобализацию как важный общемировой интеграционный процесс;</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w:t>
      </w:r>
      <w:r w:rsidRPr="00ED00DF">
        <w:rPr>
          <w:rFonts w:ascii="Times New Roman" w:hAnsi="Times New Roman" w:cs="Times New Roman"/>
        </w:rPr>
        <w:t>ь</w:t>
      </w:r>
      <w:r w:rsidRPr="00ED00DF">
        <w:rPr>
          <w:rFonts w:ascii="Times New Roman" w:hAnsi="Times New Roman" w:cs="Times New Roman"/>
        </w:rPr>
        <w:t>ного выбора и карьерного роста;</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сравнивать требования к современным профессиям;</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устанавливать и объяснять причины и последствия глобализации;</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использовать полученные знания о современном обществе для решения познав</w:t>
      </w:r>
      <w:r w:rsidRPr="00ED00DF">
        <w:rPr>
          <w:rFonts w:ascii="Times New Roman" w:hAnsi="Times New Roman" w:cs="Times New Roman"/>
        </w:rPr>
        <w:t>а</w:t>
      </w:r>
      <w:r w:rsidRPr="00ED00DF">
        <w:rPr>
          <w:rFonts w:ascii="Times New Roman" w:hAnsi="Times New Roman" w:cs="Times New Roman"/>
        </w:rPr>
        <w:t>тельных задач и анализа ситуаций, включающих объяснение (устное и письменное) ва</w:t>
      </w:r>
      <w:r w:rsidRPr="00ED00DF">
        <w:rPr>
          <w:rFonts w:ascii="Times New Roman" w:hAnsi="Times New Roman" w:cs="Times New Roman"/>
        </w:rPr>
        <w:t>ж</w:t>
      </w:r>
      <w:r w:rsidRPr="00ED00DF">
        <w:rPr>
          <w:rFonts w:ascii="Times New Roman" w:hAnsi="Times New Roman" w:cs="Times New Roman"/>
        </w:rPr>
        <w:t>ности здорового образа жизни, связи здоровья и спорта в жизни человека;</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определять и аргументировать с опорой на обществоведческие знания, факты о</w:t>
      </w:r>
      <w:r w:rsidRPr="00ED00DF">
        <w:rPr>
          <w:rFonts w:ascii="Times New Roman" w:hAnsi="Times New Roman" w:cs="Times New Roman"/>
        </w:rPr>
        <w:t>б</w:t>
      </w:r>
      <w:r w:rsidRPr="00ED00DF">
        <w:rPr>
          <w:rFonts w:ascii="Times New Roman" w:hAnsi="Times New Roman" w:cs="Times New Roman"/>
        </w:rPr>
        <w:t>щественной жизни и личный социальный опыт своё отношение к современным формам коммуникации; к здоровому образу жизни;</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w:t>
      </w:r>
      <w:r w:rsidRPr="00ED00DF">
        <w:rPr>
          <w:rFonts w:ascii="Times New Roman" w:hAnsi="Times New Roman" w:cs="Times New Roman"/>
        </w:rPr>
        <w:t>у</w:t>
      </w:r>
      <w:r w:rsidRPr="00ED00DF">
        <w:rPr>
          <w:rFonts w:ascii="Times New Roman" w:hAnsi="Times New Roman" w:cs="Times New Roman"/>
        </w:rPr>
        <w:t>альном пространстве;</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w:t>
      </w:r>
      <w:r w:rsidRPr="00ED00DF">
        <w:rPr>
          <w:rFonts w:ascii="Times New Roman" w:hAnsi="Times New Roman" w:cs="Times New Roman"/>
        </w:rPr>
        <w:t>а</w:t>
      </w:r>
      <w:r w:rsidRPr="00ED00DF">
        <w:rPr>
          <w:rFonts w:ascii="Times New Roman" w:hAnsi="Times New Roman" w:cs="Times New Roman"/>
        </w:rPr>
        <w:t>ния; выбора профессии;</w:t>
      </w:r>
    </w:p>
    <w:p w:rsidR="00D33BAB" w:rsidRPr="00ED00DF" w:rsidRDefault="00D33BAB" w:rsidP="00D33BAB">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осуществлять поиск и извлечение социальной информации (текстовой, графич</w:t>
      </w:r>
      <w:r w:rsidRPr="00ED00DF">
        <w:rPr>
          <w:rFonts w:ascii="Times New Roman" w:hAnsi="Times New Roman" w:cs="Times New Roman"/>
        </w:rPr>
        <w:t>е</w:t>
      </w:r>
      <w:r w:rsidRPr="00ED00DF">
        <w:rPr>
          <w:rFonts w:ascii="Times New Roman" w:hAnsi="Times New Roman" w:cs="Times New Roman"/>
        </w:rPr>
        <w:t>ской, аудиовизуальной) из различных источников о глобализации и её последствиях; о роли непрерывного образования в современном обществе.</w:t>
      </w:r>
    </w:p>
    <w:p w:rsidR="00673AEF" w:rsidRDefault="004658A8" w:rsidP="004658A8">
      <w:pPr>
        <w:rPr>
          <w:rFonts w:ascii="Times New Roman" w:hAnsi="Times New Roman" w:cs="Times New Roman"/>
          <w:b/>
        </w:rPr>
      </w:pPr>
      <w:r w:rsidRPr="00ED00DF">
        <w:rPr>
          <w:rFonts w:ascii="Times New Roman" w:hAnsi="Times New Roman" w:cs="Times New Roman"/>
          <w:b/>
        </w:rPr>
        <w:lastRenderedPageBreak/>
        <w:t>2.1.</w:t>
      </w:r>
      <w:r w:rsidR="00BB00EA">
        <w:rPr>
          <w:rFonts w:ascii="Times New Roman" w:hAnsi="Times New Roman" w:cs="Times New Roman"/>
          <w:b/>
        </w:rPr>
        <w:t>8</w:t>
      </w:r>
      <w:r w:rsidRPr="00ED00DF">
        <w:rPr>
          <w:rFonts w:ascii="Times New Roman" w:hAnsi="Times New Roman" w:cs="Times New Roman"/>
          <w:b/>
        </w:rPr>
        <w:t>. РАБОЧАЯ ПРОГРАММА УЧЕБНОГО ПРЕДМЕТА «ГЕОГРАФИЯ»</w:t>
      </w:r>
    </w:p>
    <w:p w:rsidR="004658A8" w:rsidRPr="00ED00DF" w:rsidRDefault="004658A8" w:rsidP="004658A8">
      <w:pPr>
        <w:rPr>
          <w:rFonts w:ascii="Times New Roman" w:hAnsi="Times New Roman" w:cs="Times New Roman"/>
          <w:b/>
        </w:rPr>
      </w:pPr>
      <w:r w:rsidRPr="00ED00DF">
        <w:rPr>
          <w:rFonts w:ascii="Times New Roman" w:hAnsi="Times New Roman" w:cs="Times New Roman"/>
          <w:b/>
        </w:rPr>
        <w:t xml:space="preserve"> (БАЗОВЫЙ УРОВЕНЬ)</w:t>
      </w:r>
    </w:p>
    <w:p w:rsidR="004658A8" w:rsidRDefault="004658A8" w:rsidP="004658A8">
      <w:pPr>
        <w:ind w:firstLine="709"/>
        <w:rPr>
          <w:rFonts w:ascii="Times New Roman" w:hAnsi="Times New Roman" w:cs="Times New Roman"/>
        </w:rPr>
      </w:pPr>
      <w:r w:rsidRPr="004658A8">
        <w:rPr>
          <w:rFonts w:ascii="Times New Roman" w:hAnsi="Times New Roman" w:cs="Times New Roman"/>
        </w:rPr>
        <w:t>Изучение учебного предмета «География» предусматривает непосредственное применение федеральной рабочей программы учебного предмета «География».</w:t>
      </w:r>
    </w:p>
    <w:p w:rsidR="00BB00EA" w:rsidRPr="00ED00DF" w:rsidRDefault="00BB00EA" w:rsidP="00BB00EA">
      <w:pPr>
        <w:rPr>
          <w:rFonts w:ascii="Times New Roman" w:hAnsi="Times New Roman" w:cs="Times New Roman"/>
          <w:b/>
        </w:rPr>
      </w:pPr>
      <w:r w:rsidRPr="00ED00DF">
        <w:rPr>
          <w:rFonts w:ascii="Times New Roman" w:hAnsi="Times New Roman" w:cs="Times New Roman"/>
          <w:b/>
        </w:rPr>
        <w:t>1) ПОЯСНИТЕЛЬНАЯ ЗАПИСКА</w:t>
      </w:r>
    </w:p>
    <w:p w:rsidR="00BB00EA" w:rsidRPr="00ED00DF" w:rsidRDefault="00BB00EA" w:rsidP="00BB00EA">
      <w:pPr>
        <w:rPr>
          <w:rFonts w:ascii="Times New Roman" w:hAnsi="Times New Roman" w:cs="Times New Roman"/>
        </w:rPr>
      </w:pPr>
      <w:bookmarkStart w:id="815" w:name="sub_101814"/>
      <w:r w:rsidRPr="00ED00DF">
        <w:rPr>
          <w:rFonts w:ascii="Times New Roman" w:hAnsi="Times New Roman" w:cs="Times New Roman"/>
        </w:rPr>
        <w:t xml:space="preserve">1. Программа по географии составлена на основе требований к результатам освоения ООП ООО, представленных в </w:t>
      </w:r>
      <w:r w:rsidRPr="00ED00DF">
        <w:rPr>
          <w:rStyle w:val="a6"/>
          <w:rFonts w:ascii="Times New Roman" w:hAnsi="Times New Roman"/>
          <w:b w:val="0"/>
        </w:rPr>
        <w:t>ФГОС ООО</w:t>
      </w:r>
      <w:r w:rsidRPr="00ED00DF">
        <w:rPr>
          <w:rFonts w:ascii="Times New Roman" w:hAnsi="Times New Roman" w:cs="Times New Roman"/>
        </w:rPr>
        <w:t>,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BB00EA" w:rsidRPr="00ED00DF" w:rsidRDefault="00BB00EA" w:rsidP="00BB00EA">
      <w:pPr>
        <w:rPr>
          <w:rFonts w:ascii="Times New Roman" w:hAnsi="Times New Roman" w:cs="Times New Roman"/>
        </w:rPr>
      </w:pPr>
      <w:bookmarkStart w:id="816" w:name="sub_101815"/>
      <w:bookmarkEnd w:id="815"/>
      <w:r w:rsidRPr="00ED00DF">
        <w:rPr>
          <w:rFonts w:ascii="Times New Roman" w:hAnsi="Times New Roman" w:cs="Times New Roman"/>
        </w:rPr>
        <w:t xml:space="preserve">2. Программа по географии отражает основные требования </w:t>
      </w:r>
      <w:r w:rsidRPr="00ED00DF">
        <w:rPr>
          <w:rStyle w:val="a6"/>
          <w:rFonts w:ascii="Times New Roman" w:hAnsi="Times New Roman"/>
          <w:b w:val="0"/>
        </w:rPr>
        <w:t>ФГОС ООО</w:t>
      </w:r>
      <w:r w:rsidRPr="00ED00DF">
        <w:rPr>
          <w:rFonts w:ascii="Times New Roman" w:hAnsi="Times New Roman" w:cs="Times New Roman"/>
        </w:rPr>
        <w:t xml:space="preserve"> к личн</w:t>
      </w:r>
      <w:r w:rsidRPr="00ED00DF">
        <w:rPr>
          <w:rFonts w:ascii="Times New Roman" w:hAnsi="Times New Roman" w:cs="Times New Roman"/>
        </w:rPr>
        <w:t>о</w:t>
      </w:r>
      <w:r w:rsidRPr="00ED00DF">
        <w:rPr>
          <w:rFonts w:ascii="Times New Roman" w:hAnsi="Times New Roman" w:cs="Times New Roman"/>
        </w:rPr>
        <w:t>стным, метапредметным и предметным результатам освоения образовательных программ.</w:t>
      </w:r>
    </w:p>
    <w:p w:rsidR="00BB00EA" w:rsidRPr="00ED00DF" w:rsidRDefault="00BB00EA" w:rsidP="00BB00EA">
      <w:pPr>
        <w:rPr>
          <w:rFonts w:ascii="Times New Roman" w:hAnsi="Times New Roman" w:cs="Times New Roman"/>
        </w:rPr>
      </w:pPr>
      <w:bookmarkStart w:id="817" w:name="sub_101816"/>
      <w:bookmarkEnd w:id="816"/>
      <w:r w:rsidRPr="00ED00DF">
        <w:rPr>
          <w:rFonts w:ascii="Times New Roman" w:hAnsi="Times New Roman" w:cs="Times New Roman"/>
        </w:rPr>
        <w:t>3. 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w:t>
      </w:r>
      <w:r w:rsidRPr="00ED00DF">
        <w:rPr>
          <w:rFonts w:ascii="Times New Roman" w:hAnsi="Times New Roman" w:cs="Times New Roman"/>
        </w:rPr>
        <w:t>д</w:t>
      </w:r>
      <w:r w:rsidRPr="00ED00DF">
        <w:rPr>
          <w:rFonts w:ascii="Times New Roman" w:hAnsi="Times New Roman" w:cs="Times New Roman"/>
        </w:rPr>
        <w:t>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w:t>
      </w:r>
      <w:r w:rsidRPr="00ED00DF">
        <w:rPr>
          <w:rFonts w:ascii="Times New Roman" w:hAnsi="Times New Roman" w:cs="Times New Roman"/>
        </w:rPr>
        <w:t>з</w:t>
      </w:r>
      <w:r w:rsidRPr="00ED00DF">
        <w:rPr>
          <w:rFonts w:ascii="Times New Roman" w:hAnsi="Times New Roman" w:cs="Times New Roman"/>
        </w:rPr>
        <w:t>делам курса и последовательность их изучения с учётом межпредметных и внутрипре</w:t>
      </w:r>
      <w:r w:rsidRPr="00ED00DF">
        <w:rPr>
          <w:rFonts w:ascii="Times New Roman" w:hAnsi="Times New Roman" w:cs="Times New Roman"/>
        </w:rPr>
        <w:t>д</w:t>
      </w:r>
      <w:r w:rsidRPr="00ED00DF">
        <w:rPr>
          <w:rFonts w:ascii="Times New Roman" w:hAnsi="Times New Roman" w:cs="Times New Roman"/>
        </w:rPr>
        <w:t>метных связей, логики учебного процесса, возрастных особенностей обучающихся; опр</w:t>
      </w:r>
      <w:r w:rsidRPr="00ED00DF">
        <w:rPr>
          <w:rFonts w:ascii="Times New Roman" w:hAnsi="Times New Roman" w:cs="Times New Roman"/>
        </w:rPr>
        <w:t>е</w:t>
      </w:r>
      <w:r w:rsidRPr="00ED00DF">
        <w:rPr>
          <w:rFonts w:ascii="Times New Roman" w:hAnsi="Times New Roman" w:cs="Times New Roman"/>
        </w:rPr>
        <w:t>деляет возможности предмета для реализации требований к результатам освоения пр</w:t>
      </w:r>
      <w:r w:rsidRPr="00ED00DF">
        <w:rPr>
          <w:rFonts w:ascii="Times New Roman" w:hAnsi="Times New Roman" w:cs="Times New Roman"/>
        </w:rPr>
        <w:t>о</w:t>
      </w:r>
      <w:r w:rsidRPr="00ED00DF">
        <w:rPr>
          <w:rFonts w:ascii="Times New Roman" w:hAnsi="Times New Roman" w:cs="Times New Roman"/>
        </w:rPr>
        <w:t>граммы основного общего образования, требований к результатам обучения географии, а также основных видов деятельности обучающихся.</w:t>
      </w:r>
    </w:p>
    <w:p w:rsidR="00BB00EA" w:rsidRPr="00ED00DF" w:rsidRDefault="00BB00EA" w:rsidP="00BB00EA">
      <w:pPr>
        <w:rPr>
          <w:rFonts w:ascii="Times New Roman" w:hAnsi="Times New Roman" w:cs="Times New Roman"/>
        </w:rPr>
      </w:pPr>
      <w:bookmarkStart w:id="818" w:name="sub_101817"/>
      <w:bookmarkEnd w:id="817"/>
      <w:r w:rsidRPr="00ED00DF">
        <w:rPr>
          <w:rFonts w:ascii="Times New Roman" w:hAnsi="Times New Roman" w:cs="Times New Roman"/>
        </w:rPr>
        <w:t>4. География - предмет, формирующий у обучающихся систему комплексных с</w:t>
      </w:r>
      <w:r w:rsidRPr="00ED00DF">
        <w:rPr>
          <w:rFonts w:ascii="Times New Roman" w:hAnsi="Times New Roman" w:cs="Times New Roman"/>
        </w:rPr>
        <w:t>о</w:t>
      </w:r>
      <w:r w:rsidRPr="00ED00DF">
        <w:rPr>
          <w:rFonts w:ascii="Times New Roman" w:hAnsi="Times New Roman" w:cs="Times New Roman"/>
        </w:rPr>
        <w:t>циально ориентированных знаний о Земле как планете людей, об основных закономерн</w:t>
      </w:r>
      <w:r w:rsidRPr="00ED00DF">
        <w:rPr>
          <w:rFonts w:ascii="Times New Roman" w:hAnsi="Times New Roman" w:cs="Times New Roman"/>
        </w:rPr>
        <w:t>о</w:t>
      </w:r>
      <w:r w:rsidRPr="00ED00DF">
        <w:rPr>
          <w:rFonts w:ascii="Times New Roman" w:hAnsi="Times New Roman" w:cs="Times New Roman"/>
        </w:rPr>
        <w:t>стях развития природы, о размещении населения и хозяйства, об особенностях и о дин</w:t>
      </w:r>
      <w:r w:rsidRPr="00ED00DF">
        <w:rPr>
          <w:rFonts w:ascii="Times New Roman" w:hAnsi="Times New Roman" w:cs="Times New Roman"/>
        </w:rPr>
        <w:t>а</w:t>
      </w:r>
      <w:r w:rsidRPr="00ED00DF">
        <w:rPr>
          <w:rFonts w:ascii="Times New Roman" w:hAnsi="Times New Roman" w:cs="Times New Roman"/>
        </w:rPr>
        <w:t>мике основных природных, экологических и социально-экономических процессов, о пр</w:t>
      </w:r>
      <w:r w:rsidRPr="00ED00DF">
        <w:rPr>
          <w:rFonts w:ascii="Times New Roman" w:hAnsi="Times New Roman" w:cs="Times New Roman"/>
        </w:rPr>
        <w:t>о</w:t>
      </w:r>
      <w:r w:rsidRPr="00ED00DF">
        <w:rPr>
          <w:rFonts w:ascii="Times New Roman" w:hAnsi="Times New Roman" w:cs="Times New Roman"/>
        </w:rPr>
        <w:t>блемах взаимодействия природы и общества, географических подходах к устойчивому развитию территорий.</w:t>
      </w:r>
    </w:p>
    <w:p w:rsidR="00BB00EA" w:rsidRPr="00ED00DF" w:rsidRDefault="00BB00EA" w:rsidP="00BB00EA">
      <w:pPr>
        <w:rPr>
          <w:rFonts w:ascii="Times New Roman" w:hAnsi="Times New Roman" w:cs="Times New Roman"/>
        </w:rPr>
      </w:pPr>
      <w:bookmarkStart w:id="819" w:name="sub_101818"/>
      <w:bookmarkEnd w:id="818"/>
      <w:r w:rsidRPr="00ED00DF">
        <w:rPr>
          <w:rFonts w:ascii="Times New Roman" w:hAnsi="Times New Roman" w:cs="Times New Roman"/>
        </w:rPr>
        <w:t>5. Содержание географии на уровне ООО является базой для реализации краеве</w:t>
      </w:r>
      <w:r w:rsidRPr="00ED00DF">
        <w:rPr>
          <w:rFonts w:ascii="Times New Roman" w:hAnsi="Times New Roman" w:cs="Times New Roman"/>
        </w:rPr>
        <w:t>д</w:t>
      </w:r>
      <w:r w:rsidRPr="00ED00DF">
        <w:rPr>
          <w:rFonts w:ascii="Times New Roman" w:hAnsi="Times New Roman" w:cs="Times New Roman"/>
        </w:rPr>
        <w:t>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BB00EA" w:rsidRPr="00ED00DF" w:rsidRDefault="00BB00EA" w:rsidP="00BB00EA">
      <w:pPr>
        <w:rPr>
          <w:rFonts w:ascii="Times New Roman" w:hAnsi="Times New Roman" w:cs="Times New Roman"/>
          <w:b/>
          <w:i/>
        </w:rPr>
      </w:pPr>
      <w:bookmarkStart w:id="820" w:name="sub_101819"/>
      <w:bookmarkEnd w:id="819"/>
      <w:r w:rsidRPr="00ED00DF">
        <w:rPr>
          <w:rFonts w:ascii="Times New Roman" w:hAnsi="Times New Roman" w:cs="Times New Roman"/>
        </w:rPr>
        <w:t xml:space="preserve">6. </w:t>
      </w:r>
      <w:r w:rsidRPr="00ED00DF">
        <w:rPr>
          <w:rFonts w:ascii="Times New Roman" w:hAnsi="Times New Roman" w:cs="Times New Roman"/>
          <w:b/>
          <w:i/>
        </w:rPr>
        <w:t>Изучение географии в общем образовании направлено на достижение сл</w:t>
      </w:r>
      <w:r w:rsidRPr="00ED00DF">
        <w:rPr>
          <w:rFonts w:ascii="Times New Roman" w:hAnsi="Times New Roman" w:cs="Times New Roman"/>
          <w:b/>
          <w:i/>
        </w:rPr>
        <w:t>е</w:t>
      </w:r>
      <w:r w:rsidRPr="00ED00DF">
        <w:rPr>
          <w:rFonts w:ascii="Times New Roman" w:hAnsi="Times New Roman" w:cs="Times New Roman"/>
          <w:b/>
          <w:i/>
        </w:rPr>
        <w:t>дующих целей:</w:t>
      </w:r>
    </w:p>
    <w:bookmarkEnd w:id="820"/>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воспитание чувства патриотизма, любви к своей стране, малой родине, взаим</w:t>
      </w:r>
      <w:r w:rsidRPr="00ED00DF">
        <w:rPr>
          <w:rFonts w:ascii="Times New Roman" w:hAnsi="Times New Roman" w:cs="Times New Roman"/>
        </w:rPr>
        <w:t>о</w:t>
      </w:r>
      <w:r w:rsidRPr="00ED00DF">
        <w:rPr>
          <w:rFonts w:ascii="Times New Roman" w:hAnsi="Times New Roman" w:cs="Times New Roman"/>
        </w:rPr>
        <w:t>понимания с другими народами на основе формирования целостного географического о</w:t>
      </w:r>
      <w:r w:rsidRPr="00ED00DF">
        <w:rPr>
          <w:rFonts w:ascii="Times New Roman" w:hAnsi="Times New Roman" w:cs="Times New Roman"/>
        </w:rPr>
        <w:t>б</w:t>
      </w:r>
      <w:r w:rsidRPr="00ED00DF">
        <w:rPr>
          <w:rFonts w:ascii="Times New Roman" w:hAnsi="Times New Roman" w:cs="Times New Roman"/>
        </w:rPr>
        <w:t>раза России, ценностных ориентаций личности;</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развитие познавательных интересов, интеллектуальных и творческих способн</w:t>
      </w:r>
      <w:r w:rsidRPr="00ED00DF">
        <w:rPr>
          <w:rFonts w:ascii="Times New Roman" w:hAnsi="Times New Roman" w:cs="Times New Roman"/>
        </w:rPr>
        <w:t>о</w:t>
      </w:r>
      <w:r w:rsidRPr="00ED00DF">
        <w:rPr>
          <w:rFonts w:ascii="Times New Roman" w:hAnsi="Times New Roman" w:cs="Times New Roman"/>
        </w:rPr>
        <w:t>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w:t>
      </w:r>
      <w:r w:rsidRPr="00ED00DF">
        <w:rPr>
          <w:rFonts w:ascii="Times New Roman" w:hAnsi="Times New Roman" w:cs="Times New Roman"/>
        </w:rPr>
        <w:t>я</w:t>
      </w:r>
      <w:r w:rsidRPr="00ED00DF">
        <w:rPr>
          <w:rFonts w:ascii="Times New Roman" w:hAnsi="Times New Roman" w:cs="Times New Roman"/>
        </w:rPr>
        <w:t>тельного приобретения новых знаний;</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 xml:space="preserve">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w:t>
      </w:r>
      <w:r w:rsidRPr="00ED00DF">
        <w:rPr>
          <w:rFonts w:ascii="Times New Roman" w:hAnsi="Times New Roman" w:cs="Times New Roman"/>
        </w:rPr>
        <w:lastRenderedPageBreak/>
        <w:t>способах сохранения окружающей среды и рационал</w:t>
      </w:r>
      <w:r w:rsidRPr="00ED00DF">
        <w:rPr>
          <w:rFonts w:ascii="Times New Roman" w:hAnsi="Times New Roman" w:cs="Times New Roman"/>
        </w:rPr>
        <w:t>ь</w:t>
      </w:r>
      <w:r w:rsidRPr="00ED00DF">
        <w:rPr>
          <w:rFonts w:ascii="Times New Roman" w:hAnsi="Times New Roman" w:cs="Times New Roman"/>
        </w:rPr>
        <w:t>ного использования природных ресурсов, формирование способности поиска и применения различных источников географической информации, в т.ч. ресурсов информацио</w:t>
      </w:r>
      <w:r w:rsidRPr="00ED00DF">
        <w:rPr>
          <w:rFonts w:ascii="Times New Roman" w:hAnsi="Times New Roman" w:cs="Times New Roman"/>
        </w:rPr>
        <w:t>н</w:t>
      </w:r>
      <w:r w:rsidRPr="00ED00DF">
        <w:rPr>
          <w:rFonts w:ascii="Times New Roman" w:hAnsi="Times New Roman" w:cs="Times New Roman"/>
        </w:rPr>
        <w:t>но-телекомуникационной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w:t>
      </w:r>
      <w:r w:rsidRPr="00ED00DF">
        <w:rPr>
          <w:rFonts w:ascii="Times New Roman" w:hAnsi="Times New Roman" w:cs="Times New Roman"/>
        </w:rPr>
        <w:t>з</w:t>
      </w:r>
      <w:r w:rsidRPr="00ED00DF">
        <w:rPr>
          <w:rFonts w:ascii="Times New Roman" w:hAnsi="Times New Roman" w:cs="Times New Roman"/>
        </w:rPr>
        <w:t>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w:t>
      </w:r>
      <w:r w:rsidRPr="00ED00DF">
        <w:rPr>
          <w:rFonts w:ascii="Times New Roman" w:hAnsi="Times New Roman" w:cs="Times New Roman"/>
        </w:rPr>
        <w:t>з</w:t>
      </w:r>
      <w:r w:rsidRPr="00ED00DF">
        <w:rPr>
          <w:rFonts w:ascii="Times New Roman" w:hAnsi="Times New Roman" w:cs="Times New Roman"/>
        </w:rPr>
        <w:t>ной базы географических знаний.</w:t>
      </w:r>
    </w:p>
    <w:p w:rsidR="00BB00EA" w:rsidRPr="00ED00DF" w:rsidRDefault="00BB00EA" w:rsidP="00BB00EA">
      <w:pPr>
        <w:rPr>
          <w:rFonts w:ascii="Times New Roman" w:hAnsi="Times New Roman" w:cs="Times New Roman"/>
        </w:rPr>
      </w:pPr>
      <w:bookmarkStart w:id="821" w:name="sub_101820"/>
      <w:r w:rsidRPr="00ED00DF">
        <w:rPr>
          <w:rFonts w:ascii="Times New Roman" w:hAnsi="Times New Roman" w:cs="Times New Roman"/>
        </w:rPr>
        <w:t>7. Освоение содержания географии на уровне ООО происходит с опорой на ге</w:t>
      </w:r>
      <w:r w:rsidRPr="00ED00DF">
        <w:rPr>
          <w:rFonts w:ascii="Times New Roman" w:hAnsi="Times New Roman" w:cs="Times New Roman"/>
        </w:rPr>
        <w:t>о</w:t>
      </w:r>
      <w:r w:rsidRPr="00ED00DF">
        <w:rPr>
          <w:rFonts w:ascii="Times New Roman" w:hAnsi="Times New Roman" w:cs="Times New Roman"/>
        </w:rPr>
        <w:t>графические знания и умения, сформированные ранее в рамках учебного предмета «О</w:t>
      </w:r>
      <w:r w:rsidRPr="00ED00DF">
        <w:rPr>
          <w:rFonts w:ascii="Times New Roman" w:hAnsi="Times New Roman" w:cs="Times New Roman"/>
        </w:rPr>
        <w:t>к</w:t>
      </w:r>
      <w:r w:rsidRPr="00ED00DF">
        <w:rPr>
          <w:rFonts w:ascii="Times New Roman" w:hAnsi="Times New Roman" w:cs="Times New Roman"/>
        </w:rPr>
        <w:t>ружающий мир».</w:t>
      </w:r>
    </w:p>
    <w:p w:rsidR="00BB00EA" w:rsidRPr="00ED00DF" w:rsidRDefault="00BB00EA" w:rsidP="00BB00EA">
      <w:pPr>
        <w:rPr>
          <w:rFonts w:ascii="Times New Roman" w:hAnsi="Times New Roman" w:cs="Times New Roman"/>
        </w:rPr>
      </w:pPr>
    </w:p>
    <w:p w:rsidR="00BB00EA" w:rsidRPr="00ED00DF" w:rsidRDefault="00BB00EA" w:rsidP="00BB00EA">
      <w:pPr>
        <w:rPr>
          <w:rFonts w:ascii="Times New Roman" w:hAnsi="Times New Roman" w:cs="Times New Roman"/>
          <w:b/>
          <w:i/>
        </w:rPr>
      </w:pPr>
      <w:r w:rsidRPr="00ED00DF">
        <w:rPr>
          <w:rFonts w:ascii="Times New Roman" w:hAnsi="Times New Roman" w:cs="Times New Roman"/>
          <w:b/>
          <w:i/>
        </w:rPr>
        <w:t>Место учебного предмета «География» в учебном плане</w:t>
      </w:r>
    </w:p>
    <w:p w:rsidR="00BB00EA" w:rsidRPr="00ED00DF" w:rsidRDefault="00BB00EA" w:rsidP="00BB00EA">
      <w:pPr>
        <w:rPr>
          <w:rFonts w:ascii="Times New Roman" w:hAnsi="Times New Roman" w:cs="Times New Roman"/>
        </w:rPr>
      </w:pPr>
      <w:r w:rsidRPr="00ED00DF">
        <w:rPr>
          <w:rFonts w:ascii="Times New Roman" w:hAnsi="Times New Roman" w:cs="Times New Roman"/>
        </w:rPr>
        <w:t>Учебный предмет «География» входит в предметную область «Обществе</w:t>
      </w:r>
      <w:r w:rsidRPr="00ED00DF">
        <w:rPr>
          <w:rFonts w:ascii="Times New Roman" w:hAnsi="Times New Roman" w:cs="Times New Roman"/>
        </w:rPr>
        <w:t>н</w:t>
      </w:r>
      <w:r w:rsidRPr="00ED00DF">
        <w:rPr>
          <w:rFonts w:ascii="Times New Roman" w:hAnsi="Times New Roman" w:cs="Times New Roman"/>
        </w:rPr>
        <w:t>но-научные предметы».</w:t>
      </w:r>
    </w:p>
    <w:p w:rsidR="00BB00EA" w:rsidRPr="00BB00EA" w:rsidRDefault="00BB00EA" w:rsidP="00BB00EA">
      <w:pPr>
        <w:rPr>
          <w:rFonts w:ascii="Times New Roman" w:hAnsi="Times New Roman" w:cs="Times New Roman"/>
        </w:rPr>
      </w:pPr>
      <w:bookmarkStart w:id="822" w:name="sub_101821"/>
      <w:bookmarkEnd w:id="821"/>
      <w:r w:rsidRPr="00BB00EA">
        <w:rPr>
          <w:rFonts w:ascii="Times New Roman" w:hAnsi="Times New Roman" w:cs="Times New Roman"/>
        </w:rPr>
        <w:t>Общее число часов для изучения географии - 272 часа: по одному часу в неделю в 5 и 6 классах и по 2 часа в 7, 8 и 9 классах.</w:t>
      </w:r>
    </w:p>
    <w:p w:rsidR="00BB00EA" w:rsidRPr="00ED00DF" w:rsidRDefault="00BB00EA" w:rsidP="00BB00EA">
      <w:pPr>
        <w:rPr>
          <w:rFonts w:ascii="Times New Roman" w:hAnsi="Times New Roman" w:cs="Times New Roman"/>
        </w:rPr>
      </w:pPr>
    </w:p>
    <w:p w:rsidR="00BB00EA" w:rsidRPr="00ED00DF" w:rsidRDefault="00BB00EA" w:rsidP="00BB00EA">
      <w:pPr>
        <w:rPr>
          <w:rFonts w:ascii="Times New Roman" w:hAnsi="Times New Roman" w:cs="Times New Roman"/>
          <w:b/>
        </w:rPr>
      </w:pPr>
      <w:bookmarkStart w:id="823" w:name="sub_101808"/>
      <w:bookmarkEnd w:id="822"/>
      <w:r w:rsidRPr="00ED00DF">
        <w:rPr>
          <w:rFonts w:ascii="Times New Roman" w:hAnsi="Times New Roman" w:cs="Times New Roman"/>
          <w:b/>
        </w:rPr>
        <w:t>2) СОДЕРЖАНИЕ УЧЕБНОГО ПРЕДМЕТА «ГЕОГРАФИЯ»</w:t>
      </w:r>
    </w:p>
    <w:p w:rsidR="00BB00EA" w:rsidRPr="00ED00DF" w:rsidRDefault="00BB00EA" w:rsidP="00BB00EA">
      <w:pPr>
        <w:rPr>
          <w:rFonts w:ascii="Times New Roman" w:hAnsi="Times New Roman" w:cs="Times New Roman"/>
          <w:b/>
        </w:rPr>
      </w:pPr>
    </w:p>
    <w:p w:rsidR="00BB00EA" w:rsidRPr="00ED00DF" w:rsidRDefault="00BB00EA" w:rsidP="00BB00EA">
      <w:pPr>
        <w:jc w:val="center"/>
        <w:rPr>
          <w:rFonts w:ascii="Times New Roman" w:hAnsi="Times New Roman" w:cs="Times New Roman"/>
          <w:b/>
        </w:rPr>
      </w:pPr>
      <w:r w:rsidRPr="00ED00DF">
        <w:rPr>
          <w:rFonts w:ascii="Times New Roman" w:hAnsi="Times New Roman" w:cs="Times New Roman"/>
          <w:b/>
        </w:rPr>
        <w:t>СОДЕРЖАНИЕ ОБУЧЕНИЯ В 5 КЛАССЕ</w:t>
      </w:r>
    </w:p>
    <w:p w:rsidR="00BB00EA" w:rsidRPr="00ED00DF" w:rsidRDefault="00BB00EA" w:rsidP="00BB00EA">
      <w:pPr>
        <w:rPr>
          <w:rFonts w:ascii="Times New Roman" w:hAnsi="Times New Roman" w:cs="Times New Roman"/>
          <w:b/>
        </w:rPr>
      </w:pPr>
      <w:bookmarkStart w:id="824" w:name="sub_101822"/>
      <w:bookmarkEnd w:id="823"/>
      <w:r w:rsidRPr="00ED00DF">
        <w:rPr>
          <w:rFonts w:ascii="Times New Roman" w:hAnsi="Times New Roman" w:cs="Times New Roman"/>
          <w:b/>
        </w:rPr>
        <w:t>Географическое изучение Земли</w:t>
      </w:r>
    </w:p>
    <w:p w:rsidR="00BB00EA" w:rsidRPr="00ED00DF" w:rsidRDefault="00BB00EA" w:rsidP="00BB00EA">
      <w:pPr>
        <w:rPr>
          <w:rFonts w:ascii="Times New Roman" w:hAnsi="Times New Roman" w:cs="Times New Roman"/>
          <w:b/>
          <w:i/>
        </w:rPr>
      </w:pPr>
      <w:bookmarkStart w:id="825" w:name="sub_101826"/>
      <w:bookmarkEnd w:id="824"/>
      <w:r w:rsidRPr="00ED00DF">
        <w:rPr>
          <w:rFonts w:ascii="Times New Roman" w:hAnsi="Times New Roman" w:cs="Times New Roman"/>
          <w:b/>
          <w:i/>
        </w:rPr>
        <w:t>Введение. География - наука о планете Земля</w:t>
      </w:r>
    </w:p>
    <w:bookmarkEnd w:id="825"/>
    <w:p w:rsidR="00BB00EA" w:rsidRPr="00ED00DF" w:rsidRDefault="00BB00EA" w:rsidP="00BB00EA">
      <w:pPr>
        <w:rPr>
          <w:rFonts w:ascii="Times New Roman" w:hAnsi="Times New Roman" w:cs="Times New Roman"/>
        </w:rPr>
      </w:pPr>
      <w:r w:rsidRPr="00ED00DF">
        <w:rPr>
          <w:rFonts w:ascii="Times New Roman" w:hAnsi="Times New Roman" w:cs="Times New Roman"/>
        </w:rPr>
        <w:t>Что изучает география? Географические объекты, процессы и явления. Как ге</w:t>
      </w:r>
      <w:r w:rsidRPr="00ED00DF">
        <w:rPr>
          <w:rFonts w:ascii="Times New Roman" w:hAnsi="Times New Roman" w:cs="Times New Roman"/>
        </w:rPr>
        <w:t>о</w:t>
      </w:r>
      <w:r w:rsidRPr="00ED00DF">
        <w:rPr>
          <w:rFonts w:ascii="Times New Roman" w:hAnsi="Times New Roman" w:cs="Times New Roman"/>
        </w:rPr>
        <w:t>графия изучает объекты, процессы и явления. Географические методы изучения объектов и явлений. Древо географических наук.</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Практическая работа. «Организация фенологических наблюдений в природе: пл</w:t>
      </w:r>
      <w:r w:rsidRPr="00ED00DF">
        <w:rPr>
          <w:rFonts w:ascii="Times New Roman" w:hAnsi="Times New Roman" w:cs="Times New Roman"/>
        </w:rPr>
        <w:t>а</w:t>
      </w:r>
      <w:r w:rsidRPr="00ED00DF">
        <w:rPr>
          <w:rFonts w:ascii="Times New Roman" w:hAnsi="Times New Roman" w:cs="Times New Roman"/>
        </w:rPr>
        <w:t>нирование, участие в групповой работе, форма систематизации данных».</w:t>
      </w:r>
    </w:p>
    <w:p w:rsidR="00BB00EA" w:rsidRPr="00ED00DF" w:rsidRDefault="00BB00EA" w:rsidP="00BB00EA">
      <w:pPr>
        <w:rPr>
          <w:rFonts w:ascii="Times New Roman" w:hAnsi="Times New Roman" w:cs="Times New Roman"/>
          <w:b/>
          <w:i/>
        </w:rPr>
      </w:pPr>
      <w:bookmarkStart w:id="826" w:name="sub_101827"/>
      <w:r w:rsidRPr="00ED00DF">
        <w:rPr>
          <w:rFonts w:ascii="Times New Roman" w:hAnsi="Times New Roman" w:cs="Times New Roman"/>
          <w:b/>
          <w:i/>
        </w:rPr>
        <w:t>История географических открытий</w:t>
      </w:r>
    </w:p>
    <w:bookmarkEnd w:id="826"/>
    <w:p w:rsidR="00BB00EA" w:rsidRPr="00ED00DF" w:rsidRDefault="00BB00EA" w:rsidP="00BB00EA">
      <w:pPr>
        <w:rPr>
          <w:rFonts w:ascii="Times New Roman" w:hAnsi="Times New Roman" w:cs="Times New Roman"/>
        </w:rPr>
      </w:pPr>
      <w:r w:rsidRPr="00ED00DF">
        <w:rPr>
          <w:rFonts w:ascii="Times New Roman" w:hAnsi="Times New Roman" w:cs="Times New Roman"/>
        </w:rPr>
        <w:t>Представления о мире в древности (Древний Китай, Древний Египет, Древняя Греция, Древний Рим). Путешествие Пифея. Плавания финикийцев вокруг Африки. Эк</w:t>
      </w:r>
      <w:r w:rsidRPr="00ED00DF">
        <w:rPr>
          <w:rFonts w:ascii="Times New Roman" w:hAnsi="Times New Roman" w:cs="Times New Roman"/>
        </w:rPr>
        <w:t>с</w:t>
      </w:r>
      <w:r w:rsidRPr="00ED00DF">
        <w:rPr>
          <w:rFonts w:ascii="Times New Roman" w:hAnsi="Times New Roman" w:cs="Times New Roman"/>
        </w:rPr>
        <w:t>педиции Т. Хейердала как модель путешествий в древности. Появление географических карт.</w:t>
      </w:r>
    </w:p>
    <w:p w:rsidR="00BB00EA" w:rsidRPr="00ED00DF" w:rsidRDefault="00BB00EA" w:rsidP="00BB00EA">
      <w:pPr>
        <w:rPr>
          <w:rFonts w:ascii="Times New Roman" w:hAnsi="Times New Roman" w:cs="Times New Roman"/>
        </w:rPr>
      </w:pPr>
      <w:r w:rsidRPr="00ED00DF">
        <w:rPr>
          <w:rFonts w:ascii="Times New Roman" w:hAnsi="Times New Roman" w:cs="Times New Roman"/>
        </w:rPr>
        <w:t>География в эпоху Средневековья: путешествия и открытия викингов, древних арабов, русских землепроходцев. Путешествия М. Поло и А. Никитина.</w:t>
      </w:r>
    </w:p>
    <w:p w:rsidR="00BB00EA" w:rsidRPr="00ED00DF" w:rsidRDefault="00BB00EA" w:rsidP="00BB00EA">
      <w:pPr>
        <w:rPr>
          <w:rFonts w:ascii="Times New Roman" w:hAnsi="Times New Roman" w:cs="Times New Roman"/>
        </w:rPr>
      </w:pPr>
      <w:r w:rsidRPr="00ED00DF">
        <w:rPr>
          <w:rFonts w:ascii="Times New Roman" w:hAnsi="Times New Roman" w:cs="Times New Roman"/>
        </w:rPr>
        <w:lastRenderedPageBreak/>
        <w:t>Эпоха Великих географических открытий. Три пути в Индию. Открытие Нового света - экспедиция X. Колумба. Первое кругосветное плавание - экспедиция Ф. Магеллана. Значение Великих географических открытий. Карта мира после эпохи Великих географ</w:t>
      </w:r>
      <w:r w:rsidRPr="00ED00DF">
        <w:rPr>
          <w:rFonts w:ascii="Times New Roman" w:hAnsi="Times New Roman" w:cs="Times New Roman"/>
        </w:rPr>
        <w:t>и</w:t>
      </w:r>
      <w:r w:rsidRPr="00ED00DF">
        <w:rPr>
          <w:rFonts w:ascii="Times New Roman" w:hAnsi="Times New Roman" w:cs="Times New Roman"/>
        </w:rPr>
        <w:t>ческих открытий.</w:t>
      </w:r>
    </w:p>
    <w:p w:rsidR="00BB00EA" w:rsidRPr="00ED00DF" w:rsidRDefault="00BB00EA" w:rsidP="00BB00EA">
      <w:pPr>
        <w:rPr>
          <w:rFonts w:ascii="Times New Roman" w:hAnsi="Times New Roman" w:cs="Times New Roman"/>
        </w:rPr>
      </w:pPr>
      <w:r w:rsidRPr="00ED00DF">
        <w:rPr>
          <w:rFonts w:ascii="Times New Roman" w:hAnsi="Times New Roman" w:cs="Times New Roman"/>
        </w:rPr>
        <w:t>Географические открытия XVII-XIX вв. Поиски Южной Земли - открытие Австр</w:t>
      </w:r>
      <w:r w:rsidRPr="00ED00DF">
        <w:rPr>
          <w:rFonts w:ascii="Times New Roman" w:hAnsi="Times New Roman" w:cs="Times New Roman"/>
        </w:rPr>
        <w:t>а</w:t>
      </w:r>
      <w:r w:rsidRPr="00ED00DF">
        <w:rPr>
          <w:rFonts w:ascii="Times New Roman" w:hAnsi="Times New Roman" w:cs="Times New Roman"/>
        </w:rPr>
        <w:t>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w:t>
      </w:r>
      <w:r w:rsidRPr="00ED00DF">
        <w:rPr>
          <w:rFonts w:ascii="Times New Roman" w:hAnsi="Times New Roman" w:cs="Times New Roman"/>
        </w:rPr>
        <w:t>т</w:t>
      </w:r>
      <w:r w:rsidRPr="00ED00DF">
        <w:rPr>
          <w:rFonts w:ascii="Times New Roman" w:hAnsi="Times New Roman" w:cs="Times New Roman"/>
        </w:rPr>
        <w:t>крытие Антарктиды).</w:t>
      </w:r>
    </w:p>
    <w:p w:rsidR="00BB00EA" w:rsidRPr="00ED00DF" w:rsidRDefault="00BB00EA" w:rsidP="00BB00EA">
      <w:pPr>
        <w:rPr>
          <w:rFonts w:ascii="Times New Roman" w:hAnsi="Times New Roman" w:cs="Times New Roman"/>
        </w:rPr>
      </w:pPr>
      <w:r w:rsidRPr="00ED00DF">
        <w:rPr>
          <w:rFonts w:ascii="Times New Roman" w:hAnsi="Times New Roman" w:cs="Times New Roman"/>
        </w:rPr>
        <w:t>Географические исследования в XX в. Исследование полярных областей Земли. Изучение Мирового океана. Географические открытия Новейшего времени.</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rsidR="00BB00EA" w:rsidRPr="00ED00DF" w:rsidRDefault="00BB00EA" w:rsidP="00BB00EA">
      <w:pPr>
        <w:rPr>
          <w:rFonts w:ascii="Times New Roman" w:hAnsi="Times New Roman" w:cs="Times New Roman"/>
          <w:b/>
        </w:rPr>
      </w:pPr>
      <w:bookmarkStart w:id="827" w:name="sub_101823"/>
      <w:r w:rsidRPr="00ED00DF">
        <w:rPr>
          <w:rFonts w:ascii="Times New Roman" w:hAnsi="Times New Roman" w:cs="Times New Roman"/>
          <w:b/>
        </w:rPr>
        <w:t>Изображения земной поверхности</w:t>
      </w:r>
    </w:p>
    <w:p w:rsidR="00BB00EA" w:rsidRPr="00ED00DF" w:rsidRDefault="00BB00EA" w:rsidP="00BB00EA">
      <w:pPr>
        <w:rPr>
          <w:rFonts w:ascii="Times New Roman" w:hAnsi="Times New Roman" w:cs="Times New Roman"/>
          <w:b/>
          <w:i/>
        </w:rPr>
      </w:pPr>
      <w:bookmarkStart w:id="828" w:name="sub_101828"/>
      <w:bookmarkEnd w:id="827"/>
      <w:r w:rsidRPr="00ED00DF">
        <w:rPr>
          <w:rFonts w:ascii="Times New Roman" w:hAnsi="Times New Roman" w:cs="Times New Roman"/>
          <w:b/>
          <w:i/>
        </w:rPr>
        <w:t>Планы местности</w:t>
      </w:r>
    </w:p>
    <w:bookmarkEnd w:id="828"/>
    <w:p w:rsidR="00BB00EA" w:rsidRPr="00ED00DF" w:rsidRDefault="00BB00EA" w:rsidP="00BB00EA">
      <w:pPr>
        <w:rPr>
          <w:rFonts w:ascii="Times New Roman" w:hAnsi="Times New Roman" w:cs="Times New Roman"/>
        </w:rPr>
      </w:pPr>
      <w:r w:rsidRPr="00ED00DF">
        <w:rPr>
          <w:rFonts w:ascii="Times New Roman" w:hAnsi="Times New Roman" w:cs="Times New Roman"/>
        </w:rPr>
        <w:t>Виды изображения земной поверхности. Планы местности. Условные знаки.</w:t>
      </w:r>
    </w:p>
    <w:p w:rsidR="00BB00EA" w:rsidRPr="00ED00DF" w:rsidRDefault="00BB00EA" w:rsidP="00BB00EA">
      <w:pPr>
        <w:rPr>
          <w:rFonts w:ascii="Times New Roman" w:hAnsi="Times New Roman" w:cs="Times New Roman"/>
        </w:rPr>
      </w:pPr>
      <w:r w:rsidRPr="00ED00DF">
        <w:rPr>
          <w:rFonts w:ascii="Times New Roman" w:hAnsi="Times New Roman" w:cs="Times New Roman"/>
        </w:rPr>
        <w:t>Масштаб. Виды масштаба. Способы определения расстояний на местности. Глаз</w:t>
      </w:r>
      <w:r w:rsidRPr="00ED00DF">
        <w:rPr>
          <w:rFonts w:ascii="Times New Roman" w:hAnsi="Times New Roman" w:cs="Times New Roman"/>
        </w:rPr>
        <w:t>о</w:t>
      </w:r>
      <w:r w:rsidRPr="00ED00DF">
        <w:rPr>
          <w:rFonts w:ascii="Times New Roman" w:hAnsi="Times New Roman" w:cs="Times New Roman"/>
        </w:rPr>
        <w:t>мерная, полярная и маршрутная съёмка местности. Изображение на планах местности н</w:t>
      </w:r>
      <w:r w:rsidRPr="00ED00DF">
        <w:rPr>
          <w:rFonts w:ascii="Times New Roman" w:hAnsi="Times New Roman" w:cs="Times New Roman"/>
        </w:rPr>
        <w:t>е</w:t>
      </w:r>
      <w:r w:rsidRPr="00ED00DF">
        <w:rPr>
          <w:rFonts w:ascii="Times New Roman" w:hAnsi="Times New Roman" w:cs="Times New Roman"/>
        </w:rPr>
        <w:t>ровностей земной поверхности. Абсолютная и относительная высоты. Профессия топ</w:t>
      </w:r>
      <w:r w:rsidRPr="00ED00DF">
        <w:rPr>
          <w:rFonts w:ascii="Times New Roman" w:hAnsi="Times New Roman" w:cs="Times New Roman"/>
        </w:rPr>
        <w:t>о</w:t>
      </w:r>
      <w:r w:rsidRPr="00ED00DF">
        <w:rPr>
          <w:rFonts w:ascii="Times New Roman" w:hAnsi="Times New Roman" w:cs="Times New Roman"/>
        </w:rPr>
        <w:t>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Практические работы: «Определение направлений и расстояний по плану местн</w:t>
      </w:r>
      <w:r w:rsidRPr="00ED00DF">
        <w:rPr>
          <w:rFonts w:ascii="Times New Roman" w:hAnsi="Times New Roman" w:cs="Times New Roman"/>
        </w:rPr>
        <w:t>о</w:t>
      </w:r>
      <w:r w:rsidRPr="00ED00DF">
        <w:rPr>
          <w:rFonts w:ascii="Times New Roman" w:hAnsi="Times New Roman" w:cs="Times New Roman"/>
        </w:rPr>
        <w:t>сти», «Составление описания маршрута по плану местности».</w:t>
      </w:r>
    </w:p>
    <w:p w:rsidR="00BB00EA" w:rsidRPr="00ED00DF" w:rsidRDefault="00BB00EA" w:rsidP="00BB00EA">
      <w:pPr>
        <w:rPr>
          <w:rFonts w:ascii="Times New Roman" w:hAnsi="Times New Roman" w:cs="Times New Roman"/>
          <w:b/>
          <w:i/>
        </w:rPr>
      </w:pPr>
      <w:bookmarkStart w:id="829" w:name="sub_101829"/>
      <w:r w:rsidRPr="00ED00DF">
        <w:rPr>
          <w:rFonts w:ascii="Times New Roman" w:hAnsi="Times New Roman" w:cs="Times New Roman"/>
          <w:b/>
          <w:i/>
        </w:rPr>
        <w:t>Географические карты</w:t>
      </w:r>
    </w:p>
    <w:bookmarkEnd w:id="829"/>
    <w:p w:rsidR="00BB00EA" w:rsidRPr="00ED00DF" w:rsidRDefault="00BB00EA" w:rsidP="00BB00EA">
      <w:pPr>
        <w:rPr>
          <w:rFonts w:ascii="Times New Roman" w:hAnsi="Times New Roman" w:cs="Times New Roman"/>
        </w:rPr>
      </w:pPr>
      <w:r w:rsidRPr="00ED00DF">
        <w:rPr>
          <w:rFonts w:ascii="Times New Roman" w:hAnsi="Times New Roman" w:cs="Times New Roman"/>
        </w:rPr>
        <w:t>Различия глобуса и географических карт. Способы перехода от сферической п</w:t>
      </w:r>
      <w:r w:rsidRPr="00ED00DF">
        <w:rPr>
          <w:rFonts w:ascii="Times New Roman" w:hAnsi="Times New Roman" w:cs="Times New Roman"/>
        </w:rPr>
        <w:t>о</w:t>
      </w:r>
      <w:r w:rsidRPr="00ED00DF">
        <w:rPr>
          <w:rFonts w:ascii="Times New Roman" w:hAnsi="Times New Roman" w:cs="Times New Roman"/>
        </w:rPr>
        <w:t>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w:t>
      </w:r>
      <w:r w:rsidRPr="00ED00DF">
        <w:rPr>
          <w:rFonts w:ascii="Times New Roman" w:hAnsi="Times New Roman" w:cs="Times New Roman"/>
        </w:rPr>
        <w:t>о</w:t>
      </w:r>
      <w:r w:rsidRPr="00ED00DF">
        <w:rPr>
          <w:rFonts w:ascii="Times New Roman" w:hAnsi="Times New Roman" w:cs="Times New Roman"/>
        </w:rPr>
        <w:t>графическая широта и географическая долгота, их определение на глобусе и картах. О</w:t>
      </w:r>
      <w:r w:rsidRPr="00ED00DF">
        <w:rPr>
          <w:rFonts w:ascii="Times New Roman" w:hAnsi="Times New Roman" w:cs="Times New Roman"/>
        </w:rPr>
        <w:t>п</w:t>
      </w:r>
      <w:r w:rsidRPr="00ED00DF">
        <w:rPr>
          <w:rFonts w:ascii="Times New Roman" w:hAnsi="Times New Roman" w:cs="Times New Roman"/>
        </w:rPr>
        <w:t>ределение расстояний по глобусу.</w:t>
      </w:r>
    </w:p>
    <w:p w:rsidR="00BB00EA" w:rsidRPr="00ED00DF" w:rsidRDefault="00BB00EA" w:rsidP="00BB00EA">
      <w:pPr>
        <w:rPr>
          <w:rFonts w:ascii="Times New Roman" w:hAnsi="Times New Roman" w:cs="Times New Roman"/>
        </w:rPr>
      </w:pPr>
      <w:r w:rsidRPr="00ED00DF">
        <w:rPr>
          <w:rFonts w:ascii="Times New Roman" w:hAnsi="Times New Roman" w:cs="Times New Roman"/>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w:t>
      </w:r>
      <w:r w:rsidRPr="00ED00DF">
        <w:rPr>
          <w:rFonts w:ascii="Times New Roman" w:hAnsi="Times New Roman" w:cs="Times New Roman"/>
        </w:rPr>
        <w:t>и</w:t>
      </w:r>
      <w:r w:rsidRPr="00ED00DF">
        <w:rPr>
          <w:rFonts w:ascii="Times New Roman" w:hAnsi="Times New Roman" w:cs="Times New Roman"/>
        </w:rPr>
        <w:t>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w:t>
      </w:r>
      <w:r w:rsidRPr="00ED00DF">
        <w:rPr>
          <w:rFonts w:ascii="Times New Roman" w:hAnsi="Times New Roman" w:cs="Times New Roman"/>
        </w:rPr>
        <w:t>и</w:t>
      </w:r>
      <w:r w:rsidRPr="00ED00DF">
        <w:rPr>
          <w:rFonts w:ascii="Times New Roman" w:hAnsi="Times New Roman" w:cs="Times New Roman"/>
        </w:rPr>
        <w:t>ческой карты. Профессия картограф. Система космической навигации. Геоинформацио</w:t>
      </w:r>
      <w:r w:rsidRPr="00ED00DF">
        <w:rPr>
          <w:rFonts w:ascii="Times New Roman" w:hAnsi="Times New Roman" w:cs="Times New Roman"/>
        </w:rPr>
        <w:t>н</w:t>
      </w:r>
      <w:r w:rsidRPr="00ED00DF">
        <w:rPr>
          <w:rFonts w:ascii="Times New Roman" w:hAnsi="Times New Roman" w:cs="Times New Roman"/>
        </w:rPr>
        <w:t>ные системы.</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Практические работы: «Определение направлений и расстояний по карте полуш</w:t>
      </w:r>
      <w:r w:rsidRPr="00ED00DF">
        <w:rPr>
          <w:rFonts w:ascii="Times New Roman" w:hAnsi="Times New Roman" w:cs="Times New Roman"/>
        </w:rPr>
        <w:t>а</w:t>
      </w:r>
      <w:r w:rsidRPr="00ED00DF">
        <w:rPr>
          <w:rFonts w:ascii="Times New Roman" w:hAnsi="Times New Roman" w:cs="Times New Roman"/>
        </w:rPr>
        <w:t>рий», «Определение географических координат объектов и определение объектов по их географическим координатам»</w:t>
      </w:r>
    </w:p>
    <w:p w:rsidR="00BB00EA" w:rsidRPr="00ED00DF" w:rsidRDefault="00BB00EA" w:rsidP="00BB00EA">
      <w:pPr>
        <w:rPr>
          <w:rFonts w:ascii="Times New Roman" w:hAnsi="Times New Roman" w:cs="Times New Roman"/>
          <w:b/>
        </w:rPr>
      </w:pPr>
      <w:bookmarkStart w:id="830" w:name="sub_101824"/>
      <w:r w:rsidRPr="00ED00DF">
        <w:rPr>
          <w:rFonts w:ascii="Times New Roman" w:hAnsi="Times New Roman" w:cs="Times New Roman"/>
          <w:b/>
        </w:rPr>
        <w:t>Земля - планета Солнечной системы</w:t>
      </w:r>
    </w:p>
    <w:bookmarkEnd w:id="830"/>
    <w:p w:rsidR="00BB00EA" w:rsidRPr="00ED00DF" w:rsidRDefault="00BB00EA" w:rsidP="00BB00EA">
      <w:pPr>
        <w:rPr>
          <w:rFonts w:ascii="Times New Roman" w:hAnsi="Times New Roman" w:cs="Times New Roman"/>
        </w:rPr>
      </w:pPr>
      <w:r w:rsidRPr="00ED00DF">
        <w:rPr>
          <w:rFonts w:ascii="Times New Roman" w:hAnsi="Times New Roman" w:cs="Times New Roman"/>
        </w:rPr>
        <w:t>Земля в Солнечной системе. Гипотезы возникновения Земли. Форма, размеры Земли, их географические следствия.</w:t>
      </w:r>
    </w:p>
    <w:p w:rsidR="00BB00EA" w:rsidRPr="00ED00DF" w:rsidRDefault="00BB00EA" w:rsidP="00BB00EA">
      <w:pPr>
        <w:rPr>
          <w:rFonts w:ascii="Times New Roman" w:hAnsi="Times New Roman" w:cs="Times New Roman"/>
        </w:rPr>
      </w:pPr>
      <w:r w:rsidRPr="00ED00DF">
        <w:rPr>
          <w:rFonts w:ascii="Times New Roman" w:hAnsi="Times New Roman" w:cs="Times New Roman"/>
        </w:rPr>
        <w:lastRenderedPageBreak/>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w:t>
      </w:r>
      <w:r w:rsidRPr="00ED00DF">
        <w:rPr>
          <w:rFonts w:ascii="Times New Roman" w:hAnsi="Times New Roman" w:cs="Times New Roman"/>
        </w:rPr>
        <w:t>ч</w:t>
      </w:r>
      <w:r w:rsidRPr="00ED00DF">
        <w:rPr>
          <w:rFonts w:ascii="Times New Roman" w:hAnsi="Times New Roman" w:cs="Times New Roman"/>
        </w:rPr>
        <w:t>ного света и тепла на поверхности Земли. Пояса освещённости. Тропики и полярные круги. Вращение Земли вокруг своей оси. Смена дня и ночи на Земле.</w:t>
      </w:r>
    </w:p>
    <w:p w:rsidR="00BB00EA" w:rsidRPr="00ED00DF" w:rsidRDefault="00BB00EA" w:rsidP="00BB00EA">
      <w:pPr>
        <w:rPr>
          <w:rFonts w:ascii="Times New Roman" w:hAnsi="Times New Roman" w:cs="Times New Roman"/>
        </w:rPr>
      </w:pPr>
      <w:r w:rsidRPr="00ED00DF">
        <w:rPr>
          <w:rFonts w:ascii="Times New Roman" w:hAnsi="Times New Roman" w:cs="Times New Roman"/>
        </w:rPr>
        <w:t>Влияние Космоса на Землю и жизнь людей.</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BB00EA" w:rsidRPr="00ED00DF" w:rsidRDefault="00BB00EA" w:rsidP="00BB00EA">
      <w:pPr>
        <w:rPr>
          <w:rFonts w:ascii="Times New Roman" w:hAnsi="Times New Roman" w:cs="Times New Roman"/>
          <w:b/>
        </w:rPr>
      </w:pPr>
      <w:bookmarkStart w:id="831" w:name="sub_101825"/>
      <w:r w:rsidRPr="00ED00DF">
        <w:rPr>
          <w:rFonts w:ascii="Times New Roman" w:hAnsi="Times New Roman" w:cs="Times New Roman"/>
          <w:b/>
        </w:rPr>
        <w:t>Оболочки Земли. Литосфера - каменная оболочка Земли</w:t>
      </w:r>
    </w:p>
    <w:bookmarkEnd w:id="831"/>
    <w:p w:rsidR="00BB00EA" w:rsidRPr="00ED00DF" w:rsidRDefault="00BB00EA" w:rsidP="00BB00EA">
      <w:pPr>
        <w:rPr>
          <w:rFonts w:ascii="Times New Roman" w:hAnsi="Times New Roman" w:cs="Times New Roman"/>
        </w:rPr>
      </w:pPr>
      <w:r w:rsidRPr="00ED00DF">
        <w:rPr>
          <w:rFonts w:ascii="Times New Roman" w:hAnsi="Times New Roman" w:cs="Times New Roman"/>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w:t>
      </w:r>
      <w:r w:rsidRPr="00ED00DF">
        <w:rPr>
          <w:rFonts w:ascii="Times New Roman" w:hAnsi="Times New Roman" w:cs="Times New Roman"/>
        </w:rPr>
        <w:t>а</w:t>
      </w:r>
      <w:r w:rsidRPr="00ED00DF">
        <w:rPr>
          <w:rFonts w:ascii="Times New Roman" w:hAnsi="Times New Roman" w:cs="Times New Roman"/>
        </w:rPr>
        <w:t>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Проявления внутренних и внешних процессов образования рельефа. Движение л</w:t>
      </w:r>
      <w:r w:rsidRPr="00ED00DF">
        <w:rPr>
          <w:rFonts w:ascii="Times New Roman" w:hAnsi="Times New Roman" w:cs="Times New Roman"/>
        </w:rPr>
        <w:t>и</w:t>
      </w:r>
      <w:r w:rsidRPr="00ED00DF">
        <w:rPr>
          <w:rFonts w:ascii="Times New Roman" w:hAnsi="Times New Roman" w:cs="Times New Roman"/>
        </w:rPr>
        <w:t>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w:t>
      </w:r>
      <w:r w:rsidRPr="00ED00DF">
        <w:rPr>
          <w:rFonts w:ascii="Times New Roman" w:hAnsi="Times New Roman" w:cs="Times New Roman"/>
        </w:rPr>
        <w:t>с</w:t>
      </w:r>
      <w:r w:rsidRPr="00ED00DF">
        <w:rPr>
          <w:rFonts w:ascii="Times New Roman" w:hAnsi="Times New Roman" w:cs="Times New Roman"/>
        </w:rPr>
        <w:t>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BB00EA" w:rsidRPr="00ED00DF" w:rsidRDefault="00BB00EA" w:rsidP="00BB00EA">
      <w:pPr>
        <w:rPr>
          <w:rFonts w:ascii="Times New Roman" w:hAnsi="Times New Roman" w:cs="Times New Roman"/>
        </w:rPr>
      </w:pPr>
      <w:r w:rsidRPr="00ED00DF">
        <w:rPr>
          <w:rFonts w:ascii="Times New Roman" w:hAnsi="Times New Roman" w:cs="Times New Roman"/>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w:t>
      </w:r>
      <w:r w:rsidRPr="00ED00DF">
        <w:rPr>
          <w:rFonts w:ascii="Times New Roman" w:hAnsi="Times New Roman" w:cs="Times New Roman"/>
        </w:rPr>
        <w:t>ы</w:t>
      </w:r>
      <w:r w:rsidRPr="00ED00DF">
        <w:rPr>
          <w:rFonts w:ascii="Times New Roman" w:hAnsi="Times New Roman" w:cs="Times New Roman"/>
        </w:rPr>
        <w:t>соте, высочайшие горные системы мира. Разнообразие равнин по высоте. Формы равни</w:t>
      </w:r>
      <w:r w:rsidRPr="00ED00DF">
        <w:rPr>
          <w:rFonts w:ascii="Times New Roman" w:hAnsi="Times New Roman" w:cs="Times New Roman"/>
        </w:rPr>
        <w:t>н</w:t>
      </w:r>
      <w:r w:rsidRPr="00ED00DF">
        <w:rPr>
          <w:rFonts w:ascii="Times New Roman" w:hAnsi="Times New Roman" w:cs="Times New Roman"/>
        </w:rPr>
        <w:t>ного рельефа, крупнейшие по площади равнины мира.</w:t>
      </w:r>
    </w:p>
    <w:p w:rsidR="00BB00EA" w:rsidRPr="00ED00DF" w:rsidRDefault="00BB00EA" w:rsidP="00BB00EA">
      <w:pPr>
        <w:rPr>
          <w:rFonts w:ascii="Times New Roman" w:hAnsi="Times New Roman" w:cs="Times New Roman"/>
        </w:rPr>
      </w:pPr>
      <w:r w:rsidRPr="00ED00DF">
        <w:rPr>
          <w:rFonts w:ascii="Times New Roman" w:hAnsi="Times New Roman" w:cs="Times New Roman"/>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w:t>
      </w:r>
      <w:r w:rsidRPr="00ED00DF">
        <w:rPr>
          <w:rFonts w:ascii="Times New Roman" w:hAnsi="Times New Roman" w:cs="Times New Roman"/>
        </w:rPr>
        <w:t>е</w:t>
      </w:r>
      <w:r w:rsidRPr="00ED00DF">
        <w:rPr>
          <w:rFonts w:ascii="Times New Roman" w:hAnsi="Times New Roman" w:cs="Times New Roman"/>
        </w:rPr>
        <w:t>мы.</w:t>
      </w:r>
    </w:p>
    <w:p w:rsidR="00BB00EA" w:rsidRPr="00ED00DF" w:rsidRDefault="00BB00EA" w:rsidP="00BB00EA">
      <w:pPr>
        <w:rPr>
          <w:rFonts w:ascii="Times New Roman" w:hAnsi="Times New Roman" w:cs="Times New Roman"/>
        </w:rPr>
      </w:pPr>
      <w:r w:rsidRPr="00ED00DF">
        <w:rPr>
          <w:rFonts w:ascii="Times New Roman" w:hAnsi="Times New Roman" w:cs="Times New Roman"/>
        </w:rPr>
        <w:t>Рельеф дна Мирового океана. Части подводных окраин материков. Срединнооке</w:t>
      </w:r>
      <w:r w:rsidRPr="00ED00DF">
        <w:rPr>
          <w:rFonts w:ascii="Times New Roman" w:hAnsi="Times New Roman" w:cs="Times New Roman"/>
        </w:rPr>
        <w:t>а</w:t>
      </w:r>
      <w:r w:rsidRPr="00ED00DF">
        <w:rPr>
          <w:rFonts w:ascii="Times New Roman" w:hAnsi="Times New Roman" w:cs="Times New Roman"/>
        </w:rPr>
        <w:t>нические хребты. Острова, их типы по происхождению. Ложе Океана, его рельеф.</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Практическая работа «Описание горной системы или равнины по физической ка</w:t>
      </w:r>
      <w:r w:rsidRPr="00ED00DF">
        <w:rPr>
          <w:rFonts w:ascii="Times New Roman" w:hAnsi="Times New Roman" w:cs="Times New Roman"/>
        </w:rPr>
        <w:t>р</w:t>
      </w:r>
      <w:r w:rsidRPr="00ED00DF">
        <w:rPr>
          <w:rFonts w:ascii="Times New Roman" w:hAnsi="Times New Roman" w:cs="Times New Roman"/>
        </w:rPr>
        <w:t>те».</w:t>
      </w:r>
    </w:p>
    <w:p w:rsidR="00BB00EA" w:rsidRPr="00ED00DF" w:rsidRDefault="00BB00EA" w:rsidP="00BB00EA">
      <w:pPr>
        <w:rPr>
          <w:rFonts w:ascii="Times New Roman" w:hAnsi="Times New Roman" w:cs="Times New Roman"/>
        </w:rPr>
      </w:pPr>
      <w:r w:rsidRPr="00ED00DF">
        <w:rPr>
          <w:rFonts w:ascii="Times New Roman" w:hAnsi="Times New Roman" w:cs="Times New Roman"/>
        </w:rPr>
        <w:t>Заключение.</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Практикум «Сезонные изменения в природе своей местности».</w:t>
      </w:r>
    </w:p>
    <w:p w:rsidR="00BB00EA" w:rsidRPr="00ED00DF" w:rsidRDefault="00BB00EA" w:rsidP="00BB00EA">
      <w:pPr>
        <w:rPr>
          <w:rFonts w:ascii="Times New Roman" w:hAnsi="Times New Roman" w:cs="Times New Roman"/>
        </w:rPr>
      </w:pPr>
      <w:r w:rsidRPr="00ED00DF">
        <w:rPr>
          <w:rFonts w:ascii="Times New Roman" w:hAnsi="Times New Roman" w:cs="Times New Roman"/>
        </w:rPr>
        <w:t>Сезонные изменения продолжительности светового дня и высоты Солнца над г</w:t>
      </w:r>
      <w:r w:rsidRPr="00ED00DF">
        <w:rPr>
          <w:rFonts w:ascii="Times New Roman" w:hAnsi="Times New Roman" w:cs="Times New Roman"/>
        </w:rPr>
        <w:t>о</w:t>
      </w:r>
      <w:r w:rsidRPr="00ED00DF">
        <w:rPr>
          <w:rFonts w:ascii="Times New Roman" w:hAnsi="Times New Roman" w:cs="Times New Roman"/>
        </w:rPr>
        <w:t>ризонтом, температуры воздуха, поверхностных вод, растительного и животного мира.</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Практическая работа «Анализ результатов фенологических наблюдений и набл</w:t>
      </w:r>
      <w:r w:rsidRPr="00ED00DF">
        <w:rPr>
          <w:rFonts w:ascii="Times New Roman" w:hAnsi="Times New Roman" w:cs="Times New Roman"/>
        </w:rPr>
        <w:t>ю</w:t>
      </w:r>
      <w:r w:rsidRPr="00ED00DF">
        <w:rPr>
          <w:rFonts w:ascii="Times New Roman" w:hAnsi="Times New Roman" w:cs="Times New Roman"/>
        </w:rPr>
        <w:t>дений за погодой».</w:t>
      </w:r>
    </w:p>
    <w:p w:rsidR="00BB00EA" w:rsidRPr="00ED00DF" w:rsidRDefault="00BB00EA" w:rsidP="00BB00EA">
      <w:pPr>
        <w:rPr>
          <w:rFonts w:ascii="Times New Roman" w:hAnsi="Times New Roman" w:cs="Times New Roman"/>
        </w:rPr>
      </w:pPr>
    </w:p>
    <w:p w:rsidR="00BB00EA" w:rsidRPr="00ED00DF" w:rsidRDefault="00BB00EA" w:rsidP="00BB00EA">
      <w:pPr>
        <w:jc w:val="center"/>
        <w:rPr>
          <w:rFonts w:ascii="Times New Roman" w:hAnsi="Times New Roman" w:cs="Times New Roman"/>
          <w:b/>
        </w:rPr>
      </w:pPr>
      <w:bookmarkStart w:id="832" w:name="sub_101809"/>
      <w:r w:rsidRPr="00ED00DF">
        <w:rPr>
          <w:rFonts w:ascii="Times New Roman" w:hAnsi="Times New Roman" w:cs="Times New Roman"/>
          <w:b/>
        </w:rPr>
        <w:t>СОДЕРЖАНИЕ ОБУЧЕНИЯ В 6 КЛАССЕ</w:t>
      </w:r>
    </w:p>
    <w:p w:rsidR="00BB00EA" w:rsidRPr="00ED00DF" w:rsidRDefault="00BB00EA" w:rsidP="00BB00EA">
      <w:pPr>
        <w:tabs>
          <w:tab w:val="left" w:pos="142"/>
        </w:tabs>
        <w:rPr>
          <w:rFonts w:ascii="Times New Roman" w:hAnsi="Times New Roman" w:cs="Times New Roman"/>
          <w:b/>
        </w:rPr>
      </w:pPr>
      <w:bookmarkStart w:id="833" w:name="sub_101830"/>
      <w:bookmarkEnd w:id="832"/>
      <w:r w:rsidRPr="00ED00DF">
        <w:rPr>
          <w:rFonts w:ascii="Times New Roman" w:hAnsi="Times New Roman" w:cs="Times New Roman"/>
          <w:b/>
        </w:rPr>
        <w:t>Оболочки Земли</w:t>
      </w:r>
    </w:p>
    <w:p w:rsidR="00BB00EA" w:rsidRPr="00ED00DF" w:rsidRDefault="00BB00EA" w:rsidP="00BB00EA">
      <w:pPr>
        <w:rPr>
          <w:rFonts w:ascii="Times New Roman" w:hAnsi="Times New Roman" w:cs="Times New Roman"/>
          <w:b/>
          <w:i/>
        </w:rPr>
      </w:pPr>
      <w:bookmarkStart w:id="834" w:name="sub_101831"/>
      <w:bookmarkEnd w:id="833"/>
      <w:r w:rsidRPr="00ED00DF">
        <w:rPr>
          <w:rFonts w:ascii="Times New Roman" w:hAnsi="Times New Roman" w:cs="Times New Roman"/>
          <w:b/>
          <w:i/>
        </w:rPr>
        <w:lastRenderedPageBreak/>
        <w:t>Гидросфера - водная оболочка Земли</w:t>
      </w:r>
    </w:p>
    <w:bookmarkEnd w:id="834"/>
    <w:p w:rsidR="00BB00EA" w:rsidRPr="00ED00DF" w:rsidRDefault="00BB00EA" w:rsidP="00BB00EA">
      <w:pPr>
        <w:rPr>
          <w:rFonts w:ascii="Times New Roman" w:hAnsi="Times New Roman" w:cs="Times New Roman"/>
        </w:rPr>
      </w:pPr>
      <w:r w:rsidRPr="00ED00DF">
        <w:rPr>
          <w:rFonts w:ascii="Times New Roman" w:hAnsi="Times New Roman" w:cs="Times New Roman"/>
        </w:rPr>
        <w:t>Гидросфера и методы её изучения. Части гидросферы. Мировой круговорот воды. Значение гидросферы.</w:t>
      </w:r>
    </w:p>
    <w:p w:rsidR="00BB00EA" w:rsidRPr="00ED00DF" w:rsidRDefault="00BB00EA" w:rsidP="00BB00EA">
      <w:pPr>
        <w:rPr>
          <w:rFonts w:ascii="Times New Roman" w:hAnsi="Times New Roman" w:cs="Times New Roman"/>
        </w:rPr>
      </w:pPr>
      <w:r w:rsidRPr="00ED00DF">
        <w:rPr>
          <w:rFonts w:ascii="Times New Roman" w:hAnsi="Times New Roman" w:cs="Times New Roman"/>
        </w:rPr>
        <w:t>Исследования вод Мирового океана. Профессия океанолог. Солёность и темпер</w:t>
      </w:r>
      <w:r w:rsidRPr="00ED00DF">
        <w:rPr>
          <w:rFonts w:ascii="Times New Roman" w:hAnsi="Times New Roman" w:cs="Times New Roman"/>
        </w:rPr>
        <w:t>а</w:t>
      </w:r>
      <w:r w:rsidRPr="00ED00DF">
        <w:rPr>
          <w:rFonts w:ascii="Times New Roman" w:hAnsi="Times New Roman" w:cs="Times New Roman"/>
        </w:rPr>
        <w:t>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w:t>
      </w:r>
      <w:r w:rsidRPr="00ED00DF">
        <w:rPr>
          <w:rFonts w:ascii="Times New Roman" w:hAnsi="Times New Roman" w:cs="Times New Roman"/>
        </w:rPr>
        <w:t>о</w:t>
      </w:r>
      <w:r w:rsidRPr="00ED00DF">
        <w:rPr>
          <w:rFonts w:ascii="Times New Roman" w:hAnsi="Times New Roman" w:cs="Times New Roman"/>
        </w:rPr>
        <w:t>собы изучения и наблюдения за загрязнением вод Мирового океана.</w:t>
      </w:r>
    </w:p>
    <w:p w:rsidR="00BB00EA" w:rsidRPr="00ED00DF" w:rsidRDefault="00BB00EA" w:rsidP="00BB00EA">
      <w:pPr>
        <w:rPr>
          <w:rFonts w:ascii="Times New Roman" w:hAnsi="Times New Roman" w:cs="Times New Roman"/>
        </w:rPr>
      </w:pPr>
      <w:r w:rsidRPr="00ED00DF">
        <w:rPr>
          <w:rFonts w:ascii="Times New Roman" w:hAnsi="Times New Roman" w:cs="Times New Roman"/>
        </w:rPr>
        <w:t>Воды суши. Способы изображения внутренних вод на картах.</w:t>
      </w:r>
    </w:p>
    <w:p w:rsidR="00BB00EA" w:rsidRPr="00ED00DF" w:rsidRDefault="00BB00EA" w:rsidP="00BB00EA">
      <w:pPr>
        <w:rPr>
          <w:rFonts w:ascii="Times New Roman" w:hAnsi="Times New Roman" w:cs="Times New Roman"/>
        </w:rPr>
      </w:pPr>
      <w:r w:rsidRPr="00ED00DF">
        <w:rPr>
          <w:rFonts w:ascii="Times New Roman" w:hAnsi="Times New Roman" w:cs="Times New Roman"/>
        </w:rPr>
        <w:t>Реки: горные и равнинные. Речная система, бассейн, водораздел. Пороги и вод</w:t>
      </w:r>
      <w:r w:rsidRPr="00ED00DF">
        <w:rPr>
          <w:rFonts w:ascii="Times New Roman" w:hAnsi="Times New Roman" w:cs="Times New Roman"/>
        </w:rPr>
        <w:t>о</w:t>
      </w:r>
      <w:r w:rsidRPr="00ED00DF">
        <w:rPr>
          <w:rFonts w:ascii="Times New Roman" w:hAnsi="Times New Roman" w:cs="Times New Roman"/>
        </w:rPr>
        <w:t>пады. Питание и режим реки.</w:t>
      </w:r>
    </w:p>
    <w:p w:rsidR="00BB00EA" w:rsidRPr="00ED00DF" w:rsidRDefault="00BB00EA" w:rsidP="00BB00EA">
      <w:pPr>
        <w:rPr>
          <w:rFonts w:ascii="Times New Roman" w:hAnsi="Times New Roman" w:cs="Times New Roman"/>
        </w:rPr>
      </w:pPr>
      <w:r w:rsidRPr="00ED00DF">
        <w:rPr>
          <w:rFonts w:ascii="Times New Roman" w:hAnsi="Times New Roman" w:cs="Times New Roman"/>
        </w:rPr>
        <w:t>Озёра. Происхождение озёрных котловин. Питание озёр. Озёра сточные и бе</w:t>
      </w:r>
      <w:r w:rsidRPr="00ED00DF">
        <w:rPr>
          <w:rFonts w:ascii="Times New Roman" w:hAnsi="Times New Roman" w:cs="Times New Roman"/>
        </w:rPr>
        <w:t>с</w:t>
      </w:r>
      <w:r w:rsidRPr="00ED00DF">
        <w:rPr>
          <w:rFonts w:ascii="Times New Roman" w:hAnsi="Times New Roman" w:cs="Times New Roman"/>
        </w:rPr>
        <w:t>сточные. Профессия гидролог. Природные ледники: горные и покровные. Профессия гл</w:t>
      </w:r>
      <w:r w:rsidRPr="00ED00DF">
        <w:rPr>
          <w:rFonts w:ascii="Times New Roman" w:hAnsi="Times New Roman" w:cs="Times New Roman"/>
        </w:rPr>
        <w:t>я</w:t>
      </w:r>
      <w:r w:rsidRPr="00ED00DF">
        <w:rPr>
          <w:rFonts w:ascii="Times New Roman" w:hAnsi="Times New Roman" w:cs="Times New Roman"/>
        </w:rPr>
        <w:t>циолог.</w:t>
      </w:r>
    </w:p>
    <w:p w:rsidR="00BB00EA" w:rsidRPr="00ED00DF" w:rsidRDefault="00BB00EA" w:rsidP="00BB00EA">
      <w:pPr>
        <w:rPr>
          <w:rFonts w:ascii="Times New Roman" w:hAnsi="Times New Roman" w:cs="Times New Roman"/>
        </w:rPr>
      </w:pPr>
      <w:r w:rsidRPr="00ED00DF">
        <w:rPr>
          <w:rFonts w:ascii="Times New Roman" w:hAnsi="Times New Roman" w:cs="Times New Roman"/>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w:t>
      </w:r>
      <w:r w:rsidRPr="00ED00DF">
        <w:rPr>
          <w:rFonts w:ascii="Times New Roman" w:hAnsi="Times New Roman" w:cs="Times New Roman"/>
        </w:rPr>
        <w:t>ь</w:t>
      </w:r>
      <w:r w:rsidRPr="00ED00DF">
        <w:rPr>
          <w:rFonts w:ascii="Times New Roman" w:hAnsi="Times New Roman" w:cs="Times New Roman"/>
        </w:rPr>
        <w:t>ные источники.</w:t>
      </w:r>
    </w:p>
    <w:p w:rsidR="00BB00EA" w:rsidRPr="00ED00DF" w:rsidRDefault="00BB00EA" w:rsidP="00BB00EA">
      <w:pPr>
        <w:rPr>
          <w:rFonts w:ascii="Times New Roman" w:hAnsi="Times New Roman" w:cs="Times New Roman"/>
        </w:rPr>
      </w:pPr>
      <w:r w:rsidRPr="00ED00DF">
        <w:rPr>
          <w:rFonts w:ascii="Times New Roman" w:hAnsi="Times New Roman" w:cs="Times New Roman"/>
        </w:rPr>
        <w:t>Многолетняя мерзлота. Болота, их образование.</w:t>
      </w:r>
    </w:p>
    <w:p w:rsidR="00BB00EA" w:rsidRPr="00ED00DF" w:rsidRDefault="00BB00EA" w:rsidP="00BB00EA">
      <w:pPr>
        <w:rPr>
          <w:rFonts w:ascii="Times New Roman" w:hAnsi="Times New Roman" w:cs="Times New Roman"/>
        </w:rPr>
      </w:pPr>
      <w:r w:rsidRPr="00ED00DF">
        <w:rPr>
          <w:rFonts w:ascii="Times New Roman" w:hAnsi="Times New Roman" w:cs="Times New Roman"/>
        </w:rPr>
        <w:t>Стихийные явления в гидросфере, методы наблюдения и защиты.</w:t>
      </w:r>
    </w:p>
    <w:p w:rsidR="00BB00EA" w:rsidRPr="00ED00DF" w:rsidRDefault="00BB00EA" w:rsidP="00BB00EA">
      <w:pPr>
        <w:rPr>
          <w:rFonts w:ascii="Times New Roman" w:hAnsi="Times New Roman" w:cs="Times New Roman"/>
        </w:rPr>
      </w:pPr>
      <w:r w:rsidRPr="00ED00DF">
        <w:rPr>
          <w:rFonts w:ascii="Times New Roman" w:hAnsi="Times New Roman" w:cs="Times New Roman"/>
        </w:rPr>
        <w:t>Человек и гидросфера. Использование человеком энергии воды.</w:t>
      </w:r>
    </w:p>
    <w:p w:rsidR="00BB00EA" w:rsidRPr="00ED00DF" w:rsidRDefault="00BB00EA" w:rsidP="00BB00EA">
      <w:pPr>
        <w:rPr>
          <w:rFonts w:ascii="Times New Roman" w:hAnsi="Times New Roman" w:cs="Times New Roman"/>
        </w:rPr>
      </w:pPr>
      <w:r w:rsidRPr="00ED00DF">
        <w:rPr>
          <w:rFonts w:ascii="Times New Roman" w:hAnsi="Times New Roman" w:cs="Times New Roman"/>
        </w:rPr>
        <w:t>Использование космических методов в исследовании влияния человека на гидр</w:t>
      </w:r>
      <w:r w:rsidRPr="00ED00DF">
        <w:rPr>
          <w:rFonts w:ascii="Times New Roman" w:hAnsi="Times New Roman" w:cs="Times New Roman"/>
        </w:rPr>
        <w:t>о</w:t>
      </w:r>
      <w:r w:rsidRPr="00ED00DF">
        <w:rPr>
          <w:rFonts w:ascii="Times New Roman" w:hAnsi="Times New Roman" w:cs="Times New Roman"/>
        </w:rPr>
        <w:t>сферу.</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Практические работы: «Сравнение двух рек (России и мира) по заданным призн</w:t>
      </w:r>
      <w:r w:rsidRPr="00ED00DF">
        <w:rPr>
          <w:rFonts w:ascii="Times New Roman" w:hAnsi="Times New Roman" w:cs="Times New Roman"/>
        </w:rPr>
        <w:t>а</w:t>
      </w:r>
      <w:r w:rsidRPr="00ED00DF">
        <w:rPr>
          <w:rFonts w:ascii="Times New Roman" w:hAnsi="Times New Roman" w:cs="Times New Roman"/>
        </w:rPr>
        <w:t>кам», «Характеристика одного из крупнейших озёр России по плану в форме презентации», «Составление перечня поверхностных водных объектов своего края и их систематизация в форме таблицы».</w:t>
      </w:r>
    </w:p>
    <w:p w:rsidR="00BB00EA" w:rsidRPr="00ED00DF" w:rsidRDefault="00BB00EA" w:rsidP="00BB00EA">
      <w:pPr>
        <w:rPr>
          <w:rFonts w:ascii="Times New Roman" w:hAnsi="Times New Roman" w:cs="Times New Roman"/>
          <w:b/>
          <w:i/>
        </w:rPr>
      </w:pPr>
      <w:bookmarkStart w:id="835" w:name="sub_101832"/>
      <w:r w:rsidRPr="00ED00DF">
        <w:rPr>
          <w:rFonts w:ascii="Times New Roman" w:hAnsi="Times New Roman" w:cs="Times New Roman"/>
          <w:b/>
          <w:i/>
        </w:rPr>
        <w:t>Атмосфера - воздушная оболочка Земли</w:t>
      </w:r>
    </w:p>
    <w:bookmarkEnd w:id="835"/>
    <w:p w:rsidR="00BB00EA" w:rsidRPr="00ED00DF" w:rsidRDefault="00BB00EA" w:rsidP="00BB00EA">
      <w:pPr>
        <w:rPr>
          <w:rFonts w:ascii="Times New Roman" w:hAnsi="Times New Roman" w:cs="Times New Roman"/>
        </w:rPr>
      </w:pPr>
      <w:r w:rsidRPr="00ED00DF">
        <w:rPr>
          <w:rFonts w:ascii="Times New Roman" w:hAnsi="Times New Roman" w:cs="Times New Roman"/>
        </w:rPr>
        <w:t>Воздушная оболочка Земли: газовый состав, строение и значение атмосферы.</w:t>
      </w:r>
    </w:p>
    <w:p w:rsidR="00BB00EA" w:rsidRPr="00ED00DF" w:rsidRDefault="00BB00EA" w:rsidP="00BB00EA">
      <w:pPr>
        <w:rPr>
          <w:rFonts w:ascii="Times New Roman" w:hAnsi="Times New Roman" w:cs="Times New Roman"/>
        </w:rPr>
      </w:pPr>
      <w:r w:rsidRPr="00ED00DF">
        <w:rPr>
          <w:rFonts w:ascii="Times New Roman" w:hAnsi="Times New Roman" w:cs="Times New Roman"/>
        </w:rPr>
        <w:t>Температура воздуха. Суточный ход температуры воздуха и его графическое от</w:t>
      </w:r>
      <w:r w:rsidRPr="00ED00DF">
        <w:rPr>
          <w:rFonts w:ascii="Times New Roman" w:hAnsi="Times New Roman" w:cs="Times New Roman"/>
        </w:rPr>
        <w:t>о</w:t>
      </w:r>
      <w:r w:rsidRPr="00ED00DF">
        <w:rPr>
          <w:rFonts w:ascii="Times New Roman" w:hAnsi="Times New Roman" w:cs="Times New Roman"/>
        </w:rPr>
        <w:t>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BB00EA" w:rsidRPr="00ED00DF" w:rsidRDefault="00BB00EA" w:rsidP="00BB00EA">
      <w:pPr>
        <w:rPr>
          <w:rFonts w:ascii="Times New Roman" w:hAnsi="Times New Roman" w:cs="Times New Roman"/>
        </w:rPr>
      </w:pPr>
      <w:r w:rsidRPr="00ED00DF">
        <w:rPr>
          <w:rFonts w:ascii="Times New Roman" w:hAnsi="Times New Roman" w:cs="Times New Roman"/>
        </w:rPr>
        <w:t>Атмосферное давление. Ветер и причины его возникновения. Роза ветров. Бризы. Муссоны.</w:t>
      </w:r>
    </w:p>
    <w:p w:rsidR="00BB00EA" w:rsidRPr="00ED00DF" w:rsidRDefault="00BB00EA" w:rsidP="00BB00EA">
      <w:pPr>
        <w:rPr>
          <w:rFonts w:ascii="Times New Roman" w:hAnsi="Times New Roman" w:cs="Times New Roman"/>
        </w:rPr>
      </w:pPr>
      <w:r w:rsidRPr="00ED00DF">
        <w:rPr>
          <w:rFonts w:ascii="Times New Roman" w:hAnsi="Times New Roman" w:cs="Times New Roman"/>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BB00EA" w:rsidRPr="00ED00DF" w:rsidRDefault="00BB00EA" w:rsidP="00BB00EA">
      <w:pPr>
        <w:rPr>
          <w:rFonts w:ascii="Times New Roman" w:hAnsi="Times New Roman" w:cs="Times New Roman"/>
        </w:rPr>
      </w:pPr>
      <w:r w:rsidRPr="00ED00DF">
        <w:rPr>
          <w:rFonts w:ascii="Times New Roman" w:hAnsi="Times New Roman" w:cs="Times New Roman"/>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w:t>
      </w:r>
      <w:r w:rsidRPr="00ED00DF">
        <w:rPr>
          <w:rFonts w:ascii="Times New Roman" w:hAnsi="Times New Roman" w:cs="Times New Roman"/>
        </w:rPr>
        <w:t>в</w:t>
      </w:r>
      <w:r w:rsidRPr="00ED00DF">
        <w:rPr>
          <w:rFonts w:ascii="Times New Roman" w:hAnsi="Times New Roman" w:cs="Times New Roman"/>
        </w:rPr>
        <w:t>нем моря.</w:t>
      </w:r>
    </w:p>
    <w:p w:rsidR="00BB00EA" w:rsidRPr="00ED00DF" w:rsidRDefault="00BB00EA" w:rsidP="00BB00EA">
      <w:pPr>
        <w:rPr>
          <w:rFonts w:ascii="Times New Roman" w:hAnsi="Times New Roman" w:cs="Times New Roman"/>
        </w:rPr>
      </w:pPr>
      <w:r w:rsidRPr="00ED00DF">
        <w:rPr>
          <w:rFonts w:ascii="Times New Roman" w:hAnsi="Times New Roman" w:cs="Times New Roman"/>
        </w:rPr>
        <w:lastRenderedPageBreak/>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w:t>
      </w:r>
      <w:r w:rsidRPr="00ED00DF">
        <w:rPr>
          <w:rFonts w:ascii="Times New Roman" w:hAnsi="Times New Roman" w:cs="Times New Roman"/>
        </w:rPr>
        <w:t>о</w:t>
      </w:r>
      <w:r w:rsidRPr="00ED00DF">
        <w:rPr>
          <w:rFonts w:ascii="Times New Roman" w:hAnsi="Times New Roman" w:cs="Times New Roman"/>
        </w:rPr>
        <w:t>бальным климатом.</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Профессия климатолог. Дистанционные методы в исследовании влияния человека на воздушную оболочку Земли.</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BB00EA" w:rsidRPr="00ED00DF" w:rsidRDefault="00BB00EA" w:rsidP="00BB00EA">
      <w:pPr>
        <w:rPr>
          <w:rFonts w:ascii="Times New Roman" w:hAnsi="Times New Roman" w:cs="Times New Roman"/>
          <w:b/>
          <w:i/>
        </w:rPr>
      </w:pPr>
      <w:bookmarkStart w:id="836" w:name="sub_101833"/>
      <w:r w:rsidRPr="00ED00DF">
        <w:rPr>
          <w:rFonts w:ascii="Times New Roman" w:hAnsi="Times New Roman" w:cs="Times New Roman"/>
          <w:b/>
          <w:i/>
        </w:rPr>
        <w:t>Биосфера - оболочка жизни</w:t>
      </w:r>
    </w:p>
    <w:bookmarkEnd w:id="836"/>
    <w:p w:rsidR="00BB00EA" w:rsidRPr="00ED00DF" w:rsidRDefault="00BB00EA" w:rsidP="00BB00EA">
      <w:pPr>
        <w:rPr>
          <w:rFonts w:ascii="Times New Roman" w:hAnsi="Times New Roman" w:cs="Times New Roman"/>
        </w:rPr>
      </w:pPr>
      <w:r w:rsidRPr="00ED00DF">
        <w:rPr>
          <w:rFonts w:ascii="Times New Roman" w:hAnsi="Times New Roman" w:cs="Times New Roman"/>
        </w:rPr>
        <w:t>Биосфера - оболочка жизни. Границы биосферы. Профессии биогеограф и геоэк</w:t>
      </w:r>
      <w:r w:rsidRPr="00ED00DF">
        <w:rPr>
          <w:rFonts w:ascii="Times New Roman" w:hAnsi="Times New Roman" w:cs="Times New Roman"/>
        </w:rPr>
        <w:t>о</w:t>
      </w:r>
      <w:r w:rsidRPr="00ED00DF">
        <w:rPr>
          <w:rFonts w:ascii="Times New Roman" w:hAnsi="Times New Roman" w:cs="Times New Roman"/>
        </w:rPr>
        <w:t>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BB00EA" w:rsidRPr="00ED00DF" w:rsidRDefault="00BB00EA" w:rsidP="00BB00EA">
      <w:pPr>
        <w:rPr>
          <w:rFonts w:ascii="Times New Roman" w:hAnsi="Times New Roman" w:cs="Times New Roman"/>
        </w:rPr>
      </w:pPr>
      <w:r w:rsidRPr="00ED00DF">
        <w:rPr>
          <w:rFonts w:ascii="Times New Roman" w:hAnsi="Times New Roman" w:cs="Times New Roman"/>
        </w:rPr>
        <w:t>Человек как часть биосферы. Распространение людей на Земле.</w:t>
      </w:r>
    </w:p>
    <w:p w:rsidR="00BB00EA" w:rsidRPr="00ED00DF" w:rsidRDefault="00BB00EA" w:rsidP="00BB00EA">
      <w:pPr>
        <w:rPr>
          <w:rFonts w:ascii="Times New Roman" w:hAnsi="Times New Roman" w:cs="Times New Roman"/>
        </w:rPr>
      </w:pPr>
      <w:r w:rsidRPr="00ED00DF">
        <w:rPr>
          <w:rFonts w:ascii="Times New Roman" w:hAnsi="Times New Roman" w:cs="Times New Roman"/>
        </w:rPr>
        <w:t>Исследования и экологические проблемы.</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Практическая работа «Характеристика растительности участка местности своего края».</w:t>
      </w:r>
    </w:p>
    <w:p w:rsidR="00BB00EA" w:rsidRPr="00ED00DF" w:rsidRDefault="00BB00EA" w:rsidP="00BB00EA">
      <w:pPr>
        <w:rPr>
          <w:rFonts w:ascii="Times New Roman" w:hAnsi="Times New Roman" w:cs="Times New Roman"/>
        </w:rPr>
      </w:pPr>
      <w:r w:rsidRPr="00ED00DF">
        <w:rPr>
          <w:rFonts w:ascii="Times New Roman" w:hAnsi="Times New Roman" w:cs="Times New Roman"/>
        </w:rPr>
        <w:t>Заключение.</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Природно-территориальные комплексы.</w:t>
      </w:r>
    </w:p>
    <w:p w:rsidR="00BB00EA" w:rsidRPr="00ED00DF" w:rsidRDefault="00BB00EA" w:rsidP="00BB00EA">
      <w:pPr>
        <w:rPr>
          <w:rFonts w:ascii="Times New Roman" w:hAnsi="Times New Roman" w:cs="Times New Roman"/>
        </w:rPr>
      </w:pPr>
      <w:bookmarkStart w:id="837" w:name="sub_101834"/>
      <w:r w:rsidRPr="00ED00DF">
        <w:rPr>
          <w:rFonts w:ascii="Times New Roman" w:hAnsi="Times New Roman" w:cs="Times New Roman"/>
          <w:b/>
          <w:i/>
        </w:rPr>
        <w:t>Взаимосвязь оболочек Земли.</w:t>
      </w:r>
      <w:r w:rsidRPr="00ED00DF">
        <w:rPr>
          <w:rFonts w:ascii="Times New Roman" w:hAnsi="Times New Roman" w:cs="Times New Roman"/>
        </w:rPr>
        <w:t xml:space="preserve"> Понятие о природном комплексе. Приро</w:t>
      </w:r>
      <w:r w:rsidRPr="00ED00DF">
        <w:rPr>
          <w:rFonts w:ascii="Times New Roman" w:hAnsi="Times New Roman" w:cs="Times New Roman"/>
        </w:rPr>
        <w:t>д</w:t>
      </w:r>
      <w:r w:rsidRPr="00ED00DF">
        <w:rPr>
          <w:rFonts w:ascii="Times New Roman" w:hAnsi="Times New Roman" w:cs="Times New Roman"/>
        </w:rPr>
        <w:t>но-территориальный комплекс. Глобальные, региональные и локальные природные ко</w:t>
      </w:r>
      <w:r w:rsidRPr="00ED00DF">
        <w:rPr>
          <w:rFonts w:ascii="Times New Roman" w:hAnsi="Times New Roman" w:cs="Times New Roman"/>
        </w:rPr>
        <w:t>м</w:t>
      </w:r>
      <w:r w:rsidRPr="00ED00DF">
        <w:rPr>
          <w:rFonts w:ascii="Times New Roman" w:hAnsi="Times New Roman" w:cs="Times New Roman"/>
        </w:rPr>
        <w:t>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bookmarkEnd w:id="837"/>
    <w:p w:rsidR="00BB00EA" w:rsidRPr="00ED00DF" w:rsidRDefault="00BB00EA" w:rsidP="00BB00EA">
      <w:pPr>
        <w:rPr>
          <w:rFonts w:ascii="Times New Roman" w:hAnsi="Times New Roman" w:cs="Times New Roman"/>
        </w:rPr>
      </w:pPr>
      <w:r w:rsidRPr="00ED00DF">
        <w:rPr>
          <w:rFonts w:ascii="Times New Roman" w:hAnsi="Times New Roman" w:cs="Times New Roman"/>
        </w:rPr>
        <w:t>Природная среда. Охрана природы. Природные особо охраняемые территории. Всемирное наследие ЮНЕСКО.</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Практическая работа (выполняется на местности) «Характеристика локального природного комплекса по плану».</w:t>
      </w:r>
    </w:p>
    <w:p w:rsidR="00BB00EA" w:rsidRPr="00ED00DF" w:rsidRDefault="00BB00EA" w:rsidP="00BB00EA">
      <w:pPr>
        <w:rPr>
          <w:rFonts w:ascii="Times New Roman" w:hAnsi="Times New Roman" w:cs="Times New Roman"/>
        </w:rPr>
      </w:pPr>
    </w:p>
    <w:p w:rsidR="00BB00EA" w:rsidRPr="00ED00DF" w:rsidRDefault="00BB00EA" w:rsidP="00BB00EA">
      <w:pPr>
        <w:jc w:val="center"/>
        <w:rPr>
          <w:rFonts w:ascii="Times New Roman" w:hAnsi="Times New Roman" w:cs="Times New Roman"/>
          <w:b/>
        </w:rPr>
      </w:pPr>
      <w:bookmarkStart w:id="838" w:name="sub_101810"/>
      <w:r w:rsidRPr="00ED00DF">
        <w:rPr>
          <w:rFonts w:ascii="Times New Roman" w:hAnsi="Times New Roman" w:cs="Times New Roman"/>
          <w:b/>
        </w:rPr>
        <w:t>СОДЕРЖАНИЕ ОБУЧЕНИЯ В 7 КЛАССЕ</w:t>
      </w:r>
    </w:p>
    <w:p w:rsidR="00BB00EA" w:rsidRPr="00ED00DF" w:rsidRDefault="00BB00EA" w:rsidP="00BB00EA">
      <w:pPr>
        <w:rPr>
          <w:rFonts w:ascii="Times New Roman" w:hAnsi="Times New Roman" w:cs="Times New Roman"/>
          <w:b/>
        </w:rPr>
      </w:pPr>
      <w:bookmarkStart w:id="839" w:name="sub_101835"/>
      <w:bookmarkEnd w:id="838"/>
      <w:r w:rsidRPr="00ED00DF">
        <w:rPr>
          <w:rFonts w:ascii="Times New Roman" w:hAnsi="Times New Roman" w:cs="Times New Roman"/>
          <w:b/>
        </w:rPr>
        <w:t>Главные закономерности природы Земли</w:t>
      </w:r>
    </w:p>
    <w:p w:rsidR="00BB00EA" w:rsidRPr="00ED00DF" w:rsidRDefault="00BB00EA" w:rsidP="00BB00EA">
      <w:pPr>
        <w:rPr>
          <w:rFonts w:ascii="Times New Roman" w:hAnsi="Times New Roman" w:cs="Times New Roman"/>
          <w:b/>
          <w:i/>
        </w:rPr>
      </w:pPr>
      <w:bookmarkStart w:id="840" w:name="sub_101838"/>
      <w:bookmarkEnd w:id="839"/>
      <w:r w:rsidRPr="00ED00DF">
        <w:rPr>
          <w:rFonts w:ascii="Times New Roman" w:hAnsi="Times New Roman" w:cs="Times New Roman"/>
          <w:b/>
          <w:i/>
        </w:rPr>
        <w:t>Географическая оболочка.</w:t>
      </w:r>
    </w:p>
    <w:bookmarkEnd w:id="840"/>
    <w:p w:rsidR="00BB00EA" w:rsidRPr="00ED00DF" w:rsidRDefault="00BB00EA" w:rsidP="00BB00EA">
      <w:pPr>
        <w:rPr>
          <w:rFonts w:ascii="Times New Roman" w:hAnsi="Times New Roman" w:cs="Times New Roman"/>
        </w:rPr>
      </w:pPr>
      <w:r w:rsidRPr="00ED00DF">
        <w:rPr>
          <w:rFonts w:ascii="Times New Roman" w:hAnsi="Times New Roman" w:cs="Times New Roman"/>
        </w:rPr>
        <w:t>Географическая оболочка: особенности строения и свойства. Целостность, зонал</w:t>
      </w:r>
      <w:r w:rsidRPr="00ED00DF">
        <w:rPr>
          <w:rFonts w:ascii="Times New Roman" w:hAnsi="Times New Roman" w:cs="Times New Roman"/>
        </w:rPr>
        <w:t>ь</w:t>
      </w:r>
      <w:r w:rsidRPr="00ED00DF">
        <w:rPr>
          <w:rFonts w:ascii="Times New Roman" w:hAnsi="Times New Roman" w:cs="Times New Roman"/>
        </w:rPr>
        <w:t>ность, ритмичность - и их географические следствия. Географическая зональность (пр</w:t>
      </w:r>
      <w:r w:rsidRPr="00ED00DF">
        <w:rPr>
          <w:rFonts w:ascii="Times New Roman" w:hAnsi="Times New Roman" w:cs="Times New Roman"/>
        </w:rPr>
        <w:t>и</w:t>
      </w:r>
      <w:r w:rsidRPr="00ED00DF">
        <w:rPr>
          <w:rFonts w:ascii="Times New Roman" w:hAnsi="Times New Roman" w:cs="Times New Roman"/>
        </w:rPr>
        <w:t>родные зоны) и высотная поясность. Современные исследования по сохранению важне</w:t>
      </w:r>
      <w:r w:rsidRPr="00ED00DF">
        <w:rPr>
          <w:rFonts w:ascii="Times New Roman" w:hAnsi="Times New Roman" w:cs="Times New Roman"/>
        </w:rPr>
        <w:t>й</w:t>
      </w:r>
      <w:r w:rsidRPr="00ED00DF">
        <w:rPr>
          <w:rFonts w:ascii="Times New Roman" w:hAnsi="Times New Roman" w:cs="Times New Roman"/>
        </w:rPr>
        <w:t>ших биотопов Земли.</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Практическая работа «Выявление проявления широтной зональности по картам природных зон».</w:t>
      </w:r>
    </w:p>
    <w:p w:rsidR="00BB00EA" w:rsidRPr="00ED00DF" w:rsidRDefault="00BB00EA" w:rsidP="00BB00EA">
      <w:pPr>
        <w:rPr>
          <w:rFonts w:ascii="Times New Roman" w:hAnsi="Times New Roman" w:cs="Times New Roman"/>
          <w:b/>
          <w:i/>
        </w:rPr>
      </w:pPr>
      <w:bookmarkStart w:id="841" w:name="sub_101839"/>
      <w:r w:rsidRPr="00ED00DF">
        <w:rPr>
          <w:rFonts w:ascii="Times New Roman" w:hAnsi="Times New Roman" w:cs="Times New Roman"/>
          <w:b/>
          <w:i/>
        </w:rPr>
        <w:t>Литосфера и рельеф Земли</w:t>
      </w:r>
    </w:p>
    <w:bookmarkEnd w:id="841"/>
    <w:p w:rsidR="00BB00EA" w:rsidRPr="00ED00DF" w:rsidRDefault="00BB00EA" w:rsidP="00BB00EA">
      <w:pPr>
        <w:rPr>
          <w:rFonts w:ascii="Times New Roman" w:hAnsi="Times New Roman" w:cs="Times New Roman"/>
        </w:rPr>
      </w:pPr>
      <w:r w:rsidRPr="00ED00DF">
        <w:rPr>
          <w:rFonts w:ascii="Times New Roman" w:hAnsi="Times New Roman" w:cs="Times New Roman"/>
        </w:rPr>
        <w:lastRenderedPageBreak/>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w:t>
      </w:r>
      <w:r w:rsidRPr="00ED00DF">
        <w:rPr>
          <w:rFonts w:ascii="Times New Roman" w:hAnsi="Times New Roman" w:cs="Times New Roman"/>
        </w:rPr>
        <w:t>е</w:t>
      </w:r>
      <w:r w:rsidRPr="00ED00DF">
        <w:rPr>
          <w:rFonts w:ascii="Times New Roman" w:hAnsi="Times New Roman" w:cs="Times New Roman"/>
        </w:rPr>
        <w:t>ние вулканических или сейсмических событий, о которых говорится в тексте».</w:t>
      </w:r>
    </w:p>
    <w:p w:rsidR="00BB00EA" w:rsidRPr="00ED00DF" w:rsidRDefault="00BB00EA" w:rsidP="00BB00EA">
      <w:pPr>
        <w:rPr>
          <w:rFonts w:ascii="Times New Roman" w:hAnsi="Times New Roman" w:cs="Times New Roman"/>
          <w:b/>
          <w:i/>
        </w:rPr>
      </w:pPr>
      <w:bookmarkStart w:id="842" w:name="sub_101840"/>
      <w:r w:rsidRPr="00ED00DF">
        <w:rPr>
          <w:rFonts w:ascii="Times New Roman" w:hAnsi="Times New Roman" w:cs="Times New Roman"/>
          <w:b/>
          <w:i/>
        </w:rPr>
        <w:t>Атмосфера и климаты Земли</w:t>
      </w:r>
    </w:p>
    <w:bookmarkEnd w:id="842"/>
    <w:p w:rsidR="00BB00EA" w:rsidRPr="00ED00DF" w:rsidRDefault="00BB00EA" w:rsidP="00BB00EA">
      <w:pPr>
        <w:rPr>
          <w:rFonts w:ascii="Times New Roman" w:hAnsi="Times New Roman" w:cs="Times New Roman"/>
        </w:rPr>
      </w:pPr>
      <w:r w:rsidRPr="00ED00DF">
        <w:rPr>
          <w:rFonts w:ascii="Times New Roman" w:hAnsi="Times New Roman" w:cs="Times New Roman"/>
        </w:rPr>
        <w:t>Закономерности распределения температуры воздуха. Закономерности распред</w:t>
      </w:r>
      <w:r w:rsidRPr="00ED00DF">
        <w:rPr>
          <w:rFonts w:ascii="Times New Roman" w:hAnsi="Times New Roman" w:cs="Times New Roman"/>
        </w:rPr>
        <w:t>е</w:t>
      </w:r>
      <w:r w:rsidRPr="00ED00DF">
        <w:rPr>
          <w:rFonts w:ascii="Times New Roman" w:hAnsi="Times New Roman" w:cs="Times New Roman"/>
        </w:rPr>
        <w:t>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w:t>
      </w:r>
      <w:r w:rsidRPr="00ED00DF">
        <w:rPr>
          <w:rFonts w:ascii="Times New Roman" w:hAnsi="Times New Roman" w:cs="Times New Roman"/>
        </w:rPr>
        <w:t>е</w:t>
      </w:r>
      <w:r w:rsidRPr="00ED00DF">
        <w:rPr>
          <w:rFonts w:ascii="Times New Roman" w:hAnsi="Times New Roman" w:cs="Times New Roman"/>
        </w:rPr>
        <w:t>ских широт, западные ветры. Разнообразие климата на Земле. Климатообразующие фа</w:t>
      </w:r>
      <w:r w:rsidRPr="00ED00DF">
        <w:rPr>
          <w:rFonts w:ascii="Times New Roman" w:hAnsi="Times New Roman" w:cs="Times New Roman"/>
        </w:rPr>
        <w:t>к</w:t>
      </w:r>
      <w:r w:rsidRPr="00ED00DF">
        <w:rPr>
          <w:rFonts w:ascii="Times New Roman" w:hAnsi="Times New Roman" w:cs="Times New Roman"/>
        </w:rPr>
        <w:t>торы: географическое положение, океанические течения, особенности циркуляции атм</w:t>
      </w:r>
      <w:r w:rsidRPr="00ED00DF">
        <w:rPr>
          <w:rFonts w:ascii="Times New Roman" w:hAnsi="Times New Roman" w:cs="Times New Roman"/>
        </w:rPr>
        <w:t>о</w:t>
      </w:r>
      <w:r w:rsidRPr="00ED00DF">
        <w:rPr>
          <w:rFonts w:ascii="Times New Roman" w:hAnsi="Times New Roman" w:cs="Times New Roman"/>
        </w:rPr>
        <w:t>сферы (типы воздушных масс и преобладающие ветры), характер подстилающей повер</w:t>
      </w:r>
      <w:r w:rsidRPr="00ED00DF">
        <w:rPr>
          <w:rFonts w:ascii="Times New Roman" w:hAnsi="Times New Roman" w:cs="Times New Roman"/>
        </w:rPr>
        <w:t>х</w:t>
      </w:r>
      <w:r w:rsidRPr="00ED00DF">
        <w:rPr>
          <w:rFonts w:ascii="Times New Roman" w:hAnsi="Times New Roman" w:cs="Times New Roman"/>
        </w:rPr>
        <w:t>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Практическая работа «Описание климата территории по климатической карте и климатограмме».</w:t>
      </w:r>
    </w:p>
    <w:p w:rsidR="00BB00EA" w:rsidRPr="00ED00DF" w:rsidRDefault="00BB00EA" w:rsidP="00BB00EA">
      <w:pPr>
        <w:rPr>
          <w:rFonts w:ascii="Times New Roman" w:hAnsi="Times New Roman" w:cs="Times New Roman"/>
          <w:b/>
          <w:i/>
        </w:rPr>
      </w:pPr>
      <w:bookmarkStart w:id="843" w:name="sub_101841"/>
      <w:r w:rsidRPr="00ED00DF">
        <w:rPr>
          <w:rFonts w:ascii="Times New Roman" w:hAnsi="Times New Roman" w:cs="Times New Roman"/>
          <w:b/>
          <w:i/>
        </w:rPr>
        <w:t>Мировой океан - основная часть гидросферы</w:t>
      </w:r>
    </w:p>
    <w:bookmarkEnd w:id="843"/>
    <w:p w:rsidR="00BB00EA" w:rsidRPr="00ED00DF" w:rsidRDefault="00BB00EA" w:rsidP="00BB00EA">
      <w:pPr>
        <w:rPr>
          <w:rFonts w:ascii="Times New Roman" w:hAnsi="Times New Roman" w:cs="Times New Roman"/>
        </w:rPr>
      </w:pPr>
      <w:r w:rsidRPr="00ED00DF">
        <w:rPr>
          <w:rFonts w:ascii="Times New Roman" w:hAnsi="Times New Roman" w:cs="Times New Roman"/>
        </w:rPr>
        <w:t>Мировой океан и его части. Тихий, Атлантический, Индийский и Северный Лед</w:t>
      </w:r>
      <w:r w:rsidRPr="00ED00DF">
        <w:rPr>
          <w:rFonts w:ascii="Times New Roman" w:hAnsi="Times New Roman" w:cs="Times New Roman"/>
        </w:rPr>
        <w:t>о</w:t>
      </w:r>
      <w:r w:rsidRPr="00ED00DF">
        <w:rPr>
          <w:rFonts w:ascii="Times New Roman" w:hAnsi="Times New Roman" w:cs="Times New Roman"/>
        </w:rPr>
        <w:t>витый океаны. Южный океан и проблема выделения его как самостоятельной части М</w:t>
      </w:r>
      <w:r w:rsidRPr="00ED00DF">
        <w:rPr>
          <w:rFonts w:ascii="Times New Roman" w:hAnsi="Times New Roman" w:cs="Times New Roman"/>
        </w:rPr>
        <w:t>и</w:t>
      </w:r>
      <w:r w:rsidRPr="00ED00DF">
        <w:rPr>
          <w:rFonts w:ascii="Times New Roman" w:hAnsi="Times New Roman" w:cs="Times New Roman"/>
        </w:rPr>
        <w:t>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w:t>
      </w:r>
      <w:r w:rsidRPr="00ED00DF">
        <w:rPr>
          <w:rFonts w:ascii="Times New Roman" w:hAnsi="Times New Roman" w:cs="Times New Roman"/>
        </w:rPr>
        <w:t>о</w:t>
      </w:r>
      <w:r w:rsidRPr="00ED00DF">
        <w:rPr>
          <w:rFonts w:ascii="Times New Roman" w:hAnsi="Times New Roman" w:cs="Times New Roman"/>
        </w:rPr>
        <w:t>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w:t>
      </w:r>
      <w:r w:rsidRPr="00ED00DF">
        <w:rPr>
          <w:rFonts w:ascii="Times New Roman" w:hAnsi="Times New Roman" w:cs="Times New Roman"/>
        </w:rPr>
        <w:t>о</w:t>
      </w:r>
      <w:r w:rsidRPr="00ED00DF">
        <w:rPr>
          <w:rFonts w:ascii="Times New Roman" w:hAnsi="Times New Roman" w:cs="Times New Roman"/>
        </w:rPr>
        <w:t>вого океана, их причины и следствия. Жизнь в Океане, закономерности её пространстве</w:t>
      </w:r>
      <w:r w:rsidRPr="00ED00DF">
        <w:rPr>
          <w:rFonts w:ascii="Times New Roman" w:hAnsi="Times New Roman" w:cs="Times New Roman"/>
        </w:rPr>
        <w:t>н</w:t>
      </w:r>
      <w:r w:rsidRPr="00ED00DF">
        <w:rPr>
          <w:rFonts w:ascii="Times New Roman" w:hAnsi="Times New Roman" w:cs="Times New Roman"/>
        </w:rPr>
        <w:t>ного распространения. Основные районы рыболовства. Экологические проблемы Мир</w:t>
      </w:r>
      <w:r w:rsidRPr="00ED00DF">
        <w:rPr>
          <w:rFonts w:ascii="Times New Roman" w:hAnsi="Times New Roman" w:cs="Times New Roman"/>
        </w:rPr>
        <w:t>о</w:t>
      </w:r>
      <w:r w:rsidRPr="00ED00DF">
        <w:rPr>
          <w:rFonts w:ascii="Times New Roman" w:hAnsi="Times New Roman" w:cs="Times New Roman"/>
        </w:rPr>
        <w:t>вого океана.</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Практические работы: «Выявление закономерностей изменения солёности повер</w:t>
      </w:r>
      <w:r w:rsidRPr="00ED00DF">
        <w:rPr>
          <w:rFonts w:ascii="Times New Roman" w:hAnsi="Times New Roman" w:cs="Times New Roman"/>
        </w:rPr>
        <w:t>х</w:t>
      </w:r>
      <w:r w:rsidRPr="00ED00DF">
        <w:rPr>
          <w:rFonts w:ascii="Times New Roman" w:hAnsi="Times New Roman" w:cs="Times New Roman"/>
        </w:rPr>
        <w:t>ностных вод Мирового океана и распространения тёплых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rsidR="00BB00EA" w:rsidRPr="00ED00DF" w:rsidRDefault="00BB00EA" w:rsidP="00BB00EA">
      <w:pPr>
        <w:rPr>
          <w:rFonts w:ascii="Times New Roman" w:hAnsi="Times New Roman" w:cs="Times New Roman"/>
          <w:b/>
        </w:rPr>
      </w:pPr>
      <w:bookmarkStart w:id="844" w:name="sub_101836"/>
      <w:r w:rsidRPr="00ED00DF">
        <w:rPr>
          <w:rFonts w:ascii="Times New Roman" w:hAnsi="Times New Roman" w:cs="Times New Roman"/>
          <w:b/>
        </w:rPr>
        <w:t>Человечество на земле</w:t>
      </w:r>
    </w:p>
    <w:p w:rsidR="00BB00EA" w:rsidRPr="00ED00DF" w:rsidRDefault="00BB00EA" w:rsidP="00BB00EA">
      <w:pPr>
        <w:rPr>
          <w:rFonts w:ascii="Times New Roman" w:hAnsi="Times New Roman" w:cs="Times New Roman"/>
          <w:b/>
          <w:i/>
        </w:rPr>
      </w:pPr>
      <w:bookmarkStart w:id="845" w:name="sub_101842"/>
      <w:bookmarkEnd w:id="844"/>
      <w:r w:rsidRPr="00ED00DF">
        <w:rPr>
          <w:rFonts w:ascii="Times New Roman" w:hAnsi="Times New Roman" w:cs="Times New Roman"/>
          <w:b/>
          <w:i/>
        </w:rPr>
        <w:t>Численность населения</w:t>
      </w:r>
    </w:p>
    <w:bookmarkEnd w:id="845"/>
    <w:p w:rsidR="00BB00EA" w:rsidRPr="00ED00DF" w:rsidRDefault="00BB00EA" w:rsidP="00BB00EA">
      <w:pPr>
        <w:rPr>
          <w:rFonts w:ascii="Times New Roman" w:hAnsi="Times New Roman" w:cs="Times New Roman"/>
        </w:rPr>
      </w:pPr>
      <w:r w:rsidRPr="00ED00DF">
        <w:rPr>
          <w:rFonts w:ascii="Times New Roman" w:hAnsi="Times New Roman" w:cs="Times New Roman"/>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w:t>
      </w:r>
      <w:r w:rsidRPr="00ED00DF">
        <w:rPr>
          <w:rFonts w:ascii="Times New Roman" w:hAnsi="Times New Roman" w:cs="Times New Roman"/>
        </w:rPr>
        <w:t>с</w:t>
      </w:r>
      <w:r w:rsidRPr="00ED00DF">
        <w:rPr>
          <w:rFonts w:ascii="Times New Roman" w:hAnsi="Times New Roman" w:cs="Times New Roman"/>
        </w:rPr>
        <w:t>точникам».</w:t>
      </w:r>
    </w:p>
    <w:p w:rsidR="00BB00EA" w:rsidRPr="00ED00DF" w:rsidRDefault="00BB00EA" w:rsidP="00BB00EA">
      <w:pPr>
        <w:rPr>
          <w:rFonts w:ascii="Times New Roman" w:hAnsi="Times New Roman" w:cs="Times New Roman"/>
          <w:b/>
          <w:i/>
        </w:rPr>
      </w:pPr>
      <w:bookmarkStart w:id="846" w:name="sub_101843"/>
      <w:r w:rsidRPr="00ED00DF">
        <w:rPr>
          <w:rFonts w:ascii="Times New Roman" w:hAnsi="Times New Roman" w:cs="Times New Roman"/>
          <w:b/>
          <w:i/>
        </w:rPr>
        <w:lastRenderedPageBreak/>
        <w:t>Страны и народы мира</w:t>
      </w:r>
    </w:p>
    <w:bookmarkEnd w:id="846"/>
    <w:p w:rsidR="00BB00EA" w:rsidRPr="00ED00DF" w:rsidRDefault="00BB00EA" w:rsidP="00BB00EA">
      <w:pPr>
        <w:rPr>
          <w:rFonts w:ascii="Times New Roman" w:hAnsi="Times New Roman" w:cs="Times New Roman"/>
        </w:rPr>
      </w:pPr>
      <w:r w:rsidRPr="00ED00DF">
        <w:rPr>
          <w:rFonts w:ascii="Times New Roman" w:hAnsi="Times New Roman" w:cs="Times New Roman"/>
        </w:rPr>
        <w:t>Народы и религии мира. Этнический состав населения мира. Языковая классиф</w:t>
      </w:r>
      <w:r w:rsidRPr="00ED00DF">
        <w:rPr>
          <w:rFonts w:ascii="Times New Roman" w:hAnsi="Times New Roman" w:cs="Times New Roman"/>
        </w:rPr>
        <w:t>и</w:t>
      </w:r>
      <w:r w:rsidRPr="00ED00DF">
        <w:rPr>
          <w:rFonts w:ascii="Times New Roman" w:hAnsi="Times New Roman" w:cs="Times New Roman"/>
        </w:rPr>
        <w:t>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w:t>
      </w:r>
      <w:r w:rsidRPr="00ED00DF">
        <w:rPr>
          <w:rFonts w:ascii="Times New Roman" w:hAnsi="Times New Roman" w:cs="Times New Roman"/>
        </w:rPr>
        <w:t>н</w:t>
      </w:r>
      <w:r w:rsidRPr="00ED00DF">
        <w:rPr>
          <w:rFonts w:ascii="Times New Roman" w:hAnsi="Times New Roman" w:cs="Times New Roman"/>
        </w:rPr>
        <w:t>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w:t>
      </w:r>
      <w:r w:rsidRPr="00ED00DF">
        <w:rPr>
          <w:rFonts w:ascii="Times New Roman" w:hAnsi="Times New Roman" w:cs="Times New Roman"/>
        </w:rPr>
        <w:t>с</w:t>
      </w:r>
      <w:r w:rsidRPr="00ED00DF">
        <w:rPr>
          <w:rFonts w:ascii="Times New Roman" w:hAnsi="Times New Roman" w:cs="Times New Roman"/>
        </w:rPr>
        <w:t>новные типы. Профессия менеджер в сфере туризма, экскурсовод.</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Практическая работа «Сравнение занятости населения двух стран по комплексным картам».</w:t>
      </w:r>
    </w:p>
    <w:p w:rsidR="00BB00EA" w:rsidRPr="00ED00DF" w:rsidRDefault="00BB00EA" w:rsidP="00BB00EA">
      <w:pPr>
        <w:rPr>
          <w:rFonts w:ascii="Times New Roman" w:hAnsi="Times New Roman" w:cs="Times New Roman"/>
          <w:b/>
        </w:rPr>
      </w:pPr>
      <w:bookmarkStart w:id="847" w:name="sub_101837"/>
      <w:r w:rsidRPr="00ED00DF">
        <w:rPr>
          <w:rFonts w:ascii="Times New Roman" w:hAnsi="Times New Roman" w:cs="Times New Roman"/>
          <w:b/>
        </w:rPr>
        <w:t>Материки и страны</w:t>
      </w:r>
      <w:bookmarkStart w:id="848" w:name="sub_101844"/>
      <w:bookmarkEnd w:id="847"/>
    </w:p>
    <w:p w:rsidR="00BB00EA" w:rsidRPr="00ED00DF" w:rsidRDefault="00BB00EA" w:rsidP="00BB00EA">
      <w:pPr>
        <w:rPr>
          <w:rFonts w:ascii="Times New Roman" w:hAnsi="Times New Roman" w:cs="Times New Roman"/>
          <w:b/>
        </w:rPr>
      </w:pPr>
      <w:r w:rsidRPr="00ED00DF">
        <w:rPr>
          <w:rFonts w:ascii="Times New Roman" w:hAnsi="Times New Roman" w:cs="Times New Roman"/>
          <w:b/>
          <w:i/>
        </w:rPr>
        <w:t>Южные материки</w:t>
      </w:r>
    </w:p>
    <w:bookmarkEnd w:id="848"/>
    <w:p w:rsidR="00BB00EA" w:rsidRPr="00ED00DF" w:rsidRDefault="00BB00EA" w:rsidP="00BB00EA">
      <w:pPr>
        <w:rPr>
          <w:rFonts w:ascii="Times New Roman" w:hAnsi="Times New Roman" w:cs="Times New Roman"/>
        </w:rPr>
      </w:pPr>
      <w:r w:rsidRPr="00ED00DF">
        <w:rPr>
          <w:rFonts w:ascii="Times New Roman" w:hAnsi="Times New Roman" w:cs="Times New Roman"/>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w:t>
      </w:r>
      <w:r w:rsidRPr="00ED00DF">
        <w:rPr>
          <w:rFonts w:ascii="Times New Roman" w:hAnsi="Times New Roman" w:cs="Times New Roman"/>
        </w:rPr>
        <w:t>е</w:t>
      </w:r>
      <w:r w:rsidRPr="00ED00DF">
        <w:rPr>
          <w:rFonts w:ascii="Times New Roman" w:hAnsi="Times New Roman" w:cs="Times New Roman"/>
        </w:rPr>
        <w:t>деляющие их факторы. Зональные и азональные природные комплексы. Население. П</w:t>
      </w:r>
      <w:r w:rsidRPr="00ED00DF">
        <w:rPr>
          <w:rFonts w:ascii="Times New Roman" w:hAnsi="Times New Roman" w:cs="Times New Roman"/>
        </w:rPr>
        <w:t>о</w:t>
      </w:r>
      <w:r w:rsidRPr="00ED00DF">
        <w:rPr>
          <w:rFonts w:ascii="Times New Roman" w:hAnsi="Times New Roman" w:cs="Times New Roman"/>
        </w:rPr>
        <w:t>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Практические работы: «Сравнение географического положения двух (любых) ю</w:t>
      </w:r>
      <w:r w:rsidRPr="00ED00DF">
        <w:rPr>
          <w:rFonts w:ascii="Times New Roman" w:hAnsi="Times New Roman" w:cs="Times New Roman"/>
        </w:rPr>
        <w:t>ж</w:t>
      </w:r>
      <w:r w:rsidRPr="00ED00DF">
        <w:rPr>
          <w:rFonts w:ascii="Times New Roman" w:hAnsi="Times New Roman" w:cs="Times New Roman"/>
        </w:rPr>
        <w:t>ных материков», «Объяснение годового хода температур и режима выпадения атмосфе</w:t>
      </w:r>
      <w:r w:rsidRPr="00ED00DF">
        <w:rPr>
          <w:rFonts w:ascii="Times New Roman" w:hAnsi="Times New Roman" w:cs="Times New Roman"/>
        </w:rPr>
        <w:t>р</w:t>
      </w:r>
      <w:r w:rsidRPr="00ED00DF">
        <w:rPr>
          <w:rFonts w:ascii="Times New Roman" w:hAnsi="Times New Roman" w:cs="Times New Roman"/>
        </w:rPr>
        <w:t>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w:t>
      </w:r>
      <w:r w:rsidRPr="00ED00DF">
        <w:rPr>
          <w:rFonts w:ascii="Times New Roman" w:hAnsi="Times New Roman" w:cs="Times New Roman"/>
        </w:rPr>
        <w:t>о</w:t>
      </w:r>
      <w:r w:rsidRPr="00ED00DF">
        <w:rPr>
          <w:rFonts w:ascii="Times New Roman" w:hAnsi="Times New Roman" w:cs="Times New Roman"/>
        </w:rPr>
        <w:t>стей размещения населения Австралии или одной из стран Африки или Южной Америки».</w:t>
      </w:r>
    </w:p>
    <w:p w:rsidR="00BB00EA" w:rsidRPr="00ED00DF" w:rsidRDefault="00BB00EA" w:rsidP="00BB00EA">
      <w:pPr>
        <w:rPr>
          <w:rFonts w:ascii="Times New Roman" w:hAnsi="Times New Roman" w:cs="Times New Roman"/>
          <w:b/>
          <w:i/>
        </w:rPr>
      </w:pPr>
      <w:bookmarkStart w:id="849" w:name="sub_101845"/>
      <w:r w:rsidRPr="00ED00DF">
        <w:rPr>
          <w:rFonts w:ascii="Times New Roman" w:hAnsi="Times New Roman" w:cs="Times New Roman"/>
          <w:b/>
          <w:i/>
        </w:rPr>
        <w:t>Северные материки</w:t>
      </w:r>
    </w:p>
    <w:bookmarkEnd w:id="849"/>
    <w:p w:rsidR="00BB00EA" w:rsidRPr="00ED00DF" w:rsidRDefault="00BB00EA" w:rsidP="00BB00EA">
      <w:pPr>
        <w:rPr>
          <w:rFonts w:ascii="Times New Roman" w:hAnsi="Times New Roman" w:cs="Times New Roman"/>
        </w:rPr>
      </w:pPr>
      <w:r w:rsidRPr="00ED00DF">
        <w:rPr>
          <w:rFonts w:ascii="Times New Roman" w:hAnsi="Times New Roman" w:cs="Times New Roman"/>
        </w:rPr>
        <w:t>Северная Америка. Евразия. История открытия и освоения. Географическое пол</w:t>
      </w:r>
      <w:r w:rsidRPr="00ED00DF">
        <w:rPr>
          <w:rFonts w:ascii="Times New Roman" w:hAnsi="Times New Roman" w:cs="Times New Roman"/>
        </w:rPr>
        <w:t>о</w:t>
      </w:r>
      <w:r w:rsidRPr="00ED00DF">
        <w:rPr>
          <w:rFonts w:ascii="Times New Roman" w:hAnsi="Times New Roman" w:cs="Times New Roman"/>
        </w:rPr>
        <w:t>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w:t>
      </w:r>
      <w:r w:rsidRPr="00ED00DF">
        <w:rPr>
          <w:rFonts w:ascii="Times New Roman" w:hAnsi="Times New Roman" w:cs="Times New Roman"/>
        </w:rPr>
        <w:t>п</w:t>
      </w:r>
      <w:r w:rsidRPr="00ED00DF">
        <w:rPr>
          <w:rFonts w:ascii="Times New Roman" w:hAnsi="Times New Roman" w:cs="Times New Roman"/>
        </w:rPr>
        <w:t>нейшие по территории и численности населения страны. Изменение природы под влиянием хозяйственной деятельности человека.</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w:t>
      </w:r>
      <w:r w:rsidRPr="00ED00DF">
        <w:rPr>
          <w:rFonts w:ascii="Times New Roman" w:hAnsi="Times New Roman" w:cs="Times New Roman"/>
        </w:rPr>
        <w:t>е</w:t>
      </w:r>
      <w:r w:rsidRPr="00ED00DF">
        <w:rPr>
          <w:rFonts w:ascii="Times New Roman" w:hAnsi="Times New Roman" w:cs="Times New Roman"/>
        </w:rPr>
        <w:t>ских различий территорий, находящихся на одной географической широте, на примере умеренного климатического пляса», «Представление в виде таблицы информации о ко</w:t>
      </w:r>
      <w:r w:rsidRPr="00ED00DF">
        <w:rPr>
          <w:rFonts w:ascii="Times New Roman" w:hAnsi="Times New Roman" w:cs="Times New Roman"/>
        </w:rPr>
        <w:t>м</w:t>
      </w:r>
      <w:r w:rsidRPr="00ED00DF">
        <w:rPr>
          <w:rFonts w:ascii="Times New Roman" w:hAnsi="Times New Roman" w:cs="Times New Roman"/>
        </w:rPr>
        <w:t>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w:t>
      </w:r>
      <w:r w:rsidRPr="00ED00DF">
        <w:rPr>
          <w:rFonts w:ascii="Times New Roman" w:hAnsi="Times New Roman" w:cs="Times New Roman"/>
        </w:rPr>
        <w:t>е</w:t>
      </w:r>
      <w:r w:rsidRPr="00ED00DF">
        <w:rPr>
          <w:rFonts w:ascii="Times New Roman" w:hAnsi="Times New Roman" w:cs="Times New Roman"/>
        </w:rPr>
        <w:t>зентации (с целью привлечения туристов, создания положительного образа страны и др</w:t>
      </w:r>
      <w:r w:rsidRPr="00ED00DF">
        <w:rPr>
          <w:rFonts w:ascii="Times New Roman" w:hAnsi="Times New Roman" w:cs="Times New Roman"/>
        </w:rPr>
        <w:t>у</w:t>
      </w:r>
      <w:r w:rsidRPr="00ED00DF">
        <w:rPr>
          <w:rFonts w:ascii="Times New Roman" w:hAnsi="Times New Roman" w:cs="Times New Roman"/>
        </w:rPr>
        <w:t>гих)».</w:t>
      </w:r>
    </w:p>
    <w:p w:rsidR="00BB00EA" w:rsidRPr="00ED00DF" w:rsidRDefault="00BB00EA" w:rsidP="00BB00EA">
      <w:pPr>
        <w:rPr>
          <w:rFonts w:ascii="Times New Roman" w:hAnsi="Times New Roman" w:cs="Times New Roman"/>
          <w:b/>
        </w:rPr>
      </w:pPr>
      <w:bookmarkStart w:id="850" w:name="sub_101846"/>
      <w:r w:rsidRPr="00ED00DF">
        <w:rPr>
          <w:rFonts w:ascii="Times New Roman" w:hAnsi="Times New Roman" w:cs="Times New Roman"/>
          <w:b/>
          <w:i/>
        </w:rPr>
        <w:t>Взаимодействие природы и общества</w:t>
      </w:r>
    </w:p>
    <w:bookmarkEnd w:id="850"/>
    <w:p w:rsidR="00BB00EA" w:rsidRPr="00ED00DF" w:rsidRDefault="00BB00EA" w:rsidP="00BB00EA">
      <w:pPr>
        <w:rPr>
          <w:rFonts w:ascii="Times New Roman" w:hAnsi="Times New Roman" w:cs="Times New Roman"/>
        </w:rPr>
      </w:pPr>
      <w:r w:rsidRPr="00ED00DF">
        <w:rPr>
          <w:rFonts w:ascii="Times New Roman" w:hAnsi="Times New Roman" w:cs="Times New Roman"/>
        </w:rPr>
        <w:t>Влияние закономерностей географической оболочки на жизнь и деятельность л</w:t>
      </w:r>
      <w:r w:rsidRPr="00ED00DF">
        <w:rPr>
          <w:rFonts w:ascii="Times New Roman" w:hAnsi="Times New Roman" w:cs="Times New Roman"/>
        </w:rPr>
        <w:t>ю</w:t>
      </w:r>
      <w:r w:rsidRPr="00ED00DF">
        <w:rPr>
          <w:rFonts w:ascii="Times New Roman" w:hAnsi="Times New Roman" w:cs="Times New Roman"/>
        </w:rPr>
        <w:t>дей. Особенности взаимодействия человека и природы на разных материках. Необход</w:t>
      </w:r>
      <w:r w:rsidRPr="00ED00DF">
        <w:rPr>
          <w:rFonts w:ascii="Times New Roman" w:hAnsi="Times New Roman" w:cs="Times New Roman"/>
        </w:rPr>
        <w:t>и</w:t>
      </w:r>
      <w:r w:rsidRPr="00ED00DF">
        <w:rPr>
          <w:rFonts w:ascii="Times New Roman" w:hAnsi="Times New Roman" w:cs="Times New Roman"/>
        </w:rPr>
        <w:t>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BB00EA" w:rsidRPr="00ED00DF" w:rsidRDefault="00BB00EA" w:rsidP="00BB00EA">
      <w:pPr>
        <w:rPr>
          <w:rFonts w:ascii="Times New Roman" w:hAnsi="Times New Roman" w:cs="Times New Roman"/>
        </w:rPr>
      </w:pPr>
      <w:r w:rsidRPr="00ED00DF">
        <w:rPr>
          <w:rFonts w:ascii="Times New Roman" w:hAnsi="Times New Roman" w:cs="Times New Roman"/>
        </w:rPr>
        <w:lastRenderedPageBreak/>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w:t>
      </w:r>
      <w:r w:rsidRPr="00ED00DF">
        <w:rPr>
          <w:rFonts w:ascii="Times New Roman" w:hAnsi="Times New Roman" w:cs="Times New Roman"/>
        </w:rPr>
        <w:t>е</w:t>
      </w:r>
      <w:r w:rsidRPr="00ED00DF">
        <w:rPr>
          <w:rFonts w:ascii="Times New Roman" w:hAnsi="Times New Roman" w:cs="Times New Roman"/>
        </w:rPr>
        <w:t>одолению. Программа ООН и цели устойчивого развития. Всемирное наследие ЮНЕСКО: природные и культурные объекты.</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Практическая работа «Характеристика изменений компонентов природы на терр</w:t>
      </w:r>
      <w:r w:rsidRPr="00ED00DF">
        <w:rPr>
          <w:rFonts w:ascii="Times New Roman" w:hAnsi="Times New Roman" w:cs="Times New Roman"/>
        </w:rPr>
        <w:t>и</w:t>
      </w:r>
      <w:r w:rsidRPr="00ED00DF">
        <w:rPr>
          <w:rFonts w:ascii="Times New Roman" w:hAnsi="Times New Roman" w:cs="Times New Roman"/>
        </w:rPr>
        <w:t>тории одной из стран мира в результате деятельности человека».</w:t>
      </w:r>
    </w:p>
    <w:p w:rsidR="00BB00EA" w:rsidRPr="00ED00DF" w:rsidRDefault="00BB00EA" w:rsidP="00BB00EA">
      <w:pPr>
        <w:rPr>
          <w:rFonts w:ascii="Times New Roman" w:hAnsi="Times New Roman" w:cs="Times New Roman"/>
        </w:rPr>
      </w:pPr>
    </w:p>
    <w:p w:rsidR="00BB00EA" w:rsidRPr="00ED00DF" w:rsidRDefault="00BB00EA" w:rsidP="00BB00EA">
      <w:pPr>
        <w:jc w:val="center"/>
        <w:rPr>
          <w:rFonts w:ascii="Times New Roman" w:hAnsi="Times New Roman" w:cs="Times New Roman"/>
          <w:b/>
        </w:rPr>
      </w:pPr>
      <w:bookmarkStart w:id="851" w:name="sub_101811"/>
      <w:r w:rsidRPr="00ED00DF">
        <w:rPr>
          <w:rFonts w:ascii="Times New Roman" w:hAnsi="Times New Roman" w:cs="Times New Roman"/>
          <w:b/>
        </w:rPr>
        <w:t>СОДЕРЖАНИЕ ОБУЧЕНИЯ В 8 КЛАССЕ</w:t>
      </w:r>
    </w:p>
    <w:p w:rsidR="00BB00EA" w:rsidRPr="00ED00DF" w:rsidRDefault="00BB00EA" w:rsidP="00BB00EA">
      <w:pPr>
        <w:rPr>
          <w:rFonts w:ascii="Times New Roman" w:hAnsi="Times New Roman" w:cs="Times New Roman"/>
          <w:b/>
        </w:rPr>
      </w:pPr>
      <w:bookmarkStart w:id="852" w:name="sub_101847"/>
      <w:bookmarkEnd w:id="851"/>
      <w:r w:rsidRPr="00ED00DF">
        <w:rPr>
          <w:rFonts w:ascii="Times New Roman" w:hAnsi="Times New Roman" w:cs="Times New Roman"/>
          <w:b/>
        </w:rPr>
        <w:t>Географическое пространство России</w:t>
      </w:r>
    </w:p>
    <w:p w:rsidR="00BB00EA" w:rsidRPr="00ED00DF" w:rsidRDefault="00BB00EA" w:rsidP="00BB00EA">
      <w:pPr>
        <w:rPr>
          <w:rFonts w:ascii="Times New Roman" w:hAnsi="Times New Roman" w:cs="Times New Roman"/>
          <w:b/>
          <w:i/>
        </w:rPr>
      </w:pPr>
      <w:bookmarkStart w:id="853" w:name="sub_101850"/>
      <w:bookmarkEnd w:id="852"/>
      <w:r w:rsidRPr="00ED00DF">
        <w:rPr>
          <w:rFonts w:ascii="Times New Roman" w:hAnsi="Times New Roman" w:cs="Times New Roman"/>
          <w:b/>
          <w:i/>
        </w:rPr>
        <w:t>История формирования и освоения территории России</w:t>
      </w:r>
    </w:p>
    <w:bookmarkEnd w:id="853"/>
    <w:p w:rsidR="00BB00EA" w:rsidRPr="00ED00DF" w:rsidRDefault="00BB00EA" w:rsidP="00BB00EA">
      <w:pPr>
        <w:rPr>
          <w:rFonts w:ascii="Times New Roman" w:hAnsi="Times New Roman" w:cs="Times New Roman"/>
        </w:rPr>
      </w:pPr>
      <w:r w:rsidRPr="00ED00DF">
        <w:rPr>
          <w:rFonts w:ascii="Times New Roman" w:hAnsi="Times New Roman" w:cs="Times New Roman"/>
        </w:rPr>
        <w:t>История освоения и заселения территории современной России в XI-XVI вв. Ра</w:t>
      </w:r>
      <w:r w:rsidRPr="00ED00DF">
        <w:rPr>
          <w:rFonts w:ascii="Times New Roman" w:hAnsi="Times New Roman" w:cs="Times New Roman"/>
        </w:rPr>
        <w:t>с</w:t>
      </w:r>
      <w:r w:rsidRPr="00ED00DF">
        <w:rPr>
          <w:rFonts w:ascii="Times New Roman" w:hAnsi="Times New Roman" w:cs="Times New Roman"/>
        </w:rPr>
        <w:t>ширение территории России в XVI-XIX вв. Русские первопроходцы. Изменения внешних границ России в XX в. Воссоединение Крыма с Россией.</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rsidR="00BB00EA" w:rsidRPr="00ED00DF" w:rsidRDefault="00BB00EA" w:rsidP="00BB00EA">
      <w:pPr>
        <w:rPr>
          <w:rFonts w:ascii="Times New Roman" w:hAnsi="Times New Roman" w:cs="Times New Roman"/>
          <w:b/>
          <w:i/>
        </w:rPr>
      </w:pPr>
      <w:bookmarkStart w:id="854" w:name="sub_101851"/>
      <w:r w:rsidRPr="00ED00DF">
        <w:rPr>
          <w:rFonts w:ascii="Times New Roman" w:hAnsi="Times New Roman" w:cs="Times New Roman"/>
          <w:b/>
          <w:i/>
        </w:rPr>
        <w:t>Географическое положение и границы России</w:t>
      </w:r>
    </w:p>
    <w:bookmarkEnd w:id="854"/>
    <w:p w:rsidR="00BB00EA" w:rsidRPr="00ED00DF" w:rsidRDefault="00BB00EA" w:rsidP="00BB00EA">
      <w:pPr>
        <w:rPr>
          <w:rFonts w:ascii="Times New Roman" w:hAnsi="Times New Roman" w:cs="Times New Roman"/>
        </w:rPr>
      </w:pPr>
      <w:r w:rsidRPr="00ED00DF">
        <w:rPr>
          <w:rFonts w:ascii="Times New Roman" w:hAnsi="Times New Roman" w:cs="Times New Roman"/>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w:t>
      </w:r>
      <w:r w:rsidRPr="00ED00DF">
        <w:rPr>
          <w:rFonts w:ascii="Times New Roman" w:hAnsi="Times New Roman" w:cs="Times New Roman"/>
        </w:rPr>
        <w:t>н</w:t>
      </w:r>
      <w:r w:rsidRPr="00ED00DF">
        <w:rPr>
          <w:rFonts w:ascii="Times New Roman" w:hAnsi="Times New Roman" w:cs="Times New Roman"/>
        </w:rPr>
        <w:t>тальный шельф и исключительная экономическая зона Российской Федерации. Географ</w:t>
      </w:r>
      <w:r w:rsidRPr="00ED00DF">
        <w:rPr>
          <w:rFonts w:ascii="Times New Roman" w:hAnsi="Times New Roman" w:cs="Times New Roman"/>
        </w:rPr>
        <w:t>и</w:t>
      </w:r>
      <w:r w:rsidRPr="00ED00DF">
        <w:rPr>
          <w:rFonts w:ascii="Times New Roman" w:hAnsi="Times New Roman" w:cs="Times New Roman"/>
        </w:rPr>
        <w:t>ческое положение России. Виды географического положения. Страны - соседи России. Ближнее и дальнее зарубежье. Моря, омывающие территорию России.</w:t>
      </w:r>
    </w:p>
    <w:p w:rsidR="00BB00EA" w:rsidRPr="00ED00DF" w:rsidRDefault="00BB00EA" w:rsidP="00BB00EA">
      <w:pPr>
        <w:rPr>
          <w:rFonts w:ascii="Times New Roman" w:hAnsi="Times New Roman" w:cs="Times New Roman"/>
          <w:b/>
          <w:i/>
        </w:rPr>
      </w:pPr>
      <w:bookmarkStart w:id="855" w:name="sub_101852"/>
      <w:r w:rsidRPr="00ED00DF">
        <w:rPr>
          <w:rFonts w:ascii="Times New Roman" w:hAnsi="Times New Roman" w:cs="Times New Roman"/>
          <w:b/>
          <w:i/>
        </w:rPr>
        <w:t>Время на территории России</w:t>
      </w:r>
    </w:p>
    <w:bookmarkEnd w:id="855"/>
    <w:p w:rsidR="00BB00EA" w:rsidRPr="00ED00DF" w:rsidRDefault="00BB00EA" w:rsidP="00BB00EA">
      <w:pPr>
        <w:rPr>
          <w:rFonts w:ascii="Times New Roman" w:hAnsi="Times New Roman" w:cs="Times New Roman"/>
        </w:rPr>
      </w:pPr>
      <w:r w:rsidRPr="00ED00DF">
        <w:rPr>
          <w:rFonts w:ascii="Times New Roman" w:hAnsi="Times New Roman" w:cs="Times New Roman"/>
        </w:rPr>
        <w:t>Россия на карте часовых поясов мира. Карта часовых зон России. Местное, поясное и зональное время: роль в хозяйстве и жизни людей.</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Практическая работа «Определение различия во времени для разных городов России по карте часовых зон».</w:t>
      </w:r>
    </w:p>
    <w:p w:rsidR="00BB00EA" w:rsidRPr="00ED00DF" w:rsidRDefault="00BB00EA" w:rsidP="00BB00EA">
      <w:pPr>
        <w:rPr>
          <w:rFonts w:ascii="Times New Roman" w:hAnsi="Times New Roman" w:cs="Times New Roman"/>
          <w:b/>
          <w:i/>
        </w:rPr>
      </w:pPr>
      <w:bookmarkStart w:id="856" w:name="sub_101853"/>
      <w:r w:rsidRPr="00ED00DF">
        <w:rPr>
          <w:rFonts w:ascii="Times New Roman" w:hAnsi="Times New Roman" w:cs="Times New Roman"/>
          <w:b/>
          <w:i/>
        </w:rPr>
        <w:t>Административно-территориальное устройство России</w:t>
      </w:r>
    </w:p>
    <w:bookmarkEnd w:id="856"/>
    <w:p w:rsidR="00BB00EA" w:rsidRPr="00ED00DF" w:rsidRDefault="00BB00EA" w:rsidP="00BB00EA">
      <w:pPr>
        <w:rPr>
          <w:rFonts w:ascii="Times New Roman" w:hAnsi="Times New Roman" w:cs="Times New Roman"/>
        </w:rPr>
      </w:pPr>
      <w:r w:rsidRPr="00ED00DF">
        <w:rPr>
          <w:rFonts w:ascii="Times New Roman" w:hAnsi="Times New Roman" w:cs="Times New Roman"/>
        </w:rPr>
        <w:t>Районирование территории.</w:t>
      </w:r>
    </w:p>
    <w:p w:rsidR="00BB00EA" w:rsidRPr="00ED00DF" w:rsidRDefault="00BB00EA" w:rsidP="00BB00EA">
      <w:pPr>
        <w:rPr>
          <w:rFonts w:ascii="Times New Roman" w:hAnsi="Times New Roman" w:cs="Times New Roman"/>
        </w:rPr>
      </w:pPr>
      <w:r w:rsidRPr="00ED00DF">
        <w:rPr>
          <w:rFonts w:ascii="Times New Roman" w:hAnsi="Times New Roman" w:cs="Times New Roman"/>
        </w:rPr>
        <w:t>Федеративное устройство России. Субъекты Российской Федерации, их равнопр</w:t>
      </w:r>
      <w:r w:rsidRPr="00ED00DF">
        <w:rPr>
          <w:rFonts w:ascii="Times New Roman" w:hAnsi="Times New Roman" w:cs="Times New Roman"/>
        </w:rPr>
        <w:t>а</w:t>
      </w:r>
      <w:r w:rsidRPr="00ED00DF">
        <w:rPr>
          <w:rFonts w:ascii="Times New Roman" w:hAnsi="Times New Roman" w:cs="Times New Roman"/>
        </w:rPr>
        <w:t>вие и разнообразие. Основные виды субъектов Российской Федерации. Федеральные о</w:t>
      </w:r>
      <w:r w:rsidRPr="00ED00DF">
        <w:rPr>
          <w:rFonts w:ascii="Times New Roman" w:hAnsi="Times New Roman" w:cs="Times New Roman"/>
        </w:rPr>
        <w:t>к</w:t>
      </w:r>
      <w:r w:rsidRPr="00ED00DF">
        <w:rPr>
          <w:rFonts w:ascii="Times New Roman" w:hAnsi="Times New Roman" w:cs="Times New Roman"/>
        </w:rPr>
        <w:t>руга. Районирование как метод географических исследований и территориального упра</w:t>
      </w:r>
      <w:r w:rsidRPr="00ED00DF">
        <w:rPr>
          <w:rFonts w:ascii="Times New Roman" w:hAnsi="Times New Roman" w:cs="Times New Roman"/>
        </w:rPr>
        <w:t>в</w:t>
      </w:r>
      <w:r w:rsidRPr="00ED00DF">
        <w:rPr>
          <w:rFonts w:ascii="Times New Roman" w:hAnsi="Times New Roman" w:cs="Times New Roman"/>
        </w:rPr>
        <w:t>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Практическая работа. «Обозначение на контурной карте и сравнение границ фед</w:t>
      </w:r>
      <w:r w:rsidRPr="00ED00DF">
        <w:rPr>
          <w:rFonts w:ascii="Times New Roman" w:hAnsi="Times New Roman" w:cs="Times New Roman"/>
        </w:rPr>
        <w:t>е</w:t>
      </w:r>
      <w:r w:rsidRPr="00ED00DF">
        <w:rPr>
          <w:rFonts w:ascii="Times New Roman" w:hAnsi="Times New Roman" w:cs="Times New Roman"/>
        </w:rPr>
        <w:t>ральных округов и макрорегионов с целью выявления состава и особенностей географ</w:t>
      </w:r>
      <w:r w:rsidRPr="00ED00DF">
        <w:rPr>
          <w:rFonts w:ascii="Times New Roman" w:hAnsi="Times New Roman" w:cs="Times New Roman"/>
        </w:rPr>
        <w:t>и</w:t>
      </w:r>
      <w:r w:rsidRPr="00ED00DF">
        <w:rPr>
          <w:rFonts w:ascii="Times New Roman" w:hAnsi="Times New Roman" w:cs="Times New Roman"/>
        </w:rPr>
        <w:t>ческого положения».</w:t>
      </w:r>
    </w:p>
    <w:p w:rsidR="00BB00EA" w:rsidRPr="00ED00DF" w:rsidRDefault="00BB00EA" w:rsidP="00BB00EA">
      <w:pPr>
        <w:rPr>
          <w:rFonts w:ascii="Times New Roman" w:hAnsi="Times New Roman" w:cs="Times New Roman"/>
          <w:b/>
        </w:rPr>
      </w:pPr>
      <w:bookmarkStart w:id="857" w:name="sub_101848"/>
      <w:r w:rsidRPr="00ED00DF">
        <w:rPr>
          <w:rFonts w:ascii="Times New Roman" w:hAnsi="Times New Roman" w:cs="Times New Roman"/>
          <w:b/>
        </w:rPr>
        <w:t>Природа России</w:t>
      </w:r>
    </w:p>
    <w:p w:rsidR="00BB00EA" w:rsidRPr="00ED00DF" w:rsidRDefault="00BB00EA" w:rsidP="00BB00EA">
      <w:pPr>
        <w:rPr>
          <w:rFonts w:ascii="Times New Roman" w:hAnsi="Times New Roman" w:cs="Times New Roman"/>
          <w:b/>
          <w:i/>
        </w:rPr>
      </w:pPr>
      <w:bookmarkStart w:id="858" w:name="sub_101854"/>
      <w:bookmarkEnd w:id="857"/>
      <w:r w:rsidRPr="00ED00DF">
        <w:rPr>
          <w:rFonts w:ascii="Times New Roman" w:hAnsi="Times New Roman" w:cs="Times New Roman"/>
          <w:b/>
          <w:i/>
        </w:rPr>
        <w:lastRenderedPageBreak/>
        <w:t>Природные условия и ресурсы России</w:t>
      </w:r>
    </w:p>
    <w:bookmarkEnd w:id="858"/>
    <w:p w:rsidR="00BB00EA" w:rsidRPr="00ED00DF" w:rsidRDefault="00BB00EA" w:rsidP="00BB00EA">
      <w:pPr>
        <w:rPr>
          <w:rFonts w:ascii="Times New Roman" w:hAnsi="Times New Roman" w:cs="Times New Roman"/>
        </w:rPr>
      </w:pPr>
      <w:r w:rsidRPr="00ED00DF">
        <w:rPr>
          <w:rFonts w:ascii="Times New Roman" w:hAnsi="Times New Roman" w:cs="Times New Roman"/>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w:t>
      </w:r>
      <w:r w:rsidRPr="00ED00DF">
        <w:rPr>
          <w:rFonts w:ascii="Times New Roman" w:hAnsi="Times New Roman" w:cs="Times New Roman"/>
        </w:rPr>
        <w:t>ь</w:t>
      </w:r>
      <w:r w:rsidRPr="00ED00DF">
        <w:rPr>
          <w:rFonts w:ascii="Times New Roman" w:hAnsi="Times New Roman" w:cs="Times New Roman"/>
        </w:rPr>
        <w:t>ного природопользования и методы их реализации. Минеральные ресурсы страны и пр</w:t>
      </w:r>
      <w:r w:rsidRPr="00ED00DF">
        <w:rPr>
          <w:rFonts w:ascii="Times New Roman" w:hAnsi="Times New Roman" w:cs="Times New Roman"/>
        </w:rPr>
        <w:t>о</w:t>
      </w:r>
      <w:r w:rsidRPr="00ED00DF">
        <w:rPr>
          <w:rFonts w:ascii="Times New Roman" w:hAnsi="Times New Roman" w:cs="Times New Roman"/>
        </w:rPr>
        <w:t>блемы их рационального использования. Основные ресурсные базы. Природные ресурсы суши и морей, омывающих Россию.</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Практическая работа «Характеристика природно-ресурсного капитала своего края по картам и статистическим материалам».</w:t>
      </w:r>
    </w:p>
    <w:p w:rsidR="00BB00EA" w:rsidRPr="00ED00DF" w:rsidRDefault="00BB00EA" w:rsidP="00BB00EA">
      <w:pPr>
        <w:rPr>
          <w:rFonts w:ascii="Times New Roman" w:hAnsi="Times New Roman" w:cs="Times New Roman"/>
          <w:b/>
          <w:i/>
        </w:rPr>
      </w:pPr>
      <w:bookmarkStart w:id="859" w:name="sub_101855"/>
      <w:r w:rsidRPr="00ED00DF">
        <w:rPr>
          <w:rFonts w:ascii="Times New Roman" w:hAnsi="Times New Roman" w:cs="Times New Roman"/>
          <w:b/>
          <w:i/>
        </w:rPr>
        <w:t>Геологическое строение, рельеф и полезные ископаемые</w:t>
      </w:r>
    </w:p>
    <w:bookmarkEnd w:id="859"/>
    <w:p w:rsidR="00BB00EA" w:rsidRPr="00ED00DF" w:rsidRDefault="00BB00EA" w:rsidP="00BB00EA">
      <w:pPr>
        <w:rPr>
          <w:rFonts w:ascii="Times New Roman" w:hAnsi="Times New Roman" w:cs="Times New Roman"/>
        </w:rPr>
      </w:pPr>
      <w:r w:rsidRPr="00ED00DF">
        <w:rPr>
          <w:rFonts w:ascii="Times New Roman" w:hAnsi="Times New Roman" w:cs="Times New Roman"/>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w:t>
      </w:r>
      <w:r w:rsidRPr="00ED00DF">
        <w:rPr>
          <w:rFonts w:ascii="Times New Roman" w:hAnsi="Times New Roman" w:cs="Times New Roman"/>
        </w:rPr>
        <w:t>о</w:t>
      </w:r>
      <w:r w:rsidRPr="00ED00DF">
        <w:rPr>
          <w:rFonts w:ascii="Times New Roman" w:hAnsi="Times New Roman" w:cs="Times New Roman"/>
        </w:rPr>
        <w:t>вания. Геохронологическая таблица. Основные формы рельефа и особенности их распр</w:t>
      </w:r>
      <w:r w:rsidRPr="00ED00DF">
        <w:rPr>
          <w:rFonts w:ascii="Times New Roman" w:hAnsi="Times New Roman" w:cs="Times New Roman"/>
        </w:rPr>
        <w:t>о</w:t>
      </w:r>
      <w:r w:rsidRPr="00ED00DF">
        <w:rPr>
          <w:rFonts w:ascii="Times New Roman" w:hAnsi="Times New Roman" w:cs="Times New Roman"/>
        </w:rPr>
        <w:t>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BB00EA" w:rsidRPr="00ED00DF" w:rsidRDefault="00BB00EA" w:rsidP="00BB00EA">
      <w:pPr>
        <w:rPr>
          <w:rFonts w:ascii="Times New Roman" w:hAnsi="Times New Roman" w:cs="Times New Roman"/>
        </w:rPr>
      </w:pPr>
      <w:r w:rsidRPr="00ED00DF">
        <w:rPr>
          <w:rFonts w:ascii="Times New Roman" w:hAnsi="Times New Roman" w:cs="Times New Roman"/>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w:t>
      </w:r>
      <w:r w:rsidRPr="00ED00DF">
        <w:rPr>
          <w:rFonts w:ascii="Times New Roman" w:hAnsi="Times New Roman" w:cs="Times New Roman"/>
        </w:rPr>
        <w:t>в</w:t>
      </w:r>
      <w:r w:rsidRPr="00ED00DF">
        <w:rPr>
          <w:rFonts w:ascii="Times New Roman" w:hAnsi="Times New Roman" w:cs="Times New Roman"/>
        </w:rPr>
        <w:t>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Практические работы: «Объяснение распространения по территории России опа</w:t>
      </w:r>
      <w:r w:rsidRPr="00ED00DF">
        <w:rPr>
          <w:rFonts w:ascii="Times New Roman" w:hAnsi="Times New Roman" w:cs="Times New Roman"/>
        </w:rPr>
        <w:t>с</w:t>
      </w:r>
      <w:r w:rsidRPr="00ED00DF">
        <w:rPr>
          <w:rFonts w:ascii="Times New Roman" w:hAnsi="Times New Roman" w:cs="Times New Roman"/>
        </w:rPr>
        <w:t>ных геологических явлений», «Объяснение особенностей рельефа своего края».</w:t>
      </w:r>
    </w:p>
    <w:p w:rsidR="00BB00EA" w:rsidRPr="00ED00DF" w:rsidRDefault="00BB00EA" w:rsidP="00BB00EA">
      <w:pPr>
        <w:rPr>
          <w:rFonts w:ascii="Times New Roman" w:hAnsi="Times New Roman" w:cs="Times New Roman"/>
          <w:b/>
          <w:i/>
        </w:rPr>
      </w:pPr>
      <w:bookmarkStart w:id="860" w:name="sub_101856"/>
      <w:r w:rsidRPr="00ED00DF">
        <w:rPr>
          <w:rFonts w:ascii="Times New Roman" w:hAnsi="Times New Roman" w:cs="Times New Roman"/>
          <w:b/>
          <w:i/>
        </w:rPr>
        <w:t>Климат и климатические ресурсы</w:t>
      </w:r>
    </w:p>
    <w:bookmarkEnd w:id="860"/>
    <w:p w:rsidR="00BB00EA" w:rsidRPr="00ED00DF" w:rsidRDefault="00BB00EA" w:rsidP="00BB00EA">
      <w:pPr>
        <w:rPr>
          <w:rFonts w:ascii="Times New Roman" w:hAnsi="Times New Roman" w:cs="Times New Roman"/>
        </w:rPr>
      </w:pPr>
      <w:r w:rsidRPr="00ED00DF">
        <w:rPr>
          <w:rFonts w:ascii="Times New Roman" w:hAnsi="Times New Roman" w:cs="Times New Roman"/>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BB00EA" w:rsidRPr="00ED00DF" w:rsidRDefault="00BB00EA" w:rsidP="00BB00EA">
      <w:pPr>
        <w:rPr>
          <w:rFonts w:ascii="Times New Roman" w:hAnsi="Times New Roman" w:cs="Times New Roman"/>
        </w:rPr>
      </w:pPr>
      <w:r w:rsidRPr="00ED00DF">
        <w:rPr>
          <w:rFonts w:ascii="Times New Roman" w:hAnsi="Times New Roman" w:cs="Times New Roman"/>
        </w:rPr>
        <w:t>Климатические пояса и типы климатов России, их характеристики.</w:t>
      </w:r>
    </w:p>
    <w:p w:rsidR="00BB00EA" w:rsidRPr="00ED00DF" w:rsidRDefault="00BB00EA" w:rsidP="00BB00EA">
      <w:pPr>
        <w:rPr>
          <w:rFonts w:ascii="Times New Roman" w:hAnsi="Times New Roman" w:cs="Times New Roman"/>
        </w:rPr>
      </w:pPr>
      <w:r w:rsidRPr="00ED00DF">
        <w:rPr>
          <w:rFonts w:ascii="Times New Roman" w:hAnsi="Times New Roman" w:cs="Times New Roman"/>
        </w:rPr>
        <w:t>Атмосферные фронты, циклоны и антициклоны. Тропические циклоны и регионы России, подверженные их влиянию. Карты погоды. Изменение климата под влиянием е</w:t>
      </w:r>
      <w:r w:rsidRPr="00ED00DF">
        <w:rPr>
          <w:rFonts w:ascii="Times New Roman" w:hAnsi="Times New Roman" w:cs="Times New Roman"/>
        </w:rPr>
        <w:t>с</w:t>
      </w:r>
      <w:r w:rsidRPr="00ED00DF">
        <w:rPr>
          <w:rFonts w:ascii="Times New Roman" w:hAnsi="Times New Roman" w:cs="Times New Roman"/>
        </w:rPr>
        <w:t>тественных и антропогенных факторов. Влияние климата на жизнь и хозяйственную де</w:t>
      </w:r>
      <w:r w:rsidRPr="00ED00DF">
        <w:rPr>
          <w:rFonts w:ascii="Times New Roman" w:hAnsi="Times New Roman" w:cs="Times New Roman"/>
        </w:rPr>
        <w:t>я</w:t>
      </w:r>
      <w:r w:rsidRPr="00ED00DF">
        <w:rPr>
          <w:rFonts w:ascii="Times New Roman" w:hAnsi="Times New Roman" w:cs="Times New Roman"/>
        </w:rPr>
        <w:t>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w:t>
      </w:r>
      <w:r w:rsidRPr="00ED00DF">
        <w:rPr>
          <w:rFonts w:ascii="Times New Roman" w:hAnsi="Times New Roman" w:cs="Times New Roman"/>
        </w:rPr>
        <w:t>с</w:t>
      </w:r>
      <w:r w:rsidRPr="00ED00DF">
        <w:rPr>
          <w:rFonts w:ascii="Times New Roman" w:hAnsi="Times New Roman" w:cs="Times New Roman"/>
        </w:rPr>
        <w:t>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w:t>
      </w:r>
      <w:r w:rsidRPr="00ED00DF">
        <w:rPr>
          <w:rFonts w:ascii="Times New Roman" w:hAnsi="Times New Roman" w:cs="Times New Roman"/>
        </w:rPr>
        <w:t>с</w:t>
      </w:r>
      <w:r w:rsidRPr="00ED00DF">
        <w:rPr>
          <w:rFonts w:ascii="Times New Roman" w:hAnsi="Times New Roman" w:cs="Times New Roman"/>
        </w:rPr>
        <w:t>сии и их возможные следствия. Особенности климата своего края.</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w:t>
      </w:r>
      <w:r w:rsidRPr="00ED00DF">
        <w:rPr>
          <w:rFonts w:ascii="Times New Roman" w:hAnsi="Times New Roman" w:cs="Times New Roman"/>
        </w:rPr>
        <w:t>а</w:t>
      </w:r>
      <w:r w:rsidRPr="00ED00DF">
        <w:rPr>
          <w:rFonts w:ascii="Times New Roman" w:hAnsi="Times New Roman" w:cs="Times New Roman"/>
        </w:rPr>
        <w:t>телей своего края на жизнь и хозяйственную деятельность населения».</w:t>
      </w:r>
    </w:p>
    <w:p w:rsidR="00BB00EA" w:rsidRPr="00ED00DF" w:rsidRDefault="00BB00EA" w:rsidP="00BB00EA">
      <w:pPr>
        <w:rPr>
          <w:rFonts w:ascii="Times New Roman" w:hAnsi="Times New Roman" w:cs="Times New Roman"/>
          <w:b/>
          <w:i/>
        </w:rPr>
      </w:pPr>
      <w:bookmarkStart w:id="861" w:name="sub_101857"/>
      <w:r w:rsidRPr="00ED00DF">
        <w:rPr>
          <w:rFonts w:ascii="Times New Roman" w:hAnsi="Times New Roman" w:cs="Times New Roman"/>
          <w:b/>
          <w:i/>
        </w:rPr>
        <w:t>Моря России. Внутренние воды и водные ресурсы</w:t>
      </w:r>
    </w:p>
    <w:bookmarkEnd w:id="861"/>
    <w:p w:rsidR="00BB00EA" w:rsidRPr="00ED00DF" w:rsidRDefault="00BB00EA" w:rsidP="00BB00EA">
      <w:pPr>
        <w:rPr>
          <w:rFonts w:ascii="Times New Roman" w:hAnsi="Times New Roman" w:cs="Times New Roman"/>
        </w:rPr>
      </w:pPr>
      <w:r w:rsidRPr="00ED00DF">
        <w:rPr>
          <w:rFonts w:ascii="Times New Roman" w:hAnsi="Times New Roman" w:cs="Times New Roman"/>
        </w:rPr>
        <w:lastRenderedPageBreak/>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BB00EA" w:rsidRPr="00ED00DF" w:rsidRDefault="00BB00EA" w:rsidP="00BB00EA">
      <w:pPr>
        <w:rPr>
          <w:rFonts w:ascii="Times New Roman" w:hAnsi="Times New Roman" w:cs="Times New Roman"/>
        </w:rPr>
      </w:pPr>
      <w:r w:rsidRPr="00ED00DF">
        <w:rPr>
          <w:rFonts w:ascii="Times New Roman" w:hAnsi="Times New Roman" w:cs="Times New Roman"/>
        </w:rPr>
        <w:t>Крупнейшие озёра, их происхождение. Болота. Подземные воды. Ледники. Мног</w:t>
      </w:r>
      <w:r w:rsidRPr="00ED00DF">
        <w:rPr>
          <w:rFonts w:ascii="Times New Roman" w:hAnsi="Times New Roman" w:cs="Times New Roman"/>
        </w:rPr>
        <w:t>о</w:t>
      </w:r>
      <w:r w:rsidRPr="00ED00DF">
        <w:rPr>
          <w:rFonts w:ascii="Times New Roman" w:hAnsi="Times New Roman" w:cs="Times New Roman"/>
        </w:rPr>
        <w:t>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BB00EA" w:rsidRPr="00ED00DF" w:rsidRDefault="00BB00EA" w:rsidP="00BB00EA">
      <w:pPr>
        <w:rPr>
          <w:rFonts w:ascii="Times New Roman" w:hAnsi="Times New Roman" w:cs="Times New Roman"/>
          <w:b/>
          <w:i/>
        </w:rPr>
      </w:pPr>
      <w:bookmarkStart w:id="862" w:name="sub_101858"/>
      <w:r w:rsidRPr="00ED00DF">
        <w:rPr>
          <w:rFonts w:ascii="Times New Roman" w:hAnsi="Times New Roman" w:cs="Times New Roman"/>
          <w:b/>
          <w:i/>
        </w:rPr>
        <w:t>Природно-хозяйственные зоны</w:t>
      </w:r>
    </w:p>
    <w:bookmarkEnd w:id="862"/>
    <w:p w:rsidR="00BB00EA" w:rsidRPr="00ED00DF" w:rsidRDefault="00BB00EA" w:rsidP="00BB00EA">
      <w:pPr>
        <w:rPr>
          <w:rFonts w:ascii="Times New Roman" w:hAnsi="Times New Roman" w:cs="Times New Roman"/>
        </w:rPr>
      </w:pPr>
      <w:r w:rsidRPr="00ED00DF">
        <w:rPr>
          <w:rFonts w:ascii="Times New Roman" w:hAnsi="Times New Roman" w:cs="Times New Roman"/>
        </w:rPr>
        <w:t>Почва - особый компонент природы. Факторы образования почв. Основные з</w:t>
      </w:r>
      <w:r w:rsidRPr="00ED00DF">
        <w:rPr>
          <w:rFonts w:ascii="Times New Roman" w:hAnsi="Times New Roman" w:cs="Times New Roman"/>
        </w:rPr>
        <w:t>о</w:t>
      </w:r>
      <w:r w:rsidRPr="00ED00DF">
        <w:rPr>
          <w:rFonts w:ascii="Times New Roman" w:hAnsi="Times New Roman" w:cs="Times New Roman"/>
        </w:rPr>
        <w:t>нальные типы почв, их свойства, различия в плодородии. Почвенные ресурсы России. И</w:t>
      </w:r>
      <w:r w:rsidRPr="00ED00DF">
        <w:rPr>
          <w:rFonts w:ascii="Times New Roman" w:hAnsi="Times New Roman" w:cs="Times New Roman"/>
        </w:rPr>
        <w:t>з</w:t>
      </w:r>
      <w:r w:rsidRPr="00ED00DF">
        <w:rPr>
          <w:rFonts w:ascii="Times New Roman" w:hAnsi="Times New Roman" w:cs="Times New Roman"/>
        </w:rPr>
        <w:t>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w:t>
      </w:r>
      <w:r w:rsidRPr="00ED00DF">
        <w:rPr>
          <w:rFonts w:ascii="Times New Roman" w:hAnsi="Times New Roman" w:cs="Times New Roman"/>
        </w:rPr>
        <w:t>е</w:t>
      </w:r>
      <w:r w:rsidRPr="00ED00DF">
        <w:rPr>
          <w:rFonts w:ascii="Times New Roman" w:hAnsi="Times New Roman" w:cs="Times New Roman"/>
        </w:rPr>
        <w:t>нием.</w:t>
      </w:r>
    </w:p>
    <w:p w:rsidR="00BB00EA" w:rsidRPr="00ED00DF" w:rsidRDefault="00BB00EA" w:rsidP="00BB00EA">
      <w:pPr>
        <w:rPr>
          <w:rFonts w:ascii="Times New Roman" w:hAnsi="Times New Roman" w:cs="Times New Roman"/>
        </w:rPr>
      </w:pPr>
      <w:r w:rsidRPr="00ED00DF">
        <w:rPr>
          <w:rFonts w:ascii="Times New Roman" w:hAnsi="Times New Roman" w:cs="Times New Roman"/>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w:t>
      </w:r>
      <w:r w:rsidRPr="00ED00DF">
        <w:rPr>
          <w:rFonts w:ascii="Times New Roman" w:hAnsi="Times New Roman" w:cs="Times New Roman"/>
        </w:rPr>
        <w:t>д</w:t>
      </w:r>
      <w:r w:rsidRPr="00ED00DF">
        <w:rPr>
          <w:rFonts w:ascii="Times New Roman" w:hAnsi="Times New Roman" w:cs="Times New Roman"/>
        </w:rPr>
        <w:t>но-хозяйственных зон России.</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Природно-хозяйственные зоны России: взаимосвязь и взаимообусловленность их компонентов.</w:t>
      </w:r>
    </w:p>
    <w:p w:rsidR="00BB00EA" w:rsidRPr="00ED00DF" w:rsidRDefault="00BB00EA" w:rsidP="00BB00EA">
      <w:pPr>
        <w:rPr>
          <w:rFonts w:ascii="Times New Roman" w:hAnsi="Times New Roman" w:cs="Times New Roman"/>
        </w:rPr>
      </w:pPr>
      <w:r w:rsidRPr="00ED00DF">
        <w:rPr>
          <w:rFonts w:ascii="Times New Roman" w:hAnsi="Times New Roman" w:cs="Times New Roman"/>
        </w:rPr>
        <w:t>Высотная поясность в горах на территории России. Природные ресурсы приро</w:t>
      </w:r>
      <w:r w:rsidRPr="00ED00DF">
        <w:rPr>
          <w:rFonts w:ascii="Times New Roman" w:hAnsi="Times New Roman" w:cs="Times New Roman"/>
        </w:rPr>
        <w:t>д</w:t>
      </w:r>
      <w:r w:rsidRPr="00ED00DF">
        <w:rPr>
          <w:rFonts w:ascii="Times New Roman" w:hAnsi="Times New Roman" w:cs="Times New Roman"/>
        </w:rPr>
        <w:t>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BB00EA" w:rsidRPr="00ED00DF" w:rsidRDefault="00BB00EA" w:rsidP="00BB00EA">
      <w:pPr>
        <w:rPr>
          <w:rFonts w:ascii="Times New Roman" w:hAnsi="Times New Roman" w:cs="Times New Roman"/>
        </w:rPr>
      </w:pPr>
      <w:r w:rsidRPr="00ED00DF">
        <w:rPr>
          <w:rFonts w:ascii="Times New Roman" w:hAnsi="Times New Roman" w:cs="Times New Roman"/>
        </w:rPr>
        <w:t>Особо охраняемые природные территории России и своего края. Объекты Всеми</w:t>
      </w:r>
      <w:r w:rsidRPr="00ED00DF">
        <w:rPr>
          <w:rFonts w:ascii="Times New Roman" w:hAnsi="Times New Roman" w:cs="Times New Roman"/>
        </w:rPr>
        <w:t>р</w:t>
      </w:r>
      <w:r w:rsidRPr="00ED00DF">
        <w:rPr>
          <w:rFonts w:ascii="Times New Roman" w:hAnsi="Times New Roman" w:cs="Times New Roman"/>
        </w:rPr>
        <w:t>ного природного наследия ЮНЕСКО; растения и животные, занесённые в Красную книгу России.</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w:t>
      </w:r>
      <w:r w:rsidRPr="00ED00DF">
        <w:rPr>
          <w:rFonts w:ascii="Times New Roman" w:hAnsi="Times New Roman" w:cs="Times New Roman"/>
        </w:rPr>
        <w:t>а</w:t>
      </w:r>
      <w:r w:rsidRPr="00ED00DF">
        <w:rPr>
          <w:rFonts w:ascii="Times New Roman" w:hAnsi="Times New Roman" w:cs="Times New Roman"/>
        </w:rPr>
        <w:t>лиза нескольких источников информации».</w:t>
      </w:r>
    </w:p>
    <w:p w:rsidR="00BB00EA" w:rsidRPr="00ED00DF" w:rsidRDefault="00BB00EA" w:rsidP="00BB00EA">
      <w:pPr>
        <w:rPr>
          <w:rFonts w:ascii="Times New Roman" w:hAnsi="Times New Roman" w:cs="Times New Roman"/>
          <w:b/>
        </w:rPr>
      </w:pPr>
      <w:bookmarkStart w:id="863" w:name="sub_101849"/>
      <w:r w:rsidRPr="00ED00DF">
        <w:rPr>
          <w:rFonts w:ascii="Times New Roman" w:hAnsi="Times New Roman" w:cs="Times New Roman"/>
          <w:b/>
        </w:rPr>
        <w:t>Население России</w:t>
      </w:r>
    </w:p>
    <w:p w:rsidR="00BB00EA" w:rsidRPr="00ED00DF" w:rsidRDefault="00BB00EA" w:rsidP="00BB00EA">
      <w:pPr>
        <w:rPr>
          <w:rFonts w:ascii="Times New Roman" w:hAnsi="Times New Roman" w:cs="Times New Roman"/>
          <w:b/>
          <w:i/>
        </w:rPr>
      </w:pPr>
      <w:bookmarkStart w:id="864" w:name="sub_101859"/>
      <w:bookmarkEnd w:id="863"/>
      <w:r w:rsidRPr="00ED00DF">
        <w:rPr>
          <w:rFonts w:ascii="Times New Roman" w:hAnsi="Times New Roman" w:cs="Times New Roman"/>
          <w:b/>
          <w:i/>
        </w:rPr>
        <w:t>Численность населения России</w:t>
      </w:r>
    </w:p>
    <w:bookmarkEnd w:id="864"/>
    <w:p w:rsidR="00BB00EA" w:rsidRPr="00ED00DF" w:rsidRDefault="00BB00EA" w:rsidP="00BB00EA">
      <w:pPr>
        <w:rPr>
          <w:rFonts w:ascii="Times New Roman" w:hAnsi="Times New Roman" w:cs="Times New Roman"/>
        </w:rPr>
      </w:pPr>
      <w:r w:rsidRPr="00ED00DF">
        <w:rPr>
          <w:rFonts w:ascii="Times New Roman" w:hAnsi="Times New Roman" w:cs="Times New Roman"/>
        </w:rPr>
        <w:t>Динамика численности населения России в XX-XXI вв. и факторы, определяющие её. Переписи населения России. Естественное движение населения. Рождаемость, смер</w:t>
      </w:r>
      <w:r w:rsidRPr="00ED00DF">
        <w:rPr>
          <w:rFonts w:ascii="Times New Roman" w:hAnsi="Times New Roman" w:cs="Times New Roman"/>
        </w:rPr>
        <w:t>т</w:t>
      </w:r>
      <w:r w:rsidRPr="00ED00DF">
        <w:rPr>
          <w:rFonts w:ascii="Times New Roman" w:hAnsi="Times New Roman" w:cs="Times New Roman"/>
        </w:rPr>
        <w:t>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w:t>
      </w:r>
      <w:r w:rsidRPr="00ED00DF">
        <w:rPr>
          <w:rFonts w:ascii="Times New Roman" w:hAnsi="Times New Roman" w:cs="Times New Roman"/>
        </w:rPr>
        <w:t>е</w:t>
      </w:r>
      <w:r w:rsidRPr="00ED00DF">
        <w:rPr>
          <w:rFonts w:ascii="Times New Roman" w:hAnsi="Times New Roman" w:cs="Times New Roman"/>
        </w:rPr>
        <w:t>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w:t>
      </w:r>
      <w:r w:rsidRPr="00ED00DF">
        <w:rPr>
          <w:rFonts w:ascii="Times New Roman" w:hAnsi="Times New Roman" w:cs="Times New Roman"/>
        </w:rPr>
        <w:t>м</w:t>
      </w:r>
      <w:r w:rsidRPr="00ED00DF">
        <w:rPr>
          <w:rFonts w:ascii="Times New Roman" w:hAnsi="Times New Roman" w:cs="Times New Roman"/>
        </w:rPr>
        <w:t>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w:t>
      </w:r>
      <w:r w:rsidRPr="00ED00DF">
        <w:rPr>
          <w:rFonts w:ascii="Times New Roman" w:hAnsi="Times New Roman" w:cs="Times New Roman"/>
        </w:rPr>
        <w:t>о</w:t>
      </w:r>
      <w:r w:rsidRPr="00ED00DF">
        <w:rPr>
          <w:rFonts w:ascii="Times New Roman" w:hAnsi="Times New Roman" w:cs="Times New Roman"/>
        </w:rPr>
        <w:t>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BB00EA" w:rsidRPr="00ED00DF" w:rsidRDefault="00BB00EA" w:rsidP="00BB00EA">
      <w:pPr>
        <w:rPr>
          <w:rFonts w:ascii="Times New Roman" w:hAnsi="Times New Roman" w:cs="Times New Roman"/>
        </w:rPr>
      </w:pPr>
      <w:r w:rsidRPr="00ED00DF">
        <w:rPr>
          <w:rFonts w:ascii="Times New Roman" w:hAnsi="Times New Roman" w:cs="Times New Roman"/>
        </w:rPr>
        <w:lastRenderedPageBreak/>
        <w:t>Практическая работа «Определение по статистическим данным общего, естестве</w:t>
      </w:r>
      <w:r w:rsidRPr="00ED00DF">
        <w:rPr>
          <w:rFonts w:ascii="Times New Roman" w:hAnsi="Times New Roman" w:cs="Times New Roman"/>
        </w:rPr>
        <w:t>н</w:t>
      </w:r>
      <w:r w:rsidRPr="00ED00DF">
        <w:rPr>
          <w:rFonts w:ascii="Times New Roman" w:hAnsi="Times New Roman" w:cs="Times New Roman"/>
        </w:rPr>
        <w:t>ного (или) миграционного прироста населения отдельных субъектов (федеральных окр</w:t>
      </w:r>
      <w:r w:rsidRPr="00ED00DF">
        <w:rPr>
          <w:rFonts w:ascii="Times New Roman" w:hAnsi="Times New Roman" w:cs="Times New Roman"/>
        </w:rPr>
        <w:t>у</w:t>
      </w:r>
      <w:r w:rsidRPr="00ED00DF">
        <w:rPr>
          <w:rFonts w:ascii="Times New Roman" w:hAnsi="Times New Roman" w:cs="Times New Roman"/>
        </w:rPr>
        <w:t>гов) Российской Федерации или своего региона».</w:t>
      </w:r>
    </w:p>
    <w:p w:rsidR="00BB00EA" w:rsidRPr="00ED00DF" w:rsidRDefault="00BB00EA" w:rsidP="00BB00EA">
      <w:pPr>
        <w:rPr>
          <w:rFonts w:ascii="Times New Roman" w:hAnsi="Times New Roman" w:cs="Times New Roman"/>
          <w:b/>
          <w:i/>
        </w:rPr>
      </w:pPr>
      <w:bookmarkStart w:id="865" w:name="sub_101860"/>
      <w:r w:rsidRPr="00ED00DF">
        <w:rPr>
          <w:rFonts w:ascii="Times New Roman" w:hAnsi="Times New Roman" w:cs="Times New Roman"/>
          <w:b/>
          <w:i/>
        </w:rPr>
        <w:t>Территориальные особенности размещения населения России</w:t>
      </w:r>
    </w:p>
    <w:bookmarkEnd w:id="865"/>
    <w:p w:rsidR="00BB00EA" w:rsidRPr="00ED00DF" w:rsidRDefault="00BB00EA" w:rsidP="00BB00EA">
      <w:pPr>
        <w:rPr>
          <w:rFonts w:ascii="Times New Roman" w:hAnsi="Times New Roman" w:cs="Times New Roman"/>
        </w:rPr>
      </w:pPr>
      <w:r w:rsidRPr="00ED00DF">
        <w:rPr>
          <w:rFonts w:ascii="Times New Roman" w:hAnsi="Times New Roman" w:cs="Times New Roman"/>
        </w:rPr>
        <w:t>Географические особенности размещения населения: их обусловленность приро</w:t>
      </w:r>
      <w:r w:rsidRPr="00ED00DF">
        <w:rPr>
          <w:rFonts w:ascii="Times New Roman" w:hAnsi="Times New Roman" w:cs="Times New Roman"/>
        </w:rPr>
        <w:t>д</w:t>
      </w:r>
      <w:r w:rsidRPr="00ED00DF">
        <w:rPr>
          <w:rFonts w:ascii="Times New Roman" w:hAnsi="Times New Roman" w:cs="Times New Roman"/>
        </w:rPr>
        <w:t>ными, историческими и социально-экономическими факторами. Основная полоса расс</w:t>
      </w:r>
      <w:r w:rsidRPr="00ED00DF">
        <w:rPr>
          <w:rFonts w:ascii="Times New Roman" w:hAnsi="Times New Roman" w:cs="Times New Roman"/>
        </w:rPr>
        <w:t>е</w:t>
      </w:r>
      <w:r w:rsidRPr="00ED00DF">
        <w:rPr>
          <w:rFonts w:ascii="Times New Roman" w:hAnsi="Times New Roman" w:cs="Times New Roman"/>
        </w:rPr>
        <w:t>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w:t>
      </w:r>
      <w:r w:rsidRPr="00ED00DF">
        <w:rPr>
          <w:rFonts w:ascii="Times New Roman" w:hAnsi="Times New Roman" w:cs="Times New Roman"/>
        </w:rPr>
        <w:t>с</w:t>
      </w:r>
      <w:r w:rsidRPr="00ED00DF">
        <w:rPr>
          <w:rFonts w:ascii="Times New Roman" w:hAnsi="Times New Roman" w:cs="Times New Roman"/>
        </w:rPr>
        <w:t>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BB00EA" w:rsidRPr="00ED00DF" w:rsidRDefault="00BB00EA" w:rsidP="00BB00EA">
      <w:pPr>
        <w:rPr>
          <w:rFonts w:ascii="Times New Roman" w:hAnsi="Times New Roman" w:cs="Times New Roman"/>
          <w:b/>
          <w:i/>
        </w:rPr>
      </w:pPr>
      <w:bookmarkStart w:id="866" w:name="sub_101861"/>
      <w:r w:rsidRPr="00ED00DF">
        <w:rPr>
          <w:rFonts w:ascii="Times New Roman" w:hAnsi="Times New Roman" w:cs="Times New Roman"/>
          <w:b/>
          <w:i/>
        </w:rPr>
        <w:t>Народы и религии России</w:t>
      </w:r>
    </w:p>
    <w:bookmarkEnd w:id="866"/>
    <w:p w:rsidR="00BB00EA" w:rsidRPr="00ED00DF" w:rsidRDefault="00BB00EA" w:rsidP="00BB00EA">
      <w:pPr>
        <w:rPr>
          <w:rFonts w:ascii="Times New Roman" w:hAnsi="Times New Roman" w:cs="Times New Roman"/>
        </w:rPr>
      </w:pPr>
      <w:r w:rsidRPr="00ED00DF">
        <w:rPr>
          <w:rFonts w:ascii="Times New Roman" w:hAnsi="Times New Roman" w:cs="Times New Roman"/>
        </w:rPr>
        <w:t>Россия - многонациональное государство. Многонациональность как специфич</w:t>
      </w:r>
      <w:r w:rsidRPr="00ED00DF">
        <w:rPr>
          <w:rFonts w:ascii="Times New Roman" w:hAnsi="Times New Roman" w:cs="Times New Roman"/>
        </w:rPr>
        <w:t>е</w:t>
      </w:r>
      <w:r w:rsidRPr="00ED00DF">
        <w:rPr>
          <w:rFonts w:ascii="Times New Roman" w:hAnsi="Times New Roman" w:cs="Times New Roman"/>
        </w:rPr>
        <w:t>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Практическая работа «Построение картограммы «Доля титульных этносов в чи</w:t>
      </w:r>
      <w:r w:rsidRPr="00ED00DF">
        <w:rPr>
          <w:rFonts w:ascii="Times New Roman" w:hAnsi="Times New Roman" w:cs="Times New Roman"/>
        </w:rPr>
        <w:t>с</w:t>
      </w:r>
      <w:r w:rsidRPr="00ED00DF">
        <w:rPr>
          <w:rFonts w:ascii="Times New Roman" w:hAnsi="Times New Roman" w:cs="Times New Roman"/>
        </w:rPr>
        <w:t>ленности населения республик и автономных округов Российской Федерации».</w:t>
      </w:r>
    </w:p>
    <w:p w:rsidR="00BB00EA" w:rsidRPr="00ED00DF" w:rsidRDefault="00BB00EA" w:rsidP="00BB00EA">
      <w:pPr>
        <w:rPr>
          <w:rFonts w:ascii="Times New Roman" w:hAnsi="Times New Roman" w:cs="Times New Roman"/>
          <w:b/>
          <w:i/>
        </w:rPr>
      </w:pPr>
      <w:bookmarkStart w:id="867" w:name="sub_101862"/>
      <w:r w:rsidRPr="00ED00DF">
        <w:rPr>
          <w:rFonts w:ascii="Times New Roman" w:hAnsi="Times New Roman" w:cs="Times New Roman"/>
          <w:b/>
          <w:i/>
        </w:rPr>
        <w:t>Половой и возрастной состав населения России</w:t>
      </w:r>
    </w:p>
    <w:bookmarkEnd w:id="867"/>
    <w:p w:rsidR="00BB00EA" w:rsidRPr="00ED00DF" w:rsidRDefault="00BB00EA" w:rsidP="00BB00EA">
      <w:pPr>
        <w:rPr>
          <w:rFonts w:ascii="Times New Roman" w:hAnsi="Times New Roman" w:cs="Times New Roman"/>
        </w:rPr>
      </w:pPr>
      <w:r w:rsidRPr="00ED00DF">
        <w:rPr>
          <w:rFonts w:ascii="Times New Roman" w:hAnsi="Times New Roman" w:cs="Times New Roman"/>
        </w:rPr>
        <w:t>Половой и возрастной состав населения России. Половозрастная структура нас</w:t>
      </w:r>
      <w:r w:rsidRPr="00ED00DF">
        <w:rPr>
          <w:rFonts w:ascii="Times New Roman" w:hAnsi="Times New Roman" w:cs="Times New Roman"/>
        </w:rPr>
        <w:t>е</w:t>
      </w:r>
      <w:r w:rsidRPr="00ED00DF">
        <w:rPr>
          <w:rFonts w:ascii="Times New Roman" w:hAnsi="Times New Roman" w:cs="Times New Roman"/>
        </w:rPr>
        <w:t>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w:t>
      </w:r>
      <w:r w:rsidRPr="00ED00DF">
        <w:rPr>
          <w:rFonts w:ascii="Times New Roman" w:hAnsi="Times New Roman" w:cs="Times New Roman"/>
        </w:rPr>
        <w:t>о</w:t>
      </w:r>
      <w:r w:rsidRPr="00ED00DF">
        <w:rPr>
          <w:rFonts w:ascii="Times New Roman" w:hAnsi="Times New Roman" w:cs="Times New Roman"/>
        </w:rPr>
        <w:t>зируемая (ожидаемая) продолжительность жизни мужского и женского населения России.</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Практическая работа «Объяснение динамики половозрастного состава населения России на основе анализа половозрастных пирамид».</w:t>
      </w:r>
    </w:p>
    <w:p w:rsidR="00BB00EA" w:rsidRPr="00ED00DF" w:rsidRDefault="00BB00EA" w:rsidP="00BB00EA">
      <w:pPr>
        <w:rPr>
          <w:rFonts w:ascii="Times New Roman" w:hAnsi="Times New Roman" w:cs="Times New Roman"/>
          <w:b/>
          <w:i/>
        </w:rPr>
      </w:pPr>
      <w:bookmarkStart w:id="868" w:name="sub_101863"/>
      <w:r w:rsidRPr="00ED00DF">
        <w:rPr>
          <w:rFonts w:ascii="Times New Roman" w:hAnsi="Times New Roman" w:cs="Times New Roman"/>
          <w:b/>
          <w:i/>
        </w:rPr>
        <w:t>Человеческий капитал России</w:t>
      </w:r>
    </w:p>
    <w:bookmarkEnd w:id="868"/>
    <w:p w:rsidR="00BB00EA" w:rsidRPr="00ED00DF" w:rsidRDefault="00BB00EA" w:rsidP="00BB00EA">
      <w:pPr>
        <w:rPr>
          <w:rFonts w:ascii="Times New Roman" w:hAnsi="Times New Roman" w:cs="Times New Roman"/>
        </w:rPr>
      </w:pPr>
      <w:r w:rsidRPr="00ED00DF">
        <w:rPr>
          <w:rFonts w:ascii="Times New Roman" w:hAnsi="Times New Roman" w:cs="Times New Roman"/>
        </w:rPr>
        <w:t>Понятие человеческого капитала. Трудовые ресурсы, рабочая сила. Неравноме</w:t>
      </w:r>
      <w:r w:rsidRPr="00ED00DF">
        <w:rPr>
          <w:rFonts w:ascii="Times New Roman" w:hAnsi="Times New Roman" w:cs="Times New Roman"/>
        </w:rPr>
        <w:t>р</w:t>
      </w:r>
      <w:r w:rsidRPr="00ED00DF">
        <w:rPr>
          <w:rFonts w:ascii="Times New Roman" w:hAnsi="Times New Roman" w:cs="Times New Roman"/>
        </w:rPr>
        <w:t>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Практическая работа «Классификация Федеральных округов по особенностям е</w:t>
      </w:r>
      <w:r w:rsidRPr="00ED00DF">
        <w:rPr>
          <w:rFonts w:ascii="Times New Roman" w:hAnsi="Times New Roman" w:cs="Times New Roman"/>
        </w:rPr>
        <w:t>с</w:t>
      </w:r>
      <w:r w:rsidRPr="00ED00DF">
        <w:rPr>
          <w:rFonts w:ascii="Times New Roman" w:hAnsi="Times New Roman" w:cs="Times New Roman"/>
        </w:rPr>
        <w:t>тественного и механического движения населения».</w:t>
      </w:r>
    </w:p>
    <w:p w:rsidR="00BB00EA" w:rsidRPr="00ED00DF" w:rsidRDefault="00BB00EA" w:rsidP="00BB00EA">
      <w:pPr>
        <w:rPr>
          <w:rFonts w:ascii="Times New Roman" w:hAnsi="Times New Roman" w:cs="Times New Roman"/>
        </w:rPr>
      </w:pPr>
    </w:p>
    <w:p w:rsidR="00BB00EA" w:rsidRPr="00ED00DF" w:rsidRDefault="00BB00EA" w:rsidP="00BB00EA">
      <w:pPr>
        <w:jc w:val="center"/>
        <w:rPr>
          <w:rFonts w:ascii="Times New Roman" w:hAnsi="Times New Roman" w:cs="Times New Roman"/>
          <w:b/>
        </w:rPr>
      </w:pPr>
      <w:bookmarkStart w:id="869" w:name="sub_101812"/>
      <w:r w:rsidRPr="00ED00DF">
        <w:rPr>
          <w:rFonts w:ascii="Times New Roman" w:hAnsi="Times New Roman" w:cs="Times New Roman"/>
          <w:b/>
        </w:rPr>
        <w:t>СОДЕРЖАНИЕ ОБУЧЕНИЯ В 9 КЛАССЕ</w:t>
      </w:r>
    </w:p>
    <w:p w:rsidR="00BB00EA" w:rsidRPr="00ED00DF" w:rsidRDefault="00BB00EA" w:rsidP="00BB00EA">
      <w:pPr>
        <w:rPr>
          <w:rFonts w:ascii="Times New Roman" w:hAnsi="Times New Roman" w:cs="Times New Roman"/>
          <w:b/>
        </w:rPr>
      </w:pPr>
      <w:bookmarkStart w:id="870" w:name="sub_101864"/>
      <w:bookmarkEnd w:id="869"/>
      <w:r w:rsidRPr="00ED00DF">
        <w:rPr>
          <w:rFonts w:ascii="Times New Roman" w:hAnsi="Times New Roman" w:cs="Times New Roman"/>
          <w:b/>
        </w:rPr>
        <w:t>Хозяйство России</w:t>
      </w:r>
    </w:p>
    <w:p w:rsidR="00BB00EA" w:rsidRPr="00ED00DF" w:rsidRDefault="00BB00EA" w:rsidP="00BB00EA">
      <w:pPr>
        <w:rPr>
          <w:rFonts w:ascii="Times New Roman" w:hAnsi="Times New Roman" w:cs="Times New Roman"/>
          <w:b/>
          <w:i/>
        </w:rPr>
      </w:pPr>
      <w:bookmarkStart w:id="871" w:name="sub_101867"/>
      <w:bookmarkEnd w:id="870"/>
      <w:r w:rsidRPr="00ED00DF">
        <w:rPr>
          <w:rFonts w:ascii="Times New Roman" w:hAnsi="Times New Roman" w:cs="Times New Roman"/>
          <w:b/>
          <w:i/>
        </w:rPr>
        <w:t>Общая характеристика хозяйства России</w:t>
      </w:r>
    </w:p>
    <w:bookmarkEnd w:id="871"/>
    <w:p w:rsidR="00BB00EA" w:rsidRPr="00ED00DF" w:rsidRDefault="00BB00EA" w:rsidP="00BB00EA">
      <w:pPr>
        <w:rPr>
          <w:rFonts w:ascii="Times New Roman" w:hAnsi="Times New Roman" w:cs="Times New Roman"/>
        </w:rPr>
      </w:pPr>
      <w:r w:rsidRPr="00ED00DF">
        <w:rPr>
          <w:rFonts w:ascii="Times New Roman" w:hAnsi="Times New Roman" w:cs="Times New Roman"/>
        </w:rPr>
        <w:t>Состав хозяйства: важнейшие межотраслевые комплексы и отрасли.</w:t>
      </w:r>
    </w:p>
    <w:p w:rsidR="00BB00EA" w:rsidRPr="00ED00DF" w:rsidRDefault="00BB00EA" w:rsidP="00BB00EA">
      <w:pPr>
        <w:rPr>
          <w:rFonts w:ascii="Times New Roman" w:hAnsi="Times New Roman" w:cs="Times New Roman"/>
        </w:rPr>
      </w:pPr>
      <w:r w:rsidRPr="00ED00DF">
        <w:rPr>
          <w:rFonts w:ascii="Times New Roman" w:hAnsi="Times New Roman" w:cs="Times New Roman"/>
        </w:rPr>
        <w:lastRenderedPageBreak/>
        <w:t>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w:t>
      </w:r>
      <w:r w:rsidRPr="00ED00DF">
        <w:rPr>
          <w:rFonts w:ascii="Times New Roman" w:hAnsi="Times New Roman" w:cs="Times New Roman"/>
        </w:rPr>
        <w:t>и</w:t>
      </w:r>
      <w:r w:rsidRPr="00ED00DF">
        <w:rPr>
          <w:rFonts w:ascii="Times New Roman" w:hAnsi="Times New Roman" w:cs="Times New Roman"/>
        </w:rPr>
        <w:t>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w:t>
      </w:r>
      <w:r w:rsidRPr="00ED00DF">
        <w:rPr>
          <w:rFonts w:ascii="Times New Roman" w:hAnsi="Times New Roman" w:cs="Times New Roman"/>
        </w:rPr>
        <w:t>с</w:t>
      </w:r>
      <w:r w:rsidRPr="00ED00DF">
        <w:rPr>
          <w:rFonts w:ascii="Times New Roman" w:hAnsi="Times New Roman" w:cs="Times New Roman"/>
        </w:rPr>
        <w:t>сии: территории опережающего развития, основная зона хозяйственного освоения, Ар</w:t>
      </w:r>
      <w:r w:rsidRPr="00ED00DF">
        <w:rPr>
          <w:rFonts w:ascii="Times New Roman" w:hAnsi="Times New Roman" w:cs="Times New Roman"/>
        </w:rPr>
        <w:t>к</w:t>
      </w:r>
      <w:r w:rsidRPr="00ED00DF">
        <w:rPr>
          <w:rFonts w:ascii="Times New Roman" w:hAnsi="Times New Roman" w:cs="Times New Roman"/>
        </w:rPr>
        <w:t>тическая зона и зона Севера. «</w:t>
      </w:r>
      <w:r w:rsidRPr="00ED00DF">
        <w:rPr>
          <w:rStyle w:val="a6"/>
          <w:rFonts w:ascii="Times New Roman" w:hAnsi="Times New Roman"/>
          <w:b w:val="0"/>
        </w:rPr>
        <w:t>Стратегия</w:t>
      </w:r>
      <w:r w:rsidRPr="00ED00DF">
        <w:rPr>
          <w:rFonts w:ascii="Times New Roman" w:hAnsi="Times New Roman" w:cs="Times New Roman"/>
        </w:rPr>
        <w:t xml:space="preserve"> пространственного развития Российской Фед</w:t>
      </w:r>
      <w:r w:rsidRPr="00ED00DF">
        <w:rPr>
          <w:rFonts w:ascii="Times New Roman" w:hAnsi="Times New Roman" w:cs="Times New Roman"/>
        </w:rPr>
        <w:t>е</w:t>
      </w:r>
      <w:r w:rsidRPr="00ED00DF">
        <w:rPr>
          <w:rFonts w:ascii="Times New Roman" w:hAnsi="Times New Roman" w:cs="Times New Roman"/>
        </w:rPr>
        <w:t>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w:t>
      </w:r>
      <w:r w:rsidRPr="00ED00DF">
        <w:rPr>
          <w:rFonts w:ascii="Times New Roman" w:hAnsi="Times New Roman" w:cs="Times New Roman"/>
        </w:rPr>
        <w:t>н</w:t>
      </w:r>
      <w:r w:rsidRPr="00ED00DF">
        <w:rPr>
          <w:rFonts w:ascii="Times New Roman" w:hAnsi="Times New Roman" w:cs="Times New Roman"/>
        </w:rPr>
        <w:t>ственного развития Российской Федерации» как «геостратегические территории».</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Производственный капитал. Распределение производственного капитала по терр</w:t>
      </w:r>
      <w:r w:rsidRPr="00ED00DF">
        <w:rPr>
          <w:rFonts w:ascii="Times New Roman" w:hAnsi="Times New Roman" w:cs="Times New Roman"/>
        </w:rPr>
        <w:t>и</w:t>
      </w:r>
      <w:r w:rsidRPr="00ED00DF">
        <w:rPr>
          <w:rFonts w:ascii="Times New Roman" w:hAnsi="Times New Roman" w:cs="Times New Roman"/>
        </w:rPr>
        <w:t>тории страны. Условия и факторы размещения хозяйства.</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BB00EA" w:rsidRPr="00ED00DF" w:rsidRDefault="00BB00EA" w:rsidP="00BB00EA">
      <w:pPr>
        <w:rPr>
          <w:rFonts w:ascii="Times New Roman" w:hAnsi="Times New Roman" w:cs="Times New Roman"/>
          <w:b/>
          <w:i/>
        </w:rPr>
      </w:pPr>
      <w:bookmarkStart w:id="872" w:name="sub_101868"/>
      <w:r w:rsidRPr="00ED00DF">
        <w:rPr>
          <w:rFonts w:ascii="Times New Roman" w:hAnsi="Times New Roman" w:cs="Times New Roman"/>
          <w:b/>
          <w:i/>
        </w:rPr>
        <w:t>Топливно-энергетический комплекс (ТЭК)</w:t>
      </w:r>
    </w:p>
    <w:bookmarkEnd w:id="872"/>
    <w:p w:rsidR="00BB00EA" w:rsidRPr="00ED00DF" w:rsidRDefault="00BB00EA" w:rsidP="00BB00EA">
      <w:pPr>
        <w:rPr>
          <w:rFonts w:ascii="Times New Roman" w:hAnsi="Times New Roman" w:cs="Times New Roman"/>
        </w:rPr>
      </w:pPr>
      <w:r w:rsidRPr="00ED00DF">
        <w:rPr>
          <w:rFonts w:ascii="Times New Roman" w:hAnsi="Times New Roman" w:cs="Times New Roman"/>
        </w:rPr>
        <w:t>Состав, место и значение в хозяйстве. Нефтяная, газовая и угольная промышле</w:t>
      </w:r>
      <w:r w:rsidRPr="00ED00DF">
        <w:rPr>
          <w:rFonts w:ascii="Times New Roman" w:hAnsi="Times New Roman" w:cs="Times New Roman"/>
        </w:rPr>
        <w:t>н</w:t>
      </w:r>
      <w:r w:rsidRPr="00ED00DF">
        <w:rPr>
          <w:rFonts w:ascii="Times New Roman" w:hAnsi="Times New Roman" w:cs="Times New Roman"/>
        </w:rPr>
        <w:t>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w:t>
      </w:r>
      <w:r w:rsidRPr="00ED00DF">
        <w:rPr>
          <w:rFonts w:ascii="Times New Roman" w:hAnsi="Times New Roman" w:cs="Times New Roman"/>
        </w:rPr>
        <w:t>н</w:t>
      </w:r>
      <w:r w:rsidRPr="00ED00DF">
        <w:rPr>
          <w:rFonts w:ascii="Times New Roman" w:hAnsi="Times New Roman" w:cs="Times New Roman"/>
        </w:rPr>
        <w:t>ции, электростанции, использующие возобновляемые источники энергии (ВИЭ), их ос</w:t>
      </w:r>
      <w:r w:rsidRPr="00ED00DF">
        <w:rPr>
          <w:rFonts w:ascii="Times New Roman" w:hAnsi="Times New Roman" w:cs="Times New Roman"/>
        </w:rPr>
        <w:t>о</w:t>
      </w:r>
      <w:r w:rsidRPr="00ED00DF">
        <w:rPr>
          <w:rFonts w:ascii="Times New Roman" w:hAnsi="Times New Roman" w:cs="Times New Roman"/>
        </w:rPr>
        <w:t>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w:t>
      </w:r>
      <w:r w:rsidRPr="00ED00DF">
        <w:rPr>
          <w:rStyle w:val="a6"/>
          <w:rFonts w:ascii="Times New Roman" w:hAnsi="Times New Roman"/>
          <w:b w:val="0"/>
        </w:rPr>
        <w:t>Энергетической стратегии</w:t>
      </w:r>
      <w:r w:rsidRPr="00ED00DF">
        <w:rPr>
          <w:rFonts w:ascii="Times New Roman" w:hAnsi="Times New Roman" w:cs="Times New Roman"/>
        </w:rPr>
        <w:t xml:space="preserve"> России на период до 2035 года».</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rsidR="00BB00EA" w:rsidRPr="00ED00DF" w:rsidRDefault="00BB00EA" w:rsidP="00BB00EA">
      <w:pPr>
        <w:rPr>
          <w:rFonts w:ascii="Times New Roman" w:hAnsi="Times New Roman" w:cs="Times New Roman"/>
          <w:b/>
          <w:i/>
        </w:rPr>
      </w:pPr>
      <w:bookmarkStart w:id="873" w:name="sub_101869"/>
      <w:r w:rsidRPr="00ED00DF">
        <w:rPr>
          <w:rFonts w:ascii="Times New Roman" w:hAnsi="Times New Roman" w:cs="Times New Roman"/>
          <w:b/>
          <w:i/>
        </w:rPr>
        <w:t>Металлургический комплекс</w:t>
      </w:r>
    </w:p>
    <w:bookmarkEnd w:id="873"/>
    <w:p w:rsidR="00BB00EA" w:rsidRPr="00ED00DF" w:rsidRDefault="00BB00EA" w:rsidP="00BB00EA">
      <w:pPr>
        <w:rPr>
          <w:rFonts w:ascii="Times New Roman" w:hAnsi="Times New Roman" w:cs="Times New Roman"/>
        </w:rPr>
      </w:pPr>
      <w:r w:rsidRPr="00ED00DF">
        <w:rPr>
          <w:rFonts w:ascii="Times New Roman" w:hAnsi="Times New Roman" w:cs="Times New Roman"/>
        </w:rPr>
        <w:t>Состав, место и значение в хозяйстве. Место России в мировом производстве чё</w:t>
      </w:r>
      <w:r w:rsidRPr="00ED00DF">
        <w:rPr>
          <w:rFonts w:ascii="Times New Roman" w:hAnsi="Times New Roman" w:cs="Times New Roman"/>
        </w:rPr>
        <w:t>р</w:t>
      </w:r>
      <w:r w:rsidRPr="00ED00DF">
        <w:rPr>
          <w:rFonts w:ascii="Times New Roman" w:hAnsi="Times New Roman" w:cs="Times New Roman"/>
        </w:rPr>
        <w:t>ных и цветных металлов. Особенности технологии производства чёрных и цветных м</w:t>
      </w:r>
      <w:r w:rsidRPr="00ED00DF">
        <w:rPr>
          <w:rFonts w:ascii="Times New Roman" w:hAnsi="Times New Roman" w:cs="Times New Roman"/>
        </w:rPr>
        <w:t>е</w:t>
      </w:r>
      <w:r w:rsidRPr="00ED00DF">
        <w:rPr>
          <w:rFonts w:ascii="Times New Roman" w:hAnsi="Times New Roman" w:cs="Times New Roman"/>
        </w:rPr>
        <w:t>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BB00EA" w:rsidRPr="00ED00DF" w:rsidRDefault="00BB00EA" w:rsidP="00BB00EA">
      <w:pPr>
        <w:rPr>
          <w:rFonts w:ascii="Times New Roman" w:hAnsi="Times New Roman" w:cs="Times New Roman"/>
          <w:b/>
          <w:i/>
        </w:rPr>
      </w:pPr>
      <w:bookmarkStart w:id="874" w:name="sub_101870"/>
      <w:r w:rsidRPr="00ED00DF">
        <w:rPr>
          <w:rFonts w:ascii="Times New Roman" w:hAnsi="Times New Roman" w:cs="Times New Roman"/>
          <w:b/>
          <w:i/>
        </w:rPr>
        <w:t>Машиностроительный комплекс</w:t>
      </w:r>
    </w:p>
    <w:bookmarkEnd w:id="874"/>
    <w:p w:rsidR="00BB00EA" w:rsidRPr="00ED00DF" w:rsidRDefault="00BB00EA" w:rsidP="00BB00EA">
      <w:pPr>
        <w:rPr>
          <w:rFonts w:ascii="Times New Roman" w:hAnsi="Times New Roman" w:cs="Times New Roman"/>
        </w:rPr>
      </w:pPr>
      <w:r w:rsidRPr="00ED00DF">
        <w:rPr>
          <w:rFonts w:ascii="Times New Roman" w:hAnsi="Times New Roman" w:cs="Times New Roman"/>
        </w:rPr>
        <w:t>Состав, место и значение в хозяйстве. Место России в мировом производстве м</w:t>
      </w:r>
      <w:r w:rsidRPr="00ED00DF">
        <w:rPr>
          <w:rFonts w:ascii="Times New Roman" w:hAnsi="Times New Roman" w:cs="Times New Roman"/>
        </w:rPr>
        <w:t>а</w:t>
      </w:r>
      <w:r w:rsidRPr="00ED00DF">
        <w:rPr>
          <w:rFonts w:ascii="Times New Roman" w:hAnsi="Times New Roman" w:cs="Times New Roman"/>
        </w:rPr>
        <w:t>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w:t>
      </w:r>
      <w:r w:rsidRPr="00ED00DF">
        <w:rPr>
          <w:rFonts w:ascii="Times New Roman" w:hAnsi="Times New Roman" w:cs="Times New Roman"/>
        </w:rPr>
        <w:t>р</w:t>
      </w:r>
      <w:r w:rsidRPr="00ED00DF">
        <w:rPr>
          <w:rFonts w:ascii="Times New Roman" w:hAnsi="Times New Roman" w:cs="Times New Roman"/>
        </w:rPr>
        <w:t>спективы развития машиностроения России. Основные положения документов, опред</w:t>
      </w:r>
      <w:r w:rsidRPr="00ED00DF">
        <w:rPr>
          <w:rFonts w:ascii="Times New Roman" w:hAnsi="Times New Roman" w:cs="Times New Roman"/>
        </w:rPr>
        <w:t>е</w:t>
      </w:r>
      <w:r w:rsidRPr="00ED00DF">
        <w:rPr>
          <w:rFonts w:ascii="Times New Roman" w:hAnsi="Times New Roman" w:cs="Times New Roman"/>
        </w:rPr>
        <w:t>ляющих стратегию развития отраслей машиностроительного комплекса.</w:t>
      </w:r>
    </w:p>
    <w:p w:rsidR="00BB00EA" w:rsidRPr="00ED00DF" w:rsidRDefault="00BB00EA" w:rsidP="00BB00EA">
      <w:pPr>
        <w:rPr>
          <w:rFonts w:ascii="Times New Roman" w:hAnsi="Times New Roman" w:cs="Times New Roman"/>
        </w:rPr>
      </w:pPr>
      <w:r w:rsidRPr="00ED00DF">
        <w:rPr>
          <w:rFonts w:ascii="Times New Roman" w:hAnsi="Times New Roman" w:cs="Times New Roman"/>
        </w:rPr>
        <w:lastRenderedPageBreak/>
        <w:t>Практическая работа. «Выявление факторов, влияющих на себестоимость прои</w:t>
      </w:r>
      <w:r w:rsidRPr="00ED00DF">
        <w:rPr>
          <w:rFonts w:ascii="Times New Roman" w:hAnsi="Times New Roman" w:cs="Times New Roman"/>
        </w:rPr>
        <w:t>з</w:t>
      </w:r>
      <w:r w:rsidRPr="00ED00DF">
        <w:rPr>
          <w:rFonts w:ascii="Times New Roman" w:hAnsi="Times New Roman" w:cs="Times New Roman"/>
        </w:rPr>
        <w:t>водства предприятий металлургического комплекса в различных регионах страны (по в</w:t>
      </w:r>
      <w:r w:rsidRPr="00ED00DF">
        <w:rPr>
          <w:rFonts w:ascii="Times New Roman" w:hAnsi="Times New Roman" w:cs="Times New Roman"/>
        </w:rPr>
        <w:t>ы</w:t>
      </w:r>
      <w:r w:rsidRPr="00ED00DF">
        <w:rPr>
          <w:rFonts w:ascii="Times New Roman" w:hAnsi="Times New Roman" w:cs="Times New Roman"/>
        </w:rPr>
        <w:t>бору)».</w:t>
      </w:r>
    </w:p>
    <w:p w:rsidR="00BB00EA" w:rsidRPr="00ED00DF" w:rsidRDefault="00BB00EA" w:rsidP="00BB00EA">
      <w:pPr>
        <w:rPr>
          <w:rFonts w:ascii="Times New Roman" w:hAnsi="Times New Roman" w:cs="Times New Roman"/>
          <w:b/>
          <w:i/>
        </w:rPr>
      </w:pPr>
      <w:bookmarkStart w:id="875" w:name="sub_101871"/>
      <w:r w:rsidRPr="00ED00DF">
        <w:rPr>
          <w:rFonts w:ascii="Times New Roman" w:hAnsi="Times New Roman" w:cs="Times New Roman"/>
          <w:b/>
          <w:i/>
        </w:rPr>
        <w:t>Химико-лесной комплекс</w:t>
      </w:r>
    </w:p>
    <w:bookmarkEnd w:id="875"/>
    <w:p w:rsidR="00BB00EA" w:rsidRPr="00ED00DF" w:rsidRDefault="00BB00EA" w:rsidP="00BB00EA">
      <w:pPr>
        <w:rPr>
          <w:rFonts w:ascii="Times New Roman" w:hAnsi="Times New Roman" w:cs="Times New Roman"/>
        </w:rPr>
      </w:pPr>
      <w:r w:rsidRPr="00ED00DF">
        <w:rPr>
          <w:rFonts w:ascii="Times New Roman" w:hAnsi="Times New Roman" w:cs="Times New Roman"/>
        </w:rPr>
        <w:t>Химическая промышленность.</w:t>
      </w:r>
    </w:p>
    <w:p w:rsidR="00BB00EA" w:rsidRPr="00ED00DF" w:rsidRDefault="00BB00EA" w:rsidP="00BB00EA">
      <w:pPr>
        <w:rPr>
          <w:rFonts w:ascii="Times New Roman" w:hAnsi="Times New Roman" w:cs="Times New Roman"/>
        </w:rPr>
      </w:pPr>
      <w:r w:rsidRPr="00ED00DF">
        <w:rPr>
          <w:rFonts w:ascii="Times New Roman" w:hAnsi="Times New Roman" w:cs="Times New Roman"/>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w:t>
      </w:r>
      <w:r w:rsidRPr="00ED00DF">
        <w:rPr>
          <w:rFonts w:ascii="Times New Roman" w:hAnsi="Times New Roman" w:cs="Times New Roman"/>
        </w:rPr>
        <w:t>с</w:t>
      </w:r>
      <w:r w:rsidRPr="00ED00DF">
        <w:rPr>
          <w:rFonts w:ascii="Times New Roman" w:hAnsi="Times New Roman" w:cs="Times New Roman"/>
        </w:rPr>
        <w:t>лей: основные районы и центры. Химическая промышленность и охрана окружающей среды. Основные положения «</w:t>
      </w:r>
      <w:r w:rsidRPr="00ED00DF">
        <w:rPr>
          <w:rStyle w:val="a6"/>
          <w:rFonts w:ascii="Times New Roman" w:hAnsi="Times New Roman"/>
          <w:b w:val="0"/>
        </w:rPr>
        <w:t>Стратегии</w:t>
      </w:r>
      <w:r w:rsidRPr="00ED00DF">
        <w:rPr>
          <w:rFonts w:ascii="Times New Roman" w:hAnsi="Times New Roman" w:cs="Times New Roman"/>
          <w:b/>
        </w:rPr>
        <w:t xml:space="preserve"> </w:t>
      </w:r>
      <w:r w:rsidRPr="00ED00DF">
        <w:rPr>
          <w:rFonts w:ascii="Times New Roman" w:hAnsi="Times New Roman" w:cs="Times New Roman"/>
        </w:rPr>
        <w:t>развития химического и нефтехимического ко</w:t>
      </w:r>
      <w:r w:rsidRPr="00ED00DF">
        <w:rPr>
          <w:rFonts w:ascii="Times New Roman" w:hAnsi="Times New Roman" w:cs="Times New Roman"/>
        </w:rPr>
        <w:t>м</w:t>
      </w:r>
      <w:r w:rsidRPr="00ED00DF">
        <w:rPr>
          <w:rFonts w:ascii="Times New Roman" w:hAnsi="Times New Roman" w:cs="Times New Roman"/>
        </w:rPr>
        <w:t>плекса на период до 2030 года».</w:t>
      </w:r>
    </w:p>
    <w:p w:rsidR="00BB00EA" w:rsidRPr="00ED00DF" w:rsidRDefault="00BB00EA" w:rsidP="00BB00EA">
      <w:pPr>
        <w:rPr>
          <w:rFonts w:ascii="Times New Roman" w:hAnsi="Times New Roman" w:cs="Times New Roman"/>
        </w:rPr>
      </w:pPr>
      <w:r w:rsidRPr="00ED00DF">
        <w:rPr>
          <w:rFonts w:ascii="Times New Roman" w:hAnsi="Times New Roman" w:cs="Times New Roman"/>
        </w:rPr>
        <w:t>Лесопромышленный комплекс.</w:t>
      </w:r>
    </w:p>
    <w:p w:rsidR="00BB00EA" w:rsidRPr="00ED00DF" w:rsidRDefault="00BB00EA" w:rsidP="00BB00EA">
      <w:pPr>
        <w:rPr>
          <w:rFonts w:ascii="Times New Roman" w:hAnsi="Times New Roman" w:cs="Times New Roman"/>
        </w:rPr>
      </w:pPr>
      <w:r w:rsidRPr="00ED00DF">
        <w:rPr>
          <w:rFonts w:ascii="Times New Roman" w:hAnsi="Times New Roman" w:cs="Times New Roman"/>
        </w:rPr>
        <w:t>Состав, место и значение в хозяйстве. Место России в мировом производстве пр</w:t>
      </w:r>
      <w:r w:rsidRPr="00ED00DF">
        <w:rPr>
          <w:rFonts w:ascii="Times New Roman" w:hAnsi="Times New Roman" w:cs="Times New Roman"/>
        </w:rPr>
        <w:t>о</w:t>
      </w:r>
      <w:r w:rsidRPr="00ED00DF">
        <w:rPr>
          <w:rFonts w:ascii="Times New Roman" w:hAnsi="Times New Roman" w:cs="Times New Roman"/>
        </w:rPr>
        <w:t>дукции лесного комплекса. Лесозаготовительная, деревообрабатывающая и целлюло</w:t>
      </w:r>
      <w:r w:rsidRPr="00ED00DF">
        <w:rPr>
          <w:rFonts w:ascii="Times New Roman" w:hAnsi="Times New Roman" w:cs="Times New Roman"/>
        </w:rPr>
        <w:t>з</w:t>
      </w:r>
      <w:r w:rsidRPr="00ED00DF">
        <w:rPr>
          <w:rFonts w:ascii="Times New Roman" w:hAnsi="Times New Roman" w:cs="Times New Roman"/>
        </w:rPr>
        <w:t>но-бумажная промышленность. Факторы размещения предприятий. География важнейших отраслей: основные районы и лесоперерабатывающие комплексы.</w:t>
      </w:r>
    </w:p>
    <w:p w:rsidR="00BB00EA" w:rsidRPr="00ED00DF" w:rsidRDefault="00BB00EA" w:rsidP="00BB00EA">
      <w:pPr>
        <w:rPr>
          <w:rFonts w:ascii="Times New Roman" w:hAnsi="Times New Roman" w:cs="Times New Roman"/>
        </w:rPr>
      </w:pPr>
      <w:r w:rsidRPr="00ED00DF">
        <w:rPr>
          <w:rFonts w:ascii="Times New Roman" w:hAnsi="Times New Roman" w:cs="Times New Roman"/>
        </w:rPr>
        <w:t>Лесное хозяйство и окружающая среда. Проблемы и перспективы развития. О</w:t>
      </w:r>
      <w:r w:rsidRPr="00ED00DF">
        <w:rPr>
          <w:rFonts w:ascii="Times New Roman" w:hAnsi="Times New Roman" w:cs="Times New Roman"/>
        </w:rPr>
        <w:t>с</w:t>
      </w:r>
      <w:r w:rsidRPr="00ED00DF">
        <w:rPr>
          <w:rFonts w:ascii="Times New Roman" w:hAnsi="Times New Roman" w:cs="Times New Roman"/>
        </w:rPr>
        <w:t>новные положения «</w:t>
      </w:r>
      <w:r w:rsidRPr="00ED00DF">
        <w:rPr>
          <w:rStyle w:val="a6"/>
          <w:rFonts w:ascii="Times New Roman" w:hAnsi="Times New Roman"/>
          <w:b w:val="0"/>
        </w:rPr>
        <w:t>Стратегии</w:t>
      </w:r>
      <w:r w:rsidRPr="00ED00DF">
        <w:rPr>
          <w:rFonts w:ascii="Times New Roman" w:hAnsi="Times New Roman" w:cs="Times New Roman"/>
        </w:rPr>
        <w:t xml:space="preserve"> развития лесного комплекса Российской Федерации до 2030 года».</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Практическая работа «Анализ документов «Прогноз развития лесного сектора Российской Федерации до 2030 года» и «</w:t>
      </w:r>
      <w:r w:rsidRPr="00ED00DF">
        <w:rPr>
          <w:rStyle w:val="a6"/>
          <w:rFonts w:ascii="Times New Roman" w:hAnsi="Times New Roman"/>
          <w:b w:val="0"/>
        </w:rPr>
        <w:t>Стратегия</w:t>
      </w:r>
      <w:r w:rsidRPr="00ED00DF">
        <w:rPr>
          <w:rFonts w:ascii="Times New Roman" w:hAnsi="Times New Roman" w:cs="Times New Roman"/>
        </w:rPr>
        <w:t xml:space="preserve"> развития лесного комплекса Российской Федерации до 2030 года» с целью определения перспектив и проблем развития комплекса».</w:t>
      </w:r>
    </w:p>
    <w:p w:rsidR="00BB00EA" w:rsidRPr="00ED00DF" w:rsidRDefault="00BB00EA" w:rsidP="00BB00EA">
      <w:pPr>
        <w:rPr>
          <w:rFonts w:ascii="Times New Roman" w:hAnsi="Times New Roman" w:cs="Times New Roman"/>
          <w:b/>
          <w:i/>
        </w:rPr>
      </w:pPr>
      <w:bookmarkStart w:id="876" w:name="sub_101872"/>
      <w:r w:rsidRPr="00ED00DF">
        <w:rPr>
          <w:rFonts w:ascii="Times New Roman" w:hAnsi="Times New Roman" w:cs="Times New Roman"/>
          <w:b/>
          <w:i/>
        </w:rPr>
        <w:t>Агропромышленный комплекс (АПК)</w:t>
      </w:r>
    </w:p>
    <w:bookmarkEnd w:id="876"/>
    <w:p w:rsidR="00BB00EA" w:rsidRPr="00ED00DF" w:rsidRDefault="00BB00EA" w:rsidP="00BB00EA">
      <w:pPr>
        <w:rPr>
          <w:rFonts w:ascii="Times New Roman" w:hAnsi="Times New Roman" w:cs="Times New Roman"/>
        </w:rPr>
      </w:pPr>
      <w:r w:rsidRPr="00ED00DF">
        <w:rPr>
          <w:rFonts w:ascii="Times New Roman" w:hAnsi="Times New Roman" w:cs="Times New Roman"/>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w:t>
      </w:r>
      <w:r w:rsidRPr="00ED00DF">
        <w:rPr>
          <w:rFonts w:ascii="Times New Roman" w:hAnsi="Times New Roman" w:cs="Times New Roman"/>
        </w:rPr>
        <w:t>г</w:t>
      </w:r>
      <w:r w:rsidRPr="00ED00DF">
        <w:rPr>
          <w:rFonts w:ascii="Times New Roman" w:hAnsi="Times New Roman" w:cs="Times New Roman"/>
        </w:rPr>
        <w:t>роклиматические ресурсы. Сельскохозяйственные угодья, их площадь и структура. Ра</w:t>
      </w:r>
      <w:r w:rsidRPr="00ED00DF">
        <w:rPr>
          <w:rFonts w:ascii="Times New Roman" w:hAnsi="Times New Roman" w:cs="Times New Roman"/>
        </w:rPr>
        <w:t>с</w:t>
      </w:r>
      <w:r w:rsidRPr="00ED00DF">
        <w:rPr>
          <w:rFonts w:ascii="Times New Roman" w:hAnsi="Times New Roman" w:cs="Times New Roman"/>
        </w:rPr>
        <w:t>тениеводство и животноводство: география основных отраслей. Сельское хозяйство и о</w:t>
      </w:r>
      <w:r w:rsidRPr="00ED00DF">
        <w:rPr>
          <w:rFonts w:ascii="Times New Roman" w:hAnsi="Times New Roman" w:cs="Times New Roman"/>
        </w:rPr>
        <w:t>к</w:t>
      </w:r>
      <w:r w:rsidRPr="00ED00DF">
        <w:rPr>
          <w:rFonts w:ascii="Times New Roman" w:hAnsi="Times New Roman" w:cs="Times New Roman"/>
        </w:rPr>
        <w:t>ружающая среда.</w:t>
      </w:r>
    </w:p>
    <w:p w:rsidR="00BB00EA" w:rsidRPr="00ED00DF" w:rsidRDefault="00BB00EA" w:rsidP="00BB00EA">
      <w:pPr>
        <w:rPr>
          <w:rFonts w:ascii="Times New Roman" w:hAnsi="Times New Roman" w:cs="Times New Roman"/>
        </w:rPr>
      </w:pPr>
      <w:r w:rsidRPr="00ED00DF">
        <w:rPr>
          <w:rFonts w:ascii="Times New Roman" w:hAnsi="Times New Roman" w:cs="Times New Roman"/>
        </w:rPr>
        <w:t>Пищевая промышленность. Состав, место и значение в хозяйстве. Факторы разм</w:t>
      </w:r>
      <w:r w:rsidRPr="00ED00DF">
        <w:rPr>
          <w:rFonts w:ascii="Times New Roman" w:hAnsi="Times New Roman" w:cs="Times New Roman"/>
        </w:rPr>
        <w:t>е</w:t>
      </w:r>
      <w:r w:rsidRPr="00ED00DF">
        <w:rPr>
          <w:rFonts w:ascii="Times New Roman" w:hAnsi="Times New Roman" w:cs="Times New Roman"/>
        </w:rPr>
        <w:t>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ED00DF">
        <w:rPr>
          <w:rStyle w:val="a6"/>
          <w:rFonts w:ascii="Times New Roman" w:hAnsi="Times New Roman"/>
          <w:b w:val="0"/>
        </w:rPr>
        <w:t>Стратегия</w:t>
      </w:r>
      <w:r w:rsidRPr="00ED00DF">
        <w:rPr>
          <w:rFonts w:ascii="Times New Roman" w:hAnsi="Times New Roman" w:cs="Times New Roman"/>
          <w:b/>
        </w:rPr>
        <w:t xml:space="preserve"> </w:t>
      </w:r>
      <w:r w:rsidRPr="00ED00DF">
        <w:rPr>
          <w:rFonts w:ascii="Times New Roman" w:hAnsi="Times New Roman" w:cs="Times New Roman"/>
        </w:rPr>
        <w:t>развития агропромышленного и рыбохозяйственного комплексов Российской Федерации на период до 2030 года». Особенности АПК своего края.</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Практическая работа. «Определение влияния природных и социальных факторов на размещение отраслей АПК».</w:t>
      </w:r>
    </w:p>
    <w:p w:rsidR="00BB00EA" w:rsidRPr="00ED00DF" w:rsidRDefault="00BB00EA" w:rsidP="00BB00EA">
      <w:pPr>
        <w:rPr>
          <w:rFonts w:ascii="Times New Roman" w:hAnsi="Times New Roman" w:cs="Times New Roman"/>
          <w:b/>
          <w:i/>
        </w:rPr>
      </w:pPr>
      <w:bookmarkStart w:id="877" w:name="sub_101873"/>
      <w:r w:rsidRPr="00ED00DF">
        <w:rPr>
          <w:rFonts w:ascii="Times New Roman" w:hAnsi="Times New Roman" w:cs="Times New Roman"/>
          <w:b/>
          <w:i/>
        </w:rPr>
        <w:t>Инфраструктурный комплекс</w:t>
      </w:r>
    </w:p>
    <w:bookmarkEnd w:id="877"/>
    <w:p w:rsidR="00BB00EA" w:rsidRPr="00ED00DF" w:rsidRDefault="00BB00EA" w:rsidP="00BB00EA">
      <w:pPr>
        <w:rPr>
          <w:rFonts w:ascii="Times New Roman" w:hAnsi="Times New Roman" w:cs="Times New Roman"/>
        </w:rPr>
      </w:pPr>
      <w:r w:rsidRPr="00ED00DF">
        <w:rPr>
          <w:rFonts w:ascii="Times New Roman" w:hAnsi="Times New Roman" w:cs="Times New Roman"/>
        </w:rPr>
        <w:t>Состав: транспорт, информационная инфраструктура; сфера обслуживания, ре</w:t>
      </w:r>
      <w:r w:rsidRPr="00ED00DF">
        <w:rPr>
          <w:rFonts w:ascii="Times New Roman" w:hAnsi="Times New Roman" w:cs="Times New Roman"/>
        </w:rPr>
        <w:t>к</w:t>
      </w:r>
      <w:r w:rsidRPr="00ED00DF">
        <w:rPr>
          <w:rFonts w:ascii="Times New Roman" w:hAnsi="Times New Roman" w:cs="Times New Roman"/>
        </w:rPr>
        <w:t>реационное хозяйство - место и значение в хозяйстве.</w:t>
      </w:r>
    </w:p>
    <w:p w:rsidR="00BB00EA" w:rsidRPr="00ED00DF" w:rsidRDefault="00BB00EA" w:rsidP="00BB00EA">
      <w:pPr>
        <w:rPr>
          <w:rFonts w:ascii="Times New Roman" w:hAnsi="Times New Roman" w:cs="Times New Roman"/>
        </w:rPr>
      </w:pPr>
      <w:r w:rsidRPr="00ED00DF">
        <w:rPr>
          <w:rFonts w:ascii="Times New Roman" w:hAnsi="Times New Roman" w:cs="Times New Roman"/>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BB00EA" w:rsidRPr="00ED00DF" w:rsidRDefault="00BB00EA" w:rsidP="00BB00EA">
      <w:pPr>
        <w:rPr>
          <w:rFonts w:ascii="Times New Roman" w:hAnsi="Times New Roman" w:cs="Times New Roman"/>
        </w:rPr>
      </w:pPr>
      <w:r w:rsidRPr="00ED00DF">
        <w:rPr>
          <w:rFonts w:ascii="Times New Roman" w:hAnsi="Times New Roman" w:cs="Times New Roman"/>
        </w:rPr>
        <w:lastRenderedPageBreak/>
        <w:t>Транспорт и охрана окружающей среды.</w:t>
      </w:r>
    </w:p>
    <w:p w:rsidR="00BB00EA" w:rsidRPr="00ED00DF" w:rsidRDefault="00BB00EA" w:rsidP="00BB00EA">
      <w:pPr>
        <w:rPr>
          <w:rFonts w:ascii="Times New Roman" w:hAnsi="Times New Roman" w:cs="Times New Roman"/>
        </w:rPr>
      </w:pPr>
      <w:r w:rsidRPr="00ED00DF">
        <w:rPr>
          <w:rFonts w:ascii="Times New Roman" w:hAnsi="Times New Roman" w:cs="Times New Roman"/>
        </w:rPr>
        <w:t>Информационная инфраструктура. Рекреационное хозяйство. Особенности сферы обслуживания своего края.</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Проблемы и перспективы развития комплекса. «Стратегия развития транспорта России на период до 2030 года.</w:t>
      </w:r>
    </w:p>
    <w:p w:rsidR="00BB00EA" w:rsidRPr="00ED00DF" w:rsidRDefault="00BB00EA" w:rsidP="00BB00EA">
      <w:pPr>
        <w:rPr>
          <w:rFonts w:ascii="Times New Roman" w:hAnsi="Times New Roman" w:cs="Times New Roman"/>
        </w:rPr>
      </w:pPr>
      <w:r w:rsidRPr="00ED00DF">
        <w:rPr>
          <w:rFonts w:ascii="Times New Roman" w:hAnsi="Times New Roman" w:cs="Times New Roman"/>
        </w:rPr>
        <w:t>Федеральный проект «Информационная инфраструктура».</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rsidR="00BB00EA" w:rsidRPr="00ED00DF" w:rsidRDefault="00BB00EA" w:rsidP="00BB00EA">
      <w:pPr>
        <w:rPr>
          <w:rFonts w:ascii="Times New Roman" w:hAnsi="Times New Roman" w:cs="Times New Roman"/>
          <w:b/>
          <w:i/>
        </w:rPr>
      </w:pPr>
      <w:bookmarkStart w:id="878" w:name="sub_101874"/>
      <w:r w:rsidRPr="00ED00DF">
        <w:rPr>
          <w:rFonts w:ascii="Times New Roman" w:hAnsi="Times New Roman" w:cs="Times New Roman"/>
          <w:b/>
          <w:i/>
        </w:rPr>
        <w:t>Обобщение знаний</w:t>
      </w:r>
    </w:p>
    <w:bookmarkEnd w:id="878"/>
    <w:p w:rsidR="00BB00EA" w:rsidRPr="00ED00DF" w:rsidRDefault="00BB00EA" w:rsidP="00BB00EA">
      <w:pPr>
        <w:rPr>
          <w:rFonts w:ascii="Times New Roman" w:hAnsi="Times New Roman" w:cs="Times New Roman"/>
        </w:rPr>
      </w:pPr>
      <w:r w:rsidRPr="00ED00DF">
        <w:rPr>
          <w:rFonts w:ascii="Times New Roman" w:hAnsi="Times New Roman" w:cs="Times New Roman"/>
        </w:rPr>
        <w:t>Государственная политика как фактор размещения производства. «</w:t>
      </w:r>
      <w:r w:rsidRPr="00ED00DF">
        <w:rPr>
          <w:rStyle w:val="a6"/>
          <w:rFonts w:ascii="Times New Roman" w:hAnsi="Times New Roman"/>
          <w:b w:val="0"/>
        </w:rPr>
        <w:t>Стратегия</w:t>
      </w:r>
      <w:r w:rsidRPr="00ED00DF">
        <w:rPr>
          <w:rFonts w:ascii="Times New Roman" w:hAnsi="Times New Roman" w:cs="Times New Roman"/>
        </w:rPr>
        <w:t xml:space="preserve"> пр</w:t>
      </w:r>
      <w:r w:rsidRPr="00ED00DF">
        <w:rPr>
          <w:rFonts w:ascii="Times New Roman" w:hAnsi="Times New Roman" w:cs="Times New Roman"/>
        </w:rPr>
        <w:t>о</w:t>
      </w:r>
      <w:r w:rsidRPr="00ED00DF">
        <w:rPr>
          <w:rFonts w:ascii="Times New Roman" w:hAnsi="Times New Roman" w:cs="Times New Roman"/>
        </w:rPr>
        <w:t>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w:t>
      </w:r>
      <w:r w:rsidRPr="00ED00DF">
        <w:rPr>
          <w:rFonts w:ascii="Times New Roman" w:hAnsi="Times New Roman" w:cs="Times New Roman"/>
        </w:rPr>
        <w:t>и</w:t>
      </w:r>
      <w:r w:rsidRPr="00ED00DF">
        <w:rPr>
          <w:rFonts w:ascii="Times New Roman" w:hAnsi="Times New Roman" w:cs="Times New Roman"/>
        </w:rPr>
        <w:t>альной структуры хозяйства России. Кластеры. Особые экономические зоны (ОЭЗ). Те</w:t>
      </w:r>
      <w:r w:rsidRPr="00ED00DF">
        <w:rPr>
          <w:rFonts w:ascii="Times New Roman" w:hAnsi="Times New Roman" w:cs="Times New Roman"/>
        </w:rPr>
        <w:t>р</w:t>
      </w:r>
      <w:r w:rsidRPr="00ED00DF">
        <w:rPr>
          <w:rFonts w:ascii="Times New Roman" w:hAnsi="Times New Roman" w:cs="Times New Roman"/>
        </w:rPr>
        <w:t>ритории опережающего развития (ТОР). Факторы, ограничивающие развитие хозяйства.</w:t>
      </w:r>
    </w:p>
    <w:p w:rsidR="00BB00EA" w:rsidRPr="00ED00DF" w:rsidRDefault="00BB00EA" w:rsidP="00BB00EA">
      <w:pPr>
        <w:rPr>
          <w:rFonts w:ascii="Times New Roman" w:hAnsi="Times New Roman" w:cs="Times New Roman"/>
        </w:rPr>
      </w:pPr>
      <w:r w:rsidRPr="00ED00DF">
        <w:rPr>
          <w:rFonts w:ascii="Times New Roman" w:hAnsi="Times New Roman" w:cs="Times New Roman"/>
        </w:rPr>
        <w:t>Развитие хозяйства и состояние окружающей среды. «</w:t>
      </w:r>
      <w:r w:rsidRPr="00ED00DF">
        <w:rPr>
          <w:rStyle w:val="a6"/>
          <w:rFonts w:ascii="Times New Roman" w:hAnsi="Times New Roman"/>
          <w:b w:val="0"/>
        </w:rPr>
        <w:t>Стратегия</w:t>
      </w:r>
      <w:r w:rsidRPr="00ED00DF">
        <w:rPr>
          <w:rFonts w:ascii="Times New Roman" w:hAnsi="Times New Roman" w:cs="Times New Roman"/>
        </w:rPr>
        <w:t xml:space="preserve"> экологической безопасности Российской Федерации до 2025 года» и государственные меры по переходу России к модели устойчивого развития.</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rsidR="00BB00EA" w:rsidRPr="00ED00DF" w:rsidRDefault="00BB00EA" w:rsidP="00BB00EA">
      <w:pPr>
        <w:rPr>
          <w:rFonts w:ascii="Times New Roman" w:hAnsi="Times New Roman" w:cs="Times New Roman"/>
          <w:b/>
        </w:rPr>
      </w:pPr>
      <w:bookmarkStart w:id="879" w:name="sub_101865"/>
      <w:r w:rsidRPr="00ED00DF">
        <w:rPr>
          <w:rFonts w:ascii="Times New Roman" w:hAnsi="Times New Roman" w:cs="Times New Roman"/>
          <w:b/>
        </w:rPr>
        <w:t>Регионы России</w:t>
      </w:r>
    </w:p>
    <w:p w:rsidR="00BB00EA" w:rsidRPr="00ED00DF" w:rsidRDefault="00BB00EA" w:rsidP="00BB00EA">
      <w:pPr>
        <w:rPr>
          <w:rFonts w:ascii="Times New Roman" w:hAnsi="Times New Roman" w:cs="Times New Roman"/>
          <w:b/>
          <w:i/>
        </w:rPr>
      </w:pPr>
      <w:bookmarkStart w:id="880" w:name="sub_101875"/>
      <w:bookmarkEnd w:id="879"/>
      <w:r w:rsidRPr="00ED00DF">
        <w:rPr>
          <w:rFonts w:ascii="Times New Roman" w:hAnsi="Times New Roman" w:cs="Times New Roman"/>
          <w:b/>
          <w:i/>
        </w:rPr>
        <w:t>Западный макрорегион (Европейская часть) России</w:t>
      </w:r>
    </w:p>
    <w:bookmarkEnd w:id="880"/>
    <w:p w:rsidR="00BB00EA" w:rsidRPr="00ED00DF" w:rsidRDefault="00BB00EA" w:rsidP="00BB00EA">
      <w:pPr>
        <w:rPr>
          <w:rFonts w:ascii="Times New Roman" w:hAnsi="Times New Roman" w:cs="Times New Roman"/>
        </w:rPr>
      </w:pPr>
      <w:r w:rsidRPr="00ED00DF">
        <w:rPr>
          <w:rFonts w:ascii="Times New Roman" w:hAnsi="Times New Roman" w:cs="Times New Roman"/>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w:t>
      </w:r>
      <w:r w:rsidRPr="00ED00DF">
        <w:rPr>
          <w:rFonts w:ascii="Times New Roman" w:hAnsi="Times New Roman" w:cs="Times New Roman"/>
        </w:rPr>
        <w:t>е</w:t>
      </w:r>
      <w:r w:rsidRPr="00ED00DF">
        <w:rPr>
          <w:rFonts w:ascii="Times New Roman" w:hAnsi="Times New Roman" w:cs="Times New Roman"/>
        </w:rPr>
        <w:t>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Практические работы: «Сравнение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BB00EA" w:rsidRPr="00ED00DF" w:rsidRDefault="00BB00EA" w:rsidP="00BB00EA">
      <w:pPr>
        <w:rPr>
          <w:rFonts w:ascii="Times New Roman" w:hAnsi="Times New Roman" w:cs="Times New Roman"/>
          <w:b/>
          <w:i/>
        </w:rPr>
      </w:pPr>
      <w:bookmarkStart w:id="881" w:name="sub_101876"/>
      <w:r w:rsidRPr="00ED00DF">
        <w:rPr>
          <w:rFonts w:ascii="Times New Roman" w:hAnsi="Times New Roman" w:cs="Times New Roman"/>
          <w:b/>
          <w:i/>
        </w:rPr>
        <w:t>Восточный макрорегион России</w:t>
      </w:r>
    </w:p>
    <w:bookmarkEnd w:id="881"/>
    <w:p w:rsidR="00BB00EA" w:rsidRPr="00ED00DF" w:rsidRDefault="00BB00EA" w:rsidP="00BB00EA">
      <w:pPr>
        <w:rPr>
          <w:rFonts w:ascii="Times New Roman" w:hAnsi="Times New Roman" w:cs="Times New Roman"/>
        </w:rPr>
      </w:pPr>
      <w:r w:rsidRPr="00ED00DF">
        <w:rPr>
          <w:rFonts w:ascii="Times New Roman" w:hAnsi="Times New Roman" w:cs="Times New Roman"/>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BB00EA" w:rsidRPr="00ED00DF" w:rsidRDefault="00BB00EA" w:rsidP="00BB00EA">
      <w:pPr>
        <w:rPr>
          <w:rFonts w:ascii="Times New Roman" w:hAnsi="Times New Roman" w:cs="Times New Roman"/>
        </w:rPr>
      </w:pPr>
      <w:r w:rsidRPr="00ED00DF">
        <w:rPr>
          <w:rFonts w:ascii="Times New Roman" w:hAnsi="Times New Roman" w:cs="Times New Roman"/>
        </w:rPr>
        <w:lastRenderedPageBreak/>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w:t>
      </w:r>
      <w:r w:rsidRPr="00ED00DF">
        <w:rPr>
          <w:rFonts w:ascii="Times New Roman" w:hAnsi="Times New Roman" w:cs="Times New Roman"/>
        </w:rPr>
        <w:t>к</w:t>
      </w:r>
      <w:r w:rsidRPr="00ED00DF">
        <w:rPr>
          <w:rFonts w:ascii="Times New Roman" w:hAnsi="Times New Roman" w:cs="Times New Roman"/>
        </w:rPr>
        <w:t>торов размещения предприятий одного из промышленных кластеров Дальнего Востока (по выбору)».</w:t>
      </w:r>
    </w:p>
    <w:p w:rsidR="00BB00EA" w:rsidRPr="00ED00DF" w:rsidRDefault="00BB00EA" w:rsidP="00BB00EA">
      <w:pPr>
        <w:rPr>
          <w:rFonts w:ascii="Times New Roman" w:hAnsi="Times New Roman" w:cs="Times New Roman"/>
          <w:b/>
          <w:i/>
        </w:rPr>
      </w:pPr>
      <w:bookmarkStart w:id="882" w:name="sub_101877"/>
      <w:r w:rsidRPr="00ED00DF">
        <w:rPr>
          <w:rFonts w:ascii="Times New Roman" w:hAnsi="Times New Roman" w:cs="Times New Roman"/>
          <w:b/>
          <w:i/>
        </w:rPr>
        <w:t>Обобщение знаний</w:t>
      </w:r>
    </w:p>
    <w:bookmarkEnd w:id="882"/>
    <w:p w:rsidR="00BB00EA" w:rsidRPr="00ED00DF" w:rsidRDefault="00BB00EA" w:rsidP="00BB00EA">
      <w:pPr>
        <w:rPr>
          <w:rFonts w:ascii="Times New Roman" w:hAnsi="Times New Roman" w:cs="Times New Roman"/>
        </w:rPr>
      </w:pPr>
      <w:r w:rsidRPr="00ED00DF">
        <w:rPr>
          <w:rFonts w:ascii="Times New Roman" w:hAnsi="Times New Roman" w:cs="Times New Roman"/>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w:t>
      </w:r>
      <w:r w:rsidRPr="00ED00DF">
        <w:rPr>
          <w:rFonts w:ascii="Times New Roman" w:hAnsi="Times New Roman" w:cs="Times New Roman"/>
        </w:rPr>
        <w:t>й</w:t>
      </w:r>
      <w:r w:rsidRPr="00ED00DF">
        <w:rPr>
          <w:rFonts w:ascii="Times New Roman" w:hAnsi="Times New Roman" w:cs="Times New Roman"/>
        </w:rPr>
        <w:t>ской Федерации».</w:t>
      </w:r>
    </w:p>
    <w:p w:rsidR="00BB00EA" w:rsidRPr="00ED00DF" w:rsidRDefault="00BB00EA" w:rsidP="00BB00EA">
      <w:pPr>
        <w:rPr>
          <w:rFonts w:ascii="Times New Roman" w:hAnsi="Times New Roman" w:cs="Times New Roman"/>
          <w:b/>
        </w:rPr>
      </w:pPr>
      <w:bookmarkStart w:id="883" w:name="sub_101866"/>
      <w:r w:rsidRPr="00ED00DF">
        <w:rPr>
          <w:rFonts w:ascii="Times New Roman" w:hAnsi="Times New Roman" w:cs="Times New Roman"/>
          <w:b/>
        </w:rPr>
        <w:t>Россия в современном мире</w:t>
      </w:r>
    </w:p>
    <w:bookmarkEnd w:id="883"/>
    <w:p w:rsidR="00BB00EA" w:rsidRPr="00ED00DF" w:rsidRDefault="00BB00EA" w:rsidP="00BB00EA">
      <w:pPr>
        <w:rPr>
          <w:rFonts w:ascii="Times New Roman" w:hAnsi="Times New Roman" w:cs="Times New Roman"/>
        </w:rPr>
      </w:pPr>
      <w:r w:rsidRPr="00ED00DF">
        <w:rPr>
          <w:rFonts w:ascii="Times New Roman" w:hAnsi="Times New Roman" w:cs="Times New Roman"/>
        </w:rPr>
        <w:t>Россия в системе международного географического разделения труда. Россия в с</w:t>
      </w:r>
      <w:r w:rsidRPr="00ED00DF">
        <w:rPr>
          <w:rFonts w:ascii="Times New Roman" w:hAnsi="Times New Roman" w:cs="Times New Roman"/>
        </w:rPr>
        <w:t>о</w:t>
      </w:r>
      <w:r w:rsidRPr="00ED00DF">
        <w:rPr>
          <w:rFonts w:ascii="Times New Roman" w:hAnsi="Times New Roman" w:cs="Times New Roman"/>
        </w:rPr>
        <w:t>ставе международных экономических и политических организаций. Взаимосвязи России с другими странами мира. Россия и страны СНГ. ЕАЭС.</w:t>
      </w:r>
    </w:p>
    <w:p w:rsidR="00BB00EA" w:rsidRPr="00ED00DF" w:rsidRDefault="00BB00EA" w:rsidP="00BB00EA">
      <w:pPr>
        <w:rPr>
          <w:rFonts w:ascii="Times New Roman" w:hAnsi="Times New Roman" w:cs="Times New Roman"/>
        </w:rPr>
      </w:pPr>
      <w:r w:rsidRPr="00ED00DF">
        <w:rPr>
          <w:rFonts w:ascii="Times New Roman" w:hAnsi="Times New Roman" w:cs="Times New Roman"/>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BB00EA" w:rsidRPr="00ED00DF" w:rsidRDefault="00BB00EA" w:rsidP="00BB00EA">
      <w:pPr>
        <w:rPr>
          <w:rFonts w:ascii="Times New Roman" w:hAnsi="Times New Roman" w:cs="Times New Roman"/>
        </w:rPr>
      </w:pPr>
    </w:p>
    <w:p w:rsidR="00BB00EA" w:rsidRPr="00ED00DF" w:rsidRDefault="00BB00EA" w:rsidP="00BB00EA">
      <w:pPr>
        <w:rPr>
          <w:rFonts w:ascii="Times New Roman" w:hAnsi="Times New Roman" w:cs="Times New Roman"/>
          <w:b/>
        </w:rPr>
      </w:pPr>
      <w:bookmarkStart w:id="884" w:name="sub_101813"/>
      <w:r w:rsidRPr="00ED00DF">
        <w:rPr>
          <w:rFonts w:ascii="Times New Roman" w:hAnsi="Times New Roman" w:cs="Times New Roman"/>
          <w:b/>
        </w:rPr>
        <w:t>3) ПЛАНИРУЕМЫЕ РЕЗУЛЬТАТЫ ОСВОЕНИЯ УЧЕБНОГО ПРЕДМЕТА «ГЕОГРАФИЯ» НА УРОВНЕ ООО</w:t>
      </w:r>
    </w:p>
    <w:p w:rsidR="00BB00EA" w:rsidRPr="00ED00DF" w:rsidRDefault="00BB00EA" w:rsidP="00BB00EA">
      <w:pPr>
        <w:rPr>
          <w:rFonts w:ascii="Times New Roman" w:hAnsi="Times New Roman" w:cs="Times New Roman"/>
          <w:b/>
        </w:rPr>
      </w:pPr>
    </w:p>
    <w:p w:rsidR="00BB00EA" w:rsidRPr="00ED00DF" w:rsidRDefault="00BB00EA" w:rsidP="00BB00EA">
      <w:pPr>
        <w:jc w:val="center"/>
        <w:rPr>
          <w:rFonts w:ascii="Times New Roman" w:hAnsi="Times New Roman" w:cs="Times New Roman"/>
          <w:b/>
        </w:rPr>
      </w:pPr>
      <w:r w:rsidRPr="00ED00DF">
        <w:rPr>
          <w:rFonts w:ascii="Times New Roman" w:hAnsi="Times New Roman" w:cs="Times New Roman"/>
          <w:b/>
        </w:rPr>
        <w:t>ЛИЧНОСТНЫЕ РЕЗУЛЬТАТЫ</w:t>
      </w:r>
    </w:p>
    <w:p w:rsidR="00BB00EA" w:rsidRPr="00ED00DF" w:rsidRDefault="00BB00EA" w:rsidP="00BB00EA">
      <w:pPr>
        <w:rPr>
          <w:rFonts w:ascii="Times New Roman" w:hAnsi="Times New Roman" w:cs="Times New Roman"/>
          <w:b/>
          <w:i/>
        </w:rPr>
      </w:pPr>
      <w:bookmarkStart w:id="885" w:name="sub_101878"/>
      <w:bookmarkEnd w:id="884"/>
      <w:r w:rsidRPr="00ED00DF">
        <w:rPr>
          <w:rFonts w:ascii="Times New Roman" w:hAnsi="Times New Roman" w:cs="Times New Roman"/>
          <w:b/>
          <w:i/>
        </w:rPr>
        <w:t>Личностные результаты освоения географии отражают готовность обуча</w:t>
      </w:r>
      <w:r w:rsidRPr="00ED00DF">
        <w:rPr>
          <w:rFonts w:ascii="Times New Roman" w:hAnsi="Times New Roman" w:cs="Times New Roman"/>
          <w:b/>
          <w:i/>
        </w:rPr>
        <w:t>ю</w:t>
      </w:r>
      <w:r w:rsidRPr="00ED00DF">
        <w:rPr>
          <w:rFonts w:ascii="Times New Roman" w:hAnsi="Times New Roman" w:cs="Times New Roman"/>
          <w:b/>
          <w:i/>
        </w:rPr>
        <w:t>щихся руководствоваться системой позитивных ценностных ориентаций и расш</w:t>
      </w:r>
      <w:r w:rsidRPr="00ED00DF">
        <w:rPr>
          <w:rFonts w:ascii="Times New Roman" w:hAnsi="Times New Roman" w:cs="Times New Roman"/>
          <w:b/>
          <w:i/>
        </w:rPr>
        <w:t>и</w:t>
      </w:r>
      <w:r w:rsidRPr="00ED00DF">
        <w:rPr>
          <w:rFonts w:ascii="Times New Roman" w:hAnsi="Times New Roman" w:cs="Times New Roman"/>
          <w:b/>
          <w:i/>
        </w:rPr>
        <w:t>рения опыта деятельности на её основе и в процессе реализации основных направлений воспитательной деятельности, в т.ч. в части:</w:t>
      </w:r>
    </w:p>
    <w:p w:rsidR="00BB00EA" w:rsidRPr="00ED00DF" w:rsidRDefault="00BB00EA" w:rsidP="00BB00EA">
      <w:pPr>
        <w:rPr>
          <w:rFonts w:ascii="Times New Roman" w:hAnsi="Times New Roman" w:cs="Times New Roman"/>
        </w:rPr>
      </w:pPr>
      <w:bookmarkStart w:id="886" w:name="sub_101885"/>
      <w:bookmarkEnd w:id="885"/>
      <w:r w:rsidRPr="00ED00DF">
        <w:rPr>
          <w:rFonts w:ascii="Times New Roman" w:hAnsi="Times New Roman" w:cs="Times New Roman"/>
        </w:rPr>
        <w:t>1)</w:t>
      </w:r>
      <w:r w:rsidRPr="00ED00DF">
        <w:rPr>
          <w:rFonts w:ascii="Times New Roman" w:hAnsi="Times New Roman" w:cs="Times New Roman"/>
          <w:lang w:val="en-US"/>
        </w:rPr>
        <w:t> </w:t>
      </w:r>
      <w:r w:rsidRPr="00ED00DF">
        <w:rPr>
          <w:rFonts w:ascii="Times New Roman" w:hAnsi="Times New Roman" w:cs="Times New Roman"/>
          <w:b/>
          <w:i/>
        </w:rPr>
        <w:t>патриотического воспитания:</w:t>
      </w:r>
      <w:r w:rsidRPr="00ED00DF">
        <w:rPr>
          <w:rFonts w:ascii="Times New Roman" w:hAnsi="Times New Roman" w:cs="Times New Roman"/>
        </w:rPr>
        <w:t xml:space="preserve"> осознание российской гражданской иденти</w:t>
      </w:r>
      <w:r w:rsidRPr="00ED00DF">
        <w:rPr>
          <w:rFonts w:ascii="Times New Roman" w:hAnsi="Times New Roman" w:cs="Times New Roman"/>
        </w:rPr>
        <w:t>ч</w:t>
      </w:r>
      <w:r w:rsidRPr="00ED00DF">
        <w:rPr>
          <w:rFonts w:ascii="Times New Roman" w:hAnsi="Times New Roman" w:cs="Times New Roman"/>
        </w:rPr>
        <w:t>ности в поликультурном и многоконфессиональном обществе, проявление интереса к п</w:t>
      </w:r>
      <w:r w:rsidRPr="00ED00DF">
        <w:rPr>
          <w:rFonts w:ascii="Times New Roman" w:hAnsi="Times New Roman" w:cs="Times New Roman"/>
        </w:rPr>
        <w:t>о</w:t>
      </w:r>
      <w:r w:rsidRPr="00ED00DF">
        <w:rPr>
          <w:rFonts w:ascii="Times New Roman" w:hAnsi="Times New Roman" w:cs="Times New Roman"/>
        </w:rPr>
        <w:t>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BB00EA" w:rsidRPr="00ED00DF" w:rsidRDefault="00BB00EA" w:rsidP="00BB00EA">
      <w:pPr>
        <w:rPr>
          <w:rFonts w:ascii="Times New Roman" w:hAnsi="Times New Roman" w:cs="Times New Roman"/>
        </w:rPr>
      </w:pPr>
      <w:bookmarkStart w:id="887" w:name="sub_101886"/>
      <w:bookmarkEnd w:id="886"/>
      <w:r w:rsidRPr="00ED00DF">
        <w:rPr>
          <w:rFonts w:ascii="Times New Roman" w:hAnsi="Times New Roman" w:cs="Times New Roman"/>
        </w:rPr>
        <w:t>2)</w:t>
      </w:r>
      <w:r w:rsidRPr="00ED00DF">
        <w:rPr>
          <w:rFonts w:ascii="Times New Roman" w:hAnsi="Times New Roman" w:cs="Times New Roman"/>
          <w:lang w:val="en-US"/>
        </w:rPr>
        <w:t> </w:t>
      </w:r>
      <w:r w:rsidRPr="00ED00DF">
        <w:rPr>
          <w:rFonts w:ascii="Times New Roman" w:hAnsi="Times New Roman" w:cs="Times New Roman"/>
          <w:b/>
          <w:i/>
        </w:rPr>
        <w:t>гражданского воспитания:</w:t>
      </w:r>
      <w:r w:rsidRPr="00ED00DF">
        <w:rPr>
          <w:rFonts w:ascii="Times New Roman" w:hAnsi="Times New Roman" w:cs="Times New Roman"/>
        </w:rPr>
        <w:t xml:space="preserve"> осознание российской гражданской идентичности (патриотизма, уважения к Отечеству, к прошлому и настоящему многонационального н</w:t>
      </w:r>
      <w:r w:rsidRPr="00ED00DF">
        <w:rPr>
          <w:rFonts w:ascii="Times New Roman" w:hAnsi="Times New Roman" w:cs="Times New Roman"/>
        </w:rPr>
        <w:t>а</w:t>
      </w:r>
      <w:r w:rsidRPr="00ED00DF">
        <w:rPr>
          <w:rFonts w:ascii="Times New Roman" w:hAnsi="Times New Roman" w:cs="Times New Roman"/>
        </w:rPr>
        <w:t>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w:t>
      </w:r>
      <w:r w:rsidRPr="00ED00DF">
        <w:rPr>
          <w:rFonts w:ascii="Times New Roman" w:hAnsi="Times New Roman" w:cs="Times New Roman"/>
        </w:rPr>
        <w:t>е</w:t>
      </w:r>
      <w:r w:rsidRPr="00ED00DF">
        <w:rPr>
          <w:rFonts w:ascii="Times New Roman" w:hAnsi="Times New Roman" w:cs="Times New Roman"/>
        </w:rPr>
        <w:t>ресов других людей; активное участие в жизни семьи, образовательной организации, м</w:t>
      </w:r>
      <w:r w:rsidRPr="00ED00DF">
        <w:rPr>
          <w:rFonts w:ascii="Times New Roman" w:hAnsi="Times New Roman" w:cs="Times New Roman"/>
        </w:rPr>
        <w:t>е</w:t>
      </w:r>
      <w:r w:rsidRPr="00ED00DF">
        <w:rPr>
          <w:rFonts w:ascii="Times New Roman" w:hAnsi="Times New Roman" w:cs="Times New Roman"/>
        </w:rPr>
        <w:t>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w:t>
      </w:r>
      <w:r w:rsidRPr="00ED00DF">
        <w:rPr>
          <w:rFonts w:ascii="Times New Roman" w:hAnsi="Times New Roman" w:cs="Times New Roman"/>
        </w:rPr>
        <w:t>ь</w:t>
      </w:r>
      <w:r w:rsidRPr="00ED00DF">
        <w:rPr>
          <w:rFonts w:ascii="Times New Roman" w:hAnsi="Times New Roman" w:cs="Times New Roman"/>
        </w:rPr>
        <w:t>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BB00EA" w:rsidRPr="00ED00DF" w:rsidRDefault="00BB00EA" w:rsidP="00BB00EA">
      <w:pPr>
        <w:rPr>
          <w:rFonts w:ascii="Times New Roman" w:hAnsi="Times New Roman" w:cs="Times New Roman"/>
        </w:rPr>
      </w:pPr>
      <w:bookmarkStart w:id="888" w:name="sub_101887"/>
      <w:bookmarkEnd w:id="887"/>
      <w:r w:rsidRPr="00ED00DF">
        <w:rPr>
          <w:rFonts w:ascii="Times New Roman" w:hAnsi="Times New Roman" w:cs="Times New Roman"/>
        </w:rPr>
        <w:t>3)</w:t>
      </w:r>
      <w:r w:rsidRPr="00ED00DF">
        <w:rPr>
          <w:rFonts w:ascii="Times New Roman" w:hAnsi="Times New Roman" w:cs="Times New Roman"/>
          <w:lang w:val="en-US"/>
        </w:rPr>
        <w:t> </w:t>
      </w:r>
      <w:r w:rsidRPr="00ED00DF">
        <w:rPr>
          <w:rFonts w:ascii="Times New Roman" w:hAnsi="Times New Roman" w:cs="Times New Roman"/>
          <w:b/>
          <w:i/>
        </w:rPr>
        <w:t>духовно-нравственного воспитания:</w:t>
      </w:r>
      <w:r w:rsidRPr="00ED00DF">
        <w:rPr>
          <w:rFonts w:ascii="Times New Roman" w:hAnsi="Times New Roman" w:cs="Times New Roman"/>
        </w:rPr>
        <w:t xml:space="preserve"> ориентация на моральные ценности и нормы в ситуациях нравственного выбора; готовность оценивать своё поведение и п</w:t>
      </w:r>
      <w:r w:rsidRPr="00ED00DF">
        <w:rPr>
          <w:rFonts w:ascii="Times New Roman" w:hAnsi="Times New Roman" w:cs="Times New Roman"/>
        </w:rPr>
        <w:t>о</w:t>
      </w:r>
      <w:r w:rsidRPr="00ED00DF">
        <w:rPr>
          <w:rFonts w:ascii="Times New Roman" w:hAnsi="Times New Roman" w:cs="Times New Roman"/>
        </w:rPr>
        <w:t xml:space="preserve">ступки, а также поведение и поступки других людей с позиции нравственных и правовых норм с учётом осознания </w:t>
      </w:r>
      <w:r w:rsidRPr="00ED00DF">
        <w:rPr>
          <w:rFonts w:ascii="Times New Roman" w:hAnsi="Times New Roman" w:cs="Times New Roman"/>
        </w:rPr>
        <w:lastRenderedPageBreak/>
        <w:t>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w:t>
      </w:r>
      <w:r w:rsidRPr="00ED00DF">
        <w:rPr>
          <w:rFonts w:ascii="Times New Roman" w:hAnsi="Times New Roman" w:cs="Times New Roman"/>
        </w:rPr>
        <w:t>з</w:t>
      </w:r>
      <w:r w:rsidRPr="00ED00DF">
        <w:rPr>
          <w:rFonts w:ascii="Times New Roman" w:hAnsi="Times New Roman" w:cs="Times New Roman"/>
        </w:rPr>
        <w:t>нания последствий для окружающей среды;</w:t>
      </w:r>
    </w:p>
    <w:p w:rsidR="00BB00EA" w:rsidRPr="00ED00DF" w:rsidRDefault="00BB00EA" w:rsidP="00BB00EA">
      <w:pPr>
        <w:rPr>
          <w:rFonts w:ascii="Times New Roman" w:hAnsi="Times New Roman" w:cs="Times New Roman"/>
        </w:rPr>
      </w:pPr>
      <w:bookmarkStart w:id="889" w:name="sub_101888"/>
      <w:bookmarkEnd w:id="888"/>
      <w:r w:rsidRPr="00ED00DF">
        <w:rPr>
          <w:rFonts w:ascii="Times New Roman" w:hAnsi="Times New Roman" w:cs="Times New Roman"/>
        </w:rPr>
        <w:t>4)</w:t>
      </w:r>
      <w:r w:rsidRPr="00ED00DF">
        <w:rPr>
          <w:rFonts w:ascii="Times New Roman" w:hAnsi="Times New Roman" w:cs="Times New Roman"/>
          <w:lang w:val="en-US"/>
        </w:rPr>
        <w:t> </w:t>
      </w:r>
      <w:r w:rsidRPr="00ED00DF">
        <w:rPr>
          <w:rFonts w:ascii="Times New Roman" w:hAnsi="Times New Roman" w:cs="Times New Roman"/>
          <w:b/>
          <w:i/>
        </w:rPr>
        <w:t>эстетического воспитания:</w:t>
      </w:r>
      <w:r w:rsidRPr="00ED00DF">
        <w:rPr>
          <w:rFonts w:ascii="Times New Roman" w:hAnsi="Times New Roman" w:cs="Times New Roman"/>
        </w:rPr>
        <w:t xml:space="preserve"> восприимчивость к разным традициям своего и других народов, понимание роли этнических культурных традиций; ценностного отнош</w:t>
      </w:r>
      <w:r w:rsidRPr="00ED00DF">
        <w:rPr>
          <w:rFonts w:ascii="Times New Roman" w:hAnsi="Times New Roman" w:cs="Times New Roman"/>
        </w:rPr>
        <w:t>е</w:t>
      </w:r>
      <w:r w:rsidRPr="00ED00DF">
        <w:rPr>
          <w:rFonts w:ascii="Times New Roman" w:hAnsi="Times New Roman" w:cs="Times New Roman"/>
        </w:rPr>
        <w:t>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BB00EA" w:rsidRPr="00ED00DF" w:rsidRDefault="00BB00EA" w:rsidP="00BB00EA">
      <w:pPr>
        <w:rPr>
          <w:rFonts w:ascii="Times New Roman" w:hAnsi="Times New Roman" w:cs="Times New Roman"/>
        </w:rPr>
      </w:pPr>
      <w:bookmarkStart w:id="890" w:name="sub_101889"/>
      <w:bookmarkEnd w:id="889"/>
      <w:r w:rsidRPr="00ED00DF">
        <w:rPr>
          <w:rFonts w:ascii="Times New Roman" w:hAnsi="Times New Roman" w:cs="Times New Roman"/>
        </w:rPr>
        <w:t>5)</w:t>
      </w:r>
      <w:r w:rsidRPr="00ED00DF">
        <w:rPr>
          <w:rFonts w:ascii="Times New Roman" w:hAnsi="Times New Roman" w:cs="Times New Roman"/>
          <w:lang w:val="en-US"/>
        </w:rPr>
        <w:t> </w:t>
      </w:r>
      <w:r w:rsidRPr="00ED00DF">
        <w:rPr>
          <w:rFonts w:ascii="Times New Roman" w:hAnsi="Times New Roman" w:cs="Times New Roman"/>
          <w:b/>
          <w:i/>
        </w:rPr>
        <w:t>ценности научного познания:</w:t>
      </w:r>
      <w:r w:rsidRPr="00ED00DF">
        <w:rPr>
          <w:rFonts w:ascii="Times New Roman" w:hAnsi="Times New Roman" w:cs="Times New Roman"/>
        </w:rPr>
        <w:t xml:space="preserve"> ориентация в деятельности на современную си</w:t>
      </w:r>
      <w:r w:rsidRPr="00ED00DF">
        <w:rPr>
          <w:rFonts w:ascii="Times New Roman" w:hAnsi="Times New Roman" w:cs="Times New Roman"/>
        </w:rPr>
        <w:t>с</w:t>
      </w:r>
      <w:r w:rsidRPr="00ED00DF">
        <w:rPr>
          <w:rFonts w:ascii="Times New Roman" w:hAnsi="Times New Roman" w:cs="Times New Roman"/>
        </w:rPr>
        <w:t>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w:t>
      </w:r>
      <w:r w:rsidRPr="00ED00DF">
        <w:rPr>
          <w:rFonts w:ascii="Times New Roman" w:hAnsi="Times New Roman" w:cs="Times New Roman"/>
        </w:rPr>
        <w:t>ч</w:t>
      </w:r>
      <w:r w:rsidRPr="00ED00DF">
        <w:rPr>
          <w:rFonts w:ascii="Times New Roman" w:hAnsi="Times New Roman" w:cs="Times New Roman"/>
        </w:rPr>
        <w:t>ников географической информации при решении познавательных и практ</w:t>
      </w:r>
      <w:r w:rsidRPr="00ED00DF">
        <w:rPr>
          <w:rFonts w:ascii="Times New Roman" w:hAnsi="Times New Roman" w:cs="Times New Roman"/>
        </w:rPr>
        <w:t>и</w:t>
      </w:r>
      <w:r w:rsidRPr="00ED00DF">
        <w:rPr>
          <w:rFonts w:ascii="Times New Roman" w:hAnsi="Times New Roman" w:cs="Times New Roman"/>
        </w:rPr>
        <w:t>ко-ориентированных задач; овладение основными навыками исследовательской деятел</w:t>
      </w:r>
      <w:r w:rsidRPr="00ED00DF">
        <w:rPr>
          <w:rFonts w:ascii="Times New Roman" w:hAnsi="Times New Roman" w:cs="Times New Roman"/>
        </w:rPr>
        <w:t>ь</w:t>
      </w:r>
      <w:r w:rsidRPr="00ED00DF">
        <w:rPr>
          <w:rFonts w:ascii="Times New Roman" w:hAnsi="Times New Roman" w:cs="Times New Roman"/>
        </w:rPr>
        <w:t>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BB00EA" w:rsidRPr="00ED00DF" w:rsidRDefault="00BB00EA" w:rsidP="00BB00EA">
      <w:pPr>
        <w:rPr>
          <w:rFonts w:ascii="Times New Roman" w:hAnsi="Times New Roman" w:cs="Times New Roman"/>
        </w:rPr>
      </w:pPr>
      <w:bookmarkStart w:id="891" w:name="sub_101890"/>
      <w:bookmarkEnd w:id="890"/>
      <w:r w:rsidRPr="00ED00DF">
        <w:rPr>
          <w:rFonts w:ascii="Times New Roman" w:hAnsi="Times New Roman" w:cs="Times New Roman"/>
        </w:rPr>
        <w:t>6)</w:t>
      </w:r>
      <w:r w:rsidRPr="00ED00DF">
        <w:rPr>
          <w:rFonts w:ascii="Times New Roman" w:hAnsi="Times New Roman" w:cs="Times New Roman"/>
          <w:lang w:val="en-US"/>
        </w:rPr>
        <w:t> </w:t>
      </w:r>
      <w:r w:rsidRPr="00ED00DF">
        <w:rPr>
          <w:rFonts w:ascii="Times New Roman" w:hAnsi="Times New Roman" w:cs="Times New Roman"/>
          <w:b/>
          <w:i/>
        </w:rPr>
        <w:t>физического воспитания, формирования культуры здоровья и эмоционального благополучия:</w:t>
      </w:r>
      <w:r w:rsidRPr="00ED00DF">
        <w:rPr>
          <w:rFonts w:ascii="Times New Roman" w:hAnsi="Times New Roman" w:cs="Times New Roman"/>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w:t>
      </w:r>
      <w:r w:rsidRPr="00ED00DF">
        <w:rPr>
          <w:rFonts w:ascii="Times New Roman" w:hAnsi="Times New Roman" w:cs="Times New Roman"/>
        </w:rPr>
        <w:t>ю</w:t>
      </w:r>
      <w:r w:rsidRPr="00ED00DF">
        <w:rPr>
          <w:rFonts w:ascii="Times New Roman" w:hAnsi="Times New Roman" w:cs="Times New Roman"/>
        </w:rPr>
        <w:t>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w:t>
      </w:r>
      <w:r w:rsidRPr="00ED00DF">
        <w:rPr>
          <w:rFonts w:ascii="Times New Roman" w:hAnsi="Times New Roman" w:cs="Times New Roman"/>
        </w:rPr>
        <w:t>н</w:t>
      </w:r>
      <w:r w:rsidRPr="00ED00DF">
        <w:rPr>
          <w:rFonts w:ascii="Times New Roman" w:hAnsi="Times New Roman" w:cs="Times New Roman"/>
        </w:rPr>
        <w:t>формационным и природным условиям, в т.ч.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w:t>
      </w:r>
      <w:r w:rsidRPr="00ED00DF">
        <w:rPr>
          <w:rFonts w:ascii="Times New Roman" w:hAnsi="Times New Roman" w:cs="Times New Roman"/>
        </w:rPr>
        <w:t>л</w:t>
      </w:r>
      <w:r w:rsidRPr="00ED00DF">
        <w:rPr>
          <w:rFonts w:ascii="Times New Roman" w:hAnsi="Times New Roman" w:cs="Times New Roman"/>
        </w:rPr>
        <w:t>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BB00EA" w:rsidRPr="00ED00DF" w:rsidRDefault="00BB00EA" w:rsidP="00BB00EA">
      <w:pPr>
        <w:rPr>
          <w:rFonts w:ascii="Times New Roman" w:hAnsi="Times New Roman" w:cs="Times New Roman"/>
        </w:rPr>
      </w:pPr>
      <w:bookmarkStart w:id="892" w:name="sub_101891"/>
      <w:bookmarkEnd w:id="891"/>
      <w:r w:rsidRPr="00ED00DF">
        <w:rPr>
          <w:rFonts w:ascii="Times New Roman" w:hAnsi="Times New Roman" w:cs="Times New Roman"/>
        </w:rPr>
        <w:t>7)</w:t>
      </w:r>
      <w:r w:rsidRPr="00ED00DF">
        <w:rPr>
          <w:rFonts w:ascii="Times New Roman" w:hAnsi="Times New Roman" w:cs="Times New Roman"/>
          <w:lang w:val="en-US"/>
        </w:rPr>
        <w:t> </w:t>
      </w:r>
      <w:r w:rsidRPr="00ED00DF">
        <w:rPr>
          <w:rFonts w:ascii="Times New Roman" w:hAnsi="Times New Roman" w:cs="Times New Roman"/>
          <w:b/>
          <w:i/>
        </w:rPr>
        <w:t>трудового воспитания:</w:t>
      </w:r>
      <w:r w:rsidRPr="00ED00DF">
        <w:rPr>
          <w:rFonts w:ascii="Times New Roman" w:hAnsi="Times New Roman" w:cs="Times New Roman"/>
        </w:rPr>
        <w:t xml:space="preserve"> установка на активное участие в решении практических задач (в рамках семьи, школы, города, края) технологической и социальной направленн</w:t>
      </w:r>
      <w:r w:rsidRPr="00ED00DF">
        <w:rPr>
          <w:rFonts w:ascii="Times New Roman" w:hAnsi="Times New Roman" w:cs="Times New Roman"/>
        </w:rPr>
        <w:t>о</w:t>
      </w:r>
      <w:r w:rsidRPr="00ED00DF">
        <w:rPr>
          <w:rFonts w:ascii="Times New Roman" w:hAnsi="Times New Roman" w:cs="Times New Roman"/>
        </w:rPr>
        <w:t>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т.ч. на основе применения географических знаний; осознание важности обучения на прот</w:t>
      </w:r>
      <w:r w:rsidRPr="00ED00DF">
        <w:rPr>
          <w:rFonts w:ascii="Times New Roman" w:hAnsi="Times New Roman" w:cs="Times New Roman"/>
        </w:rPr>
        <w:t>я</w:t>
      </w:r>
      <w:r w:rsidRPr="00ED00DF">
        <w:rPr>
          <w:rFonts w:ascii="Times New Roman" w:hAnsi="Times New Roman" w:cs="Times New Roman"/>
        </w:rPr>
        <w:t>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w:t>
      </w:r>
      <w:r w:rsidRPr="00ED00DF">
        <w:rPr>
          <w:rFonts w:ascii="Times New Roman" w:hAnsi="Times New Roman" w:cs="Times New Roman"/>
        </w:rPr>
        <w:t>о</w:t>
      </w:r>
      <w:r w:rsidRPr="00ED00DF">
        <w:rPr>
          <w:rFonts w:ascii="Times New Roman" w:hAnsi="Times New Roman" w:cs="Times New Roman"/>
        </w:rPr>
        <w:t>вания и жизненных планов с учётом личных и общественных интересов и потребностей;</w:t>
      </w:r>
    </w:p>
    <w:p w:rsidR="00BB00EA" w:rsidRPr="00ED00DF" w:rsidRDefault="00BB00EA" w:rsidP="00BB00EA">
      <w:pPr>
        <w:rPr>
          <w:rFonts w:ascii="Times New Roman" w:hAnsi="Times New Roman" w:cs="Times New Roman"/>
        </w:rPr>
      </w:pPr>
      <w:bookmarkStart w:id="893" w:name="sub_101892"/>
      <w:bookmarkEnd w:id="892"/>
      <w:r w:rsidRPr="00ED00DF">
        <w:rPr>
          <w:rFonts w:ascii="Times New Roman" w:hAnsi="Times New Roman" w:cs="Times New Roman"/>
        </w:rPr>
        <w:t>8)</w:t>
      </w:r>
      <w:r w:rsidRPr="00ED00DF">
        <w:rPr>
          <w:rFonts w:ascii="Times New Roman" w:hAnsi="Times New Roman" w:cs="Times New Roman"/>
          <w:lang w:val="en-US"/>
        </w:rPr>
        <w:t> </w:t>
      </w:r>
      <w:r w:rsidRPr="00ED00DF">
        <w:rPr>
          <w:rFonts w:ascii="Times New Roman" w:hAnsi="Times New Roman" w:cs="Times New Roman"/>
          <w:b/>
          <w:i/>
        </w:rPr>
        <w:t>экологического воспитания:</w:t>
      </w:r>
      <w:r w:rsidRPr="00ED00DF">
        <w:rPr>
          <w:rFonts w:ascii="Times New Roman" w:hAnsi="Times New Roman" w:cs="Times New Roman"/>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w:t>
      </w:r>
      <w:r w:rsidRPr="00ED00DF">
        <w:rPr>
          <w:rFonts w:ascii="Times New Roman" w:hAnsi="Times New Roman" w:cs="Times New Roman"/>
        </w:rPr>
        <w:t>о</w:t>
      </w:r>
      <w:r w:rsidRPr="00ED00DF">
        <w:rPr>
          <w:rFonts w:ascii="Times New Roman" w:hAnsi="Times New Roman" w:cs="Times New Roman"/>
        </w:rPr>
        <w:t>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BB00EA" w:rsidRPr="00ED00DF" w:rsidRDefault="00BB00EA" w:rsidP="00BB00EA">
      <w:pPr>
        <w:rPr>
          <w:rFonts w:ascii="Times New Roman" w:hAnsi="Times New Roman" w:cs="Times New Roman"/>
        </w:rPr>
      </w:pPr>
    </w:p>
    <w:p w:rsidR="00BB00EA" w:rsidRPr="00ED00DF" w:rsidRDefault="00BB00EA" w:rsidP="00BB00EA">
      <w:pPr>
        <w:jc w:val="center"/>
        <w:rPr>
          <w:rFonts w:ascii="Times New Roman" w:hAnsi="Times New Roman" w:cs="Times New Roman"/>
          <w:b/>
        </w:rPr>
      </w:pPr>
      <w:r w:rsidRPr="00ED00DF">
        <w:rPr>
          <w:rFonts w:ascii="Times New Roman" w:hAnsi="Times New Roman" w:cs="Times New Roman"/>
          <w:b/>
        </w:rPr>
        <w:t>МЕТАПРЕДМЕТНЫЕ РЕЗУЛЬТАТЫ</w:t>
      </w:r>
    </w:p>
    <w:p w:rsidR="00BB00EA" w:rsidRPr="00ED00DF" w:rsidRDefault="00BB00EA" w:rsidP="00BB00EA">
      <w:pPr>
        <w:rPr>
          <w:rFonts w:ascii="Times New Roman" w:hAnsi="Times New Roman" w:cs="Times New Roman"/>
          <w:b/>
          <w:i/>
        </w:rPr>
      </w:pPr>
      <w:bookmarkStart w:id="894" w:name="sub_101879"/>
      <w:bookmarkEnd w:id="893"/>
      <w:r w:rsidRPr="00ED00DF">
        <w:rPr>
          <w:rFonts w:ascii="Times New Roman" w:hAnsi="Times New Roman" w:cs="Times New Roman"/>
          <w:b/>
          <w:i/>
        </w:rPr>
        <w:lastRenderedPageBreak/>
        <w:t>В результате изучения географии на уровне ООО у обучающегося будут сфо</w:t>
      </w:r>
      <w:r w:rsidRPr="00ED00DF">
        <w:rPr>
          <w:rFonts w:ascii="Times New Roman" w:hAnsi="Times New Roman" w:cs="Times New Roman"/>
          <w:b/>
          <w:i/>
        </w:rPr>
        <w:t>р</w:t>
      </w:r>
      <w:r w:rsidRPr="00ED00DF">
        <w:rPr>
          <w:rFonts w:ascii="Times New Roman" w:hAnsi="Times New Roman" w:cs="Times New Roman"/>
          <w:b/>
          <w:i/>
        </w:rPr>
        <w:t>мированы познавательные УУД, коммуникативные УУД, регулятивные УУД, совм</w:t>
      </w:r>
      <w:r w:rsidRPr="00ED00DF">
        <w:rPr>
          <w:rFonts w:ascii="Times New Roman" w:hAnsi="Times New Roman" w:cs="Times New Roman"/>
          <w:b/>
          <w:i/>
        </w:rPr>
        <w:t>е</w:t>
      </w:r>
      <w:r w:rsidRPr="00ED00DF">
        <w:rPr>
          <w:rFonts w:ascii="Times New Roman" w:hAnsi="Times New Roman" w:cs="Times New Roman"/>
          <w:b/>
          <w:i/>
        </w:rPr>
        <w:t>стная деятельность.</w:t>
      </w:r>
    </w:p>
    <w:p w:rsidR="00BB00EA" w:rsidRPr="00ED00DF" w:rsidRDefault="00BB00EA" w:rsidP="00BB00EA">
      <w:pPr>
        <w:ind w:firstLine="709"/>
        <w:rPr>
          <w:rFonts w:ascii="Times New Roman" w:hAnsi="Times New Roman" w:cs="Times New Roman"/>
          <w:b/>
          <w:i/>
        </w:rPr>
      </w:pPr>
      <w:r w:rsidRPr="00ED00DF">
        <w:rPr>
          <w:rFonts w:ascii="Times New Roman" w:hAnsi="Times New Roman" w:cs="Times New Roman"/>
          <w:b/>
          <w:i/>
        </w:rPr>
        <w:t>Познавательные УУД</w:t>
      </w:r>
    </w:p>
    <w:p w:rsidR="00BB00EA" w:rsidRPr="00ED00DF" w:rsidRDefault="00BB00EA" w:rsidP="00BB00EA">
      <w:pPr>
        <w:rPr>
          <w:rFonts w:ascii="Times New Roman" w:hAnsi="Times New Roman" w:cs="Times New Roman"/>
          <w:i/>
        </w:rPr>
      </w:pPr>
      <w:bookmarkStart w:id="895" w:name="sub_101893"/>
      <w:bookmarkEnd w:id="894"/>
      <w:r w:rsidRPr="00ED00DF">
        <w:rPr>
          <w:rFonts w:ascii="Times New Roman" w:hAnsi="Times New Roman" w:cs="Times New Roman"/>
          <w:i/>
        </w:rPr>
        <w:t>У обучающегося будут сформированы следующие базовые логические действия как часть познавательных УУД:</w:t>
      </w:r>
    </w:p>
    <w:bookmarkEnd w:id="895"/>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выявлять и характеризовать существенные признаки географических объектов, процессов и явлений;</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устанавливать существенный признак классификации географических объектов, процессов и явлений, основания для их сравнения;</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выявлять закономерности и противоречия в рассматриваемых фактах и данных наблюдений с учётом предложенной географической задачи;</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выявлять дефициты географической информации, данных, необходимых для р</w:t>
      </w:r>
      <w:r w:rsidRPr="00ED00DF">
        <w:rPr>
          <w:rFonts w:ascii="Times New Roman" w:hAnsi="Times New Roman" w:cs="Times New Roman"/>
        </w:rPr>
        <w:t>е</w:t>
      </w:r>
      <w:r w:rsidRPr="00ED00DF">
        <w:rPr>
          <w:rFonts w:ascii="Times New Roman" w:hAnsi="Times New Roman" w:cs="Times New Roman"/>
        </w:rPr>
        <w:t>шения поставленной задачи;</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w:t>
      </w:r>
      <w:r w:rsidRPr="00ED00DF">
        <w:rPr>
          <w:rFonts w:ascii="Times New Roman" w:hAnsi="Times New Roman" w:cs="Times New Roman"/>
        </w:rPr>
        <w:t>о</w:t>
      </w:r>
      <w:r w:rsidRPr="00ED00DF">
        <w:rPr>
          <w:rFonts w:ascii="Times New Roman" w:hAnsi="Times New Roman" w:cs="Times New Roman"/>
        </w:rPr>
        <w:t>заключений, умозаключений по аналогии, формулировать гипотезы о взаимосвязях ге</w:t>
      </w:r>
      <w:r w:rsidRPr="00ED00DF">
        <w:rPr>
          <w:rFonts w:ascii="Times New Roman" w:hAnsi="Times New Roman" w:cs="Times New Roman"/>
        </w:rPr>
        <w:t>о</w:t>
      </w:r>
      <w:r w:rsidRPr="00ED00DF">
        <w:rPr>
          <w:rFonts w:ascii="Times New Roman" w:hAnsi="Times New Roman" w:cs="Times New Roman"/>
        </w:rPr>
        <w:t>графических объектов, процессов и явлений;</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самостоятельно выбирать способ решения учебной географической задачи (сра</w:t>
      </w:r>
      <w:r w:rsidRPr="00ED00DF">
        <w:rPr>
          <w:rFonts w:ascii="Times New Roman" w:hAnsi="Times New Roman" w:cs="Times New Roman"/>
        </w:rPr>
        <w:t>в</w:t>
      </w:r>
      <w:r w:rsidRPr="00ED00DF">
        <w:rPr>
          <w:rFonts w:ascii="Times New Roman" w:hAnsi="Times New Roman" w:cs="Times New Roman"/>
        </w:rPr>
        <w:t>нивать несколько вариантов решения, выбирать наиболее подходящий с учётом сам</w:t>
      </w:r>
      <w:r w:rsidRPr="00ED00DF">
        <w:rPr>
          <w:rFonts w:ascii="Times New Roman" w:hAnsi="Times New Roman" w:cs="Times New Roman"/>
        </w:rPr>
        <w:t>о</w:t>
      </w:r>
      <w:r w:rsidRPr="00ED00DF">
        <w:rPr>
          <w:rFonts w:ascii="Times New Roman" w:hAnsi="Times New Roman" w:cs="Times New Roman"/>
        </w:rPr>
        <w:t>стоятельно выделенных критериев).</w:t>
      </w:r>
    </w:p>
    <w:p w:rsidR="00BB00EA" w:rsidRPr="00ED00DF" w:rsidRDefault="00BB00EA" w:rsidP="00BB00EA">
      <w:pPr>
        <w:rPr>
          <w:rFonts w:ascii="Times New Roman" w:hAnsi="Times New Roman" w:cs="Times New Roman"/>
          <w:i/>
        </w:rPr>
      </w:pPr>
      <w:bookmarkStart w:id="896" w:name="sub_101894"/>
      <w:r w:rsidRPr="00ED00DF">
        <w:rPr>
          <w:rFonts w:ascii="Times New Roman" w:hAnsi="Times New Roman" w:cs="Times New Roman"/>
          <w:i/>
        </w:rPr>
        <w:t>У обучающегося будут сформированы следующие базовые исследовательские действия как часть познавательных УУД:</w:t>
      </w:r>
    </w:p>
    <w:bookmarkEnd w:id="896"/>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использовать географические вопросы как исследовательский инструмент позн</w:t>
      </w:r>
      <w:r w:rsidRPr="00ED00DF">
        <w:rPr>
          <w:rFonts w:ascii="Times New Roman" w:hAnsi="Times New Roman" w:cs="Times New Roman"/>
        </w:rPr>
        <w:t>а</w:t>
      </w:r>
      <w:r w:rsidRPr="00ED00DF">
        <w:rPr>
          <w:rFonts w:ascii="Times New Roman" w:hAnsi="Times New Roman" w:cs="Times New Roman"/>
        </w:rPr>
        <w:t>ния;</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проводить по плану несложное географическое исследование, в т.ч. на краеве</w:t>
      </w:r>
      <w:r w:rsidRPr="00ED00DF">
        <w:rPr>
          <w:rFonts w:ascii="Times New Roman" w:hAnsi="Times New Roman" w:cs="Times New Roman"/>
        </w:rPr>
        <w:t>д</w:t>
      </w:r>
      <w:r w:rsidRPr="00ED00DF">
        <w:rPr>
          <w:rFonts w:ascii="Times New Roman" w:hAnsi="Times New Roman" w:cs="Times New Roman"/>
        </w:rPr>
        <w:t>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w:t>
      </w:r>
      <w:r w:rsidRPr="00ED00DF">
        <w:rPr>
          <w:rFonts w:ascii="Times New Roman" w:hAnsi="Times New Roman" w:cs="Times New Roman"/>
        </w:rPr>
        <w:t>о</w:t>
      </w:r>
      <w:r w:rsidRPr="00ED00DF">
        <w:rPr>
          <w:rFonts w:ascii="Times New Roman" w:hAnsi="Times New Roman" w:cs="Times New Roman"/>
        </w:rPr>
        <w:t>цессами и явлениями;</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оценивать достоверность информации, полученной в ходе географического и</w:t>
      </w:r>
      <w:r w:rsidRPr="00ED00DF">
        <w:rPr>
          <w:rFonts w:ascii="Times New Roman" w:hAnsi="Times New Roman" w:cs="Times New Roman"/>
        </w:rPr>
        <w:t>с</w:t>
      </w:r>
      <w:r w:rsidRPr="00ED00DF">
        <w:rPr>
          <w:rFonts w:ascii="Times New Roman" w:hAnsi="Times New Roman" w:cs="Times New Roman"/>
        </w:rPr>
        <w:t>следования;</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самостоятельно формулировать обобщения и выводы по результатам проведё</w:t>
      </w:r>
      <w:r w:rsidRPr="00ED00DF">
        <w:rPr>
          <w:rFonts w:ascii="Times New Roman" w:hAnsi="Times New Roman" w:cs="Times New Roman"/>
        </w:rPr>
        <w:t>н</w:t>
      </w:r>
      <w:r w:rsidRPr="00ED00DF">
        <w:rPr>
          <w:rFonts w:ascii="Times New Roman" w:hAnsi="Times New Roman" w:cs="Times New Roman"/>
        </w:rPr>
        <w:t>ного наблюдения или исследования, оценивать достоверность полученных результатов и выводов;</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прогнозировать возможное дальнейшее развитие географических объектов, пр</w:t>
      </w:r>
      <w:r w:rsidRPr="00ED00DF">
        <w:rPr>
          <w:rFonts w:ascii="Times New Roman" w:hAnsi="Times New Roman" w:cs="Times New Roman"/>
        </w:rPr>
        <w:t>о</w:t>
      </w:r>
      <w:r w:rsidRPr="00ED00DF">
        <w:rPr>
          <w:rFonts w:ascii="Times New Roman" w:hAnsi="Times New Roman" w:cs="Times New Roman"/>
        </w:rPr>
        <w:t>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BB00EA" w:rsidRPr="00ED00DF" w:rsidRDefault="00BB00EA" w:rsidP="00BB00EA">
      <w:pPr>
        <w:rPr>
          <w:rFonts w:ascii="Times New Roman" w:hAnsi="Times New Roman" w:cs="Times New Roman"/>
          <w:i/>
        </w:rPr>
      </w:pPr>
      <w:bookmarkStart w:id="897" w:name="sub_101895"/>
      <w:r w:rsidRPr="00ED00DF">
        <w:rPr>
          <w:rFonts w:ascii="Times New Roman" w:hAnsi="Times New Roman" w:cs="Times New Roman"/>
          <w:i/>
        </w:rPr>
        <w:lastRenderedPageBreak/>
        <w:t>У обучающегося будут сформированы следующие умения работать с информацией как часть познавательных УУД:</w:t>
      </w:r>
    </w:p>
    <w:bookmarkEnd w:id="897"/>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применять различные методы, инструменты и запросы при поиске и отборе и</w:t>
      </w:r>
      <w:r w:rsidRPr="00ED00DF">
        <w:rPr>
          <w:rFonts w:ascii="Times New Roman" w:hAnsi="Times New Roman" w:cs="Times New Roman"/>
        </w:rPr>
        <w:t>н</w:t>
      </w:r>
      <w:r w:rsidRPr="00ED00DF">
        <w:rPr>
          <w:rFonts w:ascii="Times New Roman" w:hAnsi="Times New Roman" w:cs="Times New Roman"/>
        </w:rPr>
        <w:t>формации или данных из источников географической информации с учётом предложенной учебной задачи и заданных критериев;</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выбирать, анализировать и интерпретировать географическую информацию ра</w:t>
      </w:r>
      <w:r w:rsidRPr="00ED00DF">
        <w:rPr>
          <w:rFonts w:ascii="Times New Roman" w:hAnsi="Times New Roman" w:cs="Times New Roman"/>
        </w:rPr>
        <w:t>з</w:t>
      </w:r>
      <w:r w:rsidRPr="00ED00DF">
        <w:rPr>
          <w:rFonts w:ascii="Times New Roman" w:hAnsi="Times New Roman" w:cs="Times New Roman"/>
        </w:rPr>
        <w:t>личных видов и форм представления;</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находить сходные аргументы, подтверждающие или опровергающие одну и ту же идею, в различных источниках географической информации;</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самостоятельно выбирать оптимальную форму представления географической информации;</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оценивать надёжность географической информации по критериям, предложенным учителем или сформулированным самостоятельно;</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систематизировать географическую информацию в разных формах.</w:t>
      </w:r>
    </w:p>
    <w:p w:rsidR="00BB00EA" w:rsidRPr="00ED00DF" w:rsidRDefault="00BB00EA" w:rsidP="00BB00EA">
      <w:pPr>
        <w:ind w:firstLine="709"/>
        <w:rPr>
          <w:rFonts w:ascii="Times New Roman" w:hAnsi="Times New Roman" w:cs="Times New Roman"/>
          <w:b/>
          <w:i/>
        </w:rPr>
      </w:pPr>
      <w:r w:rsidRPr="00ED00DF">
        <w:rPr>
          <w:rFonts w:ascii="Times New Roman" w:hAnsi="Times New Roman" w:cs="Times New Roman"/>
          <w:b/>
          <w:i/>
        </w:rPr>
        <w:t>Коммуникативные УУД</w:t>
      </w:r>
    </w:p>
    <w:p w:rsidR="00BB00EA" w:rsidRPr="00ED00DF" w:rsidRDefault="00BB00EA" w:rsidP="00BB00EA">
      <w:pPr>
        <w:rPr>
          <w:rFonts w:ascii="Times New Roman" w:hAnsi="Times New Roman" w:cs="Times New Roman"/>
          <w:i/>
        </w:rPr>
      </w:pPr>
      <w:bookmarkStart w:id="898" w:name="sub_101896"/>
      <w:r w:rsidRPr="00ED00DF">
        <w:rPr>
          <w:rFonts w:ascii="Times New Roman" w:hAnsi="Times New Roman" w:cs="Times New Roman"/>
          <w:i/>
        </w:rPr>
        <w:t>У обучающегося будут сформированы следующие умения общения как часть ко</w:t>
      </w:r>
      <w:r w:rsidRPr="00ED00DF">
        <w:rPr>
          <w:rFonts w:ascii="Times New Roman" w:hAnsi="Times New Roman" w:cs="Times New Roman"/>
          <w:i/>
        </w:rPr>
        <w:t>м</w:t>
      </w:r>
      <w:r w:rsidRPr="00ED00DF">
        <w:rPr>
          <w:rFonts w:ascii="Times New Roman" w:hAnsi="Times New Roman" w:cs="Times New Roman"/>
          <w:i/>
        </w:rPr>
        <w:t>муникативные УУД:</w:t>
      </w:r>
    </w:p>
    <w:bookmarkEnd w:id="898"/>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формулировать суждения, выражать свою точку зрения по географическим а</w:t>
      </w:r>
      <w:r w:rsidRPr="00ED00DF">
        <w:rPr>
          <w:rFonts w:ascii="Times New Roman" w:hAnsi="Times New Roman" w:cs="Times New Roman"/>
        </w:rPr>
        <w:t>с</w:t>
      </w:r>
      <w:r w:rsidRPr="00ED00DF">
        <w:rPr>
          <w:rFonts w:ascii="Times New Roman" w:hAnsi="Times New Roman" w:cs="Times New Roman"/>
        </w:rPr>
        <w:t>пектам различных вопросов в устных и письменных текстах;</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сопоставлять свои суждения по географическим вопросам с суждениями других участников диалога, обнаруживать различие и сходство позиций;</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публично представлять результаты выполненного исследования или проекта.</w:t>
      </w:r>
    </w:p>
    <w:p w:rsidR="00BB00EA" w:rsidRPr="00ED00DF" w:rsidRDefault="00BB00EA" w:rsidP="00BB00EA">
      <w:pPr>
        <w:ind w:firstLine="709"/>
        <w:rPr>
          <w:rFonts w:ascii="Times New Roman" w:hAnsi="Times New Roman" w:cs="Times New Roman"/>
          <w:b/>
          <w:i/>
        </w:rPr>
      </w:pPr>
      <w:r w:rsidRPr="00ED00DF">
        <w:rPr>
          <w:rFonts w:ascii="Times New Roman" w:hAnsi="Times New Roman" w:cs="Times New Roman"/>
          <w:b/>
          <w:i/>
        </w:rPr>
        <w:t>Регулятивные УУД</w:t>
      </w:r>
    </w:p>
    <w:p w:rsidR="00BB00EA" w:rsidRPr="00ED00DF" w:rsidRDefault="00BB00EA" w:rsidP="00BB00EA">
      <w:pPr>
        <w:rPr>
          <w:rFonts w:ascii="Times New Roman" w:hAnsi="Times New Roman" w:cs="Times New Roman"/>
          <w:i/>
        </w:rPr>
      </w:pPr>
      <w:bookmarkStart w:id="899" w:name="sub_101897"/>
      <w:r w:rsidRPr="00ED00DF">
        <w:rPr>
          <w:rFonts w:ascii="Times New Roman" w:hAnsi="Times New Roman" w:cs="Times New Roman"/>
          <w:i/>
        </w:rPr>
        <w:t>У обучающегося будут сформированы следующие умения самоорганизации как части регулятивных УУД:</w:t>
      </w:r>
    </w:p>
    <w:bookmarkEnd w:id="899"/>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w:t>
      </w:r>
      <w:r w:rsidRPr="00ED00DF">
        <w:rPr>
          <w:rFonts w:ascii="Times New Roman" w:hAnsi="Times New Roman" w:cs="Times New Roman"/>
        </w:rPr>
        <w:t>у</w:t>
      </w:r>
      <w:r w:rsidRPr="00ED00DF">
        <w:rPr>
          <w:rFonts w:ascii="Times New Roman" w:hAnsi="Times New Roman" w:cs="Times New Roman"/>
        </w:rPr>
        <w:t>ментировать предлагаемые варианты решений;</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BB00EA" w:rsidRPr="00ED00DF" w:rsidRDefault="00BB00EA" w:rsidP="00BB00EA">
      <w:pPr>
        <w:rPr>
          <w:rFonts w:ascii="Times New Roman" w:hAnsi="Times New Roman" w:cs="Times New Roman"/>
          <w:i/>
        </w:rPr>
      </w:pPr>
      <w:bookmarkStart w:id="900" w:name="sub_101898"/>
      <w:r w:rsidRPr="00ED00DF">
        <w:rPr>
          <w:rFonts w:ascii="Times New Roman" w:hAnsi="Times New Roman" w:cs="Times New Roman"/>
          <w:i/>
        </w:rPr>
        <w:t>У обучающегося будут сформированы следующие умения самоконтроля, эмоци</w:t>
      </w:r>
      <w:r w:rsidRPr="00ED00DF">
        <w:rPr>
          <w:rFonts w:ascii="Times New Roman" w:hAnsi="Times New Roman" w:cs="Times New Roman"/>
          <w:i/>
        </w:rPr>
        <w:t>о</w:t>
      </w:r>
      <w:r w:rsidRPr="00ED00DF">
        <w:rPr>
          <w:rFonts w:ascii="Times New Roman" w:hAnsi="Times New Roman" w:cs="Times New Roman"/>
          <w:i/>
        </w:rPr>
        <w:t>нального интеллекта как части регулятивных универсальных учебных действий:</w:t>
      </w:r>
    </w:p>
    <w:bookmarkEnd w:id="900"/>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владеть способами самоконтроля и рефлексии;</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объяснять причины достижения (недостижения) результатов деятельности, давать оценку приобретённому опыту;</w:t>
      </w:r>
    </w:p>
    <w:p w:rsidR="00BB00EA" w:rsidRPr="00ED00DF" w:rsidRDefault="00BB00EA" w:rsidP="00BB00EA">
      <w:pPr>
        <w:rPr>
          <w:rFonts w:ascii="Times New Roman" w:hAnsi="Times New Roman" w:cs="Times New Roman"/>
        </w:rPr>
      </w:pPr>
      <w:r w:rsidRPr="00ED00DF">
        <w:rPr>
          <w:rFonts w:ascii="Times New Roman" w:hAnsi="Times New Roman" w:cs="Times New Roman"/>
        </w:rPr>
        <w:lastRenderedPageBreak/>
        <w:t>-</w:t>
      </w:r>
      <w:r w:rsidRPr="00ED00DF">
        <w:rPr>
          <w:rFonts w:ascii="Times New Roman" w:hAnsi="Times New Roman" w:cs="Times New Roman"/>
          <w:lang w:val="en-US"/>
        </w:rPr>
        <w:t> </w:t>
      </w:r>
      <w:r w:rsidRPr="00ED00DF">
        <w:rPr>
          <w:rFonts w:ascii="Times New Roman" w:hAnsi="Times New Roman"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оценивать соответствие результата цели и условиям;</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принятие себя и других:</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осознанно относиться к другому человеку, его мнению; признавать своё право на ошибку и такое же право другого.</w:t>
      </w:r>
    </w:p>
    <w:p w:rsidR="00BB00EA" w:rsidRPr="00ED00DF" w:rsidRDefault="00BB00EA" w:rsidP="00BB00EA">
      <w:pPr>
        <w:ind w:firstLine="709"/>
        <w:rPr>
          <w:rFonts w:ascii="Times New Roman" w:hAnsi="Times New Roman" w:cs="Times New Roman"/>
          <w:b/>
          <w:i/>
        </w:rPr>
      </w:pPr>
      <w:r w:rsidRPr="00ED00DF">
        <w:rPr>
          <w:rFonts w:ascii="Times New Roman" w:hAnsi="Times New Roman" w:cs="Times New Roman"/>
          <w:b/>
          <w:i/>
        </w:rPr>
        <w:t>Совместная деятельность</w:t>
      </w:r>
    </w:p>
    <w:p w:rsidR="00BB00EA" w:rsidRPr="00ED00DF" w:rsidRDefault="00BB00EA" w:rsidP="00BB00EA">
      <w:pPr>
        <w:rPr>
          <w:rFonts w:ascii="Times New Roman" w:hAnsi="Times New Roman" w:cs="Times New Roman"/>
          <w:i/>
        </w:rPr>
      </w:pPr>
      <w:bookmarkStart w:id="901" w:name="sub_101899"/>
      <w:r w:rsidRPr="00ED00DF">
        <w:rPr>
          <w:rFonts w:ascii="Times New Roman" w:hAnsi="Times New Roman" w:cs="Times New Roman"/>
          <w:i/>
        </w:rPr>
        <w:t>У обучающегося будут сформированы следующие умения совместной деятельн</w:t>
      </w:r>
      <w:r w:rsidRPr="00ED00DF">
        <w:rPr>
          <w:rFonts w:ascii="Times New Roman" w:hAnsi="Times New Roman" w:cs="Times New Roman"/>
          <w:i/>
        </w:rPr>
        <w:t>о</w:t>
      </w:r>
      <w:r w:rsidRPr="00ED00DF">
        <w:rPr>
          <w:rFonts w:ascii="Times New Roman" w:hAnsi="Times New Roman" w:cs="Times New Roman"/>
          <w:i/>
        </w:rPr>
        <w:t>сти:</w:t>
      </w:r>
    </w:p>
    <w:bookmarkEnd w:id="901"/>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принимать цель совместной деятельности при выполнении учебных географич</w:t>
      </w:r>
      <w:r w:rsidRPr="00ED00DF">
        <w:rPr>
          <w:rFonts w:ascii="Times New Roman" w:hAnsi="Times New Roman" w:cs="Times New Roman"/>
        </w:rPr>
        <w:t>е</w:t>
      </w:r>
      <w:r w:rsidRPr="00ED00DF">
        <w:rPr>
          <w:rFonts w:ascii="Times New Roman" w:hAnsi="Times New Roman" w:cs="Times New Roman"/>
        </w:rPr>
        <w:t>ских проектов, коллективно строить действия по её достижению: распределять роли, д</w:t>
      </w:r>
      <w:r w:rsidRPr="00ED00DF">
        <w:rPr>
          <w:rFonts w:ascii="Times New Roman" w:hAnsi="Times New Roman" w:cs="Times New Roman"/>
        </w:rPr>
        <w:t>о</w:t>
      </w:r>
      <w:r w:rsidRPr="00ED00DF">
        <w:rPr>
          <w:rFonts w:ascii="Times New Roman" w:hAnsi="Times New Roman" w:cs="Times New Roman"/>
        </w:rPr>
        <w:t>говариваться, обсуждать процесс и результат совместной работы;</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планировать организацию совместной работы, при выполнении учебных геогр</w:t>
      </w:r>
      <w:r w:rsidRPr="00ED00DF">
        <w:rPr>
          <w:rFonts w:ascii="Times New Roman" w:hAnsi="Times New Roman" w:cs="Times New Roman"/>
        </w:rPr>
        <w:t>а</w:t>
      </w:r>
      <w:r w:rsidRPr="00ED00DF">
        <w:rPr>
          <w:rFonts w:ascii="Times New Roman" w:hAnsi="Times New Roman" w:cs="Times New Roman"/>
        </w:rPr>
        <w:t>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w:t>
      </w:r>
      <w:r w:rsidRPr="00ED00DF">
        <w:rPr>
          <w:rFonts w:ascii="Times New Roman" w:hAnsi="Times New Roman" w:cs="Times New Roman"/>
        </w:rPr>
        <w:t>о</w:t>
      </w:r>
      <w:r w:rsidRPr="00ED00DF">
        <w:rPr>
          <w:rFonts w:ascii="Times New Roman" w:hAnsi="Times New Roman" w:cs="Times New Roman"/>
        </w:rPr>
        <w:t>вать свои действия с другими членами команды;</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w:t>
      </w:r>
      <w:r w:rsidR="00673AEF">
        <w:rPr>
          <w:rFonts w:ascii="Times New Roman" w:hAnsi="Times New Roman" w:cs="Times New Roman"/>
        </w:rPr>
        <w:t>азделять сферу ответственности.</w:t>
      </w:r>
    </w:p>
    <w:p w:rsidR="00BB00EA" w:rsidRPr="00ED00DF" w:rsidRDefault="00BB00EA" w:rsidP="00BB00EA">
      <w:pPr>
        <w:ind w:firstLine="709"/>
        <w:jc w:val="center"/>
        <w:rPr>
          <w:rFonts w:ascii="Times New Roman" w:hAnsi="Times New Roman" w:cs="Times New Roman"/>
          <w:b/>
        </w:rPr>
      </w:pPr>
      <w:r w:rsidRPr="00ED00DF">
        <w:rPr>
          <w:rFonts w:ascii="Times New Roman" w:hAnsi="Times New Roman" w:cs="Times New Roman"/>
          <w:b/>
        </w:rPr>
        <w:t xml:space="preserve">ПРЕДМЕТНЫЕ РЕЗУЛЬТАТЫ </w:t>
      </w:r>
    </w:p>
    <w:p w:rsidR="00BB00EA" w:rsidRPr="00ED00DF" w:rsidRDefault="00BB00EA" w:rsidP="00BB00EA">
      <w:pPr>
        <w:contextualSpacing/>
        <w:jc w:val="center"/>
        <w:rPr>
          <w:rFonts w:ascii="Times New Roman" w:hAnsi="Times New Roman" w:cs="Times New Roman"/>
          <w:b/>
        </w:rPr>
      </w:pPr>
      <w:r w:rsidRPr="00ED00DF">
        <w:rPr>
          <w:rFonts w:ascii="Times New Roman" w:hAnsi="Times New Roman" w:cs="Times New Roman"/>
          <w:b/>
        </w:rPr>
        <w:t>5 КЛАСС</w:t>
      </w:r>
    </w:p>
    <w:p w:rsidR="00BB00EA" w:rsidRPr="00ED00DF" w:rsidRDefault="00BB00EA" w:rsidP="00BB00EA">
      <w:pPr>
        <w:rPr>
          <w:rFonts w:ascii="Times New Roman" w:hAnsi="Times New Roman" w:cs="Times New Roman"/>
          <w:b/>
          <w:i/>
        </w:rPr>
      </w:pPr>
      <w:bookmarkStart w:id="902" w:name="sub_101880"/>
      <w:r w:rsidRPr="00ED00DF">
        <w:rPr>
          <w:rFonts w:ascii="Times New Roman" w:hAnsi="Times New Roman" w:cs="Times New Roman"/>
          <w:b/>
          <w:i/>
        </w:rPr>
        <w:t>К концу 5 класса обучающийся научится:</w:t>
      </w:r>
    </w:p>
    <w:bookmarkEnd w:id="902"/>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приводить примеры географических объектов, процессов и явлений, изучаемых различными ветвями географической науки;</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приводить примеры методов исследования, применяемых в географии; выбирать источники географической информации (картографические, текстовые, видео- и фотоиз</w:t>
      </w:r>
      <w:r w:rsidRPr="00ED00DF">
        <w:rPr>
          <w:rFonts w:ascii="Times New Roman" w:hAnsi="Times New Roman" w:cs="Times New Roman"/>
        </w:rPr>
        <w:t>о</w:t>
      </w:r>
      <w:r w:rsidRPr="00ED00DF">
        <w:rPr>
          <w:rFonts w:ascii="Times New Roman" w:hAnsi="Times New Roman" w:cs="Times New Roman"/>
        </w:rPr>
        <w:t>бражения, интернет-ресурсы), необходимые для изучения истории географических о</w:t>
      </w:r>
      <w:r w:rsidRPr="00ED00DF">
        <w:rPr>
          <w:rFonts w:ascii="Times New Roman" w:hAnsi="Times New Roman" w:cs="Times New Roman"/>
        </w:rPr>
        <w:t>т</w:t>
      </w:r>
      <w:r w:rsidRPr="00ED00DF">
        <w:rPr>
          <w:rFonts w:ascii="Times New Roman" w:hAnsi="Times New Roman" w:cs="Times New Roman"/>
        </w:rPr>
        <w:t>крытий и важнейших географических исследований современности;</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различать вклад великих путешественников в географическое изучение Земли; описывать и сравнивать маршруты их путешествий;</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определять направления, расстояния по плану местности и по географическим картам, географические координаты по географическим картам;</w:t>
      </w:r>
    </w:p>
    <w:p w:rsidR="00BB00EA" w:rsidRPr="00ED00DF" w:rsidRDefault="00BB00EA" w:rsidP="00BB00EA">
      <w:pPr>
        <w:rPr>
          <w:rFonts w:ascii="Times New Roman" w:hAnsi="Times New Roman" w:cs="Times New Roman"/>
        </w:rPr>
      </w:pPr>
      <w:r w:rsidRPr="00ED00DF">
        <w:rPr>
          <w:rFonts w:ascii="Times New Roman" w:hAnsi="Times New Roman" w:cs="Times New Roman"/>
        </w:rPr>
        <w:lastRenderedPageBreak/>
        <w:t>-</w:t>
      </w:r>
      <w:r w:rsidRPr="00ED00DF">
        <w:rPr>
          <w:rFonts w:ascii="Times New Roman" w:hAnsi="Times New Roman" w:cs="Times New Roman"/>
          <w:lang w:val="en-US"/>
        </w:rPr>
        <w:t> </w:t>
      </w:r>
      <w:r w:rsidRPr="00ED00DF">
        <w:rPr>
          <w:rFonts w:ascii="Times New Roman" w:hAnsi="Times New Roman" w:cs="Times New Roman"/>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w:t>
      </w:r>
      <w:r w:rsidRPr="00ED00DF">
        <w:rPr>
          <w:rFonts w:ascii="Times New Roman" w:hAnsi="Times New Roman" w:cs="Times New Roman"/>
        </w:rPr>
        <w:t>о</w:t>
      </w:r>
      <w:r w:rsidRPr="00ED00DF">
        <w:rPr>
          <w:rFonts w:ascii="Times New Roman" w:hAnsi="Times New Roman" w:cs="Times New Roman"/>
        </w:rPr>
        <w:t>ванных задач;</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применять понятия «план местности», «географическая карта», «аэрофотосн</w:t>
      </w:r>
      <w:r w:rsidRPr="00ED00DF">
        <w:rPr>
          <w:rFonts w:ascii="Times New Roman" w:hAnsi="Times New Roman" w:cs="Times New Roman"/>
        </w:rPr>
        <w:t>и</w:t>
      </w:r>
      <w:r w:rsidRPr="00ED00DF">
        <w:rPr>
          <w:rFonts w:ascii="Times New Roman" w:hAnsi="Times New Roman" w:cs="Times New Roman"/>
        </w:rPr>
        <w:t>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различать понятия «план местности» и «географическая карта», параллель» и «меридиан»;</w:t>
      </w:r>
    </w:p>
    <w:p w:rsidR="00BB00EA" w:rsidRPr="00ED00DF" w:rsidRDefault="00BB00EA" w:rsidP="00BB00EA">
      <w:pPr>
        <w:rPr>
          <w:rFonts w:ascii="Times New Roman" w:hAnsi="Times New Roman" w:cs="Times New Roman"/>
        </w:rPr>
      </w:pPr>
      <w:r w:rsidRPr="00ED00DF">
        <w:rPr>
          <w:rFonts w:ascii="Times New Roman" w:hAnsi="Times New Roman" w:cs="Times New Roman"/>
        </w:rPr>
        <w:t>- приводить примеры влияния Солнца на мир живой и неживой природы; объяснять причины смены дня и ночи и времён года;</w:t>
      </w:r>
    </w:p>
    <w:p w:rsidR="00BB00EA" w:rsidRPr="00ED00DF" w:rsidRDefault="00BB00EA" w:rsidP="00BB00EA">
      <w:pPr>
        <w:rPr>
          <w:rFonts w:ascii="Times New Roman" w:hAnsi="Times New Roman" w:cs="Times New Roman"/>
        </w:rPr>
      </w:pPr>
      <w:r w:rsidRPr="00ED00DF">
        <w:rPr>
          <w:rFonts w:ascii="Times New Roman" w:hAnsi="Times New Roman" w:cs="Times New Roman"/>
        </w:rPr>
        <w:t>- устанавливать эмпирические зависимости между продолжительностью дня и ге</w:t>
      </w:r>
      <w:r w:rsidRPr="00ED00DF">
        <w:rPr>
          <w:rFonts w:ascii="Times New Roman" w:hAnsi="Times New Roman" w:cs="Times New Roman"/>
        </w:rPr>
        <w:t>о</w:t>
      </w:r>
      <w:r w:rsidRPr="00ED00DF">
        <w:rPr>
          <w:rFonts w:ascii="Times New Roman" w:hAnsi="Times New Roman" w:cs="Times New Roman"/>
        </w:rPr>
        <w:t>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w:t>
      </w:r>
      <w:r w:rsidRPr="00ED00DF">
        <w:rPr>
          <w:rFonts w:ascii="Times New Roman" w:hAnsi="Times New Roman" w:cs="Times New Roman"/>
        </w:rPr>
        <w:t>е</w:t>
      </w:r>
      <w:r w:rsidRPr="00ED00DF">
        <w:rPr>
          <w:rFonts w:ascii="Times New Roman" w:hAnsi="Times New Roman" w:cs="Times New Roman"/>
        </w:rPr>
        <w:t>ние Земли;</w:t>
      </w:r>
    </w:p>
    <w:p w:rsidR="00BB00EA" w:rsidRPr="00ED00DF" w:rsidRDefault="00BB00EA" w:rsidP="00BB00EA">
      <w:pPr>
        <w:rPr>
          <w:rFonts w:ascii="Times New Roman" w:hAnsi="Times New Roman" w:cs="Times New Roman"/>
        </w:rPr>
      </w:pPr>
      <w:r w:rsidRPr="00ED00DF">
        <w:rPr>
          <w:rFonts w:ascii="Times New Roman" w:hAnsi="Times New Roman" w:cs="Times New Roman"/>
        </w:rPr>
        <w:t>- различать понятия «земная кора»; «ядро», «мантия»; «минерал» и «горная порода»;</w:t>
      </w:r>
    </w:p>
    <w:p w:rsidR="00BB00EA" w:rsidRPr="00ED00DF" w:rsidRDefault="00BB00EA" w:rsidP="00BB00EA">
      <w:pPr>
        <w:rPr>
          <w:rFonts w:ascii="Times New Roman" w:hAnsi="Times New Roman" w:cs="Times New Roman"/>
        </w:rPr>
      </w:pPr>
      <w:r w:rsidRPr="00ED00DF">
        <w:rPr>
          <w:rFonts w:ascii="Times New Roman" w:hAnsi="Times New Roman" w:cs="Times New Roman"/>
        </w:rPr>
        <w:t>- различать понятия «материковая» и «океаническая» земная кора; различать из</w:t>
      </w:r>
      <w:r w:rsidRPr="00ED00DF">
        <w:rPr>
          <w:rFonts w:ascii="Times New Roman" w:hAnsi="Times New Roman" w:cs="Times New Roman"/>
        </w:rPr>
        <w:t>у</w:t>
      </w:r>
      <w:r w:rsidRPr="00ED00DF">
        <w:rPr>
          <w:rFonts w:ascii="Times New Roman" w:hAnsi="Times New Roman" w:cs="Times New Roman"/>
        </w:rPr>
        <w:t>ченные минералы и горные породы, материковую и океаническую земную кору;</w:t>
      </w:r>
    </w:p>
    <w:p w:rsidR="00BB00EA" w:rsidRPr="00ED00DF" w:rsidRDefault="00BB00EA" w:rsidP="00BB00EA">
      <w:pPr>
        <w:rPr>
          <w:rFonts w:ascii="Times New Roman" w:hAnsi="Times New Roman" w:cs="Times New Roman"/>
        </w:rPr>
      </w:pPr>
      <w:r w:rsidRPr="00ED00DF">
        <w:rPr>
          <w:rFonts w:ascii="Times New Roman" w:hAnsi="Times New Roman" w:cs="Times New Roman"/>
        </w:rPr>
        <w:t>- показывать на карте и обозначать на контурной карте материки и океаны, крупные формы рельефа Земли; различать горы и равнины;</w:t>
      </w:r>
    </w:p>
    <w:p w:rsidR="00BB00EA" w:rsidRPr="00ED00DF" w:rsidRDefault="00BB00EA" w:rsidP="00BB00EA">
      <w:pPr>
        <w:rPr>
          <w:rFonts w:ascii="Times New Roman" w:hAnsi="Times New Roman" w:cs="Times New Roman"/>
        </w:rPr>
      </w:pPr>
      <w:r w:rsidRPr="00ED00DF">
        <w:rPr>
          <w:rFonts w:ascii="Times New Roman" w:hAnsi="Times New Roman" w:cs="Times New Roman"/>
        </w:rPr>
        <w:t>- классифицировать формы рельефа суши по высоте и по внешнему облику; наз</w:t>
      </w:r>
      <w:r w:rsidRPr="00ED00DF">
        <w:rPr>
          <w:rFonts w:ascii="Times New Roman" w:hAnsi="Times New Roman" w:cs="Times New Roman"/>
        </w:rPr>
        <w:t>ы</w:t>
      </w:r>
      <w:r w:rsidRPr="00ED00DF">
        <w:rPr>
          <w:rFonts w:ascii="Times New Roman" w:hAnsi="Times New Roman" w:cs="Times New Roman"/>
        </w:rPr>
        <w:t>вать причины землетрясений и вулканических извержений; применять понятия «литосф</w:t>
      </w:r>
      <w:r w:rsidRPr="00ED00DF">
        <w:rPr>
          <w:rFonts w:ascii="Times New Roman" w:hAnsi="Times New Roman" w:cs="Times New Roman"/>
        </w:rPr>
        <w:t>е</w:t>
      </w:r>
      <w:r w:rsidRPr="00ED00DF">
        <w:rPr>
          <w:rFonts w:ascii="Times New Roman" w:hAnsi="Times New Roman" w:cs="Times New Roman"/>
        </w:rPr>
        <w:t>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BB00EA" w:rsidRPr="00ED00DF" w:rsidRDefault="00BB00EA" w:rsidP="00BB00EA">
      <w:pPr>
        <w:rPr>
          <w:rFonts w:ascii="Times New Roman" w:hAnsi="Times New Roman" w:cs="Times New Roman"/>
        </w:rPr>
      </w:pPr>
      <w:r w:rsidRPr="00ED00DF">
        <w:rPr>
          <w:rFonts w:ascii="Times New Roman" w:hAnsi="Times New Roman" w:cs="Times New Roman"/>
        </w:rPr>
        <w:t>- применять понятия «эпицентр землетрясения» и «очаг землетрясения» для реш</w:t>
      </w:r>
      <w:r w:rsidRPr="00ED00DF">
        <w:rPr>
          <w:rFonts w:ascii="Times New Roman" w:hAnsi="Times New Roman" w:cs="Times New Roman"/>
        </w:rPr>
        <w:t>е</w:t>
      </w:r>
      <w:r w:rsidRPr="00ED00DF">
        <w:rPr>
          <w:rFonts w:ascii="Times New Roman" w:hAnsi="Times New Roman" w:cs="Times New Roman"/>
        </w:rPr>
        <w:t>ния познавательных задач;</w:t>
      </w:r>
    </w:p>
    <w:p w:rsidR="00BB00EA" w:rsidRPr="00ED00DF" w:rsidRDefault="00BB00EA" w:rsidP="00BB00EA">
      <w:pPr>
        <w:rPr>
          <w:rFonts w:ascii="Times New Roman" w:hAnsi="Times New Roman" w:cs="Times New Roman"/>
        </w:rPr>
      </w:pPr>
      <w:r w:rsidRPr="00ED00DF">
        <w:rPr>
          <w:rFonts w:ascii="Times New Roman" w:hAnsi="Times New Roman" w:cs="Times New Roman"/>
        </w:rPr>
        <w:t>- 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w:t>
      </w:r>
      <w:r w:rsidRPr="00ED00DF">
        <w:rPr>
          <w:rFonts w:ascii="Times New Roman" w:hAnsi="Times New Roman" w:cs="Times New Roman"/>
        </w:rPr>
        <w:t>и</w:t>
      </w:r>
      <w:r w:rsidRPr="00ED00DF">
        <w:rPr>
          <w:rFonts w:ascii="Times New Roman" w:hAnsi="Times New Roman" w:cs="Times New Roman"/>
        </w:rPr>
        <w:t>ческого видов выветривания; классифицировать острова по происхождению;</w:t>
      </w:r>
    </w:p>
    <w:p w:rsidR="00BB00EA" w:rsidRPr="00ED00DF" w:rsidRDefault="00BB00EA" w:rsidP="00BB00EA">
      <w:pPr>
        <w:rPr>
          <w:rFonts w:ascii="Times New Roman" w:hAnsi="Times New Roman" w:cs="Times New Roman"/>
        </w:rPr>
      </w:pPr>
      <w:r w:rsidRPr="00ED00DF">
        <w:rPr>
          <w:rFonts w:ascii="Times New Roman" w:hAnsi="Times New Roman" w:cs="Times New Roman"/>
        </w:rPr>
        <w:t>- приводить примеры опасных природных явлений в литосфере и средств их пр</w:t>
      </w:r>
      <w:r w:rsidRPr="00ED00DF">
        <w:rPr>
          <w:rFonts w:ascii="Times New Roman" w:hAnsi="Times New Roman" w:cs="Times New Roman"/>
        </w:rPr>
        <w:t>е</w:t>
      </w:r>
      <w:r w:rsidRPr="00ED00DF">
        <w:rPr>
          <w:rFonts w:ascii="Times New Roman" w:hAnsi="Times New Roman" w:cs="Times New Roman"/>
        </w:rPr>
        <w:t>дупреждения;</w:t>
      </w:r>
    </w:p>
    <w:p w:rsidR="00BB00EA" w:rsidRPr="00ED00DF" w:rsidRDefault="00BB00EA" w:rsidP="00BB00EA">
      <w:pPr>
        <w:rPr>
          <w:rFonts w:ascii="Times New Roman" w:hAnsi="Times New Roman" w:cs="Times New Roman"/>
        </w:rPr>
      </w:pPr>
      <w:r w:rsidRPr="00ED00DF">
        <w:rPr>
          <w:rFonts w:ascii="Times New Roman" w:hAnsi="Times New Roman" w:cs="Times New Roman"/>
        </w:rPr>
        <w:t>- приводить примеры изменений в литосфере в результате деятельности человека на примере своей местности, России и мира;</w:t>
      </w:r>
    </w:p>
    <w:p w:rsidR="00BB00EA" w:rsidRPr="00ED00DF" w:rsidRDefault="00BB00EA" w:rsidP="00BB00EA">
      <w:pPr>
        <w:rPr>
          <w:rFonts w:ascii="Times New Roman" w:hAnsi="Times New Roman" w:cs="Times New Roman"/>
        </w:rPr>
      </w:pPr>
      <w:r w:rsidRPr="00ED00DF">
        <w:rPr>
          <w:rFonts w:ascii="Times New Roman" w:hAnsi="Times New Roman" w:cs="Times New Roman"/>
        </w:rPr>
        <w:t>- приводить примеры актуальных проблем своей местности, решение которых н</w:t>
      </w:r>
      <w:r w:rsidRPr="00ED00DF">
        <w:rPr>
          <w:rFonts w:ascii="Times New Roman" w:hAnsi="Times New Roman" w:cs="Times New Roman"/>
        </w:rPr>
        <w:t>е</w:t>
      </w:r>
      <w:r w:rsidRPr="00ED00DF">
        <w:rPr>
          <w:rFonts w:ascii="Times New Roman" w:hAnsi="Times New Roman" w:cs="Times New Roman"/>
        </w:rPr>
        <w:t>возможно без участия представителей географических специальностей, изучающих лит</w:t>
      </w:r>
      <w:r w:rsidRPr="00ED00DF">
        <w:rPr>
          <w:rFonts w:ascii="Times New Roman" w:hAnsi="Times New Roman" w:cs="Times New Roman"/>
        </w:rPr>
        <w:t>о</w:t>
      </w:r>
      <w:r w:rsidRPr="00ED00DF">
        <w:rPr>
          <w:rFonts w:ascii="Times New Roman" w:hAnsi="Times New Roman" w:cs="Times New Roman"/>
        </w:rPr>
        <w:t>сферу;</w:t>
      </w:r>
    </w:p>
    <w:p w:rsidR="00BB00EA" w:rsidRPr="00ED00DF" w:rsidRDefault="00BB00EA" w:rsidP="00BB00EA">
      <w:pPr>
        <w:rPr>
          <w:rFonts w:ascii="Times New Roman" w:hAnsi="Times New Roman" w:cs="Times New Roman"/>
        </w:rPr>
      </w:pPr>
      <w:r w:rsidRPr="00ED00DF">
        <w:rPr>
          <w:rFonts w:ascii="Times New Roman" w:hAnsi="Times New Roman" w:cs="Times New Roman"/>
        </w:rPr>
        <w:t>- приводить примеры действия внешних процессов рельефообразования и наличия полезных ископаемых в своей местности;</w:t>
      </w:r>
    </w:p>
    <w:p w:rsidR="00BB00EA" w:rsidRPr="00ED00DF" w:rsidRDefault="00BB00EA" w:rsidP="00BB00EA">
      <w:pPr>
        <w:rPr>
          <w:rFonts w:ascii="Times New Roman" w:hAnsi="Times New Roman" w:cs="Times New Roman"/>
        </w:rPr>
      </w:pPr>
      <w:r w:rsidRPr="00ED00DF">
        <w:rPr>
          <w:rFonts w:ascii="Times New Roman" w:hAnsi="Times New Roman" w:cs="Times New Roman"/>
        </w:rPr>
        <w:t>- представлять результаты фенологических наблюдений и наблюдений за погодой в различной форме (табличной, графичес</w:t>
      </w:r>
      <w:r w:rsidR="00673AEF">
        <w:rPr>
          <w:rFonts w:ascii="Times New Roman" w:hAnsi="Times New Roman" w:cs="Times New Roman"/>
        </w:rPr>
        <w:t>кой, географического описания).</w:t>
      </w:r>
    </w:p>
    <w:p w:rsidR="00BB00EA" w:rsidRPr="00ED00DF" w:rsidRDefault="00BB00EA" w:rsidP="00BB00EA">
      <w:pPr>
        <w:contextualSpacing/>
        <w:jc w:val="center"/>
        <w:rPr>
          <w:rFonts w:ascii="Times New Roman" w:hAnsi="Times New Roman" w:cs="Times New Roman"/>
          <w:b/>
        </w:rPr>
      </w:pPr>
      <w:r w:rsidRPr="00ED00DF">
        <w:rPr>
          <w:rFonts w:ascii="Times New Roman" w:hAnsi="Times New Roman" w:cs="Times New Roman"/>
          <w:b/>
        </w:rPr>
        <w:t>6 КЛАСС</w:t>
      </w:r>
    </w:p>
    <w:p w:rsidR="00BB00EA" w:rsidRPr="00ED00DF" w:rsidRDefault="00BB00EA" w:rsidP="00BB00EA">
      <w:pPr>
        <w:rPr>
          <w:rFonts w:ascii="Times New Roman" w:hAnsi="Times New Roman" w:cs="Times New Roman"/>
          <w:b/>
          <w:i/>
        </w:rPr>
      </w:pPr>
      <w:bookmarkStart w:id="903" w:name="sub_101881"/>
      <w:r w:rsidRPr="00ED00DF">
        <w:rPr>
          <w:rFonts w:ascii="Times New Roman" w:hAnsi="Times New Roman" w:cs="Times New Roman"/>
          <w:b/>
          <w:i/>
        </w:rPr>
        <w:t>К концу 6 класса обучающийся научится:</w:t>
      </w:r>
    </w:p>
    <w:bookmarkEnd w:id="903"/>
    <w:p w:rsidR="00BB00EA" w:rsidRPr="00ED00DF" w:rsidRDefault="00BB00EA" w:rsidP="00BB00EA">
      <w:pPr>
        <w:rPr>
          <w:rFonts w:ascii="Times New Roman" w:hAnsi="Times New Roman" w:cs="Times New Roman"/>
        </w:rPr>
      </w:pPr>
      <w:r w:rsidRPr="00ED00DF">
        <w:rPr>
          <w:rFonts w:ascii="Times New Roman" w:hAnsi="Times New Roman" w:cs="Times New Roman"/>
        </w:rPr>
        <w:lastRenderedPageBreak/>
        <w:t>- 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BB00EA" w:rsidRPr="00ED00DF" w:rsidRDefault="00BB00EA" w:rsidP="00BB00EA">
      <w:pPr>
        <w:rPr>
          <w:rFonts w:ascii="Times New Roman" w:hAnsi="Times New Roman" w:cs="Times New Roman"/>
        </w:rPr>
      </w:pPr>
      <w:r w:rsidRPr="00ED00DF">
        <w:rPr>
          <w:rFonts w:ascii="Times New Roman" w:hAnsi="Times New Roman" w:cs="Times New Roman"/>
        </w:rPr>
        <w:t>- находить информацию об отдельных компонентах природы Земли, в т.ч. о природе своей местности, необходимую для решения учебных и (или) практико-ориентированных задач, и извлекать её из различных источников;</w:t>
      </w:r>
    </w:p>
    <w:p w:rsidR="00BB00EA" w:rsidRPr="00ED00DF" w:rsidRDefault="00BB00EA" w:rsidP="00BB00EA">
      <w:pPr>
        <w:rPr>
          <w:rFonts w:ascii="Times New Roman" w:hAnsi="Times New Roman" w:cs="Times New Roman"/>
        </w:rPr>
      </w:pPr>
      <w:r w:rsidRPr="00ED00DF">
        <w:rPr>
          <w:rFonts w:ascii="Times New Roman" w:hAnsi="Times New Roman" w:cs="Times New Roman"/>
        </w:rPr>
        <w:t>- приводить примеры опасных природных явлений в геосферах и средств их пр</w:t>
      </w:r>
      <w:r w:rsidRPr="00ED00DF">
        <w:rPr>
          <w:rFonts w:ascii="Times New Roman" w:hAnsi="Times New Roman" w:cs="Times New Roman"/>
        </w:rPr>
        <w:t>е</w:t>
      </w:r>
      <w:r w:rsidRPr="00ED00DF">
        <w:rPr>
          <w:rFonts w:ascii="Times New Roman" w:hAnsi="Times New Roman" w:cs="Times New Roman"/>
        </w:rPr>
        <w:t>дупреждения;</w:t>
      </w:r>
    </w:p>
    <w:p w:rsidR="00BB00EA" w:rsidRPr="00ED00DF" w:rsidRDefault="00BB00EA" w:rsidP="00BB00EA">
      <w:pPr>
        <w:rPr>
          <w:rFonts w:ascii="Times New Roman" w:hAnsi="Times New Roman" w:cs="Times New Roman"/>
        </w:rPr>
      </w:pPr>
      <w:r w:rsidRPr="00ED00DF">
        <w:rPr>
          <w:rFonts w:ascii="Times New Roman" w:hAnsi="Times New Roman" w:cs="Times New Roman"/>
        </w:rPr>
        <w:t>- сравнивать инструментарий (способы) получения географической информации на разных этапах географического изучения Земли;</w:t>
      </w:r>
    </w:p>
    <w:p w:rsidR="00BB00EA" w:rsidRPr="00ED00DF" w:rsidRDefault="00BB00EA" w:rsidP="00BB00EA">
      <w:pPr>
        <w:rPr>
          <w:rFonts w:ascii="Times New Roman" w:hAnsi="Times New Roman" w:cs="Times New Roman"/>
        </w:rPr>
      </w:pPr>
      <w:r w:rsidRPr="00ED00DF">
        <w:rPr>
          <w:rFonts w:ascii="Times New Roman" w:hAnsi="Times New Roman" w:cs="Times New Roman"/>
        </w:rPr>
        <w:t>- различать свойства вод отдельных частей Мирового океана;</w:t>
      </w:r>
    </w:p>
    <w:p w:rsidR="00BB00EA" w:rsidRPr="00ED00DF" w:rsidRDefault="00BB00EA" w:rsidP="00BB00EA">
      <w:pPr>
        <w:rPr>
          <w:rFonts w:ascii="Times New Roman" w:hAnsi="Times New Roman" w:cs="Times New Roman"/>
        </w:rPr>
      </w:pPr>
      <w:r w:rsidRPr="00ED00DF">
        <w:rPr>
          <w:rFonts w:ascii="Times New Roman" w:hAnsi="Times New Roman" w:cs="Times New Roman"/>
        </w:rPr>
        <w:t>- применять понятия «гидросфера», «круговорот воды», «цунами», «приливы и о</w:t>
      </w:r>
      <w:r w:rsidRPr="00ED00DF">
        <w:rPr>
          <w:rFonts w:ascii="Times New Roman" w:hAnsi="Times New Roman" w:cs="Times New Roman"/>
        </w:rPr>
        <w:t>т</w:t>
      </w:r>
      <w:r w:rsidRPr="00ED00DF">
        <w:rPr>
          <w:rFonts w:ascii="Times New Roman" w:hAnsi="Times New Roman" w:cs="Times New Roman"/>
        </w:rPr>
        <w:t>ливы» для решения учебных и (или) практико-ориентированных задач;</w:t>
      </w:r>
    </w:p>
    <w:p w:rsidR="00BB00EA" w:rsidRPr="00ED00DF" w:rsidRDefault="00BB00EA" w:rsidP="00BB00EA">
      <w:pPr>
        <w:rPr>
          <w:rFonts w:ascii="Times New Roman" w:hAnsi="Times New Roman" w:cs="Times New Roman"/>
        </w:rPr>
      </w:pPr>
      <w:r w:rsidRPr="00ED00DF">
        <w:rPr>
          <w:rFonts w:ascii="Times New Roman" w:hAnsi="Times New Roman" w:cs="Times New Roman"/>
        </w:rPr>
        <w:t>- классифицировать объекты гидросферы (моря, озёра, реки, подземные воды, б</w:t>
      </w:r>
      <w:r w:rsidRPr="00ED00DF">
        <w:rPr>
          <w:rFonts w:ascii="Times New Roman" w:hAnsi="Times New Roman" w:cs="Times New Roman"/>
        </w:rPr>
        <w:t>о</w:t>
      </w:r>
      <w:r w:rsidRPr="00ED00DF">
        <w:rPr>
          <w:rFonts w:ascii="Times New Roman" w:hAnsi="Times New Roman" w:cs="Times New Roman"/>
        </w:rPr>
        <w:t>лота, ледники) по заданным признакам;</w:t>
      </w:r>
    </w:p>
    <w:p w:rsidR="00BB00EA" w:rsidRPr="00ED00DF" w:rsidRDefault="00BB00EA" w:rsidP="00BB00EA">
      <w:pPr>
        <w:rPr>
          <w:rFonts w:ascii="Times New Roman" w:hAnsi="Times New Roman" w:cs="Times New Roman"/>
        </w:rPr>
      </w:pPr>
      <w:r w:rsidRPr="00ED00DF">
        <w:rPr>
          <w:rFonts w:ascii="Times New Roman" w:hAnsi="Times New Roman" w:cs="Times New Roman"/>
        </w:rPr>
        <w:t>- различать питание и режим рек;</w:t>
      </w:r>
    </w:p>
    <w:p w:rsidR="00BB00EA" w:rsidRPr="00ED00DF" w:rsidRDefault="00BB00EA" w:rsidP="00BB00EA">
      <w:pPr>
        <w:rPr>
          <w:rFonts w:ascii="Times New Roman" w:hAnsi="Times New Roman" w:cs="Times New Roman"/>
        </w:rPr>
      </w:pPr>
      <w:r w:rsidRPr="00ED00DF">
        <w:rPr>
          <w:rFonts w:ascii="Times New Roman" w:hAnsi="Times New Roman" w:cs="Times New Roman"/>
        </w:rPr>
        <w:t>- сравнивать реки по заданным признакам;</w:t>
      </w:r>
    </w:p>
    <w:p w:rsidR="00BB00EA" w:rsidRPr="00ED00DF" w:rsidRDefault="00BB00EA" w:rsidP="00BB00EA">
      <w:pPr>
        <w:rPr>
          <w:rFonts w:ascii="Times New Roman" w:hAnsi="Times New Roman" w:cs="Times New Roman"/>
        </w:rPr>
      </w:pPr>
      <w:r w:rsidRPr="00ED00DF">
        <w:rPr>
          <w:rFonts w:ascii="Times New Roman" w:hAnsi="Times New Roman" w:cs="Times New Roman"/>
        </w:rPr>
        <w:t>- различать понятия «грунтовые, межпластовые и артезианские воды» и применять их для решения учебных и (или) практико-ориентированных задач;</w:t>
      </w:r>
    </w:p>
    <w:p w:rsidR="00BB00EA" w:rsidRPr="00ED00DF" w:rsidRDefault="00BB00EA" w:rsidP="00BB00EA">
      <w:pPr>
        <w:rPr>
          <w:rFonts w:ascii="Times New Roman" w:hAnsi="Times New Roman" w:cs="Times New Roman"/>
        </w:rPr>
      </w:pPr>
      <w:r w:rsidRPr="00ED00DF">
        <w:rPr>
          <w:rFonts w:ascii="Times New Roman" w:hAnsi="Times New Roman" w:cs="Times New Roman"/>
        </w:rPr>
        <w:t>- устанавливать причинно-следственные связи между питанием, режимом реки и климатом на территории речного бассейна;</w:t>
      </w:r>
    </w:p>
    <w:p w:rsidR="00BB00EA" w:rsidRPr="00ED00DF" w:rsidRDefault="00BB00EA" w:rsidP="00BB00EA">
      <w:pPr>
        <w:rPr>
          <w:rFonts w:ascii="Times New Roman" w:hAnsi="Times New Roman" w:cs="Times New Roman"/>
        </w:rPr>
      </w:pPr>
      <w:r w:rsidRPr="00ED00DF">
        <w:rPr>
          <w:rFonts w:ascii="Times New Roman" w:hAnsi="Times New Roman" w:cs="Times New Roman"/>
        </w:rPr>
        <w:t>- приводить примеры районов распространения многолетней мерзлоты;</w:t>
      </w:r>
    </w:p>
    <w:p w:rsidR="00BB00EA" w:rsidRPr="00ED00DF" w:rsidRDefault="00BB00EA" w:rsidP="00BB00EA">
      <w:pPr>
        <w:rPr>
          <w:rFonts w:ascii="Times New Roman" w:hAnsi="Times New Roman" w:cs="Times New Roman"/>
        </w:rPr>
      </w:pPr>
      <w:r w:rsidRPr="00ED00DF">
        <w:rPr>
          <w:rFonts w:ascii="Times New Roman" w:hAnsi="Times New Roman" w:cs="Times New Roman"/>
        </w:rPr>
        <w:t>- называть причины образования цунами, приливов и отливов;</w:t>
      </w:r>
    </w:p>
    <w:p w:rsidR="00BB00EA" w:rsidRPr="00ED00DF" w:rsidRDefault="00BB00EA" w:rsidP="00BB00EA">
      <w:pPr>
        <w:rPr>
          <w:rFonts w:ascii="Times New Roman" w:hAnsi="Times New Roman" w:cs="Times New Roman"/>
        </w:rPr>
      </w:pPr>
      <w:r w:rsidRPr="00ED00DF">
        <w:rPr>
          <w:rFonts w:ascii="Times New Roman" w:hAnsi="Times New Roman" w:cs="Times New Roman"/>
        </w:rPr>
        <w:t>- описывать состав, строение атмосферы;</w:t>
      </w:r>
    </w:p>
    <w:p w:rsidR="00BB00EA" w:rsidRPr="00ED00DF" w:rsidRDefault="00BB00EA" w:rsidP="00BB00EA">
      <w:pPr>
        <w:rPr>
          <w:rFonts w:ascii="Times New Roman" w:hAnsi="Times New Roman" w:cs="Times New Roman"/>
        </w:rPr>
      </w:pPr>
      <w:r w:rsidRPr="00ED00DF">
        <w:rPr>
          <w:rFonts w:ascii="Times New Roman" w:hAnsi="Times New Roman" w:cs="Times New Roman"/>
        </w:rPr>
        <w:t>- 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w:t>
      </w:r>
      <w:r w:rsidRPr="00ED00DF">
        <w:rPr>
          <w:rFonts w:ascii="Times New Roman" w:hAnsi="Times New Roman" w:cs="Times New Roman"/>
        </w:rPr>
        <w:t>и</w:t>
      </w:r>
      <w:r w:rsidRPr="00ED00DF">
        <w:rPr>
          <w:rFonts w:ascii="Times New Roman" w:hAnsi="Times New Roman" w:cs="Times New Roman"/>
        </w:rPr>
        <w:t>ческих задач;</w:t>
      </w:r>
    </w:p>
    <w:p w:rsidR="00BB00EA" w:rsidRPr="00ED00DF" w:rsidRDefault="00BB00EA" w:rsidP="00BB00EA">
      <w:pPr>
        <w:rPr>
          <w:rFonts w:ascii="Times New Roman" w:hAnsi="Times New Roman" w:cs="Times New Roman"/>
        </w:rPr>
      </w:pPr>
      <w:r w:rsidRPr="00ED00DF">
        <w:rPr>
          <w:rFonts w:ascii="Times New Roman" w:hAnsi="Times New Roman" w:cs="Times New Roman"/>
        </w:rPr>
        <w:t>- 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BB00EA" w:rsidRPr="00ED00DF" w:rsidRDefault="00BB00EA" w:rsidP="00BB00EA">
      <w:pPr>
        <w:rPr>
          <w:rFonts w:ascii="Times New Roman" w:hAnsi="Times New Roman" w:cs="Times New Roman"/>
        </w:rPr>
      </w:pPr>
      <w:r w:rsidRPr="00ED00DF">
        <w:rPr>
          <w:rFonts w:ascii="Times New Roman" w:hAnsi="Times New Roman" w:cs="Times New Roman"/>
        </w:rPr>
        <w:t>- различать свойства воздуха; климаты Земли; климатообразующие факторы; уст</w:t>
      </w:r>
      <w:r w:rsidRPr="00ED00DF">
        <w:rPr>
          <w:rFonts w:ascii="Times New Roman" w:hAnsi="Times New Roman" w:cs="Times New Roman"/>
        </w:rPr>
        <w:t>а</w:t>
      </w:r>
      <w:r w:rsidRPr="00ED00DF">
        <w:rPr>
          <w:rFonts w:ascii="Times New Roman" w:hAnsi="Times New Roman" w:cs="Times New Roman"/>
        </w:rPr>
        <w:t>навливать зависимость между нагреванием земной поверхности и углом падения солне</w:t>
      </w:r>
      <w:r w:rsidRPr="00ED00DF">
        <w:rPr>
          <w:rFonts w:ascii="Times New Roman" w:hAnsi="Times New Roman" w:cs="Times New Roman"/>
        </w:rPr>
        <w:t>ч</w:t>
      </w:r>
      <w:r w:rsidRPr="00ED00DF">
        <w:rPr>
          <w:rFonts w:ascii="Times New Roman" w:hAnsi="Times New Roman" w:cs="Times New Roman"/>
        </w:rPr>
        <w:t>ных лучей; температурой воздуха и его относительной влажностью на основе данных э</w:t>
      </w:r>
      <w:r w:rsidRPr="00ED00DF">
        <w:rPr>
          <w:rFonts w:ascii="Times New Roman" w:hAnsi="Times New Roman" w:cs="Times New Roman"/>
        </w:rPr>
        <w:t>м</w:t>
      </w:r>
      <w:r w:rsidRPr="00ED00DF">
        <w:rPr>
          <w:rFonts w:ascii="Times New Roman" w:hAnsi="Times New Roman" w:cs="Times New Roman"/>
        </w:rPr>
        <w:t>пирических наблюдений;</w:t>
      </w:r>
    </w:p>
    <w:p w:rsidR="00BB00EA" w:rsidRPr="00ED00DF" w:rsidRDefault="00BB00EA" w:rsidP="00BB00EA">
      <w:pPr>
        <w:rPr>
          <w:rFonts w:ascii="Times New Roman" w:hAnsi="Times New Roman" w:cs="Times New Roman"/>
        </w:rPr>
      </w:pPr>
      <w:r w:rsidRPr="00ED00DF">
        <w:rPr>
          <w:rFonts w:ascii="Times New Roman" w:hAnsi="Times New Roman" w:cs="Times New Roman"/>
        </w:rPr>
        <w:t>- 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w:t>
      </w:r>
      <w:r w:rsidRPr="00ED00DF">
        <w:rPr>
          <w:rFonts w:ascii="Times New Roman" w:hAnsi="Times New Roman" w:cs="Times New Roman"/>
        </w:rPr>
        <w:t>з</w:t>
      </w:r>
      <w:r w:rsidRPr="00ED00DF">
        <w:rPr>
          <w:rFonts w:ascii="Times New Roman" w:hAnsi="Times New Roman" w:cs="Times New Roman"/>
        </w:rPr>
        <w:t>личных углах падения солнечных лучей;</w:t>
      </w:r>
    </w:p>
    <w:p w:rsidR="00BB00EA" w:rsidRPr="00ED00DF" w:rsidRDefault="00BB00EA" w:rsidP="00BB00EA">
      <w:pPr>
        <w:rPr>
          <w:rFonts w:ascii="Times New Roman" w:hAnsi="Times New Roman" w:cs="Times New Roman"/>
        </w:rPr>
      </w:pPr>
      <w:r w:rsidRPr="00ED00DF">
        <w:rPr>
          <w:rFonts w:ascii="Times New Roman" w:hAnsi="Times New Roman" w:cs="Times New Roman"/>
        </w:rPr>
        <w:lastRenderedPageBreak/>
        <w:t>- различать виды атмосферных осадков; различать понятия «бризы» и «муссоны»;</w:t>
      </w:r>
    </w:p>
    <w:p w:rsidR="00BB00EA" w:rsidRPr="00ED00DF" w:rsidRDefault="00BB00EA" w:rsidP="00BB00EA">
      <w:pPr>
        <w:rPr>
          <w:rFonts w:ascii="Times New Roman" w:hAnsi="Times New Roman" w:cs="Times New Roman"/>
        </w:rPr>
      </w:pPr>
      <w:r w:rsidRPr="00ED00DF">
        <w:rPr>
          <w:rFonts w:ascii="Times New Roman" w:hAnsi="Times New Roman" w:cs="Times New Roman"/>
        </w:rPr>
        <w:t>- различать понятия «погода» и «климат»;</w:t>
      </w:r>
    </w:p>
    <w:p w:rsidR="00BB00EA" w:rsidRPr="00ED00DF" w:rsidRDefault="00BB00EA" w:rsidP="00BB00EA">
      <w:pPr>
        <w:rPr>
          <w:rFonts w:ascii="Times New Roman" w:hAnsi="Times New Roman" w:cs="Times New Roman"/>
        </w:rPr>
      </w:pPr>
      <w:r w:rsidRPr="00ED00DF">
        <w:rPr>
          <w:rFonts w:ascii="Times New Roman" w:hAnsi="Times New Roman" w:cs="Times New Roman"/>
        </w:rPr>
        <w:t>- различать понятия «атмосфера», «тропосфера», «стратосфера», «верхние слои атмосферы»;</w:t>
      </w:r>
    </w:p>
    <w:p w:rsidR="00BB00EA" w:rsidRPr="00ED00DF" w:rsidRDefault="00BB00EA" w:rsidP="00BB00EA">
      <w:pPr>
        <w:rPr>
          <w:rFonts w:ascii="Times New Roman" w:hAnsi="Times New Roman" w:cs="Times New Roman"/>
        </w:rPr>
      </w:pPr>
      <w:r w:rsidRPr="00ED00DF">
        <w:rPr>
          <w:rFonts w:ascii="Times New Roman" w:hAnsi="Times New Roman" w:cs="Times New Roman"/>
        </w:rPr>
        <w:t>- применять понятия «атмосферное давление», «ветер», «атмосферные осадки», «воздушные массы» для решения учебных и (или) практико-ориентированных задач;</w:t>
      </w:r>
    </w:p>
    <w:p w:rsidR="00BB00EA" w:rsidRPr="00ED00DF" w:rsidRDefault="00BB00EA" w:rsidP="00BB00EA">
      <w:pPr>
        <w:rPr>
          <w:rFonts w:ascii="Times New Roman" w:hAnsi="Times New Roman" w:cs="Times New Roman"/>
        </w:rPr>
      </w:pPr>
      <w:r w:rsidRPr="00ED00DF">
        <w:rPr>
          <w:rFonts w:ascii="Times New Roman" w:hAnsi="Times New Roman" w:cs="Times New Roman"/>
        </w:rPr>
        <w:t>- выбирать и анализировать географическую информацию о глобальных климат</w:t>
      </w:r>
      <w:r w:rsidRPr="00ED00DF">
        <w:rPr>
          <w:rFonts w:ascii="Times New Roman" w:hAnsi="Times New Roman" w:cs="Times New Roman"/>
        </w:rPr>
        <w:t>и</w:t>
      </w:r>
      <w:r w:rsidRPr="00ED00DF">
        <w:rPr>
          <w:rFonts w:ascii="Times New Roman" w:hAnsi="Times New Roman" w:cs="Times New Roman"/>
        </w:rPr>
        <w:t>ческих изменениях из различных источников для решения учебных и (или) практ</w:t>
      </w:r>
      <w:r w:rsidRPr="00ED00DF">
        <w:rPr>
          <w:rFonts w:ascii="Times New Roman" w:hAnsi="Times New Roman" w:cs="Times New Roman"/>
        </w:rPr>
        <w:t>и</w:t>
      </w:r>
      <w:r w:rsidRPr="00ED00DF">
        <w:rPr>
          <w:rFonts w:ascii="Times New Roman" w:hAnsi="Times New Roman" w:cs="Times New Roman"/>
        </w:rPr>
        <w:t>ко-ориентированных задач;</w:t>
      </w:r>
    </w:p>
    <w:p w:rsidR="00BB00EA" w:rsidRPr="00ED00DF" w:rsidRDefault="00BB00EA" w:rsidP="00BB00EA">
      <w:pPr>
        <w:rPr>
          <w:rFonts w:ascii="Times New Roman" w:hAnsi="Times New Roman" w:cs="Times New Roman"/>
        </w:rPr>
      </w:pPr>
      <w:r w:rsidRPr="00ED00DF">
        <w:rPr>
          <w:rFonts w:ascii="Times New Roman" w:hAnsi="Times New Roman" w:cs="Times New Roman"/>
        </w:rPr>
        <w:t>- 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BB00EA" w:rsidRPr="00ED00DF" w:rsidRDefault="00BB00EA" w:rsidP="00BB00EA">
      <w:pPr>
        <w:rPr>
          <w:rFonts w:ascii="Times New Roman" w:hAnsi="Times New Roman" w:cs="Times New Roman"/>
        </w:rPr>
      </w:pPr>
      <w:r w:rsidRPr="00ED00DF">
        <w:rPr>
          <w:rFonts w:ascii="Times New Roman" w:hAnsi="Times New Roman" w:cs="Times New Roman"/>
        </w:rPr>
        <w:t>- приводить примеры приспособления живых организмов к среде обитания в разных природных зонах;</w:t>
      </w:r>
    </w:p>
    <w:p w:rsidR="00BB00EA" w:rsidRPr="00ED00DF" w:rsidRDefault="00BB00EA" w:rsidP="00BB00EA">
      <w:pPr>
        <w:rPr>
          <w:rFonts w:ascii="Times New Roman" w:hAnsi="Times New Roman" w:cs="Times New Roman"/>
        </w:rPr>
      </w:pPr>
      <w:r w:rsidRPr="00ED00DF">
        <w:rPr>
          <w:rFonts w:ascii="Times New Roman" w:hAnsi="Times New Roman" w:cs="Times New Roman"/>
        </w:rPr>
        <w:t>- различать растительный и животный мир разных территорий Земли;</w:t>
      </w:r>
    </w:p>
    <w:p w:rsidR="00BB00EA" w:rsidRPr="00ED00DF" w:rsidRDefault="00BB00EA" w:rsidP="00BB00EA">
      <w:pPr>
        <w:rPr>
          <w:rFonts w:ascii="Times New Roman" w:hAnsi="Times New Roman" w:cs="Times New Roman"/>
        </w:rPr>
      </w:pPr>
      <w:r w:rsidRPr="00ED00DF">
        <w:rPr>
          <w:rFonts w:ascii="Times New Roman" w:hAnsi="Times New Roman" w:cs="Times New Roman"/>
        </w:rPr>
        <w:t>- объяснять взаимосвязи компонентов природы в природно-территориальном ко</w:t>
      </w:r>
      <w:r w:rsidRPr="00ED00DF">
        <w:rPr>
          <w:rFonts w:ascii="Times New Roman" w:hAnsi="Times New Roman" w:cs="Times New Roman"/>
        </w:rPr>
        <w:t>м</w:t>
      </w:r>
      <w:r w:rsidRPr="00ED00DF">
        <w:rPr>
          <w:rFonts w:ascii="Times New Roman" w:hAnsi="Times New Roman" w:cs="Times New Roman"/>
        </w:rPr>
        <w:t>плексе;</w:t>
      </w:r>
    </w:p>
    <w:p w:rsidR="00BB00EA" w:rsidRPr="00ED00DF" w:rsidRDefault="00BB00EA" w:rsidP="00BB00EA">
      <w:pPr>
        <w:rPr>
          <w:rFonts w:ascii="Times New Roman" w:hAnsi="Times New Roman" w:cs="Times New Roman"/>
        </w:rPr>
      </w:pPr>
      <w:r w:rsidRPr="00ED00DF">
        <w:rPr>
          <w:rFonts w:ascii="Times New Roman" w:hAnsi="Times New Roman" w:cs="Times New Roman"/>
        </w:rPr>
        <w:t>- сравнивать особенности растительного и животного мира в различных природных зонах;</w:t>
      </w:r>
    </w:p>
    <w:p w:rsidR="00BB00EA" w:rsidRPr="00ED00DF" w:rsidRDefault="00BB00EA" w:rsidP="00BB00EA">
      <w:pPr>
        <w:rPr>
          <w:rFonts w:ascii="Times New Roman" w:hAnsi="Times New Roman" w:cs="Times New Roman"/>
        </w:rPr>
      </w:pPr>
      <w:r w:rsidRPr="00ED00DF">
        <w:rPr>
          <w:rFonts w:ascii="Times New Roman" w:hAnsi="Times New Roman" w:cs="Times New Roman"/>
        </w:rPr>
        <w:t>- применять понятия «почва», «плодородие почв», «природный комплекс», «пр</w:t>
      </w:r>
      <w:r w:rsidRPr="00ED00DF">
        <w:rPr>
          <w:rFonts w:ascii="Times New Roman" w:hAnsi="Times New Roman" w:cs="Times New Roman"/>
        </w:rPr>
        <w:t>и</w:t>
      </w:r>
      <w:r w:rsidRPr="00ED00DF">
        <w:rPr>
          <w:rFonts w:ascii="Times New Roman" w:hAnsi="Times New Roman" w:cs="Times New Roman"/>
        </w:rPr>
        <w:t>родно-территориальный комплекс», «круговорот веществ в природе» для решения учебных и (или) практико-ориентированных задач;</w:t>
      </w:r>
    </w:p>
    <w:p w:rsidR="00BB00EA" w:rsidRPr="00ED00DF" w:rsidRDefault="00BB00EA" w:rsidP="00BB00EA">
      <w:pPr>
        <w:rPr>
          <w:rFonts w:ascii="Times New Roman" w:hAnsi="Times New Roman" w:cs="Times New Roman"/>
        </w:rPr>
      </w:pPr>
      <w:r w:rsidRPr="00ED00DF">
        <w:rPr>
          <w:rFonts w:ascii="Times New Roman" w:hAnsi="Times New Roman" w:cs="Times New Roman"/>
        </w:rPr>
        <w:t>- 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w:t>
      </w:r>
      <w:r w:rsidRPr="00ED00DF">
        <w:rPr>
          <w:rFonts w:ascii="Times New Roman" w:hAnsi="Times New Roman" w:cs="Times New Roman"/>
        </w:rPr>
        <w:t>и</w:t>
      </w:r>
      <w:r w:rsidRPr="00ED00DF">
        <w:rPr>
          <w:rFonts w:ascii="Times New Roman" w:hAnsi="Times New Roman" w:cs="Times New Roman"/>
        </w:rPr>
        <w:t>тории мира и своей местности, путей решения существующих экологических проблем.</w:t>
      </w:r>
    </w:p>
    <w:p w:rsidR="00BB00EA" w:rsidRPr="00ED00DF" w:rsidRDefault="00BB00EA" w:rsidP="00BB00EA">
      <w:pPr>
        <w:rPr>
          <w:rFonts w:ascii="Times New Roman" w:hAnsi="Times New Roman" w:cs="Times New Roman"/>
        </w:rPr>
      </w:pPr>
    </w:p>
    <w:p w:rsidR="00BB00EA" w:rsidRPr="00ED00DF" w:rsidRDefault="00BB00EA" w:rsidP="00BB00EA">
      <w:pPr>
        <w:contextualSpacing/>
        <w:jc w:val="center"/>
        <w:rPr>
          <w:rFonts w:ascii="Times New Roman" w:hAnsi="Times New Roman" w:cs="Times New Roman"/>
          <w:b/>
        </w:rPr>
      </w:pPr>
      <w:r w:rsidRPr="00ED00DF">
        <w:rPr>
          <w:rFonts w:ascii="Times New Roman" w:hAnsi="Times New Roman" w:cs="Times New Roman"/>
          <w:b/>
        </w:rPr>
        <w:t>7 КЛАСС</w:t>
      </w:r>
    </w:p>
    <w:p w:rsidR="00BB00EA" w:rsidRPr="00ED00DF" w:rsidRDefault="00BB00EA" w:rsidP="00BB00EA">
      <w:pPr>
        <w:rPr>
          <w:rFonts w:ascii="Times New Roman" w:hAnsi="Times New Roman" w:cs="Times New Roman"/>
          <w:b/>
          <w:i/>
        </w:rPr>
      </w:pPr>
      <w:bookmarkStart w:id="904" w:name="sub_101882"/>
      <w:r w:rsidRPr="00ED00DF">
        <w:rPr>
          <w:rFonts w:ascii="Times New Roman" w:hAnsi="Times New Roman" w:cs="Times New Roman"/>
          <w:b/>
          <w:i/>
        </w:rPr>
        <w:t>К концу 7 класса обучающийся научится:</w:t>
      </w:r>
    </w:p>
    <w:bookmarkEnd w:id="904"/>
    <w:p w:rsidR="00BB00EA" w:rsidRPr="00ED00DF" w:rsidRDefault="00BB00EA" w:rsidP="00BB00EA">
      <w:pPr>
        <w:rPr>
          <w:rFonts w:ascii="Times New Roman" w:hAnsi="Times New Roman" w:cs="Times New Roman"/>
        </w:rPr>
      </w:pPr>
      <w:r w:rsidRPr="00ED00DF">
        <w:rPr>
          <w:rFonts w:ascii="Times New Roman" w:hAnsi="Times New Roman" w:cs="Times New Roman"/>
        </w:rPr>
        <w:t>- описывать по географическим картам и глобусу местоположение изученных ге</w:t>
      </w:r>
      <w:r w:rsidRPr="00ED00DF">
        <w:rPr>
          <w:rFonts w:ascii="Times New Roman" w:hAnsi="Times New Roman" w:cs="Times New Roman"/>
        </w:rPr>
        <w:t>о</w:t>
      </w:r>
      <w:r w:rsidRPr="00ED00DF">
        <w:rPr>
          <w:rFonts w:ascii="Times New Roman" w:hAnsi="Times New Roman" w:cs="Times New Roman"/>
        </w:rPr>
        <w:t>графических объектов для решения учебных и (или) практико-ориентированных задач;</w:t>
      </w:r>
    </w:p>
    <w:p w:rsidR="00BB00EA" w:rsidRPr="00ED00DF" w:rsidRDefault="00BB00EA" w:rsidP="00BB00EA">
      <w:pPr>
        <w:rPr>
          <w:rFonts w:ascii="Times New Roman" w:hAnsi="Times New Roman" w:cs="Times New Roman"/>
        </w:rPr>
      </w:pPr>
      <w:r w:rsidRPr="00ED00DF">
        <w:rPr>
          <w:rFonts w:ascii="Times New Roman" w:hAnsi="Times New Roman" w:cs="Times New Roman"/>
        </w:rPr>
        <w:t>- называть: строение и свойства (целостность, зональность, ритмичность) геогр</w:t>
      </w:r>
      <w:r w:rsidRPr="00ED00DF">
        <w:rPr>
          <w:rFonts w:ascii="Times New Roman" w:hAnsi="Times New Roman" w:cs="Times New Roman"/>
        </w:rPr>
        <w:t>а</w:t>
      </w:r>
      <w:r w:rsidRPr="00ED00DF">
        <w:rPr>
          <w:rFonts w:ascii="Times New Roman" w:hAnsi="Times New Roman" w:cs="Times New Roman"/>
        </w:rPr>
        <w:t>фической оболочки;</w:t>
      </w:r>
    </w:p>
    <w:p w:rsidR="00BB00EA" w:rsidRPr="00ED00DF" w:rsidRDefault="00BB00EA" w:rsidP="00BB00EA">
      <w:pPr>
        <w:rPr>
          <w:rFonts w:ascii="Times New Roman" w:hAnsi="Times New Roman" w:cs="Times New Roman"/>
        </w:rPr>
      </w:pPr>
      <w:r w:rsidRPr="00ED00DF">
        <w:rPr>
          <w:rFonts w:ascii="Times New Roman" w:hAnsi="Times New Roman" w:cs="Times New Roman"/>
        </w:rPr>
        <w:t>- 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BB00EA" w:rsidRPr="00ED00DF" w:rsidRDefault="00BB00EA" w:rsidP="00BB00EA">
      <w:pPr>
        <w:rPr>
          <w:rFonts w:ascii="Times New Roman" w:hAnsi="Times New Roman" w:cs="Times New Roman"/>
        </w:rPr>
      </w:pPr>
      <w:r w:rsidRPr="00ED00DF">
        <w:rPr>
          <w:rFonts w:ascii="Times New Roman" w:hAnsi="Times New Roman" w:cs="Times New Roman"/>
        </w:rPr>
        <w:t>- определять природные зоны по их существенным признакам на основе интеграции и интерпретации информации об особенностях их природы;</w:t>
      </w:r>
    </w:p>
    <w:p w:rsidR="00BB00EA" w:rsidRPr="00ED00DF" w:rsidRDefault="00BB00EA" w:rsidP="00BB00EA">
      <w:pPr>
        <w:rPr>
          <w:rFonts w:ascii="Times New Roman" w:hAnsi="Times New Roman" w:cs="Times New Roman"/>
        </w:rPr>
      </w:pPr>
      <w:r w:rsidRPr="00ED00DF">
        <w:rPr>
          <w:rFonts w:ascii="Times New Roman" w:hAnsi="Times New Roman" w:cs="Times New Roman"/>
        </w:rPr>
        <w:t>- различать изученные процессы и явления, происходящие в географической об</w:t>
      </w:r>
      <w:r w:rsidRPr="00ED00DF">
        <w:rPr>
          <w:rFonts w:ascii="Times New Roman" w:hAnsi="Times New Roman" w:cs="Times New Roman"/>
        </w:rPr>
        <w:t>о</w:t>
      </w:r>
      <w:r w:rsidRPr="00ED00DF">
        <w:rPr>
          <w:rFonts w:ascii="Times New Roman" w:hAnsi="Times New Roman" w:cs="Times New Roman"/>
        </w:rPr>
        <w:t>лочке;</w:t>
      </w:r>
    </w:p>
    <w:p w:rsidR="00BB00EA" w:rsidRPr="00ED00DF" w:rsidRDefault="00BB00EA" w:rsidP="00BB00EA">
      <w:pPr>
        <w:rPr>
          <w:rFonts w:ascii="Times New Roman" w:hAnsi="Times New Roman" w:cs="Times New Roman"/>
        </w:rPr>
      </w:pPr>
      <w:r w:rsidRPr="00ED00DF">
        <w:rPr>
          <w:rFonts w:ascii="Times New Roman" w:hAnsi="Times New Roman" w:cs="Times New Roman"/>
        </w:rPr>
        <w:t>- приводить примеры изменений в геосферах в результате деятельности человека;</w:t>
      </w:r>
    </w:p>
    <w:p w:rsidR="00BB00EA" w:rsidRPr="00ED00DF" w:rsidRDefault="00BB00EA" w:rsidP="00BB00EA">
      <w:pPr>
        <w:rPr>
          <w:rFonts w:ascii="Times New Roman" w:hAnsi="Times New Roman" w:cs="Times New Roman"/>
        </w:rPr>
      </w:pPr>
      <w:r w:rsidRPr="00ED00DF">
        <w:rPr>
          <w:rFonts w:ascii="Times New Roman" w:hAnsi="Times New Roman" w:cs="Times New Roman"/>
        </w:rPr>
        <w:lastRenderedPageBreak/>
        <w:t>-</w:t>
      </w:r>
      <w:r w:rsidRPr="00ED00DF">
        <w:rPr>
          <w:rFonts w:ascii="Times New Roman" w:hAnsi="Times New Roman" w:cs="Times New Roman"/>
          <w:lang w:val="en-US"/>
        </w:rPr>
        <w:t> </w:t>
      </w:r>
      <w:r w:rsidRPr="00ED00DF">
        <w:rPr>
          <w:rFonts w:ascii="Times New Roman" w:hAnsi="Times New Roman" w:cs="Times New Roman"/>
        </w:rPr>
        <w:t>описывать закономерности изменения в пространстве рельефа, климата, вну</w:t>
      </w:r>
      <w:r w:rsidRPr="00ED00DF">
        <w:rPr>
          <w:rFonts w:ascii="Times New Roman" w:hAnsi="Times New Roman" w:cs="Times New Roman"/>
        </w:rPr>
        <w:t>т</w:t>
      </w:r>
      <w:r w:rsidRPr="00ED00DF">
        <w:rPr>
          <w:rFonts w:ascii="Times New Roman" w:hAnsi="Times New Roman" w:cs="Times New Roman"/>
        </w:rPr>
        <w:t>ренних вод и органического мира;</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выявлять взаимосвязи между компонентами природы в пределах отдельных те</w:t>
      </w:r>
      <w:r w:rsidRPr="00ED00DF">
        <w:rPr>
          <w:rFonts w:ascii="Times New Roman" w:hAnsi="Times New Roman" w:cs="Times New Roman"/>
        </w:rPr>
        <w:t>р</w:t>
      </w:r>
      <w:r w:rsidRPr="00ED00DF">
        <w:rPr>
          <w:rFonts w:ascii="Times New Roman" w:hAnsi="Times New Roman" w:cs="Times New Roman"/>
        </w:rPr>
        <w:t>риторий с использованием различных источников географической информации;</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называть особенности географических процессов на границах литосферных плит с учётом характера взаимодействия и типа земной коры;</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устанавливать (используя географические карты) взаимосвязи между движением литосферных плит и размещением крупных форм рельефа;</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классифицировать воздушные массы Земли, типы климата по заданным показ</w:t>
      </w:r>
      <w:r w:rsidRPr="00ED00DF">
        <w:rPr>
          <w:rFonts w:ascii="Times New Roman" w:hAnsi="Times New Roman" w:cs="Times New Roman"/>
        </w:rPr>
        <w:t>а</w:t>
      </w:r>
      <w:r w:rsidRPr="00ED00DF">
        <w:rPr>
          <w:rFonts w:ascii="Times New Roman" w:hAnsi="Times New Roman" w:cs="Times New Roman"/>
        </w:rPr>
        <w:t>телям;</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объяснять образование тропических муссонов, пассатов тропических широт, з</w:t>
      </w:r>
      <w:r w:rsidRPr="00ED00DF">
        <w:rPr>
          <w:rFonts w:ascii="Times New Roman" w:hAnsi="Times New Roman" w:cs="Times New Roman"/>
        </w:rPr>
        <w:t>а</w:t>
      </w:r>
      <w:r w:rsidRPr="00ED00DF">
        <w:rPr>
          <w:rFonts w:ascii="Times New Roman" w:hAnsi="Times New Roman" w:cs="Times New Roman"/>
        </w:rPr>
        <w:t>падных ветров;</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применять понятия «воздушные массы», «муссоны», «пассаты», «западные ве</w:t>
      </w:r>
      <w:r w:rsidRPr="00ED00DF">
        <w:rPr>
          <w:rFonts w:ascii="Times New Roman" w:hAnsi="Times New Roman" w:cs="Times New Roman"/>
        </w:rPr>
        <w:t>т</w:t>
      </w:r>
      <w:r w:rsidRPr="00ED00DF">
        <w:rPr>
          <w:rFonts w:ascii="Times New Roman" w:hAnsi="Times New Roman" w:cs="Times New Roman"/>
        </w:rPr>
        <w:t>ры», «климатообразующий фактор» для решения учебных и (или) практикоориентир</w:t>
      </w:r>
      <w:r w:rsidRPr="00ED00DF">
        <w:rPr>
          <w:rFonts w:ascii="Times New Roman" w:hAnsi="Times New Roman" w:cs="Times New Roman"/>
        </w:rPr>
        <w:t>о</w:t>
      </w:r>
      <w:r w:rsidRPr="00ED00DF">
        <w:rPr>
          <w:rFonts w:ascii="Times New Roman" w:hAnsi="Times New Roman" w:cs="Times New Roman"/>
        </w:rPr>
        <w:t>ванных задач;</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описывать климат территории по климатограмме;</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объяснять влияние климатообразующих факторов на климатические особенности территории;</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w:t>
      </w:r>
      <w:r w:rsidRPr="00ED00DF">
        <w:rPr>
          <w:rFonts w:ascii="Times New Roman" w:hAnsi="Times New Roman" w:cs="Times New Roman"/>
        </w:rPr>
        <w:t>о</w:t>
      </w:r>
      <w:r w:rsidRPr="00ED00DF">
        <w:rPr>
          <w:rFonts w:ascii="Times New Roman" w:hAnsi="Times New Roman" w:cs="Times New Roman"/>
        </w:rPr>
        <w:t>графической информации;</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различать океанические течения;</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BB00EA" w:rsidRPr="00ED00DF" w:rsidRDefault="00BB00EA" w:rsidP="00BB00EA">
      <w:pPr>
        <w:rPr>
          <w:rFonts w:ascii="Times New Roman" w:hAnsi="Times New Roman" w:cs="Times New Roman"/>
        </w:rPr>
      </w:pPr>
      <w:r w:rsidRPr="00ED00DF">
        <w:rPr>
          <w:rFonts w:ascii="Times New Roman" w:hAnsi="Times New Roman" w:cs="Times New Roman"/>
        </w:rPr>
        <w:t>- 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w:t>
      </w:r>
      <w:r w:rsidRPr="00ED00DF">
        <w:rPr>
          <w:rFonts w:ascii="Times New Roman" w:hAnsi="Times New Roman" w:cs="Times New Roman"/>
        </w:rPr>
        <w:t>з</w:t>
      </w:r>
      <w:r w:rsidRPr="00ED00DF">
        <w:rPr>
          <w:rFonts w:ascii="Times New Roman" w:hAnsi="Times New Roman" w:cs="Times New Roman"/>
        </w:rPr>
        <w:t>личных источников географической информации;</w:t>
      </w:r>
    </w:p>
    <w:p w:rsidR="00BB00EA" w:rsidRPr="00ED00DF" w:rsidRDefault="00BB00EA" w:rsidP="00BB00EA">
      <w:pPr>
        <w:rPr>
          <w:rFonts w:ascii="Times New Roman" w:hAnsi="Times New Roman" w:cs="Times New Roman"/>
        </w:rPr>
      </w:pPr>
      <w:r w:rsidRPr="00ED00DF">
        <w:rPr>
          <w:rFonts w:ascii="Times New Roman" w:hAnsi="Times New Roman" w:cs="Times New Roman"/>
        </w:rPr>
        <w:t>- характеризовать этапы освоения и заселения отдельных территорий Земли чел</w:t>
      </w:r>
      <w:r w:rsidRPr="00ED00DF">
        <w:rPr>
          <w:rFonts w:ascii="Times New Roman" w:hAnsi="Times New Roman" w:cs="Times New Roman"/>
        </w:rPr>
        <w:t>о</w:t>
      </w:r>
      <w:r w:rsidRPr="00ED00DF">
        <w:rPr>
          <w:rFonts w:ascii="Times New Roman" w:hAnsi="Times New Roman" w:cs="Times New Roman"/>
        </w:rPr>
        <w:t>веком на основе анализа различных источников географической информации для решения учебных и практико-ориентированных задач;</w:t>
      </w:r>
    </w:p>
    <w:p w:rsidR="00BB00EA" w:rsidRPr="00ED00DF" w:rsidRDefault="00BB00EA" w:rsidP="00BB00EA">
      <w:pPr>
        <w:rPr>
          <w:rFonts w:ascii="Times New Roman" w:hAnsi="Times New Roman" w:cs="Times New Roman"/>
        </w:rPr>
      </w:pPr>
      <w:r w:rsidRPr="00ED00DF">
        <w:rPr>
          <w:rFonts w:ascii="Times New Roman" w:hAnsi="Times New Roman" w:cs="Times New Roman"/>
        </w:rPr>
        <w:t>- различать и сравнивать численность населения крупных стран мира;</w:t>
      </w:r>
    </w:p>
    <w:p w:rsidR="00BB00EA" w:rsidRPr="00ED00DF" w:rsidRDefault="00BB00EA" w:rsidP="00BB00EA">
      <w:pPr>
        <w:rPr>
          <w:rFonts w:ascii="Times New Roman" w:hAnsi="Times New Roman" w:cs="Times New Roman"/>
        </w:rPr>
      </w:pPr>
      <w:r w:rsidRPr="00ED00DF">
        <w:rPr>
          <w:rFonts w:ascii="Times New Roman" w:hAnsi="Times New Roman" w:cs="Times New Roman"/>
        </w:rPr>
        <w:t>- сравнивать плотность населения различных территорий;</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применять понятие «плотность населения» для решения учебных и (или) практ</w:t>
      </w:r>
      <w:r w:rsidRPr="00ED00DF">
        <w:rPr>
          <w:rFonts w:ascii="Times New Roman" w:hAnsi="Times New Roman" w:cs="Times New Roman"/>
        </w:rPr>
        <w:t>и</w:t>
      </w:r>
      <w:r w:rsidRPr="00ED00DF">
        <w:rPr>
          <w:rFonts w:ascii="Times New Roman" w:hAnsi="Times New Roman" w:cs="Times New Roman"/>
        </w:rPr>
        <w:t>ко-ориентированных задач;</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различать городские и сельские поселения;</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приводить примеры крупнейших городов мира;</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приводить примеры мировых и национальных религий;</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проводить языковую классификацию народов;</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различать основные виды хозяйственной деятельности людей на различных те</w:t>
      </w:r>
      <w:r w:rsidRPr="00ED00DF">
        <w:rPr>
          <w:rFonts w:ascii="Times New Roman" w:hAnsi="Times New Roman" w:cs="Times New Roman"/>
        </w:rPr>
        <w:t>р</w:t>
      </w:r>
      <w:r w:rsidRPr="00ED00DF">
        <w:rPr>
          <w:rFonts w:ascii="Times New Roman" w:hAnsi="Times New Roman" w:cs="Times New Roman"/>
        </w:rPr>
        <w:t>риториях;</w:t>
      </w:r>
    </w:p>
    <w:p w:rsidR="00BB00EA" w:rsidRPr="00ED00DF" w:rsidRDefault="00BB00EA" w:rsidP="00BB00EA">
      <w:pPr>
        <w:rPr>
          <w:rFonts w:ascii="Times New Roman" w:hAnsi="Times New Roman" w:cs="Times New Roman"/>
        </w:rPr>
      </w:pPr>
      <w:r w:rsidRPr="00ED00DF">
        <w:rPr>
          <w:rFonts w:ascii="Times New Roman" w:hAnsi="Times New Roman" w:cs="Times New Roman"/>
        </w:rPr>
        <w:lastRenderedPageBreak/>
        <w:t>-</w:t>
      </w:r>
      <w:r w:rsidRPr="00ED00DF">
        <w:rPr>
          <w:rFonts w:ascii="Times New Roman" w:hAnsi="Times New Roman" w:cs="Times New Roman"/>
          <w:lang w:val="en-US"/>
        </w:rPr>
        <w:t> </w:t>
      </w:r>
      <w:r w:rsidRPr="00ED00DF">
        <w:rPr>
          <w:rFonts w:ascii="Times New Roman" w:hAnsi="Times New Roman" w:cs="Times New Roman"/>
        </w:rPr>
        <w:t>определять страны по их существенным признакам;</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сравнивать особенности природы и населения, материальной и духовной культ</w:t>
      </w:r>
      <w:r w:rsidRPr="00ED00DF">
        <w:rPr>
          <w:rFonts w:ascii="Times New Roman" w:hAnsi="Times New Roman" w:cs="Times New Roman"/>
        </w:rPr>
        <w:t>у</w:t>
      </w:r>
      <w:r w:rsidRPr="00ED00DF">
        <w:rPr>
          <w:rFonts w:ascii="Times New Roman" w:hAnsi="Times New Roman" w:cs="Times New Roman"/>
        </w:rPr>
        <w:t>ры, особенности адаптации человека к разным природным условиям регионов и отдельных стран;</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объяснять особенности природы, населения и хозяйства отдельных территорий;</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использовать знания о населении материков и стран для решения различных учебных и практико-ориентированных задач;</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выбирать источники географической информации (картографические, статист</w:t>
      </w:r>
      <w:r w:rsidRPr="00ED00DF">
        <w:rPr>
          <w:rFonts w:ascii="Times New Roman" w:hAnsi="Times New Roman" w:cs="Times New Roman"/>
        </w:rPr>
        <w:t>и</w:t>
      </w:r>
      <w:r w:rsidRPr="00ED00DF">
        <w:rPr>
          <w:rFonts w:ascii="Times New Roman" w:hAnsi="Times New Roman" w:cs="Times New Roman"/>
        </w:rPr>
        <w:t>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BB00EA" w:rsidRPr="00ED00DF" w:rsidRDefault="00BB00EA" w:rsidP="00BB00EA">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представлять в различных формах (в виде карты, таблицы, графика, географич</w:t>
      </w:r>
      <w:r w:rsidRPr="00ED00DF">
        <w:rPr>
          <w:rFonts w:ascii="Times New Roman" w:hAnsi="Times New Roman" w:cs="Times New Roman"/>
        </w:rPr>
        <w:t>е</w:t>
      </w:r>
      <w:r w:rsidRPr="00ED00DF">
        <w:rPr>
          <w:rFonts w:ascii="Times New Roman" w:hAnsi="Times New Roman" w:cs="Times New Roman"/>
        </w:rPr>
        <w:t>ского описания) географическую информацию, необходимую для решения учебных и практико-ориентированных задач;</w:t>
      </w:r>
    </w:p>
    <w:p w:rsidR="00BB00EA" w:rsidRPr="00ED00DF" w:rsidRDefault="00BB00EA" w:rsidP="00BB00EA">
      <w:pPr>
        <w:rPr>
          <w:rFonts w:ascii="Times New Roman" w:hAnsi="Times New Roman" w:cs="Times New Roman"/>
        </w:rPr>
      </w:pPr>
      <w:r w:rsidRPr="00ED00DF">
        <w:rPr>
          <w:rFonts w:ascii="Times New Roman" w:hAnsi="Times New Roman" w:cs="Times New Roman"/>
        </w:rPr>
        <w:t>- интегрировать и интерпретировать информацию об особенностях природы, нас</w:t>
      </w:r>
      <w:r w:rsidRPr="00ED00DF">
        <w:rPr>
          <w:rFonts w:ascii="Times New Roman" w:hAnsi="Times New Roman" w:cs="Times New Roman"/>
        </w:rPr>
        <w:t>е</w:t>
      </w:r>
      <w:r w:rsidRPr="00ED00DF">
        <w:rPr>
          <w:rFonts w:ascii="Times New Roman" w:hAnsi="Times New Roman" w:cs="Times New Roman"/>
        </w:rPr>
        <w:t>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w:t>
      </w:r>
      <w:r w:rsidRPr="00ED00DF">
        <w:rPr>
          <w:rFonts w:ascii="Times New Roman" w:hAnsi="Times New Roman" w:cs="Times New Roman"/>
        </w:rPr>
        <w:t>и</w:t>
      </w:r>
      <w:r w:rsidRPr="00ED00DF">
        <w:rPr>
          <w:rFonts w:ascii="Times New Roman" w:hAnsi="Times New Roman" w:cs="Times New Roman"/>
        </w:rPr>
        <w:t>ко-ориентированных задач;</w:t>
      </w:r>
    </w:p>
    <w:p w:rsidR="00BB00EA" w:rsidRPr="00ED00DF" w:rsidRDefault="00BB00EA" w:rsidP="00BB00EA">
      <w:pPr>
        <w:rPr>
          <w:rFonts w:ascii="Times New Roman" w:hAnsi="Times New Roman" w:cs="Times New Roman"/>
        </w:rPr>
      </w:pPr>
      <w:r w:rsidRPr="00ED00DF">
        <w:rPr>
          <w:rFonts w:ascii="Times New Roman" w:hAnsi="Times New Roman" w:cs="Times New Roman"/>
        </w:rPr>
        <w:t>- приводить примеры взаимодействия природы и общества в пределах отдельных территорий;</w:t>
      </w:r>
    </w:p>
    <w:p w:rsidR="00BB00EA" w:rsidRPr="00ED00DF" w:rsidRDefault="00BB00EA" w:rsidP="00BB00EA">
      <w:pPr>
        <w:rPr>
          <w:rFonts w:ascii="Times New Roman" w:hAnsi="Times New Roman" w:cs="Times New Roman"/>
        </w:rPr>
      </w:pPr>
      <w:r w:rsidRPr="00ED00DF">
        <w:rPr>
          <w:rFonts w:ascii="Times New Roman" w:hAnsi="Times New Roman" w:cs="Times New Roman"/>
        </w:rPr>
        <w:t>- 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w:t>
      </w:r>
      <w:r w:rsidRPr="00ED00DF">
        <w:rPr>
          <w:rFonts w:ascii="Times New Roman" w:hAnsi="Times New Roman" w:cs="Times New Roman"/>
        </w:rPr>
        <w:t>ь</w:t>
      </w:r>
      <w:r w:rsidRPr="00ED00DF">
        <w:rPr>
          <w:rFonts w:ascii="Times New Roman" w:hAnsi="Times New Roman" w:cs="Times New Roman"/>
        </w:rPr>
        <w:t>ном и региональном уровнях и приводить примеры международного сотрудничества по их преодолению.</w:t>
      </w:r>
    </w:p>
    <w:p w:rsidR="00BB00EA" w:rsidRPr="00ED00DF" w:rsidRDefault="00BB00EA" w:rsidP="00BB00EA">
      <w:pPr>
        <w:rPr>
          <w:rFonts w:ascii="Times New Roman" w:hAnsi="Times New Roman" w:cs="Times New Roman"/>
        </w:rPr>
      </w:pPr>
    </w:p>
    <w:p w:rsidR="00BB00EA" w:rsidRPr="00ED00DF" w:rsidRDefault="00BB00EA" w:rsidP="00BB00EA">
      <w:pPr>
        <w:contextualSpacing/>
        <w:jc w:val="center"/>
        <w:rPr>
          <w:rFonts w:ascii="Times New Roman" w:hAnsi="Times New Roman" w:cs="Times New Roman"/>
          <w:b/>
        </w:rPr>
      </w:pPr>
      <w:r w:rsidRPr="00ED00DF">
        <w:rPr>
          <w:rFonts w:ascii="Times New Roman" w:hAnsi="Times New Roman" w:cs="Times New Roman"/>
          <w:b/>
        </w:rPr>
        <w:t>8 КЛАСС</w:t>
      </w:r>
    </w:p>
    <w:p w:rsidR="00BB00EA" w:rsidRPr="00ED00DF" w:rsidRDefault="00BB00EA" w:rsidP="00BB00EA">
      <w:pPr>
        <w:rPr>
          <w:rFonts w:ascii="Times New Roman" w:hAnsi="Times New Roman" w:cs="Times New Roman"/>
          <w:b/>
          <w:i/>
        </w:rPr>
      </w:pPr>
      <w:bookmarkStart w:id="905" w:name="sub_101883"/>
      <w:r w:rsidRPr="00ED00DF">
        <w:rPr>
          <w:rFonts w:ascii="Times New Roman" w:hAnsi="Times New Roman" w:cs="Times New Roman"/>
          <w:b/>
          <w:i/>
        </w:rPr>
        <w:t>К концу 8 класса обучающийся научится:</w:t>
      </w:r>
    </w:p>
    <w:bookmarkEnd w:id="905"/>
    <w:p w:rsidR="00BB00EA" w:rsidRPr="00ED00DF" w:rsidRDefault="00BB00EA" w:rsidP="00BB00EA">
      <w:pPr>
        <w:rPr>
          <w:rFonts w:ascii="Times New Roman" w:hAnsi="Times New Roman" w:cs="Times New Roman"/>
        </w:rPr>
      </w:pPr>
      <w:r w:rsidRPr="00ED00DF">
        <w:rPr>
          <w:rFonts w:ascii="Times New Roman" w:hAnsi="Times New Roman" w:cs="Times New Roman"/>
        </w:rPr>
        <w:t>- характеризовать основные этапы истории формирования и изучения территории России;</w:t>
      </w:r>
    </w:p>
    <w:p w:rsidR="00BB00EA" w:rsidRPr="00ED00DF" w:rsidRDefault="00BB00EA" w:rsidP="00BB00EA">
      <w:pPr>
        <w:rPr>
          <w:rFonts w:ascii="Times New Roman" w:hAnsi="Times New Roman" w:cs="Times New Roman"/>
        </w:rPr>
      </w:pPr>
      <w:r w:rsidRPr="00ED00DF">
        <w:rPr>
          <w:rFonts w:ascii="Times New Roman" w:hAnsi="Times New Roman" w:cs="Times New Roman"/>
        </w:rPr>
        <w:t>- находить в различных источниках информации факты, позволяющие определить вклад российских учёных и путешественников в освоение страны;</w:t>
      </w:r>
    </w:p>
    <w:p w:rsidR="00BB00EA" w:rsidRPr="00ED00DF" w:rsidRDefault="00BB00EA" w:rsidP="00BB00EA">
      <w:pPr>
        <w:rPr>
          <w:rFonts w:ascii="Times New Roman" w:hAnsi="Times New Roman" w:cs="Times New Roman"/>
        </w:rPr>
      </w:pPr>
      <w:r w:rsidRPr="00ED00DF">
        <w:rPr>
          <w:rFonts w:ascii="Times New Roman" w:hAnsi="Times New Roman" w:cs="Times New Roman"/>
        </w:rPr>
        <w:t>- характеризовать географическое положение России с использованием информации из различных источников;</w:t>
      </w:r>
    </w:p>
    <w:p w:rsidR="00BB00EA" w:rsidRPr="00ED00DF" w:rsidRDefault="00BB00EA" w:rsidP="00BB00EA">
      <w:pPr>
        <w:rPr>
          <w:rFonts w:ascii="Times New Roman" w:hAnsi="Times New Roman" w:cs="Times New Roman"/>
        </w:rPr>
      </w:pPr>
      <w:r w:rsidRPr="00ED00DF">
        <w:rPr>
          <w:rFonts w:ascii="Times New Roman" w:hAnsi="Times New Roman" w:cs="Times New Roman"/>
        </w:rPr>
        <w:t>- различать федеральные округа, крупные географические районы и макрорегионы России;</w:t>
      </w:r>
    </w:p>
    <w:p w:rsidR="00BB00EA" w:rsidRPr="00ED00DF" w:rsidRDefault="00BB00EA" w:rsidP="00BB00EA">
      <w:pPr>
        <w:rPr>
          <w:rFonts w:ascii="Times New Roman" w:hAnsi="Times New Roman" w:cs="Times New Roman"/>
        </w:rPr>
      </w:pPr>
      <w:r w:rsidRPr="00ED00DF">
        <w:rPr>
          <w:rFonts w:ascii="Times New Roman" w:hAnsi="Times New Roman" w:cs="Times New Roman"/>
        </w:rPr>
        <w:t>- приводить примеры субъектов Российской Федерации разных видов и показывать их на географической карте;</w:t>
      </w:r>
    </w:p>
    <w:p w:rsidR="00BB00EA" w:rsidRPr="00ED00DF" w:rsidRDefault="00BB00EA" w:rsidP="00BB00EA">
      <w:pPr>
        <w:rPr>
          <w:rFonts w:ascii="Times New Roman" w:hAnsi="Times New Roman" w:cs="Times New Roman"/>
        </w:rPr>
      </w:pPr>
      <w:r w:rsidRPr="00ED00DF">
        <w:rPr>
          <w:rFonts w:ascii="Times New Roman" w:hAnsi="Times New Roman" w:cs="Times New Roman"/>
        </w:rPr>
        <w:t>- оценивать влияние географического положения регионов России на особенности природы, жизнь и хозяйственную деятельность населения;</w:t>
      </w:r>
    </w:p>
    <w:p w:rsidR="00BB00EA" w:rsidRPr="00ED00DF" w:rsidRDefault="00BB00EA" w:rsidP="00BB00EA">
      <w:pPr>
        <w:rPr>
          <w:rFonts w:ascii="Times New Roman" w:hAnsi="Times New Roman" w:cs="Times New Roman"/>
        </w:rPr>
      </w:pPr>
      <w:r w:rsidRPr="00ED00DF">
        <w:rPr>
          <w:rFonts w:ascii="Times New Roman" w:hAnsi="Times New Roman" w:cs="Times New Roman"/>
        </w:rPr>
        <w:t>- использовать знания о государственной территории и исключительной эконом</w:t>
      </w:r>
      <w:r w:rsidRPr="00ED00DF">
        <w:rPr>
          <w:rFonts w:ascii="Times New Roman" w:hAnsi="Times New Roman" w:cs="Times New Roman"/>
        </w:rPr>
        <w:t>и</w:t>
      </w:r>
      <w:r w:rsidRPr="00ED00DF">
        <w:rPr>
          <w:rFonts w:ascii="Times New Roman" w:hAnsi="Times New Roman" w:cs="Times New Roman"/>
        </w:rPr>
        <w:t>ческой зоне, континентальном шельфе России, о мировом, поясном и зональном времени для решения практико-ориентированных задач;</w:t>
      </w:r>
    </w:p>
    <w:p w:rsidR="00BB00EA" w:rsidRPr="00ED00DF" w:rsidRDefault="00BB00EA" w:rsidP="00BB00EA">
      <w:pPr>
        <w:rPr>
          <w:rFonts w:ascii="Times New Roman" w:hAnsi="Times New Roman" w:cs="Times New Roman"/>
        </w:rPr>
      </w:pPr>
      <w:r w:rsidRPr="00ED00DF">
        <w:rPr>
          <w:rFonts w:ascii="Times New Roman" w:hAnsi="Times New Roman" w:cs="Times New Roman"/>
        </w:rPr>
        <w:t>- оценивать степень благоприятности природных условий в пределах отдельных регионов страны;</w:t>
      </w:r>
    </w:p>
    <w:p w:rsidR="00BB00EA" w:rsidRPr="00ED00DF" w:rsidRDefault="00BB00EA" w:rsidP="00BB00EA">
      <w:pPr>
        <w:rPr>
          <w:rFonts w:ascii="Times New Roman" w:hAnsi="Times New Roman" w:cs="Times New Roman"/>
        </w:rPr>
      </w:pPr>
      <w:r w:rsidRPr="00ED00DF">
        <w:rPr>
          <w:rFonts w:ascii="Times New Roman" w:hAnsi="Times New Roman" w:cs="Times New Roman"/>
        </w:rPr>
        <w:t>- проводить классификацию природных ресурсов; распознавать типы природ</w:t>
      </w:r>
      <w:r w:rsidRPr="00ED00DF">
        <w:rPr>
          <w:rFonts w:ascii="Times New Roman" w:hAnsi="Times New Roman" w:cs="Times New Roman"/>
        </w:rPr>
        <w:t>о</w:t>
      </w:r>
      <w:r w:rsidRPr="00ED00DF">
        <w:rPr>
          <w:rFonts w:ascii="Times New Roman" w:hAnsi="Times New Roman" w:cs="Times New Roman"/>
        </w:rPr>
        <w:t>пользования;</w:t>
      </w:r>
    </w:p>
    <w:p w:rsidR="00BB00EA" w:rsidRPr="00ED00DF" w:rsidRDefault="00BB00EA" w:rsidP="00BB00EA">
      <w:pPr>
        <w:rPr>
          <w:rFonts w:ascii="Times New Roman" w:hAnsi="Times New Roman" w:cs="Times New Roman"/>
        </w:rPr>
      </w:pPr>
      <w:r w:rsidRPr="00ED00DF">
        <w:rPr>
          <w:rFonts w:ascii="Times New Roman" w:hAnsi="Times New Roman" w:cs="Times New Roman"/>
        </w:rPr>
        <w:lastRenderedPageBreak/>
        <w:t>- находить, извлекать и использовать информацию из различных источников ге</w:t>
      </w:r>
      <w:r w:rsidRPr="00ED00DF">
        <w:rPr>
          <w:rFonts w:ascii="Times New Roman" w:hAnsi="Times New Roman" w:cs="Times New Roman"/>
        </w:rPr>
        <w:t>о</w:t>
      </w:r>
      <w:r w:rsidRPr="00ED00DF">
        <w:rPr>
          <w:rFonts w:ascii="Times New Roman" w:hAnsi="Times New Roman" w:cs="Times New Roman"/>
        </w:rPr>
        <w:t>графической информации (картографические, статистические, текстовые, видео- и фот</w:t>
      </w:r>
      <w:r w:rsidRPr="00ED00DF">
        <w:rPr>
          <w:rFonts w:ascii="Times New Roman" w:hAnsi="Times New Roman" w:cs="Times New Roman"/>
        </w:rPr>
        <w:t>о</w:t>
      </w:r>
      <w:r w:rsidRPr="00ED00DF">
        <w:rPr>
          <w:rFonts w:ascii="Times New Roman" w:hAnsi="Times New Roman" w:cs="Times New Roman"/>
        </w:rPr>
        <w:t>изображения, компьютерные базы данных) для решения различных учебных и практ</w:t>
      </w:r>
      <w:r w:rsidRPr="00ED00DF">
        <w:rPr>
          <w:rFonts w:ascii="Times New Roman" w:hAnsi="Times New Roman" w:cs="Times New Roman"/>
        </w:rPr>
        <w:t>и</w:t>
      </w:r>
      <w:r w:rsidRPr="00ED00DF">
        <w:rPr>
          <w:rFonts w:ascii="Times New Roman" w:hAnsi="Times New Roman" w:cs="Times New Roman"/>
        </w:rPr>
        <w:t>ко-ориентированных задач: определять возраст горных пород и основных тектонических структур, слагающих территорию;</w:t>
      </w:r>
    </w:p>
    <w:p w:rsidR="00BB00EA" w:rsidRPr="00ED00DF" w:rsidRDefault="00BB00EA" w:rsidP="00BB00EA">
      <w:pPr>
        <w:rPr>
          <w:rFonts w:ascii="Times New Roman" w:hAnsi="Times New Roman" w:cs="Times New Roman"/>
        </w:rPr>
      </w:pPr>
      <w:r w:rsidRPr="00ED00DF">
        <w:rPr>
          <w:rFonts w:ascii="Times New Roman" w:hAnsi="Times New Roman" w:cs="Times New Roman"/>
        </w:rPr>
        <w:t>- находить, извлекать и использовать информацию из различных источников ге</w:t>
      </w:r>
      <w:r w:rsidRPr="00ED00DF">
        <w:rPr>
          <w:rFonts w:ascii="Times New Roman" w:hAnsi="Times New Roman" w:cs="Times New Roman"/>
        </w:rPr>
        <w:t>о</w:t>
      </w:r>
      <w:r w:rsidRPr="00ED00DF">
        <w:rPr>
          <w:rFonts w:ascii="Times New Roman" w:hAnsi="Times New Roman" w:cs="Times New Roman"/>
        </w:rPr>
        <w:t>графической информации (картографические, статистические, текстовые, видео- и фот</w:t>
      </w:r>
      <w:r w:rsidRPr="00ED00DF">
        <w:rPr>
          <w:rFonts w:ascii="Times New Roman" w:hAnsi="Times New Roman" w:cs="Times New Roman"/>
        </w:rPr>
        <w:t>о</w:t>
      </w:r>
      <w:r w:rsidRPr="00ED00DF">
        <w:rPr>
          <w:rFonts w:ascii="Times New Roman" w:hAnsi="Times New Roman" w:cs="Times New Roman"/>
        </w:rPr>
        <w:t>изображения, компьютерные базы данных) для решения различных учебных и практ</w:t>
      </w:r>
      <w:r w:rsidRPr="00ED00DF">
        <w:rPr>
          <w:rFonts w:ascii="Times New Roman" w:hAnsi="Times New Roman" w:cs="Times New Roman"/>
        </w:rPr>
        <w:t>и</w:t>
      </w:r>
      <w:r w:rsidRPr="00ED00DF">
        <w:rPr>
          <w:rFonts w:ascii="Times New Roman" w:hAnsi="Times New Roman" w:cs="Times New Roman"/>
        </w:rPr>
        <w:t>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BB00EA" w:rsidRPr="00ED00DF" w:rsidRDefault="00BB00EA" w:rsidP="00BB00EA">
      <w:pPr>
        <w:rPr>
          <w:rFonts w:ascii="Times New Roman" w:hAnsi="Times New Roman" w:cs="Times New Roman"/>
        </w:rPr>
      </w:pPr>
      <w:r w:rsidRPr="00ED00DF">
        <w:rPr>
          <w:rFonts w:ascii="Times New Roman" w:hAnsi="Times New Roman" w:cs="Times New Roman"/>
        </w:rPr>
        <w:t>- сравнивать особенности компонентов природы отдельных территорий страны;</w:t>
      </w:r>
    </w:p>
    <w:p w:rsidR="00BB00EA" w:rsidRPr="00ED00DF" w:rsidRDefault="00BB00EA" w:rsidP="00BB00EA">
      <w:pPr>
        <w:rPr>
          <w:rFonts w:ascii="Times New Roman" w:hAnsi="Times New Roman" w:cs="Times New Roman"/>
        </w:rPr>
      </w:pPr>
      <w:r w:rsidRPr="00ED00DF">
        <w:rPr>
          <w:rFonts w:ascii="Times New Roman" w:hAnsi="Times New Roman" w:cs="Times New Roman"/>
        </w:rPr>
        <w:t>- объяснять особенности компонентов природы отдельных территорий страны;</w:t>
      </w:r>
    </w:p>
    <w:p w:rsidR="00BB00EA" w:rsidRPr="00ED00DF" w:rsidRDefault="00BB00EA" w:rsidP="00BB00EA">
      <w:pPr>
        <w:rPr>
          <w:rFonts w:ascii="Times New Roman" w:hAnsi="Times New Roman" w:cs="Times New Roman"/>
        </w:rPr>
      </w:pPr>
      <w:r w:rsidRPr="00ED00DF">
        <w:rPr>
          <w:rFonts w:ascii="Times New Roman" w:hAnsi="Times New Roman" w:cs="Times New Roman"/>
        </w:rPr>
        <w:t>- использовать знания об особенностях компонентов природы России и её отдел</w:t>
      </w:r>
      <w:r w:rsidRPr="00ED00DF">
        <w:rPr>
          <w:rFonts w:ascii="Times New Roman" w:hAnsi="Times New Roman" w:cs="Times New Roman"/>
        </w:rPr>
        <w:t>ь</w:t>
      </w:r>
      <w:r w:rsidRPr="00ED00DF">
        <w:rPr>
          <w:rFonts w:ascii="Times New Roman" w:hAnsi="Times New Roman" w:cs="Times New Roman"/>
        </w:rPr>
        <w:t>ных территорий, об особенностях взаимодействия природы и общества в пределах о</w:t>
      </w:r>
      <w:r w:rsidRPr="00ED00DF">
        <w:rPr>
          <w:rFonts w:ascii="Times New Roman" w:hAnsi="Times New Roman" w:cs="Times New Roman"/>
        </w:rPr>
        <w:t>т</w:t>
      </w:r>
      <w:r w:rsidRPr="00ED00DF">
        <w:rPr>
          <w:rFonts w:ascii="Times New Roman" w:hAnsi="Times New Roman" w:cs="Times New Roman"/>
        </w:rPr>
        <w:t>дельных территорий для решения практико-ориентированных задач в контексте реальной жизни;</w:t>
      </w:r>
    </w:p>
    <w:p w:rsidR="00BB00EA" w:rsidRPr="00ED00DF" w:rsidRDefault="00BB00EA" w:rsidP="00BB00EA">
      <w:pPr>
        <w:rPr>
          <w:rFonts w:ascii="Times New Roman" w:hAnsi="Times New Roman" w:cs="Times New Roman"/>
        </w:rPr>
      </w:pPr>
      <w:r w:rsidRPr="00ED00DF">
        <w:rPr>
          <w:rFonts w:ascii="Times New Roman" w:hAnsi="Times New Roman" w:cs="Times New Roman"/>
        </w:rPr>
        <w:t>- называть географические процессы и явления, определяющие особенности пр</w:t>
      </w:r>
      <w:r w:rsidRPr="00ED00DF">
        <w:rPr>
          <w:rFonts w:ascii="Times New Roman" w:hAnsi="Times New Roman" w:cs="Times New Roman"/>
        </w:rPr>
        <w:t>и</w:t>
      </w:r>
      <w:r w:rsidRPr="00ED00DF">
        <w:rPr>
          <w:rFonts w:ascii="Times New Roman" w:hAnsi="Times New Roman" w:cs="Times New Roman"/>
        </w:rPr>
        <w:t>роды страны, отдельных регионов и своей местности;</w:t>
      </w:r>
    </w:p>
    <w:p w:rsidR="00BB00EA" w:rsidRPr="00ED00DF" w:rsidRDefault="00BB00EA" w:rsidP="00BB00EA">
      <w:pPr>
        <w:rPr>
          <w:rFonts w:ascii="Times New Roman" w:hAnsi="Times New Roman" w:cs="Times New Roman"/>
        </w:rPr>
      </w:pPr>
      <w:r w:rsidRPr="00ED00DF">
        <w:rPr>
          <w:rFonts w:ascii="Times New Roman" w:hAnsi="Times New Roman" w:cs="Times New Roman"/>
        </w:rPr>
        <w:t>- объяснять распространение по территории страны областей современного гор</w:t>
      </w:r>
      <w:r w:rsidRPr="00ED00DF">
        <w:rPr>
          <w:rFonts w:ascii="Times New Roman" w:hAnsi="Times New Roman" w:cs="Times New Roman"/>
        </w:rPr>
        <w:t>о</w:t>
      </w:r>
      <w:r w:rsidRPr="00ED00DF">
        <w:rPr>
          <w:rFonts w:ascii="Times New Roman" w:hAnsi="Times New Roman" w:cs="Times New Roman"/>
        </w:rPr>
        <w:t>образования, землетрясений и вулканизма;</w:t>
      </w:r>
    </w:p>
    <w:p w:rsidR="00BB00EA" w:rsidRPr="00ED00DF" w:rsidRDefault="00BB00EA" w:rsidP="00BB00EA">
      <w:pPr>
        <w:rPr>
          <w:rFonts w:ascii="Times New Roman" w:hAnsi="Times New Roman" w:cs="Times New Roman"/>
        </w:rPr>
      </w:pPr>
      <w:r w:rsidRPr="00ED00DF">
        <w:rPr>
          <w:rFonts w:ascii="Times New Roman" w:hAnsi="Times New Roman" w:cs="Times New Roman"/>
        </w:rPr>
        <w:t>применять понятия «плита», «щит», «моренный холм», «бараньи лбы», «бархан», «дюна» для решения учебных и (или) практико-ориентированных задач;</w:t>
      </w:r>
    </w:p>
    <w:p w:rsidR="00BB00EA" w:rsidRPr="00ED00DF" w:rsidRDefault="00BB00EA" w:rsidP="00BB00EA">
      <w:pPr>
        <w:rPr>
          <w:rFonts w:ascii="Times New Roman" w:hAnsi="Times New Roman" w:cs="Times New Roman"/>
        </w:rPr>
      </w:pPr>
      <w:r w:rsidRPr="00ED00DF">
        <w:rPr>
          <w:rFonts w:ascii="Times New Roman" w:hAnsi="Times New Roman" w:cs="Times New Roman"/>
        </w:rPr>
        <w:t>- применять понятия «солнечная радиация», «годовая амплитуда температур во</w:t>
      </w:r>
      <w:r w:rsidRPr="00ED00DF">
        <w:rPr>
          <w:rFonts w:ascii="Times New Roman" w:hAnsi="Times New Roman" w:cs="Times New Roman"/>
        </w:rPr>
        <w:t>з</w:t>
      </w:r>
      <w:r w:rsidRPr="00ED00DF">
        <w:rPr>
          <w:rFonts w:ascii="Times New Roman" w:hAnsi="Times New Roman" w:cs="Times New Roman"/>
        </w:rPr>
        <w:t>духа», «воздушные массы» для решения учебных и (или) практикоориентированных задач;</w:t>
      </w:r>
    </w:p>
    <w:p w:rsidR="00BB00EA" w:rsidRPr="00ED00DF" w:rsidRDefault="00BB00EA" w:rsidP="00BB00EA">
      <w:pPr>
        <w:rPr>
          <w:rFonts w:ascii="Times New Roman" w:hAnsi="Times New Roman" w:cs="Times New Roman"/>
        </w:rPr>
      </w:pPr>
      <w:r w:rsidRPr="00ED00DF">
        <w:rPr>
          <w:rFonts w:ascii="Times New Roman" w:hAnsi="Times New Roman" w:cs="Times New Roman"/>
        </w:rPr>
        <w:t>- различать понятия «испарение», «испаряемость», «коэффициент увлажнения»; использовать их для решения учебных и (или) практико-ориентированных задач;</w:t>
      </w:r>
    </w:p>
    <w:p w:rsidR="00BB00EA" w:rsidRPr="00ED00DF" w:rsidRDefault="00BB00EA" w:rsidP="00BB00EA">
      <w:pPr>
        <w:rPr>
          <w:rFonts w:ascii="Times New Roman" w:hAnsi="Times New Roman" w:cs="Times New Roman"/>
        </w:rPr>
      </w:pPr>
      <w:r w:rsidRPr="00ED00DF">
        <w:rPr>
          <w:rFonts w:ascii="Times New Roman" w:hAnsi="Times New Roman" w:cs="Times New Roman"/>
        </w:rPr>
        <w:t>-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BB00EA" w:rsidRPr="00ED00DF" w:rsidRDefault="00BB00EA" w:rsidP="00BB00EA">
      <w:pPr>
        <w:rPr>
          <w:rFonts w:ascii="Times New Roman" w:hAnsi="Times New Roman" w:cs="Times New Roman"/>
        </w:rPr>
      </w:pPr>
      <w:r w:rsidRPr="00ED00DF">
        <w:rPr>
          <w:rFonts w:ascii="Times New Roman" w:hAnsi="Times New Roman" w:cs="Times New Roman"/>
        </w:rPr>
        <w:t>- проводить классификацию типов климата и почв России;</w:t>
      </w:r>
    </w:p>
    <w:p w:rsidR="00BB00EA" w:rsidRPr="00ED00DF" w:rsidRDefault="00BB00EA" w:rsidP="00BB00EA">
      <w:pPr>
        <w:rPr>
          <w:rFonts w:ascii="Times New Roman" w:hAnsi="Times New Roman" w:cs="Times New Roman"/>
        </w:rPr>
      </w:pPr>
      <w:r w:rsidRPr="00ED00DF">
        <w:rPr>
          <w:rFonts w:ascii="Times New Roman" w:hAnsi="Times New Roman" w:cs="Times New Roman"/>
        </w:rPr>
        <w:t>- распознавать показатели, характеризующие состояние окружающей среды;</w:t>
      </w:r>
    </w:p>
    <w:p w:rsidR="00BB00EA" w:rsidRPr="00ED00DF" w:rsidRDefault="00BB00EA" w:rsidP="00BB00EA">
      <w:pPr>
        <w:rPr>
          <w:rFonts w:ascii="Times New Roman" w:hAnsi="Times New Roman" w:cs="Times New Roman"/>
        </w:rPr>
      </w:pPr>
      <w:r w:rsidRPr="00ED00DF">
        <w:rPr>
          <w:rFonts w:ascii="Times New Roman" w:hAnsi="Times New Roman" w:cs="Times New Roman"/>
        </w:rPr>
        <w:t>- показывать на карте и (или) обозначать на контурной карте крупные формы рельефа, крайние точки и элементы береговой линии России; крупные реки и озёра, гр</w:t>
      </w:r>
      <w:r w:rsidRPr="00ED00DF">
        <w:rPr>
          <w:rFonts w:ascii="Times New Roman" w:hAnsi="Times New Roman" w:cs="Times New Roman"/>
        </w:rPr>
        <w:t>а</w:t>
      </w:r>
      <w:r w:rsidRPr="00ED00DF">
        <w:rPr>
          <w:rFonts w:ascii="Times New Roman" w:hAnsi="Times New Roman" w:cs="Times New Roman"/>
        </w:rPr>
        <w:t>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BB00EA" w:rsidRPr="00ED00DF" w:rsidRDefault="00BB00EA" w:rsidP="00BB00EA">
      <w:pPr>
        <w:rPr>
          <w:rFonts w:ascii="Times New Roman" w:hAnsi="Times New Roman" w:cs="Times New Roman"/>
        </w:rPr>
      </w:pPr>
      <w:r w:rsidRPr="00ED00DF">
        <w:rPr>
          <w:rFonts w:ascii="Times New Roman" w:hAnsi="Times New Roman" w:cs="Times New Roman"/>
        </w:rPr>
        <w:t>- приводить примеры мер безопасности, в т.ч. для экономики семьи, в случае пр</w:t>
      </w:r>
      <w:r w:rsidRPr="00ED00DF">
        <w:rPr>
          <w:rFonts w:ascii="Times New Roman" w:hAnsi="Times New Roman" w:cs="Times New Roman"/>
        </w:rPr>
        <w:t>и</w:t>
      </w:r>
      <w:r w:rsidRPr="00ED00DF">
        <w:rPr>
          <w:rFonts w:ascii="Times New Roman" w:hAnsi="Times New Roman" w:cs="Times New Roman"/>
        </w:rPr>
        <w:t>родных стихийных бедствий и техногенных катастроф;</w:t>
      </w:r>
    </w:p>
    <w:p w:rsidR="00BB00EA" w:rsidRPr="00ED00DF" w:rsidRDefault="00BB00EA" w:rsidP="00BB00EA">
      <w:pPr>
        <w:rPr>
          <w:rFonts w:ascii="Times New Roman" w:hAnsi="Times New Roman" w:cs="Times New Roman"/>
        </w:rPr>
      </w:pPr>
      <w:r w:rsidRPr="00ED00DF">
        <w:rPr>
          <w:rFonts w:ascii="Times New Roman" w:hAnsi="Times New Roman" w:cs="Times New Roman"/>
        </w:rPr>
        <w:t>- приводить примеры рационального и нерационального природопользования; приводить примеры особо охраняемых природных территорий России и своего края, ж</w:t>
      </w:r>
      <w:r w:rsidRPr="00ED00DF">
        <w:rPr>
          <w:rFonts w:ascii="Times New Roman" w:hAnsi="Times New Roman" w:cs="Times New Roman"/>
        </w:rPr>
        <w:t>и</w:t>
      </w:r>
      <w:r w:rsidRPr="00ED00DF">
        <w:rPr>
          <w:rFonts w:ascii="Times New Roman" w:hAnsi="Times New Roman" w:cs="Times New Roman"/>
        </w:rPr>
        <w:t>вотных и растений, занесённых в Красную книгу России;</w:t>
      </w:r>
    </w:p>
    <w:p w:rsidR="00BB00EA" w:rsidRPr="00ED00DF" w:rsidRDefault="00BB00EA" w:rsidP="00BB00EA">
      <w:pPr>
        <w:rPr>
          <w:rFonts w:ascii="Times New Roman" w:hAnsi="Times New Roman" w:cs="Times New Roman"/>
        </w:rPr>
      </w:pPr>
      <w:r w:rsidRPr="00ED00DF">
        <w:rPr>
          <w:rFonts w:ascii="Times New Roman" w:hAnsi="Times New Roman" w:cs="Times New Roman"/>
        </w:rPr>
        <w:lastRenderedPageBreak/>
        <w:t>- выбирать источники географической информации (картографические, статист</w:t>
      </w:r>
      <w:r w:rsidRPr="00ED00DF">
        <w:rPr>
          <w:rFonts w:ascii="Times New Roman" w:hAnsi="Times New Roman" w:cs="Times New Roman"/>
        </w:rPr>
        <w:t>и</w:t>
      </w:r>
      <w:r w:rsidRPr="00ED00DF">
        <w:rPr>
          <w:rFonts w:ascii="Times New Roman" w:hAnsi="Times New Roman" w:cs="Times New Roman"/>
        </w:rPr>
        <w:t>ческие, текстовые, видео- и фотоизображения, компьютерные базы данных), необходимые для изучения особенностей населения России;</w:t>
      </w:r>
    </w:p>
    <w:p w:rsidR="00BB00EA" w:rsidRPr="00ED00DF" w:rsidRDefault="00BB00EA" w:rsidP="00BB00EA">
      <w:pPr>
        <w:rPr>
          <w:rFonts w:ascii="Times New Roman" w:hAnsi="Times New Roman" w:cs="Times New Roman"/>
        </w:rPr>
      </w:pPr>
      <w:r w:rsidRPr="00ED00DF">
        <w:rPr>
          <w:rFonts w:ascii="Times New Roman" w:hAnsi="Times New Roman" w:cs="Times New Roman"/>
        </w:rPr>
        <w:t>- приводить примеры адаптации человека к разнообразным природным условиям на территории страны;</w:t>
      </w:r>
    </w:p>
    <w:p w:rsidR="00BB00EA" w:rsidRPr="00ED00DF" w:rsidRDefault="00BB00EA" w:rsidP="00BB00EA">
      <w:pPr>
        <w:rPr>
          <w:rFonts w:ascii="Times New Roman" w:hAnsi="Times New Roman" w:cs="Times New Roman"/>
        </w:rPr>
      </w:pPr>
      <w:r w:rsidRPr="00ED00DF">
        <w:rPr>
          <w:rFonts w:ascii="Times New Roman" w:hAnsi="Times New Roman" w:cs="Times New Roman"/>
        </w:rPr>
        <w:t>- сравнивать показатели воспроизводства и качества населения России с мировыми показателями и показателями других стран;</w:t>
      </w:r>
    </w:p>
    <w:p w:rsidR="00BB00EA" w:rsidRPr="00ED00DF" w:rsidRDefault="00BB00EA" w:rsidP="00BB00EA">
      <w:pPr>
        <w:rPr>
          <w:rFonts w:ascii="Times New Roman" w:hAnsi="Times New Roman" w:cs="Times New Roman"/>
        </w:rPr>
      </w:pPr>
      <w:r w:rsidRPr="00ED00DF">
        <w:rPr>
          <w:rFonts w:ascii="Times New Roman" w:hAnsi="Times New Roman" w:cs="Times New Roman"/>
        </w:rPr>
        <w:t>- различать демографические процессы и явления, характеризующие динамику численности населения России, её отдельных регионов и своего края;</w:t>
      </w:r>
    </w:p>
    <w:p w:rsidR="00BB00EA" w:rsidRPr="00ED00DF" w:rsidRDefault="00BB00EA" w:rsidP="00BB00EA">
      <w:pPr>
        <w:rPr>
          <w:rFonts w:ascii="Times New Roman" w:hAnsi="Times New Roman" w:cs="Times New Roman"/>
        </w:rPr>
      </w:pPr>
      <w:r w:rsidRPr="00ED00DF">
        <w:rPr>
          <w:rFonts w:ascii="Times New Roman" w:hAnsi="Times New Roman" w:cs="Times New Roman"/>
        </w:rPr>
        <w:t>- проводить классификацию населённых пунктов и регионов России по заданным основаниям;</w:t>
      </w:r>
    </w:p>
    <w:p w:rsidR="00BB00EA" w:rsidRPr="00ED00DF" w:rsidRDefault="00BB00EA" w:rsidP="00BB00EA">
      <w:pPr>
        <w:rPr>
          <w:rFonts w:ascii="Times New Roman" w:hAnsi="Times New Roman" w:cs="Times New Roman"/>
        </w:rPr>
      </w:pPr>
      <w:r w:rsidRPr="00ED00DF">
        <w:rPr>
          <w:rFonts w:ascii="Times New Roman" w:hAnsi="Times New Roman" w:cs="Times New Roman"/>
        </w:rPr>
        <w:t>- использовать знания о естественном и механическом движении населения, пол</w:t>
      </w:r>
      <w:r w:rsidRPr="00ED00DF">
        <w:rPr>
          <w:rFonts w:ascii="Times New Roman" w:hAnsi="Times New Roman" w:cs="Times New Roman"/>
        </w:rPr>
        <w:t>о</w:t>
      </w:r>
      <w:r w:rsidRPr="00ED00DF">
        <w:rPr>
          <w:rFonts w:ascii="Times New Roman" w:hAnsi="Times New Roman" w:cs="Times New Roman"/>
        </w:rPr>
        <w:t>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w:t>
      </w:r>
      <w:r w:rsidRPr="00ED00DF">
        <w:rPr>
          <w:rFonts w:ascii="Times New Roman" w:hAnsi="Times New Roman" w:cs="Times New Roman"/>
        </w:rPr>
        <w:t>и</w:t>
      </w:r>
      <w:r w:rsidRPr="00ED00DF">
        <w:rPr>
          <w:rFonts w:ascii="Times New Roman" w:hAnsi="Times New Roman" w:cs="Times New Roman"/>
        </w:rPr>
        <w:t>ко-ориентированных задач в контексте реальной жизни;</w:t>
      </w:r>
    </w:p>
    <w:p w:rsidR="00BB00EA" w:rsidRPr="00ED00DF" w:rsidRDefault="00BB00EA" w:rsidP="00BB00EA">
      <w:pPr>
        <w:rPr>
          <w:rFonts w:ascii="Times New Roman" w:hAnsi="Times New Roman" w:cs="Times New Roman"/>
        </w:rPr>
      </w:pPr>
      <w:r w:rsidRPr="00ED00DF">
        <w:rPr>
          <w:rFonts w:ascii="Times New Roman" w:hAnsi="Times New Roman" w:cs="Times New Roman"/>
        </w:rPr>
        <w:t>- применять понятия «рождаемость», «смертность», «естественный прирост нас</w:t>
      </w:r>
      <w:r w:rsidRPr="00ED00DF">
        <w:rPr>
          <w:rFonts w:ascii="Times New Roman" w:hAnsi="Times New Roman" w:cs="Times New Roman"/>
        </w:rPr>
        <w:t>е</w:t>
      </w:r>
      <w:r w:rsidRPr="00ED00DF">
        <w:rPr>
          <w:rFonts w:ascii="Times New Roman" w:hAnsi="Times New Roman" w:cs="Times New Roman"/>
        </w:rPr>
        <w:t>ления», «миграционный прирост населения», «общий прирост населения», «плотность н</w:t>
      </w:r>
      <w:r w:rsidRPr="00ED00DF">
        <w:rPr>
          <w:rFonts w:ascii="Times New Roman" w:hAnsi="Times New Roman" w:cs="Times New Roman"/>
        </w:rPr>
        <w:t>а</w:t>
      </w:r>
      <w:r w:rsidRPr="00ED00DF">
        <w:rPr>
          <w:rFonts w:ascii="Times New Roman" w:hAnsi="Times New Roman" w:cs="Times New Roman"/>
        </w:rPr>
        <w:t>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w:t>
      </w:r>
      <w:r w:rsidRPr="00ED00DF">
        <w:rPr>
          <w:rFonts w:ascii="Times New Roman" w:hAnsi="Times New Roman" w:cs="Times New Roman"/>
        </w:rPr>
        <w:t>и</w:t>
      </w:r>
      <w:r w:rsidRPr="00ED00DF">
        <w:rPr>
          <w:rFonts w:ascii="Times New Roman" w:hAnsi="Times New Roman" w:cs="Times New Roman"/>
        </w:rPr>
        <w:t>руемая продолжительность жизни», «трудовые ресурсы», «трудоспособный возраст», «рабочая сила», «безработица», «рынок труда», «качество населения» для решения уче</w:t>
      </w:r>
      <w:r w:rsidRPr="00ED00DF">
        <w:rPr>
          <w:rFonts w:ascii="Times New Roman" w:hAnsi="Times New Roman" w:cs="Times New Roman"/>
        </w:rPr>
        <w:t>б</w:t>
      </w:r>
      <w:r w:rsidRPr="00ED00DF">
        <w:rPr>
          <w:rFonts w:ascii="Times New Roman" w:hAnsi="Times New Roman" w:cs="Times New Roman"/>
        </w:rPr>
        <w:t>ных и (или) практикоориентированных задач;</w:t>
      </w:r>
    </w:p>
    <w:p w:rsidR="00BB00EA" w:rsidRPr="00ED00DF" w:rsidRDefault="00BB00EA" w:rsidP="00BB00EA">
      <w:pPr>
        <w:rPr>
          <w:rFonts w:ascii="Times New Roman" w:hAnsi="Times New Roman" w:cs="Times New Roman"/>
        </w:rPr>
      </w:pPr>
      <w:r w:rsidRPr="00ED00DF">
        <w:rPr>
          <w:rFonts w:ascii="Times New Roman" w:hAnsi="Times New Roman" w:cs="Times New Roman"/>
        </w:rPr>
        <w:t>- представлять в различных формах (таблица, график, географическое описание) географическую информацию, необходимую для решения учебных и (или) практ</w:t>
      </w:r>
      <w:r w:rsidRPr="00ED00DF">
        <w:rPr>
          <w:rFonts w:ascii="Times New Roman" w:hAnsi="Times New Roman" w:cs="Times New Roman"/>
        </w:rPr>
        <w:t>и</w:t>
      </w:r>
      <w:r w:rsidRPr="00ED00DF">
        <w:rPr>
          <w:rFonts w:ascii="Times New Roman" w:hAnsi="Times New Roman" w:cs="Times New Roman"/>
        </w:rPr>
        <w:t>ко-ориентированных задач.</w:t>
      </w:r>
    </w:p>
    <w:p w:rsidR="00BB00EA" w:rsidRPr="00ED00DF" w:rsidRDefault="00BB00EA" w:rsidP="00BB00EA">
      <w:pPr>
        <w:rPr>
          <w:rFonts w:ascii="Times New Roman" w:hAnsi="Times New Roman" w:cs="Times New Roman"/>
        </w:rPr>
      </w:pPr>
    </w:p>
    <w:p w:rsidR="00BB00EA" w:rsidRPr="00ED00DF" w:rsidRDefault="00BB00EA" w:rsidP="00BB00EA">
      <w:pPr>
        <w:contextualSpacing/>
        <w:jc w:val="center"/>
        <w:rPr>
          <w:rFonts w:ascii="Times New Roman" w:hAnsi="Times New Roman" w:cs="Times New Roman"/>
          <w:b/>
        </w:rPr>
      </w:pPr>
      <w:bookmarkStart w:id="906" w:name="sub_101884"/>
      <w:r w:rsidRPr="00ED00DF">
        <w:rPr>
          <w:rFonts w:ascii="Times New Roman" w:hAnsi="Times New Roman" w:cs="Times New Roman"/>
          <w:b/>
        </w:rPr>
        <w:t>9 КЛАСС</w:t>
      </w:r>
    </w:p>
    <w:p w:rsidR="00BB00EA" w:rsidRPr="00ED00DF" w:rsidRDefault="00BB00EA" w:rsidP="00BB00EA">
      <w:pPr>
        <w:rPr>
          <w:rFonts w:ascii="Times New Roman" w:hAnsi="Times New Roman" w:cs="Times New Roman"/>
          <w:b/>
          <w:i/>
        </w:rPr>
      </w:pPr>
      <w:r w:rsidRPr="00ED00DF">
        <w:rPr>
          <w:rFonts w:ascii="Times New Roman" w:hAnsi="Times New Roman" w:cs="Times New Roman"/>
          <w:b/>
          <w:i/>
        </w:rPr>
        <w:t>К концу 9 класса обучающийся научится:</w:t>
      </w:r>
    </w:p>
    <w:bookmarkEnd w:id="906"/>
    <w:p w:rsidR="00BB00EA" w:rsidRPr="00ED00DF" w:rsidRDefault="00BB00EA" w:rsidP="00BB00EA">
      <w:pPr>
        <w:rPr>
          <w:rFonts w:ascii="Times New Roman" w:hAnsi="Times New Roman" w:cs="Times New Roman"/>
        </w:rPr>
      </w:pPr>
      <w:r w:rsidRPr="00ED00DF">
        <w:rPr>
          <w:rFonts w:ascii="Times New Roman" w:hAnsi="Times New Roman" w:cs="Times New Roman"/>
        </w:rPr>
        <w:t>- выбирать источники географической информации (картографические, статист</w:t>
      </w:r>
      <w:r w:rsidRPr="00ED00DF">
        <w:rPr>
          <w:rFonts w:ascii="Times New Roman" w:hAnsi="Times New Roman" w:cs="Times New Roman"/>
        </w:rPr>
        <w:t>и</w:t>
      </w:r>
      <w:r w:rsidRPr="00ED00DF">
        <w:rPr>
          <w:rFonts w:ascii="Times New Roman" w:hAnsi="Times New Roman" w:cs="Times New Roman"/>
        </w:rPr>
        <w:t>ческие, текстовые, видео- и фотоизображения, компьютерные базы данных), необходимые для изучения особенностей хозяйства России;</w:t>
      </w:r>
    </w:p>
    <w:p w:rsidR="00BB00EA" w:rsidRPr="00ED00DF" w:rsidRDefault="00BB00EA" w:rsidP="00BB00EA">
      <w:pPr>
        <w:rPr>
          <w:rFonts w:ascii="Times New Roman" w:hAnsi="Times New Roman" w:cs="Times New Roman"/>
        </w:rPr>
      </w:pPr>
      <w:r w:rsidRPr="00ED00DF">
        <w:rPr>
          <w:rFonts w:ascii="Times New Roman" w:hAnsi="Times New Roman" w:cs="Times New Roman"/>
        </w:rPr>
        <w:t>- представлять в различных формах (в виде карты, таблицы, графика, географич</w:t>
      </w:r>
      <w:r w:rsidRPr="00ED00DF">
        <w:rPr>
          <w:rFonts w:ascii="Times New Roman" w:hAnsi="Times New Roman" w:cs="Times New Roman"/>
        </w:rPr>
        <w:t>е</w:t>
      </w:r>
      <w:r w:rsidRPr="00ED00DF">
        <w:rPr>
          <w:rFonts w:ascii="Times New Roman" w:hAnsi="Times New Roman" w:cs="Times New Roman"/>
        </w:rPr>
        <w:t>ского описания) географическую информацию, необходимую для решения учебных и (или) практико-ориентированных задач;</w:t>
      </w:r>
    </w:p>
    <w:p w:rsidR="00BB00EA" w:rsidRPr="00ED00DF" w:rsidRDefault="00BB00EA" w:rsidP="00BB00EA">
      <w:pPr>
        <w:rPr>
          <w:rFonts w:ascii="Times New Roman" w:hAnsi="Times New Roman" w:cs="Times New Roman"/>
        </w:rPr>
      </w:pPr>
      <w:r w:rsidRPr="00ED00DF">
        <w:rPr>
          <w:rFonts w:ascii="Times New Roman" w:hAnsi="Times New Roman" w:cs="Times New Roman"/>
        </w:rPr>
        <w:t>-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w:t>
      </w:r>
      <w:r w:rsidRPr="00ED00DF">
        <w:rPr>
          <w:rFonts w:ascii="Times New Roman" w:hAnsi="Times New Roman" w:cs="Times New Roman"/>
        </w:rPr>
        <w:t>и</w:t>
      </w:r>
      <w:r w:rsidRPr="00ED00DF">
        <w:rPr>
          <w:rFonts w:ascii="Times New Roman" w:hAnsi="Times New Roman" w:cs="Times New Roman"/>
        </w:rPr>
        <w:t>ко-ориентированных задач;</w:t>
      </w:r>
    </w:p>
    <w:p w:rsidR="00BB00EA" w:rsidRPr="00ED00DF" w:rsidRDefault="00BB00EA" w:rsidP="00BB00EA">
      <w:pPr>
        <w:rPr>
          <w:rFonts w:ascii="Times New Roman" w:hAnsi="Times New Roman" w:cs="Times New Roman"/>
        </w:rPr>
      </w:pPr>
      <w:r w:rsidRPr="00ED00DF">
        <w:rPr>
          <w:rFonts w:ascii="Times New Roman" w:hAnsi="Times New Roman" w:cs="Times New Roman"/>
        </w:rPr>
        <w:t>-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BB00EA" w:rsidRPr="00ED00DF" w:rsidRDefault="00BB00EA" w:rsidP="00BB00EA">
      <w:pPr>
        <w:rPr>
          <w:rFonts w:ascii="Times New Roman" w:hAnsi="Times New Roman" w:cs="Times New Roman"/>
        </w:rPr>
      </w:pPr>
      <w:r w:rsidRPr="00ED00DF">
        <w:rPr>
          <w:rFonts w:ascii="Times New Roman" w:hAnsi="Times New Roman" w:cs="Times New Roman"/>
        </w:rPr>
        <w:t>- применять понятия «экономико-географическое положение», «состав хозяйства», «отраслевая, функциональная и территориальная структура», «условия и факторы разм</w:t>
      </w:r>
      <w:r w:rsidRPr="00ED00DF">
        <w:rPr>
          <w:rFonts w:ascii="Times New Roman" w:hAnsi="Times New Roman" w:cs="Times New Roman"/>
        </w:rPr>
        <w:t>е</w:t>
      </w:r>
      <w:r w:rsidRPr="00ED00DF">
        <w:rPr>
          <w:rFonts w:ascii="Times New Roman" w:hAnsi="Times New Roman" w:cs="Times New Roman"/>
        </w:rPr>
        <w:t>щения производства», «отрасль хозяйства», «межотраслевой комплекс», «сектор экон</w:t>
      </w:r>
      <w:r w:rsidRPr="00ED00DF">
        <w:rPr>
          <w:rFonts w:ascii="Times New Roman" w:hAnsi="Times New Roman" w:cs="Times New Roman"/>
        </w:rPr>
        <w:t>о</w:t>
      </w:r>
      <w:r w:rsidRPr="00ED00DF">
        <w:rPr>
          <w:rFonts w:ascii="Times New Roman" w:hAnsi="Times New Roman" w:cs="Times New Roman"/>
        </w:rPr>
        <w:t xml:space="preserve">мики», «территория </w:t>
      </w:r>
      <w:r w:rsidRPr="00ED00DF">
        <w:rPr>
          <w:rFonts w:ascii="Times New Roman" w:hAnsi="Times New Roman" w:cs="Times New Roman"/>
        </w:rPr>
        <w:lastRenderedPageBreak/>
        <w:t>опережающего развития», «себестоимость и рентабельность прои</w:t>
      </w:r>
      <w:r w:rsidRPr="00ED00DF">
        <w:rPr>
          <w:rFonts w:ascii="Times New Roman" w:hAnsi="Times New Roman" w:cs="Times New Roman"/>
        </w:rPr>
        <w:t>з</w:t>
      </w:r>
      <w:r w:rsidRPr="00ED00DF">
        <w:rPr>
          <w:rFonts w:ascii="Times New Roman" w:hAnsi="Times New Roman" w:cs="Times New Roman"/>
        </w:rPr>
        <w:t>водства», «природно-ресурсный потенциал», «инфраструктурный комплекс», «рекреац</w:t>
      </w:r>
      <w:r w:rsidRPr="00ED00DF">
        <w:rPr>
          <w:rFonts w:ascii="Times New Roman" w:hAnsi="Times New Roman" w:cs="Times New Roman"/>
        </w:rPr>
        <w:t>и</w:t>
      </w:r>
      <w:r w:rsidRPr="00ED00DF">
        <w:rPr>
          <w:rFonts w:ascii="Times New Roman" w:hAnsi="Times New Roman" w:cs="Times New Roman"/>
        </w:rPr>
        <w:t>онное хозяйство», «инфраструктура», «сфера обслуживания», «агропромышленный ко</w:t>
      </w:r>
      <w:r w:rsidRPr="00ED00DF">
        <w:rPr>
          <w:rFonts w:ascii="Times New Roman" w:hAnsi="Times New Roman" w:cs="Times New Roman"/>
        </w:rPr>
        <w:t>м</w:t>
      </w:r>
      <w:r w:rsidRPr="00ED00DF">
        <w:rPr>
          <w:rFonts w:ascii="Times New Roman" w:hAnsi="Times New Roman" w:cs="Times New Roman"/>
        </w:rPr>
        <w:t>плекс», «химико-лесной комплекс», «машиностроительный комплекс», «металлургический комплекс», «ВИЭ», «ТЭК», для решения учебных и (или) практико-ориентированных з</w:t>
      </w:r>
      <w:r w:rsidRPr="00ED00DF">
        <w:rPr>
          <w:rFonts w:ascii="Times New Roman" w:hAnsi="Times New Roman" w:cs="Times New Roman"/>
        </w:rPr>
        <w:t>а</w:t>
      </w:r>
      <w:r w:rsidRPr="00ED00DF">
        <w:rPr>
          <w:rFonts w:ascii="Times New Roman" w:hAnsi="Times New Roman" w:cs="Times New Roman"/>
        </w:rPr>
        <w:t>дач;</w:t>
      </w:r>
    </w:p>
    <w:p w:rsidR="00BB00EA" w:rsidRPr="00ED00DF" w:rsidRDefault="00BB00EA" w:rsidP="00BB00EA">
      <w:pPr>
        <w:rPr>
          <w:rFonts w:ascii="Times New Roman" w:hAnsi="Times New Roman" w:cs="Times New Roman"/>
        </w:rPr>
      </w:pPr>
      <w:r w:rsidRPr="00ED00DF">
        <w:rPr>
          <w:rFonts w:ascii="Times New Roman" w:hAnsi="Times New Roman" w:cs="Times New Roman"/>
        </w:rPr>
        <w:t>- характеризовать основные особенности хозяйства России; влияние географич</w:t>
      </w:r>
      <w:r w:rsidRPr="00ED00DF">
        <w:rPr>
          <w:rFonts w:ascii="Times New Roman" w:hAnsi="Times New Roman" w:cs="Times New Roman"/>
        </w:rPr>
        <w:t>е</w:t>
      </w:r>
      <w:r w:rsidRPr="00ED00DF">
        <w:rPr>
          <w:rFonts w:ascii="Times New Roman" w:hAnsi="Times New Roman" w:cs="Times New Roman"/>
        </w:rPr>
        <w:t>ского положения России на особенности отраслевой и территориальной структуры хозя</w:t>
      </w:r>
      <w:r w:rsidRPr="00ED00DF">
        <w:rPr>
          <w:rFonts w:ascii="Times New Roman" w:hAnsi="Times New Roman" w:cs="Times New Roman"/>
        </w:rPr>
        <w:t>й</w:t>
      </w:r>
      <w:r w:rsidRPr="00ED00DF">
        <w:rPr>
          <w:rFonts w:ascii="Times New Roman" w:hAnsi="Times New Roman" w:cs="Times New Roman"/>
        </w:rPr>
        <w:t>ства; роль России как мировой энергетической державы; проблемы и перспективы развития отраслей хозяйства и регионов России;</w:t>
      </w:r>
    </w:p>
    <w:p w:rsidR="00BB00EA" w:rsidRPr="00ED00DF" w:rsidRDefault="00BB00EA" w:rsidP="00BB00EA">
      <w:pPr>
        <w:rPr>
          <w:rFonts w:ascii="Times New Roman" w:hAnsi="Times New Roman" w:cs="Times New Roman"/>
        </w:rPr>
      </w:pPr>
      <w:r w:rsidRPr="00ED00DF">
        <w:rPr>
          <w:rFonts w:ascii="Times New Roman" w:hAnsi="Times New Roman" w:cs="Times New Roman"/>
        </w:rPr>
        <w:t>- различать территории опережающего развития (ТОР), Арктическую зону и зону Севера России;</w:t>
      </w:r>
    </w:p>
    <w:p w:rsidR="00BB00EA" w:rsidRPr="00ED00DF" w:rsidRDefault="00BB00EA" w:rsidP="00BB00EA">
      <w:pPr>
        <w:rPr>
          <w:rFonts w:ascii="Times New Roman" w:hAnsi="Times New Roman" w:cs="Times New Roman"/>
        </w:rPr>
      </w:pPr>
      <w:r w:rsidRPr="00ED00DF">
        <w:rPr>
          <w:rFonts w:ascii="Times New Roman" w:hAnsi="Times New Roman" w:cs="Times New Roman"/>
        </w:rPr>
        <w:t>- классифицировать субъекты Российской Федерации по уровню социал</w:t>
      </w:r>
      <w:r w:rsidRPr="00ED00DF">
        <w:rPr>
          <w:rFonts w:ascii="Times New Roman" w:hAnsi="Times New Roman" w:cs="Times New Roman"/>
        </w:rPr>
        <w:t>ь</w:t>
      </w:r>
      <w:r w:rsidRPr="00ED00DF">
        <w:rPr>
          <w:rFonts w:ascii="Times New Roman" w:hAnsi="Times New Roman" w:cs="Times New Roman"/>
        </w:rPr>
        <w:t>но-экономического развития на основе имеющихся знаний и анализа информации из д</w:t>
      </w:r>
      <w:r w:rsidRPr="00ED00DF">
        <w:rPr>
          <w:rFonts w:ascii="Times New Roman" w:hAnsi="Times New Roman" w:cs="Times New Roman"/>
        </w:rPr>
        <w:t>о</w:t>
      </w:r>
      <w:r w:rsidRPr="00ED00DF">
        <w:rPr>
          <w:rFonts w:ascii="Times New Roman" w:hAnsi="Times New Roman" w:cs="Times New Roman"/>
        </w:rPr>
        <w:t>полнительных источников;</w:t>
      </w:r>
    </w:p>
    <w:p w:rsidR="00BB00EA" w:rsidRPr="00ED00DF" w:rsidRDefault="00BB00EA" w:rsidP="00BB00EA">
      <w:pPr>
        <w:rPr>
          <w:rFonts w:ascii="Times New Roman" w:hAnsi="Times New Roman" w:cs="Times New Roman"/>
        </w:rPr>
      </w:pPr>
      <w:r w:rsidRPr="00ED00DF">
        <w:rPr>
          <w:rFonts w:ascii="Times New Roman" w:hAnsi="Times New Roman" w:cs="Times New Roman"/>
        </w:rPr>
        <w:t>- находить, извлекать, интегрировать и интерпретировать информацию из разли</w:t>
      </w:r>
      <w:r w:rsidRPr="00ED00DF">
        <w:rPr>
          <w:rFonts w:ascii="Times New Roman" w:hAnsi="Times New Roman" w:cs="Times New Roman"/>
        </w:rPr>
        <w:t>ч</w:t>
      </w:r>
      <w:r w:rsidRPr="00ED00DF">
        <w:rPr>
          <w:rFonts w:ascii="Times New Roman" w:hAnsi="Times New Roman" w:cs="Times New Roman"/>
        </w:rPr>
        <w:t>ных источников географической информации (картографические, статистические, те</w:t>
      </w:r>
      <w:r w:rsidRPr="00ED00DF">
        <w:rPr>
          <w:rFonts w:ascii="Times New Roman" w:hAnsi="Times New Roman" w:cs="Times New Roman"/>
        </w:rPr>
        <w:t>к</w:t>
      </w:r>
      <w:r w:rsidRPr="00ED00DF">
        <w:rPr>
          <w:rFonts w:ascii="Times New Roman" w:hAnsi="Times New Roman" w:cs="Times New Roman"/>
        </w:rPr>
        <w:t>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w:t>
      </w:r>
      <w:r w:rsidRPr="00ED00DF">
        <w:rPr>
          <w:rFonts w:ascii="Times New Roman" w:hAnsi="Times New Roman" w:cs="Times New Roman"/>
        </w:rPr>
        <w:t>з</w:t>
      </w:r>
      <w:r w:rsidRPr="00ED00DF">
        <w:rPr>
          <w:rFonts w:ascii="Times New Roman" w:hAnsi="Times New Roman" w:cs="Times New Roman"/>
        </w:rPr>
        <w:t>вития энергетики на основе возобновляемых источников энергии (ВИЭ);</w:t>
      </w:r>
    </w:p>
    <w:p w:rsidR="00BB00EA" w:rsidRPr="00ED00DF" w:rsidRDefault="00BB00EA" w:rsidP="00BB00EA">
      <w:pPr>
        <w:rPr>
          <w:rFonts w:ascii="Times New Roman" w:hAnsi="Times New Roman" w:cs="Times New Roman"/>
        </w:rPr>
      </w:pPr>
      <w:r w:rsidRPr="00ED00DF">
        <w:rPr>
          <w:rFonts w:ascii="Times New Roman" w:hAnsi="Times New Roman" w:cs="Times New Roman"/>
        </w:rPr>
        <w:t>- 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w:t>
      </w:r>
      <w:r w:rsidRPr="00ED00DF">
        <w:rPr>
          <w:rFonts w:ascii="Times New Roman" w:hAnsi="Times New Roman" w:cs="Times New Roman"/>
        </w:rPr>
        <w:t>с</w:t>
      </w:r>
      <w:r w:rsidRPr="00ED00DF">
        <w:rPr>
          <w:rFonts w:ascii="Times New Roman" w:hAnsi="Times New Roman" w:cs="Times New Roman"/>
        </w:rPr>
        <w:t>ловия размещения производства, современные формы размещения производства);</w:t>
      </w:r>
    </w:p>
    <w:p w:rsidR="00BB00EA" w:rsidRPr="00ED00DF" w:rsidRDefault="00BB00EA" w:rsidP="00BB00EA">
      <w:pPr>
        <w:rPr>
          <w:rFonts w:ascii="Times New Roman" w:hAnsi="Times New Roman" w:cs="Times New Roman"/>
        </w:rPr>
      </w:pPr>
      <w:r w:rsidRPr="00ED00DF">
        <w:rPr>
          <w:rFonts w:ascii="Times New Roman" w:hAnsi="Times New Roman" w:cs="Times New Roman"/>
        </w:rPr>
        <w:t>- 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BB00EA" w:rsidRPr="00ED00DF" w:rsidRDefault="00BB00EA" w:rsidP="00BB00EA">
      <w:pPr>
        <w:rPr>
          <w:rFonts w:ascii="Times New Roman" w:hAnsi="Times New Roman" w:cs="Times New Roman"/>
        </w:rPr>
      </w:pPr>
      <w:r w:rsidRPr="00ED00DF">
        <w:rPr>
          <w:rFonts w:ascii="Times New Roman" w:hAnsi="Times New Roman" w:cs="Times New Roman"/>
        </w:rPr>
        <w:t>- различать природно-ресурсный, человеческий и производственный капитал;</w:t>
      </w:r>
    </w:p>
    <w:p w:rsidR="00BB00EA" w:rsidRPr="00ED00DF" w:rsidRDefault="00BB00EA" w:rsidP="00BB00EA">
      <w:pPr>
        <w:rPr>
          <w:rFonts w:ascii="Times New Roman" w:hAnsi="Times New Roman" w:cs="Times New Roman"/>
        </w:rPr>
      </w:pPr>
      <w:r w:rsidRPr="00ED00DF">
        <w:rPr>
          <w:rFonts w:ascii="Times New Roman" w:hAnsi="Times New Roman" w:cs="Times New Roman"/>
        </w:rPr>
        <w:t>- различать виды транспорта и основные показатели их работы: грузооборот и па</w:t>
      </w:r>
      <w:r w:rsidRPr="00ED00DF">
        <w:rPr>
          <w:rFonts w:ascii="Times New Roman" w:hAnsi="Times New Roman" w:cs="Times New Roman"/>
        </w:rPr>
        <w:t>с</w:t>
      </w:r>
      <w:r w:rsidRPr="00ED00DF">
        <w:rPr>
          <w:rFonts w:ascii="Times New Roman" w:hAnsi="Times New Roman" w:cs="Times New Roman"/>
        </w:rPr>
        <w:t>сажирооборот;</w:t>
      </w:r>
    </w:p>
    <w:p w:rsidR="00BB00EA" w:rsidRPr="00ED00DF" w:rsidRDefault="00BB00EA" w:rsidP="00BB00EA">
      <w:pPr>
        <w:rPr>
          <w:rFonts w:ascii="Times New Roman" w:hAnsi="Times New Roman" w:cs="Times New Roman"/>
        </w:rPr>
      </w:pPr>
      <w:r w:rsidRPr="00ED00DF">
        <w:rPr>
          <w:rFonts w:ascii="Times New Roman" w:hAnsi="Times New Roman" w:cs="Times New Roman"/>
        </w:rPr>
        <w:t>- показывать на карте крупнейшие центры и районы размещения отраслей пр</w:t>
      </w:r>
      <w:r w:rsidRPr="00ED00DF">
        <w:rPr>
          <w:rFonts w:ascii="Times New Roman" w:hAnsi="Times New Roman" w:cs="Times New Roman"/>
        </w:rPr>
        <w:t>о</w:t>
      </w:r>
      <w:r w:rsidRPr="00ED00DF">
        <w:rPr>
          <w:rFonts w:ascii="Times New Roman" w:hAnsi="Times New Roman" w:cs="Times New Roman"/>
        </w:rPr>
        <w:t>мышленности, транспортные магистрали и центры, районы развития отраслей сельского хозяйства;</w:t>
      </w:r>
    </w:p>
    <w:p w:rsidR="00BB00EA" w:rsidRPr="00ED00DF" w:rsidRDefault="00BB00EA" w:rsidP="00BB00EA">
      <w:pPr>
        <w:rPr>
          <w:rFonts w:ascii="Times New Roman" w:hAnsi="Times New Roman" w:cs="Times New Roman"/>
        </w:rPr>
      </w:pPr>
      <w:r w:rsidRPr="00ED00DF">
        <w:rPr>
          <w:rFonts w:ascii="Times New Roman" w:hAnsi="Times New Roman" w:cs="Times New Roman"/>
        </w:rPr>
        <w:t>- 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w:t>
      </w:r>
      <w:r w:rsidRPr="00ED00DF">
        <w:rPr>
          <w:rFonts w:ascii="Times New Roman" w:hAnsi="Times New Roman" w:cs="Times New Roman"/>
        </w:rPr>
        <w:t>е</w:t>
      </w:r>
      <w:r w:rsidRPr="00ED00DF">
        <w:rPr>
          <w:rFonts w:ascii="Times New Roman" w:hAnsi="Times New Roman" w:cs="Times New Roman"/>
        </w:rPr>
        <w:t>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BB00EA" w:rsidRPr="00ED00DF" w:rsidRDefault="00BB00EA" w:rsidP="00BB00EA">
      <w:pPr>
        <w:rPr>
          <w:rFonts w:ascii="Times New Roman" w:hAnsi="Times New Roman" w:cs="Times New Roman"/>
        </w:rPr>
      </w:pPr>
      <w:r w:rsidRPr="00ED00DF">
        <w:rPr>
          <w:rFonts w:ascii="Times New Roman" w:hAnsi="Times New Roman" w:cs="Times New Roman"/>
        </w:rPr>
        <w:t>- использовать знания об особенностях компонентов природы России и её отдел</w:t>
      </w:r>
      <w:r w:rsidRPr="00ED00DF">
        <w:rPr>
          <w:rFonts w:ascii="Times New Roman" w:hAnsi="Times New Roman" w:cs="Times New Roman"/>
        </w:rPr>
        <w:t>ь</w:t>
      </w:r>
      <w:r w:rsidRPr="00ED00DF">
        <w:rPr>
          <w:rFonts w:ascii="Times New Roman" w:hAnsi="Times New Roman" w:cs="Times New Roman"/>
        </w:rPr>
        <w:t>ных территорий; об особенностях взаимодействия природы и общества в пределах о</w:t>
      </w:r>
      <w:r w:rsidRPr="00ED00DF">
        <w:rPr>
          <w:rFonts w:ascii="Times New Roman" w:hAnsi="Times New Roman" w:cs="Times New Roman"/>
        </w:rPr>
        <w:t>т</w:t>
      </w:r>
      <w:r w:rsidRPr="00ED00DF">
        <w:rPr>
          <w:rFonts w:ascii="Times New Roman" w:hAnsi="Times New Roman" w:cs="Times New Roman"/>
        </w:rPr>
        <w:t>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w:t>
      </w:r>
      <w:r w:rsidRPr="00ED00DF">
        <w:rPr>
          <w:rFonts w:ascii="Times New Roman" w:hAnsi="Times New Roman" w:cs="Times New Roman"/>
        </w:rPr>
        <w:t>о</w:t>
      </w:r>
      <w:r w:rsidRPr="00ED00DF">
        <w:rPr>
          <w:rFonts w:ascii="Times New Roman" w:hAnsi="Times New Roman" w:cs="Times New Roman"/>
        </w:rPr>
        <w:t>гической безопасности;</w:t>
      </w:r>
    </w:p>
    <w:p w:rsidR="00BB00EA" w:rsidRPr="00ED00DF" w:rsidRDefault="00BB00EA" w:rsidP="00BB00EA">
      <w:pPr>
        <w:rPr>
          <w:rFonts w:ascii="Times New Roman" w:hAnsi="Times New Roman" w:cs="Times New Roman"/>
        </w:rPr>
      </w:pPr>
      <w:r w:rsidRPr="00ED00DF">
        <w:rPr>
          <w:rFonts w:ascii="Times New Roman" w:hAnsi="Times New Roman" w:cs="Times New Roman"/>
        </w:rPr>
        <w:t>- 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w:t>
      </w:r>
      <w:r w:rsidRPr="00ED00DF">
        <w:rPr>
          <w:rFonts w:ascii="Times New Roman" w:hAnsi="Times New Roman" w:cs="Times New Roman"/>
        </w:rPr>
        <w:t>б</w:t>
      </w:r>
      <w:r w:rsidRPr="00ED00DF">
        <w:rPr>
          <w:rFonts w:ascii="Times New Roman" w:hAnsi="Times New Roman" w:cs="Times New Roman"/>
        </w:rPr>
        <w:t>ходимые для принятия собственных решений, с точки зрения домохозяйства, предприятия и национальной экономики;</w:t>
      </w:r>
    </w:p>
    <w:p w:rsidR="00BB00EA" w:rsidRPr="00ED00DF" w:rsidRDefault="00BB00EA" w:rsidP="00BB00EA">
      <w:pPr>
        <w:rPr>
          <w:rFonts w:ascii="Times New Roman" w:hAnsi="Times New Roman" w:cs="Times New Roman"/>
        </w:rPr>
      </w:pPr>
      <w:r w:rsidRPr="00ED00DF">
        <w:rPr>
          <w:rFonts w:ascii="Times New Roman" w:hAnsi="Times New Roman" w:cs="Times New Roman"/>
        </w:rPr>
        <w:t>- 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BB00EA" w:rsidRPr="00ED00DF" w:rsidRDefault="00BB00EA" w:rsidP="00BB00EA">
      <w:pPr>
        <w:rPr>
          <w:rFonts w:ascii="Times New Roman" w:hAnsi="Times New Roman" w:cs="Times New Roman"/>
        </w:rPr>
      </w:pPr>
      <w:r w:rsidRPr="00ED00DF">
        <w:rPr>
          <w:rFonts w:ascii="Times New Roman" w:hAnsi="Times New Roman" w:cs="Times New Roman"/>
        </w:rPr>
        <w:lastRenderedPageBreak/>
        <w:t>- объяснять географические различия населения и хозяйства территорий крупных регионов страны;</w:t>
      </w:r>
    </w:p>
    <w:p w:rsidR="00BB00EA" w:rsidRPr="00ED00DF" w:rsidRDefault="00BB00EA" w:rsidP="00BB00EA">
      <w:pPr>
        <w:rPr>
          <w:rFonts w:ascii="Times New Roman" w:hAnsi="Times New Roman" w:cs="Times New Roman"/>
        </w:rPr>
      </w:pPr>
      <w:r w:rsidRPr="00ED00DF">
        <w:rPr>
          <w:rFonts w:ascii="Times New Roman" w:hAnsi="Times New Roman" w:cs="Times New Roman"/>
        </w:rPr>
        <w:t>- сравнивать географическое положение, географические особенности приро</w:t>
      </w:r>
      <w:r w:rsidRPr="00ED00DF">
        <w:rPr>
          <w:rFonts w:ascii="Times New Roman" w:hAnsi="Times New Roman" w:cs="Times New Roman"/>
        </w:rPr>
        <w:t>д</w:t>
      </w:r>
      <w:r w:rsidRPr="00ED00DF">
        <w:rPr>
          <w:rFonts w:ascii="Times New Roman" w:hAnsi="Times New Roman" w:cs="Times New Roman"/>
        </w:rPr>
        <w:t>но-ресурсного потенциала, населения и хозяйства регионов России;</w:t>
      </w:r>
    </w:p>
    <w:p w:rsidR="00BB00EA" w:rsidRPr="00ED00DF" w:rsidRDefault="00BB00EA" w:rsidP="00BB00EA">
      <w:pPr>
        <w:rPr>
          <w:rFonts w:ascii="Times New Roman" w:hAnsi="Times New Roman" w:cs="Times New Roman"/>
        </w:rPr>
      </w:pPr>
      <w:r w:rsidRPr="00ED00DF">
        <w:rPr>
          <w:rFonts w:ascii="Times New Roman" w:hAnsi="Times New Roman" w:cs="Times New Roman"/>
        </w:rPr>
        <w:t>- 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BB00EA" w:rsidRPr="00ED00DF" w:rsidRDefault="00BB00EA" w:rsidP="00BB00EA">
      <w:pPr>
        <w:rPr>
          <w:rFonts w:ascii="Times New Roman" w:hAnsi="Times New Roman" w:cs="Times New Roman"/>
        </w:rPr>
      </w:pPr>
      <w:r w:rsidRPr="00ED00DF">
        <w:rPr>
          <w:rFonts w:ascii="Times New Roman" w:hAnsi="Times New Roman" w:cs="Times New Roman"/>
        </w:rPr>
        <w:t>- приводить примеры объектов Всемирного наследия ЮНЕСКО и описывать их местоположение на географической карте;</w:t>
      </w:r>
    </w:p>
    <w:p w:rsidR="00BB00EA" w:rsidRPr="00ED00DF" w:rsidRDefault="00BB00EA" w:rsidP="00BB00EA">
      <w:pPr>
        <w:rPr>
          <w:rFonts w:ascii="Times New Roman" w:hAnsi="Times New Roman" w:cs="Times New Roman"/>
        </w:rPr>
      </w:pPr>
      <w:r w:rsidRPr="00ED00DF">
        <w:rPr>
          <w:rFonts w:ascii="Times New Roman" w:hAnsi="Times New Roman" w:cs="Times New Roman"/>
        </w:rPr>
        <w:t>- характеризовать место и роль России в мировом хозяйстве.</w:t>
      </w:r>
    </w:p>
    <w:p w:rsidR="003B1356" w:rsidRPr="004658A8" w:rsidRDefault="00BB00EA" w:rsidP="00BB00EA">
      <w:pPr>
        <w:ind w:firstLine="709"/>
        <w:rPr>
          <w:rFonts w:ascii="Times New Roman" w:hAnsi="Times New Roman" w:cs="Times New Roman"/>
        </w:rPr>
      </w:pPr>
      <w:r w:rsidRPr="00ED00DF">
        <w:rPr>
          <w:rFonts w:ascii="Times New Roman" w:hAnsi="Times New Roman" w:cs="Times New Roman"/>
        </w:rPr>
        <w:br w:type="page"/>
      </w:r>
    </w:p>
    <w:p w:rsidR="003D2B68" w:rsidRDefault="003D2B68" w:rsidP="003D2B68">
      <w:pPr>
        <w:ind w:firstLine="709"/>
        <w:rPr>
          <w:rFonts w:ascii="Times New Roman" w:hAnsi="Times New Roman"/>
          <w:b/>
        </w:rPr>
      </w:pPr>
      <w:r>
        <w:rPr>
          <w:rFonts w:ascii="Times New Roman" w:hAnsi="Times New Roman" w:cs="Times New Roman"/>
          <w:b/>
        </w:rPr>
        <w:lastRenderedPageBreak/>
        <w:t>2.1.9</w:t>
      </w:r>
      <w:r w:rsidRPr="00ED00DF">
        <w:rPr>
          <w:rFonts w:ascii="Times New Roman" w:hAnsi="Times New Roman" w:cs="Times New Roman"/>
          <w:b/>
        </w:rPr>
        <w:t>. </w:t>
      </w:r>
      <w:r w:rsidRPr="00ED00DF">
        <w:rPr>
          <w:rFonts w:ascii="Times New Roman" w:hAnsi="Times New Roman"/>
          <w:b/>
        </w:rPr>
        <w:t xml:space="preserve">РАБОЧАЯ ПРОГРАММА УЧЕБНОГО ПРЕДМЕТА «ФИЗИКА» </w:t>
      </w:r>
    </w:p>
    <w:p w:rsidR="003D2B68" w:rsidRDefault="003D2B68" w:rsidP="003D2B68">
      <w:pPr>
        <w:ind w:firstLine="709"/>
        <w:rPr>
          <w:rFonts w:ascii="Times New Roman" w:hAnsi="Times New Roman"/>
          <w:b/>
        </w:rPr>
      </w:pPr>
    </w:p>
    <w:p w:rsidR="003D2B68" w:rsidRPr="00ED00DF" w:rsidRDefault="003D2B68" w:rsidP="003D2B68">
      <w:pPr>
        <w:ind w:firstLine="709"/>
        <w:rPr>
          <w:rFonts w:ascii="Times New Roman" w:hAnsi="Times New Roman"/>
          <w:b/>
        </w:rPr>
      </w:pPr>
      <w:r w:rsidRPr="00ED00DF">
        <w:rPr>
          <w:rFonts w:ascii="Times New Roman" w:hAnsi="Times New Roman"/>
          <w:b/>
        </w:rPr>
        <w:t>(Б</w:t>
      </w:r>
      <w:r w:rsidRPr="00ED00DF">
        <w:rPr>
          <w:rFonts w:ascii="Times New Roman" w:hAnsi="Times New Roman"/>
          <w:b/>
        </w:rPr>
        <w:t>А</w:t>
      </w:r>
      <w:r w:rsidRPr="00ED00DF">
        <w:rPr>
          <w:rFonts w:ascii="Times New Roman" w:hAnsi="Times New Roman"/>
          <w:b/>
        </w:rPr>
        <w:t>ЗОВЫЙ УРОВЕНЬ)</w:t>
      </w:r>
    </w:p>
    <w:p w:rsidR="003D2B68" w:rsidRPr="00ED00DF" w:rsidRDefault="003D2B68" w:rsidP="003D2B68">
      <w:pPr>
        <w:rPr>
          <w:rFonts w:ascii="Times New Roman" w:hAnsi="Times New Roman"/>
          <w:b/>
        </w:rPr>
      </w:pPr>
    </w:p>
    <w:p w:rsidR="003D2B68" w:rsidRPr="00ED00DF" w:rsidRDefault="003D2B68" w:rsidP="003D2B68">
      <w:pPr>
        <w:ind w:firstLine="709"/>
        <w:rPr>
          <w:rFonts w:ascii="Times New Roman" w:hAnsi="Times New Roman" w:cs="Times New Roman"/>
          <w:b/>
          <w:i/>
        </w:rPr>
      </w:pPr>
      <w:r w:rsidRPr="00ED00DF">
        <w:rPr>
          <w:rFonts w:ascii="Times New Roman" w:hAnsi="Times New Roman" w:cs="Times New Roman"/>
          <w:b/>
          <w:i/>
        </w:rPr>
        <w:t>Рабочая программа учебного предмета «Физика» (базовый уровень) составлена в соответствии с ФГОС ООО и Федеральной рабочей программой учебного предмета «Физика» (базовый уровень) Федеральной образовательной программы ООО.</w:t>
      </w:r>
    </w:p>
    <w:p w:rsidR="003D2B68" w:rsidRPr="00ED00DF" w:rsidRDefault="003D2B68" w:rsidP="003D2B68">
      <w:pPr>
        <w:pStyle w:val="23"/>
        <w:shd w:val="clear" w:color="auto" w:fill="auto"/>
        <w:tabs>
          <w:tab w:val="left" w:pos="1533"/>
        </w:tabs>
        <w:spacing w:before="0" w:after="0" w:line="240" w:lineRule="auto"/>
        <w:ind w:firstLine="709"/>
        <w:rPr>
          <w:sz w:val="24"/>
          <w:szCs w:val="24"/>
        </w:rPr>
      </w:pPr>
      <w:r w:rsidRPr="00ED00DF">
        <w:rPr>
          <w:sz w:val="24"/>
          <w:szCs w:val="24"/>
        </w:rPr>
        <w:t>Рабочая программа учебного предмета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3D2B68" w:rsidRPr="00ED00DF" w:rsidRDefault="003D2B68" w:rsidP="003D2B68">
      <w:pPr>
        <w:pStyle w:val="23"/>
        <w:shd w:val="clear" w:color="auto" w:fill="auto"/>
        <w:tabs>
          <w:tab w:val="left" w:pos="1533"/>
        </w:tabs>
        <w:spacing w:before="0" w:after="0" w:line="240" w:lineRule="auto"/>
        <w:ind w:firstLine="709"/>
        <w:rPr>
          <w:sz w:val="24"/>
          <w:szCs w:val="24"/>
        </w:rPr>
      </w:pPr>
    </w:p>
    <w:p w:rsidR="003D2B68" w:rsidRPr="00ED00DF" w:rsidRDefault="003D2B68" w:rsidP="003D2B68">
      <w:pPr>
        <w:pStyle w:val="23"/>
        <w:shd w:val="clear" w:color="auto" w:fill="auto"/>
        <w:tabs>
          <w:tab w:val="left" w:pos="1533"/>
        </w:tabs>
        <w:spacing w:before="0" w:after="0" w:line="240" w:lineRule="auto"/>
        <w:ind w:firstLine="709"/>
        <w:rPr>
          <w:sz w:val="24"/>
          <w:szCs w:val="24"/>
        </w:rPr>
      </w:pPr>
      <w:r w:rsidRPr="00ED00DF">
        <w:rPr>
          <w:b/>
          <w:sz w:val="24"/>
          <w:szCs w:val="24"/>
        </w:rPr>
        <w:t>1) ПОЯСНИТЕЛЬНАЯ ЗАПИСКА</w:t>
      </w:r>
    </w:p>
    <w:p w:rsidR="003D2B68" w:rsidRPr="00ED00DF" w:rsidRDefault="003D2B68" w:rsidP="003D2B68">
      <w:pPr>
        <w:pStyle w:val="23"/>
        <w:shd w:val="clear" w:color="auto" w:fill="auto"/>
        <w:tabs>
          <w:tab w:val="left" w:pos="1739"/>
        </w:tabs>
        <w:spacing w:before="0" w:after="0" w:line="240" w:lineRule="auto"/>
        <w:ind w:firstLine="709"/>
        <w:rPr>
          <w:sz w:val="24"/>
          <w:szCs w:val="24"/>
        </w:rPr>
      </w:pPr>
      <w:r w:rsidRPr="00ED00DF">
        <w:rPr>
          <w:sz w:val="24"/>
          <w:szCs w:val="24"/>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w:t>
      </w:r>
      <w:r w:rsidRPr="00ED00DF">
        <w:rPr>
          <w:sz w:val="24"/>
          <w:szCs w:val="24"/>
        </w:rPr>
        <w:t>а</w:t>
      </w:r>
      <w:r w:rsidRPr="00ED00DF">
        <w:rPr>
          <w:sz w:val="24"/>
          <w:szCs w:val="24"/>
        </w:rPr>
        <w:t>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3D2B68" w:rsidRPr="00ED00DF" w:rsidRDefault="003D2B68" w:rsidP="003D2B68">
      <w:pPr>
        <w:pStyle w:val="23"/>
        <w:shd w:val="clear" w:color="auto" w:fill="auto"/>
        <w:tabs>
          <w:tab w:val="left" w:pos="1739"/>
        </w:tabs>
        <w:spacing w:before="0" w:after="0" w:line="240" w:lineRule="auto"/>
        <w:ind w:firstLine="709"/>
        <w:rPr>
          <w:sz w:val="24"/>
          <w:szCs w:val="24"/>
        </w:rPr>
      </w:pPr>
      <w:r w:rsidRPr="00ED00DF">
        <w:rPr>
          <w:sz w:val="24"/>
          <w:szCs w:val="24"/>
        </w:rPr>
        <w:t>Содержание программы по физике направлено на формирование естестве</w:t>
      </w:r>
      <w:r w:rsidRPr="00ED00DF">
        <w:rPr>
          <w:sz w:val="24"/>
          <w:szCs w:val="24"/>
        </w:rPr>
        <w:t>н</w:t>
      </w:r>
      <w:r w:rsidRPr="00ED00DF">
        <w:rPr>
          <w:sz w:val="24"/>
          <w:szCs w:val="24"/>
        </w:rPr>
        <w:t>но-научной грамотности обучающихся и организацию изучений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w:t>
      </w:r>
      <w:r w:rsidRPr="00ED00DF">
        <w:rPr>
          <w:sz w:val="24"/>
          <w:szCs w:val="24"/>
        </w:rPr>
        <w:t>у</w:t>
      </w:r>
      <w:r w:rsidRPr="00ED00DF">
        <w:rPr>
          <w:sz w:val="24"/>
          <w:szCs w:val="24"/>
        </w:rPr>
        <w:t>чения, а также межпредметные связи естественно-научных учебных предметов на уровне основного общего образования.</w:t>
      </w:r>
    </w:p>
    <w:p w:rsidR="003D2B68" w:rsidRPr="00ED00DF" w:rsidRDefault="003D2B68" w:rsidP="003D2B68">
      <w:pPr>
        <w:pStyle w:val="23"/>
        <w:shd w:val="clear" w:color="auto" w:fill="auto"/>
        <w:tabs>
          <w:tab w:val="left" w:pos="1739"/>
        </w:tabs>
        <w:spacing w:before="0" w:after="0" w:line="240" w:lineRule="auto"/>
        <w:ind w:firstLine="709"/>
        <w:rPr>
          <w:sz w:val="24"/>
          <w:szCs w:val="24"/>
        </w:rPr>
      </w:pPr>
      <w:r w:rsidRPr="00ED00DF">
        <w:rPr>
          <w:sz w:val="24"/>
          <w:szCs w:val="24"/>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w:t>
      </w:r>
      <w:r w:rsidRPr="00ED00DF">
        <w:rPr>
          <w:sz w:val="24"/>
          <w:szCs w:val="24"/>
        </w:rPr>
        <w:t>о</w:t>
      </w:r>
      <w:r w:rsidRPr="00ED00DF">
        <w:rPr>
          <w:sz w:val="24"/>
          <w:szCs w:val="24"/>
        </w:rPr>
        <w:t>ванную на логике развития предметного содержания и учёте возрастных особенностей обучающихся.</w:t>
      </w:r>
    </w:p>
    <w:p w:rsidR="003D2B68" w:rsidRPr="00ED00DF" w:rsidRDefault="003D2B68" w:rsidP="003D2B68">
      <w:pPr>
        <w:pStyle w:val="23"/>
        <w:shd w:val="clear" w:color="auto" w:fill="auto"/>
        <w:tabs>
          <w:tab w:val="left" w:pos="1739"/>
        </w:tabs>
        <w:spacing w:before="0" w:after="0" w:line="240" w:lineRule="auto"/>
        <w:ind w:firstLine="709"/>
        <w:rPr>
          <w:sz w:val="24"/>
          <w:szCs w:val="24"/>
        </w:rPr>
      </w:pPr>
      <w:r w:rsidRPr="00ED00DF">
        <w:rPr>
          <w:sz w:val="24"/>
          <w:szCs w:val="24"/>
        </w:rPr>
        <w:t>Программа по физике разработана с целью оказания методической помощи учителю в создании рабочей программы по учебному предмету.</w:t>
      </w:r>
    </w:p>
    <w:p w:rsidR="003D2B68" w:rsidRPr="00ED00DF" w:rsidRDefault="003D2B68" w:rsidP="003D2B68">
      <w:pPr>
        <w:pStyle w:val="23"/>
        <w:shd w:val="clear" w:color="auto" w:fill="auto"/>
        <w:tabs>
          <w:tab w:val="left" w:pos="1739"/>
        </w:tabs>
        <w:spacing w:before="0" w:after="0" w:line="240" w:lineRule="auto"/>
        <w:ind w:firstLine="709"/>
        <w:rPr>
          <w:sz w:val="24"/>
          <w:szCs w:val="24"/>
        </w:rPr>
      </w:pPr>
      <w:r w:rsidRPr="00ED00DF">
        <w:rPr>
          <w:sz w:val="24"/>
          <w:szCs w:val="24"/>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w:t>
      </w:r>
      <w:r w:rsidRPr="00ED00DF">
        <w:rPr>
          <w:sz w:val="24"/>
          <w:szCs w:val="24"/>
        </w:rPr>
        <w:t>о</w:t>
      </w:r>
      <w:r w:rsidRPr="00ED00DF">
        <w:rPr>
          <w:sz w:val="24"/>
          <w:szCs w:val="24"/>
        </w:rPr>
        <w:t>знания, то есть способа получения достоверных знаний о мире.</w:t>
      </w:r>
    </w:p>
    <w:p w:rsidR="003D2B68" w:rsidRPr="00ED00DF" w:rsidRDefault="003D2B68" w:rsidP="003D2B68">
      <w:pPr>
        <w:pStyle w:val="23"/>
        <w:shd w:val="clear" w:color="auto" w:fill="auto"/>
        <w:tabs>
          <w:tab w:val="left" w:pos="1739"/>
        </w:tabs>
        <w:spacing w:before="0" w:after="0" w:line="240" w:lineRule="auto"/>
        <w:ind w:firstLine="709"/>
        <w:rPr>
          <w:sz w:val="24"/>
          <w:szCs w:val="24"/>
        </w:rPr>
      </w:pPr>
      <w:r w:rsidRPr="00ED00DF">
        <w:rPr>
          <w:sz w:val="24"/>
          <w:szCs w:val="24"/>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w:t>
      </w:r>
      <w:r w:rsidRPr="00ED00DF">
        <w:rPr>
          <w:sz w:val="24"/>
          <w:szCs w:val="24"/>
        </w:rPr>
        <w:t>ю</w:t>
      </w:r>
      <w:r w:rsidRPr="00ED00DF">
        <w:rPr>
          <w:sz w:val="24"/>
          <w:szCs w:val="24"/>
        </w:rPr>
        <w:t>щихся.</w:t>
      </w:r>
    </w:p>
    <w:p w:rsidR="003D2B68" w:rsidRPr="00ED00DF" w:rsidRDefault="003D2B68" w:rsidP="003D2B68">
      <w:pPr>
        <w:pStyle w:val="23"/>
        <w:shd w:val="clear" w:color="auto" w:fill="auto"/>
        <w:tabs>
          <w:tab w:val="left" w:pos="1753"/>
          <w:tab w:val="left" w:pos="7442"/>
        </w:tabs>
        <w:spacing w:before="0" w:after="0" w:line="240" w:lineRule="auto"/>
        <w:ind w:firstLine="709"/>
        <w:rPr>
          <w:sz w:val="24"/>
          <w:szCs w:val="24"/>
        </w:rPr>
      </w:pPr>
      <w:r w:rsidRPr="00ED00DF">
        <w:rPr>
          <w:sz w:val="24"/>
          <w:szCs w:val="24"/>
        </w:rPr>
        <w:t>Изучение физики на углублённом уровне предполагает овладение следующими компетентностями, характеризующими естественно-научную грамотность: научно объя</w:t>
      </w:r>
      <w:r w:rsidRPr="00ED00DF">
        <w:rPr>
          <w:sz w:val="24"/>
          <w:szCs w:val="24"/>
        </w:rPr>
        <w:t>с</w:t>
      </w:r>
      <w:r w:rsidRPr="00ED00DF">
        <w:rPr>
          <w:sz w:val="24"/>
          <w:szCs w:val="24"/>
        </w:rPr>
        <w:t>нять явления, оценивать и понимать особенности научного исследования; интерпретир</w:t>
      </w:r>
      <w:r w:rsidRPr="00ED00DF">
        <w:rPr>
          <w:sz w:val="24"/>
          <w:szCs w:val="24"/>
        </w:rPr>
        <w:t>о</w:t>
      </w:r>
      <w:r w:rsidRPr="00ED00DF">
        <w:rPr>
          <w:sz w:val="24"/>
          <w:szCs w:val="24"/>
        </w:rPr>
        <w:t>вать данные и использовать научные доказательства для получения выводов».</w:t>
      </w:r>
    </w:p>
    <w:p w:rsidR="003D2B68" w:rsidRPr="00ED00DF" w:rsidRDefault="003D2B68" w:rsidP="003D2B68">
      <w:pPr>
        <w:pStyle w:val="23"/>
        <w:shd w:val="clear" w:color="auto" w:fill="auto"/>
        <w:tabs>
          <w:tab w:val="left" w:pos="1731"/>
          <w:tab w:val="left" w:pos="7442"/>
        </w:tabs>
        <w:spacing w:before="0" w:after="0" w:line="240" w:lineRule="auto"/>
        <w:ind w:firstLine="709"/>
        <w:rPr>
          <w:sz w:val="24"/>
          <w:szCs w:val="24"/>
        </w:rPr>
      </w:pPr>
      <w:r w:rsidRPr="00ED00DF">
        <w:rPr>
          <w:sz w:val="24"/>
          <w:szCs w:val="24"/>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3D2B68" w:rsidRPr="00ED00DF" w:rsidRDefault="003D2B68" w:rsidP="003D2B68">
      <w:pPr>
        <w:pStyle w:val="23"/>
        <w:shd w:val="clear" w:color="auto" w:fill="auto"/>
        <w:tabs>
          <w:tab w:val="left" w:pos="1817"/>
        </w:tabs>
        <w:spacing w:before="0" w:after="0" w:line="240" w:lineRule="auto"/>
        <w:ind w:left="709"/>
        <w:rPr>
          <w:b/>
          <w:sz w:val="24"/>
          <w:szCs w:val="24"/>
        </w:rPr>
      </w:pPr>
      <w:r w:rsidRPr="00ED00DF">
        <w:rPr>
          <w:b/>
          <w:sz w:val="24"/>
          <w:szCs w:val="24"/>
        </w:rPr>
        <w:t>Цели изучения физики: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xml:space="preserve">- приобретение интереса и стремления обучающихся к научному изучению </w:t>
      </w:r>
      <w:r w:rsidRPr="00ED00DF">
        <w:rPr>
          <w:sz w:val="24"/>
          <w:szCs w:val="24"/>
        </w:rPr>
        <w:lastRenderedPageBreak/>
        <w:t>прир</w:t>
      </w:r>
      <w:r w:rsidRPr="00ED00DF">
        <w:rPr>
          <w:sz w:val="24"/>
          <w:szCs w:val="24"/>
        </w:rPr>
        <w:t>о</w:t>
      </w:r>
      <w:r w:rsidRPr="00ED00DF">
        <w:rPr>
          <w:sz w:val="24"/>
          <w:szCs w:val="24"/>
        </w:rPr>
        <w:t>ды, развитие их интеллектуальных и творческих способностей;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развитие представлений о научном методе познания и формирование исследов</w:t>
      </w:r>
      <w:r w:rsidRPr="00ED00DF">
        <w:rPr>
          <w:sz w:val="24"/>
          <w:szCs w:val="24"/>
        </w:rPr>
        <w:t>а</w:t>
      </w:r>
      <w:r w:rsidRPr="00ED00DF">
        <w:rPr>
          <w:sz w:val="24"/>
          <w:szCs w:val="24"/>
        </w:rPr>
        <w:t>тельского отношения к окружающим явлениям;</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формирование научного мировоззрения как результата изучения основ строения материи и фундаментальных законов физики;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формирование представлений о роли физики для развития других естественных наук, техники и технологий;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развитие представлений о возможных сферах будущей профессиональной де</w:t>
      </w:r>
      <w:r w:rsidRPr="00ED00DF">
        <w:rPr>
          <w:sz w:val="24"/>
          <w:szCs w:val="24"/>
        </w:rPr>
        <w:t>я</w:t>
      </w:r>
      <w:r w:rsidRPr="00ED00DF">
        <w:rPr>
          <w:sz w:val="24"/>
          <w:szCs w:val="24"/>
        </w:rPr>
        <w:t>тельности, связанной с физикой, подготовка к дальнейшему обучению в этом направлении.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Достижение этих целей программы по физике на уровне основного общего образ</w:t>
      </w:r>
      <w:r w:rsidRPr="00ED00DF">
        <w:rPr>
          <w:sz w:val="24"/>
          <w:szCs w:val="24"/>
        </w:rPr>
        <w:t>о</w:t>
      </w:r>
      <w:r w:rsidRPr="00ED00DF">
        <w:rPr>
          <w:sz w:val="24"/>
          <w:szCs w:val="24"/>
        </w:rPr>
        <w:t xml:space="preserve">вания обеспечивается решением следующих </w:t>
      </w:r>
      <w:r w:rsidRPr="00ED00DF">
        <w:rPr>
          <w:b/>
          <w:sz w:val="24"/>
          <w:szCs w:val="24"/>
        </w:rPr>
        <w:t>задач:</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приобретение знаний о дискретном строении вещества, о механических, тепловых, электрических, магнитных и квантовых явлениях;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приобретение умений описывать и объяснять физические явления с использов</w:t>
      </w:r>
      <w:r w:rsidRPr="00ED00DF">
        <w:rPr>
          <w:sz w:val="24"/>
          <w:szCs w:val="24"/>
        </w:rPr>
        <w:t>а</w:t>
      </w:r>
      <w:r w:rsidRPr="00ED00DF">
        <w:rPr>
          <w:sz w:val="24"/>
          <w:szCs w:val="24"/>
        </w:rPr>
        <w:t>нием полученных знаний;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освоение методов решения простейших расчётных задач с использованием физ</w:t>
      </w:r>
      <w:r w:rsidRPr="00ED00DF">
        <w:rPr>
          <w:sz w:val="24"/>
          <w:szCs w:val="24"/>
        </w:rPr>
        <w:t>и</w:t>
      </w:r>
      <w:r w:rsidRPr="00ED00DF">
        <w:rPr>
          <w:sz w:val="24"/>
          <w:szCs w:val="24"/>
        </w:rPr>
        <w:t>ческих моделей, творческих и практико-ориентированных задач;</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освоение приёмов работы с информацией физического содержания, включая информацию о современных достижениях физики, анализ и критическое оценивание и</w:t>
      </w:r>
      <w:r w:rsidRPr="00ED00DF">
        <w:rPr>
          <w:sz w:val="24"/>
          <w:szCs w:val="24"/>
        </w:rPr>
        <w:t>н</w:t>
      </w:r>
      <w:r w:rsidRPr="00ED00DF">
        <w:rPr>
          <w:sz w:val="24"/>
          <w:szCs w:val="24"/>
        </w:rPr>
        <w:t>формации;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3D2B68" w:rsidRPr="00673AEF" w:rsidRDefault="003D2B68" w:rsidP="003D2B68">
      <w:pPr>
        <w:pStyle w:val="23"/>
        <w:shd w:val="clear" w:color="auto" w:fill="auto"/>
        <w:spacing w:before="0" w:after="0" w:line="240" w:lineRule="auto"/>
        <w:ind w:firstLine="709"/>
        <w:rPr>
          <w:sz w:val="24"/>
          <w:szCs w:val="24"/>
        </w:rPr>
      </w:pPr>
      <w:r w:rsidRPr="00673AEF">
        <w:rPr>
          <w:sz w:val="24"/>
          <w:szCs w:val="24"/>
        </w:rPr>
        <w:t>Предлагаемый в программе по физике перечень лабораторных работ и опытов я</w:t>
      </w:r>
      <w:r w:rsidRPr="00673AEF">
        <w:rPr>
          <w:sz w:val="24"/>
          <w:szCs w:val="24"/>
        </w:rPr>
        <w:t>в</w:t>
      </w:r>
      <w:r w:rsidRPr="00673AEF">
        <w:rPr>
          <w:sz w:val="24"/>
          <w:szCs w:val="24"/>
        </w:rPr>
        <w:t>ляется рекомендательным, учитель делает выбор при проведении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3D2B68" w:rsidRPr="00ED00DF" w:rsidRDefault="003D2B68" w:rsidP="003D2B68">
      <w:pPr>
        <w:ind w:firstLine="709"/>
        <w:rPr>
          <w:rFonts w:ascii="Times New Roman" w:hAnsi="Times New Roman" w:cs="Times New Roman"/>
          <w:b/>
          <w:i/>
        </w:rPr>
      </w:pPr>
    </w:p>
    <w:p w:rsidR="003D2B68" w:rsidRPr="00ED00DF" w:rsidRDefault="003D2B68" w:rsidP="003D2B68">
      <w:pPr>
        <w:ind w:firstLine="709"/>
        <w:rPr>
          <w:rFonts w:ascii="Times New Roman" w:hAnsi="Times New Roman" w:cs="Times New Roman"/>
          <w:b/>
          <w:i/>
        </w:rPr>
      </w:pPr>
      <w:r w:rsidRPr="00ED00DF">
        <w:rPr>
          <w:rFonts w:ascii="Times New Roman" w:hAnsi="Times New Roman" w:cs="Times New Roman"/>
          <w:b/>
          <w:i/>
        </w:rPr>
        <w:t>Место учебного предмета «Физики» в учебном плане</w:t>
      </w:r>
    </w:p>
    <w:p w:rsidR="003D2B68" w:rsidRPr="00673AEF" w:rsidRDefault="003D2B68" w:rsidP="003D2B68">
      <w:pPr>
        <w:pStyle w:val="23"/>
        <w:shd w:val="clear" w:color="auto" w:fill="auto"/>
        <w:tabs>
          <w:tab w:val="left" w:pos="1754"/>
        </w:tabs>
        <w:spacing w:before="0" w:after="0" w:line="240" w:lineRule="auto"/>
        <w:ind w:firstLine="709"/>
        <w:rPr>
          <w:sz w:val="24"/>
          <w:szCs w:val="24"/>
        </w:rPr>
      </w:pPr>
      <w:r w:rsidRPr="00673AEF">
        <w:rPr>
          <w:sz w:val="24"/>
          <w:szCs w:val="24"/>
        </w:rPr>
        <w:t xml:space="preserve">Общее число часов для изучения физики на базовом уровне - 238 часов: </w:t>
      </w:r>
    </w:p>
    <w:p w:rsidR="003D2B68" w:rsidRPr="00673AEF" w:rsidRDefault="003D2B68" w:rsidP="003D2B68">
      <w:pPr>
        <w:pStyle w:val="23"/>
        <w:shd w:val="clear" w:color="auto" w:fill="auto"/>
        <w:tabs>
          <w:tab w:val="left" w:pos="1754"/>
        </w:tabs>
        <w:spacing w:before="0" w:after="0" w:line="240" w:lineRule="auto"/>
        <w:ind w:firstLine="709"/>
        <w:rPr>
          <w:sz w:val="24"/>
          <w:szCs w:val="24"/>
        </w:rPr>
      </w:pPr>
      <w:r w:rsidRPr="00673AEF">
        <w:rPr>
          <w:sz w:val="24"/>
          <w:szCs w:val="24"/>
        </w:rPr>
        <w:t xml:space="preserve">в 7 классе - 68 часов (2 часа в неделю), </w:t>
      </w:r>
    </w:p>
    <w:p w:rsidR="003D2B68" w:rsidRPr="00673AEF" w:rsidRDefault="003D2B68" w:rsidP="003D2B68">
      <w:pPr>
        <w:pStyle w:val="23"/>
        <w:shd w:val="clear" w:color="auto" w:fill="auto"/>
        <w:tabs>
          <w:tab w:val="left" w:pos="1754"/>
        </w:tabs>
        <w:spacing w:before="0" w:after="0" w:line="240" w:lineRule="auto"/>
        <w:ind w:firstLine="709"/>
        <w:rPr>
          <w:sz w:val="24"/>
          <w:szCs w:val="24"/>
        </w:rPr>
      </w:pPr>
      <w:r w:rsidRPr="00673AEF">
        <w:rPr>
          <w:sz w:val="24"/>
          <w:szCs w:val="24"/>
        </w:rPr>
        <w:t xml:space="preserve">в 8 классе - 68 часов (2 часа в неделю), </w:t>
      </w:r>
    </w:p>
    <w:p w:rsidR="003D2B68" w:rsidRPr="00673AEF" w:rsidRDefault="003D2B68" w:rsidP="003D2B68">
      <w:pPr>
        <w:pStyle w:val="23"/>
        <w:shd w:val="clear" w:color="auto" w:fill="auto"/>
        <w:tabs>
          <w:tab w:val="left" w:pos="1754"/>
        </w:tabs>
        <w:spacing w:before="0" w:after="0" w:line="240" w:lineRule="auto"/>
        <w:ind w:firstLine="709"/>
        <w:rPr>
          <w:sz w:val="24"/>
          <w:szCs w:val="24"/>
        </w:rPr>
      </w:pPr>
      <w:r w:rsidRPr="00673AEF">
        <w:rPr>
          <w:sz w:val="24"/>
          <w:szCs w:val="24"/>
        </w:rPr>
        <w:t>в 9 классе - 102 часа (3 часа в неделю).</w:t>
      </w:r>
    </w:p>
    <w:p w:rsidR="003D2B68" w:rsidRPr="00ED00DF" w:rsidRDefault="003D2B68" w:rsidP="003D2B68">
      <w:pPr>
        <w:pStyle w:val="23"/>
        <w:shd w:val="clear" w:color="auto" w:fill="auto"/>
        <w:spacing w:before="0" w:after="0" w:line="240" w:lineRule="auto"/>
        <w:ind w:firstLine="709"/>
        <w:rPr>
          <w:b/>
          <w:sz w:val="24"/>
          <w:szCs w:val="24"/>
        </w:rPr>
      </w:pPr>
    </w:p>
    <w:p w:rsidR="003D2B68" w:rsidRPr="00ED00DF" w:rsidRDefault="003D2B68" w:rsidP="003D2B68">
      <w:pPr>
        <w:pStyle w:val="23"/>
        <w:shd w:val="clear" w:color="auto" w:fill="auto"/>
        <w:spacing w:before="0" w:after="0" w:line="240" w:lineRule="auto"/>
        <w:ind w:firstLine="709"/>
        <w:rPr>
          <w:b/>
          <w:sz w:val="24"/>
          <w:szCs w:val="24"/>
        </w:rPr>
      </w:pPr>
      <w:r w:rsidRPr="00ED00DF">
        <w:rPr>
          <w:b/>
          <w:sz w:val="24"/>
          <w:szCs w:val="24"/>
        </w:rPr>
        <w:t>2) СОДЕРЖАНИЕ УЧЕБНОГО ПРЕДМЕТА «ФИЗИКА»</w:t>
      </w:r>
    </w:p>
    <w:p w:rsidR="003D2B68" w:rsidRPr="00ED00DF" w:rsidRDefault="003D2B68" w:rsidP="003D2B68">
      <w:pPr>
        <w:jc w:val="center"/>
        <w:rPr>
          <w:rFonts w:ascii="Times New Roman" w:hAnsi="Times New Roman" w:cs="Times New Roman"/>
          <w:b/>
        </w:rPr>
      </w:pPr>
    </w:p>
    <w:p w:rsidR="003D2B68" w:rsidRPr="00ED00DF" w:rsidRDefault="003D2B68" w:rsidP="003D2B68">
      <w:pPr>
        <w:jc w:val="center"/>
        <w:rPr>
          <w:rFonts w:ascii="Times New Roman" w:hAnsi="Times New Roman" w:cs="Times New Roman"/>
          <w:b/>
        </w:rPr>
      </w:pPr>
      <w:r w:rsidRPr="00ED00DF">
        <w:rPr>
          <w:rFonts w:ascii="Times New Roman" w:hAnsi="Times New Roman" w:cs="Times New Roman"/>
          <w:b/>
        </w:rPr>
        <w:t>СОДЕРЖАНИЕ ОБУЧЕНИЯ В 7 КЛАССЕ</w:t>
      </w:r>
    </w:p>
    <w:p w:rsidR="003D2B68" w:rsidRPr="00ED00DF" w:rsidRDefault="003D2B68" w:rsidP="003D2B68">
      <w:pPr>
        <w:pStyle w:val="23"/>
        <w:shd w:val="clear" w:color="auto" w:fill="auto"/>
        <w:tabs>
          <w:tab w:val="left" w:pos="1890"/>
        </w:tabs>
        <w:spacing w:before="0" w:after="0" w:line="240" w:lineRule="auto"/>
        <w:ind w:left="709"/>
        <w:rPr>
          <w:b/>
          <w:sz w:val="24"/>
          <w:szCs w:val="24"/>
        </w:rPr>
      </w:pPr>
      <w:r w:rsidRPr="00ED00DF">
        <w:rPr>
          <w:b/>
          <w:sz w:val="24"/>
          <w:szCs w:val="24"/>
        </w:rPr>
        <w:t>Физика и её роль в познании окружающего мира.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Физика - наука о природе. Явления природы. Физические явления: механические, тепловые, электрические, магнитные, световые, звуковые.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Физические величины. Измерение физических величин. Физические приборы. П</w:t>
      </w:r>
      <w:r w:rsidRPr="00ED00DF">
        <w:rPr>
          <w:sz w:val="24"/>
          <w:szCs w:val="24"/>
        </w:rPr>
        <w:t>о</w:t>
      </w:r>
      <w:r w:rsidRPr="00ED00DF">
        <w:rPr>
          <w:sz w:val="24"/>
          <w:szCs w:val="24"/>
        </w:rPr>
        <w:t>грешность измерений Международная система единиц.</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w:t>
      </w:r>
      <w:r w:rsidRPr="00ED00DF">
        <w:rPr>
          <w:sz w:val="24"/>
          <w:szCs w:val="24"/>
        </w:rPr>
        <w:t>е</w:t>
      </w:r>
      <w:r w:rsidRPr="00ED00DF">
        <w:rPr>
          <w:sz w:val="24"/>
          <w:szCs w:val="24"/>
        </w:rPr>
        <w:t>римент по проверке гипотез, объяснение наблюдаемого явления. Описание физических явлений с помощью моделей.</w:t>
      </w:r>
    </w:p>
    <w:p w:rsidR="003D2B68" w:rsidRPr="00ED00DF" w:rsidRDefault="003D2B68" w:rsidP="003D2B68">
      <w:pPr>
        <w:pStyle w:val="23"/>
        <w:shd w:val="clear" w:color="auto" w:fill="auto"/>
        <w:tabs>
          <w:tab w:val="left" w:pos="2026"/>
        </w:tabs>
        <w:spacing w:before="0" w:after="0" w:line="240" w:lineRule="auto"/>
        <w:ind w:left="709"/>
        <w:rPr>
          <w:b/>
          <w:i/>
          <w:sz w:val="24"/>
          <w:szCs w:val="24"/>
        </w:rPr>
      </w:pPr>
      <w:r w:rsidRPr="00ED00DF">
        <w:rPr>
          <w:b/>
          <w:i/>
          <w:sz w:val="24"/>
          <w:szCs w:val="24"/>
        </w:rPr>
        <w:lastRenderedPageBreak/>
        <w:t>Демонстрации.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Механические, тепловые, электрические, магнитные, световые явления.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Физические приборы и процедура прямых измерений аналоговым и цифровым прибором.</w:t>
      </w:r>
    </w:p>
    <w:p w:rsidR="003D2B68" w:rsidRPr="00ED00DF" w:rsidRDefault="003D2B68" w:rsidP="003D2B68">
      <w:pPr>
        <w:pStyle w:val="23"/>
        <w:shd w:val="clear" w:color="auto" w:fill="auto"/>
        <w:tabs>
          <w:tab w:val="left" w:pos="2026"/>
        </w:tabs>
        <w:spacing w:before="0" w:after="0" w:line="240" w:lineRule="auto"/>
        <w:ind w:left="709"/>
        <w:rPr>
          <w:b/>
          <w:i/>
          <w:sz w:val="24"/>
          <w:szCs w:val="24"/>
        </w:rPr>
      </w:pPr>
      <w:r w:rsidRPr="00ED00DF">
        <w:rPr>
          <w:b/>
          <w:i/>
          <w:sz w:val="24"/>
          <w:szCs w:val="24"/>
        </w:rPr>
        <w:t>Лабораторные работы и опыты.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Определение цены деления шкалы измерительного прибора.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Измерение расстояний.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Измерение объёма жидкости и твёрдого тела.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Определение размеров малых тел.</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Измерение температуры при помощи жидкостного термометра и датчика темпер</w:t>
      </w:r>
      <w:r w:rsidRPr="00ED00DF">
        <w:rPr>
          <w:sz w:val="24"/>
          <w:szCs w:val="24"/>
        </w:rPr>
        <w:t>а</w:t>
      </w:r>
      <w:r w:rsidRPr="00ED00DF">
        <w:rPr>
          <w:sz w:val="24"/>
          <w:szCs w:val="24"/>
        </w:rPr>
        <w:t>туры.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Проведение исследования по проверке гипотезы: дальность полёта шарика, п</w:t>
      </w:r>
      <w:r w:rsidRPr="00ED00DF">
        <w:rPr>
          <w:sz w:val="24"/>
          <w:szCs w:val="24"/>
        </w:rPr>
        <w:t>у</w:t>
      </w:r>
      <w:r w:rsidRPr="00ED00DF">
        <w:rPr>
          <w:sz w:val="24"/>
          <w:szCs w:val="24"/>
        </w:rPr>
        <w:t>щенного горизонтально, тем больше, чем больше высота пуска.</w:t>
      </w:r>
    </w:p>
    <w:p w:rsidR="003D2B68" w:rsidRPr="00ED00DF" w:rsidRDefault="003D2B68" w:rsidP="003D2B68">
      <w:pPr>
        <w:pStyle w:val="23"/>
        <w:shd w:val="clear" w:color="auto" w:fill="auto"/>
        <w:tabs>
          <w:tab w:val="left" w:pos="2026"/>
        </w:tabs>
        <w:spacing w:before="0" w:after="0" w:line="240" w:lineRule="auto"/>
        <w:ind w:left="709"/>
        <w:rPr>
          <w:b/>
          <w:sz w:val="24"/>
          <w:szCs w:val="24"/>
        </w:rPr>
      </w:pPr>
      <w:r w:rsidRPr="00ED00DF">
        <w:rPr>
          <w:b/>
          <w:sz w:val="24"/>
          <w:szCs w:val="24"/>
        </w:rPr>
        <w:t>Первоначальные сведения о строении вещества.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Строение вещества: атомы и молекулы, их размеры. Опыты, доказывающие ди</w:t>
      </w:r>
      <w:r w:rsidRPr="00ED00DF">
        <w:rPr>
          <w:sz w:val="24"/>
          <w:szCs w:val="24"/>
        </w:rPr>
        <w:t>с</w:t>
      </w:r>
      <w:r w:rsidRPr="00ED00DF">
        <w:rPr>
          <w:sz w:val="24"/>
          <w:szCs w:val="24"/>
        </w:rPr>
        <w:t>кретное строение вещества.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w:t>
      </w:r>
      <w:r w:rsidRPr="00ED00DF">
        <w:rPr>
          <w:sz w:val="24"/>
          <w:szCs w:val="24"/>
        </w:rPr>
        <w:t>и</w:t>
      </w:r>
      <w:r w:rsidRPr="00ED00DF">
        <w:rPr>
          <w:sz w:val="24"/>
          <w:szCs w:val="24"/>
        </w:rPr>
        <w:t>вание.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Агрегатные состояния вещества: строение газов, жидкостей и твёрдых (кристалл</w:t>
      </w:r>
      <w:r w:rsidRPr="00ED00DF">
        <w:rPr>
          <w:sz w:val="24"/>
          <w:szCs w:val="24"/>
        </w:rPr>
        <w:t>и</w:t>
      </w:r>
      <w:r w:rsidRPr="00ED00DF">
        <w:rPr>
          <w:sz w:val="24"/>
          <w:szCs w:val="24"/>
        </w:rPr>
        <w:t>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3D2B68" w:rsidRPr="00ED00DF" w:rsidRDefault="003D2B68" w:rsidP="003D2B68">
      <w:pPr>
        <w:pStyle w:val="23"/>
        <w:shd w:val="clear" w:color="auto" w:fill="auto"/>
        <w:tabs>
          <w:tab w:val="left" w:pos="2006"/>
        </w:tabs>
        <w:spacing w:before="0" w:after="0" w:line="240" w:lineRule="auto"/>
        <w:ind w:left="709"/>
        <w:rPr>
          <w:b/>
          <w:i/>
          <w:sz w:val="24"/>
          <w:szCs w:val="24"/>
        </w:rPr>
      </w:pPr>
      <w:r w:rsidRPr="00ED00DF">
        <w:rPr>
          <w:b/>
          <w:i/>
          <w:sz w:val="24"/>
          <w:szCs w:val="24"/>
        </w:rPr>
        <w:t>Демонстрации.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Наблюдение броуновского движения.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Наблюдение диффузии.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Наблюдение явлений, объясняющихся притяжением или отталкиванием частиц вещества.</w:t>
      </w:r>
    </w:p>
    <w:p w:rsidR="003D2B68" w:rsidRPr="00ED00DF" w:rsidRDefault="003D2B68" w:rsidP="003D2B68">
      <w:pPr>
        <w:pStyle w:val="23"/>
        <w:shd w:val="clear" w:color="auto" w:fill="auto"/>
        <w:tabs>
          <w:tab w:val="left" w:pos="2006"/>
        </w:tabs>
        <w:spacing w:before="0" w:after="0" w:line="240" w:lineRule="auto"/>
        <w:ind w:left="709"/>
        <w:rPr>
          <w:b/>
          <w:i/>
          <w:sz w:val="24"/>
          <w:szCs w:val="24"/>
        </w:rPr>
      </w:pPr>
      <w:r w:rsidRPr="00ED00DF">
        <w:rPr>
          <w:b/>
          <w:i/>
          <w:sz w:val="24"/>
          <w:szCs w:val="24"/>
        </w:rPr>
        <w:t>Лабораторные работы и опыты.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Оценка диаметра атома методом рядов (с использованием фотографий).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Опыты по наблюдению теплового расширения газов.</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Опыты по обнаружению действия сил молекулярного притяжения.</w:t>
      </w:r>
    </w:p>
    <w:p w:rsidR="003D2B68" w:rsidRPr="00ED00DF" w:rsidRDefault="003D2B68" w:rsidP="003D2B68">
      <w:pPr>
        <w:pStyle w:val="23"/>
        <w:shd w:val="clear" w:color="auto" w:fill="auto"/>
        <w:tabs>
          <w:tab w:val="left" w:pos="1790"/>
        </w:tabs>
        <w:spacing w:before="0" w:after="0" w:line="240" w:lineRule="auto"/>
        <w:ind w:left="709"/>
        <w:rPr>
          <w:b/>
          <w:sz w:val="24"/>
          <w:szCs w:val="24"/>
        </w:rPr>
      </w:pPr>
    </w:p>
    <w:p w:rsidR="003D2B68" w:rsidRPr="00ED00DF" w:rsidRDefault="003D2B68" w:rsidP="003D2B68">
      <w:pPr>
        <w:pStyle w:val="23"/>
        <w:shd w:val="clear" w:color="auto" w:fill="auto"/>
        <w:tabs>
          <w:tab w:val="left" w:pos="1790"/>
        </w:tabs>
        <w:spacing w:before="0" w:after="0" w:line="240" w:lineRule="auto"/>
        <w:ind w:left="709"/>
        <w:rPr>
          <w:b/>
          <w:sz w:val="24"/>
          <w:szCs w:val="24"/>
        </w:rPr>
      </w:pPr>
      <w:r w:rsidRPr="00ED00DF">
        <w:rPr>
          <w:b/>
          <w:sz w:val="24"/>
          <w:szCs w:val="24"/>
        </w:rPr>
        <w:t>Движение и взаимодействие тел.</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Сила как характеристика взаимодействия тел. Сила упругости и закон Гука. Изм</w:t>
      </w:r>
      <w:r w:rsidRPr="00ED00DF">
        <w:rPr>
          <w:sz w:val="24"/>
          <w:szCs w:val="24"/>
        </w:rPr>
        <w:t>е</w:t>
      </w:r>
      <w:r w:rsidRPr="00ED00DF">
        <w:rPr>
          <w:sz w:val="24"/>
          <w:szCs w:val="24"/>
        </w:rPr>
        <w:t>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w:t>
      </w:r>
    </w:p>
    <w:p w:rsidR="003D2B68" w:rsidRPr="00ED00DF" w:rsidRDefault="003D2B68" w:rsidP="003D2B68">
      <w:pPr>
        <w:pStyle w:val="23"/>
        <w:shd w:val="clear" w:color="auto" w:fill="auto"/>
        <w:tabs>
          <w:tab w:val="left" w:pos="2001"/>
        </w:tabs>
        <w:spacing w:before="0" w:after="0" w:line="240" w:lineRule="auto"/>
        <w:ind w:left="709"/>
        <w:rPr>
          <w:b/>
          <w:i/>
          <w:sz w:val="24"/>
          <w:szCs w:val="24"/>
        </w:rPr>
      </w:pPr>
      <w:r w:rsidRPr="00ED00DF">
        <w:rPr>
          <w:b/>
          <w:i/>
          <w:sz w:val="24"/>
          <w:szCs w:val="24"/>
        </w:rPr>
        <w:t>Демонстрации.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Наблюдение механического движения тела.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Измерение скорости прямолинейного движения.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Наблюдение явления инерции.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Наблюдение изменения скорости при взаимодействии тел.</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Сравнение масс по взаимодействию тел.</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Сложение сил, направленных по одной прямой.</w:t>
      </w:r>
    </w:p>
    <w:p w:rsidR="003D2B68" w:rsidRPr="00ED00DF" w:rsidRDefault="003D2B68" w:rsidP="003D2B68">
      <w:pPr>
        <w:pStyle w:val="23"/>
        <w:shd w:val="clear" w:color="auto" w:fill="auto"/>
        <w:tabs>
          <w:tab w:val="left" w:pos="2006"/>
        </w:tabs>
        <w:spacing w:before="0" w:after="0" w:line="240" w:lineRule="auto"/>
        <w:ind w:left="709"/>
        <w:rPr>
          <w:b/>
          <w:i/>
          <w:sz w:val="24"/>
          <w:szCs w:val="24"/>
        </w:rPr>
      </w:pPr>
      <w:r w:rsidRPr="00ED00DF">
        <w:rPr>
          <w:b/>
          <w:i/>
          <w:sz w:val="24"/>
          <w:szCs w:val="24"/>
        </w:rPr>
        <w:t>Лабораторные работы и опыты.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lastRenderedPageBreak/>
        <w:t>Определение скорости равномерного движения (шарика в жидкости, модели эле</w:t>
      </w:r>
      <w:r w:rsidRPr="00ED00DF">
        <w:rPr>
          <w:sz w:val="24"/>
          <w:szCs w:val="24"/>
        </w:rPr>
        <w:t>к</w:t>
      </w:r>
      <w:r w:rsidRPr="00ED00DF">
        <w:rPr>
          <w:sz w:val="24"/>
          <w:szCs w:val="24"/>
        </w:rPr>
        <w:t>трического автомобиля и так далее).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Определение средней скорости скольжения бруска или шарика по наклонной плоскости.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Определение плотности твёрдого тела.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Опыты, демонстрирующие зависимость растяжения (деформации) пружины от приложенной силы.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Опыты, демонстрирующие зависимость силы трения скольжения от веса тела и х</w:t>
      </w:r>
      <w:r w:rsidRPr="00ED00DF">
        <w:rPr>
          <w:sz w:val="24"/>
          <w:szCs w:val="24"/>
        </w:rPr>
        <w:t>а</w:t>
      </w:r>
      <w:r w:rsidRPr="00ED00DF">
        <w:rPr>
          <w:sz w:val="24"/>
          <w:szCs w:val="24"/>
        </w:rPr>
        <w:t>рактера соприкасающихся поверхностей.</w:t>
      </w:r>
    </w:p>
    <w:p w:rsidR="003D2B68" w:rsidRPr="00ED00DF" w:rsidRDefault="003D2B68" w:rsidP="003D2B68">
      <w:pPr>
        <w:pStyle w:val="23"/>
        <w:shd w:val="clear" w:color="auto" w:fill="auto"/>
        <w:tabs>
          <w:tab w:val="left" w:pos="1794"/>
        </w:tabs>
        <w:spacing w:before="0" w:after="0" w:line="240" w:lineRule="auto"/>
        <w:ind w:left="709"/>
        <w:rPr>
          <w:b/>
          <w:sz w:val="24"/>
          <w:szCs w:val="24"/>
        </w:rPr>
      </w:pPr>
      <w:r w:rsidRPr="00ED00DF">
        <w:rPr>
          <w:b/>
          <w:sz w:val="24"/>
          <w:szCs w:val="24"/>
        </w:rPr>
        <w:t>Давление твёрдых тел, жидкостей и газов.</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w:t>
      </w:r>
      <w:r w:rsidRPr="00ED00DF">
        <w:rPr>
          <w:sz w:val="24"/>
          <w:szCs w:val="24"/>
        </w:rPr>
        <w:t>з</w:t>
      </w:r>
      <w:r w:rsidRPr="00ED00DF">
        <w:rPr>
          <w:sz w:val="24"/>
          <w:szCs w:val="24"/>
        </w:rPr>
        <w:t>мы.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w:t>
      </w:r>
      <w:r w:rsidRPr="00ED00DF">
        <w:rPr>
          <w:sz w:val="24"/>
          <w:szCs w:val="24"/>
        </w:rPr>
        <w:t>т</w:t>
      </w:r>
      <w:r w:rsidRPr="00ED00DF">
        <w:rPr>
          <w:sz w:val="24"/>
          <w:szCs w:val="24"/>
        </w:rPr>
        <w:t>мосферного давления от высоты над уровнем моря. Приборы для измерения атмосферного давления.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Действие жидкости и газа на погружённое в них тело. Выталкивающая (архимедова) сила. Закон Архимеда. Плавание тел. Воздухоплавание.</w:t>
      </w:r>
    </w:p>
    <w:p w:rsidR="003D2B68" w:rsidRPr="00ED00DF" w:rsidRDefault="003D2B68" w:rsidP="003D2B68">
      <w:pPr>
        <w:pStyle w:val="23"/>
        <w:shd w:val="clear" w:color="auto" w:fill="auto"/>
        <w:tabs>
          <w:tab w:val="left" w:pos="2006"/>
        </w:tabs>
        <w:spacing w:before="0" w:after="0" w:line="240" w:lineRule="auto"/>
        <w:ind w:left="709"/>
        <w:rPr>
          <w:b/>
          <w:i/>
          <w:sz w:val="24"/>
          <w:szCs w:val="24"/>
        </w:rPr>
      </w:pPr>
      <w:r w:rsidRPr="00ED00DF">
        <w:rPr>
          <w:b/>
          <w:i/>
          <w:sz w:val="24"/>
          <w:szCs w:val="24"/>
        </w:rPr>
        <w:t>Демонстрации.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Зависимость давления газа от температуры.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Передача давления жидкостью и газом.</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Сообщающиеся сосуды.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Гидравлический пресс.</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Проявление действия атмосферного давления.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Зависимость выталкивающей силы от объёма погружённой части тела и плотности жидкости.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Равенство выталкивающей силы весу вытесненной жидкости.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Условие плавания тел: плавание или погружение тел в зависимости от соотношения плотностей тела и жидкости.</w:t>
      </w:r>
    </w:p>
    <w:p w:rsidR="003D2B68" w:rsidRPr="00ED00DF" w:rsidRDefault="003D2B68" w:rsidP="003D2B68">
      <w:pPr>
        <w:pStyle w:val="23"/>
        <w:shd w:val="clear" w:color="auto" w:fill="auto"/>
        <w:tabs>
          <w:tab w:val="left" w:pos="2026"/>
        </w:tabs>
        <w:spacing w:before="0" w:after="0" w:line="240" w:lineRule="auto"/>
        <w:ind w:left="709"/>
        <w:rPr>
          <w:b/>
          <w:i/>
          <w:sz w:val="24"/>
          <w:szCs w:val="24"/>
        </w:rPr>
      </w:pPr>
      <w:r w:rsidRPr="00ED00DF">
        <w:rPr>
          <w:b/>
          <w:i/>
          <w:sz w:val="24"/>
          <w:szCs w:val="24"/>
        </w:rPr>
        <w:t>Лабораторные работы и опыты.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Исследование зависимости веса тела в воде от объёма погружённой в жидкость части тела.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Определение выталкивающей силы, действующей на тело, погружённое в жидкость.</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Проверка независимости выталкивающей силы, действующей на тело в жидкости, от массы тела.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Конструирование ареометра или конструирование лодки и определение её груз</w:t>
      </w:r>
      <w:r w:rsidRPr="00ED00DF">
        <w:rPr>
          <w:sz w:val="24"/>
          <w:szCs w:val="24"/>
        </w:rPr>
        <w:t>о</w:t>
      </w:r>
      <w:r w:rsidRPr="00ED00DF">
        <w:rPr>
          <w:sz w:val="24"/>
          <w:szCs w:val="24"/>
        </w:rPr>
        <w:t>подъёмности.</w:t>
      </w:r>
    </w:p>
    <w:p w:rsidR="003D2B68" w:rsidRPr="00ED00DF" w:rsidRDefault="003D2B68" w:rsidP="003D2B68">
      <w:pPr>
        <w:pStyle w:val="23"/>
        <w:shd w:val="clear" w:color="auto" w:fill="auto"/>
        <w:tabs>
          <w:tab w:val="left" w:pos="1814"/>
        </w:tabs>
        <w:spacing w:before="0" w:after="0" w:line="240" w:lineRule="auto"/>
        <w:ind w:left="709"/>
        <w:rPr>
          <w:b/>
          <w:sz w:val="24"/>
          <w:szCs w:val="24"/>
        </w:rPr>
      </w:pPr>
      <w:r w:rsidRPr="00ED00DF">
        <w:rPr>
          <w:b/>
          <w:sz w:val="24"/>
          <w:szCs w:val="24"/>
        </w:rPr>
        <w:t>Работа и мощность. Энергия.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Механическая работа. Мощность.</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Простые механизмы: рычаг, блок, наклонная плоскость. Правило равновесия рыч</w:t>
      </w:r>
      <w:r w:rsidRPr="00ED00DF">
        <w:rPr>
          <w:sz w:val="24"/>
          <w:szCs w:val="24"/>
        </w:rPr>
        <w:t>а</w:t>
      </w:r>
      <w:r w:rsidRPr="00ED00DF">
        <w:rPr>
          <w:sz w:val="24"/>
          <w:szCs w:val="24"/>
        </w:rPr>
        <w:t>га. Применение правила равновесия рычага к блоку. «Золотое правило» механики. Коэ</w:t>
      </w:r>
      <w:r w:rsidRPr="00ED00DF">
        <w:rPr>
          <w:sz w:val="24"/>
          <w:szCs w:val="24"/>
        </w:rPr>
        <w:t>ф</w:t>
      </w:r>
      <w:r w:rsidRPr="00ED00DF">
        <w:rPr>
          <w:sz w:val="24"/>
          <w:szCs w:val="24"/>
        </w:rPr>
        <w:t>фициент полезного действия (далее - КПД) простых механизмов. Простые механизмы в быту и технике.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Механическая энергия. Кинетическая и потенциальная энергия. Превращение о</w:t>
      </w:r>
      <w:r w:rsidRPr="00ED00DF">
        <w:rPr>
          <w:sz w:val="24"/>
          <w:szCs w:val="24"/>
        </w:rPr>
        <w:t>д</w:t>
      </w:r>
      <w:r w:rsidRPr="00ED00DF">
        <w:rPr>
          <w:sz w:val="24"/>
          <w:szCs w:val="24"/>
        </w:rPr>
        <w:t>ного вида механической энергии в другой. Закон сохранения энергии в механике.</w:t>
      </w:r>
    </w:p>
    <w:p w:rsidR="003D2B68" w:rsidRPr="00ED00DF" w:rsidRDefault="003D2B68" w:rsidP="003D2B68">
      <w:pPr>
        <w:pStyle w:val="23"/>
        <w:shd w:val="clear" w:color="auto" w:fill="auto"/>
        <w:tabs>
          <w:tab w:val="left" w:pos="2026"/>
        </w:tabs>
        <w:spacing w:before="0" w:after="0" w:line="240" w:lineRule="auto"/>
        <w:ind w:left="709"/>
        <w:rPr>
          <w:b/>
          <w:i/>
          <w:sz w:val="24"/>
          <w:szCs w:val="24"/>
        </w:rPr>
      </w:pPr>
      <w:r w:rsidRPr="00ED00DF">
        <w:rPr>
          <w:b/>
          <w:i/>
          <w:sz w:val="24"/>
          <w:szCs w:val="24"/>
        </w:rPr>
        <w:t>Демонстрации.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lastRenderedPageBreak/>
        <w:t>Примеры простых механизмов.</w:t>
      </w:r>
    </w:p>
    <w:p w:rsidR="003D2B68" w:rsidRPr="00ED00DF" w:rsidRDefault="003D2B68" w:rsidP="003D2B68">
      <w:pPr>
        <w:pStyle w:val="23"/>
        <w:shd w:val="clear" w:color="auto" w:fill="auto"/>
        <w:tabs>
          <w:tab w:val="left" w:pos="2026"/>
        </w:tabs>
        <w:spacing w:before="0" w:after="0" w:line="240" w:lineRule="auto"/>
        <w:ind w:left="709"/>
        <w:rPr>
          <w:b/>
          <w:i/>
          <w:sz w:val="24"/>
          <w:szCs w:val="24"/>
        </w:rPr>
      </w:pPr>
      <w:r w:rsidRPr="00ED00DF">
        <w:rPr>
          <w:b/>
          <w:i/>
          <w:sz w:val="24"/>
          <w:szCs w:val="24"/>
        </w:rPr>
        <w:t>Лабораторные работы и опыты.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Определение работы силы трения при равномерном движении тела по горизо</w:t>
      </w:r>
      <w:r w:rsidRPr="00ED00DF">
        <w:rPr>
          <w:sz w:val="24"/>
          <w:szCs w:val="24"/>
        </w:rPr>
        <w:t>н</w:t>
      </w:r>
      <w:r w:rsidRPr="00ED00DF">
        <w:rPr>
          <w:sz w:val="24"/>
          <w:szCs w:val="24"/>
        </w:rPr>
        <w:t>тальной поверхности.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Исследование условий равновесия рычага.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Измерение КПД наклонной плоскости.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закона сохранения механической энергии.</w:t>
      </w:r>
    </w:p>
    <w:p w:rsidR="003D2B68" w:rsidRPr="00ED00DF" w:rsidRDefault="003D2B68" w:rsidP="003D2B68">
      <w:pPr>
        <w:pStyle w:val="23"/>
        <w:shd w:val="clear" w:color="auto" w:fill="auto"/>
        <w:spacing w:before="0" w:after="0" w:line="240" w:lineRule="auto"/>
        <w:ind w:firstLine="709"/>
        <w:rPr>
          <w:sz w:val="24"/>
          <w:szCs w:val="24"/>
        </w:rPr>
      </w:pPr>
    </w:p>
    <w:p w:rsidR="003D2B68" w:rsidRPr="00ED00DF" w:rsidRDefault="003D2B68" w:rsidP="003D2B68">
      <w:pPr>
        <w:jc w:val="center"/>
        <w:rPr>
          <w:rFonts w:ascii="Times New Roman" w:hAnsi="Times New Roman" w:cs="Times New Roman"/>
          <w:b/>
        </w:rPr>
      </w:pPr>
      <w:r w:rsidRPr="00ED00DF">
        <w:rPr>
          <w:rFonts w:ascii="Times New Roman" w:hAnsi="Times New Roman" w:cs="Times New Roman"/>
          <w:b/>
        </w:rPr>
        <w:t>СОДЕРЖАНИЕ ОБУЧЕНИЯ В 8 КЛАССЕ</w:t>
      </w:r>
    </w:p>
    <w:p w:rsidR="003D2B68" w:rsidRPr="00ED00DF" w:rsidRDefault="003D2B68" w:rsidP="003D2B68">
      <w:pPr>
        <w:pStyle w:val="23"/>
        <w:shd w:val="clear" w:color="auto" w:fill="auto"/>
        <w:tabs>
          <w:tab w:val="left" w:pos="1794"/>
        </w:tabs>
        <w:spacing w:before="0" w:after="0" w:line="240" w:lineRule="auto"/>
        <w:ind w:left="709"/>
        <w:rPr>
          <w:b/>
          <w:sz w:val="24"/>
          <w:szCs w:val="24"/>
        </w:rPr>
      </w:pPr>
      <w:r w:rsidRPr="00ED00DF">
        <w:rPr>
          <w:b/>
          <w:sz w:val="24"/>
          <w:szCs w:val="24"/>
        </w:rPr>
        <w:t>Тепловые явления.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w:t>
      </w:r>
      <w:r w:rsidRPr="00ED00DF">
        <w:rPr>
          <w:sz w:val="24"/>
          <w:szCs w:val="24"/>
        </w:rPr>
        <w:t>р</w:t>
      </w:r>
      <w:r w:rsidRPr="00ED00DF">
        <w:rPr>
          <w:sz w:val="24"/>
          <w:szCs w:val="24"/>
        </w:rPr>
        <w:t>но-кинетической теории.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w:t>
      </w:r>
      <w:r w:rsidRPr="00ED00DF">
        <w:rPr>
          <w:sz w:val="24"/>
          <w:szCs w:val="24"/>
        </w:rPr>
        <w:t>с</w:t>
      </w:r>
      <w:r w:rsidRPr="00ED00DF">
        <w:rPr>
          <w:sz w:val="24"/>
          <w:szCs w:val="24"/>
        </w:rPr>
        <w:t>ширение и сжатие.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Температура. Связь температуры со скоростью теплового движения частиц. Вну</w:t>
      </w:r>
      <w:r w:rsidRPr="00ED00DF">
        <w:rPr>
          <w:sz w:val="24"/>
          <w:szCs w:val="24"/>
        </w:rPr>
        <w:t>т</w:t>
      </w:r>
      <w:r w:rsidRPr="00ED00DF">
        <w:rPr>
          <w:sz w:val="24"/>
          <w:szCs w:val="24"/>
        </w:rPr>
        <w:t>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w:t>
      </w:r>
      <w:r w:rsidRPr="00ED00DF">
        <w:rPr>
          <w:sz w:val="24"/>
          <w:szCs w:val="24"/>
        </w:rPr>
        <w:t>о</w:t>
      </w:r>
      <w:r w:rsidRPr="00ED00DF">
        <w:rPr>
          <w:sz w:val="24"/>
          <w:szCs w:val="24"/>
        </w:rPr>
        <w:t>сферного давления.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Влажность воздуха.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Энергия топлива. Удельная теплота сгорания.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Принципы работы тепловых двигателей КПД теплового двигателя. Тепловые дв</w:t>
      </w:r>
      <w:r w:rsidRPr="00ED00DF">
        <w:rPr>
          <w:sz w:val="24"/>
          <w:szCs w:val="24"/>
        </w:rPr>
        <w:t>и</w:t>
      </w:r>
      <w:r w:rsidRPr="00ED00DF">
        <w:rPr>
          <w:sz w:val="24"/>
          <w:szCs w:val="24"/>
        </w:rPr>
        <w:t>гатели и защита окружающей среды.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Закон сохранения и превращения энергии в тепловых процессах.</w:t>
      </w:r>
    </w:p>
    <w:p w:rsidR="003D2B68" w:rsidRPr="00ED00DF" w:rsidRDefault="003D2B68" w:rsidP="003D2B68">
      <w:pPr>
        <w:pStyle w:val="23"/>
        <w:shd w:val="clear" w:color="auto" w:fill="auto"/>
        <w:tabs>
          <w:tab w:val="left" w:pos="2006"/>
        </w:tabs>
        <w:spacing w:before="0" w:after="0" w:line="240" w:lineRule="auto"/>
        <w:ind w:left="709"/>
        <w:rPr>
          <w:b/>
          <w:i/>
          <w:sz w:val="24"/>
          <w:szCs w:val="24"/>
        </w:rPr>
      </w:pPr>
      <w:r w:rsidRPr="00ED00DF">
        <w:rPr>
          <w:b/>
          <w:i/>
          <w:sz w:val="24"/>
          <w:szCs w:val="24"/>
        </w:rPr>
        <w:t>Демонстрации.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Наблюдение броуновского движения.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Наблюдение диффузии.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Наблюдение явлений смачивания и капиллярных явлений.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Наблюдение теплового расширения тел.</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Изменение давления газа при изменении объёма и нагревании или охлаждении.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Правила измерения температуры.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Виды теплопередачи.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Охлаждение при совершении работы.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Нагревание при совершении работы внешними силами.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Сравнение теплоёмкостей различных веществ.</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Наблюдение кипения.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Наблюдение постоянства температуры при плавлении.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Модели тепловых двигателей.</w:t>
      </w:r>
    </w:p>
    <w:p w:rsidR="003D2B68" w:rsidRPr="00ED00DF" w:rsidRDefault="003D2B68" w:rsidP="003D2B68">
      <w:pPr>
        <w:pStyle w:val="23"/>
        <w:shd w:val="clear" w:color="auto" w:fill="auto"/>
        <w:tabs>
          <w:tab w:val="left" w:pos="2030"/>
        </w:tabs>
        <w:spacing w:before="0" w:after="0" w:line="240" w:lineRule="auto"/>
        <w:ind w:left="709"/>
        <w:rPr>
          <w:b/>
          <w:i/>
          <w:sz w:val="24"/>
          <w:szCs w:val="24"/>
        </w:rPr>
      </w:pPr>
      <w:r w:rsidRPr="00ED00DF">
        <w:rPr>
          <w:b/>
          <w:i/>
          <w:sz w:val="24"/>
          <w:szCs w:val="24"/>
        </w:rPr>
        <w:t>Лабораторные работы и опыты.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Опыты по обнаружению действия сил молекулярного притяжения.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Опыты по выращиванию кристаллов поваренной соли или сахара.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Опыты по наблюдению теплового расширения газов, жидкостей и твёрдых тел.</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Определение давления воздуха в баллоне шприца.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Опыты, демонстрирующие зависимость давления воздуха от его объёма и нагрев</w:t>
      </w:r>
      <w:r w:rsidRPr="00ED00DF">
        <w:rPr>
          <w:sz w:val="24"/>
          <w:szCs w:val="24"/>
        </w:rPr>
        <w:t>а</w:t>
      </w:r>
      <w:r w:rsidRPr="00ED00DF">
        <w:rPr>
          <w:sz w:val="24"/>
          <w:szCs w:val="24"/>
        </w:rPr>
        <w:t>ния или охлаждения.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xml:space="preserve">Проверка гипотезы линейной зависимости длины столбика жидкости в </w:t>
      </w:r>
      <w:r w:rsidRPr="00ED00DF">
        <w:rPr>
          <w:sz w:val="24"/>
          <w:szCs w:val="24"/>
        </w:rPr>
        <w:lastRenderedPageBreak/>
        <w:t>термоме</w:t>
      </w:r>
      <w:r w:rsidRPr="00ED00DF">
        <w:rPr>
          <w:sz w:val="24"/>
          <w:szCs w:val="24"/>
        </w:rPr>
        <w:t>т</w:t>
      </w:r>
      <w:r w:rsidRPr="00ED00DF">
        <w:rPr>
          <w:sz w:val="24"/>
          <w:szCs w:val="24"/>
        </w:rPr>
        <w:t>рической трубке от температуры.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Наблюдение изменения внутренней энергии тела в результате теплопередачи и р</w:t>
      </w:r>
      <w:r w:rsidRPr="00ED00DF">
        <w:rPr>
          <w:sz w:val="24"/>
          <w:szCs w:val="24"/>
        </w:rPr>
        <w:t>а</w:t>
      </w:r>
      <w:r w:rsidRPr="00ED00DF">
        <w:rPr>
          <w:sz w:val="24"/>
          <w:szCs w:val="24"/>
        </w:rPr>
        <w:t>боты внешних сил.</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Исследование явления теплообмена при смешивании холодной и горячей воды.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Определение количества теплоты, полученного водой при теплообмене с нагретым металлическим цилиндром.</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Определение удельной теплоёмкости вещества.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Исследование процесса испарения.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Определение относительной влажности воздуха.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Определение удельной теплоты плавления льда.</w:t>
      </w:r>
    </w:p>
    <w:p w:rsidR="003D2B68" w:rsidRPr="00ED00DF" w:rsidRDefault="003D2B68" w:rsidP="003D2B68">
      <w:pPr>
        <w:pStyle w:val="23"/>
        <w:shd w:val="clear" w:color="auto" w:fill="auto"/>
        <w:tabs>
          <w:tab w:val="left" w:pos="2030"/>
        </w:tabs>
        <w:spacing w:before="0" w:after="0" w:line="240" w:lineRule="auto"/>
        <w:ind w:left="709"/>
        <w:rPr>
          <w:b/>
          <w:sz w:val="24"/>
          <w:szCs w:val="24"/>
        </w:rPr>
      </w:pPr>
      <w:r w:rsidRPr="00ED00DF">
        <w:rPr>
          <w:b/>
          <w:sz w:val="24"/>
          <w:szCs w:val="24"/>
        </w:rPr>
        <w:t>Электрические и магнитные явления.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Электрическое поле. Напряжённость электрического поля. Принцип</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суперпозиции электрических полей (на качественном уровне).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w:t>
      </w:r>
      <w:r w:rsidRPr="00ED00DF">
        <w:rPr>
          <w:sz w:val="24"/>
          <w:szCs w:val="24"/>
        </w:rPr>
        <w:t>к</w:t>
      </w:r>
      <w:r w:rsidRPr="00ED00DF">
        <w:rPr>
          <w:sz w:val="24"/>
          <w:szCs w:val="24"/>
        </w:rPr>
        <w:t>трический ток в жидкостях и газах.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w:t>
      </w:r>
      <w:r w:rsidRPr="00ED00DF">
        <w:rPr>
          <w:sz w:val="24"/>
          <w:szCs w:val="24"/>
        </w:rPr>
        <w:t>а</w:t>
      </w:r>
      <w:r w:rsidRPr="00ED00DF">
        <w:rPr>
          <w:sz w:val="24"/>
          <w:szCs w:val="24"/>
        </w:rPr>
        <w:t>тельное и параллельное соединение проводников.</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Работа и мощность электрического тока. Закон Джоуля-Ленца. Электрические цепи и потребители электрической энергии в быту. Короткое замыкание.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w:t>
      </w:r>
      <w:r w:rsidRPr="00ED00DF">
        <w:rPr>
          <w:sz w:val="24"/>
          <w:szCs w:val="24"/>
        </w:rPr>
        <w:t>а</w:t>
      </w:r>
      <w:r w:rsidRPr="00ED00DF">
        <w:rPr>
          <w:sz w:val="24"/>
          <w:szCs w:val="24"/>
        </w:rPr>
        <w:t>телей в технических устройствах и на транспорте.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Опыты Фарадея. Явление электромагнитной индукции. Правило Ленца. Электр</w:t>
      </w:r>
      <w:r w:rsidRPr="00ED00DF">
        <w:rPr>
          <w:sz w:val="24"/>
          <w:szCs w:val="24"/>
        </w:rPr>
        <w:t>о</w:t>
      </w:r>
      <w:r w:rsidRPr="00ED00DF">
        <w:rPr>
          <w:sz w:val="24"/>
          <w:szCs w:val="24"/>
        </w:rPr>
        <w:t>генератор. Способы получения электрической энергии. Электростанции на возобновля</w:t>
      </w:r>
      <w:r w:rsidRPr="00ED00DF">
        <w:rPr>
          <w:sz w:val="24"/>
          <w:szCs w:val="24"/>
        </w:rPr>
        <w:t>е</w:t>
      </w:r>
      <w:r w:rsidRPr="00ED00DF">
        <w:rPr>
          <w:sz w:val="24"/>
          <w:szCs w:val="24"/>
        </w:rPr>
        <w:t>мых источниках энергии.</w:t>
      </w:r>
    </w:p>
    <w:p w:rsidR="003D2B68" w:rsidRPr="00ED00DF" w:rsidRDefault="003D2B68" w:rsidP="003D2B68">
      <w:pPr>
        <w:pStyle w:val="23"/>
        <w:shd w:val="clear" w:color="auto" w:fill="auto"/>
        <w:tabs>
          <w:tab w:val="left" w:pos="2006"/>
        </w:tabs>
        <w:spacing w:before="0" w:after="0" w:line="240" w:lineRule="auto"/>
        <w:ind w:left="709"/>
        <w:rPr>
          <w:b/>
          <w:i/>
          <w:sz w:val="24"/>
          <w:szCs w:val="24"/>
        </w:rPr>
      </w:pPr>
      <w:r w:rsidRPr="00ED00DF">
        <w:rPr>
          <w:b/>
          <w:i/>
          <w:sz w:val="24"/>
          <w:szCs w:val="24"/>
        </w:rPr>
        <w:t>Демонстрации.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Электризация тел.</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Два рода электрических зарядов и взаимодействие заряженных тел.</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Устройство и действие электроскопа.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Электростатическая индукция.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Закон сохранения электрических зарядов.</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Проводники и диэлектрики.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Моделирование силовых линий электрического поля.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Источники постоянного тока.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Действия электрического тока.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Электрический ток в жидкости.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Газовый разряд.</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Измерение силы тока амперметром.</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Измерение электрического напряжения вольтметром.</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Реостат и магазин сопротивлений.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Взаимодействие постоянных магнитов.</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Моделирование невозможности разделения полюсов магнита.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Моделирование магнитных полей постоянных магнитов.</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lastRenderedPageBreak/>
        <w:t>Опыт Эрстеда.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Магнитное поле тока. Электромагнит.</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Действие магнитного поля на проводник с током.</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Электродвигатель постоянного тока.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Исследование явления электромагнитной индукции.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Опыты Фарадея.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Зависимость направления индукционного тока от условий его возникновения. Электрогенератор постоянного тока.</w:t>
      </w:r>
    </w:p>
    <w:p w:rsidR="003D2B68" w:rsidRPr="00ED00DF" w:rsidRDefault="003D2B68" w:rsidP="003D2B68">
      <w:pPr>
        <w:pStyle w:val="23"/>
        <w:shd w:val="clear" w:color="auto" w:fill="auto"/>
        <w:tabs>
          <w:tab w:val="left" w:pos="2001"/>
        </w:tabs>
        <w:spacing w:before="0" w:after="0" w:line="240" w:lineRule="auto"/>
        <w:ind w:left="709"/>
        <w:rPr>
          <w:b/>
          <w:i/>
          <w:sz w:val="24"/>
          <w:szCs w:val="24"/>
        </w:rPr>
      </w:pPr>
      <w:r w:rsidRPr="00ED00DF">
        <w:rPr>
          <w:b/>
          <w:i/>
          <w:sz w:val="24"/>
          <w:szCs w:val="24"/>
        </w:rPr>
        <w:t>Лабораторные работы и опыты.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Опыты по наблюдению электризации тел индукцией и при соприкосновении. Исследование действия электрического поля на проводники и диэлектрики. Сборка и пр</w:t>
      </w:r>
      <w:r w:rsidRPr="00ED00DF">
        <w:rPr>
          <w:sz w:val="24"/>
          <w:szCs w:val="24"/>
        </w:rPr>
        <w:t>о</w:t>
      </w:r>
      <w:r w:rsidRPr="00ED00DF">
        <w:rPr>
          <w:sz w:val="24"/>
          <w:szCs w:val="24"/>
        </w:rPr>
        <w:t>верка работы электрической цепи постоянного тока.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Измерение и регулирование силы тока.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Измерение и регулирование напряжения.</w:t>
      </w:r>
    </w:p>
    <w:p w:rsidR="003D2B68" w:rsidRPr="00ED00DF" w:rsidRDefault="003D2B68" w:rsidP="003D2B68">
      <w:pPr>
        <w:pStyle w:val="23"/>
        <w:shd w:val="clear" w:color="auto" w:fill="auto"/>
        <w:tabs>
          <w:tab w:val="left" w:pos="2732"/>
          <w:tab w:val="left" w:pos="4599"/>
          <w:tab w:val="left" w:pos="5569"/>
          <w:tab w:val="left" w:pos="6471"/>
          <w:tab w:val="left" w:pos="7921"/>
          <w:tab w:val="left" w:pos="8890"/>
        </w:tabs>
        <w:spacing w:before="0" w:after="0" w:line="240" w:lineRule="auto"/>
        <w:ind w:firstLine="709"/>
        <w:rPr>
          <w:sz w:val="24"/>
          <w:szCs w:val="24"/>
        </w:rPr>
      </w:pPr>
      <w:r w:rsidRPr="00ED00DF">
        <w:rPr>
          <w:sz w:val="24"/>
          <w:szCs w:val="24"/>
        </w:rPr>
        <w:t>Исследование зависимости силы тока, идущего через резистор, от сопротивления резистора и напряжения на резисторе.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Опыты, демонстрирующие зависимость электрического сопротивления проводника от его длины, площади поперечного сечения и материала.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Проверка правила сложения напряжений при последовательном соединении двух резисторов.</w:t>
      </w:r>
    </w:p>
    <w:p w:rsidR="003D2B68" w:rsidRPr="00ED00DF" w:rsidRDefault="003D2B68" w:rsidP="003D2B68">
      <w:pPr>
        <w:pStyle w:val="23"/>
        <w:shd w:val="clear" w:color="auto" w:fill="auto"/>
        <w:tabs>
          <w:tab w:val="left" w:pos="2732"/>
          <w:tab w:val="left" w:pos="4599"/>
          <w:tab w:val="left" w:pos="5569"/>
          <w:tab w:val="left" w:pos="6471"/>
          <w:tab w:val="left" w:pos="7921"/>
          <w:tab w:val="left" w:pos="8890"/>
        </w:tabs>
        <w:spacing w:before="0" w:after="0" w:line="240" w:lineRule="auto"/>
        <w:ind w:firstLine="709"/>
        <w:rPr>
          <w:sz w:val="24"/>
          <w:szCs w:val="24"/>
        </w:rPr>
      </w:pPr>
      <w:r w:rsidRPr="00ED00DF">
        <w:rPr>
          <w:sz w:val="24"/>
          <w:szCs w:val="24"/>
        </w:rPr>
        <w:t>Проверка правила для силы тока при параллельном соединении резисторов. Опр</w:t>
      </w:r>
      <w:r w:rsidRPr="00ED00DF">
        <w:rPr>
          <w:sz w:val="24"/>
          <w:szCs w:val="24"/>
        </w:rPr>
        <w:t>е</w:t>
      </w:r>
      <w:r w:rsidRPr="00ED00DF">
        <w:rPr>
          <w:sz w:val="24"/>
          <w:szCs w:val="24"/>
        </w:rPr>
        <w:t>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Определение КПД нагревателя.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Исследование магнитного взаимодействия постоянных магнитов.</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магнитного поля постоянных магнитов при их объединении и разделении.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Исследование действия электрического тока на магнитную стрелку.</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Опыты, демонстрирующие зависимость силы взаимодействия катушки с током и магнита от силы тока и направления тока в катушке.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действия магнитного поля на проводник с током.</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Конструирование и изучение работы электродвигателя.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Измерение КПД электродвигательной установки.</w:t>
      </w:r>
    </w:p>
    <w:p w:rsidR="003D2B68" w:rsidRDefault="003D2B68" w:rsidP="00673AEF">
      <w:pPr>
        <w:pStyle w:val="23"/>
        <w:shd w:val="clear" w:color="auto" w:fill="auto"/>
        <w:spacing w:before="0" w:after="0" w:line="240" w:lineRule="auto"/>
        <w:ind w:firstLine="709"/>
        <w:rPr>
          <w:sz w:val="24"/>
          <w:szCs w:val="24"/>
        </w:rPr>
      </w:pPr>
      <w:r w:rsidRPr="00ED00DF">
        <w:rPr>
          <w:sz w:val="24"/>
          <w:szCs w:val="24"/>
        </w:rPr>
        <w:t>Опыты по исследованию явления электромагнитной индукции: исследование и</w:t>
      </w:r>
      <w:r w:rsidRPr="00ED00DF">
        <w:rPr>
          <w:sz w:val="24"/>
          <w:szCs w:val="24"/>
        </w:rPr>
        <w:t>з</w:t>
      </w:r>
      <w:r w:rsidRPr="00ED00DF">
        <w:rPr>
          <w:sz w:val="24"/>
          <w:szCs w:val="24"/>
        </w:rPr>
        <w:t>менений значения и направления индукционного тока.</w:t>
      </w:r>
    </w:p>
    <w:p w:rsidR="00673AEF" w:rsidRPr="00673AEF" w:rsidRDefault="00673AEF" w:rsidP="00673AEF">
      <w:pPr>
        <w:pStyle w:val="23"/>
        <w:shd w:val="clear" w:color="auto" w:fill="auto"/>
        <w:spacing w:before="0" w:after="0" w:line="240" w:lineRule="auto"/>
        <w:ind w:firstLine="709"/>
        <w:rPr>
          <w:sz w:val="24"/>
          <w:szCs w:val="24"/>
        </w:rPr>
      </w:pPr>
    </w:p>
    <w:p w:rsidR="003D2B68" w:rsidRPr="00ED00DF" w:rsidRDefault="003D2B68" w:rsidP="003D2B68">
      <w:pPr>
        <w:jc w:val="center"/>
        <w:rPr>
          <w:rFonts w:ascii="Times New Roman" w:hAnsi="Times New Roman" w:cs="Times New Roman"/>
          <w:b/>
        </w:rPr>
      </w:pPr>
      <w:r w:rsidRPr="00ED00DF">
        <w:rPr>
          <w:rFonts w:ascii="Times New Roman" w:hAnsi="Times New Roman" w:cs="Times New Roman"/>
          <w:b/>
        </w:rPr>
        <w:t>СОДЕРЖАНИЕ ОБУЧЕНИЯ В 9 КЛАССЕ</w:t>
      </w:r>
    </w:p>
    <w:p w:rsidR="003D2B68" w:rsidRPr="00ED00DF" w:rsidRDefault="003D2B68" w:rsidP="003D2B68">
      <w:pPr>
        <w:pStyle w:val="23"/>
        <w:shd w:val="clear" w:color="auto" w:fill="auto"/>
        <w:tabs>
          <w:tab w:val="left" w:pos="1814"/>
        </w:tabs>
        <w:spacing w:before="0" w:after="0" w:line="240" w:lineRule="auto"/>
        <w:ind w:left="709"/>
        <w:rPr>
          <w:b/>
          <w:sz w:val="24"/>
          <w:szCs w:val="24"/>
        </w:rPr>
      </w:pPr>
      <w:r w:rsidRPr="00ED00DF">
        <w:rPr>
          <w:b/>
          <w:sz w:val="24"/>
          <w:szCs w:val="24"/>
        </w:rPr>
        <w:t>Механические явления.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w:t>
      </w:r>
      <w:r w:rsidRPr="00ED00DF">
        <w:rPr>
          <w:sz w:val="24"/>
          <w:szCs w:val="24"/>
        </w:rPr>
        <w:t>я</w:t>
      </w:r>
      <w:r w:rsidRPr="00ED00DF">
        <w:rPr>
          <w:sz w:val="24"/>
          <w:szCs w:val="24"/>
        </w:rPr>
        <w:t>молинейное движение. Средняя и мгновенная скорость тела при неравномерном движении.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Ускорение. Равноускоренное прямолинейное движение. Свободное падение. Опыты Галилея.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Равномерное движение по окружности. Период и частота обращения. Линейная и угловая скорости. Центростремительное ускорение.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Первый закон Ньютона. Второй закон Ньютона. Третий закон Ньютона. Принцип суперпозиции сил.</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Сила упругости. Закон Гука. Сила трения: сила трения скольжения, сила трения покоя, другие виды трения.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xml:space="preserve">Сила тяжести и закон всемирного тяготения. Ускорение свободного падения. </w:t>
      </w:r>
      <w:r w:rsidRPr="00ED00DF">
        <w:rPr>
          <w:sz w:val="24"/>
          <w:szCs w:val="24"/>
        </w:rPr>
        <w:lastRenderedPageBreak/>
        <w:t>Дв</w:t>
      </w:r>
      <w:r w:rsidRPr="00ED00DF">
        <w:rPr>
          <w:sz w:val="24"/>
          <w:szCs w:val="24"/>
        </w:rPr>
        <w:t>и</w:t>
      </w:r>
      <w:r w:rsidRPr="00ED00DF">
        <w:rPr>
          <w:sz w:val="24"/>
          <w:szCs w:val="24"/>
        </w:rPr>
        <w:t>жение планет вокруг Солнца. Первая космическая скорость. Невесомость и перегрузки.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Равновесие материальной точки. Абсолютно твёрдое тело. Равновесие твёрдого тела с закреплённой осью вращения. Момент силы. Центр тяжести.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Импульс тела. Изменение импульса. Импульс силы. Закон сохранения импульса. Реактивное движение.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w:t>
      </w:r>
      <w:r w:rsidRPr="00ED00DF">
        <w:rPr>
          <w:sz w:val="24"/>
          <w:szCs w:val="24"/>
        </w:rPr>
        <w:t>о</w:t>
      </w:r>
      <w:r w:rsidRPr="00ED00DF">
        <w:rPr>
          <w:sz w:val="24"/>
          <w:szCs w:val="24"/>
        </w:rPr>
        <w:t>тенциальная энергия сжатой пружины. Кинетическая энергия. Теорема о кинетической энергии. Закон сохранения механической энергии.</w:t>
      </w:r>
    </w:p>
    <w:p w:rsidR="003D2B68" w:rsidRPr="00ED00DF" w:rsidRDefault="003D2B68" w:rsidP="003D2B68">
      <w:pPr>
        <w:pStyle w:val="23"/>
        <w:shd w:val="clear" w:color="auto" w:fill="auto"/>
        <w:tabs>
          <w:tab w:val="left" w:pos="2006"/>
        </w:tabs>
        <w:spacing w:before="0" w:after="0" w:line="240" w:lineRule="auto"/>
        <w:ind w:left="709"/>
        <w:rPr>
          <w:b/>
          <w:i/>
          <w:sz w:val="24"/>
          <w:szCs w:val="24"/>
        </w:rPr>
      </w:pPr>
      <w:r w:rsidRPr="00ED00DF">
        <w:rPr>
          <w:b/>
          <w:i/>
          <w:sz w:val="24"/>
          <w:szCs w:val="24"/>
        </w:rPr>
        <w:t>Демонстрации.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Наблюдение механического движения тела относительно разных тел отсчёта.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Сравнение путей и траекторий движения одного и того же тела относительно разных тел отсчёта.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Измерение скорости и ускорения прямолинейного движения.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Исследование признаков равноускоренного движения.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Наблюдение движения тела по окружности.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Зависимость ускорения тела от массы тела и действующей на него силы.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Наблюдение равенства сил при взаимодействии тел.</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Изменение веса тела при ускоренном движении.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Передача импульса при взаимодействии тел.</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Преобразования энергии при взаимодействии тел.</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Сохранение импульса при неупругом взаимодействии.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Сохранение импульса при абсолютно упругом взаимодействии.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Наблюдение реактивного движения.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Сохранение механической энергии при свободном падении.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Сохранение механической энергии при движении тела под действием пружины.</w:t>
      </w:r>
    </w:p>
    <w:p w:rsidR="003D2B68" w:rsidRPr="00ED00DF" w:rsidRDefault="003D2B68" w:rsidP="003D2B68">
      <w:pPr>
        <w:pStyle w:val="23"/>
        <w:shd w:val="clear" w:color="auto" w:fill="auto"/>
        <w:tabs>
          <w:tab w:val="left" w:pos="2010"/>
        </w:tabs>
        <w:spacing w:before="0" w:after="0" w:line="240" w:lineRule="auto"/>
        <w:ind w:left="709"/>
        <w:rPr>
          <w:b/>
          <w:i/>
          <w:sz w:val="24"/>
          <w:szCs w:val="24"/>
        </w:rPr>
      </w:pPr>
      <w:r w:rsidRPr="00ED00DF">
        <w:rPr>
          <w:b/>
          <w:i/>
          <w:sz w:val="24"/>
          <w:szCs w:val="24"/>
        </w:rPr>
        <w:t>Лабораторные работы и опыты.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Конструирование тракта для разгона и дальнейшего равномерного движения шарика или тележки.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Определение средней скорости скольжения бруска или движения шарика по н</w:t>
      </w:r>
      <w:r w:rsidRPr="00ED00DF">
        <w:rPr>
          <w:sz w:val="24"/>
          <w:szCs w:val="24"/>
        </w:rPr>
        <w:t>а</w:t>
      </w:r>
      <w:r w:rsidRPr="00ED00DF">
        <w:rPr>
          <w:sz w:val="24"/>
          <w:szCs w:val="24"/>
        </w:rPr>
        <w:t>клонной плоскости.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Определение ускорения тела при равноускоренном движении по наклонной пло</w:t>
      </w:r>
      <w:r w:rsidRPr="00ED00DF">
        <w:rPr>
          <w:sz w:val="24"/>
          <w:szCs w:val="24"/>
        </w:rPr>
        <w:t>с</w:t>
      </w:r>
      <w:r w:rsidRPr="00ED00DF">
        <w:rPr>
          <w:sz w:val="24"/>
          <w:szCs w:val="24"/>
        </w:rPr>
        <w:t>кости.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Исследование зависимости пути от времени при равноускоренном движении без начальной скорости.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w:t>
      </w:r>
      <w:r w:rsidRPr="00ED00DF">
        <w:rPr>
          <w:sz w:val="24"/>
          <w:szCs w:val="24"/>
        </w:rPr>
        <w:t>а</w:t>
      </w:r>
      <w:r w:rsidRPr="00ED00DF">
        <w:rPr>
          <w:sz w:val="24"/>
          <w:szCs w:val="24"/>
        </w:rPr>
        <w:t>ковы.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Исследование зависимости силы трения скольжения от силы нормального давления.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Определение коэффициента трения скольжения.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Определение жёсткости пружины.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Определение работы силы трения при равномерном движении тела по горизо</w:t>
      </w:r>
      <w:r w:rsidRPr="00ED00DF">
        <w:rPr>
          <w:sz w:val="24"/>
          <w:szCs w:val="24"/>
        </w:rPr>
        <w:t>н</w:t>
      </w:r>
      <w:r w:rsidRPr="00ED00DF">
        <w:rPr>
          <w:sz w:val="24"/>
          <w:szCs w:val="24"/>
        </w:rPr>
        <w:t>тальной поверхности.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Определение работы силы упругости при подъёме груза с использованием непо</w:t>
      </w:r>
      <w:r w:rsidRPr="00ED00DF">
        <w:rPr>
          <w:sz w:val="24"/>
          <w:szCs w:val="24"/>
        </w:rPr>
        <w:t>д</w:t>
      </w:r>
      <w:r w:rsidRPr="00ED00DF">
        <w:rPr>
          <w:sz w:val="24"/>
          <w:szCs w:val="24"/>
        </w:rPr>
        <w:t>вижного и подвижного блоков.</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закона сохранения энергии.</w:t>
      </w:r>
    </w:p>
    <w:p w:rsidR="003D2B68" w:rsidRPr="00ED00DF" w:rsidRDefault="003D2B68" w:rsidP="003D2B68">
      <w:pPr>
        <w:pStyle w:val="23"/>
        <w:shd w:val="clear" w:color="auto" w:fill="auto"/>
        <w:tabs>
          <w:tab w:val="left" w:pos="1794"/>
        </w:tabs>
        <w:spacing w:before="0" w:after="0" w:line="240" w:lineRule="auto"/>
        <w:ind w:left="709"/>
        <w:rPr>
          <w:b/>
          <w:sz w:val="24"/>
          <w:szCs w:val="24"/>
        </w:rPr>
      </w:pPr>
      <w:r w:rsidRPr="00ED00DF">
        <w:rPr>
          <w:b/>
          <w:sz w:val="24"/>
          <w:szCs w:val="24"/>
        </w:rPr>
        <w:t>Механические колебания и волны.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xml:space="preserve">Колебательное движение. Основные характеристики колебаний: период, частота, </w:t>
      </w:r>
      <w:r w:rsidRPr="00ED00DF">
        <w:rPr>
          <w:sz w:val="24"/>
          <w:szCs w:val="24"/>
        </w:rPr>
        <w:lastRenderedPageBreak/>
        <w:t>амплитуда. Математический и пружинный маятники. Превращение энергии при колеб</w:t>
      </w:r>
      <w:r w:rsidRPr="00ED00DF">
        <w:rPr>
          <w:sz w:val="24"/>
          <w:szCs w:val="24"/>
        </w:rPr>
        <w:t>а</w:t>
      </w:r>
      <w:r w:rsidRPr="00ED00DF">
        <w:rPr>
          <w:sz w:val="24"/>
          <w:szCs w:val="24"/>
        </w:rPr>
        <w:t>тельном движении.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Звук. Громкость звука и высота тона. Отражение звука. Инфразвук и ультразвук.</w:t>
      </w:r>
    </w:p>
    <w:p w:rsidR="003D2B68" w:rsidRPr="00ED00DF" w:rsidRDefault="003D2B68" w:rsidP="003D2B68">
      <w:pPr>
        <w:pStyle w:val="23"/>
        <w:shd w:val="clear" w:color="auto" w:fill="auto"/>
        <w:tabs>
          <w:tab w:val="left" w:pos="2006"/>
        </w:tabs>
        <w:spacing w:before="0" w:after="0" w:line="240" w:lineRule="auto"/>
        <w:ind w:left="709"/>
        <w:rPr>
          <w:b/>
          <w:i/>
          <w:sz w:val="24"/>
          <w:szCs w:val="24"/>
        </w:rPr>
      </w:pPr>
      <w:r w:rsidRPr="00ED00DF">
        <w:rPr>
          <w:b/>
          <w:i/>
          <w:sz w:val="24"/>
          <w:szCs w:val="24"/>
        </w:rPr>
        <w:t>Демонстрации.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Наблюдение колебаний тел под действием силы тяжести и силы упругости.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Наблюдение колебаний груза на нити и на пружине.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Наблюдение вынужденных колебаний и резонанса.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Распространение продольных и поперечных волн (на модели).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Наблюдение зависимости высоты звука от частоты.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Акустический резонанс.</w:t>
      </w:r>
    </w:p>
    <w:p w:rsidR="003D2B68" w:rsidRPr="00ED00DF" w:rsidRDefault="003D2B68" w:rsidP="003D2B68">
      <w:pPr>
        <w:pStyle w:val="23"/>
        <w:shd w:val="clear" w:color="auto" w:fill="auto"/>
        <w:tabs>
          <w:tab w:val="left" w:pos="2026"/>
        </w:tabs>
        <w:spacing w:before="0" w:after="0" w:line="240" w:lineRule="auto"/>
        <w:ind w:left="709"/>
        <w:rPr>
          <w:b/>
          <w:i/>
          <w:sz w:val="24"/>
          <w:szCs w:val="24"/>
        </w:rPr>
      </w:pPr>
      <w:r w:rsidRPr="00ED00DF">
        <w:rPr>
          <w:b/>
          <w:i/>
          <w:sz w:val="24"/>
          <w:szCs w:val="24"/>
        </w:rPr>
        <w:t>Лабораторные работы и опыты.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Определение частоты и периода колебаний математического маятника.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Определение частоты и периода колебаний пружинного маятника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Исследование зависимости периода колебаний подвешенного к нити груза от длины нити.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Исследование зависимости периода колебаний пружинного маятника от массы груза.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Проверка независимости периода колебаний груза, подвешенного к нити, от массы груза.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Опыты, демонстрирующие зависимость периода колебаний пружинного маятника от массы груза и жёсткости пружины.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Измерение ускорения свободного падения.</w:t>
      </w:r>
    </w:p>
    <w:p w:rsidR="003D2B68" w:rsidRPr="00ED00DF" w:rsidRDefault="003D2B68" w:rsidP="003D2B68">
      <w:pPr>
        <w:pStyle w:val="23"/>
        <w:shd w:val="clear" w:color="auto" w:fill="auto"/>
        <w:tabs>
          <w:tab w:val="left" w:pos="1819"/>
        </w:tabs>
        <w:spacing w:before="0" w:after="0" w:line="240" w:lineRule="auto"/>
        <w:ind w:left="709"/>
        <w:rPr>
          <w:b/>
          <w:sz w:val="24"/>
          <w:szCs w:val="24"/>
        </w:rPr>
      </w:pPr>
      <w:r w:rsidRPr="00ED00DF">
        <w:rPr>
          <w:b/>
          <w:sz w:val="24"/>
          <w:szCs w:val="24"/>
        </w:rPr>
        <w:t>Электромагнитное поле и электромагнитные волны.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Электромагнитное поле. Электромагнитные волны. Свойства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электромагнитных волн. Шкала электромагнитных волн. Использование электр</w:t>
      </w:r>
      <w:r w:rsidRPr="00ED00DF">
        <w:rPr>
          <w:sz w:val="24"/>
          <w:szCs w:val="24"/>
        </w:rPr>
        <w:t>о</w:t>
      </w:r>
      <w:r w:rsidRPr="00ED00DF">
        <w:rPr>
          <w:sz w:val="24"/>
          <w:szCs w:val="24"/>
        </w:rPr>
        <w:t>магнитных волн для сотовой связи.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Электромагнитная природа света. Скорость света. Волновые свойства света.</w:t>
      </w:r>
    </w:p>
    <w:p w:rsidR="003D2B68" w:rsidRPr="00ED00DF" w:rsidRDefault="003D2B68" w:rsidP="003D2B68">
      <w:pPr>
        <w:pStyle w:val="23"/>
        <w:shd w:val="clear" w:color="auto" w:fill="auto"/>
        <w:tabs>
          <w:tab w:val="left" w:pos="2026"/>
        </w:tabs>
        <w:spacing w:before="0" w:after="0" w:line="240" w:lineRule="auto"/>
        <w:ind w:left="709"/>
        <w:rPr>
          <w:b/>
          <w:i/>
          <w:sz w:val="24"/>
          <w:szCs w:val="24"/>
        </w:rPr>
      </w:pPr>
      <w:r w:rsidRPr="00ED00DF">
        <w:rPr>
          <w:b/>
          <w:i/>
          <w:sz w:val="24"/>
          <w:szCs w:val="24"/>
        </w:rPr>
        <w:t>Демонстрации.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Свойства электромагнитных волн.</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Волновые свойства света.</w:t>
      </w:r>
    </w:p>
    <w:p w:rsidR="003D2B68" w:rsidRPr="00ED00DF" w:rsidRDefault="003D2B68" w:rsidP="003D2B68">
      <w:pPr>
        <w:pStyle w:val="23"/>
        <w:shd w:val="clear" w:color="auto" w:fill="auto"/>
        <w:tabs>
          <w:tab w:val="left" w:pos="2026"/>
        </w:tabs>
        <w:spacing w:before="0" w:after="0" w:line="240" w:lineRule="auto"/>
        <w:ind w:left="709"/>
        <w:rPr>
          <w:b/>
          <w:i/>
          <w:sz w:val="24"/>
          <w:szCs w:val="24"/>
        </w:rPr>
      </w:pPr>
      <w:r w:rsidRPr="00ED00DF">
        <w:rPr>
          <w:b/>
          <w:i/>
          <w:sz w:val="24"/>
          <w:szCs w:val="24"/>
        </w:rPr>
        <w:t>Лабораторные работы и опыты.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свойств электромагнитных волн с помощью мобильного телефона.</w:t>
      </w:r>
    </w:p>
    <w:p w:rsidR="003D2B68" w:rsidRPr="00ED00DF" w:rsidRDefault="003D2B68" w:rsidP="003D2B68">
      <w:pPr>
        <w:pStyle w:val="23"/>
        <w:shd w:val="clear" w:color="auto" w:fill="auto"/>
        <w:tabs>
          <w:tab w:val="left" w:pos="1819"/>
        </w:tabs>
        <w:spacing w:before="0" w:after="0" w:line="240" w:lineRule="auto"/>
        <w:ind w:left="709"/>
        <w:rPr>
          <w:b/>
          <w:sz w:val="24"/>
          <w:szCs w:val="24"/>
        </w:rPr>
      </w:pPr>
      <w:r w:rsidRPr="00ED00DF">
        <w:rPr>
          <w:b/>
          <w:sz w:val="24"/>
          <w:szCs w:val="24"/>
        </w:rPr>
        <w:t>Световые явления.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Линза. Ход лучей в линзе. Оптическая система фотоаппарата, микроскопа и тел</w:t>
      </w:r>
      <w:r w:rsidRPr="00ED00DF">
        <w:rPr>
          <w:sz w:val="24"/>
          <w:szCs w:val="24"/>
        </w:rPr>
        <w:t>е</w:t>
      </w:r>
      <w:r w:rsidRPr="00ED00DF">
        <w:rPr>
          <w:sz w:val="24"/>
          <w:szCs w:val="24"/>
        </w:rPr>
        <w:t>скопа. Глаз как оптическая система. Близорукость и дальнозоркость.</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Разложение белого света в спектр. Опыты Ньютона. Сложение спектральных цветов. Дисперсия света.</w:t>
      </w:r>
    </w:p>
    <w:p w:rsidR="003D2B68" w:rsidRPr="00ED00DF" w:rsidRDefault="003D2B68" w:rsidP="003D2B68">
      <w:pPr>
        <w:pStyle w:val="23"/>
        <w:shd w:val="clear" w:color="auto" w:fill="auto"/>
        <w:tabs>
          <w:tab w:val="left" w:pos="2006"/>
        </w:tabs>
        <w:spacing w:before="0" w:after="0" w:line="240" w:lineRule="auto"/>
        <w:ind w:left="709"/>
        <w:rPr>
          <w:b/>
          <w:i/>
          <w:sz w:val="24"/>
          <w:szCs w:val="24"/>
        </w:rPr>
      </w:pPr>
      <w:r w:rsidRPr="00ED00DF">
        <w:rPr>
          <w:b/>
          <w:i/>
          <w:sz w:val="24"/>
          <w:szCs w:val="24"/>
        </w:rPr>
        <w:t>Демонстрации.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Прямолинейное распространение света.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Отражение света.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Получение изображений в плоском, вогнутом и выпуклом зеркалах. Преломление света.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Оптический световод.</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Ход лучей в собирающей линзе.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Ход лучей в рассеивающей линзе.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lastRenderedPageBreak/>
        <w:t>Получение изображений с помощью линз.</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Принцип действия фотоаппарата, микроскопа и телескопа.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Модель глаза.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Разложение белого света в спектр.</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Получение белого света при сложении света разных цветов.</w:t>
      </w:r>
    </w:p>
    <w:p w:rsidR="003D2B68" w:rsidRPr="00ED00DF" w:rsidRDefault="003D2B68" w:rsidP="003D2B68">
      <w:pPr>
        <w:pStyle w:val="23"/>
        <w:shd w:val="clear" w:color="auto" w:fill="auto"/>
        <w:tabs>
          <w:tab w:val="left" w:pos="2006"/>
        </w:tabs>
        <w:spacing w:before="0" w:after="0" w:line="240" w:lineRule="auto"/>
        <w:ind w:left="709"/>
        <w:rPr>
          <w:b/>
          <w:i/>
          <w:sz w:val="24"/>
          <w:szCs w:val="24"/>
        </w:rPr>
      </w:pPr>
    </w:p>
    <w:p w:rsidR="003D2B68" w:rsidRPr="00ED00DF" w:rsidRDefault="003D2B68" w:rsidP="003D2B68">
      <w:pPr>
        <w:pStyle w:val="23"/>
        <w:shd w:val="clear" w:color="auto" w:fill="auto"/>
        <w:tabs>
          <w:tab w:val="left" w:pos="2006"/>
        </w:tabs>
        <w:spacing w:before="0" w:after="0" w:line="240" w:lineRule="auto"/>
        <w:ind w:left="709"/>
        <w:rPr>
          <w:b/>
          <w:i/>
          <w:sz w:val="24"/>
          <w:szCs w:val="24"/>
        </w:rPr>
      </w:pPr>
    </w:p>
    <w:p w:rsidR="003D2B68" w:rsidRPr="00ED00DF" w:rsidRDefault="003D2B68" w:rsidP="003D2B68">
      <w:pPr>
        <w:pStyle w:val="23"/>
        <w:shd w:val="clear" w:color="auto" w:fill="auto"/>
        <w:tabs>
          <w:tab w:val="left" w:pos="2006"/>
        </w:tabs>
        <w:spacing w:before="0" w:after="0" w:line="240" w:lineRule="auto"/>
        <w:ind w:left="709"/>
        <w:rPr>
          <w:b/>
          <w:i/>
          <w:sz w:val="24"/>
          <w:szCs w:val="24"/>
        </w:rPr>
      </w:pPr>
      <w:r w:rsidRPr="00ED00DF">
        <w:rPr>
          <w:b/>
          <w:i/>
          <w:sz w:val="24"/>
          <w:szCs w:val="24"/>
        </w:rPr>
        <w:t>Лабораторные работы и опыты.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Исследование зависимости угла отражения светового луча от угла падения. Изуч</w:t>
      </w:r>
      <w:r w:rsidRPr="00ED00DF">
        <w:rPr>
          <w:sz w:val="24"/>
          <w:szCs w:val="24"/>
        </w:rPr>
        <w:t>е</w:t>
      </w:r>
      <w:r w:rsidRPr="00ED00DF">
        <w:rPr>
          <w:sz w:val="24"/>
          <w:szCs w:val="24"/>
        </w:rPr>
        <w:t>ние характеристик изображения предмета в плоском зеркале. Исследование зависимости угла преломления светового луча от угла падения на границе «воздух-стекло».</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Получение изображений с помощью собирающей линзы.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Определение фокусного расстояния и оптической силы собирающей линзы. Опыты по разложению белого света в спектр.</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Опыты по восприятию цвета предметов при их наблюдении через цветовые фильтры.</w:t>
      </w:r>
    </w:p>
    <w:p w:rsidR="003D2B68" w:rsidRPr="00ED00DF" w:rsidRDefault="003D2B68" w:rsidP="003D2B68">
      <w:pPr>
        <w:pStyle w:val="23"/>
        <w:shd w:val="clear" w:color="auto" w:fill="auto"/>
        <w:tabs>
          <w:tab w:val="left" w:pos="1799"/>
        </w:tabs>
        <w:spacing w:before="0" w:after="0" w:line="240" w:lineRule="auto"/>
        <w:ind w:left="709"/>
        <w:rPr>
          <w:b/>
          <w:sz w:val="24"/>
          <w:szCs w:val="24"/>
        </w:rPr>
      </w:pPr>
      <w:r w:rsidRPr="00ED00DF">
        <w:rPr>
          <w:b/>
          <w:sz w:val="24"/>
          <w:szCs w:val="24"/>
        </w:rPr>
        <w:t>Квантовые явления.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Опыты Резерфорда и планетарная модель атома. Модель атома Бора. Испускание и поглощение света атомом. Кванты. Линейчатые спектры.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w:t>
      </w:r>
      <w:r w:rsidRPr="00ED00DF">
        <w:rPr>
          <w:sz w:val="24"/>
          <w:szCs w:val="24"/>
        </w:rPr>
        <w:t>с</w:t>
      </w:r>
      <w:r w:rsidRPr="00ED00DF">
        <w:rPr>
          <w:sz w:val="24"/>
          <w:szCs w:val="24"/>
        </w:rPr>
        <w:t>пада атомных ядер.</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Ядерная энергетика. Действия радиоактивных излучений на живые организмы.</w:t>
      </w:r>
    </w:p>
    <w:p w:rsidR="003D2B68" w:rsidRPr="00ED00DF" w:rsidRDefault="003D2B68" w:rsidP="003D2B68">
      <w:pPr>
        <w:pStyle w:val="23"/>
        <w:shd w:val="clear" w:color="auto" w:fill="auto"/>
        <w:tabs>
          <w:tab w:val="left" w:pos="2021"/>
        </w:tabs>
        <w:spacing w:before="0" w:after="0" w:line="240" w:lineRule="auto"/>
        <w:ind w:left="709"/>
        <w:rPr>
          <w:b/>
          <w:i/>
          <w:sz w:val="24"/>
          <w:szCs w:val="24"/>
        </w:rPr>
      </w:pPr>
      <w:r w:rsidRPr="00ED00DF">
        <w:rPr>
          <w:b/>
          <w:i/>
          <w:sz w:val="24"/>
          <w:szCs w:val="24"/>
        </w:rPr>
        <w:t>Демонстрации.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Спектры излучения и поглощения.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Спектры различных газов.</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Спектр водорода.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Наблюдение треков в камере Вильсона.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Работа счётчика ионизирующих излучений.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Регистрация излучения природных минералов и продуктов.</w:t>
      </w:r>
    </w:p>
    <w:p w:rsidR="003D2B68" w:rsidRPr="00ED00DF" w:rsidRDefault="003D2B68" w:rsidP="003D2B68">
      <w:pPr>
        <w:pStyle w:val="23"/>
        <w:shd w:val="clear" w:color="auto" w:fill="auto"/>
        <w:tabs>
          <w:tab w:val="left" w:pos="2026"/>
        </w:tabs>
        <w:spacing w:before="0" w:after="0" w:line="240" w:lineRule="auto"/>
        <w:ind w:left="709"/>
        <w:rPr>
          <w:b/>
          <w:i/>
          <w:sz w:val="24"/>
          <w:szCs w:val="24"/>
        </w:rPr>
      </w:pPr>
      <w:r w:rsidRPr="00ED00DF">
        <w:rPr>
          <w:b/>
          <w:i/>
          <w:sz w:val="24"/>
          <w:szCs w:val="24"/>
        </w:rPr>
        <w:t>Лабораторные работы и опыты.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Наблюдение сплошных и линейчатых спектров излучения.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Исследование треков: измерение энергии частицы по тормозному пути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(по фотографиям).</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Измерение радиоактивного фона.</w:t>
      </w:r>
    </w:p>
    <w:p w:rsidR="003D2B68" w:rsidRPr="00ED00DF" w:rsidRDefault="003D2B68" w:rsidP="003D2B68">
      <w:pPr>
        <w:pStyle w:val="23"/>
        <w:shd w:val="clear" w:color="auto" w:fill="auto"/>
        <w:tabs>
          <w:tab w:val="left" w:pos="1814"/>
        </w:tabs>
        <w:spacing w:before="0" w:after="0" w:line="240" w:lineRule="auto"/>
        <w:ind w:left="709"/>
        <w:rPr>
          <w:b/>
          <w:sz w:val="24"/>
          <w:szCs w:val="24"/>
        </w:rPr>
      </w:pPr>
      <w:r w:rsidRPr="00ED00DF">
        <w:rPr>
          <w:b/>
          <w:sz w:val="24"/>
          <w:szCs w:val="24"/>
        </w:rPr>
        <w:t>Повторительно-обобщающий модуль.</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Повторительно-обобщающий модуль предназначен для систематизации и обобщ</w:t>
      </w:r>
      <w:r w:rsidRPr="00ED00DF">
        <w:rPr>
          <w:sz w:val="24"/>
          <w:szCs w:val="24"/>
        </w:rPr>
        <w:t>е</w:t>
      </w:r>
      <w:r w:rsidRPr="00ED00DF">
        <w:rPr>
          <w:sz w:val="24"/>
          <w:szCs w:val="24"/>
        </w:rPr>
        <w:t>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При изучении данного модуля реализуются и систематизируются виды деятельн</w:t>
      </w:r>
      <w:r w:rsidRPr="00ED00DF">
        <w:rPr>
          <w:sz w:val="24"/>
          <w:szCs w:val="24"/>
        </w:rPr>
        <w:t>о</w:t>
      </w:r>
      <w:r w:rsidRPr="00ED00DF">
        <w:rPr>
          <w:sz w:val="24"/>
          <w:szCs w:val="24"/>
        </w:rPr>
        <w:t>сти, на основе которых обеспечивается достижение предметных и метапредметных пл</w:t>
      </w:r>
      <w:r w:rsidRPr="00ED00DF">
        <w:rPr>
          <w:sz w:val="24"/>
          <w:szCs w:val="24"/>
        </w:rPr>
        <w:t>а</w:t>
      </w:r>
      <w:r w:rsidRPr="00ED00DF">
        <w:rPr>
          <w:sz w:val="24"/>
          <w:szCs w:val="24"/>
        </w:rPr>
        <w:t>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w:t>
      </w:r>
      <w:r w:rsidRPr="00ED00DF">
        <w:rPr>
          <w:sz w:val="24"/>
          <w:szCs w:val="24"/>
        </w:rPr>
        <w:t>с</w:t>
      </w:r>
      <w:r w:rsidRPr="00ED00DF">
        <w:rPr>
          <w:sz w:val="24"/>
          <w:szCs w:val="24"/>
        </w:rPr>
        <w:t>нять физические явления, применяя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полученные знания, решать задачи, в т.ч. качественные и экспериментальные.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xml:space="preserve">Принципиально деятельностный характер данного модуля реализуется за счёт того, что обучающиеся выполняют задания, в которых им предлагается: на основе полученных </w:t>
      </w:r>
      <w:r w:rsidRPr="00ED00DF">
        <w:rPr>
          <w:sz w:val="24"/>
          <w:szCs w:val="24"/>
        </w:rPr>
        <w:lastRenderedPageBreak/>
        <w:t>знаний распознавать и научно объяснять физические явления в окружающей природе и повседневной жизни; использовать научные методы исследования физических явлений, в т.ч. для проверки гипотез и получения теоретических выводов; объяснять научные основы наиболее важных достижений современных технологий, например, практического и</w:t>
      </w:r>
      <w:r w:rsidRPr="00ED00DF">
        <w:rPr>
          <w:sz w:val="24"/>
          <w:szCs w:val="24"/>
        </w:rPr>
        <w:t>с</w:t>
      </w:r>
      <w:r w:rsidRPr="00ED00DF">
        <w:rPr>
          <w:sz w:val="24"/>
          <w:szCs w:val="24"/>
        </w:rPr>
        <w:t>пользования различных источников энергии на основе закона превращения и сохранения всех известных видов энергии.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Каждая из тем данного модуля включает экспериментальное исследование обо</w:t>
      </w:r>
      <w:r w:rsidRPr="00ED00DF">
        <w:rPr>
          <w:sz w:val="24"/>
          <w:szCs w:val="24"/>
        </w:rPr>
        <w:t>б</w:t>
      </w:r>
      <w:r w:rsidRPr="00ED00DF">
        <w:rPr>
          <w:sz w:val="24"/>
          <w:szCs w:val="24"/>
        </w:rPr>
        <w:t>щающего характера. Модуль завершается проведением диагностической и оценочной р</w:t>
      </w:r>
      <w:r w:rsidRPr="00ED00DF">
        <w:rPr>
          <w:sz w:val="24"/>
          <w:szCs w:val="24"/>
        </w:rPr>
        <w:t>а</w:t>
      </w:r>
      <w:r w:rsidRPr="00ED00DF">
        <w:rPr>
          <w:sz w:val="24"/>
          <w:szCs w:val="24"/>
        </w:rPr>
        <w:t>боты за курс основного общего образования.</w:t>
      </w:r>
    </w:p>
    <w:p w:rsidR="003D2B68" w:rsidRPr="00ED00DF" w:rsidRDefault="003D2B68" w:rsidP="003D2B68">
      <w:pPr>
        <w:rPr>
          <w:rFonts w:ascii="Times New Roman" w:hAnsi="Times New Roman" w:cs="Times New Roman"/>
          <w:b/>
        </w:rPr>
      </w:pPr>
    </w:p>
    <w:p w:rsidR="003D2B68" w:rsidRPr="00ED00DF" w:rsidRDefault="003D2B68" w:rsidP="003D2B68">
      <w:pPr>
        <w:rPr>
          <w:rFonts w:ascii="Times New Roman" w:hAnsi="Times New Roman" w:cs="Times New Roman"/>
          <w:b/>
        </w:rPr>
      </w:pPr>
      <w:r w:rsidRPr="00ED00DF">
        <w:rPr>
          <w:rFonts w:ascii="Times New Roman" w:hAnsi="Times New Roman" w:cs="Times New Roman"/>
          <w:b/>
        </w:rPr>
        <w:t>3) ПЛАНИРУЕМЫЕ РЕЗУЛЬТАТЫ ОСВОЕНИЯ ПРОГРАММЫ УЧЕБНОГО ПРЕДМЕТА «ФИЗИКА» НА УРОВНЕ ООО</w:t>
      </w:r>
    </w:p>
    <w:p w:rsidR="003D2B68" w:rsidRPr="00673AEF" w:rsidRDefault="003D2B68" w:rsidP="003D2B68">
      <w:pPr>
        <w:ind w:firstLine="709"/>
        <w:rPr>
          <w:rFonts w:ascii="Times New Roman" w:hAnsi="Times New Roman" w:cs="Times New Roman"/>
          <w:b/>
        </w:rPr>
      </w:pPr>
      <w:r w:rsidRPr="00673AEF">
        <w:rPr>
          <w:rFonts w:ascii="Times New Roman" w:hAnsi="Times New Roman" w:cs="Times New Roman"/>
        </w:rPr>
        <w:t>Изучение физики на уровне основного общего образования направлено на дост</w:t>
      </w:r>
      <w:r w:rsidRPr="00673AEF">
        <w:rPr>
          <w:rFonts w:ascii="Times New Roman" w:hAnsi="Times New Roman" w:cs="Times New Roman"/>
        </w:rPr>
        <w:t>и</w:t>
      </w:r>
      <w:r w:rsidRPr="00673AEF">
        <w:rPr>
          <w:rFonts w:ascii="Times New Roman" w:hAnsi="Times New Roman" w:cs="Times New Roman"/>
        </w:rPr>
        <w:t>жение личностных, метапредметных и предметных образовательных результатов.</w:t>
      </w:r>
      <w:r w:rsidRPr="00673AEF">
        <w:rPr>
          <w:rFonts w:ascii="Times New Roman" w:hAnsi="Times New Roman" w:cs="Times New Roman"/>
          <w:b/>
        </w:rPr>
        <w:t xml:space="preserve"> </w:t>
      </w:r>
    </w:p>
    <w:p w:rsidR="003D2B68" w:rsidRPr="00ED00DF" w:rsidRDefault="003D2B68" w:rsidP="003D2B68">
      <w:pPr>
        <w:jc w:val="center"/>
        <w:rPr>
          <w:rFonts w:ascii="Times New Roman" w:hAnsi="Times New Roman" w:cs="Times New Roman"/>
          <w:b/>
        </w:rPr>
      </w:pPr>
      <w:r w:rsidRPr="00ED00DF">
        <w:rPr>
          <w:rFonts w:ascii="Times New Roman" w:hAnsi="Times New Roman" w:cs="Times New Roman"/>
          <w:b/>
        </w:rPr>
        <w:t>ЛИЧНОСТНЫЕ РЕЗУЛЬТАТЫ</w:t>
      </w:r>
    </w:p>
    <w:p w:rsidR="003D2B68" w:rsidRPr="00ED00DF" w:rsidRDefault="003D2B68" w:rsidP="003D2B68">
      <w:pPr>
        <w:pStyle w:val="23"/>
        <w:shd w:val="clear" w:color="auto" w:fill="auto"/>
        <w:tabs>
          <w:tab w:val="left" w:pos="1803"/>
        </w:tabs>
        <w:spacing w:before="0" w:after="0" w:line="240" w:lineRule="auto"/>
        <w:ind w:firstLine="709"/>
        <w:rPr>
          <w:sz w:val="24"/>
          <w:szCs w:val="24"/>
        </w:rPr>
      </w:pPr>
      <w:r w:rsidRPr="00ED00DF">
        <w:rPr>
          <w:sz w:val="24"/>
          <w:szCs w:val="24"/>
        </w:rPr>
        <w:t>В результате изучения физики на уровне основного общего образования у обуча</w:t>
      </w:r>
      <w:r w:rsidRPr="00ED00DF">
        <w:rPr>
          <w:sz w:val="24"/>
          <w:szCs w:val="24"/>
        </w:rPr>
        <w:t>ю</w:t>
      </w:r>
      <w:r w:rsidRPr="00ED00DF">
        <w:rPr>
          <w:sz w:val="24"/>
          <w:szCs w:val="24"/>
        </w:rPr>
        <w:t>щегося будут сформированы следующие личностные результаты в части:</w:t>
      </w:r>
    </w:p>
    <w:p w:rsidR="003D2B68" w:rsidRPr="00ED00DF" w:rsidRDefault="003D2B68" w:rsidP="003D2B68">
      <w:pPr>
        <w:pStyle w:val="23"/>
        <w:shd w:val="clear" w:color="auto" w:fill="auto"/>
        <w:tabs>
          <w:tab w:val="left" w:pos="1157"/>
        </w:tabs>
        <w:spacing w:before="0" w:after="0" w:line="240" w:lineRule="auto"/>
        <w:ind w:left="709"/>
        <w:rPr>
          <w:b/>
          <w:i/>
          <w:sz w:val="24"/>
          <w:szCs w:val="24"/>
        </w:rPr>
      </w:pPr>
      <w:r w:rsidRPr="00ED00DF">
        <w:rPr>
          <w:b/>
          <w:i/>
          <w:sz w:val="24"/>
          <w:szCs w:val="24"/>
        </w:rPr>
        <w:t>1. Патриотического воспитания: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проявление интереса к истории и современному состоянию российской физич</w:t>
      </w:r>
      <w:r w:rsidRPr="00ED00DF">
        <w:rPr>
          <w:sz w:val="24"/>
          <w:szCs w:val="24"/>
        </w:rPr>
        <w:t>е</w:t>
      </w:r>
      <w:r w:rsidRPr="00ED00DF">
        <w:rPr>
          <w:sz w:val="24"/>
          <w:szCs w:val="24"/>
        </w:rPr>
        <w:t>ской науки;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ценностное отношение к достижениям российских учёных-физиков;</w:t>
      </w:r>
    </w:p>
    <w:p w:rsidR="003D2B68" w:rsidRPr="00ED00DF" w:rsidRDefault="003D2B68" w:rsidP="003D2B68">
      <w:pPr>
        <w:pStyle w:val="23"/>
        <w:shd w:val="clear" w:color="auto" w:fill="auto"/>
        <w:tabs>
          <w:tab w:val="left" w:pos="1181"/>
        </w:tabs>
        <w:spacing w:before="0" w:after="0" w:line="240" w:lineRule="auto"/>
        <w:ind w:left="709"/>
        <w:rPr>
          <w:b/>
          <w:i/>
          <w:sz w:val="24"/>
          <w:szCs w:val="24"/>
        </w:rPr>
      </w:pPr>
      <w:r w:rsidRPr="00ED00DF">
        <w:rPr>
          <w:b/>
          <w:i/>
          <w:sz w:val="24"/>
          <w:szCs w:val="24"/>
        </w:rPr>
        <w:t>2. Гражданского и духовно-нравственного воспитания: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готовность к активному участию в обсуждении общественно-значимых и этич</w:t>
      </w:r>
      <w:r w:rsidRPr="00ED00DF">
        <w:rPr>
          <w:sz w:val="24"/>
          <w:szCs w:val="24"/>
        </w:rPr>
        <w:t>е</w:t>
      </w:r>
      <w:r w:rsidRPr="00ED00DF">
        <w:rPr>
          <w:sz w:val="24"/>
          <w:szCs w:val="24"/>
        </w:rPr>
        <w:t>ских проблем, связанных с практическим применением достижений физики;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осознание важности морально-этических принципов в деятельности учёного;</w:t>
      </w:r>
    </w:p>
    <w:p w:rsidR="003D2B68" w:rsidRPr="00ED00DF" w:rsidRDefault="003D2B68" w:rsidP="003D2B68">
      <w:pPr>
        <w:pStyle w:val="23"/>
        <w:shd w:val="clear" w:color="auto" w:fill="auto"/>
        <w:tabs>
          <w:tab w:val="left" w:pos="1181"/>
        </w:tabs>
        <w:spacing w:before="0" w:after="0" w:line="240" w:lineRule="auto"/>
        <w:ind w:left="709"/>
        <w:rPr>
          <w:b/>
          <w:i/>
          <w:sz w:val="24"/>
          <w:szCs w:val="24"/>
        </w:rPr>
      </w:pPr>
      <w:r w:rsidRPr="00ED00DF">
        <w:rPr>
          <w:b/>
          <w:i/>
          <w:sz w:val="24"/>
          <w:szCs w:val="24"/>
        </w:rPr>
        <w:t>3. Эстетического воспитания: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восприятие эстетических качеств физической науки: её гармоничного построения, строгости, точности, лаконичности;</w:t>
      </w:r>
    </w:p>
    <w:p w:rsidR="003D2B68" w:rsidRPr="00ED00DF" w:rsidRDefault="003D2B68" w:rsidP="003D2B68">
      <w:pPr>
        <w:pStyle w:val="23"/>
        <w:shd w:val="clear" w:color="auto" w:fill="auto"/>
        <w:tabs>
          <w:tab w:val="left" w:pos="1161"/>
        </w:tabs>
        <w:spacing w:before="0" w:after="0" w:line="240" w:lineRule="auto"/>
        <w:ind w:left="709"/>
        <w:rPr>
          <w:b/>
          <w:i/>
          <w:sz w:val="24"/>
          <w:szCs w:val="24"/>
        </w:rPr>
      </w:pPr>
      <w:r w:rsidRPr="00ED00DF">
        <w:rPr>
          <w:b/>
          <w:i/>
          <w:sz w:val="24"/>
          <w:szCs w:val="24"/>
        </w:rPr>
        <w:t>4. Ценности научного познания: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осознание ценности физической науки как мощного инструмента познания мира, основы развития технологий, важнейшей составляющей культуры;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развитие научной любознательности, интереса к исследовательской деятельности;</w:t>
      </w:r>
    </w:p>
    <w:p w:rsidR="003D2B68" w:rsidRPr="00ED00DF" w:rsidRDefault="003D2B68" w:rsidP="003D2B68">
      <w:pPr>
        <w:pStyle w:val="23"/>
        <w:shd w:val="clear" w:color="auto" w:fill="auto"/>
        <w:tabs>
          <w:tab w:val="left" w:pos="1166"/>
        </w:tabs>
        <w:spacing w:before="0" w:after="0" w:line="240" w:lineRule="auto"/>
        <w:ind w:firstLine="709"/>
        <w:rPr>
          <w:b/>
          <w:i/>
          <w:sz w:val="24"/>
          <w:szCs w:val="24"/>
        </w:rPr>
      </w:pPr>
      <w:r w:rsidRPr="00ED00DF">
        <w:rPr>
          <w:b/>
          <w:i/>
          <w:sz w:val="24"/>
          <w:szCs w:val="24"/>
        </w:rPr>
        <w:t xml:space="preserve">5. Формирования культуры здоровья и эмоционального благополучия: </w:t>
      </w:r>
    </w:p>
    <w:p w:rsidR="003D2B68" w:rsidRPr="00ED00DF" w:rsidRDefault="003D2B68" w:rsidP="003D2B68">
      <w:pPr>
        <w:pStyle w:val="23"/>
        <w:shd w:val="clear" w:color="auto" w:fill="auto"/>
        <w:tabs>
          <w:tab w:val="left" w:pos="1166"/>
        </w:tabs>
        <w:spacing w:before="0" w:after="0" w:line="240" w:lineRule="auto"/>
        <w:ind w:firstLine="709"/>
        <w:rPr>
          <w:sz w:val="24"/>
          <w:szCs w:val="24"/>
        </w:rPr>
      </w:pPr>
      <w:r w:rsidRPr="00ED00DF">
        <w:rPr>
          <w:sz w:val="24"/>
          <w:szCs w:val="24"/>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сформированность навыка рефлексии, признание своего права на ошибку и такого же права у другого человека;</w:t>
      </w:r>
    </w:p>
    <w:p w:rsidR="003D2B68" w:rsidRPr="00ED00DF" w:rsidRDefault="003D2B68" w:rsidP="003D2B68">
      <w:pPr>
        <w:pStyle w:val="23"/>
        <w:shd w:val="clear" w:color="auto" w:fill="auto"/>
        <w:tabs>
          <w:tab w:val="left" w:pos="1161"/>
        </w:tabs>
        <w:spacing w:before="0" w:after="0" w:line="240" w:lineRule="auto"/>
        <w:ind w:left="709"/>
        <w:rPr>
          <w:b/>
          <w:i/>
          <w:sz w:val="24"/>
          <w:szCs w:val="24"/>
        </w:rPr>
      </w:pPr>
      <w:r w:rsidRPr="00ED00DF">
        <w:rPr>
          <w:b/>
          <w:i/>
          <w:sz w:val="24"/>
          <w:szCs w:val="24"/>
        </w:rPr>
        <w:t>6. Трудового воспитания:</w:t>
      </w:r>
    </w:p>
    <w:p w:rsidR="003D2B68" w:rsidRPr="00ED00DF" w:rsidRDefault="003D2B68" w:rsidP="003D2B68">
      <w:pPr>
        <w:pStyle w:val="23"/>
        <w:shd w:val="clear" w:color="auto" w:fill="auto"/>
        <w:tabs>
          <w:tab w:val="left" w:pos="1161"/>
        </w:tabs>
        <w:spacing w:before="0" w:after="0" w:line="240" w:lineRule="auto"/>
        <w:ind w:firstLine="709"/>
        <w:rPr>
          <w:b/>
          <w:i/>
          <w:sz w:val="24"/>
          <w:szCs w:val="24"/>
        </w:rPr>
      </w:pPr>
      <w:r w:rsidRPr="00ED00DF">
        <w:rPr>
          <w:b/>
          <w:i/>
          <w:sz w:val="24"/>
          <w:szCs w:val="24"/>
        </w:rPr>
        <w:t>- </w:t>
      </w:r>
      <w:r w:rsidRPr="00ED00DF">
        <w:rPr>
          <w:sz w:val="24"/>
          <w:szCs w:val="24"/>
        </w:rPr>
        <w:t>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w:t>
      </w:r>
      <w:r w:rsidRPr="00ED00DF">
        <w:rPr>
          <w:sz w:val="24"/>
          <w:szCs w:val="24"/>
        </w:rPr>
        <w:t>в</w:t>
      </w:r>
      <w:r w:rsidRPr="00ED00DF">
        <w:rPr>
          <w:sz w:val="24"/>
          <w:szCs w:val="24"/>
        </w:rPr>
        <w:t>ленности, требующих в т.ч. и физических знаний;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интерес к практическому изучению профессий, связанных с физикой;</w:t>
      </w:r>
    </w:p>
    <w:p w:rsidR="003D2B68" w:rsidRPr="00ED00DF" w:rsidRDefault="003D2B68" w:rsidP="003D2B68">
      <w:pPr>
        <w:pStyle w:val="23"/>
        <w:shd w:val="clear" w:color="auto" w:fill="auto"/>
        <w:tabs>
          <w:tab w:val="left" w:pos="1156"/>
        </w:tabs>
        <w:spacing w:before="0" w:after="0" w:line="240" w:lineRule="auto"/>
        <w:ind w:left="709"/>
        <w:rPr>
          <w:b/>
          <w:i/>
          <w:sz w:val="24"/>
          <w:szCs w:val="24"/>
        </w:rPr>
      </w:pPr>
      <w:r w:rsidRPr="00ED00DF">
        <w:rPr>
          <w:b/>
          <w:i/>
          <w:sz w:val="24"/>
          <w:szCs w:val="24"/>
        </w:rPr>
        <w:t>7. Экологического воспитания: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w:t>
      </w:r>
      <w:r w:rsidRPr="00ED00DF">
        <w:rPr>
          <w:sz w:val="24"/>
          <w:szCs w:val="24"/>
        </w:rPr>
        <w:t>к</w:t>
      </w:r>
      <w:r w:rsidRPr="00ED00DF">
        <w:rPr>
          <w:sz w:val="24"/>
          <w:szCs w:val="24"/>
        </w:rPr>
        <w:t>ружающей среды;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осознание глобального характера экологических проблем и путей их решения;</w:t>
      </w:r>
    </w:p>
    <w:p w:rsidR="003D2B68" w:rsidRPr="00ED00DF" w:rsidRDefault="003D2B68" w:rsidP="003D2B68">
      <w:pPr>
        <w:pStyle w:val="23"/>
        <w:shd w:val="clear" w:color="auto" w:fill="auto"/>
        <w:tabs>
          <w:tab w:val="left" w:pos="1161"/>
        </w:tabs>
        <w:spacing w:before="0" w:after="0" w:line="240" w:lineRule="auto"/>
        <w:ind w:firstLine="709"/>
        <w:rPr>
          <w:sz w:val="24"/>
          <w:szCs w:val="24"/>
        </w:rPr>
      </w:pPr>
      <w:r w:rsidRPr="00ED00DF">
        <w:rPr>
          <w:b/>
          <w:i/>
          <w:sz w:val="24"/>
          <w:szCs w:val="24"/>
        </w:rPr>
        <w:t>8. Адаптации к изменяющимся условиям социальной и природной среды:</w:t>
      </w:r>
      <w:r w:rsidRPr="00ED00DF">
        <w:rPr>
          <w:sz w:val="24"/>
          <w:szCs w:val="24"/>
        </w:rPr>
        <w:t xml:space="preserve"> </w:t>
      </w:r>
    </w:p>
    <w:p w:rsidR="003D2B68" w:rsidRPr="00ED00DF" w:rsidRDefault="003D2B68" w:rsidP="003D2B68">
      <w:pPr>
        <w:pStyle w:val="23"/>
        <w:shd w:val="clear" w:color="auto" w:fill="auto"/>
        <w:tabs>
          <w:tab w:val="left" w:pos="1161"/>
        </w:tabs>
        <w:spacing w:before="0" w:after="0" w:line="240" w:lineRule="auto"/>
        <w:ind w:firstLine="709"/>
        <w:rPr>
          <w:sz w:val="24"/>
          <w:szCs w:val="24"/>
        </w:rPr>
      </w:pPr>
      <w:r w:rsidRPr="00ED00DF">
        <w:rPr>
          <w:sz w:val="24"/>
          <w:szCs w:val="24"/>
        </w:rPr>
        <w:lastRenderedPageBreak/>
        <w:t>- потребность во взаимодействии при выполнении исследований и проектов физ</w:t>
      </w:r>
      <w:r w:rsidRPr="00ED00DF">
        <w:rPr>
          <w:sz w:val="24"/>
          <w:szCs w:val="24"/>
        </w:rPr>
        <w:t>и</w:t>
      </w:r>
      <w:r w:rsidRPr="00ED00DF">
        <w:rPr>
          <w:sz w:val="24"/>
          <w:szCs w:val="24"/>
        </w:rPr>
        <w:t>ческой направленности, открытость опыту и знаниям других;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повышение уровня своей компетентности через практическую деятельность; п</w:t>
      </w:r>
      <w:r w:rsidRPr="00ED00DF">
        <w:rPr>
          <w:sz w:val="24"/>
          <w:szCs w:val="24"/>
        </w:rPr>
        <w:t>о</w:t>
      </w:r>
      <w:r w:rsidRPr="00ED00DF">
        <w:rPr>
          <w:sz w:val="24"/>
          <w:szCs w:val="24"/>
        </w:rPr>
        <w:t>требность в формировании новых знаний, в т.ч. формулировать идеи, понятия, гипотезы о физических объектах и явлениях;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осознание дефицитов собственных знаний и компетентностей в области физики; планирование своего развития в приобретении новых физических знаний;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стремление анализировать и выявлять взаимосвязи природы, общества и экон</w:t>
      </w:r>
      <w:r w:rsidRPr="00ED00DF">
        <w:rPr>
          <w:sz w:val="24"/>
          <w:szCs w:val="24"/>
        </w:rPr>
        <w:t>о</w:t>
      </w:r>
      <w:r w:rsidRPr="00ED00DF">
        <w:rPr>
          <w:sz w:val="24"/>
          <w:szCs w:val="24"/>
        </w:rPr>
        <w:t>мики, в т.ч. с использованием физических знаний;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оценка своих действий с учётом влияния на окружающую среду, возможных гл</w:t>
      </w:r>
      <w:r w:rsidRPr="00ED00DF">
        <w:rPr>
          <w:sz w:val="24"/>
          <w:szCs w:val="24"/>
        </w:rPr>
        <w:t>о</w:t>
      </w:r>
      <w:r w:rsidRPr="00ED00DF">
        <w:rPr>
          <w:sz w:val="24"/>
          <w:szCs w:val="24"/>
        </w:rPr>
        <w:t>бальных последствий.</w:t>
      </w:r>
    </w:p>
    <w:p w:rsidR="003D2B68" w:rsidRPr="00ED00DF" w:rsidRDefault="003D2B68" w:rsidP="003D2B68">
      <w:pPr>
        <w:jc w:val="center"/>
        <w:rPr>
          <w:rFonts w:ascii="Times New Roman" w:hAnsi="Times New Roman" w:cs="Times New Roman"/>
          <w:b/>
        </w:rPr>
      </w:pPr>
    </w:p>
    <w:p w:rsidR="003D2B68" w:rsidRPr="00ED00DF" w:rsidRDefault="003D2B68" w:rsidP="003D2B68">
      <w:pPr>
        <w:jc w:val="center"/>
        <w:rPr>
          <w:rFonts w:ascii="Times New Roman" w:hAnsi="Times New Roman" w:cs="Times New Roman"/>
          <w:b/>
        </w:rPr>
      </w:pPr>
      <w:r w:rsidRPr="00ED00DF">
        <w:rPr>
          <w:rFonts w:ascii="Times New Roman" w:hAnsi="Times New Roman" w:cs="Times New Roman"/>
          <w:b/>
        </w:rPr>
        <w:t>МЕТАПРЕДМЕТНЫЕ РЕЗУЛЬТАТЫ</w:t>
      </w:r>
    </w:p>
    <w:p w:rsidR="003D2B68" w:rsidRPr="00ED00DF" w:rsidRDefault="003D2B68" w:rsidP="003D2B68">
      <w:pPr>
        <w:pStyle w:val="23"/>
        <w:shd w:val="clear" w:color="auto" w:fill="auto"/>
        <w:tabs>
          <w:tab w:val="left" w:pos="1776"/>
        </w:tabs>
        <w:spacing w:before="0" w:after="0" w:line="240" w:lineRule="auto"/>
        <w:ind w:firstLine="709"/>
        <w:rPr>
          <w:sz w:val="24"/>
          <w:szCs w:val="24"/>
        </w:rPr>
      </w:pPr>
      <w:r w:rsidRPr="00ED00DF">
        <w:rPr>
          <w:sz w:val="24"/>
          <w:szCs w:val="24"/>
        </w:rPr>
        <w:t>В результате изучения физики на уровне основного общего образования у обуча</w:t>
      </w:r>
      <w:r w:rsidRPr="00ED00DF">
        <w:rPr>
          <w:sz w:val="24"/>
          <w:szCs w:val="24"/>
        </w:rPr>
        <w:t>ю</w:t>
      </w:r>
      <w:r w:rsidRPr="00ED00DF">
        <w:rPr>
          <w:sz w:val="24"/>
          <w:szCs w:val="24"/>
        </w:rPr>
        <w:t>щегося будут сформированы метапредметные результаты, включающие познавательные УУД, коммуникативные УУД, регулятивные УУД.</w:t>
      </w:r>
    </w:p>
    <w:p w:rsidR="003D2B68" w:rsidRPr="00ED00DF" w:rsidRDefault="003D2B68" w:rsidP="003D2B68">
      <w:pPr>
        <w:pStyle w:val="23"/>
        <w:shd w:val="clear" w:color="auto" w:fill="auto"/>
        <w:tabs>
          <w:tab w:val="left" w:pos="1776"/>
        </w:tabs>
        <w:spacing w:before="0" w:after="0" w:line="240" w:lineRule="auto"/>
        <w:ind w:firstLine="709"/>
        <w:rPr>
          <w:sz w:val="24"/>
          <w:szCs w:val="24"/>
        </w:rPr>
      </w:pPr>
      <w:r w:rsidRPr="00ED00DF">
        <w:rPr>
          <w:b/>
          <w:i/>
          <w:sz w:val="24"/>
          <w:szCs w:val="24"/>
        </w:rPr>
        <w:t>Познавательные УУД</w:t>
      </w:r>
    </w:p>
    <w:p w:rsidR="003D2B68" w:rsidRPr="00ED00DF" w:rsidRDefault="003D2B68" w:rsidP="003D2B68">
      <w:pPr>
        <w:pStyle w:val="23"/>
        <w:shd w:val="clear" w:color="auto" w:fill="auto"/>
        <w:tabs>
          <w:tab w:val="left" w:pos="1135"/>
        </w:tabs>
        <w:spacing w:before="0" w:after="0" w:line="240" w:lineRule="auto"/>
        <w:ind w:left="709"/>
        <w:rPr>
          <w:i/>
          <w:sz w:val="24"/>
          <w:szCs w:val="24"/>
        </w:rPr>
      </w:pPr>
      <w:r w:rsidRPr="00ED00DF">
        <w:rPr>
          <w:i/>
          <w:sz w:val="24"/>
          <w:szCs w:val="24"/>
        </w:rPr>
        <w:t>Базовые логические действия: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выявлять и характеризовать существенные признаки объектов (явлений); уст</w:t>
      </w:r>
      <w:r w:rsidRPr="00ED00DF">
        <w:rPr>
          <w:sz w:val="24"/>
          <w:szCs w:val="24"/>
        </w:rPr>
        <w:t>а</w:t>
      </w:r>
      <w:r w:rsidRPr="00ED00DF">
        <w:rPr>
          <w:sz w:val="24"/>
          <w:szCs w:val="24"/>
        </w:rPr>
        <w:t>навливать существенный признак классификации, основания для обобщения и сравнения;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выявлять закономерности и противоречия в рассматриваемых фактах, данных и наблюдениях, относящихся к физическим явлениям;</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выявлять причинно-следственные связи при изучении физических явлений и пр</w:t>
      </w:r>
      <w:r w:rsidRPr="00ED00DF">
        <w:rPr>
          <w:sz w:val="24"/>
          <w:szCs w:val="24"/>
        </w:rPr>
        <w:t>о</w:t>
      </w:r>
      <w:r w:rsidRPr="00ED00DF">
        <w:rPr>
          <w:sz w:val="24"/>
          <w:szCs w:val="24"/>
        </w:rPr>
        <w:t>цессов, проводить выводы с использованием дедуктивных и индуктивных умозаключений, выдвигать гипотезы о взаимосвязях физических величин;</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3D2B68" w:rsidRPr="00ED00DF" w:rsidRDefault="003D2B68" w:rsidP="003D2B68">
      <w:pPr>
        <w:pStyle w:val="23"/>
        <w:shd w:val="clear" w:color="auto" w:fill="auto"/>
        <w:tabs>
          <w:tab w:val="left" w:pos="1163"/>
        </w:tabs>
        <w:spacing w:before="0" w:after="0" w:line="240" w:lineRule="auto"/>
        <w:ind w:left="709"/>
        <w:rPr>
          <w:i/>
          <w:sz w:val="24"/>
          <w:szCs w:val="24"/>
        </w:rPr>
      </w:pPr>
    </w:p>
    <w:p w:rsidR="003D2B68" w:rsidRPr="00ED00DF" w:rsidRDefault="003D2B68" w:rsidP="003D2B68">
      <w:pPr>
        <w:pStyle w:val="23"/>
        <w:shd w:val="clear" w:color="auto" w:fill="auto"/>
        <w:tabs>
          <w:tab w:val="left" w:pos="1163"/>
        </w:tabs>
        <w:spacing w:before="0" w:after="0" w:line="240" w:lineRule="auto"/>
        <w:ind w:left="709"/>
        <w:rPr>
          <w:i/>
          <w:sz w:val="24"/>
          <w:szCs w:val="24"/>
        </w:rPr>
      </w:pPr>
    </w:p>
    <w:p w:rsidR="003D2B68" w:rsidRPr="00ED00DF" w:rsidRDefault="003D2B68" w:rsidP="003D2B68">
      <w:pPr>
        <w:pStyle w:val="23"/>
        <w:shd w:val="clear" w:color="auto" w:fill="auto"/>
        <w:tabs>
          <w:tab w:val="left" w:pos="1163"/>
        </w:tabs>
        <w:spacing w:before="0" w:after="0" w:line="240" w:lineRule="auto"/>
        <w:ind w:left="709"/>
        <w:rPr>
          <w:i/>
          <w:sz w:val="24"/>
          <w:szCs w:val="24"/>
        </w:rPr>
      </w:pPr>
      <w:r w:rsidRPr="00ED00DF">
        <w:rPr>
          <w:i/>
          <w:sz w:val="24"/>
          <w:szCs w:val="24"/>
        </w:rPr>
        <w:t>Базовые исследовательские действия: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использовать вопросы как исследовательский инструмент познания; проводить по самостоятельно составленному плану опыт, несложный физический эксперимент, н</w:t>
      </w:r>
      <w:r w:rsidRPr="00ED00DF">
        <w:rPr>
          <w:sz w:val="24"/>
          <w:szCs w:val="24"/>
        </w:rPr>
        <w:t>е</w:t>
      </w:r>
      <w:r w:rsidRPr="00ED00DF">
        <w:rPr>
          <w:sz w:val="24"/>
          <w:szCs w:val="24"/>
        </w:rPr>
        <w:t>большое исследование физического явления;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оценивать на применимость и достоверность информацию, полученную в ходе исследования или эксперимента;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самостоятельно формулировать обобщения и выводы по результатам проведённого наблюдения, опыта, исследования;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3D2B68" w:rsidRPr="00ED00DF" w:rsidRDefault="003D2B68" w:rsidP="003D2B68">
      <w:pPr>
        <w:pStyle w:val="23"/>
        <w:shd w:val="clear" w:color="auto" w:fill="auto"/>
        <w:tabs>
          <w:tab w:val="left" w:pos="1181"/>
        </w:tabs>
        <w:spacing w:before="0" w:after="0" w:line="240" w:lineRule="auto"/>
        <w:ind w:left="709"/>
        <w:rPr>
          <w:i/>
          <w:sz w:val="24"/>
          <w:szCs w:val="24"/>
        </w:rPr>
      </w:pPr>
      <w:r w:rsidRPr="00ED00DF">
        <w:rPr>
          <w:i/>
          <w:sz w:val="24"/>
          <w:szCs w:val="24"/>
        </w:rPr>
        <w:t>Работа с информацией: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применять различные методы, инструменты и запросы при поиске и отборе и</w:t>
      </w:r>
      <w:r w:rsidRPr="00ED00DF">
        <w:rPr>
          <w:sz w:val="24"/>
          <w:szCs w:val="24"/>
        </w:rPr>
        <w:t>н</w:t>
      </w:r>
      <w:r w:rsidRPr="00ED00DF">
        <w:rPr>
          <w:sz w:val="24"/>
          <w:szCs w:val="24"/>
        </w:rPr>
        <w:t>формации или данных с учётом предложенной учебной физической задачи;</w:t>
      </w:r>
    </w:p>
    <w:p w:rsidR="003D2B68" w:rsidRPr="00ED00DF" w:rsidRDefault="003D2B68" w:rsidP="003D2B68">
      <w:pPr>
        <w:pStyle w:val="23"/>
        <w:shd w:val="clear" w:color="auto" w:fill="auto"/>
        <w:tabs>
          <w:tab w:val="left" w:pos="6018"/>
        </w:tabs>
        <w:spacing w:before="0" w:after="0" w:line="240" w:lineRule="auto"/>
        <w:ind w:firstLine="709"/>
        <w:rPr>
          <w:sz w:val="24"/>
          <w:szCs w:val="24"/>
        </w:rPr>
      </w:pPr>
      <w:r w:rsidRPr="00ED00DF">
        <w:rPr>
          <w:sz w:val="24"/>
          <w:szCs w:val="24"/>
        </w:rPr>
        <w:t>- анализировать, систематизировать и интерпретировать информацию различных видов и форм представления;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самостоятельно выбирать оптимальную форму представления информации и и</w:t>
      </w:r>
      <w:r w:rsidRPr="00ED00DF">
        <w:rPr>
          <w:sz w:val="24"/>
          <w:szCs w:val="24"/>
        </w:rPr>
        <w:t>л</w:t>
      </w:r>
      <w:r w:rsidRPr="00ED00DF">
        <w:rPr>
          <w:sz w:val="24"/>
          <w:szCs w:val="24"/>
        </w:rPr>
        <w:t>люстрировать решаемые задачи несложными схемами, диаграммами, иной графикой и их комбинациями.</w:t>
      </w:r>
    </w:p>
    <w:p w:rsidR="003D2B68" w:rsidRPr="00ED00DF" w:rsidRDefault="003D2B68" w:rsidP="003D2B68">
      <w:pPr>
        <w:ind w:firstLine="709"/>
        <w:rPr>
          <w:rFonts w:ascii="Times New Roman" w:hAnsi="Times New Roman" w:cs="Times New Roman"/>
          <w:b/>
          <w:i/>
        </w:rPr>
      </w:pPr>
      <w:r w:rsidRPr="00ED00DF">
        <w:rPr>
          <w:rFonts w:ascii="Times New Roman" w:hAnsi="Times New Roman" w:cs="Times New Roman"/>
          <w:b/>
          <w:i/>
        </w:rPr>
        <w:t>Коммуникативные УУД</w:t>
      </w:r>
    </w:p>
    <w:p w:rsidR="003D2B68" w:rsidRPr="00ED00DF" w:rsidRDefault="003D2B68" w:rsidP="003D2B68">
      <w:pPr>
        <w:pStyle w:val="23"/>
        <w:shd w:val="clear" w:color="auto" w:fill="auto"/>
        <w:tabs>
          <w:tab w:val="left" w:pos="1152"/>
        </w:tabs>
        <w:spacing w:before="0" w:after="0" w:line="240" w:lineRule="auto"/>
        <w:ind w:left="709"/>
        <w:rPr>
          <w:i/>
          <w:sz w:val="24"/>
          <w:szCs w:val="24"/>
        </w:rPr>
      </w:pPr>
      <w:r w:rsidRPr="00ED00DF">
        <w:rPr>
          <w:i/>
          <w:sz w:val="24"/>
          <w:szCs w:val="24"/>
        </w:rPr>
        <w:lastRenderedPageBreak/>
        <w:t>Общение: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в ходе обсуждения учебного материала, результатов лабораторных работ и пр</w:t>
      </w:r>
      <w:r w:rsidRPr="00ED00DF">
        <w:rPr>
          <w:sz w:val="24"/>
          <w:szCs w:val="24"/>
        </w:rPr>
        <w:t>о</w:t>
      </w:r>
      <w:r w:rsidRPr="00ED00DF">
        <w:rPr>
          <w:sz w:val="24"/>
          <w:szCs w:val="24"/>
        </w:rPr>
        <w:t>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сопоставлять свои суждения с суждениями других участников диалога, обнар</w:t>
      </w:r>
      <w:r w:rsidRPr="00ED00DF">
        <w:rPr>
          <w:sz w:val="24"/>
          <w:szCs w:val="24"/>
        </w:rPr>
        <w:t>у</w:t>
      </w:r>
      <w:r w:rsidRPr="00ED00DF">
        <w:rPr>
          <w:sz w:val="24"/>
          <w:szCs w:val="24"/>
        </w:rPr>
        <w:t>живать различие и сходство позиций;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выражать свою точку зрения в устных и письменных текстах; публично пре</w:t>
      </w:r>
      <w:r w:rsidRPr="00ED00DF">
        <w:rPr>
          <w:sz w:val="24"/>
          <w:szCs w:val="24"/>
        </w:rPr>
        <w:t>д</w:t>
      </w:r>
      <w:r w:rsidRPr="00ED00DF">
        <w:rPr>
          <w:sz w:val="24"/>
          <w:szCs w:val="24"/>
        </w:rPr>
        <w:t>ставлять результаты выполненного физического опыта (эксперимента, исследования, проекта).</w:t>
      </w:r>
    </w:p>
    <w:p w:rsidR="003D2B68" w:rsidRPr="00ED00DF" w:rsidRDefault="003D2B68" w:rsidP="003D2B68">
      <w:pPr>
        <w:pStyle w:val="23"/>
        <w:shd w:val="clear" w:color="auto" w:fill="auto"/>
        <w:tabs>
          <w:tab w:val="left" w:pos="1186"/>
        </w:tabs>
        <w:spacing w:before="0" w:after="0" w:line="240" w:lineRule="auto"/>
        <w:ind w:left="709"/>
        <w:rPr>
          <w:i/>
          <w:sz w:val="24"/>
          <w:szCs w:val="24"/>
        </w:rPr>
      </w:pPr>
      <w:r w:rsidRPr="00ED00DF">
        <w:rPr>
          <w:i/>
          <w:sz w:val="24"/>
          <w:szCs w:val="24"/>
        </w:rPr>
        <w:t>Совместная деятельность (сотрудничество):</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понимать и использовать преимущества командной и индивидуальной работы при решении конкретной физической проблемы;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принимать цели совместной деятельности, организовывать действия по её дост</w:t>
      </w:r>
      <w:r w:rsidRPr="00ED00DF">
        <w:rPr>
          <w:sz w:val="24"/>
          <w:szCs w:val="24"/>
        </w:rPr>
        <w:t>и</w:t>
      </w:r>
      <w:r w:rsidRPr="00ED00DF">
        <w:rPr>
          <w:sz w:val="24"/>
          <w:szCs w:val="24"/>
        </w:rPr>
        <w:t>жению: распределять роли, обсуждать процессы и результаты совместной работы, обо</w:t>
      </w:r>
      <w:r w:rsidRPr="00ED00DF">
        <w:rPr>
          <w:sz w:val="24"/>
          <w:szCs w:val="24"/>
        </w:rPr>
        <w:t>б</w:t>
      </w:r>
      <w:r w:rsidRPr="00ED00DF">
        <w:rPr>
          <w:sz w:val="24"/>
          <w:szCs w:val="24"/>
        </w:rPr>
        <w:t>щать мнения нескольких человек;</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выполнять свою часть работы, достигая качественного результата по своему н</w:t>
      </w:r>
      <w:r w:rsidRPr="00ED00DF">
        <w:rPr>
          <w:sz w:val="24"/>
          <w:szCs w:val="24"/>
        </w:rPr>
        <w:t>а</w:t>
      </w:r>
      <w:r w:rsidRPr="00ED00DF">
        <w:rPr>
          <w:sz w:val="24"/>
          <w:szCs w:val="24"/>
        </w:rPr>
        <w:t>правлению и координируя свои действия с другими членами команды;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3D2B68" w:rsidRPr="00ED00DF" w:rsidRDefault="003D2B68" w:rsidP="003D2B68">
      <w:pPr>
        <w:ind w:firstLine="709"/>
        <w:rPr>
          <w:rFonts w:ascii="Times New Roman" w:hAnsi="Times New Roman" w:cs="Times New Roman"/>
          <w:b/>
          <w:i/>
        </w:rPr>
      </w:pPr>
      <w:r w:rsidRPr="00ED00DF">
        <w:rPr>
          <w:rFonts w:ascii="Times New Roman" w:hAnsi="Times New Roman" w:cs="Times New Roman"/>
          <w:b/>
          <w:i/>
        </w:rPr>
        <w:t>Регулятивные УУД</w:t>
      </w:r>
    </w:p>
    <w:p w:rsidR="003D2B68" w:rsidRPr="00ED00DF" w:rsidRDefault="003D2B68" w:rsidP="003D2B68">
      <w:pPr>
        <w:pStyle w:val="23"/>
        <w:shd w:val="clear" w:color="auto" w:fill="auto"/>
        <w:tabs>
          <w:tab w:val="left" w:pos="1157"/>
        </w:tabs>
        <w:spacing w:before="0" w:after="0" w:line="240" w:lineRule="auto"/>
        <w:ind w:left="709"/>
        <w:rPr>
          <w:i/>
          <w:sz w:val="24"/>
          <w:szCs w:val="24"/>
        </w:rPr>
      </w:pPr>
      <w:r w:rsidRPr="00ED00DF">
        <w:rPr>
          <w:i/>
          <w:sz w:val="24"/>
          <w:szCs w:val="24"/>
        </w:rPr>
        <w:t>Самоорганизация: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выявлять проблемы в жизненных и учебных ситуациях, требующих для решения физических знаний;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самостоятельно составлять алгоритм решения физической задачи или плана и</w:t>
      </w:r>
      <w:r w:rsidRPr="00ED00DF">
        <w:rPr>
          <w:sz w:val="24"/>
          <w:szCs w:val="24"/>
        </w:rPr>
        <w:t>с</w:t>
      </w:r>
      <w:r w:rsidRPr="00ED00DF">
        <w:rPr>
          <w:sz w:val="24"/>
          <w:szCs w:val="24"/>
        </w:rPr>
        <w:t>следования с учётом имеющихся ресурсов и собственных возможностей, аргументировать предлагаемые варианты решений;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проводить выбор и брать ответственность за решение.</w:t>
      </w:r>
    </w:p>
    <w:p w:rsidR="003D2B68" w:rsidRPr="00ED00DF" w:rsidRDefault="003D2B68" w:rsidP="003D2B68">
      <w:pPr>
        <w:pStyle w:val="23"/>
        <w:shd w:val="clear" w:color="auto" w:fill="auto"/>
        <w:tabs>
          <w:tab w:val="left" w:pos="1181"/>
        </w:tabs>
        <w:spacing w:before="0" w:after="0" w:line="240" w:lineRule="auto"/>
        <w:ind w:left="709"/>
        <w:rPr>
          <w:i/>
          <w:sz w:val="24"/>
          <w:szCs w:val="24"/>
        </w:rPr>
      </w:pPr>
      <w:r w:rsidRPr="00ED00DF">
        <w:rPr>
          <w:i/>
          <w:sz w:val="24"/>
          <w:szCs w:val="24"/>
        </w:rPr>
        <w:t>Самоконтроль:</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давать оценку ситуации и предлагать план её изменения;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объяснять причины достижения (недостижения) результатов деятельности, давать оценку приобретённому опыту;</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вносить коррективы в деятельность (в т.ч. в ход выполнения физического иссл</w:t>
      </w:r>
      <w:r w:rsidRPr="00ED00DF">
        <w:rPr>
          <w:sz w:val="24"/>
          <w:szCs w:val="24"/>
        </w:rPr>
        <w:t>е</w:t>
      </w:r>
      <w:r w:rsidRPr="00ED00DF">
        <w:rPr>
          <w:sz w:val="24"/>
          <w:szCs w:val="24"/>
        </w:rPr>
        <w:t>дования или проекта) на основе новых обстоятельств, изменившихся ситуаций, устано</w:t>
      </w:r>
      <w:r w:rsidRPr="00ED00DF">
        <w:rPr>
          <w:sz w:val="24"/>
          <w:szCs w:val="24"/>
        </w:rPr>
        <w:t>в</w:t>
      </w:r>
      <w:r w:rsidRPr="00ED00DF">
        <w:rPr>
          <w:sz w:val="24"/>
          <w:szCs w:val="24"/>
        </w:rPr>
        <w:t>ленных ошибок, возникших трудностей;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оценивать соответствие результата цели и условиям.</w:t>
      </w:r>
    </w:p>
    <w:p w:rsidR="003D2B68" w:rsidRPr="00ED00DF" w:rsidRDefault="003D2B68" w:rsidP="003D2B68">
      <w:pPr>
        <w:pStyle w:val="23"/>
        <w:shd w:val="clear" w:color="auto" w:fill="auto"/>
        <w:tabs>
          <w:tab w:val="left" w:pos="1186"/>
        </w:tabs>
        <w:spacing w:before="0" w:after="0" w:line="240" w:lineRule="auto"/>
        <w:ind w:left="709"/>
        <w:rPr>
          <w:i/>
          <w:sz w:val="24"/>
          <w:szCs w:val="24"/>
        </w:rPr>
      </w:pPr>
      <w:r w:rsidRPr="00ED00DF">
        <w:rPr>
          <w:i/>
          <w:sz w:val="24"/>
          <w:szCs w:val="24"/>
        </w:rPr>
        <w:t>Эмоциональный интеллект:</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ставить себя на место другого человека в ходе спора или дискуссии на научную тему, понимать мотивы, намерения и логику другого.</w:t>
      </w:r>
    </w:p>
    <w:p w:rsidR="003D2B68" w:rsidRPr="00ED00DF" w:rsidRDefault="003D2B68" w:rsidP="003D2B68">
      <w:pPr>
        <w:pStyle w:val="23"/>
        <w:shd w:val="clear" w:color="auto" w:fill="auto"/>
        <w:tabs>
          <w:tab w:val="left" w:pos="1190"/>
        </w:tabs>
        <w:spacing w:before="0" w:after="0" w:line="240" w:lineRule="auto"/>
        <w:ind w:firstLine="709"/>
        <w:rPr>
          <w:b/>
          <w:i/>
          <w:sz w:val="24"/>
          <w:szCs w:val="24"/>
        </w:rPr>
      </w:pPr>
      <w:r w:rsidRPr="00ED00DF">
        <w:rPr>
          <w:i/>
          <w:sz w:val="24"/>
          <w:szCs w:val="24"/>
        </w:rPr>
        <w:t>Принятие себя и других:</w:t>
      </w:r>
      <w:r w:rsidRPr="00ED00DF">
        <w:rPr>
          <w:b/>
          <w:i/>
          <w:sz w:val="24"/>
          <w:szCs w:val="24"/>
        </w:rPr>
        <w:t xml:space="preserve"> </w:t>
      </w:r>
    </w:p>
    <w:p w:rsidR="003D2B68" w:rsidRPr="00ED00DF" w:rsidRDefault="003D2B68" w:rsidP="003D2B68">
      <w:pPr>
        <w:pStyle w:val="23"/>
        <w:shd w:val="clear" w:color="auto" w:fill="auto"/>
        <w:tabs>
          <w:tab w:val="left" w:pos="1190"/>
        </w:tabs>
        <w:spacing w:before="0" w:after="0" w:line="240" w:lineRule="auto"/>
        <w:ind w:firstLine="709"/>
        <w:rPr>
          <w:sz w:val="24"/>
          <w:szCs w:val="24"/>
        </w:rPr>
      </w:pPr>
      <w:r w:rsidRPr="00ED00DF">
        <w:rPr>
          <w:b/>
          <w:i/>
          <w:sz w:val="24"/>
          <w:szCs w:val="24"/>
        </w:rPr>
        <w:t>- </w:t>
      </w:r>
      <w:r w:rsidRPr="00ED00DF">
        <w:rPr>
          <w:sz w:val="24"/>
          <w:szCs w:val="24"/>
        </w:rPr>
        <w:t>признавать своё право на ошибку при решении физических задач или в утве</w:t>
      </w:r>
      <w:r w:rsidRPr="00ED00DF">
        <w:rPr>
          <w:sz w:val="24"/>
          <w:szCs w:val="24"/>
        </w:rPr>
        <w:t>р</w:t>
      </w:r>
      <w:r w:rsidRPr="00ED00DF">
        <w:rPr>
          <w:sz w:val="24"/>
          <w:szCs w:val="24"/>
        </w:rPr>
        <w:t>ждениях на научные темы и такое же право другого.</w:t>
      </w:r>
    </w:p>
    <w:p w:rsidR="003D2B68" w:rsidRPr="00ED00DF" w:rsidRDefault="003D2B68" w:rsidP="003D2B68">
      <w:pPr>
        <w:jc w:val="center"/>
        <w:rPr>
          <w:rFonts w:ascii="Times New Roman" w:hAnsi="Times New Roman" w:cs="Times New Roman"/>
          <w:b/>
        </w:rPr>
      </w:pPr>
    </w:p>
    <w:p w:rsidR="003D2B68" w:rsidRPr="00ED00DF" w:rsidRDefault="003D2B68" w:rsidP="003D2B68">
      <w:pPr>
        <w:jc w:val="center"/>
        <w:rPr>
          <w:rFonts w:ascii="Times New Roman" w:hAnsi="Times New Roman" w:cs="Times New Roman"/>
          <w:b/>
        </w:rPr>
      </w:pPr>
      <w:r w:rsidRPr="00ED00DF">
        <w:rPr>
          <w:rFonts w:ascii="Times New Roman" w:hAnsi="Times New Roman" w:cs="Times New Roman"/>
          <w:b/>
        </w:rPr>
        <w:t>ПРЕДМЕТНЫЕ РЕЗУЛЬТАТЫ</w:t>
      </w:r>
    </w:p>
    <w:p w:rsidR="003D2B68" w:rsidRPr="00ED00DF" w:rsidRDefault="003D2B68" w:rsidP="003D2B68">
      <w:pPr>
        <w:jc w:val="center"/>
        <w:rPr>
          <w:rFonts w:ascii="Times New Roman" w:hAnsi="Times New Roman" w:cs="Times New Roman"/>
          <w:b/>
          <w:smallCaps/>
        </w:rPr>
      </w:pPr>
      <w:r w:rsidRPr="00ED00DF">
        <w:rPr>
          <w:rFonts w:ascii="Times New Roman" w:hAnsi="Times New Roman" w:cs="Times New Roman"/>
          <w:b/>
        </w:rPr>
        <w:t>7 </w:t>
      </w:r>
      <w:r w:rsidRPr="00ED00DF">
        <w:rPr>
          <w:rFonts w:ascii="Times New Roman" w:hAnsi="Times New Roman" w:cs="Times New Roman"/>
          <w:b/>
          <w:smallCaps/>
        </w:rPr>
        <w:t>КЛАСС</w:t>
      </w:r>
    </w:p>
    <w:p w:rsidR="003D2B68" w:rsidRPr="00ED00DF" w:rsidRDefault="003D2B68" w:rsidP="003D2B68">
      <w:pPr>
        <w:pStyle w:val="23"/>
        <w:shd w:val="clear" w:color="auto" w:fill="auto"/>
        <w:tabs>
          <w:tab w:val="left" w:pos="2005"/>
        </w:tabs>
        <w:spacing w:before="0" w:after="0" w:line="240" w:lineRule="auto"/>
        <w:ind w:firstLine="709"/>
        <w:rPr>
          <w:b/>
          <w:i/>
          <w:sz w:val="24"/>
          <w:szCs w:val="24"/>
        </w:rPr>
      </w:pPr>
      <w:r w:rsidRPr="00ED00DF">
        <w:rPr>
          <w:b/>
          <w:i/>
          <w:sz w:val="24"/>
          <w:szCs w:val="24"/>
        </w:rPr>
        <w:t>Предметные результаты освоения программы по физике к концу обучения в 7 классе: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xml:space="preserve">- использовать понятия: физические и химические явления, наблюдение, </w:t>
      </w:r>
      <w:r w:rsidRPr="00ED00DF">
        <w:rPr>
          <w:sz w:val="24"/>
          <w:szCs w:val="24"/>
        </w:rPr>
        <w:lastRenderedPageBreak/>
        <w:t>экспер</w:t>
      </w:r>
      <w:r w:rsidRPr="00ED00DF">
        <w:rPr>
          <w:sz w:val="24"/>
          <w:szCs w:val="24"/>
        </w:rPr>
        <w:t>и</w:t>
      </w:r>
      <w:r w:rsidRPr="00ED00DF">
        <w:rPr>
          <w:sz w:val="24"/>
          <w:szCs w:val="24"/>
        </w:rPr>
        <w:t>мент, модель, гипотеза, единицы физических величин, атом, молекула, агрегатные с</w:t>
      </w:r>
      <w:r w:rsidRPr="00ED00DF">
        <w:rPr>
          <w:sz w:val="24"/>
          <w:szCs w:val="24"/>
        </w:rPr>
        <w:t>о</w:t>
      </w:r>
      <w:r w:rsidRPr="00ED00DF">
        <w:rPr>
          <w:sz w:val="24"/>
          <w:szCs w:val="24"/>
        </w:rPr>
        <w:t>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w:t>
      </w:r>
      <w:r w:rsidRPr="00ED00DF">
        <w:rPr>
          <w:sz w:val="24"/>
          <w:szCs w:val="24"/>
        </w:rPr>
        <w:t>у</w:t>
      </w:r>
      <w:r w:rsidRPr="00ED00DF">
        <w:rPr>
          <w:sz w:val="24"/>
          <w:szCs w:val="24"/>
        </w:rPr>
        <w:t>гая, пластическая), невесомость, сообщающиеся сосуды;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распознавать проявление изученных физических явлений в окружающем мире, в т.ч.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w:t>
      </w:r>
      <w:r w:rsidRPr="00ED00DF">
        <w:rPr>
          <w:sz w:val="24"/>
          <w:szCs w:val="24"/>
        </w:rPr>
        <w:t>в</w:t>
      </w:r>
      <w:r w:rsidRPr="00ED00DF">
        <w:rPr>
          <w:sz w:val="24"/>
          <w:szCs w:val="24"/>
        </w:rPr>
        <w:t>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w:t>
      </w:r>
      <w:r w:rsidRPr="00ED00DF">
        <w:rPr>
          <w:sz w:val="24"/>
          <w:szCs w:val="24"/>
        </w:rPr>
        <w:t>ф</w:t>
      </w:r>
      <w:r w:rsidRPr="00ED00DF">
        <w:rPr>
          <w:sz w:val="24"/>
          <w:szCs w:val="24"/>
        </w:rPr>
        <w:t>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w:t>
      </w:r>
      <w:r w:rsidRPr="00ED00DF">
        <w:rPr>
          <w:sz w:val="24"/>
          <w:szCs w:val="24"/>
        </w:rPr>
        <w:t>е</w:t>
      </w:r>
      <w:r w:rsidRPr="00ED00DF">
        <w:rPr>
          <w:sz w:val="24"/>
          <w:szCs w:val="24"/>
        </w:rPr>
        <w:t>ское выражение;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объяснять физические явления, процессы и свойства тел, в т.ч. и в контексте с</w:t>
      </w:r>
      <w:r w:rsidRPr="00ED00DF">
        <w:rPr>
          <w:sz w:val="24"/>
          <w:szCs w:val="24"/>
        </w:rPr>
        <w:t>и</w:t>
      </w:r>
      <w:r w:rsidRPr="00ED00DF">
        <w:rPr>
          <w:sz w:val="24"/>
          <w:szCs w:val="24"/>
        </w:rPr>
        <w:t>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закона или закономерности;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решать расчётные задачи в 1-2 действия, используя законы и формулы, связ</w:t>
      </w:r>
      <w:r w:rsidRPr="00ED00DF">
        <w:rPr>
          <w:sz w:val="24"/>
          <w:szCs w:val="24"/>
        </w:rPr>
        <w:t>ы</w:t>
      </w:r>
      <w:r w:rsidRPr="00ED00DF">
        <w:rPr>
          <w:sz w:val="24"/>
          <w:szCs w:val="24"/>
        </w:rPr>
        <w:t>вающие физические величины: на основе анализа условия задачи записывать краткое у</w:t>
      </w:r>
      <w:r w:rsidRPr="00ED00DF">
        <w:rPr>
          <w:sz w:val="24"/>
          <w:szCs w:val="24"/>
        </w:rPr>
        <w:t>с</w:t>
      </w:r>
      <w:r w:rsidRPr="00ED00DF">
        <w:rPr>
          <w:sz w:val="24"/>
          <w:szCs w:val="24"/>
        </w:rPr>
        <w:t>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w:t>
      </w:r>
      <w:r w:rsidRPr="00ED00DF">
        <w:rPr>
          <w:sz w:val="24"/>
          <w:szCs w:val="24"/>
        </w:rPr>
        <w:t>у</w:t>
      </w:r>
      <w:r w:rsidRPr="00ED00DF">
        <w:rPr>
          <w:sz w:val="24"/>
          <w:szCs w:val="24"/>
        </w:rPr>
        <w:t>ченной физической величины;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w:t>
      </w:r>
      <w:r w:rsidRPr="00ED00DF">
        <w:rPr>
          <w:sz w:val="24"/>
          <w:szCs w:val="24"/>
        </w:rPr>
        <w:t>ы</w:t>
      </w:r>
      <w:r w:rsidRPr="00ED00DF">
        <w:rPr>
          <w:sz w:val="24"/>
          <w:szCs w:val="24"/>
        </w:rPr>
        <w:t>воды по его результатам;</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xml:space="preserve">- 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w:t>
      </w:r>
      <w:r w:rsidRPr="00ED00DF">
        <w:rPr>
          <w:sz w:val="24"/>
          <w:szCs w:val="24"/>
        </w:rPr>
        <w:lastRenderedPageBreak/>
        <w:t>поверхностей тел и независимости силы трения от площади соприкосновения тел, силы у</w:t>
      </w:r>
      <w:r w:rsidRPr="00ED00DF">
        <w:rPr>
          <w:sz w:val="24"/>
          <w:szCs w:val="24"/>
        </w:rPr>
        <w:t>п</w:t>
      </w:r>
      <w:r w:rsidRPr="00ED00DF">
        <w:rPr>
          <w:sz w:val="24"/>
          <w:szCs w:val="24"/>
        </w:rPr>
        <w:t>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w:t>
      </w:r>
      <w:r w:rsidRPr="00ED00DF">
        <w:rPr>
          <w:sz w:val="24"/>
          <w:szCs w:val="24"/>
        </w:rPr>
        <w:t>о</w:t>
      </w:r>
      <w:r w:rsidRPr="00ED00DF">
        <w:rPr>
          <w:sz w:val="24"/>
          <w:szCs w:val="24"/>
        </w:rPr>
        <w:t>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w:t>
      </w:r>
      <w:r w:rsidRPr="00ED00DF">
        <w:rPr>
          <w:sz w:val="24"/>
          <w:szCs w:val="24"/>
        </w:rPr>
        <w:t>е</w:t>
      </w:r>
      <w:r w:rsidRPr="00ED00DF">
        <w:rPr>
          <w:sz w:val="24"/>
          <w:szCs w:val="24"/>
        </w:rPr>
        <w:t>личин в виде предложенных таблиц и графиков, проводить выводы по результатам иссл</w:t>
      </w:r>
      <w:r w:rsidRPr="00ED00DF">
        <w:rPr>
          <w:sz w:val="24"/>
          <w:szCs w:val="24"/>
        </w:rPr>
        <w:t>е</w:t>
      </w:r>
      <w:r w:rsidRPr="00ED00DF">
        <w:rPr>
          <w:sz w:val="24"/>
          <w:szCs w:val="24"/>
        </w:rPr>
        <w:t>дования;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проводить косвенные измерения физических величин (плотность вещества жи</w:t>
      </w:r>
      <w:r w:rsidRPr="00ED00DF">
        <w:rPr>
          <w:sz w:val="24"/>
          <w:szCs w:val="24"/>
        </w:rPr>
        <w:t>д</w:t>
      </w:r>
      <w:r w:rsidRPr="00ED00DF">
        <w:rPr>
          <w:sz w:val="24"/>
          <w:szCs w:val="24"/>
        </w:rPr>
        <w:t>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соблюдать правила техники безопасности при работе с лабораторным оборудов</w:t>
      </w:r>
      <w:r w:rsidRPr="00ED00DF">
        <w:rPr>
          <w:sz w:val="24"/>
          <w:szCs w:val="24"/>
        </w:rPr>
        <w:t>а</w:t>
      </w:r>
      <w:r w:rsidRPr="00ED00DF">
        <w:rPr>
          <w:sz w:val="24"/>
          <w:szCs w:val="24"/>
        </w:rPr>
        <w:t>нием;</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иметь представление о принципах действия приборов и технических устройств: весы, термометр, динамометр, сообщающиеся сосуды, барометр, рычаг, подвижный и н</w:t>
      </w:r>
      <w:r w:rsidRPr="00ED00DF">
        <w:rPr>
          <w:sz w:val="24"/>
          <w:szCs w:val="24"/>
        </w:rPr>
        <w:t>е</w:t>
      </w:r>
      <w:r w:rsidRPr="00ED00DF">
        <w:rPr>
          <w:sz w:val="24"/>
          <w:szCs w:val="24"/>
        </w:rPr>
        <w:t>подвижный блок, наклонная плоскость;</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характеризовать принципы действия изученных приборов и технических устройств с использованием их описания (в т.ч.: подшипники, устройство водопровода, гидравлич</w:t>
      </w:r>
      <w:r w:rsidRPr="00ED00DF">
        <w:rPr>
          <w:sz w:val="24"/>
          <w:szCs w:val="24"/>
        </w:rPr>
        <w:t>е</w:t>
      </w:r>
      <w:r w:rsidRPr="00ED00DF">
        <w:rPr>
          <w:sz w:val="24"/>
          <w:szCs w:val="24"/>
        </w:rPr>
        <w:t>ский пресс, манометр, высотомер, поршневой насос, ареометр), используя знания о сво</w:t>
      </w:r>
      <w:r w:rsidRPr="00ED00DF">
        <w:rPr>
          <w:sz w:val="24"/>
          <w:szCs w:val="24"/>
        </w:rPr>
        <w:t>й</w:t>
      </w:r>
      <w:r w:rsidRPr="00ED00DF">
        <w:rPr>
          <w:sz w:val="24"/>
          <w:szCs w:val="24"/>
        </w:rPr>
        <w:t>ствах физических явлений и необходимые физические законы и закономерности;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приводить примеры (находить информацию о примерах) практического испол</w:t>
      </w:r>
      <w:r w:rsidRPr="00ED00DF">
        <w:rPr>
          <w:sz w:val="24"/>
          <w:szCs w:val="24"/>
        </w:rPr>
        <w:t>ь</w:t>
      </w:r>
      <w:r w:rsidRPr="00ED00DF">
        <w:rPr>
          <w:sz w:val="24"/>
          <w:szCs w:val="24"/>
        </w:rPr>
        <w:t>зования физических знаний в повседневной жизни для обеспечения безопасности при о</w:t>
      </w:r>
      <w:r w:rsidRPr="00ED00DF">
        <w:rPr>
          <w:sz w:val="24"/>
          <w:szCs w:val="24"/>
        </w:rPr>
        <w:t>б</w:t>
      </w:r>
      <w:r w:rsidRPr="00ED00DF">
        <w:rPr>
          <w:sz w:val="24"/>
          <w:szCs w:val="24"/>
        </w:rPr>
        <w:t>ращении с приборами и техническими устройствами, сохранения здоровья и соблюдения норм экологического поведения в окружающей среде;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осуществлять отбор источников информации в Интернете в соответствии с з</w:t>
      </w:r>
      <w:r w:rsidRPr="00ED00DF">
        <w:rPr>
          <w:sz w:val="24"/>
          <w:szCs w:val="24"/>
        </w:rPr>
        <w:t>а</w:t>
      </w:r>
      <w:r w:rsidRPr="00ED00DF">
        <w:rPr>
          <w:sz w:val="24"/>
          <w:szCs w:val="24"/>
        </w:rPr>
        <w:t>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w:t>
      </w:r>
      <w:r w:rsidRPr="00ED00DF">
        <w:rPr>
          <w:sz w:val="24"/>
          <w:szCs w:val="24"/>
        </w:rPr>
        <w:t>ё</w:t>
      </w:r>
      <w:r w:rsidRPr="00ED00DF">
        <w:rPr>
          <w:sz w:val="24"/>
          <w:szCs w:val="24"/>
        </w:rPr>
        <w:t>мами конспектирования текста, преобразования информации из одной знаковой системы в другую;</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-создавать собственные краткие письменные и устные сообщения на основе 2-3 источников информации, в т.ч. публично проводить краткие сообщения о результатах проектов или учебных исследований, при этом грамотно использовать изученный пон</w:t>
      </w:r>
      <w:r w:rsidRPr="00ED00DF">
        <w:rPr>
          <w:sz w:val="24"/>
          <w:szCs w:val="24"/>
        </w:rPr>
        <w:t>я</w:t>
      </w:r>
      <w:r w:rsidRPr="00ED00DF">
        <w:rPr>
          <w:sz w:val="24"/>
          <w:szCs w:val="24"/>
        </w:rPr>
        <w:t>тийный аппарат курса физики, сопровождать выступление презентацией;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rsidR="003D2B68" w:rsidRPr="00ED00DF" w:rsidRDefault="003D2B68" w:rsidP="003D2B68">
      <w:pPr>
        <w:jc w:val="center"/>
        <w:rPr>
          <w:rFonts w:ascii="Times New Roman" w:hAnsi="Times New Roman" w:cs="Times New Roman"/>
          <w:b/>
          <w:smallCaps/>
        </w:rPr>
      </w:pPr>
      <w:r w:rsidRPr="00ED00DF">
        <w:rPr>
          <w:rFonts w:ascii="Times New Roman" w:hAnsi="Times New Roman" w:cs="Times New Roman"/>
          <w:b/>
        </w:rPr>
        <w:t>8 </w:t>
      </w:r>
      <w:r w:rsidRPr="00ED00DF">
        <w:rPr>
          <w:rFonts w:ascii="Times New Roman" w:hAnsi="Times New Roman" w:cs="Times New Roman"/>
          <w:b/>
          <w:smallCaps/>
        </w:rPr>
        <w:t>КЛАСС</w:t>
      </w:r>
    </w:p>
    <w:p w:rsidR="003D2B68" w:rsidRPr="00ED00DF" w:rsidRDefault="003D2B68" w:rsidP="003D2B68">
      <w:pPr>
        <w:pStyle w:val="23"/>
        <w:shd w:val="clear" w:color="auto" w:fill="auto"/>
        <w:tabs>
          <w:tab w:val="left" w:pos="1940"/>
        </w:tabs>
        <w:spacing w:before="0" w:after="0" w:line="240" w:lineRule="auto"/>
        <w:ind w:firstLine="709"/>
        <w:rPr>
          <w:b/>
          <w:i/>
          <w:sz w:val="24"/>
          <w:szCs w:val="24"/>
        </w:rPr>
      </w:pPr>
      <w:r w:rsidRPr="00ED00DF">
        <w:rPr>
          <w:b/>
          <w:i/>
          <w:sz w:val="24"/>
          <w:szCs w:val="24"/>
        </w:rPr>
        <w:t>Предметные результаты освоения программы по физике к концу обучения в 8 классе: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w:t>
      </w:r>
      <w:r w:rsidRPr="00ED00DF">
        <w:rPr>
          <w:sz w:val="24"/>
          <w:szCs w:val="24"/>
        </w:rPr>
        <w:t>и</w:t>
      </w:r>
      <w:r w:rsidRPr="00ED00DF">
        <w:rPr>
          <w:sz w:val="24"/>
          <w:szCs w:val="24"/>
        </w:rPr>
        <w:t>электрики, постоянный электрический ток, магнитное поле;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 xml:space="preserve">различать явления (тепловое расширение и сжатие, теплопередача, тепловое </w:t>
      </w:r>
      <w:r w:rsidRPr="00ED00DF">
        <w:rPr>
          <w:sz w:val="24"/>
          <w:szCs w:val="24"/>
        </w:rPr>
        <w:lastRenderedPageBreak/>
        <w:t>ра</w:t>
      </w:r>
      <w:r w:rsidRPr="00ED00DF">
        <w:rPr>
          <w:sz w:val="24"/>
          <w:szCs w:val="24"/>
        </w:rPr>
        <w:t>в</w:t>
      </w:r>
      <w:r w:rsidRPr="00ED00DF">
        <w:rPr>
          <w:sz w:val="24"/>
          <w:szCs w:val="24"/>
        </w:rPr>
        <w:t>новесие, смачивание, капиллярные явления, испарение, конденсация, плавление, криста</w:t>
      </w:r>
      <w:r w:rsidRPr="00ED00DF">
        <w:rPr>
          <w:sz w:val="24"/>
          <w:szCs w:val="24"/>
        </w:rPr>
        <w:t>л</w:t>
      </w:r>
      <w:r w:rsidRPr="00ED00DF">
        <w:rPr>
          <w:sz w:val="24"/>
          <w:szCs w:val="24"/>
        </w:rPr>
        <w:t>лизация (отвердевание), кипение, теплопередача (теплопроводность, конвекция, излуч</w:t>
      </w:r>
      <w:r w:rsidRPr="00ED00DF">
        <w:rPr>
          <w:sz w:val="24"/>
          <w:szCs w:val="24"/>
        </w:rPr>
        <w:t>е</w:t>
      </w:r>
      <w:r w:rsidRPr="00ED00DF">
        <w:rPr>
          <w:sz w:val="24"/>
          <w:szCs w:val="24"/>
        </w:rPr>
        <w:t>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распознавать проявление изученных физических явлений в окружающем мире, в т.ч.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w:t>
      </w:r>
      <w:r w:rsidRPr="00ED00DF">
        <w:rPr>
          <w:sz w:val="24"/>
          <w:szCs w:val="24"/>
        </w:rPr>
        <w:t>п</w:t>
      </w:r>
      <w:r w:rsidRPr="00ED00DF">
        <w:rPr>
          <w:sz w:val="24"/>
          <w:szCs w:val="24"/>
        </w:rPr>
        <w:t>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w:t>
      </w:r>
      <w:r w:rsidRPr="00ED00DF">
        <w:rPr>
          <w:sz w:val="24"/>
          <w:szCs w:val="24"/>
        </w:rPr>
        <w:t>о</w:t>
      </w:r>
      <w:r w:rsidRPr="00ED00DF">
        <w:rPr>
          <w:sz w:val="24"/>
          <w:szCs w:val="24"/>
        </w:rPr>
        <w:t>тивление проводника, удельное сопротивление вещества, работа и мощность электрич</w:t>
      </w:r>
      <w:r w:rsidRPr="00ED00DF">
        <w:rPr>
          <w:sz w:val="24"/>
          <w:szCs w:val="24"/>
        </w:rPr>
        <w:t>е</w:t>
      </w:r>
      <w:r w:rsidRPr="00ED00DF">
        <w:rPr>
          <w:sz w:val="24"/>
          <w:szCs w:val="24"/>
        </w:rPr>
        <w:t>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характеризовать свойства тел, физические явления и процессы, используя осно</w:t>
      </w:r>
      <w:r w:rsidRPr="00ED00DF">
        <w:rPr>
          <w:sz w:val="24"/>
          <w:szCs w:val="24"/>
        </w:rPr>
        <w:t>в</w:t>
      </w:r>
      <w:r w:rsidRPr="00ED00DF">
        <w:rPr>
          <w:sz w:val="24"/>
          <w:szCs w:val="24"/>
        </w:rPr>
        <w:t>ные положения молекулярно-кинетической теории строения вещества, принцип суперп</w:t>
      </w:r>
      <w:r w:rsidRPr="00ED00DF">
        <w:rPr>
          <w:sz w:val="24"/>
          <w:szCs w:val="24"/>
        </w:rPr>
        <w:t>о</w:t>
      </w:r>
      <w:r w:rsidRPr="00ED00DF">
        <w:rPr>
          <w:sz w:val="24"/>
          <w:szCs w:val="24"/>
        </w:rPr>
        <w:t>зиции полей (на качественном уровне), закон сохранения заряда, закон Ома для участка цепи, закон Джоуля-Ленца, закон сохранения энергии, при этом уметь формулировать з</w:t>
      </w:r>
      <w:r w:rsidRPr="00ED00DF">
        <w:rPr>
          <w:sz w:val="24"/>
          <w:szCs w:val="24"/>
        </w:rPr>
        <w:t>а</w:t>
      </w:r>
      <w:r w:rsidRPr="00ED00DF">
        <w:rPr>
          <w:sz w:val="24"/>
          <w:szCs w:val="24"/>
        </w:rPr>
        <w:t>кон и записывать его математическое выражение;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объяснять физические процессы и свойства тел, в т.ч.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законов или закономерностей;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решать расчётные задачи в 2-3 действия, используя законы и формулы, связ</w:t>
      </w:r>
      <w:r w:rsidRPr="00ED00DF">
        <w:rPr>
          <w:sz w:val="24"/>
          <w:szCs w:val="24"/>
        </w:rPr>
        <w:t>ы</w:t>
      </w:r>
      <w:r w:rsidRPr="00ED00DF">
        <w:rPr>
          <w:sz w:val="24"/>
          <w:szCs w:val="24"/>
        </w:rPr>
        <w:t>вающие физические величины: на основе анализа условия задачи записывать краткое у</w:t>
      </w:r>
      <w:r w:rsidRPr="00ED00DF">
        <w:rPr>
          <w:sz w:val="24"/>
          <w:szCs w:val="24"/>
        </w:rPr>
        <w:t>с</w:t>
      </w:r>
      <w:r w:rsidRPr="00ED00DF">
        <w:rPr>
          <w:sz w:val="24"/>
          <w:szCs w:val="24"/>
        </w:rPr>
        <w:t>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w:t>
      </w:r>
      <w:r w:rsidRPr="00ED00DF">
        <w:rPr>
          <w:sz w:val="24"/>
          <w:szCs w:val="24"/>
        </w:rPr>
        <w:t>и</w:t>
      </w:r>
      <w:r w:rsidRPr="00ED00DF">
        <w:rPr>
          <w:sz w:val="24"/>
          <w:szCs w:val="24"/>
        </w:rPr>
        <w:t>зической величины с известными данными;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w:t>
      </w:r>
      <w:r w:rsidRPr="00ED00DF">
        <w:rPr>
          <w:sz w:val="24"/>
          <w:szCs w:val="24"/>
        </w:rPr>
        <w:t>о</w:t>
      </w:r>
      <w:r w:rsidRPr="00ED00DF">
        <w:rPr>
          <w:sz w:val="24"/>
          <w:szCs w:val="24"/>
        </w:rPr>
        <w:t>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w:t>
      </w:r>
      <w:r w:rsidRPr="00ED00DF">
        <w:rPr>
          <w:sz w:val="24"/>
          <w:szCs w:val="24"/>
        </w:rPr>
        <w:t>о</w:t>
      </w:r>
      <w:r w:rsidRPr="00ED00DF">
        <w:rPr>
          <w:sz w:val="24"/>
          <w:szCs w:val="24"/>
        </w:rPr>
        <w:t>сти, электризация тел и взаимодействие электрических зарядов, взаимодействие постоя</w:t>
      </w:r>
      <w:r w:rsidRPr="00ED00DF">
        <w:rPr>
          <w:sz w:val="24"/>
          <w:szCs w:val="24"/>
        </w:rPr>
        <w:t>н</w:t>
      </w:r>
      <w:r w:rsidRPr="00ED00DF">
        <w:rPr>
          <w:sz w:val="24"/>
          <w:szCs w:val="24"/>
        </w:rPr>
        <w:t>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w:t>
      </w:r>
      <w:r w:rsidRPr="00ED00DF">
        <w:rPr>
          <w:sz w:val="24"/>
          <w:szCs w:val="24"/>
        </w:rPr>
        <w:t>о</w:t>
      </w:r>
      <w:r w:rsidRPr="00ED00DF">
        <w:rPr>
          <w:sz w:val="24"/>
          <w:szCs w:val="24"/>
        </w:rPr>
        <w:t>янного тока): формулировать проверяемые предположения, собирать установку из пре</w:t>
      </w:r>
      <w:r w:rsidRPr="00ED00DF">
        <w:rPr>
          <w:sz w:val="24"/>
          <w:szCs w:val="24"/>
        </w:rPr>
        <w:t>д</w:t>
      </w:r>
      <w:r w:rsidRPr="00ED00DF">
        <w:rPr>
          <w:sz w:val="24"/>
          <w:szCs w:val="24"/>
        </w:rPr>
        <w:t>ложенного оборудования, описывать ход опыта и формулировать выводы;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xml:space="preserve">- 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w:t>
      </w:r>
      <w:r w:rsidRPr="00ED00DF">
        <w:rPr>
          <w:sz w:val="24"/>
          <w:szCs w:val="24"/>
        </w:rPr>
        <w:lastRenderedPageBreak/>
        <w:t>величин, сравнивать результаты измерений с учётом заданной абсолютной погрешности;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w:t>
      </w:r>
      <w:r w:rsidRPr="00ED00DF">
        <w:rPr>
          <w:sz w:val="24"/>
          <w:szCs w:val="24"/>
        </w:rPr>
        <w:t>а</w:t>
      </w:r>
      <w:r w:rsidRPr="00ED00DF">
        <w:rPr>
          <w:sz w:val="24"/>
          <w:szCs w:val="24"/>
        </w:rPr>
        <w:t>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w:t>
      </w:r>
      <w:r w:rsidRPr="00ED00DF">
        <w:rPr>
          <w:sz w:val="24"/>
          <w:szCs w:val="24"/>
        </w:rPr>
        <w:t>о</w:t>
      </w:r>
      <w:r w:rsidRPr="00ED00DF">
        <w:rPr>
          <w:sz w:val="24"/>
          <w:szCs w:val="24"/>
        </w:rPr>
        <w:t>вать измерения, собирать экспериментальную установку, следуя предложенной инстру</w:t>
      </w:r>
      <w:r w:rsidRPr="00ED00DF">
        <w:rPr>
          <w:sz w:val="24"/>
          <w:szCs w:val="24"/>
        </w:rPr>
        <w:t>к</w:t>
      </w:r>
      <w:r w:rsidRPr="00ED00DF">
        <w:rPr>
          <w:sz w:val="24"/>
          <w:szCs w:val="24"/>
        </w:rPr>
        <w:t>ции, и вычислять значение величины;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соблюдать правила техники безопасности при работе с лабораторным оборудов</w:t>
      </w:r>
      <w:r w:rsidRPr="00ED00DF">
        <w:rPr>
          <w:sz w:val="24"/>
          <w:szCs w:val="24"/>
        </w:rPr>
        <w:t>а</w:t>
      </w:r>
      <w:r w:rsidRPr="00ED00DF">
        <w:rPr>
          <w:sz w:val="24"/>
          <w:szCs w:val="24"/>
        </w:rPr>
        <w:t>нием;</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характеризовать принципы действия изученных приборов и технических устройств с использованием их описания (в т.ч.: система отопления домов, гигрометр, паровая ту</w:t>
      </w:r>
      <w:r w:rsidRPr="00ED00DF">
        <w:rPr>
          <w:sz w:val="24"/>
          <w:szCs w:val="24"/>
        </w:rPr>
        <w:t>р</w:t>
      </w:r>
      <w:r w:rsidRPr="00ED00DF">
        <w:rPr>
          <w:sz w:val="24"/>
          <w:szCs w:val="24"/>
        </w:rPr>
        <w:t>бина, амперметр, вольтметр, счётчик электрической энергии, электроосветительные пр</w:t>
      </w:r>
      <w:r w:rsidRPr="00ED00DF">
        <w:rPr>
          <w:sz w:val="24"/>
          <w:szCs w:val="24"/>
        </w:rPr>
        <w:t>и</w:t>
      </w:r>
      <w:r w:rsidRPr="00ED00DF">
        <w:rPr>
          <w:sz w:val="24"/>
          <w:szCs w:val="24"/>
        </w:rPr>
        <w:t>боры, нагревательные электроприборы (примеры), электрические предохранители, эле</w:t>
      </w:r>
      <w:r w:rsidRPr="00ED00DF">
        <w:rPr>
          <w:sz w:val="24"/>
          <w:szCs w:val="24"/>
        </w:rPr>
        <w:t>к</w:t>
      </w:r>
      <w:r w:rsidRPr="00ED00DF">
        <w:rPr>
          <w:sz w:val="24"/>
          <w:szCs w:val="24"/>
        </w:rPr>
        <w:t>тромагнит, электродвигатель постоянного тока), используя знания о свойствах физических явлений и необходимые физические закономерности;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распознавать простые технические устройства и измерительные приборы по сх</w:t>
      </w:r>
      <w:r w:rsidRPr="00ED00DF">
        <w:rPr>
          <w:sz w:val="24"/>
          <w:szCs w:val="24"/>
        </w:rPr>
        <w:t>е</w:t>
      </w:r>
      <w:r w:rsidRPr="00ED00DF">
        <w:rPr>
          <w:sz w:val="24"/>
          <w:szCs w:val="24"/>
        </w:rPr>
        <w:t>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приводить примеры (находить информацию о примерах) практического испол</w:t>
      </w:r>
      <w:r w:rsidRPr="00ED00DF">
        <w:rPr>
          <w:sz w:val="24"/>
          <w:szCs w:val="24"/>
        </w:rPr>
        <w:t>ь</w:t>
      </w:r>
      <w:r w:rsidRPr="00ED00DF">
        <w:rPr>
          <w:sz w:val="24"/>
          <w:szCs w:val="24"/>
        </w:rPr>
        <w:t>зования физических знаний в повседневной жизни для обеспечения безопасности при о</w:t>
      </w:r>
      <w:r w:rsidRPr="00ED00DF">
        <w:rPr>
          <w:sz w:val="24"/>
          <w:szCs w:val="24"/>
        </w:rPr>
        <w:t>б</w:t>
      </w:r>
      <w:r w:rsidRPr="00ED00DF">
        <w:rPr>
          <w:sz w:val="24"/>
          <w:szCs w:val="24"/>
        </w:rPr>
        <w:t>ращении с приборами и техническими устройствами, сохранения здоровья и соблюдения норм экологического поведения в окружающей среде;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w:t>
      </w:r>
      <w:r w:rsidRPr="00ED00DF">
        <w:rPr>
          <w:sz w:val="24"/>
          <w:szCs w:val="24"/>
        </w:rPr>
        <w:t>ё</w:t>
      </w:r>
      <w:r w:rsidRPr="00ED00DF">
        <w:rPr>
          <w:sz w:val="24"/>
          <w:szCs w:val="24"/>
        </w:rPr>
        <w:t>мами конспектирования текста, преобразования информации из одной знаковой системы в другую;</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создавать собственные письменные и краткие устные сообщения, обобщая и</w:t>
      </w:r>
      <w:r w:rsidRPr="00ED00DF">
        <w:rPr>
          <w:sz w:val="24"/>
          <w:szCs w:val="24"/>
        </w:rPr>
        <w:t>н</w:t>
      </w:r>
      <w:r w:rsidRPr="00ED00DF">
        <w:rPr>
          <w:sz w:val="24"/>
          <w:szCs w:val="24"/>
        </w:rPr>
        <w:t>формацию из нескольких источников, в т.ч. публично представлять результаты проектной или исследовательской деятельности, при этом грамотно использовать изученный пон</w:t>
      </w:r>
      <w:r w:rsidRPr="00ED00DF">
        <w:rPr>
          <w:sz w:val="24"/>
          <w:szCs w:val="24"/>
        </w:rPr>
        <w:t>я</w:t>
      </w:r>
      <w:r w:rsidRPr="00ED00DF">
        <w:rPr>
          <w:sz w:val="24"/>
          <w:szCs w:val="24"/>
        </w:rPr>
        <w:t>тийный аппарат курса физики, сопровождать выступление презентацией;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при выполнении учебных проектов и исследований физических процессов ра</w:t>
      </w:r>
      <w:r w:rsidRPr="00ED00DF">
        <w:rPr>
          <w:sz w:val="24"/>
          <w:szCs w:val="24"/>
        </w:rPr>
        <w:t>с</w:t>
      </w:r>
      <w:r w:rsidRPr="00ED00DF">
        <w:rPr>
          <w:sz w:val="24"/>
          <w:szCs w:val="24"/>
        </w:rPr>
        <w:t>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w:t>
      </w:r>
      <w:r w:rsidRPr="00ED00DF">
        <w:rPr>
          <w:sz w:val="24"/>
          <w:szCs w:val="24"/>
        </w:rPr>
        <w:t>я</w:t>
      </w:r>
      <w:r w:rsidRPr="00ED00DF">
        <w:rPr>
          <w:sz w:val="24"/>
          <w:szCs w:val="24"/>
        </w:rPr>
        <w:t>тельность группы, выстраивать коммуникативное взаимодействие, проявляя готовность разрешать конфликты.</w:t>
      </w:r>
    </w:p>
    <w:p w:rsidR="003D2B68" w:rsidRPr="00ED00DF" w:rsidRDefault="003D2B68" w:rsidP="003D2B68">
      <w:pPr>
        <w:pStyle w:val="23"/>
        <w:shd w:val="clear" w:color="auto" w:fill="auto"/>
        <w:spacing w:before="0" w:after="0" w:line="240" w:lineRule="auto"/>
        <w:ind w:firstLine="709"/>
        <w:rPr>
          <w:sz w:val="24"/>
          <w:szCs w:val="24"/>
        </w:rPr>
      </w:pPr>
    </w:p>
    <w:p w:rsidR="003D2B68" w:rsidRPr="00ED00DF" w:rsidRDefault="003D2B68" w:rsidP="003D2B68">
      <w:pPr>
        <w:jc w:val="center"/>
        <w:rPr>
          <w:rFonts w:ascii="Times New Roman" w:hAnsi="Times New Roman" w:cs="Times New Roman"/>
          <w:b/>
          <w:smallCaps/>
        </w:rPr>
      </w:pPr>
      <w:r w:rsidRPr="00ED00DF">
        <w:rPr>
          <w:rFonts w:ascii="Times New Roman" w:hAnsi="Times New Roman" w:cs="Times New Roman"/>
          <w:b/>
        </w:rPr>
        <w:t>9 </w:t>
      </w:r>
      <w:r w:rsidRPr="00ED00DF">
        <w:rPr>
          <w:rFonts w:ascii="Times New Roman" w:hAnsi="Times New Roman" w:cs="Times New Roman"/>
          <w:b/>
          <w:smallCaps/>
        </w:rPr>
        <w:t>КЛАСС</w:t>
      </w:r>
    </w:p>
    <w:p w:rsidR="003D2B68" w:rsidRPr="00ED00DF" w:rsidRDefault="003D2B68" w:rsidP="003D2B68">
      <w:pPr>
        <w:pStyle w:val="23"/>
        <w:shd w:val="clear" w:color="auto" w:fill="auto"/>
        <w:tabs>
          <w:tab w:val="left" w:pos="1940"/>
        </w:tabs>
        <w:spacing w:before="0" w:after="0" w:line="240" w:lineRule="auto"/>
        <w:ind w:firstLine="709"/>
        <w:rPr>
          <w:b/>
          <w:i/>
          <w:sz w:val="24"/>
          <w:szCs w:val="24"/>
        </w:rPr>
      </w:pPr>
      <w:r w:rsidRPr="00ED00DF">
        <w:rPr>
          <w:b/>
          <w:i/>
          <w:sz w:val="24"/>
          <w:szCs w:val="24"/>
        </w:rPr>
        <w:t>Предметные результаты освоения программы по физике к концу обучения в 9 классе: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xml:space="preserve">- использовать понятия: система отсчёта, материальная точка, траектория, </w:t>
      </w:r>
      <w:r w:rsidRPr="00ED00DF">
        <w:rPr>
          <w:sz w:val="24"/>
          <w:szCs w:val="24"/>
        </w:rPr>
        <w:lastRenderedPageBreak/>
        <w:t>относ</w:t>
      </w:r>
      <w:r w:rsidRPr="00ED00DF">
        <w:rPr>
          <w:sz w:val="24"/>
          <w:szCs w:val="24"/>
        </w:rPr>
        <w:t>и</w:t>
      </w:r>
      <w:r w:rsidRPr="00ED00DF">
        <w:rPr>
          <w:sz w:val="24"/>
          <w:szCs w:val="24"/>
        </w:rPr>
        <w:t>тельность механического движения, деформация (упругая, пластическая), трение, центр</w:t>
      </w:r>
      <w:r w:rsidRPr="00ED00DF">
        <w:rPr>
          <w:sz w:val="24"/>
          <w:szCs w:val="24"/>
        </w:rPr>
        <w:t>о</w:t>
      </w:r>
      <w:r w:rsidRPr="00ED00DF">
        <w:rPr>
          <w:sz w:val="24"/>
          <w:szCs w:val="24"/>
        </w:rPr>
        <w:t>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w:t>
      </w:r>
      <w:r w:rsidRPr="00ED00DF">
        <w:rPr>
          <w:sz w:val="24"/>
          <w:szCs w:val="24"/>
        </w:rPr>
        <w:t>м</w:t>
      </w:r>
      <w:r w:rsidRPr="00ED00DF">
        <w:rPr>
          <w:sz w:val="24"/>
          <w:szCs w:val="24"/>
        </w:rPr>
        <w:t>ма-излучения, изотопы, ядерная энергетика;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различать явления (равномерное и неравномерное прямолинейное движение, ра</w:t>
      </w:r>
      <w:r w:rsidRPr="00ED00DF">
        <w:rPr>
          <w:sz w:val="24"/>
          <w:szCs w:val="24"/>
        </w:rPr>
        <w:t>в</w:t>
      </w:r>
      <w:r w:rsidRPr="00ED00DF">
        <w:rPr>
          <w:sz w:val="24"/>
          <w:szCs w:val="24"/>
        </w:rPr>
        <w:t>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w:t>
      </w:r>
      <w:r w:rsidRPr="00ED00DF">
        <w:rPr>
          <w:sz w:val="24"/>
          <w:szCs w:val="24"/>
        </w:rPr>
        <w:t>у</w:t>
      </w:r>
      <w:r w:rsidRPr="00ED00DF">
        <w:rPr>
          <w:sz w:val="24"/>
          <w:szCs w:val="24"/>
        </w:rPr>
        <w:t>хающие и вынужденные колебания), резонанс, волновое движение, отражение звука, пр</w:t>
      </w:r>
      <w:r w:rsidRPr="00ED00DF">
        <w:rPr>
          <w:sz w:val="24"/>
          <w:szCs w:val="24"/>
        </w:rPr>
        <w:t>я</w:t>
      </w:r>
      <w:r w:rsidRPr="00ED00DF">
        <w:rPr>
          <w:sz w:val="24"/>
          <w:szCs w:val="24"/>
        </w:rPr>
        <w:t>молинейное распространение, отражение и преломление света, полное внутреннее отр</w:t>
      </w:r>
      <w:r w:rsidRPr="00ED00DF">
        <w:rPr>
          <w:sz w:val="24"/>
          <w:szCs w:val="24"/>
        </w:rPr>
        <w:t>а</w:t>
      </w:r>
      <w:r w:rsidRPr="00ED00DF">
        <w:rPr>
          <w:sz w:val="24"/>
          <w:szCs w:val="24"/>
        </w:rPr>
        <w:t>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w:t>
      </w:r>
      <w:r w:rsidRPr="00ED00DF">
        <w:rPr>
          <w:sz w:val="24"/>
          <w:szCs w:val="24"/>
        </w:rPr>
        <w:t>и</w:t>
      </w:r>
      <w:r w:rsidRPr="00ED00DF">
        <w:rPr>
          <w:sz w:val="24"/>
          <w:szCs w:val="24"/>
        </w:rPr>
        <w:t>ческое явление;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распознавать проявление изученных физических явлений в окружающем мире (в т.ч. физические явления в природе: приливы и отливы, движение планет Солнечной си</w:t>
      </w:r>
      <w:r w:rsidRPr="00ED00DF">
        <w:rPr>
          <w:sz w:val="24"/>
          <w:szCs w:val="24"/>
        </w:rPr>
        <w:t>с</w:t>
      </w:r>
      <w:r w:rsidRPr="00ED00DF">
        <w:rPr>
          <w:sz w:val="24"/>
          <w:szCs w:val="24"/>
        </w:rPr>
        <w:t>темы, реактивное движение живых организмов, восприятие звуков животными, землетр</w:t>
      </w:r>
      <w:r w:rsidRPr="00ED00DF">
        <w:rPr>
          <w:sz w:val="24"/>
          <w:szCs w:val="24"/>
        </w:rPr>
        <w:t>я</w:t>
      </w:r>
      <w:r w:rsidRPr="00ED00DF">
        <w:rPr>
          <w:sz w:val="24"/>
          <w:szCs w:val="24"/>
        </w:rPr>
        <w:t>сение, сейсмические волны, цунами, эхо, цвета тел, оптические явления в природе, би</w:t>
      </w:r>
      <w:r w:rsidRPr="00ED00DF">
        <w:rPr>
          <w:sz w:val="24"/>
          <w:szCs w:val="24"/>
        </w:rPr>
        <w:t>о</w:t>
      </w:r>
      <w:r w:rsidRPr="00ED00DF">
        <w:rPr>
          <w:sz w:val="24"/>
          <w:szCs w:val="24"/>
        </w:rPr>
        <w:t>логическое действие видимого, ультрафиолетового и рентгеновского излучений, естес</w:t>
      </w:r>
      <w:r w:rsidRPr="00ED00DF">
        <w:rPr>
          <w:sz w:val="24"/>
          <w:szCs w:val="24"/>
        </w:rPr>
        <w:t>т</w:t>
      </w:r>
      <w:r w:rsidRPr="00ED00DF">
        <w:rPr>
          <w:sz w:val="24"/>
          <w:szCs w:val="24"/>
        </w:rPr>
        <w:t>венный радиоактивный фон, космические лучи, радиоактивное излучение природных м</w:t>
      </w:r>
      <w:r w:rsidRPr="00ED00DF">
        <w:rPr>
          <w:sz w:val="24"/>
          <w:szCs w:val="24"/>
        </w:rPr>
        <w:t>и</w:t>
      </w:r>
      <w:r w:rsidRPr="00ED00DF">
        <w:rPr>
          <w:sz w:val="24"/>
          <w:szCs w:val="24"/>
        </w:rPr>
        <w:t>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w:t>
      </w:r>
      <w:r w:rsidRPr="00ED00DF">
        <w:rPr>
          <w:sz w:val="24"/>
          <w:szCs w:val="24"/>
        </w:rPr>
        <w:t>е</w:t>
      </w:r>
      <w:r w:rsidRPr="00ED00DF">
        <w:rPr>
          <w:sz w:val="24"/>
          <w:szCs w:val="24"/>
        </w:rPr>
        <w:t>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w:t>
      </w:r>
      <w:r w:rsidRPr="00ED00DF">
        <w:rPr>
          <w:sz w:val="24"/>
          <w:szCs w:val="24"/>
        </w:rPr>
        <w:t>и</w:t>
      </w:r>
      <w:r w:rsidRPr="00ED00DF">
        <w:rPr>
          <w:sz w:val="24"/>
          <w:szCs w:val="24"/>
        </w:rPr>
        <w:t>симостей физических величин;</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w:t>
      </w:r>
      <w:r w:rsidRPr="00ED00DF">
        <w:rPr>
          <w:sz w:val="24"/>
          <w:szCs w:val="24"/>
        </w:rPr>
        <w:t>е</w:t>
      </w:r>
      <w:r w:rsidRPr="00ED00DF">
        <w:rPr>
          <w:sz w:val="24"/>
          <w:szCs w:val="24"/>
        </w:rPr>
        <w:t>акциях, при этом формулировать закон и записывать его математическое выражение;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объяснять физические процессы и свойства тел, в т.ч. и в контексте ситуаций практико-ориентированного характера: выявлять причинно-следственные связи, строить объяснение из 2-3 логических шагов с использованием 2-3 изученных свойства физических явлений, физических законов или закономерностей;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w:t>
      </w:r>
      <w:r w:rsidRPr="00ED00DF">
        <w:rPr>
          <w:sz w:val="24"/>
          <w:szCs w:val="24"/>
        </w:rPr>
        <w:t>и</w:t>
      </w:r>
      <w:r w:rsidRPr="00ED00DF">
        <w:rPr>
          <w:sz w:val="24"/>
          <w:szCs w:val="24"/>
        </w:rPr>
        <w:t>стичность полученного значения физической величины;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xml:space="preserve">- распознавать проблемы, которые можно решить при помощи физических методов, используя описание исследования, выделять проверяемое предположение, </w:t>
      </w:r>
      <w:r w:rsidRPr="00ED00DF">
        <w:rPr>
          <w:sz w:val="24"/>
          <w:szCs w:val="24"/>
        </w:rPr>
        <w:lastRenderedPageBreak/>
        <w:t>оценивать правильность порядка проведения исследования, проводить выводы, интерпретировать результаты наблюдений и опытов;</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w:t>
      </w:r>
      <w:r w:rsidRPr="00ED00DF">
        <w:rPr>
          <w:sz w:val="24"/>
          <w:szCs w:val="24"/>
        </w:rPr>
        <w:t>о</w:t>
      </w:r>
      <w:r w:rsidRPr="00ED00DF">
        <w:rPr>
          <w:sz w:val="24"/>
          <w:szCs w:val="24"/>
        </w:rPr>
        <w:t>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проводить при необходимости серию прямых измерений, определяя среднее зн</w:t>
      </w:r>
      <w:r w:rsidRPr="00ED00DF">
        <w:rPr>
          <w:sz w:val="24"/>
          <w:szCs w:val="24"/>
        </w:rPr>
        <w:t>а</w:t>
      </w:r>
      <w:r w:rsidRPr="00ED00DF">
        <w:rPr>
          <w:sz w:val="24"/>
          <w:szCs w:val="24"/>
        </w:rPr>
        <w:t>чение измеряемой величины (фокусное расстояние собирающей линзы), обосновывать выбор способа измерения (измерительного прибора);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w:t>
      </w:r>
      <w:r w:rsidRPr="00ED00DF">
        <w:rPr>
          <w:sz w:val="24"/>
          <w:szCs w:val="24"/>
        </w:rPr>
        <w:t>и</w:t>
      </w:r>
      <w:r w:rsidRPr="00ED00DF">
        <w:rPr>
          <w:sz w:val="24"/>
          <w:szCs w:val="24"/>
        </w:rPr>
        <w:t>мости угла отражения света от угла падения и угла преломления от угла падения): план</w:t>
      </w:r>
      <w:r w:rsidRPr="00ED00DF">
        <w:rPr>
          <w:sz w:val="24"/>
          <w:szCs w:val="24"/>
        </w:rPr>
        <w:t>и</w:t>
      </w:r>
      <w:r w:rsidRPr="00ED00DF">
        <w:rPr>
          <w:sz w:val="24"/>
          <w:szCs w:val="24"/>
        </w:rPr>
        <w:t>ровать исследование, самостоятельно собирать установку, фиксировать результаты пол</w:t>
      </w:r>
      <w:r w:rsidRPr="00ED00DF">
        <w:rPr>
          <w:sz w:val="24"/>
          <w:szCs w:val="24"/>
        </w:rPr>
        <w:t>у</w:t>
      </w:r>
      <w:r w:rsidRPr="00ED00DF">
        <w:rPr>
          <w:sz w:val="24"/>
          <w:szCs w:val="24"/>
        </w:rPr>
        <w:t>ченной зависимости физических величин в виде таблиц и графиков, проводить выводы по результатам исследования;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проводить косвенные измерения физических величин (средняя скорость и уск</w:t>
      </w:r>
      <w:r w:rsidRPr="00ED00DF">
        <w:rPr>
          <w:sz w:val="24"/>
          <w:szCs w:val="24"/>
        </w:rPr>
        <w:t>о</w:t>
      </w:r>
      <w:r w:rsidRPr="00ED00DF">
        <w:rPr>
          <w:sz w:val="24"/>
          <w:szCs w:val="24"/>
        </w:rPr>
        <w:t>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w:t>
      </w:r>
      <w:r w:rsidRPr="00ED00DF">
        <w:rPr>
          <w:sz w:val="24"/>
          <w:szCs w:val="24"/>
        </w:rPr>
        <w:t>ю</w:t>
      </w:r>
      <w:r w:rsidRPr="00ED00DF">
        <w:rPr>
          <w:sz w:val="24"/>
          <w:szCs w:val="24"/>
        </w:rPr>
        <w:t>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w:t>
      </w:r>
      <w:r w:rsidRPr="00ED00DF">
        <w:rPr>
          <w:sz w:val="24"/>
          <w:szCs w:val="24"/>
        </w:rPr>
        <w:t>е</w:t>
      </w:r>
      <w:r w:rsidRPr="00ED00DF">
        <w:rPr>
          <w:sz w:val="24"/>
          <w:szCs w:val="24"/>
        </w:rPr>
        <w:t>рений;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соблюдать правила техники безопасности при работе с лабораторным оборудов</w:t>
      </w:r>
      <w:r w:rsidRPr="00ED00DF">
        <w:rPr>
          <w:sz w:val="24"/>
          <w:szCs w:val="24"/>
        </w:rPr>
        <w:t>а</w:t>
      </w:r>
      <w:r w:rsidRPr="00ED00DF">
        <w:rPr>
          <w:sz w:val="24"/>
          <w:szCs w:val="24"/>
        </w:rPr>
        <w:t>нием;</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различать основные признаки изученных физических моделей: материальная то</w:t>
      </w:r>
      <w:r w:rsidRPr="00ED00DF">
        <w:rPr>
          <w:sz w:val="24"/>
          <w:szCs w:val="24"/>
        </w:rPr>
        <w:t>ч</w:t>
      </w:r>
      <w:r w:rsidRPr="00ED00DF">
        <w:rPr>
          <w:sz w:val="24"/>
          <w:szCs w:val="24"/>
        </w:rPr>
        <w:t>ка, абсолютно твёрдое тело, точечный источник света, луч, тонкая линза, планетарная м</w:t>
      </w:r>
      <w:r w:rsidRPr="00ED00DF">
        <w:rPr>
          <w:sz w:val="24"/>
          <w:szCs w:val="24"/>
        </w:rPr>
        <w:t>о</w:t>
      </w:r>
      <w:r w:rsidRPr="00ED00DF">
        <w:rPr>
          <w:sz w:val="24"/>
          <w:szCs w:val="24"/>
        </w:rPr>
        <w:t>дель атома, нуклонная модель атомного ядра;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характеризовать принципы действия изученных приборов и технических устройств с использованием их описания (в т.ч.: спидометр, датчики положения, расстояния и уск</w:t>
      </w:r>
      <w:r w:rsidRPr="00ED00DF">
        <w:rPr>
          <w:sz w:val="24"/>
          <w:szCs w:val="24"/>
        </w:rPr>
        <w:t>о</w:t>
      </w:r>
      <w:r w:rsidRPr="00ED00DF">
        <w:rPr>
          <w:sz w:val="24"/>
          <w:szCs w:val="24"/>
        </w:rPr>
        <w:t>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w:t>
      </w:r>
      <w:r w:rsidRPr="00ED00DF">
        <w:rPr>
          <w:sz w:val="24"/>
          <w:szCs w:val="24"/>
        </w:rPr>
        <w:t>б</w:t>
      </w:r>
      <w:r w:rsidRPr="00ED00DF">
        <w:rPr>
          <w:sz w:val="24"/>
          <w:szCs w:val="24"/>
        </w:rPr>
        <w:t>ходимые физические закономерности;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приводить примеры (находить информацию о примерах) практического испол</w:t>
      </w:r>
      <w:r w:rsidRPr="00ED00DF">
        <w:rPr>
          <w:sz w:val="24"/>
          <w:szCs w:val="24"/>
        </w:rPr>
        <w:t>ь</w:t>
      </w:r>
      <w:r w:rsidRPr="00ED00DF">
        <w:rPr>
          <w:sz w:val="24"/>
          <w:szCs w:val="24"/>
        </w:rPr>
        <w:t>зования физических знаний в повседневной жизни для обеспечения безопасности при о</w:t>
      </w:r>
      <w:r w:rsidRPr="00ED00DF">
        <w:rPr>
          <w:sz w:val="24"/>
          <w:szCs w:val="24"/>
        </w:rPr>
        <w:t>б</w:t>
      </w:r>
      <w:r w:rsidRPr="00ED00DF">
        <w:rPr>
          <w:sz w:val="24"/>
          <w:szCs w:val="24"/>
        </w:rPr>
        <w:t>ращении с приборами и техническими устройствами, сохранения здоровья и соблюдения норм экологического поведения в окружающей среде;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осуществлять поиск информации в Интернете, самостоятельно формулируя п</w:t>
      </w:r>
      <w:r w:rsidRPr="00ED00DF">
        <w:rPr>
          <w:sz w:val="24"/>
          <w:szCs w:val="24"/>
        </w:rPr>
        <w:t>о</w:t>
      </w:r>
      <w:r w:rsidRPr="00ED00DF">
        <w:rPr>
          <w:sz w:val="24"/>
          <w:szCs w:val="24"/>
        </w:rPr>
        <w:t>исковый запрос, находить пути определения достоверности полученной информации на основе имеющихся знаний и дополнительных источников;</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w:t>
      </w:r>
      <w:r w:rsidRPr="00ED00DF">
        <w:rPr>
          <w:sz w:val="24"/>
          <w:szCs w:val="24"/>
        </w:rPr>
        <w:t>к</w:t>
      </w:r>
      <w:r w:rsidRPr="00ED00DF">
        <w:rPr>
          <w:sz w:val="24"/>
          <w:szCs w:val="24"/>
        </w:rPr>
        <w:t>ста, преобразования информации из одной знаковой системы в другую;</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lastRenderedPageBreak/>
        <w:t>- 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w:t>
      </w:r>
      <w:r w:rsidRPr="00ED00DF">
        <w:rPr>
          <w:sz w:val="24"/>
          <w:szCs w:val="24"/>
        </w:rPr>
        <w:t>а</w:t>
      </w:r>
      <w:r w:rsidRPr="00ED00DF">
        <w:rPr>
          <w:sz w:val="24"/>
          <w:szCs w:val="24"/>
        </w:rPr>
        <w:t>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w:t>
      </w:r>
      <w:r w:rsidRPr="00ED00DF">
        <w:rPr>
          <w:sz w:val="24"/>
          <w:szCs w:val="24"/>
        </w:rPr>
        <w:t>н</w:t>
      </w:r>
      <w:r w:rsidRPr="00ED00DF">
        <w:rPr>
          <w:sz w:val="24"/>
          <w:szCs w:val="24"/>
        </w:rPr>
        <w:t>ностей аудитории обучающихся.</w:t>
      </w:r>
    </w:p>
    <w:p w:rsidR="004658A8" w:rsidRPr="00ED00DF" w:rsidRDefault="003D2B68" w:rsidP="003D2B68">
      <w:pPr>
        <w:ind w:firstLine="709"/>
        <w:rPr>
          <w:rFonts w:ascii="Times New Roman" w:hAnsi="Times New Roman" w:cs="Times New Roman"/>
          <w:color w:val="FF0000"/>
        </w:rPr>
      </w:pPr>
      <w:r w:rsidRPr="00ED00DF">
        <w:rPr>
          <w:rFonts w:ascii="Times New Roman" w:hAnsi="Times New Roman" w:cs="Times New Roman"/>
          <w:b/>
        </w:rPr>
        <w:br w:type="page"/>
      </w:r>
    </w:p>
    <w:p w:rsidR="003D2B68" w:rsidRPr="00ED00DF" w:rsidRDefault="003D2B68" w:rsidP="003D2B68">
      <w:pPr>
        <w:rPr>
          <w:rFonts w:ascii="Times New Roman" w:hAnsi="Times New Roman"/>
          <w:b/>
        </w:rPr>
      </w:pPr>
      <w:r w:rsidRPr="00ED00DF">
        <w:rPr>
          <w:rFonts w:ascii="Times New Roman" w:hAnsi="Times New Roman" w:cs="Times New Roman"/>
          <w:b/>
        </w:rPr>
        <w:lastRenderedPageBreak/>
        <w:t>2.1.1</w:t>
      </w:r>
      <w:r>
        <w:rPr>
          <w:rFonts w:ascii="Times New Roman" w:hAnsi="Times New Roman" w:cs="Times New Roman"/>
          <w:b/>
        </w:rPr>
        <w:t>0</w:t>
      </w:r>
      <w:r w:rsidRPr="00ED00DF">
        <w:rPr>
          <w:rFonts w:ascii="Times New Roman" w:hAnsi="Times New Roman" w:cs="Times New Roman"/>
          <w:b/>
        </w:rPr>
        <w:t>. </w:t>
      </w:r>
      <w:r w:rsidRPr="00ED00DF">
        <w:rPr>
          <w:rFonts w:ascii="Times New Roman" w:hAnsi="Times New Roman"/>
          <w:b/>
        </w:rPr>
        <w:t>РАБОЧАЯ ПРОГРАММА УЧЕБНОГО ПРЕДМЕТА «ХИМИЯ» (Б</w:t>
      </w:r>
      <w:r w:rsidRPr="00ED00DF">
        <w:rPr>
          <w:rFonts w:ascii="Times New Roman" w:hAnsi="Times New Roman"/>
          <w:b/>
        </w:rPr>
        <w:t>А</w:t>
      </w:r>
      <w:r w:rsidRPr="00ED00DF">
        <w:rPr>
          <w:rFonts w:ascii="Times New Roman" w:hAnsi="Times New Roman"/>
          <w:b/>
        </w:rPr>
        <w:t>ЗОВЫЙ УРОВЕНЬ)</w:t>
      </w:r>
    </w:p>
    <w:p w:rsidR="003D2B68" w:rsidRPr="00ED00DF" w:rsidRDefault="003D2B68" w:rsidP="003D2B68">
      <w:pPr>
        <w:rPr>
          <w:rFonts w:ascii="Times New Roman" w:hAnsi="Times New Roman"/>
          <w:b/>
        </w:rPr>
      </w:pPr>
    </w:p>
    <w:p w:rsidR="003D2B68" w:rsidRPr="00ED00DF" w:rsidRDefault="003D2B68" w:rsidP="003D2B68">
      <w:pPr>
        <w:ind w:firstLine="709"/>
        <w:rPr>
          <w:rFonts w:ascii="Times New Roman" w:hAnsi="Times New Roman" w:cs="Times New Roman"/>
          <w:b/>
          <w:i/>
        </w:rPr>
      </w:pPr>
      <w:r w:rsidRPr="00ED00DF">
        <w:rPr>
          <w:rFonts w:ascii="Times New Roman" w:hAnsi="Times New Roman" w:cs="Times New Roman"/>
          <w:b/>
          <w:i/>
        </w:rPr>
        <w:t>Рабочая программа учебного предмета «Химия» (базовый уровень) составлена в соответствии с ФГОС ООО и Федеральной рабочей программой учебного предмета «Химия» (базовый уровень) Федеральной образовательной программы ООО.</w:t>
      </w:r>
    </w:p>
    <w:p w:rsidR="003D2B68" w:rsidRPr="00673AEF" w:rsidRDefault="003D2B68" w:rsidP="00673AEF">
      <w:pPr>
        <w:ind w:firstLine="709"/>
        <w:rPr>
          <w:rFonts w:ascii="Times New Roman" w:hAnsi="Times New Roman" w:cs="Times New Roman"/>
          <w:b/>
          <w:i/>
        </w:rPr>
      </w:pPr>
      <w:r w:rsidRPr="00673AEF">
        <w:rPr>
          <w:rFonts w:ascii="Times New Roman" w:hAnsi="Times New Roman" w:cs="Times New Roman"/>
        </w:rPr>
        <w:t>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3D2B68" w:rsidRPr="00ED00DF" w:rsidRDefault="003D2B68" w:rsidP="003D2B68">
      <w:pPr>
        <w:rPr>
          <w:b/>
        </w:rPr>
      </w:pPr>
      <w:r w:rsidRPr="00ED00DF">
        <w:rPr>
          <w:b/>
        </w:rPr>
        <w:t>1) ПОЯСНИТЕЛЬНАЯ ЗАПИСКА</w:t>
      </w:r>
    </w:p>
    <w:p w:rsidR="003D2B68" w:rsidRPr="00ED00DF" w:rsidRDefault="003D2B68" w:rsidP="003D2B68">
      <w:pPr>
        <w:pStyle w:val="23"/>
        <w:shd w:val="clear" w:color="auto" w:fill="auto"/>
        <w:tabs>
          <w:tab w:val="left" w:pos="1729"/>
        </w:tabs>
        <w:spacing w:before="0" w:after="0" w:line="240" w:lineRule="auto"/>
        <w:ind w:firstLine="709"/>
        <w:rPr>
          <w:sz w:val="24"/>
          <w:szCs w:val="24"/>
        </w:rPr>
      </w:pPr>
      <w:r w:rsidRPr="00ED00DF">
        <w:rPr>
          <w:sz w:val="24"/>
          <w:szCs w:val="24"/>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w:t>
      </w:r>
      <w:r w:rsidRPr="00ED00DF">
        <w:rPr>
          <w:sz w:val="24"/>
          <w:szCs w:val="24"/>
        </w:rPr>
        <w:t>б</w:t>
      </w:r>
      <w:r w:rsidRPr="00ED00DF">
        <w:rPr>
          <w:sz w:val="24"/>
          <w:szCs w:val="24"/>
        </w:rPr>
        <w:t>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3D2B68" w:rsidRPr="00ED00DF" w:rsidRDefault="003D2B68" w:rsidP="003D2B68">
      <w:pPr>
        <w:pStyle w:val="23"/>
        <w:shd w:val="clear" w:color="auto" w:fill="auto"/>
        <w:tabs>
          <w:tab w:val="left" w:pos="1729"/>
        </w:tabs>
        <w:spacing w:before="0" w:after="0" w:line="240" w:lineRule="auto"/>
        <w:ind w:firstLine="709"/>
        <w:rPr>
          <w:sz w:val="24"/>
          <w:szCs w:val="24"/>
        </w:rPr>
      </w:pPr>
      <w:r w:rsidRPr="00ED00DF">
        <w:rPr>
          <w:sz w:val="24"/>
          <w:szCs w:val="24"/>
        </w:rPr>
        <w:t>Программа по химии разработана с целью оказания методической помощи учителю в создании рабочей программы по учебному предмету.</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w:t>
      </w:r>
      <w:r w:rsidRPr="00ED00DF">
        <w:rPr>
          <w:sz w:val="24"/>
          <w:szCs w:val="24"/>
        </w:rPr>
        <w:t>а</w:t>
      </w:r>
      <w:r w:rsidRPr="00ED00DF">
        <w:rPr>
          <w:sz w:val="24"/>
          <w:szCs w:val="24"/>
        </w:rPr>
        <w:t>тельное предметное содержание, предусматривает распределение его по классам и стру</w:t>
      </w:r>
      <w:r w:rsidRPr="00ED00DF">
        <w:rPr>
          <w:sz w:val="24"/>
          <w:szCs w:val="24"/>
        </w:rPr>
        <w:t>к</w:t>
      </w:r>
      <w:r w:rsidRPr="00ED00DF">
        <w:rPr>
          <w:sz w:val="24"/>
          <w:szCs w:val="24"/>
        </w:rPr>
        <w:t>турирование по разделам и темам программы по химии, определяет количественные и к</w:t>
      </w:r>
      <w:r w:rsidRPr="00ED00DF">
        <w:rPr>
          <w:sz w:val="24"/>
          <w:szCs w:val="24"/>
        </w:rPr>
        <w:t>а</w:t>
      </w:r>
      <w:r w:rsidRPr="00ED00DF">
        <w:rPr>
          <w:sz w:val="24"/>
          <w:szCs w:val="24"/>
        </w:rPr>
        <w:t>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w:t>
      </w:r>
      <w:r w:rsidRPr="00ED00DF">
        <w:rPr>
          <w:sz w:val="24"/>
          <w:szCs w:val="24"/>
        </w:rPr>
        <w:t>с</w:t>
      </w:r>
      <w:r w:rsidRPr="00ED00DF">
        <w:rPr>
          <w:sz w:val="24"/>
          <w:szCs w:val="24"/>
        </w:rPr>
        <w:t>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w:t>
      </w:r>
      <w:r w:rsidRPr="00ED00DF">
        <w:rPr>
          <w:sz w:val="24"/>
          <w:szCs w:val="24"/>
        </w:rPr>
        <w:t>у</w:t>
      </w:r>
      <w:r w:rsidRPr="00ED00DF">
        <w:rPr>
          <w:sz w:val="24"/>
          <w:szCs w:val="24"/>
        </w:rPr>
        <w:t>чающегося по освоению учебного содержания.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w:t>
      </w:r>
      <w:r w:rsidRPr="00ED00DF">
        <w:rPr>
          <w:sz w:val="24"/>
          <w:szCs w:val="24"/>
        </w:rPr>
        <w:t>и</w:t>
      </w:r>
      <w:r w:rsidRPr="00ED00DF">
        <w:rPr>
          <w:sz w:val="24"/>
          <w:szCs w:val="24"/>
        </w:rPr>
        <w:t>ческой, пищевой и экологической безопасности, проблем здравоохранения.</w:t>
      </w:r>
    </w:p>
    <w:p w:rsidR="003D2B68" w:rsidRPr="00ED00DF" w:rsidRDefault="003D2B68" w:rsidP="003D2B68">
      <w:pPr>
        <w:pStyle w:val="23"/>
        <w:shd w:val="clear" w:color="auto" w:fill="auto"/>
        <w:tabs>
          <w:tab w:val="left" w:pos="1774"/>
        </w:tabs>
        <w:spacing w:before="0" w:after="0" w:line="240" w:lineRule="auto"/>
        <w:ind w:left="709"/>
        <w:rPr>
          <w:i/>
          <w:sz w:val="24"/>
          <w:szCs w:val="24"/>
        </w:rPr>
      </w:pPr>
      <w:r w:rsidRPr="00ED00DF">
        <w:rPr>
          <w:i/>
          <w:sz w:val="24"/>
          <w:szCs w:val="24"/>
        </w:rPr>
        <w:t>Изучение химии: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способствует реализации возможностей для саморазвития и формирования кул</w:t>
      </w:r>
      <w:r w:rsidRPr="00ED00DF">
        <w:rPr>
          <w:sz w:val="24"/>
          <w:szCs w:val="24"/>
        </w:rPr>
        <w:t>ь</w:t>
      </w:r>
      <w:r w:rsidRPr="00ED00DF">
        <w:rPr>
          <w:sz w:val="24"/>
          <w:szCs w:val="24"/>
        </w:rPr>
        <w:t>туры личности, её общей и функциональной грамотности;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вносит вклад в формирование мышления и творческих способностей обучающи</w:t>
      </w:r>
      <w:r w:rsidRPr="00ED00DF">
        <w:rPr>
          <w:sz w:val="24"/>
          <w:szCs w:val="24"/>
        </w:rPr>
        <w:t>х</w:t>
      </w:r>
      <w:r w:rsidRPr="00ED00DF">
        <w:rPr>
          <w:sz w:val="24"/>
          <w:szCs w:val="24"/>
        </w:rPr>
        <w:t>ся, навыков их самостоятельной учебной деятельности, экспериментальных и исследов</w:t>
      </w:r>
      <w:r w:rsidRPr="00ED00DF">
        <w:rPr>
          <w:sz w:val="24"/>
          <w:szCs w:val="24"/>
        </w:rPr>
        <w:t>а</w:t>
      </w:r>
      <w:r w:rsidRPr="00ED00DF">
        <w:rPr>
          <w:sz w:val="24"/>
          <w:szCs w:val="24"/>
        </w:rPr>
        <w:t>тельских умений, необходимых как в повседневной жизни, так и в профессиональной деятельности;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w:t>
      </w:r>
      <w:r w:rsidRPr="00ED00DF">
        <w:rPr>
          <w:sz w:val="24"/>
          <w:szCs w:val="24"/>
        </w:rPr>
        <w:t>ю</w:t>
      </w:r>
      <w:r w:rsidRPr="00ED00DF">
        <w:rPr>
          <w:sz w:val="24"/>
          <w:szCs w:val="24"/>
        </w:rPr>
        <w:t>щихся.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xml:space="preserve">Данные направления в обучении химии обеспечиваются спецификой содержания </w:t>
      </w:r>
      <w:r w:rsidRPr="00ED00DF">
        <w:rPr>
          <w:sz w:val="24"/>
          <w:szCs w:val="24"/>
        </w:rPr>
        <w:lastRenderedPageBreak/>
        <w:t>учебного предмета, который является педагогически адаптированным отражением базовой науки химии на определённом этапе её развития.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xml:space="preserve">Структура содержания программы по химии сформирована на основе системного подхода к её изучению. </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Пери</w:t>
      </w:r>
      <w:r w:rsidRPr="00ED00DF">
        <w:rPr>
          <w:sz w:val="24"/>
          <w:szCs w:val="24"/>
        </w:rPr>
        <w:t>о</w:t>
      </w:r>
      <w:r w:rsidRPr="00ED00DF">
        <w:rPr>
          <w:sz w:val="24"/>
          <w:szCs w:val="24"/>
        </w:rPr>
        <w:t>дического закона Д.И.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w:t>
      </w:r>
      <w:r w:rsidRPr="00ED00DF">
        <w:rPr>
          <w:sz w:val="24"/>
          <w:szCs w:val="24"/>
        </w:rPr>
        <w:t>н</w:t>
      </w:r>
      <w:r w:rsidRPr="00ED00DF">
        <w:rPr>
          <w:sz w:val="24"/>
          <w:szCs w:val="24"/>
        </w:rPr>
        <w:t>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w:t>
      </w:r>
      <w:r w:rsidRPr="00ED00DF">
        <w:rPr>
          <w:sz w:val="24"/>
          <w:szCs w:val="24"/>
        </w:rPr>
        <w:t>е</w:t>
      </w:r>
      <w:r w:rsidRPr="00ED00DF">
        <w:rPr>
          <w:sz w:val="24"/>
          <w:szCs w:val="24"/>
        </w:rPr>
        <w:t>нения и получения изучаемых веществ.</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w:t>
      </w:r>
      <w:r w:rsidRPr="00ED00DF">
        <w:rPr>
          <w:sz w:val="24"/>
          <w:szCs w:val="24"/>
        </w:rPr>
        <w:t>т</w:t>
      </w:r>
      <w:r w:rsidRPr="00ED00DF">
        <w:rPr>
          <w:sz w:val="24"/>
          <w:szCs w:val="24"/>
        </w:rPr>
        <w:t xml:space="preserve">ного отношения к научному знанию и методам познания в науке. </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xml:space="preserve">Изучение химии происходит с привлечением знаний из ранее изученных учебных предметов: «Окружающий мир», «Биология. 5-7 классы» и «Физика. 7 класс». </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w:t>
      </w:r>
      <w:r w:rsidRPr="00ED00DF">
        <w:rPr>
          <w:sz w:val="24"/>
          <w:szCs w:val="24"/>
        </w:rPr>
        <w:t>ь</w:t>
      </w:r>
      <w:r w:rsidRPr="00ED00DF">
        <w:rPr>
          <w:sz w:val="24"/>
          <w:szCs w:val="24"/>
        </w:rPr>
        <w:t>ности, освоении правил безопасного обращения с веществами в повседневной жизни.</w:t>
      </w:r>
    </w:p>
    <w:p w:rsidR="003D2B68" w:rsidRPr="00ED00DF" w:rsidRDefault="003D2B68" w:rsidP="003D2B68">
      <w:pPr>
        <w:pStyle w:val="23"/>
        <w:shd w:val="clear" w:color="auto" w:fill="auto"/>
        <w:spacing w:before="0" w:after="0" w:line="240" w:lineRule="auto"/>
        <w:ind w:firstLine="709"/>
        <w:rPr>
          <w:b/>
          <w:i/>
          <w:sz w:val="24"/>
          <w:szCs w:val="24"/>
        </w:rPr>
      </w:pPr>
      <w:r w:rsidRPr="00ED00DF">
        <w:rPr>
          <w:b/>
          <w:i/>
          <w:sz w:val="24"/>
          <w:szCs w:val="24"/>
        </w:rPr>
        <w:t>При изучении химии на уровне основного общего образования важное значение приобрели такие цели, как:</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w:t>
      </w:r>
      <w:r w:rsidRPr="00ED00DF">
        <w:rPr>
          <w:sz w:val="24"/>
          <w:szCs w:val="24"/>
        </w:rPr>
        <w:t>ы</w:t>
      </w:r>
      <w:r w:rsidRPr="00ED00DF">
        <w:rPr>
          <w:sz w:val="24"/>
          <w:szCs w:val="24"/>
        </w:rPr>
        <w:t>стро меняющимся условиям жизни;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направленность обучения на систематическое приобщение обучающихся к сам</w:t>
      </w:r>
      <w:r w:rsidRPr="00ED00DF">
        <w:rPr>
          <w:sz w:val="24"/>
          <w:szCs w:val="24"/>
        </w:rPr>
        <w:t>о</w:t>
      </w:r>
      <w:r w:rsidRPr="00ED00DF">
        <w:rPr>
          <w:sz w:val="24"/>
          <w:szCs w:val="24"/>
        </w:rPr>
        <w:t>стоятельной познавательной деятельности, научным методам познания, формирующим мотивацию и развитие способностей к химии;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w:t>
      </w:r>
      <w:r w:rsidRPr="00ED00DF">
        <w:rPr>
          <w:sz w:val="24"/>
          <w:szCs w:val="24"/>
        </w:rPr>
        <w:t>м</w:t>
      </w:r>
      <w:r w:rsidRPr="00ED00DF">
        <w:rPr>
          <w:sz w:val="24"/>
          <w:szCs w:val="24"/>
        </w:rPr>
        <w:t>петенций), имеющих универсальное значение для различных видов деятельности;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формирование общей функциональной и естественно-научной грамотности, в т.ч. умений объяснять и оценивать явления окружающего мира, используя знания и опыт, п</w:t>
      </w:r>
      <w:r w:rsidRPr="00ED00DF">
        <w:rPr>
          <w:sz w:val="24"/>
          <w:szCs w:val="24"/>
        </w:rPr>
        <w:t>о</w:t>
      </w:r>
      <w:r w:rsidRPr="00ED00DF">
        <w:rPr>
          <w:sz w:val="24"/>
          <w:szCs w:val="24"/>
        </w:rPr>
        <w:t>лученные при изучении химии, применять их при решении проблем в повседневной жизни и трудовой деятельности;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xml:space="preserve">- развитие мотивации к обучению, способностей к самоконтролю и </w:t>
      </w:r>
      <w:r w:rsidRPr="00ED00DF">
        <w:rPr>
          <w:sz w:val="24"/>
          <w:szCs w:val="24"/>
        </w:rPr>
        <w:lastRenderedPageBreak/>
        <w:t>самовоспитанию на основе усвоения общечеловеческих ценностей, готовности к осознанному выбору пр</w:t>
      </w:r>
      <w:r w:rsidRPr="00ED00DF">
        <w:rPr>
          <w:sz w:val="24"/>
          <w:szCs w:val="24"/>
        </w:rPr>
        <w:t>о</w:t>
      </w:r>
      <w:r w:rsidRPr="00ED00DF">
        <w:rPr>
          <w:sz w:val="24"/>
          <w:szCs w:val="24"/>
        </w:rPr>
        <w:t>филя и направленности дальнейшего обучения.</w:t>
      </w:r>
    </w:p>
    <w:p w:rsidR="003D2B68" w:rsidRPr="00ED00DF" w:rsidRDefault="003D2B68" w:rsidP="003D2B68">
      <w:pPr>
        <w:ind w:firstLine="709"/>
        <w:rPr>
          <w:rFonts w:ascii="Times New Roman" w:hAnsi="Times New Roman" w:cs="Times New Roman"/>
          <w:b/>
          <w:i/>
        </w:rPr>
      </w:pPr>
    </w:p>
    <w:p w:rsidR="003D2B68" w:rsidRPr="00ED00DF" w:rsidRDefault="003D2B68" w:rsidP="003D2B68">
      <w:pPr>
        <w:ind w:firstLine="709"/>
        <w:rPr>
          <w:rFonts w:ascii="Times New Roman" w:hAnsi="Times New Roman" w:cs="Times New Roman"/>
          <w:b/>
          <w:i/>
        </w:rPr>
      </w:pPr>
      <w:r w:rsidRPr="00ED00DF">
        <w:rPr>
          <w:rFonts w:ascii="Times New Roman" w:hAnsi="Times New Roman" w:cs="Times New Roman"/>
          <w:b/>
          <w:i/>
        </w:rPr>
        <w:t>Место учебного предмета «Химии» в учебном плане</w:t>
      </w:r>
    </w:p>
    <w:p w:rsidR="003D2B68" w:rsidRPr="00673AEF" w:rsidRDefault="003D2B68" w:rsidP="003D2B68">
      <w:pPr>
        <w:pStyle w:val="23"/>
        <w:shd w:val="clear" w:color="auto" w:fill="auto"/>
        <w:tabs>
          <w:tab w:val="left" w:pos="1744"/>
        </w:tabs>
        <w:spacing w:before="0" w:after="0" w:line="240" w:lineRule="auto"/>
        <w:ind w:firstLine="709"/>
        <w:rPr>
          <w:b/>
          <w:sz w:val="24"/>
          <w:szCs w:val="24"/>
        </w:rPr>
      </w:pPr>
      <w:r w:rsidRPr="00673AEF">
        <w:rPr>
          <w:b/>
          <w:sz w:val="24"/>
          <w:szCs w:val="24"/>
        </w:rPr>
        <w:t xml:space="preserve">Общее число часов для изучения химии - 136 часов: </w:t>
      </w:r>
    </w:p>
    <w:p w:rsidR="003D2B68" w:rsidRPr="00673AEF" w:rsidRDefault="003D2B68" w:rsidP="003D2B68">
      <w:pPr>
        <w:pStyle w:val="23"/>
        <w:shd w:val="clear" w:color="auto" w:fill="auto"/>
        <w:tabs>
          <w:tab w:val="left" w:pos="1744"/>
        </w:tabs>
        <w:spacing w:before="0" w:after="0" w:line="240" w:lineRule="auto"/>
        <w:ind w:firstLine="709"/>
        <w:rPr>
          <w:b/>
          <w:sz w:val="24"/>
          <w:szCs w:val="24"/>
        </w:rPr>
      </w:pPr>
      <w:r w:rsidRPr="00673AEF">
        <w:rPr>
          <w:b/>
          <w:sz w:val="24"/>
          <w:szCs w:val="24"/>
        </w:rPr>
        <w:t xml:space="preserve">в 8 классе - 68 часов (2 часа в неделю), </w:t>
      </w:r>
    </w:p>
    <w:p w:rsidR="003D2B68" w:rsidRPr="00673AEF" w:rsidRDefault="003D2B68" w:rsidP="003D2B68">
      <w:pPr>
        <w:pStyle w:val="23"/>
        <w:shd w:val="clear" w:color="auto" w:fill="auto"/>
        <w:tabs>
          <w:tab w:val="left" w:pos="1744"/>
        </w:tabs>
        <w:spacing w:before="0" w:after="0" w:line="240" w:lineRule="auto"/>
        <w:ind w:firstLine="709"/>
        <w:rPr>
          <w:b/>
          <w:sz w:val="24"/>
          <w:szCs w:val="24"/>
        </w:rPr>
      </w:pPr>
      <w:r w:rsidRPr="00673AEF">
        <w:rPr>
          <w:b/>
          <w:sz w:val="24"/>
          <w:szCs w:val="24"/>
        </w:rPr>
        <w:t>в 9 классе - 68 часов (2 часа в неделю).</w:t>
      </w:r>
    </w:p>
    <w:p w:rsidR="003D2B68" w:rsidRPr="00ED00DF" w:rsidRDefault="003D2B68" w:rsidP="003D2B68">
      <w:pPr>
        <w:pStyle w:val="23"/>
        <w:shd w:val="clear" w:color="auto" w:fill="auto"/>
        <w:tabs>
          <w:tab w:val="left" w:pos="1744"/>
        </w:tabs>
        <w:spacing w:before="0" w:after="0" w:line="240" w:lineRule="auto"/>
        <w:ind w:firstLine="709"/>
        <w:rPr>
          <w:color w:val="FF0000"/>
          <w:sz w:val="24"/>
          <w:szCs w:val="24"/>
        </w:rPr>
      </w:pPr>
    </w:p>
    <w:p w:rsidR="003D2B68" w:rsidRPr="00ED00DF" w:rsidRDefault="003D2B68" w:rsidP="003D2B68">
      <w:pPr>
        <w:rPr>
          <w:rFonts w:ascii="Times New Roman" w:hAnsi="Times New Roman" w:cs="Times New Roman"/>
          <w:b/>
        </w:rPr>
      </w:pPr>
      <w:r w:rsidRPr="00ED00DF">
        <w:rPr>
          <w:rFonts w:ascii="Times New Roman" w:hAnsi="Times New Roman" w:cs="Times New Roman"/>
          <w:b/>
        </w:rPr>
        <w:t>2) СОДЕРЖАНИЕ УЧЕБНОГО ПРЕДМЕТА «ХИМИЯ»</w:t>
      </w:r>
    </w:p>
    <w:p w:rsidR="003D2B68" w:rsidRPr="00ED00DF" w:rsidRDefault="003D2B68" w:rsidP="003D2B68">
      <w:pPr>
        <w:rPr>
          <w:rFonts w:ascii="Times New Roman" w:hAnsi="Times New Roman" w:cs="Times New Roman"/>
          <w:b/>
        </w:rPr>
      </w:pPr>
    </w:p>
    <w:p w:rsidR="003D2B68" w:rsidRPr="00ED00DF" w:rsidRDefault="003D2B68" w:rsidP="003D2B68">
      <w:pPr>
        <w:jc w:val="center"/>
        <w:rPr>
          <w:rFonts w:ascii="Times New Roman" w:hAnsi="Times New Roman" w:cs="Times New Roman"/>
          <w:b/>
        </w:rPr>
      </w:pPr>
      <w:r w:rsidRPr="00ED00DF">
        <w:rPr>
          <w:rFonts w:ascii="Times New Roman" w:hAnsi="Times New Roman" w:cs="Times New Roman"/>
          <w:b/>
        </w:rPr>
        <w:t>СОДЕРЖАНИЕ ОБУЧЕНИЯ В 8 КЛАССЕ</w:t>
      </w:r>
    </w:p>
    <w:p w:rsidR="003D2B68" w:rsidRPr="00ED00DF" w:rsidRDefault="003D2B68" w:rsidP="003D2B68">
      <w:pPr>
        <w:pStyle w:val="23"/>
        <w:shd w:val="clear" w:color="auto" w:fill="auto"/>
        <w:tabs>
          <w:tab w:val="left" w:pos="1769"/>
        </w:tabs>
        <w:spacing w:before="0" w:after="0" w:line="240" w:lineRule="auto"/>
        <w:ind w:left="709"/>
        <w:rPr>
          <w:b/>
          <w:sz w:val="24"/>
          <w:szCs w:val="24"/>
        </w:rPr>
      </w:pPr>
      <w:r w:rsidRPr="00ED00DF">
        <w:rPr>
          <w:b/>
          <w:sz w:val="24"/>
          <w:szCs w:val="24"/>
        </w:rPr>
        <w:t>Первоначальные химические понятия.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Предмет химии. Роль химии в жизни человека. Химия в системе наук. Тела и в</w:t>
      </w:r>
      <w:r w:rsidRPr="00ED00DF">
        <w:rPr>
          <w:sz w:val="24"/>
          <w:szCs w:val="24"/>
        </w:rPr>
        <w:t>е</w:t>
      </w:r>
      <w:r w:rsidRPr="00ED00DF">
        <w:rPr>
          <w:sz w:val="24"/>
          <w:szCs w:val="24"/>
        </w:rPr>
        <w:t>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Атомы и молекулы. Химические элементы. Символы химических элементов. Пр</w:t>
      </w:r>
      <w:r w:rsidRPr="00ED00DF">
        <w:rPr>
          <w:sz w:val="24"/>
          <w:szCs w:val="24"/>
        </w:rPr>
        <w:t>о</w:t>
      </w:r>
      <w:r w:rsidRPr="00ED00DF">
        <w:rPr>
          <w:sz w:val="24"/>
          <w:szCs w:val="24"/>
        </w:rPr>
        <w:t>стые и сложные вещества. Атомно-молекулярное учение.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Химическая формула. Валентность атомов химических элементов. Закон постоя</w:t>
      </w:r>
      <w:r w:rsidRPr="00ED00DF">
        <w:rPr>
          <w:sz w:val="24"/>
          <w:szCs w:val="24"/>
        </w:rPr>
        <w:t>н</w:t>
      </w:r>
      <w:r w:rsidRPr="00ED00DF">
        <w:rPr>
          <w:sz w:val="24"/>
          <w:szCs w:val="24"/>
        </w:rPr>
        <w:t>ства состава веществ. Относительная атомная масса. Относительная молекулярная масса. Массовая доля химического элемента в соединении.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Количество вещества. Моль. Молярная масса. Взаимосвязь количества, массы и числа структурных единиц вещества. Расчёты по формулам химических соединений.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Физические и химические явления. Химическая реакция и её признаки. Закон с</w:t>
      </w:r>
      <w:r w:rsidRPr="00ED00DF">
        <w:rPr>
          <w:sz w:val="24"/>
          <w:szCs w:val="24"/>
        </w:rPr>
        <w:t>о</w:t>
      </w:r>
      <w:r w:rsidRPr="00ED00DF">
        <w:rPr>
          <w:sz w:val="24"/>
          <w:szCs w:val="24"/>
        </w:rPr>
        <w:t>хранения массы веществ. Химические уравнения. Классификация химических реакций (соединения, разложения, замещения, обмена).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w:t>
      </w:r>
      <w:r w:rsidRPr="00ED00DF">
        <w:rPr>
          <w:sz w:val="24"/>
          <w:szCs w:val="24"/>
        </w:rPr>
        <w:t>е</w:t>
      </w:r>
      <w:r w:rsidRPr="00ED00DF">
        <w:rPr>
          <w:sz w:val="24"/>
          <w:szCs w:val="24"/>
        </w:rPr>
        <w:t>ние воска, таяние льда, растирание сахара в ступке, кипение и конденсация воды) и хим</w:t>
      </w:r>
      <w:r w:rsidRPr="00ED00DF">
        <w:rPr>
          <w:sz w:val="24"/>
          <w:szCs w:val="24"/>
        </w:rPr>
        <w:t>и</w:t>
      </w:r>
      <w:r w:rsidRPr="00ED00DF">
        <w:rPr>
          <w:sz w:val="24"/>
          <w:szCs w:val="24"/>
        </w:rPr>
        <w:t>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w:t>
      </w:r>
      <w:r w:rsidRPr="00ED00DF">
        <w:rPr>
          <w:sz w:val="24"/>
          <w:szCs w:val="24"/>
        </w:rPr>
        <w:t>о</w:t>
      </w:r>
      <w:r w:rsidRPr="00ED00DF">
        <w:rPr>
          <w:sz w:val="24"/>
          <w:szCs w:val="24"/>
        </w:rPr>
        <w:t>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3D2B68" w:rsidRPr="00ED00DF" w:rsidRDefault="003D2B68" w:rsidP="003D2B68">
      <w:pPr>
        <w:pStyle w:val="23"/>
        <w:shd w:val="clear" w:color="auto" w:fill="auto"/>
        <w:tabs>
          <w:tab w:val="left" w:pos="1759"/>
        </w:tabs>
        <w:spacing w:before="0" w:after="0" w:line="240" w:lineRule="auto"/>
        <w:ind w:left="709"/>
        <w:rPr>
          <w:b/>
          <w:sz w:val="24"/>
          <w:szCs w:val="24"/>
        </w:rPr>
      </w:pPr>
      <w:r w:rsidRPr="00ED00DF">
        <w:rPr>
          <w:b/>
          <w:sz w:val="24"/>
          <w:szCs w:val="24"/>
        </w:rPr>
        <w:t>Важнейшие представители неорганических веществ.</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Воздух - смесь газов. Состав воздуха. Кислород - элемент и простое вещество. Н</w:t>
      </w:r>
      <w:r w:rsidRPr="00ED00DF">
        <w:rPr>
          <w:sz w:val="24"/>
          <w:szCs w:val="24"/>
        </w:rPr>
        <w:t>а</w:t>
      </w:r>
      <w:r w:rsidRPr="00ED00DF">
        <w:rPr>
          <w:sz w:val="24"/>
          <w:szCs w:val="24"/>
        </w:rPr>
        <w:t>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w:t>
      </w:r>
      <w:r w:rsidRPr="00ED00DF">
        <w:rPr>
          <w:sz w:val="24"/>
          <w:szCs w:val="24"/>
        </w:rPr>
        <w:t>и</w:t>
      </w:r>
      <w:r w:rsidRPr="00ED00DF">
        <w:rPr>
          <w:sz w:val="24"/>
          <w:szCs w:val="24"/>
        </w:rPr>
        <w:t>слорода.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Тепловой эффект химической реакции, термохимические уравнения, экзо- и энд</w:t>
      </w:r>
      <w:r w:rsidRPr="00ED00DF">
        <w:rPr>
          <w:sz w:val="24"/>
          <w:szCs w:val="24"/>
        </w:rPr>
        <w:t>о</w:t>
      </w:r>
      <w:r w:rsidRPr="00ED00DF">
        <w:rPr>
          <w:sz w:val="24"/>
          <w:szCs w:val="24"/>
        </w:rPr>
        <w:t>термические реакции. Топливо: уголь и метан. Загрязнение воздуха, усиление парникового эффекта, разрушение озонового слоя.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lastRenderedPageBreak/>
        <w:t>Молярный объём газов. Расчёты по химическим уравнениям.</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Физические свойства воды. Вода как растворитель. Растворы. Насыщенные и н</w:t>
      </w:r>
      <w:r w:rsidRPr="00ED00DF">
        <w:rPr>
          <w:sz w:val="24"/>
          <w:szCs w:val="24"/>
        </w:rPr>
        <w:t>е</w:t>
      </w:r>
      <w:r w:rsidRPr="00ED00DF">
        <w:rPr>
          <w:sz w:val="24"/>
          <w:szCs w:val="24"/>
        </w:rPr>
        <w:t>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3D2B68" w:rsidRPr="00ED00DF" w:rsidRDefault="003D2B68" w:rsidP="003D2B68">
      <w:pPr>
        <w:pStyle w:val="23"/>
        <w:shd w:val="clear" w:color="auto" w:fill="auto"/>
        <w:tabs>
          <w:tab w:val="left" w:pos="1736"/>
        </w:tabs>
        <w:spacing w:before="0" w:after="0" w:line="240" w:lineRule="auto"/>
        <w:ind w:firstLine="709"/>
        <w:rPr>
          <w:sz w:val="24"/>
          <w:szCs w:val="24"/>
        </w:rPr>
      </w:pPr>
      <w:r w:rsidRPr="00ED00DF">
        <w:rPr>
          <w:sz w:val="24"/>
          <w:szCs w:val="24"/>
        </w:rPr>
        <w:t>Классификация неорганических соединений. Оксиды. Классификация оксидов: с</w:t>
      </w:r>
      <w:r w:rsidRPr="00ED00DF">
        <w:rPr>
          <w:sz w:val="24"/>
          <w:szCs w:val="24"/>
        </w:rPr>
        <w:t>о</w:t>
      </w:r>
      <w:r w:rsidRPr="00ED00DF">
        <w:rPr>
          <w:sz w:val="24"/>
          <w:szCs w:val="24"/>
        </w:rPr>
        <w:t>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w:t>
      </w:r>
      <w:r w:rsidRPr="00ED00DF">
        <w:rPr>
          <w:sz w:val="24"/>
          <w:szCs w:val="24"/>
        </w:rPr>
        <w:t>о</w:t>
      </w:r>
      <w:r w:rsidRPr="00ED00DF">
        <w:rPr>
          <w:sz w:val="24"/>
          <w:szCs w:val="24"/>
        </w:rPr>
        <w:t>ваний.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Соли. Номенклатура солей.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Физические и химические свойства солей. Получение солей.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Генетическая связь между классами неорганических соединений.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Химический эксперимент: качественное определение содержания кислорода в во</w:t>
      </w:r>
      <w:r w:rsidRPr="00ED00DF">
        <w:rPr>
          <w:sz w:val="24"/>
          <w:szCs w:val="24"/>
        </w:rPr>
        <w:t>з</w:t>
      </w:r>
      <w:r w:rsidRPr="00ED00DF">
        <w:rPr>
          <w:sz w:val="24"/>
          <w:szCs w:val="24"/>
        </w:rPr>
        <w:t>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w:t>
      </w:r>
      <w:r w:rsidRPr="00ED00DF">
        <w:rPr>
          <w:sz w:val="24"/>
          <w:szCs w:val="24"/>
        </w:rPr>
        <w:t>о</w:t>
      </w:r>
      <w:r w:rsidRPr="00ED00DF">
        <w:rPr>
          <w:sz w:val="24"/>
          <w:szCs w:val="24"/>
        </w:rPr>
        <w:t>личеством 1 моль, исследование особенностей растворения веществ с различной раств</w:t>
      </w:r>
      <w:r w:rsidRPr="00ED00DF">
        <w:rPr>
          <w:sz w:val="24"/>
          <w:szCs w:val="24"/>
        </w:rPr>
        <w:t>о</w:t>
      </w:r>
      <w:r w:rsidRPr="00ED00DF">
        <w:rPr>
          <w:sz w:val="24"/>
          <w:szCs w:val="24"/>
        </w:rPr>
        <w:t>римостью, приготовление растворов с определённой массовой долей растворённого вещ</w:t>
      </w:r>
      <w:r w:rsidRPr="00ED00DF">
        <w:rPr>
          <w:sz w:val="24"/>
          <w:szCs w:val="24"/>
        </w:rPr>
        <w:t>е</w:t>
      </w:r>
      <w:r w:rsidRPr="00ED00DF">
        <w:rPr>
          <w:sz w:val="24"/>
          <w:szCs w:val="24"/>
        </w:rPr>
        <w:t>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w:t>
      </w:r>
      <w:r w:rsidRPr="00ED00DF">
        <w:rPr>
          <w:sz w:val="24"/>
          <w:szCs w:val="24"/>
        </w:rPr>
        <w:t>р</w:t>
      </w:r>
      <w:r w:rsidRPr="00ED00DF">
        <w:rPr>
          <w:sz w:val="24"/>
          <w:szCs w:val="24"/>
        </w:rPr>
        <w:t>ганических соединений».</w:t>
      </w:r>
    </w:p>
    <w:p w:rsidR="003D2B68" w:rsidRPr="00ED00DF" w:rsidRDefault="003D2B68" w:rsidP="003D2B68">
      <w:pPr>
        <w:pStyle w:val="23"/>
        <w:shd w:val="clear" w:color="auto" w:fill="auto"/>
        <w:spacing w:before="0" w:after="0" w:line="240" w:lineRule="auto"/>
        <w:ind w:firstLine="709"/>
        <w:rPr>
          <w:b/>
          <w:sz w:val="24"/>
          <w:szCs w:val="24"/>
        </w:rPr>
      </w:pPr>
      <w:r w:rsidRPr="00ED00DF">
        <w:rPr>
          <w:b/>
          <w:sz w:val="24"/>
          <w:szCs w:val="24"/>
        </w:rPr>
        <w:t>Периодический закон и Периодическая система химических элементов Д.И. Менделеева. Строение атомов. Химическая связь. Окислительно</w:t>
      </w:r>
      <w:r w:rsidRPr="00ED00DF">
        <w:rPr>
          <w:b/>
          <w:sz w:val="24"/>
          <w:szCs w:val="24"/>
        </w:rPr>
        <w:softHyphen/>
        <w:t>восстановительные реакции.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Первые попытки классификации химических элементов. Понятие о группах схо</w:t>
      </w:r>
      <w:r w:rsidRPr="00ED00DF">
        <w:rPr>
          <w:sz w:val="24"/>
          <w:szCs w:val="24"/>
        </w:rPr>
        <w:t>д</w:t>
      </w:r>
      <w:r w:rsidRPr="00ED00DF">
        <w:rPr>
          <w:sz w:val="24"/>
          <w:szCs w:val="24"/>
        </w:rPr>
        <w:t>ных элементов (щелочные и щелочноземельные металлы, галогены, инертные газы). Эл</w:t>
      </w:r>
      <w:r w:rsidRPr="00ED00DF">
        <w:rPr>
          <w:sz w:val="24"/>
          <w:szCs w:val="24"/>
        </w:rPr>
        <w:t>е</w:t>
      </w:r>
      <w:r w:rsidRPr="00ED00DF">
        <w:rPr>
          <w:sz w:val="24"/>
          <w:szCs w:val="24"/>
        </w:rPr>
        <w:t>менты, которые образуют амфотерные оксиды и гидроксиды.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Периодический закон. Периодическая система химических элементов Д.И. Менд</w:t>
      </w:r>
      <w:r w:rsidRPr="00ED00DF">
        <w:rPr>
          <w:sz w:val="24"/>
          <w:szCs w:val="24"/>
        </w:rPr>
        <w:t>е</w:t>
      </w:r>
      <w:r w:rsidRPr="00ED00DF">
        <w:rPr>
          <w:sz w:val="24"/>
          <w:szCs w:val="24"/>
        </w:rPr>
        <w:t>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Строение атомов. Состав атомных ядер. Изотопы. Электроны. Строение электро</w:t>
      </w:r>
      <w:r w:rsidRPr="00ED00DF">
        <w:rPr>
          <w:sz w:val="24"/>
          <w:szCs w:val="24"/>
        </w:rPr>
        <w:t>н</w:t>
      </w:r>
      <w:r w:rsidRPr="00ED00DF">
        <w:rPr>
          <w:sz w:val="24"/>
          <w:szCs w:val="24"/>
        </w:rPr>
        <w:t>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w:t>
      </w:r>
      <w:r w:rsidRPr="00ED00DF">
        <w:rPr>
          <w:sz w:val="24"/>
          <w:szCs w:val="24"/>
        </w:rPr>
        <w:t>е</w:t>
      </w:r>
      <w:r w:rsidRPr="00ED00DF">
        <w:rPr>
          <w:sz w:val="24"/>
          <w:szCs w:val="24"/>
        </w:rPr>
        <w:t>риодической системы химических элементов для развития науки и практики. Д.И. Менд</w:t>
      </w:r>
      <w:r w:rsidRPr="00ED00DF">
        <w:rPr>
          <w:sz w:val="24"/>
          <w:szCs w:val="24"/>
        </w:rPr>
        <w:t>е</w:t>
      </w:r>
      <w:r w:rsidRPr="00ED00DF">
        <w:rPr>
          <w:sz w:val="24"/>
          <w:szCs w:val="24"/>
        </w:rPr>
        <w:t>леев - учёный и гражданин.</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Химическая связь. Ковалентная (полярная и неполярная) связь. Электроотриц</w:t>
      </w:r>
      <w:r w:rsidRPr="00ED00DF">
        <w:rPr>
          <w:sz w:val="24"/>
          <w:szCs w:val="24"/>
        </w:rPr>
        <w:t>а</w:t>
      </w:r>
      <w:r w:rsidRPr="00ED00DF">
        <w:rPr>
          <w:sz w:val="24"/>
          <w:szCs w:val="24"/>
        </w:rPr>
        <w:t>тельность химических элементов. Ионная связь.</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lastRenderedPageBreak/>
        <w:t>Степень окисления. Окислительно-восстановительные реакции. Процессы окисл</w:t>
      </w:r>
      <w:r w:rsidRPr="00ED00DF">
        <w:rPr>
          <w:sz w:val="24"/>
          <w:szCs w:val="24"/>
        </w:rPr>
        <w:t>е</w:t>
      </w:r>
      <w:r w:rsidRPr="00ED00DF">
        <w:rPr>
          <w:sz w:val="24"/>
          <w:szCs w:val="24"/>
        </w:rPr>
        <w:t>ния и восстановления. Окислители и восстановители.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3D2B68" w:rsidRPr="00ED00DF" w:rsidRDefault="003D2B68" w:rsidP="003D2B68">
      <w:pPr>
        <w:pStyle w:val="23"/>
        <w:shd w:val="clear" w:color="auto" w:fill="auto"/>
        <w:tabs>
          <w:tab w:val="left" w:pos="1754"/>
        </w:tabs>
        <w:spacing w:before="0" w:after="0" w:line="240" w:lineRule="auto"/>
        <w:ind w:left="709"/>
        <w:rPr>
          <w:b/>
          <w:sz w:val="24"/>
          <w:szCs w:val="24"/>
        </w:rPr>
      </w:pPr>
      <w:r w:rsidRPr="00ED00DF">
        <w:rPr>
          <w:b/>
          <w:sz w:val="24"/>
          <w:szCs w:val="24"/>
        </w:rPr>
        <w:t>Межпредметные связи.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Общие естественно-научные понятия: научный факт, гипотеза, теория, закон, ан</w:t>
      </w:r>
      <w:r w:rsidRPr="00ED00DF">
        <w:rPr>
          <w:sz w:val="24"/>
          <w:szCs w:val="24"/>
        </w:rPr>
        <w:t>а</w:t>
      </w:r>
      <w:r w:rsidRPr="00ED00DF">
        <w:rPr>
          <w:sz w:val="24"/>
          <w:szCs w:val="24"/>
        </w:rPr>
        <w:t>лиз, синтез, классификация, периодичность, наблюдение, эксперимент, моделирование, измерение, модель, явление.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Физика: материя, атом, электрон, протон, нейтрон, ион, нуклид, изотопы, радиоа</w:t>
      </w:r>
      <w:r w:rsidRPr="00ED00DF">
        <w:rPr>
          <w:sz w:val="24"/>
          <w:szCs w:val="24"/>
        </w:rPr>
        <w:t>к</w:t>
      </w:r>
      <w:r w:rsidRPr="00ED00DF">
        <w:rPr>
          <w:sz w:val="24"/>
          <w:szCs w:val="24"/>
        </w:rPr>
        <w:t>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w:t>
      </w:r>
      <w:r w:rsidRPr="00ED00DF">
        <w:rPr>
          <w:sz w:val="24"/>
          <w:szCs w:val="24"/>
        </w:rPr>
        <w:t>н</w:t>
      </w:r>
      <w:r w:rsidRPr="00ED00DF">
        <w:rPr>
          <w:sz w:val="24"/>
          <w:szCs w:val="24"/>
        </w:rPr>
        <w:t>це.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Биология: фотосинтез, дыхание, биосфера.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География: атмосфера, гидросфера, минералы, горные породы, полезные ископа</w:t>
      </w:r>
      <w:r w:rsidRPr="00ED00DF">
        <w:rPr>
          <w:sz w:val="24"/>
          <w:szCs w:val="24"/>
        </w:rPr>
        <w:t>е</w:t>
      </w:r>
      <w:r w:rsidRPr="00ED00DF">
        <w:rPr>
          <w:sz w:val="24"/>
          <w:szCs w:val="24"/>
        </w:rPr>
        <w:t>мые, топливо, водные ресурсы.</w:t>
      </w:r>
    </w:p>
    <w:p w:rsidR="003D2B68" w:rsidRPr="00ED00DF" w:rsidRDefault="003D2B68" w:rsidP="003D2B68">
      <w:pPr>
        <w:pStyle w:val="23"/>
        <w:shd w:val="clear" w:color="auto" w:fill="auto"/>
        <w:spacing w:before="0" w:after="0" w:line="240" w:lineRule="auto"/>
        <w:ind w:firstLine="709"/>
        <w:rPr>
          <w:sz w:val="24"/>
          <w:szCs w:val="24"/>
        </w:rPr>
      </w:pPr>
    </w:p>
    <w:p w:rsidR="003D2B68" w:rsidRPr="00ED00DF" w:rsidRDefault="003D2B68" w:rsidP="003D2B68">
      <w:pPr>
        <w:pStyle w:val="23"/>
        <w:shd w:val="clear" w:color="auto" w:fill="auto"/>
        <w:spacing w:before="0" w:after="0" w:line="240" w:lineRule="auto"/>
        <w:ind w:firstLine="709"/>
        <w:jc w:val="center"/>
        <w:rPr>
          <w:sz w:val="24"/>
          <w:szCs w:val="24"/>
        </w:rPr>
      </w:pPr>
      <w:r w:rsidRPr="00ED00DF">
        <w:rPr>
          <w:b/>
          <w:sz w:val="24"/>
          <w:szCs w:val="24"/>
        </w:rPr>
        <w:t>СОДЕРЖАНИЕ ОБУЧЕНИЯ В 9 КЛАССЕ</w:t>
      </w:r>
    </w:p>
    <w:p w:rsidR="003D2B68" w:rsidRPr="00ED00DF" w:rsidRDefault="003D2B68" w:rsidP="003D2B68">
      <w:pPr>
        <w:pStyle w:val="23"/>
        <w:shd w:val="clear" w:color="auto" w:fill="auto"/>
        <w:tabs>
          <w:tab w:val="left" w:pos="1762"/>
        </w:tabs>
        <w:spacing w:before="0" w:after="0" w:line="240" w:lineRule="auto"/>
        <w:ind w:left="709"/>
        <w:rPr>
          <w:b/>
          <w:sz w:val="24"/>
          <w:szCs w:val="24"/>
        </w:rPr>
      </w:pPr>
      <w:r w:rsidRPr="00ED00DF">
        <w:rPr>
          <w:b/>
          <w:sz w:val="24"/>
          <w:szCs w:val="24"/>
        </w:rPr>
        <w:t>Вещество и химическая реакция.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Периодический закон. Периодическая система химических элементов Д.И. Менд</w:t>
      </w:r>
      <w:r w:rsidRPr="00ED00DF">
        <w:rPr>
          <w:sz w:val="24"/>
          <w:szCs w:val="24"/>
        </w:rPr>
        <w:t>е</w:t>
      </w:r>
      <w:r w:rsidRPr="00ED00DF">
        <w:rPr>
          <w:sz w:val="24"/>
          <w:szCs w:val="24"/>
        </w:rPr>
        <w:t>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w:t>
      </w:r>
      <w:r w:rsidRPr="00ED00DF">
        <w:rPr>
          <w:sz w:val="24"/>
          <w:szCs w:val="24"/>
        </w:rPr>
        <w:t>е</w:t>
      </w:r>
      <w:r w:rsidRPr="00ED00DF">
        <w:rPr>
          <w:sz w:val="24"/>
          <w:szCs w:val="24"/>
        </w:rPr>
        <w:t>ментов в Периодической системе и строением их атомов.</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Строение вещества: виды химической связи. Типы кристаллических решёток, з</w:t>
      </w:r>
      <w:r w:rsidRPr="00ED00DF">
        <w:rPr>
          <w:sz w:val="24"/>
          <w:szCs w:val="24"/>
        </w:rPr>
        <w:t>а</w:t>
      </w:r>
      <w:r w:rsidRPr="00ED00DF">
        <w:rPr>
          <w:sz w:val="24"/>
          <w:szCs w:val="24"/>
        </w:rPr>
        <w:t>висимость свойств вещества от типа кристаллической решётки и вида химической связи.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w:t>
      </w:r>
      <w:r w:rsidRPr="00ED00DF">
        <w:rPr>
          <w:sz w:val="24"/>
          <w:szCs w:val="24"/>
        </w:rPr>
        <w:t>е</w:t>
      </w:r>
      <w:r w:rsidRPr="00ED00DF">
        <w:rPr>
          <w:sz w:val="24"/>
          <w:szCs w:val="24"/>
        </w:rPr>
        <w:t>ния химических элементов, по обратимости, по участию катализатора). Экзо- и эндоте</w:t>
      </w:r>
      <w:r w:rsidRPr="00ED00DF">
        <w:rPr>
          <w:sz w:val="24"/>
          <w:szCs w:val="24"/>
        </w:rPr>
        <w:t>р</w:t>
      </w:r>
      <w:r w:rsidRPr="00ED00DF">
        <w:rPr>
          <w:sz w:val="24"/>
          <w:szCs w:val="24"/>
        </w:rPr>
        <w:t>мические реакции, термохимические уравнения.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w:t>
      </w:r>
      <w:r w:rsidRPr="00ED00DF">
        <w:rPr>
          <w:sz w:val="24"/>
          <w:szCs w:val="24"/>
        </w:rPr>
        <w:t>а</w:t>
      </w:r>
      <w:r w:rsidRPr="00ED00DF">
        <w:rPr>
          <w:sz w:val="24"/>
          <w:szCs w:val="24"/>
        </w:rPr>
        <w:t>лизе. Понятие о химическом равновесии. Факторы, влияющие на скорость химической реакции и положение химического равновесия.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Окислительно-восстановительные реакции, электронный баланс окислител</w:t>
      </w:r>
      <w:r w:rsidRPr="00ED00DF">
        <w:rPr>
          <w:sz w:val="24"/>
          <w:szCs w:val="24"/>
        </w:rPr>
        <w:t>ь</w:t>
      </w:r>
      <w:r w:rsidRPr="00ED00DF">
        <w:rPr>
          <w:sz w:val="24"/>
          <w:szCs w:val="24"/>
        </w:rPr>
        <w:t>но-восстановительной реакции. Составление уравнений окислительно-восстановительных реакций с использованием метода электронного баланса.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w:t>
      </w:r>
      <w:r w:rsidRPr="00ED00DF">
        <w:rPr>
          <w:sz w:val="24"/>
          <w:szCs w:val="24"/>
        </w:rPr>
        <w:t>о</w:t>
      </w:r>
      <w:r w:rsidRPr="00ED00DF">
        <w:rPr>
          <w:sz w:val="24"/>
          <w:szCs w:val="24"/>
        </w:rPr>
        <w:t>нятие о гидролизе солей.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xml:space="preserve">Химический эксперимент: ознакомление с моделями кристаллических решёток </w:t>
      </w:r>
      <w:r w:rsidRPr="00ED00DF">
        <w:rPr>
          <w:sz w:val="24"/>
          <w:szCs w:val="24"/>
        </w:rPr>
        <w:lastRenderedPageBreak/>
        <w:t>н</w:t>
      </w:r>
      <w:r w:rsidRPr="00ED00DF">
        <w:rPr>
          <w:sz w:val="24"/>
          <w:szCs w:val="24"/>
        </w:rPr>
        <w:t>е</w:t>
      </w:r>
      <w:r w:rsidRPr="00ED00DF">
        <w:rPr>
          <w:sz w:val="24"/>
          <w:szCs w:val="24"/>
        </w:rPr>
        <w:t>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w:t>
      </w:r>
      <w:r w:rsidRPr="00ED00DF">
        <w:rPr>
          <w:sz w:val="24"/>
          <w:szCs w:val="24"/>
        </w:rPr>
        <w:t>о</w:t>
      </w:r>
      <w:r w:rsidRPr="00ED00DF">
        <w:rPr>
          <w:sz w:val="24"/>
          <w:szCs w:val="24"/>
        </w:rPr>
        <w:t>ведение опытов, иллюстрирующих признаки протекания реакций ионного обмена (обр</w:t>
      </w:r>
      <w:r w:rsidRPr="00ED00DF">
        <w:rPr>
          <w:sz w:val="24"/>
          <w:szCs w:val="24"/>
        </w:rPr>
        <w:t>а</w:t>
      </w:r>
      <w:r w:rsidRPr="00ED00DF">
        <w:rPr>
          <w:sz w:val="24"/>
          <w:szCs w:val="24"/>
        </w:rPr>
        <w:t>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w:t>
      </w:r>
      <w:r w:rsidRPr="00ED00DF">
        <w:rPr>
          <w:sz w:val="24"/>
          <w:szCs w:val="24"/>
        </w:rPr>
        <w:t>е</w:t>
      </w:r>
      <w:r w:rsidRPr="00ED00DF">
        <w:rPr>
          <w:sz w:val="24"/>
          <w:szCs w:val="24"/>
        </w:rPr>
        <w:t>шение экспериментальных задач.</w:t>
      </w:r>
    </w:p>
    <w:p w:rsidR="003D2B68" w:rsidRPr="00ED00DF" w:rsidRDefault="003D2B68" w:rsidP="003D2B68">
      <w:pPr>
        <w:pStyle w:val="23"/>
        <w:shd w:val="clear" w:color="auto" w:fill="auto"/>
        <w:tabs>
          <w:tab w:val="left" w:pos="1754"/>
        </w:tabs>
        <w:spacing w:before="0" w:after="0" w:line="240" w:lineRule="auto"/>
        <w:ind w:left="709"/>
        <w:rPr>
          <w:b/>
          <w:sz w:val="24"/>
          <w:szCs w:val="24"/>
        </w:rPr>
      </w:pPr>
      <w:r w:rsidRPr="00ED00DF">
        <w:rPr>
          <w:b/>
          <w:sz w:val="24"/>
          <w:szCs w:val="24"/>
        </w:rPr>
        <w:t>Неметаллы и их соединения.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w:t>
      </w:r>
      <w:r w:rsidRPr="00ED00DF">
        <w:rPr>
          <w:sz w:val="24"/>
          <w:szCs w:val="24"/>
        </w:rPr>
        <w:t>е</w:t>
      </w:r>
      <w:r w:rsidRPr="00ED00DF">
        <w:rPr>
          <w:sz w:val="24"/>
          <w:szCs w:val="24"/>
        </w:rPr>
        <w:t>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xml:space="preserve">Общая характеристика элементов </w:t>
      </w:r>
      <w:r w:rsidRPr="00ED00DF">
        <w:rPr>
          <w:sz w:val="24"/>
          <w:szCs w:val="24"/>
          <w:lang w:val="en-US"/>
        </w:rPr>
        <w:t>VIA</w:t>
      </w:r>
      <w:r w:rsidRPr="00ED00DF">
        <w:rPr>
          <w:sz w:val="24"/>
          <w:szCs w:val="24"/>
        </w:rPr>
        <w:t>-группы. Особенности строения атомов, х</w:t>
      </w:r>
      <w:r w:rsidRPr="00ED00DF">
        <w:rPr>
          <w:sz w:val="24"/>
          <w:szCs w:val="24"/>
        </w:rPr>
        <w:t>а</w:t>
      </w:r>
      <w:r w:rsidRPr="00ED00DF">
        <w:rPr>
          <w:sz w:val="24"/>
          <w:szCs w:val="24"/>
        </w:rPr>
        <w:t>рактерные степени окисления.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w:t>
      </w:r>
      <w:r w:rsidRPr="00ED00DF">
        <w:rPr>
          <w:sz w:val="24"/>
          <w:szCs w:val="24"/>
        </w:rPr>
        <w:t>и</w:t>
      </w:r>
      <w:r w:rsidRPr="00ED00DF">
        <w:rPr>
          <w:sz w:val="24"/>
          <w:szCs w:val="24"/>
        </w:rPr>
        <w:t>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w:t>
      </w:r>
      <w:r w:rsidRPr="00ED00DF">
        <w:rPr>
          <w:sz w:val="24"/>
          <w:szCs w:val="24"/>
        </w:rPr>
        <w:t>и</w:t>
      </w:r>
      <w:r w:rsidRPr="00ED00DF">
        <w:rPr>
          <w:sz w:val="24"/>
          <w:szCs w:val="24"/>
        </w:rPr>
        <w:t>слот и специфические). Химические реакции, лежащие в основе промышленного способа получения серной кислоты.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Применение. Соли серной кислоты, качественная реакция на сульфат-ион. Нахо</w:t>
      </w:r>
      <w:r w:rsidRPr="00ED00DF">
        <w:rPr>
          <w:sz w:val="24"/>
          <w:szCs w:val="24"/>
        </w:rPr>
        <w:t>ж</w:t>
      </w:r>
      <w:r w:rsidRPr="00ED00DF">
        <w:rPr>
          <w:sz w:val="24"/>
          <w:szCs w:val="24"/>
        </w:rPr>
        <w:t>дение серы и её соединений в природе. Химическое загрязнение окружающей среды с</w:t>
      </w:r>
      <w:r w:rsidRPr="00ED00DF">
        <w:rPr>
          <w:sz w:val="24"/>
          <w:szCs w:val="24"/>
        </w:rPr>
        <w:t>о</w:t>
      </w:r>
      <w:r w:rsidRPr="00ED00DF">
        <w:rPr>
          <w:sz w:val="24"/>
          <w:szCs w:val="24"/>
        </w:rPr>
        <w:t>единениями серы (кислотные дожди, загрязнение воздуха и водоёмов), способы его пр</w:t>
      </w:r>
      <w:r w:rsidRPr="00ED00DF">
        <w:rPr>
          <w:sz w:val="24"/>
          <w:szCs w:val="24"/>
        </w:rPr>
        <w:t>е</w:t>
      </w:r>
      <w:r w:rsidRPr="00ED00DF">
        <w:rPr>
          <w:sz w:val="24"/>
          <w:szCs w:val="24"/>
        </w:rPr>
        <w:t>дотвращения.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xml:space="preserve">Общая характеристика элементов </w:t>
      </w:r>
      <w:r w:rsidRPr="00ED00DF">
        <w:rPr>
          <w:sz w:val="24"/>
          <w:szCs w:val="24"/>
          <w:lang w:val="en-US"/>
        </w:rPr>
        <w:t>VA</w:t>
      </w:r>
      <w:r w:rsidRPr="00ED00DF">
        <w:rPr>
          <w:sz w:val="24"/>
          <w:szCs w:val="24"/>
        </w:rPr>
        <w:t>-группы. Особенности строения атомов, х</w:t>
      </w:r>
      <w:r w:rsidRPr="00ED00DF">
        <w:rPr>
          <w:sz w:val="24"/>
          <w:szCs w:val="24"/>
        </w:rPr>
        <w:t>а</w:t>
      </w:r>
      <w:r w:rsidRPr="00ED00DF">
        <w:rPr>
          <w:sz w:val="24"/>
          <w:szCs w:val="24"/>
        </w:rPr>
        <w:t>рактерные степени окисления.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w:t>
      </w:r>
      <w:r w:rsidRPr="00ED00DF">
        <w:rPr>
          <w:sz w:val="24"/>
          <w:szCs w:val="24"/>
        </w:rPr>
        <w:t>о</w:t>
      </w:r>
      <w:r w:rsidRPr="00ED00DF">
        <w:rPr>
          <w:sz w:val="24"/>
          <w:szCs w:val="24"/>
        </w:rPr>
        <w:t>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xml:space="preserve">Общая характеристика элементов </w:t>
      </w:r>
      <w:r w:rsidRPr="00ED00DF">
        <w:rPr>
          <w:sz w:val="24"/>
          <w:szCs w:val="24"/>
          <w:lang w:val="en-US"/>
        </w:rPr>
        <w:t>IVA</w:t>
      </w:r>
      <w:r w:rsidRPr="00ED00DF">
        <w:rPr>
          <w:sz w:val="24"/>
          <w:szCs w:val="24"/>
        </w:rPr>
        <w:t>-группы. Особенности строения атомов, х</w:t>
      </w:r>
      <w:r w:rsidRPr="00ED00DF">
        <w:rPr>
          <w:sz w:val="24"/>
          <w:szCs w:val="24"/>
        </w:rPr>
        <w:t>а</w:t>
      </w:r>
      <w:r w:rsidRPr="00ED00DF">
        <w:rPr>
          <w:sz w:val="24"/>
          <w:szCs w:val="24"/>
        </w:rPr>
        <w:t>рактерные степени окисления.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w:t>
      </w:r>
      <w:r w:rsidRPr="00ED00DF">
        <w:rPr>
          <w:sz w:val="24"/>
          <w:szCs w:val="24"/>
        </w:rPr>
        <w:t>е</w:t>
      </w:r>
      <w:r w:rsidRPr="00ED00DF">
        <w:rPr>
          <w:sz w:val="24"/>
          <w:szCs w:val="24"/>
        </w:rPr>
        <w:t>ние. Экологические проблемы, связанные с оксидом углерода (IV),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xml:space="preserve">Первоначальные понятия об органических веществах как о соединениях углерода </w:t>
      </w:r>
      <w:r w:rsidRPr="00ED00DF">
        <w:rPr>
          <w:sz w:val="24"/>
          <w:szCs w:val="24"/>
        </w:rPr>
        <w:lastRenderedPageBreak/>
        <w:t>(метан,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Кремний, его физические и химические свойства, получение и применение. Соед</w:t>
      </w:r>
      <w:r w:rsidRPr="00ED00DF">
        <w:rPr>
          <w:sz w:val="24"/>
          <w:szCs w:val="24"/>
        </w:rPr>
        <w:t>и</w:t>
      </w:r>
      <w:r w:rsidRPr="00ED00DF">
        <w:rPr>
          <w:sz w:val="24"/>
          <w:szCs w:val="24"/>
        </w:rPr>
        <w:t>нения кремния в природе. Общие представления об оксиде кремния(1У)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w:t>
      </w:r>
      <w:r w:rsidRPr="00ED00DF">
        <w:rPr>
          <w:sz w:val="24"/>
          <w:szCs w:val="24"/>
        </w:rPr>
        <w:t>о</w:t>
      </w:r>
      <w:r w:rsidRPr="00ED00DF">
        <w:rPr>
          <w:sz w:val="24"/>
          <w:szCs w:val="24"/>
        </w:rPr>
        <w:t>пасного использования строительных материалов в повседневной жизни.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w:t>
      </w:r>
      <w:r w:rsidRPr="00ED00DF">
        <w:rPr>
          <w:sz w:val="24"/>
          <w:szCs w:val="24"/>
        </w:rPr>
        <w:t>и</w:t>
      </w:r>
      <w:r w:rsidRPr="00ED00DF">
        <w:rPr>
          <w:sz w:val="24"/>
          <w:szCs w:val="24"/>
        </w:rPr>
        <w:t>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w:t>
      </w:r>
      <w:r w:rsidRPr="00ED00DF">
        <w:rPr>
          <w:sz w:val="24"/>
          <w:szCs w:val="24"/>
        </w:rPr>
        <w:t>т</w:t>
      </w:r>
      <w:r w:rsidRPr="00ED00DF">
        <w:rPr>
          <w:sz w:val="24"/>
          <w:szCs w:val="24"/>
        </w:rPr>
        <w:t>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w:t>
      </w:r>
      <w:r w:rsidRPr="00ED00DF">
        <w:rPr>
          <w:sz w:val="24"/>
          <w:szCs w:val="24"/>
        </w:rPr>
        <w:t>е</w:t>
      </w:r>
      <w:r w:rsidRPr="00ED00DF">
        <w:rPr>
          <w:sz w:val="24"/>
          <w:szCs w:val="24"/>
        </w:rPr>
        <w:t>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w:t>
      </w:r>
      <w:r w:rsidRPr="00ED00DF">
        <w:rPr>
          <w:sz w:val="24"/>
          <w:szCs w:val="24"/>
        </w:rPr>
        <w:t>г</w:t>
      </w:r>
      <w:r w:rsidRPr="00ED00DF">
        <w:rPr>
          <w:sz w:val="24"/>
          <w:szCs w:val="24"/>
        </w:rPr>
        <w:t>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w:t>
      </w:r>
      <w:r w:rsidRPr="00ED00DF">
        <w:rPr>
          <w:sz w:val="24"/>
          <w:szCs w:val="24"/>
        </w:rPr>
        <w:t>е</w:t>
      </w:r>
      <w:r w:rsidRPr="00ED00DF">
        <w:rPr>
          <w:sz w:val="24"/>
          <w:szCs w:val="24"/>
        </w:rPr>
        <w:t>шение экспериментальных задач по теме «Важнейшие неметаллы и их соединения».</w:t>
      </w:r>
    </w:p>
    <w:p w:rsidR="003D2B68" w:rsidRPr="00ED00DF" w:rsidRDefault="003D2B68" w:rsidP="003D2B68">
      <w:pPr>
        <w:pStyle w:val="23"/>
        <w:shd w:val="clear" w:color="auto" w:fill="auto"/>
        <w:tabs>
          <w:tab w:val="left" w:pos="1754"/>
        </w:tabs>
        <w:spacing w:before="0" w:after="0" w:line="240" w:lineRule="auto"/>
        <w:ind w:left="709"/>
        <w:rPr>
          <w:b/>
          <w:sz w:val="24"/>
          <w:szCs w:val="24"/>
        </w:rPr>
      </w:pPr>
      <w:r w:rsidRPr="00ED00DF">
        <w:rPr>
          <w:b/>
          <w:sz w:val="24"/>
          <w:szCs w:val="24"/>
        </w:rPr>
        <w:t>Металлы и их соединения.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Общая характеристика химических элементов - металлов на основании их полож</w:t>
      </w:r>
      <w:r w:rsidRPr="00ED00DF">
        <w:rPr>
          <w:sz w:val="24"/>
          <w:szCs w:val="24"/>
        </w:rPr>
        <w:t>е</w:t>
      </w:r>
      <w:r w:rsidRPr="00ED00DF">
        <w:rPr>
          <w:sz w:val="24"/>
          <w:szCs w:val="24"/>
        </w:rPr>
        <w:t>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w:t>
      </w:r>
      <w:r w:rsidRPr="00ED00DF">
        <w:rPr>
          <w:sz w:val="24"/>
          <w:szCs w:val="24"/>
        </w:rPr>
        <w:t>е</w:t>
      </w:r>
      <w:r w:rsidRPr="00ED00DF">
        <w:rPr>
          <w:sz w:val="24"/>
          <w:szCs w:val="24"/>
        </w:rPr>
        <w:t>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w:t>
      </w:r>
      <w:r w:rsidRPr="00ED00DF">
        <w:rPr>
          <w:sz w:val="24"/>
          <w:szCs w:val="24"/>
        </w:rPr>
        <w:t>и</w:t>
      </w:r>
      <w:r w:rsidRPr="00ED00DF">
        <w:rPr>
          <w:sz w:val="24"/>
          <w:szCs w:val="24"/>
        </w:rPr>
        <w:t>менение в быту и промышленности.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Щелочноземельные металлы магний и кальций: положение в Периодической си</w:t>
      </w:r>
      <w:r w:rsidRPr="00ED00DF">
        <w:rPr>
          <w:sz w:val="24"/>
          <w:szCs w:val="24"/>
        </w:rPr>
        <w:t>с</w:t>
      </w:r>
      <w:r w:rsidRPr="00ED00DF">
        <w:rPr>
          <w:sz w:val="24"/>
          <w:szCs w:val="24"/>
        </w:rPr>
        <w:t>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Железо: положение в Периодической системе химических элементов Д.И. Менд</w:t>
      </w:r>
      <w:r w:rsidRPr="00ED00DF">
        <w:rPr>
          <w:sz w:val="24"/>
          <w:szCs w:val="24"/>
        </w:rPr>
        <w:t>е</w:t>
      </w:r>
      <w:r w:rsidRPr="00ED00DF">
        <w:rPr>
          <w:sz w:val="24"/>
          <w:szCs w:val="24"/>
        </w:rPr>
        <w:t xml:space="preserve">леева, строение атома, нахождение в природе. Физические и химические свойства железа. Оксиды, гидроксиды и соли соли железа (II) и железа (III), их состав, свойства и </w:t>
      </w:r>
      <w:r w:rsidRPr="00ED00DF">
        <w:rPr>
          <w:sz w:val="24"/>
          <w:szCs w:val="24"/>
        </w:rPr>
        <w:lastRenderedPageBreak/>
        <w:t>получение.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Химический эксперимент: ознакомление с образцами металлов и сплавов, их ф</w:t>
      </w:r>
      <w:r w:rsidRPr="00ED00DF">
        <w:rPr>
          <w:sz w:val="24"/>
          <w:szCs w:val="24"/>
        </w:rPr>
        <w:t>и</w:t>
      </w:r>
      <w:r w:rsidRPr="00ED00DF">
        <w:rPr>
          <w:sz w:val="24"/>
          <w:szCs w:val="24"/>
        </w:rPr>
        <w:t>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w:t>
      </w:r>
      <w:r w:rsidRPr="00ED00DF">
        <w:rPr>
          <w:sz w:val="24"/>
          <w:szCs w:val="24"/>
        </w:rPr>
        <w:t>з</w:t>
      </w:r>
      <w:r w:rsidRPr="00ED00DF">
        <w:rPr>
          <w:sz w:val="24"/>
          <w:szCs w:val="24"/>
        </w:rPr>
        <w:t>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w:t>
      </w:r>
      <w:r w:rsidRPr="00ED00DF">
        <w:rPr>
          <w:sz w:val="24"/>
          <w:szCs w:val="24"/>
        </w:rPr>
        <w:t>о</w:t>
      </w:r>
      <w:r w:rsidRPr="00ED00DF">
        <w:rPr>
          <w:sz w:val="24"/>
          <w:szCs w:val="24"/>
        </w:rPr>
        <w:t>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w:t>
      </w:r>
      <w:r w:rsidRPr="00ED00DF">
        <w:rPr>
          <w:sz w:val="24"/>
          <w:szCs w:val="24"/>
        </w:rPr>
        <w:t>м</w:t>
      </w:r>
      <w:r w:rsidRPr="00ED00DF">
        <w:rPr>
          <w:sz w:val="24"/>
          <w:szCs w:val="24"/>
        </w:rPr>
        <w:t>фотерных свойств гидроксида алюминия и гидроксида цинка, решение экспериментальных задач по теме «Важнейшие металлы и их соединения».</w:t>
      </w:r>
    </w:p>
    <w:p w:rsidR="003D2B68" w:rsidRPr="00ED00DF" w:rsidRDefault="003D2B68" w:rsidP="003D2B68">
      <w:pPr>
        <w:pStyle w:val="23"/>
        <w:shd w:val="clear" w:color="auto" w:fill="auto"/>
        <w:tabs>
          <w:tab w:val="left" w:pos="1754"/>
        </w:tabs>
        <w:spacing w:before="0" w:after="0" w:line="240" w:lineRule="auto"/>
        <w:ind w:left="709"/>
        <w:rPr>
          <w:b/>
          <w:sz w:val="24"/>
          <w:szCs w:val="24"/>
        </w:rPr>
      </w:pPr>
      <w:r w:rsidRPr="00ED00DF">
        <w:rPr>
          <w:b/>
          <w:sz w:val="24"/>
          <w:szCs w:val="24"/>
        </w:rPr>
        <w:t>Химия и окружающая среда.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w:t>
      </w:r>
      <w:r w:rsidRPr="00ED00DF">
        <w:rPr>
          <w:sz w:val="24"/>
          <w:szCs w:val="24"/>
        </w:rPr>
        <w:t>в</w:t>
      </w:r>
      <w:r w:rsidRPr="00ED00DF">
        <w:rPr>
          <w:sz w:val="24"/>
          <w:szCs w:val="24"/>
        </w:rPr>
        <w:t>лениях.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Химический эксперимент: изучение образцов материалов (стекло, сплавы металлов, полимерные материалы).</w:t>
      </w:r>
    </w:p>
    <w:p w:rsidR="003D2B68" w:rsidRPr="00ED00DF" w:rsidRDefault="003D2B68" w:rsidP="003D2B68">
      <w:pPr>
        <w:pStyle w:val="23"/>
        <w:shd w:val="clear" w:color="auto" w:fill="auto"/>
        <w:tabs>
          <w:tab w:val="left" w:pos="1754"/>
        </w:tabs>
        <w:spacing w:before="0" w:after="0" w:line="240" w:lineRule="auto"/>
        <w:ind w:left="709"/>
        <w:rPr>
          <w:b/>
          <w:sz w:val="24"/>
          <w:szCs w:val="24"/>
        </w:rPr>
      </w:pPr>
      <w:r w:rsidRPr="00ED00DF">
        <w:rPr>
          <w:b/>
          <w:sz w:val="24"/>
          <w:szCs w:val="24"/>
        </w:rPr>
        <w:t>Межпредметные связи.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Общие естественно-научные понятия: научный факт, гипотеза, закон, теория, ан</w:t>
      </w:r>
      <w:r w:rsidRPr="00ED00DF">
        <w:rPr>
          <w:sz w:val="24"/>
          <w:szCs w:val="24"/>
        </w:rPr>
        <w:t>а</w:t>
      </w:r>
      <w:r w:rsidRPr="00ED00DF">
        <w:rPr>
          <w:sz w:val="24"/>
          <w:szCs w:val="24"/>
        </w:rPr>
        <w:t>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Физика: материя, атом, электрон, протон, нейтрон, ион, нуклид, изотопы, радиоа</w:t>
      </w:r>
      <w:r w:rsidRPr="00ED00DF">
        <w:rPr>
          <w:sz w:val="24"/>
          <w:szCs w:val="24"/>
        </w:rPr>
        <w:t>к</w:t>
      </w:r>
      <w:r w:rsidRPr="00ED00DF">
        <w:rPr>
          <w:sz w:val="24"/>
          <w:szCs w:val="24"/>
        </w:rPr>
        <w:t>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w:t>
      </w:r>
      <w:r w:rsidRPr="00ED00DF">
        <w:rPr>
          <w:sz w:val="24"/>
          <w:szCs w:val="24"/>
        </w:rPr>
        <w:t>о</w:t>
      </w:r>
      <w:r w:rsidRPr="00ED00DF">
        <w:rPr>
          <w:sz w:val="24"/>
          <w:szCs w:val="24"/>
        </w:rPr>
        <w:t>римость, кристаллическая решётка, сплавы, физические величины, единицы измерения, космическое пространство, планеты, звёзды, Солнце.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Биология: фотосинтез, дыхание, биосфера, экосистема, минеральные удобрения, микроэлементы, макроэлементы, питательные вещества.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География: атмосфера, гидросфера, минералы, горные породы, полезные ископа</w:t>
      </w:r>
      <w:r w:rsidRPr="00ED00DF">
        <w:rPr>
          <w:sz w:val="24"/>
          <w:szCs w:val="24"/>
        </w:rPr>
        <w:t>е</w:t>
      </w:r>
      <w:r w:rsidRPr="00ED00DF">
        <w:rPr>
          <w:sz w:val="24"/>
          <w:szCs w:val="24"/>
        </w:rPr>
        <w:t>мые, топливо, водные ресурсы.</w:t>
      </w:r>
    </w:p>
    <w:p w:rsidR="003D2B68" w:rsidRPr="00ED00DF" w:rsidRDefault="003D2B68" w:rsidP="003D2B68">
      <w:pPr>
        <w:rPr>
          <w:rFonts w:ascii="Times New Roman" w:hAnsi="Times New Roman" w:cs="Times New Roman"/>
          <w:b/>
        </w:rPr>
      </w:pPr>
    </w:p>
    <w:p w:rsidR="003D2B68" w:rsidRPr="00ED00DF" w:rsidRDefault="003D2B68" w:rsidP="003D2B68">
      <w:pPr>
        <w:rPr>
          <w:rFonts w:ascii="Times New Roman" w:hAnsi="Times New Roman" w:cs="Times New Roman"/>
          <w:b/>
        </w:rPr>
      </w:pPr>
      <w:r w:rsidRPr="00ED00DF">
        <w:rPr>
          <w:rFonts w:ascii="Times New Roman" w:hAnsi="Times New Roman" w:cs="Times New Roman"/>
          <w:b/>
        </w:rPr>
        <w:t>3) ПЛАНИРУЕМЫЕ РЕЗУЛЬТАТЫ ОСВОЕНИЯ ПРОГРАММЫ УЧЕБНОГО ПРЕДМЕТА «ХИМИЯ» НА УРОВНЕ ООО</w:t>
      </w:r>
    </w:p>
    <w:p w:rsidR="003D2B68" w:rsidRPr="00ED00DF" w:rsidRDefault="003D2B68" w:rsidP="003D2B68">
      <w:pPr>
        <w:pStyle w:val="23"/>
        <w:shd w:val="clear" w:color="auto" w:fill="auto"/>
        <w:tabs>
          <w:tab w:val="left" w:pos="1738"/>
        </w:tabs>
        <w:spacing w:before="0" w:after="0" w:line="240" w:lineRule="auto"/>
        <w:ind w:firstLine="709"/>
        <w:rPr>
          <w:sz w:val="24"/>
          <w:szCs w:val="24"/>
        </w:rPr>
      </w:pPr>
      <w:r w:rsidRPr="00ED00DF">
        <w:rPr>
          <w:sz w:val="24"/>
          <w:szCs w:val="24"/>
        </w:rPr>
        <w:t>Изучение химии на уровне основного общего образования направлено на дост</w:t>
      </w:r>
      <w:r w:rsidRPr="00ED00DF">
        <w:rPr>
          <w:sz w:val="24"/>
          <w:szCs w:val="24"/>
        </w:rPr>
        <w:t>и</w:t>
      </w:r>
      <w:r w:rsidRPr="00ED00DF">
        <w:rPr>
          <w:sz w:val="24"/>
          <w:szCs w:val="24"/>
        </w:rPr>
        <w:t>жение обучающимися личностных, метапредметных и предметных результатов освоения учебного предмета.</w:t>
      </w:r>
    </w:p>
    <w:p w:rsidR="003D2B68" w:rsidRPr="00ED00DF" w:rsidRDefault="003D2B68" w:rsidP="003D2B68">
      <w:pPr>
        <w:rPr>
          <w:rFonts w:ascii="Times New Roman" w:hAnsi="Times New Roman" w:cs="Times New Roman"/>
          <w:b/>
        </w:rPr>
      </w:pPr>
    </w:p>
    <w:p w:rsidR="003D2B68" w:rsidRPr="00ED00DF" w:rsidRDefault="003D2B68" w:rsidP="003D2B68">
      <w:pPr>
        <w:jc w:val="center"/>
        <w:rPr>
          <w:rFonts w:ascii="Times New Roman" w:hAnsi="Times New Roman" w:cs="Times New Roman"/>
          <w:b/>
        </w:rPr>
      </w:pPr>
      <w:r w:rsidRPr="00ED00DF">
        <w:rPr>
          <w:rFonts w:ascii="Times New Roman" w:hAnsi="Times New Roman" w:cs="Times New Roman"/>
          <w:b/>
        </w:rPr>
        <w:t>ЛИЧНОСТНЫЕ РЕЗУЛЬТАТЫ</w:t>
      </w:r>
    </w:p>
    <w:p w:rsidR="003D2B68" w:rsidRPr="00ED00DF" w:rsidRDefault="003D2B68" w:rsidP="003D2B68">
      <w:pPr>
        <w:pStyle w:val="23"/>
        <w:shd w:val="clear" w:color="auto" w:fill="auto"/>
        <w:tabs>
          <w:tab w:val="left" w:pos="1734"/>
        </w:tabs>
        <w:spacing w:before="0" w:after="0" w:line="240" w:lineRule="auto"/>
        <w:ind w:firstLine="709"/>
        <w:rPr>
          <w:sz w:val="24"/>
          <w:szCs w:val="24"/>
        </w:rPr>
      </w:pPr>
      <w:r w:rsidRPr="00ED00DF">
        <w:rPr>
          <w:sz w:val="24"/>
          <w:szCs w:val="24"/>
        </w:rPr>
        <w:t>Личностные результаты освоения программы основного общего образования до</w:t>
      </w:r>
      <w:r w:rsidRPr="00ED00DF">
        <w:rPr>
          <w:sz w:val="24"/>
          <w:szCs w:val="24"/>
        </w:rPr>
        <w:t>с</w:t>
      </w:r>
      <w:r w:rsidRPr="00ED00DF">
        <w:rPr>
          <w:sz w:val="24"/>
          <w:szCs w:val="24"/>
        </w:rPr>
        <w:t>тигаются в ходе обучения химии в единстве учебной и воспитательной деятельности в с</w:t>
      </w:r>
      <w:r w:rsidRPr="00ED00DF">
        <w:rPr>
          <w:sz w:val="24"/>
          <w:szCs w:val="24"/>
        </w:rPr>
        <w:t>о</w:t>
      </w:r>
      <w:r w:rsidRPr="00ED00DF">
        <w:rPr>
          <w:sz w:val="24"/>
          <w:szCs w:val="24"/>
        </w:rPr>
        <w:t>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3D2B68" w:rsidRPr="00ED00DF" w:rsidRDefault="003D2B68" w:rsidP="003D2B68">
      <w:pPr>
        <w:pStyle w:val="23"/>
        <w:shd w:val="clear" w:color="auto" w:fill="auto"/>
        <w:tabs>
          <w:tab w:val="left" w:pos="1734"/>
        </w:tabs>
        <w:spacing w:before="0" w:after="0" w:line="240" w:lineRule="auto"/>
        <w:ind w:firstLine="709"/>
        <w:rPr>
          <w:b/>
          <w:i/>
          <w:sz w:val="24"/>
          <w:szCs w:val="24"/>
        </w:rPr>
      </w:pPr>
      <w:r w:rsidRPr="00ED00DF">
        <w:rPr>
          <w:b/>
          <w:i/>
          <w:sz w:val="24"/>
          <w:szCs w:val="24"/>
        </w:rPr>
        <w:t xml:space="preserve">Личностные результаты отражают готовность обучающихся </w:t>
      </w:r>
      <w:r w:rsidRPr="00ED00DF">
        <w:rPr>
          <w:b/>
          <w:i/>
          <w:sz w:val="24"/>
          <w:szCs w:val="24"/>
        </w:rPr>
        <w:lastRenderedPageBreak/>
        <w:t>руководств</w:t>
      </w:r>
      <w:r w:rsidRPr="00ED00DF">
        <w:rPr>
          <w:b/>
          <w:i/>
          <w:sz w:val="24"/>
          <w:szCs w:val="24"/>
        </w:rPr>
        <w:t>о</w:t>
      </w:r>
      <w:r w:rsidRPr="00ED00DF">
        <w:rPr>
          <w:b/>
          <w:i/>
          <w:sz w:val="24"/>
          <w:szCs w:val="24"/>
        </w:rPr>
        <w:t>ваться системой позитивных ценностных ориентаций и расширение опыта де</w:t>
      </w:r>
      <w:r w:rsidRPr="00ED00DF">
        <w:rPr>
          <w:b/>
          <w:i/>
          <w:sz w:val="24"/>
          <w:szCs w:val="24"/>
        </w:rPr>
        <w:t>я</w:t>
      </w:r>
      <w:r w:rsidRPr="00ED00DF">
        <w:rPr>
          <w:b/>
          <w:i/>
          <w:sz w:val="24"/>
          <w:szCs w:val="24"/>
        </w:rPr>
        <w:t>тельности на её основе, в т.ч. в части:</w:t>
      </w:r>
    </w:p>
    <w:p w:rsidR="003D2B68" w:rsidRPr="00ED00DF" w:rsidRDefault="003D2B68" w:rsidP="003D2B68">
      <w:pPr>
        <w:pStyle w:val="23"/>
        <w:shd w:val="clear" w:color="auto" w:fill="auto"/>
        <w:tabs>
          <w:tab w:val="left" w:pos="1112"/>
        </w:tabs>
        <w:spacing w:before="0" w:after="0" w:line="240" w:lineRule="auto"/>
        <w:ind w:left="709"/>
        <w:rPr>
          <w:b/>
          <w:i/>
          <w:sz w:val="24"/>
          <w:szCs w:val="24"/>
        </w:rPr>
      </w:pPr>
      <w:r w:rsidRPr="00ED00DF">
        <w:rPr>
          <w:b/>
          <w:i/>
          <w:sz w:val="24"/>
          <w:szCs w:val="24"/>
        </w:rPr>
        <w:t>1. Патриотического воспитания:</w:t>
      </w:r>
    </w:p>
    <w:p w:rsidR="003D2B68" w:rsidRPr="00ED00DF" w:rsidRDefault="003D2B68" w:rsidP="003D2B68">
      <w:pPr>
        <w:pStyle w:val="23"/>
        <w:shd w:val="clear" w:color="auto" w:fill="auto"/>
        <w:tabs>
          <w:tab w:val="left" w:pos="8410"/>
        </w:tabs>
        <w:spacing w:before="0" w:after="0" w:line="240" w:lineRule="auto"/>
        <w:ind w:firstLine="709"/>
        <w:rPr>
          <w:sz w:val="24"/>
          <w:szCs w:val="24"/>
        </w:rPr>
      </w:pPr>
      <w:r w:rsidRPr="00ED00DF">
        <w:rPr>
          <w:sz w:val="24"/>
          <w:szCs w:val="24"/>
        </w:rPr>
        <w:t>- ценностного отношения к отечественному культурному, историческому и нау</w:t>
      </w:r>
      <w:r w:rsidRPr="00ED00DF">
        <w:rPr>
          <w:sz w:val="24"/>
          <w:szCs w:val="24"/>
        </w:rPr>
        <w:t>ч</w:t>
      </w:r>
      <w:r w:rsidRPr="00ED00DF">
        <w:rPr>
          <w:sz w:val="24"/>
          <w:szCs w:val="24"/>
        </w:rPr>
        <w:t>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3D2B68" w:rsidRPr="00ED00DF" w:rsidRDefault="003D2B68" w:rsidP="003D2B68">
      <w:pPr>
        <w:pStyle w:val="23"/>
        <w:shd w:val="clear" w:color="auto" w:fill="auto"/>
        <w:tabs>
          <w:tab w:val="left" w:pos="1141"/>
        </w:tabs>
        <w:spacing w:before="0" w:after="0" w:line="240" w:lineRule="auto"/>
        <w:ind w:left="709"/>
        <w:rPr>
          <w:b/>
          <w:i/>
          <w:sz w:val="24"/>
          <w:szCs w:val="24"/>
        </w:rPr>
      </w:pPr>
      <w:r w:rsidRPr="00ED00DF">
        <w:rPr>
          <w:b/>
          <w:i/>
          <w:sz w:val="24"/>
          <w:szCs w:val="24"/>
        </w:rPr>
        <w:t>2. Гражданского воспитания: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представления о социальных нормах и правилах межличностных отношений в коллективе, коммуникативной компетентности в общественно полезной, уче</w:t>
      </w:r>
      <w:r w:rsidRPr="00ED00DF">
        <w:rPr>
          <w:sz w:val="24"/>
          <w:szCs w:val="24"/>
        </w:rPr>
        <w:t>б</w:t>
      </w:r>
      <w:r w:rsidRPr="00ED00DF">
        <w:rPr>
          <w:sz w:val="24"/>
          <w:szCs w:val="24"/>
        </w:rPr>
        <w:t>но-исследовательской, творческой и других видах деятельности, готовности к разноо</w:t>
      </w:r>
      <w:r w:rsidRPr="00ED00DF">
        <w:rPr>
          <w:sz w:val="24"/>
          <w:szCs w:val="24"/>
        </w:rPr>
        <w:t>б</w:t>
      </w:r>
      <w:r w:rsidRPr="00ED00DF">
        <w:rPr>
          <w:sz w:val="24"/>
          <w:szCs w:val="24"/>
        </w:rPr>
        <w:t>разной совместной деятельности при выполнении учебных, познавательных задач, в</w:t>
      </w:r>
      <w:r w:rsidRPr="00ED00DF">
        <w:rPr>
          <w:sz w:val="24"/>
          <w:szCs w:val="24"/>
        </w:rPr>
        <w:t>ы</w:t>
      </w:r>
      <w:r w:rsidRPr="00ED00DF">
        <w:rPr>
          <w:sz w:val="24"/>
          <w:szCs w:val="24"/>
        </w:rPr>
        <w:t>полнении химических экспериментов, создании учебных проектов, стремления к взаим</w:t>
      </w:r>
      <w:r w:rsidRPr="00ED00DF">
        <w:rPr>
          <w:sz w:val="24"/>
          <w:szCs w:val="24"/>
        </w:rPr>
        <w:t>о</w:t>
      </w:r>
      <w:r w:rsidRPr="00ED00DF">
        <w:rPr>
          <w:sz w:val="24"/>
          <w:szCs w:val="24"/>
        </w:rPr>
        <w:t>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3D2B68" w:rsidRPr="00ED00DF" w:rsidRDefault="003D2B68" w:rsidP="003D2B68">
      <w:pPr>
        <w:pStyle w:val="23"/>
        <w:shd w:val="clear" w:color="auto" w:fill="auto"/>
        <w:tabs>
          <w:tab w:val="left" w:pos="1121"/>
        </w:tabs>
        <w:spacing w:before="0" w:after="0" w:line="240" w:lineRule="auto"/>
        <w:ind w:left="709"/>
        <w:rPr>
          <w:b/>
          <w:i/>
          <w:sz w:val="24"/>
          <w:szCs w:val="24"/>
        </w:rPr>
      </w:pPr>
      <w:r w:rsidRPr="00ED00DF">
        <w:rPr>
          <w:b/>
          <w:i/>
          <w:sz w:val="24"/>
          <w:szCs w:val="24"/>
        </w:rPr>
        <w:t>3. Ценности научного познания: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мировоззренческих представлений о веществе и химической реакции, соответс</w:t>
      </w:r>
      <w:r w:rsidRPr="00ED00DF">
        <w:rPr>
          <w:sz w:val="24"/>
          <w:szCs w:val="24"/>
        </w:rPr>
        <w:t>т</w:t>
      </w:r>
      <w:r w:rsidRPr="00ED00DF">
        <w:rPr>
          <w:sz w:val="24"/>
          <w:szCs w:val="24"/>
        </w:rPr>
        <w:t>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w:t>
      </w:r>
      <w:r w:rsidRPr="00ED00DF">
        <w:rPr>
          <w:sz w:val="24"/>
          <w:szCs w:val="24"/>
        </w:rPr>
        <w:t>а</w:t>
      </w:r>
      <w:r w:rsidRPr="00ED00DF">
        <w:rPr>
          <w:sz w:val="24"/>
          <w:szCs w:val="24"/>
        </w:rPr>
        <w:t>кономерностей;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познавательных мотивов, направленных на получение новых знаний по химии, необходимых для объяснения наблюдаемых процессов и явлений;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познавательной, информационной и читательской культуры, в т.ч. навыков самостоятельной работы с учебными текстами, справочной литературой, доступными техн</w:t>
      </w:r>
      <w:r w:rsidRPr="00ED00DF">
        <w:rPr>
          <w:sz w:val="24"/>
          <w:szCs w:val="24"/>
        </w:rPr>
        <w:t>и</w:t>
      </w:r>
      <w:r w:rsidRPr="00ED00DF">
        <w:rPr>
          <w:sz w:val="24"/>
          <w:szCs w:val="24"/>
        </w:rPr>
        <w:t>ческими средствами информационных технологий;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3D2B68" w:rsidRPr="00ED00DF" w:rsidRDefault="003D2B68" w:rsidP="003D2B68">
      <w:pPr>
        <w:pStyle w:val="23"/>
        <w:shd w:val="clear" w:color="auto" w:fill="auto"/>
        <w:tabs>
          <w:tab w:val="left" w:pos="1126"/>
        </w:tabs>
        <w:spacing w:before="0" w:after="0" w:line="240" w:lineRule="auto"/>
        <w:ind w:left="709"/>
        <w:rPr>
          <w:b/>
          <w:i/>
          <w:sz w:val="24"/>
          <w:szCs w:val="24"/>
        </w:rPr>
      </w:pPr>
      <w:r w:rsidRPr="00ED00DF">
        <w:rPr>
          <w:b/>
          <w:i/>
          <w:sz w:val="24"/>
          <w:szCs w:val="24"/>
        </w:rPr>
        <w:t>4. Формирования культуры здоровья: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осознания ценности жизни, ответственного отношения к своему здоровью, уст</w:t>
      </w:r>
      <w:r w:rsidRPr="00ED00DF">
        <w:rPr>
          <w:sz w:val="24"/>
          <w:szCs w:val="24"/>
        </w:rPr>
        <w:t>а</w:t>
      </w:r>
      <w:r w:rsidRPr="00ED00DF">
        <w:rPr>
          <w:sz w:val="24"/>
          <w:szCs w:val="24"/>
        </w:rPr>
        <w:t>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w:t>
      </w:r>
      <w:r w:rsidRPr="00ED00DF">
        <w:rPr>
          <w:sz w:val="24"/>
          <w:szCs w:val="24"/>
        </w:rPr>
        <w:t>о</w:t>
      </w:r>
      <w:r w:rsidRPr="00ED00DF">
        <w:rPr>
          <w:sz w:val="24"/>
          <w:szCs w:val="24"/>
        </w:rPr>
        <w:t>пасности при обращении с химическими веществами в быту и реальной жизни;</w:t>
      </w:r>
    </w:p>
    <w:p w:rsidR="003D2B68" w:rsidRPr="00ED00DF" w:rsidRDefault="003D2B68" w:rsidP="003D2B68">
      <w:pPr>
        <w:pStyle w:val="23"/>
        <w:shd w:val="clear" w:color="auto" w:fill="auto"/>
        <w:tabs>
          <w:tab w:val="left" w:pos="1126"/>
        </w:tabs>
        <w:spacing w:before="0" w:after="0" w:line="240" w:lineRule="auto"/>
        <w:ind w:left="709"/>
        <w:rPr>
          <w:b/>
          <w:i/>
          <w:sz w:val="24"/>
          <w:szCs w:val="24"/>
        </w:rPr>
      </w:pPr>
      <w:r w:rsidRPr="00ED00DF">
        <w:rPr>
          <w:b/>
          <w:i/>
          <w:sz w:val="24"/>
          <w:szCs w:val="24"/>
        </w:rPr>
        <w:t>5. Трудового воспитания: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интереса к практическому изучению профессий и труда различного рода, уважение к труду и результатам трудовой деятельности, в т.ч. на основе применения предметных знаний по химии, осознанного выбора индивидуальной траектории продолжения образ</w:t>
      </w:r>
      <w:r w:rsidRPr="00ED00DF">
        <w:rPr>
          <w:sz w:val="24"/>
          <w:szCs w:val="24"/>
        </w:rPr>
        <w:t>о</w:t>
      </w:r>
      <w:r w:rsidRPr="00ED00DF">
        <w:rPr>
          <w:sz w:val="24"/>
          <w:szCs w:val="24"/>
        </w:rPr>
        <w:t>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w:t>
      </w:r>
      <w:r w:rsidRPr="00ED00DF">
        <w:rPr>
          <w:sz w:val="24"/>
          <w:szCs w:val="24"/>
        </w:rPr>
        <w:t>е</w:t>
      </w:r>
      <w:r w:rsidRPr="00ED00DF">
        <w:rPr>
          <w:sz w:val="24"/>
          <w:szCs w:val="24"/>
        </w:rPr>
        <w:t>ний, готовность адаптироваться в профессиональной среде;</w:t>
      </w:r>
    </w:p>
    <w:p w:rsidR="003D2B68" w:rsidRPr="00ED00DF" w:rsidRDefault="003D2B68" w:rsidP="003D2B68">
      <w:pPr>
        <w:pStyle w:val="23"/>
        <w:shd w:val="clear" w:color="auto" w:fill="auto"/>
        <w:tabs>
          <w:tab w:val="left" w:pos="1126"/>
        </w:tabs>
        <w:spacing w:before="0" w:after="0" w:line="240" w:lineRule="auto"/>
        <w:ind w:left="709"/>
        <w:rPr>
          <w:b/>
          <w:i/>
          <w:sz w:val="24"/>
          <w:szCs w:val="24"/>
        </w:rPr>
      </w:pPr>
      <w:r w:rsidRPr="00ED00DF">
        <w:rPr>
          <w:b/>
          <w:i/>
          <w:sz w:val="24"/>
          <w:szCs w:val="24"/>
        </w:rPr>
        <w:t>5. Экологического воспитания: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xml:space="preserve">- способности применять знания, получаемые при изучении химии, для решения задач, связанных с окружающей природной средой, повышения уровня экологической </w:t>
      </w:r>
      <w:r w:rsidRPr="00ED00DF">
        <w:rPr>
          <w:sz w:val="24"/>
          <w:szCs w:val="24"/>
        </w:rPr>
        <w:lastRenderedPageBreak/>
        <w:t>культуры, осознания глобального характера экологических проблем и путей их решения посредством методов химии;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экологического мышления, умения руководствоваться им в познавательной, ко</w:t>
      </w:r>
      <w:r w:rsidRPr="00ED00DF">
        <w:rPr>
          <w:sz w:val="24"/>
          <w:szCs w:val="24"/>
        </w:rPr>
        <w:t>м</w:t>
      </w:r>
      <w:r w:rsidRPr="00ED00DF">
        <w:rPr>
          <w:sz w:val="24"/>
          <w:szCs w:val="24"/>
        </w:rPr>
        <w:t>муникативной и социальной практике.</w:t>
      </w:r>
    </w:p>
    <w:p w:rsidR="003D2B68" w:rsidRPr="00ED00DF" w:rsidRDefault="003D2B68" w:rsidP="003D2B68">
      <w:pPr>
        <w:pStyle w:val="23"/>
        <w:shd w:val="clear" w:color="auto" w:fill="auto"/>
        <w:spacing w:before="0" w:after="0" w:line="240" w:lineRule="auto"/>
        <w:ind w:firstLine="709"/>
        <w:jc w:val="center"/>
        <w:rPr>
          <w:b/>
          <w:sz w:val="24"/>
          <w:szCs w:val="24"/>
        </w:rPr>
      </w:pPr>
    </w:p>
    <w:p w:rsidR="003D2B68" w:rsidRPr="00ED00DF" w:rsidRDefault="003D2B68" w:rsidP="003D2B68">
      <w:pPr>
        <w:pStyle w:val="23"/>
        <w:shd w:val="clear" w:color="auto" w:fill="auto"/>
        <w:spacing w:before="0" w:after="0" w:line="240" w:lineRule="auto"/>
        <w:ind w:firstLine="709"/>
        <w:jc w:val="center"/>
        <w:rPr>
          <w:sz w:val="24"/>
          <w:szCs w:val="24"/>
        </w:rPr>
      </w:pPr>
      <w:r w:rsidRPr="00ED00DF">
        <w:rPr>
          <w:b/>
          <w:sz w:val="24"/>
          <w:szCs w:val="24"/>
        </w:rPr>
        <w:t>МЕТАПРЕДМЕТНЫЕ РЕЗУЛЬТАТЫ</w:t>
      </w:r>
    </w:p>
    <w:p w:rsidR="003D2B68" w:rsidRPr="00ED00DF" w:rsidRDefault="003D2B68" w:rsidP="003D2B68">
      <w:pPr>
        <w:pStyle w:val="23"/>
        <w:shd w:val="clear" w:color="auto" w:fill="auto"/>
        <w:tabs>
          <w:tab w:val="left" w:pos="1738"/>
        </w:tabs>
        <w:spacing w:before="0" w:after="0" w:line="240" w:lineRule="auto"/>
        <w:ind w:firstLine="709"/>
        <w:rPr>
          <w:sz w:val="24"/>
          <w:szCs w:val="24"/>
        </w:rPr>
      </w:pPr>
      <w:r w:rsidRPr="00ED00DF">
        <w:rPr>
          <w:sz w:val="24"/>
          <w:szCs w:val="24"/>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3D2B68" w:rsidRPr="00ED00DF" w:rsidRDefault="003D2B68" w:rsidP="003D2B68">
      <w:pPr>
        <w:pStyle w:val="23"/>
        <w:shd w:val="clear" w:color="auto" w:fill="auto"/>
        <w:tabs>
          <w:tab w:val="left" w:pos="1738"/>
        </w:tabs>
        <w:spacing w:before="0" w:after="0" w:line="240" w:lineRule="auto"/>
        <w:ind w:firstLine="709"/>
        <w:rPr>
          <w:b/>
          <w:i/>
          <w:sz w:val="24"/>
          <w:szCs w:val="24"/>
        </w:rPr>
      </w:pPr>
      <w:r w:rsidRPr="00ED00DF">
        <w:rPr>
          <w:b/>
          <w:i/>
          <w:sz w:val="24"/>
          <w:szCs w:val="24"/>
        </w:rPr>
        <w:t>Познавательные УУД:</w:t>
      </w:r>
    </w:p>
    <w:p w:rsidR="003D2B68" w:rsidRPr="00ED00DF" w:rsidRDefault="003D2B68" w:rsidP="003D2B68">
      <w:pPr>
        <w:pStyle w:val="23"/>
        <w:shd w:val="clear" w:color="auto" w:fill="auto"/>
        <w:spacing w:before="0" w:after="0" w:line="240" w:lineRule="auto"/>
        <w:ind w:firstLine="709"/>
        <w:rPr>
          <w:i/>
          <w:sz w:val="24"/>
          <w:szCs w:val="24"/>
        </w:rPr>
      </w:pPr>
      <w:r w:rsidRPr="00ED00DF">
        <w:rPr>
          <w:i/>
          <w:sz w:val="24"/>
          <w:szCs w:val="24"/>
        </w:rPr>
        <w:t>У обучающегося будут сформированы следующие познавательные УУД:</w:t>
      </w:r>
    </w:p>
    <w:p w:rsidR="003D2B68" w:rsidRPr="00ED00DF" w:rsidRDefault="003D2B68" w:rsidP="003D2B68">
      <w:pPr>
        <w:pStyle w:val="23"/>
        <w:shd w:val="clear" w:color="auto" w:fill="auto"/>
        <w:tabs>
          <w:tab w:val="left" w:pos="1092"/>
        </w:tabs>
        <w:spacing w:before="0" w:after="0" w:line="240" w:lineRule="auto"/>
        <w:ind w:left="709"/>
        <w:rPr>
          <w:i/>
          <w:sz w:val="24"/>
          <w:szCs w:val="24"/>
        </w:rPr>
      </w:pPr>
      <w:r w:rsidRPr="00ED00DF">
        <w:rPr>
          <w:i/>
          <w:sz w:val="24"/>
          <w:szCs w:val="24"/>
        </w:rPr>
        <w:t>Базовые логические действия: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умение использовать приёмы логического мышления при освоении знаний: ра</w:t>
      </w:r>
      <w:r w:rsidRPr="00ED00DF">
        <w:rPr>
          <w:sz w:val="24"/>
          <w:szCs w:val="24"/>
        </w:rPr>
        <w:t>с</w:t>
      </w:r>
      <w:r w:rsidRPr="00ED00DF">
        <w:rPr>
          <w:sz w:val="24"/>
          <w:szCs w:val="24"/>
        </w:rPr>
        <w:t>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проводить выводы и заключения;</w:t>
      </w:r>
    </w:p>
    <w:p w:rsidR="003D2B68" w:rsidRPr="00ED00DF" w:rsidRDefault="003D2B68" w:rsidP="003D2B68">
      <w:pPr>
        <w:pStyle w:val="23"/>
        <w:shd w:val="clear" w:color="auto" w:fill="auto"/>
        <w:tabs>
          <w:tab w:val="left" w:pos="2008"/>
          <w:tab w:val="left" w:pos="4240"/>
          <w:tab w:val="left" w:pos="7230"/>
        </w:tabs>
        <w:spacing w:before="0" w:after="0" w:line="240" w:lineRule="auto"/>
        <w:ind w:firstLine="709"/>
        <w:rPr>
          <w:sz w:val="24"/>
          <w:szCs w:val="24"/>
        </w:rPr>
      </w:pPr>
      <w:r w:rsidRPr="00ED00DF">
        <w:rPr>
          <w:sz w:val="24"/>
          <w:szCs w:val="24"/>
        </w:rPr>
        <w:t>- 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w:t>
      </w:r>
      <w:r w:rsidRPr="00ED00DF">
        <w:rPr>
          <w:sz w:val="24"/>
          <w:szCs w:val="24"/>
        </w:rPr>
        <w:t>и</w:t>
      </w:r>
      <w:r w:rsidRPr="00ED00DF">
        <w:rPr>
          <w:sz w:val="24"/>
          <w:szCs w:val="24"/>
        </w:rPr>
        <w:t>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w:t>
      </w:r>
      <w:r w:rsidRPr="00ED00DF">
        <w:rPr>
          <w:sz w:val="24"/>
          <w:szCs w:val="24"/>
        </w:rPr>
        <w:t>о</w:t>
      </w:r>
      <w:r w:rsidRPr="00ED00DF">
        <w:rPr>
          <w:sz w:val="24"/>
          <w:szCs w:val="24"/>
        </w:rPr>
        <w:t>цессах и явлениях;</w:t>
      </w:r>
    </w:p>
    <w:p w:rsidR="003D2B68" w:rsidRPr="00ED00DF" w:rsidRDefault="003D2B68" w:rsidP="003D2B68">
      <w:pPr>
        <w:pStyle w:val="23"/>
        <w:shd w:val="clear" w:color="auto" w:fill="auto"/>
        <w:tabs>
          <w:tab w:val="left" w:pos="1101"/>
        </w:tabs>
        <w:spacing w:before="0" w:after="0" w:line="240" w:lineRule="auto"/>
        <w:ind w:left="709"/>
        <w:rPr>
          <w:i/>
          <w:sz w:val="24"/>
          <w:szCs w:val="24"/>
        </w:rPr>
      </w:pPr>
      <w:r w:rsidRPr="00ED00DF">
        <w:rPr>
          <w:i/>
          <w:sz w:val="24"/>
          <w:szCs w:val="24"/>
        </w:rPr>
        <w:t>Базовые исследовательские действия: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w:t>
      </w:r>
      <w:r w:rsidRPr="00ED00DF">
        <w:rPr>
          <w:sz w:val="24"/>
          <w:szCs w:val="24"/>
        </w:rPr>
        <w:t>ы</w:t>
      </w:r>
      <w:r w:rsidRPr="00ED00DF">
        <w:rPr>
          <w:sz w:val="24"/>
          <w:szCs w:val="24"/>
        </w:rPr>
        <w:t>ваемых суждений;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w:t>
      </w:r>
      <w:r w:rsidRPr="00ED00DF">
        <w:rPr>
          <w:sz w:val="24"/>
          <w:szCs w:val="24"/>
        </w:rPr>
        <w:t>с</w:t>
      </w:r>
      <w:r w:rsidRPr="00ED00DF">
        <w:rPr>
          <w:sz w:val="24"/>
          <w:szCs w:val="24"/>
        </w:rPr>
        <w:t>следования, составлять отчёт о проделанной работе;</w:t>
      </w:r>
    </w:p>
    <w:p w:rsidR="003D2B68" w:rsidRPr="00ED00DF" w:rsidRDefault="003D2B68" w:rsidP="003D2B68">
      <w:pPr>
        <w:pStyle w:val="23"/>
        <w:shd w:val="clear" w:color="auto" w:fill="auto"/>
        <w:tabs>
          <w:tab w:val="left" w:pos="1101"/>
        </w:tabs>
        <w:spacing w:before="0" w:after="0" w:line="240" w:lineRule="auto"/>
        <w:ind w:left="709"/>
        <w:rPr>
          <w:i/>
          <w:sz w:val="24"/>
          <w:szCs w:val="24"/>
        </w:rPr>
      </w:pPr>
      <w:r w:rsidRPr="00ED00DF">
        <w:rPr>
          <w:i/>
          <w:sz w:val="24"/>
          <w:szCs w:val="24"/>
        </w:rPr>
        <w:t>Работа с информацией: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умение выбирать, анализировать и интерпретировать информацию различных видов и форм представления, получаемую из разных источников (научно-популярная л</w:t>
      </w:r>
      <w:r w:rsidRPr="00ED00DF">
        <w:rPr>
          <w:sz w:val="24"/>
          <w:szCs w:val="24"/>
        </w:rPr>
        <w:t>и</w:t>
      </w:r>
      <w:r w:rsidRPr="00ED00DF">
        <w:rPr>
          <w:sz w:val="24"/>
          <w:szCs w:val="24"/>
        </w:rPr>
        <w:t>тература химического содержания, справочные пособия, ресурсы Интернета), критически оценивать противоречивую и недостоверную информацию;</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w:t>
      </w:r>
      <w:r w:rsidRPr="00ED00DF">
        <w:rPr>
          <w:sz w:val="24"/>
          <w:szCs w:val="24"/>
        </w:rPr>
        <w:t>н</w:t>
      </w:r>
      <w:r w:rsidRPr="00ED00DF">
        <w:rPr>
          <w:sz w:val="24"/>
          <w:szCs w:val="24"/>
        </w:rPr>
        <w:t>но-коммуникативных технологий, овладение культурой активного использования ра</w:t>
      </w:r>
      <w:r w:rsidRPr="00ED00DF">
        <w:rPr>
          <w:sz w:val="24"/>
          <w:szCs w:val="24"/>
        </w:rPr>
        <w:t>з</w:t>
      </w:r>
      <w:r w:rsidRPr="00ED00DF">
        <w:rPr>
          <w:sz w:val="24"/>
          <w:szCs w:val="24"/>
        </w:rPr>
        <w:t>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xml:space="preserve">- умение использовать и анализировать в процессе учебной и исследовательской </w:t>
      </w:r>
      <w:r w:rsidRPr="00ED00DF">
        <w:rPr>
          <w:sz w:val="24"/>
          <w:szCs w:val="24"/>
        </w:rPr>
        <w:lastRenderedPageBreak/>
        <w:t>деятельности информацию о влиянии промышленности, сельского хозяйства и транспорта на состояние окружающей природной среды;</w:t>
      </w:r>
    </w:p>
    <w:p w:rsidR="003D2B68" w:rsidRPr="00ED00DF" w:rsidRDefault="003D2B68" w:rsidP="003D2B68">
      <w:pPr>
        <w:pStyle w:val="23"/>
        <w:shd w:val="clear" w:color="auto" w:fill="auto"/>
        <w:spacing w:before="0" w:after="0" w:line="240" w:lineRule="auto"/>
        <w:ind w:firstLine="709"/>
        <w:rPr>
          <w:sz w:val="24"/>
          <w:szCs w:val="24"/>
        </w:rPr>
      </w:pPr>
      <w:r w:rsidRPr="00ED00DF">
        <w:rPr>
          <w:b/>
          <w:i/>
          <w:sz w:val="24"/>
          <w:szCs w:val="24"/>
        </w:rPr>
        <w:t>Коммуникативные УУД</w:t>
      </w:r>
    </w:p>
    <w:p w:rsidR="003D2B68" w:rsidRPr="00ED00DF" w:rsidRDefault="003D2B68" w:rsidP="003D2B68">
      <w:pPr>
        <w:pStyle w:val="23"/>
        <w:shd w:val="clear" w:color="auto" w:fill="auto"/>
        <w:spacing w:before="0" w:after="0" w:line="240" w:lineRule="auto"/>
        <w:ind w:firstLine="709"/>
        <w:rPr>
          <w:i/>
          <w:sz w:val="24"/>
          <w:szCs w:val="24"/>
        </w:rPr>
      </w:pPr>
      <w:r w:rsidRPr="00ED00DF">
        <w:rPr>
          <w:i/>
          <w:sz w:val="24"/>
          <w:szCs w:val="24"/>
        </w:rPr>
        <w:t>У обучающегося будут сформированы следующие коммуникативные УУД:</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умение задавать вопросы (в ходе диалога и (или) дискуссии) по существу обсу</w:t>
      </w:r>
      <w:r w:rsidRPr="00ED00DF">
        <w:rPr>
          <w:sz w:val="24"/>
          <w:szCs w:val="24"/>
        </w:rPr>
        <w:t>ж</w:t>
      </w:r>
      <w:r w:rsidRPr="00ED00DF">
        <w:rPr>
          <w:sz w:val="24"/>
          <w:szCs w:val="24"/>
        </w:rPr>
        <w:t>даемой темы, формулировать свои предложения относительно выполнения предложенной задачи;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приобретение опыта презентации результатов выполнения химического экспер</w:t>
      </w:r>
      <w:r w:rsidRPr="00ED00DF">
        <w:rPr>
          <w:sz w:val="24"/>
          <w:szCs w:val="24"/>
        </w:rPr>
        <w:t>и</w:t>
      </w:r>
      <w:r w:rsidRPr="00ED00DF">
        <w:rPr>
          <w:sz w:val="24"/>
          <w:szCs w:val="24"/>
        </w:rPr>
        <w:t>мента (лабораторного опыта, лабораторной работы по исследованию свойств веществ, учебного проекта);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заинтересованность в совместной со сверстниками познавательной и исследов</w:t>
      </w:r>
      <w:r w:rsidRPr="00ED00DF">
        <w:rPr>
          <w:sz w:val="24"/>
          <w:szCs w:val="24"/>
        </w:rPr>
        <w:t>а</w:t>
      </w:r>
      <w:r w:rsidRPr="00ED00DF">
        <w:rPr>
          <w:sz w:val="24"/>
          <w:szCs w:val="24"/>
        </w:rPr>
        <w:t>тельской деятельности при решении возникающих проблем на основе учёта общих инт</w:t>
      </w:r>
      <w:r w:rsidRPr="00ED00DF">
        <w:rPr>
          <w:sz w:val="24"/>
          <w:szCs w:val="24"/>
        </w:rPr>
        <w:t>е</w:t>
      </w:r>
      <w:r w:rsidRPr="00ED00DF">
        <w:rPr>
          <w:sz w:val="24"/>
          <w:szCs w:val="24"/>
        </w:rPr>
        <w:t>ресов и согласования позиций (обсуждения, обмен мнениями, «мозговые штурмы», коо</w:t>
      </w:r>
      <w:r w:rsidRPr="00ED00DF">
        <w:rPr>
          <w:sz w:val="24"/>
          <w:szCs w:val="24"/>
        </w:rPr>
        <w:t>р</w:t>
      </w:r>
      <w:r w:rsidRPr="00ED00DF">
        <w:rPr>
          <w:sz w:val="24"/>
          <w:szCs w:val="24"/>
        </w:rPr>
        <w:t>динация совместных действий, определение критериев по оценке качества выполненной работы и другие);</w:t>
      </w:r>
    </w:p>
    <w:p w:rsidR="003D2B68" w:rsidRPr="00ED00DF" w:rsidRDefault="003D2B68" w:rsidP="003D2B68">
      <w:pPr>
        <w:pStyle w:val="23"/>
        <w:shd w:val="clear" w:color="auto" w:fill="auto"/>
        <w:spacing w:before="0" w:after="0" w:line="240" w:lineRule="auto"/>
        <w:ind w:firstLine="709"/>
        <w:rPr>
          <w:sz w:val="24"/>
          <w:szCs w:val="24"/>
        </w:rPr>
      </w:pPr>
      <w:r w:rsidRPr="00ED00DF">
        <w:rPr>
          <w:b/>
          <w:i/>
          <w:sz w:val="24"/>
          <w:szCs w:val="24"/>
        </w:rPr>
        <w:t>Регулятивные УУД</w:t>
      </w:r>
    </w:p>
    <w:p w:rsidR="003D2B68" w:rsidRPr="00ED00DF" w:rsidRDefault="003D2B68" w:rsidP="003D2B68">
      <w:pPr>
        <w:pStyle w:val="23"/>
        <w:shd w:val="clear" w:color="auto" w:fill="auto"/>
        <w:spacing w:before="0" w:after="0" w:line="240" w:lineRule="auto"/>
        <w:ind w:firstLine="709"/>
        <w:rPr>
          <w:i/>
          <w:sz w:val="24"/>
          <w:szCs w:val="24"/>
        </w:rPr>
      </w:pPr>
      <w:r w:rsidRPr="00ED00DF">
        <w:rPr>
          <w:i/>
          <w:sz w:val="24"/>
          <w:szCs w:val="24"/>
        </w:rPr>
        <w:t>У обучающегося будут сформированы следующие регулятивные УУД:</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умение самостоятельно определять цели деятельности, планировать, осущест</w:t>
      </w:r>
      <w:r w:rsidRPr="00ED00DF">
        <w:rPr>
          <w:sz w:val="24"/>
          <w:szCs w:val="24"/>
        </w:rPr>
        <w:t>в</w:t>
      </w:r>
      <w:r w:rsidRPr="00ED00DF">
        <w:rPr>
          <w:sz w:val="24"/>
          <w:szCs w:val="24"/>
        </w:rPr>
        <w:t>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w:t>
      </w:r>
      <w:r w:rsidRPr="00ED00DF">
        <w:rPr>
          <w:sz w:val="24"/>
          <w:szCs w:val="24"/>
        </w:rPr>
        <w:t>и</w:t>
      </w:r>
      <w:r w:rsidRPr="00ED00DF">
        <w:rPr>
          <w:sz w:val="24"/>
          <w:szCs w:val="24"/>
        </w:rPr>
        <w:t>вать соответствие полученного результата заявленной цели;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умение использовать и анализировать контексты, предлагаемые в условии заданий.</w:t>
      </w:r>
    </w:p>
    <w:p w:rsidR="003D2B68" w:rsidRPr="00ED00DF" w:rsidRDefault="003D2B68" w:rsidP="003D2B68">
      <w:pPr>
        <w:pStyle w:val="23"/>
        <w:shd w:val="clear" w:color="auto" w:fill="auto"/>
        <w:spacing w:before="0" w:after="0" w:line="240" w:lineRule="auto"/>
        <w:ind w:firstLine="709"/>
        <w:rPr>
          <w:sz w:val="24"/>
          <w:szCs w:val="24"/>
        </w:rPr>
      </w:pPr>
    </w:p>
    <w:p w:rsidR="003D2B68" w:rsidRPr="00ED00DF" w:rsidRDefault="003D2B68" w:rsidP="003D2B68">
      <w:pPr>
        <w:pStyle w:val="23"/>
        <w:shd w:val="clear" w:color="auto" w:fill="auto"/>
        <w:spacing w:before="0" w:after="0" w:line="240" w:lineRule="auto"/>
        <w:jc w:val="center"/>
        <w:rPr>
          <w:sz w:val="24"/>
          <w:szCs w:val="24"/>
        </w:rPr>
      </w:pPr>
      <w:r w:rsidRPr="00ED00DF">
        <w:rPr>
          <w:b/>
          <w:sz w:val="24"/>
          <w:szCs w:val="24"/>
        </w:rPr>
        <w:t>ПРЕДМЕТНЫЕ РЕЗУЛЬТАТЫ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В составе предметных результатов по освоению обязательного содержания, уст</w:t>
      </w:r>
      <w:r w:rsidRPr="00ED00DF">
        <w:rPr>
          <w:sz w:val="24"/>
          <w:szCs w:val="24"/>
        </w:rPr>
        <w:t>а</w:t>
      </w:r>
      <w:r w:rsidRPr="00ED00DF">
        <w:rPr>
          <w:sz w:val="24"/>
          <w:szCs w:val="24"/>
        </w:rPr>
        <w:t>новленного федеральной рабочей программой, выделяют: освоенные обучающимися научные знания, умения и способы действий, специфические для предметной области «Х</w:t>
      </w:r>
      <w:r w:rsidRPr="00ED00DF">
        <w:rPr>
          <w:sz w:val="24"/>
          <w:szCs w:val="24"/>
        </w:rPr>
        <w:t>и</w:t>
      </w:r>
      <w:r w:rsidRPr="00ED00DF">
        <w:rPr>
          <w:sz w:val="24"/>
          <w:szCs w:val="24"/>
        </w:rPr>
        <w:t>мия», виды деятельности по получению нового знания, его интерпретации, преобразов</w:t>
      </w:r>
      <w:r w:rsidRPr="00ED00DF">
        <w:rPr>
          <w:sz w:val="24"/>
          <w:szCs w:val="24"/>
        </w:rPr>
        <w:t>а</w:t>
      </w:r>
      <w:r w:rsidRPr="00ED00DF">
        <w:rPr>
          <w:sz w:val="24"/>
          <w:szCs w:val="24"/>
        </w:rPr>
        <w:t>нию и применению в различных учебных и новых ситуациях.</w:t>
      </w:r>
    </w:p>
    <w:p w:rsidR="003D2B68" w:rsidRPr="00ED00DF" w:rsidRDefault="003D2B68" w:rsidP="003D2B68">
      <w:pPr>
        <w:pStyle w:val="23"/>
        <w:shd w:val="clear" w:color="auto" w:fill="auto"/>
        <w:spacing w:before="0" w:after="0" w:line="240" w:lineRule="auto"/>
        <w:jc w:val="center"/>
        <w:rPr>
          <w:sz w:val="24"/>
          <w:szCs w:val="24"/>
        </w:rPr>
      </w:pPr>
      <w:r w:rsidRPr="00ED00DF">
        <w:rPr>
          <w:b/>
          <w:sz w:val="24"/>
          <w:szCs w:val="24"/>
        </w:rPr>
        <w:t>8 </w:t>
      </w:r>
      <w:r w:rsidRPr="00ED00DF">
        <w:rPr>
          <w:b/>
          <w:smallCaps/>
          <w:sz w:val="24"/>
          <w:szCs w:val="24"/>
        </w:rPr>
        <w:t>КЛАСС</w:t>
      </w:r>
    </w:p>
    <w:p w:rsidR="003D2B68" w:rsidRPr="00ED00DF" w:rsidRDefault="003D2B68" w:rsidP="003D2B68">
      <w:pPr>
        <w:pStyle w:val="23"/>
        <w:shd w:val="clear" w:color="auto" w:fill="auto"/>
        <w:tabs>
          <w:tab w:val="left" w:pos="1940"/>
        </w:tabs>
        <w:spacing w:before="0" w:after="0" w:line="240" w:lineRule="auto"/>
        <w:ind w:firstLine="709"/>
        <w:rPr>
          <w:b/>
          <w:i/>
          <w:sz w:val="24"/>
          <w:szCs w:val="24"/>
        </w:rPr>
      </w:pPr>
      <w:r w:rsidRPr="00ED00DF">
        <w:rPr>
          <w:b/>
          <w:i/>
          <w:sz w:val="24"/>
          <w:szCs w:val="24"/>
        </w:rPr>
        <w:t>К концу обучения в 8 классе у обучающегося буду сформированы следующие предметные результаты по химии: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w:t>
      </w:r>
      <w:r w:rsidRPr="00ED00DF">
        <w:rPr>
          <w:sz w:val="24"/>
          <w:szCs w:val="24"/>
        </w:rPr>
        <w:t>о</w:t>
      </w:r>
      <w:r w:rsidRPr="00ED00DF">
        <w:rPr>
          <w:sz w:val="24"/>
          <w:szCs w:val="24"/>
        </w:rPr>
        <w:t>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w:t>
      </w:r>
      <w:r w:rsidRPr="00ED00DF">
        <w:rPr>
          <w:sz w:val="24"/>
          <w:szCs w:val="24"/>
        </w:rPr>
        <w:t>к</w:t>
      </w:r>
      <w:r w:rsidRPr="00ED00DF">
        <w:rPr>
          <w:sz w:val="24"/>
          <w:szCs w:val="24"/>
        </w:rPr>
        <w:t>ция, классификация реакций: реакции соединения, реакции разложения, реакции замещ</w:t>
      </w:r>
      <w:r w:rsidRPr="00ED00DF">
        <w:rPr>
          <w:sz w:val="24"/>
          <w:szCs w:val="24"/>
        </w:rPr>
        <w:t>е</w:t>
      </w:r>
      <w:r w:rsidRPr="00ED00DF">
        <w:rPr>
          <w:sz w:val="24"/>
          <w:szCs w:val="24"/>
        </w:rPr>
        <w:t>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w:t>
      </w:r>
      <w:r w:rsidRPr="00ED00DF">
        <w:rPr>
          <w:sz w:val="24"/>
          <w:szCs w:val="24"/>
        </w:rPr>
        <w:t>о</w:t>
      </w:r>
      <w:r w:rsidRPr="00ED00DF">
        <w:rPr>
          <w:sz w:val="24"/>
          <w:szCs w:val="24"/>
        </w:rPr>
        <w:t>лярная и неполярная ковалентная связь, ионная связь, ион, катион, анион, раствор, массовая доля вещества (процентная концентрация) в растворе;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иллюстрировать взаимосвязь основных химических понятий и применять эти п</w:t>
      </w:r>
      <w:r w:rsidRPr="00ED00DF">
        <w:rPr>
          <w:sz w:val="24"/>
          <w:szCs w:val="24"/>
        </w:rPr>
        <w:t>о</w:t>
      </w:r>
      <w:r w:rsidRPr="00ED00DF">
        <w:rPr>
          <w:sz w:val="24"/>
          <w:szCs w:val="24"/>
        </w:rPr>
        <w:t>нятия при описании веществ и их превращений;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использовать химическую символику для составления формул веществ и уравн</w:t>
      </w:r>
      <w:r w:rsidRPr="00ED00DF">
        <w:rPr>
          <w:sz w:val="24"/>
          <w:szCs w:val="24"/>
        </w:rPr>
        <w:t>е</w:t>
      </w:r>
      <w:r w:rsidRPr="00ED00DF">
        <w:rPr>
          <w:sz w:val="24"/>
          <w:szCs w:val="24"/>
        </w:rPr>
        <w:t>ний химических реакций;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xml:space="preserve">- 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w:t>
      </w:r>
      <w:r w:rsidRPr="00ED00DF">
        <w:rPr>
          <w:sz w:val="24"/>
          <w:szCs w:val="24"/>
        </w:rPr>
        <w:lastRenderedPageBreak/>
        <w:t>неорг</w:t>
      </w:r>
      <w:r w:rsidRPr="00ED00DF">
        <w:rPr>
          <w:sz w:val="24"/>
          <w:szCs w:val="24"/>
        </w:rPr>
        <w:t>а</w:t>
      </w:r>
      <w:r w:rsidRPr="00ED00DF">
        <w:rPr>
          <w:sz w:val="24"/>
          <w:szCs w:val="24"/>
        </w:rPr>
        <w:t>нических соединениях;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w:t>
      </w:r>
      <w:r w:rsidRPr="00ED00DF">
        <w:rPr>
          <w:sz w:val="24"/>
          <w:szCs w:val="24"/>
        </w:rPr>
        <w:t>м</w:t>
      </w:r>
      <w:r w:rsidRPr="00ED00DF">
        <w:rPr>
          <w:sz w:val="24"/>
          <w:szCs w:val="24"/>
        </w:rPr>
        <w:t>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w:t>
      </w:r>
      <w:r w:rsidRPr="00ED00DF">
        <w:rPr>
          <w:sz w:val="24"/>
          <w:szCs w:val="24"/>
        </w:rPr>
        <w:t>д</w:t>
      </w:r>
      <w:r w:rsidRPr="00ED00DF">
        <w:rPr>
          <w:sz w:val="24"/>
          <w:szCs w:val="24"/>
        </w:rPr>
        <w:t>группа (</w:t>
      </w:r>
      <w:r w:rsidRPr="00ED00DF">
        <w:rPr>
          <w:sz w:val="24"/>
          <w:szCs w:val="24"/>
          <w:lang w:val="en-US"/>
        </w:rPr>
        <w:t>A</w:t>
      </w:r>
      <w:r w:rsidRPr="00ED00DF">
        <w:rPr>
          <w:sz w:val="24"/>
          <w:szCs w:val="24"/>
        </w:rPr>
        <w:t>-группа)» и «побочная подгруппа (Б-группа)», малые и большие периоды, соо</w:t>
      </w:r>
      <w:r w:rsidRPr="00ED00DF">
        <w:rPr>
          <w:sz w:val="24"/>
          <w:szCs w:val="24"/>
        </w:rPr>
        <w:t>т</w:t>
      </w:r>
      <w:r w:rsidRPr="00ED00DF">
        <w:rPr>
          <w:sz w:val="24"/>
          <w:szCs w:val="24"/>
        </w:rPr>
        <w:t>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w:t>
      </w:r>
      <w:r w:rsidRPr="00ED00DF">
        <w:rPr>
          <w:sz w:val="24"/>
          <w:szCs w:val="24"/>
        </w:rPr>
        <w:t>к</w:t>
      </w:r>
      <w:r w:rsidRPr="00ED00DF">
        <w:rPr>
          <w:sz w:val="24"/>
          <w:szCs w:val="24"/>
        </w:rPr>
        <w:t>тронным слоям);</w:t>
      </w:r>
    </w:p>
    <w:p w:rsidR="003D2B68" w:rsidRPr="00ED00DF" w:rsidRDefault="003D2B68" w:rsidP="003D2B68">
      <w:pPr>
        <w:pStyle w:val="23"/>
        <w:shd w:val="clear" w:color="auto" w:fill="auto"/>
        <w:tabs>
          <w:tab w:val="left" w:pos="3270"/>
          <w:tab w:val="left" w:pos="6682"/>
        </w:tabs>
        <w:spacing w:before="0" w:after="0" w:line="240" w:lineRule="auto"/>
        <w:ind w:firstLine="709"/>
        <w:rPr>
          <w:sz w:val="24"/>
          <w:szCs w:val="24"/>
        </w:rPr>
      </w:pPr>
      <w:r w:rsidRPr="00ED00DF">
        <w:rPr>
          <w:sz w:val="24"/>
          <w:szCs w:val="24"/>
        </w:rPr>
        <w:t>- 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3D2B68" w:rsidRPr="00ED00DF" w:rsidRDefault="003D2B68" w:rsidP="003D2B68">
      <w:pPr>
        <w:pStyle w:val="23"/>
        <w:shd w:val="clear" w:color="auto" w:fill="auto"/>
        <w:tabs>
          <w:tab w:val="left" w:pos="3270"/>
          <w:tab w:val="left" w:pos="4915"/>
          <w:tab w:val="left" w:pos="6682"/>
          <w:tab w:val="left" w:pos="8818"/>
        </w:tabs>
        <w:spacing w:before="0" w:after="0" w:line="240" w:lineRule="auto"/>
        <w:ind w:firstLine="709"/>
        <w:rPr>
          <w:sz w:val="24"/>
          <w:szCs w:val="24"/>
        </w:rPr>
      </w:pPr>
      <w:r w:rsidRPr="00ED00DF">
        <w:rPr>
          <w:sz w:val="24"/>
          <w:szCs w:val="24"/>
        </w:rPr>
        <w:t>- 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применять основные операции мыслительной деятельности - анализ и синтез, сравнение, обобщение, систематизацию, классификацию, выявление причи</w:t>
      </w:r>
      <w:r w:rsidRPr="00ED00DF">
        <w:rPr>
          <w:sz w:val="24"/>
          <w:szCs w:val="24"/>
        </w:rPr>
        <w:t>н</w:t>
      </w:r>
      <w:r w:rsidRPr="00ED00DF">
        <w:rPr>
          <w:sz w:val="24"/>
          <w:szCs w:val="24"/>
        </w:rPr>
        <w:t>но-следственных связей - для изучения свойств веществ и химических реакций, естес</w:t>
      </w:r>
      <w:r w:rsidRPr="00ED00DF">
        <w:rPr>
          <w:sz w:val="24"/>
          <w:szCs w:val="24"/>
        </w:rPr>
        <w:t>т</w:t>
      </w:r>
      <w:r w:rsidRPr="00ED00DF">
        <w:rPr>
          <w:sz w:val="24"/>
          <w:szCs w:val="24"/>
        </w:rPr>
        <w:t>венно-научные методы познания - наблюдение, измерение, моделирование, эксперимент (реальный и мысленный);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следовать правилам пользования химической посудой и лабораторным оборуд</w:t>
      </w:r>
      <w:r w:rsidRPr="00ED00DF">
        <w:rPr>
          <w:sz w:val="24"/>
          <w:szCs w:val="24"/>
        </w:rPr>
        <w:t>о</w:t>
      </w:r>
      <w:r w:rsidRPr="00ED00DF">
        <w:rPr>
          <w:sz w:val="24"/>
          <w:szCs w:val="24"/>
        </w:rPr>
        <w:t>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w:t>
      </w:r>
      <w:r w:rsidRPr="00ED00DF">
        <w:rPr>
          <w:sz w:val="24"/>
          <w:szCs w:val="24"/>
        </w:rPr>
        <w:t>о</w:t>
      </w:r>
      <w:r w:rsidRPr="00ED00DF">
        <w:rPr>
          <w:sz w:val="24"/>
          <w:szCs w:val="24"/>
        </w:rPr>
        <w:t>знаванию растворов щелочей и кислот с помощью индикаторов (лакмус, фенолфталеин, метилоранж и другие).</w:t>
      </w:r>
    </w:p>
    <w:p w:rsidR="003D2B68" w:rsidRPr="00ED00DF" w:rsidRDefault="003D2B68" w:rsidP="003D2B68">
      <w:pPr>
        <w:pStyle w:val="23"/>
        <w:shd w:val="clear" w:color="auto" w:fill="auto"/>
        <w:spacing w:before="0" w:after="0" w:line="240" w:lineRule="auto"/>
        <w:ind w:firstLine="709"/>
        <w:rPr>
          <w:sz w:val="24"/>
          <w:szCs w:val="24"/>
        </w:rPr>
      </w:pPr>
    </w:p>
    <w:p w:rsidR="003D2B68" w:rsidRPr="00ED00DF" w:rsidRDefault="003D2B68" w:rsidP="003D2B68">
      <w:pPr>
        <w:pStyle w:val="23"/>
        <w:shd w:val="clear" w:color="auto" w:fill="auto"/>
        <w:spacing w:before="0" w:after="0" w:line="240" w:lineRule="auto"/>
        <w:jc w:val="center"/>
        <w:rPr>
          <w:b/>
          <w:smallCaps/>
          <w:sz w:val="24"/>
          <w:szCs w:val="24"/>
        </w:rPr>
      </w:pPr>
      <w:r w:rsidRPr="00ED00DF">
        <w:rPr>
          <w:b/>
          <w:sz w:val="24"/>
          <w:szCs w:val="24"/>
        </w:rPr>
        <w:t>9 </w:t>
      </w:r>
      <w:r w:rsidRPr="00ED00DF">
        <w:rPr>
          <w:b/>
          <w:smallCaps/>
          <w:sz w:val="24"/>
          <w:szCs w:val="24"/>
        </w:rPr>
        <w:t>КЛАСС</w:t>
      </w:r>
    </w:p>
    <w:p w:rsidR="003D2B68" w:rsidRPr="00ED00DF" w:rsidRDefault="003D2B68" w:rsidP="003D2B68">
      <w:pPr>
        <w:pStyle w:val="23"/>
        <w:shd w:val="clear" w:color="auto" w:fill="auto"/>
        <w:spacing w:before="0" w:after="0" w:line="240" w:lineRule="auto"/>
        <w:ind w:firstLine="709"/>
        <w:rPr>
          <w:b/>
          <w:i/>
          <w:sz w:val="24"/>
          <w:szCs w:val="24"/>
        </w:rPr>
      </w:pPr>
      <w:r w:rsidRPr="00ED00DF">
        <w:rPr>
          <w:b/>
          <w:i/>
          <w:sz w:val="24"/>
          <w:szCs w:val="24"/>
        </w:rPr>
        <w:t>К концу обучения в 9 классе у обучающегося буду сформированы следующие предметные результаты по химии: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раскрывать смысл основных химических понятий: химический элемент, атом, молекула, ион, катион, анион, простое вещество, сложное вещество, валентность, эле</w:t>
      </w:r>
      <w:r w:rsidRPr="00ED00DF">
        <w:rPr>
          <w:sz w:val="24"/>
          <w:szCs w:val="24"/>
        </w:rPr>
        <w:t>к</w:t>
      </w:r>
      <w:r w:rsidRPr="00ED00DF">
        <w:rPr>
          <w:sz w:val="24"/>
          <w:szCs w:val="24"/>
        </w:rPr>
        <w:t>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w:t>
      </w:r>
      <w:r w:rsidRPr="00ED00DF">
        <w:rPr>
          <w:sz w:val="24"/>
          <w:szCs w:val="24"/>
        </w:rPr>
        <w:t>о</w:t>
      </w:r>
      <w:r w:rsidRPr="00ED00DF">
        <w:rPr>
          <w:sz w:val="24"/>
          <w:szCs w:val="24"/>
        </w:rPr>
        <w:t>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w:t>
      </w:r>
      <w:r w:rsidRPr="00ED00DF">
        <w:rPr>
          <w:sz w:val="24"/>
          <w:szCs w:val="24"/>
        </w:rPr>
        <w:t>и</w:t>
      </w:r>
      <w:r w:rsidRPr="00ED00DF">
        <w:rPr>
          <w:sz w:val="24"/>
          <w:szCs w:val="24"/>
        </w:rPr>
        <w:t>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w:t>
      </w:r>
      <w:r w:rsidRPr="00ED00DF">
        <w:rPr>
          <w:sz w:val="24"/>
          <w:szCs w:val="24"/>
        </w:rPr>
        <w:t>е</w:t>
      </w:r>
      <w:r w:rsidRPr="00ED00DF">
        <w:rPr>
          <w:sz w:val="24"/>
          <w:szCs w:val="24"/>
        </w:rPr>
        <w:t>ства;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иллюстрировать взаимосвязь основных химических понятий и применять эти п</w:t>
      </w:r>
      <w:r w:rsidRPr="00ED00DF">
        <w:rPr>
          <w:sz w:val="24"/>
          <w:szCs w:val="24"/>
        </w:rPr>
        <w:t>о</w:t>
      </w:r>
      <w:r w:rsidRPr="00ED00DF">
        <w:rPr>
          <w:sz w:val="24"/>
          <w:szCs w:val="24"/>
        </w:rPr>
        <w:t>нятия при описании веществ и их превращений;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использовать химическую символику для составления формул веществ и уравн</w:t>
      </w:r>
      <w:r w:rsidRPr="00ED00DF">
        <w:rPr>
          <w:sz w:val="24"/>
          <w:szCs w:val="24"/>
        </w:rPr>
        <w:t>е</w:t>
      </w:r>
      <w:r w:rsidRPr="00ED00DF">
        <w:rPr>
          <w:sz w:val="24"/>
          <w:szCs w:val="24"/>
        </w:rPr>
        <w:t>ний химических реакций;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xml:space="preserve">- определять валентность и степень окисления химических элементов в соединениях различного состава, принадлежность веществ к определённому классу </w:t>
      </w:r>
      <w:r w:rsidRPr="00ED00DF">
        <w:rPr>
          <w:sz w:val="24"/>
          <w:szCs w:val="24"/>
        </w:rPr>
        <w:lastRenderedPageBreak/>
        <w:t>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w:t>
      </w:r>
      <w:r w:rsidRPr="00ED00DF">
        <w:rPr>
          <w:sz w:val="24"/>
          <w:szCs w:val="24"/>
        </w:rPr>
        <w:t>е</w:t>
      </w:r>
      <w:r w:rsidRPr="00ED00DF">
        <w:rPr>
          <w:sz w:val="24"/>
          <w:szCs w:val="24"/>
        </w:rPr>
        <w:t>органических соединений, тип кристаллической решётки конкретного вещества;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w:t>
      </w:r>
      <w:r w:rsidRPr="00ED00DF">
        <w:rPr>
          <w:sz w:val="24"/>
          <w:szCs w:val="24"/>
        </w:rPr>
        <w:t>и</w:t>
      </w:r>
      <w:r w:rsidRPr="00ED00DF">
        <w:rPr>
          <w:sz w:val="24"/>
          <w:szCs w:val="24"/>
        </w:rPr>
        <w:t>мических элементов: различать понятия «главная подгруппа (</w:t>
      </w:r>
      <w:r w:rsidRPr="00ED00DF">
        <w:rPr>
          <w:sz w:val="24"/>
          <w:szCs w:val="24"/>
          <w:lang w:val="en-US"/>
        </w:rPr>
        <w:t>A</w:t>
      </w:r>
      <w:r w:rsidRPr="00ED00DF">
        <w:rPr>
          <w:sz w:val="24"/>
          <w:szCs w:val="24"/>
        </w:rPr>
        <w:t>-группа)»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w:t>
      </w:r>
      <w:r w:rsidRPr="00ED00DF">
        <w:rPr>
          <w:sz w:val="24"/>
          <w:szCs w:val="24"/>
        </w:rPr>
        <w:t>и</w:t>
      </w:r>
      <w:r w:rsidRPr="00ED00DF">
        <w:rPr>
          <w:sz w:val="24"/>
          <w:szCs w:val="24"/>
        </w:rPr>
        <w:t>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характеризовать (описывать) общие и специфические химические свойства пр</w:t>
      </w:r>
      <w:r w:rsidRPr="00ED00DF">
        <w:rPr>
          <w:sz w:val="24"/>
          <w:szCs w:val="24"/>
        </w:rPr>
        <w:t>о</w:t>
      </w:r>
      <w:r w:rsidRPr="00ED00DF">
        <w:rPr>
          <w:sz w:val="24"/>
          <w:szCs w:val="24"/>
        </w:rPr>
        <w:t>стых и сложных веществ, подтверждая описание примерами молекулярных и ионных уравнений соответствующих химических реакций;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w:t>
      </w:r>
      <w:r w:rsidRPr="00ED00DF">
        <w:rPr>
          <w:sz w:val="24"/>
          <w:szCs w:val="24"/>
        </w:rPr>
        <w:t>р</w:t>
      </w:r>
      <w:r w:rsidRPr="00ED00DF">
        <w:rPr>
          <w:sz w:val="24"/>
          <w:szCs w:val="24"/>
        </w:rPr>
        <w:t>ждающих существование генетической связи между веществами различных классов;</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раскрывать сущность окислительно-восстановительных реакций посредством с</w:t>
      </w:r>
      <w:r w:rsidRPr="00ED00DF">
        <w:rPr>
          <w:sz w:val="24"/>
          <w:szCs w:val="24"/>
        </w:rPr>
        <w:t>о</w:t>
      </w:r>
      <w:r w:rsidRPr="00ED00DF">
        <w:rPr>
          <w:sz w:val="24"/>
          <w:szCs w:val="24"/>
        </w:rPr>
        <w:t>ставления электронного баланса этих реакций;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прогнозировать свойства веществ в зависимости от их строения, возможности протекания химических превращений в различных условиях;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соблюдать правила пользования химической посудой и лабораторным оборуд</w:t>
      </w:r>
      <w:r w:rsidRPr="00ED00DF">
        <w:rPr>
          <w:sz w:val="24"/>
          <w:szCs w:val="24"/>
        </w:rPr>
        <w:t>о</w:t>
      </w:r>
      <w:r w:rsidRPr="00ED00DF">
        <w:rPr>
          <w:sz w:val="24"/>
          <w:szCs w:val="24"/>
        </w:rPr>
        <w:t>ванием, а также правила обращения с веществами в соответствии с инструкциями по в</w:t>
      </w:r>
      <w:r w:rsidRPr="00ED00DF">
        <w:rPr>
          <w:sz w:val="24"/>
          <w:szCs w:val="24"/>
        </w:rPr>
        <w:t>ы</w:t>
      </w:r>
      <w:r w:rsidRPr="00ED00DF">
        <w:rPr>
          <w:sz w:val="24"/>
          <w:szCs w:val="24"/>
        </w:rPr>
        <w:t>полнению лабораторных химических опытов по получению и собиранию газообразных веществ (аммиака и углекислого газа);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проводить реакции, подтверждающие качественный состав различных веществ: распознавать опытным путём хлоридбромид-, иодид-, карбонат-, фосфат-, силикат-, сул</w:t>
      </w:r>
      <w:r w:rsidRPr="00ED00DF">
        <w:rPr>
          <w:sz w:val="24"/>
          <w:szCs w:val="24"/>
        </w:rPr>
        <w:t>ь</w:t>
      </w:r>
      <w:r w:rsidRPr="00ED00DF">
        <w:rPr>
          <w:sz w:val="24"/>
          <w:szCs w:val="24"/>
        </w:rPr>
        <w:t>фат-, гидроксид-ионы, катионы аммония и ионы изученных металлов, присутствующие в водных растворах неорганических веществ;</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4658A8" w:rsidRDefault="003D2B68" w:rsidP="003D2B68">
      <w:pPr>
        <w:jc w:val="center"/>
        <w:rPr>
          <w:rFonts w:ascii="Times New Roman" w:hAnsi="Times New Roman" w:cs="Times New Roman"/>
          <w:b/>
          <w:sz w:val="24"/>
          <w:szCs w:val="24"/>
          <w:u w:val="single"/>
        </w:rPr>
      </w:pPr>
      <w:r w:rsidRPr="00ED00DF">
        <w:rPr>
          <w:rFonts w:ascii="Times New Roman" w:hAnsi="Times New Roman" w:cs="Times New Roman"/>
          <w:shd w:val="clear" w:color="auto" w:fill="FFFFFF"/>
        </w:rPr>
        <w:br w:type="page"/>
      </w:r>
    </w:p>
    <w:p w:rsidR="003D2B68" w:rsidRPr="00ED00DF" w:rsidRDefault="003D2B68" w:rsidP="003D2B68">
      <w:pPr>
        <w:rPr>
          <w:rFonts w:ascii="Times New Roman" w:hAnsi="Times New Roman"/>
          <w:b/>
        </w:rPr>
      </w:pPr>
      <w:r>
        <w:rPr>
          <w:rFonts w:ascii="Times New Roman" w:hAnsi="Times New Roman" w:cs="Times New Roman"/>
          <w:b/>
        </w:rPr>
        <w:lastRenderedPageBreak/>
        <w:t>2.1.11</w:t>
      </w:r>
      <w:r w:rsidRPr="00ED00DF">
        <w:rPr>
          <w:rFonts w:ascii="Times New Roman" w:hAnsi="Times New Roman" w:cs="Times New Roman"/>
          <w:b/>
        </w:rPr>
        <w:t>. </w:t>
      </w:r>
      <w:r w:rsidRPr="00ED00DF">
        <w:rPr>
          <w:rFonts w:ascii="Times New Roman" w:hAnsi="Times New Roman"/>
          <w:b/>
        </w:rPr>
        <w:t>РАБОЧАЯ ПРОГРАММА УЧЕБНОГО ПРЕДМЕТА «БИОЛОГИЯ»</w:t>
      </w:r>
    </w:p>
    <w:p w:rsidR="003D2B68" w:rsidRPr="00ED00DF" w:rsidRDefault="003D2B68" w:rsidP="003D2B68">
      <w:pPr>
        <w:ind w:firstLine="709"/>
        <w:rPr>
          <w:rFonts w:ascii="Times New Roman" w:hAnsi="Times New Roman" w:cs="Times New Roman"/>
          <w:b/>
          <w:i/>
        </w:rPr>
      </w:pPr>
      <w:r w:rsidRPr="00ED00DF">
        <w:rPr>
          <w:rFonts w:ascii="Times New Roman" w:hAnsi="Times New Roman" w:cs="Times New Roman"/>
          <w:b/>
          <w:i/>
        </w:rPr>
        <w:t>Рабочая программа учебного предмета «Биология» (базовый уровень) составлена в соответствии с ФГОС ООО и Федеральной рабочей программой учебного предмета «Биология» (базовый уровень) Федеральной образовательной программы ООО.</w:t>
      </w:r>
    </w:p>
    <w:p w:rsidR="003D2B68" w:rsidRPr="00ED00DF" w:rsidRDefault="003D2B68" w:rsidP="003D2B68">
      <w:pPr>
        <w:pStyle w:val="23"/>
        <w:shd w:val="clear" w:color="auto" w:fill="auto"/>
        <w:tabs>
          <w:tab w:val="left" w:pos="1527"/>
        </w:tabs>
        <w:spacing w:before="0" w:after="0" w:line="240" w:lineRule="auto"/>
        <w:ind w:firstLine="709"/>
        <w:rPr>
          <w:sz w:val="24"/>
          <w:szCs w:val="24"/>
        </w:rPr>
      </w:pPr>
      <w:r w:rsidRPr="00ED00DF">
        <w:rPr>
          <w:sz w:val="24"/>
          <w:szCs w:val="24"/>
        </w:rPr>
        <w:t>Рабочая программа по учебному предмету «Биология» (предметная область «Ест</w:t>
      </w:r>
      <w:r w:rsidRPr="00ED00DF">
        <w:rPr>
          <w:sz w:val="24"/>
          <w:szCs w:val="24"/>
        </w:rPr>
        <w:t>е</w:t>
      </w:r>
      <w:r w:rsidRPr="00ED00DF">
        <w:rPr>
          <w:sz w:val="24"/>
          <w:szCs w:val="24"/>
        </w:rPr>
        <w:t>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w:t>
      </w:r>
      <w:r w:rsidRPr="00ED00DF">
        <w:rPr>
          <w:sz w:val="24"/>
          <w:szCs w:val="24"/>
        </w:rPr>
        <w:t>е</w:t>
      </w:r>
      <w:r w:rsidRPr="00ED00DF">
        <w:rPr>
          <w:sz w:val="24"/>
          <w:szCs w:val="24"/>
        </w:rPr>
        <w:t>ния программы по биологии.</w:t>
      </w:r>
    </w:p>
    <w:p w:rsidR="003D2B68" w:rsidRPr="00ED00DF" w:rsidRDefault="003D2B68" w:rsidP="003D2B68">
      <w:pPr>
        <w:pStyle w:val="23"/>
        <w:shd w:val="clear" w:color="auto" w:fill="auto"/>
        <w:tabs>
          <w:tab w:val="left" w:pos="1527"/>
        </w:tabs>
        <w:spacing w:before="0" w:after="0" w:line="240" w:lineRule="auto"/>
        <w:ind w:firstLine="709"/>
        <w:rPr>
          <w:sz w:val="24"/>
          <w:szCs w:val="24"/>
        </w:rPr>
      </w:pPr>
    </w:p>
    <w:p w:rsidR="003D2B68" w:rsidRPr="00ED00DF" w:rsidRDefault="003D2B68" w:rsidP="003D2B68">
      <w:pPr>
        <w:rPr>
          <w:b/>
        </w:rPr>
      </w:pPr>
      <w:r w:rsidRPr="00ED00DF">
        <w:rPr>
          <w:b/>
        </w:rPr>
        <w:t>1) ПОЯСНИТЕЛЬНАЯ ЗАПИСКА</w:t>
      </w:r>
    </w:p>
    <w:p w:rsidR="003D2B68" w:rsidRPr="00ED00DF" w:rsidRDefault="003D2B68" w:rsidP="003D2B68">
      <w:pPr>
        <w:pStyle w:val="23"/>
        <w:shd w:val="clear" w:color="auto" w:fill="auto"/>
        <w:tabs>
          <w:tab w:val="left" w:pos="1748"/>
        </w:tabs>
        <w:spacing w:before="0" w:after="0" w:line="240" w:lineRule="auto"/>
        <w:ind w:firstLine="709"/>
        <w:rPr>
          <w:sz w:val="24"/>
          <w:szCs w:val="24"/>
        </w:rPr>
      </w:pPr>
      <w:r w:rsidRPr="00ED00DF">
        <w:rPr>
          <w:sz w:val="24"/>
          <w:szCs w:val="24"/>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w:t>
      </w:r>
      <w:r w:rsidRPr="00ED00DF">
        <w:rPr>
          <w:sz w:val="24"/>
          <w:szCs w:val="24"/>
        </w:rPr>
        <w:t>в</w:t>
      </w:r>
      <w:r w:rsidRPr="00ED00DF">
        <w:rPr>
          <w:sz w:val="24"/>
          <w:szCs w:val="24"/>
        </w:rPr>
        <w:t>ного общего образования, представленных в ФГОС ООО, а также федеральной рабочей программы воспитания.</w:t>
      </w:r>
    </w:p>
    <w:p w:rsidR="003D2B68" w:rsidRPr="00ED00DF" w:rsidRDefault="003D2B68" w:rsidP="003D2B68">
      <w:pPr>
        <w:pStyle w:val="23"/>
        <w:shd w:val="clear" w:color="auto" w:fill="auto"/>
        <w:tabs>
          <w:tab w:val="left" w:pos="1753"/>
        </w:tabs>
        <w:spacing w:before="0" w:after="0" w:line="240" w:lineRule="auto"/>
        <w:ind w:firstLine="709"/>
        <w:rPr>
          <w:sz w:val="24"/>
          <w:szCs w:val="24"/>
        </w:rPr>
      </w:pPr>
      <w:r w:rsidRPr="00ED00DF">
        <w:rPr>
          <w:sz w:val="24"/>
          <w:szCs w:val="24"/>
        </w:rPr>
        <w:t>Программа по биологии направлена на формирование естественно</w:t>
      </w:r>
      <w:r w:rsidRPr="00ED00DF">
        <w:rPr>
          <w:sz w:val="24"/>
          <w:szCs w:val="24"/>
        </w:rPr>
        <w:softHyphen/>
        <w:t>научной грамо</w:t>
      </w:r>
      <w:r w:rsidRPr="00ED00DF">
        <w:rPr>
          <w:sz w:val="24"/>
          <w:szCs w:val="24"/>
        </w:rPr>
        <w:t>т</w:t>
      </w:r>
      <w:r w:rsidRPr="00ED00DF">
        <w:rPr>
          <w:sz w:val="24"/>
          <w:szCs w:val="24"/>
        </w:rPr>
        <w:t>ности обучающихся и организацию изучения биологии на деятельностной основе. В пр</w:t>
      </w:r>
      <w:r w:rsidRPr="00ED00DF">
        <w:rPr>
          <w:sz w:val="24"/>
          <w:szCs w:val="24"/>
        </w:rPr>
        <w:t>о</w:t>
      </w:r>
      <w:r w:rsidRPr="00ED00DF">
        <w:rPr>
          <w:sz w:val="24"/>
          <w:szCs w:val="24"/>
        </w:rPr>
        <w:t>грамме по биологии учитываются возможности учебного предмета в реализации требов</w:t>
      </w:r>
      <w:r w:rsidRPr="00ED00DF">
        <w:rPr>
          <w:sz w:val="24"/>
          <w:szCs w:val="24"/>
        </w:rPr>
        <w:t>а</w:t>
      </w:r>
      <w:r w:rsidRPr="00ED00DF">
        <w:rPr>
          <w:sz w:val="24"/>
          <w:szCs w:val="24"/>
        </w:rPr>
        <w:t>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3D2B68" w:rsidRPr="00ED00DF" w:rsidRDefault="003D2B68" w:rsidP="003D2B68">
      <w:pPr>
        <w:pStyle w:val="23"/>
        <w:shd w:val="clear" w:color="auto" w:fill="auto"/>
        <w:tabs>
          <w:tab w:val="left" w:pos="1748"/>
        </w:tabs>
        <w:spacing w:before="0" w:after="0" w:line="240" w:lineRule="auto"/>
        <w:ind w:firstLine="709"/>
        <w:rPr>
          <w:sz w:val="24"/>
          <w:szCs w:val="24"/>
        </w:rPr>
      </w:pPr>
      <w:r w:rsidRPr="00ED00DF">
        <w:rPr>
          <w:sz w:val="24"/>
          <w:szCs w:val="24"/>
        </w:rPr>
        <w:t>Программа по биологии включает распределение содержания учебного материала по классам, а также рекомендуемую последовательность изучения тем, основанную на логике развития предметного содержания с учётом возрастных особенностей обуча</w:t>
      </w:r>
      <w:r w:rsidRPr="00ED00DF">
        <w:rPr>
          <w:sz w:val="24"/>
          <w:szCs w:val="24"/>
        </w:rPr>
        <w:t>ю</w:t>
      </w:r>
      <w:r w:rsidRPr="00ED00DF">
        <w:rPr>
          <w:sz w:val="24"/>
          <w:szCs w:val="24"/>
        </w:rPr>
        <w:t>щихся.</w:t>
      </w:r>
    </w:p>
    <w:p w:rsidR="003D2B68" w:rsidRPr="00ED00DF" w:rsidRDefault="003D2B68" w:rsidP="003D2B68">
      <w:pPr>
        <w:pStyle w:val="23"/>
        <w:shd w:val="clear" w:color="auto" w:fill="auto"/>
        <w:tabs>
          <w:tab w:val="left" w:pos="1753"/>
        </w:tabs>
        <w:spacing w:before="0" w:after="0" w:line="240" w:lineRule="auto"/>
        <w:ind w:firstLine="709"/>
        <w:rPr>
          <w:sz w:val="24"/>
          <w:szCs w:val="24"/>
        </w:rPr>
      </w:pPr>
      <w:r w:rsidRPr="00ED00DF">
        <w:rPr>
          <w:sz w:val="24"/>
          <w:szCs w:val="24"/>
        </w:rPr>
        <w:t>Программа по биологии разработана с целью оказания методической помощи уч</w:t>
      </w:r>
      <w:r w:rsidRPr="00ED00DF">
        <w:rPr>
          <w:sz w:val="24"/>
          <w:szCs w:val="24"/>
        </w:rPr>
        <w:t>и</w:t>
      </w:r>
      <w:r w:rsidRPr="00ED00DF">
        <w:rPr>
          <w:sz w:val="24"/>
          <w:szCs w:val="24"/>
        </w:rPr>
        <w:t>телю в создании рабочей программы по учебному предмету.</w:t>
      </w:r>
    </w:p>
    <w:p w:rsidR="003D2B68" w:rsidRPr="00ED00DF" w:rsidRDefault="003D2B68" w:rsidP="003D2B68">
      <w:pPr>
        <w:pStyle w:val="23"/>
        <w:shd w:val="clear" w:color="auto" w:fill="auto"/>
        <w:tabs>
          <w:tab w:val="left" w:pos="1753"/>
        </w:tabs>
        <w:spacing w:before="0" w:after="0" w:line="240" w:lineRule="auto"/>
        <w:ind w:firstLine="709"/>
        <w:rPr>
          <w:sz w:val="24"/>
          <w:szCs w:val="24"/>
        </w:rPr>
      </w:pPr>
      <w:r w:rsidRPr="00ED00DF">
        <w:rPr>
          <w:sz w:val="24"/>
          <w:szCs w:val="24"/>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w:t>
      </w:r>
      <w:r w:rsidRPr="00ED00DF">
        <w:rPr>
          <w:sz w:val="24"/>
          <w:szCs w:val="24"/>
        </w:rPr>
        <w:t>ь</w:t>
      </w:r>
      <w:r w:rsidRPr="00ED00DF">
        <w:rPr>
          <w:sz w:val="24"/>
          <w:szCs w:val="24"/>
        </w:rPr>
        <w:t>таты даны для каждого года изучения биологии.</w:t>
      </w:r>
    </w:p>
    <w:p w:rsidR="003D2B68" w:rsidRPr="00ED00DF" w:rsidRDefault="003D2B68" w:rsidP="003D2B68">
      <w:pPr>
        <w:pStyle w:val="23"/>
        <w:shd w:val="clear" w:color="auto" w:fill="auto"/>
        <w:tabs>
          <w:tab w:val="left" w:pos="1753"/>
        </w:tabs>
        <w:spacing w:before="0" w:after="0" w:line="240" w:lineRule="auto"/>
        <w:ind w:firstLine="709"/>
        <w:rPr>
          <w:sz w:val="24"/>
          <w:szCs w:val="24"/>
        </w:rPr>
      </w:pPr>
      <w:r w:rsidRPr="00ED00DF">
        <w:rPr>
          <w:sz w:val="24"/>
          <w:szCs w:val="24"/>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3D2B68" w:rsidRPr="00ED00DF" w:rsidRDefault="003D2B68" w:rsidP="003D2B68">
      <w:pPr>
        <w:pStyle w:val="23"/>
        <w:shd w:val="clear" w:color="auto" w:fill="auto"/>
        <w:tabs>
          <w:tab w:val="left" w:pos="1763"/>
        </w:tabs>
        <w:spacing w:before="0" w:after="0" w:line="240" w:lineRule="auto"/>
        <w:ind w:firstLine="709"/>
        <w:rPr>
          <w:sz w:val="24"/>
          <w:szCs w:val="24"/>
        </w:rPr>
      </w:pPr>
      <w:r w:rsidRPr="00ED00DF">
        <w:rPr>
          <w:sz w:val="24"/>
          <w:szCs w:val="24"/>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3D2B68" w:rsidRPr="00ED00DF" w:rsidRDefault="003D2B68" w:rsidP="003D2B68">
      <w:pPr>
        <w:pStyle w:val="23"/>
        <w:shd w:val="clear" w:color="auto" w:fill="auto"/>
        <w:tabs>
          <w:tab w:val="left" w:pos="1763"/>
        </w:tabs>
        <w:spacing w:before="0" w:after="0" w:line="240" w:lineRule="auto"/>
        <w:ind w:firstLine="709"/>
        <w:rPr>
          <w:b/>
          <w:sz w:val="24"/>
          <w:szCs w:val="24"/>
        </w:rPr>
      </w:pPr>
      <w:r w:rsidRPr="00ED00DF">
        <w:rPr>
          <w:b/>
          <w:sz w:val="24"/>
          <w:szCs w:val="24"/>
        </w:rPr>
        <w:t>Целями изучения биологии на уровне основного общего образования являю</w:t>
      </w:r>
      <w:r w:rsidRPr="00ED00DF">
        <w:rPr>
          <w:b/>
          <w:sz w:val="24"/>
          <w:szCs w:val="24"/>
        </w:rPr>
        <w:t>т</w:t>
      </w:r>
      <w:r w:rsidRPr="00ED00DF">
        <w:rPr>
          <w:b/>
          <w:sz w:val="24"/>
          <w:szCs w:val="24"/>
        </w:rPr>
        <w:t>ся: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формирование системы знаний о признаках и процессах жизнедеятельности би</w:t>
      </w:r>
      <w:r w:rsidRPr="00ED00DF">
        <w:rPr>
          <w:sz w:val="24"/>
          <w:szCs w:val="24"/>
        </w:rPr>
        <w:t>о</w:t>
      </w:r>
      <w:r w:rsidRPr="00ED00DF">
        <w:rPr>
          <w:sz w:val="24"/>
          <w:szCs w:val="24"/>
        </w:rPr>
        <w:t>логических систем разного уровня организации;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формирование системы знаний об особенностях строения, жизнедеятельности о</w:t>
      </w:r>
      <w:r w:rsidRPr="00ED00DF">
        <w:rPr>
          <w:sz w:val="24"/>
          <w:szCs w:val="24"/>
        </w:rPr>
        <w:t>р</w:t>
      </w:r>
      <w:r w:rsidRPr="00ED00DF">
        <w:rPr>
          <w:sz w:val="24"/>
          <w:szCs w:val="24"/>
        </w:rPr>
        <w:t>ганизма человека, условиях сохранения его здоровья;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формирование умений применять методы биологической науки для изучения биологических систем, в т.ч. организма человека;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w:t>
      </w:r>
      <w:r w:rsidRPr="00ED00DF">
        <w:rPr>
          <w:sz w:val="24"/>
          <w:szCs w:val="24"/>
        </w:rPr>
        <w:t>ь</w:t>
      </w:r>
      <w:r w:rsidRPr="00ED00DF">
        <w:rPr>
          <w:sz w:val="24"/>
          <w:szCs w:val="24"/>
        </w:rPr>
        <w:t>ности собственного организма;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lastRenderedPageBreak/>
        <w:t>-</w:t>
      </w:r>
      <w:r w:rsidRPr="00ED00DF">
        <w:rPr>
          <w:sz w:val="24"/>
          <w:szCs w:val="24"/>
          <w:lang w:val="en-US"/>
        </w:rPr>
        <w:t> </w:t>
      </w:r>
      <w:r w:rsidRPr="00ED00DF">
        <w:rPr>
          <w:sz w:val="24"/>
          <w:szCs w:val="24"/>
        </w:rPr>
        <w:t>формирование экологической культуры в целях сохранения собственного здоровья и охраны окружающей среды.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Достижение целей программы по биологии обеспечивается решением следующих задач:</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освоение приёмов работы с биологической информацией, в т.ч. о современных достижениях в области биологии, её анализ и критическое оценивание;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воспитание биологически и экологически грамотной личности, готовой к сохр</w:t>
      </w:r>
      <w:r w:rsidRPr="00ED00DF">
        <w:rPr>
          <w:sz w:val="24"/>
          <w:szCs w:val="24"/>
        </w:rPr>
        <w:t>а</w:t>
      </w:r>
      <w:r w:rsidRPr="00ED00DF">
        <w:rPr>
          <w:sz w:val="24"/>
          <w:szCs w:val="24"/>
        </w:rPr>
        <w:t>нению собственного здоровья и охраны окружающей среды.</w:t>
      </w:r>
    </w:p>
    <w:p w:rsidR="003D2B68" w:rsidRPr="00ED00DF" w:rsidRDefault="003D2B68" w:rsidP="003D2B68">
      <w:pPr>
        <w:pStyle w:val="23"/>
        <w:shd w:val="clear" w:color="auto" w:fill="auto"/>
        <w:spacing w:before="0" w:after="0" w:line="240" w:lineRule="auto"/>
        <w:ind w:firstLine="709"/>
        <w:rPr>
          <w:b/>
          <w:i/>
          <w:sz w:val="24"/>
          <w:szCs w:val="24"/>
        </w:rPr>
      </w:pPr>
    </w:p>
    <w:p w:rsidR="003D2B68" w:rsidRPr="00ED00DF" w:rsidRDefault="003D2B68" w:rsidP="003D2B68">
      <w:pPr>
        <w:pStyle w:val="23"/>
        <w:shd w:val="clear" w:color="auto" w:fill="auto"/>
        <w:spacing w:before="0" w:after="0" w:line="240" w:lineRule="auto"/>
        <w:ind w:firstLine="709"/>
        <w:rPr>
          <w:sz w:val="24"/>
          <w:szCs w:val="24"/>
        </w:rPr>
      </w:pPr>
      <w:r w:rsidRPr="00ED00DF">
        <w:rPr>
          <w:b/>
          <w:i/>
          <w:sz w:val="24"/>
          <w:szCs w:val="24"/>
        </w:rPr>
        <w:t>Место учебного предмета «Биологии» в учебном плане</w:t>
      </w:r>
    </w:p>
    <w:p w:rsidR="003D2B68" w:rsidRPr="00D04C97" w:rsidRDefault="003D2B68" w:rsidP="003D2B68">
      <w:pPr>
        <w:pStyle w:val="23"/>
        <w:shd w:val="clear" w:color="auto" w:fill="auto"/>
        <w:spacing w:before="0" w:after="0" w:line="240" w:lineRule="auto"/>
        <w:ind w:firstLine="709"/>
        <w:rPr>
          <w:sz w:val="24"/>
          <w:szCs w:val="24"/>
        </w:rPr>
      </w:pPr>
      <w:r w:rsidRPr="00D04C97">
        <w:rPr>
          <w:sz w:val="24"/>
          <w:szCs w:val="24"/>
        </w:rPr>
        <w:t xml:space="preserve">Общее число часов, рекомендованных для изучения биологии, -238 часов: </w:t>
      </w:r>
    </w:p>
    <w:p w:rsidR="003D2B68" w:rsidRPr="00D04C97" w:rsidRDefault="003D2B68" w:rsidP="003D2B68">
      <w:pPr>
        <w:pStyle w:val="23"/>
        <w:shd w:val="clear" w:color="auto" w:fill="auto"/>
        <w:spacing w:before="0" w:after="0" w:line="240" w:lineRule="auto"/>
        <w:ind w:firstLine="709"/>
        <w:rPr>
          <w:sz w:val="24"/>
          <w:szCs w:val="24"/>
        </w:rPr>
      </w:pPr>
      <w:r w:rsidRPr="00D04C97">
        <w:rPr>
          <w:sz w:val="24"/>
          <w:szCs w:val="24"/>
        </w:rPr>
        <w:t xml:space="preserve">в 5 классе - 34 часа (1 час в неделю), </w:t>
      </w:r>
    </w:p>
    <w:p w:rsidR="003D2B68" w:rsidRPr="00D04C97" w:rsidRDefault="003D2B68" w:rsidP="003D2B68">
      <w:pPr>
        <w:pStyle w:val="23"/>
        <w:shd w:val="clear" w:color="auto" w:fill="auto"/>
        <w:spacing w:before="0" w:after="0" w:line="240" w:lineRule="auto"/>
        <w:ind w:firstLine="709"/>
        <w:rPr>
          <w:sz w:val="24"/>
          <w:szCs w:val="24"/>
        </w:rPr>
      </w:pPr>
      <w:r w:rsidRPr="00D04C97">
        <w:rPr>
          <w:sz w:val="24"/>
          <w:szCs w:val="24"/>
        </w:rPr>
        <w:t xml:space="preserve">в 6 классе - 34 часа (1 час в неделю), </w:t>
      </w:r>
    </w:p>
    <w:p w:rsidR="003D2B68" w:rsidRPr="00D04C97" w:rsidRDefault="003D2B68" w:rsidP="003D2B68">
      <w:pPr>
        <w:pStyle w:val="23"/>
        <w:shd w:val="clear" w:color="auto" w:fill="auto"/>
        <w:spacing w:before="0" w:after="0" w:line="240" w:lineRule="auto"/>
        <w:ind w:firstLine="709"/>
        <w:rPr>
          <w:sz w:val="24"/>
          <w:szCs w:val="24"/>
        </w:rPr>
      </w:pPr>
      <w:r w:rsidRPr="00D04C97">
        <w:rPr>
          <w:sz w:val="24"/>
          <w:szCs w:val="24"/>
        </w:rPr>
        <w:t xml:space="preserve">в 7 классе - 34 часа (1 час в неделю), </w:t>
      </w:r>
    </w:p>
    <w:p w:rsidR="003D2B68" w:rsidRPr="00D04C97" w:rsidRDefault="003D2B68" w:rsidP="003D2B68">
      <w:pPr>
        <w:pStyle w:val="23"/>
        <w:shd w:val="clear" w:color="auto" w:fill="auto"/>
        <w:spacing w:before="0" w:after="0" w:line="240" w:lineRule="auto"/>
        <w:ind w:firstLine="709"/>
        <w:rPr>
          <w:sz w:val="24"/>
          <w:szCs w:val="24"/>
        </w:rPr>
      </w:pPr>
      <w:r w:rsidRPr="00D04C97">
        <w:rPr>
          <w:sz w:val="24"/>
          <w:szCs w:val="24"/>
        </w:rPr>
        <w:t xml:space="preserve">в 8 классе - 68 часов (2 часа в неделю), </w:t>
      </w:r>
    </w:p>
    <w:p w:rsidR="003D2B68" w:rsidRPr="00D04C97" w:rsidRDefault="003D2B68" w:rsidP="003D2B68">
      <w:pPr>
        <w:pStyle w:val="23"/>
        <w:shd w:val="clear" w:color="auto" w:fill="auto"/>
        <w:spacing w:before="0" w:after="0" w:line="240" w:lineRule="auto"/>
        <w:ind w:firstLine="709"/>
        <w:rPr>
          <w:sz w:val="24"/>
          <w:szCs w:val="24"/>
        </w:rPr>
      </w:pPr>
      <w:r w:rsidRPr="00D04C97">
        <w:rPr>
          <w:sz w:val="24"/>
          <w:szCs w:val="24"/>
        </w:rPr>
        <w:t>в 9 классе - 68 часов (2 часа в неделю).</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3D2B68" w:rsidRPr="00ED00DF" w:rsidRDefault="003D2B68" w:rsidP="003D2B68">
      <w:pPr>
        <w:rPr>
          <w:rFonts w:ascii="Times New Roman" w:hAnsi="Times New Roman" w:cs="Times New Roman"/>
          <w:b/>
        </w:rPr>
      </w:pPr>
    </w:p>
    <w:p w:rsidR="003D2B68" w:rsidRPr="00ED00DF" w:rsidRDefault="003D2B68" w:rsidP="003D2B68">
      <w:pPr>
        <w:rPr>
          <w:rFonts w:ascii="Times New Roman" w:hAnsi="Times New Roman" w:cs="Times New Roman"/>
          <w:b/>
        </w:rPr>
      </w:pPr>
      <w:r w:rsidRPr="00ED00DF">
        <w:rPr>
          <w:rFonts w:ascii="Times New Roman" w:hAnsi="Times New Roman" w:cs="Times New Roman"/>
          <w:b/>
        </w:rPr>
        <w:t>2) СОДЕРЖАНИЕ УЧЕБНОГО ПРЕДМЕТА «БИОЛОГИЯ»</w:t>
      </w:r>
    </w:p>
    <w:p w:rsidR="003D2B68" w:rsidRPr="00ED00DF" w:rsidRDefault="003D2B68" w:rsidP="003D2B68">
      <w:pPr>
        <w:rPr>
          <w:rFonts w:ascii="Times New Roman" w:hAnsi="Times New Roman" w:cs="Times New Roman"/>
          <w:b/>
        </w:rPr>
      </w:pPr>
    </w:p>
    <w:p w:rsidR="003D2B68" w:rsidRPr="00ED00DF" w:rsidRDefault="003D2B68" w:rsidP="003D2B68">
      <w:pPr>
        <w:pStyle w:val="23"/>
        <w:shd w:val="clear" w:color="auto" w:fill="auto"/>
        <w:spacing w:before="0" w:after="0" w:line="240" w:lineRule="auto"/>
        <w:ind w:firstLine="709"/>
        <w:jc w:val="center"/>
        <w:rPr>
          <w:sz w:val="24"/>
          <w:szCs w:val="24"/>
        </w:rPr>
      </w:pPr>
      <w:r w:rsidRPr="00ED00DF">
        <w:rPr>
          <w:b/>
          <w:sz w:val="24"/>
          <w:szCs w:val="24"/>
        </w:rPr>
        <w:t>СОДЕРЖАНИЕ ОБУЧЕНИЯ В 5 КЛАССЕ</w:t>
      </w:r>
    </w:p>
    <w:p w:rsidR="003D2B68" w:rsidRPr="00ED00DF" w:rsidRDefault="003D2B68" w:rsidP="003D2B68">
      <w:pPr>
        <w:pStyle w:val="23"/>
        <w:shd w:val="clear" w:color="auto" w:fill="auto"/>
        <w:tabs>
          <w:tab w:val="left" w:pos="1786"/>
        </w:tabs>
        <w:spacing w:before="0" w:after="0" w:line="240" w:lineRule="auto"/>
        <w:ind w:left="709"/>
        <w:rPr>
          <w:b/>
          <w:sz w:val="24"/>
          <w:szCs w:val="24"/>
        </w:rPr>
      </w:pPr>
      <w:r w:rsidRPr="00ED00DF">
        <w:rPr>
          <w:b/>
          <w:sz w:val="24"/>
          <w:szCs w:val="24"/>
        </w:rPr>
        <w:t>Биология - наука о живой природе.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Понятие о жизни. Признаки живого (клеточное строение, питание, дыхание, выд</w:t>
      </w:r>
      <w:r w:rsidRPr="00ED00DF">
        <w:rPr>
          <w:sz w:val="24"/>
          <w:szCs w:val="24"/>
        </w:rPr>
        <w:t>е</w:t>
      </w:r>
      <w:r w:rsidRPr="00ED00DF">
        <w:rPr>
          <w:sz w:val="24"/>
          <w:szCs w:val="24"/>
        </w:rPr>
        <w:t>ление, рост и другие признаки). Объекты живой и неживой природы, их сравнение. Живая и неживая природа - единое целое.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w:t>
      </w:r>
      <w:r w:rsidRPr="00ED00DF">
        <w:rPr>
          <w:sz w:val="24"/>
          <w:szCs w:val="24"/>
        </w:rPr>
        <w:t>о</w:t>
      </w:r>
      <w:r w:rsidRPr="00ED00DF">
        <w:rPr>
          <w:sz w:val="24"/>
          <w:szCs w:val="24"/>
        </w:rPr>
        <w:t>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w:t>
      </w:r>
      <w:r w:rsidRPr="00ED00DF">
        <w:rPr>
          <w:sz w:val="24"/>
          <w:szCs w:val="24"/>
        </w:rPr>
        <w:t>е</w:t>
      </w:r>
      <w:r w:rsidRPr="00ED00DF">
        <w:rPr>
          <w:sz w:val="24"/>
          <w:szCs w:val="24"/>
        </w:rPr>
        <w:t>ловека.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Кабинет биологии. Правила поведения и работы в кабинете с биологическими приборами и инструментами.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w:t>
      </w:r>
      <w:r w:rsidRPr="00ED00DF">
        <w:rPr>
          <w:sz w:val="24"/>
          <w:szCs w:val="24"/>
        </w:rPr>
        <w:t>а</w:t>
      </w:r>
      <w:r w:rsidRPr="00ED00DF">
        <w:rPr>
          <w:sz w:val="24"/>
          <w:szCs w:val="24"/>
        </w:rPr>
        <w:t>тура, справочники, Интернет).</w:t>
      </w:r>
    </w:p>
    <w:p w:rsidR="003D2B68" w:rsidRPr="00ED00DF" w:rsidRDefault="003D2B68" w:rsidP="003D2B68">
      <w:pPr>
        <w:pStyle w:val="23"/>
        <w:shd w:val="clear" w:color="auto" w:fill="auto"/>
        <w:tabs>
          <w:tab w:val="left" w:pos="1792"/>
        </w:tabs>
        <w:spacing w:before="0" w:after="0" w:line="240" w:lineRule="auto"/>
        <w:ind w:left="709"/>
        <w:rPr>
          <w:b/>
          <w:sz w:val="24"/>
          <w:szCs w:val="24"/>
        </w:rPr>
      </w:pPr>
      <w:r w:rsidRPr="00ED00DF">
        <w:rPr>
          <w:b/>
          <w:sz w:val="24"/>
          <w:szCs w:val="24"/>
        </w:rPr>
        <w:t>Методы изучения живой природы.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xml:space="preserve">Метод описания в биологии (наглядный, словесный, схематический). Метод </w:t>
      </w:r>
      <w:r w:rsidRPr="00ED00DF">
        <w:rPr>
          <w:sz w:val="24"/>
          <w:szCs w:val="24"/>
        </w:rPr>
        <w:lastRenderedPageBreak/>
        <w:t>изм</w:t>
      </w:r>
      <w:r w:rsidRPr="00ED00DF">
        <w:rPr>
          <w:sz w:val="24"/>
          <w:szCs w:val="24"/>
        </w:rPr>
        <w:t>е</w:t>
      </w:r>
      <w:r w:rsidRPr="00ED00DF">
        <w:rPr>
          <w:sz w:val="24"/>
          <w:szCs w:val="24"/>
        </w:rPr>
        <w:t>рения (инструменты измерения). Наблюдение и эксперимент как ведущие методы биол</w:t>
      </w:r>
      <w:r w:rsidRPr="00ED00DF">
        <w:rPr>
          <w:sz w:val="24"/>
          <w:szCs w:val="24"/>
        </w:rPr>
        <w:t>о</w:t>
      </w:r>
      <w:r w:rsidRPr="00ED00DF">
        <w:rPr>
          <w:sz w:val="24"/>
          <w:szCs w:val="24"/>
        </w:rPr>
        <w:t>гии.</w:t>
      </w:r>
    </w:p>
    <w:p w:rsidR="003D2B68" w:rsidRPr="00ED00DF" w:rsidRDefault="003D2B68" w:rsidP="003D2B68">
      <w:pPr>
        <w:pStyle w:val="23"/>
        <w:shd w:val="clear" w:color="auto" w:fill="auto"/>
        <w:spacing w:before="0" w:after="0" w:line="240" w:lineRule="auto"/>
        <w:ind w:firstLine="709"/>
        <w:rPr>
          <w:i/>
          <w:sz w:val="24"/>
          <w:szCs w:val="24"/>
        </w:rPr>
      </w:pPr>
      <w:r w:rsidRPr="00ED00DF">
        <w:rPr>
          <w:i/>
          <w:sz w:val="24"/>
          <w:szCs w:val="24"/>
        </w:rPr>
        <w:t>Лабораторные и практические работы.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лабораторного оборудования: термометры, весы, чашки Петри, пробирки, мензурки. Правила работы с оборудованием в школьном кабинете.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Ознакомление с устройством лупы, светового микроскопа, правила работы с ними.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Ознакомление с растительными и животными клетками: томата и арбуза (нат</w:t>
      </w:r>
      <w:r w:rsidRPr="00ED00DF">
        <w:rPr>
          <w:sz w:val="24"/>
          <w:szCs w:val="24"/>
        </w:rPr>
        <w:t>у</w:t>
      </w:r>
      <w:r w:rsidRPr="00ED00DF">
        <w:rPr>
          <w:sz w:val="24"/>
          <w:szCs w:val="24"/>
        </w:rPr>
        <w:t>ральные препараты), инфузории туфельки и гидры (готовые микропрепараты) с помощью лупы и светового микроскопа.</w:t>
      </w:r>
    </w:p>
    <w:p w:rsidR="003D2B68" w:rsidRPr="00ED00DF" w:rsidRDefault="003D2B68" w:rsidP="003D2B68">
      <w:pPr>
        <w:pStyle w:val="23"/>
        <w:shd w:val="clear" w:color="auto" w:fill="auto"/>
        <w:spacing w:before="0" w:after="0" w:line="240" w:lineRule="auto"/>
        <w:ind w:firstLine="709"/>
        <w:rPr>
          <w:i/>
          <w:sz w:val="24"/>
          <w:szCs w:val="24"/>
        </w:rPr>
      </w:pPr>
      <w:r w:rsidRPr="00ED00DF">
        <w:rPr>
          <w:i/>
          <w:sz w:val="24"/>
          <w:szCs w:val="24"/>
        </w:rPr>
        <w:t>Экскурсии или видеоэкскурсии.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Овладение методами изучения живой природы - наблюдением и экспериментом.</w:t>
      </w:r>
    </w:p>
    <w:p w:rsidR="003D2B68" w:rsidRPr="00ED00DF" w:rsidRDefault="003D2B68" w:rsidP="003D2B68">
      <w:pPr>
        <w:pStyle w:val="23"/>
        <w:shd w:val="clear" w:color="auto" w:fill="auto"/>
        <w:tabs>
          <w:tab w:val="left" w:pos="1796"/>
        </w:tabs>
        <w:spacing w:before="0" w:after="0" w:line="240" w:lineRule="auto"/>
        <w:ind w:left="709"/>
        <w:rPr>
          <w:b/>
          <w:sz w:val="24"/>
          <w:szCs w:val="24"/>
        </w:rPr>
      </w:pPr>
      <w:r w:rsidRPr="00ED00DF">
        <w:rPr>
          <w:b/>
          <w:sz w:val="24"/>
          <w:szCs w:val="24"/>
        </w:rPr>
        <w:t>Организмы - тела живой природы.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 Строение клетки под световым микроскопом: клеточная оболочка, цит</w:t>
      </w:r>
      <w:r w:rsidRPr="00ED00DF">
        <w:rPr>
          <w:sz w:val="24"/>
          <w:szCs w:val="24"/>
        </w:rPr>
        <w:t>о</w:t>
      </w:r>
      <w:r w:rsidRPr="00ED00DF">
        <w:rPr>
          <w:sz w:val="24"/>
          <w:szCs w:val="24"/>
        </w:rPr>
        <w:t>плазма, ядро.</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Одноклеточные и многоклеточные организмы. Клетки, ткани, органы, системы о</w:t>
      </w:r>
      <w:r w:rsidRPr="00ED00DF">
        <w:rPr>
          <w:sz w:val="24"/>
          <w:szCs w:val="24"/>
        </w:rPr>
        <w:t>р</w:t>
      </w:r>
      <w:r w:rsidRPr="00ED00DF">
        <w:rPr>
          <w:sz w:val="24"/>
          <w:szCs w:val="24"/>
        </w:rPr>
        <w:t>ганов.</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Жизнедеятельность организмов. Особенности строения и процессов жизнеде</w:t>
      </w:r>
      <w:r w:rsidRPr="00ED00DF">
        <w:rPr>
          <w:sz w:val="24"/>
          <w:szCs w:val="24"/>
        </w:rPr>
        <w:t>я</w:t>
      </w:r>
      <w:r w:rsidRPr="00ED00DF">
        <w:rPr>
          <w:sz w:val="24"/>
          <w:szCs w:val="24"/>
        </w:rPr>
        <w:t>тельности у растений, животных, бактерий и грибов.</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Свойства организмов: питание, дыхание, выделение, движение, размножение, ра</w:t>
      </w:r>
      <w:r w:rsidRPr="00ED00DF">
        <w:rPr>
          <w:sz w:val="24"/>
          <w:szCs w:val="24"/>
        </w:rPr>
        <w:t>з</w:t>
      </w:r>
      <w:r w:rsidRPr="00ED00DF">
        <w:rPr>
          <w:sz w:val="24"/>
          <w:szCs w:val="24"/>
        </w:rPr>
        <w:t>витие, раздражимость, приспособленность. Организм - единое целое.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3D2B68" w:rsidRPr="00ED00DF" w:rsidRDefault="003D2B68" w:rsidP="003D2B68">
      <w:pPr>
        <w:pStyle w:val="23"/>
        <w:shd w:val="clear" w:color="auto" w:fill="auto"/>
        <w:spacing w:before="0" w:after="0" w:line="240" w:lineRule="auto"/>
        <w:ind w:firstLine="709"/>
        <w:rPr>
          <w:i/>
          <w:sz w:val="24"/>
          <w:szCs w:val="24"/>
        </w:rPr>
      </w:pPr>
      <w:r w:rsidRPr="00ED00DF">
        <w:rPr>
          <w:i/>
          <w:sz w:val="24"/>
          <w:szCs w:val="24"/>
        </w:rPr>
        <w:t>Лабораторные и практические работы.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клеток кожицы чешуи лука под лупой и микроскопом (на примере сам</w:t>
      </w:r>
      <w:r w:rsidRPr="00ED00DF">
        <w:rPr>
          <w:sz w:val="24"/>
          <w:szCs w:val="24"/>
        </w:rPr>
        <w:t>о</w:t>
      </w:r>
      <w:r w:rsidRPr="00ED00DF">
        <w:rPr>
          <w:sz w:val="24"/>
          <w:szCs w:val="24"/>
        </w:rPr>
        <w:t>стоятельно приготовленного микропрепарата).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Ознакомление с принципами систематики организмов.</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Наблюдение за потреблением воды растением.</w:t>
      </w:r>
    </w:p>
    <w:p w:rsidR="003D2B68" w:rsidRPr="00ED00DF" w:rsidRDefault="003D2B68" w:rsidP="003D2B68">
      <w:pPr>
        <w:pStyle w:val="23"/>
        <w:shd w:val="clear" w:color="auto" w:fill="auto"/>
        <w:tabs>
          <w:tab w:val="left" w:pos="1814"/>
        </w:tabs>
        <w:spacing w:before="0" w:after="0" w:line="240" w:lineRule="auto"/>
        <w:ind w:left="709"/>
        <w:rPr>
          <w:b/>
          <w:sz w:val="24"/>
          <w:szCs w:val="24"/>
        </w:rPr>
      </w:pPr>
      <w:r w:rsidRPr="00ED00DF">
        <w:rPr>
          <w:b/>
          <w:sz w:val="24"/>
          <w:szCs w:val="24"/>
        </w:rPr>
        <w:t>Организмы и среда обитания.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Понятие о среде обитания. Водная, наземно-воздушная, почвенная, внутриорг</w:t>
      </w:r>
      <w:r w:rsidRPr="00ED00DF">
        <w:rPr>
          <w:sz w:val="24"/>
          <w:szCs w:val="24"/>
        </w:rPr>
        <w:t>а</w:t>
      </w:r>
      <w:r w:rsidRPr="00ED00DF">
        <w:rPr>
          <w:sz w:val="24"/>
          <w:szCs w:val="24"/>
        </w:rPr>
        <w:t>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Лабораторные и практические работы.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Выявление приспособлений организмов к среде обитания (на конкретных прим</w:t>
      </w:r>
      <w:r w:rsidRPr="00ED00DF">
        <w:rPr>
          <w:sz w:val="24"/>
          <w:szCs w:val="24"/>
        </w:rPr>
        <w:t>е</w:t>
      </w:r>
      <w:r w:rsidRPr="00ED00DF">
        <w:rPr>
          <w:sz w:val="24"/>
          <w:szCs w:val="24"/>
        </w:rPr>
        <w:t>рах).</w:t>
      </w:r>
    </w:p>
    <w:p w:rsidR="003D2B68" w:rsidRPr="00ED00DF" w:rsidRDefault="003D2B68" w:rsidP="003D2B68">
      <w:pPr>
        <w:pStyle w:val="23"/>
        <w:shd w:val="clear" w:color="auto" w:fill="auto"/>
        <w:spacing w:before="0" w:after="0" w:line="240" w:lineRule="auto"/>
        <w:ind w:firstLine="709"/>
        <w:rPr>
          <w:i/>
          <w:sz w:val="24"/>
          <w:szCs w:val="24"/>
        </w:rPr>
      </w:pPr>
      <w:r w:rsidRPr="00ED00DF">
        <w:rPr>
          <w:i/>
          <w:sz w:val="24"/>
          <w:szCs w:val="24"/>
        </w:rPr>
        <w:t>Экскурсии или видеоэкскурсии.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Растительный и животный мир родного края (краеведение).</w:t>
      </w:r>
    </w:p>
    <w:p w:rsidR="003D2B68" w:rsidRPr="00ED00DF" w:rsidRDefault="003D2B68" w:rsidP="003D2B68">
      <w:pPr>
        <w:pStyle w:val="23"/>
        <w:shd w:val="clear" w:color="auto" w:fill="auto"/>
        <w:tabs>
          <w:tab w:val="left" w:pos="1819"/>
        </w:tabs>
        <w:spacing w:before="0" w:after="0" w:line="240" w:lineRule="auto"/>
        <w:ind w:left="709"/>
        <w:rPr>
          <w:b/>
          <w:sz w:val="24"/>
          <w:szCs w:val="24"/>
        </w:rPr>
      </w:pPr>
      <w:r w:rsidRPr="00ED00DF">
        <w:rPr>
          <w:b/>
          <w:sz w:val="24"/>
          <w:szCs w:val="24"/>
        </w:rPr>
        <w:t>Природные сообщества.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Понятие о природном сообществе. Взаимосвязи организмов в природных сообщ</w:t>
      </w:r>
      <w:r w:rsidRPr="00ED00DF">
        <w:rPr>
          <w:sz w:val="24"/>
          <w:szCs w:val="24"/>
        </w:rPr>
        <w:t>е</w:t>
      </w:r>
      <w:r w:rsidRPr="00ED00DF">
        <w:rPr>
          <w:sz w:val="24"/>
          <w:szCs w:val="24"/>
        </w:rPr>
        <w:t>ствах. Пищевые связи в сообществах. Пищевые звенья, цепи и сети питания.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Производители, потребители и разрушители органических веществ в природных сообществах. Примеры природных сообществ (лес, пруд, озеро и другие природные с</w:t>
      </w:r>
      <w:r w:rsidRPr="00ED00DF">
        <w:rPr>
          <w:sz w:val="24"/>
          <w:szCs w:val="24"/>
        </w:rPr>
        <w:t>о</w:t>
      </w:r>
      <w:r w:rsidRPr="00ED00DF">
        <w:rPr>
          <w:sz w:val="24"/>
          <w:szCs w:val="24"/>
        </w:rPr>
        <w:t>общества).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Природные зоны Земли, их обитатели. Флора и фауна природных зон. Ландшафты: природные и культурные.</w:t>
      </w:r>
    </w:p>
    <w:p w:rsidR="003D2B68" w:rsidRPr="00ED00DF" w:rsidRDefault="003D2B68" w:rsidP="003D2B68">
      <w:pPr>
        <w:pStyle w:val="23"/>
        <w:shd w:val="clear" w:color="auto" w:fill="auto"/>
        <w:spacing w:before="0" w:after="0" w:line="240" w:lineRule="auto"/>
        <w:ind w:firstLine="709"/>
        <w:rPr>
          <w:i/>
          <w:sz w:val="24"/>
          <w:szCs w:val="24"/>
        </w:rPr>
      </w:pPr>
      <w:r w:rsidRPr="00ED00DF">
        <w:rPr>
          <w:i/>
          <w:sz w:val="24"/>
          <w:szCs w:val="24"/>
        </w:rPr>
        <w:lastRenderedPageBreak/>
        <w:t>Лабораторные и практические работы.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искусственных сообществ и их обитателей (на примере аквариума и др</w:t>
      </w:r>
      <w:r w:rsidRPr="00ED00DF">
        <w:rPr>
          <w:sz w:val="24"/>
          <w:szCs w:val="24"/>
        </w:rPr>
        <w:t>у</w:t>
      </w:r>
      <w:r w:rsidRPr="00ED00DF">
        <w:rPr>
          <w:sz w:val="24"/>
          <w:szCs w:val="24"/>
        </w:rPr>
        <w:t>гих искусственных сообществ).</w:t>
      </w:r>
    </w:p>
    <w:p w:rsidR="003D2B68" w:rsidRPr="00ED00DF" w:rsidRDefault="003D2B68" w:rsidP="003D2B68">
      <w:pPr>
        <w:pStyle w:val="23"/>
        <w:shd w:val="clear" w:color="auto" w:fill="auto"/>
        <w:spacing w:before="0" w:after="0" w:line="240" w:lineRule="auto"/>
        <w:ind w:firstLine="709"/>
        <w:rPr>
          <w:i/>
          <w:sz w:val="24"/>
          <w:szCs w:val="24"/>
        </w:rPr>
      </w:pPr>
      <w:r w:rsidRPr="00ED00DF">
        <w:rPr>
          <w:i/>
          <w:sz w:val="24"/>
          <w:szCs w:val="24"/>
        </w:rPr>
        <w:t>Экскурсии или видеоэкскурсии.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природных сообществ (на примере леса, озера, пруда, луга и других пр</w:t>
      </w:r>
      <w:r w:rsidRPr="00ED00DF">
        <w:rPr>
          <w:sz w:val="24"/>
          <w:szCs w:val="24"/>
        </w:rPr>
        <w:t>и</w:t>
      </w:r>
      <w:r w:rsidRPr="00ED00DF">
        <w:rPr>
          <w:sz w:val="24"/>
          <w:szCs w:val="24"/>
        </w:rPr>
        <w:t>родных сообществ.).</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сезонных явлений в жизни природных сообществ.</w:t>
      </w:r>
    </w:p>
    <w:p w:rsidR="003D2B68" w:rsidRPr="00ED00DF" w:rsidRDefault="003D2B68" w:rsidP="003D2B68">
      <w:pPr>
        <w:pStyle w:val="23"/>
        <w:shd w:val="clear" w:color="auto" w:fill="auto"/>
        <w:tabs>
          <w:tab w:val="left" w:pos="1814"/>
        </w:tabs>
        <w:spacing w:before="0" w:after="0" w:line="240" w:lineRule="auto"/>
        <w:ind w:left="709"/>
        <w:rPr>
          <w:b/>
          <w:sz w:val="24"/>
          <w:szCs w:val="24"/>
        </w:rPr>
      </w:pPr>
      <w:r w:rsidRPr="00ED00DF">
        <w:rPr>
          <w:b/>
          <w:sz w:val="24"/>
          <w:szCs w:val="24"/>
        </w:rPr>
        <w:t>Живая природа и человек.</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w:t>
      </w:r>
      <w:r w:rsidRPr="00ED00DF">
        <w:rPr>
          <w:sz w:val="24"/>
          <w:szCs w:val="24"/>
        </w:rPr>
        <w:t>а</w:t>
      </w:r>
      <w:r w:rsidRPr="00ED00DF">
        <w:rPr>
          <w:sz w:val="24"/>
          <w:szCs w:val="24"/>
        </w:rPr>
        <w:t>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3D2B68" w:rsidRPr="00ED00DF" w:rsidRDefault="003D2B68" w:rsidP="003D2B68">
      <w:pPr>
        <w:pStyle w:val="23"/>
        <w:shd w:val="clear" w:color="auto" w:fill="auto"/>
        <w:spacing w:before="0" w:after="0" w:line="240" w:lineRule="auto"/>
        <w:ind w:firstLine="709"/>
        <w:rPr>
          <w:i/>
          <w:sz w:val="24"/>
          <w:szCs w:val="24"/>
        </w:rPr>
      </w:pPr>
      <w:r w:rsidRPr="00ED00DF">
        <w:rPr>
          <w:i/>
          <w:sz w:val="24"/>
          <w:szCs w:val="24"/>
        </w:rPr>
        <w:t>Практические работы.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Проведение акции по уборке мусора в ближайшем лесу, парке, сквере или на пр</w:t>
      </w:r>
      <w:r w:rsidRPr="00ED00DF">
        <w:rPr>
          <w:sz w:val="24"/>
          <w:szCs w:val="24"/>
        </w:rPr>
        <w:t>и</w:t>
      </w:r>
      <w:r w:rsidRPr="00ED00DF">
        <w:rPr>
          <w:sz w:val="24"/>
          <w:szCs w:val="24"/>
        </w:rPr>
        <w:t>школьной территории.</w:t>
      </w:r>
    </w:p>
    <w:p w:rsidR="003D2B68" w:rsidRPr="00ED00DF" w:rsidRDefault="003D2B68" w:rsidP="003D2B68">
      <w:pPr>
        <w:pStyle w:val="23"/>
        <w:shd w:val="clear" w:color="auto" w:fill="auto"/>
        <w:spacing w:before="0" w:after="0" w:line="240" w:lineRule="auto"/>
        <w:ind w:firstLine="709"/>
        <w:rPr>
          <w:sz w:val="24"/>
          <w:szCs w:val="24"/>
        </w:rPr>
      </w:pPr>
    </w:p>
    <w:p w:rsidR="003D2B68" w:rsidRPr="00ED00DF" w:rsidRDefault="003D2B68" w:rsidP="003D2B68">
      <w:pPr>
        <w:jc w:val="center"/>
        <w:rPr>
          <w:rFonts w:ascii="Times New Roman" w:hAnsi="Times New Roman" w:cs="Times New Roman"/>
          <w:b/>
        </w:rPr>
      </w:pPr>
      <w:r w:rsidRPr="00ED00DF">
        <w:rPr>
          <w:rFonts w:ascii="Times New Roman" w:hAnsi="Times New Roman" w:cs="Times New Roman"/>
          <w:b/>
        </w:rPr>
        <w:t>СОДЕРЖАНИЕ ОБУЧЕНИЯ В 6 КЛАССЕ</w:t>
      </w:r>
    </w:p>
    <w:p w:rsidR="003D2B68" w:rsidRPr="00ED00DF" w:rsidRDefault="003D2B68" w:rsidP="003D2B68">
      <w:pPr>
        <w:pStyle w:val="23"/>
        <w:shd w:val="clear" w:color="auto" w:fill="auto"/>
        <w:tabs>
          <w:tab w:val="left" w:pos="1814"/>
        </w:tabs>
        <w:spacing w:before="0" w:after="0" w:line="240" w:lineRule="auto"/>
        <w:ind w:left="709"/>
        <w:rPr>
          <w:b/>
          <w:sz w:val="24"/>
          <w:szCs w:val="24"/>
        </w:rPr>
      </w:pPr>
      <w:r w:rsidRPr="00ED00DF">
        <w:rPr>
          <w:b/>
          <w:sz w:val="24"/>
          <w:szCs w:val="24"/>
        </w:rPr>
        <w:t>Растительный организм.</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Ботаника - наука о растениях. Разделы ботаники. Связь ботаники с другими науками и техникой. Общие признаки растений.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Разнообразие растений. Уровни организации растительного организма.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Высшие и низшие растения. Споровые и семенные растения.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w:t>
      </w:r>
      <w:r w:rsidRPr="00ED00DF">
        <w:rPr>
          <w:sz w:val="24"/>
          <w:szCs w:val="24"/>
        </w:rPr>
        <w:t>о</w:t>
      </w:r>
      <w:r w:rsidRPr="00ED00DF">
        <w:rPr>
          <w:sz w:val="24"/>
          <w:szCs w:val="24"/>
        </w:rPr>
        <w:t>ком). Растительные ткани. Функции растительных тканей.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Органы и системы органов растений. Строение органов растительного организма, их роль и связь между собой.</w:t>
      </w:r>
    </w:p>
    <w:p w:rsidR="003D2B68" w:rsidRPr="00ED00DF" w:rsidRDefault="003D2B68" w:rsidP="003D2B68">
      <w:pPr>
        <w:pStyle w:val="23"/>
        <w:shd w:val="clear" w:color="auto" w:fill="auto"/>
        <w:spacing w:before="0" w:after="0" w:line="240" w:lineRule="auto"/>
        <w:ind w:firstLine="709"/>
        <w:rPr>
          <w:i/>
          <w:sz w:val="24"/>
          <w:szCs w:val="24"/>
        </w:rPr>
      </w:pPr>
      <w:r w:rsidRPr="00ED00DF">
        <w:rPr>
          <w:i/>
          <w:sz w:val="24"/>
          <w:szCs w:val="24"/>
        </w:rPr>
        <w:t>Лабораторные и практические работы.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микроскопического строения листа водного растения элодеи. Изучение строения растительных тканей (использование микропрепаратов). Изучение внешнего строения травянистого цветкового растения (на живых или гербарных экземплярах раст</w:t>
      </w:r>
      <w:r w:rsidRPr="00ED00DF">
        <w:rPr>
          <w:sz w:val="24"/>
          <w:szCs w:val="24"/>
        </w:rPr>
        <w:t>е</w:t>
      </w:r>
      <w:r w:rsidRPr="00ED00DF">
        <w:rPr>
          <w:sz w:val="24"/>
          <w:szCs w:val="24"/>
        </w:rPr>
        <w:t>ний): пастушья сумка, редька дикая, лютик едкий и другие растения.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Обнаружение неорганических и органических веществ в растении.</w:t>
      </w:r>
    </w:p>
    <w:p w:rsidR="003D2B68" w:rsidRPr="00ED00DF" w:rsidRDefault="003D2B68" w:rsidP="003D2B68">
      <w:pPr>
        <w:pStyle w:val="23"/>
        <w:shd w:val="clear" w:color="auto" w:fill="auto"/>
        <w:spacing w:before="0" w:after="0" w:line="240" w:lineRule="auto"/>
        <w:ind w:firstLine="709"/>
        <w:rPr>
          <w:i/>
          <w:sz w:val="24"/>
          <w:szCs w:val="24"/>
        </w:rPr>
      </w:pPr>
      <w:r w:rsidRPr="00ED00DF">
        <w:rPr>
          <w:i/>
          <w:sz w:val="24"/>
          <w:szCs w:val="24"/>
        </w:rPr>
        <w:t>Экскурсии или видеоэкскурсии.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Ознакомление в природе с цветковыми растениями.</w:t>
      </w:r>
    </w:p>
    <w:p w:rsidR="003D2B68" w:rsidRPr="00ED00DF" w:rsidRDefault="003D2B68" w:rsidP="003D2B68">
      <w:pPr>
        <w:pStyle w:val="23"/>
        <w:shd w:val="clear" w:color="auto" w:fill="auto"/>
        <w:tabs>
          <w:tab w:val="left" w:pos="1959"/>
        </w:tabs>
        <w:spacing w:before="0" w:after="0" w:line="240" w:lineRule="auto"/>
        <w:ind w:left="709"/>
        <w:rPr>
          <w:b/>
          <w:sz w:val="24"/>
          <w:szCs w:val="24"/>
        </w:rPr>
      </w:pPr>
      <w:r w:rsidRPr="00ED00DF">
        <w:rPr>
          <w:b/>
          <w:sz w:val="24"/>
          <w:szCs w:val="24"/>
        </w:rPr>
        <w:t>Строение и многообразие покрытосеменных растений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Строение семян. Образование плодов и семян. Типы плодов. Распространение плодов и семян в природе. Состав и строение семян. Условия прорастания семян. Подг</w:t>
      </w:r>
      <w:r w:rsidRPr="00ED00DF">
        <w:rPr>
          <w:sz w:val="24"/>
          <w:szCs w:val="24"/>
        </w:rPr>
        <w:t>о</w:t>
      </w:r>
      <w:r w:rsidRPr="00ED00DF">
        <w:rPr>
          <w:sz w:val="24"/>
          <w:szCs w:val="24"/>
        </w:rPr>
        <w:t>товка семян к посеву.</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w:t>
      </w:r>
      <w:r w:rsidRPr="00ED00DF">
        <w:rPr>
          <w:sz w:val="24"/>
          <w:szCs w:val="24"/>
        </w:rPr>
        <w:t>е</w:t>
      </w:r>
      <w:r w:rsidRPr="00ED00DF">
        <w:rPr>
          <w:sz w:val="24"/>
          <w:szCs w:val="24"/>
        </w:rPr>
        <w:t>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w:t>
      </w:r>
      <w:r w:rsidRPr="00ED00DF">
        <w:rPr>
          <w:sz w:val="24"/>
          <w:szCs w:val="24"/>
        </w:rPr>
        <w:t>н</w:t>
      </w:r>
      <w:r w:rsidRPr="00ED00DF">
        <w:rPr>
          <w:sz w:val="24"/>
          <w:szCs w:val="24"/>
        </w:rPr>
        <w:t>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lastRenderedPageBreak/>
        <w:t>Строение и разнообразие цветков. Соцветия. Плоды. Цветки и соцветия. Опыление. Перекрёстное опыление (ветром, животными, водой) и самоопыление. Двойное оплод</w:t>
      </w:r>
      <w:r w:rsidRPr="00ED00DF">
        <w:rPr>
          <w:sz w:val="24"/>
          <w:szCs w:val="24"/>
        </w:rPr>
        <w:t>о</w:t>
      </w:r>
      <w:r w:rsidRPr="00ED00DF">
        <w:rPr>
          <w:sz w:val="24"/>
          <w:szCs w:val="24"/>
        </w:rPr>
        <w:t xml:space="preserve">творение. Наследование признаков обоих растений. Образование плодов и семян. Типы плодов. Распространение плодов и семян в природе. </w:t>
      </w:r>
    </w:p>
    <w:p w:rsidR="003D2B68" w:rsidRPr="00ED00DF" w:rsidRDefault="003D2B68" w:rsidP="003D2B68">
      <w:pPr>
        <w:pStyle w:val="23"/>
        <w:shd w:val="clear" w:color="auto" w:fill="auto"/>
        <w:spacing w:before="0" w:after="0" w:line="240" w:lineRule="auto"/>
        <w:ind w:firstLine="709"/>
        <w:rPr>
          <w:i/>
          <w:sz w:val="24"/>
          <w:szCs w:val="24"/>
        </w:rPr>
      </w:pPr>
      <w:r w:rsidRPr="00ED00DF">
        <w:rPr>
          <w:i/>
          <w:sz w:val="24"/>
          <w:szCs w:val="24"/>
        </w:rPr>
        <w:t>Лабораторные и практические работы.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строения корневых систем (стержневой и мочковатой) на примере ге</w:t>
      </w:r>
      <w:r w:rsidRPr="00ED00DF">
        <w:rPr>
          <w:sz w:val="24"/>
          <w:szCs w:val="24"/>
        </w:rPr>
        <w:t>р</w:t>
      </w:r>
      <w:r w:rsidRPr="00ED00DF">
        <w:rPr>
          <w:sz w:val="24"/>
          <w:szCs w:val="24"/>
        </w:rPr>
        <w:t>барных экземпляров или живых растений.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микропрепарата клеток корня.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Ознакомление с внешним строением листьев и листорасположением (на комнатных растениях).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строения вегетативных и генеративных почек (на примере сирени, тополя и других растений).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микроскопического строения листа (на готовых микропрепаратах). Ра</w:t>
      </w:r>
      <w:r w:rsidRPr="00ED00DF">
        <w:rPr>
          <w:sz w:val="24"/>
          <w:szCs w:val="24"/>
        </w:rPr>
        <w:t>с</w:t>
      </w:r>
      <w:r w:rsidRPr="00ED00DF">
        <w:rPr>
          <w:sz w:val="24"/>
          <w:szCs w:val="24"/>
        </w:rPr>
        <w:t>сматривание микроскопического строения ветки дерева (на готовом микропрепарате).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Исследование строения корневища, клубня, луковицы.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строения цветков.</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Ознакомление с различными типами соцветий.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строения семян двудольных растений.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строения семян однодольных растений.</w:t>
      </w:r>
    </w:p>
    <w:p w:rsidR="003D2B68" w:rsidRPr="00ED00DF" w:rsidRDefault="003D2B68" w:rsidP="003D2B68">
      <w:pPr>
        <w:pStyle w:val="23"/>
        <w:shd w:val="clear" w:color="auto" w:fill="auto"/>
        <w:tabs>
          <w:tab w:val="left" w:pos="1805"/>
        </w:tabs>
        <w:spacing w:before="0" w:after="0" w:line="240" w:lineRule="auto"/>
        <w:ind w:left="709"/>
        <w:rPr>
          <w:b/>
          <w:sz w:val="24"/>
          <w:szCs w:val="24"/>
        </w:rPr>
      </w:pPr>
      <w:r w:rsidRPr="00ED00DF">
        <w:rPr>
          <w:b/>
          <w:sz w:val="24"/>
          <w:szCs w:val="24"/>
        </w:rPr>
        <w:t>Жизнедеятельность растительного организма.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Обмен веществ у растений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Питание растения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Поглощение корнями воды и минеральных веществ, необходимых растению (ко</w:t>
      </w:r>
      <w:r w:rsidRPr="00ED00DF">
        <w:rPr>
          <w:sz w:val="24"/>
          <w:szCs w:val="24"/>
        </w:rPr>
        <w:t>р</w:t>
      </w:r>
      <w:r w:rsidRPr="00ED00DF">
        <w:rPr>
          <w:sz w:val="24"/>
          <w:szCs w:val="24"/>
        </w:rPr>
        <w:t>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Фотосинтез. Лист - орган воздушного питания. Значение фотосинтеза в природе и в жизни человека.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Дыхание растения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Дыхание корня. Рыхление почвы для улучшения дыхания корней. Условия, пр</w:t>
      </w:r>
      <w:r w:rsidRPr="00ED00DF">
        <w:rPr>
          <w:sz w:val="24"/>
          <w:szCs w:val="24"/>
        </w:rPr>
        <w:t>е</w:t>
      </w:r>
      <w:r w:rsidRPr="00ED00DF">
        <w:rPr>
          <w:sz w:val="24"/>
          <w:szCs w:val="24"/>
        </w:rPr>
        <w:t>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Транспорт веществ в растении.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w:t>
      </w:r>
      <w:r w:rsidRPr="00ED00DF">
        <w:rPr>
          <w:sz w:val="24"/>
          <w:szCs w:val="24"/>
        </w:rPr>
        <w:t>а</w:t>
      </w:r>
      <w:r w:rsidRPr="00ED00DF">
        <w:rPr>
          <w:sz w:val="24"/>
          <w:szCs w:val="24"/>
        </w:rPr>
        <w:t>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w:t>
      </w:r>
      <w:r w:rsidRPr="00ED00DF">
        <w:rPr>
          <w:sz w:val="24"/>
          <w:szCs w:val="24"/>
        </w:rPr>
        <w:t>о</w:t>
      </w:r>
      <w:r w:rsidRPr="00ED00DF">
        <w:rPr>
          <w:sz w:val="24"/>
          <w:szCs w:val="24"/>
        </w:rPr>
        <w:t>видные трубки луба) - нисходящий ток. Перераспределение и запасание веществ в раст</w:t>
      </w:r>
      <w:r w:rsidRPr="00ED00DF">
        <w:rPr>
          <w:sz w:val="24"/>
          <w:szCs w:val="24"/>
        </w:rPr>
        <w:t>е</w:t>
      </w:r>
      <w:r w:rsidRPr="00ED00DF">
        <w:rPr>
          <w:sz w:val="24"/>
          <w:szCs w:val="24"/>
        </w:rPr>
        <w:t>нии. Выделение у растений. Листопад.</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Рост и развитие растения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Прорастание семян. Условия прорастания семян. Подготовка семян к посеву. Ра</w:t>
      </w:r>
      <w:r w:rsidRPr="00ED00DF">
        <w:rPr>
          <w:sz w:val="24"/>
          <w:szCs w:val="24"/>
        </w:rPr>
        <w:t>з</w:t>
      </w:r>
      <w:r w:rsidRPr="00ED00DF">
        <w:rPr>
          <w:sz w:val="24"/>
          <w:szCs w:val="24"/>
        </w:rPr>
        <w:t>витие проростков.</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xml:space="preserve">Образовательные ткани. Конус нарастания побега, рост кончика корня. </w:t>
      </w:r>
      <w:r w:rsidRPr="00ED00DF">
        <w:rPr>
          <w:sz w:val="24"/>
          <w:szCs w:val="24"/>
        </w:rPr>
        <w:lastRenderedPageBreak/>
        <w:t>Верхуше</w:t>
      </w:r>
      <w:r w:rsidRPr="00ED00DF">
        <w:rPr>
          <w:sz w:val="24"/>
          <w:szCs w:val="24"/>
        </w:rPr>
        <w:t>ч</w:t>
      </w:r>
      <w:r w:rsidRPr="00ED00DF">
        <w:rPr>
          <w:sz w:val="24"/>
          <w:szCs w:val="24"/>
        </w:rPr>
        <w:t>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Размножение растений и его значение. Семенное (генеративное) размножение ра</w:t>
      </w:r>
      <w:r w:rsidRPr="00ED00DF">
        <w:rPr>
          <w:sz w:val="24"/>
          <w:szCs w:val="24"/>
        </w:rPr>
        <w:t>с</w:t>
      </w:r>
      <w:r w:rsidRPr="00ED00DF">
        <w:rPr>
          <w:sz w:val="24"/>
          <w:szCs w:val="24"/>
        </w:rPr>
        <w:t>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Вегетативное размножение цветковых растений в природе. Вегетативное размн</w:t>
      </w:r>
      <w:r w:rsidRPr="00ED00DF">
        <w:rPr>
          <w:sz w:val="24"/>
          <w:szCs w:val="24"/>
        </w:rPr>
        <w:t>о</w:t>
      </w:r>
      <w:r w:rsidRPr="00ED00DF">
        <w:rPr>
          <w:sz w:val="24"/>
          <w:szCs w:val="24"/>
        </w:rPr>
        <w:t>жение культурных растений. Клоны. Сохранение признаков материнского растения. Х</w:t>
      </w:r>
      <w:r w:rsidRPr="00ED00DF">
        <w:rPr>
          <w:sz w:val="24"/>
          <w:szCs w:val="24"/>
        </w:rPr>
        <w:t>о</w:t>
      </w:r>
      <w:r w:rsidRPr="00ED00DF">
        <w:rPr>
          <w:sz w:val="24"/>
          <w:szCs w:val="24"/>
        </w:rPr>
        <w:t>зяйственное значение вегетативного размножения.</w:t>
      </w:r>
    </w:p>
    <w:p w:rsidR="003D2B68" w:rsidRPr="00ED00DF" w:rsidRDefault="003D2B68" w:rsidP="003D2B68">
      <w:pPr>
        <w:pStyle w:val="23"/>
        <w:shd w:val="clear" w:color="auto" w:fill="auto"/>
        <w:spacing w:before="0" w:after="0" w:line="240" w:lineRule="auto"/>
        <w:ind w:firstLine="709"/>
        <w:rPr>
          <w:i/>
          <w:sz w:val="24"/>
          <w:szCs w:val="24"/>
        </w:rPr>
      </w:pPr>
      <w:r w:rsidRPr="00ED00DF">
        <w:rPr>
          <w:i/>
          <w:sz w:val="24"/>
          <w:szCs w:val="24"/>
        </w:rPr>
        <w:t>Лабораторные и практические работы.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Наблюдение за ростом корня.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Наблюдение за ростом побега.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Определение возраста дерева по спилу.</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Выявление передвижения воды и минеральных веществ по древесине.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Наблюдение процесса выделения кислорода на свету аквариумными растениями.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роли рыхления для дыхания корней.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Определение всхожести семян культурных растений и посев их в грунт.</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Наблюдение за ростом и развитием цветкового растения в комнатных условиях (на примере фасоли или посевного гороха).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Определение условий прорастания семян.</w:t>
      </w:r>
    </w:p>
    <w:p w:rsidR="003D2B68" w:rsidRPr="00ED00DF" w:rsidRDefault="003D2B68" w:rsidP="003D2B68">
      <w:pPr>
        <w:pStyle w:val="23"/>
        <w:shd w:val="clear" w:color="auto" w:fill="auto"/>
        <w:spacing w:before="0" w:after="0" w:line="240" w:lineRule="auto"/>
        <w:ind w:firstLine="709"/>
        <w:rPr>
          <w:sz w:val="24"/>
          <w:szCs w:val="24"/>
        </w:rPr>
      </w:pPr>
    </w:p>
    <w:p w:rsidR="003D2B68" w:rsidRPr="00ED00DF" w:rsidRDefault="003D2B68" w:rsidP="003D2B68">
      <w:pPr>
        <w:jc w:val="center"/>
        <w:rPr>
          <w:rFonts w:ascii="Times New Roman" w:hAnsi="Times New Roman" w:cs="Times New Roman"/>
          <w:b/>
        </w:rPr>
      </w:pPr>
      <w:r w:rsidRPr="00ED00DF">
        <w:rPr>
          <w:rFonts w:ascii="Times New Roman" w:hAnsi="Times New Roman" w:cs="Times New Roman"/>
          <w:b/>
        </w:rPr>
        <w:t>СОДЕРЖАНИЕ ОБУЧЕНИЯ В 7 КЛАССЕ</w:t>
      </w:r>
    </w:p>
    <w:p w:rsidR="003D2B68" w:rsidRPr="00ED00DF" w:rsidRDefault="003D2B68" w:rsidP="003D2B68">
      <w:pPr>
        <w:pStyle w:val="23"/>
        <w:shd w:val="clear" w:color="auto" w:fill="auto"/>
        <w:tabs>
          <w:tab w:val="left" w:pos="1830"/>
        </w:tabs>
        <w:spacing w:before="0" w:after="0" w:line="240" w:lineRule="auto"/>
        <w:ind w:left="709"/>
        <w:rPr>
          <w:b/>
          <w:sz w:val="24"/>
          <w:szCs w:val="24"/>
        </w:rPr>
      </w:pPr>
      <w:r w:rsidRPr="00ED00DF">
        <w:rPr>
          <w:b/>
          <w:sz w:val="24"/>
          <w:szCs w:val="24"/>
        </w:rPr>
        <w:t>Систематические группы растений.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w:t>
      </w:r>
      <w:r w:rsidRPr="00ED00DF">
        <w:rPr>
          <w:sz w:val="24"/>
          <w:szCs w:val="24"/>
        </w:rPr>
        <w:t>е</w:t>
      </w:r>
      <w:r w:rsidRPr="00ED00DF">
        <w:rPr>
          <w:sz w:val="24"/>
          <w:szCs w:val="24"/>
        </w:rPr>
        <w:t>матики в биологии.</w:t>
      </w:r>
    </w:p>
    <w:p w:rsidR="003D2B68" w:rsidRPr="00ED00DF" w:rsidRDefault="003D2B68" w:rsidP="003D2B68">
      <w:pPr>
        <w:pStyle w:val="23"/>
        <w:shd w:val="clear" w:color="auto" w:fill="auto"/>
        <w:tabs>
          <w:tab w:val="left" w:pos="3503"/>
        </w:tabs>
        <w:spacing w:before="0" w:after="0" w:line="240" w:lineRule="auto"/>
        <w:ind w:firstLine="709"/>
        <w:rPr>
          <w:sz w:val="24"/>
          <w:szCs w:val="24"/>
        </w:rPr>
      </w:pPr>
      <w:r w:rsidRPr="00ED00DF">
        <w:rPr>
          <w:sz w:val="24"/>
          <w:szCs w:val="24"/>
        </w:rPr>
        <w:t>Низшие растения. Водоросли. Общая характеристика водорослей.</w:t>
      </w:r>
    </w:p>
    <w:p w:rsidR="003D2B68" w:rsidRPr="00ED00DF" w:rsidRDefault="003D2B68" w:rsidP="003D2B68">
      <w:pPr>
        <w:pStyle w:val="23"/>
        <w:shd w:val="clear" w:color="auto" w:fill="auto"/>
        <w:tabs>
          <w:tab w:val="left" w:pos="3503"/>
          <w:tab w:val="left" w:pos="5198"/>
        </w:tabs>
        <w:spacing w:before="0" w:after="0" w:line="240" w:lineRule="auto"/>
        <w:ind w:firstLine="709"/>
        <w:rPr>
          <w:sz w:val="24"/>
          <w:szCs w:val="24"/>
        </w:rPr>
      </w:pPr>
      <w:r w:rsidRPr="00ED00DF">
        <w:rPr>
          <w:sz w:val="24"/>
          <w:szCs w:val="24"/>
        </w:rPr>
        <w:t>Одноклеточные и многоклеточные зелёные водоросли. Строение и жизнедеятел</w:t>
      </w:r>
      <w:r w:rsidRPr="00ED00DF">
        <w:rPr>
          <w:sz w:val="24"/>
          <w:szCs w:val="24"/>
        </w:rPr>
        <w:t>ь</w:t>
      </w:r>
      <w:r w:rsidRPr="00ED00DF">
        <w:rPr>
          <w:sz w:val="24"/>
          <w:szCs w:val="24"/>
        </w:rPr>
        <w:t>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w:t>
      </w:r>
      <w:r w:rsidRPr="00ED00DF">
        <w:rPr>
          <w:sz w:val="24"/>
          <w:szCs w:val="24"/>
        </w:rPr>
        <w:t>ь</w:t>
      </w:r>
      <w:r w:rsidRPr="00ED00DF">
        <w:rPr>
          <w:sz w:val="24"/>
          <w:szCs w:val="24"/>
        </w:rPr>
        <w:t>зование торфа и продуктов его переработки в хозяйственной деятельности человека.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Плауновидные (Плауны). Хвощевидные (Хвощи), Папоротниковидные (Папоро</w:t>
      </w:r>
      <w:r w:rsidRPr="00ED00DF">
        <w:rPr>
          <w:sz w:val="24"/>
          <w:szCs w:val="24"/>
        </w:rPr>
        <w:t>т</w:t>
      </w:r>
      <w:r w:rsidRPr="00ED00DF">
        <w:rPr>
          <w:sz w:val="24"/>
          <w:szCs w:val="24"/>
        </w:rPr>
        <w:t>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w:t>
      </w:r>
      <w:r w:rsidRPr="00ED00DF">
        <w:rPr>
          <w:sz w:val="24"/>
          <w:szCs w:val="24"/>
        </w:rPr>
        <w:t>а</w:t>
      </w:r>
      <w:r w:rsidRPr="00ED00DF">
        <w:rPr>
          <w:sz w:val="24"/>
          <w:szCs w:val="24"/>
        </w:rPr>
        <w:t>поротников. Размножение папоротникообразных. Цикл развития папоротника. Роль дре</w:t>
      </w:r>
      <w:r w:rsidRPr="00ED00DF">
        <w:rPr>
          <w:sz w:val="24"/>
          <w:szCs w:val="24"/>
        </w:rPr>
        <w:t>в</w:t>
      </w:r>
      <w:r w:rsidRPr="00ED00DF">
        <w:rPr>
          <w:sz w:val="24"/>
          <w:szCs w:val="24"/>
        </w:rPr>
        <w:t>них папоротникообразных в образовании каменного угля. Значение папоротникообразных в природе и жизни человека.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Высшие семенные растения. Голосеменные. Общая характеристика. Хвойные ра</w:t>
      </w:r>
      <w:r w:rsidRPr="00ED00DF">
        <w:rPr>
          <w:sz w:val="24"/>
          <w:szCs w:val="24"/>
        </w:rPr>
        <w:t>с</w:t>
      </w:r>
      <w:r w:rsidRPr="00ED00DF">
        <w:rPr>
          <w:sz w:val="24"/>
          <w:szCs w:val="24"/>
        </w:rPr>
        <w:t xml:space="preserve">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w:t>
      </w:r>
      <w:r w:rsidRPr="00ED00DF">
        <w:rPr>
          <w:sz w:val="24"/>
          <w:szCs w:val="24"/>
        </w:rPr>
        <w:lastRenderedPageBreak/>
        <w:t>человека.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w:t>
      </w:r>
      <w:r w:rsidRPr="00ED00DF">
        <w:rPr>
          <w:sz w:val="24"/>
          <w:szCs w:val="24"/>
        </w:rPr>
        <w:t>е</w:t>
      </w:r>
      <w:r w:rsidRPr="00ED00DF">
        <w:rPr>
          <w:sz w:val="24"/>
          <w:szCs w:val="24"/>
        </w:rPr>
        <w:t>менного растения.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Семейства покрытосеменных (цветковых) растений (изучаются три семейства ра</w:t>
      </w:r>
      <w:r w:rsidRPr="00ED00DF">
        <w:rPr>
          <w:sz w:val="24"/>
          <w:szCs w:val="24"/>
        </w:rPr>
        <w:t>с</w:t>
      </w:r>
      <w:r w:rsidRPr="00ED00DF">
        <w:rPr>
          <w:sz w:val="24"/>
          <w:szCs w:val="24"/>
        </w:rPr>
        <w:t>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w:t>
      </w:r>
      <w:r w:rsidRPr="00ED00DF">
        <w:rPr>
          <w:sz w:val="24"/>
          <w:szCs w:val="24"/>
        </w:rPr>
        <w:t>е</w:t>
      </w:r>
      <w:r w:rsidRPr="00ED00DF">
        <w:rPr>
          <w:sz w:val="24"/>
          <w:szCs w:val="24"/>
        </w:rPr>
        <w:t>гионе). Характерные признаки семейств класса Двудольные (Крестоцветные, или Кап</w:t>
      </w:r>
      <w:r w:rsidRPr="00ED00DF">
        <w:rPr>
          <w:sz w:val="24"/>
          <w:szCs w:val="24"/>
        </w:rPr>
        <w:t>у</w:t>
      </w:r>
      <w:r w:rsidRPr="00ED00DF">
        <w:rPr>
          <w:sz w:val="24"/>
          <w:szCs w:val="24"/>
        </w:rPr>
        <w:t>стные, Розоцветные, или Розовые, Мотыльковые, или Бобовые, Паслёновые, Сложн</w:t>
      </w:r>
      <w:r w:rsidRPr="00ED00DF">
        <w:rPr>
          <w:sz w:val="24"/>
          <w:szCs w:val="24"/>
        </w:rPr>
        <w:t>о</w:t>
      </w:r>
      <w:r w:rsidRPr="00ED00DF">
        <w:rPr>
          <w:sz w:val="24"/>
          <w:szCs w:val="24"/>
        </w:rPr>
        <w:t>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w:t>
      </w:r>
      <w:r w:rsidRPr="00ED00DF">
        <w:rPr>
          <w:sz w:val="24"/>
          <w:szCs w:val="24"/>
        </w:rPr>
        <w:t>и</w:t>
      </w:r>
      <w:r w:rsidRPr="00ED00DF">
        <w:rPr>
          <w:sz w:val="24"/>
          <w:szCs w:val="24"/>
        </w:rPr>
        <w:t>тели семейств, их использование человеком.</w:t>
      </w:r>
    </w:p>
    <w:p w:rsidR="003D2B68" w:rsidRPr="00ED00DF" w:rsidRDefault="003D2B68" w:rsidP="003D2B68">
      <w:pPr>
        <w:pStyle w:val="23"/>
        <w:shd w:val="clear" w:color="auto" w:fill="auto"/>
        <w:spacing w:before="0" w:after="0" w:line="240" w:lineRule="auto"/>
        <w:ind w:firstLine="709"/>
        <w:rPr>
          <w:i/>
          <w:sz w:val="24"/>
          <w:szCs w:val="24"/>
        </w:rPr>
      </w:pPr>
      <w:r w:rsidRPr="00ED00DF">
        <w:rPr>
          <w:i/>
          <w:sz w:val="24"/>
          <w:szCs w:val="24"/>
        </w:rPr>
        <w:t>Лабораторные и практические работы.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строения одноклеточных водорослей (на примере хламидомонады и хл</w:t>
      </w:r>
      <w:r w:rsidRPr="00ED00DF">
        <w:rPr>
          <w:sz w:val="24"/>
          <w:szCs w:val="24"/>
        </w:rPr>
        <w:t>о</w:t>
      </w:r>
      <w:r w:rsidRPr="00ED00DF">
        <w:rPr>
          <w:sz w:val="24"/>
          <w:szCs w:val="24"/>
        </w:rPr>
        <w:t>реллы).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строения многоклеточных нитчатых водорослей (на примере спирогиры и улотрикса).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внешнего строения мхов (на местных видах).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внешнего строения папоротника или хвоща.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внешнего строения веток, хвои, шишек и семян голосеменных растений (на примере ели, сосны или лиственницы).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внешнего строения покрытосеменных растений.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признаков представителей семейств: Крестоцветные (Капустные), Роз</w:t>
      </w:r>
      <w:r w:rsidRPr="00ED00DF">
        <w:rPr>
          <w:sz w:val="24"/>
          <w:szCs w:val="24"/>
        </w:rPr>
        <w:t>о</w:t>
      </w:r>
      <w:r w:rsidRPr="00ED00DF">
        <w:rPr>
          <w:sz w:val="24"/>
          <w:szCs w:val="24"/>
        </w:rPr>
        <w:t>цветные (Розовые), Мотыльковые (Бобовые), Паслёновые, Сложноцветные (Астровые), Лилейные, Злаки (Мятликовые) на гербарных и натуральных образцах.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Определение видов растений (на примере трёх семейств) с использованием опр</w:t>
      </w:r>
      <w:r w:rsidRPr="00ED00DF">
        <w:rPr>
          <w:sz w:val="24"/>
          <w:szCs w:val="24"/>
        </w:rPr>
        <w:t>е</w:t>
      </w:r>
      <w:r w:rsidRPr="00ED00DF">
        <w:rPr>
          <w:sz w:val="24"/>
          <w:szCs w:val="24"/>
        </w:rPr>
        <w:t>делителей растений или определительных карточек.</w:t>
      </w:r>
    </w:p>
    <w:p w:rsidR="003D2B68" w:rsidRPr="00ED00DF" w:rsidRDefault="003D2B68" w:rsidP="003D2B68">
      <w:pPr>
        <w:pStyle w:val="23"/>
        <w:shd w:val="clear" w:color="auto" w:fill="auto"/>
        <w:tabs>
          <w:tab w:val="left" w:pos="1834"/>
        </w:tabs>
        <w:spacing w:before="0" w:after="0" w:line="240" w:lineRule="auto"/>
        <w:ind w:left="709"/>
        <w:rPr>
          <w:b/>
          <w:sz w:val="24"/>
          <w:szCs w:val="24"/>
        </w:rPr>
      </w:pPr>
      <w:r w:rsidRPr="00ED00DF">
        <w:rPr>
          <w:b/>
          <w:sz w:val="24"/>
          <w:szCs w:val="24"/>
        </w:rPr>
        <w:t>Развитие растительного мира на Земле.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3D2B68" w:rsidRPr="00ED00DF" w:rsidRDefault="003D2B68" w:rsidP="003D2B68">
      <w:pPr>
        <w:pStyle w:val="23"/>
        <w:shd w:val="clear" w:color="auto" w:fill="auto"/>
        <w:spacing w:before="0" w:after="0" w:line="240" w:lineRule="auto"/>
        <w:ind w:firstLine="709"/>
        <w:rPr>
          <w:i/>
          <w:sz w:val="24"/>
          <w:szCs w:val="24"/>
        </w:rPr>
      </w:pPr>
      <w:r w:rsidRPr="00ED00DF">
        <w:rPr>
          <w:i/>
          <w:sz w:val="24"/>
          <w:szCs w:val="24"/>
        </w:rPr>
        <w:t>Экскурсии или видеоэкскурсии.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Развитие растительного мира на Земле (экскурсия в палеонтологический или кра</w:t>
      </w:r>
      <w:r w:rsidRPr="00ED00DF">
        <w:rPr>
          <w:sz w:val="24"/>
          <w:szCs w:val="24"/>
        </w:rPr>
        <w:t>е</w:t>
      </w:r>
      <w:r w:rsidRPr="00ED00DF">
        <w:rPr>
          <w:sz w:val="24"/>
          <w:szCs w:val="24"/>
        </w:rPr>
        <w:t>ведческий музей).</w:t>
      </w:r>
    </w:p>
    <w:p w:rsidR="003D2B68" w:rsidRPr="00ED00DF" w:rsidRDefault="003D2B68" w:rsidP="003D2B68">
      <w:pPr>
        <w:pStyle w:val="23"/>
        <w:shd w:val="clear" w:color="auto" w:fill="auto"/>
        <w:tabs>
          <w:tab w:val="left" w:pos="1834"/>
        </w:tabs>
        <w:spacing w:before="0" w:after="0" w:line="240" w:lineRule="auto"/>
        <w:ind w:left="709"/>
        <w:rPr>
          <w:b/>
          <w:sz w:val="24"/>
          <w:szCs w:val="24"/>
        </w:rPr>
      </w:pPr>
      <w:r w:rsidRPr="00ED00DF">
        <w:rPr>
          <w:b/>
          <w:sz w:val="24"/>
          <w:szCs w:val="24"/>
        </w:rPr>
        <w:t>Растения в природных сообществах.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w:t>
      </w:r>
      <w:r w:rsidRPr="00ED00DF">
        <w:rPr>
          <w:sz w:val="24"/>
          <w:szCs w:val="24"/>
        </w:rPr>
        <w:t>с</w:t>
      </w:r>
      <w:r w:rsidRPr="00ED00DF">
        <w:rPr>
          <w:sz w:val="24"/>
          <w:szCs w:val="24"/>
        </w:rPr>
        <w:t>тений к среде обитания. Взаимосвязи растений между собой и с другими организмами.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Растительные сообщества. Видовой состав растительных сообществ, преоблада</w:t>
      </w:r>
      <w:r w:rsidRPr="00ED00DF">
        <w:rPr>
          <w:sz w:val="24"/>
          <w:szCs w:val="24"/>
        </w:rPr>
        <w:t>ю</w:t>
      </w:r>
      <w:r w:rsidRPr="00ED00DF">
        <w:rPr>
          <w:sz w:val="24"/>
          <w:szCs w:val="24"/>
        </w:rPr>
        <w:t>щие в них растения. Распределение видов в растительных сообществах. Сезонные изм</w:t>
      </w:r>
      <w:r w:rsidRPr="00ED00DF">
        <w:rPr>
          <w:sz w:val="24"/>
          <w:szCs w:val="24"/>
        </w:rPr>
        <w:t>е</w:t>
      </w:r>
      <w:r w:rsidRPr="00ED00DF">
        <w:rPr>
          <w:sz w:val="24"/>
          <w:szCs w:val="24"/>
        </w:rPr>
        <w:t>нения в жизни растительного сообщества. Смена растительных сообществ. Растительность (растительный покров) природных зон Земли. Флора.</w:t>
      </w:r>
    </w:p>
    <w:p w:rsidR="003D2B68" w:rsidRPr="00ED00DF" w:rsidRDefault="003D2B68" w:rsidP="003D2B68">
      <w:pPr>
        <w:pStyle w:val="23"/>
        <w:shd w:val="clear" w:color="auto" w:fill="auto"/>
        <w:tabs>
          <w:tab w:val="left" w:pos="1792"/>
        </w:tabs>
        <w:spacing w:before="0" w:after="0" w:line="240" w:lineRule="auto"/>
        <w:ind w:left="709"/>
        <w:rPr>
          <w:b/>
          <w:sz w:val="24"/>
          <w:szCs w:val="24"/>
        </w:rPr>
      </w:pPr>
      <w:r w:rsidRPr="00ED00DF">
        <w:rPr>
          <w:b/>
          <w:sz w:val="24"/>
          <w:szCs w:val="24"/>
        </w:rPr>
        <w:t>Растения и человек.</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xml:space="preserve">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w:t>
      </w:r>
      <w:r w:rsidRPr="00ED00DF">
        <w:rPr>
          <w:sz w:val="24"/>
          <w:szCs w:val="24"/>
        </w:rPr>
        <w:lastRenderedPageBreak/>
        <w:t>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3D2B68" w:rsidRPr="00ED00DF" w:rsidRDefault="003D2B68" w:rsidP="003D2B68">
      <w:pPr>
        <w:pStyle w:val="23"/>
        <w:shd w:val="clear" w:color="auto" w:fill="auto"/>
        <w:spacing w:before="0" w:after="0" w:line="240" w:lineRule="auto"/>
        <w:ind w:firstLine="709"/>
        <w:rPr>
          <w:i/>
          <w:sz w:val="24"/>
          <w:szCs w:val="24"/>
        </w:rPr>
      </w:pPr>
      <w:r w:rsidRPr="00ED00DF">
        <w:rPr>
          <w:i/>
          <w:sz w:val="24"/>
          <w:szCs w:val="24"/>
        </w:rPr>
        <w:t>Экскурсии или видеоэкскурсии.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сельскохозяйственных растений региона.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сорных растений региона.</w:t>
      </w:r>
    </w:p>
    <w:p w:rsidR="003D2B68" w:rsidRPr="00ED00DF" w:rsidRDefault="003D2B68" w:rsidP="003D2B68">
      <w:pPr>
        <w:pStyle w:val="23"/>
        <w:shd w:val="clear" w:color="auto" w:fill="auto"/>
        <w:tabs>
          <w:tab w:val="left" w:pos="1792"/>
        </w:tabs>
        <w:spacing w:before="0" w:after="0" w:line="240" w:lineRule="auto"/>
        <w:ind w:left="709"/>
        <w:rPr>
          <w:b/>
          <w:sz w:val="24"/>
          <w:szCs w:val="24"/>
        </w:rPr>
      </w:pPr>
      <w:r w:rsidRPr="00ED00DF">
        <w:rPr>
          <w:b/>
          <w:sz w:val="24"/>
          <w:szCs w:val="24"/>
        </w:rPr>
        <w:t>Грибы. Лишайники. Бактерии.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w:t>
      </w:r>
      <w:r w:rsidRPr="00ED00DF">
        <w:rPr>
          <w:sz w:val="24"/>
          <w:szCs w:val="24"/>
        </w:rPr>
        <w:t>а</w:t>
      </w:r>
      <w:r w:rsidRPr="00ED00DF">
        <w:rPr>
          <w:sz w:val="24"/>
          <w:szCs w:val="24"/>
        </w:rPr>
        <w:t>зитическими грибами.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w:t>
      </w:r>
      <w:r w:rsidRPr="00ED00DF">
        <w:rPr>
          <w:sz w:val="24"/>
          <w:szCs w:val="24"/>
        </w:rPr>
        <w:t>а</w:t>
      </w:r>
      <w:r w:rsidRPr="00ED00DF">
        <w:rPr>
          <w:sz w:val="24"/>
          <w:szCs w:val="24"/>
        </w:rPr>
        <w:t>чение бактерий в природных сообществах.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Болезнетворные бактерии и меры профилактики заболеваний, вызываемых бакт</w:t>
      </w:r>
      <w:r w:rsidRPr="00ED00DF">
        <w:rPr>
          <w:sz w:val="24"/>
          <w:szCs w:val="24"/>
        </w:rPr>
        <w:t>е</w:t>
      </w:r>
      <w:r w:rsidRPr="00ED00DF">
        <w:rPr>
          <w:sz w:val="24"/>
          <w:szCs w:val="24"/>
        </w:rPr>
        <w:t>риями. Бактерии на службе у человека (в сельском хозяйстве, промышленности).</w:t>
      </w:r>
    </w:p>
    <w:p w:rsidR="003D2B68" w:rsidRPr="00ED00DF" w:rsidRDefault="003D2B68" w:rsidP="003D2B68">
      <w:pPr>
        <w:pStyle w:val="23"/>
        <w:shd w:val="clear" w:color="auto" w:fill="auto"/>
        <w:spacing w:before="0" w:after="0" w:line="240" w:lineRule="auto"/>
        <w:ind w:firstLine="709"/>
        <w:rPr>
          <w:i/>
          <w:sz w:val="24"/>
          <w:szCs w:val="24"/>
        </w:rPr>
      </w:pPr>
      <w:r w:rsidRPr="00ED00DF">
        <w:rPr>
          <w:i/>
          <w:sz w:val="24"/>
          <w:szCs w:val="24"/>
        </w:rPr>
        <w:t>Лабораторные и практические работы.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строения одноклеточных (мукор) и многоклеточных (пеницилл) плесн</w:t>
      </w:r>
      <w:r w:rsidRPr="00ED00DF">
        <w:rPr>
          <w:sz w:val="24"/>
          <w:szCs w:val="24"/>
        </w:rPr>
        <w:t>е</w:t>
      </w:r>
      <w:r w:rsidRPr="00ED00DF">
        <w:rPr>
          <w:sz w:val="24"/>
          <w:szCs w:val="24"/>
        </w:rPr>
        <w:t>вых грибов.</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строения плодовых тел шляпочных грибов (или изучение шляпочных грибов на муляжах).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строения лишайников.</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строения бактерий (на готовых микропрепаратах).</w:t>
      </w:r>
    </w:p>
    <w:p w:rsidR="003D2B68" w:rsidRPr="00ED00DF" w:rsidRDefault="003D2B68" w:rsidP="003D2B68">
      <w:pPr>
        <w:pStyle w:val="23"/>
        <w:shd w:val="clear" w:color="auto" w:fill="auto"/>
        <w:spacing w:before="0" w:after="0" w:line="240" w:lineRule="auto"/>
        <w:ind w:firstLine="709"/>
        <w:rPr>
          <w:sz w:val="24"/>
          <w:szCs w:val="24"/>
        </w:rPr>
      </w:pPr>
    </w:p>
    <w:p w:rsidR="003D2B68" w:rsidRPr="00ED00DF" w:rsidRDefault="003D2B68" w:rsidP="003D2B68">
      <w:pPr>
        <w:jc w:val="center"/>
        <w:rPr>
          <w:rFonts w:ascii="Times New Roman" w:hAnsi="Times New Roman" w:cs="Times New Roman"/>
          <w:b/>
        </w:rPr>
      </w:pPr>
      <w:r w:rsidRPr="00ED00DF">
        <w:rPr>
          <w:rFonts w:ascii="Times New Roman" w:hAnsi="Times New Roman" w:cs="Times New Roman"/>
          <w:b/>
        </w:rPr>
        <w:t>СОДЕРЖАНИЕ ОБУЧЕНИЯ В 8 КЛАССЕ</w:t>
      </w:r>
    </w:p>
    <w:p w:rsidR="003D2B68" w:rsidRPr="00ED00DF" w:rsidRDefault="003D2B68" w:rsidP="003D2B68">
      <w:pPr>
        <w:pStyle w:val="23"/>
        <w:shd w:val="clear" w:color="auto" w:fill="auto"/>
        <w:tabs>
          <w:tab w:val="left" w:pos="1828"/>
        </w:tabs>
        <w:spacing w:before="0" w:after="0" w:line="240" w:lineRule="auto"/>
        <w:ind w:left="709"/>
        <w:rPr>
          <w:b/>
          <w:sz w:val="24"/>
          <w:szCs w:val="24"/>
        </w:rPr>
      </w:pPr>
      <w:r w:rsidRPr="00ED00DF">
        <w:rPr>
          <w:b/>
          <w:sz w:val="24"/>
          <w:szCs w:val="24"/>
        </w:rPr>
        <w:t>Животный организм.</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Зоология - наука о животных. Разделы зоологии. Связь зоологии с другими науками и техникой.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Общие признаки животных. Отличия животных от растений. Многообразие животного мира. Одноклеточные и многоклеточные животные. Форма тела животного, си</w:t>
      </w:r>
      <w:r w:rsidRPr="00ED00DF">
        <w:rPr>
          <w:sz w:val="24"/>
          <w:szCs w:val="24"/>
        </w:rPr>
        <w:t>м</w:t>
      </w:r>
      <w:r w:rsidRPr="00ED00DF">
        <w:rPr>
          <w:sz w:val="24"/>
          <w:szCs w:val="24"/>
        </w:rPr>
        <w:t>метрия, размеры тела и другое.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3D2B68" w:rsidRPr="00ED00DF" w:rsidRDefault="003D2B68" w:rsidP="003D2B68">
      <w:pPr>
        <w:pStyle w:val="23"/>
        <w:shd w:val="clear" w:color="auto" w:fill="auto"/>
        <w:spacing w:before="0" w:after="0" w:line="240" w:lineRule="auto"/>
        <w:ind w:firstLine="709"/>
        <w:rPr>
          <w:i/>
          <w:sz w:val="24"/>
          <w:szCs w:val="24"/>
        </w:rPr>
      </w:pPr>
      <w:r w:rsidRPr="00ED00DF">
        <w:rPr>
          <w:i/>
          <w:sz w:val="24"/>
          <w:szCs w:val="24"/>
        </w:rPr>
        <w:t>Лабораторные и практические работы.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Исследование под микроскопом готовых микропрепаратов клеток и тканей ж</w:t>
      </w:r>
      <w:r w:rsidRPr="00ED00DF">
        <w:rPr>
          <w:sz w:val="24"/>
          <w:szCs w:val="24"/>
        </w:rPr>
        <w:t>и</w:t>
      </w:r>
      <w:r w:rsidRPr="00ED00DF">
        <w:rPr>
          <w:sz w:val="24"/>
          <w:szCs w:val="24"/>
        </w:rPr>
        <w:t>вотных.</w:t>
      </w:r>
    </w:p>
    <w:p w:rsidR="003D2B68" w:rsidRPr="00ED00DF" w:rsidRDefault="003D2B68" w:rsidP="003D2B68">
      <w:pPr>
        <w:pStyle w:val="23"/>
        <w:shd w:val="clear" w:color="auto" w:fill="auto"/>
        <w:tabs>
          <w:tab w:val="left" w:pos="1833"/>
        </w:tabs>
        <w:spacing w:before="0" w:after="0" w:line="240" w:lineRule="auto"/>
        <w:ind w:left="709"/>
        <w:rPr>
          <w:b/>
          <w:sz w:val="24"/>
          <w:szCs w:val="24"/>
        </w:rPr>
      </w:pPr>
      <w:r w:rsidRPr="00ED00DF">
        <w:rPr>
          <w:b/>
          <w:sz w:val="24"/>
          <w:szCs w:val="24"/>
        </w:rPr>
        <w:t>Строение и жизнедеятельность организма животного.</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Опора и движение животных. Особенности гидростатического, наружного и вну</w:t>
      </w:r>
      <w:r w:rsidRPr="00ED00DF">
        <w:rPr>
          <w:sz w:val="24"/>
          <w:szCs w:val="24"/>
        </w:rPr>
        <w:t>т</w:t>
      </w:r>
      <w:r w:rsidRPr="00ED00DF">
        <w:rPr>
          <w:sz w:val="24"/>
          <w:szCs w:val="24"/>
        </w:rPr>
        <w:t>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lastRenderedPageBreak/>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w:t>
      </w:r>
      <w:r w:rsidRPr="00ED00DF">
        <w:rPr>
          <w:sz w:val="24"/>
          <w:szCs w:val="24"/>
        </w:rPr>
        <w:t>а</w:t>
      </w:r>
      <w:r w:rsidRPr="00ED00DF">
        <w:rPr>
          <w:sz w:val="24"/>
          <w:szCs w:val="24"/>
        </w:rPr>
        <w:t>вителей отрядов млекопитающих.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w:t>
      </w:r>
      <w:r w:rsidRPr="00ED00DF">
        <w:rPr>
          <w:sz w:val="24"/>
          <w:szCs w:val="24"/>
        </w:rPr>
        <w:t>с</w:t>
      </w:r>
      <w:r w:rsidRPr="00ED00DF">
        <w:rPr>
          <w:sz w:val="24"/>
          <w:szCs w:val="24"/>
        </w:rPr>
        <w:t>темы кровообращения.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w:t>
      </w:r>
      <w:r w:rsidRPr="00ED00DF">
        <w:rPr>
          <w:sz w:val="24"/>
          <w:szCs w:val="24"/>
        </w:rPr>
        <w:t>о</w:t>
      </w:r>
      <w:r w:rsidRPr="00ED00DF">
        <w:rPr>
          <w:sz w:val="24"/>
          <w:szCs w:val="24"/>
        </w:rPr>
        <w:t>мых. Почки (туловищные и тазовые), мочеточники, мочевой пузырь у позвоночных ж</w:t>
      </w:r>
      <w:r w:rsidRPr="00ED00DF">
        <w:rPr>
          <w:sz w:val="24"/>
          <w:szCs w:val="24"/>
        </w:rPr>
        <w:t>и</w:t>
      </w:r>
      <w:r w:rsidRPr="00ED00DF">
        <w:rPr>
          <w:sz w:val="24"/>
          <w:szCs w:val="24"/>
        </w:rPr>
        <w:t>вотных. Особенности выделения у птиц, связанные с полётом.</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Координация и регуляция жизнедеятельности у животных. Раздражимость у одн</w:t>
      </w:r>
      <w:r w:rsidRPr="00ED00DF">
        <w:rPr>
          <w:sz w:val="24"/>
          <w:szCs w:val="24"/>
        </w:rPr>
        <w:t>о</w:t>
      </w:r>
      <w:r w:rsidRPr="00ED00DF">
        <w:rPr>
          <w:sz w:val="24"/>
          <w:szCs w:val="24"/>
        </w:rPr>
        <w:t>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w:t>
      </w:r>
      <w:r w:rsidRPr="00ED00DF">
        <w:rPr>
          <w:sz w:val="24"/>
          <w:szCs w:val="24"/>
        </w:rPr>
        <w:t>ч</w:t>
      </w:r>
      <w:r w:rsidRPr="00ED00DF">
        <w:rPr>
          <w:sz w:val="24"/>
          <w:szCs w:val="24"/>
        </w:rPr>
        <w:t>ных и позвоночных животных. Орган боковой линии у рыб.</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Поведение животных. Врождённое и приобретённое поведение (инстинкт и науч</w:t>
      </w:r>
      <w:r w:rsidRPr="00ED00DF">
        <w:rPr>
          <w:sz w:val="24"/>
          <w:szCs w:val="24"/>
        </w:rPr>
        <w:t>е</w:t>
      </w:r>
      <w:r w:rsidRPr="00ED00DF">
        <w:rPr>
          <w:sz w:val="24"/>
          <w:szCs w:val="24"/>
        </w:rPr>
        <w:t>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w:t>
      </w:r>
      <w:r w:rsidRPr="00ED00DF">
        <w:rPr>
          <w:sz w:val="24"/>
          <w:szCs w:val="24"/>
        </w:rPr>
        <w:t>е</w:t>
      </w:r>
      <w:r w:rsidRPr="00ED00DF">
        <w:rPr>
          <w:sz w:val="24"/>
          <w:szCs w:val="24"/>
        </w:rPr>
        <w:t>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3D2B68" w:rsidRPr="00ED00DF" w:rsidRDefault="003D2B68" w:rsidP="003D2B68">
      <w:pPr>
        <w:pStyle w:val="23"/>
        <w:shd w:val="clear" w:color="auto" w:fill="auto"/>
        <w:spacing w:before="0" w:after="0" w:line="240" w:lineRule="auto"/>
        <w:ind w:firstLine="709"/>
        <w:rPr>
          <w:i/>
          <w:sz w:val="24"/>
          <w:szCs w:val="24"/>
        </w:rPr>
      </w:pPr>
      <w:r w:rsidRPr="00ED00DF">
        <w:rPr>
          <w:i/>
          <w:sz w:val="24"/>
          <w:szCs w:val="24"/>
        </w:rPr>
        <w:t>Лабораторные и практические работы.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Ознакомление с органами опоры и движения у животных.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способов поглощения пищи у животных.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способов дыхания у животных.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Ознакомление с системами органов транспорта веществ у животных.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покровов тела у животных.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органов чувств у животных.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lastRenderedPageBreak/>
        <w:t>Формирование условных рефлексов у аквариумных рыб.</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Строение яйца и развитие зародыша птицы (курицы).</w:t>
      </w:r>
    </w:p>
    <w:p w:rsidR="003D2B68" w:rsidRPr="00ED00DF" w:rsidRDefault="003D2B68" w:rsidP="003D2B68">
      <w:pPr>
        <w:pStyle w:val="23"/>
        <w:shd w:val="clear" w:color="auto" w:fill="auto"/>
        <w:tabs>
          <w:tab w:val="left" w:pos="1797"/>
        </w:tabs>
        <w:spacing w:before="0" w:after="0" w:line="240" w:lineRule="auto"/>
        <w:ind w:left="709"/>
        <w:rPr>
          <w:b/>
          <w:sz w:val="24"/>
          <w:szCs w:val="24"/>
        </w:rPr>
      </w:pPr>
      <w:r w:rsidRPr="00ED00DF">
        <w:rPr>
          <w:b/>
          <w:sz w:val="24"/>
          <w:szCs w:val="24"/>
        </w:rPr>
        <w:t>Систематические группы животных.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w:t>
      </w:r>
      <w:r w:rsidRPr="00ED00DF">
        <w:rPr>
          <w:sz w:val="24"/>
          <w:szCs w:val="24"/>
        </w:rPr>
        <w:t>е</w:t>
      </w:r>
      <w:r w:rsidRPr="00ED00DF">
        <w:rPr>
          <w:sz w:val="24"/>
          <w:szCs w:val="24"/>
        </w:rPr>
        <w:t>ские категории животных (царство, тип, класс, отряд, семейство, род, вид), их соподчин</w:t>
      </w:r>
      <w:r w:rsidRPr="00ED00DF">
        <w:rPr>
          <w:sz w:val="24"/>
          <w:szCs w:val="24"/>
        </w:rPr>
        <w:t>е</w:t>
      </w:r>
      <w:r w:rsidRPr="00ED00DF">
        <w:rPr>
          <w:sz w:val="24"/>
          <w:szCs w:val="24"/>
        </w:rPr>
        <w:t>ние. Бинарная номенклатура. Отражение современных знаний о происхождении и родстве животных в классификации животных.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Одноклеточные животные - простейшие. Строение и жизнедеятельность просте</w:t>
      </w:r>
      <w:r w:rsidRPr="00ED00DF">
        <w:rPr>
          <w:sz w:val="24"/>
          <w:szCs w:val="24"/>
        </w:rPr>
        <w:t>й</w:t>
      </w:r>
      <w:r w:rsidRPr="00ED00DF">
        <w:rPr>
          <w:sz w:val="24"/>
          <w:szCs w:val="24"/>
        </w:rPr>
        <w:t>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3D2B68" w:rsidRPr="00ED00DF" w:rsidRDefault="003D2B68" w:rsidP="003D2B68">
      <w:pPr>
        <w:pStyle w:val="23"/>
        <w:shd w:val="clear" w:color="auto" w:fill="auto"/>
        <w:spacing w:before="0" w:after="0" w:line="240" w:lineRule="auto"/>
        <w:ind w:firstLine="709"/>
        <w:rPr>
          <w:i/>
          <w:sz w:val="24"/>
          <w:szCs w:val="24"/>
        </w:rPr>
      </w:pPr>
      <w:r w:rsidRPr="00ED00DF">
        <w:rPr>
          <w:i/>
          <w:sz w:val="24"/>
          <w:szCs w:val="24"/>
        </w:rPr>
        <w:t>Лабораторные и практические работы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Исследование строения инфузории-туфельки и наблюдение за её передвижением. Изучение хемотаксиса.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Многообразие простейших (на готовых препаратах).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Изготовление модели клетки простейшего (амёбы, инфузории-туфельки и другое.).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Многоклеточные животные. Кишечнополостные. Общая характеристика. Мест</w:t>
      </w:r>
      <w:r w:rsidRPr="00ED00DF">
        <w:rPr>
          <w:sz w:val="24"/>
          <w:szCs w:val="24"/>
        </w:rPr>
        <w:t>о</w:t>
      </w:r>
      <w:r w:rsidRPr="00ED00DF">
        <w:rPr>
          <w:sz w:val="24"/>
          <w:szCs w:val="24"/>
        </w:rPr>
        <w:t>обитание. Особенности строения и жизнедеятельности. Эктодерма и энтодерма. Внутр</w:t>
      </w:r>
      <w:r w:rsidRPr="00ED00DF">
        <w:rPr>
          <w:sz w:val="24"/>
          <w:szCs w:val="24"/>
        </w:rPr>
        <w:t>и</w:t>
      </w:r>
      <w:r w:rsidRPr="00ED00DF">
        <w:rPr>
          <w:sz w:val="24"/>
          <w:szCs w:val="24"/>
        </w:rPr>
        <w:t>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w:t>
      </w:r>
      <w:r w:rsidRPr="00ED00DF">
        <w:rPr>
          <w:sz w:val="24"/>
          <w:szCs w:val="24"/>
        </w:rPr>
        <w:t>т</w:t>
      </w:r>
      <w:r w:rsidRPr="00ED00DF">
        <w:rPr>
          <w:sz w:val="24"/>
          <w:szCs w:val="24"/>
        </w:rPr>
        <w:t>ные. Многообразие кишечнополостных. Значение кишечнополостных в природе и жизни человека. Коралловые полипы и их роль в рифообразовании.</w:t>
      </w:r>
    </w:p>
    <w:p w:rsidR="003D2B68" w:rsidRPr="00ED00DF" w:rsidRDefault="003D2B68" w:rsidP="003D2B68">
      <w:pPr>
        <w:pStyle w:val="23"/>
        <w:shd w:val="clear" w:color="auto" w:fill="auto"/>
        <w:spacing w:before="0" w:after="0" w:line="240" w:lineRule="auto"/>
        <w:ind w:firstLine="709"/>
        <w:rPr>
          <w:i/>
          <w:sz w:val="24"/>
          <w:szCs w:val="24"/>
        </w:rPr>
      </w:pPr>
      <w:r w:rsidRPr="00ED00DF">
        <w:rPr>
          <w:i/>
          <w:sz w:val="24"/>
          <w:szCs w:val="24"/>
        </w:rPr>
        <w:t>Лабораторные и практические работы.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Исследование строения пресноводной гидры и её передвижения (школьный акв</w:t>
      </w:r>
      <w:r w:rsidRPr="00ED00DF">
        <w:rPr>
          <w:sz w:val="24"/>
          <w:szCs w:val="24"/>
        </w:rPr>
        <w:t>а</w:t>
      </w:r>
      <w:r w:rsidRPr="00ED00DF">
        <w:rPr>
          <w:sz w:val="24"/>
          <w:szCs w:val="24"/>
        </w:rPr>
        <w:t>риум).</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Исследование питания гидры дафниями и циклопами (школьный аквариум).</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Изготовление модели пресноводной гидры.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w:t>
      </w:r>
      <w:r w:rsidRPr="00ED00DF">
        <w:rPr>
          <w:sz w:val="24"/>
          <w:szCs w:val="24"/>
        </w:rPr>
        <w:t>а</w:t>
      </w:r>
      <w:r w:rsidRPr="00ED00DF">
        <w:rPr>
          <w:sz w:val="24"/>
          <w:szCs w:val="24"/>
        </w:rPr>
        <w:t>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w:t>
      </w:r>
      <w:r w:rsidRPr="00ED00DF">
        <w:rPr>
          <w:sz w:val="24"/>
          <w:szCs w:val="24"/>
        </w:rPr>
        <w:t>а</w:t>
      </w:r>
      <w:r w:rsidRPr="00ED00DF">
        <w:rPr>
          <w:sz w:val="24"/>
          <w:szCs w:val="24"/>
        </w:rPr>
        <w:t>ражения паразитическими червями. Роль червей как почвообразователей.</w:t>
      </w:r>
    </w:p>
    <w:p w:rsidR="003D2B68" w:rsidRPr="00ED00DF" w:rsidRDefault="003D2B68" w:rsidP="003D2B68">
      <w:pPr>
        <w:pStyle w:val="23"/>
        <w:shd w:val="clear" w:color="auto" w:fill="auto"/>
        <w:spacing w:before="0" w:after="0" w:line="240" w:lineRule="auto"/>
        <w:ind w:firstLine="709"/>
        <w:rPr>
          <w:i/>
          <w:sz w:val="24"/>
          <w:szCs w:val="24"/>
        </w:rPr>
      </w:pPr>
      <w:r w:rsidRPr="00ED00DF">
        <w:rPr>
          <w:i/>
          <w:sz w:val="24"/>
          <w:szCs w:val="24"/>
        </w:rPr>
        <w:t>Лабораторные и практические работы.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Исследование внешнего строения дождевого червя. Наблюдение за реакцией до</w:t>
      </w:r>
      <w:r w:rsidRPr="00ED00DF">
        <w:rPr>
          <w:sz w:val="24"/>
          <w:szCs w:val="24"/>
        </w:rPr>
        <w:t>ж</w:t>
      </w:r>
      <w:r w:rsidRPr="00ED00DF">
        <w:rPr>
          <w:sz w:val="24"/>
          <w:szCs w:val="24"/>
        </w:rPr>
        <w:t>девого червя на раздражители.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Исследование внутреннего строения дождевого червя (на готовом влажном преп</w:t>
      </w:r>
      <w:r w:rsidRPr="00ED00DF">
        <w:rPr>
          <w:sz w:val="24"/>
          <w:szCs w:val="24"/>
        </w:rPr>
        <w:t>а</w:t>
      </w:r>
      <w:r w:rsidRPr="00ED00DF">
        <w:rPr>
          <w:sz w:val="24"/>
          <w:szCs w:val="24"/>
        </w:rPr>
        <w:t>рате и микропрепарате).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приспособлений паразитических червей к паразитизму (на готовых влажных и микропрепаратах).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Ракообразные. Особенности строения и жизнедеятельности.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Значение ракообразных в природе и жизни человека.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lastRenderedPageBreak/>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w:t>
      </w:r>
      <w:r w:rsidRPr="00ED00DF">
        <w:rPr>
          <w:sz w:val="24"/>
          <w:szCs w:val="24"/>
        </w:rPr>
        <w:t>о</w:t>
      </w:r>
      <w:r w:rsidRPr="00ED00DF">
        <w:rPr>
          <w:sz w:val="24"/>
          <w:szCs w:val="24"/>
        </w:rPr>
        <w:t>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w:t>
      </w:r>
      <w:r w:rsidRPr="00ED00DF">
        <w:rPr>
          <w:sz w:val="24"/>
          <w:szCs w:val="24"/>
        </w:rPr>
        <w:t>о</w:t>
      </w:r>
      <w:r w:rsidRPr="00ED00DF">
        <w:rPr>
          <w:sz w:val="24"/>
          <w:szCs w:val="24"/>
        </w:rPr>
        <w:t>мых-вредителей. Значение насекомых в природе и жизни человека.</w:t>
      </w:r>
    </w:p>
    <w:p w:rsidR="003D2B68" w:rsidRPr="00ED00DF" w:rsidRDefault="003D2B68" w:rsidP="003D2B68">
      <w:pPr>
        <w:pStyle w:val="23"/>
        <w:shd w:val="clear" w:color="auto" w:fill="auto"/>
        <w:spacing w:before="0" w:after="0" w:line="240" w:lineRule="auto"/>
        <w:ind w:firstLine="709"/>
        <w:rPr>
          <w:i/>
          <w:sz w:val="24"/>
          <w:szCs w:val="24"/>
        </w:rPr>
      </w:pPr>
      <w:r w:rsidRPr="00ED00DF">
        <w:rPr>
          <w:i/>
          <w:sz w:val="24"/>
          <w:szCs w:val="24"/>
        </w:rPr>
        <w:t>Лабораторные и практические работы.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Исследование внешнего строения насекомого (на примере майского жука или др</w:t>
      </w:r>
      <w:r w:rsidRPr="00ED00DF">
        <w:rPr>
          <w:sz w:val="24"/>
          <w:szCs w:val="24"/>
        </w:rPr>
        <w:t>у</w:t>
      </w:r>
      <w:r w:rsidRPr="00ED00DF">
        <w:rPr>
          <w:sz w:val="24"/>
          <w:szCs w:val="24"/>
        </w:rPr>
        <w:t>гих крупных насекомых-вредителей).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Ознакомление с различными типами развития насекомых (на примере коллекций).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Моллюски. Общая характеристика. Местообитание моллюсков. Строение и пр</w:t>
      </w:r>
      <w:r w:rsidRPr="00ED00DF">
        <w:rPr>
          <w:sz w:val="24"/>
          <w:szCs w:val="24"/>
        </w:rPr>
        <w:t>о</w:t>
      </w:r>
      <w:r w:rsidRPr="00ED00DF">
        <w:rPr>
          <w:sz w:val="24"/>
          <w:szCs w:val="24"/>
        </w:rPr>
        <w:t>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w:t>
      </w:r>
      <w:r w:rsidRPr="00ED00DF">
        <w:rPr>
          <w:sz w:val="24"/>
          <w:szCs w:val="24"/>
        </w:rPr>
        <w:t>л</w:t>
      </w:r>
      <w:r w:rsidRPr="00ED00DF">
        <w:rPr>
          <w:sz w:val="24"/>
          <w:szCs w:val="24"/>
        </w:rPr>
        <w:t>люсков. Многообразие моллюсков. Значение моллюсков в природе и жизни человека.</w:t>
      </w:r>
    </w:p>
    <w:p w:rsidR="003D2B68" w:rsidRPr="00ED00DF" w:rsidRDefault="003D2B68" w:rsidP="003D2B68">
      <w:pPr>
        <w:pStyle w:val="23"/>
        <w:shd w:val="clear" w:color="auto" w:fill="auto"/>
        <w:spacing w:before="0" w:after="0" w:line="240" w:lineRule="auto"/>
        <w:ind w:firstLine="709"/>
        <w:rPr>
          <w:i/>
          <w:sz w:val="24"/>
          <w:szCs w:val="24"/>
        </w:rPr>
      </w:pPr>
      <w:r w:rsidRPr="00ED00DF">
        <w:rPr>
          <w:i/>
          <w:sz w:val="24"/>
          <w:szCs w:val="24"/>
        </w:rPr>
        <w:t>Лабораторные и практические работы.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Исследование внешнего строения раковин пресноводных и морских моллюсков (раковины беззубки, перловицы, прудовика, катушки и другие).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Хордовые. Общая характеристика. Зародышевое развитие хордовых. Систематич</w:t>
      </w:r>
      <w:r w:rsidRPr="00ED00DF">
        <w:rPr>
          <w:sz w:val="24"/>
          <w:szCs w:val="24"/>
        </w:rPr>
        <w:t>е</w:t>
      </w:r>
      <w:r w:rsidRPr="00ED00DF">
        <w:rPr>
          <w:sz w:val="24"/>
          <w:szCs w:val="24"/>
        </w:rPr>
        <w:t>ские группы хордовых. Подтип Бесчерепные (ланцетник). Подтип Черепные, или Позв</w:t>
      </w:r>
      <w:r w:rsidRPr="00ED00DF">
        <w:rPr>
          <w:sz w:val="24"/>
          <w:szCs w:val="24"/>
        </w:rPr>
        <w:t>о</w:t>
      </w:r>
      <w:r w:rsidRPr="00ED00DF">
        <w:rPr>
          <w:sz w:val="24"/>
          <w:szCs w:val="24"/>
        </w:rPr>
        <w:t>ночные.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Рыбы. Общая характеристика. Местообитание и внешнее строение рыб. Особенн</w:t>
      </w:r>
      <w:r w:rsidRPr="00ED00DF">
        <w:rPr>
          <w:sz w:val="24"/>
          <w:szCs w:val="24"/>
        </w:rPr>
        <w:t>о</w:t>
      </w:r>
      <w:r w:rsidRPr="00ED00DF">
        <w:rPr>
          <w:sz w:val="24"/>
          <w:szCs w:val="24"/>
        </w:rPr>
        <w:t>сти внутреннего строения и процессов жизнедеятельности. Приспособленность рыб к у</w:t>
      </w:r>
      <w:r w:rsidRPr="00ED00DF">
        <w:rPr>
          <w:sz w:val="24"/>
          <w:szCs w:val="24"/>
        </w:rPr>
        <w:t>с</w:t>
      </w:r>
      <w:r w:rsidRPr="00ED00DF">
        <w:rPr>
          <w:sz w:val="24"/>
          <w:szCs w:val="24"/>
        </w:rPr>
        <w:t>ловиям обитания. Отличия хрящевых рыб от костных рыб. Размножение, развитие и м</w:t>
      </w:r>
      <w:r w:rsidRPr="00ED00DF">
        <w:rPr>
          <w:sz w:val="24"/>
          <w:szCs w:val="24"/>
        </w:rPr>
        <w:t>и</w:t>
      </w:r>
      <w:r w:rsidRPr="00ED00DF">
        <w:rPr>
          <w:sz w:val="24"/>
          <w:szCs w:val="24"/>
        </w:rPr>
        <w:t>грация рыб в природе. Многообразие рыб, основные систематические группы рыб. Зн</w:t>
      </w:r>
      <w:r w:rsidRPr="00ED00DF">
        <w:rPr>
          <w:sz w:val="24"/>
          <w:szCs w:val="24"/>
        </w:rPr>
        <w:t>а</w:t>
      </w:r>
      <w:r w:rsidRPr="00ED00DF">
        <w:rPr>
          <w:sz w:val="24"/>
          <w:szCs w:val="24"/>
        </w:rPr>
        <w:t>чение рыб в природе и жизни человека. Хозяйственное значение рыб.</w:t>
      </w:r>
    </w:p>
    <w:p w:rsidR="003D2B68" w:rsidRPr="00ED00DF" w:rsidRDefault="003D2B68" w:rsidP="003D2B68">
      <w:pPr>
        <w:pStyle w:val="23"/>
        <w:shd w:val="clear" w:color="auto" w:fill="auto"/>
        <w:spacing w:before="0" w:after="0" w:line="240" w:lineRule="auto"/>
        <w:ind w:firstLine="709"/>
        <w:rPr>
          <w:i/>
          <w:sz w:val="24"/>
          <w:szCs w:val="24"/>
        </w:rPr>
      </w:pPr>
      <w:r w:rsidRPr="00ED00DF">
        <w:rPr>
          <w:i/>
          <w:sz w:val="24"/>
          <w:szCs w:val="24"/>
        </w:rPr>
        <w:t>Лабораторные и практические работы.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Исследование внешнего строения и особенностей передвижения рыбы (на примере живой рыбы в банке с водой).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Исследование внутреннего строения рыбы (на примере готового влажного преп</w:t>
      </w:r>
      <w:r w:rsidRPr="00ED00DF">
        <w:rPr>
          <w:sz w:val="24"/>
          <w:szCs w:val="24"/>
        </w:rPr>
        <w:t>а</w:t>
      </w:r>
      <w:r w:rsidRPr="00ED00DF">
        <w:rPr>
          <w:sz w:val="24"/>
          <w:szCs w:val="24"/>
        </w:rPr>
        <w:t>рата).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w:t>
      </w:r>
      <w:r w:rsidRPr="00ED00DF">
        <w:rPr>
          <w:sz w:val="24"/>
          <w:szCs w:val="24"/>
        </w:rPr>
        <w:t>з</w:t>
      </w:r>
      <w:r w:rsidRPr="00ED00DF">
        <w:rPr>
          <w:sz w:val="24"/>
          <w:szCs w:val="24"/>
        </w:rPr>
        <w:t>множение и развитие земноводных. Многообразие земноводных и их охрана. Значение земноводных в природе и жизни человека.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w:t>
      </w:r>
      <w:r w:rsidRPr="00ED00DF">
        <w:rPr>
          <w:sz w:val="24"/>
          <w:szCs w:val="24"/>
        </w:rPr>
        <w:t>ь</w:t>
      </w:r>
      <w:r w:rsidRPr="00ED00DF">
        <w:rPr>
          <w:sz w:val="24"/>
          <w:szCs w:val="24"/>
        </w:rPr>
        <w:t>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w:t>
      </w:r>
      <w:r w:rsidRPr="00ED00DF">
        <w:rPr>
          <w:sz w:val="24"/>
          <w:szCs w:val="24"/>
        </w:rPr>
        <w:t>о</w:t>
      </w:r>
      <w:r w:rsidRPr="00ED00DF">
        <w:rPr>
          <w:sz w:val="24"/>
          <w:szCs w:val="24"/>
        </w:rPr>
        <w:t>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3D2B68" w:rsidRPr="00ED00DF" w:rsidRDefault="003D2B68" w:rsidP="003D2B68">
      <w:pPr>
        <w:pStyle w:val="23"/>
        <w:shd w:val="clear" w:color="auto" w:fill="auto"/>
        <w:spacing w:before="0" w:after="0" w:line="240" w:lineRule="auto"/>
        <w:ind w:firstLine="709"/>
        <w:rPr>
          <w:i/>
          <w:sz w:val="24"/>
          <w:szCs w:val="24"/>
        </w:rPr>
      </w:pPr>
      <w:r w:rsidRPr="00ED00DF">
        <w:rPr>
          <w:i/>
          <w:sz w:val="24"/>
          <w:szCs w:val="24"/>
        </w:rPr>
        <w:t>Лабораторные и практические работы.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Исследование внешнего строения и перьевого покрова птиц (на примере чучела птиц и набора перьев: контурных, пуховых и пуха).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Исследование особенностей скелета птицы.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lastRenderedPageBreak/>
        <w:t>Млекопитающие. Общая характеристика. Среды жизни млекопитающих. Особе</w:t>
      </w:r>
      <w:r w:rsidRPr="00ED00DF">
        <w:rPr>
          <w:sz w:val="24"/>
          <w:szCs w:val="24"/>
        </w:rPr>
        <w:t>н</w:t>
      </w:r>
      <w:r w:rsidRPr="00ED00DF">
        <w:rPr>
          <w:sz w:val="24"/>
          <w:szCs w:val="24"/>
        </w:rPr>
        <w:t>ности внешнего строения, скелета и мускулатуры, внутреннего строения. Процессы жи</w:t>
      </w:r>
      <w:r w:rsidRPr="00ED00DF">
        <w:rPr>
          <w:sz w:val="24"/>
          <w:szCs w:val="24"/>
        </w:rPr>
        <w:t>з</w:t>
      </w:r>
      <w:r w:rsidRPr="00ED00DF">
        <w:rPr>
          <w:sz w:val="24"/>
          <w:szCs w:val="24"/>
        </w:rPr>
        <w:t>недеятельности. Усложнение нервной системы. Поведение млекопитающих. Размножение и развитие. Забота о потомстве.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Первозвери. Однопроходные (яйцекладущие) и Сумчатые (низшие звери). Плаце</w:t>
      </w:r>
      <w:r w:rsidRPr="00ED00DF">
        <w:rPr>
          <w:sz w:val="24"/>
          <w:szCs w:val="24"/>
        </w:rPr>
        <w:t>н</w:t>
      </w:r>
      <w:r w:rsidRPr="00ED00DF">
        <w:rPr>
          <w:sz w:val="24"/>
          <w:szCs w:val="24"/>
        </w:rPr>
        <w:t>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w:t>
      </w:r>
      <w:r w:rsidRPr="00ED00DF">
        <w:rPr>
          <w:sz w:val="24"/>
          <w:szCs w:val="24"/>
        </w:rPr>
        <w:t>о</w:t>
      </w:r>
      <w:r w:rsidRPr="00ED00DF">
        <w:rPr>
          <w:sz w:val="24"/>
          <w:szCs w:val="24"/>
        </w:rPr>
        <w:t>пытные и Непарнокопытные. Приматы. Семейства отряда Хищные: собачьи, кошачьи, куньи, медвежьи.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Значение млекопитающих в природе и жизни человека. Млекопитающие - пер</w:t>
      </w:r>
      <w:r w:rsidRPr="00ED00DF">
        <w:rPr>
          <w:sz w:val="24"/>
          <w:szCs w:val="24"/>
        </w:rPr>
        <w:t>е</w:t>
      </w:r>
      <w:r w:rsidRPr="00ED00DF">
        <w:rPr>
          <w:sz w:val="24"/>
          <w:szCs w:val="24"/>
        </w:rPr>
        <w:t>носчики возбудителей опасных заболеваний. Меры борьбы с грызунами. Многообразие млекопитающих родного края.</w:t>
      </w:r>
    </w:p>
    <w:p w:rsidR="003D2B68" w:rsidRPr="00ED00DF" w:rsidRDefault="003D2B68" w:rsidP="003D2B68">
      <w:pPr>
        <w:pStyle w:val="23"/>
        <w:shd w:val="clear" w:color="auto" w:fill="auto"/>
        <w:spacing w:before="0" w:after="0" w:line="240" w:lineRule="auto"/>
        <w:ind w:firstLine="709"/>
        <w:rPr>
          <w:i/>
          <w:sz w:val="24"/>
          <w:szCs w:val="24"/>
        </w:rPr>
      </w:pPr>
      <w:r w:rsidRPr="00ED00DF">
        <w:rPr>
          <w:i/>
          <w:sz w:val="24"/>
          <w:szCs w:val="24"/>
        </w:rPr>
        <w:t>Лабораторные и практические работы.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Исследование особенностей скелета млекопитающих.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Исследование особенностей зубной системы млекопитающих.</w:t>
      </w:r>
    </w:p>
    <w:p w:rsidR="003D2B68" w:rsidRPr="00ED00DF" w:rsidRDefault="003D2B68" w:rsidP="003D2B68">
      <w:pPr>
        <w:pStyle w:val="23"/>
        <w:shd w:val="clear" w:color="auto" w:fill="auto"/>
        <w:tabs>
          <w:tab w:val="left" w:pos="1780"/>
        </w:tabs>
        <w:spacing w:before="0" w:after="0" w:line="240" w:lineRule="auto"/>
        <w:ind w:left="709"/>
        <w:rPr>
          <w:b/>
          <w:sz w:val="24"/>
          <w:szCs w:val="24"/>
        </w:rPr>
      </w:pPr>
      <w:r w:rsidRPr="00ED00DF">
        <w:rPr>
          <w:b/>
          <w:sz w:val="24"/>
          <w:szCs w:val="24"/>
        </w:rPr>
        <w:t>Развитие животного мира на Земле.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Эволюционное развитие животного мира на Земле. Усложнение животных в пр</w:t>
      </w:r>
      <w:r w:rsidRPr="00ED00DF">
        <w:rPr>
          <w:sz w:val="24"/>
          <w:szCs w:val="24"/>
        </w:rPr>
        <w:t>о</w:t>
      </w:r>
      <w:r w:rsidRPr="00ED00DF">
        <w:rPr>
          <w:sz w:val="24"/>
          <w:szCs w:val="24"/>
        </w:rPr>
        <w:t>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Жизнь животных в воде. Одноклеточные животные. Происхождение многокл</w:t>
      </w:r>
      <w:r w:rsidRPr="00ED00DF">
        <w:rPr>
          <w:sz w:val="24"/>
          <w:szCs w:val="24"/>
        </w:rPr>
        <w:t>е</w:t>
      </w:r>
      <w:r w:rsidRPr="00ED00DF">
        <w:rPr>
          <w:sz w:val="24"/>
          <w:szCs w:val="24"/>
        </w:rPr>
        <w:t>точных животных. Основные этапы эволюции беспозвоночных. Основные этапы эволюции позвоночных животных. Вымершие животные.</w:t>
      </w:r>
    </w:p>
    <w:p w:rsidR="003D2B68" w:rsidRPr="00ED00DF" w:rsidRDefault="003D2B68" w:rsidP="003D2B68">
      <w:pPr>
        <w:pStyle w:val="23"/>
        <w:shd w:val="clear" w:color="auto" w:fill="auto"/>
        <w:spacing w:before="0" w:after="0" w:line="240" w:lineRule="auto"/>
        <w:ind w:firstLine="709"/>
        <w:rPr>
          <w:i/>
          <w:sz w:val="24"/>
          <w:szCs w:val="24"/>
        </w:rPr>
      </w:pPr>
      <w:r w:rsidRPr="00ED00DF">
        <w:rPr>
          <w:i/>
          <w:sz w:val="24"/>
          <w:szCs w:val="24"/>
        </w:rPr>
        <w:t>Лабораторные и практические работы.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Исследование ископаемых остатков вымерших животных.</w:t>
      </w:r>
    </w:p>
    <w:p w:rsidR="003D2B68" w:rsidRPr="00ED00DF" w:rsidRDefault="003D2B68" w:rsidP="003D2B68">
      <w:pPr>
        <w:pStyle w:val="23"/>
        <w:shd w:val="clear" w:color="auto" w:fill="auto"/>
        <w:tabs>
          <w:tab w:val="left" w:pos="1787"/>
        </w:tabs>
        <w:spacing w:before="0" w:after="0" w:line="240" w:lineRule="auto"/>
        <w:ind w:left="709"/>
        <w:rPr>
          <w:b/>
          <w:sz w:val="24"/>
          <w:szCs w:val="24"/>
        </w:rPr>
      </w:pPr>
      <w:r w:rsidRPr="00ED00DF">
        <w:rPr>
          <w:b/>
          <w:sz w:val="24"/>
          <w:szCs w:val="24"/>
        </w:rPr>
        <w:t>Животные в природных сообществах.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Животные и среда обитания. Влияние света, температуры и влажности на животных. Приспособленность животных к условиям среды обитания.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w:t>
      </w:r>
      <w:r w:rsidRPr="00ED00DF">
        <w:rPr>
          <w:sz w:val="24"/>
          <w:szCs w:val="24"/>
        </w:rPr>
        <w:t>д</w:t>
      </w:r>
      <w:r w:rsidRPr="00ED00DF">
        <w:rPr>
          <w:sz w:val="24"/>
          <w:szCs w:val="24"/>
        </w:rPr>
        <w:t>ном сообществе. Пищевые уровни, экологическая пирамида. Экосистема.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Животный мир природных зон Земли. Основные закономерности распределения животных на планете. Фауна.</w:t>
      </w:r>
    </w:p>
    <w:p w:rsidR="003D2B68" w:rsidRPr="00ED00DF" w:rsidRDefault="003D2B68" w:rsidP="003D2B68">
      <w:pPr>
        <w:pStyle w:val="23"/>
        <w:shd w:val="clear" w:color="auto" w:fill="auto"/>
        <w:tabs>
          <w:tab w:val="left" w:pos="1787"/>
        </w:tabs>
        <w:spacing w:before="0" w:after="0" w:line="240" w:lineRule="auto"/>
        <w:ind w:left="709"/>
        <w:rPr>
          <w:b/>
          <w:sz w:val="24"/>
          <w:szCs w:val="24"/>
        </w:rPr>
      </w:pPr>
      <w:r w:rsidRPr="00ED00DF">
        <w:rPr>
          <w:b/>
          <w:sz w:val="24"/>
          <w:szCs w:val="24"/>
        </w:rPr>
        <w:t>Животные и человек.</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w:t>
      </w:r>
      <w:r w:rsidRPr="00ED00DF">
        <w:rPr>
          <w:sz w:val="24"/>
          <w:szCs w:val="24"/>
        </w:rPr>
        <w:t>ь</w:t>
      </w:r>
      <w:r w:rsidRPr="00ED00DF">
        <w:rPr>
          <w:sz w:val="24"/>
          <w:szCs w:val="24"/>
        </w:rPr>
        <w:t>скохозяйственных угодий. Методы борьбы с животными-вредителями.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w:t>
      </w:r>
      <w:r w:rsidRPr="00ED00DF">
        <w:rPr>
          <w:sz w:val="24"/>
          <w:szCs w:val="24"/>
        </w:rPr>
        <w:t>с</w:t>
      </w:r>
      <w:r w:rsidRPr="00ED00DF">
        <w:rPr>
          <w:sz w:val="24"/>
          <w:szCs w:val="24"/>
        </w:rPr>
        <w:t>ленности редких видов животных: особо охраняемые природные территории (ООПТ). Красная книга России. Меры сохранения животного мира.</w:t>
      </w:r>
    </w:p>
    <w:p w:rsidR="003D2B68" w:rsidRPr="00ED00DF" w:rsidRDefault="003D2B68" w:rsidP="003D2B68">
      <w:pPr>
        <w:pStyle w:val="23"/>
        <w:shd w:val="clear" w:color="auto" w:fill="auto"/>
        <w:spacing w:before="0" w:after="0" w:line="240" w:lineRule="auto"/>
        <w:ind w:firstLine="709"/>
        <w:rPr>
          <w:sz w:val="24"/>
          <w:szCs w:val="24"/>
        </w:rPr>
      </w:pPr>
    </w:p>
    <w:p w:rsidR="003D2B68" w:rsidRPr="00ED00DF" w:rsidRDefault="003D2B68" w:rsidP="003D2B68">
      <w:pPr>
        <w:jc w:val="center"/>
        <w:rPr>
          <w:rFonts w:ascii="Times New Roman" w:hAnsi="Times New Roman" w:cs="Times New Roman"/>
          <w:b/>
        </w:rPr>
      </w:pPr>
      <w:r w:rsidRPr="00ED00DF">
        <w:rPr>
          <w:rFonts w:ascii="Times New Roman" w:hAnsi="Times New Roman" w:cs="Times New Roman"/>
          <w:b/>
        </w:rPr>
        <w:t>СОДЕРЖАНИЕ ОБУЧЕНИЯ В 9 КЛАССЕ</w:t>
      </w:r>
    </w:p>
    <w:p w:rsidR="003D2B68" w:rsidRPr="00ED00DF" w:rsidRDefault="003D2B68" w:rsidP="003D2B68">
      <w:pPr>
        <w:pStyle w:val="23"/>
        <w:shd w:val="clear" w:color="auto" w:fill="auto"/>
        <w:tabs>
          <w:tab w:val="left" w:pos="1799"/>
        </w:tabs>
        <w:spacing w:before="0" w:after="0" w:line="240" w:lineRule="auto"/>
        <w:ind w:left="709"/>
        <w:rPr>
          <w:b/>
          <w:sz w:val="24"/>
          <w:szCs w:val="24"/>
        </w:rPr>
      </w:pPr>
      <w:r w:rsidRPr="00ED00DF">
        <w:rPr>
          <w:b/>
          <w:sz w:val="24"/>
          <w:szCs w:val="24"/>
        </w:rPr>
        <w:t>Человек - биосоциальный вид.</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xml:space="preserve">Науки о человеке (анатомия, физиология, психология, антропология, гигиена, </w:t>
      </w:r>
      <w:r w:rsidRPr="00ED00DF">
        <w:rPr>
          <w:sz w:val="24"/>
          <w:szCs w:val="24"/>
        </w:rPr>
        <w:lastRenderedPageBreak/>
        <w:t>с</w:t>
      </w:r>
      <w:r w:rsidRPr="00ED00DF">
        <w:rPr>
          <w:sz w:val="24"/>
          <w:szCs w:val="24"/>
        </w:rPr>
        <w:t>а</w:t>
      </w:r>
      <w:r w:rsidRPr="00ED00DF">
        <w:rPr>
          <w:sz w:val="24"/>
          <w:szCs w:val="24"/>
        </w:rPr>
        <w:t>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w:t>
      </w:r>
      <w:r w:rsidRPr="00ED00DF">
        <w:rPr>
          <w:sz w:val="24"/>
          <w:szCs w:val="24"/>
        </w:rPr>
        <w:t>и</w:t>
      </w:r>
      <w:r w:rsidRPr="00ED00DF">
        <w:rPr>
          <w:sz w:val="24"/>
          <w:szCs w:val="24"/>
        </w:rPr>
        <w:t>ального существа.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Место человека в системе органического мира. Человек как часть природы. Сист</w:t>
      </w:r>
      <w:r w:rsidRPr="00ED00DF">
        <w:rPr>
          <w:sz w:val="24"/>
          <w:szCs w:val="24"/>
        </w:rPr>
        <w:t>е</w:t>
      </w:r>
      <w:r w:rsidRPr="00ED00DF">
        <w:rPr>
          <w:sz w:val="24"/>
          <w:szCs w:val="24"/>
        </w:rPr>
        <w:t>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w:t>
      </w:r>
      <w:r w:rsidRPr="00ED00DF">
        <w:rPr>
          <w:sz w:val="24"/>
          <w:szCs w:val="24"/>
        </w:rPr>
        <w:t>е</w:t>
      </w:r>
      <w:r w:rsidRPr="00ED00DF">
        <w:rPr>
          <w:sz w:val="24"/>
          <w:szCs w:val="24"/>
        </w:rPr>
        <w:t>ловек разумный. Антропогенез, его этапы. Биологические и социальные факторы стано</w:t>
      </w:r>
      <w:r w:rsidRPr="00ED00DF">
        <w:rPr>
          <w:sz w:val="24"/>
          <w:szCs w:val="24"/>
        </w:rPr>
        <w:t>в</w:t>
      </w:r>
      <w:r w:rsidRPr="00ED00DF">
        <w:rPr>
          <w:sz w:val="24"/>
          <w:szCs w:val="24"/>
        </w:rPr>
        <w:t>ления человека. Человеческие расы.</w:t>
      </w:r>
    </w:p>
    <w:p w:rsidR="003D2B68" w:rsidRPr="00ED00DF" w:rsidRDefault="003D2B68" w:rsidP="003D2B68">
      <w:pPr>
        <w:pStyle w:val="23"/>
        <w:shd w:val="clear" w:color="auto" w:fill="auto"/>
        <w:tabs>
          <w:tab w:val="left" w:pos="1799"/>
        </w:tabs>
        <w:spacing w:before="0" w:after="0" w:line="240" w:lineRule="auto"/>
        <w:ind w:left="709"/>
        <w:rPr>
          <w:b/>
          <w:sz w:val="24"/>
          <w:szCs w:val="24"/>
        </w:rPr>
      </w:pPr>
      <w:r w:rsidRPr="00ED00DF">
        <w:rPr>
          <w:b/>
          <w:sz w:val="24"/>
          <w:szCs w:val="24"/>
        </w:rPr>
        <w:t>Структура организма человека.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3D2B68" w:rsidRPr="00ED00DF" w:rsidRDefault="003D2B68" w:rsidP="003D2B68">
      <w:pPr>
        <w:pStyle w:val="23"/>
        <w:shd w:val="clear" w:color="auto" w:fill="auto"/>
        <w:spacing w:before="0" w:after="0" w:line="240" w:lineRule="auto"/>
        <w:ind w:firstLine="709"/>
        <w:rPr>
          <w:i/>
          <w:sz w:val="24"/>
          <w:szCs w:val="24"/>
        </w:rPr>
      </w:pPr>
      <w:r w:rsidRPr="00ED00DF">
        <w:rPr>
          <w:i/>
          <w:sz w:val="24"/>
          <w:szCs w:val="24"/>
        </w:rPr>
        <w:t>Лабораторные и практические работы.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микроскопического строения тканей (на готовых микропрепаратах).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Распознавание органов и систем органов человека (по таблицам).</w:t>
      </w:r>
    </w:p>
    <w:p w:rsidR="003D2B68" w:rsidRPr="00ED00DF" w:rsidRDefault="003D2B68" w:rsidP="003D2B68">
      <w:pPr>
        <w:pStyle w:val="23"/>
        <w:shd w:val="clear" w:color="auto" w:fill="auto"/>
        <w:tabs>
          <w:tab w:val="left" w:pos="1799"/>
        </w:tabs>
        <w:spacing w:before="0" w:after="0" w:line="240" w:lineRule="auto"/>
        <w:ind w:left="709"/>
        <w:rPr>
          <w:b/>
          <w:sz w:val="24"/>
          <w:szCs w:val="24"/>
        </w:rPr>
      </w:pPr>
      <w:r w:rsidRPr="00ED00DF">
        <w:rPr>
          <w:b/>
          <w:sz w:val="24"/>
          <w:szCs w:val="24"/>
        </w:rPr>
        <w:t>Нейрогуморальная регуляция.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Нервная система человека, её организация и значение. Нейроны, нервы, нервные узлы. Рефлекс. Рефлекторная дуга.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w:t>
      </w:r>
      <w:r w:rsidRPr="00ED00DF">
        <w:rPr>
          <w:sz w:val="24"/>
          <w:szCs w:val="24"/>
        </w:rPr>
        <w:t>о</w:t>
      </w:r>
      <w:r w:rsidRPr="00ED00DF">
        <w:rPr>
          <w:sz w:val="24"/>
          <w:szCs w:val="24"/>
        </w:rPr>
        <w:t>номная) нервная система. Нервная система как единое целое. Нарушения в работе нервной системы.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Гуморальная регуляция функций. Эндокринная система. Железы внутренней се</w:t>
      </w:r>
      <w:r w:rsidRPr="00ED00DF">
        <w:rPr>
          <w:sz w:val="24"/>
          <w:szCs w:val="24"/>
        </w:rPr>
        <w:t>к</w:t>
      </w:r>
      <w:r w:rsidRPr="00ED00DF">
        <w:rPr>
          <w:sz w:val="24"/>
          <w:szCs w:val="24"/>
        </w:rPr>
        <w:t>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w:t>
      </w:r>
      <w:r w:rsidRPr="00ED00DF">
        <w:rPr>
          <w:sz w:val="24"/>
          <w:szCs w:val="24"/>
        </w:rPr>
        <w:t>н</w:t>
      </w:r>
      <w:r w:rsidRPr="00ED00DF">
        <w:rPr>
          <w:sz w:val="24"/>
          <w:szCs w:val="24"/>
        </w:rPr>
        <w:t>ности рефлекторной и гуморальной регуляции функций организма.</w:t>
      </w:r>
    </w:p>
    <w:p w:rsidR="003D2B68" w:rsidRPr="00ED00DF" w:rsidRDefault="003D2B68" w:rsidP="003D2B68">
      <w:pPr>
        <w:pStyle w:val="23"/>
        <w:shd w:val="clear" w:color="auto" w:fill="auto"/>
        <w:spacing w:before="0" w:after="0" w:line="240" w:lineRule="auto"/>
        <w:ind w:firstLine="709"/>
        <w:rPr>
          <w:i/>
          <w:sz w:val="24"/>
          <w:szCs w:val="24"/>
        </w:rPr>
      </w:pPr>
      <w:r w:rsidRPr="00ED00DF">
        <w:rPr>
          <w:i/>
          <w:sz w:val="24"/>
          <w:szCs w:val="24"/>
        </w:rPr>
        <w:t>Лабораторные и практические работы.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головного мозга человека (по муляжам).</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изменения размера зрачка в зависимости от освещённости.</w:t>
      </w:r>
    </w:p>
    <w:p w:rsidR="003D2B68" w:rsidRPr="00ED00DF" w:rsidRDefault="003D2B68" w:rsidP="003D2B68">
      <w:pPr>
        <w:pStyle w:val="23"/>
        <w:shd w:val="clear" w:color="auto" w:fill="auto"/>
        <w:tabs>
          <w:tab w:val="left" w:pos="1794"/>
        </w:tabs>
        <w:spacing w:before="0" w:after="0" w:line="240" w:lineRule="auto"/>
        <w:ind w:left="709"/>
        <w:rPr>
          <w:b/>
          <w:sz w:val="24"/>
          <w:szCs w:val="24"/>
        </w:rPr>
      </w:pPr>
      <w:r w:rsidRPr="00ED00DF">
        <w:rPr>
          <w:b/>
          <w:sz w:val="24"/>
          <w:szCs w:val="24"/>
        </w:rPr>
        <w:t>Опора и движение.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w:t>
      </w:r>
      <w:r w:rsidRPr="00ED00DF">
        <w:rPr>
          <w:sz w:val="24"/>
          <w:szCs w:val="24"/>
        </w:rPr>
        <w:t>я</w:t>
      </w:r>
      <w:r w:rsidRPr="00ED00DF">
        <w:rPr>
          <w:sz w:val="24"/>
          <w:szCs w:val="24"/>
        </w:rPr>
        <w:t>тельностью.</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Мышечная система. Строение и функции скелетных мышц. Работа мышц: статич</w:t>
      </w:r>
      <w:r w:rsidRPr="00ED00DF">
        <w:rPr>
          <w:sz w:val="24"/>
          <w:szCs w:val="24"/>
        </w:rPr>
        <w:t>е</w:t>
      </w:r>
      <w:r w:rsidRPr="00ED00DF">
        <w:rPr>
          <w:sz w:val="24"/>
          <w:szCs w:val="24"/>
        </w:rPr>
        <w:t>ская и динамическая, мышцы сгибатели и разгибатели. Утомление мышц. Гиподинамия. Роль двигательной активности в сохранении здоровья.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w:t>
      </w:r>
      <w:r w:rsidRPr="00ED00DF">
        <w:rPr>
          <w:sz w:val="24"/>
          <w:szCs w:val="24"/>
        </w:rPr>
        <w:t>о</w:t>
      </w:r>
      <w:r w:rsidRPr="00ED00DF">
        <w:rPr>
          <w:sz w:val="24"/>
          <w:szCs w:val="24"/>
        </w:rPr>
        <w:t>стопия. Профилактика травматизма. Первая помощь при травмах опорно-двигательного аппарата.</w:t>
      </w:r>
    </w:p>
    <w:p w:rsidR="003D2B68" w:rsidRPr="00ED00DF" w:rsidRDefault="003D2B68" w:rsidP="003D2B68">
      <w:pPr>
        <w:pStyle w:val="23"/>
        <w:shd w:val="clear" w:color="auto" w:fill="auto"/>
        <w:spacing w:before="0" w:after="0" w:line="240" w:lineRule="auto"/>
        <w:ind w:firstLine="709"/>
        <w:rPr>
          <w:i/>
          <w:sz w:val="24"/>
          <w:szCs w:val="24"/>
        </w:rPr>
      </w:pPr>
      <w:r w:rsidRPr="00ED00DF">
        <w:rPr>
          <w:i/>
          <w:sz w:val="24"/>
          <w:szCs w:val="24"/>
        </w:rPr>
        <w:t>Лабораторные и практические работы.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Исследование свойств кости.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строения костей (на муляжах).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строения позвонков (на муляжах).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Определение гибкости позвоночника.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lastRenderedPageBreak/>
        <w:t>Измерение массы и роста своего организма.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влияния статической и динамической нагрузки на утомление мышц.</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Выявление нарушения осанки.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Определение признаков плоскостопия.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Оказание первой помощи при повреждении скелета и мышц.</w:t>
      </w:r>
    </w:p>
    <w:p w:rsidR="003D2B68" w:rsidRPr="00ED00DF" w:rsidRDefault="003D2B68" w:rsidP="003D2B68">
      <w:pPr>
        <w:pStyle w:val="23"/>
        <w:shd w:val="clear" w:color="auto" w:fill="auto"/>
        <w:tabs>
          <w:tab w:val="left" w:pos="1829"/>
        </w:tabs>
        <w:spacing w:before="0" w:after="0" w:line="240" w:lineRule="auto"/>
        <w:ind w:left="709"/>
        <w:rPr>
          <w:b/>
          <w:sz w:val="24"/>
          <w:szCs w:val="24"/>
        </w:rPr>
      </w:pPr>
      <w:r w:rsidRPr="00ED00DF">
        <w:rPr>
          <w:b/>
          <w:sz w:val="24"/>
          <w:szCs w:val="24"/>
        </w:rPr>
        <w:t>Внутренняя среда организма.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Внутренняя среда и её функции. Форменные элементы крови: эритроциты, лейк</w:t>
      </w:r>
      <w:r w:rsidRPr="00ED00DF">
        <w:rPr>
          <w:sz w:val="24"/>
          <w:szCs w:val="24"/>
        </w:rPr>
        <w:t>о</w:t>
      </w:r>
      <w:r w:rsidRPr="00ED00DF">
        <w:rPr>
          <w:sz w:val="24"/>
          <w:szCs w:val="24"/>
        </w:rPr>
        <w:t>циты и тромбоциты. Малокровие, его причины. Красный костный мозг, его роль в орг</w:t>
      </w:r>
      <w:r w:rsidRPr="00ED00DF">
        <w:rPr>
          <w:sz w:val="24"/>
          <w:szCs w:val="24"/>
        </w:rPr>
        <w:t>а</w:t>
      </w:r>
      <w:r w:rsidRPr="00ED00DF">
        <w:rPr>
          <w:sz w:val="24"/>
          <w:szCs w:val="24"/>
        </w:rPr>
        <w:t>низме. Плазма крови. Постоянство внутренней среды (гомеостаз). Свёртывание крови. Группы крови. Резус-фактор. Переливание крови. Донорство.</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Иммунитет и его виды. Факторы, влияющие на иммунитет (приобретённые имм</w:t>
      </w:r>
      <w:r w:rsidRPr="00ED00DF">
        <w:rPr>
          <w:sz w:val="24"/>
          <w:szCs w:val="24"/>
        </w:rPr>
        <w:t>у</w:t>
      </w:r>
      <w:r w:rsidRPr="00ED00DF">
        <w:rPr>
          <w:sz w:val="24"/>
          <w:szCs w:val="24"/>
        </w:rPr>
        <w:t>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w:t>
      </w:r>
      <w:r w:rsidRPr="00ED00DF">
        <w:rPr>
          <w:sz w:val="24"/>
          <w:szCs w:val="24"/>
        </w:rPr>
        <w:t>у</w:t>
      </w:r>
      <w:r w:rsidRPr="00ED00DF">
        <w:rPr>
          <w:sz w:val="24"/>
          <w:szCs w:val="24"/>
        </w:rPr>
        <w:t>нитета.</w:t>
      </w:r>
    </w:p>
    <w:p w:rsidR="003D2B68" w:rsidRPr="00ED00DF" w:rsidRDefault="003D2B68" w:rsidP="003D2B68">
      <w:pPr>
        <w:pStyle w:val="23"/>
        <w:shd w:val="clear" w:color="auto" w:fill="auto"/>
        <w:spacing w:before="0" w:after="0" w:line="240" w:lineRule="auto"/>
        <w:ind w:firstLine="709"/>
        <w:rPr>
          <w:i/>
          <w:sz w:val="24"/>
          <w:szCs w:val="24"/>
        </w:rPr>
      </w:pPr>
      <w:r w:rsidRPr="00ED00DF">
        <w:rPr>
          <w:i/>
          <w:sz w:val="24"/>
          <w:szCs w:val="24"/>
        </w:rPr>
        <w:t>Лабораторные и практические работы.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микроскопического строения крови человека и лягушки (сравнение) на готовых микропрепаратах.</w:t>
      </w:r>
    </w:p>
    <w:p w:rsidR="003D2B68" w:rsidRPr="00ED00DF" w:rsidRDefault="003D2B68" w:rsidP="003D2B68">
      <w:pPr>
        <w:pStyle w:val="23"/>
        <w:shd w:val="clear" w:color="auto" w:fill="auto"/>
        <w:tabs>
          <w:tab w:val="left" w:pos="1829"/>
        </w:tabs>
        <w:spacing w:before="0" w:after="0" w:line="240" w:lineRule="auto"/>
        <w:ind w:left="709"/>
        <w:rPr>
          <w:b/>
          <w:sz w:val="24"/>
          <w:szCs w:val="24"/>
        </w:rPr>
      </w:pPr>
      <w:r w:rsidRPr="00ED00DF">
        <w:rPr>
          <w:b/>
          <w:sz w:val="24"/>
          <w:szCs w:val="24"/>
        </w:rPr>
        <w:t>Кровообращение.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w:t>
      </w:r>
      <w:r w:rsidRPr="00ED00DF">
        <w:rPr>
          <w:sz w:val="24"/>
          <w:szCs w:val="24"/>
        </w:rPr>
        <w:t>о</w:t>
      </w:r>
      <w:r w:rsidRPr="00ED00DF">
        <w:rPr>
          <w:sz w:val="24"/>
          <w:szCs w:val="24"/>
        </w:rPr>
        <w:t>судам. Пульс. Лимфатическая система, лимфоотток. Регуляция деятельности сердца и с</w:t>
      </w:r>
      <w:r w:rsidRPr="00ED00DF">
        <w:rPr>
          <w:sz w:val="24"/>
          <w:szCs w:val="24"/>
        </w:rPr>
        <w:t>о</w:t>
      </w:r>
      <w:r w:rsidRPr="00ED00DF">
        <w:rPr>
          <w:sz w:val="24"/>
          <w:szCs w:val="24"/>
        </w:rPr>
        <w:t>судов. Гигиена сердечно-сосудистой системы. Профилактика сердечно-сосудистых заб</w:t>
      </w:r>
      <w:r w:rsidRPr="00ED00DF">
        <w:rPr>
          <w:sz w:val="24"/>
          <w:szCs w:val="24"/>
        </w:rPr>
        <w:t>о</w:t>
      </w:r>
      <w:r w:rsidRPr="00ED00DF">
        <w:rPr>
          <w:sz w:val="24"/>
          <w:szCs w:val="24"/>
        </w:rPr>
        <w:t>леваний. Первая помощь при кровотечениях.</w:t>
      </w:r>
    </w:p>
    <w:p w:rsidR="003D2B68" w:rsidRPr="00ED00DF" w:rsidRDefault="003D2B68" w:rsidP="003D2B68">
      <w:pPr>
        <w:pStyle w:val="23"/>
        <w:shd w:val="clear" w:color="auto" w:fill="auto"/>
        <w:spacing w:before="0" w:after="0" w:line="240" w:lineRule="auto"/>
        <w:ind w:firstLine="709"/>
        <w:rPr>
          <w:i/>
          <w:sz w:val="24"/>
          <w:szCs w:val="24"/>
        </w:rPr>
      </w:pPr>
      <w:r w:rsidRPr="00ED00DF">
        <w:rPr>
          <w:i/>
          <w:sz w:val="24"/>
          <w:szCs w:val="24"/>
        </w:rPr>
        <w:t>Лабораторные и практические работы.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Измерение кровяного давления.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Определение пульса и числа сердечных сокращений в покое и после дозированных физических нагрузок у человека.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Первая помощь при кровотечениях.</w:t>
      </w:r>
    </w:p>
    <w:p w:rsidR="003D2B68" w:rsidRPr="00ED00DF" w:rsidRDefault="003D2B68" w:rsidP="003D2B68">
      <w:pPr>
        <w:pStyle w:val="23"/>
        <w:shd w:val="clear" w:color="auto" w:fill="auto"/>
        <w:tabs>
          <w:tab w:val="left" w:pos="1829"/>
        </w:tabs>
        <w:spacing w:before="0" w:after="0" w:line="240" w:lineRule="auto"/>
        <w:ind w:left="709"/>
        <w:rPr>
          <w:b/>
          <w:sz w:val="24"/>
          <w:szCs w:val="24"/>
        </w:rPr>
      </w:pPr>
      <w:r w:rsidRPr="00ED00DF">
        <w:rPr>
          <w:b/>
          <w:sz w:val="24"/>
          <w:szCs w:val="24"/>
        </w:rPr>
        <w:t>Дыхание.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Инфекционные болезни, передающиеся через воздух, предупреждение возду</w:t>
      </w:r>
      <w:r w:rsidRPr="00ED00DF">
        <w:rPr>
          <w:sz w:val="24"/>
          <w:szCs w:val="24"/>
        </w:rPr>
        <w:t>ш</w:t>
      </w:r>
      <w:r w:rsidRPr="00ED00DF">
        <w:rPr>
          <w:sz w:val="24"/>
          <w:szCs w:val="24"/>
        </w:rPr>
        <w:t>но-капельных инфекций. Вред табакокурения, употребления наркотических и псих</w:t>
      </w:r>
      <w:r w:rsidRPr="00ED00DF">
        <w:rPr>
          <w:sz w:val="24"/>
          <w:szCs w:val="24"/>
        </w:rPr>
        <w:t>о</w:t>
      </w:r>
      <w:r w:rsidRPr="00ED00DF">
        <w:rPr>
          <w:sz w:val="24"/>
          <w:szCs w:val="24"/>
        </w:rPr>
        <w:t>тропных веществ. Реанимация. Охрана воздушной среды. Оказание первой помощи при поражении органов дыхания.</w:t>
      </w:r>
    </w:p>
    <w:p w:rsidR="003D2B68" w:rsidRPr="00ED00DF" w:rsidRDefault="003D2B68" w:rsidP="003D2B68">
      <w:pPr>
        <w:pStyle w:val="23"/>
        <w:shd w:val="clear" w:color="auto" w:fill="auto"/>
        <w:spacing w:before="0" w:after="0" w:line="240" w:lineRule="auto"/>
        <w:ind w:firstLine="709"/>
        <w:rPr>
          <w:i/>
          <w:sz w:val="24"/>
          <w:szCs w:val="24"/>
        </w:rPr>
      </w:pPr>
      <w:r w:rsidRPr="00ED00DF">
        <w:rPr>
          <w:i/>
          <w:sz w:val="24"/>
          <w:szCs w:val="24"/>
        </w:rPr>
        <w:t>Лабораторные и практические работы.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Измерение обхвата грудной клетки в состоянии вдоха и выдоха.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Определение частоты дыхания. Влияние различных факторов на частоту дыхания.</w:t>
      </w:r>
    </w:p>
    <w:p w:rsidR="003D2B68" w:rsidRPr="00ED00DF" w:rsidRDefault="003D2B68" w:rsidP="003D2B68">
      <w:pPr>
        <w:pStyle w:val="23"/>
        <w:shd w:val="clear" w:color="auto" w:fill="auto"/>
        <w:spacing w:before="0" w:after="0" w:line="240" w:lineRule="auto"/>
        <w:ind w:firstLine="709"/>
        <w:rPr>
          <w:sz w:val="24"/>
          <w:szCs w:val="24"/>
        </w:rPr>
      </w:pPr>
    </w:p>
    <w:p w:rsidR="003D2B68" w:rsidRPr="00ED00DF" w:rsidRDefault="003D2B68" w:rsidP="003D2B68">
      <w:pPr>
        <w:pStyle w:val="23"/>
        <w:shd w:val="clear" w:color="auto" w:fill="auto"/>
        <w:spacing w:before="0" w:after="0" w:line="240" w:lineRule="auto"/>
        <w:ind w:firstLine="709"/>
        <w:rPr>
          <w:sz w:val="24"/>
          <w:szCs w:val="24"/>
        </w:rPr>
      </w:pPr>
    </w:p>
    <w:p w:rsidR="003D2B68" w:rsidRPr="00ED00DF" w:rsidRDefault="003D2B68" w:rsidP="003D2B68">
      <w:pPr>
        <w:pStyle w:val="23"/>
        <w:shd w:val="clear" w:color="auto" w:fill="auto"/>
        <w:tabs>
          <w:tab w:val="left" w:pos="1803"/>
        </w:tabs>
        <w:spacing w:before="0" w:after="0" w:line="240" w:lineRule="auto"/>
        <w:ind w:left="709"/>
        <w:rPr>
          <w:b/>
          <w:sz w:val="24"/>
          <w:szCs w:val="24"/>
        </w:rPr>
      </w:pPr>
      <w:r w:rsidRPr="00ED00DF">
        <w:rPr>
          <w:b/>
          <w:sz w:val="24"/>
          <w:szCs w:val="24"/>
        </w:rPr>
        <w:t>Питание и пищеварение.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w:t>
      </w:r>
      <w:r w:rsidRPr="00ED00DF">
        <w:rPr>
          <w:sz w:val="24"/>
          <w:szCs w:val="24"/>
        </w:rPr>
        <w:t>е</w:t>
      </w:r>
      <w:r w:rsidRPr="00ED00DF">
        <w:rPr>
          <w:sz w:val="24"/>
          <w:szCs w:val="24"/>
        </w:rPr>
        <w:t>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w:t>
      </w:r>
      <w:r w:rsidRPr="00ED00DF">
        <w:rPr>
          <w:sz w:val="24"/>
          <w:szCs w:val="24"/>
        </w:rPr>
        <w:t>и</w:t>
      </w:r>
      <w:r w:rsidRPr="00ED00DF">
        <w:rPr>
          <w:sz w:val="24"/>
          <w:szCs w:val="24"/>
        </w:rPr>
        <w:t>тельные железы: печень и поджелудочная железа, их роль в пищеварении.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Микробном человека - совокупность микроорганизмов, населяющих организм ч</w:t>
      </w:r>
      <w:r w:rsidRPr="00ED00DF">
        <w:rPr>
          <w:sz w:val="24"/>
          <w:szCs w:val="24"/>
        </w:rPr>
        <w:t>е</w:t>
      </w:r>
      <w:r w:rsidRPr="00ED00DF">
        <w:rPr>
          <w:sz w:val="24"/>
          <w:szCs w:val="24"/>
        </w:rPr>
        <w:t>ловека. Регуляция пищеварения. Методы изучения органов пищеварения. Работы И.П. Павлова.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xml:space="preserve">Гигиена питания. Предупреждение глистных и желудочно-кишечных заболеваний, </w:t>
      </w:r>
      <w:r w:rsidRPr="00ED00DF">
        <w:rPr>
          <w:sz w:val="24"/>
          <w:szCs w:val="24"/>
        </w:rPr>
        <w:lastRenderedPageBreak/>
        <w:t>пищевых отравлений. Влияние курения и алкоголя на пищеварение.</w:t>
      </w:r>
    </w:p>
    <w:p w:rsidR="003D2B68" w:rsidRPr="00ED00DF" w:rsidRDefault="003D2B68" w:rsidP="003D2B68">
      <w:pPr>
        <w:pStyle w:val="23"/>
        <w:shd w:val="clear" w:color="auto" w:fill="auto"/>
        <w:spacing w:before="0" w:after="0" w:line="240" w:lineRule="auto"/>
        <w:ind w:firstLine="709"/>
        <w:rPr>
          <w:i/>
          <w:sz w:val="24"/>
          <w:szCs w:val="24"/>
        </w:rPr>
      </w:pPr>
      <w:r w:rsidRPr="00ED00DF">
        <w:rPr>
          <w:i/>
          <w:sz w:val="24"/>
          <w:szCs w:val="24"/>
        </w:rPr>
        <w:t>Лабораторные и практические работы.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Исследование действия ферментов слюны на крахмал.</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Наблюдение действия желудочного сока на белки.</w:t>
      </w:r>
    </w:p>
    <w:p w:rsidR="003D2B68" w:rsidRPr="00ED00DF" w:rsidRDefault="003D2B68" w:rsidP="003D2B68">
      <w:pPr>
        <w:pStyle w:val="23"/>
        <w:shd w:val="clear" w:color="auto" w:fill="auto"/>
        <w:tabs>
          <w:tab w:val="left" w:pos="1808"/>
        </w:tabs>
        <w:spacing w:before="0" w:after="0" w:line="240" w:lineRule="auto"/>
        <w:ind w:left="709"/>
        <w:rPr>
          <w:b/>
          <w:sz w:val="24"/>
          <w:szCs w:val="24"/>
        </w:rPr>
      </w:pPr>
      <w:r w:rsidRPr="00ED00DF">
        <w:rPr>
          <w:b/>
          <w:sz w:val="24"/>
          <w:szCs w:val="24"/>
        </w:rPr>
        <w:t>Обмен веществ и превращение энергии.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Витамины и их роль для организма. Поступление витаминов с пищей. Синтез в</w:t>
      </w:r>
      <w:r w:rsidRPr="00ED00DF">
        <w:rPr>
          <w:sz w:val="24"/>
          <w:szCs w:val="24"/>
        </w:rPr>
        <w:t>и</w:t>
      </w:r>
      <w:r w:rsidRPr="00ED00DF">
        <w:rPr>
          <w:sz w:val="24"/>
          <w:szCs w:val="24"/>
        </w:rPr>
        <w:t>таминов в организме. Авитаминозы и гиповитаминозы. Сохранение витаминов в пище.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Нормы и режим питания. Рациональное питание - фактор укрепления здоровья. Нарушение обмена веществ.</w:t>
      </w:r>
    </w:p>
    <w:p w:rsidR="003D2B68" w:rsidRPr="00ED00DF" w:rsidRDefault="003D2B68" w:rsidP="003D2B68">
      <w:pPr>
        <w:pStyle w:val="23"/>
        <w:shd w:val="clear" w:color="auto" w:fill="auto"/>
        <w:spacing w:before="0" w:after="0" w:line="240" w:lineRule="auto"/>
        <w:ind w:firstLine="709"/>
        <w:rPr>
          <w:i/>
          <w:sz w:val="24"/>
          <w:szCs w:val="24"/>
        </w:rPr>
      </w:pPr>
      <w:r w:rsidRPr="00ED00DF">
        <w:rPr>
          <w:i/>
          <w:sz w:val="24"/>
          <w:szCs w:val="24"/>
        </w:rPr>
        <w:t>Лабораторные и практические работы.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Исследование состава продуктов питания.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Составление меню в зависимости от калорийности пищи.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Способы сохранения витаминов в пищевых продуктах.</w:t>
      </w:r>
    </w:p>
    <w:p w:rsidR="003D2B68" w:rsidRPr="00ED00DF" w:rsidRDefault="003D2B68" w:rsidP="003D2B68">
      <w:pPr>
        <w:pStyle w:val="23"/>
        <w:shd w:val="clear" w:color="auto" w:fill="auto"/>
        <w:tabs>
          <w:tab w:val="left" w:pos="1949"/>
        </w:tabs>
        <w:spacing w:before="0" w:after="0" w:line="240" w:lineRule="auto"/>
        <w:ind w:left="709"/>
        <w:rPr>
          <w:b/>
          <w:sz w:val="24"/>
          <w:szCs w:val="24"/>
        </w:rPr>
      </w:pPr>
      <w:r w:rsidRPr="00ED00DF">
        <w:rPr>
          <w:b/>
          <w:sz w:val="24"/>
          <w:szCs w:val="24"/>
        </w:rPr>
        <w:t>Кожа.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Строение и функции кожи. Кожа и её производные. Кожа и терморегуляция. Вли</w:t>
      </w:r>
      <w:r w:rsidRPr="00ED00DF">
        <w:rPr>
          <w:sz w:val="24"/>
          <w:szCs w:val="24"/>
        </w:rPr>
        <w:t>я</w:t>
      </w:r>
      <w:r w:rsidRPr="00ED00DF">
        <w:rPr>
          <w:sz w:val="24"/>
          <w:szCs w:val="24"/>
        </w:rPr>
        <w:t>ние на кожу факторов окружающей среды.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Закаливание и его роль. Способы закаливания организма. Гигиена кожи, гигиен</w:t>
      </w:r>
      <w:r w:rsidRPr="00ED00DF">
        <w:rPr>
          <w:sz w:val="24"/>
          <w:szCs w:val="24"/>
        </w:rPr>
        <w:t>и</w:t>
      </w:r>
      <w:r w:rsidRPr="00ED00DF">
        <w:rPr>
          <w:sz w:val="24"/>
          <w:szCs w:val="24"/>
        </w:rPr>
        <w:t>ческие требования к одежде и обуви. Заболевания кожи и их предупреждения. Профила</w:t>
      </w:r>
      <w:r w:rsidRPr="00ED00DF">
        <w:rPr>
          <w:sz w:val="24"/>
          <w:szCs w:val="24"/>
        </w:rPr>
        <w:t>к</w:t>
      </w:r>
      <w:r w:rsidRPr="00ED00DF">
        <w:rPr>
          <w:sz w:val="24"/>
          <w:szCs w:val="24"/>
        </w:rPr>
        <w:t>тика и первая помощь при тепловом и солнечном ударах, ожогах и обморожениях.</w:t>
      </w:r>
    </w:p>
    <w:p w:rsidR="003D2B68" w:rsidRPr="00ED00DF" w:rsidRDefault="003D2B68" w:rsidP="003D2B68">
      <w:pPr>
        <w:pStyle w:val="23"/>
        <w:shd w:val="clear" w:color="auto" w:fill="auto"/>
        <w:spacing w:before="0" w:after="0" w:line="240" w:lineRule="auto"/>
        <w:ind w:firstLine="709"/>
        <w:rPr>
          <w:i/>
          <w:sz w:val="24"/>
          <w:szCs w:val="24"/>
        </w:rPr>
      </w:pPr>
      <w:r w:rsidRPr="00ED00DF">
        <w:rPr>
          <w:i/>
          <w:sz w:val="24"/>
          <w:szCs w:val="24"/>
        </w:rPr>
        <w:t>Лабораторные и практические работы.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Исследование с помощью лупы тыльной и ладонной стороны кисти.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Определение жирности различных участков кожи лица.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Описание мер по уходу за кожей лица и волосами в зависимости от типа кожи.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Описание основных гигиенических требований к одежде и обуви.</w:t>
      </w:r>
    </w:p>
    <w:p w:rsidR="003D2B68" w:rsidRPr="00ED00DF" w:rsidRDefault="003D2B68" w:rsidP="003D2B68">
      <w:pPr>
        <w:pStyle w:val="23"/>
        <w:shd w:val="clear" w:color="auto" w:fill="auto"/>
        <w:tabs>
          <w:tab w:val="left" w:pos="1954"/>
        </w:tabs>
        <w:spacing w:before="0" w:after="0" w:line="240" w:lineRule="auto"/>
        <w:ind w:left="709"/>
        <w:rPr>
          <w:b/>
          <w:sz w:val="24"/>
          <w:szCs w:val="24"/>
        </w:rPr>
      </w:pPr>
      <w:r w:rsidRPr="00ED00DF">
        <w:rPr>
          <w:b/>
          <w:sz w:val="24"/>
          <w:szCs w:val="24"/>
        </w:rPr>
        <w:t>Выделение.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w:t>
      </w:r>
      <w:r w:rsidRPr="00ED00DF">
        <w:rPr>
          <w:sz w:val="24"/>
          <w:szCs w:val="24"/>
        </w:rPr>
        <w:t>е</w:t>
      </w:r>
      <w:r w:rsidRPr="00ED00DF">
        <w:rPr>
          <w:sz w:val="24"/>
          <w:szCs w:val="24"/>
        </w:rPr>
        <w:t>гуляция мочеобразования и мочеиспускания. Заболевания органов мочевыделительной системы, их предупреждение.</w:t>
      </w:r>
    </w:p>
    <w:p w:rsidR="003D2B68" w:rsidRPr="00ED00DF" w:rsidRDefault="003D2B68" w:rsidP="003D2B68">
      <w:pPr>
        <w:pStyle w:val="23"/>
        <w:shd w:val="clear" w:color="auto" w:fill="auto"/>
        <w:spacing w:before="0" w:after="0" w:line="240" w:lineRule="auto"/>
        <w:ind w:firstLine="709"/>
        <w:rPr>
          <w:i/>
          <w:sz w:val="24"/>
          <w:szCs w:val="24"/>
        </w:rPr>
      </w:pPr>
      <w:r w:rsidRPr="00ED00DF">
        <w:rPr>
          <w:i/>
          <w:sz w:val="24"/>
          <w:szCs w:val="24"/>
        </w:rPr>
        <w:t>Лабораторные и практические работы.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Определение местоположения почек (на муляже).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Описание мер профилактики болезней почек.</w:t>
      </w:r>
    </w:p>
    <w:p w:rsidR="003D2B68" w:rsidRPr="00ED00DF" w:rsidRDefault="003D2B68" w:rsidP="003D2B68">
      <w:pPr>
        <w:pStyle w:val="23"/>
        <w:shd w:val="clear" w:color="auto" w:fill="auto"/>
        <w:tabs>
          <w:tab w:val="left" w:pos="1954"/>
        </w:tabs>
        <w:spacing w:before="0" w:after="0" w:line="240" w:lineRule="auto"/>
        <w:ind w:left="709"/>
        <w:rPr>
          <w:b/>
          <w:sz w:val="24"/>
          <w:szCs w:val="24"/>
        </w:rPr>
      </w:pPr>
      <w:r w:rsidRPr="00ED00DF">
        <w:rPr>
          <w:b/>
          <w:sz w:val="24"/>
          <w:szCs w:val="24"/>
        </w:rPr>
        <w:t>Размножение и развитие.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Органы репродукции, строение и функции. Половые железы. Половые клетки. О</w:t>
      </w:r>
      <w:r w:rsidRPr="00ED00DF">
        <w:rPr>
          <w:sz w:val="24"/>
          <w:szCs w:val="24"/>
        </w:rPr>
        <w:t>п</w:t>
      </w:r>
      <w:r w:rsidRPr="00ED00DF">
        <w:rPr>
          <w:sz w:val="24"/>
          <w:szCs w:val="24"/>
        </w:rPr>
        <w:t>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w:t>
      </w:r>
      <w:r w:rsidRPr="00ED00DF">
        <w:rPr>
          <w:sz w:val="24"/>
          <w:szCs w:val="24"/>
        </w:rPr>
        <w:t>а</w:t>
      </w:r>
      <w:r w:rsidRPr="00ED00DF">
        <w:rPr>
          <w:sz w:val="24"/>
          <w:szCs w:val="24"/>
        </w:rPr>
        <w:t>следование признаков у человека. Наследственные болезни, их причины и предупрежд</w:t>
      </w:r>
      <w:r w:rsidRPr="00ED00DF">
        <w:rPr>
          <w:sz w:val="24"/>
          <w:szCs w:val="24"/>
        </w:rPr>
        <w:t>е</w:t>
      </w:r>
      <w:r w:rsidRPr="00ED00DF">
        <w:rPr>
          <w:sz w:val="24"/>
          <w:szCs w:val="24"/>
        </w:rPr>
        <w:t>ние. Набор хромосом, половые хромосомы, гены. Роль генетических знаний для планир</w:t>
      </w:r>
      <w:r w:rsidRPr="00ED00DF">
        <w:rPr>
          <w:sz w:val="24"/>
          <w:szCs w:val="24"/>
        </w:rPr>
        <w:t>о</w:t>
      </w:r>
      <w:r w:rsidRPr="00ED00DF">
        <w:rPr>
          <w:sz w:val="24"/>
          <w:szCs w:val="24"/>
        </w:rPr>
        <w:t>вания семьи. Инфекции, передающиеся половым путём, их профилактика.</w:t>
      </w:r>
    </w:p>
    <w:p w:rsidR="003D2B68" w:rsidRPr="00ED00DF" w:rsidRDefault="003D2B68" w:rsidP="003D2B68">
      <w:pPr>
        <w:pStyle w:val="23"/>
        <w:shd w:val="clear" w:color="auto" w:fill="auto"/>
        <w:spacing w:before="0" w:after="0" w:line="240" w:lineRule="auto"/>
        <w:ind w:firstLine="709"/>
        <w:rPr>
          <w:i/>
          <w:sz w:val="24"/>
          <w:szCs w:val="24"/>
        </w:rPr>
      </w:pPr>
      <w:r w:rsidRPr="00ED00DF">
        <w:rPr>
          <w:i/>
          <w:sz w:val="24"/>
          <w:szCs w:val="24"/>
        </w:rPr>
        <w:t>Лабораторные и практические работы.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Описание основных мер по профилактике инфекционных вирусных заболеваний: СПИД и гепатит.</w:t>
      </w:r>
    </w:p>
    <w:p w:rsidR="003D2B68" w:rsidRPr="00ED00DF" w:rsidRDefault="003D2B68" w:rsidP="003D2B68">
      <w:pPr>
        <w:pStyle w:val="23"/>
        <w:shd w:val="clear" w:color="auto" w:fill="auto"/>
        <w:tabs>
          <w:tab w:val="left" w:pos="1974"/>
        </w:tabs>
        <w:spacing w:before="0" w:after="0" w:line="240" w:lineRule="auto"/>
        <w:ind w:left="709"/>
        <w:rPr>
          <w:b/>
          <w:sz w:val="24"/>
          <w:szCs w:val="24"/>
        </w:rPr>
      </w:pPr>
      <w:r w:rsidRPr="00ED00DF">
        <w:rPr>
          <w:b/>
          <w:sz w:val="24"/>
          <w:szCs w:val="24"/>
        </w:rPr>
        <w:t>Органы чувств и сенсорные системы.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w:t>
      </w:r>
      <w:r w:rsidRPr="00ED00DF">
        <w:rPr>
          <w:sz w:val="24"/>
          <w:szCs w:val="24"/>
        </w:rPr>
        <w:t>а</w:t>
      </w:r>
      <w:r w:rsidRPr="00ED00DF">
        <w:rPr>
          <w:sz w:val="24"/>
          <w:szCs w:val="24"/>
        </w:rPr>
        <w:t>рушения зрения и их причины. Гигиена зрения.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Ухо и слух. Строение и функции органа слуха. Механизм работы слухового анал</w:t>
      </w:r>
      <w:r w:rsidRPr="00ED00DF">
        <w:rPr>
          <w:sz w:val="24"/>
          <w:szCs w:val="24"/>
        </w:rPr>
        <w:t>и</w:t>
      </w:r>
      <w:r w:rsidRPr="00ED00DF">
        <w:rPr>
          <w:sz w:val="24"/>
          <w:szCs w:val="24"/>
        </w:rPr>
        <w:t>затора. Слуховое восприятие. Нарушения слуха и их причины. Гигиена слуха.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lastRenderedPageBreak/>
        <w:t>Органы равновесия, мышечного чувства, осязания, обоняния и вкуса. Взаимоде</w:t>
      </w:r>
      <w:r w:rsidRPr="00ED00DF">
        <w:rPr>
          <w:sz w:val="24"/>
          <w:szCs w:val="24"/>
        </w:rPr>
        <w:t>й</w:t>
      </w:r>
      <w:r w:rsidRPr="00ED00DF">
        <w:rPr>
          <w:sz w:val="24"/>
          <w:szCs w:val="24"/>
        </w:rPr>
        <w:t>ствие сенсорных систем организма.</w:t>
      </w:r>
    </w:p>
    <w:p w:rsidR="003D2B68" w:rsidRPr="00ED00DF" w:rsidRDefault="003D2B68" w:rsidP="003D2B68">
      <w:pPr>
        <w:pStyle w:val="23"/>
        <w:shd w:val="clear" w:color="auto" w:fill="auto"/>
        <w:spacing w:before="0" w:after="0" w:line="240" w:lineRule="auto"/>
        <w:ind w:firstLine="709"/>
        <w:rPr>
          <w:i/>
          <w:sz w:val="24"/>
          <w:szCs w:val="24"/>
        </w:rPr>
      </w:pPr>
      <w:r w:rsidRPr="00ED00DF">
        <w:rPr>
          <w:i/>
          <w:sz w:val="24"/>
          <w:szCs w:val="24"/>
        </w:rPr>
        <w:t>Лабораторные и практические работы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Определение остроты зрения у человека.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строения органа зрения (на муляже и влажном препарате).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строения органа слуха (на муляже).</w:t>
      </w:r>
    </w:p>
    <w:p w:rsidR="003D2B68" w:rsidRPr="00ED00DF" w:rsidRDefault="003D2B68" w:rsidP="003D2B68">
      <w:pPr>
        <w:pStyle w:val="23"/>
        <w:shd w:val="clear" w:color="auto" w:fill="auto"/>
        <w:tabs>
          <w:tab w:val="left" w:pos="1974"/>
        </w:tabs>
        <w:spacing w:before="0" w:after="0" w:line="240" w:lineRule="auto"/>
        <w:ind w:left="709"/>
        <w:rPr>
          <w:b/>
          <w:sz w:val="24"/>
          <w:szCs w:val="24"/>
        </w:rPr>
      </w:pPr>
      <w:r w:rsidRPr="00ED00DF">
        <w:rPr>
          <w:b/>
          <w:sz w:val="24"/>
          <w:szCs w:val="24"/>
        </w:rPr>
        <w:t>Поведение и психика.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w:t>
      </w:r>
      <w:r w:rsidRPr="00ED00DF">
        <w:rPr>
          <w:sz w:val="24"/>
          <w:szCs w:val="24"/>
        </w:rPr>
        <w:t>с</w:t>
      </w:r>
      <w:r w:rsidRPr="00ED00DF">
        <w:rPr>
          <w:sz w:val="24"/>
          <w:szCs w:val="24"/>
        </w:rPr>
        <w:t>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w:t>
      </w:r>
      <w:r w:rsidRPr="00ED00DF">
        <w:rPr>
          <w:sz w:val="24"/>
          <w:szCs w:val="24"/>
        </w:rPr>
        <w:t>ь</w:t>
      </w:r>
      <w:r w:rsidRPr="00ED00DF">
        <w:rPr>
          <w:sz w:val="24"/>
          <w:szCs w:val="24"/>
        </w:rPr>
        <w:t>ный характер поведения.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w:t>
      </w:r>
      <w:r w:rsidRPr="00ED00DF">
        <w:rPr>
          <w:sz w:val="24"/>
          <w:szCs w:val="24"/>
        </w:rPr>
        <w:t>о</w:t>
      </w:r>
      <w:r w:rsidRPr="00ED00DF">
        <w:rPr>
          <w:sz w:val="24"/>
          <w:szCs w:val="24"/>
        </w:rPr>
        <w:t>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3D2B68" w:rsidRPr="00ED00DF" w:rsidRDefault="003D2B68" w:rsidP="003D2B68">
      <w:pPr>
        <w:pStyle w:val="23"/>
        <w:shd w:val="clear" w:color="auto" w:fill="auto"/>
        <w:spacing w:before="0" w:after="0" w:line="240" w:lineRule="auto"/>
        <w:ind w:firstLine="709"/>
        <w:rPr>
          <w:i/>
          <w:sz w:val="24"/>
          <w:szCs w:val="24"/>
        </w:rPr>
      </w:pPr>
      <w:r w:rsidRPr="00ED00DF">
        <w:rPr>
          <w:i/>
          <w:sz w:val="24"/>
          <w:szCs w:val="24"/>
        </w:rPr>
        <w:t>Лабораторные и практические работы.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Изучение кратковременной памяти.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Определение объёма механической и логической памяти.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Оценка сформированности навыков логического мышления.</w:t>
      </w:r>
    </w:p>
    <w:p w:rsidR="003D2B68" w:rsidRPr="00ED00DF" w:rsidRDefault="003D2B68" w:rsidP="003D2B68">
      <w:pPr>
        <w:pStyle w:val="23"/>
        <w:shd w:val="clear" w:color="auto" w:fill="auto"/>
        <w:tabs>
          <w:tab w:val="left" w:pos="1939"/>
        </w:tabs>
        <w:spacing w:before="0" w:after="0" w:line="240" w:lineRule="auto"/>
        <w:ind w:left="709"/>
        <w:rPr>
          <w:b/>
          <w:sz w:val="24"/>
          <w:szCs w:val="24"/>
        </w:rPr>
      </w:pPr>
      <w:r w:rsidRPr="00ED00DF">
        <w:rPr>
          <w:b/>
          <w:sz w:val="24"/>
          <w:szCs w:val="24"/>
        </w:rPr>
        <w:t>Человек и окружающая среда.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Здоровье человека как социальная ценность. Факторы, нарушающие здоровье: г</w:t>
      </w:r>
      <w:r w:rsidRPr="00ED00DF">
        <w:rPr>
          <w:sz w:val="24"/>
          <w:szCs w:val="24"/>
        </w:rPr>
        <w:t>и</w:t>
      </w:r>
      <w:r w:rsidRPr="00ED00DF">
        <w:rPr>
          <w:sz w:val="24"/>
          <w:szCs w:val="24"/>
        </w:rPr>
        <w:t>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w:t>
      </w:r>
      <w:r w:rsidRPr="00ED00DF">
        <w:rPr>
          <w:sz w:val="24"/>
          <w:szCs w:val="24"/>
        </w:rPr>
        <w:t>а</w:t>
      </w:r>
      <w:r w:rsidRPr="00ED00DF">
        <w:rPr>
          <w:sz w:val="24"/>
          <w:szCs w:val="24"/>
        </w:rPr>
        <w:t>лансированное питание. Культура отношения к собственному здоровью и здоровью окр</w:t>
      </w:r>
      <w:r w:rsidRPr="00ED00DF">
        <w:rPr>
          <w:sz w:val="24"/>
          <w:szCs w:val="24"/>
        </w:rPr>
        <w:t>у</w:t>
      </w:r>
      <w:r w:rsidRPr="00ED00DF">
        <w:rPr>
          <w:sz w:val="24"/>
          <w:szCs w:val="24"/>
        </w:rPr>
        <w:t>жающих. Всемирная организация здравоохранения.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Человек как часть биосферы Земли. Антропогенные воздействия на природу. У</w:t>
      </w:r>
      <w:r w:rsidRPr="00ED00DF">
        <w:rPr>
          <w:sz w:val="24"/>
          <w:szCs w:val="24"/>
        </w:rPr>
        <w:t>р</w:t>
      </w:r>
      <w:r w:rsidRPr="00ED00DF">
        <w:rPr>
          <w:sz w:val="24"/>
          <w:szCs w:val="24"/>
        </w:rPr>
        <w:t>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3D2B68" w:rsidRPr="00ED00DF" w:rsidRDefault="003D2B68" w:rsidP="003D2B68">
      <w:pPr>
        <w:pStyle w:val="23"/>
        <w:shd w:val="clear" w:color="auto" w:fill="auto"/>
        <w:spacing w:before="0" w:after="0" w:line="240" w:lineRule="auto"/>
        <w:ind w:firstLine="709"/>
        <w:rPr>
          <w:b/>
          <w:sz w:val="24"/>
          <w:szCs w:val="24"/>
        </w:rPr>
      </w:pPr>
    </w:p>
    <w:p w:rsidR="003D2B68" w:rsidRPr="00ED00DF" w:rsidRDefault="003D2B68" w:rsidP="003D2B68">
      <w:pPr>
        <w:pStyle w:val="23"/>
        <w:shd w:val="clear" w:color="auto" w:fill="auto"/>
        <w:spacing w:before="0" w:after="0" w:line="240" w:lineRule="auto"/>
        <w:ind w:firstLine="709"/>
        <w:rPr>
          <w:sz w:val="24"/>
          <w:szCs w:val="24"/>
        </w:rPr>
      </w:pPr>
      <w:r w:rsidRPr="00ED00DF">
        <w:rPr>
          <w:b/>
          <w:sz w:val="24"/>
          <w:szCs w:val="24"/>
        </w:rPr>
        <w:t>3) ПЛАНИРУЕМЫЕ РЕЗУЛЬТАТЫ ОСВОЕНИЯ ПРОГРАММЫ ПО УЧЕБНОМУ ПРЕДМЕТУ «БИОЛОГИЯ» (БАЗОВЫЙ УРОВЕНЬ) НА УРОВНЕ ООО</w:t>
      </w:r>
    </w:p>
    <w:p w:rsidR="003D2B68" w:rsidRPr="00ED00DF" w:rsidRDefault="003D2B68" w:rsidP="003D2B68">
      <w:pPr>
        <w:pStyle w:val="23"/>
        <w:shd w:val="clear" w:color="auto" w:fill="auto"/>
        <w:tabs>
          <w:tab w:val="left" w:pos="1769"/>
        </w:tabs>
        <w:spacing w:before="0" w:after="0" w:line="240" w:lineRule="auto"/>
        <w:ind w:firstLine="709"/>
        <w:rPr>
          <w:sz w:val="24"/>
          <w:szCs w:val="24"/>
        </w:rPr>
      </w:pPr>
      <w:r w:rsidRPr="00ED00DF">
        <w:rPr>
          <w:sz w:val="24"/>
          <w:szCs w:val="24"/>
        </w:rPr>
        <w:t>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rsidR="003D2B68" w:rsidRPr="00ED00DF" w:rsidRDefault="003D2B68" w:rsidP="003D2B68">
      <w:pPr>
        <w:pStyle w:val="23"/>
        <w:shd w:val="clear" w:color="auto" w:fill="auto"/>
        <w:tabs>
          <w:tab w:val="left" w:pos="1769"/>
        </w:tabs>
        <w:spacing w:before="0" w:after="0" w:line="240" w:lineRule="auto"/>
        <w:ind w:firstLine="709"/>
        <w:rPr>
          <w:sz w:val="24"/>
          <w:szCs w:val="24"/>
        </w:rPr>
      </w:pPr>
    </w:p>
    <w:p w:rsidR="003D2B68" w:rsidRPr="00ED00DF" w:rsidRDefault="003D2B68" w:rsidP="003D2B68">
      <w:pPr>
        <w:pStyle w:val="23"/>
        <w:shd w:val="clear" w:color="auto" w:fill="auto"/>
        <w:tabs>
          <w:tab w:val="left" w:pos="1769"/>
        </w:tabs>
        <w:spacing w:before="0" w:after="0" w:line="240" w:lineRule="auto"/>
        <w:ind w:firstLine="709"/>
        <w:jc w:val="center"/>
        <w:rPr>
          <w:sz w:val="24"/>
          <w:szCs w:val="24"/>
        </w:rPr>
      </w:pPr>
      <w:r w:rsidRPr="00ED00DF">
        <w:rPr>
          <w:b/>
          <w:sz w:val="24"/>
          <w:szCs w:val="24"/>
        </w:rPr>
        <w:t>ЛИЧНОСТНЫЕ РЕЗУЛЬТАТЫ</w:t>
      </w:r>
    </w:p>
    <w:p w:rsidR="003D2B68" w:rsidRPr="00ED00DF" w:rsidRDefault="003D2B68" w:rsidP="003D2B68">
      <w:pPr>
        <w:pStyle w:val="23"/>
        <w:shd w:val="clear" w:color="auto" w:fill="auto"/>
        <w:tabs>
          <w:tab w:val="left" w:pos="1773"/>
        </w:tabs>
        <w:spacing w:before="0" w:after="0" w:line="240" w:lineRule="auto"/>
        <w:ind w:firstLine="709"/>
        <w:rPr>
          <w:sz w:val="24"/>
          <w:szCs w:val="24"/>
        </w:rPr>
      </w:pPr>
      <w:r w:rsidRPr="00ED00DF">
        <w:rPr>
          <w:b/>
          <w:i/>
          <w:sz w:val="24"/>
          <w:szCs w:val="24"/>
        </w:rPr>
        <w:t>Личностные результаты освоения программы по биологии</w:t>
      </w:r>
      <w:r w:rsidRPr="00ED00DF">
        <w:rPr>
          <w:sz w:val="24"/>
          <w:szCs w:val="24"/>
        </w:rPr>
        <w:t xml:space="preserve"> </w:t>
      </w:r>
      <w:r w:rsidRPr="00ED00DF">
        <w:rPr>
          <w:b/>
          <w:i/>
          <w:sz w:val="24"/>
          <w:szCs w:val="24"/>
        </w:rPr>
        <w:t>основного общего образования должны отражать готовность обучающихся руководствоваться си</w:t>
      </w:r>
      <w:r w:rsidRPr="00ED00DF">
        <w:rPr>
          <w:b/>
          <w:i/>
          <w:sz w:val="24"/>
          <w:szCs w:val="24"/>
        </w:rPr>
        <w:t>с</w:t>
      </w:r>
      <w:r w:rsidRPr="00ED00DF">
        <w:rPr>
          <w:b/>
          <w:i/>
          <w:sz w:val="24"/>
          <w:szCs w:val="24"/>
        </w:rPr>
        <w:t>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т.ч. в части:</w:t>
      </w:r>
    </w:p>
    <w:p w:rsidR="003D2B68" w:rsidRPr="00ED00DF" w:rsidRDefault="003D2B68" w:rsidP="003D2B68">
      <w:pPr>
        <w:pStyle w:val="23"/>
        <w:shd w:val="clear" w:color="auto" w:fill="auto"/>
        <w:tabs>
          <w:tab w:val="left" w:pos="1147"/>
        </w:tabs>
        <w:spacing w:before="0" w:after="0" w:line="240" w:lineRule="auto"/>
        <w:ind w:left="709"/>
        <w:rPr>
          <w:b/>
          <w:i/>
          <w:sz w:val="24"/>
          <w:szCs w:val="24"/>
        </w:rPr>
      </w:pPr>
      <w:r w:rsidRPr="00ED00DF">
        <w:rPr>
          <w:b/>
          <w:i/>
          <w:sz w:val="24"/>
          <w:szCs w:val="24"/>
        </w:rPr>
        <w:t>1. Патриотического воспитания: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xml:space="preserve">- отношение к биологии как к важной составляющей культуры, гордость за вклад </w:t>
      </w:r>
      <w:r w:rsidRPr="00ED00DF">
        <w:rPr>
          <w:sz w:val="24"/>
          <w:szCs w:val="24"/>
        </w:rPr>
        <w:lastRenderedPageBreak/>
        <w:t>российских и советских учёных в развитие мировой биологической науки;</w:t>
      </w:r>
    </w:p>
    <w:p w:rsidR="003D2B68" w:rsidRPr="00ED00DF" w:rsidRDefault="003D2B68" w:rsidP="003D2B68">
      <w:pPr>
        <w:pStyle w:val="23"/>
        <w:shd w:val="clear" w:color="auto" w:fill="auto"/>
        <w:tabs>
          <w:tab w:val="left" w:pos="1171"/>
        </w:tabs>
        <w:spacing w:before="0" w:after="0" w:line="240" w:lineRule="auto"/>
        <w:ind w:left="709"/>
        <w:rPr>
          <w:b/>
          <w:i/>
          <w:sz w:val="24"/>
          <w:szCs w:val="24"/>
        </w:rPr>
      </w:pPr>
      <w:r w:rsidRPr="00ED00DF">
        <w:rPr>
          <w:b/>
          <w:i/>
          <w:sz w:val="24"/>
          <w:szCs w:val="24"/>
        </w:rPr>
        <w:t>2. Гражданского воспитания: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готовность к конструктивной совместной деятельности при выполнении исслед</w:t>
      </w:r>
      <w:r w:rsidRPr="00ED00DF">
        <w:rPr>
          <w:sz w:val="24"/>
          <w:szCs w:val="24"/>
        </w:rPr>
        <w:t>о</w:t>
      </w:r>
      <w:r w:rsidRPr="00ED00DF">
        <w:rPr>
          <w:sz w:val="24"/>
          <w:szCs w:val="24"/>
        </w:rPr>
        <w:t>ваний и проектов, стремление к взаимопониманию и взаимопомощи;</w:t>
      </w:r>
    </w:p>
    <w:p w:rsidR="003D2B68" w:rsidRPr="00ED00DF" w:rsidRDefault="003D2B68" w:rsidP="003D2B68">
      <w:pPr>
        <w:pStyle w:val="23"/>
        <w:shd w:val="clear" w:color="auto" w:fill="auto"/>
        <w:tabs>
          <w:tab w:val="left" w:pos="1181"/>
        </w:tabs>
        <w:spacing w:before="0" w:after="0" w:line="240" w:lineRule="auto"/>
        <w:ind w:left="709"/>
        <w:rPr>
          <w:b/>
          <w:i/>
          <w:sz w:val="24"/>
          <w:szCs w:val="24"/>
        </w:rPr>
      </w:pPr>
      <w:r w:rsidRPr="00ED00DF">
        <w:rPr>
          <w:b/>
          <w:i/>
          <w:sz w:val="24"/>
          <w:szCs w:val="24"/>
        </w:rPr>
        <w:t>3. Духовно-нравственного воспитания: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готовность оценивать поведение и поступки с позиции нравственных норм и норм экологической культуры;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понимание значимости нравственного аспекта деятельности человека в медицине и биологии;</w:t>
      </w:r>
    </w:p>
    <w:p w:rsidR="003D2B68" w:rsidRPr="00ED00DF" w:rsidRDefault="003D2B68" w:rsidP="003D2B68">
      <w:pPr>
        <w:pStyle w:val="23"/>
        <w:shd w:val="clear" w:color="auto" w:fill="auto"/>
        <w:tabs>
          <w:tab w:val="left" w:pos="1181"/>
        </w:tabs>
        <w:spacing w:before="0" w:after="0" w:line="240" w:lineRule="auto"/>
        <w:ind w:left="709"/>
        <w:rPr>
          <w:b/>
          <w:i/>
          <w:sz w:val="24"/>
          <w:szCs w:val="24"/>
        </w:rPr>
      </w:pPr>
      <w:r w:rsidRPr="00ED00DF">
        <w:rPr>
          <w:b/>
          <w:i/>
          <w:sz w:val="24"/>
          <w:szCs w:val="24"/>
        </w:rPr>
        <w:t>4. Эстетического воспитания: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понимание роли биологии в формировании эстетической культуры личности;</w:t>
      </w:r>
    </w:p>
    <w:p w:rsidR="003D2B68" w:rsidRPr="00ED00DF" w:rsidRDefault="003D2B68" w:rsidP="003D2B68">
      <w:pPr>
        <w:pStyle w:val="23"/>
        <w:shd w:val="clear" w:color="auto" w:fill="auto"/>
        <w:tabs>
          <w:tab w:val="left" w:pos="1181"/>
        </w:tabs>
        <w:spacing w:before="0" w:after="0" w:line="240" w:lineRule="auto"/>
        <w:ind w:left="709"/>
        <w:rPr>
          <w:b/>
          <w:i/>
          <w:sz w:val="24"/>
          <w:szCs w:val="24"/>
        </w:rPr>
      </w:pPr>
      <w:r w:rsidRPr="00ED00DF">
        <w:rPr>
          <w:b/>
          <w:i/>
          <w:sz w:val="24"/>
          <w:szCs w:val="24"/>
        </w:rPr>
        <w:t>5. Ценности научного познания: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ориентация на современную систему научных представлений об основных би</w:t>
      </w:r>
      <w:r w:rsidRPr="00ED00DF">
        <w:rPr>
          <w:sz w:val="24"/>
          <w:szCs w:val="24"/>
        </w:rPr>
        <w:t>о</w:t>
      </w:r>
      <w:r w:rsidRPr="00ED00DF">
        <w:rPr>
          <w:sz w:val="24"/>
          <w:szCs w:val="24"/>
        </w:rPr>
        <w:t>логических закономерностях, взаимосвязях человека с природной и социальной средой;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понимание роли биологической науки в формировании научного мировоззрения;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развитие научной любознательности, интереса к биологической науке, навыков исследовательской деятельности;</w:t>
      </w:r>
    </w:p>
    <w:p w:rsidR="003D2B68" w:rsidRPr="00ED00DF" w:rsidRDefault="003D2B68" w:rsidP="003D2B68">
      <w:pPr>
        <w:pStyle w:val="23"/>
        <w:shd w:val="clear" w:color="auto" w:fill="auto"/>
        <w:tabs>
          <w:tab w:val="left" w:pos="1181"/>
        </w:tabs>
        <w:spacing w:before="0" w:after="0" w:line="240" w:lineRule="auto"/>
        <w:ind w:left="709"/>
        <w:rPr>
          <w:b/>
          <w:i/>
          <w:sz w:val="24"/>
          <w:szCs w:val="24"/>
        </w:rPr>
      </w:pPr>
      <w:r w:rsidRPr="00ED00DF">
        <w:rPr>
          <w:b/>
          <w:i/>
          <w:sz w:val="24"/>
          <w:szCs w:val="24"/>
        </w:rPr>
        <w:t>6. Формирования культуры здоровья: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соблюдение правил безопасности, в т.ч. навыки безопасного поведения в приро</w:t>
      </w:r>
      <w:r w:rsidRPr="00ED00DF">
        <w:rPr>
          <w:sz w:val="24"/>
          <w:szCs w:val="24"/>
        </w:rPr>
        <w:t>д</w:t>
      </w:r>
      <w:r w:rsidRPr="00ED00DF">
        <w:rPr>
          <w:sz w:val="24"/>
          <w:szCs w:val="24"/>
        </w:rPr>
        <w:t>ной среде;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сформированность навыка рефлексии, управление собственным эмоциональным состоянием;</w:t>
      </w:r>
    </w:p>
    <w:p w:rsidR="003D2B68" w:rsidRPr="00ED00DF" w:rsidRDefault="003D2B68" w:rsidP="003D2B68">
      <w:pPr>
        <w:pStyle w:val="23"/>
        <w:shd w:val="clear" w:color="auto" w:fill="auto"/>
        <w:tabs>
          <w:tab w:val="left" w:pos="1181"/>
        </w:tabs>
        <w:spacing w:before="0" w:after="0" w:line="240" w:lineRule="auto"/>
        <w:ind w:left="709"/>
        <w:rPr>
          <w:b/>
          <w:i/>
          <w:sz w:val="24"/>
          <w:szCs w:val="24"/>
        </w:rPr>
      </w:pPr>
      <w:r w:rsidRPr="00ED00DF">
        <w:rPr>
          <w:b/>
          <w:i/>
          <w:sz w:val="24"/>
          <w:szCs w:val="24"/>
        </w:rPr>
        <w:t>7.</w:t>
      </w:r>
      <w:r w:rsidRPr="00ED00DF">
        <w:rPr>
          <w:b/>
          <w:i/>
          <w:sz w:val="24"/>
          <w:szCs w:val="24"/>
          <w:lang w:val="en-US"/>
        </w:rPr>
        <w:t> </w:t>
      </w:r>
      <w:r w:rsidRPr="00ED00DF">
        <w:rPr>
          <w:b/>
          <w:i/>
          <w:sz w:val="24"/>
          <w:szCs w:val="24"/>
        </w:rPr>
        <w:t>Трудового воспитания: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w:t>
      </w:r>
      <w:r w:rsidRPr="00ED00DF">
        <w:rPr>
          <w:sz w:val="24"/>
          <w:szCs w:val="24"/>
        </w:rPr>
        <w:t>в</w:t>
      </w:r>
      <w:r w:rsidRPr="00ED00DF">
        <w:rPr>
          <w:sz w:val="24"/>
          <w:szCs w:val="24"/>
        </w:rPr>
        <w:t>ленности, интерес к практическому изучению профессий, связанных с биологией;</w:t>
      </w:r>
    </w:p>
    <w:p w:rsidR="003D2B68" w:rsidRPr="00ED00DF" w:rsidRDefault="003D2B68" w:rsidP="003D2B68">
      <w:pPr>
        <w:pStyle w:val="23"/>
        <w:shd w:val="clear" w:color="auto" w:fill="auto"/>
        <w:tabs>
          <w:tab w:val="left" w:pos="1191"/>
        </w:tabs>
        <w:spacing w:before="0" w:after="0" w:line="240" w:lineRule="auto"/>
        <w:ind w:left="709"/>
        <w:rPr>
          <w:b/>
          <w:i/>
          <w:sz w:val="24"/>
          <w:szCs w:val="24"/>
        </w:rPr>
      </w:pPr>
      <w:r w:rsidRPr="00ED00DF">
        <w:rPr>
          <w:b/>
          <w:i/>
          <w:sz w:val="24"/>
          <w:szCs w:val="24"/>
        </w:rPr>
        <w:t>8. Экологического воспитания: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ориентация на применение биологических знаний при решении задач в области окружающей среды;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осознание экологических проблем и путей их решения;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готовность к участию в практической деятельности экологической направленн</w:t>
      </w:r>
      <w:r w:rsidRPr="00ED00DF">
        <w:rPr>
          <w:sz w:val="24"/>
          <w:szCs w:val="24"/>
        </w:rPr>
        <w:t>о</w:t>
      </w:r>
      <w:r w:rsidRPr="00ED00DF">
        <w:rPr>
          <w:sz w:val="24"/>
          <w:szCs w:val="24"/>
        </w:rPr>
        <w:t>сти;</w:t>
      </w:r>
    </w:p>
    <w:p w:rsidR="003D2B68" w:rsidRPr="00ED00DF" w:rsidRDefault="003D2B68" w:rsidP="003D2B68">
      <w:pPr>
        <w:pStyle w:val="23"/>
        <w:shd w:val="clear" w:color="auto" w:fill="auto"/>
        <w:spacing w:before="0" w:after="0" w:line="240" w:lineRule="auto"/>
        <w:ind w:firstLine="709"/>
        <w:rPr>
          <w:b/>
          <w:i/>
          <w:sz w:val="24"/>
          <w:szCs w:val="24"/>
        </w:rPr>
      </w:pPr>
      <w:r w:rsidRPr="00ED00DF">
        <w:rPr>
          <w:b/>
          <w:i/>
          <w:sz w:val="24"/>
          <w:szCs w:val="24"/>
        </w:rPr>
        <w:t>9.</w:t>
      </w:r>
      <w:r w:rsidRPr="00ED00DF">
        <w:rPr>
          <w:b/>
          <w:i/>
          <w:sz w:val="24"/>
          <w:szCs w:val="24"/>
          <w:lang w:val="en-US"/>
        </w:rPr>
        <w:t> </w:t>
      </w:r>
      <w:r w:rsidRPr="00ED00DF">
        <w:rPr>
          <w:b/>
          <w:i/>
          <w:sz w:val="24"/>
          <w:szCs w:val="24"/>
        </w:rPr>
        <w:t>Адаптации обучающегося к изменяющимся условиям социальной и природной среды: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оценка изменяющихся условий;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принятие решения (индивидуальное, в группе) в изменяющихся условиях на о</w:t>
      </w:r>
      <w:r w:rsidRPr="00ED00DF">
        <w:rPr>
          <w:sz w:val="24"/>
          <w:szCs w:val="24"/>
        </w:rPr>
        <w:t>с</w:t>
      </w:r>
      <w:r w:rsidRPr="00ED00DF">
        <w:rPr>
          <w:sz w:val="24"/>
          <w:szCs w:val="24"/>
        </w:rPr>
        <w:t>новании анализа биологической информации;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планирование действий в новой ситуации на основании знаний биологических закономерностей.</w:t>
      </w:r>
    </w:p>
    <w:p w:rsidR="003D2B68" w:rsidRPr="00ED00DF" w:rsidRDefault="003D2B68" w:rsidP="003D2B68">
      <w:pPr>
        <w:pStyle w:val="23"/>
        <w:shd w:val="clear" w:color="auto" w:fill="auto"/>
        <w:spacing w:before="0" w:after="0" w:line="240" w:lineRule="auto"/>
        <w:ind w:firstLine="709"/>
        <w:jc w:val="center"/>
        <w:rPr>
          <w:b/>
          <w:sz w:val="24"/>
          <w:szCs w:val="24"/>
        </w:rPr>
      </w:pPr>
    </w:p>
    <w:p w:rsidR="003D2B68" w:rsidRPr="00ED00DF" w:rsidRDefault="003D2B68" w:rsidP="003D2B68">
      <w:pPr>
        <w:pStyle w:val="23"/>
        <w:shd w:val="clear" w:color="auto" w:fill="auto"/>
        <w:spacing w:before="0" w:after="0" w:line="240" w:lineRule="auto"/>
        <w:ind w:firstLine="709"/>
        <w:jc w:val="center"/>
        <w:rPr>
          <w:sz w:val="24"/>
          <w:szCs w:val="24"/>
        </w:rPr>
      </w:pPr>
      <w:r w:rsidRPr="00ED00DF">
        <w:rPr>
          <w:b/>
          <w:sz w:val="24"/>
          <w:szCs w:val="24"/>
        </w:rPr>
        <w:t>МЕТАПРЕДМЕТНЫЕ РЕЗУЛЬТАТЫ</w:t>
      </w:r>
    </w:p>
    <w:p w:rsidR="003D2B68" w:rsidRPr="00ED00DF" w:rsidRDefault="003D2B68" w:rsidP="003D2B68">
      <w:pPr>
        <w:pStyle w:val="23"/>
        <w:shd w:val="clear" w:color="auto" w:fill="auto"/>
        <w:tabs>
          <w:tab w:val="left" w:pos="1789"/>
        </w:tabs>
        <w:spacing w:before="0" w:after="0" w:line="240" w:lineRule="auto"/>
        <w:ind w:firstLine="709"/>
        <w:rPr>
          <w:sz w:val="24"/>
          <w:szCs w:val="24"/>
        </w:rPr>
      </w:pPr>
      <w:r w:rsidRPr="00ED00DF">
        <w:rPr>
          <w:b/>
          <w:i/>
          <w:sz w:val="24"/>
          <w:szCs w:val="24"/>
        </w:rPr>
        <w:t>Познавательные УУД</w:t>
      </w:r>
    </w:p>
    <w:p w:rsidR="003D2B68" w:rsidRPr="00ED00DF" w:rsidRDefault="003D2B68" w:rsidP="003D2B68">
      <w:pPr>
        <w:pStyle w:val="23"/>
        <w:shd w:val="clear" w:color="auto" w:fill="auto"/>
        <w:tabs>
          <w:tab w:val="left" w:pos="1172"/>
        </w:tabs>
        <w:spacing w:before="0" w:after="0" w:line="240" w:lineRule="auto"/>
        <w:ind w:left="709"/>
        <w:rPr>
          <w:b/>
          <w:i/>
          <w:sz w:val="24"/>
          <w:szCs w:val="24"/>
        </w:rPr>
      </w:pPr>
      <w:r w:rsidRPr="00ED00DF">
        <w:rPr>
          <w:i/>
          <w:sz w:val="24"/>
          <w:szCs w:val="24"/>
        </w:rPr>
        <w:t>Базовые логические действия</w:t>
      </w:r>
      <w:r w:rsidRPr="00ED00DF">
        <w:rPr>
          <w:b/>
          <w:i/>
          <w:sz w:val="24"/>
          <w:szCs w:val="24"/>
        </w:rPr>
        <w:t>:</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выявлять и характеризовать существенные признаки биологических объектов (явлений);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lastRenderedPageBreak/>
        <w:t>- 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w:t>
      </w:r>
      <w:r w:rsidRPr="00ED00DF">
        <w:rPr>
          <w:sz w:val="24"/>
          <w:szCs w:val="24"/>
        </w:rPr>
        <w:t>а</w:t>
      </w:r>
      <w:r w:rsidRPr="00ED00DF">
        <w:rPr>
          <w:sz w:val="24"/>
          <w:szCs w:val="24"/>
        </w:rPr>
        <w:t>лиза;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с учётом предложенной биологической задачи выявлять закономерности и пр</w:t>
      </w:r>
      <w:r w:rsidRPr="00ED00DF">
        <w:rPr>
          <w:sz w:val="24"/>
          <w:szCs w:val="24"/>
        </w:rPr>
        <w:t>о</w:t>
      </w:r>
      <w:r w:rsidRPr="00ED00DF">
        <w:rPr>
          <w:sz w:val="24"/>
          <w:szCs w:val="24"/>
        </w:rPr>
        <w:t>тиворечия в рассматриваемых фактах и наблюдениях, предлагать критерии для выявления закономерностей и противоречий;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выявлять дефициты информации, данных, необходимых для решения поставле</w:t>
      </w:r>
      <w:r w:rsidRPr="00ED00DF">
        <w:rPr>
          <w:sz w:val="24"/>
          <w:szCs w:val="24"/>
        </w:rPr>
        <w:t>н</w:t>
      </w:r>
      <w:r w:rsidRPr="00ED00DF">
        <w:rPr>
          <w:sz w:val="24"/>
          <w:szCs w:val="24"/>
        </w:rPr>
        <w:t>ной задачи;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выявлять причинно-следственные связи при изучении биологических явлений и процессов, проводить выводы с использованием дедуктивных и индуктивных умозакл</w:t>
      </w:r>
      <w:r w:rsidRPr="00ED00DF">
        <w:rPr>
          <w:sz w:val="24"/>
          <w:szCs w:val="24"/>
        </w:rPr>
        <w:t>ю</w:t>
      </w:r>
      <w:r w:rsidRPr="00ED00DF">
        <w:rPr>
          <w:sz w:val="24"/>
          <w:szCs w:val="24"/>
        </w:rPr>
        <w:t>чений, умозаключений по аналогии, формулировать гипотезы о взаимосвязях;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w:t>
      </w:r>
      <w:r w:rsidRPr="00ED00DF">
        <w:rPr>
          <w:sz w:val="24"/>
          <w:szCs w:val="24"/>
        </w:rPr>
        <w:t>о</w:t>
      </w:r>
      <w:r w:rsidRPr="00ED00DF">
        <w:rPr>
          <w:sz w:val="24"/>
          <w:szCs w:val="24"/>
        </w:rPr>
        <w:t>стоятельно выделенных критериев).</w:t>
      </w:r>
    </w:p>
    <w:p w:rsidR="003D2B68" w:rsidRPr="00ED00DF" w:rsidRDefault="003D2B68" w:rsidP="003D2B68">
      <w:pPr>
        <w:pStyle w:val="23"/>
        <w:shd w:val="clear" w:color="auto" w:fill="auto"/>
        <w:tabs>
          <w:tab w:val="left" w:pos="1181"/>
        </w:tabs>
        <w:spacing w:before="0" w:after="0" w:line="240" w:lineRule="auto"/>
        <w:ind w:left="709"/>
        <w:rPr>
          <w:i/>
          <w:sz w:val="24"/>
          <w:szCs w:val="24"/>
        </w:rPr>
      </w:pPr>
      <w:r w:rsidRPr="00ED00DF">
        <w:rPr>
          <w:i/>
          <w:sz w:val="24"/>
          <w:szCs w:val="24"/>
        </w:rPr>
        <w:t>Базовые исследовательские действия: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использовать вопросы как исследовательский инструмент познания;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3D2B68" w:rsidRPr="00ED00DF" w:rsidRDefault="003D2B68" w:rsidP="003D2B68">
      <w:pPr>
        <w:pStyle w:val="23"/>
        <w:shd w:val="clear" w:color="auto" w:fill="auto"/>
        <w:tabs>
          <w:tab w:val="left" w:pos="6807"/>
          <w:tab w:val="left" w:pos="8900"/>
        </w:tabs>
        <w:spacing w:before="0" w:after="0" w:line="240" w:lineRule="auto"/>
        <w:ind w:firstLine="709"/>
        <w:rPr>
          <w:sz w:val="24"/>
          <w:szCs w:val="24"/>
        </w:rPr>
      </w:pPr>
      <w:r w:rsidRPr="00ED00DF">
        <w:rPr>
          <w:sz w:val="24"/>
          <w:szCs w:val="24"/>
        </w:rPr>
        <w:t>- формировать гипотезу об истинности собственных суждений, аргументировать свою позицию, мнение;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проводить по самостоятельно составленному плану наблюдение, несложный би</w:t>
      </w:r>
      <w:r w:rsidRPr="00ED00DF">
        <w:rPr>
          <w:sz w:val="24"/>
          <w:szCs w:val="24"/>
        </w:rPr>
        <w:t>о</w:t>
      </w:r>
      <w:r w:rsidRPr="00ED00DF">
        <w:rPr>
          <w:sz w:val="24"/>
          <w:szCs w:val="24"/>
        </w:rPr>
        <w:t>логический эксперимент, небольшое исследование по установлению особенностей биол</w:t>
      </w:r>
      <w:r w:rsidRPr="00ED00DF">
        <w:rPr>
          <w:sz w:val="24"/>
          <w:szCs w:val="24"/>
        </w:rPr>
        <w:t>о</w:t>
      </w:r>
      <w:r w:rsidRPr="00ED00DF">
        <w:rPr>
          <w:sz w:val="24"/>
          <w:szCs w:val="24"/>
        </w:rPr>
        <w:t>гического объекта (процесса) изучения, причинно-следственных связей и зависимостей биологических объектов между собой;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оценивать на применимость и достоверность информацию, полученную в ходе наблюдения и эксперимента;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3D2B68" w:rsidRPr="00ED00DF" w:rsidRDefault="003D2B68" w:rsidP="003D2B68">
      <w:pPr>
        <w:pStyle w:val="23"/>
        <w:shd w:val="clear" w:color="auto" w:fill="auto"/>
        <w:tabs>
          <w:tab w:val="left" w:pos="1181"/>
        </w:tabs>
        <w:spacing w:before="0" w:after="0" w:line="240" w:lineRule="auto"/>
        <w:ind w:left="709"/>
        <w:rPr>
          <w:i/>
          <w:sz w:val="24"/>
          <w:szCs w:val="24"/>
        </w:rPr>
      </w:pPr>
      <w:r w:rsidRPr="00ED00DF">
        <w:rPr>
          <w:i/>
          <w:sz w:val="24"/>
          <w:szCs w:val="24"/>
        </w:rPr>
        <w:t>Работа с информацией: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применять различные методы, инструменты и запросы при поиске и отборе би</w:t>
      </w:r>
      <w:r w:rsidRPr="00ED00DF">
        <w:rPr>
          <w:sz w:val="24"/>
          <w:szCs w:val="24"/>
        </w:rPr>
        <w:t>о</w:t>
      </w:r>
      <w:r w:rsidRPr="00ED00DF">
        <w:rPr>
          <w:sz w:val="24"/>
          <w:szCs w:val="24"/>
        </w:rPr>
        <w:t>логической информации или данных из источников с учётом предложенной учебной би</w:t>
      </w:r>
      <w:r w:rsidRPr="00ED00DF">
        <w:rPr>
          <w:sz w:val="24"/>
          <w:szCs w:val="24"/>
        </w:rPr>
        <w:t>о</w:t>
      </w:r>
      <w:r w:rsidRPr="00ED00DF">
        <w:rPr>
          <w:sz w:val="24"/>
          <w:szCs w:val="24"/>
        </w:rPr>
        <w:t>логической задачи;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выбирать, анализировать, систематизировать и интерпретировать биологическую информацию различных видов и форм представления;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находить сходные аргументы (подтверждающие или опровергающие одну и ту же идею, версию) в различных информационных источниках;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самостоятельно выбирать оптимальную форму представления информации и и</w:t>
      </w:r>
      <w:r w:rsidRPr="00ED00DF">
        <w:rPr>
          <w:sz w:val="24"/>
          <w:szCs w:val="24"/>
        </w:rPr>
        <w:t>л</w:t>
      </w:r>
      <w:r w:rsidRPr="00ED00DF">
        <w:rPr>
          <w:sz w:val="24"/>
          <w:szCs w:val="24"/>
        </w:rPr>
        <w:t>люстрировать решаемые задачи несложными схемами, диаграммами, иной графикой и их комбинациями;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оценивать надёжность биологической информации по критериям, предложенным учителем или сформулированным самостоятельно; запоминать и систематизировать би</w:t>
      </w:r>
      <w:r w:rsidRPr="00ED00DF">
        <w:rPr>
          <w:sz w:val="24"/>
          <w:szCs w:val="24"/>
        </w:rPr>
        <w:t>о</w:t>
      </w:r>
      <w:r w:rsidRPr="00ED00DF">
        <w:rPr>
          <w:sz w:val="24"/>
          <w:szCs w:val="24"/>
        </w:rPr>
        <w:t>логическую информацию.</w:t>
      </w:r>
    </w:p>
    <w:p w:rsidR="003D2B68" w:rsidRPr="00ED00DF" w:rsidRDefault="003D2B68" w:rsidP="003D2B68">
      <w:pPr>
        <w:ind w:firstLine="709"/>
        <w:rPr>
          <w:rFonts w:ascii="Times New Roman" w:hAnsi="Times New Roman" w:cs="Times New Roman"/>
          <w:b/>
          <w:i/>
        </w:rPr>
      </w:pPr>
      <w:r w:rsidRPr="00ED00DF">
        <w:rPr>
          <w:rFonts w:ascii="Times New Roman" w:hAnsi="Times New Roman" w:cs="Times New Roman"/>
          <w:b/>
          <w:i/>
        </w:rPr>
        <w:t>Коммуникативные УУД</w:t>
      </w:r>
      <w:r w:rsidRPr="00ED00DF">
        <w:rPr>
          <w:i/>
        </w:rPr>
        <w:t>:</w:t>
      </w:r>
    </w:p>
    <w:p w:rsidR="003D2B68" w:rsidRPr="00ED00DF" w:rsidRDefault="003D2B68" w:rsidP="003D2B68">
      <w:pPr>
        <w:pStyle w:val="23"/>
        <w:shd w:val="clear" w:color="auto" w:fill="auto"/>
        <w:tabs>
          <w:tab w:val="left" w:pos="1129"/>
        </w:tabs>
        <w:spacing w:before="0" w:after="0" w:line="240" w:lineRule="auto"/>
        <w:ind w:left="709"/>
        <w:rPr>
          <w:i/>
          <w:sz w:val="24"/>
          <w:szCs w:val="24"/>
        </w:rPr>
      </w:pPr>
      <w:r w:rsidRPr="00ED00DF">
        <w:rPr>
          <w:i/>
          <w:sz w:val="24"/>
          <w:szCs w:val="24"/>
        </w:rPr>
        <w:t>Общение: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воспринимать и формулировать суждения, выражать эмоции в процессе выпо</w:t>
      </w:r>
      <w:r w:rsidRPr="00ED00DF">
        <w:rPr>
          <w:sz w:val="24"/>
          <w:szCs w:val="24"/>
        </w:rPr>
        <w:t>л</w:t>
      </w:r>
      <w:r w:rsidRPr="00ED00DF">
        <w:rPr>
          <w:sz w:val="24"/>
          <w:szCs w:val="24"/>
        </w:rPr>
        <w:t>нения практических и лабораторных работ;</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xml:space="preserve">- выражать себя (свою точку зрения) в устных и письменных текстах; распознавать </w:t>
      </w:r>
      <w:r w:rsidRPr="00ED00DF">
        <w:rPr>
          <w:sz w:val="24"/>
          <w:szCs w:val="24"/>
        </w:rPr>
        <w:lastRenderedPageBreak/>
        <w:t>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понимать намерения других, проявлять уважительное отношение к собеседнику и в корректной форме формулировать свои возражения;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сопоставлять свои суждения с суждениями других участников диалога, обнар</w:t>
      </w:r>
      <w:r w:rsidRPr="00ED00DF">
        <w:rPr>
          <w:sz w:val="24"/>
          <w:szCs w:val="24"/>
        </w:rPr>
        <w:t>у</w:t>
      </w:r>
      <w:r w:rsidRPr="00ED00DF">
        <w:rPr>
          <w:sz w:val="24"/>
          <w:szCs w:val="24"/>
        </w:rPr>
        <w:t>живать различие и сходство позиций;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публично представлять результаты выполненного биологического опыта (эксп</w:t>
      </w:r>
      <w:r w:rsidRPr="00ED00DF">
        <w:rPr>
          <w:sz w:val="24"/>
          <w:szCs w:val="24"/>
        </w:rPr>
        <w:t>е</w:t>
      </w:r>
      <w:r w:rsidRPr="00ED00DF">
        <w:rPr>
          <w:sz w:val="24"/>
          <w:szCs w:val="24"/>
        </w:rPr>
        <w:t>римента, исследования, проекта);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самостоятельно выбирать формат выступления с учётом задач презентации и ос</w:t>
      </w:r>
      <w:r w:rsidRPr="00ED00DF">
        <w:rPr>
          <w:sz w:val="24"/>
          <w:szCs w:val="24"/>
        </w:rPr>
        <w:t>о</w:t>
      </w:r>
      <w:r w:rsidRPr="00ED00DF">
        <w:rPr>
          <w:sz w:val="24"/>
          <w:szCs w:val="24"/>
        </w:rPr>
        <w:t>бенностей аудитории и в соответствии с ним составлять устные и письменные тексты с использованием иллюстративных материалов.</w:t>
      </w:r>
    </w:p>
    <w:p w:rsidR="003D2B68" w:rsidRPr="00ED00DF" w:rsidRDefault="003D2B68" w:rsidP="003D2B68">
      <w:pPr>
        <w:pStyle w:val="23"/>
        <w:shd w:val="clear" w:color="auto" w:fill="auto"/>
        <w:tabs>
          <w:tab w:val="left" w:pos="1162"/>
        </w:tabs>
        <w:spacing w:before="0" w:after="0" w:line="240" w:lineRule="auto"/>
        <w:ind w:left="709"/>
        <w:rPr>
          <w:i/>
          <w:sz w:val="24"/>
          <w:szCs w:val="24"/>
        </w:rPr>
      </w:pPr>
      <w:r w:rsidRPr="00ED00DF">
        <w:rPr>
          <w:i/>
          <w:sz w:val="24"/>
          <w:szCs w:val="24"/>
        </w:rPr>
        <w:t>Совместная деятельность:</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w:t>
      </w:r>
      <w:r w:rsidRPr="00ED00DF">
        <w:rPr>
          <w:sz w:val="24"/>
          <w:szCs w:val="24"/>
        </w:rPr>
        <w:t>е</w:t>
      </w:r>
      <w:r w:rsidRPr="00ED00DF">
        <w:rPr>
          <w:sz w:val="24"/>
          <w:szCs w:val="24"/>
        </w:rPr>
        <w:t>стной работы, уметь обобщать мнения нескольких человек, проявлять готовность руков</w:t>
      </w:r>
      <w:r w:rsidRPr="00ED00DF">
        <w:rPr>
          <w:sz w:val="24"/>
          <w:szCs w:val="24"/>
        </w:rPr>
        <w:t>о</w:t>
      </w:r>
      <w:r w:rsidRPr="00ED00DF">
        <w:rPr>
          <w:sz w:val="24"/>
          <w:szCs w:val="24"/>
        </w:rPr>
        <w:t>дить, выполнять поручения, подчиняться;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выполнять свою часть работы, достигать качественного результата по своему н</w:t>
      </w:r>
      <w:r w:rsidRPr="00ED00DF">
        <w:rPr>
          <w:sz w:val="24"/>
          <w:szCs w:val="24"/>
        </w:rPr>
        <w:t>а</w:t>
      </w:r>
      <w:r w:rsidRPr="00ED00DF">
        <w:rPr>
          <w:sz w:val="24"/>
          <w:szCs w:val="24"/>
        </w:rPr>
        <w:t>правлению и координировать свои действия с другими членами команды;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w:t>
      </w:r>
      <w:r w:rsidRPr="00ED00DF">
        <w:rPr>
          <w:sz w:val="24"/>
          <w:szCs w:val="24"/>
        </w:rPr>
        <w:t>т</w:t>
      </w:r>
      <w:r w:rsidRPr="00ED00DF">
        <w:rPr>
          <w:sz w:val="24"/>
          <w:szCs w:val="24"/>
        </w:rPr>
        <w:t>ственности и проявлять готовность к предоставлению отчёта перед группой;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овладеть системой универсальных коммуникативных действий, которая обесп</w:t>
      </w:r>
      <w:r w:rsidRPr="00ED00DF">
        <w:rPr>
          <w:sz w:val="24"/>
          <w:szCs w:val="24"/>
        </w:rPr>
        <w:t>е</w:t>
      </w:r>
      <w:r w:rsidRPr="00ED00DF">
        <w:rPr>
          <w:sz w:val="24"/>
          <w:szCs w:val="24"/>
        </w:rPr>
        <w:t>чивает сформированность социальных навыков и эмоционального интеллекта обуча</w:t>
      </w:r>
      <w:r w:rsidRPr="00ED00DF">
        <w:rPr>
          <w:sz w:val="24"/>
          <w:szCs w:val="24"/>
        </w:rPr>
        <w:t>ю</w:t>
      </w:r>
      <w:r w:rsidRPr="00ED00DF">
        <w:rPr>
          <w:sz w:val="24"/>
          <w:szCs w:val="24"/>
        </w:rPr>
        <w:t>щихся.</w:t>
      </w:r>
    </w:p>
    <w:p w:rsidR="003D2B68" w:rsidRPr="00ED00DF" w:rsidRDefault="003D2B68" w:rsidP="003D2B68">
      <w:pPr>
        <w:ind w:firstLine="709"/>
        <w:rPr>
          <w:rFonts w:ascii="Times New Roman" w:hAnsi="Times New Roman" w:cs="Times New Roman"/>
          <w:b/>
          <w:i/>
        </w:rPr>
      </w:pPr>
      <w:r w:rsidRPr="00ED00DF">
        <w:rPr>
          <w:rFonts w:ascii="Times New Roman" w:hAnsi="Times New Roman" w:cs="Times New Roman"/>
          <w:b/>
          <w:i/>
        </w:rPr>
        <w:t>Регулятивные УУД</w:t>
      </w:r>
    </w:p>
    <w:p w:rsidR="003D2B68" w:rsidRPr="00ED00DF" w:rsidRDefault="003D2B68" w:rsidP="003D2B68">
      <w:pPr>
        <w:pStyle w:val="23"/>
        <w:shd w:val="clear" w:color="auto" w:fill="auto"/>
        <w:spacing w:before="0" w:after="0" w:line="240" w:lineRule="auto"/>
        <w:ind w:firstLine="709"/>
        <w:rPr>
          <w:i/>
          <w:sz w:val="24"/>
          <w:szCs w:val="24"/>
        </w:rPr>
      </w:pPr>
      <w:r w:rsidRPr="00ED00DF">
        <w:rPr>
          <w:i/>
          <w:sz w:val="24"/>
          <w:szCs w:val="24"/>
        </w:rPr>
        <w:t>Самоорганизация: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выявлять проблемы для решения в жизненных и учебных ситуациях, используя биологические знания;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ориентироваться в различных подходах принятия решений (индивидуальное, принятие решения в группе, принятие решений группой);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w:t>
      </w:r>
      <w:r w:rsidRPr="00ED00DF">
        <w:rPr>
          <w:sz w:val="24"/>
          <w:szCs w:val="24"/>
        </w:rPr>
        <w:t>т</w:t>
      </w:r>
      <w:r w:rsidRPr="00ED00DF">
        <w:rPr>
          <w:sz w:val="24"/>
          <w:szCs w:val="24"/>
        </w:rPr>
        <w:t>венных возможностей, аргументировать предлагаемые варианты решений;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проводить выбор и брать ответственность за решение.</w:t>
      </w:r>
    </w:p>
    <w:p w:rsidR="003D2B68" w:rsidRPr="00ED00DF" w:rsidRDefault="003D2B68" w:rsidP="003D2B68">
      <w:pPr>
        <w:pStyle w:val="23"/>
        <w:shd w:val="clear" w:color="auto" w:fill="auto"/>
        <w:tabs>
          <w:tab w:val="left" w:pos="1188"/>
        </w:tabs>
        <w:spacing w:before="0" w:after="0" w:line="240" w:lineRule="auto"/>
        <w:ind w:left="709"/>
        <w:rPr>
          <w:i/>
          <w:sz w:val="24"/>
          <w:szCs w:val="24"/>
        </w:rPr>
      </w:pPr>
      <w:r w:rsidRPr="00ED00DF">
        <w:rPr>
          <w:i/>
          <w:sz w:val="24"/>
          <w:szCs w:val="24"/>
        </w:rPr>
        <w:t>Самоконтроль:</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xml:space="preserve">- владеть способами самоконтроля, самомотивации и рефлексии; давать оценку ситуации и предлагать план её изменения; учитывать контекст и предвидеть трудности, которые могут возникнуть при решении учебной биологической задачи, адаптировать </w:t>
      </w:r>
      <w:r w:rsidRPr="00ED00DF">
        <w:rPr>
          <w:sz w:val="24"/>
          <w:szCs w:val="24"/>
        </w:rPr>
        <w:lastRenderedPageBreak/>
        <w:t>р</w:t>
      </w:r>
      <w:r w:rsidRPr="00ED00DF">
        <w:rPr>
          <w:sz w:val="24"/>
          <w:szCs w:val="24"/>
        </w:rPr>
        <w:t>е</w:t>
      </w:r>
      <w:r w:rsidRPr="00ED00DF">
        <w:rPr>
          <w:sz w:val="24"/>
          <w:szCs w:val="24"/>
        </w:rPr>
        <w:t>шение к меняющимся обстоятельствам;</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w:t>
      </w:r>
      <w:r w:rsidRPr="00ED00DF">
        <w:rPr>
          <w:sz w:val="24"/>
          <w:szCs w:val="24"/>
        </w:rPr>
        <w:t>е</w:t>
      </w:r>
      <w:r w:rsidRPr="00ED00DF">
        <w:rPr>
          <w:sz w:val="24"/>
          <w:szCs w:val="24"/>
        </w:rPr>
        <w:t>зультата цели и условиям.</w:t>
      </w:r>
    </w:p>
    <w:p w:rsidR="003D2B68" w:rsidRPr="00ED00DF" w:rsidRDefault="003D2B68" w:rsidP="003D2B68">
      <w:pPr>
        <w:pStyle w:val="23"/>
        <w:shd w:val="clear" w:color="auto" w:fill="auto"/>
        <w:tabs>
          <w:tab w:val="left" w:pos="1188"/>
        </w:tabs>
        <w:spacing w:before="0" w:after="0" w:line="240" w:lineRule="auto"/>
        <w:ind w:left="709"/>
        <w:rPr>
          <w:i/>
          <w:sz w:val="24"/>
          <w:szCs w:val="24"/>
        </w:rPr>
      </w:pPr>
      <w:r w:rsidRPr="00ED00DF">
        <w:rPr>
          <w:i/>
          <w:sz w:val="24"/>
          <w:szCs w:val="24"/>
        </w:rPr>
        <w:t>Эмоциональный интеллект:</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различать, называть и управлять собственными эмоциями и эмоциями других; выявлять и анализировать причины эмоций;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ставить себя на место другого человека, понимать мотивы и намерения другого;</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регулировать способ выражения эмоций.</w:t>
      </w:r>
    </w:p>
    <w:p w:rsidR="003D2B68" w:rsidRPr="00ED00DF" w:rsidRDefault="003D2B68" w:rsidP="003D2B68">
      <w:pPr>
        <w:pStyle w:val="23"/>
        <w:shd w:val="clear" w:color="auto" w:fill="auto"/>
        <w:tabs>
          <w:tab w:val="left" w:pos="1188"/>
        </w:tabs>
        <w:spacing w:before="0" w:after="0" w:line="240" w:lineRule="auto"/>
        <w:ind w:left="709"/>
        <w:rPr>
          <w:i/>
          <w:sz w:val="24"/>
          <w:szCs w:val="24"/>
        </w:rPr>
      </w:pPr>
      <w:r w:rsidRPr="00ED00DF">
        <w:rPr>
          <w:i/>
          <w:sz w:val="24"/>
          <w:szCs w:val="24"/>
        </w:rPr>
        <w:t>Принятие себя и других: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осознанно относиться к другому человеку, его мнению; признавать своё право на ошибку и такое же право другого; открытость себе и другим;</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осознавать невозможность контролировать всё вокруг;</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w:t>
      </w:r>
      <w:r w:rsidRPr="00ED00DF">
        <w:rPr>
          <w:sz w:val="24"/>
          <w:szCs w:val="24"/>
        </w:rPr>
        <w:t>о</w:t>
      </w:r>
      <w:r w:rsidRPr="00ED00DF">
        <w:rPr>
          <w:sz w:val="24"/>
          <w:szCs w:val="24"/>
        </w:rPr>
        <w:t>сти), и жизненных навыков личности (управления собой, самодисциплины, устойчивого поведения).</w:t>
      </w:r>
    </w:p>
    <w:p w:rsidR="003D2B68" w:rsidRPr="00ED00DF" w:rsidRDefault="003D2B68" w:rsidP="003D2B68">
      <w:pPr>
        <w:pStyle w:val="23"/>
        <w:shd w:val="clear" w:color="auto" w:fill="auto"/>
        <w:spacing w:before="0" w:after="0" w:line="240" w:lineRule="auto"/>
        <w:ind w:firstLine="709"/>
        <w:rPr>
          <w:b/>
          <w:sz w:val="24"/>
          <w:szCs w:val="24"/>
        </w:rPr>
      </w:pPr>
    </w:p>
    <w:p w:rsidR="003D2B68" w:rsidRPr="00ED00DF" w:rsidRDefault="003D2B68" w:rsidP="003D2B68">
      <w:pPr>
        <w:pStyle w:val="23"/>
        <w:shd w:val="clear" w:color="auto" w:fill="auto"/>
        <w:spacing w:before="0" w:after="0" w:line="240" w:lineRule="auto"/>
        <w:ind w:firstLine="709"/>
        <w:jc w:val="center"/>
        <w:rPr>
          <w:b/>
          <w:sz w:val="24"/>
          <w:szCs w:val="24"/>
        </w:rPr>
      </w:pPr>
    </w:p>
    <w:p w:rsidR="003D2B68" w:rsidRPr="00ED00DF" w:rsidRDefault="003D2B68" w:rsidP="003D2B68">
      <w:pPr>
        <w:pStyle w:val="23"/>
        <w:shd w:val="clear" w:color="auto" w:fill="auto"/>
        <w:spacing w:before="0" w:after="0" w:line="240" w:lineRule="auto"/>
        <w:ind w:firstLine="709"/>
        <w:jc w:val="center"/>
        <w:rPr>
          <w:b/>
          <w:sz w:val="24"/>
          <w:szCs w:val="24"/>
        </w:rPr>
      </w:pPr>
    </w:p>
    <w:p w:rsidR="003D2B68" w:rsidRPr="00ED00DF" w:rsidRDefault="003D2B68" w:rsidP="003D2B68">
      <w:pPr>
        <w:pStyle w:val="23"/>
        <w:shd w:val="clear" w:color="auto" w:fill="auto"/>
        <w:spacing w:before="0" w:after="0" w:line="240" w:lineRule="auto"/>
        <w:ind w:firstLine="709"/>
        <w:jc w:val="center"/>
        <w:rPr>
          <w:b/>
          <w:sz w:val="24"/>
          <w:szCs w:val="24"/>
        </w:rPr>
      </w:pPr>
    </w:p>
    <w:p w:rsidR="003D2B68" w:rsidRPr="00ED00DF" w:rsidRDefault="003D2B68" w:rsidP="003D2B68">
      <w:pPr>
        <w:pStyle w:val="23"/>
        <w:shd w:val="clear" w:color="auto" w:fill="auto"/>
        <w:spacing w:before="0" w:after="0" w:line="240" w:lineRule="auto"/>
        <w:ind w:firstLine="709"/>
        <w:jc w:val="center"/>
        <w:rPr>
          <w:b/>
          <w:sz w:val="24"/>
          <w:szCs w:val="24"/>
        </w:rPr>
      </w:pPr>
      <w:r w:rsidRPr="00ED00DF">
        <w:rPr>
          <w:b/>
          <w:sz w:val="24"/>
          <w:szCs w:val="24"/>
        </w:rPr>
        <w:t>ПРЕДМЕТНЫЕ РЕЗУЛЬТАТЫ</w:t>
      </w:r>
    </w:p>
    <w:p w:rsidR="003D2B68" w:rsidRPr="00ED00DF" w:rsidRDefault="003D2B68" w:rsidP="003D2B68">
      <w:pPr>
        <w:jc w:val="center"/>
        <w:rPr>
          <w:rFonts w:ascii="Times New Roman" w:hAnsi="Times New Roman" w:cs="Times New Roman"/>
          <w:b/>
          <w:smallCaps/>
        </w:rPr>
      </w:pPr>
      <w:r w:rsidRPr="00ED00DF">
        <w:rPr>
          <w:rFonts w:ascii="Times New Roman" w:hAnsi="Times New Roman" w:cs="Times New Roman"/>
          <w:b/>
        </w:rPr>
        <w:t>5 </w:t>
      </w:r>
      <w:r w:rsidRPr="00ED00DF">
        <w:rPr>
          <w:rFonts w:ascii="Times New Roman" w:hAnsi="Times New Roman" w:cs="Times New Roman"/>
          <w:b/>
          <w:smallCaps/>
        </w:rPr>
        <w:t>КЛАСС</w:t>
      </w:r>
    </w:p>
    <w:p w:rsidR="003D2B68" w:rsidRPr="00ED00DF" w:rsidRDefault="003D2B68" w:rsidP="003D2B68">
      <w:pPr>
        <w:pStyle w:val="23"/>
        <w:shd w:val="clear" w:color="auto" w:fill="auto"/>
        <w:tabs>
          <w:tab w:val="left" w:pos="1945"/>
        </w:tabs>
        <w:spacing w:before="0" w:after="0" w:line="240" w:lineRule="auto"/>
        <w:ind w:firstLine="709"/>
        <w:rPr>
          <w:b/>
          <w:i/>
          <w:sz w:val="24"/>
          <w:szCs w:val="24"/>
        </w:rPr>
      </w:pPr>
      <w:r w:rsidRPr="00ED00DF">
        <w:rPr>
          <w:b/>
          <w:i/>
          <w:sz w:val="24"/>
          <w:szCs w:val="24"/>
        </w:rPr>
        <w:t>Предметные результаты освоения программы по биологии к концу обучения в 5 классе: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характеризовать биологию как науку о живой природе, называть признаки живого, сравнивать объекты живой и неживой природы;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перечислять источники биологических знаний, характеризовать значение биол</w:t>
      </w:r>
      <w:r w:rsidRPr="00ED00DF">
        <w:rPr>
          <w:sz w:val="24"/>
          <w:szCs w:val="24"/>
        </w:rPr>
        <w:t>о</w:t>
      </w:r>
      <w:r w:rsidRPr="00ED00DF">
        <w:rPr>
          <w:sz w:val="24"/>
          <w:szCs w:val="24"/>
        </w:rPr>
        <w:t>гических знаний для современного человека, профессии, связанные с биологией (4-5 пр</w:t>
      </w:r>
      <w:r w:rsidRPr="00ED00DF">
        <w:rPr>
          <w:sz w:val="24"/>
          <w:szCs w:val="24"/>
        </w:rPr>
        <w:t>о</w:t>
      </w:r>
      <w:r w:rsidRPr="00ED00DF">
        <w:rPr>
          <w:sz w:val="24"/>
          <w:szCs w:val="24"/>
        </w:rPr>
        <w:t>фессий);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приводить примеры вклада российских (в т.ч. В.И. Вернадский, А.Л. Чижевский) и зарубежных (в т.ч. Аристотель, Теофраст, Гиппократ) учёных в развитие биологии;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применять биологические термины и понятия (в т.ч.: живые тела, биология, эк</w:t>
      </w:r>
      <w:r w:rsidRPr="00ED00DF">
        <w:rPr>
          <w:sz w:val="24"/>
          <w:szCs w:val="24"/>
        </w:rPr>
        <w:t>о</w:t>
      </w:r>
      <w:r w:rsidRPr="00ED00DF">
        <w:rPr>
          <w:sz w:val="24"/>
          <w:szCs w:val="24"/>
        </w:rPr>
        <w:t>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w:t>
      </w:r>
      <w:r w:rsidRPr="00ED00DF">
        <w:rPr>
          <w:sz w:val="24"/>
          <w:szCs w:val="24"/>
        </w:rPr>
        <w:t>с</w:t>
      </w:r>
      <w:r w:rsidRPr="00ED00DF">
        <w:rPr>
          <w:sz w:val="24"/>
          <w:szCs w:val="24"/>
        </w:rPr>
        <w:t>кусственное сообщество) в соответствии с поставленной задачей и в контексте;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различать по внешнему виду (изображениям), схемам и описаниям доядерные и ядерные организмы, различные биологические объекты: растения, животных, грибы, л</w:t>
      </w:r>
      <w:r w:rsidRPr="00ED00DF">
        <w:rPr>
          <w:sz w:val="24"/>
          <w:szCs w:val="24"/>
        </w:rPr>
        <w:t>и</w:t>
      </w:r>
      <w:r w:rsidRPr="00ED00DF">
        <w:rPr>
          <w:sz w:val="24"/>
          <w:szCs w:val="24"/>
        </w:rPr>
        <w:t>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w:t>
      </w:r>
      <w:r w:rsidRPr="00ED00DF">
        <w:rPr>
          <w:sz w:val="24"/>
          <w:szCs w:val="24"/>
        </w:rPr>
        <w:t>а</w:t>
      </w:r>
      <w:r w:rsidRPr="00ED00DF">
        <w:rPr>
          <w:sz w:val="24"/>
          <w:szCs w:val="24"/>
        </w:rPr>
        <w:t>рактеризовать организмы как тела живой природы, перечислять особенности растений, животных, грибов, лишайников, бактерий и вирусов;</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xml:space="preserve">- раскрывать понятие о среде обитания (водной, наземно-воздушной, почвенной, </w:t>
      </w:r>
      <w:r w:rsidRPr="00ED00DF">
        <w:rPr>
          <w:sz w:val="24"/>
          <w:szCs w:val="24"/>
        </w:rPr>
        <w:lastRenderedPageBreak/>
        <w:t>внутриорганизменной), условиях среды обитания;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приводить примеры, характеризующие приспособленность организмов к среде обитания, взаимосвязи организмов в сообществах;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выделять отличительные признаки природных и искусственных сообществ;</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w:t>
      </w:r>
      <w:r w:rsidRPr="00ED00DF">
        <w:rPr>
          <w:sz w:val="24"/>
          <w:szCs w:val="24"/>
        </w:rPr>
        <w:t>е</w:t>
      </w:r>
      <w:r w:rsidRPr="00ED00DF">
        <w:rPr>
          <w:sz w:val="24"/>
          <w:szCs w:val="24"/>
        </w:rPr>
        <w:t>ские проблемы;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раскрывать роль биологии в практической деятельности человека;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w:t>
      </w:r>
      <w:r w:rsidRPr="00ED00DF">
        <w:rPr>
          <w:sz w:val="24"/>
          <w:szCs w:val="24"/>
        </w:rPr>
        <w:t>к</w:t>
      </w:r>
      <w:r w:rsidRPr="00ED00DF">
        <w:rPr>
          <w:sz w:val="24"/>
          <w:szCs w:val="24"/>
        </w:rPr>
        <w:t>тов);</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w:t>
      </w:r>
      <w:r w:rsidRPr="00ED00DF">
        <w:rPr>
          <w:sz w:val="24"/>
          <w:szCs w:val="24"/>
        </w:rPr>
        <w:t>ъ</w:t>
      </w:r>
      <w:r w:rsidRPr="00ED00DF">
        <w:rPr>
          <w:sz w:val="24"/>
          <w:szCs w:val="24"/>
        </w:rPr>
        <w:t>ектов;</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владеть приёмами работы с лупой, световым и цифровым микроскопами при рассматривании биологических объектов;</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соблюдать правила безопасного труда при работе с учебным и лабораторным оборудованием, химической посудой в соответствии с инструкциями на уроке, во вн</w:t>
      </w:r>
      <w:r w:rsidRPr="00ED00DF">
        <w:rPr>
          <w:sz w:val="24"/>
          <w:szCs w:val="24"/>
        </w:rPr>
        <w:t>е</w:t>
      </w:r>
      <w:r w:rsidRPr="00ED00DF">
        <w:rPr>
          <w:sz w:val="24"/>
          <w:szCs w:val="24"/>
        </w:rPr>
        <w:t>урочной деятельности;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использовать при выполнении учебных заданий научно-популярную литературу по биологии, справочные материалы, ресурсы Интернета;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создавать письменные и устные сообщения, используя понятийный аппарат из</w:t>
      </w:r>
      <w:r w:rsidRPr="00ED00DF">
        <w:rPr>
          <w:sz w:val="24"/>
          <w:szCs w:val="24"/>
        </w:rPr>
        <w:t>у</w:t>
      </w:r>
      <w:r w:rsidRPr="00ED00DF">
        <w:rPr>
          <w:sz w:val="24"/>
          <w:szCs w:val="24"/>
        </w:rPr>
        <w:t>чаемого раздела биологии.</w:t>
      </w:r>
    </w:p>
    <w:p w:rsidR="003D2B68" w:rsidRPr="00ED00DF" w:rsidRDefault="003D2B68" w:rsidP="003D2B68">
      <w:pPr>
        <w:pStyle w:val="23"/>
        <w:shd w:val="clear" w:color="auto" w:fill="auto"/>
        <w:spacing w:before="0" w:after="0" w:line="240" w:lineRule="auto"/>
        <w:ind w:firstLine="709"/>
        <w:rPr>
          <w:sz w:val="24"/>
          <w:szCs w:val="24"/>
        </w:rPr>
      </w:pPr>
    </w:p>
    <w:p w:rsidR="003D2B68" w:rsidRPr="00ED00DF" w:rsidRDefault="003D2B68" w:rsidP="003D2B68">
      <w:pPr>
        <w:jc w:val="center"/>
        <w:rPr>
          <w:rFonts w:ascii="Times New Roman" w:hAnsi="Times New Roman" w:cs="Times New Roman"/>
          <w:b/>
          <w:smallCaps/>
        </w:rPr>
      </w:pPr>
      <w:r w:rsidRPr="00ED00DF">
        <w:rPr>
          <w:rFonts w:ascii="Times New Roman" w:hAnsi="Times New Roman" w:cs="Times New Roman"/>
          <w:b/>
        </w:rPr>
        <w:t>6 </w:t>
      </w:r>
      <w:r w:rsidRPr="00ED00DF">
        <w:rPr>
          <w:rFonts w:ascii="Times New Roman" w:hAnsi="Times New Roman" w:cs="Times New Roman"/>
          <w:b/>
          <w:smallCaps/>
        </w:rPr>
        <w:t>КЛАСС</w:t>
      </w:r>
    </w:p>
    <w:p w:rsidR="003D2B68" w:rsidRPr="00ED00DF" w:rsidRDefault="003D2B68" w:rsidP="003D2B68">
      <w:pPr>
        <w:pStyle w:val="23"/>
        <w:shd w:val="clear" w:color="auto" w:fill="auto"/>
        <w:tabs>
          <w:tab w:val="left" w:pos="1980"/>
        </w:tabs>
        <w:spacing w:before="0" w:after="0" w:line="240" w:lineRule="auto"/>
        <w:ind w:firstLine="709"/>
        <w:rPr>
          <w:b/>
          <w:i/>
          <w:sz w:val="24"/>
          <w:szCs w:val="24"/>
        </w:rPr>
      </w:pPr>
      <w:r w:rsidRPr="00ED00DF">
        <w:rPr>
          <w:b/>
          <w:i/>
          <w:sz w:val="24"/>
          <w:szCs w:val="24"/>
        </w:rPr>
        <w:t>Предметные результаты освоения программы по биологии к концу обучения в 6 классе: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характеризовать ботанику как биологическую науку, её разделы и связи с другими науками и техникой;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приводить примеры вклада российских (в т.ч. В.В. Докучаев, К.А. Тимирязев, С.Г. Навашин) и зарубежных учёных (в т.ч. Р. Гук, М. Мальпиги) в развитие наук о растениях;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применять биологические термины и понятия (в т.ч.: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w:t>
      </w:r>
      <w:r w:rsidRPr="00ED00DF">
        <w:rPr>
          <w:sz w:val="24"/>
          <w:szCs w:val="24"/>
        </w:rPr>
        <w:t>е</w:t>
      </w:r>
      <w:r w:rsidRPr="00ED00DF">
        <w:rPr>
          <w:sz w:val="24"/>
          <w:szCs w:val="24"/>
        </w:rPr>
        <w:t>ральное питание, фотосинтез, дыхание, рост, развитие, размножение, клон, раздражимость) в соответствии с поставленной задачей и в контексте;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характеризовать признаки растений, уровни организации растительного органи</w:t>
      </w:r>
      <w:r w:rsidRPr="00ED00DF">
        <w:rPr>
          <w:sz w:val="24"/>
          <w:szCs w:val="24"/>
        </w:rPr>
        <w:t>з</w:t>
      </w:r>
      <w:r w:rsidRPr="00ED00DF">
        <w:rPr>
          <w:sz w:val="24"/>
          <w:szCs w:val="24"/>
        </w:rPr>
        <w:t>ма, части растений: клетки, ткани, органы, системы органов, организм; сравнивать раст</w:t>
      </w:r>
      <w:r w:rsidRPr="00ED00DF">
        <w:rPr>
          <w:sz w:val="24"/>
          <w:szCs w:val="24"/>
        </w:rPr>
        <w:t>и</w:t>
      </w:r>
      <w:r w:rsidRPr="00ED00DF">
        <w:rPr>
          <w:sz w:val="24"/>
          <w:szCs w:val="24"/>
        </w:rPr>
        <w:t xml:space="preserve">тельные ткани и органы растений между собой; выполнять практические и лабораторные работы по морфологии и физиологии растений, в т.ч. работы с микроскопом с постоянными (фиксированными) и временными микропрепаратами, </w:t>
      </w:r>
      <w:r w:rsidRPr="00ED00DF">
        <w:rPr>
          <w:sz w:val="24"/>
          <w:szCs w:val="24"/>
        </w:rPr>
        <w:lastRenderedPageBreak/>
        <w:t>исследовательские работы с и</w:t>
      </w:r>
      <w:r w:rsidRPr="00ED00DF">
        <w:rPr>
          <w:sz w:val="24"/>
          <w:szCs w:val="24"/>
        </w:rPr>
        <w:t>с</w:t>
      </w:r>
      <w:r w:rsidRPr="00ED00DF">
        <w:rPr>
          <w:sz w:val="24"/>
          <w:szCs w:val="24"/>
        </w:rPr>
        <w:t>пользованием приборов и инструментов цифровой лаборатории;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w:t>
      </w:r>
      <w:r w:rsidRPr="00ED00DF">
        <w:rPr>
          <w:sz w:val="24"/>
          <w:szCs w:val="24"/>
        </w:rPr>
        <w:t>с</w:t>
      </w:r>
      <w:r w:rsidRPr="00ED00DF">
        <w:rPr>
          <w:sz w:val="24"/>
          <w:szCs w:val="24"/>
        </w:rPr>
        <w:t>ственного вегетативного размножения, семенное размножение (на примере покрытос</w:t>
      </w:r>
      <w:r w:rsidRPr="00ED00DF">
        <w:rPr>
          <w:sz w:val="24"/>
          <w:szCs w:val="24"/>
        </w:rPr>
        <w:t>е</w:t>
      </w:r>
      <w:r w:rsidRPr="00ED00DF">
        <w:rPr>
          <w:sz w:val="24"/>
          <w:szCs w:val="24"/>
        </w:rPr>
        <w:t>менных, или цветковых);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выявлять причинно-следственные связи между строением и функциями тканей и органов растений, строением и жизнедеятельностью растений;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классифицировать растения и их части по разным основаниям; 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w:t>
      </w:r>
      <w:r w:rsidRPr="00ED00DF">
        <w:rPr>
          <w:sz w:val="24"/>
          <w:szCs w:val="24"/>
        </w:rPr>
        <w:t>е</w:t>
      </w:r>
      <w:r w:rsidRPr="00ED00DF">
        <w:rPr>
          <w:sz w:val="24"/>
          <w:szCs w:val="24"/>
        </w:rPr>
        <w:t>ние вегетативного размножения;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применять полученные знания для выращивания и размножения культурных ра</w:t>
      </w:r>
      <w:r w:rsidRPr="00ED00DF">
        <w:rPr>
          <w:sz w:val="24"/>
          <w:szCs w:val="24"/>
        </w:rPr>
        <w:t>с</w:t>
      </w:r>
      <w:r w:rsidRPr="00ED00DF">
        <w:rPr>
          <w:sz w:val="24"/>
          <w:szCs w:val="24"/>
        </w:rPr>
        <w:t>тений;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w:t>
      </w:r>
      <w:r w:rsidRPr="00ED00DF">
        <w:rPr>
          <w:sz w:val="24"/>
          <w:szCs w:val="24"/>
        </w:rPr>
        <w:t>е</w:t>
      </w:r>
      <w:r w:rsidRPr="00ED00DF">
        <w:rPr>
          <w:sz w:val="24"/>
          <w:szCs w:val="24"/>
        </w:rPr>
        <w:t>урочной деятельности;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владеть приёмами работы с биологической информацией: формулировать осн</w:t>
      </w:r>
      <w:r w:rsidRPr="00ED00DF">
        <w:rPr>
          <w:sz w:val="24"/>
          <w:szCs w:val="24"/>
        </w:rPr>
        <w:t>о</w:t>
      </w:r>
      <w:r w:rsidRPr="00ED00DF">
        <w:rPr>
          <w:sz w:val="24"/>
          <w:szCs w:val="24"/>
        </w:rPr>
        <w:t>вания для извлечения и обобщения информации из двух источников, преобразовывать информацию из одной знаковой системы в другую;</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создавать письменные и устные сообщения, используя понятийный аппарат из</w:t>
      </w:r>
      <w:r w:rsidRPr="00ED00DF">
        <w:rPr>
          <w:sz w:val="24"/>
          <w:szCs w:val="24"/>
        </w:rPr>
        <w:t>у</w:t>
      </w:r>
      <w:r w:rsidRPr="00ED00DF">
        <w:rPr>
          <w:sz w:val="24"/>
          <w:szCs w:val="24"/>
        </w:rPr>
        <w:t>чаемого раздела биологии.</w:t>
      </w:r>
    </w:p>
    <w:p w:rsidR="003D2B68" w:rsidRPr="00ED00DF" w:rsidRDefault="003D2B68" w:rsidP="003D2B68">
      <w:pPr>
        <w:pStyle w:val="23"/>
        <w:shd w:val="clear" w:color="auto" w:fill="auto"/>
        <w:spacing w:before="0" w:after="0" w:line="240" w:lineRule="auto"/>
        <w:ind w:firstLine="709"/>
        <w:rPr>
          <w:sz w:val="24"/>
          <w:szCs w:val="24"/>
        </w:rPr>
      </w:pPr>
    </w:p>
    <w:p w:rsidR="003D2B68" w:rsidRPr="00ED00DF" w:rsidRDefault="003D2B68" w:rsidP="003D2B68">
      <w:pPr>
        <w:jc w:val="center"/>
        <w:rPr>
          <w:rFonts w:ascii="Times New Roman" w:hAnsi="Times New Roman" w:cs="Times New Roman"/>
          <w:b/>
          <w:smallCaps/>
        </w:rPr>
      </w:pPr>
      <w:r w:rsidRPr="00ED00DF">
        <w:rPr>
          <w:rFonts w:ascii="Times New Roman" w:hAnsi="Times New Roman" w:cs="Times New Roman"/>
          <w:b/>
        </w:rPr>
        <w:t>7 </w:t>
      </w:r>
      <w:r w:rsidRPr="00ED00DF">
        <w:rPr>
          <w:rFonts w:ascii="Times New Roman" w:hAnsi="Times New Roman" w:cs="Times New Roman"/>
          <w:b/>
          <w:smallCaps/>
        </w:rPr>
        <w:t>КЛАСС</w:t>
      </w:r>
    </w:p>
    <w:p w:rsidR="003D2B68" w:rsidRPr="00ED00DF" w:rsidRDefault="003D2B68" w:rsidP="003D2B68">
      <w:pPr>
        <w:pStyle w:val="23"/>
        <w:shd w:val="clear" w:color="auto" w:fill="auto"/>
        <w:tabs>
          <w:tab w:val="left" w:pos="1945"/>
        </w:tabs>
        <w:spacing w:before="0" w:after="0" w:line="240" w:lineRule="auto"/>
        <w:ind w:firstLine="709"/>
        <w:rPr>
          <w:b/>
          <w:i/>
          <w:sz w:val="24"/>
          <w:szCs w:val="24"/>
        </w:rPr>
      </w:pPr>
      <w:r w:rsidRPr="00ED00DF">
        <w:rPr>
          <w:b/>
          <w:i/>
          <w:sz w:val="24"/>
          <w:szCs w:val="24"/>
        </w:rPr>
        <w:t>Предметные результаты освоения программы по биологии к концу обучения в 7 классе: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w:t>
      </w:r>
      <w:r w:rsidRPr="00ED00DF">
        <w:rPr>
          <w:sz w:val="24"/>
          <w:szCs w:val="24"/>
        </w:rPr>
        <w:t>о</w:t>
      </w:r>
      <w:r w:rsidRPr="00ED00DF">
        <w:rPr>
          <w:sz w:val="24"/>
          <w:szCs w:val="24"/>
        </w:rPr>
        <w:t>семенные или цветковые);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приводить примеры вклада российских (в т.ч. Н.И. Вавилов, И.В. Мичурин) и зарубежных (в т.ч. К. Линней, Л. Пастер) учёных в развитие наук о растениях, грибах, л</w:t>
      </w:r>
      <w:r w:rsidRPr="00ED00DF">
        <w:rPr>
          <w:sz w:val="24"/>
          <w:szCs w:val="24"/>
        </w:rPr>
        <w:t>и</w:t>
      </w:r>
      <w:r w:rsidRPr="00ED00DF">
        <w:rPr>
          <w:sz w:val="24"/>
          <w:szCs w:val="24"/>
        </w:rPr>
        <w:t>шайниках, бактериях;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применять биологические термины и понятия (в т.ч.: ботаника, экология растений, микология, бактериология, систематика, царство, отдел, класс, семейство, род, вид, жи</w:t>
      </w:r>
      <w:r w:rsidRPr="00ED00DF">
        <w:rPr>
          <w:sz w:val="24"/>
          <w:szCs w:val="24"/>
        </w:rPr>
        <w:t>з</w:t>
      </w:r>
      <w:r w:rsidRPr="00ED00DF">
        <w:rPr>
          <w:sz w:val="24"/>
          <w:szCs w:val="24"/>
        </w:rPr>
        <w:t>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w:t>
      </w:r>
      <w:r w:rsidRPr="00ED00DF">
        <w:rPr>
          <w:sz w:val="24"/>
          <w:szCs w:val="24"/>
        </w:rPr>
        <w:t>т</w:t>
      </w:r>
      <w:r w:rsidRPr="00ED00DF">
        <w:rPr>
          <w:sz w:val="24"/>
          <w:szCs w:val="24"/>
        </w:rPr>
        <w:t>ствии с поставленной задачей и в контексте;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различать и описывать живые и гербарные экземпляры растений, части растений по изображениям, схемам, моделям, муляжам, рельефным таблицам, грибы по изображ</w:t>
      </w:r>
      <w:r w:rsidRPr="00ED00DF">
        <w:rPr>
          <w:sz w:val="24"/>
          <w:szCs w:val="24"/>
        </w:rPr>
        <w:t>е</w:t>
      </w:r>
      <w:r w:rsidRPr="00ED00DF">
        <w:rPr>
          <w:sz w:val="24"/>
          <w:szCs w:val="24"/>
        </w:rPr>
        <w:t>ниям, схемам, муляжам, бактерии по изображениям;</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выявлять признаки классов покрытосеменных или цветковых, семейств двудол</w:t>
      </w:r>
      <w:r w:rsidRPr="00ED00DF">
        <w:rPr>
          <w:sz w:val="24"/>
          <w:szCs w:val="24"/>
        </w:rPr>
        <w:t>ь</w:t>
      </w:r>
      <w:r w:rsidRPr="00ED00DF">
        <w:rPr>
          <w:sz w:val="24"/>
          <w:szCs w:val="24"/>
        </w:rPr>
        <w:t>ных и однодольных растений;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определять систематическое положение растительного организма (на примере покрытосеменных, или цветковых) с помощью определительной карточки;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выполнять практические и лабораторные работы по систематике растений, мик</w:t>
      </w:r>
      <w:r w:rsidRPr="00ED00DF">
        <w:rPr>
          <w:sz w:val="24"/>
          <w:szCs w:val="24"/>
        </w:rPr>
        <w:t>о</w:t>
      </w:r>
      <w:r w:rsidRPr="00ED00DF">
        <w:rPr>
          <w:sz w:val="24"/>
          <w:szCs w:val="24"/>
        </w:rPr>
        <w:t xml:space="preserve">логии и микробиологии, в т.ч. работы с микроскопом с постоянными </w:t>
      </w:r>
      <w:r w:rsidRPr="00ED00DF">
        <w:rPr>
          <w:sz w:val="24"/>
          <w:szCs w:val="24"/>
        </w:rPr>
        <w:lastRenderedPageBreak/>
        <w:t>(фиксированными) и временными микропрепаратами, исследовательские работы с использованием приборов и инструментов цифровой лаборатории;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выделять существенные признаки строения и жизнедеятельности растений, ба</w:t>
      </w:r>
      <w:r w:rsidRPr="00ED00DF">
        <w:rPr>
          <w:sz w:val="24"/>
          <w:szCs w:val="24"/>
        </w:rPr>
        <w:t>к</w:t>
      </w:r>
      <w:r w:rsidRPr="00ED00DF">
        <w:rPr>
          <w:sz w:val="24"/>
          <w:szCs w:val="24"/>
        </w:rPr>
        <w:t>терий, грибов, лишайников;</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проводить описание и сравнивать между собой растения, грибы, лишайники, ба</w:t>
      </w:r>
      <w:r w:rsidRPr="00ED00DF">
        <w:rPr>
          <w:sz w:val="24"/>
          <w:szCs w:val="24"/>
        </w:rPr>
        <w:t>к</w:t>
      </w:r>
      <w:r w:rsidRPr="00ED00DF">
        <w:rPr>
          <w:sz w:val="24"/>
          <w:szCs w:val="24"/>
        </w:rPr>
        <w:t>терии по заданному плану, проводить выводы на основе сравнения;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описывать усложнение организации растений в ходе эволюции растительного мира на Земле;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выявлять черты приспособленности растений к среде обитания, значение экол</w:t>
      </w:r>
      <w:r w:rsidRPr="00ED00DF">
        <w:rPr>
          <w:sz w:val="24"/>
          <w:szCs w:val="24"/>
        </w:rPr>
        <w:t>о</w:t>
      </w:r>
      <w:r w:rsidRPr="00ED00DF">
        <w:rPr>
          <w:sz w:val="24"/>
          <w:szCs w:val="24"/>
        </w:rPr>
        <w:t>гических факторов для растений;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приводить примеры культурных растений и их значение в жизни человека, пон</w:t>
      </w:r>
      <w:r w:rsidRPr="00ED00DF">
        <w:rPr>
          <w:sz w:val="24"/>
          <w:szCs w:val="24"/>
        </w:rPr>
        <w:t>и</w:t>
      </w:r>
      <w:r w:rsidRPr="00ED00DF">
        <w:rPr>
          <w:sz w:val="24"/>
          <w:szCs w:val="24"/>
        </w:rPr>
        <w:t>мать причины и знать меры охраны растительного мира Земли;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раскрывать роль растений, грибов, лишайников, бактерий в природных сообщ</w:t>
      </w:r>
      <w:r w:rsidRPr="00ED00DF">
        <w:rPr>
          <w:sz w:val="24"/>
          <w:szCs w:val="24"/>
        </w:rPr>
        <w:t>е</w:t>
      </w:r>
      <w:r w:rsidRPr="00ED00DF">
        <w:rPr>
          <w:sz w:val="24"/>
          <w:szCs w:val="24"/>
        </w:rPr>
        <w:t>ствах, в хозяйственной деятельности человека и его повседневной жизни;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w:t>
      </w:r>
      <w:r w:rsidRPr="00ED00DF">
        <w:rPr>
          <w:sz w:val="24"/>
          <w:szCs w:val="24"/>
        </w:rPr>
        <w:t>у</w:t>
      </w:r>
      <w:r w:rsidRPr="00ED00DF">
        <w:rPr>
          <w:sz w:val="24"/>
          <w:szCs w:val="24"/>
        </w:rPr>
        <w:t>манитарного цикла, различными видами искусства;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использовать методы биологии: проводить наблюдения за растениями, бактери</w:t>
      </w:r>
      <w:r w:rsidRPr="00ED00DF">
        <w:rPr>
          <w:sz w:val="24"/>
          <w:szCs w:val="24"/>
        </w:rPr>
        <w:t>я</w:t>
      </w:r>
      <w:r w:rsidRPr="00ED00DF">
        <w:rPr>
          <w:sz w:val="24"/>
          <w:szCs w:val="24"/>
        </w:rPr>
        <w:t>ми, грибами, лишайниками, описывать их, ставить простейшие биологические опыты и эксперименты;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w:t>
      </w:r>
      <w:r w:rsidRPr="00ED00DF">
        <w:rPr>
          <w:sz w:val="24"/>
          <w:szCs w:val="24"/>
        </w:rPr>
        <w:t>е</w:t>
      </w:r>
      <w:r w:rsidRPr="00ED00DF">
        <w:rPr>
          <w:sz w:val="24"/>
          <w:szCs w:val="24"/>
        </w:rPr>
        <w:t>урочной деятельности;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владеть приёмами работы с информацией: формулировать основания для извл</w:t>
      </w:r>
      <w:r w:rsidRPr="00ED00DF">
        <w:rPr>
          <w:sz w:val="24"/>
          <w:szCs w:val="24"/>
        </w:rPr>
        <w:t>е</w:t>
      </w:r>
      <w:r w:rsidRPr="00ED00DF">
        <w:rPr>
          <w:sz w:val="24"/>
          <w:szCs w:val="24"/>
        </w:rPr>
        <w:t>чения и обобщения информации из несколькихисточников (2-3), преобразовывать инфо</w:t>
      </w:r>
      <w:r w:rsidRPr="00ED00DF">
        <w:rPr>
          <w:sz w:val="24"/>
          <w:szCs w:val="24"/>
        </w:rPr>
        <w:t>р</w:t>
      </w:r>
      <w:r w:rsidRPr="00ED00DF">
        <w:rPr>
          <w:sz w:val="24"/>
          <w:szCs w:val="24"/>
        </w:rPr>
        <w:t>мацию из одной знаковой системы в другую;</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w:t>
      </w:r>
      <w:r w:rsidRPr="00ED00DF">
        <w:rPr>
          <w:sz w:val="24"/>
          <w:szCs w:val="24"/>
        </w:rPr>
        <w:t>о</w:t>
      </w:r>
      <w:r w:rsidRPr="00ED00DF">
        <w:rPr>
          <w:sz w:val="24"/>
          <w:szCs w:val="24"/>
        </w:rPr>
        <w:t>стей аудитории обучающихся.</w:t>
      </w:r>
    </w:p>
    <w:p w:rsidR="003D2B68" w:rsidRPr="00ED00DF" w:rsidRDefault="003D2B68" w:rsidP="003D2B68">
      <w:pPr>
        <w:pStyle w:val="23"/>
        <w:shd w:val="clear" w:color="auto" w:fill="auto"/>
        <w:spacing w:before="0" w:after="0" w:line="240" w:lineRule="auto"/>
        <w:ind w:firstLine="709"/>
        <w:rPr>
          <w:sz w:val="24"/>
          <w:szCs w:val="24"/>
        </w:rPr>
      </w:pPr>
    </w:p>
    <w:p w:rsidR="003D2B68" w:rsidRPr="00ED00DF" w:rsidRDefault="003D2B68" w:rsidP="003D2B68">
      <w:pPr>
        <w:jc w:val="center"/>
        <w:rPr>
          <w:rFonts w:ascii="Times New Roman" w:hAnsi="Times New Roman" w:cs="Times New Roman"/>
          <w:b/>
          <w:smallCaps/>
        </w:rPr>
      </w:pPr>
      <w:r w:rsidRPr="00ED00DF">
        <w:rPr>
          <w:rFonts w:ascii="Times New Roman" w:hAnsi="Times New Roman" w:cs="Times New Roman"/>
          <w:b/>
        </w:rPr>
        <w:t>8 </w:t>
      </w:r>
      <w:r w:rsidRPr="00ED00DF">
        <w:rPr>
          <w:rFonts w:ascii="Times New Roman" w:hAnsi="Times New Roman" w:cs="Times New Roman"/>
          <w:b/>
          <w:smallCaps/>
        </w:rPr>
        <w:t>КЛАСС</w:t>
      </w:r>
    </w:p>
    <w:p w:rsidR="003D2B68" w:rsidRPr="00ED00DF" w:rsidRDefault="003D2B68" w:rsidP="003D2B68">
      <w:pPr>
        <w:pStyle w:val="23"/>
        <w:shd w:val="clear" w:color="auto" w:fill="auto"/>
        <w:tabs>
          <w:tab w:val="left" w:pos="1940"/>
        </w:tabs>
        <w:spacing w:before="0" w:after="0" w:line="240" w:lineRule="auto"/>
        <w:ind w:firstLine="709"/>
        <w:rPr>
          <w:b/>
          <w:i/>
          <w:sz w:val="24"/>
          <w:szCs w:val="24"/>
        </w:rPr>
      </w:pPr>
      <w:r w:rsidRPr="00ED00DF">
        <w:rPr>
          <w:b/>
          <w:i/>
          <w:sz w:val="24"/>
          <w:szCs w:val="24"/>
        </w:rPr>
        <w:t>Предметные результаты освоения программы по биологии к концу обучения в 8 классе: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характеризовать зоологию как биологическую науку, её разделы и связь с другими науками и техникой;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характеризовать принципы классификации животных, вид как основную сист</w:t>
      </w:r>
      <w:r w:rsidRPr="00ED00DF">
        <w:rPr>
          <w:sz w:val="24"/>
          <w:szCs w:val="24"/>
        </w:rPr>
        <w:t>е</w:t>
      </w:r>
      <w:r w:rsidRPr="00ED00DF">
        <w:rPr>
          <w:sz w:val="24"/>
          <w:szCs w:val="24"/>
        </w:rPr>
        <w:t>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w:t>
      </w:r>
      <w:r w:rsidRPr="00ED00DF">
        <w:rPr>
          <w:sz w:val="24"/>
          <w:szCs w:val="24"/>
        </w:rPr>
        <w:t>р</w:t>
      </w:r>
      <w:r w:rsidRPr="00ED00DF">
        <w:rPr>
          <w:sz w:val="24"/>
          <w:szCs w:val="24"/>
        </w:rPr>
        <w:t>довые);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приводить примеры вклада российских (в т.ч. А. О. Ковалевский, К.И. Скрябин) и зарубежных (в т.ч. А. Левенгук, Ж. Кювье, Э. Геккель) учёных в развитие наук о животных;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применять биологические термины и понятия (в т.ч.: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w:t>
      </w:r>
      <w:r w:rsidRPr="00ED00DF">
        <w:rPr>
          <w:sz w:val="24"/>
          <w:szCs w:val="24"/>
        </w:rPr>
        <w:t>а</w:t>
      </w:r>
      <w:r w:rsidRPr="00ED00DF">
        <w:rPr>
          <w:sz w:val="24"/>
          <w:szCs w:val="24"/>
        </w:rPr>
        <w:t>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lastRenderedPageBreak/>
        <w:t>- раскрывать общие признаки животных, уровни организации животного организма: клетки, ткани, органы, системы органов, организм;</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сравнивать животные ткани и органы животных между собой; 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характеризовать процессы жизнедеятельности животных изучаемых системат</w:t>
      </w:r>
      <w:r w:rsidRPr="00ED00DF">
        <w:rPr>
          <w:sz w:val="24"/>
          <w:szCs w:val="24"/>
        </w:rPr>
        <w:t>и</w:t>
      </w:r>
      <w:r w:rsidRPr="00ED00DF">
        <w:rPr>
          <w:sz w:val="24"/>
          <w:szCs w:val="24"/>
        </w:rPr>
        <w:t>ческих групп: движение, питание, дыхание, транспорт веществ, выделение, регуляцию, поведение, рост, развитие, размножение;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выявлять причинно-следственные связи между строением, жизнедеятельностью и средой обитания животных изучаемых систематических групп;</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w:t>
      </w:r>
      <w:r w:rsidRPr="00ED00DF">
        <w:rPr>
          <w:sz w:val="24"/>
          <w:szCs w:val="24"/>
        </w:rPr>
        <w:t>й</w:t>
      </w:r>
      <w:r w:rsidRPr="00ED00DF">
        <w:rPr>
          <w:sz w:val="24"/>
          <w:szCs w:val="24"/>
        </w:rPr>
        <w:t>ших - по изображениям;</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выявлять признаки классов членистоногих и хордовых, отрядов насекомых и млекопитающих;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выполнять практические и лабораторные работы по морфологии, анатомии, физиологии и поведению животных, в т.ч. работы с микроскопом с постоянными (фиксир</w:t>
      </w:r>
      <w:r w:rsidRPr="00ED00DF">
        <w:rPr>
          <w:sz w:val="24"/>
          <w:szCs w:val="24"/>
        </w:rPr>
        <w:t>о</w:t>
      </w:r>
      <w:r w:rsidRPr="00ED00DF">
        <w:rPr>
          <w:sz w:val="24"/>
          <w:szCs w:val="24"/>
        </w:rPr>
        <w:t>ванными) и временными микропрепаратами, исследовательские работы с использованием приборов и инструментов цифровой лаборатории;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сравнивать представителей отдельных систематических групп животных и пр</w:t>
      </w:r>
      <w:r w:rsidRPr="00ED00DF">
        <w:rPr>
          <w:sz w:val="24"/>
          <w:szCs w:val="24"/>
        </w:rPr>
        <w:t>о</w:t>
      </w:r>
      <w:r w:rsidRPr="00ED00DF">
        <w:rPr>
          <w:sz w:val="24"/>
          <w:szCs w:val="24"/>
        </w:rPr>
        <w:t>водить выводы на основе сравнения;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классифицировать животных на основании особенностей строения; описывать усложнение организации животных в ходе эволюции животного мира на Земле;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выявлять черты приспособленности животных к среде обитания, значение экол</w:t>
      </w:r>
      <w:r w:rsidRPr="00ED00DF">
        <w:rPr>
          <w:sz w:val="24"/>
          <w:szCs w:val="24"/>
        </w:rPr>
        <w:t>о</w:t>
      </w:r>
      <w:r w:rsidRPr="00ED00DF">
        <w:rPr>
          <w:sz w:val="24"/>
          <w:szCs w:val="24"/>
        </w:rPr>
        <w:t>гических факторов для животных;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выявлять взаимосвязи животных в природных сообществах, цепи питания; уст</w:t>
      </w:r>
      <w:r w:rsidRPr="00ED00DF">
        <w:rPr>
          <w:sz w:val="24"/>
          <w:szCs w:val="24"/>
        </w:rPr>
        <w:t>а</w:t>
      </w:r>
      <w:r w:rsidRPr="00ED00DF">
        <w:rPr>
          <w:sz w:val="24"/>
          <w:szCs w:val="24"/>
        </w:rPr>
        <w:t>навливать взаимосвязи животных с растениями, грибами, лишайниками и бактериями в природных сообществах;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характеризовать животных природных зон Земли, основные закономерности ра</w:t>
      </w:r>
      <w:r w:rsidRPr="00ED00DF">
        <w:rPr>
          <w:sz w:val="24"/>
          <w:szCs w:val="24"/>
        </w:rPr>
        <w:t>с</w:t>
      </w:r>
      <w:r w:rsidRPr="00ED00DF">
        <w:rPr>
          <w:sz w:val="24"/>
          <w:szCs w:val="24"/>
        </w:rPr>
        <w:t>пространения животных по планете;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раскрывать роль животных в природных сообществах;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w:t>
      </w:r>
      <w:r w:rsidRPr="00ED00DF">
        <w:rPr>
          <w:sz w:val="24"/>
          <w:szCs w:val="24"/>
        </w:rPr>
        <w:t>з</w:t>
      </w:r>
      <w:r w:rsidRPr="00ED00DF">
        <w:rPr>
          <w:sz w:val="24"/>
          <w:szCs w:val="24"/>
        </w:rPr>
        <w:t>ни, объяснять значение животных в природе и жизни человека;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иметь представление о мероприятиях по охране животного мира Земли;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w:t>
      </w:r>
      <w:r w:rsidRPr="00ED00DF">
        <w:rPr>
          <w:sz w:val="24"/>
          <w:szCs w:val="24"/>
        </w:rPr>
        <w:t>е</w:t>
      </w:r>
      <w:r w:rsidRPr="00ED00DF">
        <w:rPr>
          <w:sz w:val="24"/>
          <w:szCs w:val="24"/>
        </w:rPr>
        <w:t>урочной деятельности;</w:t>
      </w:r>
    </w:p>
    <w:p w:rsidR="003D2B68" w:rsidRPr="00ED00DF" w:rsidRDefault="003D2B68" w:rsidP="003D2B68">
      <w:pPr>
        <w:pStyle w:val="23"/>
        <w:shd w:val="clear" w:color="auto" w:fill="auto"/>
        <w:tabs>
          <w:tab w:val="left" w:pos="2189"/>
          <w:tab w:val="left" w:pos="3178"/>
          <w:tab w:val="left" w:pos="5342"/>
          <w:tab w:val="left" w:pos="7685"/>
          <w:tab w:val="left" w:pos="8784"/>
        </w:tabs>
        <w:spacing w:before="0" w:after="0" w:line="240" w:lineRule="auto"/>
        <w:ind w:firstLine="709"/>
        <w:rPr>
          <w:sz w:val="24"/>
          <w:szCs w:val="24"/>
        </w:rPr>
      </w:pPr>
      <w:r w:rsidRPr="00ED00DF">
        <w:rPr>
          <w:sz w:val="24"/>
          <w:szCs w:val="24"/>
        </w:rPr>
        <w:t>- владеть приёмами работы с информацией: формулировать основания для извлечения и обобщения информации из нескольких (3-4) источников, преобразовывать и</w:t>
      </w:r>
      <w:r w:rsidRPr="00ED00DF">
        <w:rPr>
          <w:sz w:val="24"/>
          <w:szCs w:val="24"/>
        </w:rPr>
        <w:t>н</w:t>
      </w:r>
      <w:r w:rsidRPr="00ED00DF">
        <w:rPr>
          <w:sz w:val="24"/>
          <w:szCs w:val="24"/>
        </w:rPr>
        <w:t>формацию из одной знаковой системы в другую;</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w:t>
      </w:r>
      <w:r w:rsidRPr="00ED00DF">
        <w:rPr>
          <w:sz w:val="24"/>
          <w:szCs w:val="24"/>
        </w:rPr>
        <w:t>о</w:t>
      </w:r>
      <w:r w:rsidRPr="00ED00DF">
        <w:rPr>
          <w:sz w:val="24"/>
          <w:szCs w:val="24"/>
        </w:rPr>
        <w:t>стей аудитории обучающихся.</w:t>
      </w:r>
    </w:p>
    <w:p w:rsidR="003D2B68" w:rsidRPr="00ED00DF" w:rsidRDefault="003D2B68" w:rsidP="003D2B68">
      <w:pPr>
        <w:pStyle w:val="23"/>
        <w:shd w:val="clear" w:color="auto" w:fill="auto"/>
        <w:spacing w:before="0" w:after="0" w:line="240" w:lineRule="auto"/>
        <w:ind w:firstLine="709"/>
        <w:rPr>
          <w:sz w:val="24"/>
          <w:szCs w:val="24"/>
        </w:rPr>
      </w:pPr>
    </w:p>
    <w:p w:rsidR="003D2B68" w:rsidRPr="00ED00DF" w:rsidRDefault="003D2B68" w:rsidP="003D2B68">
      <w:pPr>
        <w:jc w:val="center"/>
        <w:rPr>
          <w:rFonts w:ascii="Times New Roman" w:hAnsi="Times New Roman" w:cs="Times New Roman"/>
          <w:b/>
          <w:smallCaps/>
        </w:rPr>
      </w:pPr>
      <w:r w:rsidRPr="00ED00DF">
        <w:rPr>
          <w:rFonts w:ascii="Times New Roman" w:hAnsi="Times New Roman" w:cs="Times New Roman"/>
          <w:b/>
        </w:rPr>
        <w:lastRenderedPageBreak/>
        <w:t>9 </w:t>
      </w:r>
      <w:r w:rsidRPr="00ED00DF">
        <w:rPr>
          <w:rFonts w:ascii="Times New Roman" w:hAnsi="Times New Roman" w:cs="Times New Roman"/>
          <w:b/>
          <w:smallCaps/>
        </w:rPr>
        <w:t>КЛАСС</w:t>
      </w:r>
    </w:p>
    <w:p w:rsidR="003D2B68" w:rsidRPr="00ED00DF" w:rsidRDefault="003D2B68" w:rsidP="003D2B68">
      <w:pPr>
        <w:pStyle w:val="23"/>
        <w:shd w:val="clear" w:color="auto" w:fill="auto"/>
        <w:tabs>
          <w:tab w:val="left" w:pos="1968"/>
        </w:tabs>
        <w:spacing w:before="0" w:after="0" w:line="240" w:lineRule="auto"/>
        <w:ind w:firstLine="709"/>
        <w:rPr>
          <w:b/>
          <w:i/>
          <w:sz w:val="24"/>
          <w:szCs w:val="24"/>
        </w:rPr>
      </w:pPr>
      <w:r w:rsidRPr="00ED00DF">
        <w:rPr>
          <w:b/>
          <w:i/>
          <w:sz w:val="24"/>
          <w:szCs w:val="24"/>
        </w:rPr>
        <w:t>Предметные результаты освоения программы по биологии к концу обучения в 9 классе: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характеризовать науки о человеке (антропологию, анатомию, физиологию, мед</w:t>
      </w:r>
      <w:r w:rsidRPr="00ED00DF">
        <w:rPr>
          <w:sz w:val="24"/>
          <w:szCs w:val="24"/>
        </w:rPr>
        <w:t>и</w:t>
      </w:r>
      <w:r w:rsidRPr="00ED00DF">
        <w:rPr>
          <w:sz w:val="24"/>
          <w:szCs w:val="24"/>
        </w:rPr>
        <w:t>цину, гигиену, экологию человека, психологию) и их связи с другими науками и техникой;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приводить примеры вклада российских (в т.ч. И. М. Сеченов, И.П. Павлов, И.И. Мечников, А.А. Ухтомский, П.К. Анохин) и зарубежных (в т.ч. У. Гарвей, К. Бернар, Л. Пастер, Ч. Дарвин) учёных в развитие представлений о происхождении, строении, жизн</w:t>
      </w:r>
      <w:r w:rsidRPr="00ED00DF">
        <w:rPr>
          <w:sz w:val="24"/>
          <w:szCs w:val="24"/>
        </w:rPr>
        <w:t>е</w:t>
      </w:r>
      <w:r w:rsidRPr="00ED00DF">
        <w:rPr>
          <w:sz w:val="24"/>
          <w:szCs w:val="24"/>
        </w:rPr>
        <w:t>деятельности, поведении, экологии человека;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применять биологические термины и понятия (в т.ч.: цитология, гистология, ан</w:t>
      </w:r>
      <w:r w:rsidRPr="00ED00DF">
        <w:rPr>
          <w:sz w:val="24"/>
          <w:szCs w:val="24"/>
        </w:rPr>
        <w:t>а</w:t>
      </w:r>
      <w:r w:rsidRPr="00ED00DF">
        <w:rPr>
          <w:sz w:val="24"/>
          <w:szCs w:val="24"/>
        </w:rPr>
        <w:t>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w:t>
      </w:r>
      <w:r w:rsidRPr="00ED00DF">
        <w:rPr>
          <w:sz w:val="24"/>
          <w:szCs w:val="24"/>
        </w:rPr>
        <w:t>о</w:t>
      </w:r>
      <w:r w:rsidRPr="00ED00DF">
        <w:rPr>
          <w:sz w:val="24"/>
          <w:szCs w:val="24"/>
        </w:rPr>
        <w:t>ставленной задачей и в контексте;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сравнивать клетки разных тканей, групп тканей, органы, системы органов чел</w:t>
      </w:r>
      <w:r w:rsidRPr="00ED00DF">
        <w:rPr>
          <w:sz w:val="24"/>
          <w:szCs w:val="24"/>
        </w:rPr>
        <w:t>о</w:t>
      </w:r>
      <w:r w:rsidRPr="00ED00DF">
        <w:rPr>
          <w:sz w:val="24"/>
          <w:szCs w:val="24"/>
        </w:rPr>
        <w:t>века; процессы жизнедеятельности организма человека, проводить выводы на основе сравнения;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различать биологически активные вещества (витамины, ферменты, гормоны), в</w:t>
      </w:r>
      <w:r w:rsidRPr="00ED00DF">
        <w:rPr>
          <w:sz w:val="24"/>
          <w:szCs w:val="24"/>
        </w:rPr>
        <w:t>ы</w:t>
      </w:r>
      <w:r w:rsidRPr="00ED00DF">
        <w:rPr>
          <w:sz w:val="24"/>
          <w:szCs w:val="24"/>
        </w:rPr>
        <w:t>являть их роль в процессе обмена веществ и превращения энергии;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применять биологические модели для выявления особенностей строения и фун</w:t>
      </w:r>
      <w:r w:rsidRPr="00ED00DF">
        <w:rPr>
          <w:sz w:val="24"/>
          <w:szCs w:val="24"/>
        </w:rPr>
        <w:t>к</w:t>
      </w:r>
      <w:r w:rsidRPr="00ED00DF">
        <w:rPr>
          <w:sz w:val="24"/>
          <w:szCs w:val="24"/>
        </w:rPr>
        <w:t>ционирования органов и систем органов человека;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объяснять нейрогуморальную регуляцию процессов жизнедеятельности организма человека;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w:t>
      </w:r>
      <w:r w:rsidRPr="00ED00DF">
        <w:rPr>
          <w:sz w:val="24"/>
          <w:szCs w:val="24"/>
        </w:rPr>
        <w:t>е</w:t>
      </w:r>
      <w:r w:rsidRPr="00ED00DF">
        <w:rPr>
          <w:sz w:val="24"/>
          <w:szCs w:val="24"/>
        </w:rPr>
        <w:t>ваний человека;</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выполнять практические и лабораторные работы по морфологии, анатомии, физиологии и поведению человека, в т.ч. работы с микроскопом с постоянными (фиксир</w:t>
      </w:r>
      <w:r w:rsidRPr="00ED00DF">
        <w:rPr>
          <w:sz w:val="24"/>
          <w:szCs w:val="24"/>
        </w:rPr>
        <w:t>о</w:t>
      </w:r>
      <w:r w:rsidRPr="00ED00DF">
        <w:rPr>
          <w:sz w:val="24"/>
          <w:szCs w:val="24"/>
        </w:rPr>
        <w:t>ванными) и временными микропрепаратами, исследовательские работы с использованием приборов и инструментов цифровой лаборатории;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lastRenderedPageBreak/>
        <w:t>-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w:t>
      </w:r>
      <w:r w:rsidRPr="00ED00DF">
        <w:rPr>
          <w:sz w:val="24"/>
          <w:szCs w:val="24"/>
        </w:rPr>
        <w:t>н</w:t>
      </w:r>
      <w:r w:rsidRPr="00ED00DF">
        <w:rPr>
          <w:sz w:val="24"/>
          <w:szCs w:val="24"/>
        </w:rPr>
        <w:t>ного отдыха, позитивное эмоционально-психическое состояние;</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владеть приёмами оказания первой помощи человеку при потере сознания, со</w:t>
      </w:r>
      <w:r w:rsidRPr="00ED00DF">
        <w:rPr>
          <w:sz w:val="24"/>
          <w:szCs w:val="24"/>
        </w:rPr>
        <w:t>л</w:t>
      </w:r>
      <w:r w:rsidRPr="00ED00DF">
        <w:rPr>
          <w:sz w:val="24"/>
          <w:szCs w:val="24"/>
        </w:rPr>
        <w:t>нечном и тепловом ударе, отравлении, утоплении, кровотечении, травмах мягких тканей, костей скелета, органов чувств, ожогах и отморожениях;</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демонстрировать на конкретных примерах связь знаний наук о человеке со зн</w:t>
      </w:r>
      <w:r w:rsidRPr="00ED00DF">
        <w:rPr>
          <w:sz w:val="24"/>
          <w:szCs w:val="24"/>
        </w:rPr>
        <w:t>а</w:t>
      </w:r>
      <w:r w:rsidRPr="00ED00DF">
        <w:rPr>
          <w:sz w:val="24"/>
          <w:szCs w:val="24"/>
        </w:rPr>
        <w:t>ниями предметов естественно-научного и гуманитарного циклов, различных видов иску</w:t>
      </w:r>
      <w:r w:rsidRPr="00ED00DF">
        <w:rPr>
          <w:sz w:val="24"/>
          <w:szCs w:val="24"/>
        </w:rPr>
        <w:t>с</w:t>
      </w:r>
      <w:r w:rsidRPr="00ED00DF">
        <w:rPr>
          <w:sz w:val="24"/>
          <w:szCs w:val="24"/>
        </w:rPr>
        <w:t>ства, технологии, основ безопасности жизнедеятельности, физической культуры;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использовать методы биологии: наблюдать, измерять, описывать организм чел</w:t>
      </w:r>
      <w:r w:rsidRPr="00ED00DF">
        <w:rPr>
          <w:sz w:val="24"/>
          <w:szCs w:val="24"/>
        </w:rPr>
        <w:t>о</w:t>
      </w:r>
      <w:r w:rsidRPr="00ED00DF">
        <w:rPr>
          <w:sz w:val="24"/>
          <w:szCs w:val="24"/>
        </w:rPr>
        <w:t>века и процессы его жизнедеятельности, проводить простейшие исследования организма человека и объяснять их результаты;</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w:t>
      </w:r>
      <w:r w:rsidRPr="00ED00DF">
        <w:rPr>
          <w:sz w:val="24"/>
          <w:szCs w:val="24"/>
        </w:rPr>
        <w:t>е</w:t>
      </w:r>
      <w:r w:rsidRPr="00ED00DF">
        <w:rPr>
          <w:sz w:val="24"/>
          <w:szCs w:val="24"/>
        </w:rPr>
        <w:t>урочной деятельности;</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владеть приёмами работы с информацией: формулировать основания для извлечения и обобщения информации из нескольких (4-5) источников; преобразовывать и</w:t>
      </w:r>
      <w:r w:rsidRPr="00ED00DF">
        <w:rPr>
          <w:sz w:val="24"/>
          <w:szCs w:val="24"/>
        </w:rPr>
        <w:t>н</w:t>
      </w:r>
      <w:r w:rsidRPr="00ED00DF">
        <w:rPr>
          <w:sz w:val="24"/>
          <w:szCs w:val="24"/>
        </w:rPr>
        <w:t>формацию из одной знаковой системы в другую;</w:t>
      </w:r>
    </w:p>
    <w:p w:rsidR="003D2B68" w:rsidRPr="00ED00DF" w:rsidRDefault="003D2B68" w:rsidP="003D2B68">
      <w:pPr>
        <w:pStyle w:val="23"/>
        <w:shd w:val="clear" w:color="auto" w:fill="auto"/>
        <w:spacing w:before="0" w:after="0" w:line="240" w:lineRule="auto"/>
        <w:ind w:firstLine="709"/>
        <w:rPr>
          <w:sz w:val="24"/>
          <w:szCs w:val="24"/>
        </w:rPr>
      </w:pPr>
      <w:r w:rsidRPr="00ED00DF">
        <w:rPr>
          <w:sz w:val="24"/>
          <w:szCs w:val="24"/>
        </w:rPr>
        <w:t>- 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w:t>
      </w:r>
      <w:r w:rsidRPr="00ED00DF">
        <w:rPr>
          <w:sz w:val="24"/>
          <w:szCs w:val="24"/>
        </w:rPr>
        <w:t>о</w:t>
      </w:r>
      <w:r w:rsidRPr="00ED00DF">
        <w:rPr>
          <w:sz w:val="24"/>
          <w:szCs w:val="24"/>
        </w:rPr>
        <w:t>стей аудитории обучающихся.</w:t>
      </w:r>
    </w:p>
    <w:p w:rsidR="00673AEF" w:rsidRPr="00ED00DF" w:rsidRDefault="003D2B68" w:rsidP="00673AEF">
      <w:pPr>
        <w:rPr>
          <w:rFonts w:ascii="Times New Roman" w:hAnsi="Times New Roman"/>
          <w:b/>
        </w:rPr>
      </w:pPr>
      <w:r w:rsidRPr="00ED00DF">
        <w:br w:type="page"/>
      </w:r>
      <w:r w:rsidR="00673AEF" w:rsidRPr="00ED00DF">
        <w:rPr>
          <w:rFonts w:ascii="Times New Roman" w:hAnsi="Times New Roman" w:cs="Times New Roman"/>
          <w:b/>
        </w:rPr>
        <w:lastRenderedPageBreak/>
        <w:t>2.1.</w:t>
      </w:r>
      <w:r w:rsidR="00673AEF">
        <w:rPr>
          <w:rFonts w:ascii="Times New Roman" w:hAnsi="Times New Roman" w:cs="Times New Roman"/>
          <w:b/>
        </w:rPr>
        <w:t>1</w:t>
      </w:r>
      <w:r w:rsidR="00673AEF" w:rsidRPr="00ED00DF">
        <w:rPr>
          <w:rFonts w:ascii="Times New Roman" w:hAnsi="Times New Roman" w:cs="Times New Roman"/>
          <w:b/>
        </w:rPr>
        <w:t>2. </w:t>
      </w:r>
      <w:r w:rsidR="00673AEF" w:rsidRPr="00ED00DF">
        <w:rPr>
          <w:rFonts w:ascii="Times New Roman" w:hAnsi="Times New Roman"/>
          <w:b/>
        </w:rPr>
        <w:t>РАБОЧАЯ ПРОГРАММА УЧЕБНОГО ПРЕДМЕТА «ОСНОВЫ Д</w:t>
      </w:r>
      <w:r w:rsidR="00673AEF" w:rsidRPr="00ED00DF">
        <w:rPr>
          <w:rFonts w:ascii="Times New Roman" w:hAnsi="Times New Roman"/>
          <w:b/>
        </w:rPr>
        <w:t>У</w:t>
      </w:r>
      <w:r w:rsidR="00673AEF" w:rsidRPr="00ED00DF">
        <w:rPr>
          <w:rFonts w:ascii="Times New Roman" w:hAnsi="Times New Roman"/>
          <w:b/>
        </w:rPr>
        <w:t>ХОВНО-НРАВСТВЕННОЙ КУЛЬТУРЫ НАРОДОВ РОССИИ» (БАЗОВЫЙ УР</w:t>
      </w:r>
      <w:r w:rsidR="00673AEF" w:rsidRPr="00ED00DF">
        <w:rPr>
          <w:rFonts w:ascii="Times New Roman" w:hAnsi="Times New Roman"/>
          <w:b/>
        </w:rPr>
        <w:t>О</w:t>
      </w:r>
      <w:r w:rsidR="00673AEF" w:rsidRPr="00ED00DF">
        <w:rPr>
          <w:rFonts w:ascii="Times New Roman" w:hAnsi="Times New Roman"/>
          <w:b/>
        </w:rPr>
        <w:t>ВЕНЬ)</w:t>
      </w:r>
    </w:p>
    <w:p w:rsidR="00673AEF" w:rsidRPr="00ED00DF" w:rsidRDefault="00673AEF" w:rsidP="00673AEF">
      <w:pPr>
        <w:ind w:firstLine="709"/>
        <w:rPr>
          <w:rFonts w:ascii="Times New Roman" w:hAnsi="Times New Roman" w:cs="Times New Roman"/>
          <w:b/>
          <w:i/>
        </w:rPr>
      </w:pPr>
    </w:p>
    <w:p w:rsidR="00673AEF" w:rsidRPr="00ED00DF" w:rsidRDefault="00673AEF" w:rsidP="00673AEF">
      <w:pPr>
        <w:ind w:firstLine="709"/>
        <w:rPr>
          <w:rFonts w:ascii="Times New Roman" w:hAnsi="Times New Roman" w:cs="Times New Roman"/>
          <w:b/>
          <w:i/>
        </w:rPr>
      </w:pPr>
      <w:r w:rsidRPr="00ED00DF">
        <w:rPr>
          <w:rFonts w:ascii="Times New Roman" w:hAnsi="Times New Roman" w:cs="Times New Roman"/>
          <w:b/>
          <w:i/>
        </w:rPr>
        <w:t>Рабочая программа учебного предмета «ОДНКНР», составлена в соответствии с ФГОС ООО и Федеральной рабочей программой учебного предмета «ОДНКНР» Ф</w:t>
      </w:r>
      <w:r w:rsidRPr="00ED00DF">
        <w:rPr>
          <w:rFonts w:ascii="Times New Roman" w:hAnsi="Times New Roman" w:cs="Times New Roman"/>
          <w:b/>
          <w:i/>
        </w:rPr>
        <w:t>е</w:t>
      </w:r>
      <w:r w:rsidRPr="00ED00DF">
        <w:rPr>
          <w:rFonts w:ascii="Times New Roman" w:hAnsi="Times New Roman" w:cs="Times New Roman"/>
          <w:b/>
          <w:i/>
        </w:rPr>
        <w:t>деральной образовательной программы ООО.</w:t>
      </w:r>
    </w:p>
    <w:p w:rsidR="00673AEF" w:rsidRPr="00ED00DF" w:rsidRDefault="00673AEF" w:rsidP="00673AEF">
      <w:pPr>
        <w:pStyle w:val="23"/>
        <w:shd w:val="clear" w:color="auto" w:fill="auto"/>
        <w:tabs>
          <w:tab w:val="left" w:pos="1527"/>
        </w:tabs>
        <w:spacing w:before="0" w:after="0" w:line="240" w:lineRule="auto"/>
        <w:ind w:firstLine="709"/>
        <w:rPr>
          <w:sz w:val="24"/>
          <w:szCs w:val="24"/>
        </w:rPr>
      </w:pPr>
      <w:r w:rsidRPr="00ED00DF">
        <w:rPr>
          <w:sz w:val="24"/>
          <w:szCs w:val="24"/>
        </w:rPr>
        <w:t>Рабочая программа учебного курса «Основы духовно-нравственной культуры н</w:t>
      </w:r>
      <w:r w:rsidRPr="00ED00DF">
        <w:rPr>
          <w:sz w:val="24"/>
          <w:szCs w:val="24"/>
        </w:rPr>
        <w:t>а</w:t>
      </w:r>
      <w:r w:rsidRPr="00ED00DF">
        <w:rPr>
          <w:sz w:val="24"/>
          <w:szCs w:val="24"/>
        </w:rPr>
        <w:t>родов России» (предметная область «Основы духовно-нравственной культуры народов России») (далее соответственно - программа по ОДНКНР, ОДНКНР) включает поясн</w:t>
      </w:r>
      <w:r w:rsidRPr="00ED00DF">
        <w:rPr>
          <w:sz w:val="24"/>
          <w:szCs w:val="24"/>
        </w:rPr>
        <w:t>и</w:t>
      </w:r>
      <w:r w:rsidRPr="00ED00DF">
        <w:rPr>
          <w:sz w:val="24"/>
          <w:szCs w:val="24"/>
        </w:rPr>
        <w:t>тельную записку, содержание обучения, планируемые результаты освоения программы по ОДНКНР.</w:t>
      </w:r>
    </w:p>
    <w:p w:rsidR="00673AEF" w:rsidRPr="00ED00DF" w:rsidRDefault="00673AEF" w:rsidP="00673AEF">
      <w:pPr>
        <w:rPr>
          <w:b/>
        </w:rPr>
      </w:pPr>
    </w:p>
    <w:p w:rsidR="00673AEF" w:rsidRPr="00ED00DF" w:rsidRDefault="00673AEF" w:rsidP="00673AEF">
      <w:pPr>
        <w:rPr>
          <w:b/>
        </w:rPr>
      </w:pPr>
      <w:r w:rsidRPr="00ED00DF">
        <w:rPr>
          <w:b/>
        </w:rPr>
        <w:t>1) ПОЯСНИТЕЛЬНАЯ ЗАПИСКА</w:t>
      </w:r>
    </w:p>
    <w:p w:rsidR="00673AEF" w:rsidRPr="00ED00DF" w:rsidRDefault="00673AEF" w:rsidP="00673AEF">
      <w:pPr>
        <w:pStyle w:val="23"/>
        <w:shd w:val="clear" w:color="auto" w:fill="auto"/>
        <w:tabs>
          <w:tab w:val="left" w:pos="1734"/>
        </w:tabs>
        <w:spacing w:before="0" w:after="0" w:line="240" w:lineRule="auto"/>
        <w:ind w:firstLine="709"/>
        <w:rPr>
          <w:sz w:val="24"/>
          <w:szCs w:val="24"/>
        </w:rPr>
      </w:pPr>
      <w:r w:rsidRPr="00ED00DF">
        <w:rPr>
          <w:sz w:val="24"/>
          <w:szCs w:val="24"/>
        </w:rPr>
        <w:t>Программа по ОДНКНР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w:t>
      </w:r>
    </w:p>
    <w:p w:rsidR="00673AEF" w:rsidRPr="00ED00DF" w:rsidRDefault="00673AEF" w:rsidP="00673AEF">
      <w:pPr>
        <w:pStyle w:val="23"/>
        <w:shd w:val="clear" w:color="auto" w:fill="auto"/>
        <w:tabs>
          <w:tab w:val="left" w:pos="1748"/>
        </w:tabs>
        <w:spacing w:before="0" w:after="0" w:line="240" w:lineRule="auto"/>
        <w:ind w:firstLine="709"/>
        <w:rPr>
          <w:sz w:val="24"/>
          <w:szCs w:val="24"/>
        </w:rPr>
      </w:pPr>
      <w:r w:rsidRPr="00ED00DF">
        <w:rPr>
          <w:sz w:val="24"/>
          <w:szCs w:val="24"/>
        </w:rPr>
        <w:t>В программе по ОДНКНР соблюдается преемственность с федеральным госуда</w:t>
      </w:r>
      <w:r w:rsidRPr="00ED00DF">
        <w:rPr>
          <w:sz w:val="24"/>
          <w:szCs w:val="24"/>
        </w:rPr>
        <w:t>р</w:t>
      </w:r>
      <w:r w:rsidRPr="00ED00DF">
        <w:rPr>
          <w:sz w:val="24"/>
          <w:szCs w:val="24"/>
        </w:rPr>
        <w:t>ственным образовательным стандартом начального общего образования, учитываются возрастные и психологические особенности обучающихся на уровне основного общего образования, необходимость формирования межпредметных связей. Учебный курс «О</w:t>
      </w:r>
      <w:r w:rsidRPr="00ED00DF">
        <w:rPr>
          <w:sz w:val="24"/>
          <w:szCs w:val="24"/>
        </w:rPr>
        <w:t>с</w:t>
      </w:r>
      <w:r w:rsidRPr="00ED00DF">
        <w:rPr>
          <w:sz w:val="24"/>
          <w:szCs w:val="24"/>
        </w:rPr>
        <w:t>новы духовно-нравственной культуры народов России» носит культурологический и во</w:t>
      </w:r>
      <w:r w:rsidRPr="00ED00DF">
        <w:rPr>
          <w:sz w:val="24"/>
          <w:szCs w:val="24"/>
        </w:rPr>
        <w:t>с</w:t>
      </w:r>
      <w:r w:rsidRPr="00ED00DF">
        <w:rPr>
          <w:sz w:val="24"/>
          <w:szCs w:val="24"/>
        </w:rPr>
        <w:t>питательный характер, главный результат обучения ОДНКНР – духовно-нравственное развитие обучающихся в духе общероссийской гражданской идентичности на основе тр</w:t>
      </w:r>
      <w:r w:rsidRPr="00ED00DF">
        <w:rPr>
          <w:sz w:val="24"/>
          <w:szCs w:val="24"/>
        </w:rPr>
        <w:t>а</w:t>
      </w:r>
      <w:r w:rsidRPr="00ED00DF">
        <w:rPr>
          <w:sz w:val="24"/>
          <w:szCs w:val="24"/>
        </w:rPr>
        <w:t>диционных российских духовно-нравственных ценностей.</w:t>
      </w:r>
    </w:p>
    <w:p w:rsidR="00673AEF" w:rsidRPr="00ED00DF" w:rsidRDefault="00673AEF" w:rsidP="00673AEF">
      <w:pPr>
        <w:pStyle w:val="23"/>
        <w:shd w:val="clear" w:color="auto" w:fill="auto"/>
        <w:tabs>
          <w:tab w:val="left" w:pos="1743"/>
        </w:tabs>
        <w:spacing w:before="0" w:after="0" w:line="240" w:lineRule="auto"/>
        <w:ind w:firstLine="709"/>
        <w:rPr>
          <w:sz w:val="24"/>
          <w:szCs w:val="24"/>
        </w:rPr>
      </w:pPr>
      <w:r w:rsidRPr="00ED00DF">
        <w:rPr>
          <w:sz w:val="24"/>
          <w:szCs w:val="24"/>
        </w:rPr>
        <w:t>В процессе изучения курса ОДНКНР обучающиеся получают возможность сист</w:t>
      </w:r>
      <w:r w:rsidRPr="00ED00DF">
        <w:rPr>
          <w:sz w:val="24"/>
          <w:szCs w:val="24"/>
        </w:rPr>
        <w:t>е</w:t>
      </w:r>
      <w:r w:rsidRPr="00ED00DF">
        <w:rPr>
          <w:sz w:val="24"/>
          <w:szCs w:val="24"/>
        </w:rPr>
        <w:t>матизировать, расширять и углублять полученные в рамках общественно-научных дисц</w:t>
      </w:r>
      <w:r w:rsidRPr="00ED00DF">
        <w:rPr>
          <w:sz w:val="24"/>
          <w:szCs w:val="24"/>
        </w:rPr>
        <w:t>и</w:t>
      </w:r>
      <w:r w:rsidRPr="00ED00DF">
        <w:rPr>
          <w:sz w:val="24"/>
          <w:szCs w:val="24"/>
        </w:rPr>
        <w:t>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w:t>
      </w:r>
    </w:p>
    <w:p w:rsidR="00673AEF" w:rsidRPr="00ED00DF" w:rsidRDefault="00673AEF" w:rsidP="00673AEF">
      <w:pPr>
        <w:pStyle w:val="23"/>
        <w:shd w:val="clear" w:color="auto" w:fill="auto"/>
        <w:tabs>
          <w:tab w:val="left" w:pos="1743"/>
        </w:tabs>
        <w:spacing w:before="0" w:after="0" w:line="240" w:lineRule="auto"/>
        <w:ind w:firstLine="709"/>
        <w:rPr>
          <w:sz w:val="24"/>
          <w:szCs w:val="24"/>
        </w:rPr>
      </w:pPr>
      <w:r w:rsidRPr="00ED00DF">
        <w:rPr>
          <w:sz w:val="24"/>
          <w:szCs w:val="24"/>
        </w:rPr>
        <w:t>Курс ОДНКНР формируется и преподаётся в соответствии с принципами культ</w:t>
      </w:r>
      <w:r w:rsidRPr="00ED00DF">
        <w:rPr>
          <w:sz w:val="24"/>
          <w:szCs w:val="24"/>
        </w:rPr>
        <w:t>у</w:t>
      </w:r>
      <w:r w:rsidRPr="00ED00DF">
        <w:rPr>
          <w:sz w:val="24"/>
          <w:szCs w:val="24"/>
        </w:rPr>
        <w:t>рологичности и культуросообразности, научности содержания и подхода к отбору инфо</w:t>
      </w:r>
      <w:r w:rsidRPr="00ED00DF">
        <w:rPr>
          <w:sz w:val="24"/>
          <w:szCs w:val="24"/>
        </w:rPr>
        <w:t>р</w:t>
      </w:r>
      <w:r w:rsidRPr="00ED00DF">
        <w:rPr>
          <w:sz w:val="24"/>
          <w:szCs w:val="24"/>
        </w:rPr>
        <w:t>мации, соответствия требованиям возрастной педагогики и психологии.</w:t>
      </w:r>
    </w:p>
    <w:p w:rsidR="00673AEF" w:rsidRPr="00ED00DF" w:rsidRDefault="00673AEF" w:rsidP="00673AEF">
      <w:pPr>
        <w:pStyle w:val="23"/>
        <w:shd w:val="clear" w:color="auto" w:fill="auto"/>
        <w:tabs>
          <w:tab w:val="left" w:pos="1734"/>
        </w:tabs>
        <w:spacing w:before="0" w:after="0" w:line="240" w:lineRule="auto"/>
        <w:ind w:firstLine="709"/>
        <w:rPr>
          <w:sz w:val="24"/>
          <w:szCs w:val="24"/>
        </w:rPr>
      </w:pPr>
      <w:r w:rsidRPr="00ED00DF">
        <w:rPr>
          <w:sz w:val="24"/>
          <w:szCs w:val="24"/>
        </w:rPr>
        <w:t>В процессе изучения курса ОДНКНР обучающиеся получают представление о с</w:t>
      </w:r>
      <w:r w:rsidRPr="00ED00DF">
        <w:rPr>
          <w:sz w:val="24"/>
          <w:szCs w:val="24"/>
        </w:rPr>
        <w:t>у</w:t>
      </w:r>
      <w:r w:rsidRPr="00ED00DF">
        <w:rPr>
          <w:sz w:val="24"/>
          <w:szCs w:val="24"/>
        </w:rPr>
        <w:t>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 основные компоненты культуры, её специфические инструменты самопрезентации, ист</w:t>
      </w:r>
      <w:r w:rsidRPr="00ED00DF">
        <w:rPr>
          <w:sz w:val="24"/>
          <w:szCs w:val="24"/>
        </w:rPr>
        <w:t>о</w:t>
      </w:r>
      <w:r w:rsidRPr="00ED00DF">
        <w:rPr>
          <w:sz w:val="24"/>
          <w:szCs w:val="24"/>
        </w:rPr>
        <w:t>рические и современные особенности духовно-нравственного развития народов России.</w:t>
      </w:r>
    </w:p>
    <w:p w:rsidR="00673AEF" w:rsidRPr="00ED00DF" w:rsidRDefault="00673AEF" w:rsidP="00673AEF">
      <w:pPr>
        <w:pStyle w:val="23"/>
        <w:shd w:val="clear" w:color="auto" w:fill="auto"/>
        <w:tabs>
          <w:tab w:val="left" w:pos="1743"/>
        </w:tabs>
        <w:spacing w:before="0" w:after="0" w:line="240" w:lineRule="auto"/>
        <w:ind w:firstLine="709"/>
        <w:rPr>
          <w:sz w:val="24"/>
          <w:szCs w:val="24"/>
        </w:rPr>
      </w:pPr>
      <w:r w:rsidRPr="00ED00DF">
        <w:rPr>
          <w:sz w:val="24"/>
          <w:szCs w:val="24"/>
        </w:rPr>
        <w:t>Содержание курса ОДНКНР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w:t>
      </w:r>
    </w:p>
    <w:p w:rsidR="00673AEF" w:rsidRPr="00ED00DF" w:rsidRDefault="00673AEF" w:rsidP="00673AEF">
      <w:pPr>
        <w:pStyle w:val="23"/>
        <w:shd w:val="clear" w:color="auto" w:fill="auto"/>
        <w:tabs>
          <w:tab w:val="left" w:pos="1738"/>
        </w:tabs>
        <w:spacing w:before="0" w:after="0" w:line="240" w:lineRule="auto"/>
        <w:ind w:firstLine="709"/>
        <w:rPr>
          <w:sz w:val="24"/>
          <w:szCs w:val="24"/>
        </w:rPr>
      </w:pPr>
      <w:r w:rsidRPr="00ED00DF">
        <w:rPr>
          <w:sz w:val="24"/>
          <w:szCs w:val="24"/>
        </w:rPr>
        <w:t>Материал курса ОДНКНР представлен через актуализацию макроуровня (Россия в целом как многонациональное, поликонфессиональное государство с едиными для всех законами, общероссийскими духовно</w:t>
      </w:r>
      <w:r w:rsidRPr="00ED00DF">
        <w:rPr>
          <w:sz w:val="24"/>
          <w:szCs w:val="24"/>
        </w:rPr>
        <w:softHyphen/>
        <w:t>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w:t>
      </w:r>
      <w:r w:rsidRPr="00ED00DF">
        <w:rPr>
          <w:sz w:val="24"/>
          <w:szCs w:val="24"/>
        </w:rPr>
        <w:t>ю</w:t>
      </w:r>
      <w:r w:rsidRPr="00ED00DF">
        <w:rPr>
          <w:sz w:val="24"/>
          <w:szCs w:val="24"/>
        </w:rPr>
        <w:t>щийся как личность).</w:t>
      </w:r>
    </w:p>
    <w:p w:rsidR="00673AEF" w:rsidRPr="00ED00DF" w:rsidRDefault="00673AEF" w:rsidP="00673AEF">
      <w:pPr>
        <w:pStyle w:val="23"/>
        <w:shd w:val="clear" w:color="auto" w:fill="auto"/>
        <w:tabs>
          <w:tab w:val="left" w:pos="1738"/>
        </w:tabs>
        <w:spacing w:before="0" w:after="0" w:line="240" w:lineRule="auto"/>
        <w:ind w:firstLine="709"/>
        <w:rPr>
          <w:sz w:val="24"/>
          <w:szCs w:val="24"/>
        </w:rPr>
      </w:pPr>
      <w:r w:rsidRPr="00ED00DF">
        <w:rPr>
          <w:i/>
          <w:sz w:val="24"/>
          <w:szCs w:val="24"/>
        </w:rPr>
        <w:lastRenderedPageBreak/>
        <w:t>Принцип культурологичности</w:t>
      </w:r>
      <w:r w:rsidRPr="00ED00DF">
        <w:rPr>
          <w:sz w:val="24"/>
          <w:szCs w:val="24"/>
        </w:rPr>
        <w:t xml:space="preserve"> в преподавании ОДНКНР означает важность кул</w:t>
      </w:r>
      <w:r w:rsidRPr="00ED00DF">
        <w:rPr>
          <w:sz w:val="24"/>
          <w:szCs w:val="24"/>
        </w:rPr>
        <w:t>ь</w:t>
      </w:r>
      <w:r w:rsidRPr="00ED00DF">
        <w:rPr>
          <w:sz w:val="24"/>
          <w:szCs w:val="24"/>
        </w:rPr>
        <w:t>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w:t>
      </w:r>
    </w:p>
    <w:p w:rsidR="00673AEF" w:rsidRPr="00ED00DF" w:rsidRDefault="00673AEF" w:rsidP="00673AEF">
      <w:pPr>
        <w:pStyle w:val="23"/>
        <w:shd w:val="clear" w:color="auto" w:fill="auto"/>
        <w:tabs>
          <w:tab w:val="left" w:pos="1738"/>
        </w:tabs>
        <w:spacing w:before="0" w:after="0" w:line="240" w:lineRule="auto"/>
        <w:ind w:firstLine="709"/>
        <w:rPr>
          <w:sz w:val="24"/>
          <w:szCs w:val="24"/>
        </w:rPr>
      </w:pPr>
      <w:r w:rsidRPr="00ED00DF">
        <w:rPr>
          <w:i/>
          <w:sz w:val="24"/>
          <w:szCs w:val="24"/>
        </w:rPr>
        <w:t>Принцип научности</w:t>
      </w:r>
      <w:r w:rsidRPr="00ED00DF">
        <w:rPr>
          <w:sz w:val="24"/>
          <w:szCs w:val="24"/>
        </w:rPr>
        <w:t xml:space="preserve"> подходов и содержания в преподавании ОДНКНР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w:t>
      </w:r>
      <w:r w:rsidRPr="00ED00DF">
        <w:rPr>
          <w:sz w:val="24"/>
          <w:szCs w:val="24"/>
        </w:rPr>
        <w:t>ь</w:t>
      </w:r>
      <w:r w:rsidRPr="00ED00DF">
        <w:rPr>
          <w:sz w:val="24"/>
          <w:szCs w:val="24"/>
        </w:rPr>
        <w:t>турным и религиозным феноменам.</w:t>
      </w:r>
    </w:p>
    <w:p w:rsidR="00673AEF" w:rsidRPr="00ED00DF" w:rsidRDefault="00673AEF" w:rsidP="00673AEF">
      <w:pPr>
        <w:pStyle w:val="23"/>
        <w:shd w:val="clear" w:color="auto" w:fill="auto"/>
        <w:tabs>
          <w:tab w:val="left" w:pos="1738"/>
        </w:tabs>
        <w:spacing w:before="0" w:after="0" w:line="240" w:lineRule="auto"/>
        <w:ind w:firstLine="709"/>
        <w:rPr>
          <w:sz w:val="24"/>
          <w:szCs w:val="24"/>
        </w:rPr>
      </w:pPr>
      <w:r w:rsidRPr="00ED00DF">
        <w:rPr>
          <w:i/>
          <w:sz w:val="24"/>
          <w:szCs w:val="24"/>
        </w:rPr>
        <w:t>Принцип соответствия</w:t>
      </w:r>
      <w:r w:rsidRPr="00ED00DF">
        <w:rPr>
          <w:sz w:val="24"/>
          <w:szCs w:val="24"/>
        </w:rPr>
        <w:t xml:space="preserve"> </w:t>
      </w:r>
      <w:r w:rsidRPr="00ED00DF">
        <w:rPr>
          <w:i/>
          <w:sz w:val="24"/>
          <w:szCs w:val="24"/>
        </w:rPr>
        <w:t>требованиям возрастной педагогики и психологии</w:t>
      </w:r>
      <w:r w:rsidRPr="00ED00DF">
        <w:rPr>
          <w:sz w:val="24"/>
          <w:szCs w:val="24"/>
        </w:rPr>
        <w:t xml:space="preserve"> вкл</w:t>
      </w:r>
      <w:r w:rsidRPr="00ED00DF">
        <w:rPr>
          <w:sz w:val="24"/>
          <w:szCs w:val="24"/>
        </w:rPr>
        <w:t>ю</w:t>
      </w:r>
      <w:r w:rsidRPr="00ED00DF">
        <w:rPr>
          <w:sz w:val="24"/>
          <w:szCs w:val="24"/>
        </w:rPr>
        <w:t>чает отбор тем и содержания курса согласно приоритетным зонам ближайшего развития для 5-6 классов, когнитивным способностям и социальным потребностям обучающихся, содержанию гуманитарных и общественно-научных учебных предметов.</w:t>
      </w:r>
    </w:p>
    <w:p w:rsidR="00673AEF" w:rsidRPr="00ED00DF" w:rsidRDefault="00673AEF" w:rsidP="00673AEF">
      <w:pPr>
        <w:pStyle w:val="23"/>
        <w:shd w:val="clear" w:color="auto" w:fill="auto"/>
        <w:tabs>
          <w:tab w:val="left" w:pos="1738"/>
        </w:tabs>
        <w:spacing w:before="0" w:after="0" w:line="240" w:lineRule="auto"/>
        <w:ind w:firstLine="709"/>
        <w:rPr>
          <w:sz w:val="24"/>
          <w:szCs w:val="24"/>
        </w:rPr>
      </w:pPr>
      <w:r w:rsidRPr="00ED00DF">
        <w:rPr>
          <w:i/>
          <w:sz w:val="24"/>
          <w:szCs w:val="24"/>
        </w:rPr>
        <w:t>Принцип формирования гражданского самосознания и общероссийской гражда</w:t>
      </w:r>
      <w:r w:rsidRPr="00ED00DF">
        <w:rPr>
          <w:i/>
          <w:sz w:val="24"/>
          <w:szCs w:val="24"/>
        </w:rPr>
        <w:t>н</w:t>
      </w:r>
      <w:r w:rsidRPr="00ED00DF">
        <w:rPr>
          <w:i/>
          <w:sz w:val="24"/>
          <w:szCs w:val="24"/>
        </w:rPr>
        <w:t>ской идентичности обучающихся</w:t>
      </w:r>
      <w:r w:rsidRPr="00ED00DF">
        <w:rPr>
          <w:sz w:val="24"/>
          <w:szCs w:val="24"/>
        </w:rPr>
        <w:t xml:space="preserve"> в процессе изучения курса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 Данный принцип реализуется через поиск объединяющих черт в духовно</w:t>
      </w:r>
      <w:r w:rsidRPr="00ED00DF">
        <w:rPr>
          <w:sz w:val="24"/>
          <w:szCs w:val="24"/>
        </w:rPr>
        <w:softHyphen/>
        <w:t>нравственной жизни народов России, их культуре, религии и историческом развитии.</w:t>
      </w:r>
    </w:p>
    <w:p w:rsidR="00673AEF" w:rsidRPr="00ED00DF" w:rsidRDefault="00673AEF" w:rsidP="00673AEF">
      <w:pPr>
        <w:pStyle w:val="23"/>
        <w:shd w:val="clear" w:color="auto" w:fill="auto"/>
        <w:tabs>
          <w:tab w:val="left" w:pos="1738"/>
        </w:tabs>
        <w:spacing w:before="0" w:after="0" w:line="240" w:lineRule="auto"/>
        <w:ind w:firstLine="709"/>
        <w:rPr>
          <w:b/>
          <w:i/>
          <w:sz w:val="24"/>
          <w:szCs w:val="24"/>
        </w:rPr>
      </w:pPr>
      <w:r w:rsidRPr="00ED00DF">
        <w:rPr>
          <w:b/>
          <w:i/>
          <w:sz w:val="24"/>
          <w:szCs w:val="24"/>
        </w:rPr>
        <w:t xml:space="preserve">Целями изучения учебного курса ОДНКНР являются: </w:t>
      </w:r>
    </w:p>
    <w:p w:rsidR="00673AEF" w:rsidRPr="00ED00DF" w:rsidRDefault="00673AEF" w:rsidP="00673AEF">
      <w:pPr>
        <w:pStyle w:val="23"/>
        <w:shd w:val="clear" w:color="auto" w:fill="auto"/>
        <w:tabs>
          <w:tab w:val="left" w:pos="1738"/>
        </w:tabs>
        <w:spacing w:before="0" w:after="0" w:line="240" w:lineRule="auto"/>
        <w:ind w:firstLine="709"/>
        <w:rPr>
          <w:sz w:val="24"/>
          <w:szCs w:val="24"/>
        </w:rPr>
      </w:pPr>
      <w:r w:rsidRPr="00ED00DF">
        <w:rPr>
          <w:sz w:val="24"/>
          <w:szCs w:val="24"/>
        </w:rPr>
        <w:t>- 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w:t>
      </w:r>
      <w:r w:rsidRPr="00ED00DF">
        <w:rPr>
          <w:sz w:val="24"/>
          <w:szCs w:val="24"/>
        </w:rPr>
        <w:t>у</w:t>
      </w:r>
      <w:r w:rsidRPr="00ED00DF">
        <w:rPr>
          <w:sz w:val="24"/>
          <w:szCs w:val="24"/>
        </w:rPr>
        <w:t>ществования народов, религий, национальных культур;</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создание условий для становления у обучающихся мировоззрения на основе тр</w:t>
      </w:r>
      <w:r w:rsidRPr="00ED00DF">
        <w:rPr>
          <w:sz w:val="24"/>
          <w:szCs w:val="24"/>
        </w:rPr>
        <w:t>а</w:t>
      </w:r>
      <w:r w:rsidRPr="00ED00DF">
        <w:rPr>
          <w:sz w:val="24"/>
          <w:szCs w:val="24"/>
        </w:rPr>
        <w:t>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w:t>
      </w:r>
      <w:r w:rsidRPr="00ED00DF">
        <w:rPr>
          <w:sz w:val="24"/>
          <w:szCs w:val="24"/>
        </w:rPr>
        <w:t>и</w:t>
      </w:r>
      <w:r w:rsidRPr="00ED00DF">
        <w:rPr>
          <w:sz w:val="24"/>
          <w:szCs w:val="24"/>
        </w:rPr>
        <w:t>телями других культур и мировоззрений;</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идентификация собственной личности как полноправного субъекта культурного, исторического и цивилизационного развития Российской Федерации.</w:t>
      </w:r>
    </w:p>
    <w:p w:rsidR="00673AEF" w:rsidRPr="00ED00DF" w:rsidRDefault="00673AEF" w:rsidP="00673AEF">
      <w:pPr>
        <w:pStyle w:val="23"/>
        <w:shd w:val="clear" w:color="auto" w:fill="auto"/>
        <w:tabs>
          <w:tab w:val="left" w:pos="1914"/>
        </w:tabs>
        <w:spacing w:before="0" w:after="0" w:line="240" w:lineRule="auto"/>
        <w:ind w:left="760"/>
        <w:rPr>
          <w:b/>
          <w:i/>
          <w:sz w:val="24"/>
          <w:szCs w:val="24"/>
        </w:rPr>
      </w:pPr>
      <w:r w:rsidRPr="00ED00DF">
        <w:rPr>
          <w:b/>
          <w:i/>
          <w:sz w:val="24"/>
          <w:szCs w:val="24"/>
        </w:rPr>
        <w:t>Цели курса ОДНКНР определяют следующие задачи: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овладение предметными компетенциями, имеющими преимущественное значение для формирования гражданской идентичности обучающегося;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приобретение и усвоение знаний о нормах общественной морали и нравственности как основополагающих элементах духовной культуры современного общества;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развитие представлений о значении духовно-нравственных ценностей и нравс</w:t>
      </w:r>
      <w:r w:rsidRPr="00ED00DF">
        <w:rPr>
          <w:sz w:val="24"/>
          <w:szCs w:val="24"/>
        </w:rPr>
        <w:t>т</w:t>
      </w:r>
      <w:r w:rsidRPr="00ED00DF">
        <w:rPr>
          <w:sz w:val="24"/>
          <w:szCs w:val="24"/>
        </w:rPr>
        <w:t>венных норм для достойной жизни личности, семьи, общества, ответственного отношения к будущему отцовству и материнству;</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воспитание уважительного и бережного отношения к историческому, религио</w:t>
      </w:r>
      <w:r w:rsidRPr="00ED00DF">
        <w:rPr>
          <w:sz w:val="24"/>
          <w:szCs w:val="24"/>
        </w:rPr>
        <w:t>з</w:t>
      </w:r>
      <w:r w:rsidRPr="00ED00DF">
        <w:rPr>
          <w:sz w:val="24"/>
          <w:szCs w:val="24"/>
        </w:rPr>
        <w:t>ному и культурному наследию народов Российской Федерации;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xml:space="preserve">- содействие осознанному формированию мировоззренческих ориентиров, </w:t>
      </w:r>
      <w:r w:rsidRPr="00ED00DF">
        <w:rPr>
          <w:sz w:val="24"/>
          <w:szCs w:val="24"/>
        </w:rPr>
        <w:lastRenderedPageBreak/>
        <w:t>осн</w:t>
      </w:r>
      <w:r w:rsidRPr="00ED00DF">
        <w:rPr>
          <w:sz w:val="24"/>
          <w:szCs w:val="24"/>
        </w:rPr>
        <w:t>о</w:t>
      </w:r>
      <w:r w:rsidRPr="00ED00DF">
        <w:rPr>
          <w:sz w:val="24"/>
          <w:szCs w:val="24"/>
        </w:rPr>
        <w:t>ванных на приоритете традиционных российских духовно-нравственных ценностей;</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формирование патриотизма как формы гражданского самосознания через пон</w:t>
      </w:r>
      <w:r w:rsidRPr="00ED00DF">
        <w:rPr>
          <w:sz w:val="24"/>
          <w:szCs w:val="24"/>
        </w:rPr>
        <w:t>и</w:t>
      </w:r>
      <w:r w:rsidRPr="00ED00DF">
        <w:rPr>
          <w:sz w:val="24"/>
          <w:szCs w:val="24"/>
        </w:rPr>
        <w:t>мание роли личности в истории и культуре, осознание важности социального взаимоде</w:t>
      </w:r>
      <w:r w:rsidRPr="00ED00DF">
        <w:rPr>
          <w:sz w:val="24"/>
          <w:szCs w:val="24"/>
        </w:rPr>
        <w:t>й</w:t>
      </w:r>
      <w:r w:rsidRPr="00ED00DF">
        <w:rPr>
          <w:sz w:val="24"/>
          <w:szCs w:val="24"/>
        </w:rPr>
        <w:t>ствия, гражданской идентичности.</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Изучение курса ОДНКНР вносит значительный вклад в достижение главных целей основного общего образования, способствуя: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расширению и систематизации знаний и представлений обучающихся о культуре и духовных традициях народов России, о нравственных ценностях, полученных при изуч</w:t>
      </w:r>
      <w:r w:rsidRPr="00ED00DF">
        <w:rPr>
          <w:sz w:val="24"/>
          <w:szCs w:val="24"/>
        </w:rPr>
        <w:t>е</w:t>
      </w:r>
      <w:r w:rsidRPr="00ED00DF">
        <w:rPr>
          <w:sz w:val="24"/>
          <w:szCs w:val="24"/>
        </w:rPr>
        <w:t>нии основ религиозной культуры и светской этики, окружающего мира, литературного чтения и других предметов начального общего образования;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углублению представлений о светской этике, религиозной культуре народов Ро</w:t>
      </w:r>
      <w:r w:rsidRPr="00ED00DF">
        <w:rPr>
          <w:sz w:val="24"/>
          <w:szCs w:val="24"/>
        </w:rPr>
        <w:t>с</w:t>
      </w:r>
      <w:r w:rsidRPr="00ED00DF">
        <w:rPr>
          <w:sz w:val="24"/>
          <w:szCs w:val="24"/>
        </w:rPr>
        <w:t>сийской Федерации, их роли в развитии современного общества;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формированию основ морали и нравственности, воплощённых в семейных, этн</w:t>
      </w:r>
      <w:r w:rsidRPr="00ED00DF">
        <w:rPr>
          <w:sz w:val="24"/>
          <w:szCs w:val="24"/>
        </w:rPr>
        <w:t>о</w:t>
      </w:r>
      <w:r w:rsidRPr="00ED00DF">
        <w:rPr>
          <w:sz w:val="24"/>
          <w:szCs w:val="24"/>
        </w:rPr>
        <w:t>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w:t>
      </w:r>
      <w:r w:rsidRPr="00ED00DF">
        <w:rPr>
          <w:sz w:val="24"/>
          <w:szCs w:val="24"/>
        </w:rPr>
        <w:t>р</w:t>
      </w:r>
      <w:r w:rsidRPr="00ED00DF">
        <w:rPr>
          <w:sz w:val="24"/>
          <w:szCs w:val="24"/>
        </w:rPr>
        <w:t>ством;</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воспитанию патриотизма, уважения к истории, языку, культурным и религиозным традициям своего народа и других народов Российской Федерации, толерантному отн</w:t>
      </w:r>
      <w:r w:rsidRPr="00ED00DF">
        <w:rPr>
          <w:sz w:val="24"/>
          <w:szCs w:val="24"/>
        </w:rPr>
        <w:t>о</w:t>
      </w:r>
      <w:r w:rsidRPr="00ED00DF">
        <w:rPr>
          <w:sz w:val="24"/>
          <w:szCs w:val="24"/>
        </w:rPr>
        <w:t>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пробуждению интереса к культуре других народов, проявлению уважения, сп</w:t>
      </w:r>
      <w:r w:rsidRPr="00ED00DF">
        <w:rPr>
          <w:sz w:val="24"/>
          <w:szCs w:val="24"/>
        </w:rPr>
        <w:t>о</w:t>
      </w:r>
      <w:r w:rsidRPr="00ED00DF">
        <w:rPr>
          <w:sz w:val="24"/>
          <w:szCs w:val="24"/>
        </w:rPr>
        <w:t>собности к сотрудничеству, взаимодействию на основе поиска общих культурных страт</w:t>
      </w:r>
      <w:r w:rsidRPr="00ED00DF">
        <w:rPr>
          <w:sz w:val="24"/>
          <w:szCs w:val="24"/>
        </w:rPr>
        <w:t>е</w:t>
      </w:r>
      <w:r w:rsidRPr="00ED00DF">
        <w:rPr>
          <w:sz w:val="24"/>
          <w:szCs w:val="24"/>
        </w:rPr>
        <w:t>гий и идеалов;</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осознанию приоритетной значимости духовно-нравственных ценностей, проя</w:t>
      </w:r>
      <w:r w:rsidRPr="00ED00DF">
        <w:rPr>
          <w:sz w:val="24"/>
          <w:szCs w:val="24"/>
        </w:rPr>
        <w:t>в</w:t>
      </w:r>
      <w:r w:rsidRPr="00ED00DF">
        <w:rPr>
          <w:sz w:val="24"/>
          <w:szCs w:val="24"/>
        </w:rPr>
        <w:t>ляющейся в преобладании этических, интеллектуальных, альтруистических мотивов над потребительскими и эгоистическими;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раскрытию природы духовно-нравственных ценностей российского общества, объединяющих светскость и духовность;</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формированию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w:t>
      </w:r>
      <w:r w:rsidRPr="00ED00DF">
        <w:rPr>
          <w:sz w:val="24"/>
          <w:szCs w:val="24"/>
        </w:rPr>
        <w:t>з</w:t>
      </w:r>
      <w:r w:rsidRPr="00ED00DF">
        <w:rPr>
          <w:sz w:val="24"/>
          <w:szCs w:val="24"/>
        </w:rPr>
        <w:t>витию общества в целом;</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получению научных представлений о культуре и её функциях, особенностях взаимодействия с социальными институтами, способности их применять в анализе и изучении социально-культурных явлений в истории и культуре Российской Федерации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w:t>
      </w:r>
      <w:r w:rsidRPr="00ED00DF">
        <w:rPr>
          <w:sz w:val="24"/>
          <w:szCs w:val="24"/>
        </w:rPr>
        <w:t>р</w:t>
      </w:r>
      <w:r w:rsidRPr="00ED00DF">
        <w:rPr>
          <w:sz w:val="24"/>
          <w:szCs w:val="24"/>
        </w:rPr>
        <w:t>но-исторических процессах;</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развитию информационной культуры обучающихся, компетенций в отборе, использовании и структурировании информации, а также возможностей для активной сам</w:t>
      </w:r>
      <w:r w:rsidRPr="00ED00DF">
        <w:rPr>
          <w:sz w:val="24"/>
          <w:szCs w:val="24"/>
        </w:rPr>
        <w:t>о</w:t>
      </w:r>
      <w:r w:rsidRPr="00ED00DF">
        <w:rPr>
          <w:sz w:val="24"/>
          <w:szCs w:val="24"/>
        </w:rPr>
        <w:t>стоятельной познавательной деятельности.</w:t>
      </w:r>
    </w:p>
    <w:p w:rsidR="00673AEF" w:rsidRPr="00ED00DF" w:rsidRDefault="00673AEF" w:rsidP="00673AEF">
      <w:pPr>
        <w:ind w:firstLine="709"/>
        <w:rPr>
          <w:rFonts w:ascii="Times New Roman" w:hAnsi="Times New Roman" w:cs="Times New Roman"/>
          <w:b/>
          <w:i/>
        </w:rPr>
      </w:pPr>
    </w:p>
    <w:p w:rsidR="00673AEF" w:rsidRPr="00ED00DF" w:rsidRDefault="00673AEF" w:rsidP="00673AEF">
      <w:pPr>
        <w:ind w:firstLine="709"/>
        <w:rPr>
          <w:rFonts w:ascii="Times New Roman" w:hAnsi="Times New Roman" w:cs="Times New Roman"/>
          <w:b/>
          <w:i/>
        </w:rPr>
      </w:pPr>
      <w:r w:rsidRPr="00ED00DF">
        <w:rPr>
          <w:rFonts w:ascii="Times New Roman" w:hAnsi="Times New Roman" w:cs="Times New Roman"/>
          <w:b/>
          <w:i/>
        </w:rPr>
        <w:t>Место учебного предмета «</w:t>
      </w:r>
      <w:r w:rsidRPr="00ED00DF">
        <w:rPr>
          <w:rFonts w:ascii="Times New Roman" w:hAnsi="Times New Roman" w:cs="Times New Roman"/>
          <w:b/>
        </w:rPr>
        <w:t>ОДНКНР</w:t>
      </w:r>
      <w:r w:rsidRPr="00ED00DF">
        <w:rPr>
          <w:rFonts w:ascii="Times New Roman" w:hAnsi="Times New Roman" w:cs="Times New Roman"/>
          <w:b/>
          <w:i/>
        </w:rPr>
        <w:t>» в учебном плане</w:t>
      </w:r>
    </w:p>
    <w:p w:rsidR="00673AEF" w:rsidRPr="00ED00DF" w:rsidRDefault="00673AEF" w:rsidP="00673AEF">
      <w:pPr>
        <w:ind w:firstLine="709"/>
        <w:rPr>
          <w:rFonts w:ascii="Times New Roman" w:hAnsi="Times New Roman" w:cs="Times New Roman"/>
          <w:color w:val="FF0000"/>
        </w:rPr>
      </w:pPr>
      <w:r w:rsidRPr="00ED00DF">
        <w:rPr>
          <w:rFonts w:ascii="Times New Roman" w:hAnsi="Times New Roman" w:cs="Times New Roman"/>
          <w:color w:val="FF0000"/>
        </w:rPr>
        <w:t xml:space="preserve">Общее число часов для изучения курса ОДНКНР - 68 часов: </w:t>
      </w:r>
    </w:p>
    <w:p w:rsidR="00673AEF" w:rsidRPr="00ED00DF" w:rsidRDefault="00673AEF" w:rsidP="00673AEF">
      <w:pPr>
        <w:ind w:firstLine="709"/>
        <w:rPr>
          <w:rFonts w:ascii="Times New Roman" w:hAnsi="Times New Roman" w:cs="Times New Roman"/>
          <w:color w:val="FF0000"/>
        </w:rPr>
      </w:pPr>
      <w:r w:rsidRPr="00ED00DF">
        <w:rPr>
          <w:rFonts w:ascii="Times New Roman" w:hAnsi="Times New Roman" w:cs="Times New Roman"/>
          <w:color w:val="FF0000"/>
        </w:rPr>
        <w:t xml:space="preserve">в 5 классе - 34 часа (1 час в неделю), </w:t>
      </w:r>
    </w:p>
    <w:p w:rsidR="00673AEF" w:rsidRPr="00ED00DF" w:rsidRDefault="00673AEF" w:rsidP="00673AEF">
      <w:pPr>
        <w:ind w:firstLine="709"/>
        <w:rPr>
          <w:rFonts w:ascii="Times New Roman" w:hAnsi="Times New Roman" w:cs="Times New Roman"/>
          <w:color w:val="FF0000"/>
        </w:rPr>
      </w:pPr>
      <w:r w:rsidRPr="00ED00DF">
        <w:rPr>
          <w:rFonts w:ascii="Times New Roman" w:hAnsi="Times New Roman" w:cs="Times New Roman"/>
          <w:color w:val="FF0000"/>
        </w:rPr>
        <w:t>в 6 классе - 34 часа (1 час в неделю).</w:t>
      </w:r>
    </w:p>
    <w:p w:rsidR="00673AEF" w:rsidRPr="00ED00DF" w:rsidRDefault="00673AEF" w:rsidP="00673AEF">
      <w:pPr>
        <w:rPr>
          <w:rFonts w:ascii="Times New Roman" w:hAnsi="Times New Roman" w:cs="Times New Roman"/>
          <w:b/>
        </w:rPr>
      </w:pPr>
    </w:p>
    <w:p w:rsidR="00673AEF" w:rsidRPr="00ED00DF" w:rsidRDefault="00673AEF" w:rsidP="00673AEF">
      <w:pPr>
        <w:jc w:val="center"/>
        <w:rPr>
          <w:rFonts w:ascii="Times New Roman" w:hAnsi="Times New Roman" w:cs="Times New Roman"/>
          <w:b/>
        </w:rPr>
      </w:pPr>
      <w:r w:rsidRPr="00ED00DF">
        <w:rPr>
          <w:rFonts w:ascii="Times New Roman" w:hAnsi="Times New Roman" w:cs="Times New Roman"/>
          <w:b/>
        </w:rPr>
        <w:lastRenderedPageBreak/>
        <w:t>2) СОДЕРЖАНИЕ УЧЕБНОГО ПРЕДМЕТА «ОДНКНР»</w:t>
      </w:r>
    </w:p>
    <w:p w:rsidR="00673AEF" w:rsidRPr="00ED00DF" w:rsidRDefault="00673AEF" w:rsidP="00673AEF">
      <w:pPr>
        <w:jc w:val="center"/>
        <w:rPr>
          <w:rFonts w:ascii="Times New Roman" w:hAnsi="Times New Roman" w:cs="Times New Roman"/>
          <w:b/>
        </w:rPr>
      </w:pPr>
    </w:p>
    <w:p w:rsidR="00673AEF" w:rsidRPr="00ED00DF" w:rsidRDefault="00673AEF" w:rsidP="00673AEF">
      <w:pPr>
        <w:ind w:firstLine="709"/>
        <w:jc w:val="center"/>
        <w:rPr>
          <w:rFonts w:ascii="Times New Roman" w:hAnsi="Times New Roman" w:cs="Times New Roman"/>
          <w:b/>
          <w:i/>
        </w:rPr>
      </w:pPr>
      <w:r w:rsidRPr="00ED00DF">
        <w:rPr>
          <w:rFonts w:ascii="Times New Roman" w:hAnsi="Times New Roman" w:cs="Times New Roman"/>
          <w:b/>
        </w:rPr>
        <w:t>СОДЕРЖАНИЕ ОБУЧЕНИЯ В 5 КЛАССЕ</w:t>
      </w:r>
    </w:p>
    <w:p w:rsidR="00673AEF" w:rsidRPr="00ED00DF" w:rsidRDefault="00673AEF" w:rsidP="00673AEF">
      <w:pPr>
        <w:pStyle w:val="23"/>
        <w:shd w:val="clear" w:color="auto" w:fill="auto"/>
        <w:tabs>
          <w:tab w:val="left" w:pos="1757"/>
        </w:tabs>
        <w:spacing w:before="0" w:after="0" w:line="240" w:lineRule="auto"/>
        <w:ind w:left="760"/>
        <w:rPr>
          <w:b/>
          <w:sz w:val="24"/>
          <w:szCs w:val="24"/>
        </w:rPr>
      </w:pPr>
      <w:r w:rsidRPr="00ED00DF">
        <w:rPr>
          <w:b/>
          <w:sz w:val="24"/>
          <w:szCs w:val="24"/>
        </w:rPr>
        <w:t>Тематический блок 1. «Россия - наш общий дом».</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1. Зачем изучать курс «Основы духовно-нравственной культуры народов России»?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Формирование и закрепление гражданского единства. Родина и Отечество. Трад</w:t>
      </w:r>
      <w:r w:rsidRPr="00ED00DF">
        <w:rPr>
          <w:sz w:val="24"/>
          <w:szCs w:val="24"/>
        </w:rPr>
        <w:t>и</w:t>
      </w:r>
      <w:r w:rsidRPr="00ED00DF">
        <w:rPr>
          <w:sz w:val="24"/>
          <w:szCs w:val="24"/>
        </w:rPr>
        <w:t>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w:t>
      </w:r>
      <w:r w:rsidRPr="00ED00DF">
        <w:rPr>
          <w:sz w:val="24"/>
          <w:szCs w:val="24"/>
        </w:rPr>
        <w:t>в</w:t>
      </w:r>
      <w:r w:rsidRPr="00ED00DF">
        <w:rPr>
          <w:sz w:val="24"/>
          <w:szCs w:val="24"/>
        </w:rPr>
        <w:t>но-нравственной культуре народов России.</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2. Наш дом - Россия.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Россия - многонациональная страна. Многонациональный народ Российской Фед</w:t>
      </w:r>
      <w:r w:rsidRPr="00ED00DF">
        <w:rPr>
          <w:sz w:val="24"/>
          <w:szCs w:val="24"/>
        </w:rPr>
        <w:t>е</w:t>
      </w:r>
      <w:r w:rsidRPr="00ED00DF">
        <w:rPr>
          <w:sz w:val="24"/>
          <w:szCs w:val="24"/>
        </w:rPr>
        <w:t>рации. Россия как общий дом. Дружба народов.</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3. Язык и история.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673AEF" w:rsidRPr="00ED00DF" w:rsidRDefault="00673AEF" w:rsidP="00673AEF">
      <w:pPr>
        <w:pStyle w:val="23"/>
        <w:shd w:val="clear" w:color="auto" w:fill="auto"/>
        <w:tabs>
          <w:tab w:val="left" w:pos="1478"/>
        </w:tabs>
        <w:spacing w:before="0" w:after="0" w:line="240" w:lineRule="auto"/>
        <w:ind w:firstLine="709"/>
        <w:rPr>
          <w:i/>
          <w:sz w:val="24"/>
          <w:szCs w:val="24"/>
        </w:rPr>
      </w:pPr>
      <w:r w:rsidRPr="00ED00DF">
        <w:rPr>
          <w:i/>
          <w:sz w:val="24"/>
          <w:szCs w:val="24"/>
        </w:rPr>
        <w:t xml:space="preserve">Тема 4. Русский язык - язык общения и язык возможностей. </w:t>
      </w:r>
    </w:p>
    <w:p w:rsidR="00673AEF" w:rsidRPr="00ED00DF" w:rsidRDefault="00673AEF" w:rsidP="00673AEF">
      <w:pPr>
        <w:pStyle w:val="23"/>
        <w:shd w:val="clear" w:color="auto" w:fill="auto"/>
        <w:tabs>
          <w:tab w:val="left" w:pos="1478"/>
        </w:tabs>
        <w:spacing w:before="0" w:after="0" w:line="240" w:lineRule="auto"/>
        <w:ind w:firstLine="709"/>
        <w:rPr>
          <w:sz w:val="24"/>
          <w:szCs w:val="24"/>
        </w:rPr>
      </w:pPr>
      <w:r w:rsidRPr="00ED00DF">
        <w:rPr>
          <w:sz w:val="24"/>
          <w:szCs w:val="24"/>
        </w:rPr>
        <w:t>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w:t>
      </w:r>
      <w:r w:rsidRPr="00ED00DF">
        <w:rPr>
          <w:sz w:val="24"/>
          <w:szCs w:val="24"/>
        </w:rPr>
        <w:t>ж</w:t>
      </w:r>
      <w:r w:rsidRPr="00ED00DF">
        <w:rPr>
          <w:sz w:val="24"/>
          <w:szCs w:val="24"/>
        </w:rPr>
        <w:t>ности, которые даёт русский язык.</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5. Истоки родной культуры.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Что такое культура. Культура и природа. Роль культуры в жизни общества. Мн</w:t>
      </w:r>
      <w:r w:rsidRPr="00ED00DF">
        <w:rPr>
          <w:sz w:val="24"/>
          <w:szCs w:val="24"/>
        </w:rPr>
        <w:t>о</w:t>
      </w:r>
      <w:r w:rsidRPr="00ED00DF">
        <w:rPr>
          <w:sz w:val="24"/>
          <w:szCs w:val="24"/>
        </w:rPr>
        <w:t>гообразие культур и его причины. Единство культурного пространства России.</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6. Материальная культура.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7. Духовная культура.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Духовно-нравственная культура. Искусство, наука, духовность Мораль, нравс</w:t>
      </w:r>
      <w:r w:rsidRPr="00ED00DF">
        <w:rPr>
          <w:sz w:val="24"/>
          <w:szCs w:val="24"/>
        </w:rPr>
        <w:t>т</w:t>
      </w:r>
      <w:r w:rsidRPr="00ED00DF">
        <w:rPr>
          <w:sz w:val="24"/>
          <w:szCs w:val="24"/>
        </w:rPr>
        <w:t>венность, ценности. Художественное осмысление мира. Символ и знак. Духовная культура как реализация ценностей.</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8. Культура и религия.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Религия и культура. Что такое религия, её роль в жизни общества и человека. Г</w:t>
      </w:r>
      <w:r w:rsidRPr="00ED00DF">
        <w:rPr>
          <w:sz w:val="24"/>
          <w:szCs w:val="24"/>
        </w:rPr>
        <w:t>о</w:t>
      </w:r>
      <w:r w:rsidRPr="00ED00DF">
        <w:rPr>
          <w:sz w:val="24"/>
          <w:szCs w:val="24"/>
        </w:rPr>
        <w:t>сударствообразующие религии России. Единство ценностей в религиях России.</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9. Культура и образование.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10. Многообразие культур России (практическое занятие).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Единство культур народов России. Что значит быть культурным человеком? Знание о культуре народов России.</w:t>
      </w:r>
    </w:p>
    <w:p w:rsidR="00673AEF" w:rsidRPr="00ED00DF" w:rsidRDefault="00673AEF" w:rsidP="00673AEF">
      <w:pPr>
        <w:pStyle w:val="23"/>
        <w:shd w:val="clear" w:color="auto" w:fill="auto"/>
        <w:spacing w:before="0" w:after="0" w:line="240" w:lineRule="auto"/>
        <w:ind w:firstLine="709"/>
        <w:rPr>
          <w:b/>
          <w:sz w:val="24"/>
          <w:szCs w:val="24"/>
        </w:rPr>
      </w:pPr>
      <w:r w:rsidRPr="00ED00DF">
        <w:rPr>
          <w:b/>
          <w:sz w:val="24"/>
          <w:szCs w:val="24"/>
        </w:rPr>
        <w:t>Тематический блок 2. «Семья и духовно-нравственные ценности».</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11. Семья - хранитель духовных ценностей.</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Семья - базовый элемент общества. Семейные ценности, традиции и культура. П</w:t>
      </w:r>
      <w:r w:rsidRPr="00ED00DF">
        <w:rPr>
          <w:sz w:val="24"/>
          <w:szCs w:val="24"/>
        </w:rPr>
        <w:t>о</w:t>
      </w:r>
      <w:r w:rsidRPr="00ED00DF">
        <w:rPr>
          <w:sz w:val="24"/>
          <w:szCs w:val="24"/>
        </w:rPr>
        <w:t>мощь сиротам как духовно-нравственный долг человека.</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12. Родина начинается с семьи.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История семьи как часть истории народа, государства, человечества. Как связаны Родина и семья? Что такое Родина и Отечество?</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13. Традиции семейного воспитания в России.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Семейные традиции народов России. Межнациональные семьи. Семейное восп</w:t>
      </w:r>
      <w:r w:rsidRPr="00ED00DF">
        <w:rPr>
          <w:sz w:val="24"/>
          <w:szCs w:val="24"/>
        </w:rPr>
        <w:t>и</w:t>
      </w:r>
      <w:r w:rsidRPr="00ED00DF">
        <w:rPr>
          <w:sz w:val="24"/>
          <w:szCs w:val="24"/>
        </w:rPr>
        <w:t>тание как трансляция ценностей.</w:t>
      </w:r>
    </w:p>
    <w:p w:rsidR="00673AEF" w:rsidRPr="00ED00DF" w:rsidRDefault="00673AEF" w:rsidP="00673AEF">
      <w:pPr>
        <w:pStyle w:val="23"/>
        <w:shd w:val="clear" w:color="auto" w:fill="auto"/>
        <w:spacing w:before="0" w:after="0" w:line="240" w:lineRule="auto"/>
        <w:ind w:firstLine="709"/>
        <w:rPr>
          <w:sz w:val="24"/>
          <w:szCs w:val="24"/>
        </w:rPr>
      </w:pPr>
      <w:r w:rsidRPr="00ED00DF">
        <w:rPr>
          <w:i/>
          <w:sz w:val="24"/>
          <w:szCs w:val="24"/>
        </w:rPr>
        <w:lastRenderedPageBreak/>
        <w:t>Тема 14. Образ семьи в культуре народов России.</w:t>
      </w:r>
      <w:r w:rsidRPr="00ED00DF">
        <w:rPr>
          <w:sz w:val="24"/>
          <w:szCs w:val="24"/>
        </w:rPr>
        <w:t xml:space="preserve"> </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15. Труд в истории семьи.</w:t>
      </w:r>
    </w:p>
    <w:p w:rsidR="00673AEF" w:rsidRPr="00ED00DF" w:rsidRDefault="00673AEF" w:rsidP="00673AEF">
      <w:pPr>
        <w:pStyle w:val="23"/>
        <w:shd w:val="clear" w:color="auto" w:fill="auto"/>
        <w:spacing w:before="0" w:after="0" w:line="240" w:lineRule="auto"/>
        <w:ind w:firstLine="709"/>
        <w:rPr>
          <w:sz w:val="24"/>
          <w:szCs w:val="24"/>
        </w:rPr>
      </w:pPr>
      <w:r w:rsidRPr="00ED00DF">
        <w:rPr>
          <w:i/>
          <w:sz w:val="24"/>
          <w:szCs w:val="24"/>
        </w:rPr>
        <w:t>Социальные роли в истории семьи. Ро</w:t>
      </w:r>
      <w:r w:rsidRPr="00ED00DF">
        <w:rPr>
          <w:sz w:val="24"/>
          <w:szCs w:val="24"/>
        </w:rPr>
        <w:t>ль домашнего труда.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Роль нравственных норм в благополучии семьи.</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 xml:space="preserve">Тема 16. Семья в современном мире (практическое занятие). </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Рассказ о своей семье (с использованием фотографий, книг, писем и другого). С</w:t>
      </w:r>
      <w:r w:rsidRPr="00ED00DF">
        <w:rPr>
          <w:sz w:val="24"/>
          <w:szCs w:val="24"/>
        </w:rPr>
        <w:t>е</w:t>
      </w:r>
      <w:r w:rsidRPr="00ED00DF">
        <w:rPr>
          <w:sz w:val="24"/>
          <w:szCs w:val="24"/>
        </w:rPr>
        <w:t>мейное древо. Семейные традиции.</w:t>
      </w:r>
    </w:p>
    <w:p w:rsidR="00673AEF" w:rsidRPr="00ED00DF" w:rsidRDefault="00673AEF" w:rsidP="00673AEF">
      <w:pPr>
        <w:pStyle w:val="23"/>
        <w:shd w:val="clear" w:color="auto" w:fill="auto"/>
        <w:spacing w:before="0" w:after="0" w:line="240" w:lineRule="auto"/>
        <w:ind w:firstLine="709"/>
        <w:rPr>
          <w:b/>
          <w:sz w:val="24"/>
          <w:szCs w:val="24"/>
        </w:rPr>
      </w:pPr>
      <w:r w:rsidRPr="00ED00DF">
        <w:rPr>
          <w:b/>
          <w:sz w:val="24"/>
          <w:szCs w:val="24"/>
        </w:rPr>
        <w:t xml:space="preserve">Тематический блок 3. «Духовно-нравственное богатство личности». </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17. Личность - общество - культура.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 xml:space="preserve">Тема 18. Духовный мир человека. </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Человек - творец культуры. Культура как духовный мир человека. Мораль. Нра</w:t>
      </w:r>
      <w:r w:rsidRPr="00ED00DF">
        <w:rPr>
          <w:sz w:val="24"/>
          <w:szCs w:val="24"/>
        </w:rPr>
        <w:t>в</w:t>
      </w:r>
      <w:r w:rsidRPr="00ED00DF">
        <w:rPr>
          <w:sz w:val="24"/>
          <w:szCs w:val="24"/>
        </w:rPr>
        <w:t>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 как творческой деятельности, как реализации.</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 xml:space="preserve">Тема 19. Личность и духовно-нравственные ценности. </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Мораль и нравственность в жизни человека. Взаимопомощь, сострадание, мил</w:t>
      </w:r>
      <w:r w:rsidRPr="00ED00DF">
        <w:rPr>
          <w:sz w:val="24"/>
          <w:szCs w:val="24"/>
        </w:rPr>
        <w:t>о</w:t>
      </w:r>
      <w:r w:rsidRPr="00ED00DF">
        <w:rPr>
          <w:sz w:val="24"/>
          <w:szCs w:val="24"/>
        </w:rPr>
        <w:t>сердие, любовь, дружба, коллективизм, патриотизм, любовь к близким.</w:t>
      </w:r>
    </w:p>
    <w:p w:rsidR="00673AEF" w:rsidRPr="00ED00DF" w:rsidRDefault="00673AEF" w:rsidP="00673AEF">
      <w:pPr>
        <w:pStyle w:val="23"/>
        <w:shd w:val="clear" w:color="auto" w:fill="auto"/>
        <w:tabs>
          <w:tab w:val="left" w:pos="1790"/>
        </w:tabs>
        <w:spacing w:before="0" w:after="0" w:line="240" w:lineRule="auto"/>
        <w:ind w:left="760"/>
        <w:rPr>
          <w:b/>
          <w:sz w:val="24"/>
          <w:szCs w:val="24"/>
        </w:rPr>
      </w:pPr>
      <w:r w:rsidRPr="00ED00DF">
        <w:rPr>
          <w:b/>
          <w:sz w:val="24"/>
          <w:szCs w:val="24"/>
        </w:rPr>
        <w:t>Тематический блок 4. «Культурное единство России».</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20. Историческая память как духовно-нравственная ценность.</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w:t>
      </w:r>
      <w:r w:rsidRPr="00ED00DF">
        <w:rPr>
          <w:sz w:val="24"/>
          <w:szCs w:val="24"/>
        </w:rPr>
        <w:t>и</w:t>
      </w:r>
      <w:r w:rsidRPr="00ED00DF">
        <w:rPr>
          <w:sz w:val="24"/>
          <w:szCs w:val="24"/>
        </w:rPr>
        <w:t>кации. Преемственность поколений.</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21. Литература как язык культуры.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22. Взаимовлияние культур.</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 xml:space="preserve">Тема 23. Духовно-нравственные ценности российского народа. </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w:t>
      </w:r>
      <w:r w:rsidRPr="00ED00DF">
        <w:rPr>
          <w:sz w:val="24"/>
          <w:szCs w:val="24"/>
        </w:rPr>
        <w:t>е</w:t>
      </w:r>
      <w:r w:rsidRPr="00ED00DF">
        <w:rPr>
          <w:sz w:val="24"/>
          <w:szCs w:val="24"/>
        </w:rPr>
        <w:t>емственность поколений, единство народов России.</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 xml:space="preserve">Тема 24. Регионы России: культурное многообразие. </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Исторические и социальные причины культурного разнообразия. Каждый регион уникален. Малая Родина - часть общего Отечества.</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25. Праздники в культуре народов России.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w:t>
      </w:r>
      <w:r w:rsidRPr="00ED00DF">
        <w:rPr>
          <w:sz w:val="24"/>
          <w:szCs w:val="24"/>
        </w:rPr>
        <w:t>а</w:t>
      </w:r>
      <w:r w:rsidRPr="00ED00DF">
        <w:rPr>
          <w:sz w:val="24"/>
          <w:szCs w:val="24"/>
        </w:rPr>
        <w:t>лов.</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26. Памятники архитектуры в культуре народов России.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lastRenderedPageBreak/>
        <w:t>Тема 27. Музыкальная культура народов России.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Музыка. Музыкальные произведения. Музыка как форма выражения эмоционал</w:t>
      </w:r>
      <w:r w:rsidRPr="00ED00DF">
        <w:rPr>
          <w:sz w:val="24"/>
          <w:szCs w:val="24"/>
        </w:rPr>
        <w:t>ь</w:t>
      </w:r>
      <w:r w:rsidRPr="00ED00DF">
        <w:rPr>
          <w:sz w:val="24"/>
          <w:szCs w:val="24"/>
        </w:rPr>
        <w:t>ных связей между людьми. Народные инструменты. История народа в его музыке и инс</w:t>
      </w:r>
      <w:r w:rsidRPr="00ED00DF">
        <w:rPr>
          <w:sz w:val="24"/>
          <w:szCs w:val="24"/>
        </w:rPr>
        <w:t>т</w:t>
      </w:r>
      <w:r w:rsidRPr="00ED00DF">
        <w:rPr>
          <w:sz w:val="24"/>
          <w:szCs w:val="24"/>
        </w:rPr>
        <w:t>рументах.</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28. Изобразительное искусство народов России.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Художественная реальность. Скульптура: от религиозных сюжетов к современному искусству. Храмовые росписи и фольклорные орнаменты. Живопись, графика. Выда</w:t>
      </w:r>
      <w:r w:rsidRPr="00ED00DF">
        <w:rPr>
          <w:sz w:val="24"/>
          <w:szCs w:val="24"/>
        </w:rPr>
        <w:t>ю</w:t>
      </w:r>
      <w:r w:rsidRPr="00ED00DF">
        <w:rPr>
          <w:sz w:val="24"/>
          <w:szCs w:val="24"/>
        </w:rPr>
        <w:t>щиеся художники разных народов России.</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 xml:space="preserve">Тема 29. Фольклор и литература народов России. </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30. Бытовые традиции народов России: пища, одежда, дом (практическое занятие).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Рассказ о бытовых традициях своей семьи, народа, региона. Доклад с использов</w:t>
      </w:r>
      <w:r w:rsidRPr="00ED00DF">
        <w:rPr>
          <w:sz w:val="24"/>
          <w:szCs w:val="24"/>
        </w:rPr>
        <w:t>а</w:t>
      </w:r>
      <w:r w:rsidRPr="00ED00DF">
        <w:rPr>
          <w:sz w:val="24"/>
          <w:szCs w:val="24"/>
        </w:rPr>
        <w:t>нием разнообразного зрительного ряда и других источников.</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31. Культурная карта России (практическое занятие).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География культур России. Россия как культурная карта.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Описание регионов в соответствии с их особенностями.</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32. Единство страны - залог будущего России.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Россия - единая страна. Русский мир. Общая история, сходство культурных трад</w:t>
      </w:r>
      <w:r w:rsidRPr="00ED00DF">
        <w:rPr>
          <w:sz w:val="24"/>
          <w:szCs w:val="24"/>
        </w:rPr>
        <w:t>и</w:t>
      </w:r>
      <w:r w:rsidRPr="00ED00DF">
        <w:rPr>
          <w:sz w:val="24"/>
          <w:szCs w:val="24"/>
        </w:rPr>
        <w:t>ций, единые духовно-нравственные ценности народов России.</w:t>
      </w:r>
    </w:p>
    <w:p w:rsidR="00673AEF" w:rsidRPr="00ED00DF" w:rsidRDefault="00673AEF" w:rsidP="00673AEF">
      <w:pPr>
        <w:jc w:val="center"/>
        <w:rPr>
          <w:rFonts w:ascii="Times New Roman" w:hAnsi="Times New Roman" w:cs="Times New Roman"/>
          <w:b/>
        </w:rPr>
      </w:pPr>
    </w:p>
    <w:p w:rsidR="00673AEF" w:rsidRPr="00ED00DF" w:rsidRDefault="00673AEF" w:rsidP="00673AEF">
      <w:pPr>
        <w:jc w:val="center"/>
        <w:rPr>
          <w:rFonts w:ascii="Times New Roman" w:hAnsi="Times New Roman" w:cs="Times New Roman"/>
          <w:b/>
        </w:rPr>
      </w:pPr>
      <w:r w:rsidRPr="00ED00DF">
        <w:rPr>
          <w:rFonts w:ascii="Times New Roman" w:hAnsi="Times New Roman" w:cs="Times New Roman"/>
          <w:b/>
        </w:rPr>
        <w:t>СОДЕРЖАНИЕ ОБУЧЕНИЯ В 6 КЛАССЕ</w:t>
      </w:r>
    </w:p>
    <w:p w:rsidR="00673AEF" w:rsidRPr="00ED00DF" w:rsidRDefault="00673AEF" w:rsidP="00673AEF">
      <w:pPr>
        <w:pStyle w:val="23"/>
        <w:shd w:val="clear" w:color="auto" w:fill="auto"/>
        <w:tabs>
          <w:tab w:val="left" w:pos="1794"/>
        </w:tabs>
        <w:spacing w:before="0" w:after="0" w:line="240" w:lineRule="auto"/>
        <w:ind w:left="740"/>
        <w:rPr>
          <w:b/>
          <w:sz w:val="24"/>
          <w:szCs w:val="24"/>
        </w:rPr>
      </w:pPr>
      <w:r w:rsidRPr="00ED00DF">
        <w:rPr>
          <w:b/>
          <w:sz w:val="24"/>
          <w:szCs w:val="24"/>
        </w:rPr>
        <w:t>Тематический блок 1. «Культура как социальность».</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1. Мир культуры: его структура.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Культура как форма социального взаимодействия. Связь между миром материал</w:t>
      </w:r>
      <w:r w:rsidRPr="00ED00DF">
        <w:rPr>
          <w:sz w:val="24"/>
          <w:szCs w:val="24"/>
        </w:rPr>
        <w:t>ь</w:t>
      </w:r>
      <w:r w:rsidRPr="00ED00DF">
        <w:rPr>
          <w:sz w:val="24"/>
          <w:szCs w:val="24"/>
        </w:rPr>
        <w:t>ной культуры и социальной структурой общества. Расстояние и образ жизни людей. Н</w:t>
      </w:r>
      <w:r w:rsidRPr="00ED00DF">
        <w:rPr>
          <w:sz w:val="24"/>
          <w:szCs w:val="24"/>
        </w:rPr>
        <w:t>а</w:t>
      </w:r>
      <w:r w:rsidRPr="00ED00DF">
        <w:rPr>
          <w:sz w:val="24"/>
          <w:szCs w:val="24"/>
        </w:rPr>
        <w:t>учно-технический прогресс как один из источников формирования социального облика общества.</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2. Культура России: многообразие регионов.</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Территория России. Народы, живущие в ней. Проблемы культурного взаимодейс</w:t>
      </w:r>
      <w:r w:rsidRPr="00ED00DF">
        <w:rPr>
          <w:sz w:val="24"/>
          <w:szCs w:val="24"/>
        </w:rPr>
        <w:t>т</w:t>
      </w:r>
      <w:r w:rsidRPr="00ED00DF">
        <w:rPr>
          <w:sz w:val="24"/>
          <w:szCs w:val="24"/>
        </w:rPr>
        <w:t>вия в обществе с многообразием культур. Сохранение и поддержка принципов толеран</w:t>
      </w:r>
      <w:r w:rsidRPr="00ED00DF">
        <w:rPr>
          <w:sz w:val="24"/>
          <w:szCs w:val="24"/>
        </w:rPr>
        <w:t>т</w:t>
      </w:r>
      <w:r w:rsidRPr="00ED00DF">
        <w:rPr>
          <w:sz w:val="24"/>
          <w:szCs w:val="24"/>
        </w:rPr>
        <w:t>ности и уважения ко всем культурам народов России.</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3. История быта как история культуры.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w:t>
      </w:r>
      <w:r w:rsidRPr="00ED00DF">
        <w:rPr>
          <w:sz w:val="24"/>
          <w:szCs w:val="24"/>
        </w:rPr>
        <w:t>и</w:t>
      </w:r>
      <w:r w:rsidRPr="00ED00DF">
        <w:rPr>
          <w:sz w:val="24"/>
          <w:szCs w:val="24"/>
        </w:rPr>
        <w:t>ческого развития народов России.</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 xml:space="preserve">Тема 4. Прогресс: технический и социальный. </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w:t>
      </w:r>
      <w:r w:rsidRPr="00ED00DF">
        <w:rPr>
          <w:sz w:val="24"/>
          <w:szCs w:val="24"/>
        </w:rPr>
        <w:t>ь</w:t>
      </w:r>
      <w:r w:rsidRPr="00ED00DF">
        <w:rPr>
          <w:sz w:val="24"/>
          <w:szCs w:val="24"/>
        </w:rPr>
        <w:t>туру и ценности общества?</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5. Образование в культуре народов России. Представление об основных эт</w:t>
      </w:r>
      <w:r w:rsidRPr="00ED00DF">
        <w:rPr>
          <w:i/>
          <w:sz w:val="24"/>
          <w:szCs w:val="24"/>
        </w:rPr>
        <w:t>а</w:t>
      </w:r>
      <w:r w:rsidRPr="00ED00DF">
        <w:rPr>
          <w:i/>
          <w:sz w:val="24"/>
          <w:szCs w:val="24"/>
        </w:rPr>
        <w:t>пах в истории образования.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6. Права и обязанности человека.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7. Общество и религия: духовно-нравственное взаимодействие.</w:t>
      </w:r>
    </w:p>
    <w:p w:rsidR="00673AEF" w:rsidRPr="00ED00DF" w:rsidRDefault="00673AEF" w:rsidP="00673AEF">
      <w:pPr>
        <w:pStyle w:val="23"/>
        <w:shd w:val="clear" w:color="auto" w:fill="auto"/>
        <w:tabs>
          <w:tab w:val="left" w:pos="3466"/>
        </w:tabs>
        <w:spacing w:before="0" w:after="0" w:line="240" w:lineRule="auto"/>
        <w:ind w:firstLine="709"/>
        <w:rPr>
          <w:sz w:val="24"/>
          <w:szCs w:val="24"/>
        </w:rPr>
      </w:pPr>
      <w:r w:rsidRPr="00ED00DF">
        <w:rPr>
          <w:sz w:val="24"/>
          <w:szCs w:val="24"/>
        </w:rPr>
        <w:lastRenderedPageBreak/>
        <w:t>Мир религий в истории. Религии народов России сегодня. Государствообразующие и традиционные религии как источник духовно-нравственных ценностей.</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8. Современный мир: самое важное (практическое занятие).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Современное общество: его портрет. Проект: описание самых важных черт совр</w:t>
      </w:r>
      <w:r w:rsidRPr="00ED00DF">
        <w:rPr>
          <w:sz w:val="24"/>
          <w:szCs w:val="24"/>
        </w:rPr>
        <w:t>е</w:t>
      </w:r>
      <w:r w:rsidRPr="00ED00DF">
        <w:rPr>
          <w:sz w:val="24"/>
          <w:szCs w:val="24"/>
        </w:rPr>
        <w:t>менного общества с точки зрения материальной и духовной культуры народов России.</w:t>
      </w:r>
    </w:p>
    <w:p w:rsidR="00673AEF" w:rsidRPr="00ED00DF" w:rsidRDefault="00673AEF" w:rsidP="00673AEF">
      <w:pPr>
        <w:pStyle w:val="23"/>
        <w:shd w:val="clear" w:color="auto" w:fill="auto"/>
        <w:tabs>
          <w:tab w:val="left" w:pos="1810"/>
        </w:tabs>
        <w:spacing w:before="0" w:after="0" w:line="240" w:lineRule="auto"/>
        <w:ind w:left="760"/>
        <w:rPr>
          <w:b/>
          <w:sz w:val="24"/>
          <w:szCs w:val="24"/>
        </w:rPr>
      </w:pPr>
      <w:r w:rsidRPr="00ED00DF">
        <w:rPr>
          <w:b/>
          <w:sz w:val="24"/>
          <w:szCs w:val="24"/>
        </w:rPr>
        <w:t>Тематический блок 2. «Человек и его отражение в культуре».</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9. Каким должен быть человек? Духовно-нравственный облик и идеал чел</w:t>
      </w:r>
      <w:r w:rsidRPr="00ED00DF">
        <w:rPr>
          <w:i/>
          <w:sz w:val="24"/>
          <w:szCs w:val="24"/>
        </w:rPr>
        <w:t>о</w:t>
      </w:r>
      <w:r w:rsidRPr="00ED00DF">
        <w:rPr>
          <w:i/>
          <w:sz w:val="24"/>
          <w:szCs w:val="24"/>
        </w:rPr>
        <w:t>века.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Мораль, нравственность, этика, этикет в культурах народов России. Право и раве</w:t>
      </w:r>
      <w:r w:rsidRPr="00ED00DF">
        <w:rPr>
          <w:sz w:val="24"/>
          <w:szCs w:val="24"/>
        </w:rPr>
        <w:t>н</w:t>
      </w:r>
      <w:r w:rsidRPr="00ED00DF">
        <w:rPr>
          <w:sz w:val="24"/>
          <w:szCs w:val="24"/>
        </w:rPr>
        <w:t>ство в правах. Свобода как ценность. Долг как её ограничение. Общество как регулятор свободы.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Свойства и качества человека, его образ в культуре народов России, единство ч</w:t>
      </w:r>
      <w:r w:rsidRPr="00ED00DF">
        <w:rPr>
          <w:sz w:val="24"/>
          <w:szCs w:val="24"/>
        </w:rPr>
        <w:t>е</w:t>
      </w:r>
      <w:r w:rsidRPr="00ED00DF">
        <w:rPr>
          <w:sz w:val="24"/>
          <w:szCs w:val="24"/>
        </w:rPr>
        <w:t>ловеческих качеств. Единство духовной жизни.</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 xml:space="preserve">Тема 10. Взросление человека в культуре народов России. </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11. Религия как источник нравственности.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Религия как источник нравственности и гуманистического мышления. Нравстве</w:t>
      </w:r>
      <w:r w:rsidRPr="00ED00DF">
        <w:rPr>
          <w:sz w:val="24"/>
          <w:szCs w:val="24"/>
        </w:rPr>
        <w:t>н</w:t>
      </w:r>
      <w:r w:rsidRPr="00ED00DF">
        <w:rPr>
          <w:sz w:val="24"/>
          <w:szCs w:val="24"/>
        </w:rPr>
        <w:t>ный идеал человека в традиционных религиях. Современное общество и религиозный идеал человека.</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12. Наука как источник знания о человеке и человеческом.</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Гуманитарное знание и его особенности. Культура как самопознание. Этика. Эст</w:t>
      </w:r>
      <w:r w:rsidRPr="00ED00DF">
        <w:rPr>
          <w:sz w:val="24"/>
          <w:szCs w:val="24"/>
        </w:rPr>
        <w:t>е</w:t>
      </w:r>
      <w:r w:rsidRPr="00ED00DF">
        <w:rPr>
          <w:sz w:val="24"/>
          <w:szCs w:val="24"/>
        </w:rPr>
        <w:t>тика. Право в контексте духовно-нравственных ценностей.</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13. Этика и нравственность как категории духовной культуры.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Что такое этика. Добро и его проявления в реальной жизни. Что значит быть нра</w:t>
      </w:r>
      <w:r w:rsidRPr="00ED00DF">
        <w:rPr>
          <w:sz w:val="24"/>
          <w:szCs w:val="24"/>
        </w:rPr>
        <w:t>в</w:t>
      </w:r>
      <w:r w:rsidRPr="00ED00DF">
        <w:rPr>
          <w:sz w:val="24"/>
          <w:szCs w:val="24"/>
        </w:rPr>
        <w:t>ственным. Почему нравственность важна?</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14. Самопознание (практическое занятие).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Автобиография и автопортрет: кто я и что я люблю. Как устроена моя жизнь. В</w:t>
      </w:r>
      <w:r w:rsidRPr="00ED00DF">
        <w:rPr>
          <w:sz w:val="24"/>
          <w:szCs w:val="24"/>
        </w:rPr>
        <w:t>ы</w:t>
      </w:r>
      <w:r w:rsidRPr="00ED00DF">
        <w:rPr>
          <w:sz w:val="24"/>
          <w:szCs w:val="24"/>
        </w:rPr>
        <w:t>полнение проекта.</w:t>
      </w:r>
    </w:p>
    <w:p w:rsidR="00673AEF" w:rsidRPr="00ED00DF" w:rsidRDefault="00673AEF" w:rsidP="00673AEF">
      <w:pPr>
        <w:pStyle w:val="23"/>
        <w:shd w:val="clear" w:color="auto" w:fill="auto"/>
        <w:tabs>
          <w:tab w:val="left" w:pos="1819"/>
        </w:tabs>
        <w:spacing w:before="0" w:after="0" w:line="240" w:lineRule="auto"/>
        <w:ind w:left="760"/>
        <w:rPr>
          <w:b/>
          <w:sz w:val="24"/>
          <w:szCs w:val="24"/>
        </w:rPr>
      </w:pPr>
      <w:r w:rsidRPr="00ED00DF">
        <w:rPr>
          <w:b/>
          <w:sz w:val="24"/>
          <w:szCs w:val="24"/>
        </w:rPr>
        <w:t>Тематический блок 3. «Человек как член общества».</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15. Труд делает человека человеком.</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Что такое труд. Важность труда и его экономическая стоимость. Безделье, лень, тунеядство. Трудолюбие, трудовой подвиг, ответственность. Общественная оценка труда.</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16. Подвиг: как узнать героя?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Что такое подвиг. Героизм как самопожертвование. Героизм на войне. Подвиг в мирное время. Милосердие, взаимопомощь.</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17. Люди в обществе: духовно-нравственное взаимовлияние.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Человек в социальном измерении. Дружба, предательство. Коллектив. Личные границы. Этика предпринимательства. Социальная помощь.</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18. Проблемы современного общества как отражение его духо</w:t>
      </w:r>
      <w:r w:rsidRPr="00ED00DF">
        <w:rPr>
          <w:i/>
          <w:sz w:val="24"/>
          <w:szCs w:val="24"/>
        </w:rPr>
        <w:t>в</w:t>
      </w:r>
      <w:r w:rsidRPr="00ED00DF">
        <w:rPr>
          <w:i/>
          <w:sz w:val="24"/>
          <w:szCs w:val="24"/>
        </w:rPr>
        <w:t>но-нравственного самосознания.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Бедность. Инвалидность. Асоциальная семья. Сиротство.</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Отражение этих явлений в культуре общества.</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19. Духовно-нравственные ориентиры социальных отношений.</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Милосердие. Взаимопомощь. Социальное служение. Благотворительность. Воло</w:t>
      </w:r>
      <w:r w:rsidRPr="00ED00DF">
        <w:rPr>
          <w:sz w:val="24"/>
          <w:szCs w:val="24"/>
        </w:rPr>
        <w:t>н</w:t>
      </w:r>
      <w:r w:rsidRPr="00ED00DF">
        <w:rPr>
          <w:sz w:val="24"/>
          <w:szCs w:val="24"/>
        </w:rPr>
        <w:t>тёрство. Общественные блага.</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20. Гуманизм как сущностная характеристика духовно-нравственной кул</w:t>
      </w:r>
      <w:r w:rsidRPr="00ED00DF">
        <w:rPr>
          <w:i/>
          <w:sz w:val="24"/>
          <w:szCs w:val="24"/>
        </w:rPr>
        <w:t>ь</w:t>
      </w:r>
      <w:r w:rsidRPr="00ED00DF">
        <w:rPr>
          <w:i/>
          <w:sz w:val="24"/>
          <w:szCs w:val="24"/>
        </w:rPr>
        <w:t>туры народов России.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Гуманизм. Истоки гуманистического мышления. Философия гуманизма. Проявл</w:t>
      </w:r>
      <w:r w:rsidRPr="00ED00DF">
        <w:rPr>
          <w:sz w:val="24"/>
          <w:szCs w:val="24"/>
        </w:rPr>
        <w:t>е</w:t>
      </w:r>
      <w:r w:rsidRPr="00ED00DF">
        <w:rPr>
          <w:sz w:val="24"/>
          <w:szCs w:val="24"/>
        </w:rPr>
        <w:t>ния гуманизма в историко-культурном наследии народов России.</w:t>
      </w:r>
    </w:p>
    <w:p w:rsidR="00673AEF" w:rsidRPr="00ED00DF" w:rsidRDefault="00673AEF" w:rsidP="00673AEF">
      <w:pPr>
        <w:pStyle w:val="23"/>
        <w:shd w:val="clear" w:color="auto" w:fill="auto"/>
        <w:tabs>
          <w:tab w:val="left" w:pos="1580"/>
          <w:tab w:val="left" w:pos="4010"/>
        </w:tabs>
        <w:spacing w:before="0" w:after="0" w:line="240" w:lineRule="auto"/>
        <w:ind w:firstLine="709"/>
        <w:rPr>
          <w:i/>
          <w:sz w:val="24"/>
          <w:szCs w:val="24"/>
        </w:rPr>
      </w:pPr>
      <w:r w:rsidRPr="00ED00DF">
        <w:rPr>
          <w:i/>
          <w:sz w:val="24"/>
          <w:szCs w:val="24"/>
        </w:rPr>
        <w:lastRenderedPageBreak/>
        <w:t>Тема 21. Социальные профессии; их важность для сохранения духо</w:t>
      </w:r>
      <w:r w:rsidRPr="00ED00DF">
        <w:rPr>
          <w:i/>
          <w:sz w:val="24"/>
          <w:szCs w:val="24"/>
        </w:rPr>
        <w:t>в</w:t>
      </w:r>
      <w:r w:rsidRPr="00ED00DF">
        <w:rPr>
          <w:i/>
          <w:sz w:val="24"/>
          <w:szCs w:val="24"/>
        </w:rPr>
        <w:t>но-нравственного облика общества.</w:t>
      </w:r>
    </w:p>
    <w:p w:rsidR="00673AEF" w:rsidRPr="00ED00DF" w:rsidRDefault="00673AEF" w:rsidP="00673AEF">
      <w:pPr>
        <w:pStyle w:val="23"/>
        <w:shd w:val="clear" w:color="auto" w:fill="auto"/>
        <w:tabs>
          <w:tab w:val="left" w:pos="1580"/>
        </w:tabs>
        <w:spacing w:before="0" w:after="0" w:line="240" w:lineRule="auto"/>
        <w:ind w:firstLine="709"/>
        <w:rPr>
          <w:sz w:val="24"/>
          <w:szCs w:val="24"/>
        </w:rPr>
      </w:pPr>
      <w:r w:rsidRPr="00ED00DF">
        <w:rPr>
          <w:sz w:val="24"/>
          <w:szCs w:val="24"/>
        </w:rPr>
        <w:t>Социальные профессии: врач, учитель, пожарный, полицейский, социальный работник.</w:t>
      </w:r>
      <w:r w:rsidRPr="00ED00DF">
        <w:rPr>
          <w:sz w:val="24"/>
          <w:szCs w:val="24"/>
        </w:rPr>
        <w:tab/>
        <w:t>Духовно-нравственные качества, необходимые представителям этих пр</w:t>
      </w:r>
      <w:r w:rsidRPr="00ED00DF">
        <w:rPr>
          <w:sz w:val="24"/>
          <w:szCs w:val="24"/>
        </w:rPr>
        <w:t>о</w:t>
      </w:r>
      <w:r w:rsidRPr="00ED00DF">
        <w:rPr>
          <w:sz w:val="24"/>
          <w:szCs w:val="24"/>
        </w:rPr>
        <w:t>фессий.</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22. Выдающиеся благотворители в истории. Благотворительность как нравственный долг.</w:t>
      </w:r>
    </w:p>
    <w:p w:rsidR="00673AEF" w:rsidRPr="00ED00DF" w:rsidRDefault="00673AEF" w:rsidP="00673AEF">
      <w:pPr>
        <w:pStyle w:val="23"/>
        <w:shd w:val="clear" w:color="auto" w:fill="auto"/>
        <w:tabs>
          <w:tab w:val="left" w:pos="1580"/>
        </w:tabs>
        <w:spacing w:before="0" w:after="0" w:line="240" w:lineRule="auto"/>
        <w:ind w:firstLine="709"/>
        <w:rPr>
          <w:sz w:val="24"/>
          <w:szCs w:val="24"/>
        </w:rPr>
      </w:pPr>
      <w:r w:rsidRPr="00ED00DF">
        <w:rPr>
          <w:sz w:val="24"/>
          <w:szCs w:val="24"/>
        </w:rPr>
        <w:t>Меценаты, философы, религиозные лидеры, врачи, учёные, педагоги. Важность меценатства для духовно-нравственного развития личности самого мецената и общества в целом.</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23. Выдающиеся учёные России. Наука как источник социального и духовного прогресса общества.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Учёные России. Почему важно помнить историю науки. Вклад науки в благополучие страны. Важность морали и нравственности в науке, в деятельности учёных.</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24. Моя профессия (практическое занятие).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Труд как самореализация, как вклад в общество. Рассказ о своей будущей профе</w:t>
      </w:r>
      <w:r w:rsidRPr="00ED00DF">
        <w:rPr>
          <w:sz w:val="24"/>
          <w:szCs w:val="24"/>
        </w:rPr>
        <w:t>с</w:t>
      </w:r>
      <w:r w:rsidRPr="00ED00DF">
        <w:rPr>
          <w:sz w:val="24"/>
          <w:szCs w:val="24"/>
        </w:rPr>
        <w:t>сии.</w:t>
      </w:r>
    </w:p>
    <w:p w:rsidR="00673AEF" w:rsidRPr="00ED00DF" w:rsidRDefault="00673AEF" w:rsidP="00673AEF">
      <w:pPr>
        <w:pStyle w:val="23"/>
        <w:shd w:val="clear" w:color="auto" w:fill="auto"/>
        <w:tabs>
          <w:tab w:val="left" w:pos="1830"/>
        </w:tabs>
        <w:spacing w:before="0" w:after="0" w:line="240" w:lineRule="auto"/>
        <w:ind w:firstLine="709"/>
        <w:rPr>
          <w:b/>
          <w:sz w:val="24"/>
          <w:szCs w:val="24"/>
        </w:rPr>
      </w:pPr>
      <w:r w:rsidRPr="00ED00DF">
        <w:rPr>
          <w:b/>
          <w:sz w:val="24"/>
          <w:szCs w:val="24"/>
        </w:rPr>
        <w:t>Тематический блок 4. «Родина и патриотизм».</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25. Гражданин.</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Родина и гражданство, их взаимосвязь. Что делает человека гражданином. Нравс</w:t>
      </w:r>
      <w:r w:rsidRPr="00ED00DF">
        <w:rPr>
          <w:sz w:val="24"/>
          <w:szCs w:val="24"/>
        </w:rPr>
        <w:t>т</w:t>
      </w:r>
      <w:r w:rsidRPr="00ED00DF">
        <w:rPr>
          <w:sz w:val="24"/>
          <w:szCs w:val="24"/>
        </w:rPr>
        <w:t>венные качества гражданина.</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26. Патриотизм.</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Патриотизм. Толерантность. Уважение к другим народам и их истории. Важность патриотизма.</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27. Защита Родины: подвиг или долг?</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Война и мир. Роль знания в защите Родины. Долг гражданина перед обществом. Военные подвиги. Честь. Доблесть.</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28. Государство. Россия - наша Родина.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w:t>
      </w:r>
      <w:r w:rsidRPr="00ED00DF">
        <w:rPr>
          <w:sz w:val="24"/>
          <w:szCs w:val="24"/>
        </w:rPr>
        <w:t>а</w:t>
      </w:r>
      <w:r w:rsidRPr="00ED00DF">
        <w:rPr>
          <w:sz w:val="24"/>
          <w:szCs w:val="24"/>
        </w:rPr>
        <w:t>нином. Российская гражданская идентичность.</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29. Гражданская идентичность (практическое занятие).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Какими качествами должен обладать человек как гражданин.</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 xml:space="preserve">Тема 30. Моя школа и мой класс (практическое занятие). </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Портрет школы или класса через добрые дела.</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31. Человек: какой он? (практическое занятие).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Человек. Его образы в культуре. Духовность и нравственность как важнейшие к</w:t>
      </w:r>
      <w:r w:rsidRPr="00ED00DF">
        <w:rPr>
          <w:sz w:val="24"/>
          <w:szCs w:val="24"/>
        </w:rPr>
        <w:t>а</w:t>
      </w:r>
      <w:r w:rsidRPr="00ED00DF">
        <w:rPr>
          <w:sz w:val="24"/>
          <w:szCs w:val="24"/>
        </w:rPr>
        <w:t>чества человека.</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31. Человек и культура (проект).</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Итоговый проект: «Что значит быть человеком?»</w:t>
      </w:r>
    </w:p>
    <w:p w:rsidR="00673AEF" w:rsidRPr="00ED00DF" w:rsidRDefault="00673AEF" w:rsidP="00673AEF">
      <w:pPr>
        <w:rPr>
          <w:rFonts w:ascii="Times New Roman" w:hAnsi="Times New Roman" w:cs="Times New Roman"/>
          <w:b/>
        </w:rPr>
      </w:pPr>
    </w:p>
    <w:p w:rsidR="00673AEF" w:rsidRPr="00ED00DF" w:rsidRDefault="00673AEF" w:rsidP="00673AEF">
      <w:pPr>
        <w:rPr>
          <w:rFonts w:ascii="Times New Roman" w:hAnsi="Times New Roman" w:cs="Times New Roman"/>
          <w:b/>
        </w:rPr>
      </w:pPr>
      <w:r w:rsidRPr="00ED00DF">
        <w:rPr>
          <w:rFonts w:ascii="Times New Roman" w:hAnsi="Times New Roman" w:cs="Times New Roman"/>
          <w:b/>
        </w:rPr>
        <w:t>3) ПЛАНИРУЕМЫЕ РЕЗУЛЬТАТЫ ОСВОЕНИЯ ПРОГРАММЫ УЧЕБНОГО ПРЕДМЕТА «ОДНКНР»</w:t>
      </w:r>
    </w:p>
    <w:p w:rsidR="00673AEF" w:rsidRPr="00ED00DF" w:rsidRDefault="00673AEF" w:rsidP="00673AEF">
      <w:pPr>
        <w:pStyle w:val="23"/>
        <w:shd w:val="clear" w:color="auto" w:fill="auto"/>
        <w:tabs>
          <w:tab w:val="left" w:pos="1789"/>
        </w:tabs>
        <w:spacing w:before="0" w:after="0" w:line="240" w:lineRule="auto"/>
        <w:ind w:firstLine="709"/>
        <w:rPr>
          <w:sz w:val="24"/>
          <w:szCs w:val="24"/>
        </w:rPr>
      </w:pPr>
      <w:r w:rsidRPr="00ED00DF">
        <w:rPr>
          <w:sz w:val="24"/>
          <w:szCs w:val="24"/>
        </w:rPr>
        <w:t>Изучение ОДНКНР на уровне основного общего образования направлено на до</w:t>
      </w:r>
      <w:r w:rsidRPr="00ED00DF">
        <w:rPr>
          <w:sz w:val="24"/>
          <w:szCs w:val="24"/>
        </w:rPr>
        <w:t>с</w:t>
      </w:r>
      <w:r w:rsidRPr="00ED00DF">
        <w:rPr>
          <w:sz w:val="24"/>
          <w:szCs w:val="24"/>
        </w:rPr>
        <w:t>тижение обучающимися личностных, метапредметных и предметных результатов освоения содержания учебного предмета.</w:t>
      </w:r>
    </w:p>
    <w:p w:rsidR="00673AEF" w:rsidRPr="00ED00DF" w:rsidRDefault="00673AEF" w:rsidP="00673AEF">
      <w:pPr>
        <w:pStyle w:val="23"/>
        <w:shd w:val="clear" w:color="auto" w:fill="auto"/>
        <w:spacing w:before="0" w:after="0" w:line="240" w:lineRule="auto"/>
        <w:ind w:firstLine="709"/>
        <w:jc w:val="center"/>
        <w:rPr>
          <w:b/>
          <w:sz w:val="24"/>
          <w:szCs w:val="24"/>
        </w:rPr>
      </w:pPr>
    </w:p>
    <w:p w:rsidR="00673AEF" w:rsidRPr="00ED00DF" w:rsidRDefault="00673AEF" w:rsidP="00673AEF">
      <w:pPr>
        <w:pStyle w:val="23"/>
        <w:shd w:val="clear" w:color="auto" w:fill="auto"/>
        <w:spacing w:before="0" w:after="0" w:line="240" w:lineRule="auto"/>
        <w:jc w:val="center"/>
        <w:rPr>
          <w:sz w:val="24"/>
          <w:szCs w:val="24"/>
        </w:rPr>
      </w:pPr>
      <w:r w:rsidRPr="00ED00DF">
        <w:rPr>
          <w:b/>
          <w:sz w:val="24"/>
          <w:szCs w:val="24"/>
        </w:rPr>
        <w:t>ЛИЧНОСТНЫЕ РЕЗУЛЬТАТЫ</w:t>
      </w:r>
    </w:p>
    <w:p w:rsidR="00673AEF" w:rsidRPr="00ED00DF" w:rsidRDefault="00673AEF" w:rsidP="00673AEF">
      <w:pPr>
        <w:pStyle w:val="23"/>
        <w:shd w:val="clear" w:color="auto" w:fill="auto"/>
        <w:tabs>
          <w:tab w:val="left" w:pos="1760"/>
        </w:tabs>
        <w:spacing w:before="0" w:after="0" w:line="240" w:lineRule="auto"/>
        <w:ind w:firstLine="709"/>
        <w:rPr>
          <w:sz w:val="24"/>
          <w:szCs w:val="24"/>
        </w:rPr>
      </w:pPr>
      <w:r w:rsidRPr="00ED00DF">
        <w:rPr>
          <w:b/>
          <w:i/>
          <w:sz w:val="24"/>
          <w:szCs w:val="24"/>
        </w:rPr>
        <w:t>Личностные результаты</w:t>
      </w:r>
      <w:r w:rsidRPr="00ED00DF">
        <w:rPr>
          <w:sz w:val="24"/>
          <w:szCs w:val="24"/>
        </w:rPr>
        <w:t xml:space="preserve"> имеют направленность на решение задач воспитания, развития и социализации обучающихся средствами учебного курса.</w:t>
      </w:r>
    </w:p>
    <w:p w:rsidR="00673AEF" w:rsidRPr="00ED00DF" w:rsidRDefault="00673AEF" w:rsidP="00673AEF">
      <w:pPr>
        <w:pStyle w:val="23"/>
        <w:shd w:val="clear" w:color="auto" w:fill="auto"/>
        <w:tabs>
          <w:tab w:val="left" w:pos="1760"/>
        </w:tabs>
        <w:spacing w:before="0" w:after="0" w:line="240" w:lineRule="auto"/>
        <w:ind w:firstLine="709"/>
        <w:rPr>
          <w:sz w:val="24"/>
          <w:szCs w:val="24"/>
        </w:rPr>
      </w:pPr>
      <w:r w:rsidRPr="00ED00DF">
        <w:rPr>
          <w:sz w:val="24"/>
          <w:szCs w:val="24"/>
        </w:rPr>
        <w:t xml:space="preserve">Планируемые личностные результаты освоения курса представляют собой систему </w:t>
      </w:r>
      <w:r w:rsidRPr="00ED00DF">
        <w:rPr>
          <w:sz w:val="24"/>
          <w:szCs w:val="24"/>
        </w:rPr>
        <w:lastRenderedPageBreak/>
        <w:t>ведущих целевых установок и ожидаемых результатов освоения всех компонентов, с</w:t>
      </w:r>
      <w:r w:rsidRPr="00ED00DF">
        <w:rPr>
          <w:sz w:val="24"/>
          <w:szCs w:val="24"/>
        </w:rPr>
        <w:t>о</w:t>
      </w:r>
      <w:r w:rsidRPr="00ED00DF">
        <w:rPr>
          <w:sz w:val="24"/>
          <w:szCs w:val="24"/>
        </w:rPr>
        <w:t>ставляющих содержательную основу образовательной программы по ОДНКНР.</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Личностные результаты освоения курса достигаются в единстве учебной и восп</w:t>
      </w:r>
      <w:r w:rsidRPr="00ED00DF">
        <w:rPr>
          <w:sz w:val="24"/>
          <w:szCs w:val="24"/>
        </w:rPr>
        <w:t>и</w:t>
      </w:r>
      <w:r w:rsidRPr="00ED00DF">
        <w:rPr>
          <w:sz w:val="24"/>
          <w:szCs w:val="24"/>
        </w:rPr>
        <w:t>тательной деятельности.</w:t>
      </w:r>
    </w:p>
    <w:p w:rsidR="00673AEF" w:rsidRPr="00ED00DF" w:rsidRDefault="00673AEF" w:rsidP="00673AEF">
      <w:pPr>
        <w:pStyle w:val="23"/>
        <w:shd w:val="clear" w:color="auto" w:fill="auto"/>
        <w:spacing w:before="0" w:after="0" w:line="240" w:lineRule="auto"/>
        <w:ind w:firstLine="709"/>
        <w:rPr>
          <w:b/>
          <w:i/>
          <w:sz w:val="24"/>
          <w:szCs w:val="24"/>
        </w:rPr>
      </w:pPr>
      <w:r w:rsidRPr="00ED00DF">
        <w:rPr>
          <w:b/>
          <w:i/>
          <w:sz w:val="24"/>
          <w:szCs w:val="24"/>
        </w:rPr>
        <w:t>Личностные результаты освоения курса включают:</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осознание российской гражданской идентичности;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готовность обучающихся к саморазвитию, самостоятельности и личностному с</w:t>
      </w:r>
      <w:r w:rsidRPr="00ED00DF">
        <w:rPr>
          <w:sz w:val="24"/>
          <w:szCs w:val="24"/>
        </w:rPr>
        <w:t>а</w:t>
      </w:r>
      <w:r w:rsidRPr="00ED00DF">
        <w:rPr>
          <w:sz w:val="24"/>
          <w:szCs w:val="24"/>
        </w:rPr>
        <w:t>моопределению;</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ценность самостоятельности и инициативы;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наличие мотивации к целенаправленной социально значимой деятельности;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сформированность внутренней позиции личности как особого ценностного отн</w:t>
      </w:r>
      <w:r w:rsidRPr="00ED00DF">
        <w:rPr>
          <w:sz w:val="24"/>
          <w:szCs w:val="24"/>
        </w:rPr>
        <w:t>о</w:t>
      </w:r>
      <w:r w:rsidRPr="00ED00DF">
        <w:rPr>
          <w:sz w:val="24"/>
          <w:szCs w:val="24"/>
        </w:rPr>
        <w:t>шения к себе, окружающим людям и жизни в целом.</w:t>
      </w:r>
    </w:p>
    <w:p w:rsidR="00673AEF" w:rsidRPr="00ED00DF" w:rsidRDefault="00673AEF" w:rsidP="00673AEF">
      <w:pPr>
        <w:pStyle w:val="23"/>
        <w:shd w:val="clear" w:color="auto" w:fill="auto"/>
        <w:spacing w:before="0" w:after="0" w:line="240" w:lineRule="auto"/>
        <w:ind w:firstLine="709"/>
        <w:rPr>
          <w:b/>
          <w:i/>
          <w:sz w:val="24"/>
          <w:szCs w:val="24"/>
        </w:rPr>
      </w:pPr>
      <w:r w:rsidRPr="00ED00DF">
        <w:rPr>
          <w:b/>
          <w:i/>
          <w:sz w:val="24"/>
          <w:szCs w:val="24"/>
        </w:rPr>
        <w:t>В результате изучения курса ОДНКНР на уровне основного общего образования у обучающегося будут сформированы следующие личностные результаты в части:</w:t>
      </w:r>
    </w:p>
    <w:p w:rsidR="00673AEF" w:rsidRPr="00ED00DF" w:rsidRDefault="00673AEF" w:rsidP="00673AEF">
      <w:pPr>
        <w:pStyle w:val="23"/>
        <w:shd w:val="clear" w:color="auto" w:fill="auto"/>
        <w:spacing w:before="0" w:after="0" w:line="240" w:lineRule="auto"/>
        <w:ind w:firstLine="709"/>
        <w:rPr>
          <w:b/>
          <w:i/>
          <w:sz w:val="24"/>
          <w:szCs w:val="24"/>
        </w:rPr>
      </w:pPr>
      <w:r w:rsidRPr="00ED00DF">
        <w:rPr>
          <w:b/>
          <w:i/>
          <w:sz w:val="24"/>
          <w:szCs w:val="24"/>
        </w:rPr>
        <w:t>1. Патриотического воспитания: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w:t>
      </w:r>
    </w:p>
    <w:p w:rsidR="00673AEF" w:rsidRPr="00ED00DF" w:rsidRDefault="00673AEF" w:rsidP="00673AEF">
      <w:pPr>
        <w:pStyle w:val="23"/>
        <w:shd w:val="clear" w:color="auto" w:fill="auto"/>
        <w:tabs>
          <w:tab w:val="left" w:pos="1172"/>
        </w:tabs>
        <w:spacing w:before="0" w:after="0" w:line="240" w:lineRule="auto"/>
        <w:ind w:left="780"/>
        <w:rPr>
          <w:b/>
          <w:i/>
          <w:sz w:val="24"/>
          <w:szCs w:val="24"/>
        </w:rPr>
      </w:pPr>
      <w:r w:rsidRPr="00ED00DF">
        <w:rPr>
          <w:b/>
          <w:i/>
          <w:sz w:val="24"/>
          <w:szCs w:val="24"/>
        </w:rPr>
        <w:t>2. Гражданского воспитания: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w:t>
      </w:r>
      <w:r w:rsidRPr="00ED00DF">
        <w:rPr>
          <w:sz w:val="24"/>
          <w:szCs w:val="24"/>
        </w:rPr>
        <w:t>о</w:t>
      </w:r>
      <w:r w:rsidRPr="00ED00DF">
        <w:rPr>
          <w:sz w:val="24"/>
          <w:szCs w:val="24"/>
        </w:rPr>
        <w:t>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w:t>
      </w:r>
      <w:r w:rsidRPr="00ED00DF">
        <w:rPr>
          <w:sz w:val="24"/>
          <w:szCs w:val="24"/>
        </w:rPr>
        <w:t>г</w:t>
      </w:r>
      <w:r w:rsidRPr="00ED00DF">
        <w:rPr>
          <w:sz w:val="24"/>
          <w:szCs w:val="24"/>
        </w:rPr>
        <w:t>раничению в поступках, поведении, расточительном потребительстве;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w:t>
      </w:r>
      <w:r w:rsidRPr="00ED00DF">
        <w:rPr>
          <w:sz w:val="24"/>
          <w:szCs w:val="24"/>
        </w:rPr>
        <w:t>и</w:t>
      </w:r>
      <w:r w:rsidRPr="00ED00DF">
        <w:rPr>
          <w:sz w:val="24"/>
          <w:szCs w:val="24"/>
        </w:rPr>
        <w:t>тания способности к духовному развитию, нравственному самосовершенствованию;</w:t>
      </w:r>
    </w:p>
    <w:p w:rsidR="00673AEF" w:rsidRPr="00ED00DF" w:rsidRDefault="00673AEF" w:rsidP="00673AEF">
      <w:pPr>
        <w:pStyle w:val="23"/>
        <w:shd w:val="clear" w:color="auto" w:fill="auto"/>
        <w:tabs>
          <w:tab w:val="left" w:pos="3117"/>
          <w:tab w:val="left" w:pos="6098"/>
          <w:tab w:val="left" w:pos="8891"/>
        </w:tabs>
        <w:spacing w:before="0" w:after="0" w:line="240" w:lineRule="auto"/>
        <w:ind w:firstLine="709"/>
        <w:rPr>
          <w:sz w:val="24"/>
          <w:szCs w:val="24"/>
        </w:rPr>
      </w:pPr>
      <w:r w:rsidRPr="00ED00DF">
        <w:rPr>
          <w:sz w:val="24"/>
          <w:szCs w:val="24"/>
        </w:rPr>
        <w:t>- воспитание веротерпимости, уважительного отношения к религиозным чувствам, взглядам людей или их отсутствию;</w:t>
      </w:r>
    </w:p>
    <w:p w:rsidR="00673AEF" w:rsidRPr="00ED00DF" w:rsidRDefault="00673AEF" w:rsidP="00673AEF">
      <w:pPr>
        <w:pStyle w:val="23"/>
        <w:shd w:val="clear" w:color="auto" w:fill="auto"/>
        <w:tabs>
          <w:tab w:val="left" w:pos="1123"/>
        </w:tabs>
        <w:spacing w:before="0" w:after="0" w:line="240" w:lineRule="auto"/>
        <w:ind w:left="760"/>
        <w:rPr>
          <w:b/>
          <w:i/>
          <w:sz w:val="24"/>
          <w:szCs w:val="24"/>
        </w:rPr>
      </w:pPr>
      <w:r w:rsidRPr="00ED00DF">
        <w:rPr>
          <w:b/>
          <w:i/>
          <w:sz w:val="24"/>
          <w:szCs w:val="24"/>
        </w:rPr>
        <w:t>3. Ц енности познавательной деятельности: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смыслообразование: сформированность ответственного отношения к учению, готовности и способности обучающихся к саморазвитию и самообразованию на основе м</w:t>
      </w:r>
      <w:r w:rsidRPr="00ED00DF">
        <w:rPr>
          <w:sz w:val="24"/>
          <w:szCs w:val="24"/>
        </w:rPr>
        <w:t>о</w:t>
      </w:r>
      <w:r w:rsidRPr="00ED00DF">
        <w:rPr>
          <w:sz w:val="24"/>
          <w:szCs w:val="24"/>
        </w:rPr>
        <w:t>тивации к обучению и познанию через развитие способностей к духовному развитию, нравственному самосовершенствованию;</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воспитание веротерпимости, уважительного отношения к религиозным чувствам, взглядам людей или их отсутствию;</w:t>
      </w:r>
    </w:p>
    <w:p w:rsidR="00673AEF" w:rsidRPr="00ED00DF" w:rsidRDefault="00673AEF" w:rsidP="00673AEF">
      <w:pPr>
        <w:pStyle w:val="23"/>
        <w:shd w:val="clear" w:color="auto" w:fill="auto"/>
        <w:tabs>
          <w:tab w:val="left" w:pos="1123"/>
        </w:tabs>
        <w:spacing w:before="0" w:after="0" w:line="240" w:lineRule="auto"/>
        <w:ind w:left="760"/>
        <w:rPr>
          <w:b/>
          <w:i/>
          <w:sz w:val="24"/>
          <w:szCs w:val="24"/>
        </w:rPr>
      </w:pPr>
      <w:r w:rsidRPr="00ED00DF">
        <w:rPr>
          <w:b/>
          <w:i/>
          <w:sz w:val="24"/>
          <w:szCs w:val="24"/>
        </w:rPr>
        <w:t>4. Духовно-нравственного воспитания.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w:t>
      </w:r>
      <w:r w:rsidRPr="00ED00DF">
        <w:rPr>
          <w:sz w:val="24"/>
          <w:szCs w:val="24"/>
        </w:rPr>
        <w:t>о</w:t>
      </w:r>
      <w:r w:rsidRPr="00ED00DF">
        <w:rPr>
          <w:sz w:val="24"/>
          <w:szCs w:val="24"/>
        </w:rPr>
        <w:t>зиции, к истории, культуре, религии, традициям, языкам, ценностям народов родного края, России и народов мира;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освоение социальных норм, правил поведения, ролей и форм социальной жизни в группах и сообществах, включая взрослые и социальные сообщества;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сформированность нравственной рефлексии и компетентности в решении м</w:t>
      </w:r>
      <w:r w:rsidRPr="00ED00DF">
        <w:rPr>
          <w:sz w:val="24"/>
          <w:szCs w:val="24"/>
        </w:rPr>
        <w:t>о</w:t>
      </w:r>
      <w:r w:rsidRPr="00ED00DF">
        <w:rPr>
          <w:sz w:val="24"/>
          <w:szCs w:val="24"/>
        </w:rPr>
        <w:t xml:space="preserve">ральных проблем на основе личностного выбора, нравственных чувств и нравственного поведения, осознанного и ответственного отношения к собственным поступкам, </w:t>
      </w:r>
      <w:r w:rsidRPr="00ED00DF">
        <w:rPr>
          <w:sz w:val="24"/>
          <w:szCs w:val="24"/>
        </w:rPr>
        <w:lastRenderedPageBreak/>
        <w:t>осознание значения семьи в жизни человека и общества, принятие ценности семейной жизни, ув</w:t>
      </w:r>
      <w:r w:rsidRPr="00ED00DF">
        <w:rPr>
          <w:sz w:val="24"/>
          <w:szCs w:val="24"/>
        </w:rPr>
        <w:t>а</w:t>
      </w:r>
      <w:r w:rsidRPr="00ED00DF">
        <w:rPr>
          <w:sz w:val="24"/>
          <w:szCs w:val="24"/>
        </w:rPr>
        <w:t>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w:t>
      </w:r>
      <w:r w:rsidRPr="00ED00DF">
        <w:rPr>
          <w:sz w:val="24"/>
          <w:szCs w:val="24"/>
        </w:rPr>
        <w:t>е</w:t>
      </w:r>
      <w:r w:rsidRPr="00ED00DF">
        <w:rPr>
          <w:sz w:val="24"/>
          <w:szCs w:val="24"/>
        </w:rPr>
        <w:t>нии, расточительном потреблении.</w:t>
      </w:r>
    </w:p>
    <w:p w:rsidR="00673AEF" w:rsidRPr="00ED00DF" w:rsidRDefault="00673AEF" w:rsidP="00673AEF">
      <w:pPr>
        <w:jc w:val="center"/>
        <w:rPr>
          <w:rFonts w:ascii="Times New Roman" w:hAnsi="Times New Roman" w:cs="Times New Roman"/>
          <w:b/>
        </w:rPr>
      </w:pPr>
    </w:p>
    <w:p w:rsidR="00673AEF" w:rsidRPr="00ED00DF" w:rsidRDefault="00673AEF" w:rsidP="00673AEF">
      <w:pPr>
        <w:jc w:val="center"/>
        <w:rPr>
          <w:rFonts w:ascii="Times New Roman" w:hAnsi="Times New Roman" w:cs="Times New Roman"/>
          <w:b/>
        </w:rPr>
      </w:pPr>
    </w:p>
    <w:p w:rsidR="00673AEF" w:rsidRPr="00ED00DF" w:rsidRDefault="00673AEF" w:rsidP="00673AEF">
      <w:pPr>
        <w:jc w:val="center"/>
        <w:rPr>
          <w:rFonts w:ascii="Times New Roman" w:hAnsi="Times New Roman" w:cs="Times New Roman"/>
          <w:b/>
        </w:rPr>
      </w:pPr>
      <w:r w:rsidRPr="00ED00DF">
        <w:rPr>
          <w:rFonts w:ascii="Times New Roman" w:hAnsi="Times New Roman" w:cs="Times New Roman"/>
          <w:b/>
        </w:rPr>
        <w:t>МЕТАПРЕДМЕТНЫЕ РЕЗУЛЬТАТЫ</w:t>
      </w:r>
    </w:p>
    <w:p w:rsidR="00673AEF" w:rsidRPr="00ED00DF" w:rsidRDefault="00673AEF" w:rsidP="00673AEF">
      <w:pPr>
        <w:pStyle w:val="23"/>
        <w:shd w:val="clear" w:color="auto" w:fill="auto"/>
        <w:tabs>
          <w:tab w:val="left" w:pos="1738"/>
        </w:tabs>
        <w:spacing w:before="0" w:after="0" w:line="240" w:lineRule="auto"/>
        <w:ind w:firstLine="709"/>
        <w:rPr>
          <w:sz w:val="24"/>
          <w:szCs w:val="24"/>
        </w:rPr>
      </w:pPr>
      <w:r w:rsidRPr="00ED00DF">
        <w:rPr>
          <w:sz w:val="24"/>
          <w:szCs w:val="24"/>
        </w:rPr>
        <w:t>Метапредметные результаты освоения программы по ОДНКНР включают освоение обучающимися межпредметных понятий (используются в нескольких предметных обла</w:t>
      </w:r>
      <w:r w:rsidRPr="00ED00DF">
        <w:rPr>
          <w:sz w:val="24"/>
          <w:szCs w:val="24"/>
        </w:rPr>
        <w:t>с</w:t>
      </w:r>
      <w:r w:rsidRPr="00ED00DF">
        <w:rPr>
          <w:sz w:val="24"/>
          <w:szCs w:val="24"/>
        </w:rPr>
        <w:t>тях) и универсальные учебные действия (познавательные, коммуникативные, регуляти</w:t>
      </w:r>
      <w:r w:rsidRPr="00ED00DF">
        <w:rPr>
          <w:sz w:val="24"/>
          <w:szCs w:val="24"/>
        </w:rPr>
        <w:t>в</w:t>
      </w:r>
      <w:r w:rsidRPr="00ED00DF">
        <w:rPr>
          <w:sz w:val="24"/>
          <w:szCs w:val="24"/>
        </w:rPr>
        <w:t>ные), способность их использовать в учебной, познавательной и социальной практике, г</w:t>
      </w:r>
      <w:r w:rsidRPr="00ED00DF">
        <w:rPr>
          <w:sz w:val="24"/>
          <w:szCs w:val="24"/>
        </w:rPr>
        <w:t>о</w:t>
      </w:r>
      <w:r w:rsidRPr="00ED00DF">
        <w:rPr>
          <w:sz w:val="24"/>
          <w:szCs w:val="24"/>
        </w:rPr>
        <w:t>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w:t>
      </w:r>
      <w:r w:rsidRPr="00ED00DF">
        <w:rPr>
          <w:sz w:val="24"/>
          <w:szCs w:val="24"/>
        </w:rPr>
        <w:t>е</w:t>
      </w:r>
      <w:r w:rsidRPr="00ED00DF">
        <w:rPr>
          <w:sz w:val="24"/>
          <w:szCs w:val="24"/>
        </w:rPr>
        <w:t>нии индивидуальной образовательной траектории, овладение навыками работы с инфо</w:t>
      </w:r>
      <w:r w:rsidRPr="00ED00DF">
        <w:rPr>
          <w:sz w:val="24"/>
          <w:szCs w:val="24"/>
        </w:rPr>
        <w:t>р</w:t>
      </w:r>
      <w:r w:rsidRPr="00ED00DF">
        <w:rPr>
          <w:sz w:val="24"/>
          <w:szCs w:val="24"/>
        </w:rPr>
        <w:t>мацией: восприятие и создание информационных текстов в различных форматах, в т.ч. цифровых, с учётом назначения информации и её аудитории.</w:t>
      </w:r>
    </w:p>
    <w:p w:rsidR="00673AEF" w:rsidRPr="00ED00DF" w:rsidRDefault="00673AEF" w:rsidP="00673AEF">
      <w:pPr>
        <w:pStyle w:val="23"/>
        <w:shd w:val="clear" w:color="auto" w:fill="auto"/>
        <w:spacing w:before="0" w:after="0" w:line="240" w:lineRule="auto"/>
        <w:ind w:firstLine="709"/>
        <w:rPr>
          <w:b/>
          <w:i/>
          <w:sz w:val="24"/>
          <w:szCs w:val="24"/>
        </w:rPr>
      </w:pPr>
      <w:r w:rsidRPr="00ED00DF">
        <w:rPr>
          <w:b/>
          <w:i/>
          <w:sz w:val="24"/>
          <w:szCs w:val="24"/>
        </w:rPr>
        <w:t>В результате изучения ОДНКНР на уровне основного общего образования у обучающегося будут сформированы познавательные УУД, коммуникативные УУД, регулятивные УУД.</w:t>
      </w:r>
    </w:p>
    <w:p w:rsidR="00673AEF" w:rsidRPr="00ED00DF" w:rsidRDefault="00673AEF" w:rsidP="00673AEF">
      <w:pPr>
        <w:pStyle w:val="23"/>
        <w:shd w:val="clear" w:color="auto" w:fill="auto"/>
        <w:spacing w:before="0" w:after="0" w:line="240" w:lineRule="auto"/>
        <w:ind w:firstLine="709"/>
        <w:rPr>
          <w:b/>
          <w:i/>
          <w:sz w:val="24"/>
          <w:szCs w:val="24"/>
        </w:rPr>
      </w:pPr>
      <w:r w:rsidRPr="00ED00DF">
        <w:rPr>
          <w:b/>
          <w:i/>
          <w:sz w:val="24"/>
          <w:szCs w:val="24"/>
        </w:rPr>
        <w:t>Познавательные УУД</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У обучающегося будут сформированы следующие познавательные УУД:</w:t>
      </w:r>
    </w:p>
    <w:p w:rsidR="00673AEF" w:rsidRPr="00ED00DF" w:rsidRDefault="00673AEF" w:rsidP="00673AEF">
      <w:pPr>
        <w:pStyle w:val="23"/>
        <w:shd w:val="clear" w:color="auto" w:fill="auto"/>
        <w:tabs>
          <w:tab w:val="left" w:pos="2655"/>
          <w:tab w:val="left" w:pos="5022"/>
          <w:tab w:val="left" w:pos="8342"/>
        </w:tabs>
        <w:spacing w:before="0" w:after="0" w:line="240" w:lineRule="auto"/>
        <w:ind w:firstLine="709"/>
        <w:rPr>
          <w:sz w:val="24"/>
          <w:szCs w:val="24"/>
        </w:rPr>
      </w:pPr>
      <w:r w:rsidRPr="00ED00DF">
        <w:rPr>
          <w:sz w:val="24"/>
          <w:szCs w:val="24"/>
        </w:rPr>
        <w:t>- умение определять понятия, создавать обобщения, устанавливать аналогии, кла</w:t>
      </w:r>
      <w:r w:rsidRPr="00ED00DF">
        <w:rPr>
          <w:sz w:val="24"/>
          <w:szCs w:val="24"/>
        </w:rPr>
        <w:t>с</w:t>
      </w:r>
      <w:r w:rsidRPr="00ED00DF">
        <w:rPr>
          <w:sz w:val="24"/>
          <w:szCs w:val="24"/>
        </w:rPr>
        <w:t>сифицировать, самостоятельно выбирать основания и критерии для классификации, уст</w:t>
      </w:r>
      <w:r w:rsidRPr="00ED00DF">
        <w:rPr>
          <w:sz w:val="24"/>
          <w:szCs w:val="24"/>
        </w:rPr>
        <w:t>а</w:t>
      </w:r>
      <w:r w:rsidRPr="00ED00DF">
        <w:rPr>
          <w:sz w:val="24"/>
          <w:szCs w:val="24"/>
        </w:rPr>
        <w:t>навливать причинно-следственные связи, строить логическое рассуждение, умозаключение (индуктивное, дедуктивное, по аналогии) и проводить выводы (логические универсальные учебные действия);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создавать, применять и преобразовывать знаки и символы, модели и схемы для решения учебных и познавательных задач (знаково-символические/моделирование);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смысловое чтение;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развитие мотивации к овладению культурой активного использования словарей и других поисковых систем.</w:t>
      </w:r>
    </w:p>
    <w:p w:rsidR="00673AEF" w:rsidRPr="00ED00DF" w:rsidRDefault="00673AEF" w:rsidP="00673AEF">
      <w:pPr>
        <w:pStyle w:val="23"/>
        <w:shd w:val="clear" w:color="auto" w:fill="auto"/>
        <w:spacing w:before="0" w:after="0" w:line="240" w:lineRule="auto"/>
        <w:ind w:firstLine="709"/>
        <w:rPr>
          <w:b/>
          <w:i/>
          <w:sz w:val="24"/>
          <w:szCs w:val="24"/>
        </w:rPr>
      </w:pPr>
      <w:r w:rsidRPr="00ED00DF">
        <w:rPr>
          <w:b/>
          <w:i/>
          <w:sz w:val="24"/>
          <w:szCs w:val="24"/>
        </w:rPr>
        <w:t>Коммуникативные УУД</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У обучающегося будут сформированы следующие коммуникативные УУД:</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организовывать учебное сотрудничество и совместную деятельность с учителем и сверстниками;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работать индивидуально и в группе: находить общее решение и разрешать ко</w:t>
      </w:r>
      <w:r w:rsidRPr="00ED00DF">
        <w:rPr>
          <w:sz w:val="24"/>
          <w:szCs w:val="24"/>
        </w:rPr>
        <w:t>н</w:t>
      </w:r>
      <w:r w:rsidRPr="00ED00DF">
        <w:rPr>
          <w:sz w:val="24"/>
          <w:szCs w:val="24"/>
        </w:rPr>
        <w:t>фликты на основе согласования позиций и учёта интересов;</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формулировать, аргументировать и отстаивать своё мнение (учебное сотруднич</w:t>
      </w:r>
      <w:r w:rsidRPr="00ED00DF">
        <w:rPr>
          <w:sz w:val="24"/>
          <w:szCs w:val="24"/>
        </w:rPr>
        <w:t>е</w:t>
      </w:r>
      <w:r w:rsidRPr="00ED00DF">
        <w:rPr>
          <w:sz w:val="24"/>
          <w:szCs w:val="24"/>
        </w:rPr>
        <w:t>ство);</w:t>
      </w:r>
    </w:p>
    <w:p w:rsidR="00673AEF" w:rsidRPr="00ED00DF" w:rsidRDefault="00673AEF" w:rsidP="00673AEF">
      <w:pPr>
        <w:pStyle w:val="23"/>
        <w:shd w:val="clear" w:color="auto" w:fill="auto"/>
        <w:tabs>
          <w:tab w:val="left" w:pos="8374"/>
        </w:tabs>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w:t>
      </w:r>
      <w:r w:rsidRPr="00ED00DF">
        <w:rPr>
          <w:sz w:val="24"/>
          <w:szCs w:val="24"/>
        </w:rPr>
        <w:t>е</w:t>
      </w:r>
      <w:r w:rsidRPr="00ED00DF">
        <w:rPr>
          <w:sz w:val="24"/>
          <w:szCs w:val="24"/>
        </w:rPr>
        <w:t>гуляции своей деятельности;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владение устной и письменной речью, монологической контекстной речью (ко</w:t>
      </w:r>
      <w:r w:rsidRPr="00ED00DF">
        <w:rPr>
          <w:sz w:val="24"/>
          <w:szCs w:val="24"/>
        </w:rPr>
        <w:t>м</w:t>
      </w:r>
      <w:r w:rsidRPr="00ED00DF">
        <w:rPr>
          <w:sz w:val="24"/>
          <w:szCs w:val="24"/>
        </w:rPr>
        <w:t>муникация);</w:t>
      </w:r>
    </w:p>
    <w:p w:rsidR="00673AEF" w:rsidRPr="00ED00DF" w:rsidRDefault="00673AEF" w:rsidP="00673AEF">
      <w:pPr>
        <w:pStyle w:val="23"/>
        <w:shd w:val="clear" w:color="auto" w:fill="auto"/>
        <w:tabs>
          <w:tab w:val="left" w:pos="5539"/>
          <w:tab w:val="left" w:pos="8026"/>
        </w:tabs>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формирование и развитие компетентности в области использования информац</w:t>
      </w:r>
      <w:r w:rsidRPr="00ED00DF">
        <w:rPr>
          <w:sz w:val="24"/>
          <w:szCs w:val="24"/>
        </w:rPr>
        <w:t>и</w:t>
      </w:r>
      <w:r w:rsidRPr="00ED00DF">
        <w:rPr>
          <w:sz w:val="24"/>
          <w:szCs w:val="24"/>
        </w:rPr>
        <w:t>онно-коммуникационных технологий (информационно-коммуникационная компетен</w:t>
      </w:r>
      <w:r w:rsidRPr="00ED00DF">
        <w:rPr>
          <w:sz w:val="24"/>
          <w:szCs w:val="24"/>
        </w:rPr>
        <w:t>т</w:t>
      </w:r>
      <w:r w:rsidRPr="00ED00DF">
        <w:rPr>
          <w:sz w:val="24"/>
          <w:szCs w:val="24"/>
        </w:rPr>
        <w:t>ность).</w:t>
      </w:r>
    </w:p>
    <w:p w:rsidR="00673AEF" w:rsidRPr="00ED00DF" w:rsidRDefault="00673AEF" w:rsidP="00673AEF">
      <w:pPr>
        <w:pStyle w:val="23"/>
        <w:shd w:val="clear" w:color="auto" w:fill="auto"/>
        <w:tabs>
          <w:tab w:val="left" w:pos="5539"/>
          <w:tab w:val="left" w:pos="8026"/>
        </w:tabs>
        <w:spacing w:before="0" w:after="0" w:line="240" w:lineRule="auto"/>
        <w:ind w:firstLine="709"/>
        <w:rPr>
          <w:b/>
          <w:i/>
          <w:sz w:val="24"/>
          <w:szCs w:val="24"/>
        </w:rPr>
      </w:pPr>
    </w:p>
    <w:p w:rsidR="00673AEF" w:rsidRPr="00ED00DF" w:rsidRDefault="00673AEF" w:rsidP="00673AEF">
      <w:pPr>
        <w:pStyle w:val="23"/>
        <w:shd w:val="clear" w:color="auto" w:fill="auto"/>
        <w:tabs>
          <w:tab w:val="left" w:pos="5539"/>
          <w:tab w:val="left" w:pos="8026"/>
        </w:tabs>
        <w:spacing w:before="0" w:after="0" w:line="240" w:lineRule="auto"/>
        <w:ind w:firstLine="709"/>
        <w:rPr>
          <w:b/>
          <w:i/>
          <w:sz w:val="24"/>
          <w:szCs w:val="24"/>
        </w:rPr>
      </w:pPr>
    </w:p>
    <w:p w:rsidR="00673AEF" w:rsidRPr="00ED00DF" w:rsidRDefault="00673AEF" w:rsidP="00673AEF">
      <w:pPr>
        <w:pStyle w:val="23"/>
        <w:shd w:val="clear" w:color="auto" w:fill="auto"/>
        <w:tabs>
          <w:tab w:val="left" w:pos="5539"/>
          <w:tab w:val="left" w:pos="8026"/>
        </w:tabs>
        <w:spacing w:before="0" w:after="0" w:line="240" w:lineRule="auto"/>
        <w:ind w:firstLine="709"/>
        <w:rPr>
          <w:b/>
          <w:i/>
          <w:sz w:val="24"/>
          <w:szCs w:val="24"/>
        </w:rPr>
      </w:pPr>
      <w:r w:rsidRPr="00ED00DF">
        <w:rPr>
          <w:b/>
          <w:i/>
          <w:sz w:val="24"/>
          <w:szCs w:val="24"/>
        </w:rPr>
        <w:t>Регулятивные УУД</w:t>
      </w:r>
    </w:p>
    <w:p w:rsidR="00673AEF" w:rsidRPr="00ED00DF" w:rsidRDefault="00673AEF" w:rsidP="00673AEF">
      <w:pPr>
        <w:pStyle w:val="23"/>
        <w:shd w:val="clear" w:color="auto" w:fill="auto"/>
        <w:tabs>
          <w:tab w:val="left" w:pos="5539"/>
          <w:tab w:val="left" w:pos="8026"/>
        </w:tabs>
        <w:spacing w:before="0" w:after="0" w:line="240" w:lineRule="auto"/>
        <w:ind w:firstLine="709"/>
        <w:rPr>
          <w:b/>
          <w:i/>
          <w:sz w:val="24"/>
          <w:szCs w:val="24"/>
        </w:rPr>
      </w:pPr>
      <w:r w:rsidRPr="00ED00DF">
        <w:rPr>
          <w:i/>
          <w:sz w:val="24"/>
          <w:szCs w:val="24"/>
        </w:rPr>
        <w:t>У обучающегося будут сформированы следующие регулятивные УУД:</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rsidR="00673AEF" w:rsidRPr="00ED00DF" w:rsidRDefault="00673AEF" w:rsidP="00673AEF">
      <w:pPr>
        <w:pStyle w:val="23"/>
        <w:shd w:val="clear" w:color="auto" w:fill="auto"/>
        <w:tabs>
          <w:tab w:val="left" w:pos="7451"/>
        </w:tabs>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самостоятельно планировать пути достижения целей, в т.ч. альтернати</w:t>
      </w:r>
      <w:r w:rsidRPr="00ED00DF">
        <w:rPr>
          <w:sz w:val="24"/>
          <w:szCs w:val="24"/>
        </w:rPr>
        <w:t>в</w:t>
      </w:r>
      <w:r w:rsidRPr="00ED00DF">
        <w:rPr>
          <w:sz w:val="24"/>
          <w:szCs w:val="24"/>
        </w:rPr>
        <w:t>ные, осознанно выбирать наиболее эффективные способы решения учебных и познав</w:t>
      </w:r>
      <w:r w:rsidRPr="00ED00DF">
        <w:rPr>
          <w:sz w:val="24"/>
          <w:szCs w:val="24"/>
        </w:rPr>
        <w:t>а</w:t>
      </w:r>
      <w:r w:rsidRPr="00ED00DF">
        <w:rPr>
          <w:sz w:val="24"/>
          <w:szCs w:val="24"/>
        </w:rPr>
        <w:t>тельных задач (планирование);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w:t>
      </w:r>
      <w:r w:rsidRPr="00ED00DF">
        <w:rPr>
          <w:sz w:val="24"/>
          <w:szCs w:val="24"/>
        </w:rPr>
        <w:t>й</w:t>
      </w:r>
      <w:r w:rsidRPr="00ED00DF">
        <w:rPr>
          <w:sz w:val="24"/>
          <w:szCs w:val="24"/>
        </w:rPr>
        <w:t>ствий в рамках предложенных условий и требований, корректировать свои действия в с</w:t>
      </w:r>
      <w:r w:rsidRPr="00ED00DF">
        <w:rPr>
          <w:sz w:val="24"/>
          <w:szCs w:val="24"/>
        </w:rPr>
        <w:t>о</w:t>
      </w:r>
      <w:r w:rsidRPr="00ED00DF">
        <w:rPr>
          <w:sz w:val="24"/>
          <w:szCs w:val="24"/>
        </w:rPr>
        <w:t>ответствии с изменяющейся ситуацией (контроль и коррекция);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оценивать правильность выполнения учебной задачи, собственные во</w:t>
      </w:r>
      <w:r w:rsidRPr="00ED00DF">
        <w:rPr>
          <w:sz w:val="24"/>
          <w:szCs w:val="24"/>
        </w:rPr>
        <w:t>з</w:t>
      </w:r>
      <w:r w:rsidRPr="00ED00DF">
        <w:rPr>
          <w:sz w:val="24"/>
          <w:szCs w:val="24"/>
        </w:rPr>
        <w:t>можности её решения (оценка);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владение основами самоконтроля, самооценки, принятия решений и осуществл</w:t>
      </w:r>
      <w:r w:rsidRPr="00ED00DF">
        <w:rPr>
          <w:sz w:val="24"/>
          <w:szCs w:val="24"/>
        </w:rPr>
        <w:t>е</w:t>
      </w:r>
      <w:r w:rsidRPr="00ED00DF">
        <w:rPr>
          <w:sz w:val="24"/>
          <w:szCs w:val="24"/>
        </w:rPr>
        <w:t>ния осознанного выбора в учебной и познавательной (познавательная рефлексия, самор</w:t>
      </w:r>
      <w:r w:rsidRPr="00ED00DF">
        <w:rPr>
          <w:sz w:val="24"/>
          <w:szCs w:val="24"/>
        </w:rPr>
        <w:t>е</w:t>
      </w:r>
      <w:r w:rsidRPr="00ED00DF">
        <w:rPr>
          <w:sz w:val="24"/>
          <w:szCs w:val="24"/>
        </w:rPr>
        <w:t>гуляция) деятельности.</w:t>
      </w:r>
    </w:p>
    <w:p w:rsidR="00673AEF" w:rsidRPr="00ED00DF" w:rsidRDefault="00673AEF" w:rsidP="00673AEF">
      <w:pPr>
        <w:jc w:val="center"/>
        <w:rPr>
          <w:rFonts w:ascii="Times New Roman" w:hAnsi="Times New Roman" w:cs="Times New Roman"/>
          <w:b/>
        </w:rPr>
      </w:pPr>
    </w:p>
    <w:p w:rsidR="00673AEF" w:rsidRPr="00ED00DF" w:rsidRDefault="00673AEF" w:rsidP="00673AEF">
      <w:pPr>
        <w:jc w:val="center"/>
        <w:rPr>
          <w:rFonts w:ascii="Times New Roman" w:hAnsi="Times New Roman" w:cs="Times New Roman"/>
          <w:b/>
        </w:rPr>
      </w:pPr>
      <w:r w:rsidRPr="00ED00DF">
        <w:rPr>
          <w:rFonts w:ascii="Times New Roman" w:hAnsi="Times New Roman" w:cs="Times New Roman"/>
          <w:b/>
        </w:rPr>
        <w:t>ПРЕДМЕТНЫЕ РЕЗУЛЬТАТЫ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Предметные результаты освоения курса включают освоение научных знаний, ум</w:t>
      </w:r>
      <w:r w:rsidRPr="00ED00DF">
        <w:rPr>
          <w:sz w:val="24"/>
          <w:szCs w:val="24"/>
        </w:rPr>
        <w:t>е</w:t>
      </w:r>
      <w:r w:rsidRPr="00ED00DF">
        <w:rPr>
          <w:sz w:val="24"/>
          <w:szCs w:val="24"/>
        </w:rPr>
        <w:t>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т.ч. при создании проектов.</w:t>
      </w:r>
    </w:p>
    <w:p w:rsidR="00673AEF" w:rsidRPr="00ED00DF" w:rsidRDefault="00673AEF" w:rsidP="00673AEF">
      <w:pPr>
        <w:jc w:val="center"/>
        <w:rPr>
          <w:rFonts w:ascii="Times New Roman" w:hAnsi="Times New Roman" w:cs="Times New Roman"/>
          <w:b/>
        </w:rPr>
      </w:pPr>
    </w:p>
    <w:p w:rsidR="00673AEF" w:rsidRPr="00ED00DF" w:rsidRDefault="00673AEF" w:rsidP="00673AEF">
      <w:pPr>
        <w:jc w:val="center"/>
        <w:rPr>
          <w:rFonts w:ascii="Times New Roman" w:hAnsi="Times New Roman" w:cs="Times New Roman"/>
          <w:b/>
          <w:smallCaps/>
        </w:rPr>
      </w:pPr>
      <w:r w:rsidRPr="00ED00DF">
        <w:rPr>
          <w:rFonts w:ascii="Times New Roman" w:hAnsi="Times New Roman" w:cs="Times New Roman"/>
          <w:b/>
        </w:rPr>
        <w:t>5 </w:t>
      </w:r>
      <w:r w:rsidRPr="00ED00DF">
        <w:rPr>
          <w:rFonts w:ascii="Times New Roman" w:hAnsi="Times New Roman" w:cs="Times New Roman"/>
          <w:b/>
          <w:smallCaps/>
        </w:rPr>
        <w:t>КЛАСС</w:t>
      </w:r>
    </w:p>
    <w:p w:rsidR="00673AEF" w:rsidRPr="00ED00DF" w:rsidRDefault="00673AEF" w:rsidP="00673AEF">
      <w:pPr>
        <w:pStyle w:val="23"/>
        <w:shd w:val="clear" w:color="auto" w:fill="auto"/>
        <w:spacing w:before="0" w:after="0" w:line="240" w:lineRule="auto"/>
        <w:ind w:firstLine="709"/>
        <w:rPr>
          <w:b/>
          <w:i/>
          <w:sz w:val="24"/>
          <w:szCs w:val="24"/>
        </w:rPr>
      </w:pPr>
      <w:r w:rsidRPr="00ED00DF">
        <w:rPr>
          <w:b/>
          <w:i/>
          <w:sz w:val="24"/>
          <w:szCs w:val="24"/>
        </w:rPr>
        <w:t>К концу обучения в 5 классе обучающийся получит следующие предметные р</w:t>
      </w:r>
      <w:r w:rsidRPr="00ED00DF">
        <w:rPr>
          <w:b/>
          <w:i/>
          <w:sz w:val="24"/>
          <w:szCs w:val="24"/>
        </w:rPr>
        <w:t>е</w:t>
      </w:r>
      <w:r w:rsidRPr="00ED00DF">
        <w:rPr>
          <w:b/>
          <w:i/>
          <w:sz w:val="24"/>
          <w:szCs w:val="24"/>
        </w:rPr>
        <w:t>зультаты по отдельным темам программы по ОДНКНР:</w:t>
      </w:r>
    </w:p>
    <w:p w:rsidR="00673AEF" w:rsidRPr="00ED00DF" w:rsidRDefault="00673AEF" w:rsidP="00673AEF">
      <w:pPr>
        <w:pStyle w:val="23"/>
        <w:shd w:val="clear" w:color="auto" w:fill="auto"/>
        <w:spacing w:before="0" w:after="0" w:line="240" w:lineRule="auto"/>
        <w:ind w:firstLine="709"/>
        <w:rPr>
          <w:b/>
          <w:sz w:val="24"/>
          <w:szCs w:val="24"/>
        </w:rPr>
      </w:pPr>
      <w:r w:rsidRPr="00ED00DF">
        <w:rPr>
          <w:b/>
          <w:sz w:val="24"/>
          <w:szCs w:val="24"/>
        </w:rPr>
        <w:t>Тематический блок 1. «Россия - наш общий дом».</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1. Зачем изучать курс «Основы духовно-нравственной культуры народов России»?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Знать цель и предназначение курса «Основы духовно-нравственной культуры н</w:t>
      </w:r>
      <w:r w:rsidRPr="00ED00DF">
        <w:rPr>
          <w:sz w:val="24"/>
          <w:szCs w:val="24"/>
        </w:rPr>
        <w:t>а</w:t>
      </w:r>
      <w:r w:rsidRPr="00ED00DF">
        <w:rPr>
          <w:sz w:val="24"/>
          <w:szCs w:val="24"/>
        </w:rPr>
        <w:t>родов России», понимать важность изучения культуры и гражданствообразующих религий для формирования личности гражданина России; иметь представление о содержании да</w:t>
      </w:r>
      <w:r w:rsidRPr="00ED00DF">
        <w:rPr>
          <w:sz w:val="24"/>
          <w:szCs w:val="24"/>
        </w:rPr>
        <w:t>н</w:t>
      </w:r>
      <w:r w:rsidRPr="00ED00DF">
        <w:rPr>
          <w:sz w:val="24"/>
          <w:szCs w:val="24"/>
        </w:rPr>
        <w:t>ного курса, в т.ч. о понятиях «мораль и нравственность», «семья», «традиционные ценн</w:t>
      </w:r>
      <w:r w:rsidRPr="00ED00DF">
        <w:rPr>
          <w:sz w:val="24"/>
          <w:szCs w:val="24"/>
        </w:rPr>
        <w:t>о</w:t>
      </w:r>
      <w:r w:rsidRPr="00ED00DF">
        <w:rPr>
          <w:sz w:val="24"/>
          <w:szCs w:val="24"/>
        </w:rPr>
        <w:t>сти», об угрозах духовно-нравственному единству страны; понимать взаимосвязь между языком и культурой, духовно-нравственным развитием личности и социальным повед</w:t>
      </w:r>
      <w:r w:rsidRPr="00ED00DF">
        <w:rPr>
          <w:sz w:val="24"/>
          <w:szCs w:val="24"/>
        </w:rPr>
        <w:t>е</w:t>
      </w:r>
      <w:r w:rsidRPr="00ED00DF">
        <w:rPr>
          <w:sz w:val="24"/>
          <w:szCs w:val="24"/>
        </w:rPr>
        <w:t>нием.</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2. Наш дом - Россия.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w:t>
      </w:r>
      <w:r w:rsidRPr="00ED00DF">
        <w:rPr>
          <w:sz w:val="24"/>
          <w:szCs w:val="24"/>
        </w:rPr>
        <w:t>и</w:t>
      </w:r>
      <w:r w:rsidRPr="00ED00DF">
        <w:rPr>
          <w:sz w:val="24"/>
          <w:szCs w:val="24"/>
        </w:rPr>
        <w:t>рования; знать о современном состоянии культурного и религиозного разнообразия нар</w:t>
      </w:r>
      <w:r w:rsidRPr="00ED00DF">
        <w:rPr>
          <w:sz w:val="24"/>
          <w:szCs w:val="24"/>
        </w:rPr>
        <w:t>о</w:t>
      </w:r>
      <w:r w:rsidRPr="00ED00DF">
        <w:rPr>
          <w:sz w:val="24"/>
          <w:szCs w:val="24"/>
        </w:rPr>
        <w:t>дов Российской Федерации, причинах культурных различий; понимать необходимость межнационального и межрелигиозного сотрудничества и взаимодействия, важность с</w:t>
      </w:r>
      <w:r w:rsidRPr="00ED00DF">
        <w:rPr>
          <w:sz w:val="24"/>
          <w:szCs w:val="24"/>
        </w:rPr>
        <w:t>о</w:t>
      </w:r>
      <w:r w:rsidRPr="00ED00DF">
        <w:rPr>
          <w:sz w:val="24"/>
          <w:szCs w:val="24"/>
        </w:rPr>
        <w:t>трудничества и дружбы между народами и нациями, обосновывать их необходимость.</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3. Язык и история.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xml:space="preserve">Знать и понимать, что такое язык, каковы важность его изучения и влияние на </w:t>
      </w:r>
      <w:r w:rsidRPr="00ED00DF">
        <w:rPr>
          <w:sz w:val="24"/>
          <w:szCs w:val="24"/>
        </w:rPr>
        <w:lastRenderedPageBreak/>
        <w:t>м</w:t>
      </w:r>
      <w:r w:rsidRPr="00ED00DF">
        <w:rPr>
          <w:sz w:val="24"/>
          <w:szCs w:val="24"/>
        </w:rPr>
        <w:t>и</w:t>
      </w:r>
      <w:r w:rsidRPr="00ED00DF">
        <w:rPr>
          <w:sz w:val="24"/>
          <w:szCs w:val="24"/>
        </w:rPr>
        <w:t>ропонимание личности; иметь базовые представления о формировании языка как носителя духовно-нравственных смыслов культуры; понимать суть и смысл коммуникативной роли языка, в т.ч. в организации межкультурного диалога и взаимодействия; обосновывать своё понимание необходимости нравственной чистоты языка, важности лингвистической г</w:t>
      </w:r>
      <w:r w:rsidRPr="00ED00DF">
        <w:rPr>
          <w:sz w:val="24"/>
          <w:szCs w:val="24"/>
        </w:rPr>
        <w:t>и</w:t>
      </w:r>
      <w:r w:rsidRPr="00ED00DF">
        <w:rPr>
          <w:sz w:val="24"/>
          <w:szCs w:val="24"/>
        </w:rPr>
        <w:t>гиены, речевого этикета.</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4. Русский язык - язык общения и язык возможностей.</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Иметь базовые представления о происхождении и развитии русского языка, его взаимосвязи с языками других народов России; знать и уметь обосновать важность ру</w:t>
      </w:r>
      <w:r w:rsidRPr="00ED00DF">
        <w:rPr>
          <w:sz w:val="24"/>
          <w:szCs w:val="24"/>
        </w:rPr>
        <w:t>с</w:t>
      </w:r>
      <w:r w:rsidRPr="00ED00DF">
        <w:rPr>
          <w:sz w:val="24"/>
          <w:szCs w:val="24"/>
        </w:rPr>
        <w:t>ского языка как культурообразующего языка народов России, важность его для существ</w:t>
      </w:r>
      <w:r w:rsidRPr="00ED00DF">
        <w:rPr>
          <w:sz w:val="24"/>
          <w:szCs w:val="24"/>
        </w:rPr>
        <w:t>о</w:t>
      </w:r>
      <w:r w:rsidRPr="00ED00DF">
        <w:rPr>
          <w:sz w:val="24"/>
          <w:szCs w:val="24"/>
        </w:rPr>
        <w:t>вания государства и общества; понимать, что русский язык - не только важнейший элемент национальной культуры, но и историко-культурное наследие, достояние российского г</w:t>
      </w:r>
      <w:r w:rsidRPr="00ED00DF">
        <w:rPr>
          <w:sz w:val="24"/>
          <w:szCs w:val="24"/>
        </w:rPr>
        <w:t>о</w:t>
      </w:r>
      <w:r w:rsidRPr="00ED00DF">
        <w:rPr>
          <w:sz w:val="24"/>
          <w:szCs w:val="24"/>
        </w:rPr>
        <w:t>сударства, уметь приводить примеры; иметь представление о нравственных категориях русского языка и их происхождении.</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5. Истоки родной культуры.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Иметь сформированное представление о понятие «культура»; 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w:t>
      </w:r>
      <w:r w:rsidRPr="00ED00DF">
        <w:rPr>
          <w:sz w:val="24"/>
          <w:szCs w:val="24"/>
        </w:rPr>
        <w:t>о</w:t>
      </w:r>
      <w:r w:rsidRPr="00ED00DF">
        <w:rPr>
          <w:sz w:val="24"/>
          <w:szCs w:val="24"/>
        </w:rPr>
        <w:t>гообразия; уметь выделять общие черты в культуре различных народов, обосновывать их значение и причины.</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6. Материальная культура.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Иметь представление об артефактах культуры; иметь базовое представление о тр</w:t>
      </w:r>
      <w:r w:rsidRPr="00ED00DF">
        <w:rPr>
          <w:sz w:val="24"/>
          <w:szCs w:val="24"/>
        </w:rPr>
        <w:t>а</w:t>
      </w:r>
      <w:r w:rsidRPr="00ED00DF">
        <w:rPr>
          <w:sz w:val="24"/>
          <w:szCs w:val="24"/>
        </w:rPr>
        <w:t>диционных укладах хозяйства: земледелии, скотоводстве, охоте, рыболовстве; понимать взаимосвязь между хозяйственным укладом и проявлениями духовной культуры; 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7. Духовная культура.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Иметь представление о таких культурных концептах как «искусство», «наука», «религия»; знать и давать определения терминам «мораль», «нравственность», «духовные ценности», «духовность» на доступном для обучающихся уровне осмысления; понимать смысл и взаимосвязь названных терминов с формами их репрезентации в культуре; осо</w:t>
      </w:r>
      <w:r w:rsidRPr="00ED00DF">
        <w:rPr>
          <w:sz w:val="24"/>
          <w:szCs w:val="24"/>
        </w:rPr>
        <w:t>з</w:t>
      </w:r>
      <w:r w:rsidRPr="00ED00DF">
        <w:rPr>
          <w:sz w:val="24"/>
          <w:szCs w:val="24"/>
        </w:rPr>
        <w:t>навать значение культурных символов, нравственный и духовный смысл культурных артефактов; знать, что такое знаки и символы, уметь соотносить их с культурными явл</w:t>
      </w:r>
      <w:r w:rsidRPr="00ED00DF">
        <w:rPr>
          <w:sz w:val="24"/>
          <w:szCs w:val="24"/>
        </w:rPr>
        <w:t>е</w:t>
      </w:r>
      <w:r w:rsidRPr="00ED00DF">
        <w:rPr>
          <w:sz w:val="24"/>
          <w:szCs w:val="24"/>
        </w:rPr>
        <w:t>ниями, с которыми они связаны.</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8. Культура и религия.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Иметь представление о понятии «религия», уметь пояснить её роль в жизни общ</w:t>
      </w:r>
      <w:r w:rsidRPr="00ED00DF">
        <w:rPr>
          <w:sz w:val="24"/>
          <w:szCs w:val="24"/>
        </w:rPr>
        <w:t>е</w:t>
      </w:r>
      <w:r w:rsidRPr="00ED00DF">
        <w:rPr>
          <w:sz w:val="24"/>
          <w:szCs w:val="24"/>
        </w:rPr>
        <w:t>ства и основные социально-культурные функции; осознавать связь религии и морали; п</w:t>
      </w:r>
      <w:r w:rsidRPr="00ED00DF">
        <w:rPr>
          <w:sz w:val="24"/>
          <w:szCs w:val="24"/>
        </w:rPr>
        <w:t>о</w:t>
      </w:r>
      <w:r w:rsidRPr="00ED00DF">
        <w:rPr>
          <w:sz w:val="24"/>
          <w:szCs w:val="24"/>
        </w:rPr>
        <w:t>нимать роль и значение духовных ценностей в религиях народов России; уметь характ</w:t>
      </w:r>
      <w:r w:rsidRPr="00ED00DF">
        <w:rPr>
          <w:sz w:val="24"/>
          <w:szCs w:val="24"/>
        </w:rPr>
        <w:t>е</w:t>
      </w:r>
      <w:r w:rsidRPr="00ED00DF">
        <w:rPr>
          <w:sz w:val="24"/>
          <w:szCs w:val="24"/>
        </w:rPr>
        <w:t>ризовать государствообразующие конфессии России и их картины мира.</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9. Культура и образование.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Характеризовать термин «образование» и уметь обосновать его важность для ли</w:t>
      </w:r>
      <w:r w:rsidRPr="00ED00DF">
        <w:rPr>
          <w:sz w:val="24"/>
          <w:szCs w:val="24"/>
        </w:rPr>
        <w:t>ч</w:t>
      </w:r>
      <w:r w:rsidRPr="00ED00DF">
        <w:rPr>
          <w:sz w:val="24"/>
          <w:szCs w:val="24"/>
        </w:rPr>
        <w:t>ности и общества; иметь представление об основных ступенях образования в России и их необходимости; понимать взаимосвязь культуры и образованности человека; приводить примеры взаимосвязи между знанием, образованием и личностным и профессиональным ростом человека; понимать взаимосвязь между знанием и духовно-нравственным разв</w:t>
      </w:r>
      <w:r w:rsidRPr="00ED00DF">
        <w:rPr>
          <w:sz w:val="24"/>
          <w:szCs w:val="24"/>
        </w:rPr>
        <w:t>и</w:t>
      </w:r>
      <w:r w:rsidRPr="00ED00DF">
        <w:rPr>
          <w:sz w:val="24"/>
          <w:szCs w:val="24"/>
        </w:rPr>
        <w:t>тием общества, осознавать ценность знания, истины, востребованность процесса познания как получения новых сведений о мире.</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10. Многообразие культур России (практическое занятие).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xml:space="preserve">Иметь сформированные представления о закономерностях развития культуры и истории народов, их культурных особенностях; выделять общее и единичное в культуре на основе предметных знаний о культуре своего народа; предполагать и доказывать наличие взаимосвязи между культурой и духовно-нравственными ценностями на основе </w:t>
      </w:r>
      <w:r w:rsidRPr="00ED00DF">
        <w:rPr>
          <w:sz w:val="24"/>
          <w:szCs w:val="24"/>
        </w:rPr>
        <w:lastRenderedPageBreak/>
        <w:t>местной культурно-исторической специфики; 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w:t>
      </w:r>
    </w:p>
    <w:p w:rsidR="00673AEF" w:rsidRPr="00ED00DF" w:rsidRDefault="00673AEF" w:rsidP="00673AEF">
      <w:pPr>
        <w:pStyle w:val="23"/>
        <w:shd w:val="clear" w:color="auto" w:fill="auto"/>
        <w:spacing w:before="0" w:after="0" w:line="240" w:lineRule="auto"/>
        <w:ind w:firstLine="709"/>
        <w:rPr>
          <w:b/>
          <w:sz w:val="24"/>
          <w:szCs w:val="24"/>
        </w:rPr>
      </w:pPr>
      <w:r w:rsidRPr="00ED00DF">
        <w:rPr>
          <w:b/>
          <w:sz w:val="24"/>
          <w:szCs w:val="24"/>
        </w:rPr>
        <w:t>Тематический блок 2. «Семья и духовно-нравственные ценности».</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11. Семья - хранитель духовных ценностей.</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Знать и понимать смысл термина «семья»; иметь представление о взаимосвязях между типом культуры и особенностями семейного быта и отношений в семье; осознавать значение термина «поколение» и его взаимосвязь с культурными особенностями своего времени; уметь составить рассказ о своей семье в соответствии с культурно-историческими условиями её существования;</w:t>
      </w:r>
    </w:p>
    <w:p w:rsidR="00673AEF" w:rsidRPr="00ED00DF" w:rsidRDefault="00673AEF" w:rsidP="00673AEF">
      <w:pPr>
        <w:pStyle w:val="23"/>
        <w:shd w:val="clear" w:color="auto" w:fill="auto"/>
        <w:spacing w:before="0" w:after="0" w:line="240" w:lineRule="auto"/>
        <w:rPr>
          <w:sz w:val="24"/>
          <w:szCs w:val="24"/>
        </w:rPr>
      </w:pPr>
      <w:r w:rsidRPr="00ED00DF">
        <w:rPr>
          <w:sz w:val="24"/>
          <w:szCs w:val="24"/>
        </w:rPr>
        <w:t>понимать и обосновывать такие понятия, как «счастливая семья», «семейное счастье»; осознавать и уметь доказывать важность семьи как хранителя традиций и её воспитател</w:t>
      </w:r>
      <w:r w:rsidRPr="00ED00DF">
        <w:rPr>
          <w:sz w:val="24"/>
          <w:szCs w:val="24"/>
        </w:rPr>
        <w:t>ь</w:t>
      </w:r>
      <w:r w:rsidRPr="00ED00DF">
        <w:rPr>
          <w:sz w:val="24"/>
          <w:szCs w:val="24"/>
        </w:rPr>
        <w:t>ную роль; понимать смысл</w:t>
      </w:r>
      <w:r w:rsidRPr="00ED00DF">
        <w:rPr>
          <w:sz w:val="24"/>
          <w:szCs w:val="24"/>
        </w:rPr>
        <w:tab/>
        <w:t>терминов «сиротство», «социальное сиротство», обосновывать нравственную важность заботы о сиротах, знать о формах помощи сиротам со стороны государства.</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12. Родина начинается с семьи.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Знать и уметь объяснить понятие «Родина»; осознавать взаимосвязь и различия между концептами «Отечество» и «Родина»; понимать, что такое история семьи, каковы формы её выражения и сохранения; обосновывать и доказывать взаимосвязь истории семьи и истории народа, государства, человечества.</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13. Традиции семейного воспитания в России.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Иметь представление о семейных традициях и обосновывать их важность как кл</w:t>
      </w:r>
      <w:r w:rsidRPr="00ED00DF">
        <w:rPr>
          <w:sz w:val="24"/>
          <w:szCs w:val="24"/>
        </w:rPr>
        <w:t>ю</w:t>
      </w:r>
      <w:r w:rsidRPr="00ED00DF">
        <w:rPr>
          <w:sz w:val="24"/>
          <w:szCs w:val="24"/>
        </w:rPr>
        <w:t>чевых элементах семейных отношений; знать и понимать взаимосвязь семейных традиций и культуры собственного этноса; уметь рассказывать о семейных традициях своего народа и народов России, собственной семьи; осознавать роль семейных традиций в культуре общества, трансляции ценностей, духовно-нравственных идеалов.</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14. Образ семьи в культуре народов России.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Знать и называть традиционные сказочные и фольклорные сюжеты о семье, семейных обязанностях; уметь обосновывать своё понимание семейных ценностей, выр</w:t>
      </w:r>
      <w:r w:rsidRPr="00ED00DF">
        <w:rPr>
          <w:sz w:val="24"/>
          <w:szCs w:val="24"/>
        </w:rPr>
        <w:t>а</w:t>
      </w:r>
      <w:r w:rsidRPr="00ED00DF">
        <w:rPr>
          <w:sz w:val="24"/>
          <w:szCs w:val="24"/>
        </w:rPr>
        <w:t>женных в фольклорных сюжетах; знать и понимать морально-нравственное значение семьи в литературных произведениях, иметь представление о ключевых сюжетах с участием с</w:t>
      </w:r>
      <w:r w:rsidRPr="00ED00DF">
        <w:rPr>
          <w:sz w:val="24"/>
          <w:szCs w:val="24"/>
        </w:rPr>
        <w:t>е</w:t>
      </w:r>
      <w:r w:rsidRPr="00ED00DF">
        <w:rPr>
          <w:sz w:val="24"/>
          <w:szCs w:val="24"/>
        </w:rPr>
        <w:t>мьи в произведениях художественной культуры; понимать и обосновывать важность с</w:t>
      </w:r>
      <w:r w:rsidRPr="00ED00DF">
        <w:rPr>
          <w:sz w:val="24"/>
          <w:szCs w:val="24"/>
        </w:rPr>
        <w:t>е</w:t>
      </w:r>
      <w:r w:rsidRPr="00ED00DF">
        <w:rPr>
          <w:sz w:val="24"/>
          <w:szCs w:val="24"/>
        </w:rPr>
        <w:t>мейных ценностей с использованием различного иллюстративного материала.</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15. Труд в истории семьи.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Знать и понимать, что такое семейное хозяйство и домашний труд; 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 осознавать и оценивать семейный уклад и взаимосвязь с социально-экономической структурой общества в форме большой и малой семей; характеризовать распределение семейного труда и осознавать его важность для укрепления целостности семьи.</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16. Семья в современном мире (практическое занятие).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w:t>
      </w:r>
      <w:r w:rsidRPr="00ED00DF">
        <w:rPr>
          <w:sz w:val="24"/>
          <w:szCs w:val="24"/>
        </w:rPr>
        <w:t>о</w:t>
      </w:r>
      <w:r w:rsidRPr="00ED00DF">
        <w:rPr>
          <w:sz w:val="24"/>
          <w:szCs w:val="24"/>
        </w:rPr>
        <w:t>нальных материалах и примерах из жизни собственной семьи; выделять особенности д</w:t>
      </w:r>
      <w:r w:rsidRPr="00ED00DF">
        <w:rPr>
          <w:sz w:val="24"/>
          <w:szCs w:val="24"/>
        </w:rPr>
        <w:t>у</w:t>
      </w:r>
      <w:r w:rsidRPr="00ED00DF">
        <w:rPr>
          <w:sz w:val="24"/>
          <w:szCs w:val="24"/>
        </w:rPr>
        <w:t>ховной культуры семьи в фольклоре и культуре различных народов на основе предметных знаний о культуре своего народа; предполагать и доказывать наличие взаимосвязи между культурой и духовно-нравственными ценностями семьи; обосновывать важность семьи и семейных традиций для трансляции духовно-нравственных ценностей, морали и нравс</w:t>
      </w:r>
      <w:r w:rsidRPr="00ED00DF">
        <w:rPr>
          <w:sz w:val="24"/>
          <w:szCs w:val="24"/>
        </w:rPr>
        <w:t>т</w:t>
      </w:r>
      <w:r w:rsidRPr="00ED00DF">
        <w:rPr>
          <w:sz w:val="24"/>
          <w:szCs w:val="24"/>
        </w:rPr>
        <w:t>венности как фактора культурной преемственности.</w:t>
      </w:r>
    </w:p>
    <w:p w:rsidR="00673AEF" w:rsidRPr="00ED00DF" w:rsidRDefault="00673AEF" w:rsidP="00673AEF">
      <w:pPr>
        <w:pStyle w:val="23"/>
        <w:shd w:val="clear" w:color="auto" w:fill="auto"/>
        <w:spacing w:before="0" w:after="0" w:line="240" w:lineRule="auto"/>
        <w:ind w:firstLine="709"/>
        <w:rPr>
          <w:b/>
          <w:sz w:val="24"/>
          <w:szCs w:val="24"/>
        </w:rPr>
      </w:pPr>
      <w:r w:rsidRPr="00ED00DF">
        <w:rPr>
          <w:b/>
          <w:sz w:val="24"/>
          <w:szCs w:val="24"/>
        </w:rPr>
        <w:t>Тематический блок 3. «Духовно-нравственное богатство личности».</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17. Личность - общество - культура.</w:t>
      </w:r>
    </w:p>
    <w:p w:rsidR="00673AEF" w:rsidRPr="00ED00DF" w:rsidRDefault="00673AEF" w:rsidP="00673AEF">
      <w:pPr>
        <w:pStyle w:val="23"/>
        <w:shd w:val="clear" w:color="auto" w:fill="auto"/>
        <w:tabs>
          <w:tab w:val="left" w:pos="5458"/>
          <w:tab w:val="left" w:pos="6697"/>
          <w:tab w:val="left" w:pos="8778"/>
        </w:tabs>
        <w:spacing w:before="0" w:after="0" w:line="240" w:lineRule="auto"/>
        <w:ind w:firstLine="709"/>
        <w:rPr>
          <w:sz w:val="24"/>
          <w:szCs w:val="24"/>
        </w:rPr>
      </w:pPr>
      <w:r w:rsidRPr="00ED00DF">
        <w:rPr>
          <w:sz w:val="24"/>
          <w:szCs w:val="24"/>
        </w:rPr>
        <w:lastRenderedPageBreak/>
        <w:t>Знать и понимать значение термина «человек» в контексте духовно-нравственной культуры; уметь обосновать взаимосвязь и взаимообусловленность чело века и общества, человека и культуры; понимать и объяснять различия между обоснованием термина «личность» в быту, в контексте культуры и творчества; знать, что такое гуманизм, иметь представление о его источниках в культуре.</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18. Духовный мир человека. Человек - творец культуры.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Знать значение термина «творчество» в нескольких аспектах и понимать границы их применимости; осознавать и доказывать важность морально- нравственных ограничений в творчестве; обосновывать важность творчества как реализацию духовно-нравственных ценностей человека; доказывать детерминированность творчества культурой своего этноса;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знать и уметь объяснить взаимосвязь труда и творчества.</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19. Личность и духовно-нравственные ценности.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Знать и уметь объяснить значение и роль морали и нравственности в жизни чел</w:t>
      </w:r>
      <w:r w:rsidRPr="00ED00DF">
        <w:rPr>
          <w:sz w:val="24"/>
          <w:szCs w:val="24"/>
        </w:rPr>
        <w:t>о</w:t>
      </w:r>
      <w:r w:rsidRPr="00ED00DF">
        <w:rPr>
          <w:sz w:val="24"/>
          <w:szCs w:val="24"/>
        </w:rPr>
        <w:t>века; обосновывать происхождение духовных ценностей, понимание идеалов добра и зла; понимать и уметь показывать на примерах значение таких ценностей, как «взаимопомощь», «сострадание», «милосердие», «любовь», «дружба», «коллективизм», «патриотизм», «л</w:t>
      </w:r>
      <w:r w:rsidRPr="00ED00DF">
        <w:rPr>
          <w:sz w:val="24"/>
          <w:szCs w:val="24"/>
        </w:rPr>
        <w:t>ю</w:t>
      </w:r>
      <w:r w:rsidRPr="00ED00DF">
        <w:rPr>
          <w:sz w:val="24"/>
          <w:szCs w:val="24"/>
        </w:rPr>
        <w:t>бовь к близким».</w:t>
      </w:r>
    </w:p>
    <w:p w:rsidR="00673AEF" w:rsidRPr="00ED00DF" w:rsidRDefault="00673AEF" w:rsidP="00673AEF">
      <w:pPr>
        <w:pStyle w:val="23"/>
        <w:shd w:val="clear" w:color="auto" w:fill="auto"/>
        <w:spacing w:before="0" w:after="0" w:line="240" w:lineRule="auto"/>
        <w:ind w:firstLine="709"/>
        <w:rPr>
          <w:b/>
          <w:sz w:val="24"/>
          <w:szCs w:val="24"/>
        </w:rPr>
      </w:pPr>
      <w:r w:rsidRPr="00ED00DF">
        <w:rPr>
          <w:b/>
          <w:sz w:val="24"/>
          <w:szCs w:val="24"/>
        </w:rPr>
        <w:t>Тематический блок 4. «Культурное единство России».</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20. Историческая память как духовно-нравственная ценность.</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Понимать и уметь объяснять суть термина «история», знать основные исторические периоды и уметь выделять их сущностные черты; иметь представление о значении и функциях изучения истории; 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21. Литература как язык культуры.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Знать и понимать отличия литературы от других видов художественного творчества; рассказывать об особенностях литературного повествования, выделять простые выраз</w:t>
      </w:r>
      <w:r w:rsidRPr="00ED00DF">
        <w:rPr>
          <w:sz w:val="24"/>
          <w:szCs w:val="24"/>
        </w:rPr>
        <w:t>и</w:t>
      </w:r>
      <w:r w:rsidRPr="00ED00DF">
        <w:rPr>
          <w:sz w:val="24"/>
          <w:szCs w:val="24"/>
        </w:rPr>
        <w:t>тельные средства литературного языка; обосновывать и доказывать важность литературы как культурного явления, как формы трансляции культурных ценностей; находить и об</w:t>
      </w:r>
      <w:r w:rsidRPr="00ED00DF">
        <w:rPr>
          <w:sz w:val="24"/>
          <w:szCs w:val="24"/>
        </w:rPr>
        <w:t>о</w:t>
      </w:r>
      <w:r w:rsidRPr="00ED00DF">
        <w:rPr>
          <w:sz w:val="24"/>
          <w:szCs w:val="24"/>
        </w:rPr>
        <w:t>значать средства выражения морального и нравственного смысла в литературных прои</w:t>
      </w:r>
      <w:r w:rsidRPr="00ED00DF">
        <w:rPr>
          <w:sz w:val="24"/>
          <w:szCs w:val="24"/>
        </w:rPr>
        <w:t>з</w:t>
      </w:r>
      <w:r w:rsidRPr="00ED00DF">
        <w:rPr>
          <w:sz w:val="24"/>
          <w:szCs w:val="24"/>
        </w:rPr>
        <w:t>ведениях.</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22. Взаимовлияние культур.</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w:t>
      </w:r>
      <w:r w:rsidRPr="00ED00DF">
        <w:rPr>
          <w:sz w:val="24"/>
          <w:szCs w:val="24"/>
        </w:rPr>
        <w:t>е</w:t>
      </w:r>
      <w:r w:rsidRPr="00ED00DF">
        <w:rPr>
          <w:sz w:val="24"/>
          <w:szCs w:val="24"/>
        </w:rPr>
        <w:t>ства; понимать и обосновывать важность сохранения культурного наследия; знать, что такое глобализация, уметь приводить примеры межкультурной коммуникации как способа формирования общих духовно-нравственных ценностей.</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23. Духовно-нравственные ценности российского народа.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Знать и уметь объяснить суть и значение следующих духовно-нравственных це</w:t>
      </w:r>
      <w:r w:rsidRPr="00ED00DF">
        <w:rPr>
          <w:sz w:val="24"/>
          <w:szCs w:val="24"/>
        </w:rPr>
        <w:t>н</w:t>
      </w:r>
      <w:r w:rsidRPr="00ED00DF">
        <w:rPr>
          <w:sz w:val="24"/>
          <w:szCs w:val="24"/>
        </w:rPr>
        <w:t>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w:t>
      </w:r>
      <w:r w:rsidRPr="00ED00DF">
        <w:rPr>
          <w:sz w:val="24"/>
          <w:szCs w:val="24"/>
        </w:rPr>
        <w:t>е</w:t>
      </w:r>
      <w:r w:rsidRPr="00ED00DF">
        <w:rPr>
          <w:sz w:val="24"/>
          <w:szCs w:val="24"/>
        </w:rPr>
        <w:t>емственность поколений, единство народов России; осознавать духовно-нравственные ценности в качестве базовых общегражданских ценностей российского общества и уметь доказывать это.</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24. Регионы России: культурное многообразие.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Понимать принципы федеративного устройства России и концепт «полиэтни</w:t>
      </w:r>
      <w:r w:rsidRPr="00ED00DF">
        <w:rPr>
          <w:sz w:val="24"/>
          <w:szCs w:val="24"/>
        </w:rPr>
        <w:t>ч</w:t>
      </w:r>
      <w:r w:rsidRPr="00ED00DF">
        <w:rPr>
          <w:sz w:val="24"/>
          <w:szCs w:val="24"/>
        </w:rPr>
        <w:t xml:space="preserve">ность»; называть основные этносы Российской Федерации и регионы, где они традиционно проживают; уметь объяснить значение словосочетаний </w:t>
      </w:r>
      <w:r w:rsidRPr="00ED00DF">
        <w:rPr>
          <w:sz w:val="24"/>
          <w:szCs w:val="24"/>
        </w:rPr>
        <w:lastRenderedPageBreak/>
        <w:t>«многонациональный народ Ро</w:t>
      </w:r>
      <w:r w:rsidRPr="00ED00DF">
        <w:rPr>
          <w:sz w:val="24"/>
          <w:szCs w:val="24"/>
        </w:rPr>
        <w:t>с</w:t>
      </w:r>
      <w:r w:rsidRPr="00ED00DF">
        <w:rPr>
          <w:sz w:val="24"/>
          <w:szCs w:val="24"/>
        </w:rPr>
        <w:t>сийской Федерации», «государствообразующий народ», «титульный этнос»; понимать ценность многообразия культурных укладов народов Российской Федерации; демонстр</w:t>
      </w:r>
      <w:r w:rsidRPr="00ED00DF">
        <w:rPr>
          <w:sz w:val="24"/>
          <w:szCs w:val="24"/>
        </w:rPr>
        <w:t>и</w:t>
      </w:r>
      <w:r w:rsidRPr="00ED00DF">
        <w:rPr>
          <w:sz w:val="24"/>
          <w:szCs w:val="24"/>
        </w:rPr>
        <w:t>ровать готовность к сохранению межнационального и межрелигиозного согласия в России; уметь выделять общие черты в культуре различных народов, обосновывать их значение и причины.</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25. Праздники в культуре народов России.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Иметь представление о природе праздников и обосновывать их важность как эл</w:t>
      </w:r>
      <w:r w:rsidRPr="00ED00DF">
        <w:rPr>
          <w:sz w:val="24"/>
          <w:szCs w:val="24"/>
        </w:rPr>
        <w:t>е</w:t>
      </w:r>
      <w:r w:rsidRPr="00ED00DF">
        <w:rPr>
          <w:sz w:val="24"/>
          <w:szCs w:val="24"/>
        </w:rPr>
        <w:t>ментов культуры; устанавливать взаимосвязь праздников и культурного уклада; различать основные типы праздников; уметь рассказывать о праздничных традициях народов России и собственной семьи; анализировать связь праздников и истории, культуры народов Ро</w:t>
      </w:r>
      <w:r w:rsidRPr="00ED00DF">
        <w:rPr>
          <w:sz w:val="24"/>
          <w:szCs w:val="24"/>
        </w:rPr>
        <w:t>с</w:t>
      </w:r>
      <w:r w:rsidRPr="00ED00DF">
        <w:rPr>
          <w:sz w:val="24"/>
          <w:szCs w:val="24"/>
        </w:rPr>
        <w:t>сии; понимать основной смысл семейных праздников; определять нравственный смысл праздников народов России; осознавать значение праздников как элементов культурной памяти народов России, как воплощение духовно-нравственных идеалов.</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26. Памятники архитектуры народов России.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 понимать взаимосвязь между типом жилищ и типом хозяйстве</w:t>
      </w:r>
      <w:r w:rsidRPr="00ED00DF">
        <w:rPr>
          <w:sz w:val="24"/>
          <w:szCs w:val="24"/>
        </w:rPr>
        <w:t>н</w:t>
      </w:r>
      <w:r w:rsidRPr="00ED00DF">
        <w:rPr>
          <w:sz w:val="24"/>
          <w:szCs w:val="24"/>
        </w:rPr>
        <w:t>ной деятельности; осознавать и уметь охарактеризовать связь между уровнем нау</w:t>
      </w:r>
      <w:r w:rsidRPr="00ED00DF">
        <w:rPr>
          <w:sz w:val="24"/>
          <w:szCs w:val="24"/>
        </w:rPr>
        <w:t>ч</w:t>
      </w:r>
      <w:r w:rsidRPr="00ED00DF">
        <w:rPr>
          <w:sz w:val="24"/>
          <w:szCs w:val="24"/>
        </w:rPr>
        <w:t>но-технического развития и типами жилищ; осознавать и уметь объяснять взаимосвязь между особенностями архитектуры и духовно-нравственными ценностями народов России; устанавливать связь между историей памятника и историей края, характеризовать памя</w:t>
      </w:r>
      <w:r w:rsidRPr="00ED00DF">
        <w:rPr>
          <w:sz w:val="24"/>
          <w:szCs w:val="24"/>
        </w:rPr>
        <w:t>т</w:t>
      </w:r>
      <w:r w:rsidRPr="00ED00DF">
        <w:rPr>
          <w:sz w:val="24"/>
          <w:szCs w:val="24"/>
        </w:rPr>
        <w:t>ники истории и культуры; иметь представление о нравственном и научном смысле кра</w:t>
      </w:r>
      <w:r w:rsidRPr="00ED00DF">
        <w:rPr>
          <w:sz w:val="24"/>
          <w:szCs w:val="24"/>
        </w:rPr>
        <w:t>е</w:t>
      </w:r>
      <w:r w:rsidRPr="00ED00DF">
        <w:rPr>
          <w:sz w:val="24"/>
          <w:szCs w:val="24"/>
        </w:rPr>
        <w:t>ведческой работы.</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27. Музыкальная культура народов России.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w:t>
      </w:r>
      <w:r w:rsidRPr="00ED00DF">
        <w:rPr>
          <w:sz w:val="24"/>
          <w:szCs w:val="24"/>
        </w:rPr>
        <w:t>и</w:t>
      </w:r>
      <w:r w:rsidRPr="00ED00DF">
        <w:rPr>
          <w:sz w:val="24"/>
          <w:szCs w:val="24"/>
        </w:rPr>
        <w:t>тельные средства музыкального языка; обосновывать и доказывать важность музыки как культурного явления, как формы трансляции культурных ценностей; находить и обозначать средства выражения морального и нравственного смысла музыкальных произведений; знать основные темы музыкального творчества народов России, народные инструменты.</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28. Изобразительное искусство народов России.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Знать и понимать отличия изобразительного искусства от других видов художес</w:t>
      </w:r>
      <w:r w:rsidRPr="00ED00DF">
        <w:rPr>
          <w:sz w:val="24"/>
          <w:szCs w:val="24"/>
        </w:rPr>
        <w:t>т</w:t>
      </w:r>
      <w:r w:rsidRPr="00ED00DF">
        <w:rPr>
          <w:sz w:val="24"/>
          <w:szCs w:val="24"/>
        </w:rPr>
        <w:t>венного творчества, рассказывать об особенностях и выразительных средствах изобраз</w:t>
      </w:r>
      <w:r w:rsidRPr="00ED00DF">
        <w:rPr>
          <w:sz w:val="24"/>
          <w:szCs w:val="24"/>
        </w:rPr>
        <w:t>и</w:t>
      </w:r>
      <w:r w:rsidRPr="00ED00DF">
        <w:rPr>
          <w:sz w:val="24"/>
          <w:szCs w:val="24"/>
        </w:rPr>
        <w:t>тельного искусства; уметь объяснить, что такое скульптура, живопись, графика, фоль</w:t>
      </w:r>
      <w:r w:rsidRPr="00ED00DF">
        <w:rPr>
          <w:sz w:val="24"/>
          <w:szCs w:val="24"/>
        </w:rPr>
        <w:t>к</w:t>
      </w:r>
      <w:r w:rsidRPr="00ED00DF">
        <w:rPr>
          <w:sz w:val="24"/>
          <w:szCs w:val="24"/>
        </w:rPr>
        <w:t>лорные орнаменты; обосновывать и доказывать важность изобразительного искусства как культурного явления, как формы трансляции культурных ценностей; находить и обозначать средства выражения морального и нравственного смысла изобразительного искусства; знать основные темы изобразительного искусства народов России.</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29. Фольклор и литература народов России.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Знать и понимать, что такое пословицы и поговорки, обосновывать важность и нужность этих языковых выразительных средств; понимать и объяснять, что такое эпос, миф, сказка, былина, песня; воспринимать и объяснять на примерах важность понимания фольклора как отражения истории народа и его ценностей, морали и нравственности; знать, что такое национальная литература и каковы её выразительные средства; оценивать м</w:t>
      </w:r>
      <w:r w:rsidRPr="00ED00DF">
        <w:rPr>
          <w:sz w:val="24"/>
          <w:szCs w:val="24"/>
        </w:rPr>
        <w:t>о</w:t>
      </w:r>
      <w:r w:rsidRPr="00ED00DF">
        <w:rPr>
          <w:sz w:val="24"/>
          <w:szCs w:val="24"/>
        </w:rPr>
        <w:t>рально-нравственный потенциал национальной литературы.</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30. Бытовые традиции народов России: пища, одежда, дом.</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Знать и уметь объяснить взаимосвязь между бытом и природными условиями пр</w:t>
      </w:r>
      <w:r w:rsidRPr="00ED00DF">
        <w:rPr>
          <w:sz w:val="24"/>
          <w:szCs w:val="24"/>
        </w:rPr>
        <w:t>о</w:t>
      </w:r>
      <w:r w:rsidRPr="00ED00DF">
        <w:rPr>
          <w:sz w:val="24"/>
          <w:szCs w:val="24"/>
        </w:rPr>
        <w:t xml:space="preserve">живания народа на примерах из истории и культуры своего региона; уметь доказывать и отстаивать важность сохранения и развития культурных, духовно-нравственных, </w:t>
      </w:r>
      <w:r w:rsidRPr="00ED00DF">
        <w:rPr>
          <w:sz w:val="24"/>
          <w:szCs w:val="24"/>
        </w:rPr>
        <w:lastRenderedPageBreak/>
        <w:t>семейных и этнических традиций, многообразия культур; уметь оценивать и устанавливать границы и приоритеты взаимодействия между людьми разной этнической, религиозной и гражда</w:t>
      </w:r>
      <w:r w:rsidRPr="00ED00DF">
        <w:rPr>
          <w:sz w:val="24"/>
          <w:szCs w:val="24"/>
        </w:rPr>
        <w:t>н</w:t>
      </w:r>
      <w:r w:rsidRPr="00ED00DF">
        <w:rPr>
          <w:sz w:val="24"/>
          <w:szCs w:val="24"/>
        </w:rPr>
        <w:t>ской идентичности на доступном для шестиклассников уровне (с учётом их возрастных особенностей); 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31. Культурная карта России (практическое занятие).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Знать и уметь объяснить отличия культурной географии от физической и полит</w:t>
      </w:r>
      <w:r w:rsidRPr="00ED00DF">
        <w:rPr>
          <w:sz w:val="24"/>
          <w:szCs w:val="24"/>
        </w:rPr>
        <w:t>и</w:t>
      </w:r>
      <w:r w:rsidRPr="00ED00DF">
        <w:rPr>
          <w:sz w:val="24"/>
          <w:szCs w:val="24"/>
        </w:rPr>
        <w:t>ческой географии; понимать, что такое культурная карта народов России; описывать о</w:t>
      </w:r>
      <w:r w:rsidRPr="00ED00DF">
        <w:rPr>
          <w:sz w:val="24"/>
          <w:szCs w:val="24"/>
        </w:rPr>
        <w:t>т</w:t>
      </w:r>
      <w:r w:rsidRPr="00ED00DF">
        <w:rPr>
          <w:sz w:val="24"/>
          <w:szCs w:val="24"/>
        </w:rPr>
        <w:t>дельные области культурной карты в соответствии с их особенностями.</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32. Единство страны - залог будущего России.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 понимать и доказывать важность и преимущества этого единства перед требованиями н</w:t>
      </w:r>
      <w:r w:rsidRPr="00ED00DF">
        <w:rPr>
          <w:sz w:val="24"/>
          <w:szCs w:val="24"/>
        </w:rPr>
        <w:t>а</w:t>
      </w:r>
      <w:r w:rsidRPr="00ED00DF">
        <w:rPr>
          <w:sz w:val="24"/>
          <w:szCs w:val="24"/>
        </w:rPr>
        <w:t>ционального самоопределения отдельных этносов.</w:t>
      </w:r>
    </w:p>
    <w:p w:rsidR="00673AEF" w:rsidRPr="00ED00DF" w:rsidRDefault="00673AEF" w:rsidP="00673AEF">
      <w:pPr>
        <w:pStyle w:val="23"/>
        <w:shd w:val="clear" w:color="auto" w:fill="auto"/>
        <w:spacing w:before="0" w:after="0" w:line="240" w:lineRule="auto"/>
        <w:ind w:firstLine="709"/>
        <w:rPr>
          <w:sz w:val="24"/>
          <w:szCs w:val="24"/>
        </w:rPr>
      </w:pPr>
    </w:p>
    <w:p w:rsidR="00673AEF" w:rsidRPr="00ED00DF" w:rsidRDefault="00673AEF" w:rsidP="00673AEF">
      <w:pPr>
        <w:jc w:val="center"/>
        <w:rPr>
          <w:rFonts w:ascii="Times New Roman" w:hAnsi="Times New Roman" w:cs="Times New Roman"/>
          <w:b/>
          <w:smallCaps/>
        </w:rPr>
      </w:pPr>
      <w:r w:rsidRPr="00ED00DF">
        <w:rPr>
          <w:rFonts w:ascii="Times New Roman" w:hAnsi="Times New Roman" w:cs="Times New Roman"/>
          <w:b/>
        </w:rPr>
        <w:t>6 </w:t>
      </w:r>
      <w:r w:rsidRPr="00ED00DF">
        <w:rPr>
          <w:rFonts w:ascii="Times New Roman" w:hAnsi="Times New Roman" w:cs="Times New Roman"/>
          <w:b/>
          <w:smallCaps/>
        </w:rPr>
        <w:t>КЛАСС</w:t>
      </w:r>
    </w:p>
    <w:p w:rsidR="00673AEF" w:rsidRPr="00ED00DF" w:rsidRDefault="00673AEF" w:rsidP="00673AEF">
      <w:pPr>
        <w:pStyle w:val="23"/>
        <w:shd w:val="clear" w:color="auto" w:fill="auto"/>
        <w:tabs>
          <w:tab w:val="left" w:pos="2000"/>
        </w:tabs>
        <w:spacing w:before="0" w:after="0" w:line="240" w:lineRule="auto"/>
        <w:ind w:firstLine="709"/>
        <w:rPr>
          <w:b/>
          <w:i/>
          <w:sz w:val="24"/>
          <w:szCs w:val="24"/>
        </w:rPr>
      </w:pPr>
      <w:r w:rsidRPr="00ED00DF">
        <w:rPr>
          <w:b/>
          <w:i/>
          <w:sz w:val="24"/>
          <w:szCs w:val="24"/>
        </w:rPr>
        <w:t>К концу обучения в 6 классе обучающийся получит следующие предметные р</w:t>
      </w:r>
      <w:r w:rsidRPr="00ED00DF">
        <w:rPr>
          <w:b/>
          <w:i/>
          <w:sz w:val="24"/>
          <w:szCs w:val="24"/>
        </w:rPr>
        <w:t>е</w:t>
      </w:r>
      <w:r w:rsidRPr="00ED00DF">
        <w:rPr>
          <w:b/>
          <w:i/>
          <w:sz w:val="24"/>
          <w:szCs w:val="24"/>
        </w:rPr>
        <w:t>зультаты по отдельным темам программы по ОДНКНР.</w:t>
      </w:r>
    </w:p>
    <w:p w:rsidR="00673AEF" w:rsidRPr="00ED00DF" w:rsidRDefault="00673AEF" w:rsidP="00673AEF">
      <w:pPr>
        <w:pStyle w:val="23"/>
        <w:shd w:val="clear" w:color="auto" w:fill="auto"/>
        <w:spacing w:before="0" w:after="0" w:line="240" w:lineRule="auto"/>
        <w:ind w:firstLine="709"/>
        <w:rPr>
          <w:b/>
          <w:sz w:val="24"/>
          <w:szCs w:val="24"/>
        </w:rPr>
      </w:pPr>
      <w:r w:rsidRPr="00ED00DF">
        <w:rPr>
          <w:b/>
          <w:sz w:val="24"/>
          <w:szCs w:val="24"/>
        </w:rPr>
        <w:t>Тематический блок 1. «Культура как социальность».</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1. Мир культуры: его структура.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Знать и уметь объяснить структуру культуры как социального явления;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понимать специфику социальных явлений, их ключевые отличия от природных явлений; уметь доказывать связь между этапом развития материальной культуры и соц</w:t>
      </w:r>
      <w:r w:rsidRPr="00ED00DF">
        <w:rPr>
          <w:sz w:val="24"/>
          <w:szCs w:val="24"/>
        </w:rPr>
        <w:t>и</w:t>
      </w:r>
      <w:r w:rsidRPr="00ED00DF">
        <w:rPr>
          <w:sz w:val="24"/>
          <w:szCs w:val="24"/>
        </w:rPr>
        <w:t>альной структурой общества, их взаимосвязь с духовно-нравственным состоянием общ</w:t>
      </w:r>
      <w:r w:rsidRPr="00ED00DF">
        <w:rPr>
          <w:sz w:val="24"/>
          <w:szCs w:val="24"/>
        </w:rPr>
        <w:t>е</w:t>
      </w:r>
      <w:r w:rsidRPr="00ED00DF">
        <w:rPr>
          <w:sz w:val="24"/>
          <w:szCs w:val="24"/>
        </w:rPr>
        <w:t>ства; понимать зависимость социальных процессов от культурно-исторических процессов; уметь объяснить взаимосвязь между научно-техническим прогрессом и этапами развития социума.</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2. Культура России: многообразие регионов.</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Характеризовать административно-территориальное деление России; знать количество регионов, различать субъекты и федеральные округа, уметь показать их на адм</w:t>
      </w:r>
      <w:r w:rsidRPr="00ED00DF">
        <w:rPr>
          <w:sz w:val="24"/>
          <w:szCs w:val="24"/>
        </w:rPr>
        <w:t>и</w:t>
      </w:r>
      <w:r w:rsidRPr="00ED00DF">
        <w:rPr>
          <w:sz w:val="24"/>
          <w:szCs w:val="24"/>
        </w:rPr>
        <w:t>нистративной карте России; понимать и уметь объяснить необходимость федеративного устройства в полиэтничном государстве, важность сохранения исторической памяти о</w:t>
      </w:r>
      <w:r w:rsidRPr="00ED00DF">
        <w:rPr>
          <w:sz w:val="24"/>
          <w:szCs w:val="24"/>
        </w:rPr>
        <w:t>т</w:t>
      </w:r>
      <w:r w:rsidRPr="00ED00DF">
        <w:rPr>
          <w:sz w:val="24"/>
          <w:szCs w:val="24"/>
        </w:rPr>
        <w:t>дельных этносов; объяснять принцип равенства прав каждого человека, вне зависимости от его принадлежности к тому или иному народу; понимать ценность многообразия кул</w:t>
      </w:r>
      <w:r w:rsidRPr="00ED00DF">
        <w:rPr>
          <w:sz w:val="24"/>
          <w:szCs w:val="24"/>
        </w:rPr>
        <w:t>ь</w:t>
      </w:r>
      <w:r w:rsidRPr="00ED00DF">
        <w:rPr>
          <w:sz w:val="24"/>
          <w:szCs w:val="24"/>
        </w:rPr>
        <w:t>турных укладов народов Российской Федерации; демонстрировать готовность к сохран</w:t>
      </w:r>
      <w:r w:rsidRPr="00ED00DF">
        <w:rPr>
          <w:sz w:val="24"/>
          <w:szCs w:val="24"/>
        </w:rPr>
        <w:t>е</w:t>
      </w:r>
      <w:r w:rsidRPr="00ED00DF">
        <w:rPr>
          <w:sz w:val="24"/>
          <w:szCs w:val="24"/>
        </w:rPr>
        <w:t>нию межнационального и межрелигиозного согласия в России; характеризовать духовную культуру всех народов России как общее достояние и богатство нашей многонациональной Родины.</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3. История быта как история культуры.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Понимать смысл понятия «домашнее хозяйство» и характеризовать его типы; п</w:t>
      </w:r>
      <w:r w:rsidRPr="00ED00DF">
        <w:rPr>
          <w:sz w:val="24"/>
          <w:szCs w:val="24"/>
        </w:rPr>
        <w:t>о</w:t>
      </w:r>
      <w:r w:rsidRPr="00ED00DF">
        <w:rPr>
          <w:sz w:val="24"/>
          <w:szCs w:val="24"/>
        </w:rPr>
        <w:t>нимать взаимосвязь между хозяйственной деятельностью народов России и особенностями исторического периода; находить и объяснять зависимость ценностных ориентиров нар</w:t>
      </w:r>
      <w:r w:rsidRPr="00ED00DF">
        <w:rPr>
          <w:sz w:val="24"/>
          <w:szCs w:val="24"/>
        </w:rPr>
        <w:t>о</w:t>
      </w:r>
      <w:r w:rsidRPr="00ED00DF">
        <w:rPr>
          <w:sz w:val="24"/>
          <w:szCs w:val="24"/>
        </w:rPr>
        <w:t>дов России от их локализации в конкретных климатических, географических и культу</w:t>
      </w:r>
      <w:r w:rsidRPr="00ED00DF">
        <w:rPr>
          <w:sz w:val="24"/>
          <w:szCs w:val="24"/>
        </w:rPr>
        <w:t>р</w:t>
      </w:r>
      <w:r w:rsidRPr="00ED00DF">
        <w:rPr>
          <w:sz w:val="24"/>
          <w:szCs w:val="24"/>
        </w:rPr>
        <w:t>но-исторических условиях.</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4. Прогресс: технический и социальный.</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Знать, что такое труд, производительность труда и разделение труда, характериз</w:t>
      </w:r>
      <w:r w:rsidRPr="00ED00DF">
        <w:rPr>
          <w:sz w:val="24"/>
          <w:szCs w:val="24"/>
        </w:rPr>
        <w:t>о</w:t>
      </w:r>
      <w:r w:rsidRPr="00ED00DF">
        <w:rPr>
          <w:sz w:val="24"/>
          <w:szCs w:val="24"/>
        </w:rPr>
        <w:t>вать их роль и значение в истории и современном обществе; 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 демонстрировать понимание роли обслуживающего труда, его социальной и духовно-</w:t>
      </w:r>
      <w:r w:rsidRPr="00ED00DF">
        <w:rPr>
          <w:sz w:val="24"/>
          <w:szCs w:val="24"/>
        </w:rPr>
        <w:lastRenderedPageBreak/>
        <w:t>нравственной важности; понимать взаимосвязи между механизацией домашнего труда и изменениями социальных взаим</w:t>
      </w:r>
      <w:r w:rsidRPr="00ED00DF">
        <w:rPr>
          <w:sz w:val="24"/>
          <w:szCs w:val="24"/>
        </w:rPr>
        <w:t>о</w:t>
      </w:r>
      <w:r w:rsidRPr="00ED00DF">
        <w:rPr>
          <w:sz w:val="24"/>
          <w:szCs w:val="24"/>
        </w:rPr>
        <w:t>связей в обществе; осознавать и обосновывать влияние технологий на культуру и ценности общества.</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5. Образование в культуре народов России.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Иметь представление об истории образования и его роли в обществе на различных этапах его развития; понимать и обосновывать роль ценностей в обществе, их зависимость от процесса познания; понимать специфику каждого уровня образования, её роль в совр</w:t>
      </w:r>
      <w:r w:rsidRPr="00ED00DF">
        <w:rPr>
          <w:sz w:val="24"/>
          <w:szCs w:val="24"/>
        </w:rPr>
        <w:t>е</w:t>
      </w:r>
      <w:r w:rsidRPr="00ED00DF">
        <w:rPr>
          <w:sz w:val="24"/>
          <w:szCs w:val="24"/>
        </w:rPr>
        <w:t>менных общественных процессах; обосновывать важность образования в современном мире и ценность знания; характеризовать образование как часть процесса формирования духовно-нравственных ориентиров человека.</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6. Права и обязанности человека.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Знать термины «права человека», «естественные права человека», «правовая кул</w:t>
      </w:r>
      <w:r w:rsidRPr="00ED00DF">
        <w:rPr>
          <w:sz w:val="24"/>
          <w:szCs w:val="24"/>
        </w:rPr>
        <w:t>ь</w:t>
      </w:r>
      <w:r w:rsidRPr="00ED00DF">
        <w:rPr>
          <w:sz w:val="24"/>
          <w:szCs w:val="24"/>
        </w:rPr>
        <w:t>тура»; характеризовать историю формирования комплекса понятий, связанных с правами; понимать и обосновывать важность прав человека как привилегии и обязанности человека; понимать необходимость соблюдения прав человека; понимать и уметь объяснить нео</w:t>
      </w:r>
      <w:r w:rsidRPr="00ED00DF">
        <w:rPr>
          <w:sz w:val="24"/>
          <w:szCs w:val="24"/>
        </w:rPr>
        <w:t>б</w:t>
      </w:r>
      <w:r w:rsidRPr="00ED00DF">
        <w:rPr>
          <w:sz w:val="24"/>
          <w:szCs w:val="24"/>
        </w:rPr>
        <w:t>ходимость сохранения паритета между правами и обязанностями человека в обществе; приводить примеры формирования правовой культуры из истории народов России.</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7. Общество и религия: духовно-нравственное взаимодействие.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Знать и понимать смысл терминов «религия», «конфессия», «атеизм», «свобод</w:t>
      </w:r>
      <w:r w:rsidRPr="00ED00DF">
        <w:rPr>
          <w:sz w:val="24"/>
          <w:szCs w:val="24"/>
        </w:rPr>
        <w:t>о</w:t>
      </w:r>
      <w:r w:rsidRPr="00ED00DF">
        <w:rPr>
          <w:sz w:val="24"/>
          <w:szCs w:val="24"/>
        </w:rPr>
        <w:t>мыслие»; характеризовать основные культурообразующие конфессии;</w:t>
      </w:r>
    </w:p>
    <w:p w:rsidR="00673AEF" w:rsidRPr="00ED00DF" w:rsidRDefault="00673AEF" w:rsidP="00673AEF">
      <w:pPr>
        <w:pStyle w:val="23"/>
        <w:shd w:val="clear" w:color="auto" w:fill="auto"/>
        <w:spacing w:before="0" w:after="0" w:line="240" w:lineRule="auto"/>
        <w:rPr>
          <w:sz w:val="24"/>
          <w:szCs w:val="24"/>
        </w:rPr>
      </w:pPr>
      <w:r w:rsidRPr="00ED00DF">
        <w:rPr>
          <w:sz w:val="24"/>
          <w:szCs w:val="24"/>
        </w:rPr>
        <w:t>знать и уметь объяснять роль религии в истории и на современном этапе общественного развития; понимать и обосновывать роль религий как источника культурного развития общества.</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8. Современный мир: самое важное (практическое занятие).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Характеризовать основные процессы, протекающие в современном обществе, его духовно-нравственные ориентиры; понимать и уметь доказать важность духо</w:t>
      </w:r>
      <w:r w:rsidRPr="00ED00DF">
        <w:rPr>
          <w:sz w:val="24"/>
          <w:szCs w:val="24"/>
        </w:rPr>
        <w:t>в</w:t>
      </w:r>
      <w:r w:rsidRPr="00ED00DF">
        <w:rPr>
          <w:sz w:val="24"/>
          <w:szCs w:val="24"/>
        </w:rPr>
        <w:t>но-нравственного развития человека и общества в целом для сохранения социал</w:t>
      </w:r>
      <w:r w:rsidRPr="00ED00DF">
        <w:rPr>
          <w:sz w:val="24"/>
          <w:szCs w:val="24"/>
        </w:rPr>
        <w:t>ь</w:t>
      </w:r>
      <w:r w:rsidRPr="00ED00DF">
        <w:rPr>
          <w:sz w:val="24"/>
          <w:szCs w:val="24"/>
        </w:rPr>
        <w:t>но-экономического благополучия; называть и характеризовать основные источники этого процесса, уметь доказывать теоретические положения, выдвинутые ранее на примерах из истории и культуры России.</w:t>
      </w:r>
    </w:p>
    <w:p w:rsidR="00673AEF" w:rsidRPr="00ED00DF" w:rsidRDefault="00673AEF" w:rsidP="00673AEF">
      <w:pPr>
        <w:pStyle w:val="23"/>
        <w:shd w:val="clear" w:color="auto" w:fill="auto"/>
        <w:spacing w:before="0" w:after="0" w:line="240" w:lineRule="auto"/>
        <w:ind w:firstLine="709"/>
        <w:rPr>
          <w:b/>
          <w:sz w:val="24"/>
          <w:szCs w:val="24"/>
        </w:rPr>
      </w:pPr>
      <w:r w:rsidRPr="00ED00DF">
        <w:rPr>
          <w:b/>
          <w:sz w:val="24"/>
          <w:szCs w:val="24"/>
        </w:rPr>
        <w:t>Тематический блок 2. «Человек и его отражение в культуре».</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9. Духовно-нравственный облик и идеал человека.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Объяснять, как проявляется мораль и нравственность через описание личных к</w:t>
      </w:r>
      <w:r w:rsidRPr="00ED00DF">
        <w:rPr>
          <w:sz w:val="24"/>
          <w:szCs w:val="24"/>
        </w:rPr>
        <w:t>а</w:t>
      </w:r>
      <w:r w:rsidRPr="00ED00DF">
        <w:rPr>
          <w:sz w:val="24"/>
          <w:szCs w:val="24"/>
        </w:rPr>
        <w:t>честв человека; осознавать, какие личностные качества соотносятся с теми или иными моральными и нравственными ценностями; понимать различия между этикой и этикетом и их взаимосвязь; обосновывать и доказывать ценность свободы как залога благополучия общества, уважения к правам человека, его месту и роли в общественных процессах; х</w:t>
      </w:r>
      <w:r w:rsidRPr="00ED00DF">
        <w:rPr>
          <w:sz w:val="24"/>
          <w:szCs w:val="24"/>
        </w:rPr>
        <w:t>а</w:t>
      </w:r>
      <w:r w:rsidRPr="00ED00DF">
        <w:rPr>
          <w:sz w:val="24"/>
          <w:szCs w:val="24"/>
        </w:rPr>
        <w:t>рактеризовать взаимосвязь таких понятий как «свобода», «ответственность», «право» и «долг»; понимать важность коллективизма как ценности современной России и его приоритет перед идеологией индивидуализма; приводить примеры идеалов человека в ист</w:t>
      </w:r>
      <w:r w:rsidRPr="00ED00DF">
        <w:rPr>
          <w:sz w:val="24"/>
          <w:szCs w:val="24"/>
        </w:rPr>
        <w:t>о</w:t>
      </w:r>
      <w:r w:rsidRPr="00ED00DF">
        <w:rPr>
          <w:sz w:val="24"/>
          <w:szCs w:val="24"/>
        </w:rPr>
        <w:t>рико-культурном пространстве современной России.</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10. Взросление человека в культуре народов России.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Понимать различие между процессами антропогенеза и антропосоциогенеза; х</w:t>
      </w:r>
      <w:r w:rsidRPr="00ED00DF">
        <w:rPr>
          <w:sz w:val="24"/>
          <w:szCs w:val="24"/>
        </w:rPr>
        <w:t>а</w:t>
      </w:r>
      <w:r w:rsidRPr="00ED00DF">
        <w:rPr>
          <w:sz w:val="24"/>
          <w:szCs w:val="24"/>
        </w:rPr>
        <w:t>рактеризовать процесс взросления человека и его основные этапы, а также потребности человека для гармоничного развития существования на каждом из этапов; обосновывать важность взаимодействия человека и общества, характеризовать негативные эффекты с</w:t>
      </w:r>
      <w:r w:rsidRPr="00ED00DF">
        <w:rPr>
          <w:sz w:val="24"/>
          <w:szCs w:val="24"/>
        </w:rPr>
        <w:t>о</w:t>
      </w:r>
      <w:r w:rsidRPr="00ED00DF">
        <w:rPr>
          <w:sz w:val="24"/>
          <w:szCs w:val="24"/>
        </w:rPr>
        <w:t>циальной изоляции; знать и уметь демонстрировать своё понимание самостоятельности, её роли в развитии личности, во взаимодействии с другими людьми.</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11. Религия как источник нравственности.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Характеризовать нравственный потенциал религии; знать и уметь излагать нравс</w:t>
      </w:r>
      <w:r w:rsidRPr="00ED00DF">
        <w:rPr>
          <w:sz w:val="24"/>
          <w:szCs w:val="24"/>
        </w:rPr>
        <w:t>т</w:t>
      </w:r>
      <w:r w:rsidRPr="00ED00DF">
        <w:rPr>
          <w:sz w:val="24"/>
          <w:szCs w:val="24"/>
        </w:rPr>
        <w:t xml:space="preserve">венные принципы государствообразующих конфессий России; знать основные </w:t>
      </w:r>
      <w:r w:rsidRPr="00ED00DF">
        <w:rPr>
          <w:sz w:val="24"/>
          <w:szCs w:val="24"/>
        </w:rPr>
        <w:lastRenderedPageBreak/>
        <w:t>требования к нравственному идеалу человека в государствообразующих религиях современной России; уметь обосновывать важность религиозных моральных и нравственных ценностей для с</w:t>
      </w:r>
      <w:r w:rsidRPr="00ED00DF">
        <w:rPr>
          <w:sz w:val="24"/>
          <w:szCs w:val="24"/>
        </w:rPr>
        <w:t>о</w:t>
      </w:r>
      <w:r w:rsidRPr="00ED00DF">
        <w:rPr>
          <w:sz w:val="24"/>
          <w:szCs w:val="24"/>
        </w:rPr>
        <w:t>временного общества.</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12. Наука как источник знания о человеке.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Понимать и характеризовать смысл понятия «гуманитарное знание»; определять нравственный смысл гуманитарного знания, его системообразующую роль в современной культуре; характеризовать понятие «культура» как процесс самопознания общества, как его внутреннюю самоактуализацию; осознавать и доказывать взаимосвязь различных областей гуманитарного знания.</w:t>
      </w:r>
    </w:p>
    <w:p w:rsidR="00673AEF" w:rsidRPr="00ED00DF" w:rsidRDefault="00673AEF" w:rsidP="00673AEF">
      <w:pPr>
        <w:pStyle w:val="23"/>
        <w:shd w:val="clear" w:color="auto" w:fill="auto"/>
        <w:spacing w:before="0" w:after="0" w:line="240" w:lineRule="auto"/>
        <w:ind w:firstLine="709"/>
        <w:rPr>
          <w:sz w:val="24"/>
          <w:szCs w:val="24"/>
        </w:rPr>
      </w:pPr>
      <w:r w:rsidRPr="00ED00DF">
        <w:rPr>
          <w:i/>
          <w:sz w:val="24"/>
          <w:szCs w:val="24"/>
        </w:rPr>
        <w:t>Тема 13. Этика и нравственность как категории духовной культуры.</w:t>
      </w:r>
      <w:r w:rsidRPr="00ED00DF">
        <w:rPr>
          <w:sz w:val="24"/>
          <w:szCs w:val="24"/>
        </w:rPr>
        <w:t xml:space="preserve"> Характер</w:t>
      </w:r>
      <w:r w:rsidRPr="00ED00DF">
        <w:rPr>
          <w:sz w:val="24"/>
          <w:szCs w:val="24"/>
        </w:rPr>
        <w:t>и</w:t>
      </w:r>
      <w:r w:rsidRPr="00ED00DF">
        <w:rPr>
          <w:sz w:val="24"/>
          <w:szCs w:val="24"/>
        </w:rPr>
        <w:t>зовать многосторонность понятия «этика»; понимать особенности этики как науки; об</w:t>
      </w:r>
      <w:r w:rsidRPr="00ED00DF">
        <w:rPr>
          <w:sz w:val="24"/>
          <w:szCs w:val="24"/>
        </w:rPr>
        <w:t>ъ</w:t>
      </w:r>
      <w:r w:rsidRPr="00ED00DF">
        <w:rPr>
          <w:sz w:val="24"/>
          <w:szCs w:val="24"/>
        </w:rPr>
        <w:t>яснять понятия «добро» и «зло» с помощью примеров в истории и культуре народов России и соотносить их с личным опытом; обосновывать важность и необходимость нравстве</w:t>
      </w:r>
      <w:r w:rsidRPr="00ED00DF">
        <w:rPr>
          <w:sz w:val="24"/>
          <w:szCs w:val="24"/>
        </w:rPr>
        <w:t>н</w:t>
      </w:r>
      <w:r w:rsidRPr="00ED00DF">
        <w:rPr>
          <w:sz w:val="24"/>
          <w:szCs w:val="24"/>
        </w:rPr>
        <w:t>ности для социального благополучия общества и личности.</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14. Самопознание (практическое занятие).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Характеризовать понятия «самопознание», «автобиография», «автопортрет», «рефлексия»; уметь соотносить понятия «мораль», «нравственность», «ценности» с самоп</w:t>
      </w:r>
      <w:r w:rsidRPr="00ED00DF">
        <w:rPr>
          <w:sz w:val="24"/>
          <w:szCs w:val="24"/>
        </w:rPr>
        <w:t>о</w:t>
      </w:r>
      <w:r w:rsidRPr="00ED00DF">
        <w:rPr>
          <w:sz w:val="24"/>
          <w:szCs w:val="24"/>
        </w:rPr>
        <w:t>знанием и рефлексией на доступном для обучающихся уровне; доказывать и обосновывать свои нравственные убеждения.</w:t>
      </w:r>
    </w:p>
    <w:p w:rsidR="00673AEF" w:rsidRPr="00ED00DF" w:rsidRDefault="00673AEF" w:rsidP="00673AEF">
      <w:pPr>
        <w:pStyle w:val="23"/>
        <w:shd w:val="clear" w:color="auto" w:fill="auto"/>
        <w:spacing w:before="0" w:after="0" w:line="240" w:lineRule="auto"/>
        <w:ind w:firstLine="709"/>
        <w:rPr>
          <w:b/>
          <w:sz w:val="24"/>
          <w:szCs w:val="24"/>
        </w:rPr>
      </w:pPr>
      <w:r w:rsidRPr="00ED00DF">
        <w:rPr>
          <w:b/>
          <w:sz w:val="24"/>
          <w:szCs w:val="24"/>
        </w:rPr>
        <w:t>Тематический блок 3. «Человек как член общества».</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15. Труд делает человека человеком.</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Характеризовать важность труда и его роль в современном обществе;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соотносить понятия «добросовестный труд» и «экономическое благополучие»; объяснять понятия «безделье», «лень», «тунеядство»; понимать важность и уметь обосн</w:t>
      </w:r>
      <w:r w:rsidRPr="00ED00DF">
        <w:rPr>
          <w:sz w:val="24"/>
          <w:szCs w:val="24"/>
        </w:rPr>
        <w:t>о</w:t>
      </w:r>
      <w:r w:rsidRPr="00ED00DF">
        <w:rPr>
          <w:sz w:val="24"/>
          <w:szCs w:val="24"/>
        </w:rPr>
        <w:t>вать необходимость их преодоления для самого себя; оценивать общественные процессы в области общественной оценки труда; осознавать и демонстрировать значимость труд</w:t>
      </w:r>
      <w:r w:rsidRPr="00ED00DF">
        <w:rPr>
          <w:sz w:val="24"/>
          <w:szCs w:val="24"/>
        </w:rPr>
        <w:t>о</w:t>
      </w:r>
      <w:r w:rsidRPr="00ED00DF">
        <w:rPr>
          <w:sz w:val="24"/>
          <w:szCs w:val="24"/>
        </w:rPr>
        <w:t>любия, трудовых подвигов, социальной ответственности за свой труд; объяснять важность труда и его экономической стоимости; знать и объяснять понятия «безделье», «лень», «тунеядство», с одной стороны, и «трудолюбие», «подвиг труда», «ответственность», с другой стороны, а также «общественная оценка труда».</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16. Подвиг: как узнать героя?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Характеризовать понятия «подвиг», «героизм», «самопожертвование»; понимать отличия подвига на войне и в мирное время; уметь доказывать важность героических примеров для жизни общества; знать и называть героев современного общества и истор</w:t>
      </w:r>
      <w:r w:rsidRPr="00ED00DF">
        <w:rPr>
          <w:sz w:val="24"/>
          <w:szCs w:val="24"/>
        </w:rPr>
        <w:t>и</w:t>
      </w:r>
      <w:r w:rsidRPr="00ED00DF">
        <w:rPr>
          <w:sz w:val="24"/>
          <w:szCs w:val="24"/>
        </w:rPr>
        <w:t>ческих личностей; обосновывать разграничение понятий «героизм» и «псевдогероизм» через значимость для общества и понимание последствий.</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 xml:space="preserve">Тема 17. Люди в обществе: духовно-нравственное взаимовлияние. </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Характеризовать понятие «социальные отношения»; понимать смысл понятия «человек как субъект социальных отношений» в приложении к его нравственному и духо</w:t>
      </w:r>
      <w:r w:rsidRPr="00ED00DF">
        <w:rPr>
          <w:sz w:val="24"/>
          <w:szCs w:val="24"/>
        </w:rPr>
        <w:t>в</w:t>
      </w:r>
      <w:r w:rsidRPr="00ED00DF">
        <w:rPr>
          <w:sz w:val="24"/>
          <w:szCs w:val="24"/>
        </w:rPr>
        <w:t>ному развитию; осознавать роль малых и больших социальных групп в нравственном с</w:t>
      </w:r>
      <w:r w:rsidRPr="00ED00DF">
        <w:rPr>
          <w:sz w:val="24"/>
          <w:szCs w:val="24"/>
        </w:rPr>
        <w:t>о</w:t>
      </w:r>
      <w:r w:rsidRPr="00ED00DF">
        <w:rPr>
          <w:sz w:val="24"/>
          <w:szCs w:val="24"/>
        </w:rPr>
        <w:t>стоянии личности; обосновывать понятия «дружба», «предательство», «честь», «колле</w:t>
      </w:r>
      <w:r w:rsidRPr="00ED00DF">
        <w:rPr>
          <w:sz w:val="24"/>
          <w:szCs w:val="24"/>
        </w:rPr>
        <w:t>к</w:t>
      </w:r>
      <w:r w:rsidRPr="00ED00DF">
        <w:rPr>
          <w:sz w:val="24"/>
          <w:szCs w:val="24"/>
        </w:rPr>
        <w:t>тивизм» и приводить примеры из истории, культуры и литературы; обосновывать важность и находить нравственные основания социальной взаимопомощи, в т.ч. благотворительн</w:t>
      </w:r>
      <w:r w:rsidRPr="00ED00DF">
        <w:rPr>
          <w:sz w:val="24"/>
          <w:szCs w:val="24"/>
        </w:rPr>
        <w:t>о</w:t>
      </w:r>
      <w:r w:rsidRPr="00ED00DF">
        <w:rPr>
          <w:sz w:val="24"/>
          <w:szCs w:val="24"/>
        </w:rPr>
        <w:t>сти; понимать и характеризовать понятие «этика предпринимательства» в социальном а</w:t>
      </w:r>
      <w:r w:rsidRPr="00ED00DF">
        <w:rPr>
          <w:sz w:val="24"/>
          <w:szCs w:val="24"/>
        </w:rPr>
        <w:t>с</w:t>
      </w:r>
      <w:r w:rsidRPr="00ED00DF">
        <w:rPr>
          <w:sz w:val="24"/>
          <w:szCs w:val="24"/>
        </w:rPr>
        <w:t>пекте.</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18. Проблемы современного общества как отражение его духо</w:t>
      </w:r>
      <w:r w:rsidRPr="00ED00DF">
        <w:rPr>
          <w:i/>
          <w:sz w:val="24"/>
          <w:szCs w:val="24"/>
        </w:rPr>
        <w:t>в</w:t>
      </w:r>
      <w:r w:rsidRPr="00ED00DF">
        <w:rPr>
          <w:i/>
          <w:sz w:val="24"/>
          <w:szCs w:val="24"/>
        </w:rPr>
        <w:t>но-нравственного самосознания.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Характеризовать понятие «социальные проблемы современного общества» как многостороннее явление, в т.ч. обусловленное несовершенством духовно-нравственных идеалов и ценностей; приводить примеры таких понятий как «бедность», «асоциальная семья», «сиротство», знать и уметь обосновывать пути преодоления их последствий на доступном для понимания уровне;</w:t>
      </w:r>
    </w:p>
    <w:p w:rsidR="00673AEF" w:rsidRPr="00ED00DF" w:rsidRDefault="00673AEF" w:rsidP="00673AEF">
      <w:pPr>
        <w:pStyle w:val="23"/>
        <w:shd w:val="clear" w:color="auto" w:fill="auto"/>
        <w:spacing w:before="0" w:after="0" w:line="240" w:lineRule="auto"/>
        <w:rPr>
          <w:sz w:val="24"/>
          <w:szCs w:val="24"/>
        </w:rPr>
      </w:pPr>
      <w:r w:rsidRPr="00ED00DF">
        <w:rPr>
          <w:sz w:val="24"/>
          <w:szCs w:val="24"/>
        </w:rPr>
        <w:lastRenderedPageBreak/>
        <w:t>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19. Духовно-нравственные ориентиры социальных отношений.</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Характеризовать понятия «благотворительность», «меценатство», «милосердие», «волонтерство», «социальный проект», «гражданская и социальная ответственность», «общественные блага», «коллективизм» в их взаимосвязи; 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 уметь самостоятельно находить информацию о благотворительных, волонтёрских и социальных проектах в регионе своего проживания.</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20. Гуманизм как сущностная характеристика духовно-нравственной кул</w:t>
      </w:r>
      <w:r w:rsidRPr="00ED00DF">
        <w:rPr>
          <w:i/>
          <w:sz w:val="24"/>
          <w:szCs w:val="24"/>
        </w:rPr>
        <w:t>ь</w:t>
      </w:r>
      <w:r w:rsidRPr="00ED00DF">
        <w:rPr>
          <w:i/>
          <w:sz w:val="24"/>
          <w:szCs w:val="24"/>
        </w:rPr>
        <w:t>туры народов России.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Характеризовать понятие «гуманизм» как источник духовно-нравственных ценностей российского народа; находить и обосновывать проявления гуманизма в истор</w:t>
      </w:r>
      <w:r w:rsidRPr="00ED00DF">
        <w:rPr>
          <w:sz w:val="24"/>
          <w:szCs w:val="24"/>
        </w:rPr>
        <w:t>и</w:t>
      </w:r>
      <w:r w:rsidRPr="00ED00DF">
        <w:rPr>
          <w:sz w:val="24"/>
          <w:szCs w:val="24"/>
        </w:rPr>
        <w:t>ко-культурном наследии народов России; знать и понимать важность гуманизма для фо</w:t>
      </w:r>
      <w:r w:rsidRPr="00ED00DF">
        <w:rPr>
          <w:sz w:val="24"/>
          <w:szCs w:val="24"/>
        </w:rPr>
        <w:t>р</w:t>
      </w:r>
      <w:r w:rsidRPr="00ED00DF">
        <w:rPr>
          <w:sz w:val="24"/>
          <w:szCs w:val="24"/>
        </w:rPr>
        <w:t>мирования высоконравственной личности, государственной политики, взаимоотношений в обществе; находить и объяснять гуманистические проявления в современной культуре.</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21. Социальные профессии, их важность для сохранения духо</w:t>
      </w:r>
      <w:r w:rsidRPr="00ED00DF">
        <w:rPr>
          <w:i/>
          <w:sz w:val="24"/>
          <w:szCs w:val="24"/>
        </w:rPr>
        <w:t>в</w:t>
      </w:r>
      <w:r w:rsidRPr="00ED00DF">
        <w:rPr>
          <w:i/>
          <w:sz w:val="24"/>
          <w:szCs w:val="24"/>
        </w:rPr>
        <w:t>но-нравственного облика общества.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Характеризовать понятия «социальные профессии», «помогающие профессии»; иметь представление о духовно-нравственных качествах, необходимых представителям социальных профессий; осознавать и обосновывать ответственность личности при выборе социальных профессий; приводить примеры из литературы и истории, современной жизни, подтверждающие данную точку зрения.</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22. Выдающиеся благотворители в истории. Благотворительность как нравственный долг.</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Характеризовать понятие «благотворительность» и его эволюцию в истории России; доказывать важность меценатства в современном обществе для общества в целом и для духовно-нравственного развития личности самого мецената; характеризовать понятие «социальный долг», обосновывать его важную роль в жизни общества; приводить примеры выдающихся благотворителей в истории и современной России; понимать смысл внеэк</w:t>
      </w:r>
      <w:r w:rsidRPr="00ED00DF">
        <w:rPr>
          <w:sz w:val="24"/>
          <w:szCs w:val="24"/>
        </w:rPr>
        <w:t>о</w:t>
      </w:r>
      <w:r w:rsidRPr="00ED00DF">
        <w:rPr>
          <w:sz w:val="24"/>
          <w:szCs w:val="24"/>
        </w:rPr>
        <w:t>номической благотворительности: волонтёрской деятельности, аргументированно объя</w:t>
      </w:r>
      <w:r w:rsidRPr="00ED00DF">
        <w:rPr>
          <w:sz w:val="24"/>
          <w:szCs w:val="24"/>
        </w:rPr>
        <w:t>с</w:t>
      </w:r>
      <w:r w:rsidRPr="00ED00DF">
        <w:rPr>
          <w:sz w:val="24"/>
          <w:szCs w:val="24"/>
        </w:rPr>
        <w:t>нять её важность.</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23. Выдающиеся учёные России. Наука как источник социального и духовного прогресса общества.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Характеризовать понятие «наука»; уметь аргументированно обосновывать важность науки в современном обществе, прослеживать её связь с научно-техническим и социал</w:t>
      </w:r>
      <w:r w:rsidRPr="00ED00DF">
        <w:rPr>
          <w:sz w:val="24"/>
          <w:szCs w:val="24"/>
        </w:rPr>
        <w:t>ь</w:t>
      </w:r>
      <w:r w:rsidRPr="00ED00DF">
        <w:rPr>
          <w:sz w:val="24"/>
          <w:szCs w:val="24"/>
        </w:rPr>
        <w:t>ным прогрессом; называть имена выдающихся учёных России; обосновывать важность понимания истории науки, получения и обоснования научного знания; характеризовать и доказывать важность науки для благополучия общества, страны и государства; обоснов</w:t>
      </w:r>
      <w:r w:rsidRPr="00ED00DF">
        <w:rPr>
          <w:sz w:val="24"/>
          <w:szCs w:val="24"/>
        </w:rPr>
        <w:t>ы</w:t>
      </w:r>
      <w:r w:rsidRPr="00ED00DF">
        <w:rPr>
          <w:sz w:val="24"/>
          <w:szCs w:val="24"/>
        </w:rPr>
        <w:t>вать важность морали и нравственности в науке, её роль и вклад в доказательство этих понятий.</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24. Моя профессия (практическое занятие).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Характеризовать понятие «профессия», предполагать характер и цель труда в определённой профессии; обосновывать преимущества выбранной профессии, характериз</w:t>
      </w:r>
      <w:r w:rsidRPr="00ED00DF">
        <w:rPr>
          <w:sz w:val="24"/>
          <w:szCs w:val="24"/>
        </w:rPr>
        <w:t>о</w:t>
      </w:r>
      <w:r w:rsidRPr="00ED00DF">
        <w:rPr>
          <w:sz w:val="24"/>
          <w:szCs w:val="24"/>
        </w:rPr>
        <w:t>вать её вклад в общество, называть духовно-нравственные качества человека, необходимые в этом виде труда.</w:t>
      </w:r>
    </w:p>
    <w:p w:rsidR="00673AEF" w:rsidRPr="00ED00DF" w:rsidRDefault="00673AEF" w:rsidP="00673AEF">
      <w:pPr>
        <w:pStyle w:val="23"/>
        <w:shd w:val="clear" w:color="auto" w:fill="auto"/>
        <w:spacing w:before="0" w:after="0" w:line="240" w:lineRule="auto"/>
        <w:ind w:firstLine="709"/>
        <w:rPr>
          <w:b/>
          <w:sz w:val="24"/>
          <w:szCs w:val="24"/>
        </w:rPr>
      </w:pPr>
      <w:r w:rsidRPr="00ED00DF">
        <w:rPr>
          <w:b/>
          <w:sz w:val="24"/>
          <w:szCs w:val="24"/>
        </w:rPr>
        <w:t>Тематический блок 4. «Родина и патриотизм».</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25. Гражданин.</w:t>
      </w:r>
    </w:p>
    <w:p w:rsidR="00673AEF" w:rsidRPr="00ED00DF" w:rsidRDefault="00673AEF" w:rsidP="00673AEF">
      <w:pPr>
        <w:pStyle w:val="23"/>
        <w:shd w:val="clear" w:color="auto" w:fill="auto"/>
        <w:tabs>
          <w:tab w:val="left" w:pos="8884"/>
        </w:tabs>
        <w:spacing w:before="0" w:after="0" w:line="240" w:lineRule="auto"/>
        <w:ind w:firstLine="709"/>
        <w:rPr>
          <w:sz w:val="24"/>
          <w:szCs w:val="24"/>
        </w:rPr>
      </w:pPr>
      <w:r w:rsidRPr="00ED00DF">
        <w:rPr>
          <w:sz w:val="24"/>
          <w:szCs w:val="24"/>
        </w:rPr>
        <w:t xml:space="preserve">Характеризовать понятия «Родина» и «гражданство», объяснять их взаимосвязь; понимать духовно-нравственный характер патриотизма, ценностей гражданского </w:t>
      </w:r>
      <w:r w:rsidRPr="00ED00DF">
        <w:rPr>
          <w:sz w:val="24"/>
          <w:szCs w:val="24"/>
        </w:rPr>
        <w:lastRenderedPageBreak/>
        <w:t>сам</w:t>
      </w:r>
      <w:r w:rsidRPr="00ED00DF">
        <w:rPr>
          <w:sz w:val="24"/>
          <w:szCs w:val="24"/>
        </w:rPr>
        <w:t>о</w:t>
      </w:r>
      <w:r w:rsidRPr="00ED00DF">
        <w:rPr>
          <w:sz w:val="24"/>
          <w:szCs w:val="24"/>
        </w:rPr>
        <w:t>сознания; понимать и уметь обосновывать нравственные качества гражданина.</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26. Патриотизм.</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Характеризовать понятие «патриотизм»; приводить примеры патриотизма в истории и современном обществе; различать истинный и ложный патриотизм через ориентир</w:t>
      </w:r>
      <w:r w:rsidRPr="00ED00DF">
        <w:rPr>
          <w:sz w:val="24"/>
          <w:szCs w:val="24"/>
        </w:rPr>
        <w:t>о</w:t>
      </w:r>
      <w:r w:rsidRPr="00ED00DF">
        <w:rPr>
          <w:sz w:val="24"/>
          <w:szCs w:val="24"/>
        </w:rPr>
        <w:t>ванность на ценности толерантности, уважения к другим народам, их истории и культуре; уметь обосновывать важность патриотизма.</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27. Защита Родины: подвиг или долг?</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Характеризовать понятия «война» и «мир»; доказывать важность сохранения мира и согласия; обосновывать роль защиты Отечества, её важность для гражданина; понимать особенности защиты чести Отечества в спорте, науке, культуре; характеризовать понятия «военный подвиг», «честь», «доблесть», обосновывать их важность, приводить примеры их проявлений.</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28. Государство. Россия - наша родина.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Характеризовать понятие «государство»; уметь выделять и формулировать осно</w:t>
      </w:r>
      <w:r w:rsidRPr="00ED00DF">
        <w:rPr>
          <w:sz w:val="24"/>
          <w:szCs w:val="24"/>
        </w:rPr>
        <w:t>в</w:t>
      </w:r>
      <w:r w:rsidRPr="00ED00DF">
        <w:rPr>
          <w:sz w:val="24"/>
          <w:szCs w:val="24"/>
        </w:rPr>
        <w:t>ные особенности Российского государства с использованием исторических фактов и д</w:t>
      </w:r>
      <w:r w:rsidRPr="00ED00DF">
        <w:rPr>
          <w:sz w:val="24"/>
          <w:szCs w:val="24"/>
        </w:rPr>
        <w:t>у</w:t>
      </w:r>
      <w:r w:rsidRPr="00ED00DF">
        <w:rPr>
          <w:sz w:val="24"/>
          <w:szCs w:val="24"/>
        </w:rPr>
        <w:t>ховно-нравственные ценностей; характеризовать понятие «закон» как существенную часть гражданской идентичности человека; характеризовать понятие «гражданская иденти</w:t>
      </w:r>
      <w:r w:rsidRPr="00ED00DF">
        <w:rPr>
          <w:sz w:val="24"/>
          <w:szCs w:val="24"/>
        </w:rPr>
        <w:t>ч</w:t>
      </w:r>
      <w:r w:rsidRPr="00ED00DF">
        <w:rPr>
          <w:sz w:val="24"/>
          <w:szCs w:val="24"/>
        </w:rPr>
        <w:t>ность», соотносить это понятие с необходимыми нравственными качествами человека.</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29. Гражданская идентичность (практическое занятие).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Охарактеризовать свою гражданскую идентичность, её составляющие: этническую, религиозную, гендерную идентичности; обосновывать важность духовно-нравственных качеств гражданина, указывать их источники.</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30. Моя школа и мой класс (практическое занятие).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Характеризовать понятие «добрые дела» в контексте оценки собственных действий, их нравственного характера; находить примеры добрых дел в реальности и уметь адапт</w:t>
      </w:r>
      <w:r w:rsidRPr="00ED00DF">
        <w:rPr>
          <w:sz w:val="24"/>
          <w:szCs w:val="24"/>
        </w:rPr>
        <w:t>и</w:t>
      </w:r>
      <w:r w:rsidRPr="00ED00DF">
        <w:rPr>
          <w:sz w:val="24"/>
          <w:szCs w:val="24"/>
        </w:rPr>
        <w:t>ровать их к потребностям класса.</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31. Человек: какой он? (практическое занятие).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Характеризовать понятие «человек» как духовно-нравственный идеал; приводить примеры духовно-нравственного идеала в культуре; формулировать свой идеал человека и нравственные качества, которые ему присущи.</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Тема 32. Человек и культура (проект).</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Характеризовать грани взаимодействия человека и культуры; уметь описать в выбранном направлении с помощью известных примеров образ человека, создаваемый пр</w:t>
      </w:r>
      <w:r w:rsidRPr="00ED00DF">
        <w:rPr>
          <w:sz w:val="24"/>
          <w:szCs w:val="24"/>
        </w:rPr>
        <w:t>о</w:t>
      </w:r>
      <w:r w:rsidRPr="00ED00DF">
        <w:rPr>
          <w:sz w:val="24"/>
          <w:szCs w:val="24"/>
        </w:rPr>
        <w:t>изведениями культуры; показать взаимосвязь человека и культуры через их взаимовлияние; характеризовать основные признаки понятия «человек» с использованием исторических и культурных примеров, их осмысление и оценку, как с положительной, так и с отриц</w:t>
      </w:r>
      <w:r w:rsidRPr="00ED00DF">
        <w:rPr>
          <w:sz w:val="24"/>
          <w:szCs w:val="24"/>
        </w:rPr>
        <w:t>а</w:t>
      </w:r>
      <w:r w:rsidRPr="00ED00DF">
        <w:rPr>
          <w:sz w:val="24"/>
          <w:szCs w:val="24"/>
        </w:rPr>
        <w:t>тельной стороны.</w:t>
      </w:r>
    </w:p>
    <w:p w:rsidR="00673AEF" w:rsidRPr="00ED00DF" w:rsidRDefault="00673AEF" w:rsidP="00673AEF">
      <w:pPr>
        <w:pStyle w:val="23"/>
        <w:shd w:val="clear" w:color="auto" w:fill="auto"/>
        <w:tabs>
          <w:tab w:val="left" w:pos="1796"/>
        </w:tabs>
        <w:spacing w:before="0" w:after="0" w:line="240" w:lineRule="auto"/>
        <w:ind w:firstLine="709"/>
        <w:rPr>
          <w:b/>
          <w:sz w:val="24"/>
          <w:szCs w:val="24"/>
        </w:rPr>
      </w:pPr>
      <w:r w:rsidRPr="00ED00DF">
        <w:rPr>
          <w:b/>
          <w:sz w:val="24"/>
          <w:szCs w:val="24"/>
        </w:rPr>
        <w:t>Система оценки результатов обучения.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Личностные компетенции обучающихся не подлежат непосредственной оценке, не являются непосредственным основанием оценки как итогового, так и промежуточного уровня духовно-нравственного развития детей, не являются непосредственным основанием при оценке качества образования.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Система оценки образовательных достижений основана на методе наблюдения и включает: 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проектные работы обучающихся, фиксирующие их достижения в ходе образовательной деятельности и взаимодействия в социуме (классе), мониторинги сформированности духо</w:t>
      </w:r>
      <w:r w:rsidRPr="00ED00DF">
        <w:rPr>
          <w:sz w:val="24"/>
          <w:szCs w:val="24"/>
        </w:rPr>
        <w:t>в</w:t>
      </w:r>
      <w:r w:rsidRPr="00ED00DF">
        <w:rPr>
          <w:sz w:val="24"/>
          <w:szCs w:val="24"/>
        </w:rPr>
        <w:t xml:space="preserve">но-нравственных ценностей личности, включающие традиционные ценности как </w:t>
      </w:r>
      <w:r w:rsidRPr="00ED00DF">
        <w:rPr>
          <w:sz w:val="24"/>
          <w:szCs w:val="24"/>
        </w:rPr>
        <w:lastRenderedPageBreak/>
        <w:t>опорные элементы ценностных ориентаций обучающихся.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При этом непосредственное оценивание остаётся прерогативной образовательной организации с учётом обозначенных в программе по ОДНКНР предметных, личностных и метапредметных результатов.</w:t>
      </w:r>
    </w:p>
    <w:p w:rsidR="00673AEF" w:rsidRPr="00ED00DF" w:rsidRDefault="00673AEF" w:rsidP="00673AEF">
      <w:pPr>
        <w:ind w:firstLine="709"/>
        <w:rPr>
          <w:rFonts w:ascii="Times New Roman" w:hAnsi="Times New Roman"/>
          <w:b/>
        </w:rPr>
      </w:pPr>
      <w:r w:rsidRPr="00ED00DF">
        <w:rPr>
          <w:rFonts w:ascii="Times New Roman" w:hAnsi="Times New Roman" w:cs="Times New Roman"/>
          <w:b/>
        </w:rPr>
        <w:br w:type="page"/>
      </w:r>
      <w:r w:rsidRPr="00ED00DF">
        <w:rPr>
          <w:rFonts w:ascii="Times New Roman" w:hAnsi="Times New Roman" w:cs="Times New Roman"/>
          <w:b/>
        </w:rPr>
        <w:lastRenderedPageBreak/>
        <w:t>2.1.</w:t>
      </w:r>
      <w:r>
        <w:rPr>
          <w:rFonts w:ascii="Times New Roman" w:hAnsi="Times New Roman" w:cs="Times New Roman"/>
          <w:b/>
        </w:rPr>
        <w:t>1</w:t>
      </w:r>
      <w:r w:rsidRPr="00ED00DF">
        <w:rPr>
          <w:rFonts w:ascii="Times New Roman" w:hAnsi="Times New Roman" w:cs="Times New Roman"/>
          <w:b/>
        </w:rPr>
        <w:t>3. </w:t>
      </w:r>
      <w:r w:rsidRPr="00ED00DF">
        <w:rPr>
          <w:rFonts w:ascii="Times New Roman" w:hAnsi="Times New Roman"/>
          <w:b/>
        </w:rPr>
        <w:t>РАБОЧАЯ ПРОГРАММА УЧЕБНОГО ПРЕДМЕТА «ИЗОБРАЗ</w:t>
      </w:r>
      <w:r w:rsidRPr="00ED00DF">
        <w:rPr>
          <w:rFonts w:ascii="Times New Roman" w:hAnsi="Times New Roman"/>
          <w:b/>
        </w:rPr>
        <w:t>И</w:t>
      </w:r>
      <w:r w:rsidRPr="00ED00DF">
        <w:rPr>
          <w:rFonts w:ascii="Times New Roman" w:hAnsi="Times New Roman"/>
          <w:b/>
        </w:rPr>
        <w:t>ТЕЛЬНОЕ ИСКУССТВО» (БАЗОВЫЙ УРОВЕНЬ)</w:t>
      </w:r>
    </w:p>
    <w:p w:rsidR="00673AEF" w:rsidRPr="00ED00DF" w:rsidRDefault="00673AEF" w:rsidP="00673AEF">
      <w:pPr>
        <w:ind w:firstLine="709"/>
        <w:rPr>
          <w:rFonts w:ascii="Times New Roman" w:hAnsi="Times New Roman"/>
          <w:b/>
        </w:rPr>
      </w:pPr>
    </w:p>
    <w:p w:rsidR="00673AEF" w:rsidRPr="00ED00DF" w:rsidRDefault="00673AEF" w:rsidP="00673AEF">
      <w:pPr>
        <w:ind w:firstLine="709"/>
        <w:rPr>
          <w:rFonts w:ascii="Times New Roman" w:hAnsi="Times New Roman" w:cs="Times New Roman"/>
          <w:b/>
          <w:i/>
        </w:rPr>
      </w:pPr>
      <w:r w:rsidRPr="00ED00DF">
        <w:rPr>
          <w:rFonts w:ascii="Times New Roman" w:hAnsi="Times New Roman" w:cs="Times New Roman"/>
          <w:b/>
          <w:i/>
        </w:rPr>
        <w:t>Рабочая программа учебного предмета «Изобразительное искусство» соста</w:t>
      </w:r>
      <w:r w:rsidRPr="00ED00DF">
        <w:rPr>
          <w:rFonts w:ascii="Times New Roman" w:hAnsi="Times New Roman" w:cs="Times New Roman"/>
          <w:b/>
          <w:i/>
        </w:rPr>
        <w:t>в</w:t>
      </w:r>
      <w:r w:rsidRPr="00ED00DF">
        <w:rPr>
          <w:rFonts w:ascii="Times New Roman" w:hAnsi="Times New Roman" w:cs="Times New Roman"/>
          <w:b/>
          <w:i/>
        </w:rPr>
        <w:t>лена в соответствии с ФГОС ООО и Федеральной рабочей программой учебного предмета «Изобразительное искусство» Федеральной образовательной программы ООО.</w:t>
      </w:r>
    </w:p>
    <w:p w:rsidR="00673AEF" w:rsidRPr="00ED00DF" w:rsidRDefault="00673AEF" w:rsidP="00673AEF">
      <w:r w:rsidRPr="00ED00DF">
        <w:t>Рабочая программа по учебному предмет «Изобразительное искусство» (предметная область «Искусство») (далее соответственно - программа по изобразительному искусству 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p>
    <w:p w:rsidR="00673AEF" w:rsidRPr="00ED00DF" w:rsidRDefault="00673AEF" w:rsidP="00673AEF">
      <w:pPr>
        <w:rPr>
          <w:rFonts w:ascii="Times New Roman" w:hAnsi="Times New Roman"/>
          <w:b/>
        </w:rPr>
      </w:pPr>
    </w:p>
    <w:p w:rsidR="00673AEF" w:rsidRPr="00ED00DF" w:rsidRDefault="00673AEF" w:rsidP="00673AEF">
      <w:pPr>
        <w:rPr>
          <w:rFonts w:ascii="Times New Roman" w:hAnsi="Times New Roman"/>
          <w:b/>
        </w:rPr>
      </w:pPr>
      <w:r w:rsidRPr="00ED00DF">
        <w:rPr>
          <w:b/>
        </w:rPr>
        <w:t>1) ПОЯСНИТЕЛЬНАЯ ЗАПИСКА</w:t>
      </w:r>
    </w:p>
    <w:p w:rsidR="00673AEF" w:rsidRPr="00ED00DF" w:rsidRDefault="00673AEF" w:rsidP="00673AEF">
      <w:pPr>
        <w:pStyle w:val="23"/>
        <w:shd w:val="clear" w:color="auto" w:fill="auto"/>
        <w:tabs>
          <w:tab w:val="left" w:pos="1729"/>
        </w:tabs>
        <w:spacing w:before="0" w:after="0" w:line="240" w:lineRule="auto"/>
        <w:ind w:firstLine="709"/>
        <w:rPr>
          <w:sz w:val="24"/>
          <w:szCs w:val="24"/>
        </w:rPr>
      </w:pPr>
      <w:r w:rsidRPr="00ED00DF">
        <w:rPr>
          <w:sz w:val="24"/>
          <w:szCs w:val="24"/>
        </w:rPr>
        <w:t>Программа основного общего образования по изобразительному искусству соста</w:t>
      </w:r>
      <w:r w:rsidRPr="00ED00DF">
        <w:rPr>
          <w:sz w:val="24"/>
          <w:szCs w:val="24"/>
        </w:rPr>
        <w:t>в</w:t>
      </w:r>
      <w:r w:rsidRPr="00ED00DF">
        <w:rPr>
          <w:sz w:val="24"/>
          <w:szCs w:val="24"/>
        </w:rPr>
        <w:t>лена на основе требований к результатам освоения программы основного общего образ</w:t>
      </w:r>
      <w:r w:rsidRPr="00ED00DF">
        <w:rPr>
          <w:sz w:val="24"/>
          <w:szCs w:val="24"/>
        </w:rPr>
        <w:t>о</w:t>
      </w:r>
      <w:r w:rsidRPr="00ED00DF">
        <w:rPr>
          <w:sz w:val="24"/>
          <w:szCs w:val="24"/>
        </w:rPr>
        <w:t>вания, представленных в ФГОС ООО, а также на основе планируемых результатов духо</w:t>
      </w:r>
      <w:r w:rsidRPr="00ED00DF">
        <w:rPr>
          <w:sz w:val="24"/>
          <w:szCs w:val="24"/>
        </w:rPr>
        <w:t>в</w:t>
      </w:r>
      <w:r w:rsidRPr="00ED00DF">
        <w:rPr>
          <w:sz w:val="24"/>
          <w:szCs w:val="24"/>
        </w:rPr>
        <w:t>но-нравственного развития, воспитания и социализации обучающихся, представленных в федеральной рабочей программе воспитания.</w:t>
      </w:r>
    </w:p>
    <w:p w:rsidR="00673AEF" w:rsidRPr="00ED00DF" w:rsidRDefault="00673AEF" w:rsidP="00673AEF">
      <w:pPr>
        <w:pStyle w:val="23"/>
        <w:shd w:val="clear" w:color="auto" w:fill="auto"/>
        <w:tabs>
          <w:tab w:val="left" w:pos="1738"/>
        </w:tabs>
        <w:spacing w:before="0" w:after="0" w:line="240" w:lineRule="auto"/>
        <w:ind w:firstLine="709"/>
        <w:rPr>
          <w:sz w:val="24"/>
          <w:szCs w:val="24"/>
        </w:rPr>
      </w:pPr>
      <w:r w:rsidRPr="00ED00DF">
        <w:rPr>
          <w:sz w:val="24"/>
          <w:szCs w:val="24"/>
        </w:rPr>
        <w:t>Основная цель изобразительного искусства - развитие визуально-пространственного мышления обучающихся как формы эмоционально-ценностного, эстетического освоения мира, формы самовыражения и ориентации в художественном и нравственном простра</w:t>
      </w:r>
      <w:r w:rsidRPr="00ED00DF">
        <w:rPr>
          <w:sz w:val="24"/>
          <w:szCs w:val="24"/>
        </w:rPr>
        <w:t>н</w:t>
      </w:r>
      <w:r w:rsidRPr="00ED00DF">
        <w:rPr>
          <w:sz w:val="24"/>
          <w:szCs w:val="24"/>
        </w:rPr>
        <w:t>стве культуры.</w:t>
      </w:r>
    </w:p>
    <w:p w:rsidR="00673AEF" w:rsidRPr="00ED00DF" w:rsidRDefault="00673AEF" w:rsidP="00673AEF">
      <w:pPr>
        <w:pStyle w:val="23"/>
        <w:shd w:val="clear" w:color="auto" w:fill="auto"/>
        <w:tabs>
          <w:tab w:val="left" w:pos="1738"/>
        </w:tabs>
        <w:spacing w:before="0" w:after="0" w:line="240" w:lineRule="auto"/>
        <w:ind w:firstLine="709"/>
        <w:rPr>
          <w:sz w:val="24"/>
          <w:szCs w:val="24"/>
        </w:rPr>
      </w:pPr>
      <w:r w:rsidRPr="00ED00DF">
        <w:rPr>
          <w:sz w:val="24"/>
          <w:szCs w:val="24"/>
        </w:rPr>
        <w:t>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w:t>
      </w:r>
      <w:r w:rsidRPr="00ED00DF">
        <w:rPr>
          <w:sz w:val="24"/>
          <w:szCs w:val="24"/>
        </w:rPr>
        <w:t>п</w:t>
      </w:r>
      <w:r w:rsidRPr="00ED00DF">
        <w:rPr>
          <w:sz w:val="24"/>
          <w:szCs w:val="24"/>
        </w:rPr>
        <w:t>туры, дизайна, архитектуры, народного и декоративно-прикладного искусства, фотогр</w:t>
      </w:r>
      <w:r w:rsidRPr="00ED00DF">
        <w:rPr>
          <w:sz w:val="24"/>
          <w:szCs w:val="24"/>
        </w:rPr>
        <w:t>а</w:t>
      </w:r>
      <w:r w:rsidRPr="00ED00DF">
        <w:rPr>
          <w:sz w:val="24"/>
          <w:szCs w:val="24"/>
        </w:rPr>
        <w:t>фии, функции художественного изображения в зрелищных и экранных искусствах. Ва</w:t>
      </w:r>
      <w:r w:rsidRPr="00ED00DF">
        <w:rPr>
          <w:sz w:val="24"/>
          <w:szCs w:val="24"/>
        </w:rPr>
        <w:t>ж</w:t>
      </w:r>
      <w:r w:rsidRPr="00ED00DF">
        <w:rPr>
          <w:sz w:val="24"/>
          <w:szCs w:val="24"/>
        </w:rPr>
        <w:t>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673AEF" w:rsidRPr="00ED00DF" w:rsidRDefault="00673AEF" w:rsidP="00673AEF">
      <w:pPr>
        <w:pStyle w:val="23"/>
        <w:shd w:val="clear" w:color="auto" w:fill="auto"/>
        <w:tabs>
          <w:tab w:val="left" w:pos="1729"/>
        </w:tabs>
        <w:spacing w:before="0" w:after="0" w:line="240" w:lineRule="auto"/>
        <w:ind w:firstLine="709"/>
        <w:rPr>
          <w:sz w:val="24"/>
          <w:szCs w:val="24"/>
        </w:rPr>
      </w:pPr>
      <w:r w:rsidRPr="00ED00DF">
        <w:rPr>
          <w:sz w:val="24"/>
          <w:szCs w:val="24"/>
        </w:rPr>
        <w:t>Программа по изобразительному искусству направлена на развитие личности об</w:t>
      </w:r>
      <w:r w:rsidRPr="00ED00DF">
        <w:rPr>
          <w:sz w:val="24"/>
          <w:szCs w:val="24"/>
        </w:rPr>
        <w:t>у</w:t>
      </w:r>
      <w:r w:rsidRPr="00ED00DF">
        <w:rPr>
          <w:sz w:val="24"/>
          <w:szCs w:val="24"/>
        </w:rPr>
        <w:t>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673AEF" w:rsidRPr="00ED00DF" w:rsidRDefault="00673AEF" w:rsidP="00673AEF">
      <w:pPr>
        <w:pStyle w:val="23"/>
        <w:shd w:val="clear" w:color="auto" w:fill="auto"/>
        <w:tabs>
          <w:tab w:val="left" w:pos="1738"/>
        </w:tabs>
        <w:spacing w:before="0" w:after="0" w:line="240" w:lineRule="auto"/>
        <w:ind w:firstLine="709"/>
        <w:rPr>
          <w:sz w:val="24"/>
          <w:szCs w:val="24"/>
        </w:rPr>
      </w:pPr>
      <w:r w:rsidRPr="00ED00DF">
        <w:rPr>
          <w:sz w:val="24"/>
          <w:szCs w:val="24"/>
        </w:rPr>
        <w:t>Программа по изобразительному искусству ориентирована на психологовозрастные особенности развития обучающихся 11-15 лет.</w:t>
      </w:r>
    </w:p>
    <w:p w:rsidR="00673AEF" w:rsidRPr="00ED00DF" w:rsidRDefault="00673AEF" w:rsidP="00673AEF">
      <w:pPr>
        <w:pStyle w:val="23"/>
        <w:shd w:val="clear" w:color="auto" w:fill="auto"/>
        <w:tabs>
          <w:tab w:val="left" w:pos="1759"/>
        </w:tabs>
        <w:spacing w:before="0" w:after="0" w:line="240" w:lineRule="auto"/>
        <w:ind w:firstLine="709"/>
        <w:rPr>
          <w:sz w:val="24"/>
          <w:szCs w:val="24"/>
        </w:rPr>
      </w:pPr>
      <w:r w:rsidRPr="00ED00DF">
        <w:rPr>
          <w:b/>
          <w:i/>
          <w:sz w:val="24"/>
          <w:szCs w:val="24"/>
        </w:rPr>
        <w:t>Целью изучения изобразительного искусства является</w:t>
      </w:r>
      <w:r w:rsidRPr="00ED00DF">
        <w:rPr>
          <w:sz w:val="24"/>
          <w:szCs w:val="24"/>
        </w:rPr>
        <w:t xml:space="preserve"> освоение разных видов визуально-пространственных искусств: живописи, графики, скульптуры, дизайна, арх</w:t>
      </w:r>
      <w:r w:rsidRPr="00ED00DF">
        <w:rPr>
          <w:sz w:val="24"/>
          <w:szCs w:val="24"/>
        </w:rPr>
        <w:t>и</w:t>
      </w:r>
      <w:r w:rsidRPr="00ED00DF">
        <w:rPr>
          <w:sz w:val="24"/>
          <w:szCs w:val="24"/>
        </w:rPr>
        <w:t>тектуры, народного и декоративно-прикладного искусства, изображения в зрелищных и экранных искусствах (вариативно).</w:t>
      </w:r>
    </w:p>
    <w:p w:rsidR="00673AEF" w:rsidRPr="00ED00DF" w:rsidRDefault="00673AEF" w:rsidP="00673AEF">
      <w:pPr>
        <w:pStyle w:val="23"/>
        <w:shd w:val="clear" w:color="auto" w:fill="auto"/>
        <w:tabs>
          <w:tab w:val="left" w:pos="1759"/>
        </w:tabs>
        <w:spacing w:before="0" w:after="0" w:line="240" w:lineRule="auto"/>
        <w:ind w:firstLine="709"/>
        <w:rPr>
          <w:b/>
          <w:i/>
          <w:sz w:val="24"/>
          <w:szCs w:val="24"/>
        </w:rPr>
      </w:pPr>
      <w:r w:rsidRPr="00ED00DF">
        <w:rPr>
          <w:b/>
          <w:i/>
          <w:sz w:val="24"/>
          <w:szCs w:val="24"/>
        </w:rPr>
        <w:t>Задачами изобразительного искусства являются: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w:t>
      </w:r>
      <w:r w:rsidRPr="00ED00DF">
        <w:rPr>
          <w:sz w:val="24"/>
          <w:szCs w:val="24"/>
        </w:rPr>
        <w:t>т</w:t>
      </w:r>
      <w:r w:rsidRPr="00ED00DF">
        <w:rPr>
          <w:sz w:val="24"/>
          <w:szCs w:val="24"/>
        </w:rPr>
        <w:t>венной деятельности в жизни общества;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формирование у обучающихся представлений об отечественной и мировой худ</w:t>
      </w:r>
      <w:r w:rsidRPr="00ED00DF">
        <w:rPr>
          <w:sz w:val="24"/>
          <w:szCs w:val="24"/>
        </w:rPr>
        <w:t>о</w:t>
      </w:r>
      <w:r w:rsidRPr="00ED00DF">
        <w:rPr>
          <w:sz w:val="24"/>
          <w:szCs w:val="24"/>
        </w:rPr>
        <w:t>жественной культуре во всём многообразии её видов;</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 xml:space="preserve">формирование у обучающихся навыков эстетического видения и преобразования </w:t>
      </w:r>
      <w:r w:rsidRPr="00ED00DF">
        <w:rPr>
          <w:sz w:val="24"/>
          <w:szCs w:val="24"/>
        </w:rPr>
        <w:lastRenderedPageBreak/>
        <w:t>мира;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приобретение опыта создания творческой работы посредством различных худ</w:t>
      </w:r>
      <w:r w:rsidRPr="00ED00DF">
        <w:rPr>
          <w:sz w:val="24"/>
          <w:szCs w:val="24"/>
        </w:rPr>
        <w:t>о</w:t>
      </w:r>
      <w:r w:rsidRPr="00ED00DF">
        <w:rPr>
          <w:sz w:val="24"/>
          <w:szCs w:val="24"/>
        </w:rPr>
        <w:t>жественных материалов в разных видах визуально-пространственных искусств: изобраз</w:t>
      </w:r>
      <w:r w:rsidRPr="00ED00DF">
        <w:rPr>
          <w:sz w:val="24"/>
          <w:szCs w:val="24"/>
        </w:rPr>
        <w:t>и</w:t>
      </w:r>
      <w:r w:rsidRPr="00ED00DF">
        <w:rPr>
          <w:sz w:val="24"/>
          <w:szCs w:val="24"/>
        </w:rPr>
        <w:t>тельных (живопись, графика, скульптура), декоративно-прикладных, в архитектуре и д</w:t>
      </w:r>
      <w:r w:rsidRPr="00ED00DF">
        <w:rPr>
          <w:sz w:val="24"/>
          <w:szCs w:val="24"/>
        </w:rPr>
        <w:t>и</w:t>
      </w:r>
      <w:r w:rsidRPr="00ED00DF">
        <w:rPr>
          <w:sz w:val="24"/>
          <w:szCs w:val="24"/>
        </w:rPr>
        <w:t>зайне, опыта художественного творчества в компьютерной графике и анимации, фот</w:t>
      </w:r>
      <w:r w:rsidRPr="00ED00DF">
        <w:rPr>
          <w:sz w:val="24"/>
          <w:szCs w:val="24"/>
        </w:rPr>
        <w:t>о</w:t>
      </w:r>
      <w:r w:rsidRPr="00ED00DF">
        <w:rPr>
          <w:sz w:val="24"/>
          <w:szCs w:val="24"/>
        </w:rPr>
        <w:t>графии, работы в синтетических искусствах (театр и кино) (вариативно);</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формирование пространственного мышления и аналитических визуальных сп</w:t>
      </w:r>
      <w:r w:rsidRPr="00ED00DF">
        <w:rPr>
          <w:sz w:val="24"/>
          <w:szCs w:val="24"/>
        </w:rPr>
        <w:t>о</w:t>
      </w:r>
      <w:r w:rsidRPr="00ED00DF">
        <w:rPr>
          <w:sz w:val="24"/>
          <w:szCs w:val="24"/>
        </w:rPr>
        <w:t>собностей;</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овладение представлениями о средствах выразительности изобразительного и</w:t>
      </w:r>
      <w:r w:rsidRPr="00ED00DF">
        <w:rPr>
          <w:sz w:val="24"/>
          <w:szCs w:val="24"/>
        </w:rPr>
        <w:t>с</w:t>
      </w:r>
      <w:r w:rsidRPr="00ED00DF">
        <w:rPr>
          <w:sz w:val="24"/>
          <w:szCs w:val="24"/>
        </w:rPr>
        <w:t>кусства как способах воплощения в видимых пространственных формах переживаний, чувств и мировоззренческих позиций человека;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развитие наблюдательности, ассоциативного мышления и творческого воображ</w:t>
      </w:r>
      <w:r w:rsidRPr="00ED00DF">
        <w:rPr>
          <w:sz w:val="24"/>
          <w:szCs w:val="24"/>
        </w:rPr>
        <w:t>е</w:t>
      </w:r>
      <w:r w:rsidRPr="00ED00DF">
        <w:rPr>
          <w:sz w:val="24"/>
          <w:szCs w:val="24"/>
        </w:rPr>
        <w:t>ния;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воспитание уважения и любви к цивилизационному наследию России через о</w:t>
      </w:r>
      <w:r w:rsidRPr="00ED00DF">
        <w:rPr>
          <w:sz w:val="24"/>
          <w:szCs w:val="24"/>
        </w:rPr>
        <w:t>с</w:t>
      </w:r>
      <w:r w:rsidRPr="00ED00DF">
        <w:rPr>
          <w:sz w:val="24"/>
          <w:szCs w:val="24"/>
        </w:rPr>
        <w:t>воение отечественной художественной культуры;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w:t>
      </w:r>
      <w:r w:rsidRPr="00ED00DF">
        <w:rPr>
          <w:sz w:val="24"/>
          <w:szCs w:val="24"/>
        </w:rPr>
        <w:t>о</w:t>
      </w:r>
      <w:r w:rsidRPr="00ED00DF">
        <w:rPr>
          <w:sz w:val="24"/>
          <w:szCs w:val="24"/>
        </w:rPr>
        <w:t>вой, эстетической и личностно значимой ценности.</w:t>
      </w:r>
    </w:p>
    <w:p w:rsidR="00673AEF" w:rsidRPr="00ED00DF" w:rsidRDefault="00673AEF" w:rsidP="00673AEF">
      <w:pPr>
        <w:ind w:firstLine="709"/>
        <w:rPr>
          <w:rFonts w:ascii="Times New Roman" w:hAnsi="Times New Roman" w:cs="Times New Roman"/>
          <w:b/>
          <w:i/>
        </w:rPr>
      </w:pPr>
    </w:p>
    <w:p w:rsidR="00673AEF" w:rsidRPr="00ED00DF" w:rsidRDefault="00673AEF" w:rsidP="00673AEF">
      <w:pPr>
        <w:ind w:firstLine="709"/>
        <w:rPr>
          <w:rFonts w:ascii="Times New Roman" w:hAnsi="Times New Roman" w:cs="Times New Roman"/>
          <w:b/>
          <w:i/>
        </w:rPr>
      </w:pPr>
      <w:r w:rsidRPr="00ED00DF">
        <w:rPr>
          <w:rFonts w:ascii="Times New Roman" w:hAnsi="Times New Roman" w:cs="Times New Roman"/>
          <w:b/>
          <w:i/>
        </w:rPr>
        <w:t>Место учебного предмета «</w:t>
      </w:r>
      <w:r w:rsidRPr="00ED00DF">
        <w:rPr>
          <w:b/>
          <w:i/>
        </w:rPr>
        <w:t>Изобразительного искусства</w:t>
      </w:r>
      <w:r w:rsidRPr="00ED00DF">
        <w:rPr>
          <w:rFonts w:ascii="Times New Roman" w:hAnsi="Times New Roman" w:cs="Times New Roman"/>
          <w:b/>
          <w:i/>
        </w:rPr>
        <w:t>» в учебном плане</w:t>
      </w:r>
    </w:p>
    <w:p w:rsidR="00673AEF" w:rsidRPr="00ED00DF" w:rsidRDefault="00673AEF" w:rsidP="00673AEF">
      <w:pPr>
        <w:ind w:firstLine="709"/>
        <w:rPr>
          <w:color w:val="FF0000"/>
        </w:rPr>
      </w:pPr>
      <w:r w:rsidRPr="00ED00DF">
        <w:rPr>
          <w:color w:val="FF0000"/>
        </w:rPr>
        <w:t xml:space="preserve">Общее число часов для изучения изобразительного искусства - 102 часа: </w:t>
      </w:r>
    </w:p>
    <w:p w:rsidR="00673AEF" w:rsidRPr="00ED00DF" w:rsidRDefault="00673AEF" w:rsidP="00673AEF">
      <w:pPr>
        <w:ind w:firstLine="709"/>
        <w:rPr>
          <w:color w:val="FF0000"/>
        </w:rPr>
      </w:pPr>
      <w:r w:rsidRPr="00ED00DF">
        <w:rPr>
          <w:color w:val="FF0000"/>
        </w:rPr>
        <w:t xml:space="preserve">в 5 классе - 34 часа (1 час в неделю), </w:t>
      </w:r>
    </w:p>
    <w:p w:rsidR="00673AEF" w:rsidRPr="00ED00DF" w:rsidRDefault="00673AEF" w:rsidP="00673AEF">
      <w:pPr>
        <w:ind w:firstLine="709"/>
        <w:rPr>
          <w:color w:val="FF0000"/>
        </w:rPr>
      </w:pPr>
      <w:r w:rsidRPr="00ED00DF">
        <w:rPr>
          <w:color w:val="FF0000"/>
        </w:rPr>
        <w:t xml:space="preserve">в 6 классе - 34 часа (1 час в неделю), </w:t>
      </w:r>
    </w:p>
    <w:p w:rsidR="00673AEF" w:rsidRPr="00ED00DF" w:rsidRDefault="00673AEF" w:rsidP="00673AEF">
      <w:pPr>
        <w:ind w:firstLine="709"/>
        <w:rPr>
          <w:color w:val="FF0000"/>
        </w:rPr>
      </w:pPr>
      <w:r w:rsidRPr="00ED00DF">
        <w:rPr>
          <w:color w:val="FF0000"/>
        </w:rPr>
        <w:t>в 7 классе - 34 часа (1 час в неделю).</w:t>
      </w:r>
    </w:p>
    <w:p w:rsidR="00673AEF" w:rsidRPr="00ED00DF" w:rsidRDefault="00673AEF" w:rsidP="00673AEF">
      <w:pPr>
        <w:ind w:firstLine="709"/>
        <w:rPr>
          <w:rFonts w:ascii="Times New Roman" w:hAnsi="Times New Roman" w:cs="Times New Roman"/>
          <w:b/>
          <w:i/>
        </w:rPr>
      </w:pPr>
    </w:p>
    <w:p w:rsidR="00673AEF" w:rsidRPr="00ED00DF" w:rsidRDefault="00673AEF" w:rsidP="00673AEF">
      <w:pPr>
        <w:rPr>
          <w:b/>
        </w:rPr>
      </w:pPr>
      <w:r w:rsidRPr="00ED00DF">
        <w:rPr>
          <w:rFonts w:ascii="Times New Roman" w:hAnsi="Times New Roman" w:cs="Times New Roman"/>
          <w:b/>
        </w:rPr>
        <w:t>2) СОДЕРЖАНИЕ УЧЕБНОГО ПРЕДМЕТА «</w:t>
      </w:r>
      <w:r w:rsidRPr="00ED00DF">
        <w:rPr>
          <w:b/>
        </w:rPr>
        <w:t>ИЗОБРАЗИТЕЛЬНОЕ И</w:t>
      </w:r>
      <w:r w:rsidRPr="00ED00DF">
        <w:rPr>
          <w:b/>
        </w:rPr>
        <w:t>С</w:t>
      </w:r>
      <w:r w:rsidRPr="00ED00DF">
        <w:rPr>
          <w:b/>
        </w:rPr>
        <w:t>КУССТВО</w:t>
      </w:r>
      <w:r w:rsidRPr="00ED00DF">
        <w:rPr>
          <w:rFonts w:ascii="Times New Roman" w:hAnsi="Times New Roman" w:cs="Times New Roman"/>
          <w:b/>
        </w:rPr>
        <w:t>»</w:t>
      </w:r>
    </w:p>
    <w:p w:rsidR="00673AEF" w:rsidRPr="00ED00DF" w:rsidRDefault="00673AEF" w:rsidP="00673AEF">
      <w:pPr>
        <w:pStyle w:val="23"/>
        <w:shd w:val="clear" w:color="auto" w:fill="auto"/>
        <w:tabs>
          <w:tab w:val="left" w:pos="1754"/>
        </w:tabs>
        <w:spacing w:before="0" w:after="0" w:line="240" w:lineRule="auto"/>
        <w:ind w:firstLine="709"/>
        <w:rPr>
          <w:sz w:val="24"/>
          <w:szCs w:val="24"/>
        </w:rPr>
      </w:pPr>
      <w:r w:rsidRPr="00ED00DF">
        <w:rPr>
          <w:sz w:val="24"/>
          <w:szCs w:val="24"/>
        </w:rPr>
        <w:t>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w:t>
      </w:r>
      <w:r w:rsidRPr="00ED00DF">
        <w:rPr>
          <w:sz w:val="24"/>
          <w:szCs w:val="24"/>
        </w:rPr>
        <w:t>а</w:t>
      </w:r>
      <w:r w:rsidRPr="00ED00DF">
        <w:rPr>
          <w:sz w:val="24"/>
          <w:szCs w:val="24"/>
        </w:rPr>
        <w:t>тивного модуля может быть реализовано дополнительно к инвариантным модулям в одном или нескольких классах или во внеурочной деятельности.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Модуль № 1 «Декоративно-прикладное и народное искусство» (5 класс)</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Модуль № 2 «Живопись, графика, скульптура» (6 класс)</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Модуль № 3 «Архитектура и дизайн» (7 класс)</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Модуль № 4 «Изображение в синтетических, экранных видах искусства и худож</w:t>
      </w:r>
      <w:r w:rsidRPr="00ED00DF">
        <w:rPr>
          <w:sz w:val="24"/>
          <w:szCs w:val="24"/>
        </w:rPr>
        <w:t>е</w:t>
      </w:r>
      <w:r w:rsidRPr="00ED00DF">
        <w:rPr>
          <w:sz w:val="24"/>
          <w:szCs w:val="24"/>
        </w:rPr>
        <w:t>ственная фотография» (вариативный).</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Каждый модуль программы по изобразительному искусству обладает содерж</w:t>
      </w:r>
      <w:r w:rsidRPr="00ED00DF">
        <w:rPr>
          <w:sz w:val="24"/>
          <w:szCs w:val="24"/>
        </w:rPr>
        <w:t>а</w:t>
      </w:r>
      <w:r w:rsidRPr="00ED00DF">
        <w:rPr>
          <w:sz w:val="24"/>
          <w:szCs w:val="24"/>
        </w:rPr>
        <w:t>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w:t>
      </w:r>
      <w:r w:rsidRPr="00ED00DF">
        <w:rPr>
          <w:sz w:val="24"/>
          <w:szCs w:val="24"/>
        </w:rPr>
        <w:t>е</w:t>
      </w:r>
      <w:r w:rsidRPr="00ED00DF">
        <w:rPr>
          <w:sz w:val="24"/>
          <w:szCs w:val="24"/>
        </w:rPr>
        <w:t>ния модулей определяется психологическими возрастными особенностями обучающихся, принципом системности обучения и опытом педагогической работы.</w:t>
      </w:r>
    </w:p>
    <w:p w:rsidR="00673AEF" w:rsidRPr="00ED00DF" w:rsidRDefault="00673AEF" w:rsidP="00673AEF">
      <w:pPr>
        <w:rPr>
          <w:rFonts w:ascii="Times New Roman" w:hAnsi="Times New Roman" w:cs="Times New Roman"/>
          <w:b/>
        </w:rPr>
      </w:pPr>
    </w:p>
    <w:p w:rsidR="00673AEF" w:rsidRPr="00ED00DF" w:rsidRDefault="00673AEF" w:rsidP="00673AEF">
      <w:pPr>
        <w:jc w:val="center"/>
        <w:rPr>
          <w:rFonts w:ascii="Times New Roman" w:hAnsi="Times New Roman" w:cs="Times New Roman"/>
          <w:b/>
        </w:rPr>
      </w:pPr>
      <w:r w:rsidRPr="00ED00DF">
        <w:rPr>
          <w:rFonts w:ascii="Times New Roman" w:hAnsi="Times New Roman" w:cs="Times New Roman"/>
          <w:b/>
        </w:rPr>
        <w:t>СОДЕРЖАНИЕ ОБУЧЕНИЯ В 5 КЛАССЕ</w:t>
      </w:r>
    </w:p>
    <w:p w:rsidR="00673AEF" w:rsidRPr="00ED00DF" w:rsidRDefault="00673AEF" w:rsidP="00673AEF">
      <w:pPr>
        <w:pStyle w:val="23"/>
        <w:shd w:val="clear" w:color="auto" w:fill="auto"/>
        <w:tabs>
          <w:tab w:val="left" w:pos="1794"/>
        </w:tabs>
        <w:spacing w:before="0" w:after="0" w:line="240" w:lineRule="auto"/>
        <w:ind w:left="709"/>
        <w:rPr>
          <w:b/>
          <w:sz w:val="24"/>
          <w:szCs w:val="24"/>
        </w:rPr>
      </w:pPr>
      <w:r w:rsidRPr="00ED00DF">
        <w:rPr>
          <w:b/>
          <w:sz w:val="24"/>
          <w:szCs w:val="24"/>
        </w:rPr>
        <w:lastRenderedPageBreak/>
        <w:t>Модуль № 1 «Декоративно-прикладное и народное искусство».</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Общие сведения о декоративно-прикладном искусстве.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Декоративно-прикладное искусство и его виды. Декоративно-прикладное искусство и предметная среда жизни людей.</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Древние корни народного искусства.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Истоки образного языка декоративно-прикладного искусства. Традиционные образы народного (крестьянского) прикладного искусства.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Связь народного искусства с природой, бытом, трудом, верованиями и эпосом.</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Роль природных материалов в строительстве и изготовлении предметов быта, их значение в характере труда и жизненного уклада.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Образно-символический язык народного прикладного искусства.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Знаки-символы традиционного крестьянского прикладного искусства.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Выполнение рисунков на темы древних узоров деревянной резьбы, росписи по д</w:t>
      </w:r>
      <w:r w:rsidRPr="00ED00DF">
        <w:rPr>
          <w:sz w:val="24"/>
          <w:szCs w:val="24"/>
        </w:rPr>
        <w:t>е</w:t>
      </w:r>
      <w:r w:rsidRPr="00ED00DF">
        <w:rPr>
          <w:sz w:val="24"/>
          <w:szCs w:val="24"/>
        </w:rPr>
        <w:t>реву, вышивки. Освоение навыков декоративного обобщения в процессе практической творческой работы.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Убранство русской избы.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Конструкция избы, единство красоты и пользы - функционального и символич</w:t>
      </w:r>
      <w:r w:rsidRPr="00ED00DF">
        <w:rPr>
          <w:sz w:val="24"/>
          <w:szCs w:val="24"/>
        </w:rPr>
        <w:t>е</w:t>
      </w:r>
      <w:r w:rsidRPr="00ED00DF">
        <w:rPr>
          <w:sz w:val="24"/>
          <w:szCs w:val="24"/>
        </w:rPr>
        <w:t>ского - в её постройке и украшении.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Выполнение рисунков - эскизов орнаментального декора крестьянского дома.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Устройство внутреннего пространства крестьянского дома.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Декоративные элементы жилой среды.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Определяющая роль природных материалов для конструкции и декора традицио</w:t>
      </w:r>
      <w:r w:rsidRPr="00ED00DF">
        <w:rPr>
          <w:sz w:val="24"/>
          <w:szCs w:val="24"/>
        </w:rPr>
        <w:t>н</w:t>
      </w:r>
      <w:r w:rsidRPr="00ED00DF">
        <w:rPr>
          <w:sz w:val="24"/>
          <w:szCs w:val="24"/>
        </w:rPr>
        <w:t>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Выполнение рисунков предметов народного быта, выявление мудрости их выраз</w:t>
      </w:r>
      <w:r w:rsidRPr="00ED00DF">
        <w:rPr>
          <w:sz w:val="24"/>
          <w:szCs w:val="24"/>
        </w:rPr>
        <w:t>и</w:t>
      </w:r>
      <w:r w:rsidRPr="00ED00DF">
        <w:rPr>
          <w:sz w:val="24"/>
          <w:szCs w:val="24"/>
        </w:rPr>
        <w:t>тельной формы и орнаментально-символического оформления.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Народный праздничный костюм.</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Образный строй народного праздничного костюма - женского и мужского.</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Традиционная конструкция русского женского костюма - северорусский (сарафан) и южнорусский (понёва) варианты.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Разнообразие форм и украшений народного праздничного костюма для различных регионов страны.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Народные праздники и праздничные обряды как синтез всех видов народного творчества.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Выполнение сюжетной композиции или участие в работе по созданию коллекти</w:t>
      </w:r>
      <w:r w:rsidRPr="00ED00DF">
        <w:rPr>
          <w:sz w:val="24"/>
          <w:szCs w:val="24"/>
        </w:rPr>
        <w:t>в</w:t>
      </w:r>
      <w:r w:rsidRPr="00ED00DF">
        <w:rPr>
          <w:sz w:val="24"/>
          <w:szCs w:val="24"/>
        </w:rPr>
        <w:t>ного панно на тему традиций народных праздников.</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Народные художественные промыслы.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Роль и значение народных промыслов в современной жизни. Искусство и ремесло. Традиции культуры, особенные для каждого региона.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Многообразие видов традиционных ремёсел и происхождение художественных промыслов народов России.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Разнообразие материалов народных ремёсел и их связь с регионал</w:t>
      </w:r>
      <w:r w:rsidRPr="00ED00DF">
        <w:rPr>
          <w:sz w:val="24"/>
          <w:szCs w:val="24"/>
        </w:rPr>
        <w:t>ь</w:t>
      </w:r>
      <w:r w:rsidRPr="00ED00DF">
        <w:rPr>
          <w:sz w:val="24"/>
          <w:szCs w:val="24"/>
        </w:rPr>
        <w:t xml:space="preserve">но-национальным бытом (дерево, береста, керамика, металл, кость, мех и кожа, шерсть и </w:t>
      </w:r>
      <w:r w:rsidRPr="00ED00DF">
        <w:rPr>
          <w:sz w:val="24"/>
          <w:szCs w:val="24"/>
        </w:rPr>
        <w:lastRenderedPageBreak/>
        <w:t>лён).</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w:t>
      </w:r>
      <w:r w:rsidRPr="00ED00DF">
        <w:rPr>
          <w:sz w:val="24"/>
          <w:szCs w:val="24"/>
        </w:rPr>
        <w:t>в</w:t>
      </w:r>
      <w:r w:rsidRPr="00ED00DF">
        <w:rPr>
          <w:sz w:val="24"/>
          <w:szCs w:val="24"/>
        </w:rPr>
        <w:t>ской, дымковской, каргопольской игрушки. Местные промыслы игрушек разных регионов страны.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Создание эскиза игрушки по мотивам избранного промысла.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w:t>
      </w:r>
      <w:r w:rsidRPr="00ED00DF">
        <w:rPr>
          <w:sz w:val="24"/>
          <w:szCs w:val="24"/>
        </w:rPr>
        <w:t>ь</w:t>
      </w:r>
      <w:r w:rsidRPr="00ED00DF">
        <w:rPr>
          <w:sz w:val="24"/>
          <w:szCs w:val="24"/>
        </w:rPr>
        <w:t>ных композиций. Сюжетные мотивы, основные приёмы и композиционные особенности городецкой росписи.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Роспись по металлу. Жостово. Краткие сведения по истории промысла. Разнообр</w:t>
      </w:r>
      <w:r w:rsidRPr="00ED00DF">
        <w:rPr>
          <w:sz w:val="24"/>
          <w:szCs w:val="24"/>
        </w:rPr>
        <w:t>а</w:t>
      </w:r>
      <w:r w:rsidRPr="00ED00DF">
        <w:rPr>
          <w:sz w:val="24"/>
          <w:szCs w:val="24"/>
        </w:rPr>
        <w:t>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w:t>
      </w:r>
      <w:r w:rsidRPr="00ED00DF">
        <w:rPr>
          <w:sz w:val="24"/>
          <w:szCs w:val="24"/>
        </w:rPr>
        <w:t>м</w:t>
      </w:r>
      <w:r w:rsidRPr="00ED00DF">
        <w:rPr>
          <w:sz w:val="24"/>
          <w:szCs w:val="24"/>
        </w:rPr>
        <w:t>ности изображения.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w:t>
      </w:r>
      <w:r w:rsidRPr="00ED00DF">
        <w:rPr>
          <w:sz w:val="24"/>
          <w:szCs w:val="24"/>
        </w:rPr>
        <w:t>е</w:t>
      </w:r>
      <w:r w:rsidRPr="00ED00DF">
        <w:rPr>
          <w:sz w:val="24"/>
          <w:szCs w:val="24"/>
        </w:rPr>
        <w:t>таллом.</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Искусство лаковой живописи: Палех, Федоскино, Холуй, Мстёра - роспись шкат</w:t>
      </w:r>
      <w:r w:rsidRPr="00ED00DF">
        <w:rPr>
          <w:sz w:val="24"/>
          <w:szCs w:val="24"/>
        </w:rPr>
        <w:t>у</w:t>
      </w:r>
      <w:r w:rsidRPr="00ED00DF">
        <w:rPr>
          <w:sz w:val="24"/>
          <w:szCs w:val="24"/>
        </w:rPr>
        <w:t>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w:t>
      </w:r>
      <w:r w:rsidRPr="00ED00DF">
        <w:rPr>
          <w:sz w:val="24"/>
          <w:szCs w:val="24"/>
        </w:rPr>
        <w:t>а</w:t>
      </w:r>
      <w:r w:rsidRPr="00ED00DF">
        <w:rPr>
          <w:sz w:val="24"/>
          <w:szCs w:val="24"/>
        </w:rPr>
        <w:t>нении и развитии традиций отечественной культуры.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Мир сказок и легенд, примет и оберегов в творчестве мастеров художественных промыслов.</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Отражение в изделиях народных промыслов многообразия исторических, духовных и культурных традиций.</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Народные художественные ремёсла и промыслы - материальные и духовные це</w:t>
      </w:r>
      <w:r w:rsidRPr="00ED00DF">
        <w:rPr>
          <w:sz w:val="24"/>
          <w:szCs w:val="24"/>
        </w:rPr>
        <w:t>н</w:t>
      </w:r>
      <w:r w:rsidRPr="00ED00DF">
        <w:rPr>
          <w:sz w:val="24"/>
          <w:szCs w:val="24"/>
        </w:rPr>
        <w:t>ности, неотъемлемая часть культурного наследия России.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Декоративно-прикладное искусство в культуре разных эпох и народов.</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Роль декоративно-прикладного искусства в культуре древних цивилизаций.</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Отражение в декоре мировоззрения эпохи, организации общества, традиций быта и ремесла, уклада жизни людей.</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Характерные признаки произведений декоративно-прикладного искусства, осно</w:t>
      </w:r>
      <w:r w:rsidRPr="00ED00DF">
        <w:rPr>
          <w:sz w:val="24"/>
          <w:szCs w:val="24"/>
        </w:rPr>
        <w:t>в</w:t>
      </w:r>
      <w:r w:rsidRPr="00ED00DF">
        <w:rPr>
          <w:sz w:val="24"/>
          <w:szCs w:val="24"/>
        </w:rPr>
        <w:t>ные мотивы и символика орнаментов в культуре разных эпох.</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Декоративно-прикладное искусство в жизни современного человека.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w:t>
      </w:r>
      <w:r w:rsidRPr="00ED00DF">
        <w:rPr>
          <w:sz w:val="24"/>
          <w:szCs w:val="24"/>
        </w:rPr>
        <w:t>о</w:t>
      </w:r>
      <w:r w:rsidRPr="00ED00DF">
        <w:rPr>
          <w:sz w:val="24"/>
          <w:szCs w:val="24"/>
        </w:rPr>
        <w:t>вание одежды).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Символический знак в современной жизни: эмблема, логотип, указующий или д</w:t>
      </w:r>
      <w:r w:rsidRPr="00ED00DF">
        <w:rPr>
          <w:sz w:val="24"/>
          <w:szCs w:val="24"/>
        </w:rPr>
        <w:t>е</w:t>
      </w:r>
      <w:r w:rsidRPr="00ED00DF">
        <w:rPr>
          <w:sz w:val="24"/>
          <w:szCs w:val="24"/>
        </w:rPr>
        <w:t>коративный знак.</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xml:space="preserve">Государственная символика и традиции геральдики. Декоративные украшения </w:t>
      </w:r>
      <w:r w:rsidRPr="00ED00DF">
        <w:rPr>
          <w:sz w:val="24"/>
          <w:szCs w:val="24"/>
        </w:rPr>
        <w:lastRenderedPageBreak/>
        <w:t>предметов нашего быта и одежды. Значение украшений в проявлении образа человека, его характера, самопонимания, установок и намерений.</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Декор на улицах и декор помещений. Декор праздничный и повседневный. Праз</w:t>
      </w:r>
      <w:r w:rsidRPr="00ED00DF">
        <w:rPr>
          <w:sz w:val="24"/>
          <w:szCs w:val="24"/>
        </w:rPr>
        <w:t>д</w:t>
      </w:r>
      <w:r w:rsidRPr="00ED00DF">
        <w:rPr>
          <w:sz w:val="24"/>
          <w:szCs w:val="24"/>
        </w:rPr>
        <w:t>ничное оформление школы.</w:t>
      </w:r>
    </w:p>
    <w:p w:rsidR="00673AEF" w:rsidRPr="00ED00DF" w:rsidRDefault="00673AEF" w:rsidP="00673AEF">
      <w:pPr>
        <w:rPr>
          <w:rFonts w:ascii="Times New Roman" w:hAnsi="Times New Roman" w:cs="Times New Roman"/>
          <w:b/>
        </w:rPr>
      </w:pPr>
    </w:p>
    <w:p w:rsidR="00673AEF" w:rsidRPr="00ED00DF" w:rsidRDefault="00673AEF" w:rsidP="00673AEF">
      <w:pPr>
        <w:jc w:val="center"/>
        <w:rPr>
          <w:rFonts w:ascii="Times New Roman" w:hAnsi="Times New Roman" w:cs="Times New Roman"/>
          <w:b/>
        </w:rPr>
      </w:pPr>
      <w:r w:rsidRPr="00ED00DF">
        <w:rPr>
          <w:rFonts w:ascii="Times New Roman" w:hAnsi="Times New Roman" w:cs="Times New Roman"/>
          <w:b/>
        </w:rPr>
        <w:t>СОДЕРЖАНИЕ ОБУЧЕНИЯ В 6 КЛАССЕ</w:t>
      </w:r>
    </w:p>
    <w:p w:rsidR="00673AEF" w:rsidRPr="00ED00DF" w:rsidRDefault="00673AEF" w:rsidP="00673AEF">
      <w:pPr>
        <w:pStyle w:val="23"/>
        <w:shd w:val="clear" w:color="auto" w:fill="auto"/>
        <w:tabs>
          <w:tab w:val="left" w:pos="1814"/>
        </w:tabs>
        <w:spacing w:before="0" w:after="0" w:line="240" w:lineRule="auto"/>
        <w:ind w:left="709"/>
        <w:rPr>
          <w:b/>
          <w:sz w:val="24"/>
          <w:szCs w:val="24"/>
        </w:rPr>
      </w:pPr>
      <w:r w:rsidRPr="00ED00DF">
        <w:rPr>
          <w:b/>
          <w:sz w:val="24"/>
          <w:szCs w:val="24"/>
        </w:rPr>
        <w:t>Модуль № 2 «Живопись, графика, скульптура».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Общие сведения о видах искусства.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Пространственные и временные виды искусства.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Изобразительные, конструктивные и декоративные виды пространственных и</w:t>
      </w:r>
      <w:r w:rsidRPr="00ED00DF">
        <w:rPr>
          <w:sz w:val="24"/>
          <w:szCs w:val="24"/>
        </w:rPr>
        <w:t>с</w:t>
      </w:r>
      <w:r w:rsidRPr="00ED00DF">
        <w:rPr>
          <w:sz w:val="24"/>
          <w:szCs w:val="24"/>
        </w:rPr>
        <w:t>кусств, их место и назначение в жизни людей.</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Основные виды живописи, графики и скульптуры. Художник и зритель: зрительские умения, знания и творчество зрителя.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Язык изобразительного искусства и его выразительные средства.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Живописные, графические и скульптурные художественные материалы, их особые свойства.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Рисунок - основа изобразительного искусства и мастерства художника.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Виды рисунка: зарисовка, набросок, учебный рисунок и творческий рисунок.</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Навыки размещения рисунка в листе, выбор формата.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Начальные умения рисунка с натуры. Зарисовки простых предметов.</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Линейные графические рисунки и наброски. Тон и тональные отношения: тёмное - светлое.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Ритм и ритмическая организация плоскости листа.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Цвет как выразительное средство в изобразительном искусстве: холодный и тёплый цвет, понятие цветовых отношений; колорит в живописи.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Жанры изобразительного искусства.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Жанровая система в изобразительном искусстве как инструмент для сравнения и анализа произведений изобразительного искусства.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Предмет изображения, сюжет и содержание произведения изобразительного и</w:t>
      </w:r>
      <w:r w:rsidRPr="00ED00DF">
        <w:rPr>
          <w:sz w:val="24"/>
          <w:szCs w:val="24"/>
        </w:rPr>
        <w:t>с</w:t>
      </w:r>
      <w:r w:rsidRPr="00ED00DF">
        <w:rPr>
          <w:sz w:val="24"/>
          <w:szCs w:val="24"/>
        </w:rPr>
        <w:t>кусства.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Натюрморт.</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Изображение предметного мира в изобразительном искусстве и появление жанра натюрморта в европейском и отечественном искусстве.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Основы графической грамоты: правила объёмного изображения предметов на плоскости.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Линейное построение предмета в пространстве: линия горизонта, точка зрения и точка схода, правила перспективных сокращений.</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Изображение окружности в перспективе.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Рисование геометрических тел на основе правил линейной перспективы.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Сложная пространственная форма и выявление её конструкции.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Рисунок сложной формы предмета как соотношение простых геометрических ф</w:t>
      </w:r>
      <w:r w:rsidRPr="00ED00DF">
        <w:rPr>
          <w:sz w:val="24"/>
          <w:szCs w:val="24"/>
        </w:rPr>
        <w:t>и</w:t>
      </w:r>
      <w:r w:rsidRPr="00ED00DF">
        <w:rPr>
          <w:sz w:val="24"/>
          <w:szCs w:val="24"/>
        </w:rPr>
        <w:t>гур.</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Линейный рисунок конструкции из нескольких геометрических тел.</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lastRenderedPageBreak/>
        <w:t>Рисунок натюрморта графическими материалами с натуры или по представлению.</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Творческий натюрморт в графике. Произведения художников-графиков. Особе</w:t>
      </w:r>
      <w:r w:rsidRPr="00ED00DF">
        <w:rPr>
          <w:sz w:val="24"/>
          <w:szCs w:val="24"/>
        </w:rPr>
        <w:t>н</w:t>
      </w:r>
      <w:r w:rsidRPr="00ED00DF">
        <w:rPr>
          <w:sz w:val="24"/>
          <w:szCs w:val="24"/>
        </w:rPr>
        <w:t>ности графических техник. Печатная графика.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Живописное изображение натюрморта. Цвет в натюрмортах европейских и отеч</w:t>
      </w:r>
      <w:r w:rsidRPr="00ED00DF">
        <w:rPr>
          <w:sz w:val="24"/>
          <w:szCs w:val="24"/>
        </w:rPr>
        <w:t>е</w:t>
      </w:r>
      <w:r w:rsidRPr="00ED00DF">
        <w:rPr>
          <w:sz w:val="24"/>
          <w:szCs w:val="24"/>
        </w:rPr>
        <w:t>ственных живописцев. Опыт создания живописного натюрморта.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Портрет.</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Портрет как образ определённого реального человека. Изображение портрета ч</w:t>
      </w:r>
      <w:r w:rsidRPr="00ED00DF">
        <w:rPr>
          <w:sz w:val="24"/>
          <w:szCs w:val="24"/>
        </w:rPr>
        <w:t>е</w:t>
      </w:r>
      <w:r w:rsidRPr="00ED00DF">
        <w:rPr>
          <w:sz w:val="24"/>
          <w:szCs w:val="24"/>
        </w:rPr>
        <w:t>ловека в искусстве разных эпох. Выражение в портретном изображении характера человека и мировоззренческих идеалов эпохи.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Великие портретисты в европейском искусстве.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Особенности развития портретного жанра в отечественном искусстве. Великие портретисты в русской живописи.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Парадный и камерный портрет в живописи.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Особенности развития жанра портрета в искусстве XX в. - отечественном и евр</w:t>
      </w:r>
      <w:r w:rsidRPr="00ED00DF">
        <w:rPr>
          <w:sz w:val="24"/>
          <w:szCs w:val="24"/>
        </w:rPr>
        <w:t>о</w:t>
      </w:r>
      <w:r w:rsidRPr="00ED00DF">
        <w:rPr>
          <w:sz w:val="24"/>
          <w:szCs w:val="24"/>
        </w:rPr>
        <w:t>пейском.</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Построение головы человека, основные пропорции лица, соотношение лицевой и черепной частей головы.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Роль освещения головы при создании портретного образа.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Свет и тень в изображении головы человека.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Портрет в скульптуре.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Выражение характера человека, его социального положения и образа эпохи в скульптурном портрете.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Значение свойств художественных материалов в создании скульптурного портрета.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Живописное изображение портрета. Роль цвета в живописном портретном образе в произведениях выдающихся живописцев.</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Опыт работы над созданием живописного портрета.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Пейзаж.</w:t>
      </w:r>
    </w:p>
    <w:p w:rsidR="00673AEF" w:rsidRPr="00ED00DF" w:rsidRDefault="00673AEF" w:rsidP="00673AEF">
      <w:pPr>
        <w:pStyle w:val="23"/>
        <w:shd w:val="clear" w:color="auto" w:fill="auto"/>
        <w:tabs>
          <w:tab w:val="left" w:pos="4538"/>
          <w:tab w:val="left" w:pos="6417"/>
        </w:tabs>
        <w:spacing w:before="0" w:after="0" w:line="240" w:lineRule="auto"/>
        <w:ind w:firstLine="709"/>
        <w:rPr>
          <w:sz w:val="24"/>
          <w:szCs w:val="24"/>
        </w:rPr>
      </w:pPr>
      <w:r w:rsidRPr="00ED00DF">
        <w:rPr>
          <w:sz w:val="24"/>
          <w:szCs w:val="24"/>
        </w:rPr>
        <w:t>Особенности изображения пространства в эпоху Древнего мира, в средневековом искусстве и в эпоху Возрождения.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Правила построения линейной перспективы в изображении пространства.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Правила воздушной перспективы, построения переднего, среднего и дальнего пл</w:t>
      </w:r>
      <w:r w:rsidRPr="00ED00DF">
        <w:rPr>
          <w:sz w:val="24"/>
          <w:szCs w:val="24"/>
        </w:rPr>
        <w:t>а</w:t>
      </w:r>
      <w:r w:rsidRPr="00ED00DF">
        <w:rPr>
          <w:sz w:val="24"/>
          <w:szCs w:val="24"/>
        </w:rPr>
        <w:t>нов при изображении пейзажа.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Особенности изображения разных состояний природы и её освещения. Романтич</w:t>
      </w:r>
      <w:r w:rsidRPr="00ED00DF">
        <w:rPr>
          <w:sz w:val="24"/>
          <w:szCs w:val="24"/>
        </w:rPr>
        <w:t>е</w:t>
      </w:r>
      <w:r w:rsidRPr="00ED00DF">
        <w:rPr>
          <w:sz w:val="24"/>
          <w:szCs w:val="24"/>
        </w:rPr>
        <w:t>ский пейзаж. Морские пейзажи И. Айвазовского.</w:t>
      </w:r>
    </w:p>
    <w:p w:rsidR="00673AEF" w:rsidRPr="00ED00DF" w:rsidRDefault="00673AEF" w:rsidP="00673AEF">
      <w:pPr>
        <w:pStyle w:val="23"/>
        <w:shd w:val="clear" w:color="auto" w:fill="auto"/>
        <w:tabs>
          <w:tab w:val="left" w:pos="6417"/>
        </w:tabs>
        <w:spacing w:before="0" w:after="0" w:line="240" w:lineRule="auto"/>
        <w:ind w:firstLine="709"/>
        <w:rPr>
          <w:sz w:val="24"/>
          <w:szCs w:val="24"/>
        </w:rPr>
      </w:pPr>
      <w:r w:rsidRPr="00ED00DF">
        <w:rPr>
          <w:sz w:val="24"/>
          <w:szCs w:val="24"/>
        </w:rPr>
        <w:t>Особенности изображения природы в творчестве импрессионистов</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и постимпрессионистов. Представления о пленэрной живописи и колористической изменчивости состояний природы.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Живописное изображение различных состояний природы. Пейзаж в истории ру</w:t>
      </w:r>
      <w:r w:rsidRPr="00ED00DF">
        <w:rPr>
          <w:sz w:val="24"/>
          <w:szCs w:val="24"/>
        </w:rPr>
        <w:t>с</w:t>
      </w:r>
      <w:r w:rsidRPr="00ED00DF">
        <w:rPr>
          <w:sz w:val="24"/>
          <w:szCs w:val="24"/>
        </w:rPr>
        <w:t>ской живописи и его значение в отечественной культуре. История становления картины Родины в развитии отечественной пейзажной живописи XIX в.</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Становление образа родной природы в произведениях А. Венецианова и его уч</w:t>
      </w:r>
      <w:r w:rsidRPr="00ED00DF">
        <w:rPr>
          <w:sz w:val="24"/>
          <w:szCs w:val="24"/>
        </w:rPr>
        <w:t>е</w:t>
      </w:r>
      <w:r w:rsidRPr="00ED00DF">
        <w:rPr>
          <w:sz w:val="24"/>
          <w:szCs w:val="24"/>
        </w:rPr>
        <w:t>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Творческий опыт в создании композиционного живописного пейзажа своей Родины.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Графический образ пейзажа в работах выдающихся мастеров. Средства выраз</w:t>
      </w:r>
      <w:r w:rsidRPr="00ED00DF">
        <w:rPr>
          <w:sz w:val="24"/>
          <w:szCs w:val="24"/>
        </w:rPr>
        <w:t>и</w:t>
      </w:r>
      <w:r w:rsidRPr="00ED00DF">
        <w:rPr>
          <w:sz w:val="24"/>
          <w:szCs w:val="24"/>
        </w:rPr>
        <w:t>тельности в графическом рисунке и многообразие графических техник.</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Графические зарисовки и графическая композиция на темы окружающей природы.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lastRenderedPageBreak/>
        <w:t>Городской пейзаж в творчестве мастеров искусства. Многообразие в понимании образа города.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Город как материальное воплощение отечественной истории и культурного насл</w:t>
      </w:r>
      <w:r w:rsidRPr="00ED00DF">
        <w:rPr>
          <w:sz w:val="24"/>
          <w:szCs w:val="24"/>
        </w:rPr>
        <w:t>е</w:t>
      </w:r>
      <w:r w:rsidRPr="00ED00DF">
        <w:rPr>
          <w:sz w:val="24"/>
          <w:szCs w:val="24"/>
        </w:rPr>
        <w:t>дия. Задачи охраны культурного наследия и исторического образа в жизни современного города.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Опыт изображения городского пейзажа. Наблюдательная перспектива и ритмич</w:t>
      </w:r>
      <w:r w:rsidRPr="00ED00DF">
        <w:rPr>
          <w:sz w:val="24"/>
          <w:szCs w:val="24"/>
        </w:rPr>
        <w:t>е</w:t>
      </w:r>
      <w:r w:rsidRPr="00ED00DF">
        <w:rPr>
          <w:sz w:val="24"/>
          <w:szCs w:val="24"/>
        </w:rPr>
        <w:t>ская организация плоскости изображения.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Бытовой жанр в изобразительном искусстве.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w:t>
      </w:r>
      <w:r w:rsidRPr="00ED00DF">
        <w:rPr>
          <w:sz w:val="24"/>
          <w:szCs w:val="24"/>
        </w:rPr>
        <w:t>е</w:t>
      </w:r>
      <w:r w:rsidRPr="00ED00DF">
        <w:rPr>
          <w:sz w:val="24"/>
          <w:szCs w:val="24"/>
        </w:rPr>
        <w:t>ловечества и современной жизни.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Исторический жанр в изобразительном искусстве.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Историческая тема в искусстве как изображение наиболее значительных событий в жизни общества.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Жанровые разновидности исторической картины в зависимости от сюжета: миф</w:t>
      </w:r>
      <w:r w:rsidRPr="00ED00DF">
        <w:rPr>
          <w:sz w:val="24"/>
          <w:szCs w:val="24"/>
        </w:rPr>
        <w:t>о</w:t>
      </w:r>
      <w:r w:rsidRPr="00ED00DF">
        <w:rPr>
          <w:sz w:val="24"/>
          <w:szCs w:val="24"/>
        </w:rPr>
        <w:t>логическая картина, картина на библейские темы, батальная картина и другие.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Историческая картина в русском искусстве XIX в. и её особое место в развитии отечественной культуры.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Картина К. Брюллова «Последний день Помпеи», исторические картины в творч</w:t>
      </w:r>
      <w:r w:rsidRPr="00ED00DF">
        <w:rPr>
          <w:sz w:val="24"/>
          <w:szCs w:val="24"/>
        </w:rPr>
        <w:t>е</w:t>
      </w:r>
      <w:r w:rsidRPr="00ED00DF">
        <w:rPr>
          <w:sz w:val="24"/>
          <w:szCs w:val="24"/>
        </w:rPr>
        <w:t>стве В. Сурикова и других. Исторический образ России в картинах XX в.</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w:t>
      </w:r>
      <w:r w:rsidRPr="00ED00DF">
        <w:rPr>
          <w:sz w:val="24"/>
          <w:szCs w:val="24"/>
        </w:rPr>
        <w:t>ч</w:t>
      </w:r>
      <w:r w:rsidRPr="00ED00DF">
        <w:rPr>
          <w:sz w:val="24"/>
          <w:szCs w:val="24"/>
        </w:rPr>
        <w:t>нения композиции в эскизах, картон композиции, работа над холстом.</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Разработка эскизов композиции на историческую тему с использованием собра</w:t>
      </w:r>
      <w:r w:rsidRPr="00ED00DF">
        <w:rPr>
          <w:sz w:val="24"/>
          <w:szCs w:val="24"/>
        </w:rPr>
        <w:t>н</w:t>
      </w:r>
      <w:r w:rsidRPr="00ED00DF">
        <w:rPr>
          <w:sz w:val="24"/>
          <w:szCs w:val="24"/>
        </w:rPr>
        <w:t>ного материала по задуманному сюжету.</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Библейские темы в изобразительном искусстве.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Исторические картины на библейские темы: место и значение сюжетов Священной истории в европейской культуре.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Вечные темы и их нравственное и духовно-ценностное выражение как «духовная ось», соединяющая жизненные позиции разных поколений.</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Великие русские иконописцы: духовный свет икон Андрея Рублёва, Феофана Грека, Дионисия.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Работа над эскизом сюжетной композиции.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Роль и значение изобразительного искусства в жизни людей: образ мира в изобр</w:t>
      </w:r>
      <w:r w:rsidRPr="00ED00DF">
        <w:rPr>
          <w:sz w:val="24"/>
          <w:szCs w:val="24"/>
        </w:rPr>
        <w:t>а</w:t>
      </w:r>
      <w:r w:rsidRPr="00ED00DF">
        <w:rPr>
          <w:sz w:val="24"/>
          <w:szCs w:val="24"/>
        </w:rPr>
        <w:t>зительном искусстве.</w:t>
      </w:r>
    </w:p>
    <w:p w:rsidR="00673AEF" w:rsidRPr="00ED00DF" w:rsidRDefault="00673AEF" w:rsidP="00673AEF">
      <w:pPr>
        <w:rPr>
          <w:rFonts w:ascii="Times New Roman" w:hAnsi="Times New Roman" w:cs="Times New Roman"/>
          <w:b/>
        </w:rPr>
      </w:pPr>
    </w:p>
    <w:p w:rsidR="00673AEF" w:rsidRPr="00ED00DF" w:rsidRDefault="00673AEF" w:rsidP="00673AEF">
      <w:pPr>
        <w:jc w:val="center"/>
        <w:rPr>
          <w:rFonts w:ascii="Times New Roman" w:hAnsi="Times New Roman" w:cs="Times New Roman"/>
          <w:b/>
        </w:rPr>
      </w:pPr>
      <w:r w:rsidRPr="00ED00DF">
        <w:rPr>
          <w:rFonts w:ascii="Times New Roman" w:hAnsi="Times New Roman" w:cs="Times New Roman"/>
          <w:b/>
        </w:rPr>
        <w:t>СОДЕРЖАНИЕ ОБУЧЕНИЯ В 7 КЛАССЕ</w:t>
      </w:r>
    </w:p>
    <w:p w:rsidR="00673AEF" w:rsidRPr="00ED00DF" w:rsidRDefault="00673AEF" w:rsidP="00673AEF">
      <w:pPr>
        <w:pStyle w:val="23"/>
        <w:shd w:val="clear" w:color="auto" w:fill="auto"/>
        <w:tabs>
          <w:tab w:val="left" w:pos="1814"/>
        </w:tabs>
        <w:spacing w:before="0" w:after="0" w:line="240" w:lineRule="auto"/>
        <w:ind w:left="709"/>
        <w:rPr>
          <w:b/>
          <w:sz w:val="24"/>
          <w:szCs w:val="24"/>
        </w:rPr>
      </w:pPr>
      <w:r w:rsidRPr="00ED00DF">
        <w:rPr>
          <w:b/>
          <w:sz w:val="24"/>
          <w:szCs w:val="24"/>
        </w:rPr>
        <w:t>Модуль № 3 «Архитектура и дизайн».</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Архитектура и дизайн - искусства художественной постройки - конструктивные искусства.</w:t>
      </w:r>
    </w:p>
    <w:p w:rsidR="00673AEF" w:rsidRPr="00ED00DF" w:rsidRDefault="00673AEF" w:rsidP="00673AEF">
      <w:pPr>
        <w:pStyle w:val="23"/>
        <w:shd w:val="clear" w:color="auto" w:fill="auto"/>
        <w:tabs>
          <w:tab w:val="left" w:pos="8322"/>
        </w:tabs>
        <w:spacing w:before="0" w:after="0" w:line="240" w:lineRule="auto"/>
        <w:ind w:firstLine="709"/>
        <w:rPr>
          <w:sz w:val="24"/>
          <w:szCs w:val="24"/>
        </w:rPr>
      </w:pPr>
      <w:r w:rsidRPr="00ED00DF">
        <w:rPr>
          <w:sz w:val="24"/>
          <w:szCs w:val="24"/>
        </w:rPr>
        <w:t>Дизайн и архитектура как создатели «второй природы» - предме</w:t>
      </w:r>
      <w:r w:rsidRPr="00ED00DF">
        <w:rPr>
          <w:sz w:val="24"/>
          <w:szCs w:val="24"/>
        </w:rPr>
        <w:t>т</w:t>
      </w:r>
      <w:r w:rsidRPr="00ED00DF">
        <w:rPr>
          <w:sz w:val="24"/>
          <w:szCs w:val="24"/>
        </w:rPr>
        <w:t>но-</w:t>
      </w:r>
      <w:r w:rsidRPr="00ED00DF">
        <w:rPr>
          <w:sz w:val="24"/>
          <w:szCs w:val="24"/>
        </w:rPr>
        <w:lastRenderedPageBreak/>
        <w:t>пространственной среды жизни людей.</w:t>
      </w:r>
    </w:p>
    <w:p w:rsidR="00673AEF" w:rsidRPr="00ED00DF" w:rsidRDefault="00673AEF" w:rsidP="00673AEF">
      <w:pPr>
        <w:pStyle w:val="23"/>
        <w:shd w:val="clear" w:color="auto" w:fill="auto"/>
        <w:tabs>
          <w:tab w:val="left" w:pos="8322"/>
        </w:tabs>
        <w:spacing w:before="0" w:after="0" w:line="240" w:lineRule="auto"/>
        <w:ind w:firstLine="709"/>
        <w:rPr>
          <w:sz w:val="24"/>
          <w:szCs w:val="24"/>
        </w:rPr>
      </w:pPr>
      <w:r w:rsidRPr="00ED00DF">
        <w:rPr>
          <w:sz w:val="24"/>
          <w:szCs w:val="24"/>
        </w:rPr>
        <w:t>Функциональность предметно-пространственной среды и выражение в ней мир</w:t>
      </w:r>
      <w:r w:rsidRPr="00ED00DF">
        <w:rPr>
          <w:sz w:val="24"/>
          <w:szCs w:val="24"/>
        </w:rPr>
        <w:t>о</w:t>
      </w:r>
      <w:r w:rsidRPr="00ED00DF">
        <w:rPr>
          <w:sz w:val="24"/>
          <w:szCs w:val="24"/>
        </w:rPr>
        <w:t>восприятия, духовно-ценностных позиций общества.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Материальная культура человечества как уникальная информация о жизни людей в разные исторические эпохи.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Роль архитектуры в понимании человеком своей идентичности. Задачи сохранения культурного наследия и природного ландшафта.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Графический дизайн.</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Композиция как основа реализации замысла в любой творческой деятельности. Основы формальной композиции в конструктивных искусствах.</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Элементы композиции в графическом дизайне: пятно, линия, цвет, буква, текст и изображение.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Формальная композиция как композиционное построение на основе сочетания геометрических фигур, без предметного содержания.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Основные свойства композиции: целостность и соподчинённость элементов.</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Ритмическая организация элементов: выделение доминанты, симметрия и аси</w:t>
      </w:r>
      <w:r w:rsidRPr="00ED00DF">
        <w:rPr>
          <w:sz w:val="24"/>
          <w:szCs w:val="24"/>
        </w:rPr>
        <w:t>м</w:t>
      </w:r>
      <w:r w:rsidRPr="00ED00DF">
        <w:rPr>
          <w:sz w:val="24"/>
          <w:szCs w:val="24"/>
        </w:rPr>
        <w:t>метрия, динамическая и статичная композиция, контраст, нюанс, акцент, замкнутость или открытость композиции.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Практические упражнения по созданию композиции с вариативным ритмическим расположением геометрических фигур на плоскости.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Роль цвета в организации композиционного пространства. Функциональные задачи цвета в конструктивных искусствах.</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Цвет и законы колористики. Применение локального цвета. Цветовой акцент, ритм цветовых форм, доминанта.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Шрифты и шрифтовая композиция в графическом дизайне. Форма буквы как из</w:t>
      </w:r>
      <w:r w:rsidRPr="00ED00DF">
        <w:rPr>
          <w:sz w:val="24"/>
          <w:szCs w:val="24"/>
        </w:rPr>
        <w:t>о</w:t>
      </w:r>
      <w:r w:rsidRPr="00ED00DF">
        <w:rPr>
          <w:sz w:val="24"/>
          <w:szCs w:val="24"/>
        </w:rPr>
        <w:t>бразительно-смысловой символ.</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Шрифт и содержание текста. Стилизация шрифта.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Типографика. Понимание типографской строки как элемента плоскостной комп</w:t>
      </w:r>
      <w:r w:rsidRPr="00ED00DF">
        <w:rPr>
          <w:sz w:val="24"/>
          <w:szCs w:val="24"/>
        </w:rPr>
        <w:t>о</w:t>
      </w:r>
      <w:r w:rsidRPr="00ED00DF">
        <w:rPr>
          <w:sz w:val="24"/>
          <w:szCs w:val="24"/>
        </w:rPr>
        <w:t>зиции.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Выполнение аналитических и практических работ по теме «Буква - изобразительный элемент композиции».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Логотип как графический знак, эмблема или стилизованный графический символ. Функции логотипа. Шрифтовой логотип. Знаковый логотип.</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Композиционные основы макетирования в графическом дизайне при соединении текста и изображения.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w:t>
      </w:r>
      <w:r w:rsidRPr="00ED00DF">
        <w:rPr>
          <w:sz w:val="24"/>
          <w:szCs w:val="24"/>
        </w:rPr>
        <w:t>т</w:t>
      </w:r>
      <w:r w:rsidRPr="00ED00DF">
        <w:rPr>
          <w:sz w:val="24"/>
          <w:szCs w:val="24"/>
        </w:rPr>
        <w:t>крытке.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Макет разворота книги или журнала по выбранной теме в виде коллажа или на о</w:t>
      </w:r>
      <w:r w:rsidRPr="00ED00DF">
        <w:rPr>
          <w:sz w:val="24"/>
          <w:szCs w:val="24"/>
        </w:rPr>
        <w:t>с</w:t>
      </w:r>
      <w:r w:rsidRPr="00ED00DF">
        <w:rPr>
          <w:sz w:val="24"/>
          <w:szCs w:val="24"/>
        </w:rPr>
        <w:t>нове компьютерных программ.</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Макетирование объёмно-пространственных композиций.</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Композиция плоскостная и пространственная. Композиционная организация пр</w:t>
      </w:r>
      <w:r w:rsidRPr="00ED00DF">
        <w:rPr>
          <w:sz w:val="24"/>
          <w:szCs w:val="24"/>
        </w:rPr>
        <w:t>о</w:t>
      </w:r>
      <w:r w:rsidRPr="00ED00DF">
        <w:rPr>
          <w:sz w:val="24"/>
          <w:szCs w:val="24"/>
        </w:rPr>
        <w:t>странства. Прочтение плоскостной композиции как «чертежа» пространства.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Макетирование. Введение в макет понятия рельефа местности и способы его об</w:t>
      </w:r>
      <w:r w:rsidRPr="00ED00DF">
        <w:rPr>
          <w:sz w:val="24"/>
          <w:szCs w:val="24"/>
        </w:rPr>
        <w:t>о</w:t>
      </w:r>
      <w:r w:rsidRPr="00ED00DF">
        <w:rPr>
          <w:sz w:val="24"/>
          <w:szCs w:val="24"/>
        </w:rPr>
        <w:t>значения на макете.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Выполнение практических работ по созданию объёмно-пространственных комп</w:t>
      </w:r>
      <w:r w:rsidRPr="00ED00DF">
        <w:rPr>
          <w:sz w:val="24"/>
          <w:szCs w:val="24"/>
        </w:rPr>
        <w:t>о</w:t>
      </w:r>
      <w:r w:rsidRPr="00ED00DF">
        <w:rPr>
          <w:sz w:val="24"/>
          <w:szCs w:val="24"/>
        </w:rPr>
        <w:t>зиций. Объём и пространство. Взаимосвязь объектов в архитектурном макете.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xml:space="preserve">Структура зданий различных архитектурных стилей и эпох: выявление простых </w:t>
      </w:r>
      <w:r w:rsidRPr="00ED00DF">
        <w:rPr>
          <w:sz w:val="24"/>
          <w:szCs w:val="24"/>
        </w:rPr>
        <w:lastRenderedPageBreak/>
        <w:t>объёмов, образующих целостную постройку. Взаимное влияние объёмов и их сочетаний на образный характер постройки.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Понятие тектоники как выражение в художественной форме конструктивной су</w:t>
      </w:r>
      <w:r w:rsidRPr="00ED00DF">
        <w:rPr>
          <w:sz w:val="24"/>
          <w:szCs w:val="24"/>
        </w:rPr>
        <w:t>щ</w:t>
      </w:r>
      <w:r w:rsidRPr="00ED00DF">
        <w:rPr>
          <w:sz w:val="24"/>
          <w:szCs w:val="24"/>
        </w:rPr>
        <w:t>ности сооружения и логики конструктивного соотношения его частей.</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w:t>
      </w:r>
      <w:r w:rsidRPr="00ED00DF">
        <w:rPr>
          <w:sz w:val="24"/>
          <w:szCs w:val="24"/>
        </w:rPr>
        <w:t>и</w:t>
      </w:r>
      <w:r w:rsidRPr="00ED00DF">
        <w:rPr>
          <w:sz w:val="24"/>
          <w:szCs w:val="24"/>
        </w:rPr>
        <w:t>тектура сводов, каркасная каменная архитектура, металлический каркас, железобетон и язык современной архитектуры).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Многообразие предметного мира, создаваемого человеком. Функция вещи и её форма. Образ времени в предметах, создаваемых человеком.</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w:t>
      </w:r>
      <w:r w:rsidRPr="00ED00DF">
        <w:rPr>
          <w:sz w:val="24"/>
          <w:szCs w:val="24"/>
        </w:rPr>
        <w:t>д</w:t>
      </w:r>
      <w:r w:rsidRPr="00ED00DF">
        <w:rPr>
          <w:sz w:val="24"/>
          <w:szCs w:val="24"/>
        </w:rPr>
        <w:t>мета. Влияние развития технологий и материалов на изменение формы предмета.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Выполнение аналитических зарисовок форм бытовых предметов.</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Творческое проектирование предметов быта с определением их функций и мат</w:t>
      </w:r>
      <w:r w:rsidRPr="00ED00DF">
        <w:rPr>
          <w:sz w:val="24"/>
          <w:szCs w:val="24"/>
        </w:rPr>
        <w:t>е</w:t>
      </w:r>
      <w:r w:rsidRPr="00ED00DF">
        <w:rPr>
          <w:sz w:val="24"/>
          <w:szCs w:val="24"/>
        </w:rPr>
        <w:t>риала изготовления.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w:t>
      </w:r>
      <w:r w:rsidRPr="00ED00DF">
        <w:rPr>
          <w:sz w:val="24"/>
          <w:szCs w:val="24"/>
        </w:rPr>
        <w:t>и</w:t>
      </w:r>
      <w:r w:rsidRPr="00ED00DF">
        <w:rPr>
          <w:sz w:val="24"/>
          <w:szCs w:val="24"/>
        </w:rPr>
        <w:t>зайна.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Конструирование объектов дизайна или архитектурное макетирование с использ</w:t>
      </w:r>
      <w:r w:rsidRPr="00ED00DF">
        <w:rPr>
          <w:sz w:val="24"/>
          <w:szCs w:val="24"/>
        </w:rPr>
        <w:t>о</w:t>
      </w:r>
      <w:r w:rsidRPr="00ED00DF">
        <w:rPr>
          <w:sz w:val="24"/>
          <w:szCs w:val="24"/>
        </w:rPr>
        <w:t>ванием цвета.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Социальное значение дизайна и архитектуры как среды жизни человека.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w:t>
      </w:r>
      <w:r w:rsidRPr="00ED00DF">
        <w:rPr>
          <w:sz w:val="24"/>
          <w:szCs w:val="24"/>
        </w:rPr>
        <w:t>а</w:t>
      </w:r>
      <w:r w:rsidRPr="00ED00DF">
        <w:rPr>
          <w:sz w:val="24"/>
          <w:szCs w:val="24"/>
        </w:rPr>
        <w:t>родов и эпох.</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Архитектура народного жилища, храмовая архитектура, частный дом в предме</w:t>
      </w:r>
      <w:r w:rsidRPr="00ED00DF">
        <w:rPr>
          <w:sz w:val="24"/>
          <w:szCs w:val="24"/>
        </w:rPr>
        <w:t>т</w:t>
      </w:r>
      <w:r w:rsidRPr="00ED00DF">
        <w:rPr>
          <w:sz w:val="24"/>
          <w:szCs w:val="24"/>
        </w:rPr>
        <w:t>но-пространственной среде жизни разных народов.</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Выполнение заданий по теме «Архитектурные образы прошлых эпох» в виде ан</w:t>
      </w:r>
      <w:r w:rsidRPr="00ED00DF">
        <w:rPr>
          <w:sz w:val="24"/>
          <w:szCs w:val="24"/>
        </w:rPr>
        <w:t>а</w:t>
      </w:r>
      <w:r w:rsidRPr="00ED00DF">
        <w:rPr>
          <w:sz w:val="24"/>
          <w:szCs w:val="24"/>
        </w:rPr>
        <w:t>литических зарисовок известных архитектурных памятников по фотографиям и другим видам изображения.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Пути развития современной архитектуры и дизайна: город сегодня и завтра.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Архитектурная и градостроительная революция XX в. Её технологические и эст</w:t>
      </w:r>
      <w:r w:rsidRPr="00ED00DF">
        <w:rPr>
          <w:sz w:val="24"/>
          <w:szCs w:val="24"/>
        </w:rPr>
        <w:t>е</w:t>
      </w:r>
      <w:r w:rsidRPr="00ED00DF">
        <w:rPr>
          <w:sz w:val="24"/>
          <w:szCs w:val="24"/>
        </w:rPr>
        <w:t>тические предпосылки и истоки. Социальный аспект «перестройки» в архитектуре.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Отрицание канонов и сохранение наследия с учётом нового уровня материал</w:t>
      </w:r>
      <w:r w:rsidRPr="00ED00DF">
        <w:rPr>
          <w:sz w:val="24"/>
          <w:szCs w:val="24"/>
        </w:rPr>
        <w:t>ь</w:t>
      </w:r>
      <w:r w:rsidRPr="00ED00DF">
        <w:rPr>
          <w:sz w:val="24"/>
          <w:szCs w:val="24"/>
        </w:rPr>
        <w:t>но-строительной техники. Приоритет функционализма. Проблема урбанизации ландшафта, безликости и агрессивности среды современного города.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Пространство городской среды. Исторические формы планировки городской среды и их связь с образом жизни людей.</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Роль цвета в формировании пространства. Схема-планировка и реальность.</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Современные поиски новой эстетики в градостроительстве. Выполнение практич</w:t>
      </w:r>
      <w:r w:rsidRPr="00ED00DF">
        <w:rPr>
          <w:sz w:val="24"/>
          <w:szCs w:val="24"/>
        </w:rPr>
        <w:t>е</w:t>
      </w:r>
      <w:r w:rsidRPr="00ED00DF">
        <w:rPr>
          <w:sz w:val="24"/>
          <w:szCs w:val="24"/>
        </w:rPr>
        <w:t>ских работ по теме «Образ современного города и архитектурного стиля будущего»: ф</w:t>
      </w:r>
      <w:r w:rsidRPr="00ED00DF">
        <w:rPr>
          <w:sz w:val="24"/>
          <w:szCs w:val="24"/>
        </w:rPr>
        <w:t>о</w:t>
      </w:r>
      <w:r w:rsidRPr="00ED00DF">
        <w:rPr>
          <w:sz w:val="24"/>
          <w:szCs w:val="24"/>
        </w:rPr>
        <w:t>токоллажа или фантазийной зарисовки города будущего.</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w:t>
      </w:r>
      <w:r w:rsidRPr="00ED00DF">
        <w:rPr>
          <w:sz w:val="24"/>
          <w:szCs w:val="24"/>
        </w:rPr>
        <w:t>и</w:t>
      </w:r>
      <w:r w:rsidRPr="00ED00DF">
        <w:rPr>
          <w:sz w:val="24"/>
          <w:szCs w:val="24"/>
        </w:rPr>
        <w:t>онных блоков, блоков локального озеленения и другое.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lastRenderedPageBreak/>
        <w:t>Выполнение практической работы по теме «Проектирование дизайна объектов г</w:t>
      </w:r>
      <w:r w:rsidRPr="00ED00DF">
        <w:rPr>
          <w:sz w:val="24"/>
          <w:szCs w:val="24"/>
        </w:rPr>
        <w:t>о</w:t>
      </w:r>
      <w:r w:rsidRPr="00ED00DF">
        <w:rPr>
          <w:sz w:val="24"/>
          <w:szCs w:val="24"/>
        </w:rPr>
        <w:t>родской среды» в виде создания коллажнографической композиции или дизайн-проекта оформления витрины магазина.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Интерьер и предметный мир в доме. Назначение помещения и построение его и</w:t>
      </w:r>
      <w:r w:rsidRPr="00ED00DF">
        <w:rPr>
          <w:sz w:val="24"/>
          <w:szCs w:val="24"/>
        </w:rPr>
        <w:t>н</w:t>
      </w:r>
      <w:r w:rsidRPr="00ED00DF">
        <w:rPr>
          <w:sz w:val="24"/>
          <w:szCs w:val="24"/>
        </w:rPr>
        <w:t>терьера. Дизайн пространственно-предметной среды интерьера.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Образно-стилевое единство материальной культуры каждой эпохи. Интерьер как отражение стиля жизни его хозяев.</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Зонирование интерьера - создание многофункционального пространства. Отд</w:t>
      </w:r>
      <w:r w:rsidRPr="00ED00DF">
        <w:rPr>
          <w:sz w:val="24"/>
          <w:szCs w:val="24"/>
        </w:rPr>
        <w:t>е</w:t>
      </w:r>
      <w:r w:rsidRPr="00ED00DF">
        <w:rPr>
          <w:sz w:val="24"/>
          <w:szCs w:val="24"/>
        </w:rPr>
        <w:t>лочные материалы, введение фактуры и цвета в интерьер.</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Интерьеры общественных зданий (театр, кафе, вокзал, офис, школа).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Выполнение практической и аналитической работы по теме «Роль вещи в обра</w:t>
      </w:r>
      <w:r w:rsidRPr="00ED00DF">
        <w:rPr>
          <w:sz w:val="24"/>
          <w:szCs w:val="24"/>
        </w:rPr>
        <w:t>з</w:t>
      </w:r>
      <w:r w:rsidRPr="00ED00DF">
        <w:rPr>
          <w:sz w:val="24"/>
          <w:szCs w:val="24"/>
        </w:rPr>
        <w:t>но-стилевом решении интерьера» в форме создания коллажной композиции.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Организация архитектурно-ландшафтного пространства. Город в единстве с лан</w:t>
      </w:r>
      <w:r w:rsidRPr="00ED00DF">
        <w:rPr>
          <w:sz w:val="24"/>
          <w:szCs w:val="24"/>
        </w:rPr>
        <w:t>д</w:t>
      </w:r>
      <w:r w:rsidRPr="00ED00DF">
        <w:rPr>
          <w:sz w:val="24"/>
          <w:szCs w:val="24"/>
        </w:rPr>
        <w:t>шафтно-парковой средой.</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Основные школы ландшафтного дизайна. Особенности ландшафта русской ус</w:t>
      </w:r>
      <w:r w:rsidRPr="00ED00DF">
        <w:rPr>
          <w:sz w:val="24"/>
          <w:szCs w:val="24"/>
        </w:rPr>
        <w:t>а</w:t>
      </w:r>
      <w:r w:rsidRPr="00ED00DF">
        <w:rPr>
          <w:sz w:val="24"/>
          <w:szCs w:val="24"/>
        </w:rPr>
        <w:t>дебной территории и задачи сохранения исторического наследия. Традиции графического языка ландшафтных проектов.</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Выполнение дизайн-проекта территории парка или приусадебного участка в виде схемы-чертежа.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Единство эстетического и функционального в объёмнопространственной орган</w:t>
      </w:r>
      <w:r w:rsidRPr="00ED00DF">
        <w:rPr>
          <w:sz w:val="24"/>
          <w:szCs w:val="24"/>
        </w:rPr>
        <w:t>и</w:t>
      </w:r>
      <w:r w:rsidRPr="00ED00DF">
        <w:rPr>
          <w:sz w:val="24"/>
          <w:szCs w:val="24"/>
        </w:rPr>
        <w:t>зации среды жизнедеятельности людей.</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Образ человека и индивидуальное проектирование.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Организация пространства жилой среды как отражение социального заказа и и</w:t>
      </w:r>
      <w:r w:rsidRPr="00ED00DF">
        <w:rPr>
          <w:sz w:val="24"/>
          <w:szCs w:val="24"/>
        </w:rPr>
        <w:t>н</w:t>
      </w:r>
      <w:r w:rsidRPr="00ED00DF">
        <w:rPr>
          <w:sz w:val="24"/>
          <w:szCs w:val="24"/>
        </w:rPr>
        <w:t>дивидуальности человека, его вкуса, потребностей и возможностей. Образно-личностное проектирование в дизайне и архитектуре.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w:t>
      </w:r>
      <w:r w:rsidRPr="00ED00DF">
        <w:rPr>
          <w:sz w:val="24"/>
          <w:szCs w:val="24"/>
        </w:rPr>
        <w:t>е</w:t>
      </w:r>
      <w:r w:rsidRPr="00ED00DF">
        <w:rPr>
          <w:sz w:val="24"/>
          <w:szCs w:val="24"/>
        </w:rPr>
        <w:t>стве манипулирования массовым сознанием.</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Характерные особенности современной одежды. Молодёжная субкультура и по</w:t>
      </w:r>
      <w:r w:rsidRPr="00ED00DF">
        <w:rPr>
          <w:sz w:val="24"/>
          <w:szCs w:val="24"/>
        </w:rPr>
        <w:t>д</w:t>
      </w:r>
      <w:r w:rsidRPr="00ED00DF">
        <w:rPr>
          <w:sz w:val="24"/>
          <w:szCs w:val="24"/>
        </w:rPr>
        <w:t>ростковая мода. Унификация одежды и индивидуальный стиль. Ансамбль в костюме. Роль фантазии и вкуса в подборе одежды.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Выполнение практических творческих эскизов по теме «Дизайн современной од</w:t>
      </w:r>
      <w:r w:rsidRPr="00ED00DF">
        <w:rPr>
          <w:sz w:val="24"/>
          <w:szCs w:val="24"/>
        </w:rPr>
        <w:t>е</w:t>
      </w:r>
      <w:r w:rsidRPr="00ED00DF">
        <w:rPr>
          <w:sz w:val="24"/>
          <w:szCs w:val="24"/>
        </w:rPr>
        <w:t>жды».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Искусство грима и причёски. Форма лица и причёска. Макияж дневной, вечерний и карнавальный. Грим бытовой и сценический.</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Имидж-дизайн и его связь с публичностью, технологией социального поведения, рекламой, общественной деятельностью.</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Дизайн и архитектура - средства организации среды жизни людей и строительства нового мира.</w:t>
      </w:r>
    </w:p>
    <w:p w:rsidR="00673AEF" w:rsidRPr="00ED00DF" w:rsidRDefault="00673AEF" w:rsidP="00673AEF">
      <w:pPr>
        <w:pStyle w:val="23"/>
        <w:shd w:val="clear" w:color="auto" w:fill="auto"/>
        <w:spacing w:before="0" w:after="0" w:line="240" w:lineRule="auto"/>
        <w:ind w:firstLine="709"/>
        <w:rPr>
          <w:b/>
          <w:sz w:val="24"/>
          <w:szCs w:val="24"/>
        </w:rPr>
      </w:pPr>
      <w:r w:rsidRPr="00ED00DF">
        <w:rPr>
          <w:b/>
          <w:sz w:val="24"/>
          <w:szCs w:val="24"/>
        </w:rPr>
        <w:t xml:space="preserve">Модуль №4 «Изображение в синтетических, экранных видах искусства и художественная фотография» </w:t>
      </w:r>
      <w:r w:rsidRPr="00ED00DF">
        <w:rPr>
          <w:b/>
          <w:color w:val="FF0000"/>
          <w:sz w:val="24"/>
          <w:szCs w:val="24"/>
        </w:rPr>
        <w:t>(Вариативный модуль. Компоненты вариативного м</w:t>
      </w:r>
      <w:r w:rsidRPr="00ED00DF">
        <w:rPr>
          <w:b/>
          <w:color w:val="FF0000"/>
          <w:sz w:val="24"/>
          <w:szCs w:val="24"/>
        </w:rPr>
        <w:t>о</w:t>
      </w:r>
      <w:r w:rsidRPr="00ED00DF">
        <w:rPr>
          <w:b/>
          <w:color w:val="FF0000"/>
          <w:sz w:val="24"/>
          <w:szCs w:val="24"/>
        </w:rPr>
        <w:t>дуля могут дополнить содержание в 5, 6 и 7 классах или реализовываться в рамках внеурочной деятельности).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Значение развития технологий в становлении новых видов искусства.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Мультимедиа и объединение множества воспринимаемых человеком информац</w:t>
      </w:r>
      <w:r w:rsidRPr="00ED00DF">
        <w:rPr>
          <w:sz w:val="24"/>
          <w:szCs w:val="24"/>
        </w:rPr>
        <w:t>и</w:t>
      </w:r>
      <w:r w:rsidRPr="00ED00DF">
        <w:rPr>
          <w:sz w:val="24"/>
          <w:szCs w:val="24"/>
        </w:rPr>
        <w:t>онных средств на экране цифрового искусства.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Художник и искусство театра.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lastRenderedPageBreak/>
        <w:t>Рождение театра в древнейших обрядах. История развития искусства театра.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Жанровое многообразие театральных представлений, шоу, праздников и их виз</w:t>
      </w:r>
      <w:r w:rsidRPr="00ED00DF">
        <w:rPr>
          <w:sz w:val="24"/>
          <w:szCs w:val="24"/>
        </w:rPr>
        <w:t>у</w:t>
      </w:r>
      <w:r w:rsidRPr="00ED00DF">
        <w:rPr>
          <w:sz w:val="24"/>
          <w:szCs w:val="24"/>
        </w:rPr>
        <w:t>альный облик.</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Роль художника и виды профессиональной деятельности художника в современном театре.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Сценография и создание сценического образа. Сотворчество художн</w:t>
      </w:r>
      <w:r w:rsidRPr="00ED00DF">
        <w:rPr>
          <w:sz w:val="24"/>
          <w:szCs w:val="24"/>
        </w:rPr>
        <w:t>и</w:t>
      </w:r>
      <w:r w:rsidRPr="00ED00DF">
        <w:rPr>
          <w:sz w:val="24"/>
          <w:szCs w:val="24"/>
        </w:rPr>
        <w:t>ка-постановщика с драматургом, режиссёром и актёрами.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Роль освещения в визуальном облике театрального действия. Бутафорские, пош</w:t>
      </w:r>
      <w:r w:rsidRPr="00ED00DF">
        <w:rPr>
          <w:sz w:val="24"/>
          <w:szCs w:val="24"/>
        </w:rPr>
        <w:t>и</w:t>
      </w:r>
      <w:r w:rsidRPr="00ED00DF">
        <w:rPr>
          <w:sz w:val="24"/>
          <w:szCs w:val="24"/>
        </w:rPr>
        <w:t>вочные, декорационные и иные цеха в театре.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Сценический костюм, грим и маска. Стилистическое единство в решении образа спектакля. Выражение в костюме характера персонажа.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Художник в театре кукол и его ведущая роль как соавтора режиссёра и актёра в процессе создания образа персонажа.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Условность и метафора в театральной постановке как образная и авторская инте</w:t>
      </w:r>
      <w:r w:rsidRPr="00ED00DF">
        <w:rPr>
          <w:sz w:val="24"/>
          <w:szCs w:val="24"/>
        </w:rPr>
        <w:t>р</w:t>
      </w:r>
      <w:r w:rsidRPr="00ED00DF">
        <w:rPr>
          <w:sz w:val="24"/>
          <w:szCs w:val="24"/>
        </w:rPr>
        <w:t>претация реальности.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Художественная фотография.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w:t>
      </w:r>
      <w:r w:rsidRPr="00ED00DF">
        <w:rPr>
          <w:sz w:val="24"/>
          <w:szCs w:val="24"/>
        </w:rPr>
        <w:t>о</w:t>
      </w:r>
      <w:r w:rsidRPr="00ED00DF">
        <w:rPr>
          <w:sz w:val="24"/>
          <w:szCs w:val="24"/>
        </w:rPr>
        <w:t>гий.</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Современные возможности художественной обработки цифровой фотографии.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Картина мира и «Родиноведение» в фотографиях С.М. Прокудина-Горского. С</w:t>
      </w:r>
      <w:r w:rsidRPr="00ED00DF">
        <w:rPr>
          <w:sz w:val="24"/>
          <w:szCs w:val="24"/>
        </w:rPr>
        <w:t>о</w:t>
      </w:r>
      <w:r w:rsidRPr="00ED00DF">
        <w:rPr>
          <w:sz w:val="24"/>
          <w:szCs w:val="24"/>
        </w:rPr>
        <w:t>хранённая история и роль его фотографий в современной отечественной культуре.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w:t>
      </w:r>
      <w:r w:rsidRPr="00ED00DF">
        <w:rPr>
          <w:sz w:val="24"/>
          <w:szCs w:val="24"/>
        </w:rPr>
        <w:t>е</w:t>
      </w:r>
      <w:r w:rsidRPr="00ED00DF">
        <w:rPr>
          <w:sz w:val="24"/>
          <w:szCs w:val="24"/>
        </w:rPr>
        <w:t>ров.</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Композиция кадра, ракурс, плановость, графический ритм.</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Умения наблюдать и выявлять выразительность и красоту окружающей жизни с помощью фотографии.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Фотопейзаж в творчестве профессиональных фотографов.</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Образные возможности чёрно-белой и цветной фотографии.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Роль тональных контрастов и роль цвета в эмоционально-образном восприятии пейзажа.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Роль освещения в портретном образе. Фотография постановочная и документальная.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Фотопортрет в истории профессиональной фотографии и его связь с направлениями в изобразительном искусстве.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Портрет в фотографии, его общее и особенное по сравнению с живописным и гр</w:t>
      </w:r>
      <w:r w:rsidRPr="00ED00DF">
        <w:rPr>
          <w:sz w:val="24"/>
          <w:szCs w:val="24"/>
        </w:rPr>
        <w:t>а</w:t>
      </w:r>
      <w:r w:rsidRPr="00ED00DF">
        <w:rPr>
          <w:sz w:val="24"/>
          <w:szCs w:val="24"/>
        </w:rPr>
        <w:t>фическим портретом. Опыт выполнения портретных фотографий.</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Фоторепортаж. Образ события в кадре. Репортажный снимок - свидетельство и</w:t>
      </w:r>
      <w:r w:rsidRPr="00ED00DF">
        <w:rPr>
          <w:sz w:val="24"/>
          <w:szCs w:val="24"/>
        </w:rPr>
        <w:t>с</w:t>
      </w:r>
      <w:r w:rsidRPr="00ED00DF">
        <w:rPr>
          <w:sz w:val="24"/>
          <w:szCs w:val="24"/>
        </w:rPr>
        <w:t>тории и его значение в сохранении памяти о событии.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Фоторепортаж - дневник истории. Значение работы военных фотографов. Спо</w:t>
      </w:r>
      <w:r w:rsidRPr="00ED00DF">
        <w:rPr>
          <w:sz w:val="24"/>
          <w:szCs w:val="24"/>
        </w:rPr>
        <w:t>р</w:t>
      </w:r>
      <w:r w:rsidRPr="00ED00DF">
        <w:rPr>
          <w:sz w:val="24"/>
          <w:szCs w:val="24"/>
        </w:rPr>
        <w:t>тивные фотографии. Образ современности в репортажных фотографиях.</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«Работать для жизни...» - фотографии Александра Родченко, их значение и влияние на стиль эпохи.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Возможности компьютерной обработки фотографий, задачи преобразования фот</w:t>
      </w:r>
      <w:r w:rsidRPr="00ED00DF">
        <w:rPr>
          <w:sz w:val="24"/>
          <w:szCs w:val="24"/>
        </w:rPr>
        <w:t>о</w:t>
      </w:r>
      <w:r w:rsidRPr="00ED00DF">
        <w:rPr>
          <w:sz w:val="24"/>
          <w:szCs w:val="24"/>
        </w:rPr>
        <w:t>графий и границы достоверности.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Коллаж как жанр художественного творчества с помощью различных компьюте</w:t>
      </w:r>
      <w:r w:rsidRPr="00ED00DF">
        <w:rPr>
          <w:sz w:val="24"/>
          <w:szCs w:val="24"/>
        </w:rPr>
        <w:t>р</w:t>
      </w:r>
      <w:r w:rsidRPr="00ED00DF">
        <w:rPr>
          <w:sz w:val="24"/>
          <w:szCs w:val="24"/>
        </w:rPr>
        <w:t>ных программ.</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xml:space="preserve">Художественная фотография как авторское видение мира, как образ времени и </w:t>
      </w:r>
      <w:r w:rsidRPr="00ED00DF">
        <w:rPr>
          <w:sz w:val="24"/>
          <w:szCs w:val="24"/>
        </w:rPr>
        <w:lastRenderedPageBreak/>
        <w:t>влияние фотообраза на жизнь людей.</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Изображение и искусство кино.</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Ожившее изображение. История кино и его эволюция как искусства.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w:t>
      </w:r>
      <w:r w:rsidRPr="00ED00DF">
        <w:rPr>
          <w:sz w:val="24"/>
          <w:szCs w:val="24"/>
        </w:rPr>
        <w:t>ь</w:t>
      </w:r>
      <w:r w:rsidRPr="00ED00DF">
        <w:rPr>
          <w:sz w:val="24"/>
          <w:szCs w:val="24"/>
        </w:rPr>
        <w:t>мом. Сложносоставной язык кино.</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Монтаж композиционно построенных кадров - основа языка киноискусства.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Создание видеоролика - от замысла до съёмки. Разные жанры - разные задачи в р</w:t>
      </w:r>
      <w:r w:rsidRPr="00ED00DF">
        <w:rPr>
          <w:sz w:val="24"/>
          <w:szCs w:val="24"/>
        </w:rPr>
        <w:t>а</w:t>
      </w:r>
      <w:r w:rsidRPr="00ED00DF">
        <w:rPr>
          <w:sz w:val="24"/>
          <w:szCs w:val="24"/>
        </w:rPr>
        <w:t>боте над видеороликом. Этапы создания видеоролика.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Искусство анимации и художник-мультипликатор. Рисованные, кукольные муль</w:t>
      </w:r>
      <w:r w:rsidRPr="00ED00DF">
        <w:rPr>
          <w:sz w:val="24"/>
          <w:szCs w:val="24"/>
        </w:rPr>
        <w:t>т</w:t>
      </w:r>
      <w:r w:rsidRPr="00ED00DF">
        <w:rPr>
          <w:sz w:val="24"/>
          <w:szCs w:val="24"/>
        </w:rPr>
        <w:t>фильмы и цифровая анимация. Уолт Дисней и его студия. Особое лицо отечественной мультипликации, её знаменитые создатели.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Использование электронно-цифровых технологий в современном игровом кинем</w:t>
      </w:r>
      <w:r w:rsidRPr="00ED00DF">
        <w:rPr>
          <w:sz w:val="24"/>
          <w:szCs w:val="24"/>
        </w:rPr>
        <w:t>а</w:t>
      </w:r>
      <w:r w:rsidRPr="00ED00DF">
        <w:rPr>
          <w:sz w:val="24"/>
          <w:szCs w:val="24"/>
        </w:rPr>
        <w:t>тографе.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w:t>
      </w:r>
      <w:r w:rsidRPr="00ED00DF">
        <w:rPr>
          <w:sz w:val="24"/>
          <w:szCs w:val="24"/>
        </w:rPr>
        <w:t>е</w:t>
      </w:r>
      <w:r w:rsidRPr="00ED00DF">
        <w:rPr>
          <w:sz w:val="24"/>
          <w:szCs w:val="24"/>
        </w:rPr>
        <w:t>рекладка, сыпучая анимация.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Этапы создания анимационного фильма. Требования и критерии художественности.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Изобразительное искусство на телевидении.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Телевидение - экранное искусство: средство массовой информации, художестве</w:t>
      </w:r>
      <w:r w:rsidRPr="00ED00DF">
        <w:rPr>
          <w:sz w:val="24"/>
          <w:szCs w:val="24"/>
        </w:rPr>
        <w:t>н</w:t>
      </w:r>
      <w:r w:rsidRPr="00ED00DF">
        <w:rPr>
          <w:sz w:val="24"/>
          <w:szCs w:val="24"/>
        </w:rPr>
        <w:t>ного и научного просвещения, развлечения и организации досуга.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Искусство и технология. Создатель телевидения - русский инженер Владимир Козьмич Зворыкин.</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Деятельность художника на телевидении: художники по свету, костюму, гриму, сценографический дизайн и компьютерная графика.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Школьное телевидение и студия мультимедиа. Построение видеоряда и художес</w:t>
      </w:r>
      <w:r w:rsidRPr="00ED00DF">
        <w:rPr>
          <w:sz w:val="24"/>
          <w:szCs w:val="24"/>
        </w:rPr>
        <w:t>т</w:t>
      </w:r>
      <w:r w:rsidRPr="00ED00DF">
        <w:rPr>
          <w:sz w:val="24"/>
          <w:szCs w:val="24"/>
        </w:rPr>
        <w:t>венного оформления.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Художнические роли каждого человека в реальной бытийной жизни.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Роль искусства в жизни общества и его влияние на жизнь каждого человека.</w:t>
      </w:r>
    </w:p>
    <w:p w:rsidR="00673AEF" w:rsidRPr="00ED00DF" w:rsidRDefault="00673AEF" w:rsidP="00673AEF">
      <w:pPr>
        <w:rPr>
          <w:rFonts w:ascii="Times New Roman" w:hAnsi="Times New Roman" w:cs="Times New Roman"/>
          <w:b/>
        </w:rPr>
      </w:pPr>
    </w:p>
    <w:p w:rsidR="00673AEF" w:rsidRPr="00ED00DF" w:rsidRDefault="00673AEF" w:rsidP="00673AEF">
      <w:pPr>
        <w:rPr>
          <w:rFonts w:ascii="Times New Roman" w:hAnsi="Times New Roman" w:cs="Times New Roman"/>
          <w:b/>
        </w:rPr>
      </w:pPr>
      <w:r w:rsidRPr="00ED00DF">
        <w:rPr>
          <w:rFonts w:ascii="Times New Roman" w:hAnsi="Times New Roman" w:cs="Times New Roman"/>
          <w:b/>
        </w:rPr>
        <w:t>3) ПЛАНИРУЕМЫЕ РЕЗУЛЬТАТЫ ОСВОЕНИЯ ПРОГРАММЫ УЧЕБНОГО ПРЕДМЕТА «</w:t>
      </w:r>
      <w:r w:rsidRPr="00ED00DF">
        <w:rPr>
          <w:b/>
        </w:rPr>
        <w:t>ИЗОБРАЗИТЕЛЬНОЕ ИСКУССТВО»</w:t>
      </w:r>
    </w:p>
    <w:p w:rsidR="00673AEF" w:rsidRPr="00ED00DF" w:rsidRDefault="00673AEF" w:rsidP="00673AEF">
      <w:pPr>
        <w:rPr>
          <w:rFonts w:ascii="Times New Roman" w:hAnsi="Times New Roman" w:cs="Times New Roman"/>
          <w:b/>
        </w:rPr>
      </w:pPr>
    </w:p>
    <w:p w:rsidR="00673AEF" w:rsidRPr="00ED00DF" w:rsidRDefault="00673AEF" w:rsidP="00673AEF">
      <w:pPr>
        <w:jc w:val="center"/>
        <w:rPr>
          <w:rFonts w:ascii="Times New Roman" w:hAnsi="Times New Roman" w:cs="Times New Roman"/>
          <w:b/>
        </w:rPr>
      </w:pPr>
      <w:r w:rsidRPr="00ED00DF">
        <w:rPr>
          <w:rFonts w:ascii="Times New Roman" w:hAnsi="Times New Roman" w:cs="Times New Roman"/>
          <w:b/>
        </w:rPr>
        <w:t>ЛИЧНОСТНЫЕ РЕЗУЛЬТАТЫ</w:t>
      </w:r>
    </w:p>
    <w:p w:rsidR="00673AEF" w:rsidRPr="00ED00DF" w:rsidRDefault="00673AEF" w:rsidP="00673AEF">
      <w:pPr>
        <w:pStyle w:val="23"/>
        <w:shd w:val="clear" w:color="auto" w:fill="auto"/>
        <w:tabs>
          <w:tab w:val="left" w:pos="1734"/>
        </w:tabs>
        <w:spacing w:before="0" w:after="0" w:line="240" w:lineRule="auto"/>
        <w:ind w:firstLine="709"/>
        <w:rPr>
          <w:sz w:val="24"/>
          <w:szCs w:val="24"/>
        </w:rPr>
      </w:pPr>
      <w:r w:rsidRPr="00ED00DF">
        <w:rPr>
          <w:sz w:val="24"/>
          <w:szCs w:val="24"/>
        </w:rPr>
        <w:t>Личностные результаты освоения рабочей программы основного общего образов</w:t>
      </w:r>
      <w:r w:rsidRPr="00ED00DF">
        <w:rPr>
          <w:sz w:val="24"/>
          <w:szCs w:val="24"/>
        </w:rPr>
        <w:t>а</w:t>
      </w:r>
      <w:r w:rsidRPr="00ED00DF">
        <w:rPr>
          <w:sz w:val="24"/>
          <w:szCs w:val="24"/>
        </w:rPr>
        <w:t>ния по изобразительному искусству достигаются в единстве учебной и воспитательной деятельности.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xml:space="preserve">Программа призвана обеспечить достижение обучающимися личностных </w:t>
      </w:r>
      <w:r w:rsidRPr="00ED00DF">
        <w:rPr>
          <w:sz w:val="24"/>
          <w:szCs w:val="24"/>
        </w:rPr>
        <w:lastRenderedPageBreak/>
        <w:t>резул</w:t>
      </w:r>
      <w:r w:rsidRPr="00ED00DF">
        <w:rPr>
          <w:sz w:val="24"/>
          <w:szCs w:val="24"/>
        </w:rPr>
        <w:t>ь</w:t>
      </w:r>
      <w:r w:rsidRPr="00ED00DF">
        <w:rPr>
          <w:sz w:val="24"/>
          <w:szCs w:val="24"/>
        </w:rPr>
        <w:t>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w:t>
      </w:r>
      <w:r w:rsidRPr="00ED00DF">
        <w:rPr>
          <w:sz w:val="24"/>
          <w:szCs w:val="24"/>
        </w:rPr>
        <w:t>в</w:t>
      </w:r>
      <w:r w:rsidRPr="00ED00DF">
        <w:rPr>
          <w:sz w:val="24"/>
          <w:szCs w:val="24"/>
        </w:rPr>
        <w:t>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rsidR="00673AEF" w:rsidRPr="00ED00DF" w:rsidRDefault="00673AEF" w:rsidP="00673AEF">
      <w:pPr>
        <w:pStyle w:val="23"/>
        <w:shd w:val="clear" w:color="auto" w:fill="auto"/>
        <w:spacing w:before="0" w:after="0" w:line="240" w:lineRule="auto"/>
        <w:ind w:firstLine="709"/>
        <w:rPr>
          <w:b/>
          <w:i/>
          <w:sz w:val="24"/>
          <w:szCs w:val="24"/>
        </w:rPr>
      </w:pPr>
      <w:r w:rsidRPr="00ED00DF">
        <w:rPr>
          <w:b/>
          <w:i/>
          <w:sz w:val="24"/>
          <w:szCs w:val="24"/>
        </w:rPr>
        <w:t>1. Патриотическое воспитание.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Осуществляется через освоение обучающимися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w:t>
      </w:r>
      <w:r w:rsidRPr="00ED00DF">
        <w:rPr>
          <w:sz w:val="24"/>
          <w:szCs w:val="24"/>
        </w:rPr>
        <w:t>н</w:t>
      </w:r>
      <w:r w:rsidRPr="00ED00DF">
        <w:rPr>
          <w:sz w:val="24"/>
          <w:szCs w:val="24"/>
        </w:rPr>
        <w:t>но-эмоциональному восприятию и творческому созиданию художественного образа.</w:t>
      </w:r>
    </w:p>
    <w:p w:rsidR="00673AEF" w:rsidRPr="00ED00DF" w:rsidRDefault="00673AEF" w:rsidP="00673AEF">
      <w:pPr>
        <w:pStyle w:val="23"/>
        <w:shd w:val="clear" w:color="auto" w:fill="auto"/>
        <w:spacing w:before="0" w:after="0" w:line="240" w:lineRule="auto"/>
        <w:ind w:firstLine="709"/>
        <w:rPr>
          <w:b/>
          <w:i/>
          <w:sz w:val="24"/>
          <w:szCs w:val="24"/>
        </w:rPr>
      </w:pPr>
      <w:r w:rsidRPr="00ED00DF">
        <w:rPr>
          <w:b/>
          <w:i/>
          <w:sz w:val="24"/>
          <w:szCs w:val="24"/>
        </w:rPr>
        <w:t>2. Гражданское воспитание.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w:t>
      </w:r>
      <w:r w:rsidRPr="00ED00DF">
        <w:rPr>
          <w:sz w:val="24"/>
          <w:szCs w:val="24"/>
        </w:rPr>
        <w:t>а</w:t>
      </w:r>
      <w:r w:rsidRPr="00ED00DF">
        <w:rPr>
          <w:sz w:val="24"/>
          <w:szCs w:val="24"/>
        </w:rPr>
        <w:t>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w:t>
      </w:r>
      <w:r w:rsidRPr="00ED00DF">
        <w:rPr>
          <w:sz w:val="24"/>
          <w:szCs w:val="24"/>
        </w:rPr>
        <w:t>а</w:t>
      </w:r>
      <w:r w:rsidRPr="00ED00DF">
        <w:rPr>
          <w:sz w:val="24"/>
          <w:szCs w:val="24"/>
        </w:rPr>
        <w:t>циональные чувства обучающихся. Учебный предмет способствует пониманию особе</w:t>
      </w:r>
      <w:r w:rsidRPr="00ED00DF">
        <w:rPr>
          <w:sz w:val="24"/>
          <w:szCs w:val="24"/>
        </w:rPr>
        <w:t>н</w:t>
      </w:r>
      <w:r w:rsidRPr="00ED00DF">
        <w:rPr>
          <w:sz w:val="24"/>
          <w:szCs w:val="24"/>
        </w:rPr>
        <w:t>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673AEF" w:rsidRPr="00ED00DF" w:rsidRDefault="00673AEF" w:rsidP="00673AEF">
      <w:pPr>
        <w:pStyle w:val="23"/>
        <w:shd w:val="clear" w:color="auto" w:fill="auto"/>
        <w:spacing w:before="0" w:after="0" w:line="240" w:lineRule="auto"/>
        <w:ind w:firstLine="709"/>
        <w:rPr>
          <w:b/>
          <w:i/>
          <w:sz w:val="24"/>
          <w:szCs w:val="24"/>
        </w:rPr>
      </w:pPr>
      <w:r w:rsidRPr="00ED00DF">
        <w:rPr>
          <w:b/>
          <w:i/>
          <w:sz w:val="24"/>
          <w:szCs w:val="24"/>
        </w:rPr>
        <w:t>3. Духовно-нравственное воспитание.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w:t>
      </w:r>
      <w:r w:rsidRPr="00ED00DF">
        <w:rPr>
          <w:sz w:val="24"/>
          <w:szCs w:val="24"/>
        </w:rPr>
        <w:t>в</w:t>
      </w:r>
      <w:r w:rsidRPr="00ED00DF">
        <w:rPr>
          <w:sz w:val="24"/>
          <w:szCs w:val="24"/>
        </w:rPr>
        <w:t>ляет суть учебного предмета. Учебные задания направлены на развитие внутреннего мира обучающегося и воспитание его эмоционально- 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w:t>
      </w:r>
      <w:r w:rsidRPr="00ED00DF">
        <w:rPr>
          <w:sz w:val="24"/>
          <w:szCs w:val="24"/>
        </w:rPr>
        <w:t>ь</w:t>
      </w:r>
      <w:r w:rsidRPr="00ED00DF">
        <w:rPr>
          <w:sz w:val="24"/>
          <w:szCs w:val="24"/>
        </w:rPr>
        <w:t>ность на занятиях по изобразительному искусству способствует освоению базовых це</w:t>
      </w:r>
      <w:r w:rsidRPr="00ED00DF">
        <w:rPr>
          <w:sz w:val="24"/>
          <w:szCs w:val="24"/>
        </w:rPr>
        <w:t>н</w:t>
      </w:r>
      <w:r w:rsidRPr="00ED00DF">
        <w:rPr>
          <w:sz w:val="24"/>
          <w:szCs w:val="24"/>
        </w:rPr>
        <w:t>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w:t>
      </w:r>
      <w:r w:rsidRPr="00ED00DF">
        <w:rPr>
          <w:sz w:val="24"/>
          <w:szCs w:val="24"/>
        </w:rPr>
        <w:t>о</w:t>
      </w:r>
      <w:r w:rsidRPr="00ED00DF">
        <w:rPr>
          <w:sz w:val="24"/>
          <w:szCs w:val="24"/>
        </w:rPr>
        <w:t>живаемой жизни.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Эстетическое воспитание: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w:t>
      </w:r>
      <w:r w:rsidRPr="00ED00DF">
        <w:rPr>
          <w:sz w:val="24"/>
          <w:szCs w:val="24"/>
        </w:rPr>
        <w:t>д</w:t>
      </w:r>
      <w:r w:rsidRPr="00ED00DF">
        <w:rPr>
          <w:sz w:val="24"/>
          <w:szCs w:val="24"/>
        </w:rPr>
        <w:t>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w:t>
      </w:r>
      <w:r w:rsidRPr="00ED00DF">
        <w:rPr>
          <w:sz w:val="24"/>
          <w:szCs w:val="24"/>
        </w:rPr>
        <w:t>и</w:t>
      </w:r>
      <w:r w:rsidRPr="00ED00DF">
        <w:rPr>
          <w:sz w:val="24"/>
          <w:szCs w:val="24"/>
        </w:rPr>
        <w:t>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w:t>
      </w:r>
      <w:r w:rsidRPr="00ED00DF">
        <w:rPr>
          <w:sz w:val="24"/>
          <w:szCs w:val="24"/>
        </w:rPr>
        <w:t>ч</w:t>
      </w:r>
      <w:r w:rsidRPr="00ED00DF">
        <w:rPr>
          <w:sz w:val="24"/>
          <w:szCs w:val="24"/>
        </w:rPr>
        <w:t>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w:t>
      </w:r>
      <w:r w:rsidRPr="00ED00DF">
        <w:rPr>
          <w:sz w:val="24"/>
          <w:szCs w:val="24"/>
        </w:rPr>
        <w:t>ь</w:t>
      </w:r>
      <w:r w:rsidRPr="00ED00DF">
        <w:rPr>
          <w:sz w:val="24"/>
          <w:szCs w:val="24"/>
        </w:rPr>
        <w:t>турному наследию.</w:t>
      </w:r>
    </w:p>
    <w:p w:rsidR="00673AEF" w:rsidRPr="00ED00DF" w:rsidRDefault="00673AEF" w:rsidP="00673AEF">
      <w:pPr>
        <w:pStyle w:val="23"/>
        <w:shd w:val="clear" w:color="auto" w:fill="auto"/>
        <w:spacing w:before="0" w:after="0" w:line="240" w:lineRule="auto"/>
        <w:ind w:firstLine="709"/>
        <w:rPr>
          <w:b/>
          <w:i/>
          <w:sz w:val="24"/>
          <w:szCs w:val="24"/>
        </w:rPr>
      </w:pPr>
      <w:r w:rsidRPr="00ED00DF">
        <w:rPr>
          <w:b/>
          <w:i/>
          <w:sz w:val="24"/>
          <w:szCs w:val="24"/>
        </w:rPr>
        <w:lastRenderedPageBreak/>
        <w:t>4. Ценности познавательной деятельности.</w:t>
      </w:r>
    </w:p>
    <w:p w:rsidR="00673AEF" w:rsidRPr="00ED00DF" w:rsidRDefault="00673AEF" w:rsidP="00673AEF">
      <w:pPr>
        <w:pStyle w:val="23"/>
        <w:shd w:val="clear" w:color="auto" w:fill="auto"/>
        <w:tabs>
          <w:tab w:val="left" w:pos="4344"/>
          <w:tab w:val="left" w:pos="9120"/>
        </w:tabs>
        <w:spacing w:before="0" w:after="0" w:line="240" w:lineRule="auto"/>
        <w:ind w:firstLine="709"/>
        <w:rPr>
          <w:sz w:val="24"/>
          <w:szCs w:val="24"/>
        </w:rPr>
      </w:pPr>
      <w:r w:rsidRPr="00ED00DF">
        <w:rPr>
          <w:sz w:val="24"/>
          <w:szCs w:val="24"/>
        </w:rPr>
        <w:t>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w:t>
      </w:r>
      <w:r w:rsidRPr="00ED00DF">
        <w:rPr>
          <w:sz w:val="24"/>
          <w:szCs w:val="24"/>
        </w:rPr>
        <w:t>к</w:t>
      </w:r>
      <w:r w:rsidRPr="00ED00DF">
        <w:rPr>
          <w:sz w:val="24"/>
          <w:szCs w:val="24"/>
        </w:rPr>
        <w:t>рашенный интерес к жизни. Навыки исследовательской деятельности развиваются в пр</w:t>
      </w:r>
      <w:r w:rsidRPr="00ED00DF">
        <w:rPr>
          <w:sz w:val="24"/>
          <w:szCs w:val="24"/>
        </w:rPr>
        <w:t>о</w:t>
      </w:r>
      <w:r w:rsidRPr="00ED00DF">
        <w:rPr>
          <w:sz w:val="24"/>
          <w:szCs w:val="24"/>
        </w:rPr>
        <w:t>цессе учебных проектов на уроках изобразительного искусства и при выполнении заданий культурно-исторической направленности.</w:t>
      </w:r>
    </w:p>
    <w:p w:rsidR="00673AEF" w:rsidRPr="00ED00DF" w:rsidRDefault="00673AEF" w:rsidP="00673AEF">
      <w:pPr>
        <w:pStyle w:val="23"/>
        <w:shd w:val="clear" w:color="auto" w:fill="auto"/>
        <w:spacing w:before="0" w:after="0" w:line="240" w:lineRule="auto"/>
        <w:ind w:firstLine="709"/>
        <w:rPr>
          <w:b/>
          <w:i/>
          <w:sz w:val="24"/>
          <w:szCs w:val="24"/>
        </w:rPr>
      </w:pPr>
      <w:r w:rsidRPr="00ED00DF">
        <w:rPr>
          <w:b/>
          <w:i/>
          <w:sz w:val="24"/>
          <w:szCs w:val="24"/>
        </w:rPr>
        <w:t>5. Экологическое воспитание.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673AEF" w:rsidRPr="00ED00DF" w:rsidRDefault="00673AEF" w:rsidP="00673AEF">
      <w:pPr>
        <w:pStyle w:val="23"/>
        <w:shd w:val="clear" w:color="auto" w:fill="auto"/>
        <w:spacing w:before="0" w:after="0" w:line="240" w:lineRule="auto"/>
        <w:ind w:firstLine="709"/>
        <w:rPr>
          <w:b/>
          <w:i/>
          <w:sz w:val="24"/>
          <w:szCs w:val="24"/>
        </w:rPr>
      </w:pPr>
      <w:r w:rsidRPr="00ED00DF">
        <w:rPr>
          <w:b/>
          <w:i/>
          <w:sz w:val="24"/>
          <w:szCs w:val="24"/>
        </w:rPr>
        <w:t>6. Трудовое воспитание.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Художественно-эстетическое развитие обучающихся обязательно должно осущ</w:t>
      </w:r>
      <w:r w:rsidRPr="00ED00DF">
        <w:rPr>
          <w:sz w:val="24"/>
          <w:szCs w:val="24"/>
        </w:rPr>
        <w:t>е</w:t>
      </w:r>
      <w:r w:rsidRPr="00ED00DF">
        <w:rPr>
          <w:sz w:val="24"/>
          <w:szCs w:val="24"/>
        </w:rPr>
        <w:t>ствляться в процессе личной художественно-творческой работы с освоением художес</w:t>
      </w:r>
      <w:r w:rsidRPr="00ED00DF">
        <w:rPr>
          <w:sz w:val="24"/>
          <w:szCs w:val="24"/>
        </w:rPr>
        <w:t>т</w:t>
      </w:r>
      <w:r w:rsidRPr="00ED00DF">
        <w:rPr>
          <w:sz w:val="24"/>
          <w:szCs w:val="24"/>
        </w:rPr>
        <w:t>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w:t>
      </w:r>
      <w:r w:rsidRPr="00ED00DF">
        <w:rPr>
          <w:sz w:val="24"/>
          <w:szCs w:val="24"/>
        </w:rPr>
        <w:t>н</w:t>
      </w:r>
      <w:r w:rsidRPr="00ED00DF">
        <w:rPr>
          <w:sz w:val="24"/>
          <w:szCs w:val="24"/>
        </w:rPr>
        <w:t>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673AEF" w:rsidRPr="00ED00DF" w:rsidRDefault="00673AEF" w:rsidP="00673AEF">
      <w:pPr>
        <w:pStyle w:val="23"/>
        <w:shd w:val="clear" w:color="auto" w:fill="auto"/>
        <w:spacing w:before="0" w:after="0" w:line="240" w:lineRule="auto"/>
        <w:ind w:firstLine="709"/>
        <w:rPr>
          <w:b/>
          <w:i/>
          <w:sz w:val="24"/>
          <w:szCs w:val="24"/>
        </w:rPr>
      </w:pPr>
      <w:r w:rsidRPr="00ED00DF">
        <w:rPr>
          <w:b/>
          <w:i/>
          <w:sz w:val="24"/>
          <w:szCs w:val="24"/>
        </w:rPr>
        <w:t>Воспитывающая предметно-эстетическая среда.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w:t>
      </w:r>
      <w:r w:rsidRPr="00ED00DF">
        <w:rPr>
          <w:sz w:val="24"/>
          <w:szCs w:val="24"/>
        </w:rPr>
        <w:t>у</w:t>
      </w:r>
      <w:r w:rsidRPr="00ED00DF">
        <w:rPr>
          <w:sz w:val="24"/>
          <w:szCs w:val="24"/>
        </w:rPr>
        <w:t>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w:t>
      </w:r>
      <w:r w:rsidRPr="00ED00DF">
        <w:rPr>
          <w:sz w:val="24"/>
          <w:szCs w:val="24"/>
        </w:rPr>
        <w:softHyphen/>
        <w:t>пространственной среды общеобразовательной организации, оказ</w:t>
      </w:r>
      <w:r w:rsidRPr="00ED00DF">
        <w:rPr>
          <w:sz w:val="24"/>
          <w:szCs w:val="24"/>
        </w:rPr>
        <w:t>ы</w:t>
      </w:r>
      <w:r w:rsidRPr="00ED00DF">
        <w:rPr>
          <w:sz w:val="24"/>
          <w:szCs w:val="24"/>
        </w:rPr>
        <w:t>вает активное воспитательное воздействие и влияет на формирование позитивных ценн</w:t>
      </w:r>
      <w:r w:rsidRPr="00ED00DF">
        <w:rPr>
          <w:sz w:val="24"/>
          <w:szCs w:val="24"/>
        </w:rPr>
        <w:t>о</w:t>
      </w:r>
      <w:r w:rsidRPr="00ED00DF">
        <w:rPr>
          <w:sz w:val="24"/>
          <w:szCs w:val="24"/>
        </w:rPr>
        <w:t>стных ориентаций и восприятие жизни обучающихся.</w:t>
      </w:r>
    </w:p>
    <w:p w:rsidR="00673AEF" w:rsidRPr="00ED00DF" w:rsidRDefault="00673AEF" w:rsidP="00673AEF">
      <w:pPr>
        <w:jc w:val="center"/>
        <w:rPr>
          <w:rFonts w:ascii="Times New Roman" w:hAnsi="Times New Roman" w:cs="Times New Roman"/>
          <w:b/>
        </w:rPr>
      </w:pPr>
    </w:p>
    <w:p w:rsidR="00673AEF" w:rsidRPr="00ED00DF" w:rsidRDefault="00673AEF" w:rsidP="00673AEF">
      <w:pPr>
        <w:jc w:val="center"/>
        <w:rPr>
          <w:rFonts w:ascii="Times New Roman" w:hAnsi="Times New Roman" w:cs="Times New Roman"/>
          <w:b/>
        </w:rPr>
      </w:pPr>
      <w:r w:rsidRPr="00ED00DF">
        <w:rPr>
          <w:rFonts w:ascii="Times New Roman" w:hAnsi="Times New Roman" w:cs="Times New Roman"/>
          <w:b/>
        </w:rPr>
        <w:t>МЕТАПРЕДМЕТНЫЕ РЕЗУЛЬТАТЫ</w:t>
      </w:r>
    </w:p>
    <w:p w:rsidR="00673AEF" w:rsidRPr="00ED00DF" w:rsidRDefault="00673AEF" w:rsidP="00673AEF">
      <w:pPr>
        <w:pStyle w:val="23"/>
        <w:shd w:val="clear" w:color="auto" w:fill="auto"/>
        <w:tabs>
          <w:tab w:val="left" w:pos="1762"/>
        </w:tabs>
        <w:spacing w:before="0" w:after="0" w:line="240" w:lineRule="auto"/>
        <w:ind w:firstLine="709"/>
        <w:rPr>
          <w:sz w:val="24"/>
          <w:szCs w:val="24"/>
        </w:rPr>
      </w:pPr>
      <w:r w:rsidRPr="00ED00DF">
        <w:rPr>
          <w:sz w:val="24"/>
          <w:szCs w:val="24"/>
        </w:rPr>
        <w:t>В результате освоения программы по изобразительному искусству на уровне о</w:t>
      </w:r>
      <w:r w:rsidRPr="00ED00DF">
        <w:rPr>
          <w:sz w:val="24"/>
          <w:szCs w:val="24"/>
        </w:rPr>
        <w:t>с</w:t>
      </w:r>
      <w:r w:rsidRPr="00ED00DF">
        <w:rPr>
          <w:sz w:val="24"/>
          <w:szCs w:val="24"/>
        </w:rPr>
        <w:t>новного общего образования у обучающегося будут сформированы познавательные УУД, коммуникативные УУД, регулятивные УУД.</w:t>
      </w:r>
    </w:p>
    <w:p w:rsidR="00673AEF" w:rsidRPr="00ED00DF" w:rsidRDefault="00673AEF" w:rsidP="00673AEF">
      <w:pPr>
        <w:pStyle w:val="23"/>
        <w:shd w:val="clear" w:color="auto" w:fill="auto"/>
        <w:tabs>
          <w:tab w:val="left" w:pos="1762"/>
        </w:tabs>
        <w:spacing w:before="0" w:after="0" w:line="240" w:lineRule="auto"/>
        <w:ind w:firstLine="709"/>
        <w:rPr>
          <w:sz w:val="24"/>
          <w:szCs w:val="24"/>
        </w:rPr>
      </w:pPr>
      <w:r w:rsidRPr="00ED00DF">
        <w:rPr>
          <w:b/>
          <w:i/>
          <w:sz w:val="24"/>
          <w:szCs w:val="24"/>
        </w:rPr>
        <w:t>Познавательные УУД</w:t>
      </w:r>
    </w:p>
    <w:p w:rsidR="00673AEF" w:rsidRPr="00ED00DF" w:rsidRDefault="00673AEF" w:rsidP="00673AEF">
      <w:pPr>
        <w:pStyle w:val="23"/>
        <w:shd w:val="clear" w:color="auto" w:fill="auto"/>
        <w:tabs>
          <w:tab w:val="left" w:pos="1963"/>
        </w:tabs>
        <w:spacing w:before="0" w:after="0" w:line="240" w:lineRule="auto"/>
        <w:ind w:firstLine="709"/>
        <w:rPr>
          <w:i/>
          <w:sz w:val="24"/>
          <w:szCs w:val="24"/>
        </w:rPr>
      </w:pPr>
      <w:r w:rsidRPr="00ED00DF">
        <w:rPr>
          <w:i/>
          <w:sz w:val="24"/>
          <w:szCs w:val="24"/>
        </w:rPr>
        <w:t>У обучающегося будут сформированы следующие пространственные представл</w:t>
      </w:r>
      <w:r w:rsidRPr="00ED00DF">
        <w:rPr>
          <w:i/>
          <w:sz w:val="24"/>
          <w:szCs w:val="24"/>
        </w:rPr>
        <w:t>е</w:t>
      </w:r>
      <w:r w:rsidRPr="00ED00DF">
        <w:rPr>
          <w:i/>
          <w:sz w:val="24"/>
          <w:szCs w:val="24"/>
        </w:rPr>
        <w:t>ния и сенсорные способности как часть познавательных УУД:</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сравнивать предметные и пространственные объекты по заданным основаниям;</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характеризовать форму предмета, конструкции;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выявлять положение предметной формы в пространстве;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обобщать форму составной конструкции;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анализировать структуру предмета, конструкции, пространства, зрительного о</w:t>
      </w:r>
      <w:r w:rsidRPr="00ED00DF">
        <w:rPr>
          <w:sz w:val="24"/>
          <w:szCs w:val="24"/>
        </w:rPr>
        <w:t>б</w:t>
      </w:r>
      <w:r w:rsidRPr="00ED00DF">
        <w:rPr>
          <w:sz w:val="24"/>
          <w:szCs w:val="24"/>
        </w:rPr>
        <w:t>раза;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структурировать предметно-пространственные явления;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сопоставлять пропорциональное соотношение частей внутри целого и предметов между собой;</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xml:space="preserve">- абстрагировать образ реальности в построении плоской или пространственной </w:t>
      </w:r>
      <w:r w:rsidRPr="00ED00DF">
        <w:rPr>
          <w:sz w:val="24"/>
          <w:szCs w:val="24"/>
        </w:rPr>
        <w:lastRenderedPageBreak/>
        <w:t>композиции.</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У обучающегося будут сформированы следующие базовые логические и исследов</w:t>
      </w:r>
      <w:r w:rsidRPr="00ED00DF">
        <w:rPr>
          <w:i/>
          <w:sz w:val="24"/>
          <w:szCs w:val="24"/>
        </w:rPr>
        <w:t>а</w:t>
      </w:r>
      <w:r w:rsidRPr="00ED00DF">
        <w:rPr>
          <w:i/>
          <w:sz w:val="24"/>
          <w:szCs w:val="24"/>
        </w:rPr>
        <w:t>тельские действия как часть познавательных УУД:</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выявлять и характеризовать существенные признаки явлений художественной культуры;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сопоставлять, анализировать, сравнивать и оценивать с позиций эстетических к</w:t>
      </w:r>
      <w:r w:rsidRPr="00ED00DF">
        <w:rPr>
          <w:sz w:val="24"/>
          <w:szCs w:val="24"/>
        </w:rPr>
        <w:t>а</w:t>
      </w:r>
      <w:r w:rsidRPr="00ED00DF">
        <w:rPr>
          <w:sz w:val="24"/>
          <w:szCs w:val="24"/>
        </w:rPr>
        <w:t>тегорий явления искусства и действительности;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классифицировать произведения искусства по видам и, соответственно, по назн</w:t>
      </w:r>
      <w:r w:rsidRPr="00ED00DF">
        <w:rPr>
          <w:sz w:val="24"/>
          <w:szCs w:val="24"/>
        </w:rPr>
        <w:t>а</w:t>
      </w:r>
      <w:r w:rsidRPr="00ED00DF">
        <w:rPr>
          <w:sz w:val="24"/>
          <w:szCs w:val="24"/>
        </w:rPr>
        <w:t>чению в жизни людей;</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ставить и использовать вопросы как исследовательский инструмент познания;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вести исследовательскую работу по сбору информационного материала по уст</w:t>
      </w:r>
      <w:r w:rsidRPr="00ED00DF">
        <w:rPr>
          <w:sz w:val="24"/>
          <w:szCs w:val="24"/>
        </w:rPr>
        <w:t>а</w:t>
      </w:r>
      <w:r w:rsidRPr="00ED00DF">
        <w:rPr>
          <w:sz w:val="24"/>
          <w:szCs w:val="24"/>
        </w:rPr>
        <w:t>новленной или выбранной теме;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самостоятельно формулировать выводы и обобщения по результатам наблюдения или исследования, аргументированно защищать свои позиции.</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У обучающегося будут сформированы умения работать с информацией как часть познавательных УУД:</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использовать различные методы, в т.ч. электронные технологии, для поиска и о</w:t>
      </w:r>
      <w:r w:rsidRPr="00ED00DF">
        <w:rPr>
          <w:sz w:val="24"/>
          <w:szCs w:val="24"/>
        </w:rPr>
        <w:t>т</w:t>
      </w:r>
      <w:r w:rsidRPr="00ED00DF">
        <w:rPr>
          <w:sz w:val="24"/>
          <w:szCs w:val="24"/>
        </w:rPr>
        <w:t>бора информации на основе образовательных задач и заданных критериев;</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использовать электронные образовательные ресурсы;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уметь работать с электронными учебными пособиями и учебниками;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выбирать, анализировать, интерпретировать, обобщать и систематизировать и</w:t>
      </w:r>
      <w:r w:rsidRPr="00ED00DF">
        <w:rPr>
          <w:sz w:val="24"/>
          <w:szCs w:val="24"/>
        </w:rPr>
        <w:t>н</w:t>
      </w:r>
      <w:r w:rsidRPr="00ED00DF">
        <w:rPr>
          <w:sz w:val="24"/>
          <w:szCs w:val="24"/>
        </w:rPr>
        <w:t>формацию, представленную в произведениях искусства, в текстах, таблицах и схемах;</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самостоятельно готовить информацию на заданную или выбранную тему в различных видах её представления: в рисунках и эскизах, тексте, таблицах, схемах, эле</w:t>
      </w:r>
      <w:r w:rsidRPr="00ED00DF">
        <w:rPr>
          <w:sz w:val="24"/>
          <w:szCs w:val="24"/>
        </w:rPr>
        <w:t>к</w:t>
      </w:r>
      <w:r w:rsidRPr="00ED00DF">
        <w:rPr>
          <w:sz w:val="24"/>
          <w:szCs w:val="24"/>
        </w:rPr>
        <w:t>тронных презентациях.</w:t>
      </w:r>
    </w:p>
    <w:p w:rsidR="00673AEF" w:rsidRPr="00ED00DF" w:rsidRDefault="00673AEF" w:rsidP="00673AEF">
      <w:pPr>
        <w:ind w:firstLine="709"/>
        <w:rPr>
          <w:rFonts w:ascii="Times New Roman" w:hAnsi="Times New Roman" w:cs="Times New Roman"/>
          <w:b/>
          <w:i/>
        </w:rPr>
      </w:pPr>
      <w:r w:rsidRPr="00ED00DF">
        <w:rPr>
          <w:rFonts w:ascii="Times New Roman" w:hAnsi="Times New Roman" w:cs="Times New Roman"/>
          <w:b/>
          <w:i/>
        </w:rPr>
        <w:t>Коммуникативные УУД</w:t>
      </w:r>
    </w:p>
    <w:p w:rsidR="00673AEF" w:rsidRPr="00ED00DF" w:rsidRDefault="00673AEF" w:rsidP="00673AEF">
      <w:pPr>
        <w:ind w:firstLine="709"/>
        <w:rPr>
          <w:rFonts w:ascii="Times New Roman" w:hAnsi="Times New Roman" w:cs="Times New Roman"/>
          <w:b/>
          <w:i/>
        </w:rPr>
      </w:pPr>
      <w:r w:rsidRPr="00ED00DF">
        <w:rPr>
          <w:i/>
        </w:rPr>
        <w:t>У обучающегося будут сформированы следующие коммуникативные УУД:</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понимать искусство в качестве особого языка общения - межличностного (автор - зритель), между поколениями, между народами;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воспринимать и формулировать суждения, выражать эмоции в соответствии с ц</w:t>
      </w:r>
      <w:r w:rsidRPr="00ED00DF">
        <w:rPr>
          <w:sz w:val="24"/>
          <w:szCs w:val="24"/>
        </w:rPr>
        <w:t>е</w:t>
      </w:r>
      <w:r w:rsidRPr="00ED00DF">
        <w:rPr>
          <w:sz w:val="24"/>
          <w:szCs w:val="24"/>
        </w:rPr>
        <w:t>лями и условиями общения, развивая способность к эмпатии и опираясь на восприятие окружающих;</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вести диалог и участвовать в дискуссии, проявляя уважительное отношение к о</w:t>
      </w:r>
      <w:r w:rsidRPr="00ED00DF">
        <w:rPr>
          <w:sz w:val="24"/>
          <w:szCs w:val="24"/>
        </w:rPr>
        <w:t>п</w:t>
      </w:r>
      <w:r w:rsidRPr="00ED00DF">
        <w:rPr>
          <w:sz w:val="24"/>
          <w:szCs w:val="24"/>
        </w:rPr>
        <w:t>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w:t>
      </w:r>
      <w:r w:rsidRPr="00ED00DF">
        <w:rPr>
          <w:sz w:val="24"/>
          <w:szCs w:val="24"/>
        </w:rPr>
        <w:t>в</w:t>
      </w:r>
      <w:r w:rsidRPr="00ED00DF">
        <w:rPr>
          <w:sz w:val="24"/>
          <w:szCs w:val="24"/>
        </w:rPr>
        <w:t>ления, находить общее решение и разрешать конфликты на основе общих позиций и учёта интересов;</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публично представлять и объяснять результаты своего творческого, художес</w:t>
      </w:r>
      <w:r w:rsidRPr="00ED00DF">
        <w:rPr>
          <w:sz w:val="24"/>
          <w:szCs w:val="24"/>
        </w:rPr>
        <w:t>т</w:t>
      </w:r>
      <w:r w:rsidRPr="00ED00DF">
        <w:rPr>
          <w:sz w:val="24"/>
          <w:szCs w:val="24"/>
        </w:rPr>
        <w:t>венного или исследовательского опыта;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взаимодействовать, сотрудничать в коллективной работе, принимать цель совм</w:t>
      </w:r>
      <w:r w:rsidRPr="00ED00DF">
        <w:rPr>
          <w:sz w:val="24"/>
          <w:szCs w:val="24"/>
        </w:rPr>
        <w:t>е</w:t>
      </w:r>
      <w:r w:rsidRPr="00ED00DF">
        <w:rPr>
          <w:sz w:val="24"/>
          <w:szCs w:val="24"/>
        </w:rPr>
        <w:t>стной деятельности и строить действия по её достижению, договариваться, проявлять г</w:t>
      </w:r>
      <w:r w:rsidRPr="00ED00DF">
        <w:rPr>
          <w:sz w:val="24"/>
          <w:szCs w:val="24"/>
        </w:rPr>
        <w:t>о</w:t>
      </w:r>
      <w:r w:rsidRPr="00ED00DF">
        <w:rPr>
          <w:sz w:val="24"/>
          <w:szCs w:val="24"/>
        </w:rPr>
        <w:t>товность руководить, выполнять поручения, подчиняться, ответственно относиться к з</w:t>
      </w:r>
      <w:r w:rsidRPr="00ED00DF">
        <w:rPr>
          <w:sz w:val="24"/>
          <w:szCs w:val="24"/>
        </w:rPr>
        <w:t>а</w:t>
      </w:r>
      <w:r w:rsidRPr="00ED00DF">
        <w:rPr>
          <w:sz w:val="24"/>
          <w:szCs w:val="24"/>
        </w:rPr>
        <w:t>дачам, своей роли в достижении общего результата.</w:t>
      </w:r>
    </w:p>
    <w:p w:rsidR="00673AEF" w:rsidRPr="00ED00DF" w:rsidRDefault="00673AEF" w:rsidP="00673AEF">
      <w:pPr>
        <w:pStyle w:val="23"/>
        <w:shd w:val="clear" w:color="auto" w:fill="auto"/>
        <w:spacing w:before="0" w:after="0" w:line="240" w:lineRule="auto"/>
        <w:ind w:firstLine="709"/>
        <w:rPr>
          <w:sz w:val="24"/>
          <w:szCs w:val="24"/>
        </w:rPr>
      </w:pPr>
      <w:r w:rsidRPr="00ED00DF">
        <w:rPr>
          <w:b/>
          <w:i/>
          <w:sz w:val="24"/>
          <w:szCs w:val="24"/>
        </w:rPr>
        <w:t>Регулятивные УУД</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У обучающегося будут сформированы умения самоорганизации как часть регул</w:t>
      </w:r>
      <w:r w:rsidRPr="00ED00DF">
        <w:rPr>
          <w:i/>
          <w:sz w:val="24"/>
          <w:szCs w:val="24"/>
        </w:rPr>
        <w:t>я</w:t>
      </w:r>
      <w:r w:rsidRPr="00ED00DF">
        <w:rPr>
          <w:i/>
          <w:sz w:val="24"/>
          <w:szCs w:val="24"/>
        </w:rPr>
        <w:t>тивных УУД:</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xml:space="preserve">- планировать пути достижения поставленных целей, составлять алгоритм действий, осознанно выбирать наиболее эффективные способы решения учебных, </w:t>
      </w:r>
      <w:r w:rsidRPr="00ED00DF">
        <w:rPr>
          <w:sz w:val="24"/>
          <w:szCs w:val="24"/>
        </w:rPr>
        <w:lastRenderedPageBreak/>
        <w:t>познавательных, художественно-творческих задач;</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уметь организовывать своё рабочее место для практической работы, сохраняя п</w:t>
      </w:r>
      <w:r w:rsidRPr="00ED00DF">
        <w:rPr>
          <w:sz w:val="24"/>
          <w:szCs w:val="24"/>
        </w:rPr>
        <w:t>о</w:t>
      </w:r>
      <w:r w:rsidRPr="00ED00DF">
        <w:rPr>
          <w:sz w:val="24"/>
          <w:szCs w:val="24"/>
        </w:rPr>
        <w:t>рядок в окружающем пространстве и бережно относясь к используемым материалам.</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У обучающегося будут сформированы умения самоконтроля как часть регул</w:t>
      </w:r>
      <w:r w:rsidRPr="00ED00DF">
        <w:rPr>
          <w:i/>
          <w:sz w:val="24"/>
          <w:szCs w:val="24"/>
        </w:rPr>
        <w:t>я</w:t>
      </w:r>
      <w:r w:rsidRPr="00ED00DF">
        <w:rPr>
          <w:i/>
          <w:sz w:val="24"/>
          <w:szCs w:val="24"/>
        </w:rPr>
        <w:t>тивных УУД:</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соотносить свои действия с планируемыми результатами, осуществлять контроль своей деятельности в процессе достижения результата;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владеть основами самоконтроля, рефлексии, самооценки на основе соответс</w:t>
      </w:r>
      <w:r w:rsidRPr="00ED00DF">
        <w:rPr>
          <w:sz w:val="24"/>
          <w:szCs w:val="24"/>
        </w:rPr>
        <w:t>т</w:t>
      </w:r>
      <w:r w:rsidRPr="00ED00DF">
        <w:rPr>
          <w:sz w:val="24"/>
          <w:szCs w:val="24"/>
        </w:rPr>
        <w:t>вующих целям критериев.</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У обучающегося будут сформированы умения эмоционального интеллекта как часть регулятивных УУД:</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развивать способность управлять собственными эмоциями, стремиться к поним</w:t>
      </w:r>
      <w:r w:rsidRPr="00ED00DF">
        <w:rPr>
          <w:sz w:val="24"/>
          <w:szCs w:val="24"/>
        </w:rPr>
        <w:t>а</w:t>
      </w:r>
      <w:r w:rsidRPr="00ED00DF">
        <w:rPr>
          <w:sz w:val="24"/>
          <w:szCs w:val="24"/>
        </w:rPr>
        <w:t>нию эмоций других;</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уметь рефлексировать эмоции как основание для художественного восприятия искусства и собственной художественной деятельности;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развивать свои эмпатические способности, способность сопереживать, понимать намерения и переживания свои и других; признавать своё и чужое право на ошибку;</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работать индивидуально и в группе; продуктивно участвовать в учебном сотру</w:t>
      </w:r>
      <w:r w:rsidRPr="00ED00DF">
        <w:rPr>
          <w:sz w:val="24"/>
          <w:szCs w:val="24"/>
        </w:rPr>
        <w:t>д</w:t>
      </w:r>
      <w:r w:rsidRPr="00ED00DF">
        <w:rPr>
          <w:sz w:val="24"/>
          <w:szCs w:val="24"/>
        </w:rPr>
        <w:t>ничестве, в совместной деятельности со сверстниками, с педагогами и межвозрастном взаимодействии.</w:t>
      </w:r>
    </w:p>
    <w:p w:rsidR="00673AEF" w:rsidRPr="00ED00DF" w:rsidRDefault="00673AEF" w:rsidP="00673AEF">
      <w:pPr>
        <w:pStyle w:val="23"/>
        <w:shd w:val="clear" w:color="auto" w:fill="auto"/>
        <w:spacing w:before="0" w:after="0" w:line="240" w:lineRule="auto"/>
        <w:ind w:firstLine="709"/>
        <w:rPr>
          <w:sz w:val="24"/>
          <w:szCs w:val="24"/>
        </w:rPr>
      </w:pPr>
    </w:p>
    <w:p w:rsidR="00673AEF" w:rsidRPr="00ED00DF" w:rsidRDefault="00673AEF" w:rsidP="00673AEF">
      <w:pPr>
        <w:pStyle w:val="23"/>
        <w:shd w:val="clear" w:color="auto" w:fill="auto"/>
        <w:spacing w:before="0" w:after="0" w:line="240" w:lineRule="auto"/>
        <w:jc w:val="center"/>
        <w:rPr>
          <w:sz w:val="24"/>
          <w:szCs w:val="24"/>
        </w:rPr>
      </w:pPr>
      <w:r w:rsidRPr="00ED00DF">
        <w:rPr>
          <w:b/>
          <w:sz w:val="24"/>
          <w:szCs w:val="24"/>
        </w:rPr>
        <w:t>ПРЕДМЕТНЫЕ РЕЗУЛЬТАТЫ</w:t>
      </w:r>
    </w:p>
    <w:p w:rsidR="00673AEF" w:rsidRPr="00ED00DF" w:rsidRDefault="00673AEF" w:rsidP="00673AEF">
      <w:pPr>
        <w:pStyle w:val="23"/>
        <w:shd w:val="clear" w:color="auto" w:fill="auto"/>
        <w:spacing w:before="0" w:after="0" w:line="240" w:lineRule="auto"/>
        <w:ind w:firstLine="709"/>
        <w:jc w:val="center"/>
        <w:rPr>
          <w:sz w:val="24"/>
          <w:szCs w:val="24"/>
        </w:rPr>
      </w:pPr>
      <w:r w:rsidRPr="00ED00DF">
        <w:rPr>
          <w:b/>
          <w:sz w:val="24"/>
          <w:szCs w:val="24"/>
        </w:rPr>
        <w:t>5 </w:t>
      </w:r>
      <w:r w:rsidRPr="00ED00DF">
        <w:rPr>
          <w:b/>
          <w:smallCaps/>
          <w:sz w:val="24"/>
          <w:szCs w:val="24"/>
        </w:rPr>
        <w:t>КЛАСС</w:t>
      </w:r>
    </w:p>
    <w:p w:rsidR="00673AEF" w:rsidRPr="00ED00DF" w:rsidRDefault="00673AEF" w:rsidP="00673AEF">
      <w:pPr>
        <w:pStyle w:val="23"/>
        <w:shd w:val="clear" w:color="auto" w:fill="auto"/>
        <w:spacing w:before="0" w:after="0" w:line="240" w:lineRule="auto"/>
        <w:ind w:firstLine="709"/>
        <w:rPr>
          <w:b/>
          <w:i/>
          <w:sz w:val="24"/>
          <w:szCs w:val="24"/>
        </w:rPr>
      </w:pPr>
      <w:r w:rsidRPr="00ED00DF">
        <w:rPr>
          <w:b/>
          <w:i/>
          <w:sz w:val="24"/>
          <w:szCs w:val="24"/>
        </w:rPr>
        <w:t>К концу обучения в 5 классе обучающийся получит следующие предметные р</w:t>
      </w:r>
      <w:r w:rsidRPr="00ED00DF">
        <w:rPr>
          <w:b/>
          <w:i/>
          <w:sz w:val="24"/>
          <w:szCs w:val="24"/>
        </w:rPr>
        <w:t>е</w:t>
      </w:r>
      <w:r w:rsidRPr="00ED00DF">
        <w:rPr>
          <w:b/>
          <w:i/>
          <w:sz w:val="24"/>
          <w:szCs w:val="24"/>
        </w:rPr>
        <w:t>зультаты по отдельным темам программы по изобразительному искусству.</w:t>
      </w:r>
    </w:p>
    <w:p w:rsidR="00673AEF" w:rsidRPr="00ED00DF" w:rsidRDefault="00673AEF" w:rsidP="00673AEF">
      <w:pPr>
        <w:pStyle w:val="23"/>
        <w:shd w:val="clear" w:color="auto" w:fill="auto"/>
        <w:spacing w:before="0" w:after="0" w:line="240" w:lineRule="auto"/>
        <w:ind w:firstLine="709"/>
        <w:rPr>
          <w:sz w:val="24"/>
          <w:szCs w:val="24"/>
        </w:rPr>
      </w:pPr>
      <w:r w:rsidRPr="00ED00DF">
        <w:rPr>
          <w:b/>
          <w:sz w:val="24"/>
          <w:szCs w:val="24"/>
        </w:rPr>
        <w:t>Модуль № 1 «Декоративно-прикладное и народное искусство»:</w:t>
      </w:r>
      <w:r w:rsidRPr="00ED00DF">
        <w:rPr>
          <w:sz w:val="24"/>
          <w:szCs w:val="24"/>
        </w:rPr>
        <w:t xml:space="preserve"> </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знать о многообразии видов декоративно-прикладного искусства: народного, классического, современного, искусства, промыслов;</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понимать связь декоративно-прикладного искусства с бытовыми потребностями людей, необходимость присутствия в предметном мире и жилой среде;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w:t>
      </w:r>
      <w:r w:rsidRPr="00ED00DF">
        <w:rPr>
          <w:sz w:val="24"/>
          <w:szCs w:val="24"/>
        </w:rPr>
        <w:t>е</w:t>
      </w:r>
      <w:r w:rsidRPr="00ED00DF">
        <w:rPr>
          <w:sz w:val="24"/>
          <w:szCs w:val="24"/>
        </w:rPr>
        <w:t>ловечества, о присутствии в древних орнаментах символического описания мира;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характеризовать коммуникативные, познавательные и культовые функции дек</w:t>
      </w:r>
      <w:r w:rsidRPr="00ED00DF">
        <w:rPr>
          <w:sz w:val="24"/>
          <w:szCs w:val="24"/>
        </w:rPr>
        <w:t>о</w:t>
      </w:r>
      <w:r w:rsidRPr="00ED00DF">
        <w:rPr>
          <w:sz w:val="24"/>
          <w:szCs w:val="24"/>
        </w:rPr>
        <w:t>ративно-прикладного искусства;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w:t>
      </w:r>
      <w:r w:rsidRPr="00ED00DF">
        <w:rPr>
          <w:sz w:val="24"/>
          <w:szCs w:val="24"/>
        </w:rPr>
        <w:t>к</w:t>
      </w:r>
      <w:r w:rsidRPr="00ED00DF">
        <w:rPr>
          <w:sz w:val="24"/>
          <w:szCs w:val="24"/>
        </w:rPr>
        <w:t>теризовать неразрывную связь декора и материала;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распознавать и называть техники исполнения произведений декорати</w:t>
      </w:r>
      <w:r w:rsidRPr="00ED00DF">
        <w:rPr>
          <w:sz w:val="24"/>
          <w:szCs w:val="24"/>
        </w:rPr>
        <w:t>в</w:t>
      </w:r>
      <w:r w:rsidRPr="00ED00DF">
        <w:rPr>
          <w:sz w:val="24"/>
          <w:szCs w:val="24"/>
        </w:rPr>
        <w:t>но-прикладного искусства в разных материалах: резьба, роспись, вышивка, ткачество, плетение, ковка, другие техники;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знать специфику образного языка декоративного искусства - его знаковую пр</w:t>
      </w:r>
      <w:r w:rsidRPr="00ED00DF">
        <w:rPr>
          <w:sz w:val="24"/>
          <w:szCs w:val="24"/>
        </w:rPr>
        <w:t>и</w:t>
      </w:r>
      <w:r w:rsidRPr="00ED00DF">
        <w:rPr>
          <w:sz w:val="24"/>
          <w:szCs w:val="24"/>
        </w:rPr>
        <w:t>роду, орнаментальность, стилизацию изображения;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различать разные виды орнамента по сюжетной основе: геометрический, раст</w:t>
      </w:r>
      <w:r w:rsidRPr="00ED00DF">
        <w:rPr>
          <w:sz w:val="24"/>
          <w:szCs w:val="24"/>
        </w:rPr>
        <w:t>и</w:t>
      </w:r>
      <w:r w:rsidRPr="00ED00DF">
        <w:rPr>
          <w:sz w:val="24"/>
          <w:szCs w:val="24"/>
        </w:rPr>
        <w:t>тельный, зооморфный, антропоморфный;</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владеть практическими навыками самостоятельного творческого создания орн</w:t>
      </w:r>
      <w:r w:rsidRPr="00ED00DF">
        <w:rPr>
          <w:sz w:val="24"/>
          <w:szCs w:val="24"/>
        </w:rPr>
        <w:t>а</w:t>
      </w:r>
      <w:r w:rsidRPr="00ED00DF">
        <w:rPr>
          <w:sz w:val="24"/>
          <w:szCs w:val="24"/>
        </w:rPr>
        <w:t>ментов ленточных, сетчатых, центрических;</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знать о значении ритма, раппорта, различных видов симметрии в построении о</w:t>
      </w:r>
      <w:r w:rsidRPr="00ED00DF">
        <w:rPr>
          <w:sz w:val="24"/>
          <w:szCs w:val="24"/>
        </w:rPr>
        <w:t>р</w:t>
      </w:r>
      <w:r w:rsidRPr="00ED00DF">
        <w:rPr>
          <w:sz w:val="24"/>
          <w:szCs w:val="24"/>
        </w:rPr>
        <w:t xml:space="preserve">намента и уметь применять эти знания в собственных творческих декоративных </w:t>
      </w:r>
      <w:r w:rsidRPr="00ED00DF">
        <w:rPr>
          <w:sz w:val="24"/>
          <w:szCs w:val="24"/>
        </w:rPr>
        <w:lastRenderedPageBreak/>
        <w:t>работах;</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использованием традиц</w:t>
      </w:r>
      <w:r w:rsidRPr="00ED00DF">
        <w:rPr>
          <w:sz w:val="24"/>
          <w:szCs w:val="24"/>
        </w:rPr>
        <w:t>и</w:t>
      </w:r>
      <w:r w:rsidRPr="00ED00DF">
        <w:rPr>
          <w:sz w:val="24"/>
          <w:szCs w:val="24"/>
        </w:rPr>
        <w:t>онных образов мирового искусства;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уметь объяснять символическое значение традиционных знаков народного кр</w:t>
      </w:r>
      <w:r w:rsidRPr="00ED00DF">
        <w:rPr>
          <w:sz w:val="24"/>
          <w:szCs w:val="24"/>
        </w:rPr>
        <w:t>е</w:t>
      </w:r>
      <w:r w:rsidRPr="00ED00DF">
        <w:rPr>
          <w:sz w:val="24"/>
          <w:szCs w:val="24"/>
        </w:rPr>
        <w:t>стьянского искусства (солярные знаки, древо жизни, конь, птица, мать-земля);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иметь практический опыт изображения характерных традиционных предметов крестьянского быта;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иметь представление и распознавать примеры декоративного оформления жизн</w:t>
      </w:r>
      <w:r w:rsidRPr="00ED00DF">
        <w:rPr>
          <w:sz w:val="24"/>
          <w:szCs w:val="24"/>
        </w:rPr>
        <w:t>е</w:t>
      </w:r>
      <w:r w:rsidRPr="00ED00DF">
        <w:rPr>
          <w:sz w:val="24"/>
          <w:szCs w:val="24"/>
        </w:rPr>
        <w:t>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w:t>
      </w:r>
      <w:r w:rsidRPr="00ED00DF">
        <w:rPr>
          <w:sz w:val="24"/>
          <w:szCs w:val="24"/>
        </w:rPr>
        <w:t>с</w:t>
      </w:r>
      <w:r w:rsidRPr="00ED00DF">
        <w:rPr>
          <w:sz w:val="24"/>
          <w:szCs w:val="24"/>
        </w:rPr>
        <w:t>торией;</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объяснять значение народных промыслов и традиций художественного ремесла в современной жизни;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рассказывать о происхождении народных художественных промыслов, о соотн</w:t>
      </w:r>
      <w:r w:rsidRPr="00ED00DF">
        <w:rPr>
          <w:sz w:val="24"/>
          <w:szCs w:val="24"/>
        </w:rPr>
        <w:t>о</w:t>
      </w:r>
      <w:r w:rsidRPr="00ED00DF">
        <w:rPr>
          <w:sz w:val="24"/>
          <w:szCs w:val="24"/>
        </w:rPr>
        <w:t>шении ремесла и искусства;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называть характерные черты орнаментов и изделий ряда отечественных народных художественных промыслов;</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характеризовать древние образы народного искусства в произведениях совр</w:t>
      </w:r>
      <w:r w:rsidRPr="00ED00DF">
        <w:rPr>
          <w:sz w:val="24"/>
          <w:szCs w:val="24"/>
        </w:rPr>
        <w:t>е</w:t>
      </w:r>
      <w:r w:rsidRPr="00ED00DF">
        <w:rPr>
          <w:sz w:val="24"/>
          <w:szCs w:val="24"/>
        </w:rPr>
        <w:t>менных народных промыслов;</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уметь перечислять материалы, используемые в народных художественных пр</w:t>
      </w:r>
      <w:r w:rsidRPr="00ED00DF">
        <w:rPr>
          <w:sz w:val="24"/>
          <w:szCs w:val="24"/>
        </w:rPr>
        <w:t>о</w:t>
      </w:r>
      <w:r w:rsidRPr="00ED00DF">
        <w:rPr>
          <w:sz w:val="24"/>
          <w:szCs w:val="24"/>
        </w:rPr>
        <w:t>мыслах: дерево, глина, металл, стекло;</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различать изделия народных художественных промыслов по материалу изгото</w:t>
      </w:r>
      <w:r w:rsidRPr="00ED00DF">
        <w:rPr>
          <w:sz w:val="24"/>
          <w:szCs w:val="24"/>
        </w:rPr>
        <w:t>в</w:t>
      </w:r>
      <w:r w:rsidRPr="00ED00DF">
        <w:rPr>
          <w:sz w:val="24"/>
          <w:szCs w:val="24"/>
        </w:rPr>
        <w:t>ления и технике декора;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объяснять связь между материалом, формой и техникой декора в произведениях народных промыслов;</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иметь представление о приёмах и последовательности работы при создании изд</w:t>
      </w:r>
      <w:r w:rsidRPr="00ED00DF">
        <w:rPr>
          <w:sz w:val="24"/>
          <w:szCs w:val="24"/>
        </w:rPr>
        <w:t>е</w:t>
      </w:r>
      <w:r w:rsidRPr="00ED00DF">
        <w:rPr>
          <w:sz w:val="24"/>
          <w:szCs w:val="24"/>
        </w:rPr>
        <w:t>лий некоторых художественных промыслов;</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уметь изображать фрагменты орнаментов, отдельные сюжеты, детали или общий вид изделий ряда отечественных художественных промыслов;</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lastRenderedPageBreak/>
        <w:t>-</w:t>
      </w:r>
      <w:r w:rsidRPr="00ED00DF">
        <w:rPr>
          <w:sz w:val="24"/>
          <w:szCs w:val="24"/>
          <w:lang w:val="en-US"/>
        </w:rPr>
        <w:t> </w:t>
      </w:r>
      <w:r w:rsidRPr="00ED00DF">
        <w:rPr>
          <w:sz w:val="24"/>
          <w:szCs w:val="24"/>
        </w:rPr>
        <w:t>понимать и объяснять значение государственной символики, иметь представление о значении и содержании геральдики;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w:t>
      </w:r>
      <w:r w:rsidRPr="00ED00DF">
        <w:rPr>
          <w:sz w:val="24"/>
          <w:szCs w:val="24"/>
        </w:rPr>
        <w:t>б</w:t>
      </w:r>
      <w:r w:rsidRPr="00ED00DF">
        <w:rPr>
          <w:sz w:val="24"/>
          <w:szCs w:val="24"/>
        </w:rPr>
        <w:t>становке и характеризовать их образное назначение;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ориентироваться в широком разнообразии современного декоративно</w:t>
      </w:r>
      <w:r w:rsidRPr="00ED00DF">
        <w:rPr>
          <w:sz w:val="24"/>
          <w:szCs w:val="24"/>
        </w:rPr>
        <w:softHyphen/>
        <w:t>прикладного искусства, различать по материалам, технике исполнения художественное стекло, кер</w:t>
      </w:r>
      <w:r w:rsidRPr="00ED00DF">
        <w:rPr>
          <w:sz w:val="24"/>
          <w:szCs w:val="24"/>
        </w:rPr>
        <w:t>а</w:t>
      </w:r>
      <w:r w:rsidRPr="00ED00DF">
        <w:rPr>
          <w:sz w:val="24"/>
          <w:szCs w:val="24"/>
        </w:rPr>
        <w:t>мику, ковку, литьё, гобелен и другое;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иметь навыки коллективной практической творческой работы по оформлению пространства школы и школьных праздников.</w:t>
      </w:r>
    </w:p>
    <w:p w:rsidR="00673AEF" w:rsidRPr="00ED00DF" w:rsidRDefault="00673AEF" w:rsidP="00673AEF">
      <w:pPr>
        <w:pStyle w:val="23"/>
        <w:shd w:val="clear" w:color="auto" w:fill="auto"/>
        <w:spacing w:before="0" w:after="0" w:line="240" w:lineRule="auto"/>
        <w:ind w:firstLine="709"/>
        <w:jc w:val="center"/>
        <w:rPr>
          <w:b/>
          <w:sz w:val="24"/>
          <w:szCs w:val="24"/>
        </w:rPr>
      </w:pPr>
    </w:p>
    <w:p w:rsidR="00673AEF" w:rsidRPr="00ED00DF" w:rsidRDefault="00673AEF" w:rsidP="00673AEF">
      <w:pPr>
        <w:pStyle w:val="23"/>
        <w:shd w:val="clear" w:color="auto" w:fill="auto"/>
        <w:spacing w:before="0" w:after="0" w:line="240" w:lineRule="auto"/>
        <w:ind w:firstLine="709"/>
        <w:jc w:val="center"/>
        <w:rPr>
          <w:b/>
          <w:sz w:val="24"/>
          <w:szCs w:val="24"/>
        </w:rPr>
      </w:pPr>
    </w:p>
    <w:p w:rsidR="00673AEF" w:rsidRPr="00ED00DF" w:rsidRDefault="00673AEF" w:rsidP="00673AEF">
      <w:pPr>
        <w:pStyle w:val="23"/>
        <w:shd w:val="clear" w:color="auto" w:fill="auto"/>
        <w:spacing w:before="0" w:after="0" w:line="240" w:lineRule="auto"/>
        <w:ind w:firstLine="709"/>
        <w:jc w:val="center"/>
        <w:rPr>
          <w:sz w:val="24"/>
          <w:szCs w:val="24"/>
        </w:rPr>
      </w:pPr>
      <w:r w:rsidRPr="00ED00DF">
        <w:rPr>
          <w:b/>
          <w:sz w:val="24"/>
          <w:szCs w:val="24"/>
        </w:rPr>
        <w:t>6 </w:t>
      </w:r>
      <w:r w:rsidRPr="00ED00DF">
        <w:rPr>
          <w:b/>
          <w:smallCaps/>
          <w:sz w:val="24"/>
          <w:szCs w:val="24"/>
        </w:rPr>
        <w:t>КЛАСС</w:t>
      </w:r>
    </w:p>
    <w:p w:rsidR="00673AEF" w:rsidRPr="00ED00DF" w:rsidRDefault="00673AEF" w:rsidP="00673AEF">
      <w:pPr>
        <w:pStyle w:val="23"/>
        <w:shd w:val="clear" w:color="auto" w:fill="auto"/>
        <w:tabs>
          <w:tab w:val="left" w:pos="1752"/>
        </w:tabs>
        <w:spacing w:before="0" w:after="0" w:line="240" w:lineRule="auto"/>
        <w:ind w:firstLine="709"/>
        <w:rPr>
          <w:b/>
          <w:i/>
          <w:sz w:val="24"/>
          <w:szCs w:val="24"/>
        </w:rPr>
      </w:pPr>
      <w:r w:rsidRPr="00ED00DF">
        <w:rPr>
          <w:b/>
          <w:i/>
          <w:sz w:val="24"/>
          <w:szCs w:val="24"/>
        </w:rPr>
        <w:t>К концу обучения в 6 классе обучающийся получит следующие предметные р</w:t>
      </w:r>
      <w:r w:rsidRPr="00ED00DF">
        <w:rPr>
          <w:b/>
          <w:i/>
          <w:sz w:val="24"/>
          <w:szCs w:val="24"/>
        </w:rPr>
        <w:t>е</w:t>
      </w:r>
      <w:r w:rsidRPr="00ED00DF">
        <w:rPr>
          <w:b/>
          <w:i/>
          <w:sz w:val="24"/>
          <w:szCs w:val="24"/>
        </w:rPr>
        <w:t>зультаты по отдельным темам программы по изобразительному искусству.</w:t>
      </w:r>
    </w:p>
    <w:p w:rsidR="00673AEF" w:rsidRPr="00ED00DF" w:rsidRDefault="00673AEF" w:rsidP="00673AEF">
      <w:pPr>
        <w:pStyle w:val="23"/>
        <w:shd w:val="clear" w:color="auto" w:fill="auto"/>
        <w:spacing w:before="0" w:after="0" w:line="240" w:lineRule="auto"/>
        <w:ind w:firstLine="709"/>
        <w:rPr>
          <w:b/>
          <w:sz w:val="24"/>
          <w:szCs w:val="24"/>
        </w:rPr>
      </w:pPr>
      <w:r w:rsidRPr="00ED00DF">
        <w:rPr>
          <w:b/>
          <w:sz w:val="24"/>
          <w:szCs w:val="24"/>
        </w:rPr>
        <w:t>Модуль № 2 «Живопись, графика, скульптура»: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характеризовать различия между пространственными и временными видами и</w:t>
      </w:r>
      <w:r w:rsidRPr="00ED00DF">
        <w:rPr>
          <w:sz w:val="24"/>
          <w:szCs w:val="24"/>
        </w:rPr>
        <w:t>с</w:t>
      </w:r>
      <w:r w:rsidRPr="00ED00DF">
        <w:rPr>
          <w:sz w:val="24"/>
          <w:szCs w:val="24"/>
        </w:rPr>
        <w:t>кусства и их значение в жизни людей;</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объяснять причины деления пространственных искусств на виды; знать основные виды живописи, графики и скульптуры, объяснять их назначение в жизни людей.</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 xml:space="preserve">Язык изобразительного искусства и его выразительные средства: </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различать и характеризовать традиционные художественные материалы для гр</w:t>
      </w:r>
      <w:r w:rsidRPr="00ED00DF">
        <w:rPr>
          <w:sz w:val="24"/>
          <w:szCs w:val="24"/>
        </w:rPr>
        <w:t>а</w:t>
      </w:r>
      <w:r w:rsidRPr="00ED00DF">
        <w:rPr>
          <w:sz w:val="24"/>
          <w:szCs w:val="24"/>
        </w:rPr>
        <w:t>фики, живописи, скульптуры;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осознавать значение материала в создании художественного образа, уметь разл</w:t>
      </w:r>
      <w:r w:rsidRPr="00ED00DF">
        <w:rPr>
          <w:sz w:val="24"/>
          <w:szCs w:val="24"/>
        </w:rPr>
        <w:t>и</w:t>
      </w:r>
      <w:r w:rsidRPr="00ED00DF">
        <w:rPr>
          <w:sz w:val="24"/>
          <w:szCs w:val="24"/>
        </w:rPr>
        <w:t>чать и объяснять роль художественного материала в произведениях искусства;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иметь практические навыки изображения карандашами разной жёсткости, флом</w:t>
      </w:r>
      <w:r w:rsidRPr="00ED00DF">
        <w:rPr>
          <w:sz w:val="24"/>
          <w:szCs w:val="24"/>
        </w:rPr>
        <w:t>а</w:t>
      </w:r>
      <w:r w:rsidRPr="00ED00DF">
        <w:rPr>
          <w:sz w:val="24"/>
          <w:szCs w:val="24"/>
        </w:rPr>
        <w:t>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иметь представление о различных художественных техниках в использовании художественных материалов;</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понимать роль рисунка как основы изобразительной деятельности; иметь опыт учебного рисунка - светотеневого изображения объёмных форм; знать основы линейной перспективы и уметь изображать объёмные геометрические тела на двухмерной плоскости;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знать понятия графической грамоты изображения предмета «освещённая часть», «блик», «полутень», «собственная тень», «падающая тень» и уметь их применять в пра</w:t>
      </w:r>
      <w:r w:rsidRPr="00ED00DF">
        <w:rPr>
          <w:sz w:val="24"/>
          <w:szCs w:val="24"/>
        </w:rPr>
        <w:t>к</w:t>
      </w:r>
      <w:r w:rsidRPr="00ED00DF">
        <w:rPr>
          <w:sz w:val="24"/>
          <w:szCs w:val="24"/>
        </w:rPr>
        <w:t>тике рисунка;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понимать содержание понятий «тон», «тональные отношения» и иметь опыт их визуального анализа;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обладать навыком определения конструкции сложных форм, геометризации пл</w:t>
      </w:r>
      <w:r w:rsidRPr="00ED00DF">
        <w:rPr>
          <w:sz w:val="24"/>
          <w:szCs w:val="24"/>
        </w:rPr>
        <w:t>о</w:t>
      </w:r>
      <w:r w:rsidRPr="00ED00DF">
        <w:rPr>
          <w:sz w:val="24"/>
          <w:szCs w:val="24"/>
        </w:rPr>
        <w:t>скостных и объёмных форм, умением соотносить между собой пропорции частей внутри целого;</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иметь опыт линейного рисунка, понимать выразительные возможности линии; иметь опыт творческого композиционного рисунка в ответ на заданную учебную задачу или как самостоятельное творческое действие;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знать основы цветоведения: характеризовать основные и составные цвета, допо</w:t>
      </w:r>
      <w:r w:rsidRPr="00ED00DF">
        <w:rPr>
          <w:sz w:val="24"/>
          <w:szCs w:val="24"/>
        </w:rPr>
        <w:t>л</w:t>
      </w:r>
      <w:r w:rsidRPr="00ED00DF">
        <w:rPr>
          <w:sz w:val="24"/>
          <w:szCs w:val="24"/>
        </w:rPr>
        <w:t>нительные цвета - и значение этих знаний для искусства живописи;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определять содержание понятий «колорит», «цветовые отношения», «цветовой контраст» и иметь навыки практической работы гуашью и акварелью;</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иметь опыт объёмного изображения (лепки) и начальные представления о пл</w:t>
      </w:r>
      <w:r w:rsidRPr="00ED00DF">
        <w:rPr>
          <w:sz w:val="24"/>
          <w:szCs w:val="24"/>
        </w:rPr>
        <w:t>а</w:t>
      </w:r>
      <w:r w:rsidRPr="00ED00DF">
        <w:rPr>
          <w:sz w:val="24"/>
          <w:szCs w:val="24"/>
        </w:rPr>
        <w:t xml:space="preserve">стической выразительности скульптуры, соотношении пропорций в изображении </w:t>
      </w:r>
      <w:r w:rsidRPr="00ED00DF">
        <w:rPr>
          <w:sz w:val="24"/>
          <w:szCs w:val="24"/>
        </w:rPr>
        <w:lastRenderedPageBreak/>
        <w:t>предм</w:t>
      </w:r>
      <w:r w:rsidRPr="00ED00DF">
        <w:rPr>
          <w:sz w:val="24"/>
          <w:szCs w:val="24"/>
        </w:rPr>
        <w:t>е</w:t>
      </w:r>
      <w:r w:rsidRPr="00ED00DF">
        <w:rPr>
          <w:sz w:val="24"/>
          <w:szCs w:val="24"/>
        </w:rPr>
        <w:t>тов или животных.</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Жанры изобразительного искусства: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объяснять понятие «жанры в изобразительном искусстве», перечислять жанры;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объяснять разницу между предметом изображения, сюжетом и содержанием пр</w:t>
      </w:r>
      <w:r w:rsidRPr="00ED00DF">
        <w:rPr>
          <w:sz w:val="24"/>
          <w:szCs w:val="24"/>
        </w:rPr>
        <w:t>о</w:t>
      </w:r>
      <w:r w:rsidRPr="00ED00DF">
        <w:rPr>
          <w:sz w:val="24"/>
          <w:szCs w:val="24"/>
        </w:rPr>
        <w:t>изведения искусства.</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Натюрморт:</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характеризовать изображение предметного мира в различные эпохи истории ч</w:t>
      </w:r>
      <w:r w:rsidRPr="00ED00DF">
        <w:rPr>
          <w:sz w:val="24"/>
          <w:szCs w:val="24"/>
        </w:rPr>
        <w:t>е</w:t>
      </w:r>
      <w:r w:rsidRPr="00ED00DF">
        <w:rPr>
          <w:sz w:val="24"/>
          <w:szCs w:val="24"/>
        </w:rPr>
        <w:t>ловечества и приводить примеры натюрморта в европейской живописи Нового времени;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рассказывать о натюрморте в истории русского искусства и роли натюрморта в отечественном искусстве XX в., опираясь на конкретные произведения отечественных художников;</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знать и уметь применять в рисунке правила линейной перспективы и изображения объёмного предмета в двухмерном пространстве листа;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w:t>
      </w:r>
      <w:r w:rsidRPr="00ED00DF">
        <w:rPr>
          <w:sz w:val="24"/>
          <w:szCs w:val="24"/>
        </w:rPr>
        <w:t>и</w:t>
      </w:r>
      <w:r w:rsidRPr="00ED00DF">
        <w:rPr>
          <w:sz w:val="24"/>
          <w:szCs w:val="24"/>
        </w:rPr>
        <w:t>тельности;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иметь опыт создания графического натюрморта; иметь опыт создания натюрморта средствами живописи.</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Портрет:</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уметь сравнивать содержание портретного образа в искусстве Древнего Рима, эпохи Возрождения и Нового времени;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понимать, что в художественном портрете присутствует также выражение идеалов эпохи и авторская позиция художника;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узнавать произведения и называть имена нескольких великих портретистов евр</w:t>
      </w:r>
      <w:r w:rsidRPr="00ED00DF">
        <w:rPr>
          <w:sz w:val="24"/>
          <w:szCs w:val="24"/>
        </w:rPr>
        <w:t>о</w:t>
      </w:r>
      <w:r w:rsidRPr="00ED00DF">
        <w:rPr>
          <w:sz w:val="24"/>
          <w:szCs w:val="24"/>
        </w:rPr>
        <w:t>пейского искусства (Леонардо да Винчи, Рафаэль, Микеланджело, Рембрандт и других портретистов);</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уметь рассказывать историю портрета в русском изобразительном искусстве, н</w:t>
      </w:r>
      <w:r w:rsidRPr="00ED00DF">
        <w:rPr>
          <w:sz w:val="24"/>
          <w:szCs w:val="24"/>
        </w:rPr>
        <w:t>а</w:t>
      </w:r>
      <w:r w:rsidRPr="00ED00DF">
        <w:rPr>
          <w:sz w:val="24"/>
          <w:szCs w:val="24"/>
        </w:rPr>
        <w:t>зывать имена великих художников-портретистов (В. Боровиковский, А. Венецианов, О. Кипренский, В. Тропинин, К. Брюллов, И. Крамской, И. Репин, А. Суриков, В. Серов и другие авторы);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знать и претворять в рисунке основные позиции конструкции головы человека, пропорции лица, соотношение лицевой и черепной частей головы;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представление о способах объёмного изображения головы человека, созд</w:t>
      </w:r>
      <w:r w:rsidRPr="00ED00DF">
        <w:rPr>
          <w:sz w:val="24"/>
          <w:szCs w:val="24"/>
        </w:rPr>
        <w:t>а</w:t>
      </w:r>
      <w:r w:rsidRPr="00ED00DF">
        <w:rPr>
          <w:sz w:val="24"/>
          <w:szCs w:val="24"/>
        </w:rPr>
        <w:t>вать зарисовки объёмной конструкции головы, понимать термин «ракурс» и определять его на практике;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представление о скульптурном портрете в истории искусства, о выражении характера человека и образа эпохи в скульптурном портрете;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начальный опыт лепки головы человека;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приобретать опыт графического портретного изображения как нового для себя видения индивидуальности человека;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представление о графических портретах мастеров разных эпох, о разноо</w:t>
      </w:r>
      <w:r w:rsidRPr="00ED00DF">
        <w:rPr>
          <w:sz w:val="24"/>
          <w:szCs w:val="24"/>
        </w:rPr>
        <w:t>б</w:t>
      </w:r>
      <w:r w:rsidRPr="00ED00DF">
        <w:rPr>
          <w:sz w:val="24"/>
          <w:szCs w:val="24"/>
        </w:rPr>
        <w:t>разии графических средств в изображении образа человека;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уметь характеризовать роль освещения как выразительного средства при создании художественного образа;</w:t>
      </w:r>
    </w:p>
    <w:p w:rsidR="00673AEF" w:rsidRPr="00ED00DF" w:rsidRDefault="00673AEF" w:rsidP="00673AEF">
      <w:pPr>
        <w:pStyle w:val="23"/>
        <w:shd w:val="clear" w:color="auto" w:fill="auto"/>
        <w:tabs>
          <w:tab w:val="left" w:pos="1838"/>
          <w:tab w:val="left" w:pos="5194"/>
          <w:tab w:val="left" w:pos="6979"/>
        </w:tabs>
        <w:spacing w:before="0" w:after="0" w:line="240" w:lineRule="auto"/>
        <w:ind w:firstLine="709"/>
        <w:rPr>
          <w:sz w:val="24"/>
          <w:szCs w:val="24"/>
        </w:rPr>
      </w:pPr>
      <w:r w:rsidRPr="00ED00DF">
        <w:rPr>
          <w:sz w:val="24"/>
          <w:szCs w:val="24"/>
        </w:rPr>
        <w:t>- 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представление о жанре портрета в искусстве XX в. - западном и отечес</w:t>
      </w:r>
      <w:r w:rsidRPr="00ED00DF">
        <w:rPr>
          <w:sz w:val="24"/>
          <w:szCs w:val="24"/>
        </w:rPr>
        <w:t>т</w:t>
      </w:r>
      <w:r w:rsidRPr="00ED00DF">
        <w:rPr>
          <w:sz w:val="24"/>
          <w:szCs w:val="24"/>
        </w:rPr>
        <w:t>венном.</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lastRenderedPageBreak/>
        <w:t>Пейзаж:</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представление и уметь сравнивать изображение пространства в эпоху Древнего мира, в Средневековом искусстве и в эпоху Возрождения;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знать правила построения линейной перспективы и уметь применять их в рисунке;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уметь 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знать правила воздушной перспективы и уметь их применять на практике;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характеризовать особенности изображения разных состояний природы в рома</w:t>
      </w:r>
      <w:r w:rsidRPr="00ED00DF">
        <w:rPr>
          <w:sz w:val="24"/>
          <w:szCs w:val="24"/>
        </w:rPr>
        <w:t>н</w:t>
      </w:r>
      <w:r w:rsidRPr="00ED00DF">
        <w:rPr>
          <w:sz w:val="24"/>
          <w:szCs w:val="24"/>
        </w:rPr>
        <w:t>тическом пейзаже и пейзаже творчества импрессионистов и постимпрессионистов;</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представление о морских пейзажах И. Айвазовского;</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представление об особенностях пленэрной живописи и колористической изменчивости состояний природы;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XX в. (по выбору);</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уметь объяснять, как в пейзажной живописи развивался образ отечественной природы и каково его значение в развитии чувства Родины;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опыт живописного изображения различных активно выраженных состояний природы;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опыт пейзажных зарисовок, графического изображения природы по памяти и представлению;</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опыт художественной наблюдательности как способа развития интереса к окружающему миру и его художественно-поэтическому видению;</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опыт изображения городского пейзажа - по памяти или представлению; иметь навыки восприятия образности городского пространства как выражения самобы</w:t>
      </w:r>
      <w:r w:rsidRPr="00ED00DF">
        <w:rPr>
          <w:sz w:val="24"/>
          <w:szCs w:val="24"/>
        </w:rPr>
        <w:t>т</w:t>
      </w:r>
      <w:r w:rsidRPr="00ED00DF">
        <w:rPr>
          <w:sz w:val="24"/>
          <w:szCs w:val="24"/>
        </w:rPr>
        <w:t>ного лица культуры и истории народа;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понимать и объяснять роль культурного наследия в городском пространстве, з</w:t>
      </w:r>
      <w:r w:rsidRPr="00ED00DF">
        <w:rPr>
          <w:sz w:val="24"/>
          <w:szCs w:val="24"/>
        </w:rPr>
        <w:t>а</w:t>
      </w:r>
      <w:r w:rsidRPr="00ED00DF">
        <w:rPr>
          <w:sz w:val="24"/>
          <w:szCs w:val="24"/>
        </w:rPr>
        <w:t>дачи его охраны и сохранения.</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Бытовой жанр:</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характеризовать роль изобразительного искусства в формировании представлений о жизни людей разных эпох и народов;</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уметь объяснять понятия «тематическая картина», «станковая живопись», «мон</w:t>
      </w:r>
      <w:r w:rsidRPr="00ED00DF">
        <w:rPr>
          <w:sz w:val="24"/>
          <w:szCs w:val="24"/>
        </w:rPr>
        <w:t>у</w:t>
      </w:r>
      <w:r w:rsidRPr="00ED00DF">
        <w:rPr>
          <w:sz w:val="24"/>
          <w:szCs w:val="24"/>
        </w:rPr>
        <w:t>ментальная живопись», перечислять основные жанры тематической картины;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различать тему, сюжет и содержание в жанровой картине, выявлять образ нравс</w:t>
      </w:r>
      <w:r w:rsidRPr="00ED00DF">
        <w:rPr>
          <w:sz w:val="24"/>
          <w:szCs w:val="24"/>
        </w:rPr>
        <w:t>т</w:t>
      </w:r>
      <w:r w:rsidRPr="00ED00DF">
        <w:rPr>
          <w:sz w:val="24"/>
          <w:szCs w:val="24"/>
        </w:rPr>
        <w:t>венных и ценностных смыслов в жанровой картине;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представление о композиции как целостности в организации художестве</w:t>
      </w:r>
      <w:r w:rsidRPr="00ED00DF">
        <w:rPr>
          <w:sz w:val="24"/>
          <w:szCs w:val="24"/>
        </w:rPr>
        <w:t>н</w:t>
      </w:r>
      <w:r w:rsidRPr="00ED00DF">
        <w:rPr>
          <w:sz w:val="24"/>
          <w:szCs w:val="24"/>
        </w:rPr>
        <w:t>ных выразительных средств, взаимосвязи всех компонентов художественного произвед</w:t>
      </w:r>
      <w:r w:rsidRPr="00ED00DF">
        <w:rPr>
          <w:sz w:val="24"/>
          <w:szCs w:val="24"/>
        </w:rPr>
        <w:t>е</w:t>
      </w:r>
      <w:r w:rsidRPr="00ED00DF">
        <w:rPr>
          <w:sz w:val="24"/>
          <w:szCs w:val="24"/>
        </w:rPr>
        <w:t>ния;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уметь объяснять значение художественного изображения бытовой жизни людей в понимании истории человечества и современной жизни;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осознавать многообразие форм организации бытовой жизни и одновременно единство мира людей;</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w:t>
      </w:r>
      <w:r w:rsidRPr="00ED00DF">
        <w:rPr>
          <w:sz w:val="24"/>
          <w:szCs w:val="24"/>
        </w:rPr>
        <w:t>и</w:t>
      </w:r>
      <w:r w:rsidRPr="00ED00DF">
        <w:rPr>
          <w:sz w:val="24"/>
          <w:szCs w:val="24"/>
        </w:rPr>
        <w:t>стическим признакам и изобразительным традициям (Древний Египет, Китай, античный мир и другие);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опыт изображения бытовой жизни разных народов в контексте традиций их искусства;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характеризовать понятие «бытовой жанр» и уметь приводить несколько примеров произведений европейского и отечественного искусства;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xml:space="preserve">- иметь опыт создания композиции на сюжеты из реальной повседневной жизни, </w:t>
      </w:r>
      <w:r w:rsidRPr="00ED00DF">
        <w:rPr>
          <w:sz w:val="24"/>
          <w:szCs w:val="24"/>
        </w:rPr>
        <w:lastRenderedPageBreak/>
        <w:t>обучаясь художественной наблюдательности и образному видению окружающей дейс</w:t>
      </w:r>
      <w:r w:rsidRPr="00ED00DF">
        <w:rPr>
          <w:sz w:val="24"/>
          <w:szCs w:val="24"/>
        </w:rPr>
        <w:t>т</w:t>
      </w:r>
      <w:r w:rsidRPr="00ED00DF">
        <w:rPr>
          <w:sz w:val="24"/>
          <w:szCs w:val="24"/>
        </w:rPr>
        <w:t>вительности.</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Исторический жанр:</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знать авторов, иметь представление о содержание таких картин, как «Последний день Помпеи» К. Брюллова, «Боярыня Морозова» В. Сурикова, «Бурлаки на Волге» И. Репина и других;</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представление о развитии исторического жанра в творчестве отечественных художников XX в.;</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уметь объяснять, почему произведения на библейские, мифологические темы, сюжеты об античных героях принято относить к историческому жанру; иметь предста</w:t>
      </w:r>
      <w:r w:rsidRPr="00ED00DF">
        <w:rPr>
          <w:sz w:val="24"/>
          <w:szCs w:val="24"/>
        </w:rPr>
        <w:t>в</w:t>
      </w:r>
      <w:r w:rsidRPr="00ED00DF">
        <w:rPr>
          <w:sz w:val="24"/>
          <w:szCs w:val="24"/>
        </w:rPr>
        <w:t>ление о произведениях «Давид» Микеланджело, «Весна» С. Боттичелли;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знать характеристики основных этапов работы художника над тематической ка</w:t>
      </w:r>
      <w:r w:rsidRPr="00ED00DF">
        <w:rPr>
          <w:sz w:val="24"/>
          <w:szCs w:val="24"/>
        </w:rPr>
        <w:t>р</w:t>
      </w:r>
      <w:r w:rsidRPr="00ED00DF">
        <w:rPr>
          <w:sz w:val="24"/>
          <w:szCs w:val="24"/>
        </w:rPr>
        <w:t>тиной: периода эскизов, периода сбора материала и работы над этюдами, уточнения эск</w:t>
      </w:r>
      <w:r w:rsidRPr="00ED00DF">
        <w:rPr>
          <w:sz w:val="24"/>
          <w:szCs w:val="24"/>
        </w:rPr>
        <w:t>и</w:t>
      </w:r>
      <w:r w:rsidRPr="00ED00DF">
        <w:rPr>
          <w:sz w:val="24"/>
          <w:szCs w:val="24"/>
        </w:rPr>
        <w:t>зов, этапов работы над основным холстом;</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опыт разработки композиции на выбранную историческую тему (худож</w:t>
      </w:r>
      <w:r w:rsidRPr="00ED00DF">
        <w:rPr>
          <w:sz w:val="24"/>
          <w:szCs w:val="24"/>
        </w:rPr>
        <w:t>е</w:t>
      </w:r>
      <w:r w:rsidRPr="00ED00DF">
        <w:rPr>
          <w:sz w:val="24"/>
          <w:szCs w:val="24"/>
        </w:rPr>
        <w:t>ственный проект): сбор материала, работа над эскизами, работа над композицией.</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Библейские темы в изобразительном искусстве: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знать о значении библейских сюжетов в истории культуры и узнавать сюжеты Священной истории в произведениях искусства;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объяснять значение великих - вечных тем в искусстве на основе сюжетов Библии как «духовную ось», соединяющую жизненные позиции разных поколений;</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представление о произведениях великих европейских художников на би</w:t>
      </w:r>
      <w:r w:rsidRPr="00ED00DF">
        <w:rPr>
          <w:sz w:val="24"/>
          <w:szCs w:val="24"/>
        </w:rPr>
        <w:t>б</w:t>
      </w:r>
      <w:r w:rsidRPr="00ED00DF">
        <w:rPr>
          <w:sz w:val="24"/>
          <w:szCs w:val="24"/>
        </w:rPr>
        <w:t>лейские темы. Например, «Сикстинская мадонна» Рафаэля, «Тайная вечеря» Леонардо да Винчи, «Возвращение блудного сына» и «Святое семейство» Рембрандта и другие прои</w:t>
      </w:r>
      <w:r w:rsidRPr="00ED00DF">
        <w:rPr>
          <w:sz w:val="24"/>
          <w:szCs w:val="24"/>
        </w:rPr>
        <w:t>з</w:t>
      </w:r>
      <w:r w:rsidRPr="00ED00DF">
        <w:rPr>
          <w:sz w:val="24"/>
          <w:szCs w:val="24"/>
        </w:rPr>
        <w:t>ведения, в скульптуре «Пьета» Микеланджело и других скульптурах;</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знать о картинах на библейские темы в истории русского искусства;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Те, «Христос и грешница» В. Поленова и других картин;</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представление о смысловом различии между иконой и картиной на би</w:t>
      </w:r>
      <w:r w:rsidRPr="00ED00DF">
        <w:rPr>
          <w:sz w:val="24"/>
          <w:szCs w:val="24"/>
        </w:rPr>
        <w:t>б</w:t>
      </w:r>
      <w:r w:rsidRPr="00ED00DF">
        <w:rPr>
          <w:sz w:val="24"/>
          <w:szCs w:val="24"/>
        </w:rPr>
        <w:t>лейские темы;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знания о русской иконописи, о великих русских иконописцах: Андрее Ру</w:t>
      </w:r>
      <w:r w:rsidRPr="00ED00DF">
        <w:rPr>
          <w:sz w:val="24"/>
          <w:szCs w:val="24"/>
        </w:rPr>
        <w:t>б</w:t>
      </w:r>
      <w:r w:rsidRPr="00ED00DF">
        <w:rPr>
          <w:sz w:val="24"/>
          <w:szCs w:val="24"/>
        </w:rPr>
        <w:t>лёве, Феофане Греке, Дионисии;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воспринимать искусство древнерусской иконописи как уникальное и высокое достижение отечественной культуры;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объяснять творческий и деятельный характер восприятия произведений искусства на основе художественной культуры зрителя;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рассуждать о месте и значении изобразительного искусства в культуре, в жизни общества, в жизни человека.</w:t>
      </w:r>
    </w:p>
    <w:p w:rsidR="00673AEF" w:rsidRPr="00ED00DF" w:rsidRDefault="00673AEF" w:rsidP="00673AEF">
      <w:pPr>
        <w:pStyle w:val="23"/>
        <w:shd w:val="clear" w:color="auto" w:fill="auto"/>
        <w:spacing w:before="0" w:after="0" w:line="240" w:lineRule="auto"/>
        <w:ind w:firstLine="709"/>
        <w:jc w:val="center"/>
        <w:rPr>
          <w:b/>
          <w:sz w:val="24"/>
          <w:szCs w:val="24"/>
        </w:rPr>
      </w:pPr>
    </w:p>
    <w:p w:rsidR="00673AEF" w:rsidRPr="00ED00DF" w:rsidRDefault="00673AEF" w:rsidP="00673AEF">
      <w:pPr>
        <w:pStyle w:val="23"/>
        <w:shd w:val="clear" w:color="auto" w:fill="auto"/>
        <w:spacing w:before="0" w:after="0" w:line="240" w:lineRule="auto"/>
        <w:ind w:firstLine="709"/>
        <w:jc w:val="center"/>
        <w:rPr>
          <w:sz w:val="24"/>
          <w:szCs w:val="24"/>
        </w:rPr>
      </w:pPr>
      <w:r w:rsidRPr="00ED00DF">
        <w:rPr>
          <w:b/>
          <w:sz w:val="24"/>
          <w:szCs w:val="24"/>
        </w:rPr>
        <w:t>7 </w:t>
      </w:r>
      <w:r w:rsidRPr="00ED00DF">
        <w:rPr>
          <w:b/>
          <w:smallCaps/>
          <w:sz w:val="24"/>
          <w:szCs w:val="24"/>
        </w:rPr>
        <w:t>КЛАСС</w:t>
      </w:r>
    </w:p>
    <w:p w:rsidR="00673AEF" w:rsidRPr="00ED00DF" w:rsidRDefault="00673AEF" w:rsidP="00673AEF">
      <w:pPr>
        <w:pStyle w:val="23"/>
        <w:shd w:val="clear" w:color="auto" w:fill="auto"/>
        <w:tabs>
          <w:tab w:val="left" w:pos="1776"/>
        </w:tabs>
        <w:spacing w:before="0" w:after="0" w:line="240" w:lineRule="auto"/>
        <w:ind w:firstLine="709"/>
        <w:rPr>
          <w:b/>
          <w:i/>
          <w:sz w:val="24"/>
          <w:szCs w:val="24"/>
        </w:rPr>
      </w:pPr>
      <w:r w:rsidRPr="00ED00DF">
        <w:rPr>
          <w:b/>
          <w:i/>
          <w:sz w:val="24"/>
          <w:szCs w:val="24"/>
        </w:rPr>
        <w:t>К концу обучения в 7 классе обучающийся получит следующие предметные р</w:t>
      </w:r>
      <w:r w:rsidRPr="00ED00DF">
        <w:rPr>
          <w:b/>
          <w:i/>
          <w:sz w:val="24"/>
          <w:szCs w:val="24"/>
        </w:rPr>
        <w:t>е</w:t>
      </w:r>
      <w:r w:rsidRPr="00ED00DF">
        <w:rPr>
          <w:b/>
          <w:i/>
          <w:sz w:val="24"/>
          <w:szCs w:val="24"/>
        </w:rPr>
        <w:t>зультаты по отдельным темам программы по изобразительному искусству.</w:t>
      </w:r>
    </w:p>
    <w:p w:rsidR="00673AEF" w:rsidRPr="00ED00DF" w:rsidRDefault="00673AEF" w:rsidP="00673AEF">
      <w:pPr>
        <w:pStyle w:val="23"/>
        <w:shd w:val="clear" w:color="auto" w:fill="auto"/>
        <w:spacing w:before="0" w:after="0" w:line="240" w:lineRule="auto"/>
        <w:ind w:firstLine="709"/>
        <w:rPr>
          <w:b/>
          <w:sz w:val="24"/>
          <w:szCs w:val="24"/>
        </w:rPr>
      </w:pPr>
      <w:r w:rsidRPr="00ED00DF">
        <w:rPr>
          <w:b/>
          <w:sz w:val="24"/>
          <w:szCs w:val="24"/>
        </w:rPr>
        <w:t>Модуль № 3 «Архитектура и дизайн»:</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характеризовать архитектуру и дизайн как конструктивные виды искусства, то есть искусства художественного построения предметно-пространственной среды жизни людей;</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объяснять роль архитектуры и дизайна в построении предметно-пространственной среды жизнедеятельности человека;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lastRenderedPageBreak/>
        <w:t>- рассуждать о влиянии предметно-пространственной среды на чувства, установки и поведение человека;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рассуждать о том, как предметно-пространственная среда организует деятельность человека и представления о самом себе;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объяснять ценность сохранения культурного наследия, выраженного в архитект</w:t>
      </w:r>
      <w:r w:rsidRPr="00ED00DF">
        <w:rPr>
          <w:sz w:val="24"/>
          <w:szCs w:val="24"/>
        </w:rPr>
        <w:t>у</w:t>
      </w:r>
      <w:r w:rsidRPr="00ED00DF">
        <w:rPr>
          <w:sz w:val="24"/>
          <w:szCs w:val="24"/>
        </w:rPr>
        <w:t>ре, предметах труда и быта разных эпох.</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Графический дизайн:</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объяснять понятие формальной композиции и её значение как основы языка ко</w:t>
      </w:r>
      <w:r w:rsidRPr="00ED00DF">
        <w:rPr>
          <w:sz w:val="24"/>
          <w:szCs w:val="24"/>
        </w:rPr>
        <w:t>н</w:t>
      </w:r>
      <w:r w:rsidRPr="00ED00DF">
        <w:rPr>
          <w:sz w:val="24"/>
          <w:szCs w:val="24"/>
        </w:rPr>
        <w:t>структивных искусств;</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объяснять основные средства - требования к композиции; уметь перечислять и объяснять основные типы формальной композиции; составлять различные формальные композиции на плоскости в зависимости от поставленных задач;</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выделять при творческом построении композиции листа композиционную дом</w:t>
      </w:r>
      <w:r w:rsidRPr="00ED00DF">
        <w:rPr>
          <w:sz w:val="24"/>
          <w:szCs w:val="24"/>
        </w:rPr>
        <w:t>и</w:t>
      </w:r>
      <w:r w:rsidRPr="00ED00DF">
        <w:rPr>
          <w:sz w:val="24"/>
          <w:szCs w:val="24"/>
        </w:rPr>
        <w:t>нанту;</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составлять формальные композиции на выражение в них движения и статики; о</w:t>
      </w:r>
      <w:r w:rsidRPr="00ED00DF">
        <w:rPr>
          <w:sz w:val="24"/>
          <w:szCs w:val="24"/>
        </w:rPr>
        <w:t>с</w:t>
      </w:r>
      <w:r w:rsidRPr="00ED00DF">
        <w:rPr>
          <w:sz w:val="24"/>
          <w:szCs w:val="24"/>
        </w:rPr>
        <w:t>ваивать навыки вариативности в ритмической организации листа; объяснять роль цвета в конструктивных искусствах;</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различать технологию использования цвета в живописи и в конструктивных и</w:t>
      </w:r>
      <w:r w:rsidRPr="00ED00DF">
        <w:rPr>
          <w:sz w:val="24"/>
          <w:szCs w:val="24"/>
        </w:rPr>
        <w:t>с</w:t>
      </w:r>
      <w:r w:rsidRPr="00ED00DF">
        <w:rPr>
          <w:sz w:val="24"/>
          <w:szCs w:val="24"/>
        </w:rPr>
        <w:t>кусствах;</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объяснять выражение «цветовой образ»;</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применять цвет в графических композициях как акцент или доминанту, объед</w:t>
      </w:r>
      <w:r w:rsidRPr="00ED00DF">
        <w:rPr>
          <w:sz w:val="24"/>
          <w:szCs w:val="24"/>
        </w:rPr>
        <w:t>и</w:t>
      </w:r>
      <w:r w:rsidRPr="00ED00DF">
        <w:rPr>
          <w:sz w:val="24"/>
          <w:szCs w:val="24"/>
        </w:rPr>
        <w:t>нённые одним стилем;</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определять шрифт как графический рисунок начертания букв, объединённых о</w:t>
      </w:r>
      <w:r w:rsidRPr="00ED00DF">
        <w:rPr>
          <w:sz w:val="24"/>
          <w:szCs w:val="24"/>
        </w:rPr>
        <w:t>б</w:t>
      </w:r>
      <w:r w:rsidRPr="00ED00DF">
        <w:rPr>
          <w:sz w:val="24"/>
          <w:szCs w:val="24"/>
        </w:rPr>
        <w:t>щим стилем, отвечающий законам художественной композиции;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соотносить особенности стилизации рисунка шрифта и содержание текста, разл</w:t>
      </w:r>
      <w:r w:rsidRPr="00ED00DF">
        <w:rPr>
          <w:sz w:val="24"/>
          <w:szCs w:val="24"/>
        </w:rPr>
        <w:t>и</w:t>
      </w:r>
      <w:r w:rsidRPr="00ED00DF">
        <w:rPr>
          <w:sz w:val="24"/>
          <w:szCs w:val="24"/>
        </w:rPr>
        <w:t>чать «архитектуру» шрифта и особенности шрифтовых гарнитур, иметь опыт творческого воплощения шрифтовой композиции (буквицы);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применять печатное слово, типографскую строку в качестве элементов графич</w:t>
      </w:r>
      <w:r w:rsidRPr="00ED00DF">
        <w:rPr>
          <w:sz w:val="24"/>
          <w:szCs w:val="24"/>
        </w:rPr>
        <w:t>е</w:t>
      </w:r>
      <w:r w:rsidRPr="00ED00DF">
        <w:rPr>
          <w:sz w:val="24"/>
          <w:szCs w:val="24"/>
        </w:rPr>
        <w:t>ской композиции;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w:t>
      </w:r>
      <w:r w:rsidRPr="00ED00DF">
        <w:rPr>
          <w:sz w:val="24"/>
          <w:szCs w:val="24"/>
        </w:rPr>
        <w:t>а</w:t>
      </w:r>
      <w:r w:rsidRPr="00ED00DF">
        <w:rPr>
          <w:sz w:val="24"/>
          <w:szCs w:val="24"/>
        </w:rPr>
        <w:t>ботки логотипа на выбранную тему;</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творческий опыт построения композиции плаката, поздравительной о</w:t>
      </w:r>
      <w:r w:rsidRPr="00ED00DF">
        <w:rPr>
          <w:sz w:val="24"/>
          <w:szCs w:val="24"/>
        </w:rPr>
        <w:t>т</w:t>
      </w:r>
      <w:r w:rsidRPr="00ED00DF">
        <w:rPr>
          <w:sz w:val="24"/>
          <w:szCs w:val="24"/>
        </w:rPr>
        <w:t>крытки или рекламы на основе соединения текста и изображения;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673AEF" w:rsidRPr="00ED00DF" w:rsidRDefault="00673AEF" w:rsidP="00673AEF">
      <w:pPr>
        <w:pStyle w:val="23"/>
        <w:shd w:val="clear" w:color="auto" w:fill="auto"/>
        <w:spacing w:before="0" w:after="0" w:line="240" w:lineRule="auto"/>
        <w:ind w:firstLine="709"/>
        <w:rPr>
          <w:sz w:val="24"/>
          <w:szCs w:val="24"/>
        </w:rPr>
      </w:pPr>
      <w:r w:rsidRPr="00ED00DF">
        <w:rPr>
          <w:i/>
          <w:sz w:val="24"/>
          <w:szCs w:val="24"/>
        </w:rPr>
        <w:t>Социальное значение дизайна и архитектуры как среды жизни человека: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опыт построения объёмно-пространственной композиции как макета арх</w:t>
      </w:r>
      <w:r w:rsidRPr="00ED00DF">
        <w:rPr>
          <w:sz w:val="24"/>
          <w:szCs w:val="24"/>
        </w:rPr>
        <w:t>и</w:t>
      </w:r>
      <w:r w:rsidRPr="00ED00DF">
        <w:rPr>
          <w:sz w:val="24"/>
          <w:szCs w:val="24"/>
        </w:rPr>
        <w:t>тектурного пространства в реальной жизни;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выполнять построение макета пространственно-объёмной композиции по его чертежу;</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w:t>
      </w:r>
      <w:r w:rsidRPr="00ED00DF">
        <w:rPr>
          <w:sz w:val="24"/>
          <w:szCs w:val="24"/>
        </w:rPr>
        <w:t>я</w:t>
      </w:r>
      <w:r w:rsidRPr="00ED00DF">
        <w:rPr>
          <w:sz w:val="24"/>
          <w:szCs w:val="24"/>
        </w:rPr>
        <w:t>тельности людей;</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знать о роли строительного материала в эволюции архитектурных конструкций и изменении облика архитектурных сооружений;</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представление, как в архитектуре проявляются мировоззренческие измен</w:t>
      </w:r>
      <w:r w:rsidRPr="00ED00DF">
        <w:rPr>
          <w:sz w:val="24"/>
          <w:szCs w:val="24"/>
        </w:rPr>
        <w:t>е</w:t>
      </w:r>
      <w:r w:rsidRPr="00ED00DF">
        <w:rPr>
          <w:sz w:val="24"/>
          <w:szCs w:val="24"/>
        </w:rPr>
        <w:t>ния в жизни общества и как изменение архитектуры влияет на характер организации и жизнедеятельности людей;</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xml:space="preserve">- иметь знания и опыт изображения особенностей архитектурно-художественных стилей разных эпох, выраженных в постройках общественных зданий, храмовой </w:t>
      </w:r>
      <w:r w:rsidRPr="00ED00DF">
        <w:rPr>
          <w:sz w:val="24"/>
          <w:szCs w:val="24"/>
        </w:rPr>
        <w:lastRenderedPageBreak/>
        <w:t>архите</w:t>
      </w:r>
      <w:r w:rsidRPr="00ED00DF">
        <w:rPr>
          <w:sz w:val="24"/>
          <w:szCs w:val="24"/>
        </w:rPr>
        <w:t>к</w:t>
      </w:r>
      <w:r w:rsidRPr="00ED00DF">
        <w:rPr>
          <w:sz w:val="24"/>
          <w:szCs w:val="24"/>
        </w:rPr>
        <w:t>туре и частном строительстве, в организации городской среды;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характеризовать архитектурные и градостроительные изменения в культуре н</w:t>
      </w:r>
      <w:r w:rsidRPr="00ED00DF">
        <w:rPr>
          <w:sz w:val="24"/>
          <w:szCs w:val="24"/>
        </w:rPr>
        <w:t>о</w:t>
      </w:r>
      <w:r w:rsidRPr="00ED00DF">
        <w:rPr>
          <w:sz w:val="24"/>
          <w:szCs w:val="24"/>
        </w:rPr>
        <w:t>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определять понятие «городская среда»; рассматривать и объяснять планировку города как способ организации образа жизни людей;</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знать различные виды планировки города, иметь опыт разработки построения г</w:t>
      </w:r>
      <w:r w:rsidRPr="00ED00DF">
        <w:rPr>
          <w:sz w:val="24"/>
          <w:szCs w:val="24"/>
        </w:rPr>
        <w:t>о</w:t>
      </w:r>
      <w:r w:rsidRPr="00ED00DF">
        <w:rPr>
          <w:sz w:val="24"/>
          <w:szCs w:val="24"/>
        </w:rPr>
        <w:t>родского пространства в виде макетной или графической схемы;</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характеризовать эстетическое и экологическое взаимное сосуществование пр</w:t>
      </w:r>
      <w:r w:rsidRPr="00ED00DF">
        <w:rPr>
          <w:sz w:val="24"/>
          <w:szCs w:val="24"/>
        </w:rPr>
        <w:t>и</w:t>
      </w:r>
      <w:r w:rsidRPr="00ED00DF">
        <w:rPr>
          <w:sz w:val="24"/>
          <w:szCs w:val="24"/>
        </w:rPr>
        <w:t>роды и архитектуры, иметь представление о традициях ландшафтно-парковой архитектуры и школах ландшафтного дизайна;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w:t>
      </w:r>
      <w:r w:rsidRPr="00ED00DF">
        <w:rPr>
          <w:sz w:val="24"/>
          <w:szCs w:val="24"/>
        </w:rPr>
        <w:t>з</w:t>
      </w:r>
      <w:r w:rsidRPr="00ED00DF">
        <w:rPr>
          <w:sz w:val="24"/>
          <w:szCs w:val="24"/>
        </w:rPr>
        <w:t>недеятельности человека в предметах его быта;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опыт творческого проектирования интерьерного пространства для ко</w:t>
      </w:r>
      <w:r w:rsidRPr="00ED00DF">
        <w:rPr>
          <w:sz w:val="24"/>
          <w:szCs w:val="24"/>
        </w:rPr>
        <w:t>н</w:t>
      </w:r>
      <w:r w:rsidRPr="00ED00DF">
        <w:rPr>
          <w:sz w:val="24"/>
          <w:szCs w:val="24"/>
        </w:rPr>
        <w:t>кретных задач жизнедеятельности человека;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представление об истории костюма в истории разных эпох, характеризовать понятие моды в одежде;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объяснять, как в одежде проявляются социальный статус человека, его ценностные ориентации, мировоззренческие идеалы и характер деятельности;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представление о конструкции костюма и применении законов композиции в проектировании одежды, ансамбле в костюме;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опыт выполнения практических творческих эскизов по теме «Дизайн с</w:t>
      </w:r>
      <w:r w:rsidRPr="00ED00DF">
        <w:rPr>
          <w:sz w:val="24"/>
          <w:szCs w:val="24"/>
        </w:rPr>
        <w:t>о</w:t>
      </w:r>
      <w:r w:rsidRPr="00ED00DF">
        <w:rPr>
          <w:sz w:val="24"/>
          <w:szCs w:val="24"/>
        </w:rPr>
        <w:t>временной одежды», создания эскизов молодёжной одежды для разных</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жизненных задач (спортивной, праздничной, повседневной и других);</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различать задачи искусства театрального грима и бытового макияжа, иметь пре</w:t>
      </w:r>
      <w:r w:rsidRPr="00ED00DF">
        <w:rPr>
          <w:sz w:val="24"/>
          <w:szCs w:val="24"/>
        </w:rPr>
        <w:t>д</w:t>
      </w:r>
      <w:r w:rsidRPr="00ED00DF">
        <w:rPr>
          <w:sz w:val="24"/>
          <w:szCs w:val="24"/>
        </w:rPr>
        <w:t>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w:t>
      </w:r>
      <w:r w:rsidRPr="00ED00DF">
        <w:rPr>
          <w:sz w:val="24"/>
          <w:szCs w:val="24"/>
        </w:rPr>
        <w:t>и</w:t>
      </w:r>
      <w:r w:rsidRPr="00ED00DF">
        <w:rPr>
          <w:sz w:val="24"/>
          <w:szCs w:val="24"/>
        </w:rPr>
        <w:t>ческие и этические границы применения макияжа и стилистики причёски в повседневном быту.</w:t>
      </w:r>
    </w:p>
    <w:p w:rsidR="00673AEF" w:rsidRPr="00ED00DF" w:rsidRDefault="00673AEF" w:rsidP="00673AEF">
      <w:pPr>
        <w:pStyle w:val="23"/>
        <w:shd w:val="clear" w:color="auto" w:fill="auto"/>
        <w:spacing w:before="0" w:after="0" w:line="240" w:lineRule="auto"/>
        <w:ind w:firstLine="709"/>
        <w:rPr>
          <w:sz w:val="24"/>
          <w:szCs w:val="24"/>
        </w:rPr>
      </w:pPr>
    </w:p>
    <w:p w:rsidR="00673AEF" w:rsidRPr="00ED00DF" w:rsidRDefault="00673AEF" w:rsidP="00673AEF">
      <w:pPr>
        <w:pStyle w:val="23"/>
        <w:shd w:val="clear" w:color="auto" w:fill="auto"/>
        <w:tabs>
          <w:tab w:val="left" w:pos="2028"/>
        </w:tabs>
        <w:spacing w:before="0" w:after="0" w:line="240" w:lineRule="auto"/>
        <w:ind w:firstLine="709"/>
        <w:rPr>
          <w:b/>
          <w:i/>
          <w:sz w:val="24"/>
          <w:szCs w:val="24"/>
        </w:rPr>
      </w:pPr>
      <w:r w:rsidRPr="00ED00DF">
        <w:rPr>
          <w:b/>
          <w:i/>
          <w:sz w:val="24"/>
          <w:szCs w:val="24"/>
        </w:rPr>
        <w:t>По результатам реализации вариативного модуля обучающийся получит следующие предметные результаты по отдельным темам программы по изобразител</w:t>
      </w:r>
      <w:r w:rsidRPr="00ED00DF">
        <w:rPr>
          <w:b/>
          <w:i/>
          <w:sz w:val="24"/>
          <w:szCs w:val="24"/>
        </w:rPr>
        <w:t>ь</w:t>
      </w:r>
      <w:r w:rsidRPr="00ED00DF">
        <w:rPr>
          <w:b/>
          <w:i/>
          <w:sz w:val="24"/>
          <w:szCs w:val="24"/>
        </w:rPr>
        <w:t>ному искусству.</w:t>
      </w:r>
    </w:p>
    <w:p w:rsidR="00673AEF" w:rsidRPr="00ED00DF" w:rsidRDefault="00673AEF" w:rsidP="00673AEF">
      <w:pPr>
        <w:pStyle w:val="23"/>
        <w:shd w:val="clear" w:color="auto" w:fill="auto"/>
        <w:spacing w:before="0" w:after="0" w:line="240" w:lineRule="auto"/>
        <w:ind w:firstLine="709"/>
        <w:rPr>
          <w:b/>
          <w:sz w:val="24"/>
          <w:szCs w:val="24"/>
        </w:rPr>
      </w:pPr>
      <w:r w:rsidRPr="00ED00DF">
        <w:rPr>
          <w:b/>
          <w:sz w:val="24"/>
          <w:szCs w:val="24"/>
        </w:rPr>
        <w:t>Модуль № 4 «Изображение в синтетических, экранных видах искусства и х</w:t>
      </w:r>
      <w:r w:rsidRPr="00ED00DF">
        <w:rPr>
          <w:b/>
          <w:sz w:val="24"/>
          <w:szCs w:val="24"/>
        </w:rPr>
        <w:t>у</w:t>
      </w:r>
      <w:r w:rsidRPr="00ED00DF">
        <w:rPr>
          <w:b/>
          <w:sz w:val="24"/>
          <w:szCs w:val="24"/>
        </w:rPr>
        <w:t>дожественная фотография» (вариативный):</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знать о синтетической природе - коллективности творческого процесса в синт</w:t>
      </w:r>
      <w:r w:rsidRPr="00ED00DF">
        <w:rPr>
          <w:sz w:val="24"/>
          <w:szCs w:val="24"/>
        </w:rPr>
        <w:t>е</w:t>
      </w:r>
      <w:r w:rsidRPr="00ED00DF">
        <w:rPr>
          <w:sz w:val="24"/>
          <w:szCs w:val="24"/>
        </w:rPr>
        <w:t xml:space="preserve">тических искусствах, синтезирующих выразительные средства разных видов </w:t>
      </w:r>
      <w:r w:rsidRPr="00ED00DF">
        <w:rPr>
          <w:sz w:val="24"/>
          <w:szCs w:val="24"/>
        </w:rPr>
        <w:lastRenderedPageBreak/>
        <w:t>художес</w:t>
      </w:r>
      <w:r w:rsidRPr="00ED00DF">
        <w:rPr>
          <w:sz w:val="24"/>
          <w:szCs w:val="24"/>
        </w:rPr>
        <w:t>т</w:t>
      </w:r>
      <w:r w:rsidRPr="00ED00DF">
        <w:rPr>
          <w:sz w:val="24"/>
          <w:szCs w:val="24"/>
        </w:rPr>
        <w:t>венного творчества;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понимать и характеризовать роль визуального образа в синтетических искусствах;</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w:t>
      </w:r>
      <w:r w:rsidRPr="00ED00DF">
        <w:rPr>
          <w:sz w:val="24"/>
          <w:szCs w:val="24"/>
        </w:rPr>
        <w:t>с</w:t>
      </w:r>
      <w:r w:rsidRPr="00ED00DF">
        <w:rPr>
          <w:sz w:val="24"/>
          <w:szCs w:val="24"/>
        </w:rPr>
        <w:t>ства.</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Художник и искусство театра: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представление об истории развития театра и жанровом многообразии теа</w:t>
      </w:r>
      <w:r w:rsidRPr="00ED00DF">
        <w:rPr>
          <w:sz w:val="24"/>
          <w:szCs w:val="24"/>
        </w:rPr>
        <w:t>т</w:t>
      </w:r>
      <w:r w:rsidRPr="00ED00DF">
        <w:rPr>
          <w:sz w:val="24"/>
          <w:szCs w:val="24"/>
        </w:rPr>
        <w:t>ральных представлений;</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знать о роли художника и видах профессиональной художнической деятельности в современном театре;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представление о сценографии и символическом характере сценического образа;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w:t>
      </w:r>
      <w:r w:rsidRPr="00ED00DF">
        <w:rPr>
          <w:sz w:val="24"/>
          <w:szCs w:val="24"/>
        </w:rPr>
        <w:t>и</w:t>
      </w:r>
      <w:r w:rsidRPr="00ED00DF">
        <w:rPr>
          <w:sz w:val="24"/>
          <w:szCs w:val="24"/>
        </w:rPr>
        <w:t>листического образа спектакля;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представление о творчестве наиболее известных художн</w:t>
      </w:r>
      <w:r w:rsidRPr="00ED00DF">
        <w:rPr>
          <w:sz w:val="24"/>
          <w:szCs w:val="24"/>
        </w:rPr>
        <w:t>и</w:t>
      </w:r>
      <w:r w:rsidRPr="00ED00DF">
        <w:rPr>
          <w:sz w:val="24"/>
          <w:szCs w:val="24"/>
        </w:rPr>
        <w:t>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объяснять ведущую роль художника кукольного спектакля как соавтора режиссёра и актёра в процессе создания образа персонажа;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практический навык игрового одушевления куклы из простых бытовых предметов;</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Художественная фотография: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уметь объяснять понятия «длительность экспозиции», «выдержка», «диафрагма»;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xml:space="preserve">- иметь навыки фотографирования и обработки цифровых фотографий с помощью компьютерных графических редакторов; </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уметь объяснять значение фотографий «Родиноведения» С.М. Прокуд</w:t>
      </w:r>
      <w:r w:rsidRPr="00ED00DF">
        <w:rPr>
          <w:sz w:val="24"/>
          <w:szCs w:val="24"/>
        </w:rPr>
        <w:t>и</w:t>
      </w:r>
      <w:r w:rsidRPr="00ED00DF">
        <w:rPr>
          <w:sz w:val="24"/>
          <w:szCs w:val="24"/>
        </w:rPr>
        <w:t>на-Горского для современных представлений об истории жизни в нашей стране;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различать и характеризовать различные жанры художественной фотографии;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объяснять роль света как художественного средства в искусстве фотографии;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понимать, как в художественной фотографии проявляются средства выразител</w:t>
      </w:r>
      <w:r w:rsidRPr="00ED00DF">
        <w:rPr>
          <w:sz w:val="24"/>
          <w:szCs w:val="24"/>
        </w:rPr>
        <w:t>ь</w:t>
      </w:r>
      <w:r w:rsidRPr="00ED00DF">
        <w:rPr>
          <w:sz w:val="24"/>
          <w:szCs w:val="24"/>
        </w:rPr>
        <w:t>ности изобразительного искусства, и стремиться к их применению в своей практике ф</w:t>
      </w:r>
      <w:r w:rsidRPr="00ED00DF">
        <w:rPr>
          <w:sz w:val="24"/>
          <w:szCs w:val="24"/>
        </w:rPr>
        <w:t>о</w:t>
      </w:r>
      <w:r w:rsidRPr="00ED00DF">
        <w:rPr>
          <w:sz w:val="24"/>
          <w:szCs w:val="24"/>
        </w:rPr>
        <w:t>тографирования;</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опыт наблюдения и художественно-эстетического анализа художественных фотографий известных профессиональных мастеров фотографии;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опыт применения знаний о художественно-образных критериях к композ</w:t>
      </w:r>
      <w:r w:rsidRPr="00ED00DF">
        <w:rPr>
          <w:sz w:val="24"/>
          <w:szCs w:val="24"/>
        </w:rPr>
        <w:t>и</w:t>
      </w:r>
      <w:r w:rsidRPr="00ED00DF">
        <w:rPr>
          <w:sz w:val="24"/>
          <w:szCs w:val="24"/>
        </w:rPr>
        <w:t>ции кадра при самостоятельном фотографировании окружающей жизни;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обретать опыт художественного наблюдения жизни, развивая познавательный интерес и внимание к окружающему миру, к людям;</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уметь объяснять разницу в содержании искусства живописной картины, графич</w:t>
      </w:r>
      <w:r w:rsidRPr="00ED00DF">
        <w:rPr>
          <w:sz w:val="24"/>
          <w:szCs w:val="24"/>
        </w:rPr>
        <w:t>е</w:t>
      </w:r>
      <w:r w:rsidRPr="00ED00DF">
        <w:rPr>
          <w:sz w:val="24"/>
          <w:szCs w:val="24"/>
        </w:rPr>
        <w:t>ского рисунка и фотоснимка, возможности их одновременного существования и актуал</w:t>
      </w:r>
      <w:r w:rsidRPr="00ED00DF">
        <w:rPr>
          <w:sz w:val="24"/>
          <w:szCs w:val="24"/>
        </w:rPr>
        <w:t>ь</w:t>
      </w:r>
      <w:r w:rsidRPr="00ED00DF">
        <w:rPr>
          <w:sz w:val="24"/>
          <w:szCs w:val="24"/>
        </w:rPr>
        <w:t>ности в современной художественной культуре;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понимать значение репортажного жанра, роли журналистов-фотографов в истории XX в. и современном мире;</w:t>
      </w:r>
    </w:p>
    <w:p w:rsidR="00673AEF" w:rsidRPr="00ED00DF" w:rsidRDefault="00673AEF" w:rsidP="00673AEF">
      <w:pPr>
        <w:pStyle w:val="23"/>
        <w:shd w:val="clear" w:color="auto" w:fill="auto"/>
        <w:tabs>
          <w:tab w:val="left" w:pos="4010"/>
          <w:tab w:val="left" w:pos="4710"/>
          <w:tab w:val="left" w:pos="7014"/>
        </w:tabs>
        <w:spacing w:before="0" w:after="0" w:line="240" w:lineRule="auto"/>
        <w:ind w:firstLine="709"/>
        <w:rPr>
          <w:sz w:val="24"/>
          <w:szCs w:val="24"/>
        </w:rPr>
      </w:pPr>
      <w:r w:rsidRPr="00ED00DF">
        <w:rPr>
          <w:sz w:val="24"/>
          <w:szCs w:val="24"/>
        </w:rPr>
        <w:t xml:space="preserve">- иметь представление о фототворчестве А. Родченко, о том, как его фотографии </w:t>
      </w:r>
      <w:r w:rsidRPr="00ED00DF">
        <w:rPr>
          <w:sz w:val="24"/>
          <w:szCs w:val="24"/>
        </w:rPr>
        <w:lastRenderedPageBreak/>
        <w:t>выражают образ эпохи, его авторскую позицию, и о влиянии его фотографий на стиль эпохи;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навыки компьютерной обработки и преобразования фотографий. Изобр</w:t>
      </w:r>
      <w:r w:rsidRPr="00ED00DF">
        <w:rPr>
          <w:sz w:val="24"/>
          <w:szCs w:val="24"/>
        </w:rPr>
        <w:t>а</w:t>
      </w:r>
      <w:r w:rsidRPr="00ED00DF">
        <w:rPr>
          <w:sz w:val="24"/>
          <w:szCs w:val="24"/>
        </w:rPr>
        <w:t>жение и искусство кино:</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представление об этапах в истории кино и его эволюции как искусства; уметь объяснять, почему экранное время и всё изображаемое в фильме, являясь условностью, формирует у людей восприятие реального мира;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представление об экранных искусствах как монтаже композиционно п</w:t>
      </w:r>
      <w:r w:rsidRPr="00ED00DF">
        <w:rPr>
          <w:sz w:val="24"/>
          <w:szCs w:val="24"/>
        </w:rPr>
        <w:t>о</w:t>
      </w:r>
      <w:r w:rsidRPr="00ED00DF">
        <w:rPr>
          <w:sz w:val="24"/>
          <w:szCs w:val="24"/>
        </w:rPr>
        <w:t>строенных кадров;</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объяснять роль видео в современной бытовой культуре;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опыт создания видеоролика, осваивать основные этапы создания видеор</w:t>
      </w:r>
      <w:r w:rsidRPr="00ED00DF">
        <w:rPr>
          <w:sz w:val="24"/>
          <w:szCs w:val="24"/>
        </w:rPr>
        <w:t>о</w:t>
      </w:r>
      <w:r w:rsidRPr="00ED00DF">
        <w:rPr>
          <w:sz w:val="24"/>
          <w:szCs w:val="24"/>
        </w:rPr>
        <w:t>лика и планировать свою работу по созданию видеоролика;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понимать различие задач при создании видеороликов разных жанров: видеор</w:t>
      </w:r>
      <w:r w:rsidRPr="00ED00DF">
        <w:rPr>
          <w:sz w:val="24"/>
          <w:szCs w:val="24"/>
        </w:rPr>
        <w:t>е</w:t>
      </w:r>
      <w:r w:rsidRPr="00ED00DF">
        <w:rPr>
          <w:sz w:val="24"/>
          <w:szCs w:val="24"/>
        </w:rPr>
        <w:t>портажа, игрового короткометражного фильма, социальной рекламы, анимационного фильма, музыкального клипа, документального фильма;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начальные навыки практической работы по видеомонтажу на основе соо</w:t>
      </w:r>
      <w:r w:rsidRPr="00ED00DF">
        <w:rPr>
          <w:sz w:val="24"/>
          <w:szCs w:val="24"/>
        </w:rPr>
        <w:t>т</w:t>
      </w:r>
      <w:r w:rsidRPr="00ED00DF">
        <w:rPr>
          <w:sz w:val="24"/>
          <w:szCs w:val="24"/>
        </w:rPr>
        <w:t>ветствующих компьютерных программ;</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навык критического осмысления качества снятых роликов;</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знания по истории мультипликации и уметь приводить примеры использ</w:t>
      </w:r>
      <w:r w:rsidRPr="00ED00DF">
        <w:rPr>
          <w:sz w:val="24"/>
          <w:szCs w:val="24"/>
        </w:rPr>
        <w:t>о</w:t>
      </w:r>
      <w:r w:rsidRPr="00ED00DF">
        <w:rPr>
          <w:sz w:val="24"/>
          <w:szCs w:val="24"/>
        </w:rPr>
        <w:t>вания электронно-цифровых технологий в современном игровом кинематографе;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осваивать опыт создания компьютерной анимации в выбранной технике и в соо</w:t>
      </w:r>
      <w:r w:rsidRPr="00ED00DF">
        <w:rPr>
          <w:sz w:val="24"/>
          <w:szCs w:val="24"/>
        </w:rPr>
        <w:t>т</w:t>
      </w:r>
      <w:r w:rsidRPr="00ED00DF">
        <w:rPr>
          <w:sz w:val="24"/>
          <w:szCs w:val="24"/>
        </w:rPr>
        <w:t>ветствующей компьютерной программе;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опыт совместной творческой коллективной работы по созданию анимац</w:t>
      </w:r>
      <w:r w:rsidRPr="00ED00DF">
        <w:rPr>
          <w:sz w:val="24"/>
          <w:szCs w:val="24"/>
        </w:rPr>
        <w:t>и</w:t>
      </w:r>
      <w:r w:rsidRPr="00ED00DF">
        <w:rPr>
          <w:sz w:val="24"/>
          <w:szCs w:val="24"/>
        </w:rPr>
        <w:t>онного фильма.</w:t>
      </w:r>
    </w:p>
    <w:p w:rsidR="00673AEF" w:rsidRPr="00ED00DF" w:rsidRDefault="00673AEF" w:rsidP="00673AEF">
      <w:pPr>
        <w:pStyle w:val="23"/>
        <w:shd w:val="clear" w:color="auto" w:fill="auto"/>
        <w:spacing w:before="0" w:after="0" w:line="240" w:lineRule="auto"/>
        <w:ind w:firstLine="709"/>
        <w:rPr>
          <w:i/>
          <w:sz w:val="24"/>
          <w:szCs w:val="24"/>
        </w:rPr>
      </w:pPr>
      <w:r w:rsidRPr="00ED00DF">
        <w:rPr>
          <w:i/>
          <w:sz w:val="24"/>
          <w:szCs w:val="24"/>
        </w:rPr>
        <w:t>Изобразительное искусство на телевидении: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знать о создателе телевидения - русском инженере Владимире Зворыкине;</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осознавать роль телевидения в превращении мира в единое информационное пр</w:t>
      </w:r>
      <w:r w:rsidRPr="00ED00DF">
        <w:rPr>
          <w:sz w:val="24"/>
          <w:szCs w:val="24"/>
        </w:rPr>
        <w:t>о</w:t>
      </w:r>
      <w:r w:rsidRPr="00ED00DF">
        <w:rPr>
          <w:sz w:val="24"/>
          <w:szCs w:val="24"/>
        </w:rPr>
        <w:t>странство;</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иметь представление о многих направлениях деятельности и профессиях худо</w:t>
      </w:r>
      <w:r w:rsidRPr="00ED00DF">
        <w:rPr>
          <w:sz w:val="24"/>
          <w:szCs w:val="24"/>
        </w:rPr>
        <w:t>ж</w:t>
      </w:r>
      <w:r w:rsidRPr="00ED00DF">
        <w:rPr>
          <w:sz w:val="24"/>
          <w:szCs w:val="24"/>
        </w:rPr>
        <w:t>ника на телевидении;</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применять полученные знания и опыт творчества в работе школьного телевидения и студии мультимедиа;</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понимать образовательные задачи зрительской культуры и необходимость зр</w:t>
      </w:r>
      <w:r w:rsidRPr="00ED00DF">
        <w:rPr>
          <w:sz w:val="24"/>
          <w:szCs w:val="24"/>
        </w:rPr>
        <w:t>и</w:t>
      </w:r>
      <w:r w:rsidRPr="00ED00DF">
        <w:rPr>
          <w:sz w:val="24"/>
          <w:szCs w:val="24"/>
        </w:rPr>
        <w:t>тельских умений;</w:t>
      </w:r>
    </w:p>
    <w:p w:rsidR="00673AEF" w:rsidRPr="00ED00DF" w:rsidRDefault="00673AEF" w:rsidP="00673AEF">
      <w:pPr>
        <w:pStyle w:val="23"/>
        <w:shd w:val="clear" w:color="auto" w:fill="auto"/>
        <w:spacing w:before="0" w:after="0" w:line="240" w:lineRule="auto"/>
        <w:ind w:firstLine="709"/>
        <w:rPr>
          <w:sz w:val="24"/>
          <w:szCs w:val="24"/>
        </w:rPr>
      </w:pPr>
      <w:r w:rsidRPr="00ED00DF">
        <w:rPr>
          <w:sz w:val="24"/>
          <w:szCs w:val="24"/>
        </w:rPr>
        <w:t>- осознавать значение художественной культуры для личностного духо</w:t>
      </w:r>
      <w:r w:rsidRPr="00ED00DF">
        <w:rPr>
          <w:sz w:val="24"/>
          <w:szCs w:val="24"/>
        </w:rPr>
        <w:t>в</w:t>
      </w:r>
      <w:r w:rsidRPr="00ED00DF">
        <w:rPr>
          <w:sz w:val="24"/>
          <w:szCs w:val="24"/>
        </w:rPr>
        <w:t>но-нравственного развития и самореализации, определять место и роль художественной деятельности в своей жизни и в жизни общества.</w:t>
      </w:r>
    </w:p>
    <w:p w:rsidR="00DA40F8" w:rsidRPr="00ED00DF" w:rsidRDefault="00673AEF" w:rsidP="00DA40F8">
      <w:pPr>
        <w:rPr>
          <w:rFonts w:ascii="Times New Roman" w:hAnsi="Times New Roman"/>
          <w:b/>
        </w:rPr>
      </w:pPr>
      <w:r w:rsidRPr="00ED00DF">
        <w:rPr>
          <w:rFonts w:ascii="Times New Roman" w:hAnsi="Times New Roman" w:cs="Times New Roman"/>
          <w:b/>
        </w:rPr>
        <w:br w:type="page"/>
      </w:r>
      <w:r w:rsidR="00DA40F8" w:rsidRPr="00ED00DF">
        <w:rPr>
          <w:rFonts w:ascii="Times New Roman" w:hAnsi="Times New Roman" w:cs="Times New Roman"/>
          <w:b/>
        </w:rPr>
        <w:lastRenderedPageBreak/>
        <w:t>2.1.</w:t>
      </w:r>
      <w:r w:rsidR="00DA40F8">
        <w:rPr>
          <w:rFonts w:ascii="Times New Roman" w:hAnsi="Times New Roman" w:cs="Times New Roman"/>
          <w:b/>
        </w:rPr>
        <w:t>1</w:t>
      </w:r>
      <w:r w:rsidR="00DA40F8" w:rsidRPr="00ED00DF">
        <w:rPr>
          <w:rFonts w:ascii="Times New Roman" w:hAnsi="Times New Roman" w:cs="Times New Roman"/>
          <w:b/>
        </w:rPr>
        <w:t>4. </w:t>
      </w:r>
      <w:r w:rsidR="00DA40F8" w:rsidRPr="00ED00DF">
        <w:rPr>
          <w:rFonts w:ascii="Times New Roman" w:hAnsi="Times New Roman"/>
          <w:b/>
        </w:rPr>
        <w:t>РАБОЧАЯ ПРОГРАММА УЧЕБНОГО ПРЕДМЕТА «МУЗЫКА» (Б</w:t>
      </w:r>
      <w:r w:rsidR="00DA40F8" w:rsidRPr="00ED00DF">
        <w:rPr>
          <w:rFonts w:ascii="Times New Roman" w:hAnsi="Times New Roman"/>
          <w:b/>
        </w:rPr>
        <w:t>А</w:t>
      </w:r>
      <w:r w:rsidR="00DA40F8" w:rsidRPr="00ED00DF">
        <w:rPr>
          <w:rFonts w:ascii="Times New Roman" w:hAnsi="Times New Roman"/>
          <w:b/>
        </w:rPr>
        <w:t>ЗОВЫЙ УРОВЕНЬ)</w:t>
      </w:r>
    </w:p>
    <w:p w:rsidR="00DA40F8" w:rsidRPr="00ED00DF" w:rsidRDefault="00DA40F8" w:rsidP="00DA40F8">
      <w:pPr>
        <w:ind w:firstLine="709"/>
        <w:rPr>
          <w:rFonts w:ascii="Times New Roman" w:hAnsi="Times New Roman" w:cs="Times New Roman"/>
          <w:b/>
          <w:i/>
        </w:rPr>
      </w:pPr>
      <w:r w:rsidRPr="00ED00DF">
        <w:rPr>
          <w:rFonts w:ascii="Times New Roman" w:hAnsi="Times New Roman" w:cs="Times New Roman"/>
          <w:b/>
          <w:i/>
        </w:rPr>
        <w:t>Рабочая программа учебного предмета «Музыка» составлена в соответствии с ФГОС ООО и Федеральной рабочей программой учебного предмета «Музыка» Фед</w:t>
      </w:r>
      <w:r w:rsidRPr="00ED00DF">
        <w:rPr>
          <w:rFonts w:ascii="Times New Roman" w:hAnsi="Times New Roman" w:cs="Times New Roman"/>
          <w:b/>
          <w:i/>
        </w:rPr>
        <w:t>е</w:t>
      </w:r>
      <w:r w:rsidRPr="00ED00DF">
        <w:rPr>
          <w:rFonts w:ascii="Times New Roman" w:hAnsi="Times New Roman" w:cs="Times New Roman"/>
          <w:b/>
          <w:i/>
        </w:rPr>
        <w:t>ральной образовательной программы ООО.</w:t>
      </w:r>
    </w:p>
    <w:p w:rsidR="00DA40F8" w:rsidRPr="00ED00DF" w:rsidRDefault="00DA40F8" w:rsidP="00DA40F8">
      <w:pPr>
        <w:pStyle w:val="23"/>
        <w:shd w:val="clear" w:color="auto" w:fill="auto"/>
        <w:tabs>
          <w:tab w:val="left" w:pos="1568"/>
        </w:tabs>
        <w:spacing w:before="0" w:after="0" w:line="240" w:lineRule="auto"/>
        <w:ind w:firstLine="709"/>
        <w:rPr>
          <w:sz w:val="24"/>
          <w:szCs w:val="24"/>
        </w:rPr>
      </w:pPr>
      <w:r w:rsidRPr="00ED00DF">
        <w:rPr>
          <w:sz w:val="24"/>
          <w:szCs w:val="24"/>
        </w:rPr>
        <w:t>Рабочая программа по учебному предмету «Музыка» (предметная область «Иску</w:t>
      </w:r>
      <w:r w:rsidRPr="00ED00DF">
        <w:rPr>
          <w:sz w:val="24"/>
          <w:szCs w:val="24"/>
        </w:rPr>
        <w:t>с</w:t>
      </w:r>
      <w:r w:rsidRPr="00ED00DF">
        <w:rPr>
          <w:sz w:val="24"/>
          <w:szCs w:val="24"/>
        </w:rPr>
        <w:t>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DA40F8" w:rsidRPr="00ED00DF" w:rsidRDefault="00DA40F8" w:rsidP="00DA40F8">
      <w:pPr>
        <w:rPr>
          <w:b/>
        </w:rPr>
      </w:pPr>
    </w:p>
    <w:p w:rsidR="00DA40F8" w:rsidRPr="00ED00DF" w:rsidRDefault="00DA40F8" w:rsidP="00DA40F8">
      <w:pPr>
        <w:rPr>
          <w:b/>
        </w:rPr>
      </w:pPr>
      <w:r w:rsidRPr="00ED00DF">
        <w:rPr>
          <w:b/>
        </w:rPr>
        <w:t>1) ПОЯСНИТЕЛЬНАЯ ЗАПИСКА</w:t>
      </w:r>
    </w:p>
    <w:p w:rsidR="00DA40F8" w:rsidRPr="00ED00DF" w:rsidRDefault="00DA40F8" w:rsidP="00DA40F8">
      <w:pPr>
        <w:pStyle w:val="23"/>
        <w:shd w:val="clear" w:color="auto" w:fill="auto"/>
        <w:tabs>
          <w:tab w:val="left" w:pos="1522"/>
        </w:tabs>
        <w:spacing w:before="0" w:after="0" w:line="240" w:lineRule="auto"/>
        <w:ind w:firstLine="709"/>
        <w:rPr>
          <w:sz w:val="24"/>
          <w:szCs w:val="24"/>
        </w:rPr>
      </w:pPr>
      <w:r w:rsidRPr="00ED00DF">
        <w:rPr>
          <w:sz w:val="24"/>
          <w:szCs w:val="24"/>
        </w:rPr>
        <w:t xml:space="preserve">Пояснительная записка отражает общие </w:t>
      </w:r>
      <w:r w:rsidRPr="00ED00DF">
        <w:rPr>
          <w:i/>
          <w:sz w:val="24"/>
          <w:szCs w:val="24"/>
        </w:rPr>
        <w:t>цели и задачи изучения музыки,</w:t>
      </w:r>
      <w:r w:rsidRPr="00ED00DF">
        <w:rPr>
          <w:sz w:val="24"/>
          <w:szCs w:val="24"/>
        </w:rPr>
        <w:t xml:space="preserve"> место в структуре учебного плана, а также подходы к отбору содержания и планируемым резул</w:t>
      </w:r>
      <w:r w:rsidRPr="00ED00DF">
        <w:rPr>
          <w:sz w:val="24"/>
          <w:szCs w:val="24"/>
        </w:rPr>
        <w:t>ь</w:t>
      </w:r>
      <w:r w:rsidRPr="00ED00DF">
        <w:rPr>
          <w:sz w:val="24"/>
          <w:szCs w:val="24"/>
        </w:rPr>
        <w:t>татам.</w:t>
      </w:r>
    </w:p>
    <w:p w:rsidR="00DA40F8" w:rsidRPr="00ED00DF" w:rsidRDefault="00DA40F8" w:rsidP="00DA40F8">
      <w:pPr>
        <w:pStyle w:val="23"/>
        <w:shd w:val="clear" w:color="auto" w:fill="auto"/>
        <w:tabs>
          <w:tab w:val="left" w:pos="1527"/>
        </w:tabs>
        <w:spacing w:before="0" w:after="0" w:line="240" w:lineRule="auto"/>
        <w:ind w:firstLine="709"/>
        <w:rPr>
          <w:sz w:val="24"/>
          <w:szCs w:val="24"/>
        </w:rPr>
      </w:pPr>
      <w:r w:rsidRPr="00ED00DF">
        <w:rPr>
          <w:i/>
          <w:sz w:val="24"/>
          <w:szCs w:val="24"/>
        </w:rPr>
        <w:t>Содержание обучения</w:t>
      </w:r>
      <w:r w:rsidRPr="00ED00DF">
        <w:rPr>
          <w:sz w:val="24"/>
          <w:szCs w:val="24"/>
        </w:rPr>
        <w:t xml:space="preserve"> раскрывает содержательные линии, которые предлагаются для изучения на уровне основного общего образования.</w:t>
      </w:r>
    </w:p>
    <w:p w:rsidR="00DA40F8" w:rsidRPr="00ED00DF" w:rsidRDefault="00DA40F8" w:rsidP="00DA40F8">
      <w:pPr>
        <w:pStyle w:val="23"/>
        <w:shd w:val="clear" w:color="auto" w:fill="auto"/>
        <w:tabs>
          <w:tab w:val="left" w:pos="1527"/>
        </w:tabs>
        <w:spacing w:before="0" w:after="0" w:line="240" w:lineRule="auto"/>
        <w:ind w:firstLine="709"/>
        <w:rPr>
          <w:sz w:val="24"/>
          <w:szCs w:val="24"/>
        </w:rPr>
      </w:pPr>
      <w:r w:rsidRPr="00ED00DF">
        <w:rPr>
          <w:i/>
          <w:sz w:val="24"/>
          <w:szCs w:val="24"/>
        </w:rPr>
        <w:t>Планируемые результаты</w:t>
      </w:r>
      <w:r w:rsidRPr="00ED00DF">
        <w:rPr>
          <w:sz w:val="24"/>
          <w:szCs w:val="24"/>
        </w:rPr>
        <w:t xml:space="preserve"> освоения программы по музыке включают личностные, метапредметные и предметные результаты за весь период обучения на уровне основного общего образования. Предметные результаты, формируемые в ходе изучения музыки, сгруппированы по учебным модулям.</w:t>
      </w:r>
    </w:p>
    <w:p w:rsidR="00DA40F8" w:rsidRPr="00D04C97" w:rsidRDefault="00DA40F8" w:rsidP="00DA40F8">
      <w:pPr>
        <w:pStyle w:val="23"/>
        <w:shd w:val="clear" w:color="auto" w:fill="auto"/>
        <w:tabs>
          <w:tab w:val="left" w:pos="1742"/>
        </w:tabs>
        <w:spacing w:before="0" w:after="0" w:line="240" w:lineRule="auto"/>
        <w:ind w:firstLine="709"/>
        <w:rPr>
          <w:sz w:val="24"/>
          <w:szCs w:val="24"/>
        </w:rPr>
      </w:pPr>
      <w:r w:rsidRPr="00D04C97">
        <w:rPr>
          <w:sz w:val="24"/>
          <w:szCs w:val="24"/>
        </w:rPr>
        <w:t>Программа по музыке разработана с целью оказания методической помощи учителю музыки в создании рабочей программы по учебному предмету.</w:t>
      </w:r>
    </w:p>
    <w:p w:rsidR="00DA40F8" w:rsidRPr="00D04C97" w:rsidRDefault="00DA40F8" w:rsidP="00DA40F8">
      <w:pPr>
        <w:pStyle w:val="23"/>
        <w:shd w:val="clear" w:color="auto" w:fill="auto"/>
        <w:tabs>
          <w:tab w:val="left" w:pos="1779"/>
        </w:tabs>
        <w:spacing w:before="0" w:after="0" w:line="240" w:lineRule="auto"/>
        <w:ind w:left="709"/>
        <w:rPr>
          <w:sz w:val="24"/>
          <w:szCs w:val="24"/>
        </w:rPr>
      </w:pPr>
      <w:r w:rsidRPr="00D04C97">
        <w:rPr>
          <w:sz w:val="24"/>
          <w:szCs w:val="24"/>
        </w:rPr>
        <w:t>Программа по музыке позволит учителю:</w:t>
      </w:r>
    </w:p>
    <w:p w:rsidR="00DA40F8" w:rsidRPr="00D04C97" w:rsidRDefault="00DA40F8" w:rsidP="00DA40F8">
      <w:pPr>
        <w:pStyle w:val="23"/>
        <w:shd w:val="clear" w:color="auto" w:fill="auto"/>
        <w:spacing w:before="0" w:after="0" w:line="240" w:lineRule="auto"/>
        <w:ind w:firstLine="709"/>
        <w:rPr>
          <w:sz w:val="24"/>
          <w:szCs w:val="24"/>
        </w:rPr>
      </w:pPr>
      <w:r w:rsidRPr="00D04C97">
        <w:rPr>
          <w:sz w:val="24"/>
          <w:szCs w:val="24"/>
        </w:rPr>
        <w:t>- реализовать в процессе преподавания музыки современные подходы к формир</w:t>
      </w:r>
      <w:r w:rsidRPr="00D04C97">
        <w:rPr>
          <w:sz w:val="24"/>
          <w:szCs w:val="24"/>
        </w:rPr>
        <w:t>о</w:t>
      </w:r>
      <w:r w:rsidRPr="00D04C97">
        <w:rPr>
          <w:sz w:val="24"/>
          <w:szCs w:val="24"/>
        </w:rPr>
        <w:t>ванию личностных, метапредметных и предметных результатов обучения, сформулир</w:t>
      </w:r>
      <w:r w:rsidRPr="00D04C97">
        <w:rPr>
          <w:sz w:val="24"/>
          <w:szCs w:val="24"/>
        </w:rPr>
        <w:t>о</w:t>
      </w:r>
      <w:r w:rsidRPr="00D04C97">
        <w:rPr>
          <w:sz w:val="24"/>
          <w:szCs w:val="24"/>
        </w:rPr>
        <w:t>ванных в ФГОС ООО; определить и структурировать планируемые результаты обучения и содержание учебного предмета по годам обучения в соответствии с ФГОС ООО, а также на основе планируемых результатов духовно</w:t>
      </w:r>
      <w:r w:rsidRPr="00D04C97">
        <w:rPr>
          <w:sz w:val="24"/>
          <w:szCs w:val="24"/>
        </w:rPr>
        <w:softHyphen/>
        <w:t>нравственного развития, воспитания и социал</w:t>
      </w:r>
      <w:r w:rsidRPr="00D04C97">
        <w:rPr>
          <w:sz w:val="24"/>
          <w:szCs w:val="24"/>
        </w:rPr>
        <w:t>и</w:t>
      </w:r>
      <w:r w:rsidRPr="00D04C97">
        <w:rPr>
          <w:sz w:val="24"/>
          <w:szCs w:val="24"/>
        </w:rPr>
        <w:t>зации обучающихся, представленных в федеральной рабочей программе воспитания.</w:t>
      </w:r>
    </w:p>
    <w:p w:rsidR="00DA40F8" w:rsidRPr="00D04C97" w:rsidRDefault="00DA40F8" w:rsidP="00DA40F8">
      <w:pPr>
        <w:pStyle w:val="23"/>
        <w:shd w:val="clear" w:color="auto" w:fill="auto"/>
        <w:spacing w:before="0" w:after="0" w:line="240" w:lineRule="auto"/>
        <w:ind w:firstLine="709"/>
        <w:rPr>
          <w:sz w:val="24"/>
          <w:szCs w:val="24"/>
        </w:rPr>
      </w:pPr>
      <w:r w:rsidRPr="00D04C97">
        <w:rPr>
          <w:sz w:val="24"/>
          <w:szCs w:val="24"/>
        </w:rPr>
        <w:t>- разработать календарно-тематическое планирование с учетом особенностей ко</w:t>
      </w:r>
      <w:r w:rsidRPr="00D04C97">
        <w:rPr>
          <w:sz w:val="24"/>
          <w:szCs w:val="24"/>
        </w:rPr>
        <w:t>н</w:t>
      </w:r>
      <w:r w:rsidRPr="00D04C97">
        <w:rPr>
          <w:sz w:val="24"/>
          <w:szCs w:val="24"/>
        </w:rPr>
        <w:t>кретного региона, образовательной организации, класса.</w:t>
      </w:r>
    </w:p>
    <w:p w:rsidR="00DA40F8" w:rsidRPr="00ED00DF" w:rsidRDefault="00DA40F8" w:rsidP="00DA40F8">
      <w:pPr>
        <w:pStyle w:val="23"/>
        <w:shd w:val="clear" w:color="auto" w:fill="auto"/>
        <w:spacing w:before="0" w:after="0" w:line="240" w:lineRule="auto"/>
        <w:ind w:firstLine="709"/>
        <w:rPr>
          <w:sz w:val="24"/>
          <w:szCs w:val="24"/>
        </w:rPr>
      </w:pPr>
      <w:r w:rsidRPr="00ED00DF">
        <w:rPr>
          <w:i/>
          <w:sz w:val="24"/>
          <w:szCs w:val="24"/>
        </w:rPr>
        <w:t xml:space="preserve">Музыка </w:t>
      </w:r>
      <w:r w:rsidRPr="00ED00DF">
        <w:rPr>
          <w:sz w:val="24"/>
          <w:szCs w:val="24"/>
        </w:rPr>
        <w:t>-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w:t>
      </w:r>
      <w:r w:rsidRPr="00ED00DF">
        <w:rPr>
          <w:sz w:val="24"/>
          <w:szCs w:val="24"/>
        </w:rPr>
        <w:t>и</w:t>
      </w:r>
      <w:r w:rsidRPr="00ED00DF">
        <w:rPr>
          <w:sz w:val="24"/>
          <w:szCs w:val="24"/>
        </w:rPr>
        <w:t>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w:t>
      </w:r>
      <w:r w:rsidRPr="00ED00DF">
        <w:rPr>
          <w:sz w:val="24"/>
          <w:szCs w:val="24"/>
        </w:rPr>
        <w:t>е</w:t>
      </w:r>
      <w:r w:rsidRPr="00ED00DF">
        <w:rPr>
          <w:sz w:val="24"/>
          <w:szCs w:val="24"/>
        </w:rPr>
        <w:t>бующего перевода, позволяющего понимать и принимать образ жизни, способ мышления и мировоззрение представителей других народов и культур.</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Музыка, являясь эффективным способом коммуникации, обеспечивает межличн</w:t>
      </w:r>
      <w:r w:rsidRPr="00ED00DF">
        <w:rPr>
          <w:sz w:val="24"/>
          <w:szCs w:val="24"/>
        </w:rPr>
        <w:t>о</w:t>
      </w:r>
      <w:r w:rsidRPr="00ED00DF">
        <w:rPr>
          <w:sz w:val="24"/>
          <w:szCs w:val="24"/>
        </w:rPr>
        <w:t>стное и социальное взаимодействие людей, в т.ч. является средством сохранения и пер</w:t>
      </w:r>
      <w:r w:rsidRPr="00ED00DF">
        <w:rPr>
          <w:sz w:val="24"/>
          <w:szCs w:val="24"/>
        </w:rPr>
        <w:t>е</w:t>
      </w:r>
      <w:r w:rsidRPr="00ED00DF">
        <w:rPr>
          <w:sz w:val="24"/>
          <w:szCs w:val="24"/>
        </w:rPr>
        <w:t xml:space="preserve">дачи идей и смыслов, рожденных в предыдущие века и отраженных в </w:t>
      </w:r>
      <w:r w:rsidRPr="00ED00DF">
        <w:rPr>
          <w:sz w:val="24"/>
          <w:szCs w:val="24"/>
        </w:rPr>
        <w:lastRenderedPageBreak/>
        <w:t>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w:t>
      </w:r>
      <w:r w:rsidRPr="00ED00DF">
        <w:rPr>
          <w:sz w:val="24"/>
          <w:szCs w:val="24"/>
        </w:rPr>
        <w:t>а</w:t>
      </w:r>
      <w:r w:rsidRPr="00ED00DF">
        <w:rPr>
          <w:sz w:val="24"/>
          <w:szCs w:val="24"/>
        </w:rPr>
        <w:t>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DA40F8" w:rsidRPr="00ED00DF" w:rsidRDefault="00DA40F8" w:rsidP="00DA40F8">
      <w:pPr>
        <w:pStyle w:val="23"/>
        <w:shd w:val="clear" w:color="auto" w:fill="auto"/>
        <w:spacing w:before="0" w:after="0" w:line="240" w:lineRule="auto"/>
        <w:ind w:firstLine="709"/>
        <w:rPr>
          <w:i/>
          <w:sz w:val="24"/>
          <w:szCs w:val="24"/>
        </w:rPr>
      </w:pPr>
      <w:r w:rsidRPr="00ED00DF">
        <w:rPr>
          <w:i/>
          <w:sz w:val="24"/>
          <w:szCs w:val="24"/>
        </w:rPr>
        <w:t>Изучение музыки обеспечивает развитие интеллектуальных и творческих спосо</w:t>
      </w:r>
      <w:r w:rsidRPr="00ED00DF">
        <w:rPr>
          <w:i/>
          <w:sz w:val="24"/>
          <w:szCs w:val="24"/>
        </w:rPr>
        <w:t>б</w:t>
      </w:r>
      <w:r w:rsidRPr="00ED00DF">
        <w:rPr>
          <w:i/>
          <w:sz w:val="24"/>
          <w:szCs w:val="24"/>
        </w:rPr>
        <w:t>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w:t>
      </w:r>
      <w:r w:rsidRPr="00ED00DF">
        <w:rPr>
          <w:i/>
          <w:sz w:val="24"/>
          <w:szCs w:val="24"/>
        </w:rPr>
        <w:t>о</w:t>
      </w:r>
      <w:r w:rsidRPr="00ED00DF">
        <w:rPr>
          <w:i/>
          <w:sz w:val="24"/>
          <w:szCs w:val="24"/>
        </w:rPr>
        <w:t>реализации и самопринятию личности. Музыкальное обучение и воспитание вносит о</w:t>
      </w:r>
      <w:r w:rsidRPr="00ED00DF">
        <w:rPr>
          <w:i/>
          <w:sz w:val="24"/>
          <w:szCs w:val="24"/>
        </w:rPr>
        <w:t>г</w:t>
      </w:r>
      <w:r w:rsidRPr="00ED00DF">
        <w:rPr>
          <w:i/>
          <w:sz w:val="24"/>
          <w:szCs w:val="24"/>
        </w:rPr>
        <w:t>ромный вклад в эстетическое и нравственное развитие обучающегося, формирование всей системы ценностей.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Изучение музыки необходимо для полноценного образования и воспитания об</w:t>
      </w:r>
      <w:r w:rsidRPr="00ED00DF">
        <w:rPr>
          <w:sz w:val="24"/>
          <w:szCs w:val="24"/>
        </w:rPr>
        <w:t>у</w:t>
      </w:r>
      <w:r w:rsidRPr="00ED00DF">
        <w:rPr>
          <w:sz w:val="24"/>
          <w:szCs w:val="24"/>
        </w:rPr>
        <w:t>чающегося, развития его психики, эмоциональной и интеллектуальной сфер, творческого потенциала.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Основная цель реализации программы по музыке - воспитание музыкальной культуры как части всей духовной культуры обучающихся. Основным содержанием муз</w:t>
      </w:r>
      <w:r w:rsidRPr="00ED00DF">
        <w:rPr>
          <w:sz w:val="24"/>
          <w:szCs w:val="24"/>
        </w:rPr>
        <w:t>ы</w:t>
      </w:r>
      <w:r w:rsidRPr="00ED00DF">
        <w:rPr>
          <w:sz w:val="24"/>
          <w:szCs w:val="24"/>
        </w:rPr>
        <w:t>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w:t>
      </w:r>
      <w:r w:rsidRPr="00ED00DF">
        <w:rPr>
          <w:sz w:val="24"/>
          <w:szCs w:val="24"/>
        </w:rPr>
        <w:t>н</w:t>
      </w:r>
      <w:r w:rsidRPr="00ED00DF">
        <w:rPr>
          <w:sz w:val="24"/>
          <w:szCs w:val="24"/>
        </w:rPr>
        <w:t>но-смысловое обобщение, содержательный анализ произведений, моделирование худож</w:t>
      </w:r>
      <w:r w:rsidRPr="00ED00DF">
        <w:rPr>
          <w:sz w:val="24"/>
          <w:szCs w:val="24"/>
        </w:rPr>
        <w:t>е</w:t>
      </w:r>
      <w:r w:rsidRPr="00ED00DF">
        <w:rPr>
          <w:sz w:val="24"/>
          <w:szCs w:val="24"/>
        </w:rPr>
        <w:t>ственно-творческого процесса, самовыражение через творчество).</w:t>
      </w:r>
    </w:p>
    <w:p w:rsidR="00DA40F8" w:rsidRPr="00ED00DF" w:rsidRDefault="00DA40F8" w:rsidP="00DA40F8">
      <w:pPr>
        <w:pStyle w:val="23"/>
        <w:shd w:val="clear" w:color="auto" w:fill="auto"/>
        <w:spacing w:before="0" w:after="0" w:line="240" w:lineRule="auto"/>
        <w:ind w:firstLine="709"/>
        <w:rPr>
          <w:i/>
          <w:sz w:val="24"/>
          <w:szCs w:val="24"/>
        </w:rPr>
      </w:pPr>
      <w:r w:rsidRPr="00ED00DF">
        <w:rPr>
          <w:i/>
          <w:sz w:val="24"/>
          <w:szCs w:val="24"/>
        </w:rPr>
        <w:t>В процессе конкретизации учебных целей их реализация осуществляется по сл</w:t>
      </w:r>
      <w:r w:rsidRPr="00ED00DF">
        <w:rPr>
          <w:i/>
          <w:sz w:val="24"/>
          <w:szCs w:val="24"/>
        </w:rPr>
        <w:t>е</w:t>
      </w:r>
      <w:r w:rsidRPr="00ED00DF">
        <w:rPr>
          <w:i/>
          <w:sz w:val="24"/>
          <w:szCs w:val="24"/>
        </w:rPr>
        <w:t>дующим направлениям: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становление системы ценностей обучающихся, развитие целостного миропон</w:t>
      </w:r>
      <w:r w:rsidRPr="00ED00DF">
        <w:rPr>
          <w:sz w:val="24"/>
          <w:szCs w:val="24"/>
        </w:rPr>
        <w:t>и</w:t>
      </w:r>
      <w:r w:rsidRPr="00ED00DF">
        <w:rPr>
          <w:sz w:val="24"/>
          <w:szCs w:val="24"/>
        </w:rPr>
        <w:t>мания в единстве эмоциональной и познавательной сферы;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 коммуникации;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творческих способностей ребенка, развитие внутренней мотивации к интонационно-содержательной деятельности.</w:t>
      </w:r>
    </w:p>
    <w:p w:rsidR="00DA40F8" w:rsidRPr="00ED00DF" w:rsidRDefault="00DA40F8" w:rsidP="00DA40F8">
      <w:pPr>
        <w:pStyle w:val="23"/>
        <w:shd w:val="clear" w:color="auto" w:fill="auto"/>
        <w:spacing w:before="0" w:after="0" w:line="240" w:lineRule="auto"/>
        <w:ind w:firstLine="709"/>
        <w:rPr>
          <w:b/>
          <w:i/>
          <w:sz w:val="24"/>
          <w:szCs w:val="24"/>
        </w:rPr>
      </w:pPr>
    </w:p>
    <w:p w:rsidR="00DA40F8" w:rsidRPr="00ED00DF" w:rsidRDefault="00DA40F8" w:rsidP="00DA40F8">
      <w:pPr>
        <w:pStyle w:val="23"/>
        <w:shd w:val="clear" w:color="auto" w:fill="auto"/>
        <w:spacing w:before="0" w:after="0" w:line="240" w:lineRule="auto"/>
        <w:ind w:firstLine="709"/>
        <w:rPr>
          <w:b/>
          <w:i/>
          <w:sz w:val="24"/>
          <w:szCs w:val="24"/>
        </w:rPr>
      </w:pPr>
    </w:p>
    <w:p w:rsidR="00DA40F8" w:rsidRPr="00ED00DF" w:rsidRDefault="00DA40F8" w:rsidP="00DA40F8">
      <w:pPr>
        <w:pStyle w:val="23"/>
        <w:shd w:val="clear" w:color="auto" w:fill="auto"/>
        <w:spacing w:before="0" w:after="0" w:line="240" w:lineRule="auto"/>
        <w:ind w:firstLine="709"/>
        <w:rPr>
          <w:b/>
          <w:i/>
          <w:sz w:val="24"/>
          <w:szCs w:val="24"/>
        </w:rPr>
      </w:pPr>
      <w:r w:rsidRPr="00ED00DF">
        <w:rPr>
          <w:b/>
          <w:i/>
          <w:sz w:val="24"/>
          <w:szCs w:val="24"/>
        </w:rPr>
        <w:t>Задачи обучения музыке на уровне основного общего образования: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приобщение к традиционным российским ценностям через личный психологич</w:t>
      </w:r>
      <w:r w:rsidRPr="00ED00DF">
        <w:rPr>
          <w:sz w:val="24"/>
          <w:szCs w:val="24"/>
        </w:rPr>
        <w:t>е</w:t>
      </w:r>
      <w:r w:rsidRPr="00ED00DF">
        <w:rPr>
          <w:sz w:val="24"/>
          <w:szCs w:val="24"/>
        </w:rPr>
        <w:t>ский опыт эмоционально-эстетического переживания;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осознание социальной функции музыки, стремление понять закономерности ра</w:t>
      </w:r>
      <w:r w:rsidRPr="00ED00DF">
        <w:rPr>
          <w:sz w:val="24"/>
          <w:szCs w:val="24"/>
        </w:rPr>
        <w:t>з</w:t>
      </w:r>
      <w:r w:rsidRPr="00ED00DF">
        <w:rPr>
          <w:sz w:val="24"/>
          <w:szCs w:val="24"/>
        </w:rPr>
        <w:t>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целостного представления о комплексе выразительных средств музыкального искусства, освоение ключевых элементов музыкального языка,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характерных для различных музыкальных стилей;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w:t>
      </w:r>
      <w:r w:rsidRPr="00ED00DF">
        <w:rPr>
          <w:sz w:val="24"/>
          <w:szCs w:val="24"/>
        </w:rPr>
        <w:lastRenderedPageBreak/>
        <w:t>профессионального искусства родной страны и мира, ориентации в истории развития муз</w:t>
      </w:r>
      <w:r w:rsidRPr="00ED00DF">
        <w:rPr>
          <w:sz w:val="24"/>
          <w:szCs w:val="24"/>
        </w:rPr>
        <w:t>ы</w:t>
      </w:r>
      <w:r w:rsidRPr="00ED00DF">
        <w:rPr>
          <w:sz w:val="24"/>
          <w:szCs w:val="24"/>
        </w:rPr>
        <w:t>кального искусства и современной музыкальной культуре;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развитие общих и специальных музыкальных способностей, совершенствование в предметных умениях и навыках, в т.ч.:</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w:t>
      </w:r>
      <w:r w:rsidRPr="00ED00DF">
        <w:rPr>
          <w:sz w:val="24"/>
          <w:szCs w:val="24"/>
        </w:rPr>
        <w:t>р</w:t>
      </w:r>
      <w:r w:rsidRPr="00ED00DF">
        <w:rPr>
          <w:sz w:val="24"/>
          <w:szCs w:val="24"/>
        </w:rPr>
        <w:t>туальных музыкальных инструментах);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сочинение (элементы вокальной и инструментальной импровизации, композиции, аранжировки, в т.ч. с использованием цифровых программных продуктов);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музыкальное движение (пластическое интонирование, инсценировка, танец, дв</w:t>
      </w:r>
      <w:r w:rsidRPr="00ED00DF">
        <w:rPr>
          <w:sz w:val="24"/>
          <w:szCs w:val="24"/>
        </w:rPr>
        <w:t>и</w:t>
      </w:r>
      <w:r w:rsidRPr="00ED00DF">
        <w:rPr>
          <w:sz w:val="24"/>
          <w:szCs w:val="24"/>
        </w:rPr>
        <w:t>гательное моделирование);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творческие проекты, музыкально-театральная деятельность (концерты, фестивали, представления);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исследовательская деятельность на материале музыкального искусства.</w:t>
      </w:r>
    </w:p>
    <w:p w:rsidR="00DA40F8" w:rsidRPr="00ED00DF" w:rsidRDefault="00DA40F8" w:rsidP="00DA40F8">
      <w:pPr>
        <w:pStyle w:val="23"/>
        <w:shd w:val="clear" w:color="auto" w:fill="auto"/>
        <w:spacing w:before="0" w:after="0" w:line="240" w:lineRule="auto"/>
        <w:ind w:firstLine="709"/>
        <w:rPr>
          <w:sz w:val="24"/>
          <w:szCs w:val="24"/>
        </w:rPr>
      </w:pPr>
      <w:r w:rsidRPr="00ED00DF">
        <w:rPr>
          <w:i/>
          <w:sz w:val="24"/>
          <w:szCs w:val="24"/>
        </w:rPr>
        <w:t>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w:t>
      </w:r>
      <w:r w:rsidRPr="00ED00DF">
        <w:rPr>
          <w:sz w:val="24"/>
          <w:szCs w:val="24"/>
        </w:rPr>
        <w:t xml:space="preserve">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При этом 4 модуля из 9 предложенных рассматриваются как инвариантные, остальные 5 - как вариативные, реализация которых может осуществляться по выбору уч</w:t>
      </w:r>
      <w:r w:rsidRPr="00ED00DF">
        <w:rPr>
          <w:sz w:val="24"/>
          <w:szCs w:val="24"/>
        </w:rPr>
        <w:t>и</w:t>
      </w:r>
      <w:r w:rsidRPr="00ED00DF">
        <w:rPr>
          <w:sz w:val="24"/>
          <w:szCs w:val="24"/>
        </w:rPr>
        <w:t>теля с учетом этнокультурных традиций региона, индивидуальных особенностей, потре</w:t>
      </w:r>
      <w:r w:rsidRPr="00ED00DF">
        <w:rPr>
          <w:sz w:val="24"/>
          <w:szCs w:val="24"/>
        </w:rPr>
        <w:t>б</w:t>
      </w:r>
      <w:r w:rsidRPr="00ED00DF">
        <w:rPr>
          <w:sz w:val="24"/>
          <w:szCs w:val="24"/>
        </w:rPr>
        <w:t>ностей и возможностей обучающихся, их творческих способностей.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w:t>
      </w:r>
      <w:r w:rsidRPr="00ED00DF">
        <w:rPr>
          <w:sz w:val="24"/>
          <w:szCs w:val="24"/>
        </w:rPr>
        <w:t>м</w:t>
      </w:r>
      <w:r w:rsidRPr="00ED00DF">
        <w:rPr>
          <w:sz w:val="24"/>
          <w:szCs w:val="24"/>
        </w:rPr>
        <w:t xml:space="preserve">мой начального общего образования и непрерывность изучения учебного предмета: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модуль № 1 «Музыка моего края»;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модуль № 2 «Народное музыкальное творчество России»;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модуль № 3 «Русская классическая музыка»;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модуль № 4 «Жанры музыкального искусства» вариативные модули: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модуль № 5 «Музыка народов мира»;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модуль № 6 «Европейская классическая музыка»;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модуль № 7 «Духовная музыка»;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модуль № 8 «Современная музыка: основные жанры и направления»;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модуль № 9 «Связь музыки с другими видами искусства»;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Каждый модуль состоит из нескольких тематических блоков. Виды деятельности, которые может использовать в т.ч. (но не исключительно) учитель для планирования вн</w:t>
      </w:r>
      <w:r w:rsidRPr="00ED00DF">
        <w:rPr>
          <w:sz w:val="24"/>
          <w:szCs w:val="24"/>
        </w:rPr>
        <w:t>е</w:t>
      </w:r>
      <w:r w:rsidRPr="00ED00DF">
        <w:rPr>
          <w:sz w:val="24"/>
          <w:szCs w:val="24"/>
        </w:rPr>
        <w:t>урочной, внеклассной работы, обозначены «вариативно».</w:t>
      </w:r>
    </w:p>
    <w:p w:rsidR="00DA40F8" w:rsidRPr="00ED00DF" w:rsidRDefault="00DA40F8" w:rsidP="00DA40F8">
      <w:pPr>
        <w:ind w:firstLine="709"/>
        <w:rPr>
          <w:rFonts w:ascii="Times New Roman" w:hAnsi="Times New Roman" w:cs="Times New Roman"/>
          <w:b/>
          <w:i/>
        </w:rPr>
      </w:pPr>
      <w:r w:rsidRPr="00ED00DF">
        <w:rPr>
          <w:rFonts w:ascii="Times New Roman" w:hAnsi="Times New Roman" w:cs="Times New Roman"/>
          <w:b/>
          <w:i/>
        </w:rPr>
        <w:t>Место учебного предмета «Музыка» в учебном плане</w:t>
      </w:r>
    </w:p>
    <w:p w:rsidR="00DA40F8" w:rsidRPr="00D04C97" w:rsidRDefault="00DA40F8" w:rsidP="00DA40F8">
      <w:pPr>
        <w:pStyle w:val="23"/>
        <w:shd w:val="clear" w:color="auto" w:fill="auto"/>
        <w:spacing w:before="0" w:after="0" w:line="240" w:lineRule="auto"/>
        <w:ind w:firstLine="709"/>
        <w:rPr>
          <w:sz w:val="24"/>
          <w:szCs w:val="24"/>
        </w:rPr>
      </w:pPr>
      <w:r w:rsidRPr="00D04C97">
        <w:rPr>
          <w:sz w:val="24"/>
          <w:szCs w:val="24"/>
        </w:rPr>
        <w:t>Общее число часов для изучения музыки - 136 часов:</w:t>
      </w:r>
    </w:p>
    <w:p w:rsidR="00DA40F8" w:rsidRPr="00D04C97" w:rsidRDefault="00DA40F8" w:rsidP="00DA40F8">
      <w:pPr>
        <w:pStyle w:val="23"/>
        <w:shd w:val="clear" w:color="auto" w:fill="auto"/>
        <w:spacing w:before="0" w:after="0" w:line="240" w:lineRule="auto"/>
        <w:ind w:firstLine="709"/>
        <w:rPr>
          <w:sz w:val="24"/>
          <w:szCs w:val="24"/>
        </w:rPr>
      </w:pPr>
      <w:r w:rsidRPr="00D04C97">
        <w:rPr>
          <w:sz w:val="24"/>
          <w:szCs w:val="24"/>
        </w:rPr>
        <w:t xml:space="preserve">в 5 классе - 34 часа (1 час в неделю), </w:t>
      </w:r>
    </w:p>
    <w:p w:rsidR="00DA40F8" w:rsidRPr="00D04C97" w:rsidRDefault="00DA40F8" w:rsidP="00DA40F8">
      <w:pPr>
        <w:pStyle w:val="23"/>
        <w:shd w:val="clear" w:color="auto" w:fill="auto"/>
        <w:spacing w:before="0" w:after="0" w:line="240" w:lineRule="auto"/>
        <w:ind w:firstLine="709"/>
        <w:rPr>
          <w:sz w:val="24"/>
          <w:szCs w:val="24"/>
        </w:rPr>
      </w:pPr>
      <w:r w:rsidRPr="00D04C97">
        <w:rPr>
          <w:sz w:val="24"/>
          <w:szCs w:val="24"/>
        </w:rPr>
        <w:t xml:space="preserve">в 6 классе - 34 часа (1 час в неделю), </w:t>
      </w:r>
    </w:p>
    <w:p w:rsidR="00DA40F8" w:rsidRPr="00D04C97" w:rsidRDefault="00DA40F8" w:rsidP="00DA40F8">
      <w:pPr>
        <w:pStyle w:val="23"/>
        <w:shd w:val="clear" w:color="auto" w:fill="auto"/>
        <w:spacing w:before="0" w:after="0" w:line="240" w:lineRule="auto"/>
        <w:ind w:firstLine="709"/>
        <w:rPr>
          <w:sz w:val="24"/>
          <w:szCs w:val="24"/>
        </w:rPr>
      </w:pPr>
      <w:r w:rsidRPr="00D04C97">
        <w:rPr>
          <w:sz w:val="24"/>
          <w:szCs w:val="24"/>
        </w:rPr>
        <w:t xml:space="preserve">в 7 классе - 34 часа (1 час в неделю), </w:t>
      </w:r>
    </w:p>
    <w:p w:rsidR="00DA40F8" w:rsidRPr="00D04C97" w:rsidRDefault="00DA40F8" w:rsidP="00DA40F8">
      <w:pPr>
        <w:pStyle w:val="23"/>
        <w:shd w:val="clear" w:color="auto" w:fill="auto"/>
        <w:spacing w:before="0" w:after="0" w:line="240" w:lineRule="auto"/>
        <w:ind w:firstLine="709"/>
        <w:rPr>
          <w:sz w:val="24"/>
          <w:szCs w:val="24"/>
        </w:rPr>
      </w:pPr>
      <w:r w:rsidRPr="00D04C97">
        <w:rPr>
          <w:sz w:val="24"/>
          <w:szCs w:val="24"/>
        </w:rPr>
        <w:t>в 8 классе - 34 часа (1 час в неделю).</w:t>
      </w:r>
    </w:p>
    <w:p w:rsidR="00DA40F8" w:rsidRPr="00D04C97" w:rsidRDefault="00DA40F8" w:rsidP="00DA40F8">
      <w:pPr>
        <w:pStyle w:val="23"/>
        <w:shd w:val="clear" w:color="auto" w:fill="auto"/>
        <w:spacing w:before="0" w:after="0" w:line="240" w:lineRule="auto"/>
        <w:ind w:firstLine="709"/>
        <w:rPr>
          <w:sz w:val="24"/>
          <w:szCs w:val="24"/>
        </w:rPr>
      </w:pPr>
    </w:p>
    <w:p w:rsidR="00DA40F8" w:rsidRPr="00ED00DF" w:rsidRDefault="00DA40F8" w:rsidP="00DA40F8">
      <w:pPr>
        <w:rPr>
          <w:rFonts w:ascii="Times New Roman" w:hAnsi="Times New Roman" w:cs="Times New Roman"/>
          <w:b/>
        </w:rPr>
      </w:pPr>
      <w:r w:rsidRPr="00ED00DF">
        <w:rPr>
          <w:rFonts w:ascii="Times New Roman" w:hAnsi="Times New Roman" w:cs="Times New Roman"/>
          <w:b/>
        </w:rPr>
        <w:t>2) СОДЕРЖАНИЕ УЧЕБНОГО ПРЕДМЕТА «МУЗЫКА»</w:t>
      </w:r>
    </w:p>
    <w:p w:rsidR="00DA40F8" w:rsidRPr="00ED00DF" w:rsidRDefault="00DA40F8" w:rsidP="00DA40F8">
      <w:pPr>
        <w:ind w:firstLine="709"/>
      </w:pPr>
      <w:r w:rsidRPr="00ED00DF">
        <w:t>Изучение музыки предполагает активную социокультурную деятельность об</w:t>
      </w:r>
      <w:r w:rsidRPr="00ED00DF">
        <w:t>у</w:t>
      </w:r>
      <w:r w:rsidRPr="00ED00DF">
        <w:t xml:space="preserve">чающихся, участие в исследовательских и творческих проектах, в т.ч. основанных на межпредметных связях с </w:t>
      </w:r>
      <w:r w:rsidRPr="00ED00DF">
        <w:lastRenderedPageBreak/>
        <w:t>такими учебными предметами, как изобразительное искусство, литература, география, история, обществознание, иностранный язык.</w:t>
      </w:r>
    </w:p>
    <w:p w:rsidR="00DA40F8" w:rsidRPr="00ED00DF" w:rsidRDefault="00DA40F8" w:rsidP="00DA40F8">
      <w:pPr>
        <w:ind w:firstLine="709"/>
        <w:rPr>
          <w:rFonts w:ascii="Times New Roman" w:hAnsi="Times New Roman" w:cs="Times New Roman"/>
          <w:b/>
        </w:rPr>
      </w:pPr>
      <w:r w:rsidRPr="00ED00DF">
        <w:rPr>
          <w:b/>
        </w:rPr>
        <w:t>Содержание обучения музыке на уровне основного общего образования. И</w:t>
      </w:r>
      <w:r w:rsidRPr="00ED00DF">
        <w:rPr>
          <w:b/>
        </w:rPr>
        <w:t>н</w:t>
      </w:r>
      <w:r w:rsidRPr="00ED00DF">
        <w:rPr>
          <w:b/>
        </w:rPr>
        <w:t>вариантные модули:</w:t>
      </w:r>
    </w:p>
    <w:p w:rsidR="00DA40F8" w:rsidRPr="00ED00DF" w:rsidRDefault="00DA40F8" w:rsidP="00DA40F8">
      <w:pPr>
        <w:pStyle w:val="23"/>
        <w:shd w:val="clear" w:color="auto" w:fill="auto"/>
        <w:tabs>
          <w:tab w:val="left" w:pos="1814"/>
        </w:tabs>
        <w:spacing w:before="0" w:after="0" w:line="240" w:lineRule="auto"/>
        <w:ind w:left="709"/>
        <w:rPr>
          <w:b/>
          <w:sz w:val="24"/>
          <w:szCs w:val="24"/>
        </w:rPr>
      </w:pPr>
      <w:r w:rsidRPr="00ED00DF">
        <w:rPr>
          <w:b/>
          <w:sz w:val="24"/>
          <w:szCs w:val="24"/>
        </w:rPr>
        <w:t>Модуль № 1 «Музыка моего края»</w:t>
      </w:r>
    </w:p>
    <w:p w:rsidR="00DA40F8" w:rsidRPr="00ED00DF" w:rsidRDefault="00DA40F8" w:rsidP="00DA40F8">
      <w:pPr>
        <w:pStyle w:val="23"/>
        <w:shd w:val="clear" w:color="auto" w:fill="auto"/>
        <w:tabs>
          <w:tab w:val="left" w:pos="2026"/>
        </w:tabs>
        <w:spacing w:before="0" w:after="0" w:line="240" w:lineRule="auto"/>
        <w:ind w:left="709"/>
        <w:rPr>
          <w:b/>
          <w:i/>
          <w:sz w:val="24"/>
          <w:szCs w:val="24"/>
        </w:rPr>
      </w:pPr>
      <w:r w:rsidRPr="00ED00DF">
        <w:rPr>
          <w:b/>
          <w:i/>
          <w:sz w:val="24"/>
          <w:szCs w:val="24"/>
        </w:rPr>
        <w:t>Фольклор - народное творчество.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Содержание: традиционная музыка - отражение жизни народа. Жанры детского и игрового фольклора (игры, пляски, хороводы).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Виды деятельности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знакомство со звучанием фольклорных образцов в аудио- и видеозаписи; опред</w:t>
      </w:r>
      <w:r w:rsidRPr="00ED00DF">
        <w:rPr>
          <w:sz w:val="24"/>
          <w:szCs w:val="24"/>
        </w:rPr>
        <w:t>е</w:t>
      </w:r>
      <w:r w:rsidRPr="00ED00DF">
        <w:rPr>
          <w:sz w:val="24"/>
          <w:szCs w:val="24"/>
        </w:rPr>
        <w:t>ление на слух: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принадлежности к народной или композиторской музыке; исполнительского состава (вокального, инструментального, смешанного); жанра, основного настроения, х</w:t>
      </w:r>
      <w:r w:rsidRPr="00ED00DF">
        <w:rPr>
          <w:sz w:val="24"/>
          <w:szCs w:val="24"/>
        </w:rPr>
        <w:t>а</w:t>
      </w:r>
      <w:r w:rsidRPr="00ED00DF">
        <w:rPr>
          <w:sz w:val="24"/>
          <w:szCs w:val="24"/>
        </w:rPr>
        <w:t>рактера музыки;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разучивание и исполнение народных песен, танцев, инструментальных наигрышей, фольклорных игр.</w:t>
      </w:r>
    </w:p>
    <w:p w:rsidR="00DA40F8" w:rsidRPr="00ED00DF" w:rsidRDefault="00DA40F8" w:rsidP="00DA40F8">
      <w:pPr>
        <w:pStyle w:val="23"/>
        <w:shd w:val="clear" w:color="auto" w:fill="auto"/>
        <w:tabs>
          <w:tab w:val="left" w:pos="2046"/>
        </w:tabs>
        <w:spacing w:before="0" w:after="0" w:line="240" w:lineRule="auto"/>
        <w:ind w:left="709"/>
        <w:rPr>
          <w:b/>
          <w:i/>
          <w:sz w:val="24"/>
          <w:szCs w:val="24"/>
        </w:rPr>
      </w:pPr>
      <w:r w:rsidRPr="00ED00DF">
        <w:rPr>
          <w:b/>
          <w:i/>
          <w:sz w:val="24"/>
          <w:szCs w:val="24"/>
        </w:rPr>
        <w:t>Календарный фольклор.</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Содержание: календарные обряды, традиционные для данной местности (осенние, зимние, весенние - на выбор учителя).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Виды деятельности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знакомство с символикой календарных обрядов, поиск информации о соответс</w:t>
      </w:r>
      <w:r w:rsidRPr="00ED00DF">
        <w:rPr>
          <w:sz w:val="24"/>
          <w:szCs w:val="24"/>
        </w:rPr>
        <w:t>т</w:t>
      </w:r>
      <w:r w:rsidRPr="00ED00DF">
        <w:rPr>
          <w:sz w:val="24"/>
          <w:szCs w:val="24"/>
        </w:rPr>
        <w:t>вующих фольклорных традициях;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разучивание и исполнение народных песен, танцев;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вариативно: реконструкция фольклорного обряда или его фрагмента; участие в народном гулянии, празднике на улицах своего населенного пункта.</w:t>
      </w:r>
    </w:p>
    <w:p w:rsidR="00DA40F8" w:rsidRPr="00ED00DF" w:rsidRDefault="00DA40F8" w:rsidP="00DA40F8">
      <w:pPr>
        <w:pStyle w:val="23"/>
        <w:shd w:val="clear" w:color="auto" w:fill="auto"/>
        <w:tabs>
          <w:tab w:val="left" w:pos="2046"/>
        </w:tabs>
        <w:spacing w:before="0" w:after="0" w:line="240" w:lineRule="auto"/>
        <w:ind w:left="709"/>
        <w:rPr>
          <w:b/>
          <w:i/>
          <w:sz w:val="24"/>
          <w:szCs w:val="24"/>
        </w:rPr>
      </w:pPr>
      <w:r w:rsidRPr="00ED00DF">
        <w:rPr>
          <w:b/>
          <w:i/>
          <w:sz w:val="24"/>
          <w:szCs w:val="24"/>
        </w:rPr>
        <w:t>Семейный фольклор.</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Содержание: фольклорные жанры, связанные с жизнью человека: свадебный обряд, рекрутские песни, плачи-причитания.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Виды деятельности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знакомство с фольклорными жанрами семейного цикла;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изучение особенностей их исполнения и звучания;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определение на слух жанровой принадлежности, анализ символики традиционных образов;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разучивание и исполнение отдельных песен, фрагментов обрядов (по выбору учителя);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вариативно: реконструкция фольклорного обряда или его фрагмента; исследов</w:t>
      </w:r>
      <w:r w:rsidRPr="00ED00DF">
        <w:rPr>
          <w:sz w:val="24"/>
          <w:szCs w:val="24"/>
        </w:rPr>
        <w:t>а</w:t>
      </w:r>
      <w:r w:rsidRPr="00ED00DF">
        <w:rPr>
          <w:sz w:val="24"/>
          <w:szCs w:val="24"/>
        </w:rPr>
        <w:t>тельские проекты по теме «Жанры семейного фольклора».</w:t>
      </w:r>
    </w:p>
    <w:p w:rsidR="00DA40F8" w:rsidRPr="00ED00DF" w:rsidRDefault="00DA40F8" w:rsidP="00DA40F8">
      <w:pPr>
        <w:pStyle w:val="23"/>
        <w:shd w:val="clear" w:color="auto" w:fill="auto"/>
        <w:tabs>
          <w:tab w:val="left" w:pos="1983"/>
        </w:tabs>
        <w:spacing w:before="0" w:after="0" w:line="240" w:lineRule="auto"/>
        <w:ind w:left="709"/>
        <w:rPr>
          <w:b/>
          <w:i/>
          <w:sz w:val="24"/>
          <w:szCs w:val="24"/>
        </w:rPr>
      </w:pPr>
      <w:r w:rsidRPr="00ED00DF">
        <w:rPr>
          <w:b/>
          <w:i/>
          <w:sz w:val="24"/>
          <w:szCs w:val="24"/>
        </w:rPr>
        <w:t>Наш край сегодня.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Виды деятельности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разучивание и исполнение гимна республики, города, песен местных композит</w:t>
      </w:r>
      <w:r w:rsidRPr="00ED00DF">
        <w:rPr>
          <w:sz w:val="24"/>
          <w:szCs w:val="24"/>
        </w:rPr>
        <w:t>о</w:t>
      </w:r>
      <w:r w:rsidRPr="00ED00DF">
        <w:rPr>
          <w:sz w:val="24"/>
          <w:szCs w:val="24"/>
        </w:rPr>
        <w:t>ров;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знакомство с творческой биографией, деятельностью местных мастеров культуры и искусства;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вариативно: посещение местных музыкальных театров, музеев, концертов, нап</w:t>
      </w:r>
      <w:r w:rsidRPr="00ED00DF">
        <w:rPr>
          <w:sz w:val="24"/>
          <w:szCs w:val="24"/>
        </w:rPr>
        <w:t>и</w:t>
      </w:r>
      <w:r w:rsidRPr="00ED00DF">
        <w:rPr>
          <w:sz w:val="24"/>
          <w:szCs w:val="24"/>
        </w:rPr>
        <w:t>сание отзыва с анализом спектакля, концерта, экскурсии;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 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w:t>
      </w:r>
    </w:p>
    <w:p w:rsidR="00DA40F8" w:rsidRPr="00ED00DF" w:rsidRDefault="00DA40F8" w:rsidP="00DA40F8">
      <w:pPr>
        <w:pStyle w:val="23"/>
        <w:shd w:val="clear" w:color="auto" w:fill="auto"/>
        <w:tabs>
          <w:tab w:val="left" w:pos="1772"/>
        </w:tabs>
        <w:spacing w:before="0" w:after="0" w:line="240" w:lineRule="auto"/>
        <w:ind w:left="709"/>
        <w:rPr>
          <w:b/>
          <w:sz w:val="24"/>
          <w:szCs w:val="24"/>
        </w:rPr>
      </w:pPr>
      <w:r w:rsidRPr="00ED00DF">
        <w:rPr>
          <w:b/>
          <w:sz w:val="24"/>
          <w:szCs w:val="24"/>
        </w:rPr>
        <w:t>Модуль № 2 «Народное музыкальное творчество России»</w:t>
      </w:r>
    </w:p>
    <w:p w:rsidR="00DA40F8" w:rsidRPr="00ED00DF" w:rsidRDefault="00DA40F8" w:rsidP="00DA40F8">
      <w:pPr>
        <w:pStyle w:val="23"/>
        <w:shd w:val="clear" w:color="auto" w:fill="auto"/>
        <w:tabs>
          <w:tab w:val="left" w:pos="1983"/>
        </w:tabs>
        <w:spacing w:before="0" w:after="0" w:line="240" w:lineRule="auto"/>
        <w:ind w:left="709"/>
        <w:rPr>
          <w:b/>
          <w:i/>
          <w:sz w:val="24"/>
          <w:szCs w:val="24"/>
        </w:rPr>
      </w:pPr>
      <w:r w:rsidRPr="00ED00DF">
        <w:rPr>
          <w:b/>
          <w:i/>
          <w:sz w:val="24"/>
          <w:szCs w:val="24"/>
        </w:rPr>
        <w:t>Россия - наш общий дом.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w:t>
      </w:r>
      <w:r w:rsidRPr="00ED00DF">
        <w:rPr>
          <w:sz w:val="24"/>
          <w:szCs w:val="24"/>
        </w:rPr>
        <w:t>и</w:t>
      </w:r>
      <w:r w:rsidRPr="00ED00DF">
        <w:rPr>
          <w:sz w:val="24"/>
          <w:szCs w:val="24"/>
        </w:rPr>
        <w:t>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w:t>
      </w:r>
      <w:r w:rsidRPr="00ED00DF">
        <w:rPr>
          <w:sz w:val="24"/>
          <w:szCs w:val="24"/>
        </w:rPr>
        <w:t>б</w:t>
      </w:r>
      <w:r w:rsidRPr="00ED00DF">
        <w:rPr>
          <w:sz w:val="24"/>
          <w:szCs w:val="24"/>
        </w:rPr>
        <w:t>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w:t>
      </w:r>
      <w:r w:rsidRPr="00ED00DF">
        <w:rPr>
          <w:sz w:val="24"/>
          <w:szCs w:val="24"/>
        </w:rPr>
        <w:t>а</w:t>
      </w:r>
      <w:r w:rsidRPr="00ED00DF">
        <w:rPr>
          <w:sz w:val="24"/>
          <w:szCs w:val="24"/>
        </w:rPr>
        <w:t>ленных географически, а также по принципу контраста мелодико-ритмических особенн</w:t>
      </w:r>
      <w:r w:rsidRPr="00ED00DF">
        <w:rPr>
          <w:sz w:val="24"/>
          <w:szCs w:val="24"/>
        </w:rPr>
        <w:t>о</w:t>
      </w:r>
      <w:r w:rsidRPr="00ED00DF">
        <w:rPr>
          <w:sz w:val="24"/>
          <w:szCs w:val="24"/>
        </w:rPr>
        <w:t>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Виды деятельности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знакомство со звучанием фольклорных образцов близких и далеких регионов в аудио- и видеозаписи;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разучивание и исполнение народных песен, танцев, инструментальных наигрышей, фольклорных игр разных народов России; определение на слух: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принадлежности к народной или композиторской музыке; исполнительского с</w:t>
      </w:r>
      <w:r w:rsidRPr="00ED00DF">
        <w:rPr>
          <w:sz w:val="24"/>
          <w:szCs w:val="24"/>
        </w:rPr>
        <w:t>о</w:t>
      </w:r>
      <w:r w:rsidRPr="00ED00DF">
        <w:rPr>
          <w:sz w:val="24"/>
          <w:szCs w:val="24"/>
        </w:rPr>
        <w:t>става (вокального, инструментального, смешанного); жанра, характера музыки.</w:t>
      </w:r>
    </w:p>
    <w:p w:rsidR="00DA40F8" w:rsidRPr="00ED00DF" w:rsidRDefault="00DA40F8" w:rsidP="00DA40F8">
      <w:pPr>
        <w:pStyle w:val="23"/>
        <w:shd w:val="clear" w:color="auto" w:fill="auto"/>
        <w:tabs>
          <w:tab w:val="left" w:pos="2021"/>
        </w:tabs>
        <w:spacing w:before="0" w:after="0" w:line="240" w:lineRule="auto"/>
        <w:ind w:left="709"/>
        <w:rPr>
          <w:b/>
          <w:i/>
          <w:sz w:val="24"/>
          <w:szCs w:val="24"/>
        </w:rPr>
      </w:pPr>
      <w:r w:rsidRPr="00ED00DF">
        <w:rPr>
          <w:b/>
          <w:i/>
          <w:sz w:val="24"/>
          <w:szCs w:val="24"/>
        </w:rPr>
        <w:t>Фольклорные жанры.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Содержание: общее и особенное в фольклоре народов России: лирика, эпос, танец.</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Виды деятельности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знакомство со звучанием фольклора разных регионов России в аудио- и видеоз</w:t>
      </w:r>
      <w:r w:rsidRPr="00ED00DF">
        <w:rPr>
          <w:sz w:val="24"/>
          <w:szCs w:val="24"/>
        </w:rPr>
        <w:t>а</w:t>
      </w:r>
      <w:r w:rsidRPr="00ED00DF">
        <w:rPr>
          <w:sz w:val="24"/>
          <w:szCs w:val="24"/>
        </w:rPr>
        <w:t>писи;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аутентичная манера исполнения;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выявление характерных интонаций и ритмов в звучании традиционной музыки разных народов;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выявление общего и особенного при сравнении танцевальных, лирических и эп</w:t>
      </w:r>
      <w:r w:rsidRPr="00ED00DF">
        <w:rPr>
          <w:sz w:val="24"/>
          <w:szCs w:val="24"/>
        </w:rPr>
        <w:t>и</w:t>
      </w:r>
      <w:r w:rsidRPr="00ED00DF">
        <w:rPr>
          <w:sz w:val="24"/>
          <w:szCs w:val="24"/>
        </w:rPr>
        <w:t>ческих песенных образцов фольклора разных народов России;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разучивание и исполнение народных песен, танцев, эпических сказаний; двиг</w:t>
      </w:r>
      <w:r w:rsidRPr="00ED00DF">
        <w:rPr>
          <w:sz w:val="24"/>
          <w:szCs w:val="24"/>
        </w:rPr>
        <w:t>а</w:t>
      </w:r>
      <w:r w:rsidRPr="00ED00DF">
        <w:rPr>
          <w:sz w:val="24"/>
          <w:szCs w:val="24"/>
        </w:rPr>
        <w:t>тельная, ритмическая, интонационная импровизация в характере изученных народных танцев и песен;</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вариативно: исследовательские проекты, посвященные музыке разных народов России;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музыкальный фестиваль «Народы России».</w:t>
      </w:r>
    </w:p>
    <w:p w:rsidR="00DA40F8" w:rsidRPr="00ED00DF" w:rsidRDefault="00DA40F8" w:rsidP="00DA40F8">
      <w:pPr>
        <w:pStyle w:val="23"/>
        <w:shd w:val="clear" w:color="auto" w:fill="auto"/>
        <w:spacing w:before="0" w:after="0" w:line="240" w:lineRule="auto"/>
        <w:ind w:firstLine="709"/>
        <w:rPr>
          <w:b/>
          <w:i/>
          <w:sz w:val="24"/>
          <w:szCs w:val="24"/>
        </w:rPr>
      </w:pPr>
      <w:r w:rsidRPr="00ED00DF">
        <w:rPr>
          <w:b/>
          <w:i/>
          <w:sz w:val="24"/>
          <w:szCs w:val="24"/>
        </w:rPr>
        <w:t xml:space="preserve">Фольклор в творчестве профессиональных композиторов.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Виды деятельности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сравнение аутентичного звучания фольклора и фольклорных мелодий в композ</w:t>
      </w:r>
      <w:r w:rsidRPr="00ED00DF">
        <w:rPr>
          <w:sz w:val="24"/>
          <w:szCs w:val="24"/>
        </w:rPr>
        <w:t>и</w:t>
      </w:r>
      <w:r w:rsidRPr="00ED00DF">
        <w:rPr>
          <w:sz w:val="24"/>
          <w:szCs w:val="24"/>
        </w:rPr>
        <w:t>торской обработке;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разучивание, исполнение народной песни в композиторской обработке;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наблюдение за принципами композиторской обработки, развития фольклорного тематического материала;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вариативно: исследовательские, творческие проекты, раскрывающие тему отр</w:t>
      </w:r>
      <w:r w:rsidRPr="00ED00DF">
        <w:rPr>
          <w:sz w:val="24"/>
          <w:szCs w:val="24"/>
        </w:rPr>
        <w:t>а</w:t>
      </w:r>
      <w:r w:rsidRPr="00ED00DF">
        <w:rPr>
          <w:sz w:val="24"/>
          <w:szCs w:val="24"/>
        </w:rPr>
        <w:t xml:space="preserve">жения фольклора в творчестве профессиональных композиторов (на примере </w:t>
      </w:r>
      <w:r w:rsidRPr="00ED00DF">
        <w:rPr>
          <w:sz w:val="24"/>
          <w:szCs w:val="24"/>
        </w:rPr>
        <w:lastRenderedPageBreak/>
        <w:t>выбранной региональной традиции);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посещение концерта, спектакля (просмотр фильма, телепередачи), посвященного данной теме;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обсуждение в классе и (или) письменная рецензия по результатам просмотра.</w:t>
      </w:r>
    </w:p>
    <w:p w:rsidR="00DA40F8" w:rsidRPr="00ED00DF" w:rsidRDefault="00DA40F8" w:rsidP="00DA40F8">
      <w:pPr>
        <w:pStyle w:val="23"/>
        <w:shd w:val="clear" w:color="auto" w:fill="auto"/>
        <w:tabs>
          <w:tab w:val="left" w:pos="2037"/>
        </w:tabs>
        <w:spacing w:before="0" w:after="0" w:line="240" w:lineRule="auto"/>
        <w:ind w:left="709"/>
        <w:rPr>
          <w:b/>
          <w:i/>
          <w:sz w:val="24"/>
          <w:szCs w:val="24"/>
        </w:rPr>
      </w:pPr>
      <w:r w:rsidRPr="00ED00DF">
        <w:rPr>
          <w:b/>
          <w:i/>
          <w:sz w:val="24"/>
          <w:szCs w:val="24"/>
        </w:rPr>
        <w:t>На рубежах культур.</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Содержание: взаимное влияние фольклорных традиций друг на друга. Этнограф</w:t>
      </w:r>
      <w:r w:rsidRPr="00ED00DF">
        <w:rPr>
          <w:sz w:val="24"/>
          <w:szCs w:val="24"/>
        </w:rPr>
        <w:t>и</w:t>
      </w:r>
      <w:r w:rsidRPr="00ED00DF">
        <w:rPr>
          <w:sz w:val="24"/>
          <w:szCs w:val="24"/>
        </w:rPr>
        <w:t>ческие экспедиции и фестивали. Современная жизнь фольклора.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Виды деятельности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знакомство с примерами смешения культурных традиций в пограничных территориях (например, казачья лезгинка, калмыцкая гармошка), выявление причи</w:t>
      </w:r>
      <w:r w:rsidRPr="00ED00DF">
        <w:rPr>
          <w:sz w:val="24"/>
          <w:szCs w:val="24"/>
        </w:rPr>
        <w:t>н</w:t>
      </w:r>
      <w:r w:rsidRPr="00ED00DF">
        <w:rPr>
          <w:sz w:val="24"/>
          <w:szCs w:val="24"/>
        </w:rPr>
        <w:t>но-следственных связей такого смешения;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изучение творчества и вклада в развитие культуры современных э</w:t>
      </w:r>
      <w:r w:rsidRPr="00ED00DF">
        <w:rPr>
          <w:sz w:val="24"/>
          <w:szCs w:val="24"/>
        </w:rPr>
        <w:t>т</w:t>
      </w:r>
      <w:r w:rsidRPr="00ED00DF">
        <w:rPr>
          <w:sz w:val="24"/>
          <w:szCs w:val="24"/>
        </w:rPr>
        <w:t>но-исполнителей, исследователей традиционного фольклора;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вариативно: участие в этнографической экспедиции; посещение (участие) в фе</w:t>
      </w:r>
      <w:r w:rsidRPr="00ED00DF">
        <w:rPr>
          <w:sz w:val="24"/>
          <w:szCs w:val="24"/>
        </w:rPr>
        <w:t>с</w:t>
      </w:r>
      <w:r w:rsidRPr="00ED00DF">
        <w:rPr>
          <w:sz w:val="24"/>
          <w:szCs w:val="24"/>
        </w:rPr>
        <w:t>тивале традиционной культуры.</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Модуль № 3 «Русская классическая музыка»</w:t>
      </w:r>
      <w:r w:rsidRPr="00ED00DF">
        <w:rPr>
          <w:sz w:val="24"/>
          <w:szCs w:val="24"/>
        </w:rP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w:t>
      </w:r>
      <w:r w:rsidRPr="00ED00DF">
        <w:rPr>
          <w:sz w:val="24"/>
          <w:szCs w:val="24"/>
        </w:rPr>
        <w:t>е</w:t>
      </w:r>
      <w:r w:rsidRPr="00ED00DF">
        <w:rPr>
          <w:sz w:val="24"/>
          <w:szCs w:val="24"/>
        </w:rPr>
        <w:t>тов, образов, интонаций).</w:t>
      </w:r>
    </w:p>
    <w:p w:rsidR="00DA40F8" w:rsidRPr="00ED00DF" w:rsidRDefault="00DA40F8" w:rsidP="00DA40F8">
      <w:pPr>
        <w:pStyle w:val="23"/>
        <w:shd w:val="clear" w:color="auto" w:fill="auto"/>
        <w:tabs>
          <w:tab w:val="left" w:pos="2032"/>
        </w:tabs>
        <w:spacing w:before="0" w:after="0" w:line="240" w:lineRule="auto"/>
        <w:ind w:left="709"/>
        <w:rPr>
          <w:b/>
          <w:i/>
          <w:sz w:val="24"/>
          <w:szCs w:val="24"/>
        </w:rPr>
      </w:pPr>
      <w:r w:rsidRPr="00ED00DF">
        <w:rPr>
          <w:b/>
          <w:i/>
          <w:sz w:val="24"/>
          <w:szCs w:val="24"/>
        </w:rPr>
        <w:t>Образы родной земли.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Содержание: вокальная музыка на стихи русских поэтов, программные инструме</w:t>
      </w:r>
      <w:r w:rsidRPr="00ED00DF">
        <w:rPr>
          <w:sz w:val="24"/>
          <w:szCs w:val="24"/>
        </w:rPr>
        <w:t>н</w:t>
      </w:r>
      <w:r w:rsidRPr="00ED00DF">
        <w:rPr>
          <w:sz w:val="24"/>
          <w:szCs w:val="24"/>
        </w:rPr>
        <w:t>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Виды деятельности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повторение, обобщение опыта слушания, проживания, анализа музыки русских композиторов, полученного на уровне начального общего образования;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выявление мелодичности, широты дыхания, интонационной близости русскому фольклору;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разучивание, исполнение не менее одного вокального произведения, сочиненного русским композитором-классиком;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музыкальная викторина на знание музыки, названий авторов изученных произв</w:t>
      </w:r>
      <w:r w:rsidRPr="00ED00DF">
        <w:rPr>
          <w:sz w:val="24"/>
          <w:szCs w:val="24"/>
        </w:rPr>
        <w:t>е</w:t>
      </w:r>
      <w:r w:rsidRPr="00ED00DF">
        <w:rPr>
          <w:sz w:val="24"/>
          <w:szCs w:val="24"/>
        </w:rPr>
        <w:t>дений;</w:t>
      </w:r>
    </w:p>
    <w:p w:rsidR="00DA40F8" w:rsidRPr="00ED00DF" w:rsidRDefault="00DA40F8" w:rsidP="00DA40F8">
      <w:pPr>
        <w:pStyle w:val="23"/>
        <w:shd w:val="clear" w:color="auto" w:fill="auto"/>
        <w:tabs>
          <w:tab w:val="left" w:pos="2651"/>
          <w:tab w:val="left" w:pos="4178"/>
        </w:tabs>
        <w:spacing w:before="0" w:after="0" w:line="240" w:lineRule="auto"/>
        <w:ind w:firstLine="709"/>
        <w:rPr>
          <w:sz w:val="24"/>
          <w:szCs w:val="24"/>
        </w:rPr>
      </w:pPr>
      <w:r w:rsidRPr="00ED00DF">
        <w:rPr>
          <w:sz w:val="24"/>
          <w:szCs w:val="24"/>
        </w:rPr>
        <w:t>- 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DA40F8" w:rsidRPr="00ED00DF" w:rsidRDefault="00DA40F8" w:rsidP="00DA40F8">
      <w:pPr>
        <w:pStyle w:val="23"/>
        <w:shd w:val="clear" w:color="auto" w:fill="auto"/>
        <w:tabs>
          <w:tab w:val="left" w:pos="2026"/>
        </w:tabs>
        <w:spacing w:before="0" w:after="0" w:line="240" w:lineRule="auto"/>
        <w:ind w:left="709"/>
        <w:rPr>
          <w:b/>
          <w:i/>
          <w:sz w:val="24"/>
          <w:szCs w:val="24"/>
        </w:rPr>
      </w:pPr>
      <w:r w:rsidRPr="00ED00DF">
        <w:rPr>
          <w:b/>
          <w:i/>
          <w:sz w:val="24"/>
          <w:szCs w:val="24"/>
        </w:rPr>
        <w:t>Золотой век русской культуры.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Содержание: светская музыка российского дворянства XIX века: музыкальные с</w:t>
      </w:r>
      <w:r w:rsidRPr="00ED00DF">
        <w:rPr>
          <w:sz w:val="24"/>
          <w:szCs w:val="24"/>
        </w:rPr>
        <w:t>а</w:t>
      </w:r>
      <w:r w:rsidRPr="00ED00DF">
        <w:rPr>
          <w:sz w:val="24"/>
          <w:szCs w:val="24"/>
        </w:rPr>
        <w:t>лоны, домашнее музицирование, балы, театры. Особенности отечественной музыкальной культуры XIX в. (на примере творчества М.И. Глинки, П.И. Чайковского, Н.А. Римск</w:t>
      </w:r>
      <w:r w:rsidRPr="00ED00DF">
        <w:rPr>
          <w:sz w:val="24"/>
          <w:szCs w:val="24"/>
        </w:rPr>
        <w:t>о</w:t>
      </w:r>
      <w:r w:rsidRPr="00ED00DF">
        <w:rPr>
          <w:sz w:val="24"/>
          <w:szCs w:val="24"/>
        </w:rPr>
        <w:t>го-Корсакова и других композиторов).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Виды деятельности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знакомство с шедеврами русской музыки XIX века, анализ художественного с</w:t>
      </w:r>
      <w:r w:rsidRPr="00ED00DF">
        <w:rPr>
          <w:sz w:val="24"/>
          <w:szCs w:val="24"/>
        </w:rPr>
        <w:t>о</w:t>
      </w:r>
      <w:r w:rsidRPr="00ED00DF">
        <w:rPr>
          <w:sz w:val="24"/>
          <w:szCs w:val="24"/>
        </w:rPr>
        <w:t>держания, выразительных средств;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разучивание, исполнение не менее одного вокального произведения лирического характера, сочиненного русским композитором-классиком;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музыкальная викторина на знание музыки, названий и авторов изученных прои</w:t>
      </w:r>
      <w:r w:rsidRPr="00ED00DF">
        <w:rPr>
          <w:sz w:val="24"/>
          <w:szCs w:val="24"/>
        </w:rPr>
        <w:t>з</w:t>
      </w:r>
      <w:r w:rsidRPr="00ED00DF">
        <w:rPr>
          <w:sz w:val="24"/>
          <w:szCs w:val="24"/>
        </w:rPr>
        <w:t>ведений;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вариативно: просмотр художественных фильмов, телепередач, посвященных ру</w:t>
      </w:r>
      <w:r w:rsidRPr="00ED00DF">
        <w:rPr>
          <w:sz w:val="24"/>
          <w:szCs w:val="24"/>
        </w:rPr>
        <w:t>с</w:t>
      </w:r>
      <w:r w:rsidRPr="00ED00DF">
        <w:rPr>
          <w:sz w:val="24"/>
          <w:szCs w:val="24"/>
        </w:rPr>
        <w:t>ской культуре XIX века;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создание любительского фильма, радиопередачи, театрализованной музыкал</w:t>
      </w:r>
      <w:r w:rsidRPr="00ED00DF">
        <w:rPr>
          <w:sz w:val="24"/>
          <w:szCs w:val="24"/>
        </w:rPr>
        <w:t>ь</w:t>
      </w:r>
      <w:r w:rsidRPr="00ED00DF">
        <w:rPr>
          <w:sz w:val="24"/>
          <w:szCs w:val="24"/>
        </w:rPr>
        <w:t>но-</w:t>
      </w:r>
      <w:r w:rsidRPr="00ED00DF">
        <w:rPr>
          <w:sz w:val="24"/>
          <w:szCs w:val="24"/>
        </w:rPr>
        <w:lastRenderedPageBreak/>
        <w:t>литературной композиции на основе музыки и литературы XIX века;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реконструкция костюмированного бала, музыкального салона.</w:t>
      </w:r>
    </w:p>
    <w:p w:rsidR="00DA40F8" w:rsidRPr="00ED00DF" w:rsidRDefault="00DA40F8" w:rsidP="00DA40F8">
      <w:pPr>
        <w:pStyle w:val="23"/>
        <w:shd w:val="clear" w:color="auto" w:fill="auto"/>
        <w:tabs>
          <w:tab w:val="left" w:pos="2001"/>
        </w:tabs>
        <w:spacing w:before="0" w:after="0" w:line="240" w:lineRule="auto"/>
        <w:ind w:left="709"/>
        <w:rPr>
          <w:b/>
          <w:i/>
          <w:sz w:val="24"/>
          <w:szCs w:val="24"/>
        </w:rPr>
      </w:pPr>
      <w:r w:rsidRPr="00ED00DF">
        <w:rPr>
          <w:b/>
          <w:i/>
          <w:sz w:val="24"/>
          <w:szCs w:val="24"/>
        </w:rPr>
        <w:t>История страны и народа в музыке русских композиторов.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Содержание: образы народных героев, тема служения Отечеству в крупных теа</w:t>
      </w:r>
      <w:r w:rsidRPr="00ED00DF">
        <w:rPr>
          <w:sz w:val="24"/>
          <w:szCs w:val="24"/>
        </w:rPr>
        <w:t>т</w:t>
      </w:r>
      <w:r w:rsidRPr="00ED00DF">
        <w:rPr>
          <w:sz w:val="24"/>
          <w:szCs w:val="24"/>
        </w:rPr>
        <w:t>ральных и симфонических произведениях русских композиторов (на примере сочинений композиторов - Н.А. Римского-Корсакова, А.П. Бородина, М.П. Мусоргского, С.С. Пр</w:t>
      </w:r>
      <w:r w:rsidRPr="00ED00DF">
        <w:rPr>
          <w:sz w:val="24"/>
          <w:szCs w:val="24"/>
        </w:rPr>
        <w:t>о</w:t>
      </w:r>
      <w:r w:rsidRPr="00ED00DF">
        <w:rPr>
          <w:sz w:val="24"/>
          <w:szCs w:val="24"/>
        </w:rPr>
        <w:t>кофьева, Г.В. Свиридова и других композиторов).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Виды деятельности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знакомство с шедеврами русской музыки </w:t>
      </w:r>
      <w:r w:rsidRPr="00ED00DF">
        <w:rPr>
          <w:sz w:val="24"/>
          <w:szCs w:val="24"/>
          <w:lang w:val="en-US"/>
        </w:rPr>
        <w:t>XIX</w:t>
      </w:r>
      <w:r w:rsidRPr="00ED00DF">
        <w:rPr>
          <w:sz w:val="24"/>
          <w:szCs w:val="24"/>
        </w:rPr>
        <w:t>-</w:t>
      </w:r>
      <w:r w:rsidRPr="00ED00DF">
        <w:rPr>
          <w:sz w:val="24"/>
          <w:szCs w:val="24"/>
          <w:lang w:val="en-US"/>
        </w:rPr>
        <w:t>XX</w:t>
      </w:r>
      <w:r w:rsidRPr="00ED00DF">
        <w:rPr>
          <w:sz w:val="24"/>
          <w:szCs w:val="24"/>
        </w:rPr>
        <w:t xml:space="preserve"> веков, анализ художественного содержания и способов выражения патриотической идеи, гражданского пафоса;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разучивание, исполнение не менее одного вокального произведения патриотич</w:t>
      </w:r>
      <w:r w:rsidRPr="00ED00DF">
        <w:rPr>
          <w:sz w:val="24"/>
          <w:szCs w:val="24"/>
        </w:rPr>
        <w:t>е</w:t>
      </w:r>
      <w:r w:rsidRPr="00ED00DF">
        <w:rPr>
          <w:sz w:val="24"/>
          <w:szCs w:val="24"/>
        </w:rPr>
        <w:t>ского содержания, сочиненного русским композитором-классиком;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исполнение Гимна Российской Федерации;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музыкальная викторина на знание музыки, названий и авторов изученных прои</w:t>
      </w:r>
      <w:r w:rsidRPr="00ED00DF">
        <w:rPr>
          <w:sz w:val="24"/>
          <w:szCs w:val="24"/>
        </w:rPr>
        <w:t>з</w:t>
      </w:r>
      <w:r w:rsidRPr="00ED00DF">
        <w:rPr>
          <w:sz w:val="24"/>
          <w:szCs w:val="24"/>
        </w:rPr>
        <w:t>ведений;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вариативно: просмотр художественных фильмов, телепередач, посвященных творчеству композиторов - членов русского музыкального общества «Могучая кучка»;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DA40F8" w:rsidRPr="00ED00DF" w:rsidRDefault="00DA40F8" w:rsidP="00DA40F8">
      <w:pPr>
        <w:pStyle w:val="23"/>
        <w:shd w:val="clear" w:color="auto" w:fill="auto"/>
        <w:tabs>
          <w:tab w:val="left" w:pos="2006"/>
        </w:tabs>
        <w:spacing w:before="0" w:after="0" w:line="240" w:lineRule="auto"/>
        <w:ind w:left="709"/>
        <w:rPr>
          <w:b/>
          <w:i/>
          <w:sz w:val="24"/>
          <w:szCs w:val="24"/>
        </w:rPr>
      </w:pPr>
      <w:r w:rsidRPr="00ED00DF">
        <w:rPr>
          <w:b/>
          <w:i/>
          <w:sz w:val="24"/>
          <w:szCs w:val="24"/>
        </w:rPr>
        <w:t>Русский балет.</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Содержание: мировая слава русского балета. Творчество композиторов (П.И. Ча</w:t>
      </w:r>
      <w:r w:rsidRPr="00ED00DF">
        <w:rPr>
          <w:sz w:val="24"/>
          <w:szCs w:val="24"/>
        </w:rPr>
        <w:t>й</w:t>
      </w:r>
      <w:r w:rsidRPr="00ED00DF">
        <w:rPr>
          <w:sz w:val="24"/>
          <w:szCs w:val="24"/>
        </w:rPr>
        <w:t>ковский, С.С. Прокофьев, И.Ф. Стравинский, Р.К. Щедрин), балетмейстеров, артистов б</w:t>
      </w:r>
      <w:r w:rsidRPr="00ED00DF">
        <w:rPr>
          <w:sz w:val="24"/>
          <w:szCs w:val="24"/>
        </w:rPr>
        <w:t>а</w:t>
      </w:r>
      <w:r w:rsidRPr="00ED00DF">
        <w:rPr>
          <w:sz w:val="24"/>
          <w:szCs w:val="24"/>
        </w:rPr>
        <w:t>лета. Дягилевские сезоны.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Виды деятельности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знакомство с шедеврами русской балетной музыки;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поиск информации о постановках балетных спектаклей, гастролях российских балетных трупп за рубежом;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посещение балетного спектакля (просмотр в видеозаписи);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характеристика отдельных музыкальных номеров и спектакля в целом;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вариативно: исследовательские проекты, посвященные истории создания знам</w:t>
      </w:r>
      <w:r w:rsidRPr="00ED00DF">
        <w:rPr>
          <w:sz w:val="24"/>
          <w:szCs w:val="24"/>
        </w:rPr>
        <w:t>е</w:t>
      </w:r>
      <w:r w:rsidRPr="00ED00DF">
        <w:rPr>
          <w:sz w:val="24"/>
          <w:szCs w:val="24"/>
        </w:rPr>
        <w:t>нитых балетов, творческой биографии балерин, танцовщиков, балетмейстеров;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съемки любительского фильма (в технике теневого, кукольного театра, мульти</w:t>
      </w:r>
      <w:r w:rsidRPr="00ED00DF">
        <w:rPr>
          <w:sz w:val="24"/>
          <w:szCs w:val="24"/>
        </w:rPr>
        <w:t>п</w:t>
      </w:r>
      <w:r w:rsidRPr="00ED00DF">
        <w:rPr>
          <w:sz w:val="24"/>
          <w:szCs w:val="24"/>
        </w:rPr>
        <w:t>ликации) на музыку какого-либо балета (фрагменты).</w:t>
      </w:r>
    </w:p>
    <w:p w:rsidR="00DA40F8" w:rsidRPr="00ED00DF" w:rsidRDefault="00DA40F8" w:rsidP="00DA40F8">
      <w:pPr>
        <w:pStyle w:val="23"/>
        <w:shd w:val="clear" w:color="auto" w:fill="auto"/>
        <w:tabs>
          <w:tab w:val="left" w:pos="2026"/>
        </w:tabs>
        <w:spacing w:before="0" w:after="0" w:line="240" w:lineRule="auto"/>
        <w:ind w:left="709"/>
        <w:rPr>
          <w:b/>
          <w:i/>
          <w:sz w:val="24"/>
          <w:szCs w:val="24"/>
        </w:rPr>
      </w:pPr>
      <w:r w:rsidRPr="00ED00DF">
        <w:rPr>
          <w:b/>
          <w:i/>
          <w:sz w:val="24"/>
          <w:szCs w:val="24"/>
        </w:rPr>
        <w:t>Русская исполнительская школа.</w:t>
      </w:r>
    </w:p>
    <w:p w:rsidR="00DA40F8" w:rsidRPr="00ED00DF" w:rsidRDefault="00DA40F8" w:rsidP="00DA40F8">
      <w:pPr>
        <w:pStyle w:val="23"/>
        <w:shd w:val="clear" w:color="auto" w:fill="auto"/>
        <w:tabs>
          <w:tab w:val="left" w:pos="2704"/>
        </w:tabs>
        <w:spacing w:before="0" w:after="0" w:line="240" w:lineRule="auto"/>
        <w:ind w:firstLine="709"/>
        <w:rPr>
          <w:sz w:val="24"/>
          <w:szCs w:val="24"/>
        </w:rPr>
      </w:pPr>
      <w:r w:rsidRPr="00ED00DF">
        <w:rPr>
          <w:sz w:val="24"/>
          <w:szCs w:val="24"/>
        </w:rPr>
        <w:t>Содержание: творчество выдающихся отечественных исполнителей (А.Г. Руби</w:t>
      </w:r>
      <w:r w:rsidRPr="00ED00DF">
        <w:rPr>
          <w:sz w:val="24"/>
          <w:szCs w:val="24"/>
        </w:rPr>
        <w:t>н</w:t>
      </w:r>
      <w:r w:rsidRPr="00ED00DF">
        <w:rPr>
          <w:sz w:val="24"/>
          <w:szCs w:val="24"/>
        </w:rPr>
        <w:t>штейн, С. Рихтер, Л. Коган, М. Ростропович, Е. Мравинский и другие исполнители). Консерватории в Москве и Санкт-Петербурге, родном городе. Конкурс имени П.И. Чайко</w:t>
      </w:r>
      <w:r w:rsidRPr="00ED00DF">
        <w:rPr>
          <w:sz w:val="24"/>
          <w:szCs w:val="24"/>
        </w:rPr>
        <w:t>в</w:t>
      </w:r>
      <w:r w:rsidRPr="00ED00DF">
        <w:rPr>
          <w:sz w:val="24"/>
          <w:szCs w:val="24"/>
        </w:rPr>
        <w:t>ского.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Виды деятельности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слушание одних и тех же произведений в исполнении разных музыкантов, оценка особенностей интерпретации;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создание домашней фоно- и видеотеки из понравившихся произведений;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дискуссия на тему «Исполнитель - соавтор композитора»;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вариативно: исследовательские проекты, посвященные биографиям известных отечественных исполнителей классической музыки.</w:t>
      </w:r>
    </w:p>
    <w:p w:rsidR="00DA40F8" w:rsidRPr="00ED00DF" w:rsidRDefault="00DA40F8" w:rsidP="00DA40F8">
      <w:pPr>
        <w:pStyle w:val="23"/>
        <w:shd w:val="clear" w:color="auto" w:fill="auto"/>
        <w:tabs>
          <w:tab w:val="left" w:pos="2026"/>
        </w:tabs>
        <w:spacing w:before="0" w:after="0" w:line="240" w:lineRule="auto"/>
        <w:ind w:left="709"/>
        <w:rPr>
          <w:b/>
          <w:i/>
          <w:sz w:val="24"/>
          <w:szCs w:val="24"/>
        </w:rPr>
      </w:pPr>
      <w:r w:rsidRPr="00ED00DF">
        <w:rPr>
          <w:b/>
          <w:i/>
          <w:sz w:val="24"/>
          <w:szCs w:val="24"/>
        </w:rPr>
        <w:t>Русская музыка - взгляд в будущее.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Виды деятельности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 xml:space="preserve">знакомство с музыкой отечественных композиторов XX века, эстетическими и технологическими идеями по расширению возможностей и средств музыкального </w:t>
      </w:r>
      <w:r w:rsidRPr="00ED00DF">
        <w:rPr>
          <w:sz w:val="24"/>
          <w:szCs w:val="24"/>
        </w:rPr>
        <w:lastRenderedPageBreak/>
        <w:t>иску</w:t>
      </w:r>
      <w:r w:rsidRPr="00ED00DF">
        <w:rPr>
          <w:sz w:val="24"/>
          <w:szCs w:val="24"/>
        </w:rPr>
        <w:t>с</w:t>
      </w:r>
      <w:r w:rsidRPr="00ED00DF">
        <w:rPr>
          <w:sz w:val="24"/>
          <w:szCs w:val="24"/>
        </w:rPr>
        <w:t>ства;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слушание образцов электронной музыки, дискуссия о значении технических средств в создании современной музыки;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вариативно: исследовательские проекты, посвященные развитию музыкальной электроники в России;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импровизация, сочинение музыки с помощью цифровых устройств, программных продуктов и электронных гаджетов.</w:t>
      </w:r>
    </w:p>
    <w:p w:rsidR="00DA40F8" w:rsidRPr="00ED00DF" w:rsidRDefault="00DA40F8" w:rsidP="00DA40F8">
      <w:pPr>
        <w:pStyle w:val="23"/>
        <w:shd w:val="clear" w:color="auto" w:fill="auto"/>
        <w:tabs>
          <w:tab w:val="left" w:pos="1819"/>
        </w:tabs>
        <w:spacing w:before="0" w:after="0" w:line="240" w:lineRule="auto"/>
        <w:ind w:left="709"/>
        <w:rPr>
          <w:b/>
          <w:sz w:val="24"/>
          <w:szCs w:val="24"/>
        </w:rPr>
      </w:pPr>
      <w:r w:rsidRPr="00ED00DF">
        <w:rPr>
          <w:b/>
          <w:sz w:val="24"/>
          <w:szCs w:val="24"/>
        </w:rPr>
        <w:t>Модуль № 4 «Жанры музыкального искусства».</w:t>
      </w:r>
    </w:p>
    <w:p w:rsidR="00DA40F8" w:rsidRPr="00ED00DF" w:rsidRDefault="00DA40F8" w:rsidP="00DA40F8">
      <w:pPr>
        <w:pStyle w:val="23"/>
        <w:shd w:val="clear" w:color="auto" w:fill="auto"/>
        <w:tabs>
          <w:tab w:val="left" w:pos="2026"/>
        </w:tabs>
        <w:spacing w:before="0" w:after="0" w:line="240" w:lineRule="auto"/>
        <w:ind w:left="709"/>
        <w:rPr>
          <w:b/>
          <w:i/>
          <w:sz w:val="24"/>
          <w:szCs w:val="24"/>
        </w:rPr>
      </w:pPr>
      <w:r w:rsidRPr="00ED00DF">
        <w:rPr>
          <w:b/>
          <w:i/>
          <w:sz w:val="24"/>
          <w:szCs w:val="24"/>
        </w:rPr>
        <w:t>Камерная музыка.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Содержание: жанры камерной вокальной музыки (песня, романс, вокализ). Инс</w:t>
      </w:r>
      <w:r w:rsidRPr="00ED00DF">
        <w:rPr>
          <w:sz w:val="24"/>
          <w:szCs w:val="24"/>
        </w:rPr>
        <w:t>т</w:t>
      </w:r>
      <w:r w:rsidRPr="00ED00DF">
        <w:rPr>
          <w:sz w:val="24"/>
          <w:szCs w:val="24"/>
        </w:rPr>
        <w:t>рументальная миниатюра (вальс, ноктюрн, прелюдия, каприс). Одночастная, двухчастная, трехчастная репризная форма. Куплетная форма.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Виды деятельности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определение на слух музыкальной формы и составление ее буквенной наглядной схемы;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разучивание и исполнение произведений вокальных и инструментальных жанров;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вариативно: импровизация, сочинение кратких фрагментов с соблюдением о</w:t>
      </w:r>
      <w:r w:rsidRPr="00ED00DF">
        <w:rPr>
          <w:sz w:val="24"/>
          <w:szCs w:val="24"/>
        </w:rPr>
        <w:t>с</w:t>
      </w:r>
      <w:r w:rsidRPr="00ED00DF">
        <w:rPr>
          <w:sz w:val="24"/>
          <w:szCs w:val="24"/>
        </w:rPr>
        <w:t>новных признаков жанра (вокализ пение без слов, вальс - трехдольный метр);</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индивидуальная или коллективная импровизация в заданной форме;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выражение музыкального образа камерной миниатюры через устный или пис</w:t>
      </w:r>
      <w:r w:rsidRPr="00ED00DF">
        <w:rPr>
          <w:sz w:val="24"/>
          <w:szCs w:val="24"/>
        </w:rPr>
        <w:t>ь</w:t>
      </w:r>
      <w:r w:rsidRPr="00ED00DF">
        <w:rPr>
          <w:sz w:val="24"/>
          <w:szCs w:val="24"/>
        </w:rPr>
        <w:t>менный текст, рисунок, пластический этюд.</w:t>
      </w:r>
    </w:p>
    <w:p w:rsidR="00DA40F8" w:rsidRPr="00ED00DF" w:rsidRDefault="00DA40F8" w:rsidP="00DA40F8">
      <w:pPr>
        <w:pStyle w:val="23"/>
        <w:shd w:val="clear" w:color="auto" w:fill="auto"/>
        <w:tabs>
          <w:tab w:val="left" w:pos="2026"/>
        </w:tabs>
        <w:spacing w:before="0" w:after="0" w:line="240" w:lineRule="auto"/>
        <w:ind w:left="709"/>
        <w:rPr>
          <w:b/>
          <w:i/>
          <w:sz w:val="24"/>
          <w:szCs w:val="24"/>
        </w:rPr>
      </w:pPr>
      <w:r w:rsidRPr="00ED00DF">
        <w:rPr>
          <w:b/>
          <w:i/>
          <w:sz w:val="24"/>
          <w:szCs w:val="24"/>
        </w:rPr>
        <w:t>Циклические формы и жанры.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Виды деятельности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знакомство с циклом миниатюр, определение принципа, основного художестве</w:t>
      </w:r>
      <w:r w:rsidRPr="00ED00DF">
        <w:rPr>
          <w:sz w:val="24"/>
          <w:szCs w:val="24"/>
        </w:rPr>
        <w:t>н</w:t>
      </w:r>
      <w:r w:rsidRPr="00ED00DF">
        <w:rPr>
          <w:sz w:val="24"/>
          <w:szCs w:val="24"/>
        </w:rPr>
        <w:t>ного замысла цикла;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разучивание и исполнение небольшого вокального цикла;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знакомство со строением сонатной формы;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определение на слух основных партий-тем в одной из классических сонат;</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вариативно: посещение концерта (в т.ч.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DA40F8" w:rsidRPr="00ED00DF" w:rsidRDefault="00DA40F8" w:rsidP="00DA40F8">
      <w:pPr>
        <w:pStyle w:val="23"/>
        <w:shd w:val="clear" w:color="auto" w:fill="auto"/>
        <w:tabs>
          <w:tab w:val="left" w:pos="2026"/>
        </w:tabs>
        <w:spacing w:before="0" w:after="0" w:line="240" w:lineRule="auto"/>
        <w:ind w:left="709"/>
        <w:rPr>
          <w:b/>
          <w:i/>
          <w:sz w:val="24"/>
          <w:szCs w:val="24"/>
        </w:rPr>
      </w:pPr>
      <w:r w:rsidRPr="00ED00DF">
        <w:rPr>
          <w:b/>
          <w:i/>
          <w:sz w:val="24"/>
          <w:szCs w:val="24"/>
        </w:rPr>
        <w:t>Симфоническая музыка.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Содержание: одночастные симфонические жанры (увертюра, картина). Симфония.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Виды деятельности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знакомство с образцами симфонической музыки: программной увертюры, кла</w:t>
      </w:r>
      <w:r w:rsidRPr="00ED00DF">
        <w:rPr>
          <w:sz w:val="24"/>
          <w:szCs w:val="24"/>
        </w:rPr>
        <w:t>с</w:t>
      </w:r>
      <w:r w:rsidRPr="00ED00DF">
        <w:rPr>
          <w:sz w:val="24"/>
          <w:szCs w:val="24"/>
        </w:rPr>
        <w:t>сической 4-частной симфонии;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освоение основных тем (пропевание, графическая фиксация, пластическое инт</w:t>
      </w:r>
      <w:r w:rsidRPr="00ED00DF">
        <w:rPr>
          <w:sz w:val="24"/>
          <w:szCs w:val="24"/>
        </w:rPr>
        <w:t>о</w:t>
      </w:r>
      <w:r w:rsidRPr="00ED00DF">
        <w:rPr>
          <w:sz w:val="24"/>
          <w:szCs w:val="24"/>
        </w:rPr>
        <w:t>нирование), наблюдение за процессом развертывания музыкального повествования;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образно-тематический конспект;</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исполнение (вокализация, пластическое интонирование, графическое моделир</w:t>
      </w:r>
      <w:r w:rsidRPr="00ED00DF">
        <w:rPr>
          <w:sz w:val="24"/>
          <w:szCs w:val="24"/>
        </w:rPr>
        <w:t>о</w:t>
      </w:r>
      <w:r w:rsidRPr="00ED00DF">
        <w:rPr>
          <w:sz w:val="24"/>
          <w:szCs w:val="24"/>
        </w:rPr>
        <w:t>вание, инструментальное музицирование) фрагментов симфонической музыки;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слушание целиком не менее одного симфонического произведения;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вариативно: посещение концерта (в т.ч. виртуального) симфонической музыки;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предварительное изучение информации о произведениях концерта (сколько в них частей, как они называются, когда могут звучать аплодисменты);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последующее составление рецензии на концерт.</w:t>
      </w:r>
    </w:p>
    <w:p w:rsidR="00DA40F8" w:rsidRPr="00ED00DF" w:rsidRDefault="00DA40F8" w:rsidP="00DA40F8">
      <w:pPr>
        <w:pStyle w:val="23"/>
        <w:shd w:val="clear" w:color="auto" w:fill="auto"/>
        <w:tabs>
          <w:tab w:val="left" w:pos="2026"/>
        </w:tabs>
        <w:spacing w:before="0" w:after="0" w:line="240" w:lineRule="auto"/>
        <w:ind w:left="709"/>
        <w:rPr>
          <w:b/>
          <w:i/>
          <w:sz w:val="24"/>
          <w:szCs w:val="24"/>
        </w:rPr>
      </w:pPr>
      <w:r w:rsidRPr="00ED00DF">
        <w:rPr>
          <w:b/>
          <w:i/>
          <w:sz w:val="24"/>
          <w:szCs w:val="24"/>
        </w:rPr>
        <w:t>Театральные жанры.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w:t>
      </w:r>
      <w:r w:rsidRPr="00ED00DF">
        <w:rPr>
          <w:sz w:val="24"/>
          <w:szCs w:val="24"/>
        </w:rPr>
        <w:t>к</w:t>
      </w:r>
      <w:r w:rsidRPr="00ED00DF">
        <w:rPr>
          <w:sz w:val="24"/>
          <w:szCs w:val="24"/>
        </w:rPr>
        <w:t>такле.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Виды деятельности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знакомство с отдельными номерами из известных опер, балетов;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музыкальная викторина на материале изученных фрагментов музыкальных спе</w:t>
      </w:r>
      <w:r w:rsidRPr="00ED00DF">
        <w:rPr>
          <w:sz w:val="24"/>
          <w:szCs w:val="24"/>
        </w:rPr>
        <w:t>к</w:t>
      </w:r>
      <w:r w:rsidRPr="00ED00DF">
        <w:rPr>
          <w:sz w:val="24"/>
          <w:szCs w:val="24"/>
        </w:rPr>
        <w:t>таклей;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различение, определение на слух: тембров голосов оперных певцов; оркестровых групп, тембров инструментов; типа номера (соло, дуэт, хор);</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вариативно: посещение театра оперы и балета (в т.ч. виртуального); предвар</w:t>
      </w:r>
      <w:r w:rsidRPr="00ED00DF">
        <w:rPr>
          <w:sz w:val="24"/>
          <w:szCs w:val="24"/>
        </w:rPr>
        <w:t>и</w:t>
      </w:r>
      <w:r w:rsidRPr="00ED00DF">
        <w:rPr>
          <w:sz w:val="24"/>
          <w:szCs w:val="24"/>
        </w:rPr>
        <w:t>тельное изучение информации о музыкальном спектакле (сюжет, главные герои и испо</w:t>
      </w:r>
      <w:r w:rsidRPr="00ED00DF">
        <w:rPr>
          <w:sz w:val="24"/>
          <w:szCs w:val="24"/>
        </w:rPr>
        <w:t>л</w:t>
      </w:r>
      <w:r w:rsidRPr="00ED00DF">
        <w:rPr>
          <w:sz w:val="24"/>
          <w:szCs w:val="24"/>
        </w:rPr>
        <w:t>нители, наиболее яркие музыкальные номера); последующее составление рецензии на спектакль.</w:t>
      </w:r>
    </w:p>
    <w:p w:rsidR="00DA40F8" w:rsidRPr="00ED00DF" w:rsidRDefault="00DA40F8" w:rsidP="00DA40F8">
      <w:pPr>
        <w:pStyle w:val="23"/>
        <w:shd w:val="clear" w:color="auto" w:fill="auto"/>
        <w:spacing w:before="0" w:after="0" w:line="240" w:lineRule="auto"/>
        <w:ind w:firstLine="709"/>
        <w:rPr>
          <w:sz w:val="24"/>
          <w:szCs w:val="24"/>
        </w:rPr>
      </w:pPr>
    </w:p>
    <w:p w:rsidR="00DA40F8" w:rsidRPr="00ED00DF" w:rsidRDefault="00DA40F8" w:rsidP="00DA40F8">
      <w:pPr>
        <w:pStyle w:val="23"/>
        <w:shd w:val="clear" w:color="auto" w:fill="auto"/>
        <w:spacing w:before="0" w:after="0" w:line="240" w:lineRule="auto"/>
        <w:ind w:firstLine="709"/>
        <w:rPr>
          <w:b/>
          <w:sz w:val="24"/>
          <w:szCs w:val="24"/>
        </w:rPr>
      </w:pPr>
      <w:r w:rsidRPr="00ED00DF">
        <w:rPr>
          <w:b/>
          <w:sz w:val="24"/>
          <w:szCs w:val="24"/>
        </w:rPr>
        <w:t>Вариативные модули:</w:t>
      </w:r>
    </w:p>
    <w:p w:rsidR="00DA40F8" w:rsidRPr="00ED00DF" w:rsidRDefault="00DA40F8" w:rsidP="00DA40F8">
      <w:pPr>
        <w:pStyle w:val="23"/>
        <w:shd w:val="clear" w:color="auto" w:fill="auto"/>
        <w:spacing w:before="0" w:after="0" w:line="240" w:lineRule="auto"/>
        <w:ind w:firstLine="709"/>
        <w:rPr>
          <w:b/>
          <w:sz w:val="24"/>
          <w:szCs w:val="24"/>
        </w:rPr>
      </w:pPr>
      <w:r w:rsidRPr="00ED00DF">
        <w:rPr>
          <w:b/>
          <w:sz w:val="24"/>
          <w:szCs w:val="24"/>
        </w:rPr>
        <w:t>Модуль № 5 «Музыка народов мира»</w:t>
      </w:r>
      <w:r w:rsidRPr="00ED00DF">
        <w:rPr>
          <w:sz w:val="24"/>
          <w:szCs w:val="24"/>
        </w:rP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w:t>
      </w:r>
      <w:r w:rsidRPr="00ED00DF">
        <w:rPr>
          <w:sz w:val="24"/>
          <w:szCs w:val="24"/>
        </w:rPr>
        <w:t>ы</w:t>
      </w:r>
      <w:r w:rsidRPr="00ED00DF">
        <w:rPr>
          <w:sz w:val="24"/>
          <w:szCs w:val="24"/>
        </w:rPr>
        <w:t>словые арки, сопоставляя и сравнивая музыкальный материал данных разделов программы между собой).</w:t>
      </w:r>
    </w:p>
    <w:p w:rsidR="00DA40F8" w:rsidRPr="00ED00DF" w:rsidRDefault="00DA40F8" w:rsidP="00DA40F8">
      <w:pPr>
        <w:pStyle w:val="23"/>
        <w:shd w:val="clear" w:color="auto" w:fill="auto"/>
        <w:tabs>
          <w:tab w:val="left" w:pos="1976"/>
        </w:tabs>
        <w:spacing w:before="0" w:after="0" w:line="240" w:lineRule="auto"/>
        <w:ind w:left="709"/>
        <w:rPr>
          <w:b/>
          <w:i/>
          <w:sz w:val="24"/>
          <w:szCs w:val="24"/>
        </w:rPr>
      </w:pPr>
      <w:r w:rsidRPr="00ED00DF">
        <w:rPr>
          <w:b/>
          <w:i/>
          <w:sz w:val="24"/>
          <w:szCs w:val="24"/>
        </w:rPr>
        <w:t>Музыка - древнейший язык человечества.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Виды деятельности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экскурсия в музей (реальный или виртуальный) с экспозицией музыкальных а</w:t>
      </w:r>
      <w:r w:rsidRPr="00ED00DF">
        <w:rPr>
          <w:sz w:val="24"/>
          <w:szCs w:val="24"/>
        </w:rPr>
        <w:t>р</w:t>
      </w:r>
      <w:r w:rsidRPr="00ED00DF">
        <w:rPr>
          <w:sz w:val="24"/>
          <w:szCs w:val="24"/>
        </w:rPr>
        <w:t>тефактов древности, последующий пересказ полученной информации;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импровизация в духе древнего обряда (вызывание дождя, поклонение тотемному животному);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озвучивание, театрализация легенды (мифа) о музыке; вариативно: квесты, ви</w:t>
      </w:r>
      <w:r w:rsidRPr="00ED00DF">
        <w:rPr>
          <w:sz w:val="24"/>
          <w:szCs w:val="24"/>
        </w:rPr>
        <w:t>к</w:t>
      </w:r>
      <w:r w:rsidRPr="00ED00DF">
        <w:rPr>
          <w:sz w:val="24"/>
          <w:szCs w:val="24"/>
        </w:rPr>
        <w:t>торины, интеллектуальные игры;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исследовательские проекты в рамках тематики «Мифы Древней Греции в муз</w:t>
      </w:r>
      <w:r w:rsidRPr="00ED00DF">
        <w:rPr>
          <w:sz w:val="24"/>
          <w:szCs w:val="24"/>
        </w:rPr>
        <w:t>ы</w:t>
      </w:r>
      <w:r w:rsidRPr="00ED00DF">
        <w:rPr>
          <w:sz w:val="24"/>
          <w:szCs w:val="24"/>
        </w:rPr>
        <w:t>кальном искусстве XVII—XX веков».</w:t>
      </w:r>
    </w:p>
    <w:p w:rsidR="00DA40F8" w:rsidRPr="00ED00DF" w:rsidRDefault="00DA40F8" w:rsidP="00DA40F8">
      <w:pPr>
        <w:pStyle w:val="23"/>
        <w:shd w:val="clear" w:color="auto" w:fill="auto"/>
        <w:spacing w:before="0" w:after="0" w:line="240" w:lineRule="auto"/>
        <w:ind w:firstLine="709"/>
        <w:rPr>
          <w:b/>
          <w:i/>
          <w:sz w:val="24"/>
          <w:szCs w:val="24"/>
        </w:rPr>
      </w:pPr>
      <w:r w:rsidRPr="00ED00DF">
        <w:rPr>
          <w:b/>
          <w:i/>
          <w:sz w:val="24"/>
          <w:szCs w:val="24"/>
        </w:rPr>
        <w:t xml:space="preserve">Музыкальный фольклор народов Европы.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w:t>
      </w:r>
      <w:r w:rsidRPr="00ED00DF">
        <w:rPr>
          <w:sz w:val="24"/>
          <w:szCs w:val="24"/>
        </w:rPr>
        <w:t>с</w:t>
      </w:r>
      <w:r w:rsidRPr="00ED00DF">
        <w:rPr>
          <w:sz w:val="24"/>
          <w:szCs w:val="24"/>
        </w:rPr>
        <w:t>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т.ч., но не исключительно - образцами типичных инструментов, жанров, стилевых и кул</w:t>
      </w:r>
      <w:r w:rsidRPr="00ED00DF">
        <w:rPr>
          <w:sz w:val="24"/>
          <w:szCs w:val="24"/>
        </w:rPr>
        <w:t>ь</w:t>
      </w:r>
      <w:r w:rsidRPr="00ED00DF">
        <w:rPr>
          <w:sz w:val="24"/>
          <w:szCs w:val="24"/>
        </w:rPr>
        <w:t>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w:t>
      </w:r>
      <w:r w:rsidRPr="00ED00DF">
        <w:rPr>
          <w:sz w:val="24"/>
          <w:szCs w:val="24"/>
        </w:rPr>
        <w:t>т</w:t>
      </w:r>
      <w:r w:rsidRPr="00ED00DF">
        <w:rPr>
          <w:sz w:val="24"/>
          <w:szCs w:val="24"/>
        </w:rPr>
        <w:t>рийский фольклор - альпийский рог, тирольское пение, лендлер). Отражение</w:t>
      </w:r>
      <w:r w:rsidRPr="00ED00DF">
        <w:rPr>
          <w:sz w:val="24"/>
          <w:szCs w:val="24"/>
        </w:rPr>
        <w:tab/>
        <w:t>европейского фольклора в творчестве профессиональных композиторов.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Виды деятельности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выявление характерных интонаций и ритмов в звучании традиционной музыки народов Европы;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 xml:space="preserve">выявление общего и особенного при сравнении изучаемых образцов европейского </w:t>
      </w:r>
      <w:r w:rsidRPr="00ED00DF">
        <w:rPr>
          <w:sz w:val="24"/>
          <w:szCs w:val="24"/>
        </w:rPr>
        <w:lastRenderedPageBreak/>
        <w:t>фольклора и фольклора народов России;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разучивание и исполнение народных песен, танцев;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двигательная, ритмическая, интонационная импровизация по мотивам изученных традиций народов Европы (в т.ч. в форме рондо).</w:t>
      </w:r>
    </w:p>
    <w:p w:rsidR="00DA40F8" w:rsidRPr="00ED00DF" w:rsidRDefault="00DA40F8" w:rsidP="00DA40F8">
      <w:pPr>
        <w:pStyle w:val="23"/>
        <w:shd w:val="clear" w:color="auto" w:fill="auto"/>
        <w:tabs>
          <w:tab w:val="left" w:pos="2000"/>
        </w:tabs>
        <w:spacing w:before="0" w:after="0" w:line="240" w:lineRule="auto"/>
        <w:ind w:left="709"/>
        <w:rPr>
          <w:b/>
          <w:i/>
          <w:sz w:val="24"/>
          <w:szCs w:val="24"/>
        </w:rPr>
      </w:pPr>
      <w:r w:rsidRPr="00ED00DF">
        <w:rPr>
          <w:b/>
          <w:i/>
          <w:sz w:val="24"/>
          <w:szCs w:val="24"/>
        </w:rPr>
        <w:t>Музыкальный фольклор народов Азии и Африки.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w:t>
      </w:r>
      <w:r w:rsidRPr="00ED00DF">
        <w:rPr>
          <w:sz w:val="24"/>
          <w:szCs w:val="24"/>
        </w:rPr>
        <w:t>в</w:t>
      </w:r>
      <w:r w:rsidRPr="00ED00DF">
        <w:rPr>
          <w:sz w:val="24"/>
          <w:szCs w:val="24"/>
        </w:rPr>
        <w:t>ления о роли музыки в жизни людей.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Виды деятельности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выявление характерных интонаций и ритмов в звучании традиционной музыки народов Африки и Азии;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выявление общего и особенного при сравнении изучаемых образцов азиатского фольклора и фольклора народов России;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разучивание и исполнение народных песен, танцев;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коллективные ритмические импровизации на шумовых и ударных инструментах;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вариативно: исследовательские проекты по теме «Музыка стран Азии и Африки».</w:t>
      </w:r>
    </w:p>
    <w:p w:rsidR="00DA40F8" w:rsidRPr="00ED00DF" w:rsidRDefault="00DA40F8" w:rsidP="00DA40F8">
      <w:pPr>
        <w:pStyle w:val="23"/>
        <w:shd w:val="clear" w:color="auto" w:fill="auto"/>
        <w:tabs>
          <w:tab w:val="left" w:pos="2030"/>
        </w:tabs>
        <w:spacing w:before="0" w:after="0" w:line="240" w:lineRule="auto"/>
        <w:ind w:left="709"/>
        <w:rPr>
          <w:b/>
          <w:i/>
          <w:sz w:val="24"/>
          <w:szCs w:val="24"/>
        </w:rPr>
      </w:pPr>
      <w:r w:rsidRPr="00ED00DF">
        <w:rPr>
          <w:b/>
          <w:i/>
          <w:sz w:val="24"/>
          <w:szCs w:val="24"/>
        </w:rPr>
        <w:t>Народная музыка Американского континента.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Содержание: Стили и жанры американской музыки (кантри, блюз, спиричуэле, самба, босса-нова). Смешение интонаций и ритмов различного происхождения.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Виды деятельности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выявление характерных интонаций и ритмов в звучании американского, латин</w:t>
      </w:r>
      <w:r w:rsidRPr="00ED00DF">
        <w:rPr>
          <w:sz w:val="24"/>
          <w:szCs w:val="24"/>
        </w:rPr>
        <w:t>о</w:t>
      </w:r>
      <w:r w:rsidRPr="00ED00DF">
        <w:rPr>
          <w:sz w:val="24"/>
          <w:szCs w:val="24"/>
        </w:rPr>
        <w:t>американского фольклора, прослеживание их национальных истоков;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разучивание и исполнение народных песен, танцев;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индивидуальные и коллективные ритмические и мелодические импровизации в стиле (жанре) изучаемой традиции.</w:t>
      </w:r>
    </w:p>
    <w:p w:rsidR="00DA40F8" w:rsidRPr="00ED00DF" w:rsidRDefault="00DA40F8" w:rsidP="00DA40F8">
      <w:pPr>
        <w:pStyle w:val="23"/>
        <w:shd w:val="clear" w:color="auto" w:fill="auto"/>
        <w:tabs>
          <w:tab w:val="left" w:pos="1819"/>
        </w:tabs>
        <w:spacing w:before="0" w:after="0" w:line="240" w:lineRule="auto"/>
        <w:ind w:left="709"/>
        <w:rPr>
          <w:b/>
          <w:sz w:val="24"/>
          <w:szCs w:val="24"/>
        </w:rPr>
      </w:pPr>
      <w:r w:rsidRPr="00ED00DF">
        <w:rPr>
          <w:b/>
          <w:sz w:val="24"/>
          <w:szCs w:val="24"/>
        </w:rPr>
        <w:t>Модуль № 6 «Европейская классическая музыка».</w:t>
      </w:r>
    </w:p>
    <w:p w:rsidR="00DA40F8" w:rsidRPr="00ED00DF" w:rsidRDefault="00DA40F8" w:rsidP="00DA40F8">
      <w:pPr>
        <w:pStyle w:val="23"/>
        <w:shd w:val="clear" w:color="auto" w:fill="auto"/>
        <w:tabs>
          <w:tab w:val="left" w:pos="2030"/>
        </w:tabs>
        <w:spacing w:before="0" w:after="0" w:line="240" w:lineRule="auto"/>
        <w:ind w:left="709"/>
        <w:rPr>
          <w:b/>
          <w:i/>
          <w:sz w:val="24"/>
          <w:szCs w:val="24"/>
        </w:rPr>
      </w:pPr>
      <w:r w:rsidRPr="00ED00DF">
        <w:rPr>
          <w:b/>
          <w:i/>
          <w:sz w:val="24"/>
          <w:szCs w:val="24"/>
        </w:rPr>
        <w:t>Национальные истоки классической музыки.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w:t>
      </w:r>
      <w:r w:rsidRPr="00ED00DF">
        <w:rPr>
          <w:sz w:val="24"/>
          <w:szCs w:val="24"/>
        </w:rPr>
        <w:t>а</w:t>
      </w:r>
      <w:r w:rsidRPr="00ED00DF">
        <w:rPr>
          <w:sz w:val="24"/>
          <w:szCs w:val="24"/>
        </w:rPr>
        <w:t>рактерные жанры, образы, элементы музыкального языка.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Виды деятельности обучающихся:</w:t>
      </w:r>
    </w:p>
    <w:p w:rsidR="00DA40F8" w:rsidRPr="00ED00DF" w:rsidRDefault="00DA40F8" w:rsidP="00DA40F8">
      <w:pPr>
        <w:pStyle w:val="23"/>
        <w:shd w:val="clear" w:color="auto" w:fill="auto"/>
        <w:tabs>
          <w:tab w:val="left" w:pos="2616"/>
          <w:tab w:val="left" w:pos="3102"/>
          <w:tab w:val="left" w:pos="7552"/>
          <w:tab w:val="right" w:pos="10179"/>
        </w:tabs>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знакомство с образцами музыки разных жанров, типичных для рассматриваемых национальных стилей, творчества изучаемых композиторов;</w:t>
      </w:r>
    </w:p>
    <w:p w:rsidR="00DA40F8" w:rsidRPr="00ED00DF" w:rsidRDefault="00DA40F8" w:rsidP="00DA40F8">
      <w:pPr>
        <w:pStyle w:val="23"/>
        <w:shd w:val="clear" w:color="auto" w:fill="auto"/>
        <w:tabs>
          <w:tab w:val="left" w:pos="2616"/>
          <w:tab w:val="left" w:pos="3102"/>
          <w:tab w:val="left" w:pos="7552"/>
          <w:tab w:val="right" w:pos="10179"/>
        </w:tabs>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разучивание, исполнение не менее одного вокального произведения, сочиненного композитором-классиком (из числа изучаемых в данном разделе);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музыкальная викторина на знание музыки, названий и авторов изученных прои</w:t>
      </w:r>
      <w:r w:rsidRPr="00ED00DF">
        <w:rPr>
          <w:sz w:val="24"/>
          <w:szCs w:val="24"/>
        </w:rPr>
        <w:t>з</w:t>
      </w:r>
      <w:r w:rsidRPr="00ED00DF">
        <w:rPr>
          <w:sz w:val="24"/>
          <w:szCs w:val="24"/>
        </w:rPr>
        <w:t>ведений;</w:t>
      </w:r>
    </w:p>
    <w:p w:rsidR="00DA40F8" w:rsidRPr="00ED00DF" w:rsidRDefault="00DA40F8" w:rsidP="00DA40F8">
      <w:pPr>
        <w:pStyle w:val="23"/>
        <w:shd w:val="clear" w:color="auto" w:fill="auto"/>
        <w:tabs>
          <w:tab w:val="left" w:pos="2616"/>
        </w:tabs>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вариативно: исследовательские проекты о творчестве европейских композит</w:t>
      </w:r>
      <w:r w:rsidRPr="00ED00DF">
        <w:rPr>
          <w:sz w:val="24"/>
          <w:szCs w:val="24"/>
        </w:rPr>
        <w:t>о</w:t>
      </w:r>
      <w:r w:rsidRPr="00ED00DF">
        <w:rPr>
          <w:sz w:val="24"/>
          <w:szCs w:val="24"/>
        </w:rPr>
        <w:t>ров-классиков, представителей национальных школ; просмотр художественных и док</w:t>
      </w:r>
      <w:r w:rsidRPr="00ED00DF">
        <w:rPr>
          <w:sz w:val="24"/>
          <w:szCs w:val="24"/>
        </w:rPr>
        <w:t>у</w:t>
      </w:r>
      <w:r w:rsidRPr="00ED00DF">
        <w:rPr>
          <w:sz w:val="24"/>
          <w:szCs w:val="24"/>
        </w:rPr>
        <w:t>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DA40F8" w:rsidRPr="00ED00DF" w:rsidRDefault="00DA40F8" w:rsidP="00DA40F8">
      <w:pPr>
        <w:pStyle w:val="23"/>
        <w:shd w:val="clear" w:color="auto" w:fill="auto"/>
        <w:tabs>
          <w:tab w:val="left" w:pos="1993"/>
        </w:tabs>
        <w:spacing w:before="0" w:after="0" w:line="240" w:lineRule="auto"/>
        <w:ind w:left="709"/>
        <w:rPr>
          <w:b/>
          <w:i/>
          <w:sz w:val="24"/>
          <w:szCs w:val="24"/>
        </w:rPr>
      </w:pPr>
      <w:r w:rsidRPr="00ED00DF">
        <w:rPr>
          <w:b/>
          <w:i/>
          <w:sz w:val="24"/>
          <w:szCs w:val="24"/>
        </w:rPr>
        <w:t>Музыкант и публика.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w:t>
      </w:r>
      <w:r w:rsidRPr="00ED00DF">
        <w:rPr>
          <w:sz w:val="24"/>
          <w:szCs w:val="24"/>
        </w:rPr>
        <w:t>о</w:t>
      </w:r>
      <w:r w:rsidRPr="00ED00DF">
        <w:rPr>
          <w:sz w:val="24"/>
          <w:szCs w:val="24"/>
        </w:rPr>
        <w:t>шлые века и сегодня.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Виды деятельности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знакомство с образцами виртуозной музыки;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размышление над фактами биографий великих музыкантов - как любимцев пу</w:t>
      </w:r>
      <w:r w:rsidRPr="00ED00DF">
        <w:rPr>
          <w:sz w:val="24"/>
          <w:szCs w:val="24"/>
        </w:rPr>
        <w:t>б</w:t>
      </w:r>
      <w:r w:rsidRPr="00ED00DF">
        <w:rPr>
          <w:sz w:val="24"/>
          <w:szCs w:val="24"/>
        </w:rPr>
        <w:t>лики, так и непонятых современниками;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музыкальная викторина на знание музыки, названий и авторов изученных прои</w:t>
      </w:r>
      <w:r w:rsidRPr="00ED00DF">
        <w:rPr>
          <w:sz w:val="24"/>
          <w:szCs w:val="24"/>
        </w:rPr>
        <w:t>з</w:t>
      </w:r>
      <w:r w:rsidRPr="00ED00DF">
        <w:rPr>
          <w:sz w:val="24"/>
          <w:szCs w:val="24"/>
        </w:rPr>
        <w:t>ведений;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знание и соблюдение общепринятых норм слушания музыки, правил поведения в концертном зале, театре оперы и балета;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w:t>
      </w:r>
      <w:r w:rsidRPr="00ED00DF">
        <w:rPr>
          <w:sz w:val="24"/>
          <w:szCs w:val="24"/>
        </w:rPr>
        <w:t>д</w:t>
      </w:r>
      <w:r w:rsidRPr="00ED00DF">
        <w:rPr>
          <w:sz w:val="24"/>
          <w:szCs w:val="24"/>
        </w:rPr>
        <w:t>борки музыкальных произведений для домашнего прослушивания.</w:t>
      </w:r>
    </w:p>
    <w:p w:rsidR="00DA40F8" w:rsidRPr="00ED00DF" w:rsidRDefault="00DA40F8" w:rsidP="00DA40F8">
      <w:pPr>
        <w:pStyle w:val="23"/>
        <w:shd w:val="clear" w:color="auto" w:fill="auto"/>
        <w:tabs>
          <w:tab w:val="left" w:pos="1993"/>
        </w:tabs>
        <w:spacing w:before="0" w:after="0" w:line="240" w:lineRule="auto"/>
        <w:ind w:left="709"/>
        <w:rPr>
          <w:b/>
          <w:i/>
          <w:sz w:val="24"/>
          <w:szCs w:val="24"/>
        </w:rPr>
      </w:pPr>
      <w:r w:rsidRPr="00ED00DF">
        <w:rPr>
          <w:b/>
          <w:i/>
          <w:sz w:val="24"/>
          <w:szCs w:val="24"/>
        </w:rPr>
        <w:t>Музыка - зеркало эпохи.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w:t>
      </w:r>
      <w:r w:rsidRPr="00ED00DF">
        <w:rPr>
          <w:sz w:val="24"/>
          <w:szCs w:val="24"/>
        </w:rPr>
        <w:t>н</w:t>
      </w:r>
      <w:r w:rsidRPr="00ED00DF">
        <w:rPr>
          <w:sz w:val="24"/>
          <w:szCs w:val="24"/>
        </w:rPr>
        <w:t>но-гармонический склад на примере творчества И. Баха и Л. Бетховена.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Виды деятельности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знакомство с образцами полифонической и гомофонно-гармонической музыки;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разучивание, исполнение не менее одного вокального произведения, сочиненного композитором-классиком (из числа изучаемых в данном разделе);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исполнение вокальных, ритмических, речевых канонов;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музыкальная викторина на знание музыки, названий и авторов изученных прои</w:t>
      </w:r>
      <w:r w:rsidRPr="00ED00DF">
        <w:rPr>
          <w:sz w:val="24"/>
          <w:szCs w:val="24"/>
        </w:rPr>
        <w:t>з</w:t>
      </w:r>
      <w:r w:rsidRPr="00ED00DF">
        <w:rPr>
          <w:sz w:val="24"/>
          <w:szCs w:val="24"/>
        </w:rPr>
        <w:t>ведений;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w:t>
      </w:r>
      <w:r w:rsidRPr="00ED00DF">
        <w:rPr>
          <w:sz w:val="24"/>
          <w:szCs w:val="24"/>
        </w:rPr>
        <w:t>с</w:t>
      </w:r>
      <w:r w:rsidRPr="00ED00DF">
        <w:rPr>
          <w:sz w:val="24"/>
          <w:szCs w:val="24"/>
        </w:rPr>
        <w:t>сицизм, творческому пути изучаемых композиторов.</w:t>
      </w:r>
    </w:p>
    <w:p w:rsidR="00DA40F8" w:rsidRPr="00ED00DF" w:rsidRDefault="00DA40F8" w:rsidP="00DA40F8">
      <w:pPr>
        <w:pStyle w:val="23"/>
        <w:shd w:val="clear" w:color="auto" w:fill="auto"/>
        <w:tabs>
          <w:tab w:val="left" w:pos="1985"/>
        </w:tabs>
        <w:spacing w:before="0" w:after="0" w:line="240" w:lineRule="auto"/>
        <w:ind w:left="709"/>
        <w:rPr>
          <w:b/>
          <w:i/>
          <w:sz w:val="24"/>
          <w:szCs w:val="24"/>
        </w:rPr>
      </w:pPr>
      <w:r w:rsidRPr="00ED00DF">
        <w:rPr>
          <w:b/>
          <w:i/>
          <w:sz w:val="24"/>
          <w:szCs w:val="24"/>
        </w:rPr>
        <w:t>Музыкальный образ.</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Содержание: героические образы в музыке. Лирический герой музыкального пр</w:t>
      </w:r>
      <w:r w:rsidRPr="00ED00DF">
        <w:rPr>
          <w:sz w:val="24"/>
          <w:szCs w:val="24"/>
        </w:rPr>
        <w:t>о</w:t>
      </w:r>
      <w:r w:rsidRPr="00ED00DF">
        <w:rPr>
          <w:sz w:val="24"/>
          <w:szCs w:val="24"/>
        </w:rPr>
        <w:t>изведения. Судьба человека - судьба человечества (на примере творчества Л. Бетховена, Ф. Шуберта и других композиторов). Стили классицизм и романтизм (круг основных образов, характерных интонаций, жанров).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Виды деятельности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знакомство с произведениями композиторов - венских классиков, композит</w:t>
      </w:r>
      <w:r w:rsidRPr="00ED00DF">
        <w:rPr>
          <w:sz w:val="24"/>
          <w:szCs w:val="24"/>
        </w:rPr>
        <w:t>о</w:t>
      </w:r>
      <w:r w:rsidRPr="00ED00DF">
        <w:rPr>
          <w:sz w:val="24"/>
          <w:szCs w:val="24"/>
        </w:rPr>
        <w:t>ров-романтиков, сравнение образов их произведений, сопереживание музыкальному о</w:t>
      </w:r>
      <w:r w:rsidRPr="00ED00DF">
        <w:rPr>
          <w:sz w:val="24"/>
          <w:szCs w:val="24"/>
        </w:rPr>
        <w:t>б</w:t>
      </w:r>
      <w:r w:rsidRPr="00ED00DF">
        <w:rPr>
          <w:sz w:val="24"/>
          <w:szCs w:val="24"/>
        </w:rPr>
        <w:t>разу, идентификация с лирическим героем произведения;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w:t>
      </w:r>
      <w:r w:rsidRPr="00ED00DF">
        <w:rPr>
          <w:sz w:val="24"/>
          <w:szCs w:val="24"/>
        </w:rPr>
        <w:t>н</w:t>
      </w:r>
      <w:r w:rsidRPr="00ED00DF">
        <w:rPr>
          <w:sz w:val="24"/>
          <w:szCs w:val="24"/>
        </w:rPr>
        <w:t>тонации;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музыкальная викторина на знание музыки, названий и авторов изученных прои</w:t>
      </w:r>
      <w:r w:rsidRPr="00ED00DF">
        <w:rPr>
          <w:sz w:val="24"/>
          <w:szCs w:val="24"/>
        </w:rPr>
        <w:t>з</w:t>
      </w:r>
      <w:r w:rsidRPr="00ED00DF">
        <w:rPr>
          <w:sz w:val="24"/>
          <w:szCs w:val="24"/>
        </w:rPr>
        <w:t>ведений;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DA40F8" w:rsidRPr="00ED00DF" w:rsidRDefault="00DA40F8" w:rsidP="00DA40F8">
      <w:pPr>
        <w:pStyle w:val="23"/>
        <w:shd w:val="clear" w:color="auto" w:fill="auto"/>
        <w:tabs>
          <w:tab w:val="left" w:pos="1985"/>
        </w:tabs>
        <w:spacing w:before="0" w:after="0" w:line="240" w:lineRule="auto"/>
        <w:ind w:left="709"/>
        <w:rPr>
          <w:b/>
          <w:i/>
          <w:sz w:val="24"/>
          <w:szCs w:val="24"/>
        </w:rPr>
      </w:pPr>
      <w:r w:rsidRPr="00ED00DF">
        <w:rPr>
          <w:b/>
          <w:i/>
          <w:sz w:val="24"/>
          <w:szCs w:val="24"/>
        </w:rPr>
        <w:t>Музыкальная драматургия.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Содержание: развитие музыкальных образов. Музыкальная тема. Принципы музыкального развития: повтор, контраст, разработка. Музыкальная форма - строение муз</w:t>
      </w:r>
      <w:r w:rsidRPr="00ED00DF">
        <w:rPr>
          <w:sz w:val="24"/>
          <w:szCs w:val="24"/>
        </w:rPr>
        <w:t>ы</w:t>
      </w:r>
      <w:r w:rsidRPr="00ED00DF">
        <w:rPr>
          <w:sz w:val="24"/>
          <w:szCs w:val="24"/>
        </w:rPr>
        <w:t>кального произведения.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Виды деятельности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наблюдение за развитием музыкальных тем, образов, восприятие логики муз</w:t>
      </w:r>
      <w:r w:rsidRPr="00ED00DF">
        <w:rPr>
          <w:sz w:val="24"/>
          <w:szCs w:val="24"/>
        </w:rPr>
        <w:t>ы</w:t>
      </w:r>
      <w:r w:rsidRPr="00ED00DF">
        <w:rPr>
          <w:sz w:val="24"/>
          <w:szCs w:val="24"/>
        </w:rPr>
        <w:t>кального развития;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слышать, запоминать основные изменения, последовательность настро</w:t>
      </w:r>
      <w:r w:rsidRPr="00ED00DF">
        <w:rPr>
          <w:sz w:val="24"/>
          <w:szCs w:val="24"/>
        </w:rPr>
        <w:t>е</w:t>
      </w:r>
      <w:r w:rsidRPr="00ED00DF">
        <w:rPr>
          <w:sz w:val="24"/>
          <w:szCs w:val="24"/>
        </w:rPr>
        <w:t>ний, чувств, характеров в развертывании музыкальной драматургии;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узнавание на слух музыкальных тем, их вариантов, видоизмененных в процессе развития;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составление наглядной (буквенной, цифровой) схемы строения музыкального произведения;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w:t>
      </w:r>
      <w:r w:rsidRPr="00ED00DF">
        <w:rPr>
          <w:sz w:val="24"/>
          <w:szCs w:val="24"/>
        </w:rPr>
        <w:t>з</w:t>
      </w:r>
      <w:r w:rsidRPr="00ED00DF">
        <w:rPr>
          <w:sz w:val="24"/>
          <w:szCs w:val="24"/>
        </w:rPr>
        <w:t>витии;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музыкальная викторина на знание музыки, названий и авторов изученных прои</w:t>
      </w:r>
      <w:r w:rsidRPr="00ED00DF">
        <w:rPr>
          <w:sz w:val="24"/>
          <w:szCs w:val="24"/>
        </w:rPr>
        <w:t>з</w:t>
      </w:r>
      <w:r w:rsidRPr="00ED00DF">
        <w:rPr>
          <w:sz w:val="24"/>
          <w:szCs w:val="24"/>
        </w:rPr>
        <w:t>ведений;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т.ч. в жанре теневого театра, мультфильма), основанного на развитии образов, музыкальной драматургии одного из произведений композиторов-классиков.</w:t>
      </w:r>
    </w:p>
    <w:p w:rsidR="00DA40F8" w:rsidRPr="00ED00DF" w:rsidRDefault="00DA40F8" w:rsidP="00DA40F8">
      <w:pPr>
        <w:pStyle w:val="23"/>
        <w:shd w:val="clear" w:color="auto" w:fill="auto"/>
        <w:tabs>
          <w:tab w:val="left" w:pos="1991"/>
        </w:tabs>
        <w:spacing w:before="0" w:after="0" w:line="240" w:lineRule="auto"/>
        <w:ind w:left="709"/>
        <w:rPr>
          <w:b/>
          <w:i/>
          <w:sz w:val="24"/>
          <w:szCs w:val="24"/>
        </w:rPr>
      </w:pPr>
      <w:r w:rsidRPr="00ED00DF">
        <w:rPr>
          <w:b/>
          <w:i/>
          <w:sz w:val="24"/>
          <w:szCs w:val="24"/>
        </w:rPr>
        <w:t>Музыкальный стиль.</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Содержание: стиль как единство эстетических идеалов, круга образов, драматург</w:t>
      </w:r>
      <w:r w:rsidRPr="00ED00DF">
        <w:rPr>
          <w:sz w:val="24"/>
          <w:szCs w:val="24"/>
        </w:rPr>
        <w:t>и</w:t>
      </w:r>
      <w:r w:rsidRPr="00ED00DF">
        <w:rPr>
          <w:sz w:val="24"/>
          <w:szCs w:val="24"/>
        </w:rPr>
        <w:t>ческих приемов, музыкального языка, (на примере творчества В. Моцарта, К. Дебюсси, А. Шенберга и других композиторов).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Виды деятельности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обобщение и систематизация знаний о различных проявлениях музыкального стиля (стиль композитора, национальный стиль, стиль эпохи);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исполнение 2-3 вокальных произведений - образцов барокко, классицизма, р</w:t>
      </w:r>
      <w:r w:rsidRPr="00ED00DF">
        <w:rPr>
          <w:sz w:val="24"/>
          <w:szCs w:val="24"/>
        </w:rPr>
        <w:t>о</w:t>
      </w:r>
      <w:r w:rsidRPr="00ED00DF">
        <w:rPr>
          <w:sz w:val="24"/>
          <w:szCs w:val="24"/>
        </w:rPr>
        <w:t>мантизма, импрессионизма (подлинных или стилизованных);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музыкальная викторина на знание музыки, названий и авторов изученных прои</w:t>
      </w:r>
      <w:r w:rsidRPr="00ED00DF">
        <w:rPr>
          <w:sz w:val="24"/>
          <w:szCs w:val="24"/>
        </w:rPr>
        <w:t>з</w:t>
      </w:r>
      <w:r w:rsidRPr="00ED00DF">
        <w:rPr>
          <w:sz w:val="24"/>
          <w:szCs w:val="24"/>
        </w:rPr>
        <w:t>ведений;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определение на слух в звучании незнакомого произведения: принадлежности к одному из изученных стилей;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исполнительского состава (количество и состав исполнителей, музыкальных и</w:t>
      </w:r>
      <w:r w:rsidRPr="00ED00DF">
        <w:rPr>
          <w:sz w:val="24"/>
          <w:szCs w:val="24"/>
        </w:rPr>
        <w:t>н</w:t>
      </w:r>
      <w:r w:rsidRPr="00ED00DF">
        <w:rPr>
          <w:sz w:val="24"/>
          <w:szCs w:val="24"/>
        </w:rPr>
        <w:t xml:space="preserve">струментов);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жанра, круга образов;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w:t>
      </w:r>
      <w:r w:rsidRPr="00ED00DF">
        <w:rPr>
          <w:sz w:val="24"/>
          <w:szCs w:val="24"/>
        </w:rPr>
        <w:t>о</w:t>
      </w:r>
      <w:r w:rsidRPr="00ED00DF">
        <w:rPr>
          <w:sz w:val="24"/>
          <w:szCs w:val="24"/>
        </w:rPr>
        <w:t>изведении);</w:t>
      </w:r>
    </w:p>
    <w:p w:rsidR="00DA40F8" w:rsidRPr="00ED00DF" w:rsidRDefault="00DA40F8" w:rsidP="00DA40F8">
      <w:pPr>
        <w:pStyle w:val="23"/>
        <w:shd w:val="clear" w:color="auto" w:fill="auto"/>
        <w:tabs>
          <w:tab w:val="left" w:pos="2709"/>
        </w:tabs>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вариативно: исследовательские проекты, посвященные эстетике и особенностям музыкального искусства различных стилей XX века.</w:t>
      </w:r>
    </w:p>
    <w:p w:rsidR="00DA40F8" w:rsidRPr="00ED00DF" w:rsidRDefault="00DA40F8" w:rsidP="00DA40F8">
      <w:pPr>
        <w:pStyle w:val="23"/>
        <w:shd w:val="clear" w:color="auto" w:fill="auto"/>
        <w:tabs>
          <w:tab w:val="left" w:pos="1800"/>
        </w:tabs>
        <w:spacing w:before="0" w:after="0" w:line="240" w:lineRule="auto"/>
        <w:ind w:left="709"/>
        <w:rPr>
          <w:b/>
          <w:sz w:val="24"/>
          <w:szCs w:val="24"/>
        </w:rPr>
      </w:pPr>
      <w:r w:rsidRPr="00ED00DF">
        <w:rPr>
          <w:b/>
          <w:sz w:val="24"/>
          <w:szCs w:val="24"/>
        </w:rPr>
        <w:t>Модуль № 7 «Духовная музыка»</w:t>
      </w:r>
    </w:p>
    <w:p w:rsidR="00DA40F8" w:rsidRPr="00ED00DF" w:rsidRDefault="00DA40F8" w:rsidP="00DA40F8">
      <w:pPr>
        <w:pStyle w:val="23"/>
        <w:shd w:val="clear" w:color="auto" w:fill="auto"/>
        <w:tabs>
          <w:tab w:val="left" w:pos="2011"/>
        </w:tabs>
        <w:spacing w:before="0" w:after="0" w:line="240" w:lineRule="auto"/>
        <w:ind w:left="709"/>
        <w:rPr>
          <w:b/>
          <w:i/>
          <w:sz w:val="24"/>
          <w:szCs w:val="24"/>
        </w:rPr>
      </w:pPr>
      <w:r w:rsidRPr="00ED00DF">
        <w:rPr>
          <w:b/>
          <w:i/>
          <w:sz w:val="24"/>
          <w:szCs w:val="24"/>
        </w:rPr>
        <w:t>Храмовый синтез искусств.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Музыка православного и католического богослужения (колокола, пение </w:t>
      </w:r>
      <w:r w:rsidRPr="00ED00DF">
        <w:rPr>
          <w:sz w:val="24"/>
          <w:szCs w:val="24"/>
          <w:lang w:val="en-US"/>
        </w:rPr>
        <w:t>acapella</w:t>
      </w:r>
      <w:r w:rsidRPr="00ED00DF">
        <w:rPr>
          <w:sz w:val="24"/>
          <w:szCs w:val="24"/>
        </w:rPr>
        <w:t xml:space="preserve"> или пение в Сопровождении органа). Основные жанры, традиции. Образы Христа, Богородицы, Рождества, Воскресения.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Виды деятельности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повторение, обобщение и систематизация знаний о христианской культуре запа</w:t>
      </w:r>
      <w:r w:rsidRPr="00ED00DF">
        <w:rPr>
          <w:sz w:val="24"/>
          <w:szCs w:val="24"/>
        </w:rPr>
        <w:t>д</w:t>
      </w:r>
      <w:r w:rsidRPr="00ED00DF">
        <w:rPr>
          <w:sz w:val="24"/>
          <w:szCs w:val="24"/>
        </w:rPr>
        <w:t>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 xml:space="preserve">осознание единства музыки со словом, живописью, скульптурой, архитектурой </w:t>
      </w:r>
      <w:r w:rsidRPr="00ED00DF">
        <w:rPr>
          <w:sz w:val="24"/>
          <w:szCs w:val="24"/>
        </w:rPr>
        <w:lastRenderedPageBreak/>
        <w:t>как сочетания разных проявлений единого мировоззрения, основной идеи христианства;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исполнение вокальных произведений, связанных с религиозной традицией, пер</w:t>
      </w:r>
      <w:r w:rsidRPr="00ED00DF">
        <w:rPr>
          <w:sz w:val="24"/>
          <w:szCs w:val="24"/>
        </w:rPr>
        <w:t>е</w:t>
      </w:r>
      <w:r w:rsidRPr="00ED00DF">
        <w:rPr>
          <w:sz w:val="24"/>
          <w:szCs w:val="24"/>
        </w:rPr>
        <w:t>кликающихся с ней по тематике;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определение сходства и различия элементов разных видов искусства (музыки, живописи, архитектуры), относящихся: к русской православной традиции; западноевр</w:t>
      </w:r>
      <w:r w:rsidRPr="00ED00DF">
        <w:rPr>
          <w:sz w:val="24"/>
          <w:szCs w:val="24"/>
        </w:rPr>
        <w:t>о</w:t>
      </w:r>
      <w:r w:rsidRPr="00ED00DF">
        <w:rPr>
          <w:sz w:val="24"/>
          <w:szCs w:val="24"/>
        </w:rPr>
        <w:t>пейской христианской традиции;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другим конфессиям (по выбору учителя); вариативно: посещение концерта д</w:t>
      </w:r>
      <w:r w:rsidRPr="00ED00DF">
        <w:rPr>
          <w:sz w:val="24"/>
          <w:szCs w:val="24"/>
        </w:rPr>
        <w:t>у</w:t>
      </w:r>
      <w:r w:rsidRPr="00ED00DF">
        <w:rPr>
          <w:sz w:val="24"/>
          <w:szCs w:val="24"/>
        </w:rPr>
        <w:t>ховной музыки.</w:t>
      </w:r>
    </w:p>
    <w:p w:rsidR="00DA40F8" w:rsidRPr="00ED00DF" w:rsidRDefault="00DA40F8" w:rsidP="00DA40F8">
      <w:pPr>
        <w:pStyle w:val="23"/>
        <w:shd w:val="clear" w:color="auto" w:fill="auto"/>
        <w:tabs>
          <w:tab w:val="left" w:pos="1978"/>
        </w:tabs>
        <w:spacing w:before="0" w:after="0" w:line="240" w:lineRule="auto"/>
        <w:ind w:left="709"/>
        <w:rPr>
          <w:b/>
          <w:i/>
          <w:sz w:val="24"/>
          <w:szCs w:val="24"/>
        </w:rPr>
      </w:pPr>
      <w:r w:rsidRPr="00ED00DF">
        <w:rPr>
          <w:b/>
          <w:i/>
          <w:sz w:val="24"/>
          <w:szCs w:val="24"/>
        </w:rPr>
        <w:t>Развитие церковной музыки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w:t>
      </w:r>
      <w:r w:rsidRPr="00ED00DF">
        <w:rPr>
          <w:sz w:val="24"/>
          <w:szCs w:val="24"/>
        </w:rPr>
        <w:t>е</w:t>
      </w:r>
      <w:r w:rsidRPr="00ED00DF">
        <w:rPr>
          <w:sz w:val="24"/>
          <w:szCs w:val="24"/>
        </w:rPr>
        <w:t>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Виды деятельности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знакомство с историей возникновения нотной записи;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сравнение нотаций религиозной музыки разных традиций (григорианский хорал, знаменный распев, современные ноты);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знакомство с образцами (фрагментами) средневековых церковных распевов (о</w:t>
      </w:r>
      <w:r w:rsidRPr="00ED00DF">
        <w:rPr>
          <w:sz w:val="24"/>
          <w:szCs w:val="24"/>
        </w:rPr>
        <w:t>д</w:t>
      </w:r>
      <w:r w:rsidRPr="00ED00DF">
        <w:rPr>
          <w:sz w:val="24"/>
          <w:szCs w:val="24"/>
        </w:rPr>
        <w:t>ноголосие);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слушание духовной музыки; определение на слух: состава исполнителей;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типа фактуры (хоральный склад, полифония);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принадлежности к русской или западноевропейской религиозной традиции; в</w:t>
      </w:r>
      <w:r w:rsidRPr="00ED00DF">
        <w:rPr>
          <w:sz w:val="24"/>
          <w:szCs w:val="24"/>
        </w:rPr>
        <w:t>а</w:t>
      </w:r>
      <w:r w:rsidRPr="00ED00DF">
        <w:rPr>
          <w:sz w:val="24"/>
          <w:szCs w:val="24"/>
        </w:rPr>
        <w:t>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w:t>
      </w:r>
      <w:r w:rsidRPr="00ED00DF">
        <w:rPr>
          <w:sz w:val="24"/>
          <w:szCs w:val="24"/>
        </w:rPr>
        <w:t>о</w:t>
      </w:r>
      <w:r w:rsidRPr="00ED00DF">
        <w:rPr>
          <w:sz w:val="24"/>
          <w:szCs w:val="24"/>
        </w:rPr>
        <w:t>священные отдельным произведениям духовной музыки.</w:t>
      </w:r>
    </w:p>
    <w:p w:rsidR="00DA40F8" w:rsidRPr="00ED00DF" w:rsidRDefault="00DA40F8" w:rsidP="00DA40F8">
      <w:pPr>
        <w:pStyle w:val="23"/>
        <w:shd w:val="clear" w:color="auto" w:fill="auto"/>
        <w:tabs>
          <w:tab w:val="left" w:pos="1988"/>
        </w:tabs>
        <w:spacing w:before="0" w:after="0" w:line="240" w:lineRule="auto"/>
        <w:ind w:left="709"/>
        <w:rPr>
          <w:b/>
          <w:i/>
          <w:sz w:val="24"/>
          <w:szCs w:val="24"/>
        </w:rPr>
      </w:pPr>
      <w:r w:rsidRPr="00ED00DF">
        <w:rPr>
          <w:b/>
          <w:i/>
          <w:sz w:val="24"/>
          <w:szCs w:val="24"/>
        </w:rPr>
        <w:t>Музыкальные жанры богослужения.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w:t>
      </w:r>
      <w:r w:rsidRPr="00ED00DF">
        <w:rPr>
          <w:sz w:val="24"/>
          <w:szCs w:val="24"/>
        </w:rPr>
        <w:t>о</w:t>
      </w:r>
      <w:r w:rsidRPr="00ED00DF">
        <w:rPr>
          <w:sz w:val="24"/>
          <w:szCs w:val="24"/>
        </w:rPr>
        <w:t>славная литургия, всенощное бдение.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Виды деятельности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знакомство с одним (более полно) или несколькими (фрагментарно) произвед</w:t>
      </w:r>
      <w:r w:rsidRPr="00ED00DF">
        <w:rPr>
          <w:sz w:val="24"/>
          <w:szCs w:val="24"/>
        </w:rPr>
        <w:t>е</w:t>
      </w:r>
      <w:r w:rsidRPr="00ED00DF">
        <w:rPr>
          <w:sz w:val="24"/>
          <w:szCs w:val="24"/>
        </w:rPr>
        <w:t>ниями мировой музыкальной классики, написанными в соответствии с религиозным к</w:t>
      </w:r>
      <w:r w:rsidRPr="00ED00DF">
        <w:rPr>
          <w:sz w:val="24"/>
          <w:szCs w:val="24"/>
        </w:rPr>
        <w:t>а</w:t>
      </w:r>
      <w:r w:rsidRPr="00ED00DF">
        <w:rPr>
          <w:sz w:val="24"/>
          <w:szCs w:val="24"/>
        </w:rPr>
        <w:t>ноном;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вокализация музыкальных тем изучаемых духовных произведений; определение на слух изученных произведений и их авторов, иметь представление об особенностях их п</w:t>
      </w:r>
      <w:r w:rsidRPr="00ED00DF">
        <w:rPr>
          <w:sz w:val="24"/>
          <w:szCs w:val="24"/>
        </w:rPr>
        <w:t>о</w:t>
      </w:r>
      <w:r w:rsidRPr="00ED00DF">
        <w:rPr>
          <w:sz w:val="24"/>
          <w:szCs w:val="24"/>
        </w:rPr>
        <w:t>строения и образов;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устный или письменный рассказ о духовной музыке с использованием термин</w:t>
      </w:r>
      <w:r w:rsidRPr="00ED00DF">
        <w:rPr>
          <w:sz w:val="24"/>
          <w:szCs w:val="24"/>
        </w:rPr>
        <w:t>о</w:t>
      </w:r>
      <w:r w:rsidRPr="00ED00DF">
        <w:rPr>
          <w:sz w:val="24"/>
          <w:szCs w:val="24"/>
        </w:rPr>
        <w:t>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DA40F8" w:rsidRPr="00ED00DF" w:rsidRDefault="00DA40F8" w:rsidP="00DA40F8">
      <w:pPr>
        <w:pStyle w:val="23"/>
        <w:shd w:val="clear" w:color="auto" w:fill="auto"/>
        <w:tabs>
          <w:tab w:val="left" w:pos="2045"/>
        </w:tabs>
        <w:spacing w:before="0" w:after="0" w:line="240" w:lineRule="auto"/>
        <w:ind w:left="709"/>
        <w:rPr>
          <w:b/>
          <w:i/>
          <w:sz w:val="24"/>
          <w:szCs w:val="24"/>
        </w:rPr>
      </w:pPr>
      <w:r w:rsidRPr="00ED00DF">
        <w:rPr>
          <w:b/>
          <w:i/>
          <w:sz w:val="24"/>
          <w:szCs w:val="24"/>
        </w:rPr>
        <w:t>Религиозные темы и образы в современной музыке.</w:t>
      </w:r>
    </w:p>
    <w:p w:rsidR="00DA40F8" w:rsidRPr="00ED00DF" w:rsidRDefault="00DA40F8" w:rsidP="00DA40F8">
      <w:pPr>
        <w:pStyle w:val="23"/>
        <w:shd w:val="clear" w:color="auto" w:fill="auto"/>
        <w:tabs>
          <w:tab w:val="left" w:pos="2801"/>
        </w:tabs>
        <w:spacing w:before="0" w:after="0" w:line="240" w:lineRule="auto"/>
        <w:ind w:firstLine="709"/>
        <w:rPr>
          <w:sz w:val="24"/>
          <w:szCs w:val="24"/>
        </w:rPr>
      </w:pPr>
      <w:r w:rsidRPr="00ED00DF">
        <w:rPr>
          <w:sz w:val="24"/>
          <w:szCs w:val="24"/>
        </w:rPr>
        <w:t>Содержание: сохранение традиций духовной музыки сегодня.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Переосмысление религиозной темы в творчестве композиторов </w:t>
      </w:r>
      <w:r w:rsidRPr="00ED00DF">
        <w:rPr>
          <w:sz w:val="24"/>
          <w:szCs w:val="24"/>
          <w:lang w:val="en-US"/>
        </w:rPr>
        <w:t>XX</w:t>
      </w:r>
      <w:r w:rsidRPr="00ED00DF">
        <w:rPr>
          <w:sz w:val="24"/>
          <w:szCs w:val="24"/>
        </w:rPr>
        <w:t>-</w:t>
      </w:r>
      <w:r w:rsidRPr="00ED00DF">
        <w:rPr>
          <w:sz w:val="24"/>
          <w:szCs w:val="24"/>
          <w:lang w:val="en-US"/>
        </w:rPr>
        <w:t>XXI</w:t>
      </w:r>
      <w:r w:rsidRPr="00ED00DF">
        <w:rPr>
          <w:sz w:val="24"/>
          <w:szCs w:val="24"/>
        </w:rPr>
        <w:t xml:space="preserve"> веков. Р</w:t>
      </w:r>
      <w:r w:rsidRPr="00ED00DF">
        <w:rPr>
          <w:sz w:val="24"/>
          <w:szCs w:val="24"/>
        </w:rPr>
        <w:t>е</w:t>
      </w:r>
      <w:r w:rsidRPr="00ED00DF">
        <w:rPr>
          <w:sz w:val="24"/>
          <w:szCs w:val="24"/>
        </w:rPr>
        <w:t>лигиозная тематика в контексте современной культуры.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Виды деятельности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сопоставление тенденций сохранения и переосмысления религиозной традиции в культуре </w:t>
      </w:r>
      <w:r w:rsidRPr="00ED00DF">
        <w:rPr>
          <w:sz w:val="24"/>
          <w:szCs w:val="24"/>
          <w:lang w:val="en-US"/>
        </w:rPr>
        <w:t>XX</w:t>
      </w:r>
      <w:r w:rsidRPr="00ED00DF">
        <w:rPr>
          <w:sz w:val="24"/>
          <w:szCs w:val="24"/>
        </w:rPr>
        <w:t>-</w:t>
      </w:r>
      <w:r w:rsidRPr="00ED00DF">
        <w:rPr>
          <w:sz w:val="24"/>
          <w:szCs w:val="24"/>
          <w:lang w:val="en-US"/>
        </w:rPr>
        <w:t>XXI</w:t>
      </w:r>
      <w:r w:rsidRPr="00ED00DF">
        <w:rPr>
          <w:sz w:val="24"/>
          <w:szCs w:val="24"/>
        </w:rPr>
        <w:t xml:space="preserve"> веков;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исполнение музыки духовного содержания, сочиненной современными композ</w:t>
      </w:r>
      <w:r w:rsidRPr="00ED00DF">
        <w:rPr>
          <w:sz w:val="24"/>
          <w:szCs w:val="24"/>
        </w:rPr>
        <w:t>и</w:t>
      </w:r>
      <w:r w:rsidRPr="00ED00DF">
        <w:rPr>
          <w:sz w:val="24"/>
          <w:szCs w:val="24"/>
        </w:rPr>
        <w:t>торами;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вариативно: исследовательские и творческие проекты по теме «Музыка и религия в наше время»; посещение концерта духовной музыки.</w:t>
      </w:r>
    </w:p>
    <w:p w:rsidR="00DA40F8" w:rsidRPr="00ED00DF" w:rsidRDefault="00DA40F8" w:rsidP="00DA40F8">
      <w:pPr>
        <w:pStyle w:val="23"/>
        <w:shd w:val="clear" w:color="auto" w:fill="auto"/>
        <w:tabs>
          <w:tab w:val="left" w:pos="1834"/>
        </w:tabs>
        <w:spacing w:before="0" w:after="0" w:line="240" w:lineRule="auto"/>
        <w:ind w:firstLine="709"/>
        <w:rPr>
          <w:b/>
          <w:sz w:val="24"/>
          <w:szCs w:val="24"/>
        </w:rPr>
      </w:pPr>
      <w:r w:rsidRPr="00ED00DF">
        <w:rPr>
          <w:b/>
          <w:sz w:val="24"/>
          <w:szCs w:val="24"/>
        </w:rPr>
        <w:lastRenderedPageBreak/>
        <w:t>Модуль № 8 «Современная музыка: основные жанры и направления»</w:t>
      </w:r>
    </w:p>
    <w:p w:rsidR="00DA40F8" w:rsidRPr="00ED00DF" w:rsidRDefault="00DA40F8" w:rsidP="00DA40F8">
      <w:pPr>
        <w:pStyle w:val="23"/>
        <w:shd w:val="clear" w:color="auto" w:fill="auto"/>
        <w:tabs>
          <w:tab w:val="left" w:pos="2041"/>
        </w:tabs>
        <w:spacing w:before="0" w:after="0" w:line="240" w:lineRule="auto"/>
        <w:ind w:left="709"/>
        <w:rPr>
          <w:b/>
          <w:i/>
          <w:sz w:val="24"/>
          <w:szCs w:val="24"/>
        </w:rPr>
      </w:pPr>
      <w:r w:rsidRPr="00ED00DF">
        <w:rPr>
          <w:b/>
          <w:i/>
          <w:sz w:val="24"/>
          <w:szCs w:val="24"/>
        </w:rPr>
        <w:t>Джаз.</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Виды деятельности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знакомство с различными джазовыми музыкальными композициями и направл</w:t>
      </w:r>
      <w:r w:rsidRPr="00ED00DF">
        <w:rPr>
          <w:sz w:val="24"/>
          <w:szCs w:val="24"/>
        </w:rPr>
        <w:t>е</w:t>
      </w:r>
      <w:r w:rsidRPr="00ED00DF">
        <w:rPr>
          <w:sz w:val="24"/>
          <w:szCs w:val="24"/>
        </w:rPr>
        <w:t>ниями (регтайм, биг бэнд, блюз);</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разучивание, исполнение одной из «вечнозеленых» джазовых тем, элементы ри</w:t>
      </w:r>
      <w:r w:rsidRPr="00ED00DF">
        <w:rPr>
          <w:sz w:val="24"/>
          <w:szCs w:val="24"/>
        </w:rPr>
        <w:t>т</w:t>
      </w:r>
      <w:r w:rsidRPr="00ED00DF">
        <w:rPr>
          <w:sz w:val="24"/>
          <w:szCs w:val="24"/>
        </w:rPr>
        <w:t>мической и вокальной импровизации на ее основе; определение на слух: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принадлежности к джазовой или классической музыке; исполнительского состава (манера пения, состав инструментов);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вариативно: сочинение блюза; посещение концерта джазовой музыки.</w:t>
      </w:r>
    </w:p>
    <w:p w:rsidR="00DA40F8" w:rsidRPr="00ED00DF" w:rsidRDefault="00DA40F8" w:rsidP="00DA40F8">
      <w:pPr>
        <w:pStyle w:val="23"/>
        <w:shd w:val="clear" w:color="auto" w:fill="auto"/>
        <w:tabs>
          <w:tab w:val="left" w:pos="2021"/>
        </w:tabs>
        <w:spacing w:before="0" w:after="0" w:line="240" w:lineRule="auto"/>
        <w:ind w:left="709"/>
        <w:rPr>
          <w:b/>
          <w:i/>
          <w:sz w:val="24"/>
          <w:szCs w:val="24"/>
        </w:rPr>
      </w:pPr>
      <w:r w:rsidRPr="00ED00DF">
        <w:rPr>
          <w:b/>
          <w:i/>
          <w:sz w:val="24"/>
          <w:szCs w:val="24"/>
        </w:rPr>
        <w:t>Мюзикл.</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Виды деятельности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анализ рекламных объявлений о премьерах мюзиклов в современных средствах массовой информации;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просмотр видеозаписи одного из мюзиклов, написание собственного рекламного текста для данной постановки;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разучивание и исполнение отдельных номеров из мюзиклов.</w:t>
      </w:r>
    </w:p>
    <w:p w:rsidR="00DA40F8" w:rsidRPr="00ED00DF" w:rsidRDefault="00DA40F8" w:rsidP="00DA40F8">
      <w:pPr>
        <w:pStyle w:val="23"/>
        <w:shd w:val="clear" w:color="auto" w:fill="auto"/>
        <w:tabs>
          <w:tab w:val="left" w:pos="2021"/>
        </w:tabs>
        <w:spacing w:before="0" w:after="0" w:line="240" w:lineRule="auto"/>
        <w:ind w:left="709"/>
        <w:rPr>
          <w:b/>
          <w:i/>
          <w:sz w:val="24"/>
          <w:szCs w:val="24"/>
        </w:rPr>
      </w:pPr>
      <w:r w:rsidRPr="00ED00DF">
        <w:rPr>
          <w:b/>
          <w:i/>
          <w:sz w:val="24"/>
          <w:szCs w:val="24"/>
        </w:rPr>
        <w:t>Молодежная музыкальная культура.</w:t>
      </w:r>
    </w:p>
    <w:p w:rsidR="00DA40F8" w:rsidRPr="00ED00DF" w:rsidRDefault="00DA40F8" w:rsidP="00DA40F8">
      <w:pPr>
        <w:pStyle w:val="23"/>
        <w:shd w:val="clear" w:color="auto" w:fill="auto"/>
        <w:tabs>
          <w:tab w:val="left" w:pos="1909"/>
        </w:tabs>
        <w:spacing w:before="0" w:after="0" w:line="240" w:lineRule="auto"/>
        <w:ind w:firstLine="709"/>
        <w:rPr>
          <w:sz w:val="24"/>
          <w:szCs w:val="24"/>
        </w:rPr>
      </w:pPr>
      <w:r w:rsidRPr="00ED00DF">
        <w:rPr>
          <w:sz w:val="24"/>
          <w:szCs w:val="24"/>
        </w:rPr>
        <w:t xml:space="preserve">Содержание: направления и стили молодежной музыкальной культуры </w:t>
      </w:r>
      <w:r w:rsidRPr="00ED00DF">
        <w:rPr>
          <w:sz w:val="24"/>
          <w:szCs w:val="24"/>
          <w:lang w:val="en-US"/>
        </w:rPr>
        <w:t>XX</w:t>
      </w:r>
      <w:r w:rsidRPr="00ED00DF">
        <w:rPr>
          <w:sz w:val="24"/>
          <w:szCs w:val="24"/>
        </w:rPr>
        <w:t>-</w:t>
      </w:r>
      <w:r w:rsidRPr="00ED00DF">
        <w:rPr>
          <w:sz w:val="24"/>
          <w:szCs w:val="24"/>
          <w:lang w:val="en-US"/>
        </w:rPr>
        <w:t>XXI</w:t>
      </w:r>
      <w:r w:rsidRPr="00ED00DF">
        <w:rPr>
          <w:sz w:val="24"/>
          <w:szCs w:val="24"/>
        </w:rPr>
        <w:t xml:space="preserve"> веков (рок-н-ролл, блюз-рок, панк-рок, хард-рок, рэп, хип-хоп, фанк и другие). Авторская песня (Б. Окуджава, Ю. Визбор, В. Высоцкий и др.).</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Социальный и коммерческий контекст массовой музыкальной культуры (потреб</w:t>
      </w:r>
      <w:r w:rsidRPr="00ED00DF">
        <w:rPr>
          <w:sz w:val="24"/>
          <w:szCs w:val="24"/>
        </w:rPr>
        <w:t>и</w:t>
      </w:r>
      <w:r w:rsidRPr="00ED00DF">
        <w:rPr>
          <w:sz w:val="24"/>
          <w:szCs w:val="24"/>
        </w:rPr>
        <w:t>тельские тенденции современной культуры).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Виды деятельности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знакомство с музыкальными произведениями, ставшими «классикой жанра» м</w:t>
      </w:r>
      <w:r w:rsidRPr="00ED00DF">
        <w:rPr>
          <w:sz w:val="24"/>
          <w:szCs w:val="24"/>
        </w:rPr>
        <w:t>о</w:t>
      </w:r>
      <w:r w:rsidRPr="00ED00DF">
        <w:rPr>
          <w:sz w:val="24"/>
          <w:szCs w:val="24"/>
        </w:rPr>
        <w:t>лодежной культуры (группы «Битлз», Элвис Пресли, Виктор Цой, Билли Айлиш и другие группы и исполнители);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разучивание и исполнение песни, относящейся к одному из молодежных муз</w:t>
      </w:r>
      <w:r w:rsidRPr="00ED00DF">
        <w:rPr>
          <w:sz w:val="24"/>
          <w:szCs w:val="24"/>
        </w:rPr>
        <w:t>ы</w:t>
      </w:r>
      <w:r w:rsidRPr="00ED00DF">
        <w:rPr>
          <w:sz w:val="24"/>
          <w:szCs w:val="24"/>
        </w:rPr>
        <w:t>кальных течений;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дискуссия на тему «Современная музыка»;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вариативно: презентация альбома своей любимой группы.</w:t>
      </w:r>
    </w:p>
    <w:p w:rsidR="00DA40F8" w:rsidRPr="00ED00DF" w:rsidRDefault="00DA40F8" w:rsidP="00DA40F8">
      <w:pPr>
        <w:pStyle w:val="23"/>
        <w:shd w:val="clear" w:color="auto" w:fill="auto"/>
        <w:tabs>
          <w:tab w:val="left" w:pos="2026"/>
        </w:tabs>
        <w:spacing w:before="0" w:after="0" w:line="240" w:lineRule="auto"/>
        <w:ind w:left="709"/>
        <w:rPr>
          <w:b/>
          <w:i/>
          <w:sz w:val="24"/>
          <w:szCs w:val="24"/>
        </w:rPr>
      </w:pPr>
      <w:r w:rsidRPr="00ED00DF">
        <w:rPr>
          <w:b/>
          <w:i/>
          <w:sz w:val="24"/>
          <w:szCs w:val="24"/>
        </w:rPr>
        <w:t>Музыка цифрового мира.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Виды деятельности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поиск информации о способах сохранения и передачи музыки прежде и сейчас;</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просмотр музыкального клипа популярного исполнителя, анализ его художес</w:t>
      </w:r>
      <w:r w:rsidRPr="00ED00DF">
        <w:rPr>
          <w:sz w:val="24"/>
          <w:szCs w:val="24"/>
        </w:rPr>
        <w:t>т</w:t>
      </w:r>
      <w:r w:rsidRPr="00ED00DF">
        <w:rPr>
          <w:sz w:val="24"/>
          <w:szCs w:val="24"/>
        </w:rPr>
        <w:t>венного образа, стиля, выразительных средств;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разучивание и исполнение популярной современной песни;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вариативно: проведение социального опроса о роли и месте музыки в жизни с</w:t>
      </w:r>
      <w:r w:rsidRPr="00ED00DF">
        <w:rPr>
          <w:sz w:val="24"/>
          <w:szCs w:val="24"/>
        </w:rPr>
        <w:t>о</w:t>
      </w:r>
      <w:r w:rsidRPr="00ED00DF">
        <w:rPr>
          <w:sz w:val="24"/>
          <w:szCs w:val="24"/>
        </w:rPr>
        <w:t>временного человека; создание собственного музыкального клипа.</w:t>
      </w:r>
    </w:p>
    <w:p w:rsidR="00DA40F8" w:rsidRPr="00ED00DF" w:rsidRDefault="00DA40F8" w:rsidP="00DA40F8">
      <w:pPr>
        <w:pStyle w:val="23"/>
        <w:shd w:val="clear" w:color="auto" w:fill="auto"/>
        <w:tabs>
          <w:tab w:val="left" w:pos="1819"/>
        </w:tabs>
        <w:spacing w:before="0" w:after="0" w:line="240" w:lineRule="auto"/>
        <w:ind w:left="709"/>
        <w:rPr>
          <w:b/>
          <w:sz w:val="24"/>
          <w:szCs w:val="24"/>
        </w:rPr>
      </w:pPr>
      <w:r w:rsidRPr="00ED00DF">
        <w:rPr>
          <w:b/>
          <w:sz w:val="24"/>
          <w:szCs w:val="24"/>
        </w:rPr>
        <w:t>Модуль № 9 «Связь музыки с другими видами искусства»</w:t>
      </w:r>
    </w:p>
    <w:p w:rsidR="00DA40F8" w:rsidRPr="00ED00DF" w:rsidRDefault="00DA40F8" w:rsidP="00DA40F8">
      <w:pPr>
        <w:pStyle w:val="23"/>
        <w:shd w:val="clear" w:color="auto" w:fill="auto"/>
        <w:tabs>
          <w:tab w:val="left" w:pos="2026"/>
        </w:tabs>
        <w:spacing w:before="0" w:after="0" w:line="240" w:lineRule="auto"/>
        <w:ind w:left="709"/>
        <w:rPr>
          <w:b/>
          <w:i/>
          <w:sz w:val="24"/>
          <w:szCs w:val="24"/>
        </w:rPr>
      </w:pPr>
      <w:r w:rsidRPr="00ED00DF">
        <w:rPr>
          <w:b/>
          <w:i/>
          <w:sz w:val="24"/>
          <w:szCs w:val="24"/>
        </w:rPr>
        <w:lastRenderedPageBreak/>
        <w:t>Музыка и литература.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Единство слова и музыки в вокальных жанрах (песня, романс, кантата, ноктюрн, баркарола, былина). Интонации рассказа, повествования в инструментальной музыке (п</w:t>
      </w:r>
      <w:r w:rsidRPr="00ED00DF">
        <w:rPr>
          <w:sz w:val="24"/>
          <w:szCs w:val="24"/>
        </w:rPr>
        <w:t>о</w:t>
      </w:r>
      <w:r w:rsidRPr="00ED00DF">
        <w:rPr>
          <w:sz w:val="24"/>
          <w:szCs w:val="24"/>
        </w:rPr>
        <w:t>эма, баллада). Программная музыка.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Виды деятельности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знакомство с образцами вокальной и инструментальной музыки;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сочинение рассказа, стихотворения под впечатлением от восприятия инструме</w:t>
      </w:r>
      <w:r w:rsidRPr="00ED00DF">
        <w:rPr>
          <w:sz w:val="24"/>
          <w:szCs w:val="24"/>
        </w:rPr>
        <w:t>н</w:t>
      </w:r>
      <w:r w:rsidRPr="00ED00DF">
        <w:rPr>
          <w:sz w:val="24"/>
          <w:szCs w:val="24"/>
        </w:rPr>
        <w:t>тального музыкального произведения;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рисование образов программной музыки;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музыкальная викторина на знание музыки, названий и авторов изученных прои</w:t>
      </w:r>
      <w:r w:rsidRPr="00ED00DF">
        <w:rPr>
          <w:sz w:val="24"/>
          <w:szCs w:val="24"/>
        </w:rPr>
        <w:t>з</w:t>
      </w:r>
      <w:r w:rsidRPr="00ED00DF">
        <w:rPr>
          <w:sz w:val="24"/>
          <w:szCs w:val="24"/>
        </w:rPr>
        <w:t>ведений.</w:t>
      </w:r>
    </w:p>
    <w:p w:rsidR="00DA40F8" w:rsidRPr="00ED00DF" w:rsidRDefault="00DA40F8" w:rsidP="00DA40F8">
      <w:pPr>
        <w:pStyle w:val="23"/>
        <w:shd w:val="clear" w:color="auto" w:fill="auto"/>
        <w:tabs>
          <w:tab w:val="left" w:pos="2026"/>
        </w:tabs>
        <w:spacing w:before="0" w:after="0" w:line="240" w:lineRule="auto"/>
        <w:ind w:left="709"/>
        <w:rPr>
          <w:b/>
          <w:i/>
          <w:sz w:val="24"/>
          <w:szCs w:val="24"/>
        </w:rPr>
      </w:pPr>
      <w:r w:rsidRPr="00ED00DF">
        <w:rPr>
          <w:b/>
          <w:i/>
          <w:sz w:val="24"/>
          <w:szCs w:val="24"/>
        </w:rPr>
        <w:t>Музыка и живопись.</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w:t>
      </w:r>
      <w:r w:rsidRPr="00ED00DF">
        <w:rPr>
          <w:sz w:val="24"/>
          <w:szCs w:val="24"/>
        </w:rPr>
        <w:t>т</w:t>
      </w:r>
      <w:r w:rsidRPr="00ED00DF">
        <w:rPr>
          <w:sz w:val="24"/>
          <w:szCs w:val="24"/>
        </w:rPr>
        <w:t>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Виды деятельности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знакомство с музыкальными произведениями программной музыки, выявление интонаций изобразительного характера;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музыкальная викторина на знание музыки, названий и авторов изученных прои</w:t>
      </w:r>
      <w:r w:rsidRPr="00ED00DF">
        <w:rPr>
          <w:sz w:val="24"/>
          <w:szCs w:val="24"/>
        </w:rPr>
        <w:t>з</w:t>
      </w:r>
      <w:r w:rsidRPr="00ED00DF">
        <w:rPr>
          <w:sz w:val="24"/>
          <w:szCs w:val="24"/>
        </w:rPr>
        <w:t>ведений;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вариативно: рисование под впечатлением от восприятия музыки програм</w:t>
      </w:r>
      <w:r w:rsidRPr="00ED00DF">
        <w:rPr>
          <w:sz w:val="24"/>
          <w:szCs w:val="24"/>
        </w:rPr>
        <w:t>м</w:t>
      </w:r>
      <w:r w:rsidRPr="00ED00DF">
        <w:rPr>
          <w:sz w:val="24"/>
          <w:szCs w:val="24"/>
        </w:rPr>
        <w:t>но-изобразительного характера; сочинение музыки, импровизация, озвучивание картин художников.</w:t>
      </w:r>
    </w:p>
    <w:p w:rsidR="00DA40F8" w:rsidRPr="00ED00DF" w:rsidRDefault="00DA40F8" w:rsidP="00DA40F8">
      <w:pPr>
        <w:pStyle w:val="23"/>
        <w:shd w:val="clear" w:color="auto" w:fill="auto"/>
        <w:tabs>
          <w:tab w:val="left" w:pos="2019"/>
        </w:tabs>
        <w:spacing w:before="0" w:after="0" w:line="240" w:lineRule="auto"/>
        <w:ind w:left="709"/>
        <w:rPr>
          <w:b/>
          <w:i/>
          <w:sz w:val="24"/>
          <w:szCs w:val="24"/>
        </w:rPr>
      </w:pPr>
      <w:r w:rsidRPr="00ED00DF">
        <w:rPr>
          <w:b/>
          <w:i/>
          <w:sz w:val="24"/>
          <w:szCs w:val="24"/>
        </w:rPr>
        <w:t>Музыка и театр.</w:t>
      </w:r>
    </w:p>
    <w:p w:rsidR="00DA40F8" w:rsidRPr="00ED00DF" w:rsidRDefault="00DA40F8" w:rsidP="00DA40F8">
      <w:pPr>
        <w:pStyle w:val="23"/>
        <w:shd w:val="clear" w:color="auto" w:fill="auto"/>
        <w:tabs>
          <w:tab w:val="left" w:pos="6960"/>
        </w:tabs>
        <w:spacing w:before="0" w:after="0" w:line="240" w:lineRule="auto"/>
        <w:ind w:firstLine="709"/>
        <w:rPr>
          <w:sz w:val="24"/>
          <w:szCs w:val="24"/>
        </w:rPr>
      </w:pPr>
      <w:r w:rsidRPr="00ED00DF">
        <w:rPr>
          <w:sz w:val="24"/>
          <w:szCs w:val="24"/>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w:t>
      </w:r>
      <w:r w:rsidRPr="00ED00DF">
        <w:rPr>
          <w:sz w:val="24"/>
          <w:szCs w:val="24"/>
        </w:rPr>
        <w:t>у</w:t>
      </w:r>
      <w:r w:rsidRPr="00ED00DF">
        <w:rPr>
          <w:sz w:val="24"/>
          <w:szCs w:val="24"/>
        </w:rPr>
        <w:t>зыки, драматургии, сценической живописи, хореографии.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Виды деятельности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знакомство с образцами музыки, созданной отечественными и иностранными композиторами для драматического театра;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разучивание, исполнение песни из театральной постановки, просмотр видеозаписи спектакля, в котором звучит данная песня;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музыкальная викторина на материале изученных фрагментов музыкальных спе</w:t>
      </w:r>
      <w:r w:rsidRPr="00ED00DF">
        <w:rPr>
          <w:sz w:val="24"/>
          <w:szCs w:val="24"/>
        </w:rPr>
        <w:t>к</w:t>
      </w:r>
      <w:r w:rsidRPr="00ED00DF">
        <w:rPr>
          <w:sz w:val="24"/>
          <w:szCs w:val="24"/>
        </w:rPr>
        <w:t>таклей;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вариативно: постановка музыкального спектакля; посещение театра с последу</w:t>
      </w:r>
      <w:r w:rsidRPr="00ED00DF">
        <w:rPr>
          <w:sz w:val="24"/>
          <w:szCs w:val="24"/>
        </w:rPr>
        <w:t>ю</w:t>
      </w:r>
      <w:r w:rsidRPr="00ED00DF">
        <w:rPr>
          <w:sz w:val="24"/>
          <w:szCs w:val="24"/>
        </w:rPr>
        <w:t>щим обсуждением (устно или письменно) роли музыки в данном спектакле; исследов</w:t>
      </w:r>
      <w:r w:rsidRPr="00ED00DF">
        <w:rPr>
          <w:sz w:val="24"/>
          <w:szCs w:val="24"/>
        </w:rPr>
        <w:t>а</w:t>
      </w:r>
      <w:r w:rsidRPr="00ED00DF">
        <w:rPr>
          <w:sz w:val="24"/>
          <w:szCs w:val="24"/>
        </w:rPr>
        <w:t>тельские проекты о музыке, созданной отечественными композиторами для театра.</w:t>
      </w:r>
    </w:p>
    <w:p w:rsidR="00DA40F8" w:rsidRPr="00ED00DF" w:rsidRDefault="00DA40F8" w:rsidP="00DA40F8">
      <w:pPr>
        <w:pStyle w:val="23"/>
        <w:shd w:val="clear" w:color="auto" w:fill="auto"/>
        <w:tabs>
          <w:tab w:val="left" w:pos="2019"/>
        </w:tabs>
        <w:spacing w:before="0" w:after="0" w:line="240" w:lineRule="auto"/>
        <w:ind w:left="709"/>
        <w:rPr>
          <w:b/>
          <w:i/>
          <w:sz w:val="24"/>
          <w:szCs w:val="24"/>
        </w:rPr>
      </w:pPr>
      <w:r w:rsidRPr="00ED00DF">
        <w:rPr>
          <w:b/>
          <w:i/>
          <w:sz w:val="24"/>
          <w:szCs w:val="24"/>
        </w:rPr>
        <w:t>Музыка кино и телевидения.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Содержание: музыка в немом и звуковом кино. Внутрикадровая и закадровая м</w:t>
      </w:r>
      <w:r w:rsidRPr="00ED00DF">
        <w:rPr>
          <w:sz w:val="24"/>
          <w:szCs w:val="24"/>
        </w:rPr>
        <w:t>у</w:t>
      </w:r>
      <w:r w:rsidRPr="00ED00DF">
        <w:rPr>
          <w:sz w:val="24"/>
          <w:szCs w:val="24"/>
        </w:rPr>
        <w:t>зыка. Жанры фильма-оперы, фильма-балета, фильма-мюзикла, музыкального мультфильма (на примере произведений Р. Роджерса, Ф. Лоу, Г. Гладкова, А. Шнитке и других).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Виды деятельности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знакомство с образцами киномузыки отечественных и зарубежных композиторов;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 xml:space="preserve">просмотр фильмов с целью анализа выразительного эффекта, создаваемого </w:t>
      </w:r>
      <w:r w:rsidRPr="00ED00DF">
        <w:rPr>
          <w:sz w:val="24"/>
          <w:szCs w:val="24"/>
        </w:rPr>
        <w:lastRenderedPageBreak/>
        <w:t>муз</w:t>
      </w:r>
      <w:r w:rsidRPr="00ED00DF">
        <w:rPr>
          <w:sz w:val="24"/>
          <w:szCs w:val="24"/>
        </w:rPr>
        <w:t>ы</w:t>
      </w:r>
      <w:r w:rsidRPr="00ED00DF">
        <w:rPr>
          <w:sz w:val="24"/>
          <w:szCs w:val="24"/>
        </w:rPr>
        <w:t>кой;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разучивание, исполнение песни из фильма;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вариативно: создание любительского музыкального фильма; переозвучка фра</w:t>
      </w:r>
      <w:r w:rsidRPr="00ED00DF">
        <w:rPr>
          <w:sz w:val="24"/>
          <w:szCs w:val="24"/>
        </w:rPr>
        <w:t>г</w:t>
      </w:r>
      <w:r w:rsidRPr="00ED00DF">
        <w:rPr>
          <w:sz w:val="24"/>
          <w:szCs w:val="24"/>
        </w:rPr>
        <w:t>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DA40F8" w:rsidRPr="00ED00DF" w:rsidRDefault="00DA40F8" w:rsidP="00DA40F8">
      <w:pPr>
        <w:pStyle w:val="23"/>
        <w:shd w:val="clear" w:color="auto" w:fill="auto"/>
        <w:spacing w:before="0" w:after="0" w:line="240" w:lineRule="auto"/>
        <w:ind w:firstLine="709"/>
        <w:rPr>
          <w:sz w:val="24"/>
          <w:szCs w:val="24"/>
        </w:rPr>
      </w:pPr>
    </w:p>
    <w:p w:rsidR="00DA40F8" w:rsidRPr="00ED00DF" w:rsidRDefault="00DA40F8" w:rsidP="00DA40F8">
      <w:pPr>
        <w:rPr>
          <w:rFonts w:ascii="Times New Roman" w:hAnsi="Times New Roman" w:cs="Times New Roman"/>
          <w:b/>
        </w:rPr>
      </w:pPr>
      <w:r w:rsidRPr="00ED00DF">
        <w:rPr>
          <w:rFonts w:ascii="Times New Roman" w:hAnsi="Times New Roman" w:cs="Times New Roman"/>
          <w:b/>
        </w:rPr>
        <w:t>3) ПЛАНИРУЕМЫЕ РЕЗУЛЬТАТЫ ОСВОЕНИЯ ПРОГРАММЫ УЧЕБНОГО ПРЕДМЕТА «МУЗЫКА»</w:t>
      </w:r>
    </w:p>
    <w:p w:rsidR="00DA40F8" w:rsidRPr="00ED00DF" w:rsidRDefault="00DA40F8" w:rsidP="00DA40F8">
      <w:pPr>
        <w:rPr>
          <w:rFonts w:ascii="Times New Roman" w:hAnsi="Times New Roman" w:cs="Times New Roman"/>
          <w:b/>
        </w:rPr>
      </w:pPr>
    </w:p>
    <w:p w:rsidR="00DA40F8" w:rsidRPr="00ED00DF" w:rsidRDefault="00DA40F8" w:rsidP="00DA40F8">
      <w:pPr>
        <w:jc w:val="center"/>
        <w:rPr>
          <w:rFonts w:ascii="Times New Roman" w:hAnsi="Times New Roman" w:cs="Times New Roman"/>
          <w:b/>
        </w:rPr>
      </w:pPr>
      <w:r w:rsidRPr="00ED00DF">
        <w:rPr>
          <w:rFonts w:ascii="Times New Roman" w:hAnsi="Times New Roman" w:cs="Times New Roman"/>
          <w:b/>
        </w:rPr>
        <w:t>ЛИЧНОСТНЫЕ РЕЗУЛЬТАТЫ</w:t>
      </w:r>
    </w:p>
    <w:p w:rsidR="00DA40F8" w:rsidRPr="00ED00DF" w:rsidRDefault="00DA40F8" w:rsidP="00DA40F8">
      <w:pPr>
        <w:pStyle w:val="23"/>
        <w:shd w:val="clear" w:color="auto" w:fill="auto"/>
        <w:tabs>
          <w:tab w:val="left" w:pos="1783"/>
        </w:tabs>
        <w:spacing w:before="0" w:after="0" w:line="240" w:lineRule="auto"/>
        <w:ind w:firstLine="709"/>
        <w:rPr>
          <w:i/>
          <w:sz w:val="24"/>
          <w:szCs w:val="24"/>
        </w:rPr>
      </w:pPr>
      <w:r w:rsidRPr="00ED00DF">
        <w:rPr>
          <w:i/>
          <w:sz w:val="24"/>
          <w:szCs w:val="24"/>
        </w:rPr>
        <w:t>В результате изучения музыки на уровне основного общего образования у обуча</w:t>
      </w:r>
      <w:r w:rsidRPr="00ED00DF">
        <w:rPr>
          <w:i/>
          <w:sz w:val="24"/>
          <w:szCs w:val="24"/>
        </w:rPr>
        <w:t>ю</w:t>
      </w:r>
      <w:r w:rsidRPr="00ED00DF">
        <w:rPr>
          <w:i/>
          <w:sz w:val="24"/>
          <w:szCs w:val="24"/>
        </w:rPr>
        <w:t>щегося будут сформированы следующие личностные результаты в части:</w:t>
      </w:r>
    </w:p>
    <w:p w:rsidR="00DA40F8" w:rsidRPr="00ED00DF" w:rsidRDefault="00DA40F8" w:rsidP="00DA40F8">
      <w:pPr>
        <w:pStyle w:val="23"/>
        <w:shd w:val="clear" w:color="auto" w:fill="auto"/>
        <w:tabs>
          <w:tab w:val="left" w:pos="1117"/>
        </w:tabs>
        <w:spacing w:before="0" w:after="0" w:line="240" w:lineRule="auto"/>
        <w:ind w:left="709"/>
        <w:rPr>
          <w:b/>
          <w:i/>
          <w:sz w:val="24"/>
          <w:szCs w:val="24"/>
        </w:rPr>
      </w:pPr>
      <w:r w:rsidRPr="00ED00DF">
        <w:rPr>
          <w:b/>
          <w:i/>
          <w:sz w:val="24"/>
          <w:szCs w:val="24"/>
        </w:rPr>
        <w:t>1. Патриотического воспитания: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осознание российской гражданской идентичности в поликультурном и многоко</w:t>
      </w:r>
      <w:r w:rsidRPr="00ED00DF">
        <w:rPr>
          <w:sz w:val="24"/>
          <w:szCs w:val="24"/>
        </w:rPr>
        <w:t>н</w:t>
      </w:r>
      <w:r w:rsidRPr="00ED00DF">
        <w:rPr>
          <w:sz w:val="24"/>
          <w:szCs w:val="24"/>
        </w:rPr>
        <w:t>фессиональном обществе;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знание Гимна России и традиций его исполнения, уважение музыкальных симв</w:t>
      </w:r>
      <w:r w:rsidRPr="00ED00DF">
        <w:rPr>
          <w:sz w:val="24"/>
          <w:szCs w:val="24"/>
        </w:rPr>
        <w:t>о</w:t>
      </w:r>
      <w:r w:rsidRPr="00ED00DF">
        <w:rPr>
          <w:sz w:val="24"/>
          <w:szCs w:val="24"/>
        </w:rPr>
        <w:t>лов республик Российской Федерации и других стран мира;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проявление интереса к освоению музыкальных традиций своего края, музыкальной культуры народов России;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знание достижений отечественных музыкантов, их вклада в мировую музыкальную культуру;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интерес к изучению истории отечественной музыкальной культуры;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стремление развивать и сохранять музыкальную культуру своей страны, своего края;</w:t>
      </w:r>
    </w:p>
    <w:p w:rsidR="00DA40F8" w:rsidRPr="00ED00DF" w:rsidRDefault="00DA40F8" w:rsidP="00DA40F8">
      <w:pPr>
        <w:pStyle w:val="23"/>
        <w:shd w:val="clear" w:color="auto" w:fill="auto"/>
        <w:tabs>
          <w:tab w:val="left" w:pos="1161"/>
        </w:tabs>
        <w:spacing w:before="0" w:after="0" w:line="240" w:lineRule="auto"/>
        <w:ind w:left="709"/>
        <w:rPr>
          <w:b/>
          <w:i/>
          <w:sz w:val="24"/>
          <w:szCs w:val="24"/>
        </w:rPr>
      </w:pPr>
      <w:r w:rsidRPr="00ED00DF">
        <w:rPr>
          <w:b/>
          <w:i/>
          <w:sz w:val="24"/>
          <w:szCs w:val="24"/>
        </w:rPr>
        <w:t>2. Гражданского воспитания: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готовность к выполнению обязанностей гражданина и реализации его прав, ув</w:t>
      </w:r>
      <w:r w:rsidRPr="00ED00DF">
        <w:rPr>
          <w:sz w:val="24"/>
          <w:szCs w:val="24"/>
        </w:rPr>
        <w:t>а</w:t>
      </w:r>
      <w:r w:rsidRPr="00ED00DF">
        <w:rPr>
          <w:sz w:val="24"/>
          <w:szCs w:val="24"/>
        </w:rPr>
        <w:t>жение прав, свобод и законных интересов других людей;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осознание комплекса идей и моделей поведения, отраженных в лучших произв</w:t>
      </w:r>
      <w:r w:rsidRPr="00ED00DF">
        <w:rPr>
          <w:sz w:val="24"/>
          <w:szCs w:val="24"/>
        </w:rPr>
        <w:t>е</w:t>
      </w:r>
      <w:r w:rsidRPr="00ED00DF">
        <w:rPr>
          <w:sz w:val="24"/>
          <w:szCs w:val="24"/>
        </w:rPr>
        <w:t>дениях мировой музыкальной классики, готовность поступать в своей жизни в соответс</w:t>
      </w:r>
      <w:r w:rsidRPr="00ED00DF">
        <w:rPr>
          <w:sz w:val="24"/>
          <w:szCs w:val="24"/>
        </w:rPr>
        <w:t>т</w:t>
      </w:r>
      <w:r w:rsidRPr="00ED00DF">
        <w:rPr>
          <w:sz w:val="24"/>
          <w:szCs w:val="24"/>
        </w:rPr>
        <w:t>вии с эталонами нравственного самоопределения, отраженными в них;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активное участие в музыкально-культурной жизни семьи, образовательной орг</w:t>
      </w:r>
      <w:r w:rsidRPr="00ED00DF">
        <w:rPr>
          <w:sz w:val="24"/>
          <w:szCs w:val="24"/>
        </w:rPr>
        <w:t>а</w:t>
      </w:r>
      <w:r w:rsidRPr="00ED00DF">
        <w:rPr>
          <w:sz w:val="24"/>
          <w:szCs w:val="24"/>
        </w:rPr>
        <w:t>низации, местного сообщества, родного края, страны, в т.ч. в качестве участников творч</w:t>
      </w:r>
      <w:r w:rsidRPr="00ED00DF">
        <w:rPr>
          <w:sz w:val="24"/>
          <w:szCs w:val="24"/>
        </w:rPr>
        <w:t>е</w:t>
      </w:r>
      <w:r w:rsidRPr="00ED00DF">
        <w:rPr>
          <w:sz w:val="24"/>
          <w:szCs w:val="24"/>
        </w:rPr>
        <w:t>ских конкурсов и фестивалей, концертов, культурно-просветительских акций, в качестве волонтера в дни праздничных мероприятий;</w:t>
      </w:r>
    </w:p>
    <w:p w:rsidR="00DA40F8" w:rsidRPr="00ED00DF" w:rsidRDefault="00DA40F8" w:rsidP="00DA40F8">
      <w:pPr>
        <w:pStyle w:val="23"/>
        <w:shd w:val="clear" w:color="auto" w:fill="auto"/>
        <w:tabs>
          <w:tab w:val="left" w:pos="1161"/>
        </w:tabs>
        <w:spacing w:before="0" w:after="0" w:line="240" w:lineRule="auto"/>
        <w:ind w:left="709"/>
        <w:rPr>
          <w:b/>
          <w:i/>
          <w:sz w:val="24"/>
          <w:szCs w:val="24"/>
        </w:rPr>
      </w:pPr>
      <w:r w:rsidRPr="00ED00DF">
        <w:rPr>
          <w:b/>
          <w:i/>
          <w:sz w:val="24"/>
          <w:szCs w:val="24"/>
        </w:rPr>
        <w:t>3. Духовно-нравственного воспитания: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ориентация на моральные ценности и нормы в ситуациях нравственного выбора;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готовность воспринимать музыкальное искусство с учетом моральных и духовных ценностей этического и религиозного контекста, социально-исторических особенностей этики и эстетики;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готовность придерживаться принципов справедливости, взаимопомощи и творч</w:t>
      </w:r>
      <w:r w:rsidRPr="00ED00DF">
        <w:rPr>
          <w:sz w:val="24"/>
          <w:szCs w:val="24"/>
        </w:rPr>
        <w:t>е</w:t>
      </w:r>
      <w:r w:rsidRPr="00ED00DF">
        <w:rPr>
          <w:sz w:val="24"/>
          <w:szCs w:val="24"/>
        </w:rPr>
        <w:t>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DA40F8" w:rsidRPr="00ED00DF" w:rsidRDefault="00DA40F8" w:rsidP="00DA40F8">
      <w:pPr>
        <w:pStyle w:val="23"/>
        <w:shd w:val="clear" w:color="auto" w:fill="auto"/>
        <w:tabs>
          <w:tab w:val="left" w:pos="1165"/>
        </w:tabs>
        <w:spacing w:before="0" w:after="0" w:line="240" w:lineRule="auto"/>
        <w:ind w:left="709"/>
        <w:rPr>
          <w:b/>
          <w:i/>
          <w:sz w:val="24"/>
          <w:szCs w:val="24"/>
        </w:rPr>
      </w:pPr>
      <w:r w:rsidRPr="00ED00DF">
        <w:rPr>
          <w:b/>
          <w:i/>
          <w:sz w:val="24"/>
          <w:szCs w:val="24"/>
        </w:rPr>
        <w:t>4. Эстетического воспитания: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восприимчивость к различным видам искусства, умение видеть прекрасное в о</w:t>
      </w:r>
      <w:r w:rsidRPr="00ED00DF">
        <w:rPr>
          <w:sz w:val="24"/>
          <w:szCs w:val="24"/>
        </w:rPr>
        <w:t>к</w:t>
      </w:r>
      <w:r w:rsidRPr="00ED00DF">
        <w:rPr>
          <w:sz w:val="24"/>
          <w:szCs w:val="24"/>
        </w:rPr>
        <w:t>ружающей действительности, готовность прислушиваться к природе, людям, самому себе;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осознание ценности творчества, таланта;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осознание важности музыкального искусства как средства коммуникации и сам</w:t>
      </w:r>
      <w:r w:rsidRPr="00ED00DF">
        <w:rPr>
          <w:sz w:val="24"/>
          <w:szCs w:val="24"/>
        </w:rPr>
        <w:t>о</w:t>
      </w:r>
      <w:r w:rsidRPr="00ED00DF">
        <w:rPr>
          <w:sz w:val="24"/>
          <w:szCs w:val="24"/>
        </w:rPr>
        <w:t>выражения;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 понимание ценности отечественного и мирового искусства, роли этнических культурных традиций и народного творчества;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стремление к самовыражению в разных видах искусства;</w:t>
      </w:r>
    </w:p>
    <w:p w:rsidR="00DA40F8" w:rsidRPr="00ED00DF" w:rsidRDefault="00DA40F8" w:rsidP="00DA40F8">
      <w:pPr>
        <w:pStyle w:val="23"/>
        <w:shd w:val="clear" w:color="auto" w:fill="auto"/>
        <w:tabs>
          <w:tab w:val="left" w:pos="1165"/>
        </w:tabs>
        <w:spacing w:before="0" w:after="0" w:line="240" w:lineRule="auto"/>
        <w:ind w:left="709"/>
        <w:rPr>
          <w:b/>
          <w:i/>
          <w:sz w:val="24"/>
          <w:szCs w:val="24"/>
        </w:rPr>
      </w:pPr>
      <w:r w:rsidRPr="00ED00DF">
        <w:rPr>
          <w:b/>
          <w:i/>
          <w:sz w:val="24"/>
          <w:szCs w:val="24"/>
        </w:rPr>
        <w:t>5. Ценности научного познания: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овладение музыкальным языком, навыками познания музыки как искусства и</w:t>
      </w:r>
      <w:r w:rsidRPr="00ED00DF">
        <w:rPr>
          <w:sz w:val="24"/>
          <w:szCs w:val="24"/>
        </w:rPr>
        <w:t>н</w:t>
      </w:r>
      <w:r w:rsidRPr="00ED00DF">
        <w:rPr>
          <w:sz w:val="24"/>
          <w:szCs w:val="24"/>
        </w:rPr>
        <w:t>тонируемого смысла;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w:t>
      </w:r>
      <w:r w:rsidRPr="00ED00DF">
        <w:rPr>
          <w:sz w:val="24"/>
          <w:szCs w:val="24"/>
        </w:rPr>
        <w:t>б</w:t>
      </w:r>
      <w:r w:rsidRPr="00ED00DF">
        <w:rPr>
          <w:sz w:val="24"/>
          <w:szCs w:val="24"/>
        </w:rPr>
        <w:t>лицистической информации о различных явлениях музыкального искусства, использование доступного объёма специальной терминологии;</w:t>
      </w:r>
    </w:p>
    <w:p w:rsidR="00DA40F8" w:rsidRPr="00ED00DF" w:rsidRDefault="00DA40F8" w:rsidP="00DA40F8">
      <w:pPr>
        <w:pStyle w:val="23"/>
        <w:shd w:val="clear" w:color="auto" w:fill="auto"/>
        <w:tabs>
          <w:tab w:val="left" w:pos="1105"/>
        </w:tabs>
        <w:spacing w:before="0" w:after="0" w:line="240" w:lineRule="auto"/>
        <w:ind w:firstLine="709"/>
        <w:rPr>
          <w:b/>
          <w:i/>
          <w:sz w:val="24"/>
          <w:szCs w:val="24"/>
        </w:rPr>
      </w:pPr>
      <w:r w:rsidRPr="00ED00DF">
        <w:rPr>
          <w:b/>
          <w:i/>
          <w:sz w:val="24"/>
          <w:szCs w:val="24"/>
        </w:rPr>
        <w:t>6. Физического воспитания, формирования культуры здоровья и эмоционального благополучия: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осознание ценности жизни с использованием собственного жизненного опыта и опыта восприятия произведений искусства;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соблюдение правил личной безопасности и гигиены, в т.ч. в процессе музыкал</w:t>
      </w:r>
      <w:r w:rsidRPr="00ED00DF">
        <w:rPr>
          <w:sz w:val="24"/>
          <w:szCs w:val="24"/>
        </w:rPr>
        <w:t>ь</w:t>
      </w:r>
      <w:r w:rsidRPr="00ED00DF">
        <w:rPr>
          <w:sz w:val="24"/>
          <w:szCs w:val="24"/>
        </w:rPr>
        <w:t>но-исполнительской, творческой, исследовательской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осознавать свое эмоциональное состояние и эмоциональное состояние других, использовать интонационные средства для выражения своего состояния, в т.ч. в процессе повседневного общения;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сформированность навыков рефлексии, признание своего права на ошибку и такого же права другого человека;</w:t>
      </w:r>
    </w:p>
    <w:p w:rsidR="00DA40F8" w:rsidRPr="00ED00DF" w:rsidRDefault="00DA40F8" w:rsidP="00DA40F8">
      <w:pPr>
        <w:pStyle w:val="23"/>
        <w:shd w:val="clear" w:color="auto" w:fill="auto"/>
        <w:tabs>
          <w:tab w:val="left" w:pos="1155"/>
        </w:tabs>
        <w:spacing w:before="0" w:after="0" w:line="240" w:lineRule="auto"/>
        <w:ind w:left="709"/>
        <w:rPr>
          <w:b/>
          <w:i/>
          <w:sz w:val="24"/>
          <w:szCs w:val="24"/>
        </w:rPr>
      </w:pPr>
      <w:r w:rsidRPr="00ED00DF">
        <w:rPr>
          <w:b/>
          <w:i/>
          <w:sz w:val="24"/>
          <w:szCs w:val="24"/>
        </w:rPr>
        <w:t>7. Трудового воспитания: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установка на посильное активное участие в практической деятельности; труд</w:t>
      </w:r>
      <w:r w:rsidRPr="00ED00DF">
        <w:rPr>
          <w:sz w:val="24"/>
          <w:szCs w:val="24"/>
        </w:rPr>
        <w:t>о</w:t>
      </w:r>
      <w:r w:rsidRPr="00ED00DF">
        <w:rPr>
          <w:sz w:val="24"/>
          <w:szCs w:val="24"/>
        </w:rPr>
        <w:t xml:space="preserve">любие в учебе, настойчивость в достижении поставленных целей;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интерес к практическому изучению профессий в сфере культуры и искусства; уважение к труду и результатам трудовой деятельности;</w:t>
      </w:r>
    </w:p>
    <w:p w:rsidR="00DA40F8" w:rsidRPr="00ED00DF" w:rsidRDefault="00DA40F8" w:rsidP="00DA40F8">
      <w:pPr>
        <w:pStyle w:val="23"/>
        <w:shd w:val="clear" w:color="auto" w:fill="auto"/>
        <w:tabs>
          <w:tab w:val="left" w:pos="1155"/>
        </w:tabs>
        <w:spacing w:before="0" w:after="0" w:line="240" w:lineRule="auto"/>
        <w:ind w:left="709"/>
        <w:rPr>
          <w:b/>
          <w:i/>
          <w:sz w:val="24"/>
          <w:szCs w:val="24"/>
        </w:rPr>
      </w:pPr>
      <w:r w:rsidRPr="00ED00DF">
        <w:rPr>
          <w:b/>
          <w:i/>
          <w:sz w:val="24"/>
          <w:szCs w:val="24"/>
        </w:rPr>
        <w:t>8. Экологического воспитания: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повышение уровня экологической культуры, осознание глобального характера экологических проблем и путей их решения;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нравственно-эстетическое отношение к природе,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участие в экологических проектах через различные формы музыкального творч</w:t>
      </w:r>
      <w:r w:rsidRPr="00ED00DF">
        <w:rPr>
          <w:sz w:val="24"/>
          <w:szCs w:val="24"/>
        </w:rPr>
        <w:t>е</w:t>
      </w:r>
      <w:r w:rsidRPr="00ED00DF">
        <w:rPr>
          <w:sz w:val="24"/>
          <w:szCs w:val="24"/>
        </w:rPr>
        <w:t>ства</w:t>
      </w:r>
    </w:p>
    <w:p w:rsidR="00DA40F8" w:rsidRPr="00ED00DF" w:rsidRDefault="00DA40F8" w:rsidP="00DA40F8">
      <w:pPr>
        <w:pStyle w:val="23"/>
        <w:shd w:val="clear" w:color="auto" w:fill="auto"/>
        <w:tabs>
          <w:tab w:val="left" w:pos="1160"/>
        </w:tabs>
        <w:spacing w:before="0" w:after="0" w:line="240" w:lineRule="auto"/>
        <w:ind w:firstLine="709"/>
        <w:rPr>
          <w:b/>
          <w:i/>
          <w:sz w:val="24"/>
          <w:szCs w:val="24"/>
        </w:rPr>
      </w:pPr>
      <w:r w:rsidRPr="00ED00DF">
        <w:rPr>
          <w:b/>
          <w:i/>
          <w:sz w:val="24"/>
          <w:szCs w:val="24"/>
        </w:rPr>
        <w:t>9. Адаптации к изменяющимся условиям социальной и природной среды: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w:t>
      </w:r>
      <w:r w:rsidRPr="00ED00DF">
        <w:rPr>
          <w:sz w:val="24"/>
          <w:szCs w:val="24"/>
        </w:rPr>
        <w:t>м</w:t>
      </w:r>
      <w:r w:rsidRPr="00ED00DF">
        <w:rPr>
          <w:sz w:val="24"/>
          <w:szCs w:val="24"/>
        </w:rPr>
        <w:t>ках социального взаимодействия с людьми из другой культурной среды;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стремление перенимать опыт, учиться у других людей, в т.ч. в разнообразных проявлениях творчества, овладения различными навыками в сфере музыкального и других видов искусства;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способность осознавать стрессовую ситуацию, оценивать происходящие измен</w:t>
      </w:r>
      <w:r w:rsidRPr="00ED00DF">
        <w:rPr>
          <w:sz w:val="24"/>
          <w:szCs w:val="24"/>
        </w:rPr>
        <w:t>е</w:t>
      </w:r>
      <w:r w:rsidRPr="00ED00DF">
        <w:rPr>
          <w:sz w:val="24"/>
          <w:szCs w:val="24"/>
        </w:rPr>
        <w:t>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w:t>
      </w:r>
      <w:r w:rsidRPr="00ED00DF">
        <w:rPr>
          <w:sz w:val="24"/>
          <w:szCs w:val="24"/>
        </w:rPr>
        <w:t>а</w:t>
      </w:r>
      <w:r w:rsidRPr="00ED00DF">
        <w:rPr>
          <w:sz w:val="24"/>
          <w:szCs w:val="24"/>
        </w:rPr>
        <w:t>ции, воля к победе.</w:t>
      </w:r>
    </w:p>
    <w:p w:rsidR="00DA40F8" w:rsidRPr="00ED00DF" w:rsidRDefault="00DA40F8" w:rsidP="00DA40F8">
      <w:pPr>
        <w:jc w:val="center"/>
        <w:rPr>
          <w:rFonts w:ascii="Times New Roman" w:hAnsi="Times New Roman" w:cs="Times New Roman"/>
          <w:b/>
        </w:rPr>
      </w:pPr>
    </w:p>
    <w:p w:rsidR="00DA40F8" w:rsidRPr="00ED00DF" w:rsidRDefault="00DA40F8" w:rsidP="00DA40F8">
      <w:pPr>
        <w:jc w:val="center"/>
        <w:rPr>
          <w:rFonts w:ascii="Times New Roman" w:hAnsi="Times New Roman" w:cs="Times New Roman"/>
          <w:b/>
        </w:rPr>
      </w:pPr>
      <w:r w:rsidRPr="00ED00DF">
        <w:rPr>
          <w:rFonts w:ascii="Times New Roman" w:hAnsi="Times New Roman" w:cs="Times New Roman"/>
          <w:b/>
        </w:rPr>
        <w:t>МЕТАПРЕДМЕТНЫЕ РЕЗУЛЬТАТЫ</w:t>
      </w:r>
    </w:p>
    <w:p w:rsidR="00DA40F8" w:rsidRPr="00ED00DF" w:rsidRDefault="00DA40F8" w:rsidP="00DA40F8">
      <w:pPr>
        <w:pStyle w:val="23"/>
        <w:shd w:val="clear" w:color="auto" w:fill="auto"/>
        <w:tabs>
          <w:tab w:val="left" w:pos="1738"/>
        </w:tabs>
        <w:spacing w:before="0" w:after="0" w:line="240" w:lineRule="auto"/>
        <w:ind w:firstLine="709"/>
        <w:rPr>
          <w:b/>
          <w:i/>
          <w:sz w:val="24"/>
          <w:szCs w:val="24"/>
        </w:rPr>
      </w:pPr>
      <w:r w:rsidRPr="00ED00DF">
        <w:rPr>
          <w:b/>
          <w:i/>
          <w:sz w:val="24"/>
          <w:szCs w:val="24"/>
        </w:rPr>
        <w:lastRenderedPageBreak/>
        <w:t>В результате изучения музыки на уровне основного общего образования у об</w:t>
      </w:r>
      <w:r w:rsidRPr="00ED00DF">
        <w:rPr>
          <w:b/>
          <w:i/>
          <w:sz w:val="24"/>
          <w:szCs w:val="24"/>
        </w:rPr>
        <w:t>у</w:t>
      </w:r>
      <w:r w:rsidRPr="00ED00DF">
        <w:rPr>
          <w:b/>
          <w:i/>
          <w:sz w:val="24"/>
          <w:szCs w:val="24"/>
        </w:rPr>
        <w:t>чающегося будут сформированы познавательные УУД, коммуникативные УУД, рег</w:t>
      </w:r>
      <w:r w:rsidRPr="00ED00DF">
        <w:rPr>
          <w:b/>
          <w:i/>
          <w:sz w:val="24"/>
          <w:szCs w:val="24"/>
        </w:rPr>
        <w:t>у</w:t>
      </w:r>
      <w:r w:rsidRPr="00ED00DF">
        <w:rPr>
          <w:b/>
          <w:i/>
          <w:sz w:val="24"/>
          <w:szCs w:val="24"/>
        </w:rPr>
        <w:t>лятивные УУД.</w:t>
      </w:r>
    </w:p>
    <w:p w:rsidR="00DA40F8" w:rsidRPr="00ED00DF" w:rsidRDefault="00DA40F8" w:rsidP="00DA40F8">
      <w:pPr>
        <w:ind w:firstLine="709"/>
        <w:rPr>
          <w:rFonts w:ascii="Times New Roman" w:hAnsi="Times New Roman" w:cs="Times New Roman"/>
          <w:b/>
          <w:i/>
        </w:rPr>
      </w:pPr>
      <w:r w:rsidRPr="00ED00DF">
        <w:rPr>
          <w:rFonts w:ascii="Times New Roman" w:hAnsi="Times New Roman" w:cs="Times New Roman"/>
          <w:b/>
          <w:i/>
        </w:rPr>
        <w:t>Познавательные УУД</w:t>
      </w:r>
    </w:p>
    <w:p w:rsidR="00DA40F8" w:rsidRPr="00ED00DF" w:rsidRDefault="00DA40F8" w:rsidP="00DA40F8">
      <w:pPr>
        <w:pStyle w:val="23"/>
        <w:shd w:val="clear" w:color="auto" w:fill="auto"/>
        <w:tabs>
          <w:tab w:val="left" w:pos="1954"/>
        </w:tabs>
        <w:spacing w:before="0" w:after="0" w:line="240" w:lineRule="auto"/>
        <w:ind w:firstLine="709"/>
        <w:rPr>
          <w:sz w:val="24"/>
          <w:szCs w:val="24"/>
        </w:rPr>
      </w:pPr>
      <w:r w:rsidRPr="00ED00DF">
        <w:rPr>
          <w:sz w:val="24"/>
          <w:szCs w:val="24"/>
        </w:rPr>
        <w:t>- 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сопоставлять, сравнивать на основании существенных признаков произведения, жанры и стили музыкального и других видов искусства;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обнаруживать взаимные влияния отдельных видов, жанров и стилей музыки друг на друга, формулировать гипотезы о взаимосвязях;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выявлять общее и особенное, закономерности и противоречия в комплексе выр</w:t>
      </w:r>
      <w:r w:rsidRPr="00ED00DF">
        <w:rPr>
          <w:sz w:val="24"/>
          <w:szCs w:val="24"/>
        </w:rPr>
        <w:t>а</w:t>
      </w:r>
      <w:r w:rsidRPr="00ED00DF">
        <w:rPr>
          <w:sz w:val="24"/>
          <w:szCs w:val="24"/>
        </w:rPr>
        <w:t>зительных средств, используемых при создании музыкального образа конкретного прои</w:t>
      </w:r>
      <w:r w:rsidRPr="00ED00DF">
        <w:rPr>
          <w:sz w:val="24"/>
          <w:szCs w:val="24"/>
        </w:rPr>
        <w:t>з</w:t>
      </w:r>
      <w:r w:rsidRPr="00ED00DF">
        <w:rPr>
          <w:sz w:val="24"/>
          <w:szCs w:val="24"/>
        </w:rPr>
        <w:t>ведения, жанра, стиля;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выявлять и характеризовать существенные признаки конкретного музыкального звучания;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самостоятельно обобщать и формулировать выводы по результатам проведенного слухового наблюдения-исследования.</w:t>
      </w:r>
    </w:p>
    <w:p w:rsidR="00DA40F8" w:rsidRPr="00ED00DF" w:rsidRDefault="00DA40F8" w:rsidP="00DA40F8">
      <w:pPr>
        <w:pStyle w:val="23"/>
        <w:shd w:val="clear" w:color="auto" w:fill="auto"/>
        <w:tabs>
          <w:tab w:val="left" w:pos="1990"/>
        </w:tabs>
        <w:spacing w:before="0" w:after="0" w:line="240" w:lineRule="auto"/>
        <w:ind w:firstLine="709"/>
        <w:rPr>
          <w:i/>
          <w:sz w:val="24"/>
          <w:szCs w:val="24"/>
        </w:rPr>
      </w:pPr>
      <w:r w:rsidRPr="00ED00DF">
        <w:rPr>
          <w:i/>
          <w:sz w:val="24"/>
          <w:szCs w:val="24"/>
        </w:rPr>
        <w:t>У обучающегося будут сформированы следующие базовые исследовательские действия как часть познавательных УУД:</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следовать внутренним слухом за развитием музыкального процесса, «наблюдать» звучание музыки;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использовать вопросы как исследовательский инструмент познания;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формулировать собственные вопросы, фиксирующие несоответствие между р</w:t>
      </w:r>
      <w:r w:rsidRPr="00ED00DF">
        <w:rPr>
          <w:sz w:val="24"/>
          <w:szCs w:val="24"/>
        </w:rPr>
        <w:t>е</w:t>
      </w:r>
      <w:r w:rsidRPr="00ED00DF">
        <w:rPr>
          <w:sz w:val="24"/>
          <w:szCs w:val="24"/>
        </w:rPr>
        <w:t>альным и желательным состоянием учебной ситуации, восприятия, исполнения музыки;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составлять алгоритм действий и использовать его для решения учебных, в т.ч. исполнительских и творческих задач;</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самостоятельно формулировать обобщения и выводы по результатам проведенного наблюдения, слухового исследования.</w:t>
      </w:r>
    </w:p>
    <w:p w:rsidR="00DA40F8" w:rsidRPr="00ED00DF" w:rsidRDefault="00DA40F8" w:rsidP="00DA40F8">
      <w:pPr>
        <w:pStyle w:val="23"/>
        <w:shd w:val="clear" w:color="auto" w:fill="auto"/>
        <w:tabs>
          <w:tab w:val="left" w:pos="1986"/>
        </w:tabs>
        <w:spacing w:before="0" w:after="0" w:line="240" w:lineRule="auto"/>
        <w:ind w:firstLine="709"/>
        <w:rPr>
          <w:i/>
          <w:sz w:val="24"/>
          <w:szCs w:val="24"/>
        </w:rPr>
      </w:pPr>
      <w:r w:rsidRPr="00ED00DF">
        <w:rPr>
          <w:i/>
          <w:sz w:val="24"/>
          <w:szCs w:val="24"/>
        </w:rPr>
        <w:t>У обучающегося будут сформированы умения работать с информацией как часть познавательных УУД:</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применять различные методы, инструменты и запросы при поиске и отборе и</w:t>
      </w:r>
      <w:r w:rsidRPr="00ED00DF">
        <w:rPr>
          <w:sz w:val="24"/>
          <w:szCs w:val="24"/>
        </w:rPr>
        <w:t>н</w:t>
      </w:r>
      <w:r w:rsidRPr="00ED00DF">
        <w:rPr>
          <w:sz w:val="24"/>
          <w:szCs w:val="24"/>
        </w:rPr>
        <w:t>формации с учетом предложенной учебной задачи и заданных критериев;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понимать специфику работы с аудиоинформацией, музыкальными записями;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использовать интонирование для запоминания звуковой информации, музыкал</w:t>
      </w:r>
      <w:r w:rsidRPr="00ED00DF">
        <w:rPr>
          <w:sz w:val="24"/>
          <w:szCs w:val="24"/>
        </w:rPr>
        <w:t>ь</w:t>
      </w:r>
      <w:r w:rsidRPr="00ED00DF">
        <w:rPr>
          <w:sz w:val="24"/>
          <w:szCs w:val="24"/>
        </w:rPr>
        <w:t>ных произведений;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выбирать, анализировать, интерпретировать, обобщать и систематизировать и</w:t>
      </w:r>
      <w:r w:rsidRPr="00ED00DF">
        <w:rPr>
          <w:sz w:val="24"/>
          <w:szCs w:val="24"/>
        </w:rPr>
        <w:t>н</w:t>
      </w:r>
      <w:r w:rsidRPr="00ED00DF">
        <w:rPr>
          <w:sz w:val="24"/>
          <w:szCs w:val="24"/>
        </w:rPr>
        <w:t>формацию, представленную в аудио- и видеоформатах, текстах, таблицах, схемах;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оценивать надежность информации по критериям, предложенным учителем или сформулированным самостоятельно;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различать тексты информационного и художественного содержания, трансфо</w:t>
      </w:r>
      <w:r w:rsidRPr="00ED00DF">
        <w:rPr>
          <w:sz w:val="24"/>
          <w:szCs w:val="24"/>
        </w:rPr>
        <w:t>р</w:t>
      </w:r>
      <w:r w:rsidRPr="00ED00DF">
        <w:rPr>
          <w:sz w:val="24"/>
          <w:szCs w:val="24"/>
        </w:rPr>
        <w:t>мировать, интерпретировать их в соответствии с учебной задачей;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w:t>
      </w:r>
      <w:r w:rsidRPr="00ED00DF">
        <w:rPr>
          <w:sz w:val="24"/>
          <w:szCs w:val="24"/>
        </w:rPr>
        <w:t>в</w:t>
      </w:r>
      <w:r w:rsidRPr="00ED00DF">
        <w:rPr>
          <w:sz w:val="24"/>
          <w:szCs w:val="24"/>
        </w:rPr>
        <w:t>ки.</w:t>
      </w:r>
    </w:p>
    <w:p w:rsidR="00DA40F8" w:rsidRPr="00ED00DF" w:rsidRDefault="00DA40F8" w:rsidP="00DA40F8">
      <w:pPr>
        <w:pStyle w:val="23"/>
        <w:shd w:val="clear" w:color="auto" w:fill="auto"/>
        <w:tabs>
          <w:tab w:val="left" w:pos="1999"/>
        </w:tabs>
        <w:spacing w:before="0" w:after="0" w:line="240" w:lineRule="auto"/>
        <w:ind w:firstLine="709"/>
        <w:rPr>
          <w:i/>
          <w:sz w:val="24"/>
          <w:szCs w:val="24"/>
        </w:rPr>
      </w:pPr>
      <w:r w:rsidRPr="00ED00DF">
        <w:rPr>
          <w:i/>
          <w:sz w:val="24"/>
          <w:szCs w:val="24"/>
        </w:rPr>
        <w:t>Овладение системой познавательных УУД обеспечивает сформированность ко</w:t>
      </w:r>
      <w:r w:rsidRPr="00ED00DF">
        <w:rPr>
          <w:i/>
          <w:sz w:val="24"/>
          <w:szCs w:val="24"/>
        </w:rPr>
        <w:t>г</w:t>
      </w:r>
      <w:r w:rsidRPr="00ED00DF">
        <w:rPr>
          <w:i/>
          <w:sz w:val="24"/>
          <w:szCs w:val="24"/>
        </w:rPr>
        <w:t xml:space="preserve">нитивных навыков обучающихся, в т.ч. развитие специфического типа </w:t>
      </w:r>
      <w:r w:rsidRPr="00ED00DF">
        <w:rPr>
          <w:i/>
          <w:sz w:val="24"/>
          <w:szCs w:val="24"/>
        </w:rPr>
        <w:lastRenderedPageBreak/>
        <w:t>интеллектуальной деятельности - музыкального мышления.</w:t>
      </w:r>
    </w:p>
    <w:p w:rsidR="00DA40F8" w:rsidRPr="00ED00DF" w:rsidRDefault="00DA40F8" w:rsidP="00DA40F8">
      <w:pPr>
        <w:ind w:firstLine="709"/>
        <w:rPr>
          <w:rFonts w:ascii="Times New Roman" w:hAnsi="Times New Roman" w:cs="Times New Roman"/>
          <w:b/>
          <w:i/>
        </w:rPr>
      </w:pPr>
      <w:r w:rsidRPr="00ED00DF">
        <w:rPr>
          <w:rFonts w:ascii="Times New Roman" w:hAnsi="Times New Roman" w:cs="Times New Roman"/>
          <w:b/>
          <w:i/>
        </w:rPr>
        <w:t>Коммуникативные УУД</w:t>
      </w:r>
    </w:p>
    <w:p w:rsidR="00DA40F8" w:rsidRPr="00ED00DF" w:rsidRDefault="00DA40F8" w:rsidP="00DA40F8">
      <w:pPr>
        <w:pStyle w:val="23"/>
        <w:shd w:val="clear" w:color="auto" w:fill="auto"/>
        <w:tabs>
          <w:tab w:val="left" w:pos="2004"/>
        </w:tabs>
        <w:spacing w:before="0" w:after="0" w:line="240" w:lineRule="auto"/>
        <w:ind w:firstLine="709"/>
        <w:rPr>
          <w:i/>
          <w:sz w:val="24"/>
          <w:szCs w:val="24"/>
        </w:rPr>
      </w:pPr>
      <w:r w:rsidRPr="00ED00DF">
        <w:rPr>
          <w:i/>
          <w:sz w:val="24"/>
          <w:szCs w:val="24"/>
        </w:rPr>
        <w:t>У обучающегося будут сформированы умения как часть укоммуникативных УУД:</w:t>
      </w:r>
    </w:p>
    <w:p w:rsidR="00DA40F8" w:rsidRPr="00ED00DF" w:rsidRDefault="00DA40F8" w:rsidP="00DA40F8">
      <w:pPr>
        <w:pStyle w:val="23"/>
        <w:shd w:val="clear" w:color="auto" w:fill="auto"/>
        <w:tabs>
          <w:tab w:val="left" w:pos="1146"/>
        </w:tabs>
        <w:spacing w:before="0" w:after="0" w:line="240" w:lineRule="auto"/>
        <w:ind w:left="709"/>
        <w:rPr>
          <w:i/>
          <w:sz w:val="24"/>
          <w:szCs w:val="24"/>
        </w:rPr>
      </w:pPr>
      <w:r w:rsidRPr="00ED00DF">
        <w:rPr>
          <w:i/>
          <w:sz w:val="24"/>
          <w:szCs w:val="24"/>
        </w:rPr>
        <w:t>1) невербальная коммуникация: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w:t>
      </w:r>
      <w:r w:rsidRPr="00ED00DF">
        <w:rPr>
          <w:sz w:val="24"/>
          <w:szCs w:val="24"/>
        </w:rPr>
        <w:t>н</w:t>
      </w:r>
      <w:r w:rsidRPr="00ED00DF">
        <w:rPr>
          <w:sz w:val="24"/>
          <w:szCs w:val="24"/>
        </w:rPr>
        <w:t>ность словесного языка в передаче смысла музыкального произведения;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передавать в собственном исполнении музыки художественное содержание, в</w:t>
      </w:r>
      <w:r w:rsidRPr="00ED00DF">
        <w:rPr>
          <w:sz w:val="24"/>
          <w:szCs w:val="24"/>
        </w:rPr>
        <w:t>ы</w:t>
      </w:r>
      <w:r w:rsidRPr="00ED00DF">
        <w:rPr>
          <w:sz w:val="24"/>
          <w:szCs w:val="24"/>
        </w:rPr>
        <w:t>ражать настроение, чувства, личное отношение к исполняемому произведению;</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эффективно использовать интонационно-выразительные возможности в ситуации публичного выступления;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распознавать невербальные средства общения (интонация, мимика, жесты), ра</w:t>
      </w:r>
      <w:r w:rsidRPr="00ED00DF">
        <w:rPr>
          <w:sz w:val="24"/>
          <w:szCs w:val="24"/>
        </w:rPr>
        <w:t>с</w:t>
      </w:r>
      <w:r w:rsidRPr="00ED00DF">
        <w:rPr>
          <w:sz w:val="24"/>
          <w:szCs w:val="24"/>
        </w:rPr>
        <w:t>ценивать их как полноценные элементы коммуникации, включаться в соответствующий уровень общения;</w:t>
      </w:r>
    </w:p>
    <w:p w:rsidR="00DA40F8" w:rsidRPr="00ED00DF" w:rsidRDefault="00DA40F8" w:rsidP="00DA40F8">
      <w:pPr>
        <w:pStyle w:val="23"/>
        <w:shd w:val="clear" w:color="auto" w:fill="auto"/>
        <w:tabs>
          <w:tab w:val="left" w:pos="1170"/>
        </w:tabs>
        <w:spacing w:before="0" w:after="0" w:line="240" w:lineRule="auto"/>
        <w:ind w:left="709"/>
        <w:rPr>
          <w:i/>
          <w:sz w:val="24"/>
          <w:szCs w:val="24"/>
        </w:rPr>
      </w:pPr>
      <w:r w:rsidRPr="00ED00DF">
        <w:rPr>
          <w:i/>
          <w:sz w:val="24"/>
          <w:szCs w:val="24"/>
        </w:rPr>
        <w:t>2) вербальное общение: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воспринимать и формулировать суждения, выражать эмоции в соответствии с у</w:t>
      </w:r>
      <w:r w:rsidRPr="00ED00DF">
        <w:rPr>
          <w:sz w:val="24"/>
          <w:szCs w:val="24"/>
        </w:rPr>
        <w:t>с</w:t>
      </w:r>
      <w:r w:rsidRPr="00ED00DF">
        <w:rPr>
          <w:sz w:val="24"/>
          <w:szCs w:val="24"/>
        </w:rPr>
        <w:t>ловиями и целями общения;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выражать свое мнение, в т.ч. впечатления от общения с музыкальным искусством в устных и письменных текстах;</w:t>
      </w:r>
    </w:p>
    <w:p w:rsidR="00DA40F8" w:rsidRPr="00ED00DF" w:rsidRDefault="00DA40F8" w:rsidP="00DA40F8">
      <w:pPr>
        <w:pStyle w:val="23"/>
        <w:shd w:val="clear" w:color="auto" w:fill="auto"/>
        <w:tabs>
          <w:tab w:val="left" w:pos="2229"/>
          <w:tab w:val="left" w:pos="6770"/>
          <w:tab w:val="left" w:pos="8829"/>
        </w:tabs>
        <w:spacing w:before="0" w:after="0" w:line="240" w:lineRule="auto"/>
        <w:ind w:firstLine="709"/>
        <w:rPr>
          <w:sz w:val="24"/>
          <w:szCs w:val="24"/>
        </w:rPr>
      </w:pPr>
      <w:r w:rsidRPr="00ED00DF">
        <w:rPr>
          <w:sz w:val="24"/>
          <w:szCs w:val="24"/>
        </w:rPr>
        <w:t>- понимать намерения других, проявлять уважительное отношение к собеседнику и в корректной форме формулировать свои возражения;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вести диалог, дискуссию, задавать вопросы по существу обсуждаемой темы, по</w:t>
      </w:r>
      <w:r w:rsidRPr="00ED00DF">
        <w:rPr>
          <w:sz w:val="24"/>
          <w:szCs w:val="24"/>
        </w:rPr>
        <w:t>д</w:t>
      </w:r>
      <w:r w:rsidRPr="00ED00DF">
        <w:rPr>
          <w:sz w:val="24"/>
          <w:szCs w:val="24"/>
        </w:rPr>
        <w:t>держивать благожелательный тон диалога;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публично представлять результаты учебной и творческой деятельности;</w:t>
      </w:r>
    </w:p>
    <w:p w:rsidR="00DA40F8" w:rsidRPr="00ED00DF" w:rsidRDefault="00DA40F8" w:rsidP="00DA40F8">
      <w:pPr>
        <w:pStyle w:val="23"/>
        <w:shd w:val="clear" w:color="auto" w:fill="auto"/>
        <w:tabs>
          <w:tab w:val="left" w:pos="1170"/>
        </w:tabs>
        <w:spacing w:before="0" w:after="0" w:line="240" w:lineRule="auto"/>
        <w:ind w:left="709"/>
        <w:rPr>
          <w:i/>
          <w:sz w:val="24"/>
          <w:szCs w:val="24"/>
        </w:rPr>
      </w:pPr>
      <w:r w:rsidRPr="00ED00DF">
        <w:rPr>
          <w:i/>
          <w:sz w:val="24"/>
          <w:szCs w:val="24"/>
        </w:rPr>
        <w:t>3) совместная деятельность (сотрудничество):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развивать навыки эстетически опосредованного сотрудничества, соучастия, соп</w:t>
      </w:r>
      <w:r w:rsidRPr="00ED00DF">
        <w:rPr>
          <w:sz w:val="24"/>
          <w:szCs w:val="24"/>
        </w:rPr>
        <w:t>е</w:t>
      </w:r>
      <w:r w:rsidRPr="00ED00DF">
        <w:rPr>
          <w:sz w:val="24"/>
          <w:szCs w:val="24"/>
        </w:rPr>
        <w:t>реживания в процессе исполнения и восприятия музыки; понимать ценность такого соц</w:t>
      </w:r>
      <w:r w:rsidRPr="00ED00DF">
        <w:rPr>
          <w:sz w:val="24"/>
          <w:szCs w:val="24"/>
        </w:rPr>
        <w:t>и</w:t>
      </w:r>
      <w:r w:rsidRPr="00ED00DF">
        <w:rPr>
          <w:sz w:val="24"/>
          <w:szCs w:val="24"/>
        </w:rPr>
        <w:t>ально-психологического опыта, экстраполировать его на другие сферы взаимодействия;</w:t>
      </w:r>
    </w:p>
    <w:p w:rsidR="00DA40F8" w:rsidRPr="00ED00DF" w:rsidRDefault="00DA40F8" w:rsidP="00DA40F8">
      <w:pPr>
        <w:pStyle w:val="23"/>
        <w:shd w:val="clear" w:color="auto" w:fill="auto"/>
        <w:tabs>
          <w:tab w:val="left" w:pos="2229"/>
          <w:tab w:val="left" w:pos="8829"/>
        </w:tabs>
        <w:spacing w:before="0" w:after="0" w:line="240" w:lineRule="auto"/>
        <w:ind w:firstLine="709"/>
        <w:rPr>
          <w:sz w:val="24"/>
          <w:szCs w:val="24"/>
        </w:rPr>
      </w:pPr>
      <w:r w:rsidRPr="00ED00DF">
        <w:rPr>
          <w:sz w:val="24"/>
          <w:szCs w:val="24"/>
        </w:rPr>
        <w:t>- понимать и использовать преимущества коллективной, групповой и индивид</w:t>
      </w:r>
      <w:r w:rsidRPr="00ED00DF">
        <w:rPr>
          <w:sz w:val="24"/>
          <w:szCs w:val="24"/>
        </w:rPr>
        <w:t>у</w:t>
      </w:r>
      <w:r w:rsidRPr="00ED00DF">
        <w:rPr>
          <w:sz w:val="24"/>
          <w:szCs w:val="24"/>
        </w:rPr>
        <w:t>альной музыкальной деятельности, выбирать наиболее эффективные формы взаимоде</w:t>
      </w:r>
      <w:r w:rsidRPr="00ED00DF">
        <w:rPr>
          <w:sz w:val="24"/>
          <w:szCs w:val="24"/>
        </w:rPr>
        <w:t>й</w:t>
      </w:r>
      <w:r w:rsidRPr="00ED00DF">
        <w:rPr>
          <w:sz w:val="24"/>
          <w:szCs w:val="24"/>
        </w:rPr>
        <w:t>ствия при решении поставленной задачи;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w:t>
      </w:r>
      <w:r w:rsidRPr="00ED00DF">
        <w:rPr>
          <w:sz w:val="24"/>
          <w:szCs w:val="24"/>
        </w:rPr>
        <w:t>е</w:t>
      </w:r>
      <w:r w:rsidRPr="00ED00DF">
        <w:rPr>
          <w:sz w:val="24"/>
          <w:szCs w:val="24"/>
        </w:rPr>
        <w:t>стной работы;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уметь обобщать мнения нескольких человек, проявлять готовность руководить, выполнять поручения, подчиняться;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оценивать качество своего вклада в общий продукт по критериям, самостоятельно сформулированным участниками взаимодействия;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w:t>
      </w:r>
      <w:r w:rsidRPr="00ED00DF">
        <w:rPr>
          <w:sz w:val="24"/>
          <w:szCs w:val="24"/>
        </w:rPr>
        <w:t>д</w:t>
      </w:r>
      <w:r w:rsidRPr="00ED00DF">
        <w:rPr>
          <w:sz w:val="24"/>
          <w:szCs w:val="24"/>
        </w:rPr>
        <w:t>ставлению отчета перед группой.</w:t>
      </w:r>
    </w:p>
    <w:p w:rsidR="00DA40F8" w:rsidRPr="00ED00DF" w:rsidRDefault="00DA40F8" w:rsidP="00DA40F8">
      <w:pPr>
        <w:ind w:firstLine="709"/>
        <w:rPr>
          <w:rFonts w:ascii="Times New Roman" w:hAnsi="Times New Roman" w:cs="Times New Roman"/>
          <w:b/>
          <w:i/>
        </w:rPr>
      </w:pPr>
      <w:r w:rsidRPr="00ED00DF">
        <w:rPr>
          <w:rFonts w:ascii="Times New Roman" w:hAnsi="Times New Roman" w:cs="Times New Roman"/>
          <w:b/>
          <w:i/>
        </w:rPr>
        <w:t>Регулятивные УУД</w:t>
      </w:r>
    </w:p>
    <w:p w:rsidR="00DA40F8" w:rsidRPr="00ED00DF" w:rsidRDefault="00DA40F8" w:rsidP="00DA40F8">
      <w:pPr>
        <w:pStyle w:val="23"/>
        <w:shd w:val="clear" w:color="auto" w:fill="auto"/>
        <w:tabs>
          <w:tab w:val="left" w:pos="1995"/>
        </w:tabs>
        <w:spacing w:before="0" w:after="0" w:line="240" w:lineRule="auto"/>
        <w:ind w:firstLine="709"/>
        <w:rPr>
          <w:i/>
          <w:sz w:val="24"/>
          <w:szCs w:val="24"/>
        </w:rPr>
      </w:pPr>
      <w:r w:rsidRPr="00ED00DF">
        <w:rPr>
          <w:i/>
          <w:sz w:val="24"/>
          <w:szCs w:val="24"/>
        </w:rPr>
        <w:t>У обучающегося будут сформированы умения самоорганизации как часть регул</w:t>
      </w:r>
      <w:r w:rsidRPr="00ED00DF">
        <w:rPr>
          <w:i/>
          <w:sz w:val="24"/>
          <w:szCs w:val="24"/>
        </w:rPr>
        <w:t>я</w:t>
      </w:r>
      <w:r w:rsidRPr="00ED00DF">
        <w:rPr>
          <w:i/>
          <w:sz w:val="24"/>
          <w:szCs w:val="24"/>
        </w:rPr>
        <w:t>тивных УУД:</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ставить перед собой среднесрочные и долгосрочные цели по самосовершенств</w:t>
      </w:r>
      <w:r w:rsidRPr="00ED00DF">
        <w:rPr>
          <w:sz w:val="24"/>
          <w:szCs w:val="24"/>
        </w:rPr>
        <w:t>о</w:t>
      </w:r>
      <w:r w:rsidRPr="00ED00DF">
        <w:rPr>
          <w:sz w:val="24"/>
          <w:szCs w:val="24"/>
        </w:rPr>
        <w:t>ванию, в т.ч. в части творческих, исполнительских навыков и способностей, настойчиво продвигаться к поставленной цели;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планировать достижение целей через решение ряда последовательных задач </w:t>
      </w:r>
      <w:r w:rsidRPr="00ED00DF">
        <w:rPr>
          <w:sz w:val="24"/>
          <w:szCs w:val="24"/>
        </w:rPr>
        <w:lastRenderedPageBreak/>
        <w:t>ч</w:t>
      </w:r>
      <w:r w:rsidRPr="00ED00DF">
        <w:rPr>
          <w:sz w:val="24"/>
          <w:szCs w:val="24"/>
        </w:rPr>
        <w:t>а</w:t>
      </w:r>
      <w:r w:rsidRPr="00ED00DF">
        <w:rPr>
          <w:sz w:val="24"/>
          <w:szCs w:val="24"/>
        </w:rPr>
        <w:t>стного характера;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самостоятельно составлять план действий, вносить необходимые коррективы в ходе его реализации;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выявлять наиболее важные проблемы для решения в учебных и жизненных с</w:t>
      </w:r>
      <w:r w:rsidRPr="00ED00DF">
        <w:rPr>
          <w:sz w:val="24"/>
          <w:szCs w:val="24"/>
        </w:rPr>
        <w:t>и</w:t>
      </w:r>
      <w:r w:rsidRPr="00ED00DF">
        <w:rPr>
          <w:sz w:val="24"/>
          <w:szCs w:val="24"/>
        </w:rPr>
        <w:t>туациях;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w:t>
      </w:r>
      <w:r w:rsidRPr="00ED00DF">
        <w:rPr>
          <w:sz w:val="24"/>
          <w:szCs w:val="24"/>
        </w:rPr>
        <w:t>о</w:t>
      </w:r>
      <w:r w:rsidRPr="00ED00DF">
        <w:rPr>
          <w:sz w:val="24"/>
          <w:szCs w:val="24"/>
        </w:rPr>
        <w:t>стей, аргументировать предлагаемые варианты решений;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проводить выбор и брать за него ответственность на себя.</w:t>
      </w:r>
    </w:p>
    <w:p w:rsidR="00DA40F8" w:rsidRPr="00ED00DF" w:rsidRDefault="00DA40F8" w:rsidP="00DA40F8">
      <w:pPr>
        <w:pStyle w:val="23"/>
        <w:shd w:val="clear" w:color="auto" w:fill="auto"/>
        <w:tabs>
          <w:tab w:val="left" w:pos="1978"/>
        </w:tabs>
        <w:spacing w:before="0" w:after="0" w:line="240" w:lineRule="auto"/>
        <w:ind w:firstLine="709"/>
        <w:rPr>
          <w:i/>
          <w:sz w:val="24"/>
          <w:szCs w:val="24"/>
        </w:rPr>
      </w:pPr>
      <w:r w:rsidRPr="00ED00DF">
        <w:rPr>
          <w:i/>
          <w:sz w:val="24"/>
          <w:szCs w:val="24"/>
        </w:rPr>
        <w:t>У обучающегося будут сформированы умения самоконтроля (рефлексии) как часть регулятивных УУД:</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владеть способами самоконтроля, самомотивации и рефлексии;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давать оценку учебной ситуации и предлагать план ее изменения;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предвидеть трудности, которые могут возникнуть при решении учебной задачи, и адаптировать решение к меняющимся обстоятельствам;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объяснять причины достижения (не достижения) результатов деятельности, п</w:t>
      </w:r>
      <w:r w:rsidRPr="00ED00DF">
        <w:rPr>
          <w:sz w:val="24"/>
          <w:szCs w:val="24"/>
        </w:rPr>
        <w:t>о</w:t>
      </w:r>
      <w:r w:rsidRPr="00ED00DF">
        <w:rPr>
          <w:sz w:val="24"/>
          <w:szCs w:val="24"/>
        </w:rPr>
        <w:t>нимать причины неудач и уметь предупреждать их, давать оценку приобретенному опыту;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использовать музыку для улучшения самочувствия, сознательного управления своим психоэмоциональным состоянием, в т.ч. стимулировать состояния активности (бодрости), отдыха (релаксации), концентрации внимания.</w:t>
      </w:r>
    </w:p>
    <w:p w:rsidR="00DA40F8" w:rsidRPr="00ED00DF" w:rsidRDefault="00DA40F8" w:rsidP="00DA40F8">
      <w:pPr>
        <w:pStyle w:val="23"/>
        <w:shd w:val="clear" w:color="auto" w:fill="auto"/>
        <w:tabs>
          <w:tab w:val="left" w:pos="1983"/>
        </w:tabs>
        <w:spacing w:before="0" w:after="0" w:line="240" w:lineRule="auto"/>
        <w:ind w:firstLine="709"/>
        <w:rPr>
          <w:i/>
          <w:sz w:val="24"/>
          <w:szCs w:val="24"/>
        </w:rPr>
      </w:pPr>
      <w:r w:rsidRPr="00ED00DF">
        <w:rPr>
          <w:i/>
          <w:sz w:val="24"/>
          <w:szCs w:val="24"/>
        </w:rPr>
        <w:t>У обучающегося будут сформированы умения эмоционального интеллекта как часть регулятивных УУД:</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выявлять и анализировать причины эмоций;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понимать мотивы и намерения другого человека, анализируя коммуникати</w:t>
      </w:r>
      <w:r w:rsidRPr="00ED00DF">
        <w:rPr>
          <w:sz w:val="24"/>
          <w:szCs w:val="24"/>
        </w:rPr>
        <w:t>в</w:t>
      </w:r>
      <w:r w:rsidRPr="00ED00DF">
        <w:rPr>
          <w:sz w:val="24"/>
          <w:szCs w:val="24"/>
        </w:rPr>
        <w:t>но-интонационную ситуацию;</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регулировать способ выражения собственных эмоций.</w:t>
      </w:r>
    </w:p>
    <w:p w:rsidR="00DA40F8" w:rsidRPr="00ED00DF" w:rsidRDefault="00DA40F8" w:rsidP="00DA40F8">
      <w:pPr>
        <w:pStyle w:val="23"/>
        <w:shd w:val="clear" w:color="auto" w:fill="auto"/>
        <w:tabs>
          <w:tab w:val="left" w:pos="1976"/>
        </w:tabs>
        <w:spacing w:before="0" w:after="0" w:line="240" w:lineRule="auto"/>
        <w:ind w:firstLine="709"/>
        <w:rPr>
          <w:i/>
          <w:sz w:val="24"/>
          <w:szCs w:val="24"/>
        </w:rPr>
      </w:pPr>
      <w:r w:rsidRPr="00ED00DF">
        <w:rPr>
          <w:i/>
          <w:sz w:val="24"/>
          <w:szCs w:val="24"/>
        </w:rPr>
        <w:t>У обучающегося будут сформированы умения принимать себя и других как часть регулятивных УУД:</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уважительно и осознанно относиться к другому человеку и его мнению, эстет</w:t>
      </w:r>
      <w:r w:rsidRPr="00ED00DF">
        <w:rPr>
          <w:sz w:val="24"/>
          <w:szCs w:val="24"/>
        </w:rPr>
        <w:t>и</w:t>
      </w:r>
      <w:r w:rsidRPr="00ED00DF">
        <w:rPr>
          <w:sz w:val="24"/>
          <w:szCs w:val="24"/>
        </w:rPr>
        <w:t>ческим предпочтениям и вкусам;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признавать свое и чужое право на ошибку, при обнаружении ошибки фокусир</w:t>
      </w:r>
      <w:r w:rsidRPr="00ED00DF">
        <w:rPr>
          <w:sz w:val="24"/>
          <w:szCs w:val="24"/>
        </w:rPr>
        <w:t>о</w:t>
      </w:r>
      <w:r w:rsidRPr="00ED00DF">
        <w:rPr>
          <w:sz w:val="24"/>
          <w:szCs w:val="24"/>
        </w:rPr>
        <w:t>ваться не на ней самой, а на способе улучшения результатов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принимать себя и других, не осуждая;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проявлять открытость;</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осознавать невозможность контролировать все вокруг.</w:t>
      </w:r>
    </w:p>
    <w:p w:rsidR="00DA40F8" w:rsidRPr="00ED00DF" w:rsidRDefault="00DA40F8" w:rsidP="00DA40F8">
      <w:pPr>
        <w:pStyle w:val="23"/>
        <w:shd w:val="clear" w:color="auto" w:fill="auto"/>
        <w:tabs>
          <w:tab w:val="left" w:pos="2120"/>
        </w:tabs>
        <w:spacing w:before="0" w:after="0" w:line="240" w:lineRule="auto"/>
        <w:ind w:firstLine="709"/>
        <w:rPr>
          <w:i/>
          <w:sz w:val="24"/>
          <w:szCs w:val="24"/>
        </w:rPr>
      </w:pPr>
      <w:r w:rsidRPr="00ED00DF">
        <w:rPr>
          <w:i/>
          <w:sz w:val="24"/>
          <w:szCs w:val="24"/>
        </w:rPr>
        <w:t>Овладение системой регулятивных УУД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DA40F8" w:rsidRPr="00ED00DF" w:rsidRDefault="00DA40F8" w:rsidP="00DA40F8">
      <w:pPr>
        <w:jc w:val="center"/>
        <w:rPr>
          <w:rFonts w:ascii="Times New Roman" w:hAnsi="Times New Roman" w:cs="Times New Roman"/>
          <w:b/>
        </w:rPr>
      </w:pPr>
    </w:p>
    <w:p w:rsidR="00DA40F8" w:rsidRPr="00ED00DF" w:rsidRDefault="00DA40F8" w:rsidP="00DA40F8">
      <w:pPr>
        <w:jc w:val="center"/>
        <w:rPr>
          <w:rFonts w:ascii="Times New Roman" w:hAnsi="Times New Roman" w:cs="Times New Roman"/>
          <w:b/>
        </w:rPr>
      </w:pPr>
      <w:r w:rsidRPr="00ED00DF">
        <w:rPr>
          <w:rFonts w:ascii="Times New Roman" w:hAnsi="Times New Roman" w:cs="Times New Roman"/>
          <w:b/>
        </w:rPr>
        <w:t>ПРЕДМЕТНЫЕ РЕЗУЛЬТАТЫ</w:t>
      </w:r>
    </w:p>
    <w:p w:rsidR="00DA40F8" w:rsidRPr="00ED00DF" w:rsidRDefault="00DA40F8" w:rsidP="00DA40F8">
      <w:pPr>
        <w:pStyle w:val="23"/>
        <w:shd w:val="clear" w:color="auto" w:fill="auto"/>
        <w:tabs>
          <w:tab w:val="left" w:pos="1985"/>
        </w:tabs>
        <w:spacing w:before="0" w:after="0" w:line="240" w:lineRule="auto"/>
        <w:ind w:firstLine="709"/>
        <w:rPr>
          <w:b/>
          <w:i/>
          <w:sz w:val="24"/>
          <w:szCs w:val="24"/>
        </w:rPr>
      </w:pPr>
      <w:r w:rsidRPr="00ED00DF">
        <w:rPr>
          <w:b/>
          <w:i/>
          <w:sz w:val="24"/>
          <w:szCs w:val="24"/>
        </w:rPr>
        <w:t>Предметные результаты характеризуют сформированность у обучающихся основ музыкальной культуры и проявляются в способности к музыкальной деятел</w:t>
      </w:r>
      <w:r w:rsidRPr="00ED00DF">
        <w:rPr>
          <w:b/>
          <w:i/>
          <w:sz w:val="24"/>
          <w:szCs w:val="24"/>
        </w:rPr>
        <w:t>ь</w:t>
      </w:r>
      <w:r w:rsidRPr="00ED00DF">
        <w:rPr>
          <w:b/>
          <w:i/>
          <w:sz w:val="24"/>
          <w:szCs w:val="24"/>
        </w:rPr>
        <w:t>ности, потребности в регулярном общении с музыкальным искусством во всех до</w:t>
      </w:r>
      <w:r w:rsidRPr="00ED00DF">
        <w:rPr>
          <w:b/>
          <w:i/>
          <w:sz w:val="24"/>
          <w:szCs w:val="24"/>
        </w:rPr>
        <w:t>с</w:t>
      </w:r>
      <w:r w:rsidRPr="00ED00DF">
        <w:rPr>
          <w:b/>
          <w:i/>
          <w:sz w:val="24"/>
          <w:szCs w:val="24"/>
        </w:rPr>
        <w:t xml:space="preserve">тупных формах, органичном включении музыки в актуальный контекст своей </w:t>
      </w:r>
      <w:r w:rsidRPr="00ED00DF">
        <w:rPr>
          <w:b/>
          <w:i/>
          <w:sz w:val="24"/>
          <w:szCs w:val="24"/>
        </w:rPr>
        <w:lastRenderedPageBreak/>
        <w:t>жизни.</w:t>
      </w:r>
    </w:p>
    <w:p w:rsidR="00DA40F8" w:rsidRPr="00ED00DF" w:rsidRDefault="00DA40F8" w:rsidP="00DA40F8">
      <w:pPr>
        <w:pStyle w:val="23"/>
        <w:shd w:val="clear" w:color="auto" w:fill="auto"/>
        <w:tabs>
          <w:tab w:val="left" w:pos="1980"/>
        </w:tabs>
        <w:spacing w:before="0" w:after="0" w:line="240" w:lineRule="auto"/>
        <w:ind w:firstLine="709"/>
        <w:rPr>
          <w:i/>
          <w:sz w:val="24"/>
          <w:szCs w:val="24"/>
        </w:rPr>
      </w:pPr>
      <w:r w:rsidRPr="00ED00DF">
        <w:rPr>
          <w:i/>
          <w:sz w:val="24"/>
          <w:szCs w:val="24"/>
        </w:rPr>
        <w:t>Обучающиеся, освоившие основную образовательную программу по музыке: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воспринимают российскую музыкальную культуру как целостное и самобытное цивилизационное явление;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знают достижения отечественных мастеров музыкальной культуры, испытывают гордость за них;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w:t>
      </w:r>
      <w:r w:rsidRPr="00ED00DF">
        <w:rPr>
          <w:sz w:val="24"/>
          <w:szCs w:val="24"/>
        </w:rPr>
        <w:t>е</w:t>
      </w:r>
      <w:r w:rsidRPr="00ED00DF">
        <w:rPr>
          <w:sz w:val="24"/>
          <w:szCs w:val="24"/>
        </w:rPr>
        <w:t>мятся участвовать в исполнении музыки своей национальной традиции, понимают отве</w:t>
      </w:r>
      <w:r w:rsidRPr="00ED00DF">
        <w:rPr>
          <w:sz w:val="24"/>
          <w:szCs w:val="24"/>
        </w:rPr>
        <w:t>т</w:t>
      </w:r>
      <w:r w:rsidRPr="00ED00DF">
        <w:rPr>
          <w:sz w:val="24"/>
          <w:szCs w:val="24"/>
        </w:rPr>
        <w:t>ственность за сохранение и передачу следующим поколениям музыкальной культуры своего народа);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понимают роль музыки как социально значимого явления, формирующего общ</w:t>
      </w:r>
      <w:r w:rsidRPr="00ED00DF">
        <w:rPr>
          <w:sz w:val="24"/>
          <w:szCs w:val="24"/>
        </w:rPr>
        <w:t>е</w:t>
      </w:r>
      <w:r w:rsidRPr="00ED00DF">
        <w:rPr>
          <w:sz w:val="24"/>
          <w:szCs w:val="24"/>
        </w:rPr>
        <w:t>ственные вкусы и настроения, включенного в развитие политического, экономического, религиозного, иных аспектов развития общества.</w:t>
      </w:r>
    </w:p>
    <w:p w:rsidR="00DA40F8" w:rsidRPr="00ED00DF" w:rsidRDefault="00DA40F8" w:rsidP="00DA40F8">
      <w:pPr>
        <w:pStyle w:val="23"/>
        <w:shd w:val="clear" w:color="auto" w:fill="auto"/>
        <w:tabs>
          <w:tab w:val="left" w:pos="1955"/>
        </w:tabs>
        <w:spacing w:before="0" w:after="0" w:line="240" w:lineRule="auto"/>
        <w:ind w:firstLine="709"/>
        <w:rPr>
          <w:b/>
          <w:i/>
          <w:sz w:val="24"/>
          <w:szCs w:val="24"/>
        </w:rPr>
      </w:pPr>
      <w:r w:rsidRPr="00ED00DF">
        <w:rPr>
          <w:b/>
          <w:i/>
          <w:sz w:val="24"/>
          <w:szCs w:val="24"/>
        </w:rPr>
        <w:t>К концу изучения модуля № 1 «Музыка моего края» обучающийся научится: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отличать и ценить музыкальные традиции своей родного края, народа; характ</w:t>
      </w:r>
      <w:r w:rsidRPr="00ED00DF">
        <w:rPr>
          <w:sz w:val="24"/>
          <w:szCs w:val="24"/>
        </w:rPr>
        <w:t>е</w:t>
      </w:r>
      <w:r w:rsidRPr="00ED00DF">
        <w:rPr>
          <w:sz w:val="24"/>
          <w:szCs w:val="24"/>
        </w:rPr>
        <w:t>ризовать особенности творчества народных и профессиональных музыкантов, творческих коллективов своего края;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исполнять и оценивать образцы музыкального фольклора и сочинения композ</w:t>
      </w:r>
      <w:r w:rsidRPr="00ED00DF">
        <w:rPr>
          <w:sz w:val="24"/>
          <w:szCs w:val="24"/>
        </w:rPr>
        <w:t>и</w:t>
      </w:r>
      <w:r w:rsidRPr="00ED00DF">
        <w:rPr>
          <w:sz w:val="24"/>
          <w:szCs w:val="24"/>
        </w:rPr>
        <w:t>торов своей малой родины.</w:t>
      </w:r>
    </w:p>
    <w:p w:rsidR="00DA40F8" w:rsidRPr="00ED00DF" w:rsidRDefault="00DA40F8" w:rsidP="00DA40F8">
      <w:pPr>
        <w:pStyle w:val="23"/>
        <w:shd w:val="clear" w:color="auto" w:fill="auto"/>
        <w:tabs>
          <w:tab w:val="left" w:pos="1964"/>
        </w:tabs>
        <w:spacing w:before="0" w:after="0" w:line="240" w:lineRule="auto"/>
        <w:ind w:firstLine="709"/>
        <w:rPr>
          <w:b/>
          <w:i/>
          <w:sz w:val="24"/>
          <w:szCs w:val="24"/>
        </w:rPr>
      </w:pPr>
      <w:r w:rsidRPr="00ED00DF">
        <w:rPr>
          <w:b/>
          <w:i/>
          <w:sz w:val="24"/>
          <w:szCs w:val="24"/>
        </w:rPr>
        <w:t>К концу изучения модуля № 2 «Народное музыкальное творчество России» об</w:t>
      </w:r>
      <w:r w:rsidRPr="00ED00DF">
        <w:rPr>
          <w:b/>
          <w:i/>
          <w:sz w:val="24"/>
          <w:szCs w:val="24"/>
        </w:rPr>
        <w:t>у</w:t>
      </w:r>
      <w:r w:rsidRPr="00ED00DF">
        <w:rPr>
          <w:b/>
          <w:i/>
          <w:sz w:val="24"/>
          <w:szCs w:val="24"/>
        </w:rPr>
        <w:t>чающийся научится: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различать на слух и исполнять произведения различных жанров фольклорной музыки;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определять на слух принадлежность народных музыкальных инструментов к группам духовых, струнных, ударно-шумовых инструментов;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объяснять на примерах связь устного народного музыкального творчества и де</w:t>
      </w:r>
      <w:r w:rsidRPr="00ED00DF">
        <w:rPr>
          <w:sz w:val="24"/>
          <w:szCs w:val="24"/>
        </w:rPr>
        <w:t>я</w:t>
      </w:r>
      <w:r w:rsidRPr="00ED00DF">
        <w:rPr>
          <w:sz w:val="24"/>
          <w:szCs w:val="24"/>
        </w:rPr>
        <w:t>тельности профессиональных музыкантов в развитии общей культуры страны.</w:t>
      </w:r>
    </w:p>
    <w:p w:rsidR="00DA40F8" w:rsidRPr="00ED00DF" w:rsidRDefault="00DA40F8" w:rsidP="00DA40F8">
      <w:pPr>
        <w:pStyle w:val="23"/>
        <w:shd w:val="clear" w:color="auto" w:fill="auto"/>
        <w:tabs>
          <w:tab w:val="left" w:pos="1959"/>
        </w:tabs>
        <w:spacing w:before="0" w:after="0" w:line="240" w:lineRule="auto"/>
        <w:ind w:firstLine="709"/>
        <w:rPr>
          <w:b/>
          <w:i/>
          <w:sz w:val="24"/>
          <w:szCs w:val="24"/>
        </w:rPr>
      </w:pPr>
      <w:r w:rsidRPr="00ED00DF">
        <w:rPr>
          <w:b/>
          <w:i/>
          <w:sz w:val="24"/>
          <w:szCs w:val="24"/>
        </w:rPr>
        <w:t>К концу изучения модуля № 3 «Русская классическая музыка» обучающийся научится: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различать на слух произведения русских композиторов-классиков, называть авт</w:t>
      </w:r>
      <w:r w:rsidRPr="00ED00DF">
        <w:rPr>
          <w:sz w:val="24"/>
          <w:szCs w:val="24"/>
        </w:rPr>
        <w:t>о</w:t>
      </w:r>
      <w:r w:rsidRPr="00ED00DF">
        <w:rPr>
          <w:sz w:val="24"/>
          <w:szCs w:val="24"/>
        </w:rPr>
        <w:t>ра, произведение, исполнительский состав;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исполнять (в т.ч. фрагментарно, отдельными темами) сочинения русских комп</w:t>
      </w:r>
      <w:r w:rsidRPr="00ED00DF">
        <w:rPr>
          <w:sz w:val="24"/>
          <w:szCs w:val="24"/>
        </w:rPr>
        <w:t>о</w:t>
      </w:r>
      <w:r w:rsidRPr="00ED00DF">
        <w:rPr>
          <w:sz w:val="24"/>
          <w:szCs w:val="24"/>
        </w:rPr>
        <w:t>зиторов;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характеризовать творчество не менее двух отечественных композиторов- класс</w:t>
      </w:r>
      <w:r w:rsidRPr="00ED00DF">
        <w:rPr>
          <w:sz w:val="24"/>
          <w:szCs w:val="24"/>
        </w:rPr>
        <w:t>и</w:t>
      </w:r>
      <w:r w:rsidRPr="00ED00DF">
        <w:rPr>
          <w:sz w:val="24"/>
          <w:szCs w:val="24"/>
        </w:rPr>
        <w:t>ков, приводить примеры наиболее известных сочинений.</w:t>
      </w:r>
    </w:p>
    <w:p w:rsidR="00DA40F8" w:rsidRPr="00ED00DF" w:rsidRDefault="00DA40F8" w:rsidP="00DA40F8">
      <w:pPr>
        <w:pStyle w:val="23"/>
        <w:shd w:val="clear" w:color="auto" w:fill="auto"/>
        <w:tabs>
          <w:tab w:val="left" w:pos="1973"/>
        </w:tabs>
        <w:spacing w:before="0" w:after="0" w:line="240" w:lineRule="auto"/>
        <w:ind w:firstLine="709"/>
        <w:rPr>
          <w:b/>
          <w:i/>
          <w:sz w:val="24"/>
          <w:szCs w:val="24"/>
        </w:rPr>
      </w:pPr>
      <w:r w:rsidRPr="00ED00DF">
        <w:rPr>
          <w:b/>
          <w:i/>
          <w:sz w:val="24"/>
          <w:szCs w:val="24"/>
        </w:rPr>
        <w:t>К концу изучения модуля № 4 «Жанры музыкального искусства» обучающийся научится: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различать и характеризовать жанры музыки (театральные, камерные и симфон</w:t>
      </w:r>
      <w:r w:rsidRPr="00ED00DF">
        <w:rPr>
          <w:sz w:val="24"/>
          <w:szCs w:val="24"/>
        </w:rPr>
        <w:t>и</w:t>
      </w:r>
      <w:r w:rsidRPr="00ED00DF">
        <w:rPr>
          <w:sz w:val="24"/>
          <w:szCs w:val="24"/>
        </w:rPr>
        <w:t>ческие, вокальные и инструментальные), знать их разновидности, приводить примеры;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рассуждать о круге образов и средствах их воплощения, типичных для данного жанра;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выразительно исполнять произведения (в т.ч. фрагменты) вокальных, </w:t>
      </w:r>
      <w:r w:rsidRPr="00ED00DF">
        <w:rPr>
          <w:sz w:val="24"/>
          <w:szCs w:val="24"/>
        </w:rPr>
        <w:lastRenderedPageBreak/>
        <w:t>инструме</w:t>
      </w:r>
      <w:r w:rsidRPr="00ED00DF">
        <w:rPr>
          <w:sz w:val="24"/>
          <w:szCs w:val="24"/>
        </w:rPr>
        <w:t>н</w:t>
      </w:r>
      <w:r w:rsidRPr="00ED00DF">
        <w:rPr>
          <w:sz w:val="24"/>
          <w:szCs w:val="24"/>
        </w:rPr>
        <w:t>тальных и музыкально-театральных жанров.</w:t>
      </w:r>
    </w:p>
    <w:p w:rsidR="00DA40F8" w:rsidRPr="00ED00DF" w:rsidRDefault="00DA40F8" w:rsidP="00DA40F8">
      <w:pPr>
        <w:pStyle w:val="23"/>
        <w:shd w:val="clear" w:color="auto" w:fill="auto"/>
        <w:tabs>
          <w:tab w:val="left" w:pos="1978"/>
          <w:tab w:val="left" w:pos="6409"/>
        </w:tabs>
        <w:spacing w:before="0" w:after="0" w:line="240" w:lineRule="auto"/>
        <w:ind w:firstLine="709"/>
        <w:rPr>
          <w:b/>
          <w:i/>
          <w:sz w:val="24"/>
          <w:szCs w:val="24"/>
        </w:rPr>
      </w:pPr>
      <w:r w:rsidRPr="00ED00DF">
        <w:rPr>
          <w:b/>
          <w:i/>
          <w:sz w:val="24"/>
          <w:szCs w:val="24"/>
        </w:rPr>
        <w:t>К концу изучения модуля № 5 «Музыка народов мира» обучающийся научится: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определять на слух музыкальные произведения, относящиеся к западноевропе</w:t>
      </w:r>
      <w:r w:rsidRPr="00ED00DF">
        <w:rPr>
          <w:sz w:val="24"/>
          <w:szCs w:val="24"/>
        </w:rPr>
        <w:t>й</w:t>
      </w:r>
      <w:r w:rsidRPr="00ED00DF">
        <w:rPr>
          <w:sz w:val="24"/>
          <w:szCs w:val="24"/>
        </w:rPr>
        <w:t>ской, латиноамериканской, азиатской традиционной музыкальной культуре, в т.ч. к о</w:t>
      </w:r>
      <w:r w:rsidRPr="00ED00DF">
        <w:rPr>
          <w:sz w:val="24"/>
          <w:szCs w:val="24"/>
        </w:rPr>
        <w:t>т</w:t>
      </w:r>
      <w:r w:rsidRPr="00ED00DF">
        <w:rPr>
          <w:sz w:val="24"/>
          <w:szCs w:val="24"/>
        </w:rPr>
        <w:t>дельным самобытным культурно-национальным традициям;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различать на слух и исполнять произведения различных жанров фольклорной музыки;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определять на слух принадлежность народных музыкальных инструментов к группам духовых, струнных, ударно-шумовых инструментов;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различать на слух и узнавать признаки влияния музыки разных народов мира в сочинениях профессиональных композиторов (из числа изученных культу</w:t>
      </w:r>
      <w:r w:rsidRPr="00ED00DF">
        <w:rPr>
          <w:sz w:val="24"/>
          <w:szCs w:val="24"/>
        </w:rPr>
        <w:t>р</w:t>
      </w:r>
      <w:r w:rsidRPr="00ED00DF">
        <w:rPr>
          <w:sz w:val="24"/>
          <w:szCs w:val="24"/>
        </w:rPr>
        <w:t>но-национальных традиций и жанров).</w:t>
      </w:r>
    </w:p>
    <w:p w:rsidR="00DA40F8" w:rsidRPr="00ED00DF" w:rsidRDefault="00DA40F8" w:rsidP="00DA40F8">
      <w:pPr>
        <w:pStyle w:val="23"/>
        <w:shd w:val="clear" w:color="auto" w:fill="auto"/>
        <w:tabs>
          <w:tab w:val="left" w:pos="1973"/>
        </w:tabs>
        <w:spacing w:before="0" w:after="0" w:line="240" w:lineRule="auto"/>
        <w:ind w:firstLine="709"/>
        <w:rPr>
          <w:b/>
          <w:i/>
          <w:sz w:val="24"/>
          <w:szCs w:val="24"/>
        </w:rPr>
      </w:pPr>
      <w:r w:rsidRPr="00ED00DF">
        <w:rPr>
          <w:b/>
          <w:i/>
          <w:sz w:val="24"/>
          <w:szCs w:val="24"/>
        </w:rPr>
        <w:t>К концу изучения модуля № 6 «Европейская классическая музыка» обучающийся научится: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различать на слух произведения европейских композиторов-классиков,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называть автора, произведение, исполнительский состав;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определять принадлежность музыкального произведения к одному из художес</w:t>
      </w:r>
      <w:r w:rsidRPr="00ED00DF">
        <w:rPr>
          <w:sz w:val="24"/>
          <w:szCs w:val="24"/>
        </w:rPr>
        <w:t>т</w:t>
      </w:r>
      <w:r w:rsidRPr="00ED00DF">
        <w:rPr>
          <w:sz w:val="24"/>
          <w:szCs w:val="24"/>
        </w:rPr>
        <w:t>венных стилей (барокко, классицизм, романтизм, импрессионизм);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исполнять (в т.ч. фрагментарно) сочинения композиторов-классиков;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характеризовать творчество не менее двух композиторов-классиков, приводить примеры наиболее известных сочинений.</w:t>
      </w:r>
    </w:p>
    <w:p w:rsidR="00DA40F8" w:rsidRPr="00ED00DF" w:rsidRDefault="00DA40F8" w:rsidP="00DA40F8">
      <w:pPr>
        <w:pStyle w:val="23"/>
        <w:shd w:val="clear" w:color="auto" w:fill="auto"/>
        <w:tabs>
          <w:tab w:val="left" w:pos="1998"/>
        </w:tabs>
        <w:spacing w:before="0" w:after="0" w:line="240" w:lineRule="auto"/>
        <w:ind w:firstLine="709"/>
        <w:rPr>
          <w:b/>
          <w:i/>
          <w:sz w:val="24"/>
          <w:szCs w:val="24"/>
        </w:rPr>
      </w:pPr>
      <w:r w:rsidRPr="00ED00DF">
        <w:rPr>
          <w:b/>
          <w:i/>
          <w:sz w:val="24"/>
          <w:szCs w:val="24"/>
        </w:rPr>
        <w:t>К концу изучения модуля № 7 «Духовная музыка» обучающийся научится: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различать и характеризовать жанры и произведения русской и европейской д</w:t>
      </w:r>
      <w:r w:rsidRPr="00ED00DF">
        <w:rPr>
          <w:sz w:val="24"/>
          <w:szCs w:val="24"/>
        </w:rPr>
        <w:t>у</w:t>
      </w:r>
      <w:r w:rsidRPr="00ED00DF">
        <w:rPr>
          <w:sz w:val="24"/>
          <w:szCs w:val="24"/>
        </w:rPr>
        <w:t>ховной музыки;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исполнять произведения русской и европейской духовной музыки;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приводить примеры сочинений духовной музыки, называть их автора.</w:t>
      </w:r>
    </w:p>
    <w:p w:rsidR="00DA40F8" w:rsidRPr="00ED00DF" w:rsidRDefault="00DA40F8" w:rsidP="00DA40F8">
      <w:pPr>
        <w:pStyle w:val="23"/>
        <w:shd w:val="clear" w:color="auto" w:fill="auto"/>
        <w:tabs>
          <w:tab w:val="left" w:pos="2142"/>
        </w:tabs>
        <w:spacing w:before="0" w:after="0" w:line="240" w:lineRule="auto"/>
        <w:ind w:firstLine="709"/>
        <w:rPr>
          <w:b/>
          <w:i/>
          <w:sz w:val="24"/>
          <w:szCs w:val="24"/>
        </w:rPr>
      </w:pPr>
      <w:r w:rsidRPr="00ED00DF">
        <w:rPr>
          <w:b/>
          <w:i/>
          <w:sz w:val="24"/>
          <w:szCs w:val="24"/>
        </w:rPr>
        <w:t>К концу изучения модуля № 8 «Современная музыка: основные жанры и напра</w:t>
      </w:r>
      <w:r w:rsidRPr="00ED00DF">
        <w:rPr>
          <w:b/>
          <w:i/>
          <w:sz w:val="24"/>
          <w:szCs w:val="24"/>
        </w:rPr>
        <w:t>в</w:t>
      </w:r>
      <w:r w:rsidRPr="00ED00DF">
        <w:rPr>
          <w:b/>
          <w:i/>
          <w:sz w:val="24"/>
          <w:szCs w:val="24"/>
        </w:rPr>
        <w:t>ления» обучающийся научится: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определять и характеризовать стили, направления и жанры современной музыки;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различать и определять на слух виды оркестров, ансамблей, тембры музыкальных инструментов, входящих в их состав;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исполнять современные музыкальные произведения в разных видах деятельности.</w:t>
      </w:r>
    </w:p>
    <w:p w:rsidR="00DA40F8" w:rsidRPr="00ED00DF" w:rsidRDefault="00DA40F8" w:rsidP="00DA40F8">
      <w:pPr>
        <w:pStyle w:val="23"/>
        <w:shd w:val="clear" w:color="auto" w:fill="auto"/>
        <w:tabs>
          <w:tab w:val="left" w:pos="2137"/>
        </w:tabs>
        <w:spacing w:before="0" w:after="0" w:line="240" w:lineRule="auto"/>
        <w:ind w:firstLine="709"/>
        <w:rPr>
          <w:b/>
          <w:i/>
          <w:sz w:val="24"/>
          <w:szCs w:val="24"/>
        </w:rPr>
      </w:pPr>
      <w:r w:rsidRPr="00ED00DF">
        <w:rPr>
          <w:b/>
          <w:i/>
          <w:sz w:val="24"/>
          <w:szCs w:val="24"/>
        </w:rPr>
        <w:t>К концу изучения модуля № 9 «Связь музыки с другими видами искусства» об</w:t>
      </w:r>
      <w:r w:rsidRPr="00ED00DF">
        <w:rPr>
          <w:b/>
          <w:i/>
          <w:sz w:val="24"/>
          <w:szCs w:val="24"/>
        </w:rPr>
        <w:t>у</w:t>
      </w:r>
      <w:r w:rsidRPr="00ED00DF">
        <w:rPr>
          <w:b/>
          <w:i/>
          <w:sz w:val="24"/>
          <w:szCs w:val="24"/>
        </w:rPr>
        <w:t>чающийся научится: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определять стилевые и жанровые параллели между музыкой и другими видами искусств;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различать и анализировать средства выразительности разных видов искусств;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w:t>
      </w:r>
      <w:r w:rsidRPr="00ED00DF">
        <w:rPr>
          <w:sz w:val="24"/>
          <w:szCs w:val="24"/>
        </w:rPr>
        <w:t>а</w:t>
      </w:r>
      <w:r w:rsidRPr="00ED00DF">
        <w:rPr>
          <w:sz w:val="24"/>
          <w:szCs w:val="24"/>
        </w:rPr>
        <w:t>тивные пары произведений из разных видов искусств, объясняя логику выбора;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высказывать суждения об основной идее, средствах ее воплощения, интонацио</w:t>
      </w:r>
      <w:r w:rsidRPr="00ED00DF">
        <w:rPr>
          <w:sz w:val="24"/>
          <w:szCs w:val="24"/>
        </w:rPr>
        <w:t>н</w:t>
      </w:r>
      <w:r w:rsidRPr="00ED00DF">
        <w:rPr>
          <w:sz w:val="24"/>
          <w:szCs w:val="24"/>
        </w:rPr>
        <w:t>ных особенностях, жанре, исполнителях музыкального произведения.</w:t>
      </w:r>
    </w:p>
    <w:p w:rsidR="00DA40F8" w:rsidRPr="00ED00DF" w:rsidRDefault="00DA40F8" w:rsidP="00DA40F8">
      <w:pPr>
        <w:rPr>
          <w:rFonts w:ascii="Times New Roman" w:hAnsi="Times New Roman"/>
          <w:b/>
        </w:rPr>
      </w:pPr>
      <w:r w:rsidRPr="00ED00DF">
        <w:rPr>
          <w:rFonts w:ascii="Times New Roman" w:hAnsi="Times New Roman" w:cs="Times New Roman"/>
          <w:b/>
        </w:rPr>
        <w:br w:type="page"/>
      </w:r>
      <w:r w:rsidRPr="00ED00DF">
        <w:rPr>
          <w:rFonts w:ascii="Times New Roman" w:hAnsi="Times New Roman" w:cs="Times New Roman"/>
          <w:b/>
        </w:rPr>
        <w:lastRenderedPageBreak/>
        <w:t>2.1.</w:t>
      </w:r>
      <w:r>
        <w:rPr>
          <w:rFonts w:ascii="Times New Roman" w:hAnsi="Times New Roman" w:cs="Times New Roman"/>
          <w:b/>
        </w:rPr>
        <w:t>1</w:t>
      </w:r>
      <w:r w:rsidRPr="00ED00DF">
        <w:rPr>
          <w:rFonts w:ascii="Times New Roman" w:hAnsi="Times New Roman" w:cs="Times New Roman"/>
          <w:b/>
        </w:rPr>
        <w:t>5. </w:t>
      </w:r>
      <w:r w:rsidRPr="00ED00DF">
        <w:rPr>
          <w:rFonts w:ascii="Times New Roman" w:hAnsi="Times New Roman"/>
          <w:b/>
        </w:rPr>
        <w:t>РАБОЧАЯ ПРОГРАММА УЧЕБНОГО ПРЕДМЕТА «ТЕХНОЛОГИЯ» (БАЗОВЫЙ УРОВЕНЬ)</w:t>
      </w:r>
    </w:p>
    <w:p w:rsidR="00DA40F8" w:rsidRPr="00ED00DF" w:rsidRDefault="00DA40F8" w:rsidP="00DA40F8">
      <w:pPr>
        <w:ind w:firstLine="709"/>
        <w:rPr>
          <w:rFonts w:ascii="Times New Roman" w:hAnsi="Times New Roman" w:cs="Times New Roman"/>
          <w:b/>
          <w:i/>
        </w:rPr>
      </w:pPr>
      <w:r w:rsidRPr="00ED00DF">
        <w:rPr>
          <w:rFonts w:ascii="Times New Roman" w:hAnsi="Times New Roman" w:cs="Times New Roman"/>
          <w:b/>
          <w:i/>
        </w:rPr>
        <w:t>Рабочая программа учебного предмета «Технология)» составлена в соотве</w:t>
      </w:r>
      <w:r w:rsidRPr="00ED00DF">
        <w:rPr>
          <w:rFonts w:ascii="Times New Roman" w:hAnsi="Times New Roman" w:cs="Times New Roman"/>
          <w:b/>
          <w:i/>
        </w:rPr>
        <w:t>т</w:t>
      </w:r>
      <w:r w:rsidRPr="00ED00DF">
        <w:rPr>
          <w:rFonts w:ascii="Times New Roman" w:hAnsi="Times New Roman" w:cs="Times New Roman"/>
          <w:b/>
          <w:i/>
        </w:rPr>
        <w:t>ствии с ФГОС ООО и Федеральной рабочей программой учебного предмета «Техн</w:t>
      </w:r>
      <w:r w:rsidRPr="00ED00DF">
        <w:rPr>
          <w:rFonts w:ascii="Times New Roman" w:hAnsi="Times New Roman" w:cs="Times New Roman"/>
          <w:b/>
          <w:i/>
        </w:rPr>
        <w:t>о</w:t>
      </w:r>
      <w:r w:rsidRPr="00ED00DF">
        <w:rPr>
          <w:rFonts w:ascii="Times New Roman" w:hAnsi="Times New Roman" w:cs="Times New Roman"/>
          <w:b/>
          <w:i/>
        </w:rPr>
        <w:t>логия» Федеральной образовательной программы ООО.</w:t>
      </w:r>
    </w:p>
    <w:p w:rsidR="00DA40F8" w:rsidRPr="00ED00DF" w:rsidRDefault="00DA40F8" w:rsidP="00DA40F8">
      <w:pPr>
        <w:ind w:firstLine="709"/>
        <w:rPr>
          <w:rFonts w:ascii="Times New Roman" w:hAnsi="Times New Roman" w:cs="Times New Roman"/>
          <w:b/>
          <w:i/>
        </w:rPr>
      </w:pPr>
      <w:r w:rsidRPr="00ED00DF">
        <w:t>Рабочая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w:t>
      </w:r>
      <w:r w:rsidRPr="00ED00DF">
        <w:t>о</w:t>
      </w:r>
      <w:r w:rsidRPr="00ED00DF">
        <w:t>граммы по технологии.</w:t>
      </w:r>
    </w:p>
    <w:p w:rsidR="00DA40F8" w:rsidRPr="00ED00DF" w:rsidRDefault="00DA40F8" w:rsidP="00DA40F8">
      <w:pPr>
        <w:pStyle w:val="23"/>
        <w:shd w:val="clear" w:color="auto" w:fill="auto"/>
        <w:tabs>
          <w:tab w:val="left" w:pos="1578"/>
        </w:tabs>
        <w:spacing w:before="0" w:after="0" w:line="240" w:lineRule="auto"/>
        <w:ind w:firstLine="709"/>
        <w:rPr>
          <w:b/>
          <w:sz w:val="24"/>
          <w:szCs w:val="24"/>
        </w:rPr>
      </w:pPr>
    </w:p>
    <w:p w:rsidR="00DA40F8" w:rsidRPr="00ED00DF" w:rsidRDefault="00DA40F8" w:rsidP="00DA40F8">
      <w:pPr>
        <w:pStyle w:val="23"/>
        <w:shd w:val="clear" w:color="auto" w:fill="auto"/>
        <w:tabs>
          <w:tab w:val="left" w:pos="1578"/>
        </w:tabs>
        <w:spacing w:before="0" w:after="0" w:line="240" w:lineRule="auto"/>
        <w:ind w:firstLine="709"/>
        <w:rPr>
          <w:b/>
          <w:sz w:val="24"/>
          <w:szCs w:val="24"/>
        </w:rPr>
      </w:pPr>
      <w:r w:rsidRPr="00ED00DF">
        <w:rPr>
          <w:b/>
          <w:sz w:val="24"/>
          <w:szCs w:val="24"/>
        </w:rPr>
        <w:t>1) ПОЯСНИТЕЛЬНАЯ ЗАПИСКА.</w:t>
      </w:r>
    </w:p>
    <w:p w:rsidR="00DA40F8" w:rsidRPr="00ED00DF" w:rsidRDefault="00DA40F8" w:rsidP="00DA40F8">
      <w:pPr>
        <w:pStyle w:val="23"/>
        <w:shd w:val="clear" w:color="auto" w:fill="auto"/>
        <w:tabs>
          <w:tab w:val="left" w:pos="1734"/>
        </w:tabs>
        <w:spacing w:before="0" w:after="0" w:line="240" w:lineRule="auto"/>
        <w:ind w:firstLine="709"/>
        <w:rPr>
          <w:sz w:val="24"/>
          <w:szCs w:val="24"/>
        </w:rPr>
      </w:pPr>
      <w:r w:rsidRPr="00ED00DF">
        <w:rPr>
          <w:sz w:val="24"/>
          <w:szCs w:val="24"/>
        </w:rPr>
        <w:t>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w:t>
      </w:r>
      <w:r w:rsidRPr="00ED00DF">
        <w:rPr>
          <w:sz w:val="24"/>
          <w:szCs w:val="24"/>
        </w:rPr>
        <w:t>т</w:t>
      </w:r>
      <w:r w:rsidRPr="00ED00DF">
        <w:rPr>
          <w:sz w:val="24"/>
          <w:szCs w:val="24"/>
        </w:rPr>
        <w:t>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w:t>
      </w:r>
      <w:r w:rsidRPr="00ED00DF">
        <w:rPr>
          <w:sz w:val="24"/>
          <w:szCs w:val="24"/>
        </w:rPr>
        <w:t>а</w:t>
      </w:r>
      <w:r w:rsidRPr="00ED00DF">
        <w:rPr>
          <w:sz w:val="24"/>
          <w:szCs w:val="24"/>
        </w:rPr>
        <w:t>лизации содержания.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Программа по технологии знакомит обучающихся с различными технологиями, в т.ч. материальными, информационными, коммуникационными, когнитивными, социал</w:t>
      </w:r>
      <w:r w:rsidRPr="00ED00DF">
        <w:rPr>
          <w:sz w:val="24"/>
          <w:szCs w:val="24"/>
        </w:rPr>
        <w:t>ь</w:t>
      </w:r>
      <w:r w:rsidRPr="00ED00DF">
        <w:rPr>
          <w:sz w:val="24"/>
          <w:szCs w:val="24"/>
        </w:rPr>
        <w:t>ными. В рамках освоения программы по технологии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rsidR="00DA40F8" w:rsidRPr="00ED00DF" w:rsidRDefault="00DA40F8" w:rsidP="00DA40F8">
      <w:pPr>
        <w:pStyle w:val="23"/>
        <w:shd w:val="clear" w:color="auto" w:fill="auto"/>
        <w:tabs>
          <w:tab w:val="left" w:pos="1743"/>
        </w:tabs>
        <w:spacing w:before="0" w:after="0" w:line="240" w:lineRule="auto"/>
        <w:ind w:firstLine="709"/>
        <w:rPr>
          <w:sz w:val="24"/>
          <w:szCs w:val="24"/>
        </w:rPr>
      </w:pPr>
      <w:r w:rsidRPr="00ED00DF">
        <w:rPr>
          <w:sz w:val="24"/>
          <w:szCs w:val="24"/>
        </w:rPr>
        <w:t xml:space="preserve">Программа по технологии раскрывает содержание, отражающее смену жизненных реалий и формирование пространства профессиональной ориентации и самоопределения личности, в т.ч.: компьютерное черчение, промышленный дизайн, 3 </w:t>
      </w:r>
      <w:r w:rsidRPr="00ED00DF">
        <w:rPr>
          <w:sz w:val="24"/>
          <w:szCs w:val="24"/>
          <w:lang w:val="en-US"/>
        </w:rPr>
        <w:t>D</w:t>
      </w:r>
      <w:r w:rsidRPr="00ED00DF">
        <w:rPr>
          <w:sz w:val="24"/>
          <w:szCs w:val="24"/>
        </w:rPr>
        <w:t>-моделирование,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rsidR="00DA40F8" w:rsidRPr="00ED00DF" w:rsidRDefault="00DA40F8" w:rsidP="00DA40F8">
      <w:pPr>
        <w:pStyle w:val="23"/>
        <w:shd w:val="clear" w:color="auto" w:fill="auto"/>
        <w:tabs>
          <w:tab w:val="left" w:pos="1738"/>
        </w:tabs>
        <w:spacing w:before="0" w:after="0" w:line="240" w:lineRule="auto"/>
        <w:ind w:firstLine="709"/>
        <w:rPr>
          <w:sz w:val="24"/>
          <w:szCs w:val="24"/>
        </w:rPr>
      </w:pPr>
      <w:r w:rsidRPr="00ED00DF">
        <w:rPr>
          <w:sz w:val="24"/>
          <w:szCs w:val="24"/>
        </w:rPr>
        <w:t>Программа по технологии конкретизирует содержание, предметные, метапредме</w:t>
      </w:r>
      <w:r w:rsidRPr="00ED00DF">
        <w:rPr>
          <w:sz w:val="24"/>
          <w:szCs w:val="24"/>
        </w:rPr>
        <w:t>т</w:t>
      </w:r>
      <w:r w:rsidRPr="00ED00DF">
        <w:rPr>
          <w:sz w:val="24"/>
          <w:szCs w:val="24"/>
        </w:rPr>
        <w:t>ные и личностные результаты.</w:t>
      </w:r>
    </w:p>
    <w:p w:rsidR="00DA40F8" w:rsidRPr="00ED00DF" w:rsidRDefault="00DA40F8" w:rsidP="00DA40F8">
      <w:pPr>
        <w:pStyle w:val="23"/>
        <w:shd w:val="clear" w:color="auto" w:fill="auto"/>
        <w:tabs>
          <w:tab w:val="left" w:pos="1738"/>
        </w:tabs>
        <w:spacing w:before="0" w:after="0" w:line="240" w:lineRule="auto"/>
        <w:ind w:firstLine="709"/>
        <w:rPr>
          <w:sz w:val="24"/>
          <w:szCs w:val="24"/>
        </w:rPr>
      </w:pPr>
      <w:r w:rsidRPr="00ED00DF">
        <w:rPr>
          <w:sz w:val="24"/>
          <w:szCs w:val="24"/>
        </w:rPr>
        <w:t>Стратегическими документами, определяющими направление модернизации содержания и методов обучения, являются ФГОС ООО и концепция преподавания пре</w:t>
      </w:r>
      <w:r w:rsidRPr="00ED00DF">
        <w:rPr>
          <w:sz w:val="24"/>
          <w:szCs w:val="24"/>
        </w:rPr>
        <w:t>д</w:t>
      </w:r>
      <w:r w:rsidRPr="00ED00DF">
        <w:rPr>
          <w:sz w:val="24"/>
          <w:szCs w:val="24"/>
        </w:rPr>
        <w:t>метной области «Технология».</w:t>
      </w:r>
    </w:p>
    <w:p w:rsidR="00DA40F8" w:rsidRPr="00ED00DF" w:rsidRDefault="00DA40F8" w:rsidP="00DA40F8">
      <w:pPr>
        <w:pStyle w:val="23"/>
        <w:shd w:val="clear" w:color="auto" w:fill="auto"/>
        <w:spacing w:before="0" w:after="0" w:line="240" w:lineRule="auto"/>
        <w:ind w:firstLine="709"/>
        <w:rPr>
          <w:sz w:val="24"/>
          <w:szCs w:val="24"/>
        </w:rPr>
      </w:pPr>
      <w:r w:rsidRPr="00ED00DF">
        <w:rPr>
          <w:b/>
          <w:i/>
          <w:sz w:val="24"/>
          <w:szCs w:val="24"/>
        </w:rPr>
        <w:t>Основной целью освоения технологии</w:t>
      </w:r>
      <w:r w:rsidRPr="00ED00DF">
        <w:rPr>
          <w:sz w:val="24"/>
          <w:szCs w:val="24"/>
        </w:rPr>
        <w:t xml:space="preserve"> является формирование технологической грамотности, глобальных компетенций, творческого мышления.</w:t>
      </w:r>
    </w:p>
    <w:p w:rsidR="00DA40F8" w:rsidRPr="00ED00DF" w:rsidRDefault="00DA40F8" w:rsidP="00DA40F8">
      <w:pPr>
        <w:pStyle w:val="23"/>
        <w:shd w:val="clear" w:color="auto" w:fill="auto"/>
        <w:tabs>
          <w:tab w:val="left" w:pos="1784"/>
        </w:tabs>
        <w:spacing w:before="0" w:after="0" w:line="240" w:lineRule="auto"/>
        <w:ind w:firstLine="709"/>
        <w:rPr>
          <w:b/>
          <w:i/>
          <w:sz w:val="24"/>
          <w:szCs w:val="24"/>
        </w:rPr>
      </w:pPr>
      <w:r w:rsidRPr="00ED00DF">
        <w:rPr>
          <w:b/>
          <w:i/>
          <w:sz w:val="24"/>
          <w:szCs w:val="24"/>
        </w:rPr>
        <w:t>Задачами курса технологии являются: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овладение знаниями, умениями и опытом деятельности в предметной области «Технология»;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формирование у обучающихся культуры проектной и исследовательской де</w:t>
      </w:r>
      <w:r w:rsidRPr="00ED00DF">
        <w:rPr>
          <w:sz w:val="24"/>
          <w:szCs w:val="24"/>
        </w:rPr>
        <w:t>я</w:t>
      </w:r>
      <w:r w:rsidRPr="00ED00DF">
        <w:rPr>
          <w:sz w:val="24"/>
          <w:szCs w:val="24"/>
        </w:rPr>
        <w:t>тельности, готовности к предложению и осуществлению новых технологических решений;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w:t>
      </w:r>
      <w:r w:rsidRPr="00ED00DF">
        <w:rPr>
          <w:sz w:val="24"/>
          <w:szCs w:val="24"/>
        </w:rPr>
        <w:t>о</w:t>
      </w:r>
      <w:r w:rsidRPr="00ED00DF">
        <w:rPr>
          <w:sz w:val="24"/>
          <w:szCs w:val="24"/>
        </w:rPr>
        <w:t>логий;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w:t>
      </w:r>
      <w:r w:rsidRPr="00ED00DF">
        <w:rPr>
          <w:sz w:val="24"/>
          <w:szCs w:val="24"/>
          <w:lang w:val="en-US"/>
        </w:rPr>
        <w:t> </w:t>
      </w:r>
      <w:r w:rsidRPr="00ED00DF">
        <w:rPr>
          <w:sz w:val="24"/>
          <w:szCs w:val="24"/>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DA40F8" w:rsidRPr="00ED00DF" w:rsidRDefault="00DA40F8" w:rsidP="00DA40F8">
      <w:pPr>
        <w:pStyle w:val="23"/>
        <w:shd w:val="clear" w:color="auto" w:fill="auto"/>
        <w:tabs>
          <w:tab w:val="left" w:pos="1753"/>
        </w:tabs>
        <w:spacing w:before="0" w:after="0" w:line="240" w:lineRule="auto"/>
        <w:ind w:firstLine="709"/>
        <w:rPr>
          <w:sz w:val="24"/>
          <w:szCs w:val="24"/>
        </w:rPr>
      </w:pPr>
      <w:r w:rsidRPr="00ED00DF">
        <w:rPr>
          <w:sz w:val="24"/>
          <w:szCs w:val="24"/>
        </w:rPr>
        <w:t>Технологическое образование обучающихся носит интегративный характер и строится на неразрывной взаимосвязи с трудовым процессом, создаёт возможность пр</w:t>
      </w:r>
      <w:r w:rsidRPr="00ED00DF">
        <w:rPr>
          <w:sz w:val="24"/>
          <w:szCs w:val="24"/>
        </w:rPr>
        <w:t>и</w:t>
      </w:r>
      <w:r w:rsidRPr="00ED00DF">
        <w:rPr>
          <w:sz w:val="24"/>
          <w:szCs w:val="24"/>
        </w:rPr>
        <w:t>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w:t>
      </w:r>
      <w:r w:rsidRPr="00ED00DF">
        <w:rPr>
          <w:sz w:val="24"/>
          <w:szCs w:val="24"/>
        </w:rPr>
        <w:t>я</w:t>
      </w:r>
      <w:r w:rsidRPr="00ED00DF">
        <w:rPr>
          <w:sz w:val="24"/>
          <w:szCs w:val="24"/>
        </w:rPr>
        <w:t>тельности, воспитания культуры личности во всех её проявлениях (культуры труда, эст</w:t>
      </w:r>
      <w:r w:rsidRPr="00ED00DF">
        <w:rPr>
          <w:sz w:val="24"/>
          <w:szCs w:val="24"/>
        </w:rPr>
        <w:t>е</w:t>
      </w:r>
      <w:r w:rsidRPr="00ED00DF">
        <w:rPr>
          <w:sz w:val="24"/>
          <w:szCs w:val="24"/>
        </w:rPr>
        <w:t>тической, правовой, экологической, технологической и других ее проявлениях), сам</w:t>
      </w:r>
      <w:r w:rsidRPr="00ED00DF">
        <w:rPr>
          <w:sz w:val="24"/>
          <w:szCs w:val="24"/>
        </w:rPr>
        <w:t>о</w:t>
      </w:r>
      <w:r w:rsidRPr="00ED00DF">
        <w:rPr>
          <w:sz w:val="24"/>
          <w:szCs w:val="24"/>
        </w:rPr>
        <w:t>стоятельности, инициативности, предприимчивости, развитии компетенций, позволяющих обучающимся осваивать новые виды труда и готовности принимать нестандартные реш</w:t>
      </w:r>
      <w:r w:rsidRPr="00ED00DF">
        <w:rPr>
          <w:sz w:val="24"/>
          <w:szCs w:val="24"/>
        </w:rPr>
        <w:t>е</w:t>
      </w:r>
      <w:r w:rsidRPr="00ED00DF">
        <w:rPr>
          <w:sz w:val="24"/>
          <w:szCs w:val="24"/>
        </w:rPr>
        <w:t>ния.</w:t>
      </w:r>
    </w:p>
    <w:p w:rsidR="00DA40F8" w:rsidRPr="00ED00DF" w:rsidRDefault="00DA40F8" w:rsidP="00DA40F8">
      <w:pPr>
        <w:pStyle w:val="23"/>
        <w:shd w:val="clear" w:color="auto" w:fill="auto"/>
        <w:tabs>
          <w:tab w:val="left" w:pos="1757"/>
        </w:tabs>
        <w:spacing w:before="0" w:after="0" w:line="240" w:lineRule="auto"/>
        <w:ind w:firstLine="709"/>
        <w:rPr>
          <w:sz w:val="24"/>
          <w:szCs w:val="24"/>
        </w:rPr>
      </w:pPr>
      <w:r w:rsidRPr="00ED00DF">
        <w:rPr>
          <w:i/>
          <w:sz w:val="24"/>
          <w:szCs w:val="24"/>
        </w:rPr>
        <w:t>Основной методический принцип программы по технологии</w:t>
      </w:r>
      <w:r w:rsidRPr="00ED00DF">
        <w:rPr>
          <w:sz w:val="24"/>
          <w:szCs w:val="24"/>
        </w:rPr>
        <w:t>: освоение сущности и структуры технологии неразрывно связано с освоением процесса познания - построения и анализа разнообразных моделей.</w:t>
      </w:r>
    </w:p>
    <w:p w:rsidR="00DA40F8" w:rsidRPr="00ED00DF" w:rsidRDefault="00DA40F8" w:rsidP="00DA40F8">
      <w:pPr>
        <w:pStyle w:val="23"/>
        <w:shd w:val="clear" w:color="auto" w:fill="auto"/>
        <w:tabs>
          <w:tab w:val="left" w:pos="1804"/>
        </w:tabs>
        <w:spacing w:before="0" w:after="0" w:line="240" w:lineRule="auto"/>
        <w:ind w:firstLine="709"/>
        <w:rPr>
          <w:i/>
          <w:sz w:val="24"/>
          <w:szCs w:val="24"/>
        </w:rPr>
      </w:pPr>
      <w:r w:rsidRPr="00ED00DF">
        <w:rPr>
          <w:i/>
          <w:sz w:val="24"/>
          <w:szCs w:val="24"/>
        </w:rPr>
        <w:t>Программа по технологии построена по модульному принципу.</w:t>
      </w:r>
    </w:p>
    <w:p w:rsidR="00DA40F8" w:rsidRPr="00ED00DF" w:rsidRDefault="00DA40F8" w:rsidP="00DA40F8">
      <w:pPr>
        <w:pStyle w:val="23"/>
        <w:shd w:val="clear" w:color="auto" w:fill="auto"/>
        <w:spacing w:before="0" w:after="0" w:line="240" w:lineRule="auto"/>
        <w:ind w:firstLine="709"/>
        <w:rPr>
          <w:sz w:val="24"/>
          <w:szCs w:val="24"/>
        </w:rPr>
      </w:pPr>
      <w:r w:rsidRPr="00ED00DF">
        <w:rPr>
          <w:i/>
          <w:sz w:val="24"/>
          <w:szCs w:val="24"/>
        </w:rPr>
        <w:t>Модульная программа по технологии</w:t>
      </w:r>
      <w:r w:rsidRPr="00ED00DF">
        <w:rPr>
          <w:sz w:val="24"/>
          <w:szCs w:val="24"/>
        </w:rPr>
        <w:t xml:space="preserve"> - это система логически завершённых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её реализации.</w:t>
      </w:r>
    </w:p>
    <w:p w:rsidR="00DA40F8" w:rsidRPr="00ED00DF" w:rsidRDefault="00DA40F8" w:rsidP="00DA40F8">
      <w:pPr>
        <w:pStyle w:val="23"/>
        <w:shd w:val="clear" w:color="auto" w:fill="auto"/>
        <w:spacing w:before="0" w:after="0" w:line="240" w:lineRule="auto"/>
        <w:ind w:firstLine="709"/>
        <w:rPr>
          <w:b/>
          <w:sz w:val="24"/>
          <w:szCs w:val="24"/>
        </w:rPr>
      </w:pPr>
      <w:r w:rsidRPr="00ED00DF">
        <w:rPr>
          <w:b/>
          <w:sz w:val="24"/>
          <w:szCs w:val="24"/>
        </w:rPr>
        <w:t>Модульная программа включает инвариантные (обязательные) модули и в</w:t>
      </w:r>
      <w:r w:rsidRPr="00ED00DF">
        <w:rPr>
          <w:b/>
          <w:sz w:val="24"/>
          <w:szCs w:val="24"/>
        </w:rPr>
        <w:t>а</w:t>
      </w:r>
      <w:r w:rsidRPr="00ED00DF">
        <w:rPr>
          <w:b/>
          <w:sz w:val="24"/>
          <w:szCs w:val="24"/>
        </w:rPr>
        <w:t>риативные.</w:t>
      </w:r>
    </w:p>
    <w:p w:rsidR="00DA40F8" w:rsidRPr="00ED00DF" w:rsidRDefault="00DA40F8" w:rsidP="00DA40F8">
      <w:pPr>
        <w:pStyle w:val="23"/>
        <w:shd w:val="clear" w:color="auto" w:fill="auto"/>
        <w:tabs>
          <w:tab w:val="left" w:pos="1948"/>
        </w:tabs>
        <w:spacing w:before="0" w:after="0" w:line="240" w:lineRule="auto"/>
        <w:ind w:left="709"/>
        <w:rPr>
          <w:b/>
          <w:sz w:val="24"/>
          <w:szCs w:val="24"/>
        </w:rPr>
      </w:pPr>
      <w:r w:rsidRPr="00ED00DF">
        <w:rPr>
          <w:b/>
          <w:sz w:val="24"/>
          <w:szCs w:val="24"/>
        </w:rPr>
        <w:t>Инвариантные модули программы по технологии.</w:t>
      </w:r>
    </w:p>
    <w:p w:rsidR="00DA40F8" w:rsidRPr="00ED00DF" w:rsidRDefault="00DA40F8" w:rsidP="00DA40F8">
      <w:pPr>
        <w:pStyle w:val="23"/>
        <w:shd w:val="clear" w:color="auto" w:fill="auto"/>
        <w:tabs>
          <w:tab w:val="left" w:pos="2154"/>
        </w:tabs>
        <w:spacing w:before="0" w:after="0" w:line="240" w:lineRule="auto"/>
        <w:ind w:firstLine="709"/>
        <w:rPr>
          <w:b/>
          <w:i/>
          <w:sz w:val="24"/>
          <w:szCs w:val="24"/>
        </w:rPr>
      </w:pPr>
      <w:r w:rsidRPr="00ED00DF">
        <w:rPr>
          <w:b/>
          <w:i/>
          <w:sz w:val="24"/>
          <w:szCs w:val="24"/>
        </w:rPr>
        <w:t>Модуль «Производство и технологии»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Модуль «Производство и технология»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Особенностью современной техносферы является распространение технологич</w:t>
      </w:r>
      <w:r w:rsidRPr="00ED00DF">
        <w:rPr>
          <w:sz w:val="24"/>
          <w:szCs w:val="24"/>
        </w:rPr>
        <w:t>е</w:t>
      </w:r>
      <w:r w:rsidRPr="00ED00DF">
        <w:rPr>
          <w:sz w:val="24"/>
          <w:szCs w:val="24"/>
        </w:rPr>
        <w:t>ского подхода на когнитивную область. Объектом технологий становятся фундаментал</w:t>
      </w:r>
      <w:r w:rsidRPr="00ED00DF">
        <w:rPr>
          <w:sz w:val="24"/>
          <w:szCs w:val="24"/>
        </w:rPr>
        <w:t>ь</w:t>
      </w:r>
      <w:r w:rsidRPr="00ED00DF">
        <w:rPr>
          <w:sz w:val="24"/>
          <w:szCs w:val="24"/>
        </w:rPr>
        <w:t>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w:t>
      </w:r>
      <w:r w:rsidRPr="00ED00DF">
        <w:rPr>
          <w:sz w:val="24"/>
          <w:szCs w:val="24"/>
        </w:rPr>
        <w:t>х</w:t>
      </w:r>
      <w:r w:rsidRPr="00ED00DF">
        <w:rPr>
          <w:sz w:val="24"/>
          <w:szCs w:val="24"/>
        </w:rPr>
        <w:t>нологий.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Освоение содержания модуля осуществляется на протяжении всего курса технол</w:t>
      </w:r>
      <w:r w:rsidRPr="00ED00DF">
        <w:rPr>
          <w:sz w:val="24"/>
          <w:szCs w:val="24"/>
        </w:rPr>
        <w:t>о</w:t>
      </w:r>
      <w:r w:rsidRPr="00ED00DF">
        <w:rPr>
          <w:sz w:val="24"/>
          <w:szCs w:val="24"/>
        </w:rPr>
        <w:t>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w:t>
      </w:r>
      <w:r w:rsidRPr="00ED00DF">
        <w:rPr>
          <w:sz w:val="24"/>
          <w:szCs w:val="24"/>
        </w:rPr>
        <w:t>е</w:t>
      </w:r>
      <w:r w:rsidRPr="00ED00DF">
        <w:rPr>
          <w:sz w:val="24"/>
          <w:szCs w:val="24"/>
        </w:rPr>
        <w:t>скими системами, материалами, производством и профессиональной деятельностью.</w:t>
      </w:r>
    </w:p>
    <w:p w:rsidR="00DA40F8" w:rsidRPr="00ED00DF" w:rsidRDefault="00DA40F8" w:rsidP="00DA40F8">
      <w:pPr>
        <w:pStyle w:val="23"/>
        <w:shd w:val="clear" w:color="auto" w:fill="auto"/>
        <w:tabs>
          <w:tab w:val="left" w:pos="2093"/>
        </w:tabs>
        <w:spacing w:before="0" w:after="0" w:line="240" w:lineRule="auto"/>
        <w:ind w:firstLine="709"/>
        <w:rPr>
          <w:b/>
          <w:i/>
          <w:sz w:val="24"/>
          <w:szCs w:val="24"/>
        </w:rPr>
      </w:pPr>
      <w:r w:rsidRPr="00ED00DF">
        <w:rPr>
          <w:b/>
          <w:i/>
          <w:sz w:val="24"/>
          <w:szCs w:val="24"/>
        </w:rPr>
        <w:t>Модуль «Технологии обработки материалов и пищевых продуктов»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w:t>
      </w:r>
      <w:r w:rsidRPr="00ED00DF">
        <w:rPr>
          <w:sz w:val="24"/>
          <w:szCs w:val="24"/>
        </w:rPr>
        <w:t>ь</w:t>
      </w:r>
      <w:r w:rsidRPr="00ED00DF">
        <w:rPr>
          <w:sz w:val="24"/>
          <w:szCs w:val="24"/>
        </w:rPr>
        <w:t>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w:t>
      </w:r>
      <w:r w:rsidRPr="00ED00DF">
        <w:rPr>
          <w:sz w:val="24"/>
          <w:szCs w:val="24"/>
        </w:rPr>
        <w:t>о</w:t>
      </w:r>
      <w:r w:rsidRPr="00ED00DF">
        <w:rPr>
          <w:sz w:val="24"/>
          <w:szCs w:val="24"/>
        </w:rPr>
        <w:t>соблений, экологические последствия использования материалов и применения технол</w:t>
      </w:r>
      <w:r w:rsidRPr="00ED00DF">
        <w:rPr>
          <w:sz w:val="24"/>
          <w:szCs w:val="24"/>
        </w:rPr>
        <w:t>о</w:t>
      </w:r>
      <w:r w:rsidRPr="00ED00DF">
        <w:rPr>
          <w:sz w:val="24"/>
          <w:szCs w:val="24"/>
        </w:rPr>
        <w:t>гий, а также характеризуются профессии, непосредственно связанные с получением и о</w:t>
      </w:r>
      <w:r w:rsidRPr="00ED00DF">
        <w:rPr>
          <w:sz w:val="24"/>
          <w:szCs w:val="24"/>
        </w:rPr>
        <w:t>б</w:t>
      </w:r>
      <w:r w:rsidRPr="00ED00DF">
        <w:rPr>
          <w:sz w:val="24"/>
          <w:szCs w:val="24"/>
        </w:rPr>
        <w:t>работкой данных материалов. Изучение материалов и технологий предполагается в пр</w:t>
      </w:r>
      <w:r w:rsidRPr="00ED00DF">
        <w:rPr>
          <w:sz w:val="24"/>
          <w:szCs w:val="24"/>
        </w:rPr>
        <w:t>о</w:t>
      </w:r>
      <w:r w:rsidRPr="00ED00DF">
        <w:rPr>
          <w:sz w:val="24"/>
          <w:szCs w:val="24"/>
        </w:rPr>
        <w:t>цессе выполнения учебного проекта, результатом которого будет продукт-изделие, изг</w:t>
      </w:r>
      <w:r w:rsidRPr="00ED00DF">
        <w:rPr>
          <w:sz w:val="24"/>
          <w:szCs w:val="24"/>
        </w:rPr>
        <w:t>о</w:t>
      </w:r>
      <w:r w:rsidRPr="00ED00DF">
        <w:rPr>
          <w:sz w:val="24"/>
          <w:szCs w:val="24"/>
        </w:rPr>
        <w:t>товленный обучающимися. Модуль может быть представлен как проектный цикл по о</w:t>
      </w:r>
      <w:r w:rsidRPr="00ED00DF">
        <w:rPr>
          <w:sz w:val="24"/>
          <w:szCs w:val="24"/>
        </w:rPr>
        <w:t>с</w:t>
      </w:r>
      <w:r w:rsidRPr="00ED00DF">
        <w:rPr>
          <w:sz w:val="24"/>
          <w:szCs w:val="24"/>
        </w:rPr>
        <w:t>воению технологии обработки материалов.</w:t>
      </w:r>
    </w:p>
    <w:p w:rsidR="00DA40F8" w:rsidRPr="00ED00DF" w:rsidRDefault="00DA40F8" w:rsidP="00DA40F8">
      <w:pPr>
        <w:pStyle w:val="23"/>
        <w:shd w:val="clear" w:color="auto" w:fill="auto"/>
        <w:tabs>
          <w:tab w:val="left" w:pos="2085"/>
        </w:tabs>
        <w:spacing w:before="0" w:after="0" w:line="240" w:lineRule="auto"/>
        <w:ind w:firstLine="709"/>
        <w:rPr>
          <w:b/>
          <w:i/>
          <w:sz w:val="24"/>
          <w:szCs w:val="24"/>
        </w:rPr>
      </w:pPr>
      <w:r w:rsidRPr="00ED00DF">
        <w:rPr>
          <w:b/>
          <w:i/>
          <w:sz w:val="24"/>
          <w:szCs w:val="24"/>
        </w:rPr>
        <w:t>Модуль «Компьютерная графика. Черчение»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В рамках данного модуля обучающиеся знакомятся с основными видами и </w:t>
      </w:r>
      <w:r w:rsidRPr="00ED00DF">
        <w:rPr>
          <w:sz w:val="24"/>
          <w:szCs w:val="24"/>
        </w:rPr>
        <w:lastRenderedPageBreak/>
        <w:t>обла</w:t>
      </w:r>
      <w:r w:rsidRPr="00ED00DF">
        <w:rPr>
          <w:sz w:val="24"/>
          <w:szCs w:val="24"/>
        </w:rPr>
        <w:t>с</w:t>
      </w:r>
      <w:r w:rsidRPr="00ED00DF">
        <w:rPr>
          <w:sz w:val="24"/>
          <w:szCs w:val="24"/>
        </w:rPr>
        <w:t>тями применения графической информации, с различными типами графических изобр</w:t>
      </w:r>
      <w:r w:rsidRPr="00ED00DF">
        <w:rPr>
          <w:sz w:val="24"/>
          <w:szCs w:val="24"/>
        </w:rPr>
        <w:t>а</w:t>
      </w:r>
      <w:r w:rsidRPr="00ED00DF">
        <w:rPr>
          <w:sz w:val="24"/>
          <w:szCs w:val="24"/>
        </w:rPr>
        <w:t>жений и их элементами, учатся применять чертёжные инструменты, читать и выполнять чертежи на бумажном носителе с соблюдением основных правил, знакомятся с инстр</w:t>
      </w:r>
      <w:r w:rsidRPr="00ED00DF">
        <w:rPr>
          <w:sz w:val="24"/>
          <w:szCs w:val="24"/>
        </w:rPr>
        <w:t>у</w:t>
      </w:r>
      <w:r w:rsidRPr="00ED00DF">
        <w:rPr>
          <w:sz w:val="24"/>
          <w:szCs w:val="24"/>
        </w:rPr>
        <w:t>ментами и условными графическими обозначениями графических редакторов, учатся со</w:t>
      </w:r>
      <w:r w:rsidRPr="00ED00DF">
        <w:rPr>
          <w:sz w:val="24"/>
          <w:szCs w:val="24"/>
        </w:rPr>
        <w:t>з</w:t>
      </w:r>
      <w:r w:rsidRPr="00ED00DF">
        <w:rPr>
          <w:sz w:val="24"/>
          <w:szCs w:val="24"/>
        </w:rPr>
        <w:t>давать с их помощью тексты и рисунки, знакомятся с видами конструкторской докуме</w:t>
      </w:r>
      <w:r w:rsidRPr="00ED00DF">
        <w:rPr>
          <w:sz w:val="24"/>
          <w:szCs w:val="24"/>
        </w:rPr>
        <w:t>н</w:t>
      </w:r>
      <w:r w:rsidRPr="00ED00DF">
        <w:rPr>
          <w:sz w:val="24"/>
          <w:szCs w:val="24"/>
        </w:rPr>
        <w:t>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расчётов по чертежам.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w:t>
      </w:r>
      <w:r w:rsidRPr="00ED00DF">
        <w:rPr>
          <w:sz w:val="24"/>
          <w:szCs w:val="24"/>
        </w:rPr>
        <w:t>к</w:t>
      </w:r>
      <w:r w:rsidRPr="00ED00DF">
        <w:rPr>
          <w:sz w:val="24"/>
          <w:szCs w:val="24"/>
        </w:rPr>
        <w:t>репления кадрового потенциала российского производства.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Содержание модуля «Компьютерная графика. Черчение» может быть представлено, в т.ч., и отдельными темами или блоками в других модулях. Ориентиром в данном случае будут планируемые предметные результаты за год обучения.</w:t>
      </w:r>
    </w:p>
    <w:p w:rsidR="00DA40F8" w:rsidRPr="00ED00DF" w:rsidRDefault="00DA40F8" w:rsidP="00DA40F8">
      <w:pPr>
        <w:pStyle w:val="23"/>
        <w:shd w:val="clear" w:color="auto" w:fill="auto"/>
        <w:tabs>
          <w:tab w:val="left" w:pos="2085"/>
        </w:tabs>
        <w:spacing w:before="0" w:after="0" w:line="240" w:lineRule="auto"/>
        <w:ind w:left="709"/>
        <w:rPr>
          <w:b/>
          <w:i/>
          <w:sz w:val="24"/>
          <w:szCs w:val="24"/>
        </w:rPr>
      </w:pPr>
      <w:r w:rsidRPr="00ED00DF">
        <w:rPr>
          <w:b/>
          <w:i/>
          <w:sz w:val="24"/>
          <w:szCs w:val="24"/>
        </w:rPr>
        <w:t>Модуль «Робототехника»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 модуле наиболее полно реализуется идея конвергенции материальных и инфо</w:t>
      </w:r>
      <w:r w:rsidRPr="00ED00DF">
        <w:rPr>
          <w:sz w:val="24"/>
          <w:szCs w:val="24"/>
        </w:rPr>
        <w:t>р</w:t>
      </w:r>
      <w:r w:rsidRPr="00ED00DF">
        <w:rPr>
          <w:sz w:val="24"/>
          <w:szCs w:val="24"/>
        </w:rPr>
        <w:t>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w:t>
      </w:r>
      <w:r w:rsidRPr="00ED00DF">
        <w:rPr>
          <w:sz w:val="24"/>
          <w:szCs w:val="24"/>
        </w:rPr>
        <w:t>а</w:t>
      </w:r>
      <w:r w:rsidRPr="00ED00DF">
        <w:rPr>
          <w:sz w:val="24"/>
          <w:szCs w:val="24"/>
        </w:rPr>
        <w:t>циями и этапами).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Модуль «Робототехника» позволяет в процессе конструирования, создания дейс</w:t>
      </w:r>
      <w:r w:rsidRPr="00ED00DF">
        <w:rPr>
          <w:sz w:val="24"/>
          <w:szCs w:val="24"/>
        </w:rPr>
        <w:t>т</w:t>
      </w:r>
      <w:r w:rsidRPr="00ED00DF">
        <w:rPr>
          <w:sz w:val="24"/>
          <w:szCs w:val="24"/>
        </w:rPr>
        <w:t>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rsidR="00DA40F8" w:rsidRPr="00ED00DF" w:rsidRDefault="00DA40F8" w:rsidP="00DA40F8">
      <w:pPr>
        <w:pStyle w:val="23"/>
        <w:shd w:val="clear" w:color="auto" w:fill="auto"/>
        <w:tabs>
          <w:tab w:val="left" w:pos="2105"/>
        </w:tabs>
        <w:spacing w:before="0" w:after="0" w:line="240" w:lineRule="auto"/>
        <w:ind w:firstLine="709"/>
        <w:rPr>
          <w:b/>
          <w:i/>
          <w:sz w:val="24"/>
          <w:szCs w:val="24"/>
        </w:rPr>
      </w:pPr>
      <w:r w:rsidRPr="00ED00DF">
        <w:rPr>
          <w:b/>
          <w:i/>
          <w:sz w:val="24"/>
          <w:szCs w:val="24"/>
        </w:rPr>
        <w:t>Модуль «3</w:t>
      </w:r>
      <w:r w:rsidRPr="00ED00DF">
        <w:rPr>
          <w:b/>
          <w:i/>
          <w:sz w:val="24"/>
          <w:szCs w:val="24"/>
          <w:lang w:val="en-US"/>
        </w:rPr>
        <w:t>D</w:t>
      </w:r>
      <w:r w:rsidRPr="00ED00DF">
        <w:rPr>
          <w:b/>
          <w:i/>
          <w:sz w:val="24"/>
          <w:szCs w:val="24"/>
        </w:rPr>
        <w:t>-моделирование, прототипирование, макетирование»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w:t>
      </w:r>
      <w:r w:rsidRPr="00ED00DF">
        <w:rPr>
          <w:sz w:val="24"/>
          <w:szCs w:val="24"/>
        </w:rPr>
        <w:t>е</w:t>
      </w:r>
      <w:r w:rsidRPr="00ED00DF">
        <w:rPr>
          <w:sz w:val="24"/>
          <w:szCs w:val="24"/>
        </w:rPr>
        <w:t>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её элементы и открывает возможность использовать технолог</w:t>
      </w:r>
      <w:r w:rsidRPr="00ED00DF">
        <w:rPr>
          <w:sz w:val="24"/>
          <w:szCs w:val="24"/>
        </w:rPr>
        <w:t>и</w:t>
      </w:r>
      <w:r w:rsidRPr="00ED00DF">
        <w:rPr>
          <w:sz w:val="24"/>
          <w:szCs w:val="24"/>
        </w:rPr>
        <w:t>ческий подход при построении моделей, необходимых для познания объекта. Модуль и</w:t>
      </w:r>
      <w:r w:rsidRPr="00ED00DF">
        <w:rPr>
          <w:sz w:val="24"/>
          <w:szCs w:val="24"/>
        </w:rPr>
        <w:t>г</w:t>
      </w:r>
      <w:r w:rsidRPr="00ED00DF">
        <w:rPr>
          <w:sz w:val="24"/>
          <w:szCs w:val="24"/>
        </w:rPr>
        <w:t>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rsidR="00DA40F8" w:rsidRPr="00ED00DF" w:rsidRDefault="00DA40F8" w:rsidP="00DA40F8">
      <w:pPr>
        <w:pStyle w:val="23"/>
        <w:shd w:val="clear" w:color="auto" w:fill="auto"/>
        <w:tabs>
          <w:tab w:val="left" w:pos="1894"/>
        </w:tabs>
        <w:spacing w:before="0" w:after="0" w:line="240" w:lineRule="auto"/>
        <w:ind w:left="709"/>
        <w:rPr>
          <w:b/>
          <w:sz w:val="24"/>
          <w:szCs w:val="24"/>
        </w:rPr>
      </w:pPr>
      <w:r w:rsidRPr="00ED00DF">
        <w:rPr>
          <w:b/>
          <w:sz w:val="24"/>
          <w:szCs w:val="24"/>
        </w:rPr>
        <w:t>Вариативные модули программы по технологии</w:t>
      </w:r>
    </w:p>
    <w:p w:rsidR="00DA40F8" w:rsidRPr="00ED00DF" w:rsidRDefault="00DA40F8" w:rsidP="00DA40F8">
      <w:pPr>
        <w:pStyle w:val="23"/>
        <w:shd w:val="clear" w:color="auto" w:fill="auto"/>
        <w:tabs>
          <w:tab w:val="left" w:pos="2105"/>
        </w:tabs>
        <w:spacing w:before="0" w:after="0" w:line="240" w:lineRule="auto"/>
        <w:ind w:left="709"/>
        <w:rPr>
          <w:b/>
          <w:i/>
          <w:sz w:val="24"/>
          <w:szCs w:val="24"/>
        </w:rPr>
      </w:pPr>
      <w:r w:rsidRPr="00ED00DF">
        <w:rPr>
          <w:b/>
          <w:i/>
          <w:sz w:val="24"/>
          <w:szCs w:val="24"/>
        </w:rPr>
        <w:t>Модуль «Автоматизированные системы»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w:t>
      </w:r>
      <w:r w:rsidRPr="00ED00DF">
        <w:rPr>
          <w:sz w:val="24"/>
          <w:szCs w:val="24"/>
        </w:rPr>
        <w:t>о</w:t>
      </w:r>
      <w:r w:rsidRPr="00ED00DF">
        <w:rPr>
          <w:sz w:val="24"/>
          <w:szCs w:val="24"/>
        </w:rPr>
        <w:t>ванными системами и их практической реализации на примере простых технических си</w:t>
      </w:r>
      <w:r w:rsidRPr="00ED00DF">
        <w:rPr>
          <w:sz w:val="24"/>
          <w:szCs w:val="24"/>
        </w:rPr>
        <w:t>с</w:t>
      </w:r>
      <w:r w:rsidRPr="00ED00DF">
        <w:rPr>
          <w:sz w:val="24"/>
          <w:szCs w:val="24"/>
        </w:rPr>
        <w:t>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DA40F8" w:rsidRPr="00ED00DF" w:rsidRDefault="00DA40F8" w:rsidP="00DA40F8">
      <w:pPr>
        <w:pStyle w:val="23"/>
        <w:shd w:val="clear" w:color="auto" w:fill="auto"/>
        <w:tabs>
          <w:tab w:val="left" w:pos="2110"/>
        </w:tabs>
        <w:spacing w:before="0" w:after="0" w:line="240" w:lineRule="auto"/>
        <w:ind w:left="709"/>
        <w:rPr>
          <w:b/>
          <w:i/>
          <w:sz w:val="24"/>
          <w:szCs w:val="24"/>
        </w:rPr>
      </w:pPr>
      <w:r w:rsidRPr="00ED00DF">
        <w:rPr>
          <w:b/>
          <w:i/>
          <w:sz w:val="24"/>
          <w:szCs w:val="24"/>
        </w:rPr>
        <w:t>Модули «Животноводство» и «Растениеводство»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Модули знакомят обучающихся с классическими и современными технологиями в сельскохозяйственной сфере, направленными на природные объекты, имеющие свои би</w:t>
      </w:r>
      <w:r w:rsidRPr="00ED00DF">
        <w:rPr>
          <w:sz w:val="24"/>
          <w:szCs w:val="24"/>
        </w:rPr>
        <w:t>о</w:t>
      </w:r>
      <w:r w:rsidRPr="00ED00DF">
        <w:rPr>
          <w:sz w:val="24"/>
          <w:szCs w:val="24"/>
        </w:rPr>
        <w:t>логические циклы.</w:t>
      </w:r>
    </w:p>
    <w:p w:rsidR="00DA40F8" w:rsidRPr="00ED00DF" w:rsidRDefault="00DA40F8" w:rsidP="00DA40F8">
      <w:pPr>
        <w:pStyle w:val="23"/>
        <w:shd w:val="clear" w:color="auto" w:fill="auto"/>
        <w:tabs>
          <w:tab w:val="left" w:pos="2123"/>
        </w:tabs>
        <w:spacing w:before="0" w:after="0" w:line="240" w:lineRule="auto"/>
        <w:ind w:firstLine="709"/>
        <w:rPr>
          <w:b/>
          <w:i/>
          <w:sz w:val="24"/>
          <w:szCs w:val="24"/>
        </w:rPr>
      </w:pPr>
      <w:r w:rsidRPr="00ED00DF">
        <w:rPr>
          <w:b/>
          <w:i/>
          <w:sz w:val="24"/>
          <w:szCs w:val="24"/>
        </w:rPr>
        <w:t>В курсе технологии осуществляется реализация межпредметных связей: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с алгеброй и геометрией при изучении модулей «Компьютерная графика. Черч</w:t>
      </w:r>
      <w:r w:rsidRPr="00ED00DF">
        <w:rPr>
          <w:sz w:val="24"/>
          <w:szCs w:val="24"/>
        </w:rPr>
        <w:t>е</w:t>
      </w:r>
      <w:r w:rsidRPr="00ED00DF">
        <w:rPr>
          <w:sz w:val="24"/>
          <w:szCs w:val="24"/>
        </w:rPr>
        <w:t>ние», «3</w:t>
      </w:r>
      <w:r w:rsidRPr="00ED00DF">
        <w:rPr>
          <w:sz w:val="24"/>
          <w:szCs w:val="24"/>
          <w:lang w:val="en-US"/>
        </w:rPr>
        <w:t>D</w:t>
      </w:r>
      <w:r w:rsidRPr="00ED00DF">
        <w:rPr>
          <w:sz w:val="24"/>
          <w:szCs w:val="24"/>
        </w:rPr>
        <w:t>-моделирование, прототипирование, макетирование», «Технологии обработки материалов и пищевых продуктов»;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 xml:space="preserve">с химией при освоении разделов, связанных с технологиями химической </w:t>
      </w:r>
      <w:r w:rsidRPr="00ED00DF">
        <w:rPr>
          <w:sz w:val="24"/>
          <w:szCs w:val="24"/>
        </w:rPr>
        <w:lastRenderedPageBreak/>
        <w:t>пр</w:t>
      </w:r>
      <w:r w:rsidRPr="00ED00DF">
        <w:rPr>
          <w:sz w:val="24"/>
          <w:szCs w:val="24"/>
        </w:rPr>
        <w:t>о</w:t>
      </w:r>
      <w:r w:rsidRPr="00ED00DF">
        <w:rPr>
          <w:sz w:val="24"/>
          <w:szCs w:val="24"/>
        </w:rPr>
        <w:t>мышленности в инвариантных модулях;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rsidR="00DA40F8" w:rsidRPr="00ED00DF" w:rsidRDefault="00DA40F8" w:rsidP="00DA40F8">
      <w:pPr>
        <w:pStyle w:val="23"/>
        <w:shd w:val="clear" w:color="auto" w:fill="auto"/>
        <w:tabs>
          <w:tab w:val="left" w:pos="2477"/>
          <w:tab w:val="left" w:pos="5390"/>
        </w:tabs>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 xml:space="preserve">с физикой при освоении моделей машин и механизмов, модуля «Робототехника», «3 </w:t>
      </w:r>
      <w:r w:rsidRPr="00ED00DF">
        <w:rPr>
          <w:sz w:val="24"/>
          <w:szCs w:val="24"/>
          <w:lang w:val="en-US"/>
        </w:rPr>
        <w:t>D</w:t>
      </w:r>
      <w:r w:rsidRPr="00ED00DF">
        <w:rPr>
          <w:sz w:val="24"/>
          <w:szCs w:val="24"/>
        </w:rPr>
        <w:t>-моделирование, прототипирование, макетирование», «Технологии обработки мат</w:t>
      </w:r>
      <w:r w:rsidRPr="00ED00DF">
        <w:rPr>
          <w:sz w:val="24"/>
          <w:szCs w:val="24"/>
        </w:rPr>
        <w:t>е</w:t>
      </w:r>
      <w:r w:rsidRPr="00ED00DF">
        <w:rPr>
          <w:sz w:val="24"/>
          <w:szCs w:val="24"/>
        </w:rPr>
        <w:t>риалов и пищевых продуктов»;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с информатикой и ИКТ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с историей и искусством при освоении элементов промышленной эстетики, н</w:t>
      </w:r>
      <w:r w:rsidRPr="00ED00DF">
        <w:rPr>
          <w:sz w:val="24"/>
          <w:szCs w:val="24"/>
        </w:rPr>
        <w:t>а</w:t>
      </w:r>
      <w:r w:rsidRPr="00ED00DF">
        <w:rPr>
          <w:sz w:val="24"/>
          <w:szCs w:val="24"/>
        </w:rPr>
        <w:t>родных ремёсел в инвариантном модуле «Производство и технология»;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с обществознанием при освоении темы «Технология и мир. Современная техн</w:t>
      </w:r>
      <w:r w:rsidRPr="00ED00DF">
        <w:rPr>
          <w:sz w:val="24"/>
          <w:szCs w:val="24"/>
        </w:rPr>
        <w:t>о</w:t>
      </w:r>
      <w:r w:rsidRPr="00ED00DF">
        <w:rPr>
          <w:sz w:val="24"/>
          <w:szCs w:val="24"/>
        </w:rPr>
        <w:t>сфера» в инвариантном модуле «Производство и технология».</w:t>
      </w:r>
    </w:p>
    <w:p w:rsidR="00DA40F8" w:rsidRPr="00ED00DF" w:rsidRDefault="00DA40F8" w:rsidP="00DA40F8">
      <w:pPr>
        <w:pStyle w:val="23"/>
        <w:shd w:val="clear" w:color="auto" w:fill="auto"/>
        <w:spacing w:before="0" w:after="0" w:line="240" w:lineRule="auto"/>
        <w:ind w:firstLine="709"/>
        <w:rPr>
          <w:sz w:val="24"/>
          <w:szCs w:val="24"/>
        </w:rPr>
      </w:pPr>
      <w:r w:rsidRPr="00ED00DF">
        <w:rPr>
          <w:b/>
          <w:i/>
          <w:sz w:val="24"/>
          <w:szCs w:val="24"/>
        </w:rPr>
        <w:t>Место учебного предмета «Русский язык» в учебном плане</w:t>
      </w:r>
    </w:p>
    <w:p w:rsidR="00DA40F8" w:rsidRPr="00ED00DF" w:rsidRDefault="00DA40F8" w:rsidP="00DA40F8">
      <w:pPr>
        <w:pStyle w:val="23"/>
        <w:shd w:val="clear" w:color="auto" w:fill="auto"/>
        <w:tabs>
          <w:tab w:val="left" w:pos="2128"/>
        </w:tabs>
        <w:spacing w:before="0" w:after="0" w:line="240" w:lineRule="auto"/>
        <w:ind w:firstLine="709"/>
        <w:rPr>
          <w:color w:val="FF0000"/>
          <w:sz w:val="24"/>
          <w:szCs w:val="24"/>
        </w:rPr>
      </w:pPr>
      <w:r w:rsidRPr="00ED00DF">
        <w:rPr>
          <w:color w:val="FF0000"/>
          <w:sz w:val="24"/>
          <w:szCs w:val="24"/>
        </w:rPr>
        <w:t>Общее число часов для изучения технологии - 272 часа:</w:t>
      </w:r>
    </w:p>
    <w:p w:rsidR="00DA40F8" w:rsidRPr="00ED00DF" w:rsidRDefault="00DA40F8" w:rsidP="00DA40F8">
      <w:pPr>
        <w:pStyle w:val="23"/>
        <w:shd w:val="clear" w:color="auto" w:fill="auto"/>
        <w:tabs>
          <w:tab w:val="left" w:pos="2128"/>
        </w:tabs>
        <w:spacing w:before="0" w:after="0" w:line="240" w:lineRule="auto"/>
        <w:ind w:left="709"/>
        <w:rPr>
          <w:color w:val="FF0000"/>
          <w:sz w:val="24"/>
          <w:szCs w:val="24"/>
        </w:rPr>
      </w:pPr>
      <w:r w:rsidRPr="00ED00DF">
        <w:rPr>
          <w:color w:val="FF0000"/>
          <w:sz w:val="24"/>
          <w:szCs w:val="24"/>
        </w:rPr>
        <w:t xml:space="preserve">в 5 классе - 68 часов (2 часа в неделю), </w:t>
      </w:r>
    </w:p>
    <w:p w:rsidR="00DA40F8" w:rsidRPr="00ED00DF" w:rsidRDefault="00DA40F8" w:rsidP="00DA40F8">
      <w:pPr>
        <w:pStyle w:val="23"/>
        <w:shd w:val="clear" w:color="auto" w:fill="auto"/>
        <w:tabs>
          <w:tab w:val="left" w:pos="2128"/>
        </w:tabs>
        <w:spacing w:before="0" w:after="0" w:line="240" w:lineRule="auto"/>
        <w:ind w:left="709"/>
        <w:rPr>
          <w:color w:val="FF0000"/>
          <w:sz w:val="24"/>
          <w:szCs w:val="24"/>
        </w:rPr>
      </w:pPr>
      <w:r w:rsidRPr="00ED00DF">
        <w:rPr>
          <w:color w:val="FF0000"/>
          <w:sz w:val="24"/>
          <w:szCs w:val="24"/>
        </w:rPr>
        <w:t xml:space="preserve">в 6 классе - 68 часов (2 часа в неделю), </w:t>
      </w:r>
    </w:p>
    <w:p w:rsidR="00DA40F8" w:rsidRPr="00ED00DF" w:rsidRDefault="00DA40F8" w:rsidP="00DA40F8">
      <w:pPr>
        <w:pStyle w:val="23"/>
        <w:shd w:val="clear" w:color="auto" w:fill="auto"/>
        <w:tabs>
          <w:tab w:val="left" w:pos="2128"/>
        </w:tabs>
        <w:spacing w:before="0" w:after="0" w:line="240" w:lineRule="auto"/>
        <w:ind w:left="709"/>
        <w:rPr>
          <w:color w:val="FF0000"/>
          <w:sz w:val="24"/>
          <w:szCs w:val="24"/>
        </w:rPr>
      </w:pPr>
      <w:r w:rsidRPr="00ED00DF">
        <w:rPr>
          <w:color w:val="FF0000"/>
          <w:sz w:val="24"/>
          <w:szCs w:val="24"/>
        </w:rPr>
        <w:t xml:space="preserve">в 7 классе - 68 часов (2 часа в неделю), </w:t>
      </w:r>
    </w:p>
    <w:p w:rsidR="00DA40F8" w:rsidRPr="00ED00DF" w:rsidRDefault="00DA40F8" w:rsidP="00DA40F8">
      <w:pPr>
        <w:pStyle w:val="23"/>
        <w:shd w:val="clear" w:color="auto" w:fill="auto"/>
        <w:tabs>
          <w:tab w:val="left" w:pos="2128"/>
        </w:tabs>
        <w:spacing w:before="0" w:after="0" w:line="240" w:lineRule="auto"/>
        <w:ind w:left="709"/>
        <w:rPr>
          <w:color w:val="FF0000"/>
          <w:sz w:val="24"/>
          <w:szCs w:val="24"/>
        </w:rPr>
      </w:pPr>
      <w:r w:rsidRPr="00ED00DF">
        <w:rPr>
          <w:color w:val="FF0000"/>
          <w:sz w:val="24"/>
          <w:szCs w:val="24"/>
        </w:rPr>
        <w:t xml:space="preserve">в 8 классе - 34 часа (1 час в неделю), </w:t>
      </w:r>
    </w:p>
    <w:p w:rsidR="00DA40F8" w:rsidRPr="00ED00DF" w:rsidRDefault="00DA40F8" w:rsidP="00DA40F8">
      <w:pPr>
        <w:pStyle w:val="23"/>
        <w:shd w:val="clear" w:color="auto" w:fill="auto"/>
        <w:tabs>
          <w:tab w:val="left" w:pos="2128"/>
        </w:tabs>
        <w:spacing w:before="0" w:after="0" w:line="240" w:lineRule="auto"/>
        <w:ind w:left="709"/>
        <w:rPr>
          <w:color w:val="FF0000"/>
          <w:sz w:val="24"/>
          <w:szCs w:val="24"/>
        </w:rPr>
      </w:pPr>
      <w:r w:rsidRPr="00ED00DF">
        <w:rPr>
          <w:color w:val="FF0000"/>
          <w:sz w:val="24"/>
          <w:szCs w:val="24"/>
        </w:rPr>
        <w:t xml:space="preserve">в 9 классе - 34 часа (1 час в неделю). </w:t>
      </w:r>
    </w:p>
    <w:p w:rsidR="00DA40F8" w:rsidRPr="00ED00DF" w:rsidRDefault="00DA40F8" w:rsidP="00DA40F8">
      <w:pPr>
        <w:pStyle w:val="23"/>
        <w:shd w:val="clear" w:color="auto" w:fill="auto"/>
        <w:tabs>
          <w:tab w:val="left" w:pos="2128"/>
        </w:tabs>
        <w:spacing w:before="0" w:after="0" w:line="240" w:lineRule="auto"/>
        <w:ind w:left="709"/>
        <w:rPr>
          <w:color w:val="FF0000"/>
          <w:sz w:val="24"/>
          <w:szCs w:val="24"/>
        </w:rPr>
      </w:pPr>
      <w:r w:rsidRPr="00ED00DF">
        <w:rPr>
          <w:color w:val="FF0000"/>
          <w:sz w:val="24"/>
          <w:szCs w:val="24"/>
        </w:rPr>
        <w:t>Дополнительно рекомендуется выделить за счёт внеурочной деятельности в 8 классе - 34 часа (1 час в неделю), в 9 классе - 68 часов (2 часа в неделю).</w:t>
      </w:r>
    </w:p>
    <w:p w:rsidR="00DA40F8" w:rsidRPr="00ED00DF" w:rsidRDefault="00DA40F8" w:rsidP="00DA40F8">
      <w:pPr>
        <w:pStyle w:val="23"/>
        <w:shd w:val="clear" w:color="auto" w:fill="auto"/>
        <w:tabs>
          <w:tab w:val="left" w:pos="1583"/>
        </w:tabs>
        <w:spacing w:before="0" w:after="0" w:line="240" w:lineRule="auto"/>
        <w:ind w:left="709"/>
        <w:rPr>
          <w:sz w:val="24"/>
          <w:szCs w:val="24"/>
        </w:rPr>
      </w:pPr>
    </w:p>
    <w:p w:rsidR="00DA40F8" w:rsidRPr="00ED00DF" w:rsidRDefault="00DA40F8" w:rsidP="00DA40F8">
      <w:pPr>
        <w:pStyle w:val="23"/>
        <w:shd w:val="clear" w:color="auto" w:fill="auto"/>
        <w:tabs>
          <w:tab w:val="left" w:pos="1583"/>
        </w:tabs>
        <w:spacing w:before="0" w:after="0" w:line="240" w:lineRule="auto"/>
        <w:jc w:val="center"/>
        <w:rPr>
          <w:b/>
          <w:sz w:val="24"/>
          <w:szCs w:val="24"/>
        </w:rPr>
      </w:pPr>
      <w:r w:rsidRPr="00ED00DF">
        <w:rPr>
          <w:b/>
          <w:sz w:val="24"/>
          <w:szCs w:val="24"/>
        </w:rPr>
        <w:t>2)</w:t>
      </w:r>
      <w:r w:rsidRPr="00ED00DF">
        <w:rPr>
          <w:b/>
          <w:sz w:val="24"/>
          <w:szCs w:val="24"/>
          <w:lang w:val="en-US"/>
        </w:rPr>
        <w:t> </w:t>
      </w:r>
      <w:r w:rsidRPr="00ED00DF">
        <w:rPr>
          <w:b/>
          <w:sz w:val="24"/>
          <w:szCs w:val="24"/>
        </w:rPr>
        <w:t>СОДЕРЖАНИЕ УЧЕБНОГО ПРЕДМЕТА «ТЕХНОЛОГИЯ»</w:t>
      </w:r>
    </w:p>
    <w:p w:rsidR="00DA40F8" w:rsidRPr="00ED00DF" w:rsidRDefault="00DA40F8" w:rsidP="00DA40F8">
      <w:pPr>
        <w:pStyle w:val="23"/>
        <w:shd w:val="clear" w:color="auto" w:fill="auto"/>
        <w:tabs>
          <w:tab w:val="left" w:pos="1794"/>
        </w:tabs>
        <w:spacing w:before="0" w:after="0" w:line="240" w:lineRule="auto"/>
        <w:ind w:left="709"/>
        <w:jc w:val="center"/>
        <w:rPr>
          <w:b/>
          <w:sz w:val="24"/>
          <w:szCs w:val="24"/>
        </w:rPr>
      </w:pPr>
    </w:p>
    <w:p w:rsidR="00DA40F8" w:rsidRPr="00ED00DF" w:rsidRDefault="00DA40F8" w:rsidP="00DA40F8">
      <w:pPr>
        <w:pStyle w:val="23"/>
        <w:shd w:val="clear" w:color="auto" w:fill="auto"/>
        <w:tabs>
          <w:tab w:val="left" w:pos="1794"/>
        </w:tabs>
        <w:spacing w:before="0" w:after="0" w:line="240" w:lineRule="auto"/>
        <w:jc w:val="center"/>
        <w:rPr>
          <w:b/>
          <w:sz w:val="24"/>
          <w:szCs w:val="24"/>
        </w:rPr>
      </w:pPr>
      <w:r w:rsidRPr="00ED00DF">
        <w:rPr>
          <w:b/>
          <w:sz w:val="24"/>
          <w:szCs w:val="24"/>
        </w:rPr>
        <w:t>ИНВАРИАНТНЫЕ МОДУЛИ</w:t>
      </w:r>
    </w:p>
    <w:p w:rsidR="00DA40F8" w:rsidRPr="00ED00DF" w:rsidRDefault="00DA40F8" w:rsidP="00DA40F8">
      <w:pPr>
        <w:pStyle w:val="23"/>
        <w:shd w:val="clear" w:color="auto" w:fill="auto"/>
        <w:tabs>
          <w:tab w:val="left" w:pos="1794"/>
        </w:tabs>
        <w:spacing w:before="0" w:after="0" w:line="240" w:lineRule="auto"/>
        <w:jc w:val="center"/>
        <w:rPr>
          <w:b/>
          <w:sz w:val="24"/>
          <w:szCs w:val="24"/>
        </w:rPr>
      </w:pPr>
    </w:p>
    <w:p w:rsidR="00DA40F8" w:rsidRPr="00ED00DF" w:rsidRDefault="00DA40F8" w:rsidP="00DA40F8">
      <w:pPr>
        <w:pStyle w:val="23"/>
        <w:shd w:val="clear" w:color="auto" w:fill="auto"/>
        <w:tabs>
          <w:tab w:val="left" w:pos="2000"/>
        </w:tabs>
        <w:spacing w:before="0" w:after="0" w:line="240" w:lineRule="auto"/>
        <w:jc w:val="center"/>
        <w:rPr>
          <w:sz w:val="24"/>
          <w:szCs w:val="24"/>
          <w:u w:val="single"/>
        </w:rPr>
      </w:pPr>
      <w:r w:rsidRPr="00ED00DF">
        <w:rPr>
          <w:b/>
          <w:sz w:val="24"/>
          <w:szCs w:val="24"/>
          <w:u w:val="single"/>
        </w:rPr>
        <w:t>МОДУЛЬ «ПРОИЗВОДСТВО И ТЕХНОЛОГИИ»</w:t>
      </w:r>
    </w:p>
    <w:p w:rsidR="00DA40F8" w:rsidRPr="00ED00DF" w:rsidRDefault="00DA40F8" w:rsidP="00DA40F8">
      <w:pPr>
        <w:pStyle w:val="23"/>
        <w:shd w:val="clear" w:color="auto" w:fill="auto"/>
        <w:spacing w:before="0" w:after="0" w:line="240" w:lineRule="auto"/>
        <w:jc w:val="center"/>
        <w:rPr>
          <w:b/>
          <w:sz w:val="24"/>
          <w:szCs w:val="24"/>
        </w:rPr>
      </w:pPr>
    </w:p>
    <w:p w:rsidR="00DA40F8" w:rsidRPr="00ED00DF" w:rsidRDefault="00DA40F8" w:rsidP="00DA40F8">
      <w:pPr>
        <w:pStyle w:val="23"/>
        <w:shd w:val="clear" w:color="auto" w:fill="auto"/>
        <w:spacing w:before="0" w:after="0" w:line="240" w:lineRule="auto"/>
        <w:jc w:val="center"/>
        <w:rPr>
          <w:b/>
          <w:sz w:val="24"/>
          <w:szCs w:val="24"/>
        </w:rPr>
      </w:pPr>
      <w:r w:rsidRPr="00ED00DF">
        <w:rPr>
          <w:b/>
          <w:sz w:val="24"/>
          <w:szCs w:val="24"/>
        </w:rPr>
        <w:t>5 КЛАСС</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Технологии вокруг нас.</w:t>
      </w:r>
      <w:r w:rsidRPr="00ED00DF">
        <w:rPr>
          <w:sz w:val="24"/>
          <w:szCs w:val="24"/>
        </w:rPr>
        <w:t xml:space="preserve"> Преобразующая деятельность человека и технологии. Мир идей и создание новых вещей и продуктов. Производственная деятельность.</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Материальный мир и потребности человека</w:t>
      </w:r>
      <w:r w:rsidRPr="00ED00DF">
        <w:rPr>
          <w:sz w:val="24"/>
          <w:szCs w:val="24"/>
        </w:rPr>
        <w:t>. Свойства вещей.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Материалы и сырьё. Естественные (природные) и искусственные материалы.</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Материальные технологии</w:t>
      </w:r>
      <w:r w:rsidRPr="00ED00DF">
        <w:rPr>
          <w:sz w:val="24"/>
          <w:szCs w:val="24"/>
        </w:rPr>
        <w:t>. Технологический процесс.</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Производство и техника</w:t>
      </w:r>
      <w:r w:rsidRPr="00ED00DF">
        <w:rPr>
          <w:sz w:val="24"/>
          <w:szCs w:val="24"/>
        </w:rPr>
        <w:t>. Роль техники в производственной деятельности человека.</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Когнитивные технологии</w:t>
      </w:r>
      <w:r w:rsidRPr="00ED00DF">
        <w:rPr>
          <w:sz w:val="24"/>
          <w:szCs w:val="24"/>
        </w:rPr>
        <w:t>: мозговой штурм, метод интеллект-карт, метод ф</w:t>
      </w:r>
      <w:r w:rsidRPr="00ED00DF">
        <w:rPr>
          <w:sz w:val="24"/>
          <w:szCs w:val="24"/>
        </w:rPr>
        <w:t>о</w:t>
      </w:r>
      <w:r w:rsidRPr="00ED00DF">
        <w:rPr>
          <w:sz w:val="24"/>
          <w:szCs w:val="24"/>
        </w:rPr>
        <w:t>кальных объектов и другие.</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Проекты и ресурсы в производственной деятельности человека</w:t>
      </w:r>
      <w:r w:rsidRPr="00ED00DF">
        <w:rPr>
          <w:sz w:val="24"/>
          <w:szCs w:val="24"/>
        </w:rPr>
        <w:t>. Проект как форма организации деятельности. Виды проектов. Этапы проектной деятельности. Пр</w:t>
      </w:r>
      <w:r w:rsidRPr="00ED00DF">
        <w:rPr>
          <w:sz w:val="24"/>
          <w:szCs w:val="24"/>
        </w:rPr>
        <w:t>о</w:t>
      </w:r>
      <w:r w:rsidRPr="00ED00DF">
        <w:rPr>
          <w:sz w:val="24"/>
          <w:szCs w:val="24"/>
        </w:rPr>
        <w:t>ектная документация.</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Какие бывают профессии</w:t>
      </w:r>
      <w:r w:rsidRPr="00ED00DF">
        <w:rPr>
          <w:sz w:val="24"/>
          <w:szCs w:val="24"/>
        </w:rPr>
        <w:t>.</w:t>
      </w:r>
    </w:p>
    <w:p w:rsidR="00DA40F8" w:rsidRPr="00ED00DF" w:rsidRDefault="00DA40F8" w:rsidP="00DA40F8">
      <w:pPr>
        <w:pStyle w:val="23"/>
        <w:shd w:val="clear" w:color="auto" w:fill="auto"/>
        <w:spacing w:before="0" w:after="0" w:line="240" w:lineRule="auto"/>
        <w:jc w:val="center"/>
        <w:rPr>
          <w:b/>
          <w:sz w:val="24"/>
          <w:szCs w:val="24"/>
        </w:rPr>
      </w:pPr>
      <w:r w:rsidRPr="00ED00DF">
        <w:rPr>
          <w:b/>
          <w:sz w:val="24"/>
          <w:szCs w:val="24"/>
        </w:rPr>
        <w:t>6 КЛАСС</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Производственно-технологические задачи и способы их решения</w:t>
      </w:r>
      <w:r w:rsidRPr="00ED00DF">
        <w:rPr>
          <w:sz w:val="24"/>
          <w:szCs w:val="24"/>
        </w:rPr>
        <w:t>.</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Модели и моделирование</w:t>
      </w:r>
      <w:r w:rsidRPr="00ED00DF">
        <w:rPr>
          <w:sz w:val="24"/>
          <w:szCs w:val="24"/>
        </w:rPr>
        <w:t>. Виды машин и механизмов. Моделирование технич</w:t>
      </w:r>
      <w:r w:rsidRPr="00ED00DF">
        <w:rPr>
          <w:sz w:val="24"/>
          <w:szCs w:val="24"/>
        </w:rPr>
        <w:t>е</w:t>
      </w:r>
      <w:r w:rsidRPr="00ED00DF">
        <w:rPr>
          <w:sz w:val="24"/>
          <w:szCs w:val="24"/>
        </w:rPr>
        <w:t>ских устройств. Кинематические схемы.</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Конструирование изделий</w:t>
      </w:r>
      <w:r w:rsidRPr="00ED00DF">
        <w:rPr>
          <w:sz w:val="24"/>
          <w:szCs w:val="24"/>
        </w:rPr>
        <w:t>. Конструкторская документация. Конструирование и производство техники. Усовершенствование конструкции. Основы изобретательской и рационализаторской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Технологические задачи, решаемые в процессе производства и создания изд</w:t>
      </w:r>
      <w:r w:rsidRPr="00ED00DF">
        <w:rPr>
          <w:b/>
          <w:sz w:val="24"/>
          <w:szCs w:val="24"/>
        </w:rPr>
        <w:t>е</w:t>
      </w:r>
      <w:r w:rsidRPr="00ED00DF">
        <w:rPr>
          <w:b/>
          <w:sz w:val="24"/>
          <w:szCs w:val="24"/>
        </w:rPr>
        <w:t>лий</w:t>
      </w:r>
      <w:r w:rsidRPr="00ED00DF">
        <w:rPr>
          <w:sz w:val="24"/>
          <w:szCs w:val="24"/>
        </w:rPr>
        <w:t>. Соблюдение технологии и качество изделия (продукции).</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lastRenderedPageBreak/>
        <w:t>Информационные технологии</w:t>
      </w:r>
      <w:r w:rsidRPr="00ED00DF">
        <w:rPr>
          <w:sz w:val="24"/>
          <w:szCs w:val="24"/>
        </w:rPr>
        <w:t>. Перспективные технологии.</w:t>
      </w:r>
    </w:p>
    <w:p w:rsidR="00DA40F8" w:rsidRPr="00ED00DF" w:rsidRDefault="00DA40F8" w:rsidP="00DA40F8">
      <w:pPr>
        <w:pStyle w:val="23"/>
        <w:shd w:val="clear" w:color="auto" w:fill="auto"/>
        <w:spacing w:before="0" w:after="0" w:line="240" w:lineRule="auto"/>
        <w:jc w:val="center"/>
        <w:rPr>
          <w:sz w:val="24"/>
          <w:szCs w:val="24"/>
        </w:rPr>
      </w:pPr>
      <w:r w:rsidRPr="00ED00DF">
        <w:rPr>
          <w:b/>
          <w:sz w:val="24"/>
          <w:szCs w:val="24"/>
        </w:rPr>
        <w:t>7</w:t>
      </w:r>
      <w:r w:rsidRPr="00ED00DF">
        <w:rPr>
          <w:sz w:val="24"/>
          <w:szCs w:val="24"/>
        </w:rPr>
        <w:t xml:space="preserve"> </w:t>
      </w:r>
      <w:r w:rsidRPr="00ED00DF">
        <w:rPr>
          <w:b/>
          <w:sz w:val="24"/>
          <w:szCs w:val="24"/>
        </w:rPr>
        <w:t>КЛАСС</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Создание технологий как основная задача современной науки</w:t>
      </w:r>
      <w:r w:rsidRPr="00ED00DF">
        <w:rPr>
          <w:sz w:val="24"/>
          <w:szCs w:val="24"/>
        </w:rPr>
        <w:t>. История разв</w:t>
      </w:r>
      <w:r w:rsidRPr="00ED00DF">
        <w:rPr>
          <w:sz w:val="24"/>
          <w:szCs w:val="24"/>
        </w:rPr>
        <w:t>и</w:t>
      </w:r>
      <w:r w:rsidRPr="00ED00DF">
        <w:rPr>
          <w:sz w:val="24"/>
          <w:szCs w:val="24"/>
        </w:rPr>
        <w:t>тия технологий.</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Эстетическая ценность результатов труда</w:t>
      </w:r>
      <w:r w:rsidRPr="00ED00DF">
        <w:rPr>
          <w:sz w:val="24"/>
          <w:szCs w:val="24"/>
        </w:rPr>
        <w:t>. Промышленная эстетика. Дизайн.</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Народные ремёсла</w:t>
      </w:r>
      <w:r w:rsidRPr="00ED00DF">
        <w:rPr>
          <w:sz w:val="24"/>
          <w:szCs w:val="24"/>
        </w:rPr>
        <w:t>. Народные ремёсла и промыслы России.</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Цифровизация производства</w:t>
      </w:r>
      <w:r w:rsidRPr="00ED00DF">
        <w:rPr>
          <w:sz w:val="24"/>
          <w:szCs w:val="24"/>
        </w:rPr>
        <w:t>. Цифровые технологии и способы обработки и</w:t>
      </w:r>
      <w:r w:rsidRPr="00ED00DF">
        <w:rPr>
          <w:sz w:val="24"/>
          <w:szCs w:val="24"/>
        </w:rPr>
        <w:t>н</w:t>
      </w:r>
      <w:r w:rsidRPr="00ED00DF">
        <w:rPr>
          <w:sz w:val="24"/>
          <w:szCs w:val="24"/>
        </w:rPr>
        <w:t>формации.</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Управление технологическими процессами</w:t>
      </w:r>
      <w:r w:rsidRPr="00ED00DF">
        <w:rPr>
          <w:sz w:val="24"/>
          <w:szCs w:val="24"/>
        </w:rPr>
        <w:t>. Управление производством.</w:t>
      </w:r>
    </w:p>
    <w:p w:rsidR="00DA40F8" w:rsidRPr="00ED00DF" w:rsidRDefault="00DA40F8" w:rsidP="00DA40F8">
      <w:pPr>
        <w:pStyle w:val="23"/>
        <w:shd w:val="clear" w:color="auto" w:fill="auto"/>
        <w:spacing w:before="0" w:after="0" w:line="240" w:lineRule="auto"/>
        <w:ind w:firstLine="709"/>
        <w:jc w:val="left"/>
        <w:rPr>
          <w:sz w:val="24"/>
          <w:szCs w:val="24"/>
        </w:rPr>
      </w:pPr>
      <w:r w:rsidRPr="00ED00DF">
        <w:rPr>
          <w:b/>
          <w:sz w:val="24"/>
          <w:szCs w:val="24"/>
        </w:rPr>
        <w:t>Современные и перспективные технологии</w:t>
      </w:r>
      <w:r w:rsidRPr="00ED00DF">
        <w:rPr>
          <w:sz w:val="24"/>
          <w:szCs w:val="24"/>
        </w:rPr>
        <w:t>.</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Понятие высокотехнологичных отраслей</w:t>
      </w:r>
      <w:r w:rsidRPr="00ED00DF">
        <w:rPr>
          <w:sz w:val="24"/>
          <w:szCs w:val="24"/>
        </w:rPr>
        <w:t>. «Высокие технологии» двойного н</w:t>
      </w:r>
      <w:r w:rsidRPr="00ED00DF">
        <w:rPr>
          <w:sz w:val="24"/>
          <w:szCs w:val="24"/>
        </w:rPr>
        <w:t>а</w:t>
      </w:r>
      <w:r w:rsidRPr="00ED00DF">
        <w:rPr>
          <w:sz w:val="24"/>
          <w:szCs w:val="24"/>
        </w:rPr>
        <w:t>значения.</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Разработка и внедрение технологий многократного использования матери</w:t>
      </w:r>
      <w:r w:rsidRPr="00ED00DF">
        <w:rPr>
          <w:b/>
          <w:sz w:val="24"/>
          <w:szCs w:val="24"/>
        </w:rPr>
        <w:t>а</w:t>
      </w:r>
      <w:r w:rsidRPr="00ED00DF">
        <w:rPr>
          <w:b/>
          <w:sz w:val="24"/>
          <w:szCs w:val="24"/>
        </w:rPr>
        <w:t>лов, технологий безотходного производства</w:t>
      </w:r>
      <w:r w:rsidRPr="00ED00DF">
        <w:rPr>
          <w:sz w:val="24"/>
          <w:szCs w:val="24"/>
        </w:rPr>
        <w:t>.</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Современная техносфера</w:t>
      </w:r>
      <w:r w:rsidRPr="00ED00DF">
        <w:rPr>
          <w:sz w:val="24"/>
          <w:szCs w:val="24"/>
        </w:rPr>
        <w:t>. Проблема взаимодействия природы и техносферы.</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Современный транспорт</w:t>
      </w:r>
      <w:r w:rsidRPr="00ED00DF">
        <w:rPr>
          <w:sz w:val="24"/>
          <w:szCs w:val="24"/>
        </w:rPr>
        <w:t xml:space="preserve"> и перспективы его развития.</w:t>
      </w:r>
    </w:p>
    <w:p w:rsidR="00DA40F8" w:rsidRPr="00ED00DF" w:rsidRDefault="00DA40F8" w:rsidP="00DA40F8">
      <w:pPr>
        <w:pStyle w:val="23"/>
        <w:shd w:val="clear" w:color="auto" w:fill="auto"/>
        <w:tabs>
          <w:tab w:val="left" w:pos="0"/>
          <w:tab w:val="left" w:pos="1070"/>
        </w:tabs>
        <w:spacing w:before="0" w:after="0" w:line="240" w:lineRule="auto"/>
        <w:jc w:val="center"/>
        <w:rPr>
          <w:b/>
          <w:sz w:val="24"/>
          <w:szCs w:val="24"/>
        </w:rPr>
      </w:pPr>
      <w:r w:rsidRPr="00ED00DF">
        <w:rPr>
          <w:b/>
          <w:sz w:val="24"/>
          <w:szCs w:val="24"/>
        </w:rPr>
        <w:t>8 КЛАСС</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Общие принципы управления</w:t>
      </w:r>
      <w:r w:rsidRPr="00ED00DF">
        <w:rPr>
          <w:sz w:val="24"/>
          <w:szCs w:val="24"/>
        </w:rPr>
        <w:t>. Самоуправляемые системы. Устойчивость систем управления. Устойчивость технических систем.</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Производство и его виды</w:t>
      </w:r>
      <w:r w:rsidRPr="00ED00DF">
        <w:rPr>
          <w:sz w:val="24"/>
          <w:szCs w:val="24"/>
        </w:rPr>
        <w:t>.</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Биотехнологии в решении экологических проблем</w:t>
      </w:r>
      <w:r w:rsidRPr="00ED00DF">
        <w:rPr>
          <w:sz w:val="24"/>
          <w:szCs w:val="24"/>
        </w:rPr>
        <w:t>. Биоэнергетика. Перспе</w:t>
      </w:r>
      <w:r w:rsidRPr="00ED00DF">
        <w:rPr>
          <w:sz w:val="24"/>
          <w:szCs w:val="24"/>
        </w:rPr>
        <w:t>к</w:t>
      </w:r>
      <w:r w:rsidRPr="00ED00DF">
        <w:rPr>
          <w:sz w:val="24"/>
          <w:szCs w:val="24"/>
        </w:rPr>
        <w:t>тивные технологии (в т.ч. нанотехнологии).</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Сферы применения современных технологий</w:t>
      </w:r>
      <w:r w:rsidRPr="00ED00DF">
        <w:rPr>
          <w:sz w:val="24"/>
          <w:szCs w:val="24"/>
        </w:rPr>
        <w:t>.</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Рынок труда</w:t>
      </w:r>
      <w:r w:rsidRPr="00ED00DF">
        <w:rPr>
          <w:sz w:val="24"/>
          <w:szCs w:val="24"/>
        </w:rPr>
        <w:t>. Функции рынка труда. Трудовые ресурсы.</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Мир профессий</w:t>
      </w:r>
      <w:r w:rsidRPr="00ED00DF">
        <w:rPr>
          <w:sz w:val="24"/>
          <w:szCs w:val="24"/>
        </w:rPr>
        <w:t>. Профессия, квалификация и компетенции. Выбор профессии в зависимости от интересов и способностей человека.</w:t>
      </w:r>
    </w:p>
    <w:p w:rsidR="00DA40F8" w:rsidRPr="00ED00DF" w:rsidRDefault="00DA40F8" w:rsidP="00DA40F8">
      <w:pPr>
        <w:pStyle w:val="23"/>
        <w:shd w:val="clear" w:color="auto" w:fill="auto"/>
        <w:tabs>
          <w:tab w:val="left" w:pos="0"/>
          <w:tab w:val="left" w:pos="1070"/>
        </w:tabs>
        <w:spacing w:before="0" w:after="0" w:line="240" w:lineRule="auto"/>
        <w:jc w:val="center"/>
        <w:rPr>
          <w:b/>
          <w:sz w:val="24"/>
          <w:szCs w:val="24"/>
        </w:rPr>
      </w:pPr>
      <w:r w:rsidRPr="00ED00DF">
        <w:rPr>
          <w:b/>
          <w:sz w:val="24"/>
          <w:szCs w:val="24"/>
        </w:rPr>
        <w:t>9 КЛАСС</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Предпринимательство</w:t>
      </w:r>
      <w:r w:rsidRPr="00ED00DF">
        <w:rPr>
          <w:sz w:val="24"/>
          <w:szCs w:val="24"/>
        </w:rPr>
        <w:t>.</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Сущность культуры предпринимательства. Корпоративная культура. Предприн</w:t>
      </w:r>
      <w:r w:rsidRPr="00ED00DF">
        <w:rPr>
          <w:sz w:val="24"/>
          <w:szCs w:val="24"/>
        </w:rPr>
        <w:t>и</w:t>
      </w:r>
      <w:r w:rsidRPr="00ED00DF">
        <w:rPr>
          <w:sz w:val="24"/>
          <w:szCs w:val="24"/>
        </w:rPr>
        <w:t>мательская этика. Виды предпринимательской деятельности. Типы организаций.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Понятия, инструменты и технологии имитационного моделирования экономической деятельности. Модель реализации бизнес-идеи. Этапы разработки бизнес-проекта: анализ выбранного направления экономической деятельности, создание логотипа фирмы, разр</w:t>
      </w:r>
      <w:r w:rsidRPr="00ED00DF">
        <w:rPr>
          <w:sz w:val="24"/>
          <w:szCs w:val="24"/>
        </w:rPr>
        <w:t>а</w:t>
      </w:r>
      <w:r w:rsidRPr="00ED00DF">
        <w:rPr>
          <w:sz w:val="24"/>
          <w:szCs w:val="24"/>
        </w:rPr>
        <w:t>ботка бизнес-плана.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Эффективность предпринимательской деятельности. Принципы и методы оценки. Контроль эффективности, оптимизация предпринимательской деятельности. Технолог</w:t>
      </w:r>
      <w:r w:rsidRPr="00ED00DF">
        <w:rPr>
          <w:sz w:val="24"/>
          <w:szCs w:val="24"/>
        </w:rPr>
        <w:t>и</w:t>
      </w:r>
      <w:r w:rsidRPr="00ED00DF">
        <w:rPr>
          <w:sz w:val="24"/>
          <w:szCs w:val="24"/>
        </w:rPr>
        <w:t>ческое предпринимательство. Инновации и их виды. Новые рынки для продуктов.</w:t>
      </w:r>
    </w:p>
    <w:p w:rsidR="00DA40F8" w:rsidRPr="00ED00DF" w:rsidRDefault="00DA40F8" w:rsidP="00DA40F8">
      <w:pPr>
        <w:pStyle w:val="23"/>
        <w:shd w:val="clear" w:color="auto" w:fill="auto"/>
        <w:spacing w:before="0" w:after="0" w:line="240" w:lineRule="auto"/>
        <w:rPr>
          <w:sz w:val="24"/>
          <w:szCs w:val="24"/>
        </w:rPr>
      </w:pPr>
    </w:p>
    <w:p w:rsidR="00DA40F8" w:rsidRPr="00ED00DF" w:rsidRDefault="00DA40F8" w:rsidP="00DA40F8">
      <w:pPr>
        <w:pStyle w:val="23"/>
        <w:shd w:val="clear" w:color="auto" w:fill="auto"/>
        <w:spacing w:before="0" w:after="0" w:line="240" w:lineRule="auto"/>
        <w:ind w:firstLine="709"/>
        <w:jc w:val="center"/>
        <w:rPr>
          <w:b/>
          <w:sz w:val="24"/>
          <w:szCs w:val="24"/>
          <w:u w:val="single"/>
        </w:rPr>
      </w:pPr>
      <w:r w:rsidRPr="00ED00DF">
        <w:rPr>
          <w:b/>
          <w:sz w:val="24"/>
          <w:szCs w:val="24"/>
          <w:u w:val="single"/>
        </w:rPr>
        <w:t>МОДУЛЬ «ТЕХНОЛОГИИ ОБРАБОТКИ МАТЕРИАЛОВ</w:t>
      </w:r>
    </w:p>
    <w:p w:rsidR="00DA40F8" w:rsidRPr="00ED00DF" w:rsidRDefault="00DA40F8" w:rsidP="00DA40F8">
      <w:pPr>
        <w:pStyle w:val="23"/>
        <w:shd w:val="clear" w:color="auto" w:fill="auto"/>
        <w:spacing w:before="0" w:after="0" w:line="240" w:lineRule="auto"/>
        <w:ind w:firstLine="709"/>
        <w:jc w:val="center"/>
        <w:rPr>
          <w:sz w:val="24"/>
          <w:szCs w:val="24"/>
          <w:u w:val="single"/>
        </w:rPr>
      </w:pPr>
      <w:r w:rsidRPr="00ED00DF">
        <w:rPr>
          <w:b/>
          <w:sz w:val="24"/>
          <w:szCs w:val="24"/>
          <w:u w:val="single"/>
        </w:rPr>
        <w:t xml:space="preserve"> И ПИЩЕВЫХ ПРОДУКТОВ»</w:t>
      </w:r>
    </w:p>
    <w:p w:rsidR="00DA40F8" w:rsidRPr="00ED00DF" w:rsidRDefault="00DA40F8" w:rsidP="00DA40F8">
      <w:pPr>
        <w:pStyle w:val="23"/>
        <w:shd w:val="clear" w:color="auto" w:fill="auto"/>
        <w:spacing w:before="0" w:after="0" w:line="240" w:lineRule="auto"/>
        <w:jc w:val="center"/>
        <w:rPr>
          <w:b/>
          <w:sz w:val="24"/>
          <w:szCs w:val="24"/>
        </w:rPr>
      </w:pPr>
      <w:r w:rsidRPr="00ED00DF">
        <w:rPr>
          <w:b/>
          <w:sz w:val="24"/>
          <w:szCs w:val="24"/>
        </w:rPr>
        <w:t>5 КЛАСС</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Технологии обработки конструкционных материалов</w:t>
      </w:r>
      <w:r w:rsidRPr="00ED00DF">
        <w:rPr>
          <w:sz w:val="24"/>
          <w:szCs w:val="24"/>
        </w:rPr>
        <w:t>.</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w:t>
      </w:r>
      <w:r w:rsidRPr="00ED00DF">
        <w:rPr>
          <w:sz w:val="24"/>
          <w:szCs w:val="24"/>
        </w:rPr>
        <w:t>о</w:t>
      </w:r>
      <w:r w:rsidRPr="00ED00DF">
        <w:rPr>
          <w:sz w:val="24"/>
          <w:szCs w:val="24"/>
        </w:rPr>
        <w:t>логическая карта.</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lastRenderedPageBreak/>
        <w:t>Бумага и её свойств</w:t>
      </w:r>
      <w:r w:rsidRPr="00ED00DF">
        <w:rPr>
          <w:sz w:val="24"/>
          <w:szCs w:val="24"/>
        </w:rPr>
        <w:t>а. Производство бумаги, история и современные технологии.</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Использование древесины человеком</w:t>
      </w:r>
      <w:r w:rsidRPr="00ED00DF">
        <w:rPr>
          <w:sz w:val="24"/>
          <w:szCs w:val="24"/>
        </w:rPr>
        <w:t xml:space="preserve">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Ручной и электрифицированный инструмент</w:t>
      </w:r>
      <w:r w:rsidRPr="00ED00DF">
        <w:rPr>
          <w:sz w:val="24"/>
          <w:szCs w:val="24"/>
        </w:rPr>
        <w:t xml:space="preserve"> для обработки древесины.</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Операции (основные)</w:t>
      </w:r>
      <w:r w:rsidRPr="00ED00DF">
        <w:rPr>
          <w:sz w:val="24"/>
          <w:szCs w:val="24"/>
        </w:rPr>
        <w:t>: разметка, пиление, сверление, зачистка, декорирование древесины.</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Народные промыслы по обработке древесины</w:t>
      </w:r>
      <w:r w:rsidRPr="00ED00DF">
        <w:rPr>
          <w:sz w:val="24"/>
          <w:szCs w:val="24"/>
        </w:rPr>
        <w:t>.</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Профессии, связанные с производством и обработкой древесины.</w:t>
      </w:r>
    </w:p>
    <w:p w:rsidR="00DA40F8" w:rsidRPr="00ED00DF" w:rsidRDefault="00DA40F8" w:rsidP="00DA40F8">
      <w:pPr>
        <w:pStyle w:val="23"/>
        <w:shd w:val="clear" w:color="auto" w:fill="auto"/>
        <w:spacing w:before="0" w:after="0" w:line="240" w:lineRule="auto"/>
        <w:ind w:firstLine="709"/>
        <w:rPr>
          <w:i/>
          <w:sz w:val="24"/>
          <w:szCs w:val="24"/>
        </w:rPr>
      </w:pPr>
      <w:r w:rsidRPr="00ED00DF">
        <w:rPr>
          <w:i/>
          <w:sz w:val="24"/>
          <w:szCs w:val="24"/>
        </w:rPr>
        <w:t>Индивидуальный творческий (учебный) проект «Изделие из древесины».</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Технологии обработки пищевых продуктов</w:t>
      </w:r>
      <w:r w:rsidRPr="00ED00DF">
        <w:rPr>
          <w:sz w:val="24"/>
          <w:szCs w:val="24"/>
        </w:rPr>
        <w:t>.</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Общие сведения о питании и технологиях приготовления пищи.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Рациональное, здоровое питание, режим питания, пищевая пирамида.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Технология приготовления блюд из яиц, круп, овощей. Определение качества пр</w:t>
      </w:r>
      <w:r w:rsidRPr="00ED00DF">
        <w:rPr>
          <w:sz w:val="24"/>
          <w:szCs w:val="24"/>
        </w:rPr>
        <w:t>о</w:t>
      </w:r>
      <w:r w:rsidRPr="00ED00DF">
        <w:rPr>
          <w:sz w:val="24"/>
          <w:szCs w:val="24"/>
        </w:rPr>
        <w:t>дуктов, правила хранения продуктов.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Интерьер кухни, рациональное размещение мебели. Посуда, инструменты,</w:t>
      </w:r>
    </w:p>
    <w:p w:rsidR="00DA40F8" w:rsidRPr="00ED00DF" w:rsidRDefault="00DA40F8" w:rsidP="00DA40F8">
      <w:pPr>
        <w:pStyle w:val="23"/>
        <w:shd w:val="clear" w:color="auto" w:fill="auto"/>
        <w:spacing w:before="0" w:after="0" w:line="240" w:lineRule="auto"/>
        <w:ind w:firstLine="709"/>
        <w:jc w:val="left"/>
        <w:rPr>
          <w:sz w:val="24"/>
          <w:szCs w:val="24"/>
        </w:rPr>
      </w:pPr>
      <w:r w:rsidRPr="00ED00DF">
        <w:rPr>
          <w:sz w:val="24"/>
          <w:szCs w:val="24"/>
        </w:rPr>
        <w:t>приспособления для обработки пищевых продуктов, приготовления блюд.</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этикета за столом. Условия хранения продуктов питания. Утилизация б</w:t>
      </w:r>
      <w:r w:rsidRPr="00ED00DF">
        <w:rPr>
          <w:sz w:val="24"/>
          <w:szCs w:val="24"/>
        </w:rPr>
        <w:t>ы</w:t>
      </w:r>
      <w:r w:rsidRPr="00ED00DF">
        <w:rPr>
          <w:sz w:val="24"/>
          <w:szCs w:val="24"/>
        </w:rPr>
        <w:t>товых и пищевых отходов.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Профессии, связанные с производством и обработкой пищевых продуктов.</w:t>
      </w:r>
    </w:p>
    <w:p w:rsidR="00DA40F8" w:rsidRPr="00ED00DF" w:rsidRDefault="00DA40F8" w:rsidP="00DA40F8">
      <w:pPr>
        <w:pStyle w:val="23"/>
        <w:shd w:val="clear" w:color="auto" w:fill="auto"/>
        <w:spacing w:before="0" w:after="0" w:line="240" w:lineRule="auto"/>
        <w:ind w:firstLine="709"/>
        <w:rPr>
          <w:i/>
          <w:sz w:val="24"/>
          <w:szCs w:val="24"/>
        </w:rPr>
      </w:pPr>
      <w:r w:rsidRPr="00ED00DF">
        <w:rPr>
          <w:i/>
          <w:sz w:val="24"/>
          <w:szCs w:val="24"/>
        </w:rPr>
        <w:t>Групповой проект по теме «Питание и здоровье человека».</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Технологии обработки текстильных материалов</w:t>
      </w:r>
      <w:r w:rsidRPr="00ED00DF">
        <w:rPr>
          <w:sz w:val="24"/>
          <w:szCs w:val="24"/>
        </w:rPr>
        <w:t>.</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Основы материаловедения. Текстильные материалы (нитки, ткань), производство и использование человеком. История, культура.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Современные технологии производства тканей с разными свойствами.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Технологии получения текстильных материалов из натуральных волокон раст</w:t>
      </w:r>
      <w:r w:rsidRPr="00ED00DF">
        <w:rPr>
          <w:sz w:val="24"/>
          <w:szCs w:val="24"/>
        </w:rPr>
        <w:t>и</w:t>
      </w:r>
      <w:r w:rsidRPr="00ED00DF">
        <w:rPr>
          <w:sz w:val="24"/>
          <w:szCs w:val="24"/>
        </w:rPr>
        <w:t>тельного, животного происхождения, из химических волокон. Свойства тканей.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Основы технологии изготовления изделий из текстильных материалов.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Последовательность изготовления швейного изделия. Контроль качества готового изделия.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Устройство швейной машины: виды приводов швейной машины, регуляторы.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Виды стежков, швов. Виды ручных и машинных швов (стачные, краевые).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Профессии, связанные со швейным производством.</w:t>
      </w:r>
    </w:p>
    <w:p w:rsidR="00DA40F8" w:rsidRPr="00ED00DF" w:rsidRDefault="00DA40F8" w:rsidP="00DA40F8">
      <w:pPr>
        <w:pStyle w:val="23"/>
        <w:shd w:val="clear" w:color="auto" w:fill="auto"/>
        <w:spacing w:before="0" w:after="0" w:line="240" w:lineRule="auto"/>
        <w:ind w:firstLine="709"/>
        <w:rPr>
          <w:i/>
          <w:sz w:val="24"/>
          <w:szCs w:val="24"/>
        </w:rPr>
      </w:pPr>
      <w:r w:rsidRPr="00ED00DF">
        <w:rPr>
          <w:i/>
          <w:sz w:val="24"/>
          <w:szCs w:val="24"/>
        </w:rPr>
        <w:t>Индивидуальный творческий (учебный) проект «Изделие из текстильных мат</w:t>
      </w:r>
      <w:r w:rsidRPr="00ED00DF">
        <w:rPr>
          <w:i/>
          <w:sz w:val="24"/>
          <w:szCs w:val="24"/>
        </w:rPr>
        <w:t>е</w:t>
      </w:r>
      <w:r w:rsidRPr="00ED00DF">
        <w:rPr>
          <w:i/>
          <w:sz w:val="24"/>
          <w:szCs w:val="24"/>
        </w:rPr>
        <w:t>риалов».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Чертёж выкроек проектного швейного изделия (например, мешок для сменной обуви, прихватка, лоскутное шитьё).</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Выполнение технологических операций по пошиву проектного изделия, отделке изделия.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Оценка качества изготовления проектного швейного изделия.</w:t>
      </w:r>
    </w:p>
    <w:p w:rsidR="00DA40F8" w:rsidRPr="00ED00DF" w:rsidRDefault="00DA40F8" w:rsidP="00DA40F8">
      <w:pPr>
        <w:pStyle w:val="23"/>
        <w:shd w:val="clear" w:color="auto" w:fill="auto"/>
        <w:spacing w:before="0" w:after="0" w:line="240" w:lineRule="auto"/>
        <w:jc w:val="center"/>
        <w:rPr>
          <w:b/>
          <w:sz w:val="24"/>
          <w:szCs w:val="24"/>
        </w:rPr>
      </w:pPr>
      <w:r w:rsidRPr="00ED00DF">
        <w:rPr>
          <w:b/>
          <w:sz w:val="24"/>
          <w:szCs w:val="24"/>
        </w:rPr>
        <w:t>6 КЛАСС</w:t>
      </w:r>
    </w:p>
    <w:p w:rsidR="00DA40F8" w:rsidRPr="00ED00DF" w:rsidRDefault="00DA40F8" w:rsidP="00DA40F8">
      <w:pPr>
        <w:pStyle w:val="23"/>
        <w:shd w:val="clear" w:color="auto" w:fill="auto"/>
        <w:spacing w:before="0" w:after="0" w:line="240" w:lineRule="auto"/>
        <w:ind w:firstLine="709"/>
        <w:rPr>
          <w:b/>
          <w:sz w:val="24"/>
          <w:szCs w:val="24"/>
        </w:rPr>
      </w:pPr>
      <w:r w:rsidRPr="00ED00DF">
        <w:rPr>
          <w:b/>
          <w:sz w:val="24"/>
          <w:szCs w:val="24"/>
        </w:rPr>
        <w:t>Технологии обработки конструкционных материалов.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w:t>
      </w:r>
      <w:r w:rsidRPr="00ED00DF">
        <w:rPr>
          <w:sz w:val="24"/>
          <w:szCs w:val="24"/>
        </w:rPr>
        <w:t>и</w:t>
      </w:r>
      <w:r w:rsidRPr="00ED00DF">
        <w:rPr>
          <w:sz w:val="24"/>
          <w:szCs w:val="24"/>
        </w:rPr>
        <w:t>стовой металл и проволока.</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Народные промыслы по обработке металла</w:t>
      </w:r>
      <w:r w:rsidRPr="00ED00DF">
        <w:rPr>
          <w:sz w:val="24"/>
          <w:szCs w:val="24"/>
        </w:rPr>
        <w:t>.</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Способы обработки тонколистового металла</w:t>
      </w:r>
      <w:r w:rsidRPr="00ED00DF">
        <w:rPr>
          <w:sz w:val="24"/>
          <w:szCs w:val="24"/>
        </w:rPr>
        <w:t>.</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Слесарный верстак. Инструменты для разметки, правки, резания тонколистового </w:t>
      </w:r>
      <w:r w:rsidRPr="00ED00DF">
        <w:rPr>
          <w:sz w:val="24"/>
          <w:szCs w:val="24"/>
        </w:rPr>
        <w:lastRenderedPageBreak/>
        <w:t>металла.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Операции (основные): правка, разметка, резание, гибка тонколистового металла.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Профессии, связанные с производством и обработкой металлов.</w:t>
      </w:r>
    </w:p>
    <w:p w:rsidR="00DA40F8" w:rsidRPr="00ED00DF" w:rsidRDefault="00DA40F8" w:rsidP="00DA40F8">
      <w:pPr>
        <w:pStyle w:val="23"/>
        <w:shd w:val="clear" w:color="auto" w:fill="auto"/>
        <w:spacing w:before="0" w:after="0" w:line="240" w:lineRule="auto"/>
        <w:ind w:firstLine="709"/>
        <w:rPr>
          <w:i/>
          <w:sz w:val="24"/>
          <w:szCs w:val="24"/>
        </w:rPr>
      </w:pPr>
      <w:r w:rsidRPr="00ED00DF">
        <w:rPr>
          <w:i/>
          <w:sz w:val="24"/>
          <w:szCs w:val="24"/>
        </w:rPr>
        <w:t>Индивидуальный творческий (учебный) проект «Изделие из металла».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Выполнение проектного изделия по технологической карте.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Потребительские и технические требования к качеству готового изделия.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Оценка качества проектного изделия из тонколистового металла.</w:t>
      </w:r>
    </w:p>
    <w:p w:rsidR="00DA40F8" w:rsidRPr="00ED00DF" w:rsidRDefault="00DA40F8" w:rsidP="00DA40F8">
      <w:pPr>
        <w:pStyle w:val="23"/>
        <w:shd w:val="clear" w:color="auto" w:fill="auto"/>
        <w:spacing w:before="0" w:after="0" w:line="240" w:lineRule="auto"/>
        <w:ind w:firstLine="709"/>
        <w:rPr>
          <w:b/>
          <w:sz w:val="24"/>
          <w:szCs w:val="24"/>
        </w:rPr>
      </w:pPr>
      <w:r w:rsidRPr="00ED00DF">
        <w:rPr>
          <w:b/>
          <w:sz w:val="24"/>
          <w:szCs w:val="24"/>
        </w:rPr>
        <w:t>Технологии обработки пищевых продуктов (6 часов).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Определение качества молочных продуктов, правила хранения продуктов.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Виды теста. Технологии приготовления разных видов теста (тесто для вареников, песочное тесто, бисквитное тесто, дрожжевое тесто).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Профессии, связанные с пищевым производством.</w:t>
      </w:r>
    </w:p>
    <w:p w:rsidR="00DA40F8" w:rsidRPr="00ED00DF" w:rsidRDefault="00DA40F8" w:rsidP="00DA40F8">
      <w:pPr>
        <w:pStyle w:val="23"/>
        <w:shd w:val="clear" w:color="auto" w:fill="auto"/>
        <w:spacing w:before="0" w:after="0" w:line="240" w:lineRule="auto"/>
        <w:ind w:firstLine="709"/>
        <w:rPr>
          <w:i/>
          <w:sz w:val="24"/>
          <w:szCs w:val="24"/>
        </w:rPr>
      </w:pPr>
      <w:r w:rsidRPr="00ED00DF">
        <w:rPr>
          <w:i/>
          <w:sz w:val="24"/>
          <w:szCs w:val="24"/>
        </w:rPr>
        <w:t>Групповой проект по теме «Технологии обработки пищевых продуктов».</w:t>
      </w:r>
    </w:p>
    <w:p w:rsidR="00DA40F8" w:rsidRPr="00ED00DF" w:rsidRDefault="00DA40F8" w:rsidP="00DA40F8">
      <w:pPr>
        <w:pStyle w:val="23"/>
        <w:shd w:val="clear" w:color="auto" w:fill="auto"/>
        <w:spacing w:before="0" w:after="0" w:line="240" w:lineRule="auto"/>
        <w:ind w:firstLine="709"/>
        <w:rPr>
          <w:b/>
          <w:sz w:val="24"/>
          <w:szCs w:val="24"/>
        </w:rPr>
      </w:pPr>
      <w:r w:rsidRPr="00ED00DF">
        <w:rPr>
          <w:b/>
          <w:sz w:val="24"/>
          <w:szCs w:val="24"/>
        </w:rPr>
        <w:t>Технологии обработки текстильных материалов.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Современные текстильные материалы, получение и свойства.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Сравнение свойств тканей, выбор ткани с учётом эксплуатации изделия.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Одежда, виды одежды. Мода и стиль.</w:t>
      </w:r>
    </w:p>
    <w:p w:rsidR="00DA40F8" w:rsidRPr="00ED00DF" w:rsidRDefault="00DA40F8" w:rsidP="00DA40F8">
      <w:pPr>
        <w:pStyle w:val="23"/>
        <w:shd w:val="clear" w:color="auto" w:fill="auto"/>
        <w:spacing w:before="0" w:after="0" w:line="240" w:lineRule="auto"/>
        <w:ind w:firstLine="709"/>
        <w:rPr>
          <w:i/>
          <w:sz w:val="24"/>
          <w:szCs w:val="24"/>
        </w:rPr>
      </w:pPr>
      <w:r w:rsidRPr="00ED00DF">
        <w:rPr>
          <w:i/>
          <w:sz w:val="24"/>
          <w:szCs w:val="24"/>
        </w:rPr>
        <w:t>Индивидуальный творческий (учебный) проект «Изделие из текстильных мат</w:t>
      </w:r>
      <w:r w:rsidRPr="00ED00DF">
        <w:rPr>
          <w:i/>
          <w:sz w:val="24"/>
          <w:szCs w:val="24"/>
        </w:rPr>
        <w:t>е</w:t>
      </w:r>
      <w:r w:rsidRPr="00ED00DF">
        <w:rPr>
          <w:i/>
          <w:sz w:val="24"/>
          <w:szCs w:val="24"/>
        </w:rPr>
        <w:t>риалов».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Чертёж выкроек проектного швейного изделия (например, укладка для инструме</w:t>
      </w:r>
      <w:r w:rsidRPr="00ED00DF">
        <w:rPr>
          <w:sz w:val="24"/>
          <w:szCs w:val="24"/>
        </w:rPr>
        <w:t>н</w:t>
      </w:r>
      <w:r w:rsidRPr="00ED00DF">
        <w:rPr>
          <w:sz w:val="24"/>
          <w:szCs w:val="24"/>
        </w:rPr>
        <w:t>тов, сумка, рюкзак; изделие в технике лоскутной пластики).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Выполнение технологических операций по раскрою и пошиву проектного изделия, отделке изделия.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Оценка качества изготовления проектного швейного изделия.</w:t>
      </w:r>
    </w:p>
    <w:p w:rsidR="00DA40F8" w:rsidRPr="00ED00DF" w:rsidRDefault="00DA40F8" w:rsidP="00DA40F8">
      <w:pPr>
        <w:pStyle w:val="23"/>
        <w:shd w:val="clear" w:color="auto" w:fill="auto"/>
        <w:spacing w:before="0" w:after="0" w:line="240" w:lineRule="auto"/>
        <w:jc w:val="center"/>
        <w:rPr>
          <w:b/>
          <w:sz w:val="24"/>
          <w:szCs w:val="24"/>
        </w:rPr>
      </w:pPr>
      <w:r w:rsidRPr="00ED00DF">
        <w:rPr>
          <w:b/>
          <w:sz w:val="24"/>
          <w:szCs w:val="24"/>
        </w:rPr>
        <w:t>7 КЛАСС</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Технологии обработки конструкционных материалов</w:t>
      </w:r>
      <w:r w:rsidRPr="00ED00DF">
        <w:rPr>
          <w:sz w:val="24"/>
          <w:szCs w:val="24"/>
        </w:rPr>
        <w:t>.</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Обработка древесины. Технологии механической обработки конструкционных м</w:t>
      </w:r>
      <w:r w:rsidRPr="00ED00DF">
        <w:rPr>
          <w:sz w:val="24"/>
          <w:szCs w:val="24"/>
        </w:rPr>
        <w:t>а</w:t>
      </w:r>
      <w:r w:rsidRPr="00ED00DF">
        <w:rPr>
          <w:sz w:val="24"/>
          <w:szCs w:val="24"/>
        </w:rPr>
        <w:t>териалов. Технологии отделки изделий из древесины.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Пластмасса и другие современные материалы: свойства, получение и использов</w:t>
      </w:r>
      <w:r w:rsidRPr="00ED00DF">
        <w:rPr>
          <w:sz w:val="24"/>
          <w:szCs w:val="24"/>
        </w:rPr>
        <w:t>а</w:t>
      </w:r>
      <w:r w:rsidRPr="00ED00DF">
        <w:rPr>
          <w:sz w:val="24"/>
          <w:szCs w:val="24"/>
        </w:rPr>
        <w:t>ние.</w:t>
      </w:r>
    </w:p>
    <w:p w:rsidR="00DA40F8" w:rsidRPr="00ED00DF" w:rsidRDefault="00DA40F8" w:rsidP="00DA40F8">
      <w:pPr>
        <w:pStyle w:val="23"/>
        <w:shd w:val="clear" w:color="auto" w:fill="auto"/>
        <w:spacing w:before="0" w:after="0" w:line="240" w:lineRule="auto"/>
        <w:ind w:firstLine="709"/>
        <w:rPr>
          <w:i/>
          <w:sz w:val="24"/>
          <w:szCs w:val="24"/>
        </w:rPr>
      </w:pPr>
      <w:r w:rsidRPr="00ED00DF">
        <w:rPr>
          <w:i/>
          <w:sz w:val="24"/>
          <w:szCs w:val="24"/>
        </w:rPr>
        <w:t>Индивидуальный творческий (учебный) проект «Изделие из конструкционных и поделочных материалов».</w:t>
      </w:r>
    </w:p>
    <w:p w:rsidR="00DA40F8" w:rsidRPr="00ED00DF" w:rsidRDefault="00DA40F8" w:rsidP="00DA40F8">
      <w:pPr>
        <w:pStyle w:val="23"/>
        <w:shd w:val="clear" w:color="auto" w:fill="auto"/>
        <w:spacing w:before="0" w:after="0" w:line="240" w:lineRule="auto"/>
        <w:ind w:firstLine="709"/>
        <w:rPr>
          <w:b/>
          <w:sz w:val="24"/>
          <w:szCs w:val="24"/>
        </w:rPr>
      </w:pPr>
      <w:r w:rsidRPr="00ED00DF">
        <w:rPr>
          <w:b/>
          <w:sz w:val="24"/>
          <w:szCs w:val="24"/>
        </w:rPr>
        <w:t>Технологии обработки пищевых продуктов.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Рыба, морепродукты в питании человека. Пищевая ценность рыбы и морепродуктов. Виды промысловых рыб. Охлаждённая,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Мясо животных, мясо птицы в питании человека. Пищевая ценность мяса. Мех</w:t>
      </w:r>
      <w:r w:rsidRPr="00ED00DF">
        <w:rPr>
          <w:sz w:val="24"/>
          <w:szCs w:val="24"/>
        </w:rPr>
        <w:t>а</w:t>
      </w:r>
      <w:r w:rsidRPr="00ED00DF">
        <w:rPr>
          <w:sz w:val="24"/>
          <w:szCs w:val="24"/>
        </w:rPr>
        <w:t>ническая обработка мяса животных (говядина, свинина, баранина), обработка мяса птицы. Показатели свежести мяса. Виды тепловой обработки мяса.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Блюда национальной кухни из мяса, рыбы.</w:t>
      </w:r>
    </w:p>
    <w:p w:rsidR="00DA40F8" w:rsidRPr="00ED00DF" w:rsidRDefault="00DA40F8" w:rsidP="00DA40F8">
      <w:pPr>
        <w:pStyle w:val="23"/>
        <w:shd w:val="clear" w:color="auto" w:fill="auto"/>
        <w:spacing w:before="0" w:after="0" w:line="240" w:lineRule="auto"/>
        <w:ind w:firstLine="709"/>
        <w:rPr>
          <w:sz w:val="24"/>
          <w:szCs w:val="24"/>
        </w:rPr>
      </w:pPr>
      <w:r w:rsidRPr="00ED00DF">
        <w:rPr>
          <w:i/>
          <w:sz w:val="24"/>
          <w:szCs w:val="24"/>
        </w:rPr>
        <w:t>Групповой проект по теме «Технологии обработки пищевых продуктов»</w:t>
      </w:r>
      <w:r w:rsidRPr="00ED00DF">
        <w:rPr>
          <w:sz w:val="24"/>
          <w:szCs w:val="24"/>
        </w:rPr>
        <w:t>.</w:t>
      </w:r>
    </w:p>
    <w:p w:rsidR="00DA40F8" w:rsidRPr="00ED00DF" w:rsidRDefault="00DA40F8" w:rsidP="00DA40F8">
      <w:pPr>
        <w:pStyle w:val="23"/>
        <w:shd w:val="clear" w:color="auto" w:fill="auto"/>
        <w:tabs>
          <w:tab w:val="left" w:pos="2006"/>
        </w:tabs>
        <w:spacing w:before="0" w:after="0" w:line="240" w:lineRule="auto"/>
        <w:jc w:val="center"/>
        <w:rPr>
          <w:b/>
          <w:sz w:val="24"/>
          <w:szCs w:val="24"/>
        </w:rPr>
      </w:pPr>
    </w:p>
    <w:p w:rsidR="00DA40F8" w:rsidRPr="00ED00DF" w:rsidRDefault="00DA40F8" w:rsidP="00DA40F8">
      <w:pPr>
        <w:pStyle w:val="23"/>
        <w:shd w:val="clear" w:color="auto" w:fill="auto"/>
        <w:tabs>
          <w:tab w:val="left" w:pos="2006"/>
        </w:tabs>
        <w:spacing w:before="0" w:after="0" w:line="240" w:lineRule="auto"/>
        <w:jc w:val="center"/>
        <w:rPr>
          <w:b/>
          <w:sz w:val="24"/>
          <w:szCs w:val="24"/>
          <w:u w:val="single"/>
        </w:rPr>
      </w:pPr>
      <w:r w:rsidRPr="00ED00DF">
        <w:rPr>
          <w:b/>
          <w:sz w:val="24"/>
          <w:szCs w:val="24"/>
          <w:u w:val="single"/>
        </w:rPr>
        <w:t>МОДУЛЬ «РОБОТОТЕХНИКА»</w:t>
      </w:r>
    </w:p>
    <w:p w:rsidR="00DA40F8" w:rsidRPr="00ED00DF" w:rsidRDefault="00DA40F8" w:rsidP="00DA40F8">
      <w:pPr>
        <w:pStyle w:val="23"/>
        <w:shd w:val="clear" w:color="auto" w:fill="auto"/>
        <w:tabs>
          <w:tab w:val="left" w:pos="0"/>
        </w:tabs>
        <w:spacing w:before="0" w:after="0" w:line="240" w:lineRule="auto"/>
        <w:jc w:val="center"/>
        <w:rPr>
          <w:b/>
          <w:sz w:val="24"/>
          <w:szCs w:val="24"/>
        </w:rPr>
      </w:pPr>
      <w:r w:rsidRPr="00ED00DF">
        <w:rPr>
          <w:b/>
          <w:sz w:val="24"/>
          <w:szCs w:val="24"/>
        </w:rPr>
        <w:t>5 КЛАСС</w:t>
      </w:r>
    </w:p>
    <w:p w:rsidR="00DA40F8" w:rsidRPr="00ED00DF" w:rsidRDefault="00DA40F8" w:rsidP="00DA40F8">
      <w:pPr>
        <w:pStyle w:val="23"/>
        <w:shd w:val="clear" w:color="auto" w:fill="auto"/>
        <w:spacing w:before="0" w:after="0" w:line="240" w:lineRule="auto"/>
        <w:ind w:firstLine="709"/>
        <w:rPr>
          <w:b/>
          <w:sz w:val="24"/>
          <w:szCs w:val="24"/>
        </w:rPr>
      </w:pPr>
      <w:r w:rsidRPr="00ED00DF">
        <w:rPr>
          <w:b/>
          <w:sz w:val="24"/>
          <w:szCs w:val="24"/>
        </w:rPr>
        <w:t xml:space="preserve">Автоматизация и роботизация.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Принципы работы робота.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Классификация современных роботов. Виды роботов, их функции и назначение.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Взаимосвязь конструкции робота и выполняемой им функции.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Робототехнический конструктор и комплектующие.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Чтение схем. Сборка роботизированной конструкции по готовой схеме.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Базовые принципы программирования.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Визуальный язык для программирования простых робототехнических систем.</w:t>
      </w:r>
    </w:p>
    <w:p w:rsidR="00DA40F8" w:rsidRPr="00ED00DF" w:rsidRDefault="00DA40F8" w:rsidP="00DA40F8">
      <w:pPr>
        <w:pStyle w:val="23"/>
        <w:shd w:val="clear" w:color="auto" w:fill="auto"/>
        <w:tabs>
          <w:tab w:val="left" w:pos="1080"/>
        </w:tabs>
        <w:spacing w:before="0" w:after="0" w:line="240" w:lineRule="auto"/>
        <w:jc w:val="center"/>
        <w:rPr>
          <w:b/>
          <w:sz w:val="24"/>
          <w:szCs w:val="24"/>
        </w:rPr>
      </w:pPr>
      <w:r w:rsidRPr="00ED00DF">
        <w:rPr>
          <w:b/>
          <w:sz w:val="24"/>
          <w:szCs w:val="24"/>
        </w:rPr>
        <w:t>6 КЛАСС</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Мобильная робототехника</w:t>
      </w:r>
      <w:r w:rsidRPr="00ED00DF">
        <w:rPr>
          <w:sz w:val="24"/>
          <w:szCs w:val="24"/>
        </w:rPr>
        <w:t>. Организация перемещения робототехнических ус</w:t>
      </w:r>
      <w:r w:rsidRPr="00ED00DF">
        <w:rPr>
          <w:sz w:val="24"/>
          <w:szCs w:val="24"/>
        </w:rPr>
        <w:t>т</w:t>
      </w:r>
      <w:r w:rsidRPr="00ED00DF">
        <w:rPr>
          <w:sz w:val="24"/>
          <w:szCs w:val="24"/>
        </w:rPr>
        <w:t>ройств.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Транспортные роботы. Назначение, особенности.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Знакомство с контроллером, моторами, датчиками.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Сборка мобильного робота.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Принципы программирования мобильных роботов.</w:t>
      </w:r>
    </w:p>
    <w:p w:rsidR="00DA40F8" w:rsidRPr="00ED00DF" w:rsidRDefault="00DA40F8" w:rsidP="00DA40F8">
      <w:pPr>
        <w:pStyle w:val="23"/>
        <w:shd w:val="clear" w:color="auto" w:fill="auto"/>
        <w:spacing w:before="0" w:after="0" w:line="240" w:lineRule="auto"/>
        <w:ind w:firstLine="709"/>
        <w:jc w:val="left"/>
        <w:rPr>
          <w:sz w:val="24"/>
          <w:szCs w:val="24"/>
        </w:rPr>
      </w:pPr>
      <w:r w:rsidRPr="00ED00DF">
        <w:rPr>
          <w:sz w:val="24"/>
          <w:szCs w:val="24"/>
        </w:rPr>
        <w:t>Изучение интерфейса визуального языка программирования, основные инстр</w:t>
      </w:r>
      <w:r w:rsidRPr="00ED00DF">
        <w:rPr>
          <w:sz w:val="24"/>
          <w:szCs w:val="24"/>
        </w:rPr>
        <w:t>у</w:t>
      </w:r>
      <w:r w:rsidRPr="00ED00DF">
        <w:rPr>
          <w:sz w:val="24"/>
          <w:szCs w:val="24"/>
        </w:rPr>
        <w:t>менты и команды программирования роботов.</w:t>
      </w:r>
    </w:p>
    <w:p w:rsidR="00DA40F8" w:rsidRPr="00ED00DF" w:rsidRDefault="00DA40F8" w:rsidP="00DA40F8">
      <w:pPr>
        <w:pStyle w:val="23"/>
        <w:shd w:val="clear" w:color="auto" w:fill="auto"/>
        <w:spacing w:before="0" w:after="0" w:line="240" w:lineRule="auto"/>
        <w:ind w:firstLine="709"/>
        <w:rPr>
          <w:i/>
          <w:sz w:val="24"/>
          <w:szCs w:val="24"/>
        </w:rPr>
      </w:pPr>
      <w:r w:rsidRPr="00ED00DF">
        <w:rPr>
          <w:i/>
          <w:sz w:val="24"/>
          <w:szCs w:val="24"/>
        </w:rPr>
        <w:t>Учебный проект по робототехнике.</w:t>
      </w:r>
    </w:p>
    <w:p w:rsidR="00DA40F8" w:rsidRPr="00ED00DF" w:rsidRDefault="00DA40F8" w:rsidP="00DA40F8">
      <w:pPr>
        <w:pStyle w:val="23"/>
        <w:shd w:val="clear" w:color="auto" w:fill="auto"/>
        <w:tabs>
          <w:tab w:val="left" w:pos="1080"/>
        </w:tabs>
        <w:spacing w:before="0" w:after="0" w:line="240" w:lineRule="auto"/>
        <w:jc w:val="center"/>
        <w:rPr>
          <w:b/>
          <w:sz w:val="24"/>
          <w:szCs w:val="24"/>
        </w:rPr>
      </w:pPr>
      <w:r w:rsidRPr="00ED00DF">
        <w:rPr>
          <w:b/>
          <w:sz w:val="24"/>
          <w:szCs w:val="24"/>
        </w:rPr>
        <w:t>7 КЛАСС</w:t>
      </w:r>
    </w:p>
    <w:p w:rsidR="00DA40F8" w:rsidRPr="00ED00DF" w:rsidRDefault="00DA40F8" w:rsidP="00DA40F8">
      <w:pPr>
        <w:pStyle w:val="23"/>
        <w:shd w:val="clear" w:color="auto" w:fill="auto"/>
        <w:spacing w:before="0" w:after="0" w:line="240" w:lineRule="auto"/>
        <w:ind w:firstLine="709"/>
        <w:jc w:val="left"/>
        <w:rPr>
          <w:b/>
          <w:sz w:val="24"/>
          <w:szCs w:val="24"/>
        </w:rPr>
      </w:pPr>
      <w:r w:rsidRPr="00ED00DF">
        <w:rPr>
          <w:b/>
          <w:sz w:val="24"/>
          <w:szCs w:val="24"/>
        </w:rPr>
        <w:t>Промышленные и бытовые роботы, их классификация, назначение, испол</w:t>
      </w:r>
      <w:r w:rsidRPr="00ED00DF">
        <w:rPr>
          <w:b/>
          <w:sz w:val="24"/>
          <w:szCs w:val="24"/>
        </w:rPr>
        <w:t>ь</w:t>
      </w:r>
      <w:r w:rsidRPr="00ED00DF">
        <w:rPr>
          <w:b/>
          <w:sz w:val="24"/>
          <w:szCs w:val="24"/>
        </w:rPr>
        <w:t>зование</w:t>
      </w:r>
    </w:p>
    <w:p w:rsidR="00DA40F8" w:rsidRPr="00ED00DF" w:rsidRDefault="00DA40F8" w:rsidP="00DA40F8">
      <w:pPr>
        <w:pStyle w:val="23"/>
        <w:shd w:val="clear" w:color="auto" w:fill="auto"/>
        <w:spacing w:before="0" w:after="0" w:line="240" w:lineRule="auto"/>
        <w:ind w:firstLine="709"/>
        <w:jc w:val="left"/>
        <w:rPr>
          <w:sz w:val="24"/>
          <w:szCs w:val="24"/>
        </w:rPr>
      </w:pPr>
      <w:r w:rsidRPr="00ED00DF">
        <w:rPr>
          <w:sz w:val="24"/>
          <w:szCs w:val="24"/>
        </w:rPr>
        <w:t>Программирование контроллера в среде конкретного языка программирования, основные инструменты и команды программирования роботов.</w:t>
      </w:r>
    </w:p>
    <w:p w:rsidR="00DA40F8" w:rsidRPr="00ED00DF" w:rsidRDefault="00DA40F8" w:rsidP="00DA40F8">
      <w:pPr>
        <w:pStyle w:val="23"/>
        <w:shd w:val="clear" w:color="auto" w:fill="auto"/>
        <w:spacing w:before="0" w:after="0" w:line="240" w:lineRule="auto"/>
        <w:ind w:firstLine="709"/>
        <w:jc w:val="left"/>
        <w:rPr>
          <w:sz w:val="24"/>
          <w:szCs w:val="24"/>
        </w:rPr>
      </w:pPr>
      <w:r w:rsidRPr="00ED00DF">
        <w:rPr>
          <w:sz w:val="24"/>
          <w:szCs w:val="24"/>
        </w:rPr>
        <w:t>Реализация на выбранном языке программирования алгоритмов управления о</w:t>
      </w:r>
      <w:r w:rsidRPr="00ED00DF">
        <w:rPr>
          <w:sz w:val="24"/>
          <w:szCs w:val="24"/>
        </w:rPr>
        <w:t>т</w:t>
      </w:r>
      <w:r w:rsidRPr="00ED00DF">
        <w:rPr>
          <w:sz w:val="24"/>
          <w:szCs w:val="24"/>
        </w:rPr>
        <w:t>дельными компонентами и роботизированными системами.</w:t>
      </w:r>
    </w:p>
    <w:p w:rsidR="00DA40F8" w:rsidRPr="00ED00DF" w:rsidRDefault="00DA40F8" w:rsidP="00DA40F8">
      <w:pPr>
        <w:pStyle w:val="23"/>
        <w:shd w:val="clear" w:color="auto" w:fill="auto"/>
        <w:spacing w:before="0" w:after="0" w:line="240" w:lineRule="auto"/>
        <w:ind w:firstLine="709"/>
        <w:jc w:val="left"/>
        <w:rPr>
          <w:sz w:val="24"/>
          <w:szCs w:val="24"/>
        </w:rPr>
      </w:pPr>
      <w:r w:rsidRPr="00ED00DF">
        <w:rPr>
          <w:sz w:val="24"/>
          <w:szCs w:val="24"/>
        </w:rPr>
        <w:t>Анализ и проверка на работоспособность, усовершенствование конструкции робота.</w:t>
      </w:r>
    </w:p>
    <w:p w:rsidR="00DA40F8" w:rsidRPr="00ED00DF" w:rsidRDefault="00DA40F8" w:rsidP="00DA40F8">
      <w:pPr>
        <w:pStyle w:val="23"/>
        <w:shd w:val="clear" w:color="auto" w:fill="auto"/>
        <w:spacing w:before="0" w:after="0" w:line="240" w:lineRule="auto"/>
        <w:ind w:firstLine="709"/>
        <w:rPr>
          <w:sz w:val="24"/>
          <w:szCs w:val="24"/>
        </w:rPr>
      </w:pPr>
      <w:r w:rsidRPr="00ED00DF">
        <w:rPr>
          <w:i/>
          <w:sz w:val="24"/>
          <w:szCs w:val="24"/>
        </w:rPr>
        <w:t>Учебный проект по робототехнике</w:t>
      </w:r>
      <w:r w:rsidRPr="00ED00DF">
        <w:rPr>
          <w:sz w:val="24"/>
          <w:szCs w:val="24"/>
        </w:rPr>
        <w:t>.</w:t>
      </w:r>
    </w:p>
    <w:p w:rsidR="00DA40F8" w:rsidRPr="00ED00DF" w:rsidRDefault="00DA40F8" w:rsidP="00DA40F8">
      <w:pPr>
        <w:pStyle w:val="23"/>
        <w:shd w:val="clear" w:color="auto" w:fill="auto"/>
        <w:tabs>
          <w:tab w:val="left" w:pos="1080"/>
        </w:tabs>
        <w:spacing w:before="0" w:after="0" w:line="240" w:lineRule="auto"/>
        <w:jc w:val="center"/>
        <w:rPr>
          <w:b/>
          <w:sz w:val="24"/>
          <w:szCs w:val="24"/>
        </w:rPr>
      </w:pPr>
      <w:r w:rsidRPr="00ED00DF">
        <w:rPr>
          <w:b/>
          <w:sz w:val="24"/>
          <w:szCs w:val="24"/>
        </w:rPr>
        <w:t>8 КЛАСС</w:t>
      </w:r>
    </w:p>
    <w:p w:rsidR="00DA40F8" w:rsidRPr="00ED00DF" w:rsidRDefault="00DA40F8" w:rsidP="00DA40F8">
      <w:pPr>
        <w:pStyle w:val="23"/>
        <w:shd w:val="clear" w:color="auto" w:fill="auto"/>
        <w:spacing w:before="0" w:after="0" w:line="240" w:lineRule="auto"/>
        <w:ind w:firstLine="709"/>
        <w:jc w:val="left"/>
        <w:rPr>
          <w:sz w:val="24"/>
          <w:szCs w:val="24"/>
        </w:rPr>
      </w:pPr>
      <w:r w:rsidRPr="00ED00DF">
        <w:rPr>
          <w:b/>
          <w:sz w:val="24"/>
          <w:szCs w:val="24"/>
        </w:rPr>
        <w:t>История развития беспилотного авиастроения, применение беспилотных во</w:t>
      </w:r>
      <w:r w:rsidRPr="00ED00DF">
        <w:rPr>
          <w:b/>
          <w:sz w:val="24"/>
          <w:szCs w:val="24"/>
        </w:rPr>
        <w:t>з</w:t>
      </w:r>
      <w:r w:rsidRPr="00ED00DF">
        <w:rPr>
          <w:b/>
          <w:sz w:val="24"/>
          <w:szCs w:val="24"/>
        </w:rPr>
        <w:t>душных судов</w:t>
      </w:r>
      <w:r w:rsidRPr="00ED00DF">
        <w:rPr>
          <w:sz w:val="24"/>
          <w:szCs w:val="24"/>
        </w:rPr>
        <w:t>.</w:t>
      </w:r>
    </w:p>
    <w:p w:rsidR="00DA40F8" w:rsidRPr="00ED00DF" w:rsidRDefault="00DA40F8" w:rsidP="00DA40F8">
      <w:pPr>
        <w:pStyle w:val="23"/>
        <w:shd w:val="clear" w:color="auto" w:fill="auto"/>
        <w:spacing w:before="0" w:after="0" w:line="240" w:lineRule="auto"/>
        <w:ind w:firstLine="709"/>
        <w:jc w:val="left"/>
        <w:rPr>
          <w:sz w:val="24"/>
          <w:szCs w:val="24"/>
        </w:rPr>
      </w:pPr>
      <w:r w:rsidRPr="00ED00DF">
        <w:rPr>
          <w:b/>
          <w:sz w:val="24"/>
          <w:szCs w:val="24"/>
        </w:rPr>
        <w:t>Принципы работы и назначение основных блоков</w:t>
      </w:r>
      <w:r w:rsidRPr="00ED00DF">
        <w:rPr>
          <w:sz w:val="24"/>
          <w:szCs w:val="24"/>
        </w:rPr>
        <w:t>, оптимальный вариант и</w:t>
      </w:r>
      <w:r w:rsidRPr="00ED00DF">
        <w:rPr>
          <w:sz w:val="24"/>
          <w:szCs w:val="24"/>
        </w:rPr>
        <w:t>с</w:t>
      </w:r>
      <w:r w:rsidRPr="00ED00DF">
        <w:rPr>
          <w:sz w:val="24"/>
          <w:szCs w:val="24"/>
        </w:rPr>
        <w:t>пользования при конструировании роботов.</w:t>
      </w:r>
    </w:p>
    <w:p w:rsidR="00DA40F8" w:rsidRPr="00ED00DF" w:rsidRDefault="00DA40F8" w:rsidP="00DA40F8">
      <w:pPr>
        <w:pStyle w:val="23"/>
        <w:shd w:val="clear" w:color="auto" w:fill="auto"/>
        <w:spacing w:before="0" w:after="0" w:line="240" w:lineRule="auto"/>
        <w:ind w:firstLine="709"/>
        <w:jc w:val="left"/>
        <w:rPr>
          <w:sz w:val="24"/>
          <w:szCs w:val="24"/>
        </w:rPr>
      </w:pPr>
      <w:r w:rsidRPr="00ED00DF">
        <w:rPr>
          <w:b/>
          <w:sz w:val="24"/>
          <w:szCs w:val="24"/>
        </w:rPr>
        <w:t>Основные принципы теории автоматического управления и регулирования</w:t>
      </w:r>
      <w:r w:rsidRPr="00ED00DF">
        <w:rPr>
          <w:sz w:val="24"/>
          <w:szCs w:val="24"/>
        </w:rPr>
        <w:t>. Обратная связь.</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Датчики, принципы и режимы работы, параметры, применение.</w:t>
      </w:r>
    </w:p>
    <w:p w:rsidR="00DA40F8" w:rsidRPr="00ED00DF" w:rsidRDefault="00DA40F8" w:rsidP="00DA40F8">
      <w:pPr>
        <w:pStyle w:val="23"/>
        <w:shd w:val="clear" w:color="auto" w:fill="auto"/>
        <w:spacing w:before="0" w:after="0" w:line="240" w:lineRule="auto"/>
        <w:ind w:firstLine="709"/>
        <w:jc w:val="left"/>
        <w:rPr>
          <w:sz w:val="24"/>
          <w:szCs w:val="24"/>
        </w:rPr>
      </w:pPr>
      <w:r w:rsidRPr="00ED00DF">
        <w:rPr>
          <w:sz w:val="24"/>
          <w:szCs w:val="24"/>
        </w:rPr>
        <w:t>Отладка роботизированных конструкций в соответствии с поставленными задачами.</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Беспроводное управление роботом</w:t>
      </w:r>
      <w:r w:rsidRPr="00ED00DF">
        <w:rPr>
          <w:sz w:val="24"/>
          <w:szCs w:val="24"/>
        </w:rPr>
        <w:t>.</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Программирование роботов</w:t>
      </w:r>
      <w:r w:rsidRPr="00ED00DF">
        <w:rPr>
          <w:sz w:val="24"/>
          <w:szCs w:val="24"/>
        </w:rPr>
        <w:t xml:space="preserve"> в среде конкретного языка программирования, о</w:t>
      </w:r>
      <w:r w:rsidRPr="00ED00DF">
        <w:rPr>
          <w:sz w:val="24"/>
          <w:szCs w:val="24"/>
        </w:rPr>
        <w:t>с</w:t>
      </w:r>
      <w:r w:rsidRPr="00ED00DF">
        <w:rPr>
          <w:sz w:val="24"/>
          <w:szCs w:val="24"/>
        </w:rPr>
        <w:t>новные инструменты и команды программирования роботов.</w:t>
      </w:r>
    </w:p>
    <w:p w:rsidR="00DA40F8" w:rsidRPr="00ED00DF" w:rsidRDefault="00DA40F8" w:rsidP="00DA40F8">
      <w:pPr>
        <w:pStyle w:val="23"/>
        <w:shd w:val="clear" w:color="auto" w:fill="auto"/>
        <w:spacing w:before="0" w:after="0" w:line="240" w:lineRule="auto"/>
        <w:ind w:firstLine="709"/>
        <w:rPr>
          <w:sz w:val="24"/>
          <w:szCs w:val="24"/>
        </w:rPr>
      </w:pPr>
      <w:r w:rsidRPr="00ED00DF">
        <w:rPr>
          <w:i/>
          <w:sz w:val="24"/>
          <w:szCs w:val="24"/>
        </w:rPr>
        <w:t>Учебный проект по робототехнике (одна из предложенных тем на выбор)</w:t>
      </w:r>
      <w:r w:rsidRPr="00ED00DF">
        <w:rPr>
          <w:sz w:val="24"/>
          <w:szCs w:val="24"/>
        </w:rPr>
        <w:t>.</w:t>
      </w:r>
    </w:p>
    <w:p w:rsidR="00DA40F8" w:rsidRPr="00ED00DF" w:rsidRDefault="00DA40F8" w:rsidP="00DA40F8">
      <w:pPr>
        <w:pStyle w:val="23"/>
        <w:shd w:val="clear" w:color="auto" w:fill="auto"/>
        <w:tabs>
          <w:tab w:val="left" w:pos="1085"/>
        </w:tabs>
        <w:spacing w:before="0" w:after="0" w:line="240" w:lineRule="auto"/>
        <w:jc w:val="center"/>
        <w:rPr>
          <w:b/>
          <w:sz w:val="24"/>
          <w:szCs w:val="24"/>
        </w:rPr>
      </w:pPr>
      <w:r w:rsidRPr="00ED00DF">
        <w:rPr>
          <w:b/>
          <w:sz w:val="24"/>
          <w:szCs w:val="24"/>
        </w:rPr>
        <w:t>9 КЛАСС</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Робототехнические системы</w:t>
      </w:r>
      <w:r w:rsidRPr="00ED00DF">
        <w:rPr>
          <w:sz w:val="24"/>
          <w:szCs w:val="24"/>
        </w:rPr>
        <w:t>. Автоматизированные и роботизированные прои</w:t>
      </w:r>
      <w:r w:rsidRPr="00ED00DF">
        <w:rPr>
          <w:sz w:val="24"/>
          <w:szCs w:val="24"/>
        </w:rPr>
        <w:t>з</w:t>
      </w:r>
      <w:r w:rsidRPr="00ED00DF">
        <w:rPr>
          <w:sz w:val="24"/>
          <w:szCs w:val="24"/>
        </w:rPr>
        <w:t>водственные линии.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Система «Интернет вещей». Промышленный «Интернет вещей».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Потребительский «Интернет вещей». Элементы «Умного дома».</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Конструирование и моделирование с использованием автоматизированных систем с обратной связью</w:t>
      </w:r>
      <w:r w:rsidRPr="00ED00DF">
        <w:rPr>
          <w:sz w:val="24"/>
          <w:szCs w:val="24"/>
        </w:rPr>
        <w:t>.</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Составление алгоритмов и программ по управлению роботизированными систем</w:t>
      </w:r>
      <w:r w:rsidRPr="00ED00DF">
        <w:rPr>
          <w:sz w:val="24"/>
          <w:szCs w:val="24"/>
        </w:rPr>
        <w:t>а</w:t>
      </w:r>
      <w:r w:rsidRPr="00ED00DF">
        <w:rPr>
          <w:sz w:val="24"/>
          <w:szCs w:val="24"/>
        </w:rPr>
        <w:t>ми.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Протоколы связи.</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Перспективы автоматизации и роботизации</w:t>
      </w:r>
      <w:r w:rsidRPr="00ED00DF">
        <w:rPr>
          <w:sz w:val="24"/>
          <w:szCs w:val="24"/>
        </w:rPr>
        <w:t>: возможности и ограничения.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Профессии в области робототехники.</w:t>
      </w:r>
    </w:p>
    <w:p w:rsidR="00DA40F8" w:rsidRPr="00ED00DF" w:rsidRDefault="00DA40F8" w:rsidP="00DA40F8">
      <w:pPr>
        <w:pStyle w:val="23"/>
        <w:shd w:val="clear" w:color="auto" w:fill="auto"/>
        <w:spacing w:before="0" w:after="0" w:line="240" w:lineRule="auto"/>
        <w:ind w:firstLine="709"/>
        <w:rPr>
          <w:i/>
          <w:sz w:val="24"/>
          <w:szCs w:val="24"/>
        </w:rPr>
      </w:pPr>
      <w:r w:rsidRPr="00ED00DF">
        <w:rPr>
          <w:i/>
          <w:sz w:val="24"/>
          <w:szCs w:val="24"/>
        </w:rPr>
        <w:t>Научно-практический проект по робототехнике.</w:t>
      </w:r>
    </w:p>
    <w:p w:rsidR="00DA40F8" w:rsidRPr="00ED00DF" w:rsidRDefault="00DA40F8" w:rsidP="00DA40F8">
      <w:pPr>
        <w:pStyle w:val="23"/>
        <w:shd w:val="clear" w:color="auto" w:fill="auto"/>
        <w:tabs>
          <w:tab w:val="left" w:pos="2021"/>
        </w:tabs>
        <w:spacing w:before="0" w:after="0" w:line="240" w:lineRule="auto"/>
        <w:jc w:val="center"/>
        <w:rPr>
          <w:b/>
          <w:sz w:val="24"/>
          <w:szCs w:val="24"/>
        </w:rPr>
      </w:pPr>
    </w:p>
    <w:p w:rsidR="00DA40F8" w:rsidRPr="00ED00DF" w:rsidRDefault="00DA40F8" w:rsidP="00DA40F8">
      <w:pPr>
        <w:pStyle w:val="23"/>
        <w:shd w:val="clear" w:color="auto" w:fill="auto"/>
        <w:tabs>
          <w:tab w:val="left" w:pos="2021"/>
        </w:tabs>
        <w:spacing w:before="0" w:after="0" w:line="240" w:lineRule="auto"/>
        <w:jc w:val="center"/>
        <w:rPr>
          <w:b/>
          <w:sz w:val="24"/>
          <w:szCs w:val="24"/>
          <w:u w:val="single"/>
        </w:rPr>
      </w:pPr>
      <w:r w:rsidRPr="00ED00DF">
        <w:rPr>
          <w:b/>
          <w:sz w:val="24"/>
          <w:szCs w:val="24"/>
          <w:u w:val="single"/>
        </w:rPr>
        <w:t xml:space="preserve">МОДУЛЬ «ЗБ-МОДЕЛИРОВАНИЕ, ПРОТОТИПИРОВАНИЕ, </w:t>
      </w:r>
    </w:p>
    <w:p w:rsidR="00DA40F8" w:rsidRPr="00ED00DF" w:rsidRDefault="00DA40F8" w:rsidP="00DA40F8">
      <w:pPr>
        <w:pStyle w:val="23"/>
        <w:shd w:val="clear" w:color="auto" w:fill="auto"/>
        <w:tabs>
          <w:tab w:val="left" w:pos="2021"/>
        </w:tabs>
        <w:spacing w:before="0" w:after="0" w:line="240" w:lineRule="auto"/>
        <w:jc w:val="center"/>
        <w:rPr>
          <w:b/>
          <w:sz w:val="24"/>
          <w:szCs w:val="24"/>
          <w:u w:val="single"/>
        </w:rPr>
      </w:pPr>
      <w:r w:rsidRPr="00ED00DF">
        <w:rPr>
          <w:b/>
          <w:sz w:val="24"/>
          <w:szCs w:val="24"/>
          <w:u w:val="single"/>
        </w:rPr>
        <w:t>МАКЕТИРОВАНИЕ»</w:t>
      </w:r>
    </w:p>
    <w:p w:rsidR="00DA40F8" w:rsidRPr="00ED00DF" w:rsidRDefault="00DA40F8" w:rsidP="00DA40F8">
      <w:pPr>
        <w:pStyle w:val="23"/>
        <w:shd w:val="clear" w:color="auto" w:fill="auto"/>
        <w:tabs>
          <w:tab w:val="left" w:pos="1080"/>
        </w:tabs>
        <w:spacing w:before="0" w:after="0" w:line="240" w:lineRule="auto"/>
        <w:jc w:val="center"/>
        <w:rPr>
          <w:b/>
          <w:sz w:val="24"/>
          <w:szCs w:val="24"/>
        </w:rPr>
      </w:pPr>
    </w:p>
    <w:p w:rsidR="00DA40F8" w:rsidRPr="00ED00DF" w:rsidRDefault="00DA40F8" w:rsidP="00DA40F8">
      <w:pPr>
        <w:pStyle w:val="23"/>
        <w:shd w:val="clear" w:color="auto" w:fill="auto"/>
        <w:tabs>
          <w:tab w:val="left" w:pos="1080"/>
        </w:tabs>
        <w:spacing w:before="0" w:after="0" w:line="240" w:lineRule="auto"/>
        <w:jc w:val="center"/>
        <w:rPr>
          <w:b/>
          <w:sz w:val="24"/>
          <w:szCs w:val="24"/>
        </w:rPr>
      </w:pPr>
      <w:r w:rsidRPr="00ED00DF">
        <w:rPr>
          <w:b/>
          <w:sz w:val="24"/>
          <w:szCs w:val="24"/>
        </w:rPr>
        <w:t>7 КЛАСС</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Виды и свойства, назначение моделей</w:t>
      </w:r>
      <w:r w:rsidRPr="00ED00DF">
        <w:rPr>
          <w:sz w:val="24"/>
          <w:szCs w:val="24"/>
        </w:rPr>
        <w:t>. Соответствие модели моделируемому объекту и целям моделирования.</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Понятие о макетировании</w:t>
      </w:r>
      <w:r w:rsidRPr="00ED00DF">
        <w:rPr>
          <w:sz w:val="24"/>
          <w:szCs w:val="24"/>
        </w:rPr>
        <w:t>. Типы макетов. Материалы и инструменты для бумажного макетирования. Выполнение развёртки, сборка деталей макета. Разработка гр</w:t>
      </w:r>
      <w:r w:rsidRPr="00ED00DF">
        <w:rPr>
          <w:sz w:val="24"/>
          <w:szCs w:val="24"/>
        </w:rPr>
        <w:t>а</w:t>
      </w:r>
      <w:r w:rsidRPr="00ED00DF">
        <w:rPr>
          <w:sz w:val="24"/>
          <w:szCs w:val="24"/>
        </w:rPr>
        <w:t>фической документации.</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Создание объёмных моделей с помощью компьютерных программ</w:t>
      </w:r>
      <w:r w:rsidRPr="00ED00DF">
        <w:rPr>
          <w:sz w:val="24"/>
          <w:szCs w:val="24"/>
        </w:rPr>
        <w:t>.</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Программы для просмотра на экране компьютера файлов с готовыми цифровыми трёхмерными моделями и последующей распечатки их развёрток.</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Программа для редактирования готовых моделей и последующей их распечатки. Инструменты для редактирования моделей.</w:t>
      </w:r>
    </w:p>
    <w:p w:rsidR="00DA40F8" w:rsidRPr="00ED00DF" w:rsidRDefault="00DA40F8" w:rsidP="00DA40F8">
      <w:pPr>
        <w:pStyle w:val="23"/>
        <w:shd w:val="clear" w:color="auto" w:fill="auto"/>
        <w:tabs>
          <w:tab w:val="left" w:pos="1080"/>
        </w:tabs>
        <w:spacing w:before="0" w:after="0" w:line="240" w:lineRule="auto"/>
        <w:jc w:val="center"/>
        <w:rPr>
          <w:b/>
          <w:sz w:val="24"/>
          <w:szCs w:val="24"/>
        </w:rPr>
      </w:pPr>
      <w:r w:rsidRPr="00ED00DF">
        <w:rPr>
          <w:b/>
          <w:sz w:val="24"/>
          <w:szCs w:val="24"/>
        </w:rPr>
        <w:t>8 КЛАСС</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3</w:t>
      </w:r>
      <w:r w:rsidRPr="00ED00DF">
        <w:rPr>
          <w:b/>
          <w:sz w:val="24"/>
          <w:szCs w:val="24"/>
          <w:lang w:val="en-US"/>
        </w:rPr>
        <w:t>D</w:t>
      </w:r>
      <w:r w:rsidRPr="00ED00DF">
        <w:rPr>
          <w:b/>
          <w:sz w:val="24"/>
          <w:szCs w:val="24"/>
        </w:rPr>
        <w:t>-моделирование как технология создания визуальных моделей</w:t>
      </w:r>
      <w:r w:rsidRPr="00ED00DF">
        <w:rPr>
          <w:sz w:val="24"/>
          <w:szCs w:val="24"/>
        </w:rPr>
        <w:t>.</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Графические примитивы в З</w:t>
      </w:r>
      <w:r w:rsidRPr="00ED00DF">
        <w:rPr>
          <w:sz w:val="24"/>
          <w:szCs w:val="24"/>
          <w:lang w:val="en-US"/>
        </w:rPr>
        <w:t>D</w:t>
      </w:r>
      <w:r w:rsidRPr="00ED00DF">
        <w:rPr>
          <w:sz w:val="24"/>
          <w:szCs w:val="24"/>
        </w:rPr>
        <w:t>-моделировании. Куб и кубоид. Шар и многогранник. Цилиндр, призма, пирамида.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Операции над примитивами. Поворот тел в пространстве. Масштабирование тел. Вычитание, пересечение и объединение геометрических тел.</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Понятие «прототипирование». Создание цифровой объёмной модели.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Инструменты для создания цифровой объёмной модели.</w:t>
      </w:r>
    </w:p>
    <w:p w:rsidR="00DA40F8" w:rsidRPr="00ED00DF" w:rsidRDefault="00DA40F8" w:rsidP="00DA40F8">
      <w:pPr>
        <w:pStyle w:val="23"/>
        <w:shd w:val="clear" w:color="auto" w:fill="auto"/>
        <w:tabs>
          <w:tab w:val="left" w:pos="1085"/>
        </w:tabs>
        <w:spacing w:before="0" w:after="0" w:line="240" w:lineRule="auto"/>
        <w:jc w:val="center"/>
        <w:rPr>
          <w:b/>
          <w:sz w:val="24"/>
          <w:szCs w:val="24"/>
        </w:rPr>
      </w:pPr>
      <w:r w:rsidRPr="00ED00DF">
        <w:rPr>
          <w:b/>
          <w:sz w:val="24"/>
          <w:szCs w:val="24"/>
        </w:rPr>
        <w:t>9 КЛАСС</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Моделирование сложных объектов</w:t>
      </w:r>
      <w:r w:rsidRPr="00ED00DF">
        <w:rPr>
          <w:sz w:val="24"/>
          <w:szCs w:val="24"/>
        </w:rPr>
        <w:t>. Рендеринг. Полигональная сетка.</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Понятие «аддитивные технологии»</w:t>
      </w:r>
      <w:r w:rsidRPr="00ED00DF">
        <w:rPr>
          <w:sz w:val="24"/>
          <w:szCs w:val="24"/>
        </w:rPr>
        <w:t>.</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Технологическое оборудование для аддитивных технологий: 3</w:t>
      </w:r>
      <w:r w:rsidRPr="00ED00DF">
        <w:rPr>
          <w:sz w:val="24"/>
          <w:szCs w:val="24"/>
          <w:lang w:val="en-US"/>
        </w:rPr>
        <w:t>D</w:t>
      </w:r>
      <w:r w:rsidRPr="00ED00DF">
        <w:rPr>
          <w:sz w:val="24"/>
          <w:szCs w:val="24"/>
        </w:rPr>
        <w:t>-принтеры.</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Области применения трёхмерной печати</w:t>
      </w:r>
      <w:r w:rsidRPr="00ED00DF">
        <w:rPr>
          <w:sz w:val="24"/>
          <w:szCs w:val="24"/>
        </w:rPr>
        <w:t>. Сырьё для трёхмерной печати.</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Этапы аддитивного производства</w:t>
      </w:r>
      <w:r w:rsidRPr="00ED00DF">
        <w:rPr>
          <w:sz w:val="24"/>
          <w:szCs w:val="24"/>
        </w:rPr>
        <w:t>. Правила безопасного пользования 3</w:t>
      </w:r>
      <w:r w:rsidRPr="00ED00DF">
        <w:rPr>
          <w:sz w:val="24"/>
          <w:szCs w:val="24"/>
          <w:lang w:val="en-US"/>
        </w:rPr>
        <w:t>D</w:t>
      </w:r>
      <w:r w:rsidRPr="00ED00DF">
        <w:rPr>
          <w:sz w:val="24"/>
          <w:szCs w:val="24"/>
        </w:rPr>
        <w:t xml:space="preserve"> -принтером. Основные настройки для выполнения печати на 3</w:t>
      </w:r>
      <w:r w:rsidRPr="00ED00DF">
        <w:rPr>
          <w:sz w:val="24"/>
          <w:szCs w:val="24"/>
          <w:lang w:val="en-US"/>
        </w:rPr>
        <w:t>D</w:t>
      </w:r>
      <w:r w:rsidRPr="00ED00DF">
        <w:rPr>
          <w:sz w:val="24"/>
          <w:szCs w:val="24"/>
        </w:rPr>
        <w:t xml:space="preserve"> -принтере.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Подготовка к печати. Печать 3</w:t>
      </w:r>
      <w:r w:rsidRPr="00ED00DF">
        <w:rPr>
          <w:sz w:val="24"/>
          <w:szCs w:val="24"/>
          <w:lang w:val="en-US"/>
        </w:rPr>
        <w:t>D</w:t>
      </w:r>
      <w:r w:rsidRPr="00ED00DF">
        <w:rPr>
          <w:sz w:val="24"/>
          <w:szCs w:val="24"/>
        </w:rPr>
        <w:t xml:space="preserve"> -модели.</w:t>
      </w:r>
    </w:p>
    <w:p w:rsidR="00DA40F8" w:rsidRPr="00ED00DF" w:rsidRDefault="00DA40F8" w:rsidP="00DA40F8">
      <w:pPr>
        <w:pStyle w:val="23"/>
        <w:shd w:val="clear" w:color="auto" w:fill="auto"/>
        <w:spacing w:before="0" w:after="0" w:line="240" w:lineRule="auto"/>
        <w:ind w:firstLine="709"/>
        <w:rPr>
          <w:b/>
          <w:sz w:val="24"/>
          <w:szCs w:val="24"/>
        </w:rPr>
      </w:pPr>
      <w:r w:rsidRPr="00ED00DF">
        <w:rPr>
          <w:b/>
          <w:sz w:val="24"/>
          <w:szCs w:val="24"/>
        </w:rPr>
        <w:t>Профессии, связанные с 3</w:t>
      </w:r>
      <w:r w:rsidRPr="00ED00DF">
        <w:rPr>
          <w:b/>
          <w:sz w:val="24"/>
          <w:szCs w:val="24"/>
          <w:lang w:val="en-US"/>
        </w:rPr>
        <w:t>D</w:t>
      </w:r>
      <w:r w:rsidRPr="00ED00DF">
        <w:rPr>
          <w:b/>
          <w:sz w:val="24"/>
          <w:szCs w:val="24"/>
        </w:rPr>
        <w:t xml:space="preserve"> -печатью.</w:t>
      </w:r>
    </w:p>
    <w:p w:rsidR="00DA40F8" w:rsidRPr="00ED00DF" w:rsidRDefault="00DA40F8" w:rsidP="00DA40F8">
      <w:pPr>
        <w:pStyle w:val="23"/>
        <w:shd w:val="clear" w:color="auto" w:fill="auto"/>
        <w:tabs>
          <w:tab w:val="left" w:pos="2026"/>
        </w:tabs>
        <w:spacing w:before="0" w:after="0" w:line="240" w:lineRule="auto"/>
        <w:rPr>
          <w:sz w:val="24"/>
          <w:szCs w:val="24"/>
        </w:rPr>
      </w:pPr>
    </w:p>
    <w:p w:rsidR="00DA40F8" w:rsidRPr="00ED00DF" w:rsidRDefault="00DA40F8" w:rsidP="00DA40F8">
      <w:pPr>
        <w:pStyle w:val="23"/>
        <w:shd w:val="clear" w:color="auto" w:fill="auto"/>
        <w:tabs>
          <w:tab w:val="left" w:pos="2026"/>
        </w:tabs>
        <w:spacing w:before="0" w:after="0" w:line="240" w:lineRule="auto"/>
        <w:ind w:firstLine="709"/>
        <w:jc w:val="center"/>
        <w:rPr>
          <w:b/>
          <w:sz w:val="24"/>
          <w:szCs w:val="24"/>
          <w:u w:val="single"/>
        </w:rPr>
      </w:pPr>
      <w:r w:rsidRPr="00ED00DF">
        <w:rPr>
          <w:b/>
          <w:sz w:val="24"/>
          <w:szCs w:val="24"/>
          <w:u w:val="single"/>
        </w:rPr>
        <w:t>МОДУЛЬ «КОМПЬЮТЕРНАЯ ГРАФИКА. ЧЕРЧЕНИЕ»</w:t>
      </w:r>
    </w:p>
    <w:p w:rsidR="00DA40F8" w:rsidRPr="00ED00DF" w:rsidRDefault="00DA40F8" w:rsidP="00DA40F8">
      <w:pPr>
        <w:pStyle w:val="23"/>
        <w:shd w:val="clear" w:color="auto" w:fill="auto"/>
        <w:tabs>
          <w:tab w:val="left" w:pos="1070"/>
        </w:tabs>
        <w:spacing w:before="0" w:after="0" w:line="240" w:lineRule="auto"/>
        <w:ind w:firstLine="709"/>
        <w:jc w:val="center"/>
        <w:rPr>
          <w:b/>
          <w:sz w:val="24"/>
          <w:szCs w:val="24"/>
        </w:rPr>
      </w:pPr>
      <w:r w:rsidRPr="00ED00DF">
        <w:rPr>
          <w:b/>
          <w:sz w:val="24"/>
          <w:szCs w:val="24"/>
        </w:rPr>
        <w:t>5 КЛАСС</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Графическая информация как средство передачи информации о материальном мире (вещах).</w:t>
      </w:r>
      <w:r w:rsidRPr="00ED00DF">
        <w:rPr>
          <w:sz w:val="24"/>
          <w:szCs w:val="24"/>
        </w:rPr>
        <w:t xml:space="preserve"> Виды и области применения графической информации (графических из</w:t>
      </w:r>
      <w:r w:rsidRPr="00ED00DF">
        <w:rPr>
          <w:sz w:val="24"/>
          <w:szCs w:val="24"/>
        </w:rPr>
        <w:t>о</w:t>
      </w:r>
      <w:r w:rsidRPr="00ED00DF">
        <w:rPr>
          <w:sz w:val="24"/>
          <w:szCs w:val="24"/>
        </w:rPr>
        <w:t>бражений).</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Основы графической грамоты</w:t>
      </w:r>
      <w:r w:rsidRPr="00ED00DF">
        <w:rPr>
          <w:sz w:val="24"/>
          <w:szCs w:val="24"/>
        </w:rPr>
        <w:t>. Графические материалы и инструменты.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Типы графических изображений (рисунок, диаграмма, графики, графы, эскиз, те</w:t>
      </w:r>
      <w:r w:rsidRPr="00ED00DF">
        <w:rPr>
          <w:sz w:val="24"/>
          <w:szCs w:val="24"/>
        </w:rPr>
        <w:t>х</w:t>
      </w:r>
      <w:r w:rsidRPr="00ED00DF">
        <w:rPr>
          <w:sz w:val="24"/>
          <w:szCs w:val="24"/>
        </w:rPr>
        <w:t>нический рисунок, чертёж, схема, карта, пиктограмма и другое.).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Основные элементы графических изображений (точка, линия, контур, буквы и цифры, условные знаки).</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Правила построения чертежей (рамка, основная надпись, масштаб, виды, н</w:t>
      </w:r>
      <w:r w:rsidRPr="00ED00DF">
        <w:rPr>
          <w:b/>
          <w:sz w:val="24"/>
          <w:szCs w:val="24"/>
        </w:rPr>
        <w:t>а</w:t>
      </w:r>
      <w:r w:rsidRPr="00ED00DF">
        <w:rPr>
          <w:b/>
          <w:sz w:val="24"/>
          <w:szCs w:val="24"/>
        </w:rPr>
        <w:t>несение размеров)</w:t>
      </w:r>
      <w:r w:rsidRPr="00ED00DF">
        <w:rPr>
          <w:sz w:val="24"/>
          <w:szCs w:val="24"/>
        </w:rPr>
        <w:t>.</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Чтение чертежа.</w:t>
      </w:r>
    </w:p>
    <w:p w:rsidR="00DA40F8" w:rsidRPr="00ED00DF" w:rsidRDefault="00DA40F8" w:rsidP="00DA40F8">
      <w:pPr>
        <w:pStyle w:val="23"/>
        <w:shd w:val="clear" w:color="auto" w:fill="auto"/>
        <w:tabs>
          <w:tab w:val="left" w:pos="1080"/>
        </w:tabs>
        <w:spacing w:before="0" w:after="0" w:line="240" w:lineRule="auto"/>
        <w:ind w:firstLine="709"/>
        <w:jc w:val="center"/>
        <w:rPr>
          <w:b/>
          <w:sz w:val="24"/>
          <w:szCs w:val="24"/>
        </w:rPr>
      </w:pPr>
      <w:r w:rsidRPr="00ED00DF">
        <w:rPr>
          <w:b/>
          <w:sz w:val="24"/>
          <w:szCs w:val="24"/>
        </w:rPr>
        <w:t>6 КЛАСС</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Создание проектной документации</w:t>
      </w:r>
      <w:r w:rsidRPr="00ED00DF">
        <w:rPr>
          <w:sz w:val="24"/>
          <w:szCs w:val="24"/>
        </w:rPr>
        <w:t>.</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Основы выполнения чертежей с использованием чертёжных инструментов и пр</w:t>
      </w:r>
      <w:r w:rsidRPr="00ED00DF">
        <w:rPr>
          <w:sz w:val="24"/>
          <w:szCs w:val="24"/>
        </w:rPr>
        <w:t>и</w:t>
      </w:r>
      <w:r w:rsidRPr="00ED00DF">
        <w:rPr>
          <w:sz w:val="24"/>
          <w:szCs w:val="24"/>
        </w:rPr>
        <w:t>способлений.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Стандарты оформления.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Понятие о графическом редакторе, компьютерной графике.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Инструменты графического редактора. Создание эскиза в графическом редакторе.</w:t>
      </w:r>
    </w:p>
    <w:p w:rsidR="00DA40F8" w:rsidRPr="00ED00DF" w:rsidRDefault="00DA40F8" w:rsidP="00DA40F8">
      <w:pPr>
        <w:pStyle w:val="23"/>
        <w:shd w:val="clear" w:color="auto" w:fill="auto"/>
        <w:spacing w:before="0" w:after="0" w:line="240" w:lineRule="auto"/>
        <w:ind w:firstLine="709"/>
        <w:rPr>
          <w:b/>
          <w:sz w:val="24"/>
          <w:szCs w:val="24"/>
        </w:rPr>
      </w:pPr>
      <w:r w:rsidRPr="00ED00DF">
        <w:rPr>
          <w:b/>
          <w:sz w:val="24"/>
          <w:szCs w:val="24"/>
        </w:rPr>
        <w:t>Инструменты для создания и редактирования текста в графическом редакторе.</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Создание печатной продукции в графическом редакторе</w:t>
      </w:r>
      <w:r w:rsidRPr="00ED00DF">
        <w:rPr>
          <w:sz w:val="24"/>
          <w:szCs w:val="24"/>
        </w:rPr>
        <w:t>.</w:t>
      </w:r>
    </w:p>
    <w:p w:rsidR="00DA40F8" w:rsidRPr="00ED00DF" w:rsidRDefault="00DA40F8" w:rsidP="00DA40F8">
      <w:pPr>
        <w:pStyle w:val="23"/>
        <w:shd w:val="clear" w:color="auto" w:fill="auto"/>
        <w:tabs>
          <w:tab w:val="left" w:pos="1055"/>
        </w:tabs>
        <w:spacing w:before="0" w:after="0" w:line="240" w:lineRule="auto"/>
        <w:ind w:firstLine="709"/>
        <w:jc w:val="center"/>
        <w:rPr>
          <w:b/>
          <w:sz w:val="24"/>
          <w:szCs w:val="24"/>
        </w:rPr>
      </w:pPr>
      <w:r w:rsidRPr="00ED00DF">
        <w:rPr>
          <w:b/>
          <w:sz w:val="24"/>
          <w:szCs w:val="24"/>
        </w:rPr>
        <w:t>7 КЛАСС</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Понятие о конструкторской документации</w:t>
      </w:r>
      <w:r w:rsidRPr="00ED00DF">
        <w:rPr>
          <w:sz w:val="24"/>
          <w:szCs w:val="24"/>
        </w:rPr>
        <w:t>. Формы деталей и их конструктивные элементы. Изображение и последовательность выполнения чертежа. Единая система ко</w:t>
      </w:r>
      <w:r w:rsidRPr="00ED00DF">
        <w:rPr>
          <w:sz w:val="24"/>
          <w:szCs w:val="24"/>
        </w:rPr>
        <w:t>н</w:t>
      </w:r>
      <w:r w:rsidRPr="00ED00DF">
        <w:rPr>
          <w:sz w:val="24"/>
          <w:szCs w:val="24"/>
        </w:rPr>
        <w:t>структорской документации (далее - ЕСКД). Государственный стандарт (далее - ГОСТ).</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Общие сведения о сборочных чертежах</w:t>
      </w:r>
      <w:r w:rsidRPr="00ED00DF">
        <w:rPr>
          <w:sz w:val="24"/>
          <w:szCs w:val="24"/>
        </w:rPr>
        <w:t>. Оформление сборочного чертежа. Пр</w:t>
      </w:r>
      <w:r w:rsidRPr="00ED00DF">
        <w:rPr>
          <w:sz w:val="24"/>
          <w:szCs w:val="24"/>
        </w:rPr>
        <w:t>а</w:t>
      </w:r>
      <w:r w:rsidRPr="00ED00DF">
        <w:rPr>
          <w:sz w:val="24"/>
          <w:szCs w:val="24"/>
        </w:rPr>
        <w:t>вила чтения сборочных чертежей.</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Понятие графической модели</w:t>
      </w:r>
      <w:r w:rsidRPr="00ED00DF">
        <w:rPr>
          <w:sz w:val="24"/>
          <w:szCs w:val="24"/>
        </w:rPr>
        <w:t>.</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Применение компьютеров для разработки графической документации.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Математические, физические и информационные модели.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Графические модели. Виды графических моделей.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Количественная и качественная оценка модели.</w:t>
      </w:r>
    </w:p>
    <w:p w:rsidR="00DA40F8" w:rsidRPr="00ED00DF" w:rsidRDefault="00DA40F8" w:rsidP="00DA40F8">
      <w:pPr>
        <w:pStyle w:val="23"/>
        <w:shd w:val="clear" w:color="auto" w:fill="auto"/>
        <w:tabs>
          <w:tab w:val="left" w:pos="1055"/>
        </w:tabs>
        <w:spacing w:before="0" w:after="0" w:line="240" w:lineRule="auto"/>
        <w:ind w:firstLine="709"/>
        <w:jc w:val="center"/>
        <w:rPr>
          <w:sz w:val="24"/>
          <w:szCs w:val="24"/>
        </w:rPr>
      </w:pPr>
      <w:r w:rsidRPr="00ED00DF">
        <w:rPr>
          <w:b/>
          <w:sz w:val="24"/>
          <w:szCs w:val="24"/>
        </w:rPr>
        <w:t>8 КЛАСС</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Применение программного обеспечения для создания проектной документ</w:t>
      </w:r>
      <w:r w:rsidRPr="00ED00DF">
        <w:rPr>
          <w:b/>
          <w:sz w:val="24"/>
          <w:szCs w:val="24"/>
        </w:rPr>
        <w:t>а</w:t>
      </w:r>
      <w:r w:rsidRPr="00ED00DF">
        <w:rPr>
          <w:b/>
          <w:sz w:val="24"/>
          <w:szCs w:val="24"/>
        </w:rPr>
        <w:t>ции:</w:t>
      </w:r>
      <w:r w:rsidRPr="00ED00DF">
        <w:rPr>
          <w:sz w:val="24"/>
          <w:szCs w:val="24"/>
        </w:rPr>
        <w:t xml:space="preserve"> моделей объектов и их чертежей.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Создание документов, виды документов. Основная надпись.</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Геометрические примитивы.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Создание, редактирование и трансформация графических объектов.</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Сложные 3</w:t>
      </w:r>
      <w:r w:rsidRPr="00ED00DF">
        <w:rPr>
          <w:b/>
          <w:sz w:val="24"/>
          <w:szCs w:val="24"/>
          <w:lang w:val="en-US"/>
        </w:rPr>
        <w:t>D</w:t>
      </w:r>
      <w:r w:rsidRPr="00ED00DF">
        <w:rPr>
          <w:b/>
          <w:sz w:val="24"/>
          <w:szCs w:val="24"/>
        </w:rPr>
        <w:t>-модели и сборочные чертежи</w:t>
      </w:r>
      <w:r w:rsidRPr="00ED00DF">
        <w:rPr>
          <w:sz w:val="24"/>
          <w:szCs w:val="24"/>
        </w:rPr>
        <w:t>.</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Изделия и их модели. Анализ формы объекта и синтез модели.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План создания 3</w:t>
      </w:r>
      <w:r w:rsidRPr="00ED00DF">
        <w:rPr>
          <w:sz w:val="24"/>
          <w:szCs w:val="24"/>
          <w:lang w:val="en-US"/>
        </w:rPr>
        <w:t>D</w:t>
      </w:r>
      <w:r w:rsidRPr="00ED00DF">
        <w:rPr>
          <w:sz w:val="24"/>
          <w:szCs w:val="24"/>
        </w:rPr>
        <w:t xml:space="preserve"> -модели.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Дерево модели. Формообразование детали. Способы редактирования операции формообразования и эскиза.</w:t>
      </w:r>
    </w:p>
    <w:p w:rsidR="00DA40F8" w:rsidRPr="00ED00DF" w:rsidRDefault="00DA40F8" w:rsidP="00DA40F8">
      <w:pPr>
        <w:pStyle w:val="23"/>
        <w:shd w:val="clear" w:color="auto" w:fill="auto"/>
        <w:tabs>
          <w:tab w:val="left" w:pos="1060"/>
        </w:tabs>
        <w:spacing w:before="0" w:after="0" w:line="240" w:lineRule="auto"/>
        <w:ind w:firstLine="709"/>
        <w:jc w:val="center"/>
        <w:rPr>
          <w:b/>
          <w:sz w:val="24"/>
          <w:szCs w:val="24"/>
        </w:rPr>
      </w:pPr>
      <w:r w:rsidRPr="00ED00DF">
        <w:rPr>
          <w:b/>
          <w:sz w:val="24"/>
          <w:szCs w:val="24"/>
        </w:rPr>
        <w:t>9 КЛАСС</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Система автоматизации проектно-конструкторских работ - система автом</w:t>
      </w:r>
      <w:r w:rsidRPr="00ED00DF">
        <w:rPr>
          <w:b/>
          <w:sz w:val="24"/>
          <w:szCs w:val="24"/>
        </w:rPr>
        <w:t>а</w:t>
      </w:r>
      <w:r w:rsidRPr="00ED00DF">
        <w:rPr>
          <w:b/>
          <w:sz w:val="24"/>
          <w:szCs w:val="24"/>
        </w:rPr>
        <w:t>тизированного проектирования (далее - САПР)</w:t>
      </w:r>
      <w:r w:rsidRPr="00ED00DF">
        <w:rPr>
          <w:sz w:val="24"/>
          <w:szCs w:val="24"/>
        </w:rPr>
        <w:t>. Чертежи с использованием САПР для подготовки проекта изделия.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Оформление конструкторской документации, в т.ч. с использованием САПР.</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Объём документации: пояснительная записка, спецификация. Графические док</w:t>
      </w:r>
      <w:r w:rsidRPr="00ED00DF">
        <w:rPr>
          <w:sz w:val="24"/>
          <w:szCs w:val="24"/>
        </w:rPr>
        <w:t>у</w:t>
      </w:r>
      <w:r w:rsidRPr="00ED00DF">
        <w:rPr>
          <w:sz w:val="24"/>
          <w:szCs w:val="24"/>
        </w:rPr>
        <w:t>менты: технический рисунок объекта, чертёж общего вида, чертежи деталей. Условности и упрощения на чертеже. Создание презентации.</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Профессии, связанные с изучаемыми технологиями, черчением, проектир</w:t>
      </w:r>
      <w:r w:rsidRPr="00ED00DF">
        <w:rPr>
          <w:b/>
          <w:sz w:val="24"/>
          <w:szCs w:val="24"/>
        </w:rPr>
        <w:t>о</w:t>
      </w:r>
      <w:r w:rsidRPr="00ED00DF">
        <w:rPr>
          <w:b/>
          <w:sz w:val="24"/>
          <w:szCs w:val="24"/>
        </w:rPr>
        <w:t>ванием с использованием САПР, их востребованность на рынке труда</w:t>
      </w:r>
      <w:r w:rsidRPr="00ED00DF">
        <w:rPr>
          <w:sz w:val="24"/>
          <w:szCs w:val="24"/>
        </w:rPr>
        <w:t>.</w:t>
      </w:r>
    </w:p>
    <w:p w:rsidR="00DA40F8" w:rsidRPr="00ED00DF" w:rsidRDefault="00DA40F8" w:rsidP="00DA40F8">
      <w:pPr>
        <w:pStyle w:val="23"/>
        <w:shd w:val="clear" w:color="auto" w:fill="auto"/>
        <w:tabs>
          <w:tab w:val="left" w:pos="1804"/>
        </w:tabs>
        <w:spacing w:before="0" w:after="0" w:line="240" w:lineRule="auto"/>
        <w:ind w:left="709"/>
        <w:rPr>
          <w:sz w:val="24"/>
          <w:szCs w:val="24"/>
        </w:rPr>
      </w:pPr>
    </w:p>
    <w:p w:rsidR="00DA40F8" w:rsidRPr="00ED00DF" w:rsidRDefault="00DA40F8" w:rsidP="00DA40F8">
      <w:pPr>
        <w:pStyle w:val="23"/>
        <w:shd w:val="clear" w:color="auto" w:fill="auto"/>
        <w:tabs>
          <w:tab w:val="left" w:pos="1804"/>
        </w:tabs>
        <w:spacing w:before="0" w:after="0" w:line="240" w:lineRule="auto"/>
        <w:ind w:left="709"/>
        <w:jc w:val="center"/>
        <w:rPr>
          <w:b/>
          <w:sz w:val="24"/>
          <w:szCs w:val="24"/>
        </w:rPr>
      </w:pPr>
    </w:p>
    <w:p w:rsidR="00DA40F8" w:rsidRPr="00ED00DF" w:rsidRDefault="00DA40F8" w:rsidP="00DA40F8">
      <w:pPr>
        <w:pStyle w:val="23"/>
        <w:shd w:val="clear" w:color="auto" w:fill="auto"/>
        <w:tabs>
          <w:tab w:val="left" w:pos="1804"/>
        </w:tabs>
        <w:spacing w:before="0" w:after="0" w:line="240" w:lineRule="auto"/>
        <w:ind w:left="709"/>
        <w:jc w:val="center"/>
        <w:rPr>
          <w:b/>
          <w:sz w:val="24"/>
          <w:szCs w:val="24"/>
        </w:rPr>
      </w:pPr>
    </w:p>
    <w:p w:rsidR="00DA40F8" w:rsidRPr="00ED00DF" w:rsidRDefault="00DA40F8" w:rsidP="00DA40F8">
      <w:pPr>
        <w:pStyle w:val="23"/>
        <w:shd w:val="clear" w:color="auto" w:fill="auto"/>
        <w:tabs>
          <w:tab w:val="left" w:pos="1804"/>
        </w:tabs>
        <w:spacing w:before="0" w:after="0" w:line="240" w:lineRule="auto"/>
        <w:ind w:left="709"/>
        <w:jc w:val="center"/>
        <w:rPr>
          <w:b/>
          <w:sz w:val="24"/>
          <w:szCs w:val="24"/>
        </w:rPr>
      </w:pPr>
    </w:p>
    <w:p w:rsidR="00DA40F8" w:rsidRPr="00ED00DF" w:rsidRDefault="00DA40F8" w:rsidP="00DA40F8">
      <w:pPr>
        <w:pStyle w:val="23"/>
        <w:shd w:val="clear" w:color="auto" w:fill="auto"/>
        <w:tabs>
          <w:tab w:val="left" w:pos="1804"/>
        </w:tabs>
        <w:spacing w:before="0" w:after="0" w:line="240" w:lineRule="auto"/>
        <w:ind w:left="709"/>
        <w:jc w:val="center"/>
        <w:rPr>
          <w:b/>
          <w:sz w:val="24"/>
          <w:szCs w:val="24"/>
        </w:rPr>
      </w:pPr>
    </w:p>
    <w:p w:rsidR="00DA40F8" w:rsidRPr="00ED00DF" w:rsidRDefault="00DA40F8" w:rsidP="00DA40F8">
      <w:pPr>
        <w:pStyle w:val="23"/>
        <w:shd w:val="clear" w:color="auto" w:fill="auto"/>
        <w:tabs>
          <w:tab w:val="left" w:pos="1804"/>
        </w:tabs>
        <w:spacing w:before="0" w:after="0" w:line="240" w:lineRule="auto"/>
        <w:ind w:left="709"/>
        <w:jc w:val="center"/>
        <w:rPr>
          <w:b/>
          <w:sz w:val="24"/>
          <w:szCs w:val="24"/>
        </w:rPr>
      </w:pPr>
      <w:r w:rsidRPr="00ED00DF">
        <w:rPr>
          <w:b/>
          <w:sz w:val="24"/>
          <w:szCs w:val="24"/>
        </w:rPr>
        <w:t>ВАРИАТИВНЫЕ МОДУЛИ</w:t>
      </w:r>
    </w:p>
    <w:p w:rsidR="00DA40F8" w:rsidRPr="00ED00DF" w:rsidRDefault="00DA40F8" w:rsidP="00DA40F8">
      <w:pPr>
        <w:pStyle w:val="23"/>
        <w:shd w:val="clear" w:color="auto" w:fill="auto"/>
        <w:tabs>
          <w:tab w:val="left" w:pos="2015"/>
        </w:tabs>
        <w:spacing w:before="0" w:after="0" w:line="240" w:lineRule="auto"/>
        <w:ind w:left="709"/>
        <w:jc w:val="center"/>
        <w:rPr>
          <w:b/>
          <w:sz w:val="24"/>
          <w:szCs w:val="24"/>
        </w:rPr>
      </w:pPr>
    </w:p>
    <w:p w:rsidR="00DA40F8" w:rsidRPr="00ED00DF" w:rsidRDefault="00DA40F8" w:rsidP="00DA40F8">
      <w:pPr>
        <w:pStyle w:val="23"/>
        <w:shd w:val="clear" w:color="auto" w:fill="auto"/>
        <w:tabs>
          <w:tab w:val="left" w:pos="2015"/>
        </w:tabs>
        <w:spacing w:before="0" w:after="0" w:line="240" w:lineRule="auto"/>
        <w:ind w:left="709"/>
        <w:jc w:val="center"/>
        <w:rPr>
          <w:b/>
          <w:sz w:val="24"/>
          <w:szCs w:val="24"/>
          <w:u w:val="single"/>
        </w:rPr>
      </w:pPr>
      <w:r w:rsidRPr="00ED00DF">
        <w:rPr>
          <w:b/>
          <w:sz w:val="24"/>
          <w:szCs w:val="24"/>
          <w:u w:val="single"/>
        </w:rPr>
        <w:t>МОДУЛЬ «АВТОМАТИЗИРОВАННЫЕ СИСТЕМЫ»</w:t>
      </w:r>
    </w:p>
    <w:p w:rsidR="00DA40F8" w:rsidRPr="00ED00DF" w:rsidRDefault="00DA40F8" w:rsidP="00DA40F8">
      <w:pPr>
        <w:pStyle w:val="23"/>
        <w:shd w:val="clear" w:color="auto" w:fill="auto"/>
        <w:spacing w:before="0" w:after="0" w:line="240" w:lineRule="auto"/>
        <w:ind w:firstLine="709"/>
        <w:jc w:val="center"/>
        <w:rPr>
          <w:b/>
          <w:sz w:val="24"/>
          <w:szCs w:val="24"/>
        </w:rPr>
      </w:pPr>
    </w:p>
    <w:p w:rsidR="00DA40F8" w:rsidRPr="00ED00DF" w:rsidRDefault="00DA40F8" w:rsidP="00DA40F8">
      <w:pPr>
        <w:pStyle w:val="23"/>
        <w:shd w:val="clear" w:color="auto" w:fill="auto"/>
        <w:spacing w:before="0" w:after="0" w:line="240" w:lineRule="auto"/>
        <w:ind w:firstLine="709"/>
        <w:jc w:val="center"/>
        <w:rPr>
          <w:b/>
          <w:sz w:val="24"/>
          <w:szCs w:val="24"/>
        </w:rPr>
      </w:pPr>
      <w:r w:rsidRPr="00ED00DF">
        <w:rPr>
          <w:b/>
          <w:sz w:val="24"/>
          <w:szCs w:val="24"/>
        </w:rPr>
        <w:t>8-9 КЛАССЫ</w:t>
      </w:r>
    </w:p>
    <w:p w:rsidR="00DA40F8" w:rsidRPr="00ED00DF" w:rsidRDefault="00DA40F8" w:rsidP="00DA40F8">
      <w:pPr>
        <w:pStyle w:val="23"/>
        <w:shd w:val="clear" w:color="auto" w:fill="auto"/>
        <w:tabs>
          <w:tab w:val="left" w:pos="2226"/>
        </w:tabs>
        <w:spacing w:before="0" w:after="0" w:line="240" w:lineRule="auto"/>
        <w:ind w:firstLine="709"/>
        <w:rPr>
          <w:sz w:val="24"/>
          <w:szCs w:val="24"/>
        </w:rPr>
      </w:pPr>
      <w:r w:rsidRPr="00ED00DF">
        <w:rPr>
          <w:b/>
          <w:sz w:val="24"/>
          <w:szCs w:val="24"/>
        </w:rPr>
        <w:t>Введение в автоматизированные системы</w:t>
      </w:r>
      <w:r w:rsidRPr="00ED00DF">
        <w:rPr>
          <w:sz w:val="24"/>
          <w:szCs w:val="24"/>
        </w:rPr>
        <w:t>.</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Определение автоматизации, общие принципы управления технологическим пр</w:t>
      </w:r>
      <w:r w:rsidRPr="00ED00DF">
        <w:rPr>
          <w:sz w:val="24"/>
          <w:szCs w:val="24"/>
        </w:rPr>
        <w:t>о</w:t>
      </w:r>
      <w:r w:rsidRPr="00ED00DF">
        <w:rPr>
          <w:sz w:val="24"/>
          <w:szCs w:val="24"/>
        </w:rPr>
        <w:t xml:space="preserve">цессом. Автоматизированные системы, используемые на промышленных </w:t>
      </w:r>
      <w:r w:rsidRPr="00ED00DF">
        <w:rPr>
          <w:sz w:val="24"/>
          <w:szCs w:val="24"/>
        </w:rPr>
        <w:lastRenderedPageBreak/>
        <w:t>предприятиях региона.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Управляющие и управляемые системы. Понятие обратной связи, ошибка регул</w:t>
      </w:r>
      <w:r w:rsidRPr="00ED00DF">
        <w:rPr>
          <w:sz w:val="24"/>
          <w:szCs w:val="24"/>
        </w:rPr>
        <w:t>и</w:t>
      </w:r>
      <w:r w:rsidRPr="00ED00DF">
        <w:rPr>
          <w:sz w:val="24"/>
          <w:szCs w:val="24"/>
        </w:rPr>
        <w:t>рования, корректирующие устройства.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Виды автоматизированных систем, их применение на производстве.</w:t>
      </w:r>
    </w:p>
    <w:p w:rsidR="00DA40F8" w:rsidRPr="00ED00DF" w:rsidRDefault="00DA40F8" w:rsidP="00DA40F8">
      <w:pPr>
        <w:pStyle w:val="23"/>
        <w:shd w:val="clear" w:color="auto" w:fill="auto"/>
        <w:tabs>
          <w:tab w:val="left" w:pos="2226"/>
        </w:tabs>
        <w:spacing w:before="0" w:after="0" w:line="240" w:lineRule="auto"/>
        <w:ind w:firstLine="709"/>
        <w:rPr>
          <w:b/>
          <w:sz w:val="24"/>
          <w:szCs w:val="24"/>
        </w:rPr>
      </w:pPr>
      <w:r w:rsidRPr="00ED00DF">
        <w:rPr>
          <w:b/>
          <w:sz w:val="24"/>
          <w:szCs w:val="24"/>
        </w:rPr>
        <w:t>Элементарная база автоматизированных систем.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Понятие об электрическом токе, проводники и диэлектрики. Создание электрич</w:t>
      </w:r>
      <w:r w:rsidRPr="00ED00DF">
        <w:rPr>
          <w:sz w:val="24"/>
          <w:szCs w:val="24"/>
        </w:rPr>
        <w:t>е</w:t>
      </w:r>
      <w:r w:rsidRPr="00ED00DF">
        <w:rPr>
          <w:sz w:val="24"/>
          <w:szCs w:val="24"/>
        </w:rPr>
        <w:t>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rsidR="00DA40F8" w:rsidRPr="00ED00DF" w:rsidRDefault="00DA40F8" w:rsidP="00DA40F8">
      <w:pPr>
        <w:pStyle w:val="23"/>
        <w:shd w:val="clear" w:color="auto" w:fill="auto"/>
        <w:tabs>
          <w:tab w:val="left" w:pos="2226"/>
        </w:tabs>
        <w:spacing w:before="0" w:after="0" w:line="240" w:lineRule="auto"/>
        <w:ind w:firstLine="709"/>
        <w:rPr>
          <w:sz w:val="24"/>
          <w:szCs w:val="24"/>
        </w:rPr>
      </w:pPr>
      <w:r w:rsidRPr="00ED00DF">
        <w:rPr>
          <w:b/>
          <w:sz w:val="24"/>
          <w:szCs w:val="24"/>
        </w:rPr>
        <w:t>Управление техническими системами</w:t>
      </w:r>
      <w:r w:rsidRPr="00ED00DF">
        <w:rPr>
          <w:sz w:val="24"/>
          <w:szCs w:val="24"/>
        </w:rPr>
        <w:t>.</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w:t>
      </w:r>
      <w:r w:rsidRPr="00ED00DF">
        <w:rPr>
          <w:sz w:val="24"/>
          <w:szCs w:val="24"/>
        </w:rPr>
        <w:t>о</w:t>
      </w:r>
      <w:r w:rsidRPr="00ED00DF">
        <w:rPr>
          <w:sz w:val="24"/>
          <w:szCs w:val="24"/>
        </w:rPr>
        <w:t>цессом. Создание алгоритма пуска и реверса электродвигателя. Управление освещением в помещениях.</w:t>
      </w:r>
    </w:p>
    <w:p w:rsidR="00DA40F8" w:rsidRPr="00ED00DF" w:rsidRDefault="00DA40F8" w:rsidP="00DA40F8">
      <w:pPr>
        <w:pStyle w:val="23"/>
        <w:shd w:val="clear" w:color="auto" w:fill="auto"/>
        <w:tabs>
          <w:tab w:val="left" w:pos="2096"/>
        </w:tabs>
        <w:spacing w:before="0" w:after="0" w:line="240" w:lineRule="auto"/>
        <w:rPr>
          <w:b/>
          <w:sz w:val="24"/>
          <w:szCs w:val="24"/>
        </w:rPr>
      </w:pPr>
    </w:p>
    <w:p w:rsidR="00DA40F8" w:rsidRPr="00ED00DF" w:rsidRDefault="00DA40F8" w:rsidP="00DA40F8">
      <w:pPr>
        <w:pStyle w:val="23"/>
        <w:shd w:val="clear" w:color="auto" w:fill="auto"/>
        <w:tabs>
          <w:tab w:val="left" w:pos="2096"/>
        </w:tabs>
        <w:spacing w:before="0" w:after="0" w:line="240" w:lineRule="auto"/>
        <w:ind w:left="709"/>
        <w:jc w:val="center"/>
        <w:rPr>
          <w:b/>
          <w:sz w:val="24"/>
          <w:szCs w:val="24"/>
          <w:u w:val="single"/>
        </w:rPr>
      </w:pPr>
      <w:r w:rsidRPr="00ED00DF">
        <w:rPr>
          <w:b/>
          <w:sz w:val="24"/>
          <w:szCs w:val="24"/>
          <w:u w:val="single"/>
        </w:rPr>
        <w:t>МОДУЛЬ «ЖИВОТНОВОДСТВО»</w:t>
      </w:r>
    </w:p>
    <w:p w:rsidR="00DA40F8" w:rsidRPr="00ED00DF" w:rsidRDefault="00DA40F8" w:rsidP="00DA40F8">
      <w:pPr>
        <w:pStyle w:val="23"/>
        <w:shd w:val="clear" w:color="auto" w:fill="auto"/>
        <w:spacing w:before="0" w:after="0" w:line="240" w:lineRule="auto"/>
        <w:ind w:firstLine="709"/>
        <w:jc w:val="center"/>
        <w:rPr>
          <w:sz w:val="24"/>
          <w:szCs w:val="24"/>
        </w:rPr>
      </w:pPr>
      <w:r w:rsidRPr="00ED00DF">
        <w:rPr>
          <w:b/>
          <w:sz w:val="24"/>
          <w:szCs w:val="24"/>
        </w:rPr>
        <w:t>7-8 КЛАССЫ</w:t>
      </w:r>
    </w:p>
    <w:p w:rsidR="00DA40F8" w:rsidRPr="00ED00DF" w:rsidRDefault="00DA40F8" w:rsidP="00DA40F8">
      <w:pPr>
        <w:pStyle w:val="23"/>
        <w:shd w:val="clear" w:color="auto" w:fill="auto"/>
        <w:tabs>
          <w:tab w:val="left" w:pos="2347"/>
        </w:tabs>
        <w:spacing w:before="0" w:after="0" w:line="240" w:lineRule="auto"/>
        <w:ind w:firstLine="709"/>
        <w:rPr>
          <w:b/>
          <w:sz w:val="24"/>
          <w:szCs w:val="24"/>
        </w:rPr>
      </w:pPr>
      <w:r w:rsidRPr="00ED00DF">
        <w:rPr>
          <w:b/>
          <w:sz w:val="24"/>
          <w:szCs w:val="24"/>
        </w:rPr>
        <w:t>Элементы технологий выращивания сельскохозяйственных животных.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Домашние животные. Сельскохозяйственные животные.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Содержание сельскохозяйственных животных: помещение, оборудование, уход.</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Разведение животных. Породы животных.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Лечение животных. Понятие о ветеринарии.</w:t>
      </w:r>
    </w:p>
    <w:p w:rsidR="00DA40F8" w:rsidRPr="00ED00DF" w:rsidRDefault="00DA40F8" w:rsidP="00DA40F8">
      <w:pPr>
        <w:pStyle w:val="23"/>
        <w:shd w:val="clear" w:color="auto" w:fill="auto"/>
        <w:spacing w:before="0" w:after="0" w:line="240" w:lineRule="auto"/>
        <w:ind w:firstLine="709"/>
        <w:jc w:val="left"/>
        <w:rPr>
          <w:sz w:val="24"/>
          <w:szCs w:val="24"/>
        </w:rPr>
      </w:pPr>
      <w:r w:rsidRPr="00ED00DF">
        <w:rPr>
          <w:sz w:val="24"/>
          <w:szCs w:val="24"/>
        </w:rPr>
        <w:t>Заготовка кормов. Кормление животных. Питательность корма. Рацион. Животные у нас дома. Забота о домашних и бездомных животных.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Проблема клонирования живых организмов. Социальные и этические проблемы.</w:t>
      </w:r>
    </w:p>
    <w:p w:rsidR="00DA40F8" w:rsidRPr="00ED00DF" w:rsidRDefault="00DA40F8" w:rsidP="00DA40F8">
      <w:pPr>
        <w:pStyle w:val="23"/>
        <w:shd w:val="clear" w:color="auto" w:fill="auto"/>
        <w:tabs>
          <w:tab w:val="left" w:pos="2237"/>
        </w:tabs>
        <w:spacing w:before="0" w:after="0" w:line="240" w:lineRule="auto"/>
        <w:ind w:left="709"/>
        <w:rPr>
          <w:sz w:val="24"/>
          <w:szCs w:val="24"/>
        </w:rPr>
      </w:pPr>
      <w:r w:rsidRPr="00ED00DF">
        <w:rPr>
          <w:sz w:val="24"/>
          <w:szCs w:val="24"/>
        </w:rPr>
        <w:t>Производство животноводческих продуктов.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w:t>
      </w:r>
      <w:r w:rsidRPr="00ED00DF">
        <w:rPr>
          <w:sz w:val="24"/>
          <w:szCs w:val="24"/>
        </w:rPr>
        <w:t>и</w:t>
      </w:r>
      <w:r w:rsidRPr="00ED00DF">
        <w:rPr>
          <w:sz w:val="24"/>
          <w:szCs w:val="24"/>
        </w:rPr>
        <w:t>вотноводческой продукции.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Использование цифровых технологий в животноводстве.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Цифровая ферма: автоматическое кормление животных; автоматическая дойка; уборка помещения и другое.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Цифровая «умная» ферма – перспективное направление роботизации в животн</w:t>
      </w:r>
      <w:r w:rsidRPr="00ED00DF">
        <w:rPr>
          <w:sz w:val="24"/>
          <w:szCs w:val="24"/>
        </w:rPr>
        <w:t>о</w:t>
      </w:r>
      <w:r w:rsidRPr="00ED00DF">
        <w:rPr>
          <w:sz w:val="24"/>
          <w:szCs w:val="24"/>
        </w:rPr>
        <w:t>водстве.</w:t>
      </w:r>
    </w:p>
    <w:p w:rsidR="00DA40F8" w:rsidRPr="00ED00DF" w:rsidRDefault="00DA40F8" w:rsidP="00DA40F8">
      <w:pPr>
        <w:pStyle w:val="23"/>
        <w:shd w:val="clear" w:color="auto" w:fill="auto"/>
        <w:tabs>
          <w:tab w:val="left" w:pos="2237"/>
        </w:tabs>
        <w:spacing w:before="0" w:after="0" w:line="240" w:lineRule="auto"/>
        <w:ind w:left="709"/>
        <w:rPr>
          <w:sz w:val="24"/>
          <w:szCs w:val="24"/>
        </w:rPr>
      </w:pPr>
      <w:r w:rsidRPr="00ED00DF">
        <w:rPr>
          <w:b/>
          <w:sz w:val="24"/>
          <w:szCs w:val="24"/>
        </w:rPr>
        <w:t>Профессии, связанные с деятельностью животновода</w:t>
      </w:r>
      <w:r w:rsidRPr="00ED00DF">
        <w:rPr>
          <w:sz w:val="24"/>
          <w:szCs w:val="24"/>
        </w:rPr>
        <w:t>.</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Зоотехник, зооинженер, ветеринар, оператор птицефабрики, оператор животново</w:t>
      </w:r>
      <w:r w:rsidRPr="00ED00DF">
        <w:rPr>
          <w:sz w:val="24"/>
          <w:szCs w:val="24"/>
        </w:rPr>
        <w:t>д</w:t>
      </w:r>
      <w:r w:rsidRPr="00ED00DF">
        <w:rPr>
          <w:sz w:val="24"/>
          <w:szCs w:val="24"/>
        </w:rPr>
        <w:t>ческих ферм и другие профессии. Использование информационных цифровых технологий в профессиональной деятельности.</w:t>
      </w:r>
    </w:p>
    <w:p w:rsidR="00DA40F8" w:rsidRPr="00ED00DF" w:rsidRDefault="00DA40F8" w:rsidP="00DA40F8">
      <w:pPr>
        <w:pStyle w:val="23"/>
        <w:shd w:val="clear" w:color="auto" w:fill="auto"/>
        <w:tabs>
          <w:tab w:val="left" w:pos="2237"/>
        </w:tabs>
        <w:spacing w:before="0" w:after="0" w:line="240" w:lineRule="auto"/>
        <w:ind w:left="709"/>
        <w:rPr>
          <w:sz w:val="24"/>
          <w:szCs w:val="24"/>
        </w:rPr>
      </w:pPr>
    </w:p>
    <w:p w:rsidR="00DA40F8" w:rsidRPr="00ED00DF" w:rsidRDefault="00DA40F8" w:rsidP="00DA40F8">
      <w:pPr>
        <w:pStyle w:val="23"/>
        <w:shd w:val="clear" w:color="auto" w:fill="auto"/>
        <w:tabs>
          <w:tab w:val="left" w:pos="2237"/>
        </w:tabs>
        <w:spacing w:before="0" w:after="0" w:line="240" w:lineRule="auto"/>
        <w:ind w:left="709"/>
        <w:jc w:val="center"/>
        <w:rPr>
          <w:b/>
          <w:sz w:val="24"/>
          <w:szCs w:val="24"/>
          <w:u w:val="single"/>
        </w:rPr>
      </w:pPr>
      <w:r w:rsidRPr="00ED00DF">
        <w:rPr>
          <w:b/>
          <w:sz w:val="24"/>
          <w:szCs w:val="24"/>
          <w:u w:val="single"/>
        </w:rPr>
        <w:t>МОДУЛЬ «РАСТЕНИЕВОДСТВО»</w:t>
      </w:r>
    </w:p>
    <w:p w:rsidR="00DA40F8" w:rsidRPr="00ED00DF" w:rsidRDefault="00DA40F8" w:rsidP="00DA40F8">
      <w:pPr>
        <w:pStyle w:val="23"/>
        <w:shd w:val="clear" w:color="auto" w:fill="auto"/>
        <w:spacing w:before="0" w:after="0" w:line="240" w:lineRule="auto"/>
        <w:ind w:firstLine="709"/>
        <w:jc w:val="center"/>
        <w:rPr>
          <w:b/>
          <w:sz w:val="24"/>
          <w:szCs w:val="24"/>
        </w:rPr>
      </w:pPr>
      <w:r w:rsidRPr="00ED00DF">
        <w:rPr>
          <w:b/>
          <w:sz w:val="24"/>
          <w:szCs w:val="24"/>
        </w:rPr>
        <w:t>7-8 КЛАССЫ</w:t>
      </w:r>
    </w:p>
    <w:p w:rsidR="00DA40F8" w:rsidRPr="00ED00DF" w:rsidRDefault="00DA40F8" w:rsidP="00DA40F8">
      <w:pPr>
        <w:pStyle w:val="23"/>
        <w:shd w:val="clear" w:color="auto" w:fill="auto"/>
        <w:tabs>
          <w:tab w:val="left" w:pos="2201"/>
        </w:tabs>
        <w:spacing w:before="0" w:after="0" w:line="240" w:lineRule="auto"/>
        <w:ind w:firstLine="709"/>
        <w:rPr>
          <w:b/>
          <w:sz w:val="24"/>
          <w:szCs w:val="24"/>
        </w:rPr>
      </w:pPr>
      <w:r w:rsidRPr="00ED00DF">
        <w:rPr>
          <w:b/>
          <w:sz w:val="24"/>
          <w:szCs w:val="24"/>
        </w:rPr>
        <w:t>Элементы технологий выращивания сельскохозяйственных культур</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Земледелие как поворотный пункт развития человеческой цивилизации. Земля как величайшая ценность человечества. История земледелия.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Почвы, виды почв. Плодородие почв.</w:t>
      </w:r>
    </w:p>
    <w:p w:rsidR="00DA40F8" w:rsidRPr="00ED00DF" w:rsidRDefault="00DA40F8" w:rsidP="00DA40F8">
      <w:pPr>
        <w:pStyle w:val="23"/>
        <w:shd w:val="clear" w:color="auto" w:fill="auto"/>
        <w:tabs>
          <w:tab w:val="left" w:pos="5877"/>
        </w:tabs>
        <w:spacing w:before="0" w:after="0" w:line="240" w:lineRule="auto"/>
        <w:ind w:firstLine="709"/>
        <w:rPr>
          <w:sz w:val="24"/>
          <w:szCs w:val="24"/>
        </w:rPr>
      </w:pPr>
      <w:r w:rsidRPr="00ED00DF">
        <w:rPr>
          <w:sz w:val="24"/>
          <w:szCs w:val="24"/>
        </w:rPr>
        <w:t>Инструменты обработки почвы: ручные и механизированные.</w:t>
      </w:r>
    </w:p>
    <w:p w:rsidR="00DA40F8" w:rsidRPr="00ED00DF" w:rsidRDefault="00DA40F8" w:rsidP="00DA40F8">
      <w:pPr>
        <w:pStyle w:val="23"/>
        <w:shd w:val="clear" w:color="auto" w:fill="auto"/>
        <w:spacing w:before="0" w:after="0" w:line="240" w:lineRule="auto"/>
        <w:ind w:firstLine="709"/>
        <w:jc w:val="left"/>
        <w:rPr>
          <w:sz w:val="24"/>
          <w:szCs w:val="24"/>
        </w:rPr>
      </w:pPr>
      <w:r w:rsidRPr="00ED00DF">
        <w:rPr>
          <w:sz w:val="24"/>
          <w:szCs w:val="24"/>
        </w:rPr>
        <w:t>Сельскохозяйственная техника.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Культурные растения и их классификация.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Выращивание растений на школьном/приусадебном участке.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Полезные для человека дикорастущие растения и их классификация.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Сбор, заготовка и хранение полезных для человека дикорастущих растений и их плодов. Сбор и заготовка грибов. Соблюдение правил безопасности.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Сохранение природной среды.</w:t>
      </w:r>
    </w:p>
    <w:p w:rsidR="00DA40F8" w:rsidRPr="00ED00DF" w:rsidRDefault="00DA40F8" w:rsidP="00DA40F8">
      <w:pPr>
        <w:pStyle w:val="23"/>
        <w:shd w:val="clear" w:color="auto" w:fill="auto"/>
        <w:tabs>
          <w:tab w:val="left" w:pos="2226"/>
        </w:tabs>
        <w:spacing w:before="0" w:after="0" w:line="240" w:lineRule="auto"/>
        <w:ind w:firstLine="709"/>
        <w:rPr>
          <w:sz w:val="24"/>
          <w:szCs w:val="24"/>
        </w:rPr>
      </w:pPr>
      <w:r w:rsidRPr="00ED00DF">
        <w:rPr>
          <w:b/>
          <w:sz w:val="24"/>
          <w:szCs w:val="24"/>
        </w:rPr>
        <w:t>Сельскохозяйственное производство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Особенности сельскохозяйственного производства: сезонность, приро</w:t>
      </w:r>
      <w:r w:rsidRPr="00ED00DF">
        <w:rPr>
          <w:sz w:val="24"/>
          <w:szCs w:val="24"/>
        </w:rPr>
        <w:t>д</w:t>
      </w:r>
      <w:r w:rsidRPr="00ED00DF">
        <w:rPr>
          <w:sz w:val="24"/>
          <w:szCs w:val="24"/>
        </w:rPr>
        <w:t>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Автоматизация и роботизация сельскохозяйственного производства: анализаторы почвы с использованием спутниковой системы навигации; автоматизация тепличного х</w:t>
      </w:r>
      <w:r w:rsidRPr="00ED00DF">
        <w:rPr>
          <w:sz w:val="24"/>
          <w:szCs w:val="24"/>
        </w:rPr>
        <w:t>о</w:t>
      </w:r>
      <w:r w:rsidRPr="00ED00DF">
        <w:rPr>
          <w:sz w:val="24"/>
          <w:szCs w:val="24"/>
        </w:rPr>
        <w:t>зяйства; применение роботов-манипуляторов для уборки урожая; внесение удобрения на основе данных от азотно-спектральных датчиков; определение критических точек полей с помощью спутниковых снимков; использование беспилотных летательных аппаратов и другое. Генно-модифицированные растения: положительные и отрицательные аспекты.</w:t>
      </w:r>
    </w:p>
    <w:p w:rsidR="00DA40F8" w:rsidRPr="00ED00DF" w:rsidRDefault="00DA40F8" w:rsidP="00DA40F8">
      <w:pPr>
        <w:pStyle w:val="23"/>
        <w:shd w:val="clear" w:color="auto" w:fill="auto"/>
        <w:tabs>
          <w:tab w:val="left" w:pos="2226"/>
        </w:tabs>
        <w:spacing w:before="0" w:after="0" w:line="240" w:lineRule="auto"/>
        <w:ind w:left="709"/>
        <w:rPr>
          <w:b/>
          <w:sz w:val="24"/>
          <w:szCs w:val="24"/>
        </w:rPr>
      </w:pPr>
      <w:r w:rsidRPr="00ED00DF">
        <w:rPr>
          <w:b/>
          <w:sz w:val="24"/>
          <w:szCs w:val="24"/>
        </w:rPr>
        <w:t>Сельскохозяйственные профессии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Профессии в сельском хозяйстве: агроном, агрохимик, агроинженер, тракт</w:t>
      </w:r>
      <w:r w:rsidRPr="00ED00DF">
        <w:rPr>
          <w:sz w:val="24"/>
          <w:szCs w:val="24"/>
        </w:rPr>
        <w:t>о</w:t>
      </w:r>
      <w:r w:rsidRPr="00ED00DF">
        <w:rPr>
          <w:sz w:val="24"/>
          <w:szCs w:val="24"/>
        </w:rPr>
        <w:t>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w:t>
      </w:r>
      <w:r w:rsidRPr="00ED00DF">
        <w:rPr>
          <w:sz w:val="24"/>
          <w:szCs w:val="24"/>
        </w:rPr>
        <w:t>о</w:t>
      </w:r>
      <w:r w:rsidRPr="00ED00DF">
        <w:rPr>
          <w:sz w:val="24"/>
          <w:szCs w:val="24"/>
        </w:rPr>
        <w:t>логий в профессиональной деятельности.</w:t>
      </w:r>
    </w:p>
    <w:p w:rsidR="00DA40F8" w:rsidRPr="00ED00DF" w:rsidRDefault="00DA40F8" w:rsidP="00DA40F8">
      <w:pPr>
        <w:pStyle w:val="23"/>
        <w:shd w:val="clear" w:color="auto" w:fill="auto"/>
        <w:tabs>
          <w:tab w:val="left" w:pos="1587"/>
        </w:tabs>
        <w:spacing w:before="0" w:after="0" w:line="240" w:lineRule="auto"/>
        <w:ind w:left="709"/>
        <w:rPr>
          <w:sz w:val="24"/>
          <w:szCs w:val="24"/>
        </w:rPr>
      </w:pPr>
    </w:p>
    <w:p w:rsidR="00DA40F8" w:rsidRPr="00ED00DF" w:rsidRDefault="00DA40F8" w:rsidP="00DA40F8">
      <w:pPr>
        <w:pStyle w:val="23"/>
        <w:shd w:val="clear" w:color="auto" w:fill="auto"/>
        <w:tabs>
          <w:tab w:val="left" w:pos="1587"/>
        </w:tabs>
        <w:spacing w:before="0" w:after="0" w:line="240" w:lineRule="auto"/>
        <w:ind w:firstLine="851"/>
        <w:rPr>
          <w:b/>
          <w:sz w:val="24"/>
          <w:szCs w:val="24"/>
        </w:rPr>
      </w:pPr>
      <w:r w:rsidRPr="00ED00DF">
        <w:rPr>
          <w:b/>
          <w:sz w:val="24"/>
          <w:szCs w:val="24"/>
        </w:rPr>
        <w:t>3) ПЛАНИРУЕМЫЕ РЕЗУЛЬТАТЫ ОСВОЕНИЯ УЧЕБНОГО ПРЕДМЕТА «ТЕХНОЛОГИЯ» НА УРОВНЕ ООО</w:t>
      </w:r>
    </w:p>
    <w:p w:rsidR="00DA40F8" w:rsidRPr="00ED00DF" w:rsidRDefault="00DA40F8" w:rsidP="00DA40F8">
      <w:pPr>
        <w:pStyle w:val="23"/>
        <w:shd w:val="clear" w:color="auto" w:fill="auto"/>
        <w:tabs>
          <w:tab w:val="left" w:pos="1789"/>
        </w:tabs>
        <w:spacing w:before="0" w:after="0" w:line="240" w:lineRule="auto"/>
        <w:ind w:firstLine="709"/>
        <w:rPr>
          <w:sz w:val="24"/>
          <w:szCs w:val="24"/>
        </w:rPr>
      </w:pPr>
      <w:r w:rsidRPr="00ED00DF">
        <w:rPr>
          <w:sz w:val="24"/>
          <w:szCs w:val="24"/>
        </w:rPr>
        <w:t>Изучение технологии на уровне основного общего образования направлено на достижение обучающимися личностных, метапредметных и предметных результатов о</w:t>
      </w:r>
      <w:r w:rsidRPr="00ED00DF">
        <w:rPr>
          <w:sz w:val="24"/>
          <w:szCs w:val="24"/>
        </w:rPr>
        <w:t>с</w:t>
      </w:r>
      <w:r w:rsidRPr="00ED00DF">
        <w:rPr>
          <w:sz w:val="24"/>
          <w:szCs w:val="24"/>
        </w:rPr>
        <w:t>воения содержания учебного предмета.</w:t>
      </w:r>
    </w:p>
    <w:p w:rsidR="00DA40F8" w:rsidRPr="00ED00DF" w:rsidRDefault="00DA40F8" w:rsidP="00DA40F8">
      <w:pPr>
        <w:jc w:val="center"/>
        <w:rPr>
          <w:rFonts w:ascii="Times New Roman" w:hAnsi="Times New Roman" w:cs="Times New Roman"/>
          <w:b/>
        </w:rPr>
      </w:pPr>
    </w:p>
    <w:p w:rsidR="00DA40F8" w:rsidRPr="00ED00DF" w:rsidRDefault="00DA40F8" w:rsidP="00DA40F8">
      <w:pPr>
        <w:jc w:val="center"/>
        <w:rPr>
          <w:rFonts w:ascii="Times New Roman" w:hAnsi="Times New Roman" w:cs="Times New Roman"/>
          <w:b/>
        </w:rPr>
      </w:pPr>
    </w:p>
    <w:p w:rsidR="00DA40F8" w:rsidRPr="00ED00DF" w:rsidRDefault="00DA40F8" w:rsidP="00DA40F8">
      <w:pPr>
        <w:jc w:val="center"/>
        <w:rPr>
          <w:rFonts w:ascii="Times New Roman" w:hAnsi="Times New Roman" w:cs="Times New Roman"/>
          <w:b/>
        </w:rPr>
      </w:pPr>
      <w:r w:rsidRPr="00ED00DF">
        <w:rPr>
          <w:rFonts w:ascii="Times New Roman" w:hAnsi="Times New Roman" w:cs="Times New Roman"/>
          <w:b/>
        </w:rPr>
        <w:t>ЛИЧНОСТНЫЕ РЕЗУЛЬТАТЫ</w:t>
      </w:r>
    </w:p>
    <w:p w:rsidR="00DA40F8" w:rsidRPr="00ED00DF" w:rsidRDefault="00DA40F8" w:rsidP="00DA40F8">
      <w:pPr>
        <w:pStyle w:val="23"/>
        <w:shd w:val="clear" w:color="auto" w:fill="auto"/>
        <w:tabs>
          <w:tab w:val="left" w:pos="1798"/>
        </w:tabs>
        <w:spacing w:before="0" w:after="0" w:line="240" w:lineRule="auto"/>
        <w:ind w:firstLine="709"/>
        <w:rPr>
          <w:b/>
          <w:i/>
          <w:sz w:val="24"/>
          <w:szCs w:val="24"/>
        </w:rPr>
      </w:pPr>
      <w:r w:rsidRPr="00ED00DF">
        <w:rPr>
          <w:b/>
          <w:i/>
          <w:sz w:val="24"/>
          <w:szCs w:val="24"/>
        </w:rPr>
        <w:t>В результате изучения технологии на уровне основного общего образования у обучающегося будут сформированы следующие личностные результаты в части:</w:t>
      </w:r>
    </w:p>
    <w:p w:rsidR="00DA40F8" w:rsidRPr="00ED00DF" w:rsidRDefault="00DA40F8" w:rsidP="00DA40F8">
      <w:pPr>
        <w:pStyle w:val="23"/>
        <w:shd w:val="clear" w:color="auto" w:fill="auto"/>
        <w:tabs>
          <w:tab w:val="left" w:pos="567"/>
          <w:tab w:val="left" w:pos="1152"/>
        </w:tabs>
        <w:spacing w:before="0" w:after="0" w:line="240" w:lineRule="auto"/>
        <w:ind w:firstLine="709"/>
        <w:rPr>
          <w:b/>
          <w:i/>
          <w:sz w:val="24"/>
          <w:szCs w:val="24"/>
        </w:rPr>
      </w:pPr>
      <w:r w:rsidRPr="00ED00DF">
        <w:rPr>
          <w:b/>
          <w:i/>
          <w:sz w:val="24"/>
          <w:szCs w:val="24"/>
        </w:rPr>
        <w:t>1. Патриотического воспитания:</w:t>
      </w:r>
    </w:p>
    <w:p w:rsidR="00DA40F8" w:rsidRPr="00ED00DF" w:rsidRDefault="00DA40F8" w:rsidP="00DA40F8">
      <w:pPr>
        <w:pStyle w:val="23"/>
        <w:shd w:val="clear" w:color="auto" w:fill="auto"/>
        <w:tabs>
          <w:tab w:val="left" w:pos="567"/>
        </w:tabs>
        <w:spacing w:before="0" w:after="0" w:line="240" w:lineRule="auto"/>
        <w:ind w:firstLine="709"/>
        <w:rPr>
          <w:sz w:val="24"/>
          <w:szCs w:val="24"/>
        </w:rPr>
      </w:pPr>
      <w:r w:rsidRPr="00ED00DF">
        <w:rPr>
          <w:sz w:val="24"/>
          <w:szCs w:val="24"/>
        </w:rPr>
        <w:t>- проявление интереса к истории и современному состоянию российской науки и технологии;</w:t>
      </w:r>
    </w:p>
    <w:p w:rsidR="00DA40F8" w:rsidRPr="00ED00DF" w:rsidRDefault="00DA40F8" w:rsidP="00DA40F8">
      <w:pPr>
        <w:pStyle w:val="23"/>
        <w:shd w:val="clear" w:color="auto" w:fill="auto"/>
        <w:tabs>
          <w:tab w:val="left" w:pos="567"/>
        </w:tabs>
        <w:spacing w:before="0" w:after="0" w:line="240" w:lineRule="auto"/>
        <w:ind w:firstLine="709"/>
        <w:rPr>
          <w:sz w:val="24"/>
          <w:szCs w:val="24"/>
        </w:rPr>
      </w:pPr>
      <w:r w:rsidRPr="00ED00DF">
        <w:rPr>
          <w:sz w:val="24"/>
          <w:szCs w:val="24"/>
        </w:rPr>
        <w:t>- ценностное отношение к достижениям российских инженеров и учёных;</w:t>
      </w:r>
    </w:p>
    <w:p w:rsidR="00DA40F8" w:rsidRPr="00ED00DF" w:rsidRDefault="00DA40F8" w:rsidP="00DA40F8">
      <w:pPr>
        <w:pStyle w:val="23"/>
        <w:shd w:val="clear" w:color="auto" w:fill="auto"/>
        <w:tabs>
          <w:tab w:val="left" w:pos="567"/>
          <w:tab w:val="left" w:pos="1181"/>
        </w:tabs>
        <w:spacing w:before="0" w:after="0" w:line="240" w:lineRule="auto"/>
        <w:ind w:firstLine="709"/>
        <w:rPr>
          <w:b/>
          <w:i/>
          <w:sz w:val="24"/>
          <w:szCs w:val="24"/>
        </w:rPr>
      </w:pPr>
      <w:r w:rsidRPr="00ED00DF">
        <w:rPr>
          <w:b/>
          <w:i/>
          <w:sz w:val="24"/>
          <w:szCs w:val="24"/>
        </w:rPr>
        <w:t>2. Гражданского и духовно-нравственного воспитания:</w:t>
      </w:r>
    </w:p>
    <w:p w:rsidR="00DA40F8" w:rsidRPr="00ED00DF" w:rsidRDefault="00DA40F8" w:rsidP="00DA40F8">
      <w:pPr>
        <w:pStyle w:val="23"/>
        <w:shd w:val="clear" w:color="auto" w:fill="auto"/>
        <w:tabs>
          <w:tab w:val="left" w:pos="567"/>
        </w:tabs>
        <w:spacing w:before="0" w:after="0" w:line="240" w:lineRule="auto"/>
        <w:ind w:firstLine="709"/>
        <w:rPr>
          <w:sz w:val="24"/>
          <w:szCs w:val="24"/>
        </w:rPr>
      </w:pPr>
      <w:r w:rsidRPr="00ED00DF">
        <w:rPr>
          <w:sz w:val="24"/>
          <w:szCs w:val="24"/>
        </w:rPr>
        <w:t>- 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w:t>
      </w:r>
      <w:r w:rsidRPr="00ED00DF">
        <w:rPr>
          <w:sz w:val="24"/>
          <w:szCs w:val="24"/>
        </w:rPr>
        <w:t>р</w:t>
      </w:r>
      <w:r w:rsidRPr="00ED00DF">
        <w:rPr>
          <w:sz w:val="24"/>
          <w:szCs w:val="24"/>
        </w:rPr>
        <w:t>той промышленной революции;</w:t>
      </w:r>
    </w:p>
    <w:p w:rsidR="00DA40F8" w:rsidRPr="00ED00DF" w:rsidRDefault="00DA40F8" w:rsidP="00DA40F8">
      <w:pPr>
        <w:pStyle w:val="23"/>
        <w:shd w:val="clear" w:color="auto" w:fill="auto"/>
        <w:tabs>
          <w:tab w:val="left" w:pos="567"/>
        </w:tabs>
        <w:spacing w:before="0" w:after="0" w:line="240" w:lineRule="auto"/>
        <w:ind w:firstLine="709"/>
        <w:rPr>
          <w:sz w:val="24"/>
          <w:szCs w:val="24"/>
        </w:rPr>
      </w:pPr>
      <w:r w:rsidRPr="00ED00DF">
        <w:rPr>
          <w:sz w:val="24"/>
          <w:szCs w:val="24"/>
        </w:rPr>
        <w:t>- осознание важности морально-этических принципов в деятельности, связанной с реализацией технологий;</w:t>
      </w:r>
    </w:p>
    <w:p w:rsidR="00DA40F8" w:rsidRPr="00ED00DF" w:rsidRDefault="00DA40F8" w:rsidP="00DA40F8">
      <w:pPr>
        <w:pStyle w:val="23"/>
        <w:shd w:val="clear" w:color="auto" w:fill="auto"/>
        <w:tabs>
          <w:tab w:val="left" w:pos="567"/>
        </w:tabs>
        <w:spacing w:before="0" w:after="0" w:line="240" w:lineRule="auto"/>
        <w:ind w:firstLine="709"/>
        <w:rPr>
          <w:sz w:val="24"/>
          <w:szCs w:val="24"/>
        </w:rPr>
      </w:pPr>
      <w:r w:rsidRPr="00ED00DF">
        <w:rPr>
          <w:sz w:val="24"/>
          <w:szCs w:val="24"/>
        </w:rPr>
        <w:t>- освоение социальных норм и правил поведения, роли и формы социальной жизни в группах и сообществах, включая взрослые и социальные сообщества;</w:t>
      </w:r>
    </w:p>
    <w:p w:rsidR="00DA40F8" w:rsidRPr="00ED00DF" w:rsidRDefault="00DA40F8" w:rsidP="00DA40F8">
      <w:pPr>
        <w:pStyle w:val="23"/>
        <w:shd w:val="clear" w:color="auto" w:fill="auto"/>
        <w:tabs>
          <w:tab w:val="left" w:pos="567"/>
          <w:tab w:val="left" w:pos="1181"/>
        </w:tabs>
        <w:spacing w:before="0" w:after="0" w:line="240" w:lineRule="auto"/>
        <w:ind w:firstLine="709"/>
        <w:rPr>
          <w:b/>
          <w:i/>
          <w:sz w:val="24"/>
          <w:szCs w:val="24"/>
        </w:rPr>
      </w:pPr>
      <w:r w:rsidRPr="00ED00DF">
        <w:rPr>
          <w:b/>
          <w:i/>
          <w:sz w:val="24"/>
          <w:szCs w:val="24"/>
        </w:rPr>
        <w:t>3. Эстетического воспитания:</w:t>
      </w:r>
    </w:p>
    <w:p w:rsidR="00DA40F8" w:rsidRPr="00ED00DF" w:rsidRDefault="00DA40F8" w:rsidP="00DA40F8">
      <w:pPr>
        <w:pStyle w:val="23"/>
        <w:shd w:val="clear" w:color="auto" w:fill="auto"/>
        <w:tabs>
          <w:tab w:val="left" w:pos="567"/>
        </w:tabs>
        <w:spacing w:before="0" w:after="0" w:line="240" w:lineRule="auto"/>
        <w:ind w:firstLine="709"/>
        <w:rPr>
          <w:sz w:val="24"/>
          <w:szCs w:val="24"/>
        </w:rPr>
      </w:pPr>
      <w:r w:rsidRPr="00ED00DF">
        <w:rPr>
          <w:sz w:val="24"/>
          <w:szCs w:val="24"/>
        </w:rPr>
        <w:t>- восприятие эстетических качеств предметов труда;</w:t>
      </w:r>
    </w:p>
    <w:p w:rsidR="00DA40F8" w:rsidRPr="00ED00DF" w:rsidRDefault="00DA40F8" w:rsidP="00DA40F8">
      <w:pPr>
        <w:pStyle w:val="23"/>
        <w:shd w:val="clear" w:color="auto" w:fill="auto"/>
        <w:tabs>
          <w:tab w:val="left" w:pos="567"/>
        </w:tabs>
        <w:spacing w:before="0" w:after="0" w:line="240" w:lineRule="auto"/>
        <w:ind w:firstLine="709"/>
        <w:rPr>
          <w:sz w:val="24"/>
          <w:szCs w:val="24"/>
        </w:rPr>
      </w:pPr>
      <w:r w:rsidRPr="00ED00DF">
        <w:rPr>
          <w:sz w:val="24"/>
          <w:szCs w:val="24"/>
        </w:rPr>
        <w:t>- умение создавать эстетически значимые изделия из различных материалов;</w:t>
      </w:r>
    </w:p>
    <w:p w:rsidR="00DA40F8" w:rsidRPr="00ED00DF" w:rsidRDefault="00DA40F8" w:rsidP="00DA40F8">
      <w:pPr>
        <w:pStyle w:val="23"/>
        <w:shd w:val="clear" w:color="auto" w:fill="auto"/>
        <w:tabs>
          <w:tab w:val="left" w:pos="567"/>
        </w:tabs>
        <w:spacing w:before="0" w:after="0" w:line="240" w:lineRule="auto"/>
        <w:ind w:firstLine="709"/>
        <w:rPr>
          <w:sz w:val="24"/>
          <w:szCs w:val="24"/>
        </w:rPr>
      </w:pPr>
      <w:r w:rsidRPr="00ED00DF">
        <w:rPr>
          <w:sz w:val="24"/>
          <w:szCs w:val="24"/>
        </w:rPr>
        <w:t>- понимание ценности отечественного и мирового искусства, народных традиций и народного творчества в декоративно-прикладном искусстве;</w:t>
      </w:r>
    </w:p>
    <w:p w:rsidR="00DA40F8" w:rsidRPr="00ED00DF" w:rsidRDefault="00DA40F8" w:rsidP="00DA40F8">
      <w:pPr>
        <w:pStyle w:val="23"/>
        <w:shd w:val="clear" w:color="auto" w:fill="auto"/>
        <w:tabs>
          <w:tab w:val="left" w:pos="567"/>
        </w:tabs>
        <w:spacing w:before="0" w:after="0" w:line="240" w:lineRule="auto"/>
        <w:ind w:firstLine="709"/>
        <w:rPr>
          <w:sz w:val="24"/>
          <w:szCs w:val="24"/>
        </w:rPr>
      </w:pPr>
      <w:r w:rsidRPr="00ED00DF">
        <w:rPr>
          <w:sz w:val="24"/>
          <w:szCs w:val="24"/>
        </w:rPr>
        <w:t>- осознание роли художественной культуры как средства коммуникации и самов</w:t>
      </w:r>
      <w:r w:rsidRPr="00ED00DF">
        <w:rPr>
          <w:sz w:val="24"/>
          <w:szCs w:val="24"/>
        </w:rPr>
        <w:t>ы</w:t>
      </w:r>
      <w:r w:rsidRPr="00ED00DF">
        <w:rPr>
          <w:sz w:val="24"/>
          <w:szCs w:val="24"/>
        </w:rPr>
        <w:t>ражения в современном обществе;</w:t>
      </w:r>
    </w:p>
    <w:p w:rsidR="00DA40F8" w:rsidRPr="00ED00DF" w:rsidRDefault="00DA40F8" w:rsidP="00DA40F8">
      <w:pPr>
        <w:pStyle w:val="23"/>
        <w:shd w:val="clear" w:color="auto" w:fill="auto"/>
        <w:tabs>
          <w:tab w:val="left" w:pos="567"/>
          <w:tab w:val="left" w:pos="1181"/>
        </w:tabs>
        <w:spacing w:before="0" w:after="0" w:line="240" w:lineRule="auto"/>
        <w:ind w:firstLine="709"/>
        <w:rPr>
          <w:b/>
          <w:i/>
          <w:sz w:val="24"/>
          <w:szCs w:val="24"/>
        </w:rPr>
      </w:pPr>
      <w:r w:rsidRPr="00ED00DF">
        <w:rPr>
          <w:b/>
          <w:i/>
          <w:sz w:val="24"/>
          <w:szCs w:val="24"/>
        </w:rPr>
        <w:t>4. Ценности научного познания и практической деятельности:</w:t>
      </w:r>
    </w:p>
    <w:p w:rsidR="00DA40F8" w:rsidRPr="00ED00DF" w:rsidRDefault="00DA40F8" w:rsidP="00DA40F8">
      <w:pPr>
        <w:pStyle w:val="23"/>
        <w:shd w:val="clear" w:color="auto" w:fill="auto"/>
        <w:tabs>
          <w:tab w:val="left" w:pos="567"/>
        </w:tabs>
        <w:spacing w:before="0" w:after="0" w:line="240" w:lineRule="auto"/>
        <w:ind w:firstLine="709"/>
        <w:rPr>
          <w:sz w:val="24"/>
          <w:szCs w:val="24"/>
        </w:rPr>
      </w:pPr>
      <w:r w:rsidRPr="00ED00DF">
        <w:rPr>
          <w:sz w:val="24"/>
          <w:szCs w:val="24"/>
        </w:rPr>
        <w:lastRenderedPageBreak/>
        <w:t>- осознание ценности науки как фундамента технологий;</w:t>
      </w:r>
    </w:p>
    <w:p w:rsidR="00DA40F8" w:rsidRPr="00ED00DF" w:rsidRDefault="00DA40F8" w:rsidP="00DA40F8">
      <w:pPr>
        <w:pStyle w:val="23"/>
        <w:shd w:val="clear" w:color="auto" w:fill="auto"/>
        <w:tabs>
          <w:tab w:val="left" w:pos="567"/>
        </w:tabs>
        <w:spacing w:before="0" w:after="0" w:line="240" w:lineRule="auto"/>
        <w:ind w:firstLine="709"/>
        <w:rPr>
          <w:sz w:val="24"/>
          <w:szCs w:val="24"/>
        </w:rPr>
      </w:pPr>
      <w:r w:rsidRPr="00ED00DF">
        <w:rPr>
          <w:sz w:val="24"/>
          <w:szCs w:val="24"/>
        </w:rPr>
        <w:t>- развитие интереса к исследовательской деятельности, реализации на практике достижений науки;</w:t>
      </w:r>
    </w:p>
    <w:p w:rsidR="00DA40F8" w:rsidRPr="00ED00DF" w:rsidRDefault="00DA40F8" w:rsidP="00DA40F8">
      <w:pPr>
        <w:pStyle w:val="23"/>
        <w:shd w:val="clear" w:color="auto" w:fill="auto"/>
        <w:tabs>
          <w:tab w:val="left" w:pos="567"/>
          <w:tab w:val="left" w:pos="1165"/>
        </w:tabs>
        <w:spacing w:before="0" w:after="0" w:line="240" w:lineRule="auto"/>
        <w:ind w:firstLine="709"/>
        <w:rPr>
          <w:b/>
          <w:i/>
          <w:sz w:val="24"/>
          <w:szCs w:val="24"/>
        </w:rPr>
      </w:pPr>
      <w:r w:rsidRPr="00ED00DF">
        <w:rPr>
          <w:b/>
          <w:i/>
          <w:sz w:val="24"/>
          <w:szCs w:val="24"/>
        </w:rPr>
        <w:t xml:space="preserve">5. Формирования культуры здоровья и эмоционального благополучия: </w:t>
      </w:r>
    </w:p>
    <w:p w:rsidR="00DA40F8" w:rsidRPr="00ED00DF" w:rsidRDefault="00DA40F8" w:rsidP="00DA40F8">
      <w:pPr>
        <w:pStyle w:val="23"/>
        <w:shd w:val="clear" w:color="auto" w:fill="auto"/>
        <w:tabs>
          <w:tab w:val="left" w:pos="567"/>
          <w:tab w:val="left" w:pos="1165"/>
        </w:tabs>
        <w:spacing w:before="0" w:after="0" w:line="240" w:lineRule="auto"/>
        <w:ind w:firstLine="709"/>
        <w:rPr>
          <w:b/>
          <w:i/>
          <w:sz w:val="24"/>
          <w:szCs w:val="24"/>
        </w:rPr>
      </w:pPr>
      <w:r w:rsidRPr="00ED00DF">
        <w:rPr>
          <w:sz w:val="24"/>
          <w:szCs w:val="24"/>
        </w:rPr>
        <w:t>- осознание ценности безопасного образа жизни в современном</w:t>
      </w:r>
      <w:r w:rsidRPr="00ED00DF">
        <w:rPr>
          <w:b/>
          <w:i/>
          <w:sz w:val="24"/>
          <w:szCs w:val="24"/>
        </w:rPr>
        <w:t xml:space="preserve"> </w:t>
      </w:r>
      <w:r w:rsidRPr="00ED00DF">
        <w:rPr>
          <w:sz w:val="24"/>
          <w:szCs w:val="24"/>
        </w:rPr>
        <w:t>технологическом мире, важности правил безопасной работы с инструментами;</w:t>
      </w:r>
    </w:p>
    <w:p w:rsidR="00DA40F8" w:rsidRPr="00ED00DF" w:rsidRDefault="00DA40F8" w:rsidP="00DA40F8">
      <w:pPr>
        <w:pStyle w:val="23"/>
        <w:shd w:val="clear" w:color="auto" w:fill="auto"/>
        <w:tabs>
          <w:tab w:val="left" w:pos="567"/>
        </w:tabs>
        <w:spacing w:before="0" w:after="0" w:line="240" w:lineRule="auto"/>
        <w:ind w:firstLine="709"/>
        <w:rPr>
          <w:sz w:val="24"/>
          <w:szCs w:val="24"/>
        </w:rPr>
      </w:pPr>
      <w:r w:rsidRPr="00ED00DF">
        <w:rPr>
          <w:sz w:val="24"/>
          <w:szCs w:val="24"/>
        </w:rPr>
        <w:t>- умение распознавать информационные угрозы и осуществлять защиту личности от этих угроз;</w:t>
      </w:r>
    </w:p>
    <w:p w:rsidR="00DA40F8" w:rsidRPr="00ED00DF" w:rsidRDefault="00DA40F8" w:rsidP="00DA40F8">
      <w:pPr>
        <w:pStyle w:val="23"/>
        <w:shd w:val="clear" w:color="auto" w:fill="auto"/>
        <w:tabs>
          <w:tab w:val="left" w:pos="567"/>
          <w:tab w:val="left" w:pos="1161"/>
        </w:tabs>
        <w:spacing w:before="0" w:after="0" w:line="240" w:lineRule="auto"/>
        <w:ind w:firstLine="709"/>
        <w:rPr>
          <w:b/>
          <w:i/>
          <w:sz w:val="24"/>
          <w:szCs w:val="24"/>
        </w:rPr>
      </w:pPr>
      <w:r w:rsidRPr="00ED00DF">
        <w:rPr>
          <w:b/>
          <w:i/>
          <w:sz w:val="24"/>
          <w:szCs w:val="24"/>
        </w:rPr>
        <w:t>6. Трудового воспитания:</w:t>
      </w:r>
    </w:p>
    <w:p w:rsidR="00DA40F8" w:rsidRPr="00ED00DF" w:rsidRDefault="00DA40F8" w:rsidP="00DA40F8">
      <w:pPr>
        <w:pStyle w:val="23"/>
        <w:shd w:val="clear" w:color="auto" w:fill="auto"/>
        <w:tabs>
          <w:tab w:val="left" w:pos="567"/>
        </w:tabs>
        <w:spacing w:before="0" w:after="0" w:line="240" w:lineRule="auto"/>
        <w:ind w:firstLine="709"/>
        <w:jc w:val="left"/>
        <w:rPr>
          <w:sz w:val="24"/>
          <w:szCs w:val="24"/>
        </w:rPr>
      </w:pPr>
      <w:r w:rsidRPr="00ED00DF">
        <w:rPr>
          <w:sz w:val="24"/>
          <w:szCs w:val="24"/>
        </w:rPr>
        <w:t>- уважение к труду, трудящимся, результатам труда (своего и других людей); ор</w:t>
      </w:r>
      <w:r w:rsidRPr="00ED00DF">
        <w:rPr>
          <w:sz w:val="24"/>
          <w:szCs w:val="24"/>
        </w:rPr>
        <w:t>и</w:t>
      </w:r>
      <w:r w:rsidRPr="00ED00DF">
        <w:rPr>
          <w:sz w:val="24"/>
          <w:szCs w:val="24"/>
        </w:rPr>
        <w:t>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rsidR="00DA40F8" w:rsidRPr="00ED00DF" w:rsidRDefault="00DA40F8" w:rsidP="00DA40F8">
      <w:pPr>
        <w:pStyle w:val="23"/>
        <w:shd w:val="clear" w:color="auto" w:fill="auto"/>
        <w:tabs>
          <w:tab w:val="left" w:pos="567"/>
        </w:tabs>
        <w:spacing w:before="0" w:after="0" w:line="240" w:lineRule="auto"/>
        <w:ind w:firstLine="709"/>
        <w:jc w:val="left"/>
        <w:rPr>
          <w:sz w:val="24"/>
          <w:szCs w:val="24"/>
        </w:rPr>
      </w:pPr>
      <w:r w:rsidRPr="00ED00DF">
        <w:rPr>
          <w:sz w:val="24"/>
          <w:szCs w:val="24"/>
        </w:rPr>
        <w:t>- 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 умение ориентир</w:t>
      </w:r>
      <w:r w:rsidRPr="00ED00DF">
        <w:rPr>
          <w:sz w:val="24"/>
          <w:szCs w:val="24"/>
        </w:rPr>
        <w:t>о</w:t>
      </w:r>
      <w:r w:rsidRPr="00ED00DF">
        <w:rPr>
          <w:sz w:val="24"/>
          <w:szCs w:val="24"/>
        </w:rPr>
        <w:t>ваться в мире современных профессий;</w:t>
      </w:r>
    </w:p>
    <w:p w:rsidR="00DA40F8" w:rsidRPr="00ED00DF" w:rsidRDefault="00DA40F8" w:rsidP="00DA40F8">
      <w:pPr>
        <w:pStyle w:val="23"/>
        <w:shd w:val="clear" w:color="auto" w:fill="auto"/>
        <w:tabs>
          <w:tab w:val="left" w:pos="567"/>
        </w:tabs>
        <w:spacing w:before="0" w:after="0" w:line="240" w:lineRule="auto"/>
        <w:ind w:firstLine="709"/>
        <w:rPr>
          <w:sz w:val="24"/>
          <w:szCs w:val="24"/>
        </w:rPr>
      </w:pPr>
      <w:r w:rsidRPr="00ED00DF">
        <w:rPr>
          <w:sz w:val="24"/>
          <w:szCs w:val="24"/>
        </w:rPr>
        <w:t>- умение осознанно выбирать индивидуальную траекторию развития с учётом личных и общественных интересов, потребностей;</w:t>
      </w:r>
    </w:p>
    <w:p w:rsidR="00DA40F8" w:rsidRPr="00ED00DF" w:rsidRDefault="00DA40F8" w:rsidP="00DA40F8">
      <w:pPr>
        <w:pStyle w:val="23"/>
        <w:shd w:val="clear" w:color="auto" w:fill="auto"/>
        <w:tabs>
          <w:tab w:val="left" w:pos="567"/>
        </w:tabs>
        <w:spacing w:before="0" w:after="0" w:line="240" w:lineRule="auto"/>
        <w:ind w:firstLine="709"/>
        <w:rPr>
          <w:sz w:val="24"/>
          <w:szCs w:val="24"/>
        </w:rPr>
      </w:pPr>
      <w:r w:rsidRPr="00ED00DF">
        <w:rPr>
          <w:sz w:val="24"/>
          <w:szCs w:val="24"/>
        </w:rPr>
        <w:t>- ориентация на достижение выдающихся результатов в профессиональной де</w:t>
      </w:r>
      <w:r w:rsidRPr="00ED00DF">
        <w:rPr>
          <w:sz w:val="24"/>
          <w:szCs w:val="24"/>
        </w:rPr>
        <w:t>я</w:t>
      </w:r>
      <w:r w:rsidRPr="00ED00DF">
        <w:rPr>
          <w:sz w:val="24"/>
          <w:szCs w:val="24"/>
        </w:rPr>
        <w:t>тельности;</w:t>
      </w:r>
    </w:p>
    <w:p w:rsidR="00DA40F8" w:rsidRPr="00ED00DF" w:rsidRDefault="00DA40F8" w:rsidP="00DA40F8">
      <w:pPr>
        <w:pStyle w:val="23"/>
        <w:shd w:val="clear" w:color="auto" w:fill="auto"/>
        <w:tabs>
          <w:tab w:val="left" w:pos="567"/>
          <w:tab w:val="left" w:pos="1161"/>
        </w:tabs>
        <w:spacing w:before="0" w:after="0" w:line="240" w:lineRule="auto"/>
        <w:ind w:firstLine="709"/>
        <w:rPr>
          <w:b/>
          <w:i/>
          <w:sz w:val="24"/>
          <w:szCs w:val="24"/>
        </w:rPr>
      </w:pPr>
      <w:r w:rsidRPr="00ED00DF">
        <w:rPr>
          <w:b/>
          <w:i/>
          <w:sz w:val="24"/>
          <w:szCs w:val="24"/>
        </w:rPr>
        <w:t>7. Экологического воспитания:</w:t>
      </w:r>
    </w:p>
    <w:p w:rsidR="00DA40F8" w:rsidRPr="00ED00DF" w:rsidRDefault="00DA40F8" w:rsidP="00DA40F8">
      <w:pPr>
        <w:pStyle w:val="23"/>
        <w:shd w:val="clear" w:color="auto" w:fill="auto"/>
        <w:tabs>
          <w:tab w:val="left" w:pos="567"/>
        </w:tabs>
        <w:spacing w:before="0" w:after="0" w:line="240" w:lineRule="auto"/>
        <w:ind w:firstLine="709"/>
        <w:jc w:val="left"/>
        <w:rPr>
          <w:sz w:val="24"/>
          <w:szCs w:val="24"/>
        </w:rPr>
      </w:pPr>
      <w:r w:rsidRPr="00ED00DF">
        <w:rPr>
          <w:sz w:val="24"/>
          <w:szCs w:val="24"/>
        </w:rPr>
        <w:t>- воспитание бережного отношения к окружающей среде, понимание необходим</w:t>
      </w:r>
      <w:r w:rsidRPr="00ED00DF">
        <w:rPr>
          <w:sz w:val="24"/>
          <w:szCs w:val="24"/>
        </w:rPr>
        <w:t>о</w:t>
      </w:r>
      <w:r w:rsidRPr="00ED00DF">
        <w:rPr>
          <w:sz w:val="24"/>
          <w:szCs w:val="24"/>
        </w:rPr>
        <w:t xml:space="preserve">сти соблюдения баланса между природой и техносферой; </w:t>
      </w:r>
    </w:p>
    <w:p w:rsidR="00DA40F8" w:rsidRPr="00ED00DF" w:rsidRDefault="00DA40F8" w:rsidP="00DA40F8">
      <w:pPr>
        <w:pStyle w:val="23"/>
        <w:shd w:val="clear" w:color="auto" w:fill="auto"/>
        <w:tabs>
          <w:tab w:val="left" w:pos="567"/>
        </w:tabs>
        <w:spacing w:before="0" w:after="0" w:line="240" w:lineRule="auto"/>
        <w:ind w:firstLine="709"/>
        <w:jc w:val="left"/>
        <w:rPr>
          <w:sz w:val="24"/>
          <w:szCs w:val="24"/>
        </w:rPr>
      </w:pPr>
      <w:r w:rsidRPr="00ED00DF">
        <w:rPr>
          <w:sz w:val="24"/>
          <w:szCs w:val="24"/>
        </w:rPr>
        <w:t>- осознание пределов преобразовательной деятельности человека.</w:t>
      </w:r>
    </w:p>
    <w:p w:rsidR="00DA40F8" w:rsidRPr="00ED00DF" w:rsidRDefault="00DA40F8" w:rsidP="00DA40F8">
      <w:pPr>
        <w:jc w:val="center"/>
        <w:rPr>
          <w:rFonts w:ascii="Times New Roman" w:hAnsi="Times New Roman" w:cs="Times New Roman"/>
          <w:b/>
        </w:rPr>
      </w:pPr>
    </w:p>
    <w:p w:rsidR="00DA40F8" w:rsidRPr="00ED00DF" w:rsidRDefault="00DA40F8" w:rsidP="00DA40F8">
      <w:pPr>
        <w:jc w:val="center"/>
        <w:rPr>
          <w:rFonts w:ascii="Times New Roman" w:hAnsi="Times New Roman" w:cs="Times New Roman"/>
          <w:b/>
        </w:rPr>
      </w:pPr>
      <w:r w:rsidRPr="00ED00DF">
        <w:rPr>
          <w:rFonts w:ascii="Times New Roman" w:hAnsi="Times New Roman" w:cs="Times New Roman"/>
          <w:b/>
        </w:rPr>
        <w:t>МЕТАПРЕДМЕТНЫЕ РЕЗУЛЬТАТЫ</w:t>
      </w:r>
    </w:p>
    <w:p w:rsidR="00DA40F8" w:rsidRPr="00ED00DF" w:rsidRDefault="00DA40F8" w:rsidP="00DA40F8">
      <w:pPr>
        <w:pStyle w:val="23"/>
        <w:shd w:val="clear" w:color="auto" w:fill="auto"/>
        <w:tabs>
          <w:tab w:val="left" w:pos="1788"/>
        </w:tabs>
        <w:spacing w:before="0" w:after="0" w:line="240" w:lineRule="auto"/>
        <w:ind w:firstLine="709"/>
        <w:rPr>
          <w:b/>
          <w:i/>
          <w:sz w:val="24"/>
          <w:szCs w:val="24"/>
        </w:rPr>
      </w:pPr>
      <w:r w:rsidRPr="00ED00DF">
        <w:rPr>
          <w:b/>
          <w:i/>
          <w:sz w:val="24"/>
          <w:szCs w:val="24"/>
        </w:rPr>
        <w:t>В результате изучения технологии на уровне основного общего образования у обучающегося будут сформированы познавательные УУД, регулятивные УУД, ко</w:t>
      </w:r>
      <w:r w:rsidRPr="00ED00DF">
        <w:rPr>
          <w:b/>
          <w:i/>
          <w:sz w:val="24"/>
          <w:szCs w:val="24"/>
        </w:rPr>
        <w:t>м</w:t>
      </w:r>
      <w:r w:rsidRPr="00ED00DF">
        <w:rPr>
          <w:b/>
          <w:i/>
          <w:sz w:val="24"/>
          <w:szCs w:val="24"/>
        </w:rPr>
        <w:t>муникативные УУД.</w:t>
      </w:r>
    </w:p>
    <w:p w:rsidR="00DA40F8" w:rsidRPr="00ED00DF" w:rsidRDefault="00DA40F8" w:rsidP="00DA40F8">
      <w:pPr>
        <w:pStyle w:val="23"/>
        <w:shd w:val="clear" w:color="auto" w:fill="auto"/>
        <w:tabs>
          <w:tab w:val="left" w:pos="1778"/>
        </w:tabs>
        <w:spacing w:before="0" w:after="0" w:line="240" w:lineRule="auto"/>
        <w:ind w:left="709"/>
        <w:rPr>
          <w:sz w:val="24"/>
          <w:szCs w:val="24"/>
        </w:rPr>
      </w:pPr>
      <w:r w:rsidRPr="00ED00DF">
        <w:rPr>
          <w:b/>
          <w:i/>
          <w:sz w:val="24"/>
          <w:szCs w:val="24"/>
        </w:rPr>
        <w:t>Познавательные УУД</w:t>
      </w:r>
    </w:p>
    <w:p w:rsidR="00DA40F8" w:rsidRPr="00ED00DF" w:rsidRDefault="00DA40F8" w:rsidP="00DA40F8">
      <w:pPr>
        <w:pStyle w:val="23"/>
        <w:shd w:val="clear" w:color="auto" w:fill="auto"/>
        <w:tabs>
          <w:tab w:val="left" w:pos="1778"/>
        </w:tabs>
        <w:spacing w:before="0" w:after="0" w:line="240" w:lineRule="auto"/>
        <w:ind w:firstLine="709"/>
        <w:rPr>
          <w:i/>
          <w:sz w:val="24"/>
          <w:szCs w:val="24"/>
        </w:rPr>
      </w:pPr>
      <w:r w:rsidRPr="00ED00DF">
        <w:rPr>
          <w:i/>
          <w:sz w:val="24"/>
          <w:szCs w:val="24"/>
        </w:rPr>
        <w:t>У обучающегося будут сформированы следующие базовые логические действия как часть познавательных УУД:</w:t>
      </w:r>
    </w:p>
    <w:p w:rsidR="00DA40F8" w:rsidRPr="00ED00DF" w:rsidRDefault="00DA40F8" w:rsidP="00DA40F8">
      <w:pPr>
        <w:pStyle w:val="23"/>
        <w:shd w:val="clear" w:color="auto" w:fill="auto"/>
        <w:tabs>
          <w:tab w:val="left" w:pos="2759"/>
          <w:tab w:val="left" w:pos="5111"/>
          <w:tab w:val="left" w:pos="8783"/>
        </w:tabs>
        <w:spacing w:before="0" w:after="0" w:line="240" w:lineRule="auto"/>
        <w:ind w:firstLine="709"/>
        <w:rPr>
          <w:sz w:val="24"/>
          <w:szCs w:val="24"/>
        </w:rPr>
      </w:pPr>
      <w:r w:rsidRPr="00ED00DF">
        <w:rPr>
          <w:sz w:val="24"/>
          <w:szCs w:val="24"/>
        </w:rPr>
        <w:t>- выявлять и характеризовать существенные признаки природных и рукотворных объектов;</w:t>
      </w:r>
    </w:p>
    <w:p w:rsidR="00DA40F8" w:rsidRPr="00ED00DF" w:rsidRDefault="00DA40F8" w:rsidP="00DA40F8">
      <w:pPr>
        <w:pStyle w:val="23"/>
        <w:shd w:val="clear" w:color="auto" w:fill="auto"/>
        <w:tabs>
          <w:tab w:val="left" w:pos="2759"/>
          <w:tab w:val="left" w:pos="5111"/>
          <w:tab w:val="left" w:pos="8783"/>
        </w:tabs>
        <w:spacing w:before="0" w:after="0" w:line="240" w:lineRule="auto"/>
        <w:ind w:firstLine="709"/>
        <w:rPr>
          <w:sz w:val="24"/>
          <w:szCs w:val="24"/>
        </w:rPr>
      </w:pPr>
      <w:r w:rsidRPr="00ED00DF">
        <w:rPr>
          <w:sz w:val="24"/>
          <w:szCs w:val="24"/>
        </w:rPr>
        <w:t>- устанавливать существенный признак классификации, основание для обобщения и сравнения;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выявлять закономерности и противоречия в рассматриваемых фактах, данных и наблюдениях, относящихся к внешнему миру;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выявлять причинно-следственные связи при изучении природных явлений и пр</w:t>
      </w:r>
      <w:r w:rsidRPr="00ED00DF">
        <w:rPr>
          <w:sz w:val="24"/>
          <w:szCs w:val="24"/>
        </w:rPr>
        <w:t>о</w:t>
      </w:r>
      <w:r w:rsidRPr="00ED00DF">
        <w:rPr>
          <w:sz w:val="24"/>
          <w:szCs w:val="24"/>
        </w:rPr>
        <w:t>цессов, а также процессов, происходящих в техносфере;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самостоятельно выбирать способ решения поставленной задачи, используя для этого необходимые материалы, инструменты и технологии.</w:t>
      </w:r>
    </w:p>
    <w:p w:rsidR="00DA40F8" w:rsidRPr="00ED00DF" w:rsidRDefault="00DA40F8" w:rsidP="00DA40F8">
      <w:pPr>
        <w:pStyle w:val="23"/>
        <w:shd w:val="clear" w:color="auto" w:fill="auto"/>
        <w:tabs>
          <w:tab w:val="left" w:pos="1769"/>
        </w:tabs>
        <w:spacing w:before="0" w:after="0" w:line="240" w:lineRule="auto"/>
        <w:ind w:firstLine="709"/>
        <w:rPr>
          <w:i/>
          <w:sz w:val="24"/>
          <w:szCs w:val="24"/>
        </w:rPr>
      </w:pPr>
      <w:r w:rsidRPr="00ED00DF">
        <w:rPr>
          <w:i/>
          <w:sz w:val="24"/>
          <w:szCs w:val="24"/>
        </w:rPr>
        <w:t>У обучающегося будут сформированы следующие базовые исследовательские действия как часть познавательных УУД:</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использовать вопросы как исследовательский инструмент познания; формировать запросы к информационной системе с целью получения необходимой информации;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оценивать полноту, достоверность и актуальность полученной информации; опытным путём изучать свойства различных материалов;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овладевать навыками измерения величин с помощью измерительных инструме</w:t>
      </w:r>
      <w:r w:rsidRPr="00ED00DF">
        <w:rPr>
          <w:sz w:val="24"/>
          <w:szCs w:val="24"/>
        </w:rPr>
        <w:t>н</w:t>
      </w:r>
      <w:r w:rsidRPr="00ED00DF">
        <w:rPr>
          <w:sz w:val="24"/>
          <w:szCs w:val="24"/>
        </w:rPr>
        <w:t>тов, оценивать погрешность измерения, уметь осуществлять арифметические действия с приближёнными величинами;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 строить и оценивать модели объектов, явлений и процессов; уметь создавать, применять и преобразовывать знаки и символы, модели и схемы для решения учебных и познавательных задач;</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уметь оценивать правильность выполнения учебной задачи, собственные во</w:t>
      </w:r>
      <w:r w:rsidRPr="00ED00DF">
        <w:rPr>
          <w:sz w:val="24"/>
          <w:szCs w:val="24"/>
        </w:rPr>
        <w:t>з</w:t>
      </w:r>
      <w:r w:rsidRPr="00ED00DF">
        <w:rPr>
          <w:sz w:val="24"/>
          <w:szCs w:val="24"/>
        </w:rPr>
        <w:t>можности её решения;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прогнозировать поведение технической системы, в т.ч. с учётом синергетических эффектов.</w:t>
      </w:r>
    </w:p>
    <w:p w:rsidR="00DA40F8" w:rsidRPr="00ED00DF" w:rsidRDefault="00DA40F8" w:rsidP="00DA40F8">
      <w:pPr>
        <w:pStyle w:val="23"/>
        <w:shd w:val="clear" w:color="auto" w:fill="auto"/>
        <w:tabs>
          <w:tab w:val="left" w:pos="1764"/>
        </w:tabs>
        <w:spacing w:before="0" w:after="0" w:line="240" w:lineRule="auto"/>
        <w:ind w:firstLine="709"/>
        <w:rPr>
          <w:i/>
          <w:sz w:val="24"/>
          <w:szCs w:val="24"/>
        </w:rPr>
      </w:pPr>
      <w:r w:rsidRPr="00ED00DF">
        <w:rPr>
          <w:i/>
          <w:sz w:val="24"/>
          <w:szCs w:val="24"/>
        </w:rPr>
        <w:t>У обучающегося будут сформированы умения работать с информацией как часть познавательных УУД:</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выбирать форму представления информации в зависимости от поставленной з</w:t>
      </w:r>
      <w:r w:rsidRPr="00ED00DF">
        <w:rPr>
          <w:sz w:val="24"/>
          <w:szCs w:val="24"/>
        </w:rPr>
        <w:t>а</w:t>
      </w:r>
      <w:r w:rsidRPr="00ED00DF">
        <w:rPr>
          <w:sz w:val="24"/>
          <w:szCs w:val="24"/>
        </w:rPr>
        <w:t>дачи;</w:t>
      </w:r>
    </w:p>
    <w:p w:rsidR="00DA40F8" w:rsidRPr="00ED00DF" w:rsidRDefault="00DA40F8" w:rsidP="00DA40F8">
      <w:pPr>
        <w:pStyle w:val="23"/>
        <w:shd w:val="clear" w:color="auto" w:fill="auto"/>
        <w:spacing w:before="0" w:after="0" w:line="240" w:lineRule="auto"/>
        <w:ind w:right="-7" w:firstLine="709"/>
        <w:rPr>
          <w:sz w:val="24"/>
          <w:szCs w:val="24"/>
        </w:rPr>
      </w:pPr>
      <w:r w:rsidRPr="00ED00DF">
        <w:rPr>
          <w:sz w:val="24"/>
          <w:szCs w:val="24"/>
        </w:rPr>
        <w:t>- понимать различие между данными, информацией и знаниями; владеть начал</w:t>
      </w:r>
      <w:r w:rsidRPr="00ED00DF">
        <w:rPr>
          <w:sz w:val="24"/>
          <w:szCs w:val="24"/>
        </w:rPr>
        <w:t>ь</w:t>
      </w:r>
      <w:r w:rsidRPr="00ED00DF">
        <w:rPr>
          <w:sz w:val="24"/>
          <w:szCs w:val="24"/>
        </w:rPr>
        <w:t>ными навыками работы с «большими данными»;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владеть технологией трансформации данных в информацию, информации в знания.</w:t>
      </w:r>
    </w:p>
    <w:p w:rsidR="00DA40F8" w:rsidRPr="00ED00DF" w:rsidRDefault="00DA40F8" w:rsidP="00DA40F8">
      <w:pPr>
        <w:ind w:firstLine="709"/>
        <w:rPr>
          <w:rFonts w:ascii="Times New Roman" w:hAnsi="Times New Roman" w:cs="Times New Roman"/>
          <w:b/>
          <w:i/>
        </w:rPr>
      </w:pPr>
      <w:r w:rsidRPr="00ED00DF">
        <w:rPr>
          <w:rFonts w:ascii="Times New Roman" w:hAnsi="Times New Roman" w:cs="Times New Roman"/>
          <w:b/>
          <w:i/>
        </w:rPr>
        <w:t>Регулятивные УУД</w:t>
      </w:r>
    </w:p>
    <w:p w:rsidR="00DA40F8" w:rsidRPr="00ED00DF" w:rsidRDefault="00DA40F8" w:rsidP="00DA40F8">
      <w:pPr>
        <w:pStyle w:val="23"/>
        <w:shd w:val="clear" w:color="auto" w:fill="auto"/>
        <w:tabs>
          <w:tab w:val="left" w:pos="1788"/>
        </w:tabs>
        <w:spacing w:before="0" w:after="0" w:line="240" w:lineRule="auto"/>
        <w:ind w:firstLine="709"/>
        <w:rPr>
          <w:i/>
          <w:sz w:val="24"/>
          <w:szCs w:val="24"/>
        </w:rPr>
      </w:pPr>
      <w:r w:rsidRPr="00ED00DF">
        <w:rPr>
          <w:i/>
          <w:sz w:val="24"/>
          <w:szCs w:val="24"/>
        </w:rPr>
        <w:t>У обучающегося будут сформированы умения самоорганизации как часть регул</w:t>
      </w:r>
      <w:r w:rsidRPr="00ED00DF">
        <w:rPr>
          <w:i/>
          <w:sz w:val="24"/>
          <w:szCs w:val="24"/>
        </w:rPr>
        <w:t>я</w:t>
      </w:r>
      <w:r w:rsidRPr="00ED00DF">
        <w:rPr>
          <w:i/>
          <w:sz w:val="24"/>
          <w:szCs w:val="24"/>
        </w:rPr>
        <w:t>тивных УУД:</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уметь самостоятельно определять цели и планировать пути их достижения, в т.ч. альтернативные, осознанно выбирать наиболее эффективные способы решения учебных и познавательных задач;</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w:t>
      </w:r>
      <w:r w:rsidRPr="00ED00DF">
        <w:rPr>
          <w:sz w:val="24"/>
          <w:szCs w:val="24"/>
        </w:rPr>
        <w:t>й</w:t>
      </w:r>
      <w:r w:rsidRPr="00ED00DF">
        <w:rPr>
          <w:sz w:val="24"/>
          <w:szCs w:val="24"/>
        </w:rPr>
        <w:t>ствий в рамках предложенных условий и требований, корректировать свои действия в с</w:t>
      </w:r>
      <w:r w:rsidRPr="00ED00DF">
        <w:rPr>
          <w:sz w:val="24"/>
          <w:szCs w:val="24"/>
        </w:rPr>
        <w:t>о</w:t>
      </w:r>
      <w:r w:rsidRPr="00ED00DF">
        <w:rPr>
          <w:sz w:val="24"/>
          <w:szCs w:val="24"/>
        </w:rPr>
        <w:t>ответствии с изменяющейся ситуацией;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проводить выбор и брать ответственность за решение.</w:t>
      </w:r>
    </w:p>
    <w:p w:rsidR="00DA40F8" w:rsidRPr="00ED00DF" w:rsidRDefault="00DA40F8" w:rsidP="00DA40F8">
      <w:pPr>
        <w:pStyle w:val="23"/>
        <w:shd w:val="clear" w:color="auto" w:fill="auto"/>
        <w:tabs>
          <w:tab w:val="left" w:pos="1784"/>
        </w:tabs>
        <w:spacing w:before="0" w:after="0" w:line="240" w:lineRule="auto"/>
        <w:ind w:firstLine="709"/>
        <w:rPr>
          <w:i/>
          <w:sz w:val="24"/>
          <w:szCs w:val="24"/>
        </w:rPr>
      </w:pPr>
      <w:r w:rsidRPr="00ED00DF">
        <w:rPr>
          <w:i/>
          <w:sz w:val="24"/>
          <w:szCs w:val="24"/>
        </w:rPr>
        <w:t>У обучающегося будут сформированы умения самоконтроля (рефлексии) как часть регулятивных УУД:</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давать оценку ситуации и предлагать план её изменения;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объяснять причины достижения (недостижения) результатов преобразовательной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вносить необходимые коррективы в деятельность по решению задачи или по осуществлению проекта;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оценивать соответствие результата цели и условиям и при необходимости ко</w:t>
      </w:r>
      <w:r w:rsidRPr="00ED00DF">
        <w:rPr>
          <w:sz w:val="24"/>
          <w:szCs w:val="24"/>
        </w:rPr>
        <w:t>р</w:t>
      </w:r>
      <w:r w:rsidRPr="00ED00DF">
        <w:rPr>
          <w:sz w:val="24"/>
          <w:szCs w:val="24"/>
        </w:rPr>
        <w:t>ректировать цель и процесс её достижения.</w:t>
      </w:r>
    </w:p>
    <w:p w:rsidR="00DA40F8" w:rsidRPr="00ED00DF" w:rsidRDefault="00DA40F8" w:rsidP="00DA40F8">
      <w:pPr>
        <w:pStyle w:val="23"/>
        <w:shd w:val="clear" w:color="auto" w:fill="auto"/>
        <w:tabs>
          <w:tab w:val="left" w:pos="1788"/>
        </w:tabs>
        <w:spacing w:before="0" w:after="0" w:line="240" w:lineRule="auto"/>
        <w:ind w:firstLine="709"/>
        <w:rPr>
          <w:i/>
          <w:sz w:val="24"/>
          <w:szCs w:val="24"/>
        </w:rPr>
      </w:pPr>
      <w:r w:rsidRPr="00ED00DF">
        <w:rPr>
          <w:i/>
          <w:sz w:val="24"/>
          <w:szCs w:val="24"/>
        </w:rPr>
        <w:t>У обучающегося будут сформированы умения принятия себя и других как часть регулятивных УУД:</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признавать своё право на ошибку при решении задач или при реализации проекта, такое же право другого на подобные ошибки.</w:t>
      </w:r>
    </w:p>
    <w:p w:rsidR="00DA40F8" w:rsidRPr="00ED00DF" w:rsidRDefault="00DA40F8" w:rsidP="00DA40F8">
      <w:pPr>
        <w:pStyle w:val="23"/>
        <w:shd w:val="clear" w:color="auto" w:fill="auto"/>
        <w:tabs>
          <w:tab w:val="left" w:pos="1928"/>
        </w:tabs>
        <w:spacing w:before="0" w:after="0" w:line="240" w:lineRule="auto"/>
        <w:ind w:left="709"/>
        <w:rPr>
          <w:sz w:val="24"/>
          <w:szCs w:val="24"/>
        </w:rPr>
      </w:pPr>
      <w:r w:rsidRPr="00ED00DF">
        <w:rPr>
          <w:b/>
          <w:i/>
          <w:sz w:val="24"/>
          <w:szCs w:val="24"/>
        </w:rPr>
        <w:t>Коммуникативные УУД</w:t>
      </w:r>
    </w:p>
    <w:p w:rsidR="00DA40F8" w:rsidRPr="00ED00DF" w:rsidRDefault="00DA40F8" w:rsidP="00DA40F8">
      <w:pPr>
        <w:pStyle w:val="23"/>
        <w:shd w:val="clear" w:color="auto" w:fill="auto"/>
        <w:tabs>
          <w:tab w:val="left" w:pos="1928"/>
        </w:tabs>
        <w:spacing w:before="0" w:after="0" w:line="240" w:lineRule="auto"/>
        <w:ind w:firstLine="709"/>
        <w:rPr>
          <w:i/>
          <w:sz w:val="24"/>
          <w:szCs w:val="24"/>
        </w:rPr>
      </w:pPr>
      <w:r w:rsidRPr="00ED00DF">
        <w:rPr>
          <w:i/>
          <w:sz w:val="24"/>
          <w:szCs w:val="24"/>
        </w:rPr>
        <w:t>У обучающегося будут сформированы умения общения как часть коммуникативных УУД:</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 ходе обсуждения учебного материала, планирования и осуществления учебного проекта;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 рамках публичного представления результатов проектной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 ходе совместного решения задачи с использованием облачных сервисов;</w:t>
      </w:r>
    </w:p>
    <w:p w:rsidR="00DA40F8" w:rsidRPr="00ED00DF" w:rsidRDefault="00DA40F8" w:rsidP="00DA40F8">
      <w:pPr>
        <w:pStyle w:val="23"/>
        <w:shd w:val="clear" w:color="auto" w:fill="auto"/>
        <w:spacing w:before="0" w:after="0" w:line="240" w:lineRule="auto"/>
        <w:ind w:firstLine="709"/>
        <w:jc w:val="left"/>
        <w:rPr>
          <w:sz w:val="24"/>
          <w:szCs w:val="24"/>
        </w:rPr>
      </w:pPr>
      <w:r w:rsidRPr="00ED00DF">
        <w:rPr>
          <w:sz w:val="24"/>
          <w:szCs w:val="24"/>
        </w:rPr>
        <w:t>- в ходе общения с представителями других культур, в частности в социальных с</w:t>
      </w:r>
      <w:r w:rsidRPr="00ED00DF">
        <w:rPr>
          <w:sz w:val="24"/>
          <w:szCs w:val="24"/>
        </w:rPr>
        <w:t>е</w:t>
      </w:r>
      <w:r w:rsidRPr="00ED00DF">
        <w:rPr>
          <w:sz w:val="24"/>
          <w:szCs w:val="24"/>
        </w:rPr>
        <w:t>тях.</w:t>
      </w:r>
    </w:p>
    <w:p w:rsidR="00DA40F8" w:rsidRPr="00ED00DF" w:rsidRDefault="00DA40F8" w:rsidP="00DA40F8">
      <w:pPr>
        <w:pStyle w:val="23"/>
        <w:shd w:val="clear" w:color="auto" w:fill="auto"/>
        <w:tabs>
          <w:tab w:val="left" w:pos="1928"/>
        </w:tabs>
        <w:spacing w:before="0" w:after="0" w:line="240" w:lineRule="auto"/>
        <w:ind w:firstLine="709"/>
        <w:jc w:val="left"/>
        <w:rPr>
          <w:i/>
          <w:sz w:val="24"/>
          <w:szCs w:val="24"/>
        </w:rPr>
      </w:pPr>
      <w:r w:rsidRPr="00ED00DF">
        <w:rPr>
          <w:i/>
          <w:sz w:val="24"/>
          <w:szCs w:val="24"/>
        </w:rPr>
        <w:t>У обучающегося будут сформированы умения совместной деятельности как часть коммуникативных УУД:</w:t>
      </w:r>
    </w:p>
    <w:p w:rsidR="00DA40F8" w:rsidRPr="00ED00DF" w:rsidRDefault="00DA40F8" w:rsidP="00DA40F8">
      <w:pPr>
        <w:pStyle w:val="23"/>
        <w:shd w:val="clear" w:color="auto" w:fill="auto"/>
        <w:spacing w:before="0" w:after="0" w:line="240" w:lineRule="auto"/>
        <w:ind w:firstLine="709"/>
        <w:jc w:val="left"/>
        <w:rPr>
          <w:sz w:val="24"/>
          <w:szCs w:val="24"/>
        </w:rPr>
      </w:pPr>
      <w:r w:rsidRPr="00ED00DF">
        <w:rPr>
          <w:sz w:val="24"/>
          <w:szCs w:val="24"/>
        </w:rPr>
        <w:t>- понимать и использовать преимущества командной работы при реализации уче</w:t>
      </w:r>
      <w:r w:rsidRPr="00ED00DF">
        <w:rPr>
          <w:sz w:val="24"/>
          <w:szCs w:val="24"/>
        </w:rPr>
        <w:t>б</w:t>
      </w:r>
      <w:r w:rsidRPr="00ED00DF">
        <w:rPr>
          <w:sz w:val="24"/>
          <w:szCs w:val="24"/>
        </w:rPr>
        <w:t>ного проекта;</w:t>
      </w:r>
    </w:p>
    <w:p w:rsidR="00DA40F8" w:rsidRPr="00ED00DF" w:rsidRDefault="00DA40F8" w:rsidP="00DA40F8">
      <w:pPr>
        <w:pStyle w:val="23"/>
        <w:shd w:val="clear" w:color="auto" w:fill="auto"/>
        <w:spacing w:before="0" w:after="0" w:line="240" w:lineRule="auto"/>
        <w:ind w:firstLine="709"/>
        <w:jc w:val="left"/>
        <w:rPr>
          <w:sz w:val="24"/>
          <w:szCs w:val="24"/>
        </w:rPr>
      </w:pPr>
      <w:r w:rsidRPr="00ED00DF">
        <w:rPr>
          <w:sz w:val="24"/>
          <w:szCs w:val="24"/>
        </w:rPr>
        <w:lastRenderedPageBreak/>
        <w:t>- понимать необходимость выработки знаково-символических средств как необх</w:t>
      </w:r>
      <w:r w:rsidRPr="00ED00DF">
        <w:rPr>
          <w:sz w:val="24"/>
          <w:szCs w:val="24"/>
        </w:rPr>
        <w:t>о</w:t>
      </w:r>
      <w:r w:rsidRPr="00ED00DF">
        <w:rPr>
          <w:sz w:val="24"/>
          <w:szCs w:val="24"/>
        </w:rPr>
        <w:t>димого условия успешной проектной деятельности;</w:t>
      </w:r>
    </w:p>
    <w:p w:rsidR="00DA40F8" w:rsidRPr="00ED00DF" w:rsidRDefault="00DA40F8" w:rsidP="00DA40F8">
      <w:pPr>
        <w:pStyle w:val="23"/>
        <w:shd w:val="clear" w:color="auto" w:fill="auto"/>
        <w:spacing w:before="0" w:after="0" w:line="240" w:lineRule="auto"/>
        <w:ind w:firstLine="709"/>
        <w:jc w:val="left"/>
        <w:rPr>
          <w:sz w:val="24"/>
          <w:szCs w:val="24"/>
        </w:rPr>
      </w:pPr>
      <w:r w:rsidRPr="00ED00DF">
        <w:rPr>
          <w:sz w:val="24"/>
          <w:szCs w:val="24"/>
        </w:rPr>
        <w:t>- интерпретировать высказывания собеседника - участника совместной деятельн</w:t>
      </w:r>
      <w:r w:rsidRPr="00ED00DF">
        <w:rPr>
          <w:sz w:val="24"/>
          <w:szCs w:val="24"/>
        </w:rPr>
        <w:t>о</w:t>
      </w:r>
      <w:r w:rsidRPr="00ED00DF">
        <w:rPr>
          <w:sz w:val="24"/>
          <w:szCs w:val="24"/>
        </w:rPr>
        <w:t>сти;</w:t>
      </w:r>
    </w:p>
    <w:p w:rsidR="00DA40F8" w:rsidRPr="00ED00DF" w:rsidRDefault="00DA40F8" w:rsidP="00DA40F8">
      <w:pPr>
        <w:pStyle w:val="23"/>
        <w:shd w:val="clear" w:color="auto" w:fill="auto"/>
        <w:spacing w:before="0" w:after="0" w:line="240" w:lineRule="auto"/>
        <w:ind w:firstLine="709"/>
        <w:jc w:val="left"/>
        <w:rPr>
          <w:sz w:val="24"/>
          <w:szCs w:val="24"/>
        </w:rPr>
      </w:pPr>
      <w:r w:rsidRPr="00ED00DF">
        <w:rPr>
          <w:sz w:val="24"/>
          <w:szCs w:val="24"/>
        </w:rPr>
        <w:t>- владеть навыками отстаивания своей точки зрения, используя при этом законы логики;</w:t>
      </w:r>
    </w:p>
    <w:p w:rsidR="00DA40F8" w:rsidRPr="00ED00DF" w:rsidRDefault="00DA40F8" w:rsidP="00DA40F8">
      <w:pPr>
        <w:pStyle w:val="23"/>
        <w:shd w:val="clear" w:color="auto" w:fill="auto"/>
        <w:spacing w:before="0" w:after="0" w:line="240" w:lineRule="auto"/>
        <w:ind w:firstLine="709"/>
        <w:jc w:val="left"/>
        <w:rPr>
          <w:sz w:val="24"/>
          <w:szCs w:val="24"/>
        </w:rPr>
      </w:pPr>
      <w:r w:rsidRPr="00ED00DF">
        <w:rPr>
          <w:sz w:val="24"/>
          <w:szCs w:val="24"/>
        </w:rPr>
        <w:t>- распознавать некорректную аргументацию.</w:t>
      </w:r>
    </w:p>
    <w:p w:rsidR="00DA40F8" w:rsidRPr="00ED00DF" w:rsidRDefault="00DA40F8" w:rsidP="00DA40F8">
      <w:pPr>
        <w:pStyle w:val="23"/>
        <w:shd w:val="clear" w:color="auto" w:fill="auto"/>
        <w:tabs>
          <w:tab w:val="left" w:pos="1578"/>
        </w:tabs>
        <w:spacing w:before="0" w:after="0" w:line="240" w:lineRule="auto"/>
        <w:ind w:left="709"/>
        <w:jc w:val="left"/>
        <w:rPr>
          <w:sz w:val="24"/>
          <w:szCs w:val="24"/>
        </w:rPr>
      </w:pPr>
    </w:p>
    <w:p w:rsidR="00DA40F8" w:rsidRPr="00ED00DF" w:rsidRDefault="00DA40F8" w:rsidP="00DA40F8">
      <w:pPr>
        <w:jc w:val="center"/>
        <w:rPr>
          <w:rFonts w:ascii="Times New Roman" w:hAnsi="Times New Roman" w:cs="Times New Roman"/>
          <w:b/>
        </w:rPr>
      </w:pPr>
      <w:r w:rsidRPr="00ED00DF">
        <w:rPr>
          <w:rFonts w:ascii="Times New Roman" w:hAnsi="Times New Roman" w:cs="Times New Roman"/>
          <w:b/>
        </w:rPr>
        <w:t>ПРЕДМЕТНЫЕ РЕЗУЛЬТАТЫ</w:t>
      </w:r>
    </w:p>
    <w:p w:rsidR="00DA40F8" w:rsidRPr="00ED00DF" w:rsidRDefault="00DA40F8" w:rsidP="00DA40F8">
      <w:pPr>
        <w:pStyle w:val="23"/>
        <w:shd w:val="clear" w:color="auto" w:fill="auto"/>
        <w:tabs>
          <w:tab w:val="left" w:pos="1838"/>
        </w:tabs>
        <w:spacing w:before="0" w:after="0" w:line="240" w:lineRule="auto"/>
        <w:ind w:left="709"/>
        <w:rPr>
          <w:sz w:val="24"/>
          <w:szCs w:val="24"/>
        </w:rPr>
      </w:pPr>
      <w:r w:rsidRPr="00ED00DF">
        <w:rPr>
          <w:b/>
          <w:i/>
          <w:sz w:val="24"/>
          <w:szCs w:val="24"/>
        </w:rPr>
        <w:t>Для всех модулей обязательные предметные результаты</w:t>
      </w:r>
      <w:r w:rsidRPr="00ED00DF">
        <w:rPr>
          <w:sz w:val="24"/>
          <w:szCs w:val="24"/>
        </w:rPr>
        <w:t>:</w:t>
      </w:r>
    </w:p>
    <w:p w:rsidR="00DA40F8" w:rsidRPr="00ED00DF" w:rsidRDefault="00DA40F8" w:rsidP="00DA40F8">
      <w:pPr>
        <w:pStyle w:val="23"/>
        <w:shd w:val="clear" w:color="auto" w:fill="auto"/>
        <w:tabs>
          <w:tab w:val="left" w:pos="1838"/>
        </w:tabs>
        <w:spacing w:before="0" w:after="0" w:line="240" w:lineRule="auto"/>
        <w:ind w:firstLine="709"/>
        <w:rPr>
          <w:sz w:val="24"/>
          <w:szCs w:val="24"/>
        </w:rPr>
      </w:pPr>
      <w:r w:rsidRPr="00ED00DF">
        <w:rPr>
          <w:sz w:val="24"/>
          <w:szCs w:val="24"/>
        </w:rPr>
        <w:t>- организовывать рабочее место в соответствии с изучаемой технологией; соблюдать правила безопасного использования ручных и электрифицированных инструментов и оборудования;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грамотно и осознанно выполнять технологические операции в соответствии из</w:t>
      </w:r>
      <w:r w:rsidRPr="00ED00DF">
        <w:rPr>
          <w:sz w:val="24"/>
          <w:szCs w:val="24"/>
        </w:rPr>
        <w:t>у</w:t>
      </w:r>
      <w:r w:rsidRPr="00ED00DF">
        <w:rPr>
          <w:sz w:val="24"/>
          <w:szCs w:val="24"/>
        </w:rPr>
        <w:t>чаемой технологией.</w:t>
      </w:r>
    </w:p>
    <w:p w:rsidR="00DA40F8" w:rsidRPr="00ED00DF" w:rsidRDefault="00DA40F8" w:rsidP="00DA40F8">
      <w:pPr>
        <w:pStyle w:val="23"/>
        <w:shd w:val="clear" w:color="auto" w:fill="auto"/>
        <w:spacing w:before="0" w:after="0" w:line="240" w:lineRule="auto"/>
        <w:ind w:firstLine="709"/>
        <w:rPr>
          <w:sz w:val="24"/>
          <w:szCs w:val="24"/>
        </w:rPr>
      </w:pPr>
    </w:p>
    <w:p w:rsidR="00DA40F8" w:rsidRPr="00ED00DF" w:rsidRDefault="00DA40F8" w:rsidP="00DA40F8">
      <w:pPr>
        <w:pStyle w:val="23"/>
        <w:shd w:val="clear" w:color="auto" w:fill="auto"/>
        <w:tabs>
          <w:tab w:val="left" w:pos="0"/>
          <w:tab w:val="left" w:pos="284"/>
          <w:tab w:val="left" w:pos="1789"/>
        </w:tabs>
        <w:spacing w:before="0" w:after="0" w:line="240" w:lineRule="auto"/>
        <w:jc w:val="center"/>
        <w:rPr>
          <w:b/>
          <w:sz w:val="24"/>
          <w:szCs w:val="24"/>
        </w:rPr>
      </w:pPr>
      <w:r w:rsidRPr="00ED00DF">
        <w:rPr>
          <w:b/>
          <w:sz w:val="24"/>
          <w:szCs w:val="24"/>
        </w:rPr>
        <w:t>Предметные результаты</w:t>
      </w:r>
    </w:p>
    <w:p w:rsidR="00DA40F8" w:rsidRPr="00ED00DF" w:rsidRDefault="00DA40F8" w:rsidP="00DA40F8">
      <w:pPr>
        <w:pStyle w:val="23"/>
        <w:shd w:val="clear" w:color="auto" w:fill="auto"/>
        <w:tabs>
          <w:tab w:val="left" w:pos="0"/>
          <w:tab w:val="left" w:pos="284"/>
          <w:tab w:val="left" w:pos="1789"/>
        </w:tabs>
        <w:spacing w:before="0" w:after="0" w:line="240" w:lineRule="auto"/>
        <w:jc w:val="center"/>
        <w:rPr>
          <w:b/>
          <w:sz w:val="24"/>
          <w:szCs w:val="24"/>
        </w:rPr>
      </w:pPr>
      <w:r w:rsidRPr="00ED00DF">
        <w:rPr>
          <w:b/>
          <w:sz w:val="24"/>
          <w:szCs w:val="24"/>
        </w:rPr>
        <w:t>освоения содержания модуля «Производство и технологии»</w:t>
      </w:r>
    </w:p>
    <w:p w:rsidR="00DA40F8" w:rsidRPr="00ED00DF" w:rsidRDefault="00DA40F8" w:rsidP="00DA40F8">
      <w:pPr>
        <w:pStyle w:val="23"/>
        <w:shd w:val="clear" w:color="auto" w:fill="auto"/>
        <w:spacing w:before="0" w:after="0" w:line="240" w:lineRule="auto"/>
        <w:ind w:firstLine="709"/>
        <w:rPr>
          <w:b/>
          <w:i/>
          <w:sz w:val="24"/>
          <w:szCs w:val="24"/>
        </w:rPr>
      </w:pPr>
      <w:r w:rsidRPr="00ED00DF">
        <w:rPr>
          <w:b/>
          <w:i/>
          <w:sz w:val="24"/>
          <w:szCs w:val="24"/>
        </w:rPr>
        <w:t>К концу обучения в 5 классе: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называть и характеризовать технологии;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называть и характеризовать потребности человека;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называть и характеризовать естественные (природные) и искусственные мат</w:t>
      </w:r>
      <w:r w:rsidRPr="00ED00DF">
        <w:rPr>
          <w:sz w:val="24"/>
          <w:szCs w:val="24"/>
        </w:rPr>
        <w:t>е</w:t>
      </w:r>
      <w:r w:rsidRPr="00ED00DF">
        <w:rPr>
          <w:sz w:val="24"/>
          <w:szCs w:val="24"/>
        </w:rPr>
        <w:t>риалы;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сравнивать и анализировать свойства материалов;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классифицировать технику, описывать назначение техники;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объяснять понятия «техника», «машина», «механизм», характеризовать простые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механизмы и узнавать их в конструкциях и разнообразных моделях окружающего предметного мира;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характеризовать предметы труда в различных видах материального производства;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использовать метод мозгового штурма, метод интеллект-карт, метод фокальных объектов и другие методы;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использовать метод учебного проектирования, выполнять учебные проекты; н</w:t>
      </w:r>
      <w:r w:rsidRPr="00ED00DF">
        <w:rPr>
          <w:sz w:val="24"/>
          <w:szCs w:val="24"/>
        </w:rPr>
        <w:t>а</w:t>
      </w:r>
      <w:r w:rsidRPr="00ED00DF">
        <w:rPr>
          <w:sz w:val="24"/>
          <w:szCs w:val="24"/>
        </w:rPr>
        <w:t>звать и характеризовать профессии.</w:t>
      </w:r>
    </w:p>
    <w:p w:rsidR="00DA40F8" w:rsidRPr="00ED00DF" w:rsidRDefault="00DA40F8" w:rsidP="00DA40F8">
      <w:pPr>
        <w:pStyle w:val="23"/>
        <w:shd w:val="clear" w:color="auto" w:fill="auto"/>
        <w:spacing w:before="0" w:after="0" w:line="240" w:lineRule="auto"/>
        <w:ind w:firstLine="709"/>
        <w:rPr>
          <w:b/>
          <w:i/>
          <w:sz w:val="24"/>
          <w:szCs w:val="24"/>
        </w:rPr>
      </w:pPr>
      <w:r w:rsidRPr="00ED00DF">
        <w:rPr>
          <w:b/>
          <w:i/>
          <w:sz w:val="24"/>
          <w:szCs w:val="24"/>
        </w:rPr>
        <w:t>К концу обучения в 6 классе: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называть и характеризовать машины и механизмы;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конструировать, оценивать и использовать модели в познавательной и практич</w:t>
      </w:r>
      <w:r w:rsidRPr="00ED00DF">
        <w:rPr>
          <w:sz w:val="24"/>
          <w:szCs w:val="24"/>
        </w:rPr>
        <w:t>е</w:t>
      </w:r>
      <w:r w:rsidRPr="00ED00DF">
        <w:rPr>
          <w:sz w:val="24"/>
          <w:szCs w:val="24"/>
        </w:rPr>
        <w:t>ской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разрабатывать несложную технологическую, конструкторскую документацию для выполнения творческих проектных задач;</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решать простые изобретательские, конструкторские и технологические задачи в процессе изготовления изделий из различных материалов; предлагать варианты усове</w:t>
      </w:r>
      <w:r w:rsidRPr="00ED00DF">
        <w:rPr>
          <w:sz w:val="24"/>
          <w:szCs w:val="24"/>
        </w:rPr>
        <w:t>р</w:t>
      </w:r>
      <w:r w:rsidRPr="00ED00DF">
        <w:rPr>
          <w:sz w:val="24"/>
          <w:szCs w:val="24"/>
        </w:rPr>
        <w:t>шенствования конструкций;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характеризовать предметы труда в различных видах материального производства;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характеризовать виды современных технологий и определять перспективы их развития.</w:t>
      </w:r>
    </w:p>
    <w:p w:rsidR="00DA40F8" w:rsidRPr="00ED00DF" w:rsidRDefault="00DA40F8" w:rsidP="00DA40F8">
      <w:pPr>
        <w:pStyle w:val="23"/>
        <w:shd w:val="clear" w:color="auto" w:fill="auto"/>
        <w:spacing w:before="0" w:after="0" w:line="240" w:lineRule="auto"/>
        <w:ind w:firstLine="709"/>
        <w:rPr>
          <w:b/>
          <w:i/>
          <w:sz w:val="24"/>
          <w:szCs w:val="24"/>
        </w:rPr>
      </w:pPr>
      <w:r w:rsidRPr="00ED00DF">
        <w:rPr>
          <w:b/>
          <w:i/>
          <w:sz w:val="24"/>
          <w:szCs w:val="24"/>
        </w:rPr>
        <w:t>К концу обучения в 7 классе: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приводить примеры развития технологий;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приводить примеры эстетичных промышленных изделий;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называть и характеризовать народные промыслы и ремёсла России;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называть производства и производственные процессы;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называть современные и перспективные технологии;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оценивать области применения технологий, понимать их возможности и </w:t>
      </w:r>
      <w:r w:rsidRPr="00ED00DF">
        <w:rPr>
          <w:sz w:val="24"/>
          <w:szCs w:val="24"/>
        </w:rPr>
        <w:lastRenderedPageBreak/>
        <w:t>огран</w:t>
      </w:r>
      <w:r w:rsidRPr="00ED00DF">
        <w:rPr>
          <w:sz w:val="24"/>
          <w:szCs w:val="24"/>
        </w:rPr>
        <w:t>и</w:t>
      </w:r>
      <w:r w:rsidRPr="00ED00DF">
        <w:rPr>
          <w:sz w:val="24"/>
          <w:szCs w:val="24"/>
        </w:rPr>
        <w:t>чения;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оценивать условия и риски применимости технологий с позиций экологических последствий;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выявлять экологические проблемы;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называть и характеризовать виды транспорта, оценивать перспективы развития;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характеризовать технологии на транспорте, транспортную логистику.</w:t>
      </w:r>
    </w:p>
    <w:p w:rsidR="00DA40F8" w:rsidRPr="00ED00DF" w:rsidRDefault="00DA40F8" w:rsidP="00DA40F8">
      <w:pPr>
        <w:pStyle w:val="23"/>
        <w:shd w:val="clear" w:color="auto" w:fill="auto"/>
        <w:spacing w:before="0" w:after="0" w:line="240" w:lineRule="auto"/>
        <w:ind w:firstLine="709"/>
        <w:rPr>
          <w:b/>
          <w:i/>
          <w:sz w:val="24"/>
          <w:szCs w:val="24"/>
        </w:rPr>
      </w:pPr>
      <w:r w:rsidRPr="00ED00DF">
        <w:rPr>
          <w:b/>
          <w:i/>
          <w:sz w:val="24"/>
          <w:szCs w:val="24"/>
        </w:rPr>
        <w:t xml:space="preserve">К концу обучения в 8 классе: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характеризовать общие принципы управления;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анализировать возможности и сферу применения современных технологий;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характеризовать технологии получения, преобразования и использования энергии;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называть и характеризовать биотехнологии, их применение;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характеризовать направления развития и особенности перспективных технологий;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предлагать предпринимательские идеи, обосновывать их решение; определять проблему, анализировать потребности в продукте;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овладеть методами учебной, исследовательской и проектной деятельности, реш</w:t>
      </w:r>
      <w:r w:rsidRPr="00ED00DF">
        <w:rPr>
          <w:sz w:val="24"/>
          <w:szCs w:val="24"/>
        </w:rPr>
        <w:t>е</w:t>
      </w:r>
      <w:r w:rsidRPr="00ED00DF">
        <w:rPr>
          <w:sz w:val="24"/>
          <w:szCs w:val="24"/>
        </w:rPr>
        <w:t>ния творческих задач, проектирования, моделирования, конструирования и эстетического оформления изделий;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характеризовать мир профессий, связанных с изучаемыми технологиями, их во</w:t>
      </w:r>
      <w:r w:rsidRPr="00ED00DF">
        <w:rPr>
          <w:sz w:val="24"/>
          <w:szCs w:val="24"/>
        </w:rPr>
        <w:t>с</w:t>
      </w:r>
      <w:r w:rsidRPr="00ED00DF">
        <w:rPr>
          <w:sz w:val="24"/>
          <w:szCs w:val="24"/>
        </w:rPr>
        <w:t>требованность на рынке труда.</w:t>
      </w:r>
    </w:p>
    <w:p w:rsidR="00DA40F8" w:rsidRPr="00ED00DF" w:rsidRDefault="00DA40F8" w:rsidP="00DA40F8">
      <w:pPr>
        <w:pStyle w:val="23"/>
        <w:shd w:val="clear" w:color="auto" w:fill="auto"/>
        <w:spacing w:before="0" w:after="0" w:line="240" w:lineRule="auto"/>
        <w:ind w:firstLine="709"/>
        <w:rPr>
          <w:b/>
          <w:i/>
          <w:sz w:val="24"/>
          <w:szCs w:val="24"/>
        </w:rPr>
      </w:pPr>
      <w:r w:rsidRPr="00ED00DF">
        <w:rPr>
          <w:b/>
          <w:i/>
          <w:sz w:val="24"/>
          <w:szCs w:val="24"/>
        </w:rPr>
        <w:t>К концу обучения в 9 классе: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перечислять и характеризовать виды современных информационно-когнитивных технологий;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овладеть информационно-когнитивными технологиями преобразования данных в информацию и информации в знание;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характеризовать культуру предпринимательства, виды предпринимательской де</w:t>
      </w:r>
      <w:r w:rsidRPr="00ED00DF">
        <w:rPr>
          <w:sz w:val="24"/>
          <w:szCs w:val="24"/>
        </w:rPr>
        <w:t>я</w:t>
      </w:r>
      <w:r w:rsidRPr="00ED00DF">
        <w:rPr>
          <w:sz w:val="24"/>
          <w:szCs w:val="24"/>
        </w:rPr>
        <w:t>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создавать модели экономической деятельности; разрабатывать бизнес-проект;</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оценивать эффективность предпринимательской деятельности; характеризовать закономерности технологического развития цивилизации; планировать своё професси</w:t>
      </w:r>
      <w:r w:rsidRPr="00ED00DF">
        <w:rPr>
          <w:sz w:val="24"/>
          <w:szCs w:val="24"/>
        </w:rPr>
        <w:t>о</w:t>
      </w:r>
      <w:r w:rsidRPr="00ED00DF">
        <w:rPr>
          <w:sz w:val="24"/>
          <w:szCs w:val="24"/>
        </w:rPr>
        <w:t>нальное образование и профессиональную карьеру.</w:t>
      </w:r>
    </w:p>
    <w:p w:rsidR="00DA40F8" w:rsidRPr="00ED00DF" w:rsidRDefault="00DA40F8" w:rsidP="00DA40F8">
      <w:pPr>
        <w:pStyle w:val="23"/>
        <w:shd w:val="clear" w:color="auto" w:fill="auto"/>
        <w:tabs>
          <w:tab w:val="left" w:pos="1762"/>
        </w:tabs>
        <w:spacing w:before="0" w:after="0" w:line="240" w:lineRule="auto"/>
        <w:ind w:firstLine="709"/>
        <w:rPr>
          <w:b/>
          <w:i/>
          <w:sz w:val="24"/>
          <w:szCs w:val="24"/>
        </w:rPr>
      </w:pPr>
    </w:p>
    <w:p w:rsidR="00DA40F8" w:rsidRPr="00ED00DF" w:rsidRDefault="00DA40F8" w:rsidP="00DA40F8">
      <w:pPr>
        <w:pStyle w:val="23"/>
        <w:shd w:val="clear" w:color="auto" w:fill="auto"/>
        <w:tabs>
          <w:tab w:val="left" w:pos="1762"/>
        </w:tabs>
        <w:spacing w:before="0" w:after="0" w:line="240" w:lineRule="auto"/>
        <w:ind w:firstLine="709"/>
        <w:jc w:val="center"/>
        <w:rPr>
          <w:b/>
          <w:sz w:val="24"/>
          <w:szCs w:val="24"/>
        </w:rPr>
      </w:pPr>
      <w:r w:rsidRPr="00ED00DF">
        <w:rPr>
          <w:b/>
          <w:sz w:val="24"/>
          <w:szCs w:val="24"/>
        </w:rPr>
        <w:t>Предметные результаты</w:t>
      </w:r>
    </w:p>
    <w:p w:rsidR="00DA40F8" w:rsidRPr="00ED00DF" w:rsidRDefault="00DA40F8" w:rsidP="00DA40F8">
      <w:pPr>
        <w:pStyle w:val="23"/>
        <w:shd w:val="clear" w:color="auto" w:fill="auto"/>
        <w:tabs>
          <w:tab w:val="left" w:pos="1762"/>
        </w:tabs>
        <w:spacing w:before="0" w:after="0" w:line="240" w:lineRule="auto"/>
        <w:ind w:firstLine="709"/>
        <w:jc w:val="center"/>
        <w:rPr>
          <w:b/>
          <w:sz w:val="24"/>
          <w:szCs w:val="24"/>
        </w:rPr>
      </w:pPr>
      <w:r w:rsidRPr="00ED00DF">
        <w:rPr>
          <w:b/>
          <w:sz w:val="24"/>
          <w:szCs w:val="24"/>
        </w:rPr>
        <w:t xml:space="preserve">освоения содержания модуля </w:t>
      </w:r>
    </w:p>
    <w:p w:rsidR="00DA40F8" w:rsidRPr="00ED00DF" w:rsidRDefault="00DA40F8" w:rsidP="00DA40F8">
      <w:pPr>
        <w:pStyle w:val="23"/>
        <w:shd w:val="clear" w:color="auto" w:fill="auto"/>
        <w:tabs>
          <w:tab w:val="left" w:pos="1762"/>
        </w:tabs>
        <w:spacing w:before="0" w:after="0" w:line="240" w:lineRule="auto"/>
        <w:ind w:firstLine="709"/>
        <w:jc w:val="center"/>
        <w:rPr>
          <w:b/>
          <w:sz w:val="24"/>
          <w:szCs w:val="24"/>
        </w:rPr>
      </w:pPr>
      <w:r w:rsidRPr="00ED00DF">
        <w:rPr>
          <w:b/>
          <w:sz w:val="24"/>
          <w:szCs w:val="24"/>
        </w:rPr>
        <w:t>«Технологии обработки материалов и пищевых продуктов»</w:t>
      </w:r>
    </w:p>
    <w:p w:rsidR="00DA40F8" w:rsidRPr="00ED00DF" w:rsidRDefault="00DA40F8" w:rsidP="00DA40F8">
      <w:pPr>
        <w:pStyle w:val="23"/>
        <w:shd w:val="clear" w:color="auto" w:fill="auto"/>
        <w:spacing w:before="0" w:after="0" w:line="240" w:lineRule="auto"/>
        <w:ind w:firstLine="709"/>
        <w:rPr>
          <w:b/>
          <w:i/>
          <w:sz w:val="24"/>
          <w:szCs w:val="24"/>
        </w:rPr>
      </w:pPr>
      <w:r w:rsidRPr="00ED00DF">
        <w:rPr>
          <w:b/>
          <w:i/>
          <w:sz w:val="24"/>
          <w:szCs w:val="24"/>
        </w:rPr>
        <w:t>К концу обучения в 5 классе: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самостоятельно выполнять учебные проекты в соответствии с этапами проектной деятельности;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выбирать идею творческого проекта, выявлять потребность в изготовлении пр</w:t>
      </w:r>
      <w:r w:rsidRPr="00ED00DF">
        <w:rPr>
          <w:sz w:val="24"/>
          <w:szCs w:val="24"/>
        </w:rPr>
        <w:t>о</w:t>
      </w:r>
      <w:r w:rsidRPr="00ED00DF">
        <w:rPr>
          <w:sz w:val="24"/>
          <w:szCs w:val="24"/>
        </w:rPr>
        <w:t>дукта на основе анализа информационных источников различных видов и реализовывать её в проектной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создавать, применять и преобразовывать знаки и символы, модели и схемы; и</w:t>
      </w:r>
      <w:r w:rsidRPr="00ED00DF">
        <w:rPr>
          <w:sz w:val="24"/>
          <w:szCs w:val="24"/>
        </w:rPr>
        <w:t>с</w:t>
      </w:r>
      <w:r w:rsidRPr="00ED00DF">
        <w:rPr>
          <w:sz w:val="24"/>
          <w:szCs w:val="24"/>
        </w:rPr>
        <w:t>пользовать средства и инструменты ИКТ для решения прикладных учебно-познавательных задач;</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называть и характеризовать виды бумаги, её свойства, получение и применение;</w:t>
      </w:r>
    </w:p>
    <w:p w:rsidR="00DA40F8" w:rsidRPr="00ED00DF" w:rsidRDefault="00DA40F8" w:rsidP="00DA40F8">
      <w:pPr>
        <w:pStyle w:val="23"/>
        <w:shd w:val="clear" w:color="auto" w:fill="auto"/>
        <w:spacing w:before="0" w:after="0" w:line="240" w:lineRule="auto"/>
        <w:ind w:right="-7" w:firstLine="709"/>
        <w:rPr>
          <w:sz w:val="24"/>
          <w:szCs w:val="24"/>
        </w:rPr>
      </w:pPr>
      <w:r w:rsidRPr="00ED00DF">
        <w:rPr>
          <w:sz w:val="24"/>
          <w:szCs w:val="24"/>
        </w:rPr>
        <w:t>- называть народные промыслы по обработке древесины; характеризовать свойства конструкционных материалов;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выбирать материалы для изготовления изделий с учётом их свойств, технологий обработки, инструментов и приспособлений;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называть и характеризовать виды древесины, пиломатериалов; выполнять простые ручные операции (разметка, распиливание, строгание, сверление) по обработке изделий из древесины с учётом её свойств, применять в работе столярные инструменты и приспосо</w:t>
      </w:r>
      <w:r w:rsidRPr="00ED00DF">
        <w:rPr>
          <w:sz w:val="24"/>
          <w:szCs w:val="24"/>
        </w:rPr>
        <w:t>б</w:t>
      </w:r>
      <w:r w:rsidRPr="00ED00DF">
        <w:rPr>
          <w:sz w:val="24"/>
          <w:szCs w:val="24"/>
        </w:rPr>
        <w:t>ления;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 исследовать, анализировать и сравнивать свойства древесины разных пород д</w:t>
      </w:r>
      <w:r w:rsidRPr="00ED00DF">
        <w:rPr>
          <w:sz w:val="24"/>
          <w:szCs w:val="24"/>
        </w:rPr>
        <w:t>е</w:t>
      </w:r>
      <w:r w:rsidRPr="00ED00DF">
        <w:rPr>
          <w:sz w:val="24"/>
          <w:szCs w:val="24"/>
        </w:rPr>
        <w:t>ревьев;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знать и называть пищевую ценность яиц, круп, овощей;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приводить примеры обработки пищевых продуктов, позволяющие максимально сохранять их пищевую ценность;</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называть и выполнять технологии первичной обработки овощей, круп;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называть и выполнять технологии приготовления блюд из яиц, овощей, круп;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называть виды планировки кухни; способы рационального размещения мебели;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называть и характеризовать текстильные материалы, классифицировать их, оп</w:t>
      </w:r>
      <w:r w:rsidRPr="00ED00DF">
        <w:rPr>
          <w:sz w:val="24"/>
          <w:szCs w:val="24"/>
        </w:rPr>
        <w:t>и</w:t>
      </w:r>
      <w:r w:rsidRPr="00ED00DF">
        <w:rPr>
          <w:sz w:val="24"/>
          <w:szCs w:val="24"/>
        </w:rPr>
        <w:t>сывать основные этапы производства;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анализировать и сравнивать свойства текстильных материалов;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выбирать материалы, инструменты и оборудование для выполнения швейных р</w:t>
      </w:r>
      <w:r w:rsidRPr="00ED00DF">
        <w:rPr>
          <w:sz w:val="24"/>
          <w:szCs w:val="24"/>
        </w:rPr>
        <w:t>а</w:t>
      </w:r>
      <w:r w:rsidRPr="00ED00DF">
        <w:rPr>
          <w:sz w:val="24"/>
          <w:szCs w:val="24"/>
        </w:rPr>
        <w:t>бот;</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использовать ручные инструменты для выполнения швейных работ;</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подготавливать швейную машину к работе с учётом безопасных правил её эк</w:t>
      </w:r>
      <w:r w:rsidRPr="00ED00DF">
        <w:rPr>
          <w:sz w:val="24"/>
          <w:szCs w:val="24"/>
        </w:rPr>
        <w:t>с</w:t>
      </w:r>
      <w:r w:rsidRPr="00ED00DF">
        <w:rPr>
          <w:sz w:val="24"/>
          <w:szCs w:val="24"/>
        </w:rPr>
        <w:t>плуатации, выполнять простые операции машинной обработки (машинные строчки);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выполнять последовательность изготовления швейных изделий, осуществлять контроль качества;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характеризовать группы профессий, описывать тенденции их развития, объяснять социальное значение групп профессий.</w:t>
      </w:r>
    </w:p>
    <w:p w:rsidR="00DA40F8" w:rsidRPr="00ED00DF" w:rsidRDefault="00DA40F8" w:rsidP="00DA40F8">
      <w:pPr>
        <w:pStyle w:val="23"/>
        <w:shd w:val="clear" w:color="auto" w:fill="auto"/>
        <w:spacing w:before="0" w:after="0" w:line="240" w:lineRule="auto"/>
        <w:ind w:firstLine="709"/>
        <w:rPr>
          <w:b/>
          <w:i/>
          <w:sz w:val="24"/>
          <w:szCs w:val="24"/>
        </w:rPr>
      </w:pPr>
      <w:r w:rsidRPr="00ED00DF">
        <w:rPr>
          <w:b/>
          <w:i/>
          <w:sz w:val="24"/>
          <w:szCs w:val="24"/>
        </w:rPr>
        <w:t>К концу обучения в 6 классе: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характеризовать свойства конструкционных материалов;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называть народные промыслы по обработке металла;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называть и характеризовать виды металлов и их сплавов;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исследовать, анализировать и сравнивать свойства металлов и их сплавов;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классифицировать и характеризовать инструменты, приспособления и технолог</w:t>
      </w:r>
      <w:r w:rsidRPr="00ED00DF">
        <w:rPr>
          <w:sz w:val="24"/>
          <w:szCs w:val="24"/>
        </w:rPr>
        <w:t>и</w:t>
      </w:r>
      <w:r w:rsidRPr="00ED00DF">
        <w:rPr>
          <w:sz w:val="24"/>
          <w:szCs w:val="24"/>
        </w:rPr>
        <w:t>ческое оборудование;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использовать инструменты, приспособления и технологическое оборудование при обработке тонколистового металла, проволоки;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выполнять технологические операции с использованием ручных инструментов, приспособлений, технологического оборудования;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обрабатывать металлы и их сплавы слесарным инструментом;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знать и называть пищевую ценность молока и молочных продуктов;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определять качество молочных продуктов, называть правила хранения продуктов;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называть и выполнять технологии приготовления блюд из молока и молочных продуктов;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называть виды теста, технологии приготовления разных видов теста; называть национальные блюда из разных видов теста;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называть виды одежды, характеризовать стили одежды;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характеризовать современные текстильные материалы, их получение и свойства;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выбирать текстильные материалы для изделий с учётом их свойств;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самостоятельно выполнять чертёж выкроек швейного изделия;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соблюдать последовательность технологических операций по раскрою, пошиву и отделке изделия;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выполнять учебные проекты, соблюдая этапы и технологии изготовления пр</w:t>
      </w:r>
      <w:r w:rsidRPr="00ED00DF">
        <w:rPr>
          <w:sz w:val="24"/>
          <w:szCs w:val="24"/>
        </w:rPr>
        <w:t>о</w:t>
      </w:r>
      <w:r w:rsidRPr="00ED00DF">
        <w:rPr>
          <w:sz w:val="24"/>
          <w:szCs w:val="24"/>
        </w:rPr>
        <w:t>ектных изделий.</w:t>
      </w:r>
    </w:p>
    <w:p w:rsidR="00DA40F8" w:rsidRPr="00ED00DF" w:rsidRDefault="00DA40F8" w:rsidP="00DA40F8">
      <w:pPr>
        <w:pStyle w:val="23"/>
        <w:shd w:val="clear" w:color="auto" w:fill="auto"/>
        <w:spacing w:before="0" w:after="0" w:line="240" w:lineRule="auto"/>
        <w:ind w:firstLine="709"/>
        <w:rPr>
          <w:b/>
          <w:i/>
          <w:sz w:val="24"/>
          <w:szCs w:val="24"/>
        </w:rPr>
      </w:pPr>
      <w:r w:rsidRPr="00ED00DF">
        <w:rPr>
          <w:b/>
          <w:i/>
          <w:sz w:val="24"/>
          <w:szCs w:val="24"/>
        </w:rPr>
        <w:t>К концу обучения в 7 классе: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исследовать и анализировать свойства конструкционных материалов;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выбирать инструменты и оборудование, необходимые для изготовления выбра</w:t>
      </w:r>
      <w:r w:rsidRPr="00ED00DF">
        <w:rPr>
          <w:sz w:val="24"/>
          <w:szCs w:val="24"/>
        </w:rPr>
        <w:t>н</w:t>
      </w:r>
      <w:r w:rsidRPr="00ED00DF">
        <w:rPr>
          <w:sz w:val="24"/>
          <w:szCs w:val="24"/>
        </w:rPr>
        <w:t>ного изделия по данной технологии;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применять технологии механической обработки конструкционных материалов;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осуществлять доступными средствами контроль качества изготавливаемого </w:t>
      </w:r>
      <w:r w:rsidRPr="00ED00DF">
        <w:rPr>
          <w:sz w:val="24"/>
          <w:szCs w:val="24"/>
        </w:rPr>
        <w:lastRenderedPageBreak/>
        <w:t>изд</w:t>
      </w:r>
      <w:r w:rsidRPr="00ED00DF">
        <w:rPr>
          <w:sz w:val="24"/>
          <w:szCs w:val="24"/>
        </w:rPr>
        <w:t>е</w:t>
      </w:r>
      <w:r w:rsidRPr="00ED00DF">
        <w:rPr>
          <w:sz w:val="24"/>
          <w:szCs w:val="24"/>
        </w:rPr>
        <w:t xml:space="preserve">лия, находить и устранять допущенные дефекты;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выполнять художественное оформление изделий;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называть пластмассы и другие современные материалы, анализировать их сво</w:t>
      </w:r>
      <w:r w:rsidRPr="00ED00DF">
        <w:rPr>
          <w:sz w:val="24"/>
          <w:szCs w:val="24"/>
        </w:rPr>
        <w:t>й</w:t>
      </w:r>
      <w:r w:rsidRPr="00ED00DF">
        <w:rPr>
          <w:sz w:val="24"/>
          <w:szCs w:val="24"/>
        </w:rPr>
        <w:t>ства, возможность применения в быту и на производстве;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осуществлять изготовление субъективно нового продукта, опираясь на общую технологическую схему;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оценивать пределы применимости данной технологии, в т.ч. с экономических и экологических позиций;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знать и называть пищевую ценность рыбы, морепродуктов продуктов;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определять качество рыбы;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знать и называть пищевую ценность мяса животных, мяса птицы, определять к</w:t>
      </w:r>
      <w:r w:rsidRPr="00ED00DF">
        <w:rPr>
          <w:sz w:val="24"/>
          <w:szCs w:val="24"/>
        </w:rPr>
        <w:t>а</w:t>
      </w:r>
      <w:r w:rsidRPr="00ED00DF">
        <w:rPr>
          <w:sz w:val="24"/>
          <w:szCs w:val="24"/>
        </w:rPr>
        <w:t>чество;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называть и выполнять технологии приготовления блюд из рыбы, характеризовать технологии приготовления из мяса животных, мяса птицы;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называть блюда национальной кухни из рыбы, мяса;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характеризовать мир профессий, связанных с изучаемыми технологиями, их во</w:t>
      </w:r>
      <w:r w:rsidRPr="00ED00DF">
        <w:rPr>
          <w:sz w:val="24"/>
          <w:szCs w:val="24"/>
        </w:rPr>
        <w:t>с</w:t>
      </w:r>
      <w:r w:rsidRPr="00ED00DF">
        <w:rPr>
          <w:sz w:val="24"/>
          <w:szCs w:val="24"/>
        </w:rPr>
        <w:t>требованность на рынке труда.</w:t>
      </w:r>
    </w:p>
    <w:p w:rsidR="00DA40F8" w:rsidRPr="00ED00DF" w:rsidRDefault="00DA40F8" w:rsidP="00DA40F8">
      <w:pPr>
        <w:pStyle w:val="23"/>
        <w:shd w:val="clear" w:color="auto" w:fill="auto"/>
        <w:tabs>
          <w:tab w:val="left" w:pos="1784"/>
        </w:tabs>
        <w:spacing w:before="0" w:after="0" w:line="240" w:lineRule="auto"/>
        <w:ind w:left="709"/>
        <w:jc w:val="left"/>
        <w:rPr>
          <w:sz w:val="24"/>
          <w:szCs w:val="24"/>
        </w:rPr>
      </w:pPr>
    </w:p>
    <w:p w:rsidR="00DA40F8" w:rsidRPr="00ED00DF" w:rsidRDefault="00DA40F8" w:rsidP="00DA40F8">
      <w:pPr>
        <w:pStyle w:val="23"/>
        <w:shd w:val="clear" w:color="auto" w:fill="auto"/>
        <w:tabs>
          <w:tab w:val="left" w:pos="1784"/>
        </w:tabs>
        <w:spacing w:before="0" w:after="0" w:line="240" w:lineRule="auto"/>
        <w:jc w:val="center"/>
        <w:rPr>
          <w:b/>
          <w:sz w:val="24"/>
          <w:szCs w:val="24"/>
        </w:rPr>
      </w:pPr>
      <w:r w:rsidRPr="00ED00DF">
        <w:rPr>
          <w:b/>
          <w:sz w:val="24"/>
          <w:szCs w:val="24"/>
        </w:rPr>
        <w:t>Предметные результаты</w:t>
      </w:r>
    </w:p>
    <w:p w:rsidR="00DA40F8" w:rsidRPr="00ED00DF" w:rsidRDefault="00DA40F8" w:rsidP="00DA40F8">
      <w:pPr>
        <w:pStyle w:val="23"/>
        <w:shd w:val="clear" w:color="auto" w:fill="auto"/>
        <w:tabs>
          <w:tab w:val="left" w:pos="1784"/>
        </w:tabs>
        <w:spacing w:before="0" w:after="0" w:line="240" w:lineRule="auto"/>
        <w:jc w:val="center"/>
        <w:rPr>
          <w:b/>
          <w:sz w:val="24"/>
          <w:szCs w:val="24"/>
        </w:rPr>
      </w:pPr>
      <w:r w:rsidRPr="00ED00DF">
        <w:rPr>
          <w:b/>
          <w:sz w:val="24"/>
          <w:szCs w:val="24"/>
        </w:rPr>
        <w:t>освоения содержания модуля «Робототехника»</w:t>
      </w:r>
    </w:p>
    <w:p w:rsidR="00DA40F8" w:rsidRPr="00ED00DF" w:rsidRDefault="00DA40F8" w:rsidP="00DA40F8">
      <w:pPr>
        <w:pStyle w:val="23"/>
        <w:shd w:val="clear" w:color="auto" w:fill="auto"/>
        <w:spacing w:before="0" w:after="0" w:line="240" w:lineRule="auto"/>
        <w:ind w:firstLine="709"/>
        <w:rPr>
          <w:b/>
          <w:i/>
          <w:sz w:val="24"/>
          <w:szCs w:val="24"/>
        </w:rPr>
      </w:pPr>
      <w:r w:rsidRPr="00ED00DF">
        <w:rPr>
          <w:b/>
          <w:i/>
          <w:sz w:val="24"/>
          <w:szCs w:val="24"/>
        </w:rPr>
        <w:t>К концу обучения в 5 классе: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классифицировать и характеризовать роботов по видам и назначению; знать о</w:t>
      </w:r>
      <w:r w:rsidRPr="00ED00DF">
        <w:rPr>
          <w:sz w:val="24"/>
          <w:szCs w:val="24"/>
        </w:rPr>
        <w:t>с</w:t>
      </w:r>
      <w:r w:rsidRPr="00ED00DF">
        <w:rPr>
          <w:sz w:val="24"/>
          <w:szCs w:val="24"/>
        </w:rPr>
        <w:t>новные законы робототехники;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называть и характеризовать назначение деталей робототехнического конструктора;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характеризовать составные части роботов, датчики в современных робототехн</w:t>
      </w:r>
      <w:r w:rsidRPr="00ED00DF">
        <w:rPr>
          <w:sz w:val="24"/>
          <w:szCs w:val="24"/>
        </w:rPr>
        <w:t>и</w:t>
      </w:r>
      <w:r w:rsidRPr="00ED00DF">
        <w:rPr>
          <w:sz w:val="24"/>
          <w:szCs w:val="24"/>
        </w:rPr>
        <w:t>ческих системах;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получить опыт моделирования машин и механизмов с помощью робототехнич</w:t>
      </w:r>
      <w:r w:rsidRPr="00ED00DF">
        <w:rPr>
          <w:sz w:val="24"/>
          <w:szCs w:val="24"/>
        </w:rPr>
        <w:t>е</w:t>
      </w:r>
      <w:r w:rsidRPr="00ED00DF">
        <w:rPr>
          <w:sz w:val="24"/>
          <w:szCs w:val="24"/>
        </w:rPr>
        <w:t>ского конструктора;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применять навыки моделирования машин и механизмов с помощью робототехн</w:t>
      </w:r>
      <w:r w:rsidRPr="00ED00DF">
        <w:rPr>
          <w:sz w:val="24"/>
          <w:szCs w:val="24"/>
        </w:rPr>
        <w:t>и</w:t>
      </w:r>
      <w:r w:rsidRPr="00ED00DF">
        <w:rPr>
          <w:sz w:val="24"/>
          <w:szCs w:val="24"/>
        </w:rPr>
        <w:t>ческого конструктора;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владеть навыками индивидуальной и коллективной деятельности, направленной на создание робототехнического продукта.</w:t>
      </w:r>
    </w:p>
    <w:p w:rsidR="00DA40F8" w:rsidRPr="00ED00DF" w:rsidRDefault="00DA40F8" w:rsidP="00DA40F8">
      <w:pPr>
        <w:pStyle w:val="23"/>
        <w:shd w:val="clear" w:color="auto" w:fill="auto"/>
        <w:spacing w:before="0" w:after="0" w:line="240" w:lineRule="auto"/>
        <w:ind w:firstLine="709"/>
        <w:rPr>
          <w:b/>
          <w:i/>
          <w:sz w:val="24"/>
          <w:szCs w:val="24"/>
        </w:rPr>
      </w:pPr>
      <w:r w:rsidRPr="00ED00DF">
        <w:rPr>
          <w:b/>
          <w:i/>
          <w:sz w:val="24"/>
          <w:szCs w:val="24"/>
        </w:rPr>
        <w:t>К концу обучения в 6 классе: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называть виды транспортных роботов, описывать их назначение; конструировать мобильного робота по схеме; усовершенствовать конструкцию;</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программировать мобильного робота;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управлять мобильными роботами в компьютерно-управляемых средах;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называть и характеризовать датчики, использованные при проектировании м</w:t>
      </w:r>
      <w:r w:rsidRPr="00ED00DF">
        <w:rPr>
          <w:sz w:val="24"/>
          <w:szCs w:val="24"/>
        </w:rPr>
        <w:t>о</w:t>
      </w:r>
      <w:r w:rsidRPr="00ED00DF">
        <w:rPr>
          <w:sz w:val="24"/>
          <w:szCs w:val="24"/>
        </w:rPr>
        <w:t>бильного робота;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уметь осуществлять робототехнические проекты; презентовать изделие.</w:t>
      </w:r>
    </w:p>
    <w:p w:rsidR="00DA40F8" w:rsidRPr="00ED00DF" w:rsidRDefault="00DA40F8" w:rsidP="00DA40F8">
      <w:pPr>
        <w:pStyle w:val="23"/>
        <w:shd w:val="clear" w:color="auto" w:fill="auto"/>
        <w:spacing w:before="0" w:after="0" w:line="240" w:lineRule="auto"/>
        <w:ind w:firstLine="709"/>
        <w:rPr>
          <w:b/>
          <w:i/>
          <w:sz w:val="24"/>
          <w:szCs w:val="24"/>
        </w:rPr>
      </w:pPr>
      <w:r w:rsidRPr="00ED00DF">
        <w:rPr>
          <w:b/>
          <w:i/>
          <w:sz w:val="24"/>
          <w:szCs w:val="24"/>
        </w:rPr>
        <w:t>К концу обучения в 7 классе: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называть виды промышленных роботов, описывать их назначение и функции; н</w:t>
      </w:r>
      <w:r w:rsidRPr="00ED00DF">
        <w:rPr>
          <w:sz w:val="24"/>
          <w:szCs w:val="24"/>
        </w:rPr>
        <w:t>а</w:t>
      </w:r>
      <w:r w:rsidRPr="00ED00DF">
        <w:rPr>
          <w:sz w:val="24"/>
          <w:szCs w:val="24"/>
        </w:rPr>
        <w:t xml:space="preserve">звать виды бытовых роботов, описывать их назначение и функции;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использовать датчики и программировать действие учебного робота в зависимости от задач проекта;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осуществлять робототехнические проекты, совершенствовать конструкцию, и</w:t>
      </w:r>
      <w:r w:rsidRPr="00ED00DF">
        <w:rPr>
          <w:sz w:val="24"/>
          <w:szCs w:val="24"/>
        </w:rPr>
        <w:t>с</w:t>
      </w:r>
      <w:r w:rsidRPr="00ED00DF">
        <w:rPr>
          <w:sz w:val="24"/>
          <w:szCs w:val="24"/>
        </w:rPr>
        <w:t>пытывать и презентовать результат проекта.</w:t>
      </w:r>
    </w:p>
    <w:p w:rsidR="00DA40F8" w:rsidRPr="00ED00DF" w:rsidRDefault="00DA40F8" w:rsidP="00DA40F8">
      <w:pPr>
        <w:pStyle w:val="23"/>
        <w:shd w:val="clear" w:color="auto" w:fill="auto"/>
        <w:spacing w:before="0" w:after="0" w:line="240" w:lineRule="auto"/>
        <w:ind w:firstLine="709"/>
        <w:rPr>
          <w:b/>
          <w:i/>
          <w:sz w:val="24"/>
          <w:szCs w:val="24"/>
        </w:rPr>
      </w:pPr>
      <w:r w:rsidRPr="00ED00DF">
        <w:rPr>
          <w:b/>
          <w:i/>
          <w:sz w:val="24"/>
          <w:szCs w:val="24"/>
        </w:rPr>
        <w:t>К концу обучения в 8 классе: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называть основные законы и принципы теории автоматического управления и р</w:t>
      </w:r>
      <w:r w:rsidRPr="00ED00DF">
        <w:rPr>
          <w:sz w:val="24"/>
          <w:szCs w:val="24"/>
        </w:rPr>
        <w:t>е</w:t>
      </w:r>
      <w:r w:rsidRPr="00ED00DF">
        <w:rPr>
          <w:sz w:val="24"/>
          <w:szCs w:val="24"/>
        </w:rPr>
        <w:t>гулирования, методы использования в робототехнических системах;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реализовывать полный цикл создания робота;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 конструировать и моделировать робототехнические системы;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приводить примеры применения роботов из различных областей материального мира;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характеризовать конструкцию беспилотных воздушных судов; описывать сферы их применения;</w:t>
      </w:r>
    </w:p>
    <w:p w:rsidR="00DA40F8" w:rsidRPr="00ED00DF" w:rsidRDefault="00DA40F8" w:rsidP="00DA40F8">
      <w:pPr>
        <w:pStyle w:val="23"/>
        <w:shd w:val="clear" w:color="auto" w:fill="auto"/>
        <w:tabs>
          <w:tab w:val="left" w:pos="3083"/>
        </w:tabs>
        <w:spacing w:before="0" w:after="0" w:line="240" w:lineRule="auto"/>
        <w:ind w:firstLine="709"/>
        <w:rPr>
          <w:sz w:val="24"/>
          <w:szCs w:val="24"/>
        </w:rPr>
      </w:pPr>
      <w:r w:rsidRPr="00ED00DF">
        <w:rPr>
          <w:sz w:val="24"/>
          <w:szCs w:val="24"/>
        </w:rPr>
        <w:t>- характеризовать возможности роботов, роботехнических систем и направления их применения.</w:t>
      </w:r>
    </w:p>
    <w:p w:rsidR="00DA40F8" w:rsidRPr="00ED00DF" w:rsidRDefault="00DA40F8" w:rsidP="00DA40F8">
      <w:pPr>
        <w:pStyle w:val="23"/>
        <w:shd w:val="clear" w:color="auto" w:fill="auto"/>
        <w:spacing w:before="0" w:after="0" w:line="240" w:lineRule="auto"/>
        <w:ind w:firstLine="709"/>
        <w:rPr>
          <w:b/>
          <w:i/>
          <w:sz w:val="24"/>
          <w:szCs w:val="24"/>
        </w:rPr>
      </w:pPr>
      <w:r w:rsidRPr="00ED00DF">
        <w:rPr>
          <w:b/>
          <w:i/>
          <w:sz w:val="24"/>
          <w:szCs w:val="24"/>
        </w:rPr>
        <w:t>К концу обучения в 9 классе: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характеризовать автоматизированные и роботизированные производственные линии;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анализировать перспективы развития робототехники;</w:t>
      </w:r>
    </w:p>
    <w:p w:rsidR="00DA40F8" w:rsidRPr="00ED00DF" w:rsidRDefault="00DA40F8" w:rsidP="00DA40F8">
      <w:pPr>
        <w:pStyle w:val="23"/>
        <w:shd w:val="clear" w:color="auto" w:fill="auto"/>
        <w:tabs>
          <w:tab w:val="left" w:pos="3083"/>
        </w:tabs>
        <w:spacing w:before="0" w:after="0" w:line="240" w:lineRule="auto"/>
        <w:ind w:firstLine="709"/>
        <w:rPr>
          <w:sz w:val="24"/>
          <w:szCs w:val="24"/>
        </w:rPr>
      </w:pPr>
      <w:r w:rsidRPr="00ED00DF">
        <w:rPr>
          <w:sz w:val="24"/>
          <w:szCs w:val="24"/>
        </w:rPr>
        <w:t>- характеризовать мир профессий, связанных с робототехникой, их востребова</w:t>
      </w:r>
      <w:r w:rsidRPr="00ED00DF">
        <w:rPr>
          <w:sz w:val="24"/>
          <w:szCs w:val="24"/>
        </w:rPr>
        <w:t>н</w:t>
      </w:r>
      <w:r w:rsidRPr="00ED00DF">
        <w:rPr>
          <w:sz w:val="24"/>
          <w:szCs w:val="24"/>
        </w:rPr>
        <w:t>ность на рынке труда;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характеризовать принципы работы системы интернет вещей;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сферы применения системы интернет вещей в промышленности и быту;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реализовывать полный цикл создания робота;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конструировать и моделировать робототехнические системы с использованием материальных конструкторов с компьютерным управлением и обратной связью;</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использовать визуальный язык для программирования простых робототехнических систем;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составлять алгоритмы и программы по управлению роботом;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самостоятельно осуществлять робототехнические проекты.</w:t>
      </w:r>
    </w:p>
    <w:p w:rsidR="00DA40F8" w:rsidRPr="00ED00DF" w:rsidRDefault="00DA40F8" w:rsidP="00DA40F8">
      <w:pPr>
        <w:pStyle w:val="23"/>
        <w:shd w:val="clear" w:color="auto" w:fill="auto"/>
        <w:tabs>
          <w:tab w:val="left" w:pos="1794"/>
        </w:tabs>
        <w:spacing w:before="0" w:after="0" w:line="240" w:lineRule="auto"/>
        <w:ind w:firstLine="709"/>
        <w:rPr>
          <w:b/>
          <w:i/>
          <w:sz w:val="24"/>
          <w:szCs w:val="24"/>
        </w:rPr>
      </w:pPr>
    </w:p>
    <w:p w:rsidR="00DA40F8" w:rsidRPr="00ED00DF" w:rsidRDefault="00DA40F8" w:rsidP="00DA40F8">
      <w:pPr>
        <w:pStyle w:val="23"/>
        <w:shd w:val="clear" w:color="auto" w:fill="auto"/>
        <w:tabs>
          <w:tab w:val="left" w:pos="1794"/>
        </w:tabs>
        <w:spacing w:before="0" w:after="0" w:line="240" w:lineRule="auto"/>
        <w:ind w:firstLine="709"/>
        <w:jc w:val="center"/>
        <w:rPr>
          <w:b/>
          <w:sz w:val="24"/>
          <w:szCs w:val="24"/>
        </w:rPr>
      </w:pPr>
      <w:r w:rsidRPr="00ED00DF">
        <w:rPr>
          <w:b/>
          <w:sz w:val="24"/>
          <w:szCs w:val="24"/>
        </w:rPr>
        <w:t xml:space="preserve">Предметные результаты </w:t>
      </w:r>
    </w:p>
    <w:p w:rsidR="00DA40F8" w:rsidRPr="00ED00DF" w:rsidRDefault="00DA40F8" w:rsidP="00DA40F8">
      <w:pPr>
        <w:pStyle w:val="23"/>
        <w:shd w:val="clear" w:color="auto" w:fill="auto"/>
        <w:tabs>
          <w:tab w:val="left" w:pos="1794"/>
        </w:tabs>
        <w:spacing w:before="0" w:after="0" w:line="240" w:lineRule="auto"/>
        <w:ind w:firstLine="709"/>
        <w:jc w:val="center"/>
        <w:rPr>
          <w:b/>
          <w:sz w:val="24"/>
          <w:szCs w:val="24"/>
        </w:rPr>
      </w:pPr>
      <w:r w:rsidRPr="00ED00DF">
        <w:rPr>
          <w:b/>
          <w:sz w:val="24"/>
          <w:szCs w:val="24"/>
        </w:rPr>
        <w:t>освоения содержания модуля «Компьютерная графика. Черчение»</w:t>
      </w:r>
    </w:p>
    <w:p w:rsidR="00DA40F8" w:rsidRPr="00ED00DF" w:rsidRDefault="00DA40F8" w:rsidP="00DA40F8">
      <w:pPr>
        <w:pStyle w:val="23"/>
        <w:shd w:val="clear" w:color="auto" w:fill="auto"/>
        <w:spacing w:before="0" w:after="0" w:line="240" w:lineRule="auto"/>
        <w:ind w:firstLine="709"/>
        <w:rPr>
          <w:b/>
          <w:i/>
          <w:sz w:val="24"/>
          <w:szCs w:val="24"/>
        </w:rPr>
      </w:pPr>
      <w:r w:rsidRPr="00ED00DF">
        <w:rPr>
          <w:b/>
          <w:i/>
          <w:sz w:val="24"/>
          <w:szCs w:val="24"/>
        </w:rPr>
        <w:t>К концу обучения в 5 классе: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называть виды и области применения графической информации; называть типы графических изображений (рисунок, диаграмма, графики, графы, эскиз, технический р</w:t>
      </w:r>
      <w:r w:rsidRPr="00ED00DF">
        <w:rPr>
          <w:sz w:val="24"/>
          <w:szCs w:val="24"/>
        </w:rPr>
        <w:t>и</w:t>
      </w:r>
      <w:r w:rsidRPr="00ED00DF">
        <w:rPr>
          <w:sz w:val="24"/>
          <w:szCs w:val="24"/>
        </w:rPr>
        <w:t>сунок, чертёж, схема, карта, пиктограмма и другие);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называть основные элементы графических изображений (точка, линия, контур, буквы и цифры, условные знаки);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называть и применять чертёжные инструменты;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читать и выполнять чертежи на листе А4 (рамка, основная надпись, масштаб, виды, нанесение размеров).</w:t>
      </w:r>
    </w:p>
    <w:p w:rsidR="00DA40F8" w:rsidRPr="00ED00DF" w:rsidRDefault="00DA40F8" w:rsidP="00DA40F8">
      <w:pPr>
        <w:pStyle w:val="23"/>
        <w:shd w:val="clear" w:color="auto" w:fill="auto"/>
        <w:spacing w:before="0" w:after="0" w:line="240" w:lineRule="auto"/>
        <w:ind w:firstLine="709"/>
        <w:rPr>
          <w:b/>
          <w:i/>
          <w:sz w:val="24"/>
          <w:szCs w:val="24"/>
        </w:rPr>
      </w:pPr>
      <w:r w:rsidRPr="00ED00DF">
        <w:rPr>
          <w:b/>
          <w:i/>
          <w:sz w:val="24"/>
          <w:szCs w:val="24"/>
        </w:rPr>
        <w:t>К концу обучения в 6 классе: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знать и выполнять основные правила выполнения чертежей с использованием чертёжных инструментов;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знать и использовать для выполнения чертежей инструменты графического р</w:t>
      </w:r>
      <w:r w:rsidRPr="00ED00DF">
        <w:rPr>
          <w:sz w:val="24"/>
          <w:szCs w:val="24"/>
        </w:rPr>
        <w:t>е</w:t>
      </w:r>
      <w:r w:rsidRPr="00ED00DF">
        <w:rPr>
          <w:sz w:val="24"/>
          <w:szCs w:val="24"/>
        </w:rPr>
        <w:t>дактора;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понимать смысл условных графических обозначений, создавать с их помощью графические тексты;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создавать тексты, рисунки в графическом редакторе.</w:t>
      </w:r>
    </w:p>
    <w:p w:rsidR="00DA40F8" w:rsidRPr="00ED00DF" w:rsidRDefault="00DA40F8" w:rsidP="00DA40F8">
      <w:pPr>
        <w:pStyle w:val="23"/>
        <w:shd w:val="clear" w:color="auto" w:fill="auto"/>
        <w:spacing w:before="0" w:after="0" w:line="240" w:lineRule="auto"/>
        <w:ind w:firstLine="709"/>
        <w:rPr>
          <w:b/>
          <w:i/>
          <w:sz w:val="24"/>
          <w:szCs w:val="24"/>
        </w:rPr>
      </w:pPr>
      <w:r w:rsidRPr="00ED00DF">
        <w:rPr>
          <w:b/>
          <w:i/>
          <w:sz w:val="24"/>
          <w:szCs w:val="24"/>
        </w:rPr>
        <w:t xml:space="preserve">К концу обучения в 7 классе: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называть виды конструкторской документации; называть и характеризовать виды графических моделей;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выполнять и оформлять сборочный чертёж;</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владеть ручными способами вычерчивания чертежей, эскизов и технических р</w:t>
      </w:r>
      <w:r w:rsidRPr="00ED00DF">
        <w:rPr>
          <w:sz w:val="24"/>
          <w:szCs w:val="24"/>
        </w:rPr>
        <w:t>и</w:t>
      </w:r>
      <w:r w:rsidRPr="00ED00DF">
        <w:rPr>
          <w:sz w:val="24"/>
          <w:szCs w:val="24"/>
        </w:rPr>
        <w:t>сунков деталей;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владеть автоматизированными способами вычерчивания чертежей, эскизов и технических рисунков;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уметь читать чертежи деталей и осуществлять расчёты по чертежам.</w:t>
      </w:r>
    </w:p>
    <w:p w:rsidR="00DA40F8" w:rsidRPr="00ED00DF" w:rsidRDefault="00DA40F8" w:rsidP="00DA40F8">
      <w:pPr>
        <w:pStyle w:val="23"/>
        <w:shd w:val="clear" w:color="auto" w:fill="auto"/>
        <w:spacing w:before="0" w:after="0" w:line="240" w:lineRule="auto"/>
        <w:ind w:firstLine="709"/>
        <w:rPr>
          <w:b/>
          <w:i/>
          <w:sz w:val="24"/>
          <w:szCs w:val="24"/>
        </w:rPr>
      </w:pPr>
      <w:r w:rsidRPr="00ED00DF">
        <w:rPr>
          <w:b/>
          <w:i/>
          <w:sz w:val="24"/>
          <w:szCs w:val="24"/>
        </w:rPr>
        <w:t>К концу обучения в 8 классе: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 использовать программное обеспечение для создания проектной документации;</w:t>
      </w:r>
    </w:p>
    <w:p w:rsidR="00DA40F8" w:rsidRPr="00ED00DF" w:rsidRDefault="00DA40F8" w:rsidP="00DA40F8">
      <w:pPr>
        <w:pStyle w:val="23"/>
        <w:shd w:val="clear" w:color="auto" w:fill="auto"/>
        <w:spacing w:before="0" w:after="20" w:line="240" w:lineRule="auto"/>
        <w:ind w:firstLine="709"/>
        <w:rPr>
          <w:sz w:val="24"/>
          <w:szCs w:val="24"/>
        </w:rPr>
      </w:pPr>
      <w:r w:rsidRPr="00ED00DF">
        <w:rPr>
          <w:sz w:val="24"/>
          <w:szCs w:val="24"/>
        </w:rPr>
        <w:t>- создавать различные виды документов;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владеть способами создания, редактирования и трансформации графических об</w:t>
      </w:r>
      <w:r w:rsidRPr="00ED00DF">
        <w:rPr>
          <w:sz w:val="24"/>
          <w:szCs w:val="24"/>
        </w:rPr>
        <w:t>ъ</w:t>
      </w:r>
      <w:r w:rsidRPr="00ED00DF">
        <w:rPr>
          <w:sz w:val="24"/>
          <w:szCs w:val="24"/>
        </w:rPr>
        <w:t>ектов;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выполнять эскизы, схемы, чертежи с использованием чертёжных инструментов и приспособлений и (или) с использованием программного обеспечения; создавать и реда</w:t>
      </w:r>
      <w:r w:rsidRPr="00ED00DF">
        <w:rPr>
          <w:sz w:val="24"/>
          <w:szCs w:val="24"/>
        </w:rPr>
        <w:t>к</w:t>
      </w:r>
      <w:r w:rsidRPr="00ED00DF">
        <w:rPr>
          <w:sz w:val="24"/>
          <w:szCs w:val="24"/>
        </w:rPr>
        <w:t>тировать сложные З</w:t>
      </w:r>
      <w:r w:rsidRPr="00ED00DF">
        <w:rPr>
          <w:sz w:val="24"/>
          <w:szCs w:val="24"/>
          <w:lang w:val="en-US"/>
        </w:rPr>
        <w:t>D</w:t>
      </w:r>
      <w:r w:rsidRPr="00ED00DF">
        <w:rPr>
          <w:sz w:val="24"/>
          <w:szCs w:val="24"/>
        </w:rPr>
        <w:t>-модели и сборочные чертежи.</w:t>
      </w:r>
    </w:p>
    <w:p w:rsidR="00DA40F8" w:rsidRPr="00ED00DF" w:rsidRDefault="00DA40F8" w:rsidP="00DA40F8">
      <w:pPr>
        <w:pStyle w:val="23"/>
        <w:shd w:val="clear" w:color="auto" w:fill="auto"/>
        <w:spacing w:before="0" w:after="0" w:line="240" w:lineRule="auto"/>
        <w:ind w:firstLine="709"/>
        <w:rPr>
          <w:b/>
          <w:i/>
          <w:sz w:val="24"/>
          <w:szCs w:val="24"/>
        </w:rPr>
      </w:pPr>
      <w:r w:rsidRPr="00ED00DF">
        <w:rPr>
          <w:b/>
          <w:i/>
          <w:sz w:val="24"/>
          <w:szCs w:val="24"/>
        </w:rPr>
        <w:t>К концу обучения в 9 классе: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выполнять эскизы, схемы, чертежи с использованием чертёжных инструментов и приспособлений и (или) в САПР; создавать 3</w:t>
      </w:r>
      <w:r w:rsidRPr="00ED00DF">
        <w:rPr>
          <w:sz w:val="24"/>
          <w:szCs w:val="24"/>
          <w:lang w:val="en-US"/>
        </w:rPr>
        <w:t>D</w:t>
      </w:r>
      <w:r w:rsidRPr="00ED00DF">
        <w:rPr>
          <w:sz w:val="24"/>
          <w:szCs w:val="24"/>
        </w:rPr>
        <w:t>-модели в САПР;</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оформлять конструкторскую документацию, в т.ч. с использованием САПР;</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характеризовать мир профессий, связанных с изучаемыми технологиями, их во</w:t>
      </w:r>
      <w:r w:rsidRPr="00ED00DF">
        <w:rPr>
          <w:sz w:val="24"/>
          <w:szCs w:val="24"/>
        </w:rPr>
        <w:t>с</w:t>
      </w:r>
      <w:r w:rsidRPr="00ED00DF">
        <w:rPr>
          <w:sz w:val="24"/>
          <w:szCs w:val="24"/>
        </w:rPr>
        <w:t>требованность на рынке труда.</w:t>
      </w:r>
    </w:p>
    <w:p w:rsidR="00DA40F8" w:rsidRPr="00ED00DF" w:rsidRDefault="00DA40F8" w:rsidP="00DA40F8">
      <w:pPr>
        <w:pStyle w:val="23"/>
        <w:shd w:val="clear" w:color="auto" w:fill="auto"/>
        <w:tabs>
          <w:tab w:val="left" w:pos="1789"/>
        </w:tabs>
        <w:spacing w:before="0" w:after="0" w:line="240" w:lineRule="auto"/>
        <w:rPr>
          <w:sz w:val="24"/>
          <w:szCs w:val="24"/>
        </w:rPr>
      </w:pPr>
    </w:p>
    <w:p w:rsidR="00DA40F8" w:rsidRPr="00ED00DF" w:rsidRDefault="00DA40F8" w:rsidP="00DA40F8">
      <w:pPr>
        <w:pStyle w:val="23"/>
        <w:shd w:val="clear" w:color="auto" w:fill="auto"/>
        <w:tabs>
          <w:tab w:val="left" w:pos="1789"/>
        </w:tabs>
        <w:spacing w:before="0" w:after="0" w:line="240" w:lineRule="auto"/>
        <w:ind w:firstLine="709"/>
        <w:jc w:val="center"/>
        <w:rPr>
          <w:b/>
          <w:sz w:val="24"/>
          <w:szCs w:val="24"/>
        </w:rPr>
      </w:pPr>
      <w:r w:rsidRPr="00ED00DF">
        <w:rPr>
          <w:b/>
          <w:sz w:val="24"/>
          <w:szCs w:val="24"/>
        </w:rPr>
        <w:t xml:space="preserve">Предметные результаты </w:t>
      </w:r>
    </w:p>
    <w:p w:rsidR="00DA40F8" w:rsidRPr="00ED00DF" w:rsidRDefault="00DA40F8" w:rsidP="00DA40F8">
      <w:pPr>
        <w:pStyle w:val="23"/>
        <w:shd w:val="clear" w:color="auto" w:fill="auto"/>
        <w:tabs>
          <w:tab w:val="left" w:pos="1789"/>
        </w:tabs>
        <w:spacing w:before="0" w:after="0" w:line="240" w:lineRule="auto"/>
        <w:ind w:firstLine="709"/>
        <w:jc w:val="center"/>
        <w:rPr>
          <w:b/>
          <w:sz w:val="24"/>
          <w:szCs w:val="24"/>
        </w:rPr>
      </w:pPr>
      <w:r w:rsidRPr="00ED00DF">
        <w:rPr>
          <w:b/>
          <w:sz w:val="24"/>
          <w:szCs w:val="24"/>
        </w:rPr>
        <w:t xml:space="preserve">освоения содержания модуля </w:t>
      </w:r>
    </w:p>
    <w:p w:rsidR="00DA40F8" w:rsidRPr="00ED00DF" w:rsidRDefault="00DA40F8" w:rsidP="00DA40F8">
      <w:pPr>
        <w:pStyle w:val="23"/>
        <w:shd w:val="clear" w:color="auto" w:fill="auto"/>
        <w:tabs>
          <w:tab w:val="left" w:pos="1789"/>
        </w:tabs>
        <w:spacing w:before="0" w:after="0" w:line="240" w:lineRule="auto"/>
        <w:ind w:firstLine="709"/>
        <w:jc w:val="center"/>
        <w:rPr>
          <w:b/>
          <w:sz w:val="24"/>
          <w:szCs w:val="24"/>
        </w:rPr>
      </w:pPr>
      <w:r w:rsidRPr="00ED00DF">
        <w:rPr>
          <w:b/>
          <w:sz w:val="24"/>
          <w:szCs w:val="24"/>
        </w:rPr>
        <w:t>«З</w:t>
      </w:r>
      <w:r w:rsidRPr="00ED00DF">
        <w:rPr>
          <w:b/>
          <w:sz w:val="24"/>
          <w:szCs w:val="24"/>
          <w:lang w:val="en-US"/>
        </w:rPr>
        <w:t>D</w:t>
      </w:r>
      <w:r w:rsidRPr="00ED00DF">
        <w:rPr>
          <w:b/>
          <w:sz w:val="24"/>
          <w:szCs w:val="24"/>
        </w:rPr>
        <w:t>-моделирование, прототипирование, макетирование»</w:t>
      </w:r>
    </w:p>
    <w:p w:rsidR="00DA40F8" w:rsidRPr="00ED00DF" w:rsidRDefault="00DA40F8" w:rsidP="00DA40F8">
      <w:pPr>
        <w:pStyle w:val="23"/>
        <w:shd w:val="clear" w:color="auto" w:fill="auto"/>
        <w:spacing w:before="0" w:after="0" w:line="240" w:lineRule="auto"/>
        <w:ind w:firstLine="709"/>
        <w:rPr>
          <w:b/>
          <w:i/>
          <w:sz w:val="24"/>
          <w:szCs w:val="24"/>
        </w:rPr>
      </w:pPr>
      <w:r w:rsidRPr="00ED00DF">
        <w:rPr>
          <w:b/>
          <w:i/>
          <w:sz w:val="24"/>
          <w:szCs w:val="24"/>
        </w:rPr>
        <w:t>К концу обучения в 7 классе: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называть виды, свойства и назначение моделей;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называть виды макетов и их назначение;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создавать макеты различных видов, в т.ч. с использованием программного обе</w:t>
      </w:r>
      <w:r w:rsidRPr="00ED00DF">
        <w:rPr>
          <w:sz w:val="24"/>
          <w:szCs w:val="24"/>
        </w:rPr>
        <w:t>с</w:t>
      </w:r>
      <w:r w:rsidRPr="00ED00DF">
        <w:rPr>
          <w:sz w:val="24"/>
          <w:szCs w:val="24"/>
        </w:rPr>
        <w:t>печения;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выполнять развёртку и соединять фрагменты макета; выполнять сборку деталей макета; разрабатывать графическую документацию;</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характеризовать мир профессий, связанных с изучаемыми технологиями макет</w:t>
      </w:r>
      <w:r w:rsidRPr="00ED00DF">
        <w:rPr>
          <w:sz w:val="24"/>
          <w:szCs w:val="24"/>
        </w:rPr>
        <w:t>и</w:t>
      </w:r>
      <w:r w:rsidRPr="00ED00DF">
        <w:rPr>
          <w:sz w:val="24"/>
          <w:szCs w:val="24"/>
        </w:rPr>
        <w:t>рования, их востребованность на рынке труда.</w:t>
      </w:r>
    </w:p>
    <w:p w:rsidR="00DA40F8" w:rsidRPr="00ED00DF" w:rsidRDefault="00DA40F8" w:rsidP="00DA40F8">
      <w:pPr>
        <w:pStyle w:val="23"/>
        <w:shd w:val="clear" w:color="auto" w:fill="auto"/>
        <w:spacing w:before="0" w:after="0" w:line="240" w:lineRule="auto"/>
        <w:ind w:firstLine="709"/>
        <w:rPr>
          <w:b/>
          <w:i/>
          <w:sz w:val="24"/>
          <w:szCs w:val="24"/>
        </w:rPr>
      </w:pPr>
      <w:r w:rsidRPr="00ED00DF">
        <w:rPr>
          <w:b/>
          <w:i/>
          <w:sz w:val="24"/>
          <w:szCs w:val="24"/>
        </w:rPr>
        <w:t>К концу обучения в 8 классе: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разрабатывать оригинальные конструкции с использованием З</w:t>
      </w:r>
      <w:r w:rsidRPr="00ED00DF">
        <w:rPr>
          <w:sz w:val="24"/>
          <w:szCs w:val="24"/>
          <w:lang w:val="en-US"/>
        </w:rPr>
        <w:t>D</w:t>
      </w:r>
      <w:r w:rsidRPr="00ED00DF">
        <w:rPr>
          <w:sz w:val="24"/>
          <w:szCs w:val="24"/>
        </w:rPr>
        <w:t>-моделей, пров</w:t>
      </w:r>
      <w:r w:rsidRPr="00ED00DF">
        <w:rPr>
          <w:sz w:val="24"/>
          <w:szCs w:val="24"/>
        </w:rPr>
        <w:t>о</w:t>
      </w:r>
      <w:r w:rsidRPr="00ED00DF">
        <w:rPr>
          <w:sz w:val="24"/>
          <w:szCs w:val="24"/>
        </w:rPr>
        <w:t>дить их испытание, анализ, способы модернизации в зависимости от результатов испыт</w:t>
      </w:r>
      <w:r w:rsidRPr="00ED00DF">
        <w:rPr>
          <w:sz w:val="24"/>
          <w:szCs w:val="24"/>
        </w:rPr>
        <w:t>а</w:t>
      </w:r>
      <w:r w:rsidRPr="00ED00DF">
        <w:rPr>
          <w:sz w:val="24"/>
          <w:szCs w:val="24"/>
        </w:rPr>
        <w:t>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создавать З</w:t>
      </w:r>
      <w:r w:rsidRPr="00ED00DF">
        <w:rPr>
          <w:sz w:val="24"/>
          <w:szCs w:val="24"/>
          <w:lang w:val="en-US"/>
        </w:rPr>
        <w:t>D</w:t>
      </w:r>
      <w:r w:rsidRPr="00ED00DF">
        <w:rPr>
          <w:sz w:val="24"/>
          <w:szCs w:val="24"/>
        </w:rPr>
        <w:t xml:space="preserve"> -модели, используя программное обеспечение;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устанавливать соответствие модели объекту и целям моделирования;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проводить анализ и модернизацию компьютерной модели;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изготавливать прототипы с использованием технологического оборудования (З</w:t>
      </w:r>
      <w:r w:rsidRPr="00ED00DF">
        <w:rPr>
          <w:sz w:val="24"/>
          <w:szCs w:val="24"/>
          <w:lang w:val="en-US"/>
        </w:rPr>
        <w:t>D</w:t>
      </w:r>
      <w:r w:rsidRPr="00ED00DF">
        <w:rPr>
          <w:sz w:val="24"/>
          <w:szCs w:val="24"/>
        </w:rPr>
        <w:t>-принтер, лазерный гравёр и другие);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модернизировать прототип в соответствии с поставленной задачей;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презентовать изделие.</w:t>
      </w:r>
    </w:p>
    <w:p w:rsidR="00DA40F8" w:rsidRPr="00ED00DF" w:rsidRDefault="00DA40F8" w:rsidP="00DA40F8">
      <w:pPr>
        <w:pStyle w:val="23"/>
        <w:shd w:val="clear" w:color="auto" w:fill="auto"/>
        <w:spacing w:before="0" w:after="0" w:line="240" w:lineRule="auto"/>
        <w:ind w:firstLine="709"/>
        <w:rPr>
          <w:b/>
          <w:i/>
          <w:sz w:val="24"/>
          <w:szCs w:val="24"/>
        </w:rPr>
      </w:pPr>
      <w:r w:rsidRPr="00ED00DF">
        <w:rPr>
          <w:b/>
          <w:i/>
          <w:sz w:val="24"/>
          <w:szCs w:val="24"/>
        </w:rPr>
        <w:t>К концу обучения в 9 классе: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использовать редактор компьютерного трёхмерного проектирования для создания моделей сложных объектов;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изготавливать прототипы с использованием технологического оборудования (З</w:t>
      </w:r>
      <w:r w:rsidRPr="00ED00DF">
        <w:rPr>
          <w:sz w:val="24"/>
          <w:szCs w:val="24"/>
          <w:lang w:val="en-US"/>
        </w:rPr>
        <w:t>D</w:t>
      </w:r>
      <w:r w:rsidRPr="00ED00DF">
        <w:rPr>
          <w:sz w:val="24"/>
          <w:szCs w:val="24"/>
        </w:rPr>
        <w:t xml:space="preserve"> -принтер, лазерный гравёр и другие);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называть и выполнять этапы аддитивного производства;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модернизировать прототип в соответствии с поставленной задачей;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называть области применения З</w:t>
      </w:r>
      <w:r w:rsidRPr="00ED00DF">
        <w:rPr>
          <w:sz w:val="24"/>
          <w:szCs w:val="24"/>
          <w:lang w:val="en-US"/>
        </w:rPr>
        <w:t>D</w:t>
      </w:r>
      <w:r w:rsidRPr="00ED00DF">
        <w:rPr>
          <w:sz w:val="24"/>
          <w:szCs w:val="24"/>
        </w:rPr>
        <w:t xml:space="preserve"> -моделирования;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характеризовать мир профессий, связанных с изучаемыми технологиями З</w:t>
      </w:r>
      <w:r w:rsidRPr="00ED00DF">
        <w:rPr>
          <w:sz w:val="24"/>
          <w:szCs w:val="24"/>
          <w:lang w:val="en-US"/>
        </w:rPr>
        <w:t>D</w:t>
      </w:r>
      <w:r w:rsidRPr="00ED00DF">
        <w:rPr>
          <w:sz w:val="24"/>
          <w:szCs w:val="24"/>
        </w:rPr>
        <w:t>-моделирования, их востребованность на рынке труда.</w:t>
      </w:r>
    </w:p>
    <w:p w:rsidR="00DA40F8" w:rsidRPr="00ED00DF" w:rsidRDefault="00DA40F8" w:rsidP="00DA40F8">
      <w:pPr>
        <w:pStyle w:val="23"/>
        <w:shd w:val="clear" w:color="auto" w:fill="auto"/>
        <w:tabs>
          <w:tab w:val="left" w:pos="1779"/>
        </w:tabs>
        <w:spacing w:before="0" w:after="0" w:line="240" w:lineRule="auto"/>
        <w:ind w:firstLine="709"/>
        <w:rPr>
          <w:b/>
          <w:i/>
          <w:sz w:val="24"/>
          <w:szCs w:val="24"/>
        </w:rPr>
      </w:pPr>
    </w:p>
    <w:p w:rsidR="00DA40F8" w:rsidRPr="00ED00DF" w:rsidRDefault="00DA40F8" w:rsidP="00DA40F8">
      <w:pPr>
        <w:pStyle w:val="23"/>
        <w:shd w:val="clear" w:color="auto" w:fill="auto"/>
        <w:tabs>
          <w:tab w:val="left" w:pos="1779"/>
        </w:tabs>
        <w:spacing w:before="0" w:after="0" w:line="240" w:lineRule="auto"/>
        <w:ind w:firstLine="709"/>
        <w:jc w:val="center"/>
        <w:rPr>
          <w:b/>
          <w:sz w:val="24"/>
          <w:szCs w:val="24"/>
        </w:rPr>
      </w:pPr>
      <w:r w:rsidRPr="00ED00DF">
        <w:rPr>
          <w:b/>
          <w:sz w:val="24"/>
          <w:szCs w:val="24"/>
        </w:rPr>
        <w:t xml:space="preserve">Предметные результаты </w:t>
      </w:r>
    </w:p>
    <w:p w:rsidR="00DA40F8" w:rsidRPr="00ED00DF" w:rsidRDefault="00DA40F8" w:rsidP="00DA40F8">
      <w:pPr>
        <w:pStyle w:val="23"/>
        <w:shd w:val="clear" w:color="auto" w:fill="auto"/>
        <w:tabs>
          <w:tab w:val="left" w:pos="1779"/>
        </w:tabs>
        <w:spacing w:before="0" w:after="0" w:line="240" w:lineRule="auto"/>
        <w:ind w:firstLine="709"/>
        <w:jc w:val="center"/>
        <w:rPr>
          <w:b/>
          <w:sz w:val="24"/>
          <w:szCs w:val="24"/>
        </w:rPr>
      </w:pPr>
      <w:r w:rsidRPr="00ED00DF">
        <w:rPr>
          <w:b/>
          <w:sz w:val="24"/>
          <w:szCs w:val="24"/>
        </w:rPr>
        <w:t>освоения содержания модуля «Автоматизированные системы»</w:t>
      </w:r>
    </w:p>
    <w:p w:rsidR="00DA40F8" w:rsidRPr="00ED00DF" w:rsidRDefault="00DA40F8" w:rsidP="00DA40F8">
      <w:pPr>
        <w:pStyle w:val="23"/>
        <w:shd w:val="clear" w:color="auto" w:fill="auto"/>
        <w:spacing w:before="0" w:after="0" w:line="240" w:lineRule="auto"/>
        <w:ind w:firstLine="709"/>
        <w:rPr>
          <w:b/>
          <w:i/>
          <w:sz w:val="24"/>
          <w:szCs w:val="24"/>
        </w:rPr>
      </w:pPr>
      <w:r w:rsidRPr="00ED00DF">
        <w:rPr>
          <w:b/>
          <w:i/>
          <w:sz w:val="24"/>
          <w:szCs w:val="24"/>
        </w:rPr>
        <w:t>К концу обучения в 8-9 классах: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называть признаки автоматизированных систем, их виды;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 xml:space="preserve">- называть принципы управления технологическими процессами;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характеризовать управляющие и управляемые системы, функции обратной связи;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осуществлять управление учебными техническими системами;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конструировать автоматизированные системы;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называть основные электрические устройства и их функции для создания автом</w:t>
      </w:r>
      <w:r w:rsidRPr="00ED00DF">
        <w:rPr>
          <w:sz w:val="24"/>
          <w:szCs w:val="24"/>
        </w:rPr>
        <w:t>а</w:t>
      </w:r>
      <w:r w:rsidRPr="00ED00DF">
        <w:rPr>
          <w:sz w:val="24"/>
          <w:szCs w:val="24"/>
        </w:rPr>
        <w:t>тизированных систем;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объяснять принцип сборки электрических схем;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выполнять сборку электрических схем с использованием электрических устройств и систем;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определять результат работы электрической схемы при использовании различных элементов;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осуществлять программирование автоматизированных систем на основе испол</w:t>
      </w:r>
      <w:r w:rsidRPr="00ED00DF">
        <w:rPr>
          <w:sz w:val="24"/>
          <w:szCs w:val="24"/>
        </w:rPr>
        <w:t>ь</w:t>
      </w:r>
      <w:r w:rsidRPr="00ED00DF">
        <w:rPr>
          <w:sz w:val="24"/>
          <w:szCs w:val="24"/>
        </w:rPr>
        <w:t>зования программированных логических реле;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разрабатывать проекты автоматизированных систем, направленных на эффекти</w:t>
      </w:r>
      <w:r w:rsidRPr="00ED00DF">
        <w:rPr>
          <w:sz w:val="24"/>
          <w:szCs w:val="24"/>
        </w:rPr>
        <w:t>в</w:t>
      </w:r>
      <w:r w:rsidRPr="00ED00DF">
        <w:rPr>
          <w:sz w:val="24"/>
          <w:szCs w:val="24"/>
        </w:rPr>
        <w:t>ное управление технологическими процессами на производстве и в быту;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характеризовать мир профессий, связанных с автоматизированными системами, их востребованность на региональном рынке труда.</w:t>
      </w:r>
    </w:p>
    <w:p w:rsidR="00DA40F8" w:rsidRPr="00ED00DF" w:rsidRDefault="00DA40F8" w:rsidP="00DA40F8">
      <w:pPr>
        <w:pStyle w:val="23"/>
        <w:shd w:val="clear" w:color="auto" w:fill="auto"/>
        <w:spacing w:before="0" w:after="0" w:line="240" w:lineRule="auto"/>
        <w:ind w:firstLine="709"/>
        <w:rPr>
          <w:sz w:val="24"/>
          <w:szCs w:val="24"/>
        </w:rPr>
      </w:pPr>
    </w:p>
    <w:p w:rsidR="00DA40F8" w:rsidRPr="00ED00DF" w:rsidRDefault="00DA40F8" w:rsidP="00DA40F8">
      <w:pPr>
        <w:pStyle w:val="23"/>
        <w:shd w:val="clear" w:color="auto" w:fill="auto"/>
        <w:tabs>
          <w:tab w:val="left" w:pos="1803"/>
        </w:tabs>
        <w:spacing w:before="0" w:after="0" w:line="240" w:lineRule="auto"/>
        <w:ind w:firstLine="709"/>
        <w:jc w:val="center"/>
        <w:rPr>
          <w:b/>
          <w:sz w:val="24"/>
          <w:szCs w:val="24"/>
        </w:rPr>
      </w:pPr>
      <w:r w:rsidRPr="00ED00DF">
        <w:rPr>
          <w:b/>
          <w:sz w:val="24"/>
          <w:szCs w:val="24"/>
        </w:rPr>
        <w:t xml:space="preserve">Предметные результаты </w:t>
      </w:r>
    </w:p>
    <w:p w:rsidR="00DA40F8" w:rsidRPr="00ED00DF" w:rsidRDefault="00DA40F8" w:rsidP="00DA40F8">
      <w:pPr>
        <w:pStyle w:val="23"/>
        <w:shd w:val="clear" w:color="auto" w:fill="auto"/>
        <w:tabs>
          <w:tab w:val="left" w:pos="1803"/>
        </w:tabs>
        <w:spacing w:before="0" w:after="0" w:line="240" w:lineRule="auto"/>
        <w:ind w:firstLine="709"/>
        <w:jc w:val="center"/>
        <w:rPr>
          <w:b/>
          <w:sz w:val="24"/>
          <w:szCs w:val="24"/>
        </w:rPr>
      </w:pPr>
      <w:r w:rsidRPr="00ED00DF">
        <w:rPr>
          <w:b/>
          <w:sz w:val="24"/>
          <w:szCs w:val="24"/>
        </w:rPr>
        <w:t>освоения содержания модуля «Животноводство»</w:t>
      </w:r>
    </w:p>
    <w:p w:rsidR="00DA40F8" w:rsidRPr="00ED00DF" w:rsidRDefault="00DA40F8" w:rsidP="00DA40F8">
      <w:pPr>
        <w:pStyle w:val="23"/>
        <w:shd w:val="clear" w:color="auto" w:fill="auto"/>
        <w:spacing w:before="0" w:after="0" w:line="240" w:lineRule="auto"/>
        <w:ind w:firstLine="709"/>
        <w:rPr>
          <w:b/>
          <w:i/>
          <w:sz w:val="24"/>
          <w:szCs w:val="24"/>
        </w:rPr>
      </w:pPr>
      <w:r w:rsidRPr="00ED00DF">
        <w:rPr>
          <w:b/>
          <w:i/>
          <w:sz w:val="24"/>
          <w:szCs w:val="24"/>
        </w:rPr>
        <w:t>К концу обучения в 7-8 классах: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характеризовать основные направления животноводства;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характеризовать особенности основных видов сельскохозяйственных животных своего региона;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описывать полный технологический цикл получения продукции животноводства своего региона;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называть виды сельскохозяйственных животных, характерных для данного р</w:t>
      </w:r>
      <w:r w:rsidRPr="00ED00DF">
        <w:rPr>
          <w:sz w:val="24"/>
          <w:szCs w:val="24"/>
        </w:rPr>
        <w:t>е</w:t>
      </w:r>
      <w:r w:rsidRPr="00ED00DF">
        <w:rPr>
          <w:sz w:val="24"/>
          <w:szCs w:val="24"/>
        </w:rPr>
        <w:t>гиона;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оценивать условия содержания животных в различных условиях;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владеть навыками оказания первой помощи заболевшим или пораненным живо</w:t>
      </w:r>
      <w:r w:rsidRPr="00ED00DF">
        <w:rPr>
          <w:sz w:val="24"/>
          <w:szCs w:val="24"/>
        </w:rPr>
        <w:t>т</w:t>
      </w:r>
      <w:r w:rsidRPr="00ED00DF">
        <w:rPr>
          <w:sz w:val="24"/>
          <w:szCs w:val="24"/>
        </w:rPr>
        <w:t>ным;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характеризовать способы переработки и хранения продукции животноводства;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характеризовать пути цифровизации животноводческого производства;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объяснять особенности сельскохозяйственного производства своего региона;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характеризовать мир профессий, связанных с животноводством, их востребова</w:t>
      </w:r>
      <w:r w:rsidRPr="00ED00DF">
        <w:rPr>
          <w:sz w:val="24"/>
          <w:szCs w:val="24"/>
        </w:rPr>
        <w:t>н</w:t>
      </w:r>
      <w:r w:rsidRPr="00ED00DF">
        <w:rPr>
          <w:sz w:val="24"/>
          <w:szCs w:val="24"/>
        </w:rPr>
        <w:t>ность на рынке труда.</w:t>
      </w:r>
    </w:p>
    <w:p w:rsidR="00DA40F8" w:rsidRPr="00ED00DF" w:rsidRDefault="00DA40F8" w:rsidP="00DA40F8">
      <w:pPr>
        <w:pStyle w:val="23"/>
        <w:shd w:val="clear" w:color="auto" w:fill="auto"/>
        <w:tabs>
          <w:tab w:val="left" w:pos="1798"/>
        </w:tabs>
        <w:spacing w:before="0" w:after="0" w:line="240" w:lineRule="auto"/>
        <w:ind w:left="709"/>
        <w:rPr>
          <w:sz w:val="24"/>
          <w:szCs w:val="24"/>
        </w:rPr>
      </w:pPr>
    </w:p>
    <w:p w:rsidR="00DA40F8" w:rsidRPr="00ED00DF" w:rsidRDefault="00DA40F8" w:rsidP="00DA40F8">
      <w:pPr>
        <w:pStyle w:val="23"/>
        <w:shd w:val="clear" w:color="auto" w:fill="auto"/>
        <w:tabs>
          <w:tab w:val="left" w:pos="1798"/>
        </w:tabs>
        <w:spacing w:before="0" w:after="0" w:line="240" w:lineRule="auto"/>
        <w:jc w:val="center"/>
        <w:rPr>
          <w:b/>
          <w:sz w:val="24"/>
          <w:szCs w:val="24"/>
        </w:rPr>
      </w:pPr>
      <w:r w:rsidRPr="00ED00DF">
        <w:rPr>
          <w:b/>
          <w:sz w:val="24"/>
          <w:szCs w:val="24"/>
        </w:rPr>
        <w:t>Предметные результаты</w:t>
      </w:r>
    </w:p>
    <w:p w:rsidR="00DA40F8" w:rsidRPr="00ED00DF" w:rsidRDefault="00DA40F8" w:rsidP="00DA40F8">
      <w:pPr>
        <w:pStyle w:val="23"/>
        <w:shd w:val="clear" w:color="auto" w:fill="auto"/>
        <w:tabs>
          <w:tab w:val="left" w:pos="1798"/>
        </w:tabs>
        <w:spacing w:before="0" w:after="0" w:line="240" w:lineRule="auto"/>
        <w:jc w:val="center"/>
        <w:rPr>
          <w:b/>
          <w:sz w:val="24"/>
          <w:szCs w:val="24"/>
        </w:rPr>
      </w:pPr>
      <w:r w:rsidRPr="00ED00DF">
        <w:rPr>
          <w:b/>
          <w:sz w:val="24"/>
          <w:szCs w:val="24"/>
        </w:rPr>
        <w:t>освоения содержания модуля Модуль «Растениеводство»</w:t>
      </w:r>
    </w:p>
    <w:p w:rsidR="00DA40F8" w:rsidRPr="00ED00DF" w:rsidRDefault="00DA40F8" w:rsidP="00DA40F8">
      <w:pPr>
        <w:pStyle w:val="23"/>
        <w:shd w:val="clear" w:color="auto" w:fill="auto"/>
        <w:spacing w:before="0" w:after="0" w:line="240" w:lineRule="auto"/>
        <w:ind w:firstLine="709"/>
        <w:rPr>
          <w:b/>
          <w:i/>
          <w:sz w:val="24"/>
          <w:szCs w:val="24"/>
        </w:rPr>
      </w:pPr>
      <w:r w:rsidRPr="00ED00DF">
        <w:rPr>
          <w:b/>
          <w:i/>
          <w:sz w:val="24"/>
          <w:szCs w:val="24"/>
        </w:rPr>
        <w:t>К концу обучения в 7-8 классах: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характеризовать основные направления растениеводства;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 xml:space="preserve">описывать полный технологический цикл получения наиболее распространённой растениеводческой продукции своего региона;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 xml:space="preserve">характеризовать виды и свойства почв данного региона;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 xml:space="preserve">называть ручные и механизированные инструменты обработки почвы;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 xml:space="preserve">классифицировать культурные растения по различным основаниям;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 xml:space="preserve">называть полезные дикорастущие растения и знать их свойства;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 xml:space="preserve">назвать опасные для человека дикорастущие растения; </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называть полезные для человека грибы; называть опасные для человека грибы;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владеть методами сбора, переработки и хранения полезных дикорастущих раст</w:t>
      </w:r>
      <w:r w:rsidRPr="00ED00DF">
        <w:rPr>
          <w:sz w:val="24"/>
          <w:szCs w:val="24"/>
        </w:rPr>
        <w:t>е</w:t>
      </w:r>
      <w:r w:rsidRPr="00ED00DF">
        <w:rPr>
          <w:sz w:val="24"/>
          <w:szCs w:val="24"/>
        </w:rPr>
        <w:t>ний и их плодов;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владеть методами сбора, переработки и хранения полезных для человека грибов;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w:t>
      </w:r>
      <w:r w:rsidRPr="00ED00DF">
        <w:rPr>
          <w:sz w:val="24"/>
          <w:szCs w:val="24"/>
          <w:lang w:val="en-US"/>
        </w:rPr>
        <w:t> </w:t>
      </w:r>
      <w:r w:rsidRPr="00ED00DF">
        <w:rPr>
          <w:sz w:val="24"/>
          <w:szCs w:val="24"/>
        </w:rPr>
        <w:t>характеризовать основные направления цифровизации и роботизации в растени</w:t>
      </w:r>
      <w:r w:rsidRPr="00ED00DF">
        <w:rPr>
          <w:sz w:val="24"/>
          <w:szCs w:val="24"/>
        </w:rPr>
        <w:t>е</w:t>
      </w:r>
      <w:r w:rsidRPr="00ED00DF">
        <w:rPr>
          <w:sz w:val="24"/>
          <w:szCs w:val="24"/>
        </w:rPr>
        <w:t>водстве;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получить опыт использования цифровых устройств и программных сервисов в технологии растениеводства;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характеризовать мир профессий, связанных с растениеводством, их востребова</w:t>
      </w:r>
      <w:r w:rsidRPr="00ED00DF">
        <w:rPr>
          <w:sz w:val="24"/>
          <w:szCs w:val="24"/>
        </w:rPr>
        <w:t>н</w:t>
      </w:r>
      <w:r w:rsidRPr="00ED00DF">
        <w:rPr>
          <w:sz w:val="24"/>
          <w:szCs w:val="24"/>
        </w:rPr>
        <w:t>ность на рынке труда.</w:t>
      </w:r>
    </w:p>
    <w:p w:rsidR="00DA40F8" w:rsidRDefault="00DA40F8" w:rsidP="00DA40F8">
      <w:pPr>
        <w:rPr>
          <w:rFonts w:ascii="Times New Roman" w:hAnsi="Times New Roman"/>
          <w:b/>
        </w:rPr>
      </w:pPr>
      <w:r w:rsidRPr="00ED00DF">
        <w:rPr>
          <w:rFonts w:ascii="Times New Roman" w:hAnsi="Times New Roman" w:cs="Times New Roman"/>
          <w:b/>
        </w:rPr>
        <w:br w:type="page"/>
      </w:r>
      <w:r w:rsidRPr="00ED00DF">
        <w:rPr>
          <w:rFonts w:ascii="Times New Roman" w:hAnsi="Times New Roman" w:cs="Times New Roman"/>
          <w:b/>
        </w:rPr>
        <w:lastRenderedPageBreak/>
        <w:t>2.1.</w:t>
      </w:r>
      <w:r>
        <w:rPr>
          <w:rFonts w:ascii="Times New Roman" w:hAnsi="Times New Roman" w:cs="Times New Roman"/>
          <w:b/>
        </w:rPr>
        <w:t>1</w:t>
      </w:r>
      <w:r w:rsidRPr="00ED00DF">
        <w:rPr>
          <w:rFonts w:ascii="Times New Roman" w:hAnsi="Times New Roman" w:cs="Times New Roman"/>
          <w:b/>
        </w:rPr>
        <w:t>6. </w:t>
      </w:r>
      <w:r w:rsidRPr="00ED00DF">
        <w:rPr>
          <w:rFonts w:ascii="Times New Roman" w:hAnsi="Times New Roman"/>
          <w:b/>
        </w:rPr>
        <w:t>РАБОЧАЯ ПРОГРАММА УЧЕБНОГО ПРЕДМЕТА «ФИЗИЧЕСКАЯ КУЛЬТУРА» (БАЗОВЫЙ УРОВЕНЬ)</w:t>
      </w:r>
    </w:p>
    <w:p w:rsidR="00DA40F8" w:rsidRPr="00ED00DF" w:rsidRDefault="00DA40F8" w:rsidP="00DA40F8">
      <w:pPr>
        <w:rPr>
          <w:rFonts w:ascii="Times New Roman" w:hAnsi="Times New Roman" w:cs="Times New Roman"/>
          <w:b/>
        </w:rPr>
      </w:pPr>
    </w:p>
    <w:p w:rsidR="00DA40F8" w:rsidRPr="00ED00DF" w:rsidRDefault="00DA40F8" w:rsidP="00DA40F8">
      <w:pPr>
        <w:ind w:firstLine="709"/>
        <w:rPr>
          <w:rFonts w:ascii="Times New Roman" w:hAnsi="Times New Roman" w:cs="Times New Roman"/>
          <w:b/>
          <w:i/>
        </w:rPr>
      </w:pPr>
      <w:r w:rsidRPr="00ED00DF">
        <w:rPr>
          <w:rFonts w:ascii="Times New Roman" w:hAnsi="Times New Roman" w:cs="Times New Roman"/>
          <w:b/>
          <w:i/>
        </w:rPr>
        <w:t>Рабочая программа учебного предмета «Физическая культура» составлена в соответствии с ФГОС ООО и Федеральной рабочей программой учебного предмета «Физическая культура» Федеральной образовательной программы ООО.</w:t>
      </w:r>
    </w:p>
    <w:p w:rsidR="00DA40F8" w:rsidRPr="00ED00DF" w:rsidRDefault="00DA40F8" w:rsidP="00DA40F8">
      <w:pPr>
        <w:pStyle w:val="23"/>
        <w:shd w:val="clear" w:color="auto" w:fill="auto"/>
        <w:tabs>
          <w:tab w:val="left" w:pos="1527"/>
        </w:tabs>
        <w:spacing w:before="0" w:after="0" w:line="240" w:lineRule="auto"/>
        <w:ind w:firstLine="709"/>
        <w:rPr>
          <w:sz w:val="24"/>
          <w:szCs w:val="24"/>
        </w:rPr>
      </w:pPr>
      <w:r w:rsidRPr="00ED00DF">
        <w:rPr>
          <w:sz w:val="24"/>
          <w:szCs w:val="24"/>
        </w:rPr>
        <w:t>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w:t>
      </w:r>
      <w:r w:rsidRPr="00ED00DF">
        <w:rPr>
          <w:sz w:val="24"/>
          <w:szCs w:val="24"/>
        </w:rPr>
        <w:t>т</w:t>
      </w:r>
      <w:r w:rsidRPr="00ED00DF">
        <w:rPr>
          <w:sz w:val="24"/>
          <w:szCs w:val="24"/>
        </w:rPr>
        <w:t>ственно - программа по физической культуре, физическая культура) включает поясн</w:t>
      </w:r>
      <w:r w:rsidRPr="00ED00DF">
        <w:rPr>
          <w:sz w:val="24"/>
          <w:szCs w:val="24"/>
        </w:rPr>
        <w:t>и</w:t>
      </w:r>
      <w:r w:rsidRPr="00ED00DF">
        <w:rPr>
          <w:sz w:val="24"/>
          <w:szCs w:val="24"/>
        </w:rPr>
        <w:t>тельную записку, содержание обучения, планируемые результаты освоения программы по физической культуре.</w:t>
      </w:r>
    </w:p>
    <w:p w:rsidR="00DA40F8" w:rsidRPr="00ED00DF" w:rsidRDefault="00DA40F8" w:rsidP="00DA40F8">
      <w:pPr>
        <w:pStyle w:val="23"/>
        <w:shd w:val="clear" w:color="auto" w:fill="auto"/>
        <w:tabs>
          <w:tab w:val="left" w:pos="1548"/>
        </w:tabs>
        <w:spacing w:before="0" w:after="0" w:line="240" w:lineRule="auto"/>
        <w:ind w:left="709"/>
        <w:rPr>
          <w:sz w:val="24"/>
          <w:szCs w:val="24"/>
        </w:rPr>
      </w:pPr>
    </w:p>
    <w:p w:rsidR="00DA40F8" w:rsidRPr="00ED00DF" w:rsidRDefault="00DA40F8" w:rsidP="00DA40F8">
      <w:pPr>
        <w:pStyle w:val="23"/>
        <w:shd w:val="clear" w:color="auto" w:fill="auto"/>
        <w:tabs>
          <w:tab w:val="left" w:pos="1548"/>
        </w:tabs>
        <w:spacing w:before="0" w:after="0" w:line="240" w:lineRule="auto"/>
        <w:ind w:left="709"/>
        <w:rPr>
          <w:b/>
          <w:sz w:val="24"/>
          <w:szCs w:val="24"/>
        </w:rPr>
      </w:pPr>
      <w:r w:rsidRPr="00ED00DF">
        <w:rPr>
          <w:b/>
          <w:sz w:val="24"/>
          <w:szCs w:val="24"/>
        </w:rPr>
        <w:t>1)</w:t>
      </w:r>
      <w:r w:rsidRPr="00ED00DF">
        <w:rPr>
          <w:b/>
          <w:sz w:val="24"/>
          <w:szCs w:val="24"/>
          <w:lang w:val="en-US"/>
        </w:rPr>
        <w:t> </w:t>
      </w:r>
      <w:r w:rsidRPr="00ED00DF">
        <w:rPr>
          <w:b/>
          <w:sz w:val="24"/>
          <w:szCs w:val="24"/>
        </w:rPr>
        <w:t>ПОЯСНИТЕЛЬНАЯ ЗАПИСКА</w:t>
      </w:r>
    </w:p>
    <w:p w:rsidR="00DA40F8" w:rsidRPr="00ED00DF" w:rsidRDefault="00DA40F8" w:rsidP="00DA40F8">
      <w:pPr>
        <w:pStyle w:val="23"/>
        <w:shd w:val="clear" w:color="auto" w:fill="auto"/>
        <w:tabs>
          <w:tab w:val="left" w:pos="1734"/>
        </w:tabs>
        <w:spacing w:before="0" w:after="0" w:line="240" w:lineRule="auto"/>
        <w:ind w:firstLine="709"/>
        <w:rPr>
          <w:sz w:val="24"/>
          <w:szCs w:val="24"/>
        </w:rPr>
      </w:pPr>
      <w:r w:rsidRPr="00ED00DF">
        <w:rPr>
          <w:sz w:val="24"/>
          <w:szCs w:val="24"/>
        </w:rP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w:t>
      </w:r>
      <w:r w:rsidRPr="00ED00DF">
        <w:rPr>
          <w:sz w:val="24"/>
          <w:szCs w:val="24"/>
        </w:rPr>
        <w:t>в</w:t>
      </w:r>
      <w:r w:rsidRPr="00ED00DF">
        <w:rPr>
          <w:sz w:val="24"/>
          <w:szCs w:val="24"/>
        </w:rPr>
        <w:t>но-нравственного развития, воспитания и социализации обучающихся, представленной в федеральной рабочей программе воспитания.</w:t>
      </w:r>
    </w:p>
    <w:p w:rsidR="00DA40F8" w:rsidRPr="00ED00DF" w:rsidRDefault="00DA40F8" w:rsidP="00DA40F8">
      <w:pPr>
        <w:pStyle w:val="23"/>
        <w:shd w:val="clear" w:color="auto" w:fill="auto"/>
        <w:tabs>
          <w:tab w:val="left" w:pos="1734"/>
        </w:tabs>
        <w:spacing w:before="0" w:after="0" w:line="240" w:lineRule="auto"/>
        <w:ind w:firstLine="709"/>
        <w:rPr>
          <w:sz w:val="24"/>
          <w:szCs w:val="24"/>
        </w:rPr>
      </w:pPr>
      <w:r w:rsidRPr="00ED00DF">
        <w:rPr>
          <w:sz w:val="24"/>
          <w:szCs w:val="24"/>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DA40F8" w:rsidRPr="00ED00DF" w:rsidRDefault="00DA40F8" w:rsidP="00DA40F8">
      <w:pPr>
        <w:pStyle w:val="23"/>
        <w:shd w:val="clear" w:color="auto" w:fill="auto"/>
        <w:tabs>
          <w:tab w:val="left" w:pos="1738"/>
        </w:tabs>
        <w:spacing w:before="0" w:after="0" w:line="240" w:lineRule="auto"/>
        <w:ind w:firstLine="709"/>
        <w:rPr>
          <w:sz w:val="24"/>
          <w:szCs w:val="24"/>
        </w:rPr>
      </w:pPr>
      <w:r w:rsidRPr="00ED00DF">
        <w:rPr>
          <w:sz w:val="24"/>
          <w:szCs w:val="24"/>
        </w:rPr>
        <w:t>При создании программы по физической культуре учитывались потребности с</w:t>
      </w:r>
      <w:r w:rsidRPr="00ED00DF">
        <w:rPr>
          <w:sz w:val="24"/>
          <w:szCs w:val="24"/>
        </w:rPr>
        <w:t>о</w:t>
      </w:r>
      <w:r w:rsidRPr="00ED00DF">
        <w:rPr>
          <w:sz w:val="24"/>
          <w:szCs w:val="24"/>
        </w:rPr>
        <w:t>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w:t>
      </w:r>
      <w:r w:rsidRPr="00ED00DF">
        <w:rPr>
          <w:sz w:val="24"/>
          <w:szCs w:val="24"/>
        </w:rPr>
        <w:t>а</w:t>
      </w:r>
      <w:r w:rsidRPr="00ED00DF">
        <w:rPr>
          <w:sz w:val="24"/>
          <w:szCs w:val="24"/>
        </w:rPr>
        <w:t>моразвития и самоактуализации.</w:t>
      </w:r>
    </w:p>
    <w:p w:rsidR="00DA40F8" w:rsidRPr="00ED00DF" w:rsidRDefault="00DA40F8" w:rsidP="00DA40F8">
      <w:pPr>
        <w:pStyle w:val="23"/>
        <w:shd w:val="clear" w:color="auto" w:fill="auto"/>
        <w:tabs>
          <w:tab w:val="left" w:pos="8448"/>
        </w:tabs>
        <w:spacing w:before="0" w:after="0" w:line="240" w:lineRule="auto"/>
        <w:ind w:firstLine="709"/>
        <w:rPr>
          <w:sz w:val="24"/>
          <w:szCs w:val="24"/>
        </w:rPr>
      </w:pPr>
      <w:r w:rsidRPr="00ED00DF">
        <w:rPr>
          <w:sz w:val="24"/>
          <w:szCs w:val="24"/>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w:t>
      </w:r>
      <w:r w:rsidRPr="00ED00DF">
        <w:rPr>
          <w:sz w:val="24"/>
          <w:szCs w:val="24"/>
        </w:rPr>
        <w:t>о</w:t>
      </w:r>
      <w:r w:rsidRPr="00ED00DF">
        <w:rPr>
          <w:sz w:val="24"/>
          <w:szCs w:val="24"/>
        </w:rPr>
        <w:t>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w:t>
      </w:r>
      <w:r w:rsidRPr="00ED00DF">
        <w:rPr>
          <w:sz w:val="24"/>
          <w:szCs w:val="24"/>
        </w:rPr>
        <w:t>и</w:t>
      </w:r>
      <w:r w:rsidRPr="00ED00DF">
        <w:rPr>
          <w:sz w:val="24"/>
          <w:szCs w:val="24"/>
        </w:rPr>
        <w:t>ческой культуре обеспечивает преемственность с федеральными рабочими программами начального общего и среднего общего образования.</w:t>
      </w:r>
    </w:p>
    <w:p w:rsidR="00DA40F8" w:rsidRPr="00ED00DF" w:rsidRDefault="00DA40F8" w:rsidP="00DA40F8">
      <w:pPr>
        <w:pStyle w:val="23"/>
        <w:shd w:val="clear" w:color="auto" w:fill="auto"/>
        <w:tabs>
          <w:tab w:val="left" w:pos="1743"/>
        </w:tabs>
        <w:spacing w:before="0" w:after="0" w:line="240" w:lineRule="auto"/>
        <w:ind w:firstLine="709"/>
        <w:rPr>
          <w:b/>
          <w:i/>
          <w:sz w:val="24"/>
          <w:szCs w:val="24"/>
        </w:rPr>
      </w:pPr>
      <w:r w:rsidRPr="00ED00DF">
        <w:rPr>
          <w:b/>
          <w:i/>
          <w:sz w:val="24"/>
          <w:szCs w:val="24"/>
        </w:rPr>
        <w:t>Основной целью программы по физической культуре является формирование разносторонне физически развитой личности, способной активно использовать це</w:t>
      </w:r>
      <w:r w:rsidRPr="00ED00DF">
        <w:rPr>
          <w:b/>
          <w:i/>
          <w:sz w:val="24"/>
          <w:szCs w:val="24"/>
        </w:rPr>
        <w:t>н</w:t>
      </w:r>
      <w:r w:rsidRPr="00ED00DF">
        <w:rPr>
          <w:b/>
          <w:i/>
          <w:sz w:val="24"/>
          <w:szCs w:val="24"/>
        </w:rPr>
        <w:t>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DA40F8" w:rsidRPr="00ED00DF" w:rsidRDefault="00DA40F8" w:rsidP="00DA40F8">
      <w:pPr>
        <w:pStyle w:val="23"/>
        <w:shd w:val="clear" w:color="auto" w:fill="auto"/>
        <w:tabs>
          <w:tab w:val="left" w:pos="1743"/>
        </w:tabs>
        <w:spacing w:before="0" w:after="0" w:line="240" w:lineRule="auto"/>
        <w:ind w:firstLine="709"/>
        <w:rPr>
          <w:sz w:val="24"/>
          <w:szCs w:val="24"/>
        </w:rPr>
      </w:pPr>
      <w:r w:rsidRPr="00ED00DF">
        <w:rPr>
          <w:sz w:val="24"/>
          <w:szCs w:val="24"/>
        </w:rPr>
        <w:t>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w:t>
      </w:r>
      <w:r w:rsidRPr="00ED00DF">
        <w:rPr>
          <w:sz w:val="24"/>
          <w:szCs w:val="24"/>
        </w:rPr>
        <w:t>б</w:t>
      </w:r>
      <w:r w:rsidRPr="00ED00DF">
        <w:rPr>
          <w:sz w:val="24"/>
          <w:szCs w:val="24"/>
        </w:rPr>
        <w:t>раза жизни, регулярных занятиях двигательной деятельностью и спортом.</w:t>
      </w:r>
    </w:p>
    <w:p w:rsidR="00DA40F8" w:rsidRPr="00ED00DF" w:rsidRDefault="00DA40F8" w:rsidP="00DA40F8">
      <w:pPr>
        <w:pStyle w:val="23"/>
        <w:shd w:val="clear" w:color="auto" w:fill="auto"/>
        <w:spacing w:before="0" w:after="0" w:line="240" w:lineRule="auto"/>
        <w:ind w:firstLine="709"/>
        <w:rPr>
          <w:sz w:val="24"/>
          <w:szCs w:val="24"/>
        </w:rPr>
      </w:pPr>
      <w:r w:rsidRPr="00ED00DF">
        <w:rPr>
          <w:i/>
          <w:sz w:val="24"/>
          <w:szCs w:val="24"/>
        </w:rPr>
        <w:t>Развивающая направленность</w:t>
      </w:r>
      <w:r w:rsidRPr="00ED00DF">
        <w:rPr>
          <w:sz w:val="24"/>
          <w:szCs w:val="24"/>
        </w:rPr>
        <w:t xml:space="preserve">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w:t>
      </w:r>
      <w:r w:rsidRPr="00ED00DF">
        <w:rPr>
          <w:sz w:val="24"/>
          <w:szCs w:val="24"/>
        </w:rPr>
        <w:t>п</w:t>
      </w:r>
      <w:r w:rsidRPr="00ED00DF">
        <w:rPr>
          <w:sz w:val="24"/>
          <w:szCs w:val="24"/>
        </w:rPr>
        <w:t>тивных процессов. Существенным достижением данной ориентации является приобрет</w:t>
      </w:r>
      <w:r w:rsidRPr="00ED00DF">
        <w:rPr>
          <w:sz w:val="24"/>
          <w:szCs w:val="24"/>
        </w:rPr>
        <w:t>е</w:t>
      </w:r>
      <w:r w:rsidRPr="00ED00DF">
        <w:rPr>
          <w:sz w:val="24"/>
          <w:szCs w:val="24"/>
        </w:rPr>
        <w:t>ние обучающимися знаний и умений в организации самостоятельных форм занятий озд</w:t>
      </w:r>
      <w:r w:rsidRPr="00ED00DF">
        <w:rPr>
          <w:sz w:val="24"/>
          <w:szCs w:val="24"/>
        </w:rPr>
        <w:t>о</w:t>
      </w:r>
      <w:r w:rsidRPr="00ED00DF">
        <w:rPr>
          <w:sz w:val="24"/>
          <w:szCs w:val="24"/>
        </w:rPr>
        <w:t>ровительной, спортивной и прикладно-ориентированной физической культурой, возмо</w:t>
      </w:r>
      <w:r w:rsidRPr="00ED00DF">
        <w:rPr>
          <w:sz w:val="24"/>
          <w:szCs w:val="24"/>
        </w:rPr>
        <w:t>ж</w:t>
      </w:r>
      <w:r w:rsidRPr="00ED00DF">
        <w:rPr>
          <w:sz w:val="24"/>
          <w:szCs w:val="24"/>
        </w:rPr>
        <w:t xml:space="preserve">ности познания своих физических способностей и их </w:t>
      </w:r>
      <w:r w:rsidRPr="00ED00DF">
        <w:rPr>
          <w:sz w:val="24"/>
          <w:szCs w:val="24"/>
        </w:rPr>
        <w:lastRenderedPageBreak/>
        <w:t>целенаправленного развития.</w:t>
      </w:r>
    </w:p>
    <w:p w:rsidR="00DA40F8" w:rsidRPr="00ED00DF" w:rsidRDefault="00DA40F8" w:rsidP="00DA40F8">
      <w:pPr>
        <w:pStyle w:val="23"/>
        <w:shd w:val="clear" w:color="auto" w:fill="auto"/>
        <w:spacing w:before="0" w:after="0" w:line="240" w:lineRule="auto"/>
        <w:ind w:firstLine="709"/>
        <w:rPr>
          <w:sz w:val="24"/>
          <w:szCs w:val="24"/>
        </w:rPr>
      </w:pPr>
      <w:r w:rsidRPr="00ED00DF">
        <w:rPr>
          <w:i/>
          <w:sz w:val="24"/>
          <w:szCs w:val="24"/>
        </w:rPr>
        <w:t>Воспитывающее значение</w:t>
      </w:r>
      <w:r w:rsidRPr="00ED00DF">
        <w:rPr>
          <w:sz w:val="24"/>
          <w:szCs w:val="24"/>
        </w:rPr>
        <w:t xml:space="preserve"> программы по физической культуре заключается в с</w:t>
      </w:r>
      <w:r w:rsidRPr="00ED00DF">
        <w:rPr>
          <w:sz w:val="24"/>
          <w:szCs w:val="24"/>
        </w:rPr>
        <w:t>о</w:t>
      </w:r>
      <w:r w:rsidRPr="00ED00DF">
        <w:rPr>
          <w:sz w:val="24"/>
          <w:szCs w:val="24"/>
        </w:rPr>
        <w:t>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w:t>
      </w:r>
      <w:r w:rsidRPr="00ED00DF">
        <w:rPr>
          <w:sz w:val="24"/>
          <w:szCs w:val="24"/>
        </w:rPr>
        <w:t>и</w:t>
      </w:r>
      <w:r w:rsidRPr="00ED00DF">
        <w:rPr>
          <w:sz w:val="24"/>
          <w:szCs w:val="24"/>
        </w:rPr>
        <w:t>модействии со сверстниками и учителями физической культуры, организации совместной учебной и консультативной деятельности.</w:t>
      </w:r>
    </w:p>
    <w:p w:rsidR="00DA40F8" w:rsidRPr="00ED00DF" w:rsidRDefault="00DA40F8" w:rsidP="00DA40F8">
      <w:pPr>
        <w:pStyle w:val="23"/>
        <w:shd w:val="clear" w:color="auto" w:fill="auto"/>
        <w:tabs>
          <w:tab w:val="left" w:pos="1743"/>
        </w:tabs>
        <w:spacing w:before="0" w:after="0" w:line="240" w:lineRule="auto"/>
        <w:ind w:firstLine="709"/>
        <w:rPr>
          <w:sz w:val="24"/>
          <w:szCs w:val="24"/>
        </w:rPr>
      </w:pPr>
      <w:r w:rsidRPr="00ED00DF">
        <w:rPr>
          <w:sz w:val="24"/>
          <w:szCs w:val="24"/>
        </w:rPr>
        <w:t>Центральной идеей конструирования учебного содержания и планируемых резул</w:t>
      </w:r>
      <w:r w:rsidRPr="00ED00DF">
        <w:rPr>
          <w:sz w:val="24"/>
          <w:szCs w:val="24"/>
        </w:rPr>
        <w:t>ь</w:t>
      </w:r>
      <w:r w:rsidRPr="00ED00DF">
        <w:rPr>
          <w:sz w:val="24"/>
          <w:szCs w:val="24"/>
        </w:rPr>
        <w:t>татов образования по физической культуре на уровне основного общего образования я</w:t>
      </w:r>
      <w:r w:rsidRPr="00ED00DF">
        <w:rPr>
          <w:sz w:val="24"/>
          <w:szCs w:val="24"/>
        </w:rPr>
        <w:t>в</w:t>
      </w:r>
      <w:r w:rsidRPr="00ED00DF">
        <w:rPr>
          <w:sz w:val="24"/>
          <w:szCs w:val="24"/>
        </w:rPr>
        <w:t>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w:t>
      </w:r>
      <w:r w:rsidRPr="00ED00DF">
        <w:rPr>
          <w:sz w:val="24"/>
          <w:szCs w:val="24"/>
        </w:rPr>
        <w:t>з</w:t>
      </w:r>
      <w:r w:rsidRPr="00ED00DF">
        <w:rPr>
          <w:sz w:val="24"/>
          <w:szCs w:val="24"/>
        </w:rPr>
        <w:t>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w:t>
      </w:r>
      <w:r w:rsidRPr="00ED00DF">
        <w:rPr>
          <w:sz w:val="24"/>
          <w:szCs w:val="24"/>
        </w:rPr>
        <w:t>н</w:t>
      </w:r>
      <w:r w:rsidRPr="00ED00DF">
        <w:rPr>
          <w:sz w:val="24"/>
          <w:szCs w:val="24"/>
        </w:rPr>
        <w:t>но-процессуальным (физическое совершенствование).</w:t>
      </w:r>
    </w:p>
    <w:p w:rsidR="00DA40F8" w:rsidRPr="00ED00DF" w:rsidRDefault="00DA40F8" w:rsidP="00DA40F8">
      <w:pPr>
        <w:pStyle w:val="23"/>
        <w:shd w:val="clear" w:color="auto" w:fill="auto"/>
        <w:tabs>
          <w:tab w:val="left" w:pos="1734"/>
        </w:tabs>
        <w:spacing w:before="0" w:after="0" w:line="240" w:lineRule="auto"/>
        <w:ind w:firstLine="709"/>
        <w:rPr>
          <w:sz w:val="24"/>
          <w:szCs w:val="24"/>
        </w:rPr>
      </w:pPr>
      <w:r w:rsidRPr="00ED00DF">
        <w:rPr>
          <w:sz w:val="24"/>
          <w:szCs w:val="24"/>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w:t>
      </w:r>
      <w:r w:rsidRPr="00ED00DF">
        <w:rPr>
          <w:sz w:val="24"/>
          <w:szCs w:val="24"/>
        </w:rPr>
        <w:t>е</w:t>
      </w:r>
      <w:r w:rsidRPr="00ED00DF">
        <w:rPr>
          <w:sz w:val="24"/>
          <w:szCs w:val="24"/>
        </w:rPr>
        <w:t>ской культуре представляется системой модулей, которые входят структурными комп</w:t>
      </w:r>
      <w:r w:rsidRPr="00ED00DF">
        <w:rPr>
          <w:sz w:val="24"/>
          <w:szCs w:val="24"/>
        </w:rPr>
        <w:t>о</w:t>
      </w:r>
      <w:r w:rsidRPr="00ED00DF">
        <w:rPr>
          <w:sz w:val="24"/>
          <w:szCs w:val="24"/>
        </w:rPr>
        <w:t>нентами в раздел «Физическое совершенствование».</w:t>
      </w:r>
    </w:p>
    <w:p w:rsidR="00DA40F8" w:rsidRPr="00ED00DF" w:rsidRDefault="00DA40F8" w:rsidP="00DA40F8">
      <w:pPr>
        <w:pStyle w:val="23"/>
        <w:shd w:val="clear" w:color="auto" w:fill="auto"/>
        <w:tabs>
          <w:tab w:val="left" w:pos="1743"/>
        </w:tabs>
        <w:spacing w:before="0" w:after="0" w:line="240" w:lineRule="auto"/>
        <w:ind w:firstLine="709"/>
        <w:rPr>
          <w:sz w:val="24"/>
          <w:szCs w:val="24"/>
        </w:rPr>
      </w:pPr>
      <w:r w:rsidRPr="00ED00DF">
        <w:rPr>
          <w:i/>
          <w:sz w:val="24"/>
          <w:szCs w:val="24"/>
        </w:rPr>
        <w:t xml:space="preserve">Инвариантные модули включают в себя содержание базовых видов спорта: </w:t>
      </w:r>
      <w:r w:rsidRPr="00ED00DF">
        <w:rPr>
          <w:sz w:val="24"/>
          <w:szCs w:val="24"/>
        </w:rPr>
        <w:t>гимнастика, лёгкая атлетика, зимние виды спорта (на примере лыжной подготовки), спо</w:t>
      </w:r>
      <w:r w:rsidRPr="00ED00DF">
        <w:rPr>
          <w:sz w:val="24"/>
          <w:szCs w:val="24"/>
        </w:rPr>
        <w:t>р</w:t>
      </w:r>
      <w:r w:rsidRPr="00ED00DF">
        <w:rPr>
          <w:sz w:val="24"/>
          <w:szCs w:val="24"/>
        </w:rPr>
        <w:t>тивные игры, плавание. Инвариантные модули в своём предметном содержании ориент</w:t>
      </w:r>
      <w:r w:rsidRPr="00ED00DF">
        <w:rPr>
          <w:sz w:val="24"/>
          <w:szCs w:val="24"/>
        </w:rPr>
        <w:t>и</w:t>
      </w:r>
      <w:r w:rsidRPr="00ED00DF">
        <w:rPr>
          <w:sz w:val="24"/>
          <w:szCs w:val="24"/>
        </w:rPr>
        <w:t>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w:t>
      </w:r>
      <w:r w:rsidRPr="00ED00DF">
        <w:rPr>
          <w:sz w:val="24"/>
          <w:szCs w:val="24"/>
        </w:rPr>
        <w:t>а</w:t>
      </w:r>
      <w:r w:rsidRPr="00ED00DF">
        <w:rPr>
          <w:sz w:val="24"/>
          <w:szCs w:val="24"/>
        </w:rPr>
        <w:t>тельного опыта.</w:t>
      </w:r>
    </w:p>
    <w:p w:rsidR="00DA40F8" w:rsidRPr="00ED00DF" w:rsidRDefault="00DA40F8" w:rsidP="00DA40F8">
      <w:pPr>
        <w:pStyle w:val="23"/>
        <w:shd w:val="clear" w:color="auto" w:fill="auto"/>
        <w:tabs>
          <w:tab w:val="left" w:pos="1738"/>
        </w:tabs>
        <w:spacing w:before="0" w:after="0" w:line="240" w:lineRule="auto"/>
        <w:ind w:firstLine="709"/>
        <w:rPr>
          <w:sz w:val="24"/>
          <w:szCs w:val="24"/>
        </w:rPr>
      </w:pPr>
      <w:r w:rsidRPr="00ED00DF">
        <w:rPr>
          <w:i/>
          <w:sz w:val="24"/>
          <w:szCs w:val="24"/>
        </w:rPr>
        <w:t xml:space="preserve">Вариативные модули </w:t>
      </w:r>
      <w:r w:rsidRPr="00ED00DF">
        <w:rPr>
          <w:sz w:val="24"/>
          <w:szCs w:val="24"/>
        </w:rPr>
        <w:t>объединены модулем «Спорт», содержание которого разр</w:t>
      </w:r>
      <w:r w:rsidRPr="00ED00DF">
        <w:rPr>
          <w:sz w:val="24"/>
          <w:szCs w:val="24"/>
        </w:rPr>
        <w:t>а</w:t>
      </w:r>
      <w:r w:rsidRPr="00ED00DF">
        <w:rPr>
          <w:sz w:val="24"/>
          <w:szCs w:val="24"/>
        </w:rPr>
        <w:t>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w:t>
      </w:r>
      <w:r w:rsidRPr="00ED00DF">
        <w:rPr>
          <w:sz w:val="24"/>
          <w:szCs w:val="24"/>
        </w:rPr>
        <w:t>н</w:t>
      </w:r>
      <w:r w:rsidRPr="00ED00DF">
        <w:rPr>
          <w:sz w:val="24"/>
          <w:szCs w:val="24"/>
        </w:rPr>
        <w:t>ностью вариативных модулей является подготовка обучающихся к выполнению норм</w:t>
      </w:r>
      <w:r w:rsidRPr="00ED00DF">
        <w:rPr>
          <w:sz w:val="24"/>
          <w:szCs w:val="24"/>
        </w:rPr>
        <w:t>а</w:t>
      </w:r>
      <w:r w:rsidRPr="00ED00DF">
        <w:rPr>
          <w:sz w:val="24"/>
          <w:szCs w:val="24"/>
        </w:rPr>
        <w:t>тивных требований Всероссийского физкультурно-спортивного комплекса «Готов к труду и обороне» (далее - ГТО), активное вовлечение их в соревновательную деятельность.</w:t>
      </w:r>
    </w:p>
    <w:p w:rsidR="00DA40F8" w:rsidRPr="00ED00DF" w:rsidRDefault="00DA40F8" w:rsidP="00DA40F8">
      <w:pPr>
        <w:pStyle w:val="23"/>
        <w:shd w:val="clear" w:color="auto" w:fill="auto"/>
        <w:spacing w:before="0" w:after="0" w:line="240" w:lineRule="auto"/>
        <w:ind w:firstLine="709"/>
        <w:rPr>
          <w:i/>
          <w:sz w:val="24"/>
          <w:szCs w:val="24"/>
        </w:rPr>
      </w:pPr>
      <w:r w:rsidRPr="00ED00DF">
        <w:rPr>
          <w:i/>
          <w:sz w:val="24"/>
          <w:szCs w:val="24"/>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w:t>
      </w:r>
      <w:r w:rsidRPr="00ED00DF">
        <w:rPr>
          <w:i/>
          <w:sz w:val="24"/>
          <w:szCs w:val="24"/>
        </w:rPr>
        <w:t>е</w:t>
      </w:r>
      <w:r w:rsidRPr="00ED00DF">
        <w:rPr>
          <w:i/>
          <w:sz w:val="24"/>
          <w:szCs w:val="24"/>
        </w:rPr>
        <w:t>менных оздоровительных систем. В рамках данного модуля представлено примерное с</w:t>
      </w:r>
      <w:r w:rsidRPr="00ED00DF">
        <w:rPr>
          <w:i/>
          <w:sz w:val="24"/>
          <w:szCs w:val="24"/>
        </w:rPr>
        <w:t>о</w:t>
      </w:r>
      <w:r w:rsidRPr="00ED00DF">
        <w:rPr>
          <w:i/>
          <w:sz w:val="24"/>
          <w:szCs w:val="24"/>
        </w:rPr>
        <w:t>держание «Базовой физической подготовки».</w:t>
      </w:r>
    </w:p>
    <w:p w:rsidR="00DA40F8" w:rsidRPr="00ED00DF" w:rsidRDefault="00DA40F8" w:rsidP="00DA40F8">
      <w:pPr>
        <w:pStyle w:val="23"/>
        <w:shd w:val="clear" w:color="auto" w:fill="auto"/>
        <w:tabs>
          <w:tab w:val="left" w:pos="1743"/>
        </w:tabs>
        <w:spacing w:before="0" w:after="0" w:line="240" w:lineRule="auto"/>
        <w:ind w:firstLine="709"/>
        <w:rPr>
          <w:sz w:val="24"/>
          <w:szCs w:val="24"/>
        </w:rPr>
      </w:pPr>
      <w:r w:rsidRPr="00ED00DF">
        <w:rPr>
          <w:sz w:val="24"/>
          <w:szCs w:val="24"/>
        </w:rPr>
        <w:t>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w:t>
      </w:r>
      <w:r w:rsidRPr="00ED00DF">
        <w:rPr>
          <w:sz w:val="24"/>
          <w:szCs w:val="24"/>
        </w:rPr>
        <w:t>у</w:t>
      </w:r>
      <w:r w:rsidRPr="00ED00DF">
        <w:rPr>
          <w:sz w:val="24"/>
          <w:szCs w:val="24"/>
        </w:rPr>
        <w:t>лятивных действий, соответствующих возможностям и особенностям обучающихся да</w:t>
      </w:r>
      <w:r w:rsidRPr="00ED00DF">
        <w:rPr>
          <w:sz w:val="24"/>
          <w:szCs w:val="24"/>
        </w:rPr>
        <w:t>н</w:t>
      </w:r>
      <w:r w:rsidRPr="00ED00DF">
        <w:rPr>
          <w:sz w:val="24"/>
          <w:szCs w:val="24"/>
        </w:rPr>
        <w:t>ного возраста. Личностные достижения непосредственно связаны с конкретным содерж</w:t>
      </w:r>
      <w:r w:rsidRPr="00ED00DF">
        <w:rPr>
          <w:sz w:val="24"/>
          <w:szCs w:val="24"/>
        </w:rPr>
        <w:t>а</w:t>
      </w:r>
      <w:r w:rsidRPr="00ED00DF">
        <w:rPr>
          <w:sz w:val="24"/>
          <w:szCs w:val="24"/>
        </w:rPr>
        <w:t>нием учебного предмета и представлены по мере его раскрытия.</w:t>
      </w:r>
    </w:p>
    <w:p w:rsidR="00DA40F8" w:rsidRPr="00ED00DF" w:rsidRDefault="00DA40F8" w:rsidP="00DA40F8">
      <w:pPr>
        <w:pStyle w:val="23"/>
        <w:shd w:val="clear" w:color="auto" w:fill="auto"/>
        <w:tabs>
          <w:tab w:val="left" w:pos="1914"/>
        </w:tabs>
        <w:spacing w:before="0" w:after="0" w:line="240" w:lineRule="auto"/>
        <w:rPr>
          <w:sz w:val="24"/>
          <w:szCs w:val="24"/>
        </w:rPr>
      </w:pPr>
    </w:p>
    <w:p w:rsidR="00DA40F8" w:rsidRPr="00ED00DF" w:rsidRDefault="00DA40F8" w:rsidP="00DA40F8">
      <w:pPr>
        <w:pStyle w:val="23"/>
        <w:shd w:val="clear" w:color="auto" w:fill="auto"/>
        <w:tabs>
          <w:tab w:val="left" w:pos="1914"/>
        </w:tabs>
        <w:spacing w:before="0" w:after="0" w:line="240" w:lineRule="auto"/>
        <w:ind w:left="709"/>
        <w:rPr>
          <w:sz w:val="24"/>
          <w:szCs w:val="24"/>
        </w:rPr>
      </w:pPr>
      <w:r w:rsidRPr="00ED00DF">
        <w:rPr>
          <w:b/>
          <w:i/>
          <w:sz w:val="24"/>
          <w:szCs w:val="24"/>
        </w:rPr>
        <w:t>Место учебного предмета «Физическая культура» в учебном плане</w:t>
      </w:r>
    </w:p>
    <w:p w:rsidR="00DA40F8" w:rsidRDefault="00DA40F8" w:rsidP="00DA40F8">
      <w:pPr>
        <w:pStyle w:val="23"/>
        <w:shd w:val="clear" w:color="auto" w:fill="auto"/>
        <w:tabs>
          <w:tab w:val="left" w:pos="1914"/>
        </w:tabs>
        <w:spacing w:before="0" w:after="0" w:line="240" w:lineRule="auto"/>
        <w:ind w:firstLine="709"/>
        <w:rPr>
          <w:color w:val="FF0000"/>
          <w:sz w:val="24"/>
          <w:szCs w:val="24"/>
        </w:rPr>
      </w:pPr>
      <w:r w:rsidRPr="00ED00DF">
        <w:rPr>
          <w:color w:val="FF0000"/>
          <w:sz w:val="24"/>
          <w:szCs w:val="24"/>
        </w:rPr>
        <w:t>Общее число часов для изучения физической культуры на уровне основного общего образования- 510 часов:</w:t>
      </w:r>
    </w:p>
    <w:p w:rsidR="00DA40F8" w:rsidRPr="00ED00DF" w:rsidRDefault="00DA40F8" w:rsidP="00DA40F8">
      <w:pPr>
        <w:pStyle w:val="23"/>
        <w:shd w:val="clear" w:color="auto" w:fill="auto"/>
        <w:tabs>
          <w:tab w:val="left" w:pos="1914"/>
        </w:tabs>
        <w:spacing w:before="0" w:after="0" w:line="240" w:lineRule="auto"/>
        <w:ind w:firstLine="709"/>
        <w:rPr>
          <w:color w:val="FF0000"/>
          <w:sz w:val="24"/>
          <w:szCs w:val="24"/>
        </w:rPr>
      </w:pPr>
      <w:r>
        <w:rPr>
          <w:color w:val="FF0000"/>
          <w:sz w:val="24"/>
          <w:szCs w:val="24"/>
        </w:rPr>
        <w:t>2 часа в неделю- учебный план, 1 час в неделю-реализовывается в рамках «Вн</w:t>
      </w:r>
      <w:r>
        <w:rPr>
          <w:color w:val="FF0000"/>
          <w:sz w:val="24"/>
          <w:szCs w:val="24"/>
        </w:rPr>
        <w:t>е</w:t>
      </w:r>
      <w:r>
        <w:rPr>
          <w:color w:val="FF0000"/>
          <w:sz w:val="24"/>
          <w:szCs w:val="24"/>
        </w:rPr>
        <w:t>урочной деятельности»</w:t>
      </w:r>
    </w:p>
    <w:p w:rsidR="00DA40F8" w:rsidRPr="00ED00DF" w:rsidRDefault="00DA40F8" w:rsidP="00DA40F8">
      <w:pPr>
        <w:pStyle w:val="23"/>
        <w:shd w:val="clear" w:color="auto" w:fill="auto"/>
        <w:tabs>
          <w:tab w:val="left" w:pos="552"/>
          <w:tab w:val="right" w:pos="1592"/>
          <w:tab w:val="left" w:pos="1738"/>
          <w:tab w:val="left" w:pos="2156"/>
          <w:tab w:val="right" w:pos="3058"/>
          <w:tab w:val="right" w:pos="7856"/>
          <w:tab w:val="right" w:pos="10136"/>
        </w:tabs>
        <w:spacing w:before="0" w:after="0" w:line="240" w:lineRule="auto"/>
        <w:ind w:firstLine="709"/>
        <w:rPr>
          <w:color w:val="FF0000"/>
          <w:sz w:val="24"/>
          <w:szCs w:val="24"/>
        </w:rPr>
      </w:pPr>
      <w:r w:rsidRPr="00ED00DF">
        <w:rPr>
          <w:color w:val="FF0000"/>
          <w:sz w:val="24"/>
          <w:szCs w:val="24"/>
        </w:rPr>
        <w:t>в 5</w:t>
      </w:r>
      <w:r w:rsidRPr="00ED00DF">
        <w:rPr>
          <w:color w:val="FF0000"/>
          <w:sz w:val="24"/>
          <w:szCs w:val="24"/>
        </w:rPr>
        <w:tab/>
        <w:t xml:space="preserve"> классе 102 часа (3 часа в неделю), </w:t>
      </w:r>
    </w:p>
    <w:p w:rsidR="00DA40F8" w:rsidRPr="00ED00DF" w:rsidRDefault="00DA40F8" w:rsidP="00DA40F8">
      <w:pPr>
        <w:pStyle w:val="23"/>
        <w:shd w:val="clear" w:color="auto" w:fill="auto"/>
        <w:tabs>
          <w:tab w:val="left" w:pos="552"/>
          <w:tab w:val="right" w:pos="1592"/>
          <w:tab w:val="left" w:pos="1738"/>
          <w:tab w:val="left" w:pos="2156"/>
          <w:tab w:val="right" w:pos="3058"/>
          <w:tab w:val="right" w:pos="7856"/>
          <w:tab w:val="right" w:pos="10136"/>
        </w:tabs>
        <w:spacing w:before="0" w:after="0" w:line="240" w:lineRule="auto"/>
        <w:ind w:firstLine="709"/>
        <w:rPr>
          <w:color w:val="FF0000"/>
          <w:sz w:val="24"/>
          <w:szCs w:val="24"/>
        </w:rPr>
      </w:pPr>
      <w:r w:rsidRPr="00ED00DF">
        <w:rPr>
          <w:color w:val="FF0000"/>
          <w:sz w:val="24"/>
          <w:szCs w:val="24"/>
        </w:rPr>
        <w:t>в 6 классе - 102 часа (3 часа в неделю),</w:t>
      </w:r>
    </w:p>
    <w:p w:rsidR="00DA40F8" w:rsidRPr="00ED00DF" w:rsidRDefault="00DA40F8" w:rsidP="00DA40F8">
      <w:pPr>
        <w:pStyle w:val="23"/>
        <w:shd w:val="clear" w:color="auto" w:fill="auto"/>
        <w:tabs>
          <w:tab w:val="left" w:pos="552"/>
          <w:tab w:val="right" w:pos="1592"/>
          <w:tab w:val="left" w:pos="1738"/>
          <w:tab w:val="left" w:pos="2156"/>
          <w:tab w:val="right" w:pos="3058"/>
          <w:tab w:val="right" w:pos="7856"/>
          <w:tab w:val="right" w:pos="10136"/>
        </w:tabs>
        <w:spacing w:before="0" w:after="0" w:line="240" w:lineRule="auto"/>
        <w:ind w:firstLine="709"/>
        <w:rPr>
          <w:color w:val="FF0000"/>
          <w:sz w:val="24"/>
          <w:szCs w:val="24"/>
        </w:rPr>
      </w:pPr>
      <w:r w:rsidRPr="00ED00DF">
        <w:rPr>
          <w:color w:val="FF0000"/>
          <w:sz w:val="24"/>
          <w:szCs w:val="24"/>
        </w:rPr>
        <w:lastRenderedPageBreak/>
        <w:t xml:space="preserve">в 7 </w:t>
      </w:r>
      <w:r w:rsidRPr="00ED00DF">
        <w:rPr>
          <w:color w:val="FF0000"/>
          <w:sz w:val="24"/>
          <w:szCs w:val="24"/>
        </w:rPr>
        <w:tab/>
        <w:t>классе 102 часа</w:t>
      </w:r>
      <w:r w:rsidRPr="00ED00DF">
        <w:rPr>
          <w:color w:val="FF0000"/>
          <w:sz w:val="24"/>
          <w:szCs w:val="24"/>
        </w:rPr>
        <w:tab/>
        <w:t xml:space="preserve"> (3 часа в неделю), </w:t>
      </w:r>
    </w:p>
    <w:p w:rsidR="00DA40F8" w:rsidRPr="00ED00DF" w:rsidRDefault="00DA40F8" w:rsidP="00DA40F8">
      <w:pPr>
        <w:pStyle w:val="23"/>
        <w:shd w:val="clear" w:color="auto" w:fill="auto"/>
        <w:tabs>
          <w:tab w:val="left" w:pos="552"/>
          <w:tab w:val="right" w:pos="1592"/>
          <w:tab w:val="left" w:pos="1738"/>
          <w:tab w:val="left" w:pos="2156"/>
          <w:tab w:val="right" w:pos="3058"/>
          <w:tab w:val="right" w:pos="7856"/>
          <w:tab w:val="right" w:pos="10136"/>
        </w:tabs>
        <w:spacing w:before="0" w:after="0" w:line="240" w:lineRule="auto"/>
        <w:ind w:firstLine="709"/>
        <w:rPr>
          <w:color w:val="FF0000"/>
          <w:sz w:val="24"/>
          <w:szCs w:val="24"/>
        </w:rPr>
      </w:pPr>
      <w:r w:rsidRPr="00ED00DF">
        <w:rPr>
          <w:color w:val="FF0000"/>
          <w:sz w:val="24"/>
          <w:szCs w:val="24"/>
        </w:rPr>
        <w:t>в 8 классе - 102 часа (3 часа в неделю),</w:t>
      </w:r>
    </w:p>
    <w:p w:rsidR="00DA40F8" w:rsidRPr="00ED00DF" w:rsidRDefault="00DA40F8" w:rsidP="00DA40F8">
      <w:pPr>
        <w:pStyle w:val="23"/>
        <w:shd w:val="clear" w:color="auto" w:fill="auto"/>
        <w:tabs>
          <w:tab w:val="left" w:pos="552"/>
          <w:tab w:val="right" w:pos="1592"/>
          <w:tab w:val="left" w:pos="1738"/>
          <w:tab w:val="left" w:pos="2151"/>
          <w:tab w:val="right" w:pos="3058"/>
          <w:tab w:val="right" w:pos="7856"/>
        </w:tabs>
        <w:spacing w:before="0" w:after="0" w:line="240" w:lineRule="auto"/>
        <w:ind w:firstLine="709"/>
        <w:rPr>
          <w:color w:val="FF0000"/>
          <w:sz w:val="24"/>
          <w:szCs w:val="24"/>
        </w:rPr>
      </w:pPr>
      <w:r w:rsidRPr="00ED00DF">
        <w:rPr>
          <w:color w:val="FF0000"/>
          <w:sz w:val="24"/>
          <w:szCs w:val="24"/>
        </w:rPr>
        <w:t xml:space="preserve">в 9 </w:t>
      </w:r>
      <w:r w:rsidRPr="00ED00DF">
        <w:rPr>
          <w:color w:val="FF0000"/>
          <w:sz w:val="24"/>
          <w:szCs w:val="24"/>
        </w:rPr>
        <w:tab/>
        <w:t xml:space="preserve">классе – 102 </w:t>
      </w:r>
      <w:r w:rsidRPr="00ED00DF">
        <w:rPr>
          <w:color w:val="FF0000"/>
          <w:sz w:val="24"/>
          <w:szCs w:val="24"/>
        </w:rPr>
        <w:tab/>
        <w:t xml:space="preserve">часа (3 часа в неделю). </w:t>
      </w:r>
    </w:p>
    <w:p w:rsidR="00DA40F8" w:rsidRPr="00ED00DF" w:rsidRDefault="00DA40F8" w:rsidP="00DA40F8">
      <w:pPr>
        <w:pStyle w:val="23"/>
        <w:shd w:val="clear" w:color="auto" w:fill="auto"/>
        <w:tabs>
          <w:tab w:val="left" w:pos="552"/>
          <w:tab w:val="right" w:pos="1592"/>
          <w:tab w:val="left" w:pos="1738"/>
          <w:tab w:val="left" w:pos="2151"/>
          <w:tab w:val="right" w:pos="3058"/>
          <w:tab w:val="right" w:pos="7856"/>
        </w:tabs>
        <w:spacing w:before="0" w:after="0" w:line="240" w:lineRule="auto"/>
        <w:ind w:firstLine="709"/>
        <w:rPr>
          <w:color w:val="FF0000"/>
          <w:sz w:val="24"/>
          <w:szCs w:val="24"/>
        </w:rPr>
      </w:pPr>
      <w:r w:rsidRPr="00ED00DF">
        <w:rPr>
          <w:color w:val="FF0000"/>
          <w:sz w:val="24"/>
          <w:szCs w:val="24"/>
        </w:rPr>
        <w:t>На модульный блок «Базовая физическая подготовка» отводится 150 часов из о</w:t>
      </w:r>
      <w:r w:rsidRPr="00ED00DF">
        <w:rPr>
          <w:color w:val="FF0000"/>
          <w:sz w:val="24"/>
          <w:szCs w:val="24"/>
        </w:rPr>
        <w:t>б</w:t>
      </w:r>
      <w:r w:rsidRPr="00ED00DF">
        <w:rPr>
          <w:color w:val="FF0000"/>
          <w:sz w:val="24"/>
          <w:szCs w:val="24"/>
        </w:rPr>
        <w:t>щего числа (1 час в неделю в каждом классе).</w:t>
      </w:r>
    </w:p>
    <w:p w:rsidR="00DA40F8" w:rsidRPr="00ED00DF" w:rsidRDefault="00DA40F8" w:rsidP="00DA40F8">
      <w:pPr>
        <w:pStyle w:val="23"/>
        <w:shd w:val="clear" w:color="auto" w:fill="auto"/>
        <w:tabs>
          <w:tab w:val="left" w:pos="1893"/>
        </w:tabs>
        <w:spacing w:before="0" w:after="0" w:line="240" w:lineRule="auto"/>
        <w:ind w:left="709"/>
        <w:rPr>
          <w:sz w:val="24"/>
          <w:szCs w:val="24"/>
        </w:rPr>
      </w:pPr>
    </w:p>
    <w:p w:rsidR="00DA40F8" w:rsidRPr="00ED00DF" w:rsidRDefault="00DA40F8" w:rsidP="00DA40F8">
      <w:pPr>
        <w:pStyle w:val="23"/>
        <w:shd w:val="clear" w:color="auto" w:fill="auto"/>
        <w:tabs>
          <w:tab w:val="left" w:pos="1893"/>
        </w:tabs>
        <w:spacing w:before="0" w:after="0" w:line="240" w:lineRule="auto"/>
        <w:ind w:firstLine="709"/>
        <w:rPr>
          <w:sz w:val="24"/>
          <w:szCs w:val="24"/>
        </w:rPr>
      </w:pPr>
      <w:r w:rsidRPr="00ED00DF">
        <w:rPr>
          <w:b/>
          <w:sz w:val="24"/>
          <w:szCs w:val="24"/>
        </w:rPr>
        <w:t>2) СОДЕРЖАНИЕ УЧЕБНОГО ПРЕДМЕТА «ФИЗИЧЕСКАЯ КУЛЬТУРА»</w:t>
      </w:r>
    </w:p>
    <w:p w:rsidR="00DA40F8" w:rsidRPr="00ED00DF" w:rsidRDefault="00DA40F8" w:rsidP="00DA40F8">
      <w:pPr>
        <w:pStyle w:val="23"/>
        <w:shd w:val="clear" w:color="auto" w:fill="auto"/>
        <w:tabs>
          <w:tab w:val="left" w:pos="1893"/>
        </w:tabs>
        <w:spacing w:before="0" w:after="0" w:line="240" w:lineRule="auto"/>
        <w:ind w:firstLine="709"/>
        <w:rPr>
          <w:i/>
          <w:sz w:val="24"/>
          <w:szCs w:val="24"/>
        </w:rPr>
      </w:pPr>
      <w:r w:rsidRPr="00ED00DF">
        <w:rPr>
          <w:i/>
          <w:sz w:val="24"/>
          <w:szCs w:val="24"/>
        </w:rPr>
        <w:t>В программе по физической культуре учитываются личностные и метапредме</w:t>
      </w:r>
      <w:r w:rsidRPr="00ED00DF">
        <w:rPr>
          <w:i/>
          <w:sz w:val="24"/>
          <w:szCs w:val="24"/>
        </w:rPr>
        <w:t>т</w:t>
      </w:r>
      <w:r w:rsidRPr="00ED00DF">
        <w:rPr>
          <w:i/>
          <w:sz w:val="24"/>
          <w:szCs w:val="24"/>
        </w:rPr>
        <w:t>ные результаты, зафиксированные в ФГОС ООО.</w:t>
      </w:r>
    </w:p>
    <w:p w:rsidR="00DA40F8" w:rsidRPr="00ED00DF" w:rsidRDefault="00DA40F8" w:rsidP="00DA40F8">
      <w:pPr>
        <w:pStyle w:val="23"/>
        <w:shd w:val="clear" w:color="auto" w:fill="auto"/>
        <w:tabs>
          <w:tab w:val="left" w:pos="1573"/>
        </w:tabs>
        <w:spacing w:before="0" w:after="0" w:line="240" w:lineRule="auto"/>
        <w:ind w:left="709"/>
        <w:rPr>
          <w:sz w:val="24"/>
          <w:szCs w:val="24"/>
        </w:rPr>
      </w:pPr>
    </w:p>
    <w:p w:rsidR="00DA40F8" w:rsidRPr="00ED00DF" w:rsidRDefault="00DA40F8" w:rsidP="00DA40F8">
      <w:pPr>
        <w:pStyle w:val="23"/>
        <w:shd w:val="clear" w:color="auto" w:fill="auto"/>
        <w:tabs>
          <w:tab w:val="left" w:pos="1573"/>
        </w:tabs>
        <w:spacing w:before="0" w:after="0" w:line="240" w:lineRule="auto"/>
        <w:ind w:firstLine="709"/>
        <w:jc w:val="center"/>
        <w:rPr>
          <w:b/>
          <w:sz w:val="24"/>
          <w:szCs w:val="24"/>
        </w:rPr>
      </w:pPr>
      <w:r w:rsidRPr="00ED00DF">
        <w:rPr>
          <w:b/>
          <w:sz w:val="24"/>
          <w:szCs w:val="24"/>
        </w:rPr>
        <w:t>СОДЕРЖАНИЕ ОБУЧЕНИЯ В 5 КЛАССЕ</w:t>
      </w:r>
    </w:p>
    <w:p w:rsidR="00DA40F8" w:rsidRPr="00ED00DF" w:rsidRDefault="00DA40F8" w:rsidP="00DA40F8">
      <w:pPr>
        <w:pStyle w:val="23"/>
        <w:shd w:val="clear" w:color="auto" w:fill="auto"/>
        <w:tabs>
          <w:tab w:val="left" w:pos="1779"/>
        </w:tabs>
        <w:spacing w:before="0" w:after="0" w:line="240" w:lineRule="auto"/>
        <w:ind w:left="709"/>
        <w:rPr>
          <w:sz w:val="24"/>
          <w:szCs w:val="24"/>
        </w:rPr>
      </w:pPr>
      <w:r w:rsidRPr="00ED00DF">
        <w:rPr>
          <w:b/>
          <w:sz w:val="24"/>
          <w:szCs w:val="24"/>
        </w:rPr>
        <w:t>Знания о физической культуре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Физическая культура и здоровый образ жизни: характеристика основных форм з</w:t>
      </w:r>
      <w:r w:rsidRPr="00ED00DF">
        <w:rPr>
          <w:sz w:val="24"/>
          <w:szCs w:val="24"/>
        </w:rPr>
        <w:t>а</w:t>
      </w:r>
      <w:r w:rsidRPr="00ED00DF">
        <w:rPr>
          <w:sz w:val="24"/>
          <w:szCs w:val="24"/>
        </w:rPr>
        <w:t>нятий физической культурой, их связь с укреплением здоровья, организацией отдыха и досуга.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DA40F8" w:rsidRPr="00ED00DF" w:rsidRDefault="00DA40F8" w:rsidP="00DA40F8">
      <w:pPr>
        <w:pStyle w:val="23"/>
        <w:shd w:val="clear" w:color="auto" w:fill="auto"/>
        <w:tabs>
          <w:tab w:val="left" w:pos="1779"/>
        </w:tabs>
        <w:spacing w:before="0" w:after="0" w:line="240" w:lineRule="auto"/>
        <w:ind w:left="709"/>
        <w:rPr>
          <w:sz w:val="24"/>
          <w:szCs w:val="24"/>
        </w:rPr>
      </w:pPr>
      <w:r w:rsidRPr="00ED00DF">
        <w:rPr>
          <w:b/>
          <w:sz w:val="24"/>
          <w:szCs w:val="24"/>
        </w:rPr>
        <w:t>Способы самостоятельной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Режим дня и его значение для обучающихся, связь с умственной работоспособн</w:t>
      </w:r>
      <w:r w:rsidRPr="00ED00DF">
        <w:rPr>
          <w:sz w:val="24"/>
          <w:szCs w:val="24"/>
        </w:rPr>
        <w:t>о</w:t>
      </w:r>
      <w:r w:rsidRPr="00ED00DF">
        <w:rPr>
          <w:sz w:val="24"/>
          <w:szCs w:val="24"/>
        </w:rPr>
        <w:t>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w:t>
      </w:r>
      <w:r w:rsidRPr="00ED00DF">
        <w:rPr>
          <w:sz w:val="24"/>
          <w:szCs w:val="24"/>
        </w:rPr>
        <w:t>а</w:t>
      </w:r>
      <w:r w:rsidRPr="00ED00DF">
        <w:rPr>
          <w:sz w:val="24"/>
          <w:szCs w:val="24"/>
        </w:rPr>
        <w:t>мостоятельного проведения.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Оценивание состояния организма в покое и после физической нагрузки в процессе самостоятельных занятий физической культуры и спортом.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Составление дневника физической культуры.</w:t>
      </w:r>
    </w:p>
    <w:p w:rsidR="00DA40F8" w:rsidRPr="00ED00DF" w:rsidRDefault="00DA40F8" w:rsidP="00DA40F8">
      <w:pPr>
        <w:pStyle w:val="23"/>
        <w:shd w:val="clear" w:color="auto" w:fill="auto"/>
        <w:tabs>
          <w:tab w:val="left" w:pos="1779"/>
        </w:tabs>
        <w:spacing w:before="0" w:after="0" w:line="240" w:lineRule="auto"/>
        <w:ind w:left="709"/>
        <w:rPr>
          <w:sz w:val="24"/>
          <w:szCs w:val="24"/>
        </w:rPr>
      </w:pPr>
      <w:r w:rsidRPr="00ED00DF">
        <w:rPr>
          <w:b/>
          <w:sz w:val="24"/>
          <w:szCs w:val="24"/>
        </w:rPr>
        <w:t>Физическое совершенствование</w:t>
      </w:r>
    </w:p>
    <w:p w:rsidR="00DA40F8" w:rsidRPr="00ED00DF" w:rsidRDefault="00DA40F8" w:rsidP="00DA40F8">
      <w:pPr>
        <w:pStyle w:val="23"/>
        <w:shd w:val="clear" w:color="auto" w:fill="auto"/>
        <w:tabs>
          <w:tab w:val="left" w:pos="1979"/>
        </w:tabs>
        <w:spacing w:before="0" w:after="0" w:line="240" w:lineRule="auto"/>
        <w:ind w:left="709"/>
        <w:rPr>
          <w:sz w:val="24"/>
          <w:szCs w:val="24"/>
        </w:rPr>
      </w:pPr>
      <w:r w:rsidRPr="00ED00DF">
        <w:rPr>
          <w:b/>
          <w:i/>
          <w:sz w:val="24"/>
          <w:szCs w:val="24"/>
        </w:rPr>
        <w:t>Физкультурно-оздоровительная деятельность</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w:t>
      </w:r>
      <w:r w:rsidRPr="00ED00DF">
        <w:rPr>
          <w:sz w:val="24"/>
          <w:szCs w:val="24"/>
        </w:rPr>
        <w:t>а</w:t>
      </w:r>
      <w:r w:rsidRPr="00ED00DF">
        <w:rPr>
          <w:sz w:val="24"/>
          <w:szCs w:val="24"/>
        </w:rPr>
        <w:t>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w:t>
      </w:r>
      <w:r w:rsidRPr="00ED00DF">
        <w:rPr>
          <w:sz w:val="24"/>
          <w:szCs w:val="24"/>
        </w:rPr>
        <w:t>с</w:t>
      </w:r>
      <w:r w:rsidRPr="00ED00DF">
        <w:rPr>
          <w:sz w:val="24"/>
          <w:szCs w:val="24"/>
        </w:rPr>
        <w:t>тавов, развитие координации; формирование телосложения с использованием внешних отягощений.</w:t>
      </w:r>
    </w:p>
    <w:p w:rsidR="00DA40F8" w:rsidRPr="00ED00DF" w:rsidRDefault="00DA40F8" w:rsidP="00DA40F8">
      <w:pPr>
        <w:pStyle w:val="23"/>
        <w:shd w:val="clear" w:color="auto" w:fill="auto"/>
        <w:tabs>
          <w:tab w:val="left" w:pos="1979"/>
        </w:tabs>
        <w:spacing w:before="0" w:after="0" w:line="240" w:lineRule="auto"/>
        <w:ind w:left="709"/>
        <w:rPr>
          <w:sz w:val="24"/>
          <w:szCs w:val="24"/>
        </w:rPr>
      </w:pPr>
      <w:r w:rsidRPr="00ED00DF">
        <w:rPr>
          <w:b/>
          <w:i/>
          <w:sz w:val="24"/>
          <w:szCs w:val="24"/>
        </w:rPr>
        <w:t>Спортивно-оздоровительная деятельность</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Роль и значение спортивно-оздоровительной деятельности в здоровом образе жизни современного человека.</w:t>
      </w:r>
    </w:p>
    <w:p w:rsidR="00DA40F8" w:rsidRPr="00ED00DF" w:rsidRDefault="00DA40F8" w:rsidP="00DA40F8">
      <w:pPr>
        <w:pStyle w:val="23"/>
        <w:shd w:val="clear" w:color="auto" w:fill="auto"/>
        <w:tabs>
          <w:tab w:val="left" w:pos="2190"/>
        </w:tabs>
        <w:spacing w:before="0" w:after="0" w:line="240" w:lineRule="auto"/>
        <w:ind w:left="709"/>
        <w:rPr>
          <w:sz w:val="24"/>
          <w:szCs w:val="24"/>
        </w:rPr>
      </w:pPr>
      <w:r w:rsidRPr="00ED00DF">
        <w:rPr>
          <w:i/>
          <w:sz w:val="24"/>
          <w:szCs w:val="24"/>
        </w:rPr>
        <w:t>Модуль «Гимнастика»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w:t>
      </w:r>
      <w:r w:rsidRPr="00ED00DF">
        <w:rPr>
          <w:sz w:val="24"/>
          <w:szCs w:val="24"/>
        </w:rPr>
        <w:lastRenderedPageBreak/>
        <w:t>спр</w:t>
      </w:r>
      <w:r w:rsidRPr="00ED00DF">
        <w:rPr>
          <w:sz w:val="24"/>
          <w:szCs w:val="24"/>
        </w:rPr>
        <w:t>ы</w:t>
      </w:r>
      <w:r w:rsidRPr="00ED00DF">
        <w:rPr>
          <w:sz w:val="24"/>
          <w:szCs w:val="24"/>
        </w:rPr>
        <w:t>гиванием (девочки).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Упражнения на низком гимнастическом бревне: передвижение ходьбой с повор</w:t>
      </w:r>
      <w:r w:rsidRPr="00ED00DF">
        <w:rPr>
          <w:sz w:val="24"/>
          <w:szCs w:val="24"/>
        </w:rPr>
        <w:t>о</w:t>
      </w:r>
      <w:r w:rsidRPr="00ED00DF">
        <w:rPr>
          <w:sz w:val="24"/>
          <w:szCs w:val="24"/>
        </w:rPr>
        <w:t>тами кругом и на 90°, лёгкие подпрыгивания, подпрыгивания толчком двумя ногами, п</w:t>
      </w:r>
      <w:r w:rsidRPr="00ED00DF">
        <w:rPr>
          <w:sz w:val="24"/>
          <w:szCs w:val="24"/>
        </w:rPr>
        <w:t>е</w:t>
      </w:r>
      <w:r w:rsidRPr="00ED00DF">
        <w:rPr>
          <w:sz w:val="24"/>
          <w:szCs w:val="24"/>
        </w:rPr>
        <w:t>редвижение приставным шагом (девочки). Упражнения на гимнастической лестнице: п</w:t>
      </w:r>
      <w:r w:rsidRPr="00ED00DF">
        <w:rPr>
          <w:sz w:val="24"/>
          <w:szCs w:val="24"/>
        </w:rPr>
        <w:t>е</w:t>
      </w:r>
      <w:r w:rsidRPr="00ED00DF">
        <w:rPr>
          <w:sz w:val="24"/>
          <w:szCs w:val="24"/>
        </w:rPr>
        <w:t>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DA40F8" w:rsidRPr="00ED00DF" w:rsidRDefault="00DA40F8" w:rsidP="00DA40F8">
      <w:pPr>
        <w:pStyle w:val="23"/>
        <w:shd w:val="clear" w:color="auto" w:fill="auto"/>
        <w:tabs>
          <w:tab w:val="left" w:pos="2190"/>
        </w:tabs>
        <w:spacing w:before="0" w:after="0" w:line="240" w:lineRule="auto"/>
        <w:ind w:left="709"/>
        <w:rPr>
          <w:i/>
          <w:sz w:val="24"/>
          <w:szCs w:val="24"/>
        </w:rPr>
      </w:pPr>
      <w:r w:rsidRPr="00ED00DF">
        <w:rPr>
          <w:i/>
          <w:sz w:val="24"/>
          <w:szCs w:val="24"/>
        </w:rPr>
        <w:t>Модуль «Лёгкая атлетика»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Метание малого мяча с места в вертикальную неподвижную мишень, метание м</w:t>
      </w:r>
      <w:r w:rsidRPr="00ED00DF">
        <w:rPr>
          <w:sz w:val="24"/>
          <w:szCs w:val="24"/>
        </w:rPr>
        <w:t>а</w:t>
      </w:r>
      <w:r w:rsidRPr="00ED00DF">
        <w:rPr>
          <w:sz w:val="24"/>
          <w:szCs w:val="24"/>
        </w:rPr>
        <w:t>лого мяча на дальность с трёх шагов разбега.</w:t>
      </w:r>
    </w:p>
    <w:p w:rsidR="00DA40F8" w:rsidRPr="00ED00DF" w:rsidRDefault="00DA40F8" w:rsidP="00DA40F8">
      <w:pPr>
        <w:pStyle w:val="23"/>
        <w:shd w:val="clear" w:color="auto" w:fill="auto"/>
        <w:tabs>
          <w:tab w:val="left" w:pos="2190"/>
        </w:tabs>
        <w:spacing w:before="0" w:after="0" w:line="240" w:lineRule="auto"/>
        <w:ind w:left="709"/>
        <w:rPr>
          <w:i/>
          <w:sz w:val="24"/>
          <w:szCs w:val="24"/>
        </w:rPr>
      </w:pPr>
      <w:r w:rsidRPr="00ED00DF">
        <w:rPr>
          <w:i/>
          <w:sz w:val="24"/>
          <w:szCs w:val="24"/>
        </w:rPr>
        <w:t>Модуль «Зимние виды спорта»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DA40F8" w:rsidRPr="00ED00DF" w:rsidRDefault="00DA40F8" w:rsidP="00DA40F8">
      <w:pPr>
        <w:pStyle w:val="23"/>
        <w:shd w:val="clear" w:color="auto" w:fill="auto"/>
        <w:tabs>
          <w:tab w:val="left" w:pos="2212"/>
        </w:tabs>
        <w:spacing w:before="0" w:after="0" w:line="240" w:lineRule="auto"/>
        <w:ind w:left="709"/>
        <w:rPr>
          <w:i/>
          <w:sz w:val="24"/>
          <w:szCs w:val="24"/>
        </w:rPr>
      </w:pPr>
      <w:r w:rsidRPr="00ED00DF">
        <w:rPr>
          <w:i/>
          <w:sz w:val="24"/>
          <w:szCs w:val="24"/>
        </w:rPr>
        <w:t>Модуль «Спортивные игры»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DA40F8" w:rsidRPr="00ED00DF" w:rsidRDefault="00DA40F8" w:rsidP="00DA40F8">
      <w:pPr>
        <w:pStyle w:val="23"/>
        <w:shd w:val="clear" w:color="auto" w:fill="auto"/>
        <w:tabs>
          <w:tab w:val="left" w:pos="2212"/>
        </w:tabs>
        <w:spacing w:before="0" w:after="0" w:line="240" w:lineRule="auto"/>
        <w:ind w:left="709"/>
        <w:rPr>
          <w:i/>
          <w:sz w:val="24"/>
          <w:szCs w:val="24"/>
        </w:rPr>
      </w:pPr>
      <w:r w:rsidRPr="00ED00DF">
        <w:rPr>
          <w:i/>
          <w:sz w:val="24"/>
          <w:szCs w:val="24"/>
        </w:rPr>
        <w:t>Модуль «Спорт»</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Физическая подготовка к выполнению нормативов комплекса ГТО с использов</w:t>
      </w:r>
      <w:r w:rsidRPr="00ED00DF">
        <w:rPr>
          <w:sz w:val="24"/>
          <w:szCs w:val="24"/>
        </w:rPr>
        <w:t>а</w:t>
      </w:r>
      <w:r w:rsidRPr="00ED00DF">
        <w:rPr>
          <w:sz w:val="24"/>
          <w:szCs w:val="24"/>
        </w:rPr>
        <w:t>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A40F8" w:rsidRPr="00ED00DF" w:rsidRDefault="00DA40F8" w:rsidP="00DA40F8">
      <w:pPr>
        <w:pStyle w:val="23"/>
        <w:shd w:val="clear" w:color="auto" w:fill="auto"/>
        <w:spacing w:before="0" w:after="0" w:line="240" w:lineRule="auto"/>
        <w:ind w:firstLine="709"/>
        <w:rPr>
          <w:sz w:val="24"/>
          <w:szCs w:val="24"/>
        </w:rPr>
      </w:pPr>
    </w:p>
    <w:p w:rsidR="00DA40F8" w:rsidRPr="00ED00DF" w:rsidRDefault="00DA40F8" w:rsidP="00DA40F8">
      <w:pPr>
        <w:pStyle w:val="23"/>
        <w:shd w:val="clear" w:color="auto" w:fill="auto"/>
        <w:spacing w:before="0" w:after="0" w:line="240" w:lineRule="auto"/>
        <w:ind w:firstLine="709"/>
        <w:jc w:val="center"/>
        <w:rPr>
          <w:b/>
          <w:sz w:val="24"/>
          <w:szCs w:val="24"/>
        </w:rPr>
      </w:pPr>
      <w:r w:rsidRPr="00ED00DF">
        <w:rPr>
          <w:b/>
          <w:sz w:val="24"/>
          <w:szCs w:val="24"/>
        </w:rPr>
        <w:t>СОДЕРЖАНИЕ ОБУЧЕНИЯ В 6 КЛАССЕ</w:t>
      </w:r>
    </w:p>
    <w:p w:rsidR="00DA40F8" w:rsidRPr="00ED00DF" w:rsidRDefault="00DA40F8" w:rsidP="00DA40F8">
      <w:pPr>
        <w:pStyle w:val="23"/>
        <w:shd w:val="clear" w:color="auto" w:fill="auto"/>
        <w:tabs>
          <w:tab w:val="left" w:pos="1780"/>
        </w:tabs>
        <w:spacing w:before="0" w:after="0" w:line="240" w:lineRule="auto"/>
        <w:ind w:left="709"/>
        <w:rPr>
          <w:sz w:val="24"/>
          <w:szCs w:val="24"/>
        </w:rPr>
      </w:pPr>
      <w:r w:rsidRPr="00ED00DF">
        <w:rPr>
          <w:b/>
          <w:sz w:val="24"/>
          <w:szCs w:val="24"/>
        </w:rPr>
        <w:t>Знания о физической культуре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w:t>
      </w:r>
      <w:r w:rsidRPr="00ED00DF">
        <w:rPr>
          <w:sz w:val="24"/>
          <w:szCs w:val="24"/>
        </w:rPr>
        <w:t>о</w:t>
      </w:r>
      <w:r w:rsidRPr="00ED00DF">
        <w:rPr>
          <w:sz w:val="24"/>
          <w:szCs w:val="24"/>
        </w:rPr>
        <w:t>временных Олимпийских игр. История организации и проведения первых Олимпийских игр современности, первые олимпийские чемпионы.</w:t>
      </w:r>
    </w:p>
    <w:p w:rsidR="00DA40F8" w:rsidRPr="00ED00DF" w:rsidRDefault="00DA40F8" w:rsidP="00DA40F8">
      <w:pPr>
        <w:pStyle w:val="23"/>
        <w:shd w:val="clear" w:color="auto" w:fill="auto"/>
        <w:tabs>
          <w:tab w:val="left" w:pos="1780"/>
        </w:tabs>
        <w:spacing w:before="0" w:after="0" w:line="240" w:lineRule="auto"/>
        <w:ind w:left="709"/>
        <w:rPr>
          <w:sz w:val="24"/>
          <w:szCs w:val="24"/>
        </w:rPr>
      </w:pPr>
      <w:r w:rsidRPr="00ED00DF">
        <w:rPr>
          <w:b/>
          <w:sz w:val="24"/>
          <w:szCs w:val="24"/>
        </w:rPr>
        <w:t>Способы самостоятельной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и способы самостоятельного развития физических качеств. Способы о</w:t>
      </w:r>
      <w:r w:rsidRPr="00ED00DF">
        <w:rPr>
          <w:sz w:val="24"/>
          <w:szCs w:val="24"/>
        </w:rPr>
        <w:t>п</w:t>
      </w:r>
      <w:r w:rsidRPr="00ED00DF">
        <w:rPr>
          <w:sz w:val="24"/>
          <w:szCs w:val="24"/>
        </w:rPr>
        <w:t>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и способы составления плана самостоятельных занятий физической по</w:t>
      </w:r>
      <w:r w:rsidRPr="00ED00DF">
        <w:rPr>
          <w:sz w:val="24"/>
          <w:szCs w:val="24"/>
        </w:rPr>
        <w:t>д</w:t>
      </w:r>
      <w:r w:rsidRPr="00ED00DF">
        <w:rPr>
          <w:sz w:val="24"/>
          <w:szCs w:val="24"/>
        </w:rPr>
        <w:t>готовкой.</w:t>
      </w:r>
    </w:p>
    <w:p w:rsidR="00DA40F8" w:rsidRPr="00ED00DF" w:rsidRDefault="00DA40F8" w:rsidP="00DA40F8">
      <w:pPr>
        <w:pStyle w:val="23"/>
        <w:shd w:val="clear" w:color="auto" w:fill="auto"/>
        <w:tabs>
          <w:tab w:val="left" w:pos="1814"/>
        </w:tabs>
        <w:spacing w:before="0" w:after="0" w:line="240" w:lineRule="auto"/>
        <w:ind w:left="709"/>
        <w:rPr>
          <w:sz w:val="24"/>
          <w:szCs w:val="24"/>
        </w:rPr>
      </w:pPr>
      <w:r w:rsidRPr="00ED00DF">
        <w:rPr>
          <w:b/>
          <w:sz w:val="24"/>
          <w:szCs w:val="24"/>
        </w:rPr>
        <w:lastRenderedPageBreak/>
        <w:t>Физическое совершенствование</w:t>
      </w:r>
    </w:p>
    <w:p w:rsidR="00DA40F8" w:rsidRPr="00ED00DF" w:rsidRDefault="00DA40F8" w:rsidP="00DA40F8">
      <w:pPr>
        <w:pStyle w:val="23"/>
        <w:shd w:val="clear" w:color="auto" w:fill="auto"/>
        <w:tabs>
          <w:tab w:val="left" w:pos="2026"/>
        </w:tabs>
        <w:spacing w:before="0" w:after="0" w:line="240" w:lineRule="auto"/>
        <w:ind w:firstLine="709"/>
        <w:rPr>
          <w:sz w:val="24"/>
          <w:szCs w:val="24"/>
        </w:rPr>
      </w:pPr>
      <w:r w:rsidRPr="00ED00DF">
        <w:rPr>
          <w:b/>
          <w:i/>
          <w:sz w:val="24"/>
          <w:szCs w:val="24"/>
        </w:rPr>
        <w:t>Физкультурно-оздоровительная деятельность</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самостоятельного закаливания организма с помощью воздушных и со</w:t>
      </w:r>
      <w:r w:rsidRPr="00ED00DF">
        <w:rPr>
          <w:sz w:val="24"/>
          <w:szCs w:val="24"/>
        </w:rPr>
        <w:t>л</w:t>
      </w:r>
      <w:r w:rsidRPr="00ED00DF">
        <w:rPr>
          <w:sz w:val="24"/>
          <w:szCs w:val="24"/>
        </w:rPr>
        <w:t>нечных ванн, купания в естественных водоёмах. Правила техники безопасности и гигиены мест занятий физическими упражнениями.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Оздоровительные комплексы: упражнения для коррекции телосложения с испол</w:t>
      </w:r>
      <w:r w:rsidRPr="00ED00DF">
        <w:rPr>
          <w:sz w:val="24"/>
          <w:szCs w:val="24"/>
        </w:rPr>
        <w:t>ь</w:t>
      </w:r>
      <w:r w:rsidRPr="00ED00DF">
        <w:rPr>
          <w:sz w:val="24"/>
          <w:szCs w:val="24"/>
        </w:rPr>
        <w:t>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w:t>
      </w:r>
      <w:r w:rsidRPr="00ED00DF">
        <w:rPr>
          <w:sz w:val="24"/>
          <w:szCs w:val="24"/>
        </w:rPr>
        <w:t>а</w:t>
      </w:r>
      <w:r w:rsidRPr="00ED00DF">
        <w:rPr>
          <w:sz w:val="24"/>
          <w:szCs w:val="24"/>
        </w:rPr>
        <w:t>правленных на поддержание оптимальной работоспособности мышц опорно-двигательного аппарата в режиме учебной деятельности.</w:t>
      </w:r>
    </w:p>
    <w:p w:rsidR="00DA40F8" w:rsidRPr="00ED00DF" w:rsidRDefault="00DA40F8" w:rsidP="00DA40F8">
      <w:pPr>
        <w:pStyle w:val="23"/>
        <w:shd w:val="clear" w:color="auto" w:fill="auto"/>
        <w:tabs>
          <w:tab w:val="left" w:pos="2030"/>
        </w:tabs>
        <w:spacing w:before="0" w:after="0" w:line="240" w:lineRule="auto"/>
        <w:ind w:left="709"/>
        <w:rPr>
          <w:sz w:val="24"/>
          <w:szCs w:val="24"/>
        </w:rPr>
      </w:pPr>
      <w:r w:rsidRPr="00ED00DF">
        <w:rPr>
          <w:b/>
          <w:i/>
          <w:sz w:val="24"/>
          <w:szCs w:val="24"/>
        </w:rPr>
        <w:t>Спортивно-оздоровительная деятельность</w:t>
      </w:r>
    </w:p>
    <w:p w:rsidR="00DA40F8" w:rsidRPr="00ED00DF" w:rsidRDefault="00DA40F8" w:rsidP="00DA40F8">
      <w:pPr>
        <w:pStyle w:val="23"/>
        <w:shd w:val="clear" w:color="auto" w:fill="auto"/>
        <w:tabs>
          <w:tab w:val="left" w:pos="2237"/>
        </w:tabs>
        <w:spacing w:before="0" w:after="0" w:line="240" w:lineRule="auto"/>
        <w:ind w:left="709"/>
        <w:rPr>
          <w:i/>
          <w:sz w:val="24"/>
          <w:szCs w:val="24"/>
        </w:rPr>
      </w:pPr>
      <w:r w:rsidRPr="00ED00DF">
        <w:rPr>
          <w:i/>
          <w:sz w:val="24"/>
          <w:szCs w:val="24"/>
        </w:rPr>
        <w:t>Модуль «Гимнастика»</w:t>
      </w:r>
    </w:p>
    <w:p w:rsidR="00DA40F8" w:rsidRPr="00ED00DF" w:rsidRDefault="00DA40F8" w:rsidP="00DA40F8">
      <w:pPr>
        <w:pStyle w:val="23"/>
        <w:shd w:val="clear" w:color="auto" w:fill="auto"/>
        <w:tabs>
          <w:tab w:val="left" w:pos="5843"/>
          <w:tab w:val="left" w:pos="8565"/>
        </w:tabs>
        <w:spacing w:before="0" w:after="0" w:line="240" w:lineRule="auto"/>
        <w:ind w:firstLine="709"/>
        <w:rPr>
          <w:sz w:val="24"/>
          <w:szCs w:val="24"/>
        </w:rPr>
      </w:pPr>
      <w:r w:rsidRPr="00ED00DF">
        <w:rPr>
          <w:sz w:val="24"/>
          <w:szCs w:val="24"/>
        </w:rPr>
        <w:t>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rsidR="00DA40F8" w:rsidRPr="00ED00DF" w:rsidRDefault="00DA40F8" w:rsidP="00DA40F8">
      <w:pPr>
        <w:pStyle w:val="23"/>
        <w:shd w:val="clear" w:color="auto" w:fill="auto"/>
        <w:tabs>
          <w:tab w:val="left" w:pos="5843"/>
          <w:tab w:val="left" w:pos="8565"/>
        </w:tabs>
        <w:spacing w:before="0" w:after="0" w:line="240" w:lineRule="auto"/>
        <w:ind w:firstLine="709"/>
        <w:rPr>
          <w:sz w:val="24"/>
          <w:szCs w:val="24"/>
        </w:rPr>
      </w:pPr>
      <w:r w:rsidRPr="00ED00DF">
        <w:rPr>
          <w:sz w:val="24"/>
          <w:szCs w:val="24"/>
        </w:rPr>
        <w:t>Комбинация из стилизованных общеразвивающих упражнений и сло</w:t>
      </w:r>
      <w:r w:rsidRPr="00ED00DF">
        <w:rPr>
          <w:sz w:val="24"/>
          <w:szCs w:val="24"/>
        </w:rPr>
        <w:t>ж</w:t>
      </w:r>
      <w:r w:rsidRPr="00ED00DF">
        <w:rPr>
          <w:sz w:val="24"/>
          <w:szCs w:val="24"/>
        </w:rPr>
        <w:t>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Опорные прыжки через гимнастического козла с разбега способом «согнув ноги» (мальчики) и способом «ноги врозь» (девочки).</w:t>
      </w:r>
    </w:p>
    <w:p w:rsidR="00DA40F8" w:rsidRPr="00ED00DF" w:rsidRDefault="00DA40F8" w:rsidP="00DA40F8">
      <w:pPr>
        <w:pStyle w:val="23"/>
        <w:shd w:val="clear" w:color="auto" w:fill="auto"/>
        <w:tabs>
          <w:tab w:val="left" w:pos="5637"/>
        </w:tabs>
        <w:spacing w:before="0" w:after="0" w:line="240" w:lineRule="auto"/>
        <w:ind w:firstLine="709"/>
        <w:rPr>
          <w:sz w:val="24"/>
          <w:szCs w:val="24"/>
        </w:rPr>
      </w:pPr>
      <w:r w:rsidRPr="00ED00DF">
        <w:rPr>
          <w:sz w:val="24"/>
          <w:szCs w:val="24"/>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w:t>
      </w:r>
      <w:r w:rsidRPr="00ED00DF">
        <w:rPr>
          <w:sz w:val="24"/>
          <w:szCs w:val="24"/>
        </w:rPr>
        <w:t>е</w:t>
      </w:r>
      <w:r w:rsidRPr="00ED00DF">
        <w:rPr>
          <w:sz w:val="24"/>
          <w:szCs w:val="24"/>
        </w:rPr>
        <w:t>ний шагом и лёгким бегом, поворотами с разнообразными движениями рук и ног, уде</w:t>
      </w:r>
      <w:r w:rsidRPr="00ED00DF">
        <w:rPr>
          <w:sz w:val="24"/>
          <w:szCs w:val="24"/>
        </w:rPr>
        <w:t>р</w:t>
      </w:r>
      <w:r w:rsidRPr="00ED00DF">
        <w:rPr>
          <w:sz w:val="24"/>
          <w:szCs w:val="24"/>
        </w:rPr>
        <w:t>жанием статических поз (девочки).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Упражнения на невысокой гимнастической перекладине: висы, упор ноги врозь, перемах вперёд и обратно (мальчики).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Лазанье по канату в три приёма (мальчики).</w:t>
      </w:r>
    </w:p>
    <w:p w:rsidR="00DA40F8" w:rsidRPr="00ED00DF" w:rsidRDefault="00DA40F8" w:rsidP="00DA40F8">
      <w:pPr>
        <w:pStyle w:val="23"/>
        <w:shd w:val="clear" w:color="auto" w:fill="auto"/>
        <w:tabs>
          <w:tab w:val="left" w:pos="2246"/>
        </w:tabs>
        <w:spacing w:before="0" w:after="0" w:line="240" w:lineRule="auto"/>
        <w:ind w:left="709"/>
        <w:rPr>
          <w:i/>
          <w:sz w:val="24"/>
          <w:szCs w:val="24"/>
        </w:rPr>
      </w:pPr>
      <w:r w:rsidRPr="00ED00DF">
        <w:rPr>
          <w:i/>
          <w:sz w:val="24"/>
          <w:szCs w:val="24"/>
        </w:rPr>
        <w:t>Модуль «Лёгкая атлетика»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Метание малого (теннисного) мяча в подвижную (раскачивающуюся) мишень.</w:t>
      </w:r>
    </w:p>
    <w:p w:rsidR="00DA40F8" w:rsidRPr="00ED00DF" w:rsidRDefault="00DA40F8" w:rsidP="00DA40F8">
      <w:pPr>
        <w:pStyle w:val="23"/>
        <w:shd w:val="clear" w:color="auto" w:fill="auto"/>
        <w:tabs>
          <w:tab w:val="left" w:pos="2246"/>
        </w:tabs>
        <w:spacing w:before="0" w:after="0" w:line="240" w:lineRule="auto"/>
        <w:ind w:left="709"/>
        <w:rPr>
          <w:i/>
          <w:sz w:val="24"/>
          <w:szCs w:val="24"/>
        </w:rPr>
      </w:pPr>
      <w:r w:rsidRPr="00ED00DF">
        <w:rPr>
          <w:i/>
          <w:sz w:val="24"/>
          <w:szCs w:val="24"/>
        </w:rPr>
        <w:t>Модуль «Зимние виды спорта»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Передвижение на лыжах одновременным одношажным ходом, преодоление н</w:t>
      </w:r>
      <w:r w:rsidRPr="00ED00DF">
        <w:rPr>
          <w:sz w:val="24"/>
          <w:szCs w:val="24"/>
        </w:rPr>
        <w:t>е</w:t>
      </w:r>
      <w:r w:rsidRPr="00ED00DF">
        <w:rPr>
          <w:sz w:val="24"/>
          <w:szCs w:val="24"/>
        </w:rPr>
        <w:t>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DA40F8" w:rsidRPr="00ED00DF" w:rsidRDefault="00DA40F8" w:rsidP="00DA40F8">
      <w:pPr>
        <w:pStyle w:val="23"/>
        <w:shd w:val="clear" w:color="auto" w:fill="auto"/>
        <w:tabs>
          <w:tab w:val="left" w:pos="2246"/>
        </w:tabs>
        <w:spacing w:before="0" w:after="0" w:line="240" w:lineRule="auto"/>
        <w:ind w:left="709"/>
        <w:rPr>
          <w:i/>
          <w:sz w:val="24"/>
          <w:szCs w:val="24"/>
        </w:rPr>
      </w:pPr>
      <w:r w:rsidRPr="00ED00DF">
        <w:rPr>
          <w:i/>
          <w:sz w:val="24"/>
          <w:szCs w:val="24"/>
        </w:rPr>
        <w:t>Модуль «Спортивные игры»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Баскетбол. Технические действия игрока без мяча: передвижение в стойке баске</w:t>
      </w:r>
      <w:r w:rsidRPr="00ED00DF">
        <w:rPr>
          <w:sz w:val="24"/>
          <w:szCs w:val="24"/>
        </w:rPr>
        <w:t>т</w:t>
      </w:r>
      <w:r w:rsidRPr="00ED00DF">
        <w:rPr>
          <w:sz w:val="24"/>
          <w:szCs w:val="24"/>
        </w:rPr>
        <w:t>болиста, прыжки вверх толчком одной ногой и приземлением на другую ногу, остановка двумя шагами и прыжком.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Упражнения с мячом: ранее разученные упражнения в ведении мяча в разных н</w:t>
      </w:r>
      <w:r w:rsidRPr="00ED00DF">
        <w:rPr>
          <w:sz w:val="24"/>
          <w:szCs w:val="24"/>
        </w:rPr>
        <w:t>а</w:t>
      </w:r>
      <w:r w:rsidRPr="00ED00DF">
        <w:rPr>
          <w:sz w:val="24"/>
          <w:szCs w:val="24"/>
        </w:rPr>
        <w:t>правлениях и по разной траектории, на передачу и броски мяча в корзину.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игры и игровая деятельность по правилам с использованием разученных технических приёмов.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Футбол. Удары по катящемуся мячу с разбега. Правила игры и игровая </w:t>
      </w:r>
      <w:r w:rsidRPr="00ED00DF">
        <w:rPr>
          <w:sz w:val="24"/>
          <w:szCs w:val="24"/>
        </w:rPr>
        <w:lastRenderedPageBreak/>
        <w:t>деятельность по правилам с использованием разученных технических приёмов</w:t>
      </w:r>
    </w:p>
    <w:p w:rsidR="00DA40F8" w:rsidRPr="00ED00DF" w:rsidRDefault="00DA40F8" w:rsidP="00DA40F8">
      <w:pPr>
        <w:pStyle w:val="23"/>
        <w:shd w:val="clear" w:color="auto" w:fill="auto"/>
        <w:spacing w:before="0" w:after="30" w:line="240" w:lineRule="auto"/>
        <w:ind w:firstLine="709"/>
        <w:rPr>
          <w:sz w:val="24"/>
          <w:szCs w:val="24"/>
        </w:rPr>
      </w:pPr>
      <w:r w:rsidRPr="00ED00DF">
        <w:rPr>
          <w:sz w:val="24"/>
          <w:szCs w:val="24"/>
        </w:rPr>
        <w:t>в остановке и передаче мяча, его ведении и обводке.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DA40F8" w:rsidRPr="00ED00DF" w:rsidRDefault="00DA40F8" w:rsidP="00DA40F8">
      <w:pPr>
        <w:pStyle w:val="23"/>
        <w:shd w:val="clear" w:color="auto" w:fill="auto"/>
        <w:tabs>
          <w:tab w:val="left" w:pos="2237"/>
        </w:tabs>
        <w:spacing w:before="0" w:after="0" w:line="240" w:lineRule="auto"/>
        <w:ind w:left="709"/>
        <w:rPr>
          <w:i/>
          <w:sz w:val="24"/>
          <w:szCs w:val="24"/>
        </w:rPr>
      </w:pPr>
      <w:r w:rsidRPr="00ED00DF">
        <w:rPr>
          <w:i/>
          <w:sz w:val="24"/>
          <w:szCs w:val="24"/>
        </w:rPr>
        <w:t>Модуль «Спорт»</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Физическая подготовка к выполнению нормативов комплекса ГТО с использов</w:t>
      </w:r>
      <w:r w:rsidRPr="00ED00DF">
        <w:rPr>
          <w:sz w:val="24"/>
          <w:szCs w:val="24"/>
        </w:rPr>
        <w:t>а</w:t>
      </w:r>
      <w:r w:rsidRPr="00ED00DF">
        <w:rPr>
          <w:sz w:val="24"/>
          <w:szCs w:val="24"/>
        </w:rPr>
        <w:t>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A40F8" w:rsidRPr="00ED00DF" w:rsidRDefault="00DA40F8" w:rsidP="00DA40F8">
      <w:pPr>
        <w:pStyle w:val="23"/>
        <w:shd w:val="clear" w:color="auto" w:fill="auto"/>
        <w:tabs>
          <w:tab w:val="left" w:pos="2237"/>
        </w:tabs>
        <w:spacing w:before="0" w:after="0" w:line="240" w:lineRule="auto"/>
        <w:ind w:left="709"/>
        <w:rPr>
          <w:sz w:val="24"/>
          <w:szCs w:val="24"/>
        </w:rPr>
      </w:pPr>
    </w:p>
    <w:p w:rsidR="00DA40F8" w:rsidRPr="00ED00DF" w:rsidRDefault="00DA40F8" w:rsidP="00DA40F8">
      <w:pPr>
        <w:pStyle w:val="23"/>
        <w:shd w:val="clear" w:color="auto" w:fill="auto"/>
        <w:tabs>
          <w:tab w:val="left" w:pos="2237"/>
        </w:tabs>
        <w:spacing w:before="0" w:after="0" w:line="240" w:lineRule="auto"/>
        <w:jc w:val="center"/>
        <w:rPr>
          <w:b/>
          <w:sz w:val="24"/>
          <w:szCs w:val="24"/>
        </w:rPr>
      </w:pPr>
      <w:r w:rsidRPr="00ED00DF">
        <w:rPr>
          <w:b/>
          <w:sz w:val="24"/>
          <w:szCs w:val="24"/>
        </w:rPr>
        <w:t>СОДЕРЖАНИЕ ОБУЧЕНИЯ В 7 КЛАССЕ</w:t>
      </w:r>
    </w:p>
    <w:p w:rsidR="00DA40F8" w:rsidRPr="00ED00DF" w:rsidRDefault="00DA40F8" w:rsidP="00DA40F8">
      <w:pPr>
        <w:pStyle w:val="23"/>
        <w:shd w:val="clear" w:color="auto" w:fill="auto"/>
        <w:tabs>
          <w:tab w:val="left" w:pos="1809"/>
        </w:tabs>
        <w:spacing w:before="0" w:after="0" w:line="240" w:lineRule="auto"/>
        <w:ind w:left="709"/>
        <w:rPr>
          <w:sz w:val="24"/>
          <w:szCs w:val="24"/>
        </w:rPr>
      </w:pPr>
      <w:r w:rsidRPr="00ED00DF">
        <w:rPr>
          <w:b/>
          <w:sz w:val="24"/>
          <w:szCs w:val="24"/>
        </w:rPr>
        <w:t>Знания о физической культуре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Зарождение олимпийского движения в дореволюционной России, роль А.Д. Буто</w:t>
      </w:r>
      <w:r w:rsidRPr="00ED00DF">
        <w:rPr>
          <w:sz w:val="24"/>
          <w:szCs w:val="24"/>
        </w:rPr>
        <w:t>в</w:t>
      </w:r>
      <w:r w:rsidRPr="00ED00DF">
        <w:rPr>
          <w:sz w:val="24"/>
          <w:szCs w:val="24"/>
        </w:rPr>
        <w:t>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w:t>
      </w:r>
      <w:r w:rsidRPr="00ED00DF">
        <w:rPr>
          <w:sz w:val="24"/>
          <w:szCs w:val="24"/>
        </w:rPr>
        <w:t>ы</w:t>
      </w:r>
      <w:r w:rsidRPr="00ED00DF">
        <w:rPr>
          <w:sz w:val="24"/>
          <w:szCs w:val="24"/>
        </w:rPr>
        <w:t>дающиеся советские и российские олимпийцы.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Влияние занятий физической культурой и спортом на воспитание положительных качеств личности современного человека.</w:t>
      </w:r>
    </w:p>
    <w:p w:rsidR="00DA40F8" w:rsidRPr="00ED00DF" w:rsidRDefault="00DA40F8" w:rsidP="00DA40F8">
      <w:pPr>
        <w:pStyle w:val="23"/>
        <w:shd w:val="clear" w:color="auto" w:fill="auto"/>
        <w:tabs>
          <w:tab w:val="left" w:pos="1809"/>
        </w:tabs>
        <w:spacing w:before="0" w:after="0" w:line="240" w:lineRule="auto"/>
        <w:ind w:left="709"/>
        <w:rPr>
          <w:sz w:val="24"/>
          <w:szCs w:val="24"/>
        </w:rPr>
      </w:pPr>
      <w:r w:rsidRPr="00ED00DF">
        <w:rPr>
          <w:b/>
          <w:sz w:val="24"/>
          <w:szCs w:val="24"/>
        </w:rPr>
        <w:t>Способы самостоятельной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w:t>
      </w:r>
      <w:r w:rsidRPr="00ED00DF">
        <w:rPr>
          <w:sz w:val="24"/>
          <w:szCs w:val="24"/>
        </w:rPr>
        <w:t>ь</w:t>
      </w:r>
      <w:r w:rsidRPr="00ED00DF">
        <w:rPr>
          <w:sz w:val="24"/>
          <w:szCs w:val="24"/>
        </w:rPr>
        <w:t>туре.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w:t>
      </w:r>
      <w:r w:rsidRPr="00ED00DF">
        <w:rPr>
          <w:sz w:val="24"/>
          <w:szCs w:val="24"/>
        </w:rPr>
        <w:t>а</w:t>
      </w:r>
      <w:r w:rsidRPr="00ED00DF">
        <w:rPr>
          <w:sz w:val="24"/>
          <w:szCs w:val="24"/>
        </w:rPr>
        <w:t>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w:t>
      </w:r>
      <w:r w:rsidRPr="00ED00DF">
        <w:rPr>
          <w:sz w:val="24"/>
          <w:szCs w:val="24"/>
        </w:rPr>
        <w:t>ы</w:t>
      </w:r>
      <w:r w:rsidRPr="00ED00DF">
        <w:rPr>
          <w:sz w:val="24"/>
          <w:szCs w:val="24"/>
        </w:rPr>
        <w:t>полнения двигательных действий, причины и способы их предупреждения при самосто</w:t>
      </w:r>
      <w:r w:rsidRPr="00ED00DF">
        <w:rPr>
          <w:sz w:val="24"/>
          <w:szCs w:val="24"/>
        </w:rPr>
        <w:t>я</w:t>
      </w:r>
      <w:r w:rsidRPr="00ED00DF">
        <w:rPr>
          <w:sz w:val="24"/>
          <w:szCs w:val="24"/>
        </w:rPr>
        <w:t>тельных занятиях технической подготовкой.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w:t>
      </w:r>
      <w:r w:rsidRPr="00ED00DF">
        <w:rPr>
          <w:sz w:val="24"/>
          <w:szCs w:val="24"/>
        </w:rPr>
        <w:t>у</w:t>
      </w:r>
      <w:r w:rsidRPr="00ED00DF">
        <w:rPr>
          <w:sz w:val="24"/>
          <w:szCs w:val="24"/>
        </w:rPr>
        <w:t>рой с помощью «индекса Кетле», «ортостатической пробы», «функциональной пробы со стандартной нагрузкой».</w:t>
      </w:r>
    </w:p>
    <w:p w:rsidR="00DA40F8" w:rsidRPr="00ED00DF" w:rsidRDefault="00DA40F8" w:rsidP="00DA40F8">
      <w:pPr>
        <w:pStyle w:val="23"/>
        <w:shd w:val="clear" w:color="auto" w:fill="auto"/>
        <w:tabs>
          <w:tab w:val="left" w:pos="1854"/>
        </w:tabs>
        <w:spacing w:before="0" w:after="0" w:line="240" w:lineRule="auto"/>
        <w:ind w:left="709"/>
        <w:rPr>
          <w:sz w:val="24"/>
          <w:szCs w:val="24"/>
        </w:rPr>
      </w:pPr>
      <w:r w:rsidRPr="00ED00DF">
        <w:rPr>
          <w:b/>
          <w:sz w:val="24"/>
          <w:szCs w:val="24"/>
        </w:rPr>
        <w:t>Физическое совершенствование</w:t>
      </w:r>
    </w:p>
    <w:p w:rsidR="00DA40F8" w:rsidRPr="00ED00DF" w:rsidRDefault="00DA40F8" w:rsidP="00DA40F8">
      <w:pPr>
        <w:pStyle w:val="23"/>
        <w:shd w:val="clear" w:color="auto" w:fill="auto"/>
        <w:tabs>
          <w:tab w:val="left" w:pos="2060"/>
        </w:tabs>
        <w:spacing w:before="0" w:after="0" w:line="240" w:lineRule="auto"/>
        <w:ind w:left="709"/>
        <w:rPr>
          <w:sz w:val="24"/>
          <w:szCs w:val="24"/>
        </w:rPr>
      </w:pPr>
      <w:r w:rsidRPr="00ED00DF">
        <w:rPr>
          <w:b/>
          <w:i/>
          <w:sz w:val="24"/>
          <w:szCs w:val="24"/>
        </w:rPr>
        <w:t>Физкультурно-оздоровительная деятельность</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rsidR="00DA40F8" w:rsidRPr="00ED00DF" w:rsidRDefault="00DA40F8" w:rsidP="00DA40F8">
      <w:pPr>
        <w:pStyle w:val="23"/>
        <w:shd w:val="clear" w:color="auto" w:fill="auto"/>
        <w:tabs>
          <w:tab w:val="left" w:pos="2065"/>
        </w:tabs>
        <w:spacing w:before="0" w:after="0" w:line="240" w:lineRule="auto"/>
        <w:ind w:left="709"/>
        <w:rPr>
          <w:sz w:val="24"/>
          <w:szCs w:val="24"/>
        </w:rPr>
      </w:pPr>
      <w:r w:rsidRPr="00ED00DF">
        <w:rPr>
          <w:b/>
          <w:i/>
          <w:sz w:val="24"/>
          <w:szCs w:val="24"/>
        </w:rPr>
        <w:t>Спортивно-оздоровительная деятельность</w:t>
      </w:r>
    </w:p>
    <w:p w:rsidR="00DA40F8" w:rsidRPr="00ED00DF" w:rsidRDefault="00DA40F8" w:rsidP="00DA40F8">
      <w:pPr>
        <w:pStyle w:val="23"/>
        <w:shd w:val="clear" w:color="auto" w:fill="auto"/>
        <w:tabs>
          <w:tab w:val="left" w:pos="2276"/>
        </w:tabs>
        <w:spacing w:before="0" w:after="0" w:line="240" w:lineRule="auto"/>
        <w:ind w:left="709"/>
        <w:rPr>
          <w:sz w:val="24"/>
          <w:szCs w:val="24"/>
        </w:rPr>
      </w:pPr>
      <w:r w:rsidRPr="00ED00DF">
        <w:rPr>
          <w:i/>
          <w:sz w:val="24"/>
          <w:szCs w:val="24"/>
        </w:rPr>
        <w:t>Модуль «Гимнастика»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Акробатические комбинации из ранее разученных упражнений с добавлением у</w:t>
      </w:r>
      <w:r w:rsidRPr="00ED00DF">
        <w:rPr>
          <w:sz w:val="24"/>
          <w:szCs w:val="24"/>
        </w:rPr>
        <w:t>п</w:t>
      </w:r>
      <w:r w:rsidRPr="00ED00DF">
        <w:rPr>
          <w:sz w:val="24"/>
          <w:szCs w:val="24"/>
        </w:rPr>
        <w:t>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Комбинация на гимнастическом бревне из ранее разученных упражнений с доба</w:t>
      </w:r>
      <w:r w:rsidRPr="00ED00DF">
        <w:rPr>
          <w:sz w:val="24"/>
          <w:szCs w:val="24"/>
        </w:rPr>
        <w:t>в</w:t>
      </w:r>
      <w:r w:rsidRPr="00ED00DF">
        <w:rPr>
          <w:sz w:val="24"/>
          <w:szCs w:val="24"/>
        </w:rPr>
        <w:t>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DA40F8" w:rsidRPr="00ED00DF" w:rsidRDefault="00DA40F8" w:rsidP="00DA40F8">
      <w:pPr>
        <w:pStyle w:val="23"/>
        <w:shd w:val="clear" w:color="auto" w:fill="auto"/>
        <w:tabs>
          <w:tab w:val="left" w:pos="2276"/>
        </w:tabs>
        <w:spacing w:before="0" w:after="0" w:line="240" w:lineRule="auto"/>
        <w:ind w:left="709"/>
        <w:rPr>
          <w:i/>
          <w:sz w:val="24"/>
          <w:szCs w:val="24"/>
        </w:rPr>
      </w:pPr>
      <w:r w:rsidRPr="00ED00DF">
        <w:rPr>
          <w:i/>
          <w:sz w:val="24"/>
          <w:szCs w:val="24"/>
        </w:rPr>
        <w:lastRenderedPageBreak/>
        <w:t>Модуль «Лёгкая атлетика»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w:t>
      </w:r>
      <w:r w:rsidRPr="00ED00DF">
        <w:rPr>
          <w:sz w:val="24"/>
          <w:szCs w:val="24"/>
        </w:rPr>
        <w:t>е</w:t>
      </w:r>
      <w:r w:rsidRPr="00ED00DF">
        <w:rPr>
          <w:sz w:val="24"/>
          <w:szCs w:val="24"/>
        </w:rPr>
        <w:t>ния и продолжительности выполнения, прыжки с разбега в длину способом «согнув ноги» и в высоту способом «перешагивание».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Метание малого (теннисного) мяча по движущейся (катящейся) с разной скоростью мишени.</w:t>
      </w:r>
    </w:p>
    <w:p w:rsidR="00DA40F8" w:rsidRPr="00ED00DF" w:rsidRDefault="00DA40F8" w:rsidP="00DA40F8">
      <w:pPr>
        <w:pStyle w:val="23"/>
        <w:shd w:val="clear" w:color="auto" w:fill="auto"/>
        <w:tabs>
          <w:tab w:val="left" w:pos="2276"/>
        </w:tabs>
        <w:spacing w:before="0" w:after="0" w:line="240" w:lineRule="auto"/>
        <w:ind w:left="709"/>
        <w:rPr>
          <w:i/>
          <w:sz w:val="24"/>
          <w:szCs w:val="24"/>
        </w:rPr>
      </w:pPr>
      <w:r w:rsidRPr="00ED00DF">
        <w:rPr>
          <w:i/>
          <w:sz w:val="24"/>
          <w:szCs w:val="24"/>
        </w:rPr>
        <w:t>Модуль «Зимние виды спорта»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Торможение и поворот на лыжах упором при спуске с пологого склона,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переход с передвижения попеременным двухшажным ходом на передвижение о</w:t>
      </w:r>
      <w:r w:rsidRPr="00ED00DF">
        <w:rPr>
          <w:sz w:val="24"/>
          <w:szCs w:val="24"/>
        </w:rPr>
        <w:t>д</w:t>
      </w:r>
      <w:r w:rsidRPr="00ED00DF">
        <w:rPr>
          <w:sz w:val="24"/>
          <w:szCs w:val="24"/>
        </w:rPr>
        <w:t>новременным одношажным ходом и обратно во время прохождения учебной дистанции, спуски и подъёмы ранее освоенными способами.</w:t>
      </w:r>
    </w:p>
    <w:p w:rsidR="00DA40F8" w:rsidRPr="00ED00DF" w:rsidRDefault="00DA40F8" w:rsidP="00DA40F8">
      <w:pPr>
        <w:pStyle w:val="23"/>
        <w:shd w:val="clear" w:color="auto" w:fill="auto"/>
        <w:tabs>
          <w:tab w:val="left" w:pos="2226"/>
        </w:tabs>
        <w:spacing w:before="0" w:after="0" w:line="240" w:lineRule="auto"/>
        <w:ind w:left="709"/>
        <w:rPr>
          <w:i/>
          <w:sz w:val="24"/>
          <w:szCs w:val="24"/>
        </w:rPr>
      </w:pPr>
      <w:r w:rsidRPr="00ED00DF">
        <w:rPr>
          <w:i/>
          <w:sz w:val="24"/>
          <w:szCs w:val="24"/>
        </w:rPr>
        <w:t>Модуль «Спортивные игры»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w:t>
      </w:r>
      <w:r w:rsidRPr="00ED00DF">
        <w:rPr>
          <w:sz w:val="24"/>
          <w:szCs w:val="24"/>
        </w:rPr>
        <w:t>а</w:t>
      </w:r>
      <w:r w:rsidRPr="00ED00DF">
        <w:rPr>
          <w:sz w:val="24"/>
          <w:szCs w:val="24"/>
        </w:rPr>
        <w:t>нием ранее разученных технических приёмов без мяча и с мячом: ведение, приёмы и п</w:t>
      </w:r>
      <w:r w:rsidRPr="00ED00DF">
        <w:rPr>
          <w:sz w:val="24"/>
          <w:szCs w:val="24"/>
        </w:rPr>
        <w:t>е</w:t>
      </w:r>
      <w:r w:rsidRPr="00ED00DF">
        <w:rPr>
          <w:sz w:val="24"/>
          <w:szCs w:val="24"/>
        </w:rPr>
        <w:t>редачи, броски в корзину.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Волейбол. Верхняя прямая подача мяча в разные зоны площадки соперника, пер</w:t>
      </w:r>
      <w:r w:rsidRPr="00ED00DF">
        <w:rPr>
          <w:sz w:val="24"/>
          <w:szCs w:val="24"/>
        </w:rPr>
        <w:t>е</w:t>
      </w:r>
      <w:r w:rsidRPr="00ED00DF">
        <w:rPr>
          <w:sz w:val="24"/>
          <w:szCs w:val="24"/>
        </w:rPr>
        <w:t>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w:t>
      </w:r>
      <w:r w:rsidRPr="00ED00DF">
        <w:rPr>
          <w:sz w:val="24"/>
          <w:szCs w:val="24"/>
        </w:rPr>
        <w:t>г</w:t>
      </w:r>
      <w:r w:rsidRPr="00ED00DF">
        <w:rPr>
          <w:sz w:val="24"/>
          <w:szCs w:val="24"/>
        </w:rPr>
        <w:t>ровая деятельность по правилам с использованием ранее разученных технических приёмов.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DA40F8" w:rsidRPr="00ED00DF" w:rsidRDefault="00DA40F8" w:rsidP="00DA40F8">
      <w:pPr>
        <w:pStyle w:val="23"/>
        <w:shd w:val="clear" w:color="auto" w:fill="auto"/>
        <w:tabs>
          <w:tab w:val="left" w:pos="2226"/>
        </w:tabs>
        <w:spacing w:before="0" w:after="0" w:line="240" w:lineRule="auto"/>
        <w:ind w:left="709"/>
        <w:rPr>
          <w:i/>
          <w:sz w:val="24"/>
          <w:szCs w:val="24"/>
        </w:rPr>
      </w:pPr>
      <w:r w:rsidRPr="00ED00DF">
        <w:rPr>
          <w:i/>
          <w:sz w:val="24"/>
          <w:szCs w:val="24"/>
        </w:rPr>
        <w:t>Модуль «Спорт»</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Физическая подготовка к выполнению нормативов комплекса ГТО с использов</w:t>
      </w:r>
      <w:r w:rsidRPr="00ED00DF">
        <w:rPr>
          <w:sz w:val="24"/>
          <w:szCs w:val="24"/>
        </w:rPr>
        <w:t>а</w:t>
      </w:r>
      <w:r w:rsidRPr="00ED00DF">
        <w:rPr>
          <w:sz w:val="24"/>
          <w:szCs w:val="24"/>
        </w:rPr>
        <w:t>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A40F8" w:rsidRPr="00ED00DF" w:rsidRDefault="00DA40F8" w:rsidP="00DA40F8">
      <w:pPr>
        <w:pStyle w:val="23"/>
        <w:shd w:val="clear" w:color="auto" w:fill="auto"/>
        <w:tabs>
          <w:tab w:val="left" w:pos="1592"/>
        </w:tabs>
        <w:spacing w:before="0" w:after="0" w:line="240" w:lineRule="auto"/>
        <w:ind w:left="709"/>
        <w:rPr>
          <w:sz w:val="24"/>
          <w:szCs w:val="24"/>
        </w:rPr>
      </w:pPr>
    </w:p>
    <w:p w:rsidR="00DA40F8" w:rsidRPr="00ED00DF" w:rsidRDefault="00DA40F8" w:rsidP="00DA40F8">
      <w:pPr>
        <w:pStyle w:val="23"/>
        <w:shd w:val="clear" w:color="auto" w:fill="auto"/>
        <w:tabs>
          <w:tab w:val="left" w:pos="1592"/>
        </w:tabs>
        <w:spacing w:before="0" w:after="0" w:line="240" w:lineRule="auto"/>
        <w:jc w:val="center"/>
        <w:rPr>
          <w:b/>
          <w:sz w:val="24"/>
          <w:szCs w:val="24"/>
        </w:rPr>
      </w:pPr>
      <w:r w:rsidRPr="00ED00DF">
        <w:rPr>
          <w:b/>
          <w:sz w:val="24"/>
          <w:szCs w:val="24"/>
        </w:rPr>
        <w:t>СОДЕРЖАНИЕ ОБУЧЕНИЯ В 8 КЛАССЕ</w:t>
      </w:r>
    </w:p>
    <w:p w:rsidR="00DA40F8" w:rsidRPr="00ED00DF" w:rsidRDefault="00DA40F8" w:rsidP="00DA40F8">
      <w:pPr>
        <w:pStyle w:val="23"/>
        <w:shd w:val="clear" w:color="auto" w:fill="auto"/>
        <w:tabs>
          <w:tab w:val="left" w:pos="1799"/>
        </w:tabs>
        <w:spacing w:before="0" w:after="0" w:line="240" w:lineRule="auto"/>
        <w:ind w:left="709"/>
        <w:rPr>
          <w:b/>
          <w:sz w:val="24"/>
          <w:szCs w:val="24"/>
        </w:rPr>
      </w:pPr>
      <w:r w:rsidRPr="00ED00DF">
        <w:rPr>
          <w:b/>
          <w:sz w:val="24"/>
          <w:szCs w:val="24"/>
        </w:rPr>
        <w:t>Знания о физической культуре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Физическая культура в современном обществе: характеристика основных напра</w:t>
      </w:r>
      <w:r w:rsidRPr="00ED00DF">
        <w:rPr>
          <w:sz w:val="24"/>
          <w:szCs w:val="24"/>
        </w:rPr>
        <w:t>в</w:t>
      </w:r>
      <w:r w:rsidRPr="00ED00DF">
        <w:rPr>
          <w:sz w:val="24"/>
          <w:szCs w:val="24"/>
        </w:rPr>
        <w:t>лений и форм организации. Всестороннее и гармоничное физическое развитие. Адаптивная физическая культура, её история и социальная значимость.</w:t>
      </w:r>
    </w:p>
    <w:p w:rsidR="00DA40F8" w:rsidRPr="00ED00DF" w:rsidRDefault="00DA40F8" w:rsidP="00DA40F8">
      <w:pPr>
        <w:pStyle w:val="23"/>
        <w:shd w:val="clear" w:color="auto" w:fill="auto"/>
        <w:tabs>
          <w:tab w:val="left" w:pos="1799"/>
        </w:tabs>
        <w:spacing w:before="0" w:after="0" w:line="240" w:lineRule="auto"/>
        <w:ind w:left="709"/>
        <w:rPr>
          <w:sz w:val="24"/>
          <w:szCs w:val="24"/>
        </w:rPr>
      </w:pPr>
      <w:r w:rsidRPr="00ED00DF">
        <w:rPr>
          <w:b/>
          <w:sz w:val="24"/>
          <w:szCs w:val="24"/>
        </w:rPr>
        <w:t>Способы самостоятельной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Составление планов-конспектов для самостоятельных занятий спортивной подг</w:t>
      </w:r>
      <w:r w:rsidRPr="00ED00DF">
        <w:rPr>
          <w:sz w:val="24"/>
          <w:szCs w:val="24"/>
        </w:rPr>
        <w:t>о</w:t>
      </w:r>
      <w:r w:rsidRPr="00ED00DF">
        <w:rPr>
          <w:sz w:val="24"/>
          <w:szCs w:val="24"/>
        </w:rPr>
        <w:t>товкой. Способы учёта индивидуальных особенностей при составлении планов самосто</w:t>
      </w:r>
      <w:r w:rsidRPr="00ED00DF">
        <w:rPr>
          <w:sz w:val="24"/>
          <w:szCs w:val="24"/>
        </w:rPr>
        <w:t>я</w:t>
      </w:r>
      <w:r w:rsidRPr="00ED00DF">
        <w:rPr>
          <w:sz w:val="24"/>
          <w:szCs w:val="24"/>
        </w:rPr>
        <w:t>тельных тренировочных занятий.</w:t>
      </w:r>
    </w:p>
    <w:p w:rsidR="00DA40F8" w:rsidRPr="00ED00DF" w:rsidRDefault="00DA40F8" w:rsidP="00DA40F8">
      <w:pPr>
        <w:pStyle w:val="23"/>
        <w:shd w:val="clear" w:color="auto" w:fill="auto"/>
        <w:tabs>
          <w:tab w:val="left" w:pos="1800"/>
        </w:tabs>
        <w:spacing w:before="0" w:after="0" w:line="240" w:lineRule="auto"/>
        <w:ind w:left="709"/>
        <w:rPr>
          <w:sz w:val="24"/>
          <w:szCs w:val="24"/>
        </w:rPr>
      </w:pPr>
      <w:r w:rsidRPr="00ED00DF">
        <w:rPr>
          <w:b/>
          <w:sz w:val="24"/>
          <w:szCs w:val="24"/>
        </w:rPr>
        <w:t>Физическое совершенствование</w:t>
      </w:r>
    </w:p>
    <w:p w:rsidR="00DA40F8" w:rsidRPr="00ED00DF" w:rsidRDefault="00DA40F8" w:rsidP="00DA40F8">
      <w:pPr>
        <w:pStyle w:val="23"/>
        <w:shd w:val="clear" w:color="auto" w:fill="auto"/>
        <w:tabs>
          <w:tab w:val="left" w:pos="2016"/>
        </w:tabs>
        <w:spacing w:before="0" w:after="0" w:line="240" w:lineRule="auto"/>
        <w:ind w:left="709"/>
        <w:rPr>
          <w:sz w:val="24"/>
          <w:szCs w:val="24"/>
        </w:rPr>
      </w:pPr>
      <w:r w:rsidRPr="00ED00DF">
        <w:rPr>
          <w:b/>
          <w:i/>
          <w:sz w:val="24"/>
          <w:szCs w:val="24"/>
        </w:rPr>
        <w:t>Физкультурно-оздоровительная деятельность</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DA40F8" w:rsidRPr="00ED00DF" w:rsidRDefault="00DA40F8" w:rsidP="00DA40F8">
      <w:pPr>
        <w:pStyle w:val="23"/>
        <w:shd w:val="clear" w:color="auto" w:fill="auto"/>
        <w:tabs>
          <w:tab w:val="left" w:pos="2016"/>
        </w:tabs>
        <w:spacing w:before="0" w:after="0" w:line="240" w:lineRule="auto"/>
        <w:ind w:left="709"/>
        <w:rPr>
          <w:sz w:val="24"/>
          <w:szCs w:val="24"/>
        </w:rPr>
      </w:pPr>
      <w:r w:rsidRPr="00ED00DF">
        <w:rPr>
          <w:b/>
          <w:i/>
          <w:sz w:val="24"/>
          <w:szCs w:val="24"/>
        </w:rPr>
        <w:t>Спортивно-оздоровительная деятельность</w:t>
      </w:r>
    </w:p>
    <w:p w:rsidR="00DA40F8" w:rsidRPr="00ED00DF" w:rsidRDefault="00DA40F8" w:rsidP="00DA40F8">
      <w:pPr>
        <w:pStyle w:val="23"/>
        <w:shd w:val="clear" w:color="auto" w:fill="auto"/>
        <w:tabs>
          <w:tab w:val="left" w:pos="2227"/>
        </w:tabs>
        <w:spacing w:before="0" w:after="0" w:line="240" w:lineRule="auto"/>
        <w:ind w:left="709"/>
        <w:rPr>
          <w:i/>
          <w:sz w:val="24"/>
          <w:szCs w:val="24"/>
        </w:rPr>
      </w:pPr>
      <w:r w:rsidRPr="00ED00DF">
        <w:rPr>
          <w:i/>
          <w:sz w:val="24"/>
          <w:szCs w:val="24"/>
        </w:rPr>
        <w:t>Модуль «Гимнастика»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Акробатическая комбинация из ранее освоенных упражнений силовой направле</w:t>
      </w:r>
      <w:r w:rsidRPr="00ED00DF">
        <w:rPr>
          <w:sz w:val="24"/>
          <w:szCs w:val="24"/>
        </w:rPr>
        <w:t>н</w:t>
      </w:r>
      <w:r w:rsidRPr="00ED00DF">
        <w:rPr>
          <w:sz w:val="24"/>
          <w:szCs w:val="24"/>
        </w:rPr>
        <w:t>ности, с увеличивающимся числом технических элементов в стойках, упорах, кувырках, прыжках (юноши).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Гимнастическая комбинация на гимнастическом бревне из ранее освоенных у</w:t>
      </w:r>
      <w:r w:rsidRPr="00ED00DF">
        <w:rPr>
          <w:sz w:val="24"/>
          <w:szCs w:val="24"/>
        </w:rPr>
        <w:t>п</w:t>
      </w:r>
      <w:r w:rsidRPr="00ED00DF">
        <w:rPr>
          <w:sz w:val="24"/>
          <w:szCs w:val="24"/>
        </w:rPr>
        <w:t>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w:t>
      </w:r>
      <w:r w:rsidRPr="00ED00DF">
        <w:rPr>
          <w:sz w:val="24"/>
          <w:szCs w:val="24"/>
        </w:rPr>
        <w:t>е</w:t>
      </w:r>
      <w:r w:rsidRPr="00ED00DF">
        <w:rPr>
          <w:sz w:val="24"/>
          <w:szCs w:val="24"/>
        </w:rPr>
        <w:t>ний и упражнений ритмической гимнастики (девушки).</w:t>
      </w:r>
    </w:p>
    <w:p w:rsidR="00DA40F8" w:rsidRPr="00ED00DF" w:rsidRDefault="00DA40F8" w:rsidP="00DA40F8">
      <w:pPr>
        <w:pStyle w:val="23"/>
        <w:shd w:val="clear" w:color="auto" w:fill="auto"/>
        <w:tabs>
          <w:tab w:val="left" w:pos="2227"/>
        </w:tabs>
        <w:spacing w:before="0" w:after="0" w:line="240" w:lineRule="auto"/>
        <w:ind w:left="709"/>
        <w:rPr>
          <w:sz w:val="24"/>
          <w:szCs w:val="24"/>
        </w:rPr>
      </w:pPr>
      <w:r w:rsidRPr="00ED00DF">
        <w:rPr>
          <w:i/>
          <w:sz w:val="24"/>
          <w:szCs w:val="24"/>
        </w:rPr>
        <w:t>Модуль «Лёгкая атлетика»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Кроссовый бег, прыжок в длину с разбега способом «прогнувшись».</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w:t>
      </w:r>
      <w:r w:rsidRPr="00ED00DF">
        <w:rPr>
          <w:sz w:val="24"/>
          <w:szCs w:val="24"/>
        </w:rPr>
        <w:t>о</w:t>
      </w:r>
      <w:r w:rsidRPr="00ED00DF">
        <w:rPr>
          <w:sz w:val="24"/>
          <w:szCs w:val="24"/>
        </w:rPr>
        <w:t>роткие и средние дистанции) и технических (прыжки и метание спортивного снаряда) дисциплинах лёгкой атлетики.</w:t>
      </w:r>
    </w:p>
    <w:p w:rsidR="00DA40F8" w:rsidRPr="00ED00DF" w:rsidRDefault="00DA40F8" w:rsidP="00DA40F8">
      <w:pPr>
        <w:pStyle w:val="23"/>
        <w:shd w:val="clear" w:color="auto" w:fill="auto"/>
        <w:tabs>
          <w:tab w:val="left" w:pos="2227"/>
        </w:tabs>
        <w:spacing w:before="0" w:after="0" w:line="240" w:lineRule="auto"/>
        <w:ind w:left="709"/>
        <w:rPr>
          <w:i/>
          <w:sz w:val="24"/>
          <w:szCs w:val="24"/>
        </w:rPr>
      </w:pPr>
      <w:r w:rsidRPr="00ED00DF">
        <w:rPr>
          <w:i/>
          <w:sz w:val="24"/>
          <w:szCs w:val="24"/>
        </w:rPr>
        <w:t>Модуль «Зимние виды спорта»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Передвижение на лыжах одновременным бесшажным ходом, преодоление естес</w:t>
      </w:r>
      <w:r w:rsidRPr="00ED00DF">
        <w:rPr>
          <w:sz w:val="24"/>
          <w:szCs w:val="24"/>
        </w:rPr>
        <w:t>т</w:t>
      </w:r>
      <w:r w:rsidRPr="00ED00DF">
        <w:rPr>
          <w:sz w:val="24"/>
          <w:szCs w:val="24"/>
        </w:rPr>
        <w:t>венных препятствий на лыжах широким шагом, перешагиванием, перелазанием, торм</w:t>
      </w:r>
      <w:r w:rsidRPr="00ED00DF">
        <w:rPr>
          <w:sz w:val="24"/>
          <w:szCs w:val="24"/>
        </w:rPr>
        <w:t>о</w:t>
      </w:r>
      <w:r w:rsidRPr="00ED00DF">
        <w:rPr>
          <w:sz w:val="24"/>
          <w:szCs w:val="24"/>
        </w:rPr>
        <w:t>жение боковым скольжением при спуске на лыжах с пологого склона, переход с попер</w:t>
      </w:r>
      <w:r w:rsidRPr="00ED00DF">
        <w:rPr>
          <w:sz w:val="24"/>
          <w:szCs w:val="24"/>
        </w:rPr>
        <w:t>е</w:t>
      </w:r>
      <w:r w:rsidRPr="00ED00DF">
        <w:rPr>
          <w:sz w:val="24"/>
          <w:szCs w:val="24"/>
        </w:rPr>
        <w:t>менного двухшажного хода на одновременный бесшажный ход и обратно, ранее раз</w:t>
      </w:r>
      <w:r w:rsidRPr="00ED00DF">
        <w:rPr>
          <w:sz w:val="24"/>
          <w:szCs w:val="24"/>
        </w:rPr>
        <w:t>у</w:t>
      </w:r>
      <w:r w:rsidRPr="00ED00DF">
        <w:rPr>
          <w:sz w:val="24"/>
          <w:szCs w:val="24"/>
        </w:rPr>
        <w:t>ченные упражнения лыжной подготовки в передвижениях на лыжах, при спусках, подъ</w:t>
      </w:r>
      <w:r w:rsidRPr="00ED00DF">
        <w:rPr>
          <w:sz w:val="24"/>
          <w:szCs w:val="24"/>
        </w:rPr>
        <w:t>ё</w:t>
      </w:r>
      <w:r w:rsidRPr="00ED00DF">
        <w:rPr>
          <w:sz w:val="24"/>
          <w:szCs w:val="24"/>
        </w:rPr>
        <w:t>мах, торможении.</w:t>
      </w:r>
    </w:p>
    <w:p w:rsidR="00DA40F8" w:rsidRPr="00ED00DF" w:rsidRDefault="00DA40F8" w:rsidP="00DA40F8">
      <w:pPr>
        <w:pStyle w:val="23"/>
        <w:shd w:val="clear" w:color="auto" w:fill="auto"/>
        <w:tabs>
          <w:tab w:val="left" w:pos="2177"/>
        </w:tabs>
        <w:spacing w:before="0" w:after="0" w:line="240" w:lineRule="auto"/>
        <w:ind w:left="709"/>
        <w:rPr>
          <w:i/>
          <w:sz w:val="24"/>
          <w:szCs w:val="24"/>
        </w:rPr>
      </w:pPr>
      <w:r w:rsidRPr="00ED00DF">
        <w:rPr>
          <w:i/>
          <w:sz w:val="24"/>
          <w:szCs w:val="24"/>
        </w:rPr>
        <w:t>Модуль «Плавание»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w:t>
      </w:r>
    </w:p>
    <w:p w:rsidR="00DA40F8" w:rsidRPr="00ED00DF" w:rsidRDefault="00DA40F8" w:rsidP="00DA40F8">
      <w:pPr>
        <w:pStyle w:val="23"/>
        <w:shd w:val="clear" w:color="auto" w:fill="auto"/>
        <w:tabs>
          <w:tab w:val="left" w:pos="2182"/>
        </w:tabs>
        <w:spacing w:before="0" w:after="0" w:line="240" w:lineRule="auto"/>
        <w:ind w:left="709"/>
        <w:rPr>
          <w:i/>
          <w:sz w:val="24"/>
          <w:szCs w:val="24"/>
        </w:rPr>
      </w:pPr>
      <w:r w:rsidRPr="00ED00DF">
        <w:rPr>
          <w:i/>
          <w:sz w:val="24"/>
          <w:szCs w:val="24"/>
        </w:rPr>
        <w:t>Модуль «Спортивные игры»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w:t>
      </w:r>
      <w:r w:rsidRPr="00ED00DF">
        <w:rPr>
          <w:sz w:val="24"/>
          <w:szCs w:val="24"/>
        </w:rPr>
        <w:t>е</w:t>
      </w:r>
      <w:r w:rsidRPr="00ED00DF">
        <w:rPr>
          <w:sz w:val="24"/>
          <w:szCs w:val="24"/>
        </w:rPr>
        <w:t>ских приёмов.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w:t>
      </w:r>
      <w:r w:rsidRPr="00ED00DF">
        <w:rPr>
          <w:sz w:val="24"/>
          <w:szCs w:val="24"/>
        </w:rPr>
        <w:t>у</w:t>
      </w:r>
      <w:r w:rsidRPr="00ED00DF">
        <w:rPr>
          <w:sz w:val="24"/>
          <w:szCs w:val="24"/>
        </w:rPr>
        <w:t>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DA40F8" w:rsidRPr="00ED00DF" w:rsidRDefault="00DA40F8" w:rsidP="00DA40F8">
      <w:pPr>
        <w:pStyle w:val="23"/>
        <w:shd w:val="clear" w:color="auto" w:fill="auto"/>
        <w:tabs>
          <w:tab w:val="left" w:pos="2186"/>
        </w:tabs>
        <w:spacing w:before="0" w:after="0" w:line="240" w:lineRule="auto"/>
        <w:ind w:left="709"/>
        <w:rPr>
          <w:i/>
          <w:sz w:val="24"/>
          <w:szCs w:val="24"/>
        </w:rPr>
      </w:pPr>
      <w:r w:rsidRPr="00ED00DF">
        <w:rPr>
          <w:i/>
          <w:sz w:val="24"/>
          <w:szCs w:val="24"/>
        </w:rPr>
        <w:t>Модуль «Спорт»</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Физическая подготовка к выполнению нормативов комплекса ГТО с использов</w:t>
      </w:r>
      <w:r w:rsidRPr="00ED00DF">
        <w:rPr>
          <w:sz w:val="24"/>
          <w:szCs w:val="24"/>
        </w:rPr>
        <w:t>а</w:t>
      </w:r>
      <w:r w:rsidRPr="00ED00DF">
        <w:rPr>
          <w:sz w:val="24"/>
          <w:szCs w:val="24"/>
        </w:rPr>
        <w:t>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A40F8" w:rsidRPr="00ED00DF" w:rsidRDefault="00DA40F8" w:rsidP="00DA40F8">
      <w:pPr>
        <w:pStyle w:val="23"/>
        <w:shd w:val="clear" w:color="auto" w:fill="auto"/>
        <w:tabs>
          <w:tab w:val="left" w:pos="1588"/>
        </w:tabs>
        <w:spacing w:before="0" w:after="0" w:line="240" w:lineRule="auto"/>
        <w:ind w:left="709"/>
        <w:rPr>
          <w:sz w:val="24"/>
          <w:szCs w:val="24"/>
        </w:rPr>
      </w:pPr>
    </w:p>
    <w:p w:rsidR="00DA40F8" w:rsidRPr="00ED00DF" w:rsidRDefault="00DA40F8" w:rsidP="00DA40F8">
      <w:pPr>
        <w:pStyle w:val="23"/>
        <w:shd w:val="clear" w:color="auto" w:fill="auto"/>
        <w:tabs>
          <w:tab w:val="left" w:pos="1588"/>
        </w:tabs>
        <w:spacing w:before="0" w:after="0" w:line="240" w:lineRule="auto"/>
        <w:jc w:val="center"/>
        <w:rPr>
          <w:b/>
          <w:sz w:val="24"/>
          <w:szCs w:val="24"/>
        </w:rPr>
      </w:pPr>
      <w:r w:rsidRPr="00ED00DF">
        <w:rPr>
          <w:b/>
          <w:sz w:val="24"/>
          <w:szCs w:val="24"/>
        </w:rPr>
        <w:t>СОДЕРЖАНИЕ ОБУЧЕНИЯ В 9 КЛАССЕ</w:t>
      </w:r>
    </w:p>
    <w:p w:rsidR="00DA40F8" w:rsidRPr="00ED00DF" w:rsidRDefault="00DA40F8" w:rsidP="00DA40F8">
      <w:pPr>
        <w:pStyle w:val="23"/>
        <w:shd w:val="clear" w:color="auto" w:fill="auto"/>
        <w:tabs>
          <w:tab w:val="left" w:pos="1799"/>
        </w:tabs>
        <w:spacing w:before="0" w:after="0" w:line="240" w:lineRule="auto"/>
        <w:ind w:left="709"/>
        <w:rPr>
          <w:sz w:val="24"/>
          <w:szCs w:val="24"/>
        </w:rPr>
      </w:pPr>
      <w:r w:rsidRPr="00ED00DF">
        <w:rPr>
          <w:b/>
          <w:sz w:val="24"/>
          <w:szCs w:val="24"/>
        </w:rPr>
        <w:t>Знания о физической культуре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DA40F8" w:rsidRPr="00ED00DF" w:rsidRDefault="00DA40F8" w:rsidP="00DA40F8">
      <w:pPr>
        <w:pStyle w:val="23"/>
        <w:shd w:val="clear" w:color="auto" w:fill="auto"/>
        <w:tabs>
          <w:tab w:val="left" w:pos="1799"/>
        </w:tabs>
        <w:spacing w:before="0" w:after="0" w:line="240" w:lineRule="auto"/>
        <w:ind w:left="709"/>
        <w:rPr>
          <w:sz w:val="24"/>
          <w:szCs w:val="24"/>
        </w:rPr>
      </w:pPr>
      <w:r w:rsidRPr="00ED00DF">
        <w:rPr>
          <w:b/>
          <w:sz w:val="24"/>
          <w:szCs w:val="24"/>
        </w:rPr>
        <w:t>Способы самостоятельной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w:t>
      </w:r>
      <w:r w:rsidRPr="00ED00DF">
        <w:rPr>
          <w:sz w:val="24"/>
          <w:szCs w:val="24"/>
        </w:rPr>
        <w:t>е</w:t>
      </w:r>
      <w:r w:rsidRPr="00ED00DF">
        <w:rPr>
          <w:sz w:val="24"/>
          <w:szCs w:val="24"/>
        </w:rPr>
        <w:t>ниями и во время активного отдыха.</w:t>
      </w:r>
    </w:p>
    <w:p w:rsidR="00DA40F8" w:rsidRPr="00ED00DF" w:rsidRDefault="00DA40F8" w:rsidP="00DA40F8">
      <w:pPr>
        <w:pStyle w:val="23"/>
        <w:shd w:val="clear" w:color="auto" w:fill="auto"/>
        <w:tabs>
          <w:tab w:val="left" w:pos="1799"/>
        </w:tabs>
        <w:spacing w:before="0" w:after="0" w:line="240" w:lineRule="auto"/>
        <w:ind w:left="709"/>
        <w:rPr>
          <w:sz w:val="24"/>
          <w:szCs w:val="24"/>
        </w:rPr>
      </w:pPr>
      <w:r w:rsidRPr="00ED00DF">
        <w:rPr>
          <w:b/>
          <w:sz w:val="24"/>
          <w:szCs w:val="24"/>
        </w:rPr>
        <w:t>Физическое совершенствование</w:t>
      </w:r>
    </w:p>
    <w:p w:rsidR="00DA40F8" w:rsidRPr="00ED00DF" w:rsidRDefault="00DA40F8" w:rsidP="00DA40F8">
      <w:pPr>
        <w:pStyle w:val="23"/>
        <w:shd w:val="clear" w:color="auto" w:fill="auto"/>
        <w:tabs>
          <w:tab w:val="left" w:pos="2015"/>
        </w:tabs>
        <w:spacing w:before="0" w:after="0" w:line="240" w:lineRule="auto"/>
        <w:ind w:left="709"/>
        <w:rPr>
          <w:sz w:val="24"/>
          <w:szCs w:val="24"/>
        </w:rPr>
      </w:pPr>
      <w:r w:rsidRPr="00ED00DF">
        <w:rPr>
          <w:b/>
          <w:i/>
          <w:sz w:val="24"/>
          <w:szCs w:val="24"/>
        </w:rPr>
        <w:t>Физкультурно-оздоровительная деятельность</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Занятия физической культурой и режим питания. Упражнения для снижения изб</w:t>
      </w:r>
      <w:r w:rsidRPr="00ED00DF">
        <w:rPr>
          <w:sz w:val="24"/>
          <w:szCs w:val="24"/>
        </w:rPr>
        <w:t>ы</w:t>
      </w:r>
      <w:r w:rsidRPr="00ED00DF">
        <w:rPr>
          <w:sz w:val="24"/>
          <w:szCs w:val="24"/>
        </w:rPr>
        <w:t>точной массы тела. Оздоровительные, коррекционные и профилактические мероприятия в режиме двигательной активности обучающихся.</w:t>
      </w:r>
    </w:p>
    <w:p w:rsidR="00DA40F8" w:rsidRPr="00ED00DF" w:rsidRDefault="00DA40F8" w:rsidP="00DA40F8">
      <w:pPr>
        <w:pStyle w:val="23"/>
        <w:shd w:val="clear" w:color="auto" w:fill="auto"/>
        <w:tabs>
          <w:tab w:val="left" w:pos="2015"/>
        </w:tabs>
        <w:spacing w:before="0" w:after="0" w:line="240" w:lineRule="auto"/>
        <w:ind w:left="709"/>
        <w:rPr>
          <w:b/>
          <w:i/>
          <w:sz w:val="24"/>
          <w:szCs w:val="24"/>
        </w:rPr>
      </w:pPr>
      <w:r w:rsidRPr="00ED00DF">
        <w:rPr>
          <w:b/>
          <w:i/>
          <w:sz w:val="24"/>
          <w:szCs w:val="24"/>
        </w:rPr>
        <w:t>Спортивно-оздоровительная деятельность</w:t>
      </w:r>
    </w:p>
    <w:p w:rsidR="00DA40F8" w:rsidRPr="00ED00DF" w:rsidRDefault="00DA40F8" w:rsidP="00DA40F8">
      <w:pPr>
        <w:pStyle w:val="23"/>
        <w:shd w:val="clear" w:color="auto" w:fill="auto"/>
        <w:tabs>
          <w:tab w:val="left" w:pos="2226"/>
        </w:tabs>
        <w:spacing w:before="0" w:after="0" w:line="240" w:lineRule="auto"/>
        <w:ind w:left="709"/>
        <w:rPr>
          <w:i/>
          <w:sz w:val="24"/>
          <w:szCs w:val="24"/>
        </w:rPr>
      </w:pPr>
      <w:r w:rsidRPr="00ED00DF">
        <w:rPr>
          <w:i/>
          <w:sz w:val="24"/>
          <w:szCs w:val="24"/>
        </w:rPr>
        <w:t>Модуль «Гимнастика»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w:t>
      </w:r>
      <w:r w:rsidRPr="00ED00DF">
        <w:rPr>
          <w:sz w:val="24"/>
          <w:szCs w:val="24"/>
        </w:rPr>
        <w:t>а</w:t>
      </w:r>
      <w:r w:rsidRPr="00ED00DF">
        <w:rPr>
          <w:sz w:val="24"/>
          <w:szCs w:val="24"/>
        </w:rPr>
        <w:t>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w:t>
      </w:r>
      <w:r w:rsidRPr="00ED00DF">
        <w:rPr>
          <w:sz w:val="24"/>
          <w:szCs w:val="24"/>
        </w:rPr>
        <w:t>е</w:t>
      </w:r>
      <w:r w:rsidRPr="00ED00DF">
        <w:rPr>
          <w:sz w:val="24"/>
          <w:szCs w:val="24"/>
        </w:rPr>
        <w:t>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rsidR="00DA40F8" w:rsidRPr="00ED00DF" w:rsidRDefault="00DA40F8" w:rsidP="00DA40F8">
      <w:pPr>
        <w:pStyle w:val="23"/>
        <w:shd w:val="clear" w:color="auto" w:fill="auto"/>
        <w:tabs>
          <w:tab w:val="left" w:pos="2226"/>
        </w:tabs>
        <w:spacing w:before="0" w:after="0" w:line="240" w:lineRule="auto"/>
        <w:ind w:left="709"/>
        <w:rPr>
          <w:i/>
          <w:sz w:val="24"/>
          <w:szCs w:val="24"/>
        </w:rPr>
      </w:pPr>
      <w:r w:rsidRPr="00ED00DF">
        <w:rPr>
          <w:i/>
          <w:sz w:val="24"/>
          <w:szCs w:val="24"/>
        </w:rPr>
        <w:t>Модуль «Лёгкая атлетика»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w:t>
      </w:r>
      <w:r w:rsidRPr="00ED00DF">
        <w:rPr>
          <w:sz w:val="24"/>
          <w:szCs w:val="24"/>
        </w:rPr>
        <w:t>а</w:t>
      </w:r>
      <w:r w:rsidRPr="00ED00DF">
        <w:rPr>
          <w:sz w:val="24"/>
          <w:szCs w:val="24"/>
        </w:rPr>
        <w:t>ряда с разбега на дальность.</w:t>
      </w:r>
    </w:p>
    <w:p w:rsidR="00DA40F8" w:rsidRPr="00ED00DF" w:rsidRDefault="00DA40F8" w:rsidP="00DA40F8">
      <w:pPr>
        <w:pStyle w:val="23"/>
        <w:shd w:val="clear" w:color="auto" w:fill="auto"/>
        <w:tabs>
          <w:tab w:val="left" w:pos="2230"/>
        </w:tabs>
        <w:spacing w:before="0" w:after="0" w:line="240" w:lineRule="auto"/>
        <w:ind w:left="709"/>
        <w:rPr>
          <w:i/>
          <w:sz w:val="24"/>
          <w:szCs w:val="24"/>
        </w:rPr>
      </w:pPr>
      <w:r w:rsidRPr="00ED00DF">
        <w:rPr>
          <w:i/>
          <w:sz w:val="24"/>
          <w:szCs w:val="24"/>
        </w:rPr>
        <w:t>Модуль «Зимние виды спорта»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rsidR="00DA40F8" w:rsidRPr="00ED00DF" w:rsidRDefault="00DA40F8" w:rsidP="00DA40F8">
      <w:pPr>
        <w:pStyle w:val="23"/>
        <w:shd w:val="clear" w:color="auto" w:fill="auto"/>
        <w:tabs>
          <w:tab w:val="left" w:pos="2235"/>
        </w:tabs>
        <w:spacing w:before="0" w:after="0" w:line="240" w:lineRule="auto"/>
        <w:ind w:left="709"/>
        <w:rPr>
          <w:i/>
          <w:sz w:val="24"/>
          <w:szCs w:val="24"/>
        </w:rPr>
      </w:pPr>
      <w:r w:rsidRPr="00ED00DF">
        <w:rPr>
          <w:i/>
          <w:sz w:val="24"/>
          <w:szCs w:val="24"/>
        </w:rPr>
        <w:t>Модуль «Плавание»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Брасс: подводящие упражнения и плавание в полной координации. Повороты при плавании брассом.</w:t>
      </w:r>
    </w:p>
    <w:p w:rsidR="00DA40F8" w:rsidRPr="00ED00DF" w:rsidRDefault="00DA40F8" w:rsidP="00DA40F8">
      <w:pPr>
        <w:pStyle w:val="23"/>
        <w:shd w:val="clear" w:color="auto" w:fill="auto"/>
        <w:tabs>
          <w:tab w:val="left" w:pos="2235"/>
        </w:tabs>
        <w:spacing w:before="0" w:after="0" w:line="240" w:lineRule="auto"/>
        <w:ind w:left="709"/>
        <w:rPr>
          <w:i/>
          <w:sz w:val="24"/>
          <w:szCs w:val="24"/>
        </w:rPr>
      </w:pPr>
      <w:r w:rsidRPr="00ED00DF">
        <w:rPr>
          <w:i/>
          <w:sz w:val="24"/>
          <w:szCs w:val="24"/>
        </w:rPr>
        <w:t>Модуль «Спортивные игры»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Баскетбол. Техническая подготовка в игровых действиях: ведение, передачи, приёмы и броски мяча на месте, в прыжке, после ведения.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Футбол. Техническая подготовка в игровых действиях: ведение, приёмы и передачи, остановки и удары по мячу с места и в движении.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DA40F8" w:rsidRPr="00ED00DF" w:rsidRDefault="00DA40F8" w:rsidP="00DA40F8">
      <w:pPr>
        <w:pStyle w:val="23"/>
        <w:shd w:val="clear" w:color="auto" w:fill="auto"/>
        <w:tabs>
          <w:tab w:val="left" w:pos="2235"/>
        </w:tabs>
        <w:spacing w:before="0" w:after="0" w:line="240" w:lineRule="auto"/>
        <w:ind w:left="709"/>
        <w:rPr>
          <w:i/>
          <w:sz w:val="24"/>
          <w:szCs w:val="24"/>
        </w:rPr>
      </w:pPr>
      <w:r w:rsidRPr="00ED00DF">
        <w:rPr>
          <w:i/>
          <w:sz w:val="24"/>
          <w:szCs w:val="24"/>
        </w:rPr>
        <w:t>Модуль «Спорт»</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Физическая подготовка к выполнению нормативов Комплекса ГТО с использов</w:t>
      </w:r>
      <w:r w:rsidRPr="00ED00DF">
        <w:rPr>
          <w:sz w:val="24"/>
          <w:szCs w:val="24"/>
        </w:rPr>
        <w:t>а</w:t>
      </w:r>
      <w:r w:rsidRPr="00ED00DF">
        <w:rPr>
          <w:sz w:val="24"/>
          <w:szCs w:val="24"/>
        </w:rPr>
        <w:t>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A40F8" w:rsidRPr="00ED00DF" w:rsidRDefault="00DA40F8" w:rsidP="00DA40F8">
      <w:pPr>
        <w:pStyle w:val="23"/>
        <w:shd w:val="clear" w:color="auto" w:fill="auto"/>
        <w:spacing w:before="0" w:after="0" w:line="240" w:lineRule="auto"/>
        <w:ind w:firstLine="709"/>
        <w:rPr>
          <w:sz w:val="24"/>
          <w:szCs w:val="24"/>
        </w:rPr>
      </w:pPr>
    </w:p>
    <w:p w:rsidR="00DA40F8" w:rsidRPr="00ED00DF" w:rsidRDefault="00DA40F8" w:rsidP="00DA40F8">
      <w:pPr>
        <w:pStyle w:val="23"/>
        <w:shd w:val="clear" w:color="auto" w:fill="auto"/>
        <w:tabs>
          <w:tab w:val="left" w:pos="1596"/>
        </w:tabs>
        <w:spacing w:before="0" w:after="0" w:line="240" w:lineRule="auto"/>
        <w:jc w:val="center"/>
        <w:rPr>
          <w:b/>
          <w:sz w:val="24"/>
          <w:szCs w:val="24"/>
        </w:rPr>
      </w:pPr>
      <w:r w:rsidRPr="00ED00DF">
        <w:rPr>
          <w:b/>
          <w:sz w:val="24"/>
          <w:szCs w:val="24"/>
        </w:rPr>
        <w:t>ПРОГРАММА ВАРИАТИВНОГО МОДУЛЯ</w:t>
      </w:r>
    </w:p>
    <w:p w:rsidR="00DA40F8" w:rsidRPr="00ED00DF" w:rsidRDefault="00DA40F8" w:rsidP="00DA40F8">
      <w:pPr>
        <w:pStyle w:val="23"/>
        <w:shd w:val="clear" w:color="auto" w:fill="auto"/>
        <w:tabs>
          <w:tab w:val="left" w:pos="1596"/>
        </w:tabs>
        <w:spacing w:before="0" w:after="0" w:line="240" w:lineRule="auto"/>
        <w:jc w:val="center"/>
        <w:rPr>
          <w:b/>
          <w:sz w:val="24"/>
          <w:szCs w:val="24"/>
        </w:rPr>
      </w:pPr>
      <w:r w:rsidRPr="00ED00DF">
        <w:rPr>
          <w:b/>
          <w:sz w:val="24"/>
          <w:szCs w:val="24"/>
        </w:rPr>
        <w:t>«БАЗОВАЯ ФИЗИЧЕСКАЯ ПОДГОТОВКА»</w:t>
      </w:r>
    </w:p>
    <w:p w:rsidR="00DA40F8" w:rsidRPr="00ED00DF" w:rsidRDefault="00DA40F8" w:rsidP="00DA40F8">
      <w:pPr>
        <w:pStyle w:val="23"/>
        <w:shd w:val="clear" w:color="auto" w:fill="auto"/>
        <w:tabs>
          <w:tab w:val="left" w:pos="1808"/>
        </w:tabs>
        <w:spacing w:before="0" w:after="0" w:line="240" w:lineRule="auto"/>
        <w:ind w:firstLine="709"/>
        <w:rPr>
          <w:sz w:val="24"/>
          <w:szCs w:val="24"/>
        </w:rPr>
      </w:pPr>
      <w:r w:rsidRPr="00ED00DF">
        <w:rPr>
          <w:b/>
          <w:sz w:val="24"/>
          <w:szCs w:val="24"/>
        </w:rPr>
        <w:t>Развитие силовых способностей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Комплексы общеразвивающих и локально воздействующих упражнений, отяг</w:t>
      </w:r>
      <w:r w:rsidRPr="00ED00DF">
        <w:rPr>
          <w:sz w:val="24"/>
          <w:szCs w:val="24"/>
        </w:rPr>
        <w:t>о</w:t>
      </w:r>
      <w:r w:rsidRPr="00ED00DF">
        <w:rPr>
          <w:sz w:val="24"/>
          <w:szCs w:val="24"/>
        </w:rPr>
        <w:t>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w:t>
      </w:r>
      <w:r w:rsidRPr="00ED00DF">
        <w:rPr>
          <w:sz w:val="24"/>
          <w:szCs w:val="24"/>
        </w:rPr>
        <w:t>а</w:t>
      </w:r>
      <w:r w:rsidRPr="00ED00DF">
        <w:rPr>
          <w:sz w:val="24"/>
          <w:szCs w:val="24"/>
        </w:rPr>
        <w:t>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w:t>
      </w:r>
      <w:r w:rsidRPr="00ED00DF">
        <w:rPr>
          <w:sz w:val="24"/>
          <w:szCs w:val="24"/>
        </w:rPr>
        <w:t>с</w:t>
      </w:r>
      <w:r w:rsidRPr="00ED00DF">
        <w:rPr>
          <w:sz w:val="24"/>
          <w:szCs w:val="24"/>
        </w:rPr>
        <w:t>танции, эстафеты). Передвижения в висе и упоре на руках. Лазанье (по канату, по гимн</w:t>
      </w:r>
      <w:r w:rsidRPr="00ED00DF">
        <w:rPr>
          <w:sz w:val="24"/>
          <w:szCs w:val="24"/>
        </w:rPr>
        <w:t>а</w:t>
      </w:r>
      <w:r w:rsidRPr="00ED00DF">
        <w:rPr>
          <w:sz w:val="24"/>
          <w:szCs w:val="24"/>
        </w:rPr>
        <w:t>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w:t>
      </w:r>
    </w:p>
    <w:p w:rsidR="00DA40F8" w:rsidRPr="00ED00DF" w:rsidRDefault="00DA40F8" w:rsidP="00DA40F8">
      <w:pPr>
        <w:pStyle w:val="23"/>
        <w:shd w:val="clear" w:color="auto" w:fill="auto"/>
        <w:tabs>
          <w:tab w:val="left" w:pos="1774"/>
        </w:tabs>
        <w:spacing w:before="0" w:after="0" w:line="240" w:lineRule="auto"/>
        <w:ind w:firstLine="709"/>
        <w:rPr>
          <w:b/>
          <w:sz w:val="24"/>
          <w:szCs w:val="24"/>
        </w:rPr>
      </w:pPr>
      <w:r w:rsidRPr="00ED00DF">
        <w:rPr>
          <w:b/>
          <w:sz w:val="24"/>
          <w:szCs w:val="24"/>
        </w:rPr>
        <w:t>Развитие скоростных способностей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w:t>
      </w:r>
      <w:r w:rsidRPr="00ED00DF">
        <w:rPr>
          <w:sz w:val="24"/>
          <w:szCs w:val="24"/>
        </w:rPr>
        <w:t>с</w:t>
      </w:r>
      <w:r w:rsidRPr="00ED00DF">
        <w:rPr>
          <w:sz w:val="24"/>
          <w:szCs w:val="24"/>
        </w:rPr>
        <w:t>ходных положений. Бег с максимальной скоростью и собиранием малых предметов, л</w:t>
      </w:r>
      <w:r w:rsidRPr="00ED00DF">
        <w:rPr>
          <w:sz w:val="24"/>
          <w:szCs w:val="24"/>
        </w:rPr>
        <w:t>е</w:t>
      </w:r>
      <w:r w:rsidRPr="00ED00DF">
        <w:rPr>
          <w:sz w:val="24"/>
          <w:szCs w:val="24"/>
        </w:rPr>
        <w:t>жащих на полу и на разной высоте. Стартовые ускорения по дифференцированному си</w:t>
      </w:r>
      <w:r w:rsidRPr="00ED00DF">
        <w:rPr>
          <w:sz w:val="24"/>
          <w:szCs w:val="24"/>
        </w:rPr>
        <w:t>г</w:t>
      </w:r>
      <w:r w:rsidRPr="00ED00DF">
        <w:rPr>
          <w:sz w:val="24"/>
          <w:szCs w:val="24"/>
        </w:rPr>
        <w:t>налу. Метание малых мячей по движущимся мишеням (катящейся, раскачивающейся, л</w:t>
      </w:r>
      <w:r w:rsidRPr="00ED00DF">
        <w:rPr>
          <w:sz w:val="24"/>
          <w:szCs w:val="24"/>
        </w:rPr>
        <w:t>е</w:t>
      </w:r>
      <w:r w:rsidRPr="00ED00DF">
        <w:rPr>
          <w:sz w:val="24"/>
          <w:szCs w:val="24"/>
        </w:rPr>
        <w:t>тящей). Ловля теннисного мяча после отскока от пола, стены (правой и левой рукой). П</w:t>
      </w:r>
      <w:r w:rsidRPr="00ED00DF">
        <w:rPr>
          <w:sz w:val="24"/>
          <w:szCs w:val="24"/>
        </w:rPr>
        <w:t>е</w:t>
      </w:r>
      <w:r w:rsidRPr="00ED00DF">
        <w:rPr>
          <w:sz w:val="24"/>
          <w:szCs w:val="24"/>
        </w:rPr>
        <w:t>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w:t>
      </w:r>
      <w:r w:rsidRPr="00ED00DF">
        <w:rPr>
          <w:sz w:val="24"/>
          <w:szCs w:val="24"/>
        </w:rPr>
        <w:t>в</w:t>
      </w:r>
      <w:r w:rsidRPr="00ED00DF">
        <w:rPr>
          <w:sz w:val="24"/>
          <w:szCs w:val="24"/>
        </w:rPr>
        <w:t>ленностью. Технические действия из базовых видов спорта, выполняемые с максимальной скоростью движений.</w:t>
      </w:r>
    </w:p>
    <w:p w:rsidR="00DA40F8" w:rsidRPr="00ED00DF" w:rsidRDefault="00DA40F8" w:rsidP="00DA40F8">
      <w:pPr>
        <w:pStyle w:val="23"/>
        <w:shd w:val="clear" w:color="auto" w:fill="auto"/>
        <w:spacing w:before="0" w:after="0" w:line="240" w:lineRule="auto"/>
        <w:rPr>
          <w:sz w:val="24"/>
          <w:szCs w:val="24"/>
        </w:rPr>
      </w:pPr>
    </w:p>
    <w:p w:rsidR="00DA40F8" w:rsidRPr="00ED00DF" w:rsidRDefault="00DA40F8" w:rsidP="00DA40F8">
      <w:pPr>
        <w:pStyle w:val="23"/>
        <w:shd w:val="clear" w:color="auto" w:fill="auto"/>
        <w:tabs>
          <w:tab w:val="left" w:pos="1796"/>
        </w:tabs>
        <w:spacing w:before="0" w:after="0" w:line="240" w:lineRule="auto"/>
        <w:ind w:firstLine="709"/>
        <w:rPr>
          <w:b/>
          <w:sz w:val="24"/>
          <w:szCs w:val="24"/>
        </w:rPr>
      </w:pPr>
      <w:r w:rsidRPr="00ED00DF">
        <w:rPr>
          <w:b/>
          <w:sz w:val="24"/>
          <w:szCs w:val="24"/>
        </w:rPr>
        <w:t>Развитие выносливости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w:t>
      </w:r>
      <w:r w:rsidRPr="00ED00DF">
        <w:rPr>
          <w:sz w:val="24"/>
          <w:szCs w:val="24"/>
        </w:rPr>
        <w:t>б</w:t>
      </w:r>
      <w:r w:rsidRPr="00ED00DF">
        <w:rPr>
          <w:sz w:val="24"/>
          <w:szCs w:val="24"/>
        </w:rPr>
        <w:t>максимальной интенсивности. Кроссовый бег и марш-бросок на лыжах.</w:t>
      </w:r>
    </w:p>
    <w:p w:rsidR="00DA40F8" w:rsidRPr="00ED00DF" w:rsidRDefault="00DA40F8" w:rsidP="00DA40F8">
      <w:pPr>
        <w:pStyle w:val="23"/>
        <w:shd w:val="clear" w:color="auto" w:fill="auto"/>
        <w:tabs>
          <w:tab w:val="left" w:pos="1796"/>
        </w:tabs>
        <w:spacing w:before="0" w:after="0" w:line="240" w:lineRule="auto"/>
        <w:ind w:left="709"/>
        <w:rPr>
          <w:b/>
          <w:sz w:val="24"/>
          <w:szCs w:val="24"/>
        </w:rPr>
      </w:pPr>
      <w:r w:rsidRPr="00ED00DF">
        <w:rPr>
          <w:b/>
          <w:sz w:val="24"/>
          <w:szCs w:val="24"/>
        </w:rPr>
        <w:t>Развитие координации движений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w:t>
      </w:r>
      <w:r w:rsidRPr="00ED00DF">
        <w:rPr>
          <w:sz w:val="24"/>
          <w:szCs w:val="24"/>
        </w:rPr>
        <w:t>о</w:t>
      </w:r>
      <w:r w:rsidRPr="00ED00DF">
        <w:rPr>
          <w:sz w:val="24"/>
          <w:szCs w:val="24"/>
        </w:rPr>
        <w:t>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DA40F8" w:rsidRPr="00ED00DF" w:rsidRDefault="00DA40F8" w:rsidP="00DA40F8">
      <w:pPr>
        <w:pStyle w:val="23"/>
        <w:shd w:val="clear" w:color="auto" w:fill="auto"/>
        <w:tabs>
          <w:tab w:val="left" w:pos="1796"/>
        </w:tabs>
        <w:spacing w:before="0" w:after="0" w:line="240" w:lineRule="auto"/>
        <w:ind w:left="709"/>
        <w:rPr>
          <w:b/>
          <w:sz w:val="24"/>
          <w:szCs w:val="24"/>
        </w:rPr>
      </w:pPr>
      <w:r w:rsidRPr="00ED00DF">
        <w:rPr>
          <w:b/>
          <w:sz w:val="24"/>
          <w:szCs w:val="24"/>
        </w:rPr>
        <w:t>Развитие гибкости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Комплексы общеразвивающих упражнений (активных и пассивных), выполняемых с большой амплитудой движений. Упражнения на растяжение и расслабление мышц. </w:t>
      </w:r>
      <w:r w:rsidRPr="00ED00DF">
        <w:rPr>
          <w:sz w:val="24"/>
          <w:szCs w:val="24"/>
        </w:rPr>
        <w:lastRenderedPageBreak/>
        <w:t>Сп</w:t>
      </w:r>
      <w:r w:rsidRPr="00ED00DF">
        <w:rPr>
          <w:sz w:val="24"/>
          <w:szCs w:val="24"/>
        </w:rPr>
        <w:t>е</w:t>
      </w:r>
      <w:r w:rsidRPr="00ED00DF">
        <w:rPr>
          <w:sz w:val="24"/>
          <w:szCs w:val="24"/>
        </w:rPr>
        <w:t>циальные упражнения для развития подвижности суставов (полушпагат, шпагат, выкруты гимнастической палки).</w:t>
      </w:r>
    </w:p>
    <w:p w:rsidR="00DA40F8" w:rsidRPr="00ED00DF" w:rsidRDefault="00DA40F8" w:rsidP="00DA40F8">
      <w:pPr>
        <w:pStyle w:val="23"/>
        <w:shd w:val="clear" w:color="auto" w:fill="auto"/>
        <w:tabs>
          <w:tab w:val="left" w:pos="1796"/>
        </w:tabs>
        <w:spacing w:before="0" w:after="0" w:line="240" w:lineRule="auto"/>
        <w:ind w:left="709"/>
        <w:rPr>
          <w:b/>
          <w:sz w:val="24"/>
          <w:szCs w:val="24"/>
        </w:rPr>
      </w:pPr>
      <w:r w:rsidRPr="00ED00DF">
        <w:rPr>
          <w:b/>
          <w:sz w:val="24"/>
          <w:szCs w:val="24"/>
        </w:rPr>
        <w:t>Упражнения культурно-этнической направленности</w:t>
      </w:r>
    </w:p>
    <w:p w:rsidR="00DA40F8" w:rsidRPr="00ED00DF" w:rsidRDefault="00DA40F8" w:rsidP="00DA40F8">
      <w:pPr>
        <w:pStyle w:val="23"/>
        <w:shd w:val="clear" w:color="auto" w:fill="auto"/>
        <w:spacing w:before="0" w:after="0" w:line="240" w:lineRule="auto"/>
        <w:ind w:firstLine="709"/>
        <w:rPr>
          <w:i/>
          <w:sz w:val="24"/>
          <w:szCs w:val="24"/>
        </w:rPr>
      </w:pPr>
      <w:r w:rsidRPr="00ED00DF">
        <w:rPr>
          <w:i/>
          <w:sz w:val="24"/>
          <w:szCs w:val="24"/>
        </w:rPr>
        <w:t>Сюжетно-образные и обрядовые игры. Технические действия национальных видов спорта.</w:t>
      </w:r>
    </w:p>
    <w:p w:rsidR="00DA40F8" w:rsidRPr="00ED00DF" w:rsidRDefault="00DA40F8" w:rsidP="00DA40F8">
      <w:pPr>
        <w:pStyle w:val="23"/>
        <w:shd w:val="clear" w:color="auto" w:fill="auto"/>
        <w:tabs>
          <w:tab w:val="left" w:pos="1796"/>
        </w:tabs>
        <w:spacing w:before="0" w:after="0" w:line="240" w:lineRule="auto"/>
        <w:ind w:left="709"/>
        <w:rPr>
          <w:sz w:val="24"/>
          <w:szCs w:val="24"/>
        </w:rPr>
      </w:pPr>
      <w:r w:rsidRPr="00ED00DF">
        <w:rPr>
          <w:b/>
          <w:sz w:val="24"/>
          <w:szCs w:val="24"/>
        </w:rPr>
        <w:t>Специальная физическая подготовка</w:t>
      </w:r>
    </w:p>
    <w:p w:rsidR="00DA40F8" w:rsidRPr="00ED00DF" w:rsidRDefault="00DA40F8" w:rsidP="00DA40F8">
      <w:pPr>
        <w:pStyle w:val="23"/>
        <w:shd w:val="clear" w:color="auto" w:fill="auto"/>
        <w:tabs>
          <w:tab w:val="left" w:pos="2007"/>
        </w:tabs>
        <w:spacing w:before="0" w:after="0" w:line="240" w:lineRule="auto"/>
        <w:ind w:left="709"/>
        <w:rPr>
          <w:b/>
          <w:i/>
          <w:sz w:val="24"/>
          <w:szCs w:val="24"/>
        </w:rPr>
      </w:pPr>
      <w:r w:rsidRPr="00ED00DF">
        <w:rPr>
          <w:b/>
          <w:i/>
          <w:sz w:val="24"/>
          <w:szCs w:val="24"/>
        </w:rPr>
        <w:t>Модуль «Гимнастика»</w:t>
      </w:r>
    </w:p>
    <w:p w:rsidR="00DA40F8" w:rsidRPr="00ED00DF" w:rsidRDefault="00DA40F8" w:rsidP="00DA40F8">
      <w:pPr>
        <w:pStyle w:val="23"/>
        <w:shd w:val="clear" w:color="auto" w:fill="auto"/>
        <w:tabs>
          <w:tab w:val="left" w:pos="2178"/>
        </w:tabs>
        <w:spacing w:before="0" w:after="0" w:line="240" w:lineRule="auto"/>
        <w:ind w:firstLine="709"/>
        <w:rPr>
          <w:sz w:val="24"/>
          <w:szCs w:val="24"/>
        </w:rPr>
      </w:pPr>
      <w:r w:rsidRPr="00ED00DF">
        <w:rPr>
          <w:i/>
          <w:sz w:val="24"/>
          <w:szCs w:val="24"/>
        </w:rPr>
        <w:t>Развитие гибкости</w:t>
      </w:r>
      <w:r w:rsidRPr="00ED00DF">
        <w:rPr>
          <w:sz w:val="24"/>
          <w:szCs w:val="24"/>
        </w:rPr>
        <w:t>. Наклоны туловища вперёд, назад, в стороны с возрастающей амплитудой движений в положении стоя, сидя, сидя ноги в стороны. Упражнения с ги</w:t>
      </w:r>
      <w:r w:rsidRPr="00ED00DF">
        <w:rPr>
          <w:sz w:val="24"/>
          <w:szCs w:val="24"/>
        </w:rPr>
        <w:t>м</w:t>
      </w:r>
      <w:r w:rsidRPr="00ED00DF">
        <w:rPr>
          <w:sz w:val="24"/>
          <w:szCs w:val="24"/>
        </w:rPr>
        <w:t>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w:t>
      </w:r>
      <w:r w:rsidRPr="00ED00DF">
        <w:rPr>
          <w:sz w:val="24"/>
          <w:szCs w:val="24"/>
        </w:rPr>
        <w:t>о</w:t>
      </w:r>
      <w:r w:rsidRPr="00ED00DF">
        <w:rPr>
          <w:sz w:val="24"/>
          <w:szCs w:val="24"/>
        </w:rPr>
        <w:t>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DA40F8" w:rsidRPr="00ED00DF" w:rsidRDefault="00DA40F8" w:rsidP="00DA40F8">
      <w:pPr>
        <w:pStyle w:val="23"/>
        <w:shd w:val="clear" w:color="auto" w:fill="auto"/>
        <w:tabs>
          <w:tab w:val="left" w:pos="2192"/>
        </w:tabs>
        <w:spacing w:before="0" w:after="0" w:line="240" w:lineRule="auto"/>
        <w:ind w:firstLine="709"/>
        <w:rPr>
          <w:sz w:val="24"/>
          <w:szCs w:val="24"/>
        </w:rPr>
      </w:pPr>
      <w:r w:rsidRPr="00ED00DF">
        <w:rPr>
          <w:i/>
          <w:sz w:val="24"/>
          <w:szCs w:val="24"/>
        </w:rPr>
        <w:t>Развитие координации движений</w:t>
      </w:r>
      <w:r w:rsidRPr="00ED00DF">
        <w:rPr>
          <w:sz w:val="24"/>
          <w:szCs w:val="24"/>
        </w:rPr>
        <w:t>.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w:t>
      </w:r>
      <w:r w:rsidRPr="00ED00DF">
        <w:rPr>
          <w:sz w:val="24"/>
          <w:szCs w:val="24"/>
        </w:rPr>
        <w:t>и</w:t>
      </w:r>
      <w:r w:rsidRPr="00ED00DF">
        <w:rPr>
          <w:sz w:val="24"/>
          <w:szCs w:val="24"/>
        </w:rPr>
        <w:t>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DA40F8" w:rsidRPr="00ED00DF" w:rsidRDefault="00DA40F8" w:rsidP="00DA40F8">
      <w:pPr>
        <w:pStyle w:val="23"/>
        <w:shd w:val="clear" w:color="auto" w:fill="auto"/>
        <w:tabs>
          <w:tab w:val="left" w:pos="2192"/>
        </w:tabs>
        <w:spacing w:before="0" w:after="0" w:line="240" w:lineRule="auto"/>
        <w:ind w:firstLine="709"/>
        <w:rPr>
          <w:sz w:val="24"/>
          <w:szCs w:val="24"/>
        </w:rPr>
      </w:pPr>
      <w:r w:rsidRPr="00ED00DF">
        <w:rPr>
          <w:i/>
          <w:sz w:val="24"/>
          <w:szCs w:val="24"/>
        </w:rPr>
        <w:t>Развитие силовых способностей.</w:t>
      </w:r>
      <w:r w:rsidRPr="00ED00DF">
        <w:rPr>
          <w:sz w:val="24"/>
          <w:szCs w:val="24"/>
        </w:rPr>
        <w:t xml:space="preserve"> Подтягивание в висе и отжимание в упоре. Пер</w:t>
      </w:r>
      <w:r w:rsidRPr="00ED00DF">
        <w:rPr>
          <w:sz w:val="24"/>
          <w:szCs w:val="24"/>
        </w:rPr>
        <w:t>е</w:t>
      </w:r>
      <w:r w:rsidRPr="00ED00DF">
        <w:rPr>
          <w:sz w:val="24"/>
          <w:szCs w:val="24"/>
        </w:rPr>
        <w:t>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w:t>
      </w:r>
      <w:r w:rsidRPr="00ED00DF">
        <w:rPr>
          <w:sz w:val="24"/>
          <w:szCs w:val="24"/>
        </w:rPr>
        <w:t>а</w:t>
      </w:r>
      <w:r w:rsidRPr="00ED00DF">
        <w:rPr>
          <w:sz w:val="24"/>
          <w:szCs w:val="24"/>
        </w:rPr>
        <w:t>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DA40F8" w:rsidRPr="00ED00DF" w:rsidRDefault="00DA40F8" w:rsidP="00DA40F8">
      <w:pPr>
        <w:pStyle w:val="23"/>
        <w:shd w:val="clear" w:color="auto" w:fill="auto"/>
        <w:tabs>
          <w:tab w:val="left" w:pos="2192"/>
        </w:tabs>
        <w:spacing w:before="0" w:after="0" w:line="240" w:lineRule="auto"/>
        <w:ind w:firstLine="709"/>
        <w:rPr>
          <w:sz w:val="24"/>
          <w:szCs w:val="24"/>
        </w:rPr>
      </w:pPr>
      <w:r w:rsidRPr="00ED00DF">
        <w:rPr>
          <w:i/>
          <w:sz w:val="24"/>
          <w:szCs w:val="24"/>
        </w:rPr>
        <w:t>Развитие выносливости</w:t>
      </w:r>
      <w:r w:rsidRPr="00ED00DF">
        <w:rPr>
          <w:sz w:val="24"/>
          <w:szCs w:val="24"/>
        </w:rPr>
        <w:t>. Упражнения с непредельными отягощениями, выпо</w:t>
      </w:r>
      <w:r w:rsidRPr="00ED00DF">
        <w:rPr>
          <w:sz w:val="24"/>
          <w:szCs w:val="24"/>
        </w:rPr>
        <w:t>л</w:t>
      </w:r>
      <w:r w:rsidRPr="00ED00DF">
        <w:rPr>
          <w:sz w:val="24"/>
          <w:szCs w:val="24"/>
        </w:rPr>
        <w:t>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w:t>
      </w:r>
      <w:r w:rsidRPr="00ED00DF">
        <w:rPr>
          <w:sz w:val="24"/>
          <w:szCs w:val="24"/>
        </w:rPr>
        <w:t>е</w:t>
      </w:r>
      <w:r w:rsidRPr="00ED00DF">
        <w:rPr>
          <w:sz w:val="24"/>
          <w:szCs w:val="24"/>
        </w:rPr>
        <w:t>нием, выполняемые в режиме непрерывного и интервального методов.</w:t>
      </w:r>
    </w:p>
    <w:p w:rsidR="00DA40F8" w:rsidRPr="00ED00DF" w:rsidRDefault="00DA40F8" w:rsidP="00DA40F8">
      <w:pPr>
        <w:pStyle w:val="23"/>
        <w:shd w:val="clear" w:color="auto" w:fill="auto"/>
        <w:tabs>
          <w:tab w:val="left" w:pos="1990"/>
        </w:tabs>
        <w:spacing w:before="0" w:after="0" w:line="240" w:lineRule="auto"/>
        <w:ind w:left="709"/>
        <w:rPr>
          <w:sz w:val="24"/>
          <w:szCs w:val="24"/>
        </w:rPr>
      </w:pPr>
      <w:r w:rsidRPr="00ED00DF">
        <w:rPr>
          <w:b/>
          <w:i/>
          <w:sz w:val="24"/>
          <w:szCs w:val="24"/>
        </w:rPr>
        <w:t>Модуль «Лёгкая атлетика»</w:t>
      </w:r>
    </w:p>
    <w:p w:rsidR="00DA40F8" w:rsidRPr="00ED00DF" w:rsidRDefault="00DA40F8" w:rsidP="00DA40F8">
      <w:pPr>
        <w:pStyle w:val="23"/>
        <w:shd w:val="clear" w:color="auto" w:fill="auto"/>
        <w:tabs>
          <w:tab w:val="left" w:pos="1990"/>
        </w:tabs>
        <w:spacing w:before="0" w:after="0" w:line="240" w:lineRule="auto"/>
        <w:ind w:firstLine="709"/>
        <w:rPr>
          <w:sz w:val="24"/>
          <w:szCs w:val="24"/>
        </w:rPr>
      </w:pPr>
      <w:r w:rsidRPr="00ED00DF">
        <w:rPr>
          <w:i/>
          <w:sz w:val="24"/>
          <w:szCs w:val="24"/>
        </w:rPr>
        <w:t>Развитие выносливости</w:t>
      </w:r>
      <w:r w:rsidRPr="00ED00DF">
        <w:rPr>
          <w:sz w:val="24"/>
          <w:szCs w:val="24"/>
        </w:rPr>
        <w:t>. Бег с максимальной скоростью в режиме повто</w:t>
      </w:r>
      <w:r w:rsidRPr="00ED00DF">
        <w:rPr>
          <w:sz w:val="24"/>
          <w:szCs w:val="24"/>
        </w:rPr>
        <w:t>р</w:t>
      </w:r>
      <w:r w:rsidRPr="00ED00DF">
        <w:rPr>
          <w:sz w:val="24"/>
          <w:szCs w:val="24"/>
        </w:rPr>
        <w:t>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DA40F8" w:rsidRPr="00ED00DF" w:rsidRDefault="00DA40F8" w:rsidP="00DA40F8">
      <w:pPr>
        <w:pStyle w:val="23"/>
        <w:shd w:val="clear" w:color="auto" w:fill="auto"/>
        <w:tabs>
          <w:tab w:val="left" w:pos="1990"/>
        </w:tabs>
        <w:spacing w:before="0" w:after="0" w:line="240" w:lineRule="auto"/>
        <w:ind w:firstLine="709"/>
        <w:rPr>
          <w:sz w:val="24"/>
          <w:szCs w:val="24"/>
        </w:rPr>
      </w:pPr>
      <w:r w:rsidRPr="00ED00DF">
        <w:rPr>
          <w:i/>
          <w:sz w:val="24"/>
          <w:szCs w:val="24"/>
        </w:rPr>
        <w:t>Развитие силовых способностей</w:t>
      </w:r>
      <w:r w:rsidRPr="00ED00DF">
        <w:rPr>
          <w:sz w:val="24"/>
          <w:szCs w:val="24"/>
        </w:rPr>
        <w:t>. Специальные прыжковые упражнения с допо</w:t>
      </w:r>
      <w:r w:rsidRPr="00ED00DF">
        <w:rPr>
          <w:sz w:val="24"/>
          <w:szCs w:val="24"/>
        </w:rPr>
        <w:t>л</w:t>
      </w:r>
      <w:r w:rsidRPr="00ED00DF">
        <w:rPr>
          <w:sz w:val="24"/>
          <w:szCs w:val="24"/>
        </w:rPr>
        <w:t xml:space="preserve">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w:t>
      </w:r>
      <w:r w:rsidRPr="00ED00DF">
        <w:rPr>
          <w:sz w:val="24"/>
          <w:szCs w:val="24"/>
        </w:rPr>
        <w:lastRenderedPageBreak/>
        <w:t>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w:t>
      </w:r>
      <w:r w:rsidRPr="00ED00DF">
        <w:rPr>
          <w:sz w:val="24"/>
          <w:szCs w:val="24"/>
        </w:rPr>
        <w:t>е</w:t>
      </w:r>
      <w:r w:rsidRPr="00ED00DF">
        <w:rPr>
          <w:sz w:val="24"/>
          <w:szCs w:val="24"/>
        </w:rPr>
        <w:t>нием на мышечные группы. Комплексы силовых упражнений по методу круговой трен</w:t>
      </w:r>
      <w:r w:rsidRPr="00ED00DF">
        <w:rPr>
          <w:sz w:val="24"/>
          <w:szCs w:val="24"/>
        </w:rPr>
        <w:t>и</w:t>
      </w:r>
      <w:r w:rsidRPr="00ED00DF">
        <w:rPr>
          <w:sz w:val="24"/>
          <w:szCs w:val="24"/>
        </w:rPr>
        <w:t>ровки.</w:t>
      </w:r>
    </w:p>
    <w:p w:rsidR="00DA40F8" w:rsidRPr="00ED00DF" w:rsidRDefault="00DA40F8" w:rsidP="00DA40F8">
      <w:pPr>
        <w:pStyle w:val="23"/>
        <w:shd w:val="clear" w:color="auto" w:fill="auto"/>
        <w:tabs>
          <w:tab w:val="left" w:pos="1990"/>
        </w:tabs>
        <w:spacing w:before="0" w:after="0" w:line="240" w:lineRule="auto"/>
        <w:ind w:firstLine="709"/>
        <w:rPr>
          <w:sz w:val="24"/>
          <w:szCs w:val="24"/>
        </w:rPr>
      </w:pPr>
      <w:r w:rsidRPr="00ED00DF">
        <w:rPr>
          <w:i/>
          <w:sz w:val="24"/>
          <w:szCs w:val="24"/>
        </w:rPr>
        <w:t>Развитие скоростных способностей</w:t>
      </w:r>
      <w:r w:rsidRPr="00ED00DF">
        <w:rPr>
          <w:sz w:val="24"/>
          <w:szCs w:val="24"/>
        </w:rPr>
        <w:t>.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w:t>
      </w:r>
      <w:r w:rsidRPr="00ED00DF">
        <w:rPr>
          <w:sz w:val="24"/>
          <w:szCs w:val="24"/>
        </w:rPr>
        <w:t>с</w:t>
      </w:r>
      <w:r w:rsidRPr="00ED00DF">
        <w:rPr>
          <w:sz w:val="24"/>
          <w:szCs w:val="24"/>
        </w:rPr>
        <w:t>корение, переходящее в многоскоки, и многоскоки, переходящие в бег с ускорением. Подвижные и спортивные игры, эстафеты.</w:t>
      </w:r>
    </w:p>
    <w:p w:rsidR="00DA40F8" w:rsidRPr="00ED00DF" w:rsidRDefault="00DA40F8" w:rsidP="00DA40F8">
      <w:pPr>
        <w:pStyle w:val="23"/>
        <w:shd w:val="clear" w:color="auto" w:fill="auto"/>
        <w:tabs>
          <w:tab w:val="left" w:pos="1990"/>
        </w:tabs>
        <w:spacing w:before="0" w:after="0" w:line="240" w:lineRule="auto"/>
        <w:ind w:firstLine="709"/>
        <w:rPr>
          <w:sz w:val="24"/>
          <w:szCs w:val="24"/>
        </w:rPr>
      </w:pPr>
      <w:r w:rsidRPr="00ED00DF">
        <w:rPr>
          <w:i/>
          <w:sz w:val="24"/>
          <w:szCs w:val="24"/>
        </w:rPr>
        <w:t>Развитие координации движений</w:t>
      </w:r>
      <w:r w:rsidRPr="00ED00DF">
        <w:rPr>
          <w:sz w:val="24"/>
          <w:szCs w:val="24"/>
        </w:rPr>
        <w:t>. Специализированные комплексы упражнений на развитие координации (разрабатываются на основе учебного материала модулей «Гимн</w:t>
      </w:r>
      <w:r w:rsidRPr="00ED00DF">
        <w:rPr>
          <w:sz w:val="24"/>
          <w:szCs w:val="24"/>
        </w:rPr>
        <w:t>а</w:t>
      </w:r>
      <w:r w:rsidRPr="00ED00DF">
        <w:rPr>
          <w:sz w:val="24"/>
          <w:szCs w:val="24"/>
        </w:rPr>
        <w:t>стика» и «Спортивные игры»).</w:t>
      </w:r>
    </w:p>
    <w:p w:rsidR="00DA40F8" w:rsidRPr="00ED00DF" w:rsidRDefault="00DA40F8" w:rsidP="00DA40F8">
      <w:pPr>
        <w:pStyle w:val="23"/>
        <w:shd w:val="clear" w:color="auto" w:fill="auto"/>
        <w:tabs>
          <w:tab w:val="left" w:pos="1986"/>
        </w:tabs>
        <w:spacing w:before="0" w:after="0" w:line="240" w:lineRule="auto"/>
        <w:ind w:left="709"/>
        <w:rPr>
          <w:b/>
          <w:i/>
          <w:sz w:val="24"/>
          <w:szCs w:val="24"/>
        </w:rPr>
      </w:pPr>
      <w:r w:rsidRPr="00ED00DF">
        <w:rPr>
          <w:b/>
          <w:i/>
          <w:sz w:val="24"/>
          <w:szCs w:val="24"/>
        </w:rPr>
        <w:t>Модуль «Зимние виды спорта»</w:t>
      </w:r>
    </w:p>
    <w:p w:rsidR="00DA40F8" w:rsidRPr="00ED00DF" w:rsidRDefault="00DA40F8" w:rsidP="00DA40F8">
      <w:pPr>
        <w:pStyle w:val="23"/>
        <w:shd w:val="clear" w:color="auto" w:fill="auto"/>
        <w:tabs>
          <w:tab w:val="left" w:pos="1986"/>
        </w:tabs>
        <w:spacing w:before="0" w:after="0" w:line="240" w:lineRule="auto"/>
        <w:ind w:firstLine="709"/>
        <w:rPr>
          <w:b/>
          <w:i/>
          <w:sz w:val="24"/>
          <w:szCs w:val="24"/>
        </w:rPr>
      </w:pPr>
      <w:r w:rsidRPr="00ED00DF">
        <w:rPr>
          <w:i/>
          <w:sz w:val="24"/>
          <w:szCs w:val="24"/>
        </w:rPr>
        <w:t>Развитие выносливости</w:t>
      </w:r>
      <w:r w:rsidRPr="00ED00DF">
        <w:rPr>
          <w:sz w:val="24"/>
          <w:szCs w:val="24"/>
        </w:rPr>
        <w:t>. Передвижения на лыжах с равномерной скоростью в режимах умеренной, большой и субмаксимальной интенсивности, с соревновательной ск</w:t>
      </w:r>
      <w:r w:rsidRPr="00ED00DF">
        <w:rPr>
          <w:sz w:val="24"/>
          <w:szCs w:val="24"/>
        </w:rPr>
        <w:t>о</w:t>
      </w:r>
      <w:r w:rsidRPr="00ED00DF">
        <w:rPr>
          <w:sz w:val="24"/>
          <w:szCs w:val="24"/>
        </w:rPr>
        <w:t>ростью.</w:t>
      </w:r>
    </w:p>
    <w:p w:rsidR="00DA40F8" w:rsidRPr="00ED00DF" w:rsidRDefault="00DA40F8" w:rsidP="00DA40F8">
      <w:pPr>
        <w:pStyle w:val="23"/>
        <w:shd w:val="clear" w:color="auto" w:fill="auto"/>
        <w:tabs>
          <w:tab w:val="left" w:pos="1986"/>
        </w:tabs>
        <w:spacing w:before="0" w:after="0" w:line="240" w:lineRule="auto"/>
        <w:ind w:firstLine="709"/>
        <w:rPr>
          <w:b/>
          <w:i/>
          <w:sz w:val="24"/>
          <w:szCs w:val="24"/>
        </w:rPr>
      </w:pPr>
      <w:r w:rsidRPr="00ED00DF">
        <w:rPr>
          <w:i/>
          <w:sz w:val="24"/>
          <w:szCs w:val="24"/>
        </w:rPr>
        <w:t>Развитие силовых способностей</w:t>
      </w:r>
      <w:r w:rsidRPr="00ED00DF">
        <w:rPr>
          <w:sz w:val="24"/>
          <w:szCs w:val="24"/>
        </w:rPr>
        <w:t>. Передвижение на лыжах по отлогому склону с дополнительным отягощением. Скоростной подъём ступающим и скользящим шагом, б</w:t>
      </w:r>
      <w:r w:rsidRPr="00ED00DF">
        <w:rPr>
          <w:sz w:val="24"/>
          <w:szCs w:val="24"/>
        </w:rPr>
        <w:t>е</w:t>
      </w:r>
      <w:r w:rsidRPr="00ED00DF">
        <w:rPr>
          <w:sz w:val="24"/>
          <w:szCs w:val="24"/>
        </w:rPr>
        <w:t>гом, «лесенкой», «ёлочкой». Упражнения в «транспортировке».</w:t>
      </w:r>
    </w:p>
    <w:p w:rsidR="00DA40F8" w:rsidRPr="00ED00DF" w:rsidRDefault="00DA40F8" w:rsidP="00DA40F8">
      <w:pPr>
        <w:pStyle w:val="23"/>
        <w:shd w:val="clear" w:color="auto" w:fill="auto"/>
        <w:tabs>
          <w:tab w:val="left" w:pos="1986"/>
        </w:tabs>
        <w:spacing w:before="0" w:after="0" w:line="240" w:lineRule="auto"/>
        <w:ind w:firstLine="709"/>
        <w:rPr>
          <w:b/>
          <w:i/>
          <w:sz w:val="24"/>
          <w:szCs w:val="24"/>
        </w:rPr>
      </w:pPr>
      <w:r w:rsidRPr="00ED00DF">
        <w:rPr>
          <w:i/>
          <w:sz w:val="24"/>
          <w:szCs w:val="24"/>
        </w:rPr>
        <w:t>Развитие координации</w:t>
      </w:r>
      <w:r w:rsidRPr="00ED00DF">
        <w:rPr>
          <w:sz w:val="24"/>
          <w:szCs w:val="24"/>
        </w:rPr>
        <w:t>. Упражнения в поворотах и спусках на лыжах, проезд через «ворота» и преодоление небольших трамплинов.</w:t>
      </w:r>
    </w:p>
    <w:p w:rsidR="00DA40F8" w:rsidRPr="00ED00DF" w:rsidRDefault="00DA40F8" w:rsidP="00DA40F8">
      <w:pPr>
        <w:pStyle w:val="23"/>
        <w:shd w:val="clear" w:color="auto" w:fill="auto"/>
        <w:tabs>
          <w:tab w:val="left" w:pos="1986"/>
        </w:tabs>
        <w:spacing w:before="0" w:after="0" w:line="240" w:lineRule="auto"/>
        <w:ind w:left="709"/>
        <w:rPr>
          <w:sz w:val="24"/>
          <w:szCs w:val="24"/>
        </w:rPr>
      </w:pPr>
      <w:r w:rsidRPr="00ED00DF">
        <w:rPr>
          <w:b/>
          <w:i/>
          <w:sz w:val="24"/>
          <w:szCs w:val="24"/>
        </w:rPr>
        <w:t>Модуль «Спортивные игры»</w:t>
      </w:r>
    </w:p>
    <w:p w:rsidR="00DA40F8" w:rsidRPr="00ED00DF" w:rsidRDefault="00DA40F8" w:rsidP="00DA40F8">
      <w:pPr>
        <w:pStyle w:val="23"/>
        <w:shd w:val="clear" w:color="auto" w:fill="auto"/>
        <w:tabs>
          <w:tab w:val="left" w:pos="2197"/>
        </w:tabs>
        <w:spacing w:before="0" w:after="0" w:line="240" w:lineRule="auto"/>
        <w:ind w:left="709"/>
        <w:rPr>
          <w:sz w:val="24"/>
          <w:szCs w:val="24"/>
        </w:rPr>
      </w:pPr>
      <w:r w:rsidRPr="00ED00DF">
        <w:rPr>
          <w:i/>
          <w:sz w:val="24"/>
          <w:szCs w:val="24"/>
        </w:rPr>
        <w:t>Баскетбол</w:t>
      </w:r>
      <w:r w:rsidRPr="00ED00DF">
        <w:rPr>
          <w:sz w:val="24"/>
          <w:szCs w:val="24"/>
        </w:rPr>
        <w:t>.</w:t>
      </w:r>
    </w:p>
    <w:p w:rsidR="00DA40F8" w:rsidRPr="00ED00DF" w:rsidRDefault="00DA40F8" w:rsidP="00DA40F8">
      <w:pPr>
        <w:pStyle w:val="23"/>
        <w:shd w:val="clear" w:color="auto" w:fill="auto"/>
        <w:tabs>
          <w:tab w:val="left" w:pos="2197"/>
        </w:tabs>
        <w:spacing w:before="0" w:after="0" w:line="240" w:lineRule="auto"/>
        <w:ind w:firstLine="709"/>
        <w:rPr>
          <w:sz w:val="24"/>
          <w:szCs w:val="24"/>
        </w:rPr>
      </w:pPr>
      <w:r w:rsidRPr="00ED00DF">
        <w:rPr>
          <w:sz w:val="24"/>
          <w:szCs w:val="24"/>
        </w:rPr>
        <w:t>-</w:t>
      </w:r>
      <w:r w:rsidRPr="00ED00DF">
        <w:rPr>
          <w:i/>
          <w:sz w:val="24"/>
          <w:szCs w:val="24"/>
        </w:rPr>
        <w:t> развитие скоростных способностей</w:t>
      </w:r>
      <w:r w:rsidRPr="00ED00DF">
        <w:rPr>
          <w:sz w:val="24"/>
          <w:szCs w:val="24"/>
        </w:rPr>
        <w:t>.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w:t>
      </w:r>
      <w:r w:rsidRPr="00ED00DF">
        <w:rPr>
          <w:sz w:val="24"/>
          <w:szCs w:val="24"/>
        </w:rPr>
        <w:t>л</w:t>
      </w:r>
      <w:r w:rsidRPr="00ED00DF">
        <w:rPr>
          <w:sz w:val="24"/>
          <w:szCs w:val="24"/>
        </w:rPr>
        <w:t>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DA40F8" w:rsidRPr="00ED00DF" w:rsidRDefault="00DA40F8" w:rsidP="00DA40F8">
      <w:pPr>
        <w:pStyle w:val="23"/>
        <w:shd w:val="clear" w:color="auto" w:fill="auto"/>
        <w:tabs>
          <w:tab w:val="left" w:pos="2197"/>
        </w:tabs>
        <w:spacing w:before="0" w:after="0" w:line="240" w:lineRule="auto"/>
        <w:ind w:firstLine="709"/>
        <w:rPr>
          <w:sz w:val="24"/>
          <w:szCs w:val="24"/>
        </w:rPr>
      </w:pPr>
      <w:r w:rsidRPr="00ED00DF">
        <w:rPr>
          <w:sz w:val="24"/>
          <w:szCs w:val="24"/>
        </w:rPr>
        <w:t>- </w:t>
      </w:r>
      <w:r w:rsidRPr="00ED00DF">
        <w:rPr>
          <w:i/>
          <w:sz w:val="24"/>
          <w:szCs w:val="24"/>
        </w:rPr>
        <w:t>развитие силовых способностей</w:t>
      </w:r>
      <w:r w:rsidRPr="00ED00DF">
        <w:rPr>
          <w:sz w:val="24"/>
          <w:szCs w:val="24"/>
        </w:rPr>
        <w:t>. Комплексы упражнений с дополнительным от</w:t>
      </w:r>
      <w:r w:rsidRPr="00ED00DF">
        <w:rPr>
          <w:sz w:val="24"/>
          <w:szCs w:val="24"/>
        </w:rPr>
        <w:t>я</w:t>
      </w:r>
      <w:r w:rsidRPr="00ED00DF">
        <w:rPr>
          <w:sz w:val="24"/>
          <w:szCs w:val="24"/>
        </w:rPr>
        <w:t>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w:t>
      </w:r>
      <w:r w:rsidRPr="00ED00DF">
        <w:rPr>
          <w:sz w:val="24"/>
          <w:szCs w:val="24"/>
        </w:rPr>
        <w:t>о</w:t>
      </w:r>
      <w:r w:rsidRPr="00ED00DF">
        <w:rPr>
          <w:sz w:val="24"/>
          <w:szCs w:val="24"/>
        </w:rPr>
        <w:t>воротом на 180° и 360°. Прыжки через скакалку в максимальном темпе на месте и с пер</w:t>
      </w:r>
      <w:r w:rsidRPr="00ED00DF">
        <w:rPr>
          <w:sz w:val="24"/>
          <w:szCs w:val="24"/>
        </w:rPr>
        <w:t>е</w:t>
      </w:r>
      <w:r w:rsidRPr="00ED00DF">
        <w:rPr>
          <w:sz w:val="24"/>
          <w:szCs w:val="24"/>
        </w:rPr>
        <w:t>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w:t>
      </w:r>
      <w:r w:rsidRPr="00ED00DF">
        <w:rPr>
          <w:sz w:val="24"/>
          <w:szCs w:val="24"/>
        </w:rPr>
        <w:t>о</w:t>
      </w:r>
      <w:r w:rsidRPr="00ED00DF">
        <w:rPr>
          <w:sz w:val="24"/>
          <w:szCs w:val="24"/>
        </w:rPr>
        <w:t>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DA40F8" w:rsidRPr="00ED00DF" w:rsidRDefault="00DA40F8" w:rsidP="00DA40F8">
      <w:pPr>
        <w:pStyle w:val="23"/>
        <w:shd w:val="clear" w:color="auto" w:fill="auto"/>
        <w:tabs>
          <w:tab w:val="left" w:pos="2197"/>
        </w:tabs>
        <w:spacing w:before="0" w:after="0" w:line="240" w:lineRule="auto"/>
        <w:ind w:firstLine="709"/>
        <w:rPr>
          <w:sz w:val="24"/>
          <w:szCs w:val="24"/>
        </w:rPr>
      </w:pPr>
      <w:r w:rsidRPr="00ED00DF">
        <w:rPr>
          <w:sz w:val="24"/>
          <w:szCs w:val="24"/>
        </w:rPr>
        <w:t>- </w:t>
      </w:r>
      <w:r w:rsidRPr="00ED00DF">
        <w:rPr>
          <w:i/>
          <w:sz w:val="24"/>
          <w:szCs w:val="24"/>
        </w:rPr>
        <w:t>развитие выносливости</w:t>
      </w:r>
      <w:r w:rsidRPr="00ED00DF">
        <w:rPr>
          <w:sz w:val="24"/>
          <w:szCs w:val="24"/>
        </w:rPr>
        <w:t>. Повторный бег с максимальной скоростью с умен</w:t>
      </w:r>
      <w:r w:rsidRPr="00ED00DF">
        <w:rPr>
          <w:sz w:val="24"/>
          <w:szCs w:val="24"/>
        </w:rPr>
        <w:t>ь</w:t>
      </w:r>
      <w:r w:rsidRPr="00ED00DF">
        <w:rPr>
          <w:sz w:val="24"/>
          <w:szCs w:val="24"/>
        </w:rPr>
        <w:t>шающимся интервалом отдыха. Гладкий бег по методу непрерывно</w:t>
      </w:r>
      <w:r w:rsidRPr="00ED00DF">
        <w:rPr>
          <w:sz w:val="24"/>
          <w:szCs w:val="24"/>
        </w:rPr>
        <w:softHyphen/>
        <w:t>интервального упра</w:t>
      </w:r>
      <w:r w:rsidRPr="00ED00DF">
        <w:rPr>
          <w:sz w:val="24"/>
          <w:szCs w:val="24"/>
        </w:rPr>
        <w:t>ж</w:t>
      </w:r>
      <w:r w:rsidRPr="00ED00DF">
        <w:rPr>
          <w:sz w:val="24"/>
          <w:szCs w:val="24"/>
        </w:rPr>
        <w:t>нения. Гладкий бег в режиме большой и умеренной интенсивности. Игра в баскетбол с увеличивающимся объёмом времени игры;</w:t>
      </w:r>
    </w:p>
    <w:p w:rsidR="00DA40F8" w:rsidRPr="00ED00DF" w:rsidRDefault="00DA40F8" w:rsidP="00DA40F8">
      <w:pPr>
        <w:pStyle w:val="23"/>
        <w:shd w:val="clear" w:color="auto" w:fill="auto"/>
        <w:tabs>
          <w:tab w:val="left" w:pos="2197"/>
        </w:tabs>
        <w:spacing w:before="0" w:after="0" w:line="240" w:lineRule="auto"/>
        <w:ind w:firstLine="709"/>
        <w:rPr>
          <w:sz w:val="24"/>
          <w:szCs w:val="24"/>
        </w:rPr>
      </w:pPr>
      <w:r w:rsidRPr="00ED00DF">
        <w:rPr>
          <w:sz w:val="24"/>
          <w:szCs w:val="24"/>
        </w:rPr>
        <w:t>- </w:t>
      </w:r>
      <w:r w:rsidRPr="00ED00DF">
        <w:rPr>
          <w:i/>
          <w:sz w:val="24"/>
          <w:szCs w:val="24"/>
        </w:rPr>
        <w:t>развитие координации движений</w:t>
      </w:r>
      <w:r w:rsidRPr="00ED00DF">
        <w:rPr>
          <w:sz w:val="24"/>
          <w:szCs w:val="24"/>
        </w:rPr>
        <w:t xml:space="preserve">. Броски баскетбольного мяча по неподвижной и подвижной мишени. Акробатические упражнения (двойные и тройные кувырки вперёд и </w:t>
      </w:r>
      <w:r w:rsidRPr="00ED00DF">
        <w:rPr>
          <w:sz w:val="24"/>
          <w:szCs w:val="24"/>
        </w:rPr>
        <w:lastRenderedPageBreak/>
        <w:t>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w:t>
      </w:r>
      <w:r w:rsidRPr="00ED00DF">
        <w:rPr>
          <w:sz w:val="24"/>
          <w:szCs w:val="24"/>
        </w:rPr>
        <w:t>м</w:t>
      </w:r>
      <w:r w:rsidRPr="00ED00DF">
        <w:rPr>
          <w:sz w:val="24"/>
          <w:szCs w:val="24"/>
        </w:rPr>
        <w:t>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DA40F8" w:rsidRPr="00ED00DF" w:rsidRDefault="00DA40F8" w:rsidP="00DA40F8">
      <w:pPr>
        <w:pStyle w:val="23"/>
        <w:shd w:val="clear" w:color="auto" w:fill="auto"/>
        <w:tabs>
          <w:tab w:val="left" w:pos="2197"/>
        </w:tabs>
        <w:spacing w:before="0" w:after="0" w:line="240" w:lineRule="auto"/>
        <w:ind w:left="709"/>
        <w:rPr>
          <w:i/>
          <w:sz w:val="24"/>
          <w:szCs w:val="24"/>
        </w:rPr>
      </w:pPr>
      <w:r w:rsidRPr="00ED00DF">
        <w:rPr>
          <w:i/>
          <w:sz w:val="24"/>
          <w:szCs w:val="24"/>
        </w:rPr>
        <w:t>Футбол</w:t>
      </w:r>
    </w:p>
    <w:p w:rsidR="00DA40F8" w:rsidRPr="00ED00DF" w:rsidRDefault="00DA40F8" w:rsidP="00DA40F8">
      <w:pPr>
        <w:pStyle w:val="23"/>
        <w:shd w:val="clear" w:color="auto" w:fill="auto"/>
        <w:tabs>
          <w:tab w:val="left" w:pos="2197"/>
        </w:tabs>
        <w:spacing w:before="0" w:after="0" w:line="240" w:lineRule="auto"/>
        <w:ind w:firstLine="709"/>
        <w:rPr>
          <w:i/>
          <w:sz w:val="24"/>
          <w:szCs w:val="24"/>
        </w:rPr>
      </w:pPr>
      <w:r w:rsidRPr="00ED00DF">
        <w:rPr>
          <w:i/>
          <w:sz w:val="24"/>
          <w:szCs w:val="24"/>
        </w:rPr>
        <w:t>- развитие скоростных способностей</w:t>
      </w:r>
      <w:r w:rsidRPr="00ED00DF">
        <w:rPr>
          <w:sz w:val="24"/>
          <w:szCs w:val="24"/>
        </w:rPr>
        <w:t>. Старты из различных положений с посл</w:t>
      </w:r>
      <w:r w:rsidRPr="00ED00DF">
        <w:rPr>
          <w:sz w:val="24"/>
          <w:szCs w:val="24"/>
        </w:rPr>
        <w:t>е</w:t>
      </w:r>
      <w:r w:rsidRPr="00ED00DF">
        <w:rPr>
          <w:sz w:val="24"/>
          <w:szCs w:val="24"/>
        </w:rPr>
        <w:t>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w:t>
      </w:r>
      <w:r w:rsidRPr="00ED00DF">
        <w:rPr>
          <w:sz w:val="24"/>
          <w:szCs w:val="24"/>
        </w:rPr>
        <w:t>е</w:t>
      </w:r>
      <w:r w:rsidRPr="00ED00DF">
        <w:rPr>
          <w:sz w:val="24"/>
          <w:szCs w:val="24"/>
        </w:rPr>
        <w:t>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w:t>
      </w:r>
      <w:r w:rsidRPr="00ED00DF">
        <w:rPr>
          <w:sz w:val="24"/>
          <w:szCs w:val="24"/>
        </w:rPr>
        <w:t>р</w:t>
      </w:r>
      <w:r w:rsidRPr="00ED00DF">
        <w:rPr>
          <w:sz w:val="24"/>
          <w:szCs w:val="24"/>
        </w:rPr>
        <w:t>тивные игры, эстафеты.</w:t>
      </w:r>
    </w:p>
    <w:p w:rsidR="00DA40F8" w:rsidRPr="00ED00DF" w:rsidRDefault="00DA40F8" w:rsidP="00DA40F8">
      <w:pPr>
        <w:pStyle w:val="23"/>
        <w:shd w:val="clear" w:color="auto" w:fill="auto"/>
        <w:tabs>
          <w:tab w:val="left" w:pos="2197"/>
        </w:tabs>
        <w:spacing w:before="0" w:after="0" w:line="240" w:lineRule="auto"/>
        <w:ind w:firstLine="709"/>
        <w:rPr>
          <w:i/>
          <w:sz w:val="24"/>
          <w:szCs w:val="24"/>
        </w:rPr>
      </w:pPr>
      <w:r w:rsidRPr="00ED00DF">
        <w:rPr>
          <w:i/>
          <w:sz w:val="24"/>
          <w:szCs w:val="24"/>
        </w:rPr>
        <w:t>- развитие силовых способностей</w:t>
      </w:r>
      <w:r w:rsidRPr="00ED00DF">
        <w:rPr>
          <w:sz w:val="24"/>
          <w:szCs w:val="24"/>
        </w:rPr>
        <w:t>. Комплексы упражнений с дополнительным от</w:t>
      </w:r>
      <w:r w:rsidRPr="00ED00DF">
        <w:rPr>
          <w:sz w:val="24"/>
          <w:szCs w:val="24"/>
        </w:rPr>
        <w:t>я</w:t>
      </w:r>
      <w:r w:rsidRPr="00ED00DF">
        <w:rPr>
          <w:sz w:val="24"/>
          <w:szCs w:val="24"/>
        </w:rPr>
        <w:t>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DA40F8" w:rsidRPr="00ED00DF" w:rsidRDefault="00DA40F8" w:rsidP="00DA40F8">
      <w:pPr>
        <w:pStyle w:val="23"/>
        <w:shd w:val="clear" w:color="auto" w:fill="auto"/>
        <w:tabs>
          <w:tab w:val="left" w:pos="2197"/>
        </w:tabs>
        <w:spacing w:before="0" w:after="0" w:line="240" w:lineRule="auto"/>
        <w:ind w:firstLine="709"/>
        <w:rPr>
          <w:sz w:val="24"/>
          <w:szCs w:val="24"/>
        </w:rPr>
      </w:pPr>
      <w:r w:rsidRPr="00ED00DF">
        <w:rPr>
          <w:i/>
          <w:sz w:val="24"/>
          <w:szCs w:val="24"/>
        </w:rPr>
        <w:t>- развитие выносливости</w:t>
      </w:r>
      <w:r w:rsidRPr="00ED00DF">
        <w:rPr>
          <w:sz w:val="24"/>
          <w:szCs w:val="24"/>
        </w:rPr>
        <w:t>. Равномерный бег на средние и длинные дистанции. П</w:t>
      </w:r>
      <w:r w:rsidRPr="00ED00DF">
        <w:rPr>
          <w:sz w:val="24"/>
          <w:szCs w:val="24"/>
        </w:rPr>
        <w:t>о</w:t>
      </w:r>
      <w:r w:rsidRPr="00ED00DF">
        <w:rPr>
          <w:sz w:val="24"/>
          <w:szCs w:val="24"/>
        </w:rPr>
        <w:t>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DA40F8" w:rsidRPr="00ED00DF" w:rsidRDefault="00DA40F8" w:rsidP="00DA40F8">
      <w:pPr>
        <w:pStyle w:val="23"/>
        <w:shd w:val="clear" w:color="auto" w:fill="auto"/>
        <w:tabs>
          <w:tab w:val="left" w:pos="2197"/>
        </w:tabs>
        <w:spacing w:before="0" w:after="0" w:line="240" w:lineRule="auto"/>
        <w:ind w:firstLine="709"/>
        <w:rPr>
          <w:i/>
          <w:sz w:val="24"/>
          <w:szCs w:val="24"/>
        </w:rPr>
      </w:pPr>
    </w:p>
    <w:p w:rsidR="00DA40F8" w:rsidRPr="00ED00DF" w:rsidRDefault="00DA40F8" w:rsidP="00DA40F8">
      <w:pPr>
        <w:pStyle w:val="23"/>
        <w:shd w:val="clear" w:color="auto" w:fill="auto"/>
        <w:tabs>
          <w:tab w:val="left" w:pos="2197"/>
        </w:tabs>
        <w:spacing w:before="0" w:after="0" w:line="240" w:lineRule="auto"/>
        <w:ind w:firstLine="709"/>
        <w:rPr>
          <w:b/>
          <w:sz w:val="24"/>
          <w:szCs w:val="24"/>
        </w:rPr>
      </w:pPr>
      <w:r w:rsidRPr="00ED00DF">
        <w:rPr>
          <w:b/>
          <w:sz w:val="24"/>
          <w:szCs w:val="24"/>
        </w:rPr>
        <w:t>3) ПЛАНИРУЕМЫЕ РЕЗУЛЬТАТЫ ОСВОЕНИЯ ПРОГРАММЫ ПО УЧЕБНОМУ ПРЕДМЕТУ «ФИЗИЧЕСКАЯ КУЛЬТУРА» НА УРОВНЕ ООО</w:t>
      </w:r>
    </w:p>
    <w:p w:rsidR="00DA40F8" w:rsidRPr="00ED00DF" w:rsidRDefault="00DA40F8" w:rsidP="00DA40F8">
      <w:pPr>
        <w:pStyle w:val="23"/>
        <w:shd w:val="clear" w:color="auto" w:fill="auto"/>
        <w:tabs>
          <w:tab w:val="left" w:pos="2197"/>
        </w:tabs>
        <w:spacing w:before="0" w:after="0" w:line="240" w:lineRule="auto"/>
        <w:jc w:val="center"/>
        <w:rPr>
          <w:b/>
          <w:sz w:val="24"/>
          <w:szCs w:val="24"/>
        </w:rPr>
      </w:pPr>
      <w:r w:rsidRPr="00ED00DF">
        <w:rPr>
          <w:b/>
          <w:sz w:val="24"/>
          <w:szCs w:val="24"/>
        </w:rPr>
        <w:t>ЛИЧНОСТНЫЕ РЕЗУЛЬТАТЫ</w:t>
      </w:r>
    </w:p>
    <w:p w:rsidR="00DA40F8" w:rsidRPr="00ED00DF" w:rsidRDefault="00DA40F8" w:rsidP="00DA40F8">
      <w:pPr>
        <w:pStyle w:val="23"/>
        <w:shd w:val="clear" w:color="auto" w:fill="auto"/>
        <w:tabs>
          <w:tab w:val="left" w:pos="1734"/>
        </w:tabs>
        <w:spacing w:before="0" w:after="0" w:line="240" w:lineRule="auto"/>
        <w:ind w:firstLine="709"/>
        <w:rPr>
          <w:b/>
          <w:i/>
          <w:sz w:val="24"/>
          <w:szCs w:val="24"/>
        </w:rPr>
      </w:pPr>
      <w:r w:rsidRPr="00ED00DF">
        <w:rPr>
          <w:b/>
          <w:i/>
          <w:sz w:val="24"/>
          <w:szCs w:val="24"/>
        </w:rPr>
        <w:t>В результате изучения физической культуры на уровне основного общего обр</w:t>
      </w:r>
      <w:r w:rsidRPr="00ED00DF">
        <w:rPr>
          <w:b/>
          <w:i/>
          <w:sz w:val="24"/>
          <w:szCs w:val="24"/>
        </w:rPr>
        <w:t>а</w:t>
      </w:r>
      <w:r w:rsidRPr="00ED00DF">
        <w:rPr>
          <w:b/>
          <w:i/>
          <w:sz w:val="24"/>
          <w:szCs w:val="24"/>
        </w:rPr>
        <w:t>зования у обучающегося будут сформированы следующие личностные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w:t>
      </w:r>
      <w:r w:rsidRPr="00ED00DF">
        <w:rPr>
          <w:sz w:val="24"/>
          <w:szCs w:val="24"/>
        </w:rPr>
        <w:t>е</w:t>
      </w:r>
      <w:r w:rsidRPr="00ED00DF">
        <w:rPr>
          <w:sz w:val="24"/>
          <w:szCs w:val="24"/>
        </w:rPr>
        <w:t>нов-олимпийцев;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готовность отстаивать символы Российской Федерации во время спортивных соревнований, уважать традиции и принципы современных Олимпийских игр и олимпи</w:t>
      </w:r>
      <w:r w:rsidRPr="00ED00DF">
        <w:rPr>
          <w:sz w:val="24"/>
          <w:szCs w:val="24"/>
        </w:rPr>
        <w:t>й</w:t>
      </w:r>
      <w:r w:rsidRPr="00ED00DF">
        <w:rPr>
          <w:sz w:val="24"/>
          <w:szCs w:val="24"/>
        </w:rPr>
        <w:t>ского движения;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w:t>
      </w:r>
      <w:r w:rsidRPr="00ED00DF">
        <w:rPr>
          <w:sz w:val="24"/>
          <w:szCs w:val="24"/>
        </w:rPr>
        <w:t>и</w:t>
      </w:r>
      <w:r w:rsidRPr="00ED00DF">
        <w:rPr>
          <w:sz w:val="24"/>
          <w:szCs w:val="24"/>
        </w:rPr>
        <w:t>ческой культурой и спортом, оздоровительных мероприятий в условиях активного отдыха и досуга;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w:t>
      </w:r>
      <w:r w:rsidRPr="00ED00DF">
        <w:rPr>
          <w:sz w:val="24"/>
          <w:szCs w:val="24"/>
        </w:rPr>
        <w:t>ь</w:t>
      </w:r>
      <w:r w:rsidRPr="00ED00DF">
        <w:rPr>
          <w:sz w:val="24"/>
          <w:szCs w:val="24"/>
        </w:rPr>
        <w:t>турой и спортом;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стремление к физическому совершенствованию, формированию культуры </w:t>
      </w:r>
      <w:r w:rsidRPr="00ED00DF">
        <w:rPr>
          <w:sz w:val="24"/>
          <w:szCs w:val="24"/>
        </w:rPr>
        <w:lastRenderedPageBreak/>
        <w:t>дв</w:t>
      </w:r>
      <w:r w:rsidRPr="00ED00DF">
        <w:rPr>
          <w:sz w:val="24"/>
          <w:szCs w:val="24"/>
        </w:rPr>
        <w:t>и</w:t>
      </w:r>
      <w:r w:rsidRPr="00ED00DF">
        <w:rPr>
          <w:sz w:val="24"/>
          <w:szCs w:val="24"/>
        </w:rPr>
        <w:t>жения и телосложения, самовыражению в избранном виде спорта;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осознание здоровья как базовой ценности человека, признание объективной н</w:t>
      </w:r>
      <w:r w:rsidRPr="00ED00DF">
        <w:rPr>
          <w:sz w:val="24"/>
          <w:szCs w:val="24"/>
        </w:rPr>
        <w:t>е</w:t>
      </w:r>
      <w:r w:rsidRPr="00ED00DF">
        <w:rPr>
          <w:sz w:val="24"/>
          <w:szCs w:val="24"/>
        </w:rPr>
        <w:t>обходимости в его укреплении и длительном сохранении посредством занятий физической культурой и спортом;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осознание необходимости ведения здорового образа жизни как средства проф</w:t>
      </w:r>
      <w:r w:rsidRPr="00ED00DF">
        <w:rPr>
          <w:sz w:val="24"/>
          <w:szCs w:val="24"/>
        </w:rPr>
        <w:t>и</w:t>
      </w:r>
      <w:r w:rsidRPr="00ED00DF">
        <w:rPr>
          <w:sz w:val="24"/>
          <w:szCs w:val="24"/>
        </w:rPr>
        <w:t>лактики пагубного влияния вредных привычек на физическое, психическое и социальное здоровье человека;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способность адаптироваться к стрессовым ситуациям, осуществлять профилакт</w:t>
      </w:r>
      <w:r w:rsidRPr="00ED00DF">
        <w:rPr>
          <w:sz w:val="24"/>
          <w:szCs w:val="24"/>
        </w:rPr>
        <w:t>и</w:t>
      </w:r>
      <w:r w:rsidRPr="00ED00DF">
        <w:rPr>
          <w:sz w:val="24"/>
          <w:szCs w:val="24"/>
        </w:rPr>
        <w:t>ческие мероприятия по регулированию эмоциональных напряжений, активному восст</w:t>
      </w:r>
      <w:r w:rsidRPr="00ED00DF">
        <w:rPr>
          <w:sz w:val="24"/>
          <w:szCs w:val="24"/>
        </w:rPr>
        <w:t>а</w:t>
      </w:r>
      <w:r w:rsidRPr="00ED00DF">
        <w:rPr>
          <w:sz w:val="24"/>
          <w:szCs w:val="24"/>
        </w:rPr>
        <w:t>новлению организма после значительных умственных и физических нагрузок;</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готовность соблюдать правила безопасности во время занятий физической кул</w:t>
      </w:r>
      <w:r w:rsidRPr="00ED00DF">
        <w:rPr>
          <w:sz w:val="24"/>
          <w:szCs w:val="24"/>
        </w:rPr>
        <w:t>ь</w:t>
      </w:r>
      <w:r w:rsidRPr="00ED00DF">
        <w:rPr>
          <w:sz w:val="24"/>
          <w:szCs w:val="24"/>
        </w:rPr>
        <w:t>турой и спортом, проводить гигиенические и профилактические мероприятия по орган</w:t>
      </w:r>
      <w:r w:rsidRPr="00ED00DF">
        <w:rPr>
          <w:sz w:val="24"/>
          <w:szCs w:val="24"/>
        </w:rPr>
        <w:t>и</w:t>
      </w:r>
      <w:r w:rsidRPr="00ED00DF">
        <w:rPr>
          <w:sz w:val="24"/>
          <w:szCs w:val="24"/>
        </w:rPr>
        <w:t>зации мест занятий, выбору спортивного инвентаря и оборудования, спортивной одежды;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готовность соблюдать правила и требования к организации бивуака во время т</w:t>
      </w:r>
      <w:r w:rsidRPr="00ED00DF">
        <w:rPr>
          <w:sz w:val="24"/>
          <w:szCs w:val="24"/>
        </w:rPr>
        <w:t>у</w:t>
      </w:r>
      <w:r w:rsidRPr="00ED00DF">
        <w:rPr>
          <w:sz w:val="24"/>
          <w:szCs w:val="24"/>
        </w:rPr>
        <w:t>ристских походов, противостоять действиям и поступкам, приносящим вред окружающей среде;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w:t>
      </w:r>
      <w:r w:rsidRPr="00ED00DF">
        <w:rPr>
          <w:sz w:val="24"/>
          <w:szCs w:val="24"/>
        </w:rPr>
        <w:t>ь</w:t>
      </w:r>
      <w:r w:rsidRPr="00ED00DF">
        <w:rPr>
          <w:sz w:val="24"/>
          <w:szCs w:val="24"/>
        </w:rPr>
        <w:t>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w:t>
      </w:r>
      <w:r w:rsidRPr="00ED00DF">
        <w:rPr>
          <w:sz w:val="24"/>
          <w:szCs w:val="24"/>
        </w:rPr>
        <w:t>у</w:t>
      </w:r>
      <w:r w:rsidRPr="00ED00DF">
        <w:rPr>
          <w:sz w:val="24"/>
          <w:szCs w:val="24"/>
        </w:rPr>
        <w:t>альных интересов и потребностей;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w:t>
      </w:r>
      <w:r w:rsidRPr="00ED00DF">
        <w:rPr>
          <w:sz w:val="24"/>
          <w:szCs w:val="24"/>
        </w:rPr>
        <w:t>с</w:t>
      </w:r>
      <w:r w:rsidRPr="00ED00DF">
        <w:rPr>
          <w:sz w:val="24"/>
          <w:szCs w:val="24"/>
        </w:rPr>
        <w:t>куссиях.</w:t>
      </w:r>
    </w:p>
    <w:p w:rsidR="00DA40F8" w:rsidRPr="00ED00DF" w:rsidRDefault="00DA40F8" w:rsidP="00DA40F8">
      <w:pPr>
        <w:pStyle w:val="23"/>
        <w:shd w:val="clear" w:color="auto" w:fill="auto"/>
        <w:spacing w:before="0" w:after="0" w:line="240" w:lineRule="auto"/>
        <w:ind w:firstLine="709"/>
        <w:rPr>
          <w:sz w:val="24"/>
          <w:szCs w:val="24"/>
        </w:rPr>
      </w:pPr>
    </w:p>
    <w:p w:rsidR="00DA40F8" w:rsidRPr="00ED00DF" w:rsidRDefault="00DA40F8" w:rsidP="00DA40F8">
      <w:pPr>
        <w:pStyle w:val="23"/>
        <w:shd w:val="clear" w:color="auto" w:fill="auto"/>
        <w:spacing w:before="0" w:after="0" w:line="240" w:lineRule="auto"/>
        <w:jc w:val="center"/>
        <w:rPr>
          <w:sz w:val="24"/>
          <w:szCs w:val="24"/>
        </w:rPr>
      </w:pPr>
      <w:r w:rsidRPr="00ED00DF">
        <w:rPr>
          <w:b/>
          <w:sz w:val="24"/>
          <w:szCs w:val="24"/>
        </w:rPr>
        <w:t>МЕТАПРЕДМЕТНЫЕ РЕЗУЛЬТАТЫ</w:t>
      </w:r>
    </w:p>
    <w:p w:rsidR="00DA40F8" w:rsidRPr="00ED00DF" w:rsidRDefault="00DA40F8" w:rsidP="00DA40F8">
      <w:pPr>
        <w:pStyle w:val="23"/>
        <w:shd w:val="clear" w:color="auto" w:fill="auto"/>
        <w:tabs>
          <w:tab w:val="left" w:pos="1729"/>
        </w:tabs>
        <w:spacing w:before="0" w:after="0" w:line="240" w:lineRule="auto"/>
        <w:ind w:firstLine="709"/>
        <w:rPr>
          <w:b/>
          <w:i/>
          <w:sz w:val="24"/>
          <w:szCs w:val="24"/>
        </w:rPr>
      </w:pPr>
      <w:r w:rsidRPr="00ED00DF">
        <w:rPr>
          <w:b/>
          <w:i/>
          <w:sz w:val="24"/>
          <w:szCs w:val="24"/>
        </w:rPr>
        <w:t>В результате изучения физической культуры на уровне основного общего обр</w:t>
      </w:r>
      <w:r w:rsidRPr="00ED00DF">
        <w:rPr>
          <w:b/>
          <w:i/>
          <w:sz w:val="24"/>
          <w:szCs w:val="24"/>
        </w:rPr>
        <w:t>а</w:t>
      </w:r>
      <w:r w:rsidRPr="00ED00DF">
        <w:rPr>
          <w:b/>
          <w:i/>
          <w:sz w:val="24"/>
          <w:szCs w:val="24"/>
        </w:rPr>
        <w:t>зования у обучающегося будут сформированы познавательные УУД, коммуникативные УУД, регулятивные УУД.</w:t>
      </w:r>
    </w:p>
    <w:p w:rsidR="00DA40F8" w:rsidRPr="00ED00DF" w:rsidRDefault="00DA40F8" w:rsidP="00DA40F8">
      <w:pPr>
        <w:pStyle w:val="23"/>
        <w:shd w:val="clear" w:color="auto" w:fill="auto"/>
        <w:tabs>
          <w:tab w:val="left" w:pos="1729"/>
        </w:tabs>
        <w:spacing w:before="0" w:after="0" w:line="240" w:lineRule="auto"/>
        <w:ind w:firstLine="709"/>
        <w:rPr>
          <w:sz w:val="24"/>
          <w:szCs w:val="24"/>
        </w:rPr>
      </w:pPr>
      <w:r w:rsidRPr="00ED00DF">
        <w:rPr>
          <w:b/>
          <w:i/>
          <w:sz w:val="24"/>
          <w:szCs w:val="24"/>
        </w:rPr>
        <w:t>Познавательные УУД</w:t>
      </w:r>
    </w:p>
    <w:p w:rsidR="00DA40F8" w:rsidRPr="00ED00DF" w:rsidRDefault="00DA40F8" w:rsidP="00DA40F8">
      <w:pPr>
        <w:pStyle w:val="23"/>
        <w:shd w:val="clear" w:color="auto" w:fill="auto"/>
        <w:tabs>
          <w:tab w:val="left" w:pos="1729"/>
        </w:tabs>
        <w:spacing w:before="0" w:after="0" w:line="240" w:lineRule="auto"/>
        <w:ind w:firstLine="709"/>
        <w:rPr>
          <w:i/>
          <w:sz w:val="24"/>
          <w:szCs w:val="24"/>
        </w:rPr>
      </w:pPr>
      <w:r w:rsidRPr="00ED00DF">
        <w:rPr>
          <w:i/>
          <w:sz w:val="24"/>
          <w:szCs w:val="24"/>
        </w:rPr>
        <w:t>У обучающегося будут сформированы следующие познавательные УУД:</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проводить сравнение соревновательных упражнений Олимпийских игр древности и современных Олимпийских игр, выявлять их общность и различия;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осмысливать Олимпийскую хартию как основополагающий документ совреме</w:t>
      </w:r>
      <w:r w:rsidRPr="00ED00DF">
        <w:rPr>
          <w:sz w:val="24"/>
          <w:szCs w:val="24"/>
        </w:rPr>
        <w:t>н</w:t>
      </w:r>
      <w:r w:rsidRPr="00ED00DF">
        <w:rPr>
          <w:sz w:val="24"/>
          <w:szCs w:val="24"/>
        </w:rPr>
        <w:t>ного олимпийского движения, приводить примеры её гуманистической направленности;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w:t>
      </w:r>
      <w:r w:rsidRPr="00ED00DF">
        <w:rPr>
          <w:sz w:val="24"/>
          <w:szCs w:val="24"/>
        </w:rPr>
        <w:t>о</w:t>
      </w:r>
      <w:r w:rsidRPr="00ED00DF">
        <w:rPr>
          <w:sz w:val="24"/>
          <w:szCs w:val="24"/>
        </w:rPr>
        <w:t>ваниями техники безопасности во время передвижения по маршруту и организации б</w:t>
      </w:r>
      <w:r w:rsidRPr="00ED00DF">
        <w:rPr>
          <w:sz w:val="24"/>
          <w:szCs w:val="24"/>
        </w:rPr>
        <w:t>и</w:t>
      </w:r>
      <w:r w:rsidRPr="00ED00DF">
        <w:rPr>
          <w:sz w:val="24"/>
          <w:szCs w:val="24"/>
        </w:rPr>
        <w:t>вуака;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устанавливать причинно-следственную связь между планированием режима дня и изменениями показателей работоспособности;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 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w:t>
      </w:r>
      <w:r w:rsidRPr="00ED00DF">
        <w:rPr>
          <w:sz w:val="24"/>
          <w:szCs w:val="24"/>
        </w:rPr>
        <w:t>р</w:t>
      </w:r>
      <w:r w:rsidRPr="00ED00DF">
        <w:rPr>
          <w:sz w:val="24"/>
          <w:szCs w:val="24"/>
        </w:rPr>
        <w:t>ганизма;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w:t>
      </w:r>
      <w:r w:rsidRPr="00ED00DF">
        <w:rPr>
          <w:sz w:val="24"/>
          <w:szCs w:val="24"/>
        </w:rPr>
        <w:t>о</w:t>
      </w:r>
      <w:r w:rsidRPr="00ED00DF">
        <w:rPr>
          <w:sz w:val="24"/>
          <w:szCs w:val="24"/>
        </w:rPr>
        <w:t>стоятельных занятий физической культурой и спортом;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устанавливать причинно-следственную связь между подготовкой мест занятий на открытых площадках и правилами предупреждения травматизма.</w:t>
      </w:r>
    </w:p>
    <w:p w:rsidR="00DA40F8" w:rsidRPr="00ED00DF" w:rsidRDefault="00DA40F8" w:rsidP="00DA40F8">
      <w:pPr>
        <w:ind w:firstLine="709"/>
        <w:rPr>
          <w:rFonts w:ascii="Times New Roman" w:hAnsi="Times New Roman" w:cs="Times New Roman"/>
          <w:b/>
          <w:i/>
        </w:rPr>
      </w:pPr>
      <w:r w:rsidRPr="00ED00DF">
        <w:rPr>
          <w:rFonts w:ascii="Times New Roman" w:hAnsi="Times New Roman" w:cs="Times New Roman"/>
          <w:b/>
          <w:i/>
        </w:rPr>
        <w:t>Коммуникативные УУД</w:t>
      </w:r>
    </w:p>
    <w:p w:rsidR="00DA40F8" w:rsidRPr="00ED00DF" w:rsidRDefault="00DA40F8" w:rsidP="00DA40F8">
      <w:pPr>
        <w:ind w:firstLine="709"/>
        <w:rPr>
          <w:rFonts w:ascii="Times New Roman" w:hAnsi="Times New Roman" w:cs="Times New Roman"/>
          <w:b/>
          <w:i/>
        </w:rPr>
      </w:pPr>
      <w:r w:rsidRPr="00ED00DF">
        <w:rPr>
          <w:i/>
        </w:rPr>
        <w:t>У обучающегося будут сформированы следующие коммуникативные УУД:</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w:t>
      </w:r>
      <w:r w:rsidRPr="00ED00DF">
        <w:rPr>
          <w:sz w:val="24"/>
          <w:szCs w:val="24"/>
        </w:rPr>
        <w:t>а</w:t>
      </w:r>
      <w:r w:rsidRPr="00ED00DF">
        <w:rPr>
          <w:sz w:val="24"/>
          <w:szCs w:val="24"/>
        </w:rPr>
        <w:t>мостоятельных занятий физической и технической подготовкой;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w:t>
      </w:r>
      <w:r w:rsidRPr="00ED00DF">
        <w:rPr>
          <w:sz w:val="24"/>
          <w:szCs w:val="24"/>
        </w:rPr>
        <w:t>н</w:t>
      </w:r>
      <w:r w:rsidRPr="00ED00DF">
        <w:rPr>
          <w:sz w:val="24"/>
          <w:szCs w:val="24"/>
        </w:rPr>
        <w:t>ных правил и регулировать нагрузку по частоте пульса и внешним признакам утомления;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w:t>
      </w:r>
      <w:r w:rsidRPr="00ED00DF">
        <w:rPr>
          <w:sz w:val="24"/>
          <w:szCs w:val="24"/>
        </w:rPr>
        <w:t>а</w:t>
      </w:r>
      <w:r w:rsidRPr="00ED00DF">
        <w:rPr>
          <w:sz w:val="24"/>
          <w:szCs w:val="24"/>
        </w:rPr>
        <w:t>тельность решения задач обучения, оценивать эффективность обучения посредством сравнения с эталонным образцом;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изучать и коллективно обсуждать технику «иллюстративного образца» разуч</w:t>
      </w:r>
      <w:r w:rsidRPr="00ED00DF">
        <w:rPr>
          <w:sz w:val="24"/>
          <w:szCs w:val="24"/>
        </w:rPr>
        <w:t>и</w:t>
      </w:r>
      <w:r w:rsidRPr="00ED00DF">
        <w:rPr>
          <w:sz w:val="24"/>
          <w:szCs w:val="24"/>
        </w:rPr>
        <w:t>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DA40F8" w:rsidRPr="00ED00DF" w:rsidRDefault="00DA40F8" w:rsidP="00DA40F8">
      <w:pPr>
        <w:pStyle w:val="23"/>
        <w:shd w:val="clear" w:color="auto" w:fill="auto"/>
        <w:spacing w:before="0" w:after="0" w:line="240" w:lineRule="auto"/>
        <w:ind w:firstLine="709"/>
        <w:rPr>
          <w:sz w:val="24"/>
          <w:szCs w:val="24"/>
        </w:rPr>
      </w:pPr>
      <w:r w:rsidRPr="00ED00DF">
        <w:rPr>
          <w:b/>
          <w:i/>
          <w:sz w:val="24"/>
          <w:szCs w:val="24"/>
        </w:rPr>
        <w:t>Регулятивные УУД</w:t>
      </w:r>
    </w:p>
    <w:p w:rsidR="00DA40F8" w:rsidRPr="00ED00DF" w:rsidRDefault="00DA40F8" w:rsidP="00DA40F8">
      <w:pPr>
        <w:pStyle w:val="23"/>
        <w:shd w:val="clear" w:color="auto" w:fill="auto"/>
        <w:tabs>
          <w:tab w:val="left" w:pos="1945"/>
        </w:tabs>
        <w:spacing w:before="0" w:after="0" w:line="240" w:lineRule="auto"/>
        <w:ind w:firstLine="709"/>
        <w:rPr>
          <w:i/>
          <w:sz w:val="24"/>
          <w:szCs w:val="24"/>
        </w:rPr>
      </w:pPr>
      <w:r w:rsidRPr="00ED00DF">
        <w:rPr>
          <w:i/>
          <w:sz w:val="24"/>
          <w:szCs w:val="24"/>
        </w:rPr>
        <w:t>У обучающегося будут сформированы следующие регулятивные УУД:</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w:t>
      </w:r>
      <w:r w:rsidRPr="00ED00DF">
        <w:rPr>
          <w:sz w:val="24"/>
          <w:szCs w:val="24"/>
        </w:rPr>
        <w:t>о</w:t>
      </w:r>
      <w:r w:rsidRPr="00ED00DF">
        <w:rPr>
          <w:sz w:val="24"/>
          <w:szCs w:val="24"/>
        </w:rPr>
        <w:t>стояние организма, развитие его резервных возможностей с помощью процедур контроля и функциональных проб;</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w:t>
      </w:r>
      <w:r w:rsidRPr="00ED00DF">
        <w:rPr>
          <w:sz w:val="24"/>
          <w:szCs w:val="24"/>
        </w:rPr>
        <w:t>я</w:t>
      </w:r>
      <w:r w:rsidRPr="00ED00DF">
        <w:rPr>
          <w:sz w:val="24"/>
          <w:szCs w:val="24"/>
        </w:rPr>
        <w:t>дах;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активно взаимодействовать в условиях учебной и игровой деятельности, орие</w:t>
      </w:r>
      <w:r w:rsidRPr="00ED00DF">
        <w:rPr>
          <w:sz w:val="24"/>
          <w:szCs w:val="24"/>
        </w:rPr>
        <w:t>н</w:t>
      </w:r>
      <w:r w:rsidRPr="00ED00DF">
        <w:rPr>
          <w:sz w:val="24"/>
          <w:szCs w:val="24"/>
        </w:rPr>
        <w:t>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w:t>
      </w:r>
      <w:r w:rsidRPr="00ED00DF">
        <w:rPr>
          <w:sz w:val="24"/>
          <w:szCs w:val="24"/>
        </w:rPr>
        <w:t>о</w:t>
      </w:r>
      <w:r w:rsidRPr="00ED00DF">
        <w:rPr>
          <w:sz w:val="24"/>
          <w:szCs w:val="24"/>
        </w:rPr>
        <w:t>вместное исправление;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организовывать оказание первой помощи при травмах и ушибах во время сам</w:t>
      </w:r>
      <w:r w:rsidRPr="00ED00DF">
        <w:rPr>
          <w:sz w:val="24"/>
          <w:szCs w:val="24"/>
        </w:rPr>
        <w:t>о</w:t>
      </w:r>
      <w:r w:rsidRPr="00ED00DF">
        <w:rPr>
          <w:sz w:val="24"/>
          <w:szCs w:val="24"/>
        </w:rPr>
        <w:t>стоятельных занятий физической культурой и спортом, применять способы и приёмы п</w:t>
      </w:r>
      <w:r w:rsidRPr="00ED00DF">
        <w:rPr>
          <w:sz w:val="24"/>
          <w:szCs w:val="24"/>
        </w:rPr>
        <w:t>о</w:t>
      </w:r>
      <w:r w:rsidRPr="00ED00DF">
        <w:rPr>
          <w:sz w:val="24"/>
          <w:szCs w:val="24"/>
        </w:rPr>
        <w:t>мощи в зависимости от характера и признаков полученной травмы.</w:t>
      </w:r>
    </w:p>
    <w:p w:rsidR="00DA40F8" w:rsidRPr="00ED00DF" w:rsidRDefault="00DA40F8" w:rsidP="00DA40F8">
      <w:pPr>
        <w:jc w:val="center"/>
        <w:rPr>
          <w:rFonts w:ascii="Times New Roman" w:hAnsi="Times New Roman" w:cs="Times New Roman"/>
          <w:b/>
        </w:rPr>
      </w:pPr>
    </w:p>
    <w:p w:rsidR="00DA40F8" w:rsidRPr="00ED00DF" w:rsidRDefault="00DA40F8" w:rsidP="00DA40F8">
      <w:pPr>
        <w:jc w:val="center"/>
        <w:rPr>
          <w:rFonts w:ascii="Times New Roman" w:hAnsi="Times New Roman" w:cs="Times New Roman"/>
          <w:b/>
        </w:rPr>
      </w:pPr>
      <w:r w:rsidRPr="00ED00DF">
        <w:rPr>
          <w:rFonts w:ascii="Times New Roman" w:hAnsi="Times New Roman" w:cs="Times New Roman"/>
          <w:b/>
        </w:rPr>
        <w:lastRenderedPageBreak/>
        <w:t>ПРЕДМЕТНЫЕ РЕЗУЛЬТАТЫ</w:t>
      </w:r>
    </w:p>
    <w:p w:rsidR="00DA40F8" w:rsidRPr="00ED00DF" w:rsidRDefault="00DA40F8" w:rsidP="00DA40F8">
      <w:pPr>
        <w:jc w:val="center"/>
        <w:rPr>
          <w:rFonts w:ascii="Times New Roman" w:hAnsi="Times New Roman" w:cs="Times New Roman"/>
          <w:b/>
        </w:rPr>
      </w:pPr>
    </w:p>
    <w:p w:rsidR="00DA40F8" w:rsidRPr="00ED00DF" w:rsidRDefault="00DA40F8" w:rsidP="00DA40F8">
      <w:pPr>
        <w:jc w:val="center"/>
        <w:rPr>
          <w:rFonts w:ascii="Times New Roman" w:hAnsi="Times New Roman" w:cs="Times New Roman"/>
          <w:b/>
          <w:smallCaps/>
        </w:rPr>
      </w:pPr>
      <w:r w:rsidRPr="00ED00DF">
        <w:rPr>
          <w:rFonts w:ascii="Times New Roman" w:hAnsi="Times New Roman" w:cs="Times New Roman"/>
          <w:b/>
        </w:rPr>
        <w:t>5 </w:t>
      </w:r>
      <w:r w:rsidRPr="00ED00DF">
        <w:rPr>
          <w:rFonts w:ascii="Times New Roman" w:hAnsi="Times New Roman" w:cs="Times New Roman"/>
          <w:b/>
          <w:smallCaps/>
        </w:rPr>
        <w:t>КЛАСС</w:t>
      </w:r>
    </w:p>
    <w:p w:rsidR="00DA40F8" w:rsidRPr="00ED00DF" w:rsidRDefault="00DA40F8" w:rsidP="00DA40F8">
      <w:pPr>
        <w:pStyle w:val="23"/>
        <w:shd w:val="clear" w:color="auto" w:fill="auto"/>
        <w:tabs>
          <w:tab w:val="left" w:pos="1945"/>
        </w:tabs>
        <w:spacing w:before="0" w:after="0" w:line="240" w:lineRule="auto"/>
        <w:ind w:firstLine="709"/>
        <w:rPr>
          <w:b/>
          <w:i/>
          <w:sz w:val="24"/>
          <w:szCs w:val="24"/>
        </w:rPr>
      </w:pPr>
      <w:r w:rsidRPr="00ED00DF">
        <w:rPr>
          <w:b/>
          <w:i/>
          <w:sz w:val="24"/>
          <w:szCs w:val="24"/>
        </w:rPr>
        <w:t xml:space="preserve">К концу обучения в 5 классе обучающийся научится: </w:t>
      </w:r>
    </w:p>
    <w:p w:rsidR="00DA40F8" w:rsidRPr="00ED00DF" w:rsidRDefault="00DA40F8" w:rsidP="00DA40F8">
      <w:pPr>
        <w:pStyle w:val="23"/>
        <w:shd w:val="clear" w:color="auto" w:fill="auto"/>
        <w:tabs>
          <w:tab w:val="left" w:pos="1945"/>
        </w:tabs>
        <w:spacing w:before="0" w:after="0" w:line="240" w:lineRule="auto"/>
        <w:ind w:firstLine="709"/>
        <w:rPr>
          <w:sz w:val="24"/>
          <w:szCs w:val="24"/>
        </w:rPr>
      </w:pPr>
      <w:r w:rsidRPr="00ED00DF">
        <w:rPr>
          <w:sz w:val="24"/>
          <w:szCs w:val="24"/>
        </w:rPr>
        <w:t>- выполнять требования безопасности на уроках физической культуры, на сам</w:t>
      </w:r>
      <w:r w:rsidRPr="00ED00DF">
        <w:rPr>
          <w:sz w:val="24"/>
          <w:szCs w:val="24"/>
        </w:rPr>
        <w:t>о</w:t>
      </w:r>
      <w:r w:rsidRPr="00ED00DF">
        <w:rPr>
          <w:sz w:val="24"/>
          <w:szCs w:val="24"/>
        </w:rPr>
        <w:t>стоятельных занятиях физическими упражнениями в условиях активного отдыха и досуга;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w:t>
      </w:r>
      <w:r w:rsidRPr="00ED00DF">
        <w:rPr>
          <w:sz w:val="24"/>
          <w:szCs w:val="24"/>
        </w:rPr>
        <w:t>у</w:t>
      </w:r>
      <w:r w:rsidRPr="00ED00DF">
        <w:rPr>
          <w:sz w:val="24"/>
          <w:szCs w:val="24"/>
        </w:rPr>
        <w:t>шения, планировать их выполнение в режиме дня;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составлять дневник физической культуры и вести в нём наблюдение за показат</w:t>
      </w:r>
      <w:r w:rsidRPr="00ED00DF">
        <w:rPr>
          <w:sz w:val="24"/>
          <w:szCs w:val="24"/>
        </w:rPr>
        <w:t>е</w:t>
      </w:r>
      <w:r w:rsidRPr="00ED00DF">
        <w:rPr>
          <w:sz w:val="24"/>
          <w:szCs w:val="24"/>
        </w:rPr>
        <w:t>лями физического развития и физической подготовленности, планировать содержание и регулярность проведения самостоятельных занятий;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выполнять комплексы упражнений оздоровительной физической культуры на развитие гибкости, координации и формирование телосложения;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выполнять опорный прыжок с разбега способом «ноги врозь» (мальчики) и сп</w:t>
      </w:r>
      <w:r w:rsidRPr="00ED00DF">
        <w:rPr>
          <w:sz w:val="24"/>
          <w:szCs w:val="24"/>
        </w:rPr>
        <w:t>о</w:t>
      </w:r>
      <w:r w:rsidRPr="00ED00DF">
        <w:rPr>
          <w:sz w:val="24"/>
          <w:szCs w:val="24"/>
        </w:rPr>
        <w:t>собом «напрыгивания с последующим спрыгиванием» (девочки);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передвигаться по гимнастической стенке приставным шагом, лазать разноимённым способом вверх и по диагонали;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выполнять бег с равномерной скоростью с высокого старта по учебной дистанции;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демонстрировать технику прыжка в длину с разбега способом «согнув ноги»; п</w:t>
      </w:r>
      <w:r w:rsidRPr="00ED00DF">
        <w:rPr>
          <w:sz w:val="24"/>
          <w:szCs w:val="24"/>
        </w:rPr>
        <w:t>е</w:t>
      </w:r>
      <w:r w:rsidRPr="00ED00DF">
        <w:rPr>
          <w:sz w:val="24"/>
          <w:szCs w:val="24"/>
        </w:rPr>
        <w:t>редвигаться на лыжах попеременным двухшажным ходом (для бесснежных районов - имитация передвижения);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тренироваться в упражнениях общефизической и специальной физической по</w:t>
      </w:r>
      <w:r w:rsidRPr="00ED00DF">
        <w:rPr>
          <w:sz w:val="24"/>
          <w:szCs w:val="24"/>
        </w:rPr>
        <w:t>д</w:t>
      </w:r>
      <w:r w:rsidRPr="00ED00DF">
        <w:rPr>
          <w:sz w:val="24"/>
          <w:szCs w:val="24"/>
        </w:rPr>
        <w:t>готовки с учётом индивидуальных и возрастно-половых особенностей; демонстрировать технические действия в спортивных играх: баскетбол (ведение мяча с равномерной ск</w:t>
      </w:r>
      <w:r w:rsidRPr="00ED00DF">
        <w:rPr>
          <w:sz w:val="24"/>
          <w:szCs w:val="24"/>
        </w:rPr>
        <w:t>о</w:t>
      </w:r>
      <w:r w:rsidRPr="00ED00DF">
        <w:rPr>
          <w:sz w:val="24"/>
          <w:szCs w:val="24"/>
        </w:rPr>
        <w:t>ростью в разных направлениях, приём и передача мяча двумя руками от груди с места и в движении);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волейбол (приём и передача мяча двумя руками снизу и сверху с места и в дв</w:t>
      </w:r>
      <w:r w:rsidRPr="00ED00DF">
        <w:rPr>
          <w:sz w:val="24"/>
          <w:szCs w:val="24"/>
        </w:rPr>
        <w:t>и</w:t>
      </w:r>
      <w:r w:rsidRPr="00ED00DF">
        <w:rPr>
          <w:sz w:val="24"/>
          <w:szCs w:val="24"/>
        </w:rPr>
        <w:t>жении, прямая нижняя подача);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футбол (ведение мяча с равномерной скоростью в разных направлениях, приём и передача мяча, удар по неподвижному мячу с небольшого разбега).</w:t>
      </w:r>
    </w:p>
    <w:p w:rsidR="00DA40F8" w:rsidRPr="00ED00DF" w:rsidRDefault="00DA40F8" w:rsidP="00DA40F8">
      <w:pPr>
        <w:jc w:val="center"/>
        <w:rPr>
          <w:rFonts w:ascii="Times New Roman" w:hAnsi="Times New Roman" w:cs="Times New Roman"/>
          <w:b/>
        </w:rPr>
      </w:pPr>
    </w:p>
    <w:p w:rsidR="00DA40F8" w:rsidRPr="00ED00DF" w:rsidRDefault="00DA40F8" w:rsidP="00DA40F8">
      <w:pPr>
        <w:jc w:val="center"/>
        <w:rPr>
          <w:rFonts w:ascii="Times New Roman" w:hAnsi="Times New Roman" w:cs="Times New Roman"/>
          <w:b/>
          <w:smallCaps/>
        </w:rPr>
      </w:pPr>
      <w:r w:rsidRPr="00ED00DF">
        <w:rPr>
          <w:rFonts w:ascii="Times New Roman" w:hAnsi="Times New Roman" w:cs="Times New Roman"/>
          <w:b/>
        </w:rPr>
        <w:t>6 </w:t>
      </w:r>
      <w:r w:rsidRPr="00ED00DF">
        <w:rPr>
          <w:rFonts w:ascii="Times New Roman" w:hAnsi="Times New Roman" w:cs="Times New Roman"/>
          <w:b/>
          <w:smallCaps/>
        </w:rPr>
        <w:t>КЛАСС</w:t>
      </w:r>
    </w:p>
    <w:p w:rsidR="00DA40F8" w:rsidRPr="00ED00DF" w:rsidRDefault="00DA40F8" w:rsidP="00DA40F8">
      <w:pPr>
        <w:pStyle w:val="23"/>
        <w:shd w:val="clear" w:color="auto" w:fill="auto"/>
        <w:tabs>
          <w:tab w:val="left" w:pos="1940"/>
        </w:tabs>
        <w:spacing w:before="0" w:after="0" w:line="240" w:lineRule="auto"/>
        <w:ind w:firstLine="709"/>
        <w:rPr>
          <w:b/>
          <w:i/>
          <w:sz w:val="24"/>
          <w:szCs w:val="24"/>
        </w:rPr>
      </w:pPr>
      <w:r w:rsidRPr="00ED00DF">
        <w:rPr>
          <w:b/>
          <w:i/>
          <w:sz w:val="24"/>
          <w:szCs w:val="24"/>
        </w:rPr>
        <w:t xml:space="preserve">К концу обучения в 6 классе обучающийся научится: </w:t>
      </w:r>
    </w:p>
    <w:p w:rsidR="00DA40F8" w:rsidRPr="00ED00DF" w:rsidRDefault="00DA40F8" w:rsidP="00DA40F8">
      <w:pPr>
        <w:pStyle w:val="23"/>
        <w:shd w:val="clear" w:color="auto" w:fill="auto"/>
        <w:tabs>
          <w:tab w:val="left" w:pos="1940"/>
        </w:tabs>
        <w:spacing w:before="0" w:after="0" w:line="240" w:lineRule="auto"/>
        <w:ind w:firstLine="709"/>
        <w:rPr>
          <w:sz w:val="24"/>
          <w:szCs w:val="24"/>
        </w:rPr>
      </w:pPr>
      <w:r w:rsidRPr="00ED00DF">
        <w:rPr>
          <w:sz w:val="24"/>
          <w:szCs w:val="24"/>
        </w:rPr>
        <w:t>- характеризовать Олимпийские игры современности как международное культу</w:t>
      </w:r>
      <w:r w:rsidRPr="00ED00DF">
        <w:rPr>
          <w:sz w:val="24"/>
          <w:szCs w:val="24"/>
        </w:rPr>
        <w:t>р</w:t>
      </w:r>
      <w:r w:rsidRPr="00ED00DF">
        <w:rPr>
          <w:sz w:val="24"/>
          <w:szCs w:val="24"/>
        </w:rPr>
        <w:t>ное явление, роль Пьера де Кубертена в их историческом возрождении, обсуждать историю возникновения девиза, символики и ритуалов Олимпийских игр;</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измерять индивидуальные показатели физических качеств, определять их соо</w:t>
      </w:r>
      <w:r w:rsidRPr="00ED00DF">
        <w:rPr>
          <w:sz w:val="24"/>
          <w:szCs w:val="24"/>
        </w:rPr>
        <w:t>т</w:t>
      </w:r>
      <w:r w:rsidRPr="00ED00DF">
        <w:rPr>
          <w:sz w:val="24"/>
          <w:szCs w:val="24"/>
        </w:rPr>
        <w:t>ветствие возрастным нормам и подбирать упражнения для их направленного развития;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 контролировать режимы физической нагрузки по частоте пульса и степени уто</w:t>
      </w:r>
      <w:r w:rsidRPr="00ED00DF">
        <w:rPr>
          <w:sz w:val="24"/>
          <w:szCs w:val="24"/>
        </w:rPr>
        <w:t>м</w:t>
      </w:r>
      <w:r w:rsidRPr="00ED00DF">
        <w:rPr>
          <w:sz w:val="24"/>
          <w:szCs w:val="24"/>
        </w:rPr>
        <w:t>ления организма по внешним признакам во время самостоятельных занятий физической подготовкой;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w:t>
      </w:r>
      <w:r w:rsidRPr="00ED00DF">
        <w:rPr>
          <w:sz w:val="24"/>
          <w:szCs w:val="24"/>
        </w:rPr>
        <w:t>а</w:t>
      </w:r>
      <w:r w:rsidRPr="00ED00DF">
        <w:rPr>
          <w:sz w:val="24"/>
          <w:szCs w:val="24"/>
        </w:rPr>
        <w:t>ниями;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отбирать упражнения оздоровительной физической культуры и составлять из них комплексы физкультминуток и физкультпауз для оптимизации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работоспособности и снятия мышечного утомления в режиме учебной деятельн</w:t>
      </w:r>
      <w:r w:rsidRPr="00ED00DF">
        <w:rPr>
          <w:sz w:val="24"/>
          <w:szCs w:val="24"/>
        </w:rPr>
        <w:t>о</w:t>
      </w:r>
      <w:r w:rsidRPr="00ED00DF">
        <w:rPr>
          <w:sz w:val="24"/>
          <w:szCs w:val="24"/>
        </w:rPr>
        <w:t>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w:t>
      </w:r>
    </w:p>
    <w:p w:rsidR="00DA40F8" w:rsidRPr="00ED00DF" w:rsidRDefault="00DA40F8" w:rsidP="00DA40F8">
      <w:pPr>
        <w:pStyle w:val="23"/>
        <w:shd w:val="clear" w:color="auto" w:fill="auto"/>
        <w:tabs>
          <w:tab w:val="left" w:pos="7867"/>
        </w:tabs>
        <w:spacing w:before="0" w:after="0" w:line="240" w:lineRule="auto"/>
        <w:ind w:firstLine="709"/>
        <w:rPr>
          <w:sz w:val="24"/>
          <w:szCs w:val="24"/>
        </w:rPr>
      </w:pPr>
      <w:r w:rsidRPr="00ED00DF">
        <w:rPr>
          <w:sz w:val="24"/>
          <w:szCs w:val="24"/>
        </w:rPr>
        <w:t>- выполнять лазанье по канату в три приёма (мальчики), составлять и выполнять комбинацию на низком бревне из стилизованных общеразвивающих и сло</w:t>
      </w:r>
      <w:r w:rsidRPr="00ED00DF">
        <w:rPr>
          <w:sz w:val="24"/>
          <w:szCs w:val="24"/>
        </w:rPr>
        <w:t>ж</w:t>
      </w:r>
      <w:r w:rsidRPr="00ED00DF">
        <w:rPr>
          <w:sz w:val="24"/>
          <w:szCs w:val="24"/>
        </w:rPr>
        <w:t>но-координированных упражнений (девочки);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выполнять передвижение на лыжах одновременным одношажным ходом, набл</w:t>
      </w:r>
      <w:r w:rsidRPr="00ED00DF">
        <w:rPr>
          <w:sz w:val="24"/>
          <w:szCs w:val="24"/>
        </w:rPr>
        <w:t>ю</w:t>
      </w:r>
      <w:r w:rsidRPr="00ED00DF">
        <w:rPr>
          <w:sz w:val="24"/>
          <w:szCs w:val="24"/>
        </w:rPr>
        <w:t>дать и анализировать его выполнение другими обучающимися, сравнивая с заданным о</w:t>
      </w:r>
      <w:r w:rsidRPr="00ED00DF">
        <w:rPr>
          <w:sz w:val="24"/>
          <w:szCs w:val="24"/>
        </w:rPr>
        <w:t>б</w:t>
      </w:r>
      <w:r w:rsidRPr="00ED00DF">
        <w:rPr>
          <w:sz w:val="24"/>
          <w:szCs w:val="24"/>
        </w:rPr>
        <w:t>разцом, выявлять ошибки и предлагать способы устранения (для бесснежных районов - имитация передвижения);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тренироваться в упражнениях общефизической и специальной физической по</w:t>
      </w:r>
      <w:r w:rsidRPr="00ED00DF">
        <w:rPr>
          <w:sz w:val="24"/>
          <w:szCs w:val="24"/>
        </w:rPr>
        <w:t>д</w:t>
      </w:r>
      <w:r w:rsidRPr="00ED00DF">
        <w:rPr>
          <w:sz w:val="24"/>
          <w:szCs w:val="24"/>
        </w:rPr>
        <w:t>готовки с учётом индивидуальных и возрастно-половых особенностей;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выполнять правила и демонстрировать технические действия в спортивных играх: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w:t>
      </w:r>
      <w:r w:rsidRPr="00ED00DF">
        <w:rPr>
          <w:sz w:val="24"/>
          <w:szCs w:val="24"/>
        </w:rPr>
        <w:t>я</w:t>
      </w:r>
      <w:r w:rsidRPr="00ED00DF">
        <w:rPr>
          <w:sz w:val="24"/>
          <w:szCs w:val="24"/>
        </w:rPr>
        <w:t>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DA40F8" w:rsidRPr="00ED00DF" w:rsidRDefault="00DA40F8" w:rsidP="00DA40F8">
      <w:pPr>
        <w:pStyle w:val="23"/>
        <w:shd w:val="clear" w:color="auto" w:fill="auto"/>
        <w:tabs>
          <w:tab w:val="left" w:pos="1997"/>
        </w:tabs>
        <w:spacing w:before="0" w:after="0" w:line="240" w:lineRule="auto"/>
        <w:ind w:firstLine="709"/>
        <w:jc w:val="center"/>
        <w:rPr>
          <w:b/>
          <w:sz w:val="24"/>
          <w:szCs w:val="24"/>
        </w:rPr>
      </w:pPr>
    </w:p>
    <w:p w:rsidR="00DA40F8" w:rsidRPr="00ED00DF" w:rsidRDefault="00DA40F8" w:rsidP="00DA40F8">
      <w:pPr>
        <w:pStyle w:val="23"/>
        <w:shd w:val="clear" w:color="auto" w:fill="auto"/>
        <w:tabs>
          <w:tab w:val="left" w:pos="1997"/>
        </w:tabs>
        <w:spacing w:before="0" w:after="0" w:line="240" w:lineRule="auto"/>
        <w:jc w:val="center"/>
        <w:rPr>
          <w:sz w:val="24"/>
          <w:szCs w:val="24"/>
        </w:rPr>
      </w:pPr>
      <w:r w:rsidRPr="00ED00DF">
        <w:rPr>
          <w:b/>
          <w:sz w:val="24"/>
          <w:szCs w:val="24"/>
        </w:rPr>
        <w:t>7 </w:t>
      </w:r>
      <w:r w:rsidRPr="00ED00DF">
        <w:rPr>
          <w:b/>
          <w:smallCaps/>
          <w:sz w:val="24"/>
          <w:szCs w:val="24"/>
        </w:rPr>
        <w:t>КЛАСС</w:t>
      </w:r>
    </w:p>
    <w:p w:rsidR="00DA40F8" w:rsidRPr="00ED00DF" w:rsidRDefault="00DA40F8" w:rsidP="00DA40F8">
      <w:pPr>
        <w:pStyle w:val="23"/>
        <w:shd w:val="clear" w:color="auto" w:fill="auto"/>
        <w:tabs>
          <w:tab w:val="left" w:pos="1997"/>
        </w:tabs>
        <w:spacing w:before="0" w:after="0" w:line="240" w:lineRule="auto"/>
        <w:ind w:firstLine="709"/>
        <w:rPr>
          <w:b/>
          <w:i/>
          <w:sz w:val="24"/>
          <w:szCs w:val="24"/>
        </w:rPr>
      </w:pPr>
      <w:r w:rsidRPr="00ED00DF">
        <w:rPr>
          <w:b/>
          <w:i/>
          <w:sz w:val="24"/>
          <w:szCs w:val="24"/>
        </w:rPr>
        <w:t>К концу обучения в 7 классе обучающийся научится: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проводить анализ причин зарождения современного олимпийского движения, д</w:t>
      </w:r>
      <w:r w:rsidRPr="00ED00DF">
        <w:rPr>
          <w:sz w:val="24"/>
          <w:szCs w:val="24"/>
        </w:rPr>
        <w:t>а</w:t>
      </w:r>
      <w:r w:rsidRPr="00ED00DF">
        <w:rPr>
          <w:sz w:val="24"/>
          <w:szCs w:val="24"/>
        </w:rPr>
        <w:t>вать характеристику основным этапам его развития в СССР и современной России;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w:t>
      </w:r>
      <w:r w:rsidRPr="00ED00DF">
        <w:rPr>
          <w:sz w:val="24"/>
          <w:szCs w:val="24"/>
        </w:rPr>
        <w:t>б</w:t>
      </w:r>
      <w:r w:rsidRPr="00ED00DF">
        <w:rPr>
          <w:sz w:val="24"/>
          <w:szCs w:val="24"/>
        </w:rPr>
        <w:t>ственной жизни;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объяснять понятие «техника физических упражнений», руководствоваться прав</w:t>
      </w:r>
      <w:r w:rsidRPr="00ED00DF">
        <w:rPr>
          <w:sz w:val="24"/>
          <w:szCs w:val="24"/>
        </w:rPr>
        <w:t>и</w:t>
      </w:r>
      <w:r w:rsidRPr="00ED00DF">
        <w:rPr>
          <w:sz w:val="24"/>
          <w:szCs w:val="24"/>
        </w:rPr>
        <w:t>лами технической подготовки при самостоятельном обучении новым физическим упра</w:t>
      </w:r>
      <w:r w:rsidRPr="00ED00DF">
        <w:rPr>
          <w:sz w:val="24"/>
          <w:szCs w:val="24"/>
        </w:rPr>
        <w:t>ж</w:t>
      </w:r>
      <w:r w:rsidRPr="00ED00DF">
        <w:rPr>
          <w:sz w:val="24"/>
          <w:szCs w:val="24"/>
        </w:rPr>
        <w:t>нениям, проводить процедуры оценивания техники их выполнения;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составлять планы самостоятельных занятий физической и технической подгото</w:t>
      </w:r>
      <w:r w:rsidRPr="00ED00DF">
        <w:rPr>
          <w:sz w:val="24"/>
          <w:szCs w:val="24"/>
        </w:rPr>
        <w:t>в</w:t>
      </w:r>
      <w:r w:rsidRPr="00ED00DF">
        <w:rPr>
          <w:sz w:val="24"/>
          <w:szCs w:val="24"/>
        </w:rPr>
        <w:t>кой, распределять их в недельном и месячном циклах учебного года, оценивать их озд</w:t>
      </w:r>
      <w:r w:rsidRPr="00ED00DF">
        <w:rPr>
          <w:sz w:val="24"/>
          <w:szCs w:val="24"/>
        </w:rPr>
        <w:t>о</w:t>
      </w:r>
      <w:r w:rsidRPr="00ED00DF">
        <w:rPr>
          <w:sz w:val="24"/>
          <w:szCs w:val="24"/>
        </w:rPr>
        <w:t xml:space="preserve">ровительный эффект с помощью «индекса Кетле» и «ортостатической пробы» (по </w:t>
      </w:r>
      <w:r w:rsidRPr="00ED00DF">
        <w:rPr>
          <w:sz w:val="24"/>
          <w:szCs w:val="24"/>
        </w:rPr>
        <w:lastRenderedPageBreak/>
        <w:t>образцу);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выполнять лазанье по канату в два приёма (юноши) и простейшие акробатические пирамиды в парах и тройках (девушки);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выполнять стойку на голове с опорой на руки и включать её в акробатическую комбинацию из ранее освоенных упражнений (юноши);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выполнять беговые упражнения с преодолением препятствий способами «наст</w:t>
      </w:r>
      <w:r w:rsidRPr="00ED00DF">
        <w:rPr>
          <w:sz w:val="24"/>
          <w:szCs w:val="24"/>
        </w:rPr>
        <w:t>у</w:t>
      </w:r>
      <w:r w:rsidRPr="00ED00DF">
        <w:rPr>
          <w:sz w:val="24"/>
          <w:szCs w:val="24"/>
        </w:rPr>
        <w:t>пание» и «прыжковый бег», применять их в беге по пересечённой местности;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выполнять метание малого мяча на точность в неподвижную, качающуюся и к</w:t>
      </w:r>
      <w:r w:rsidRPr="00ED00DF">
        <w:rPr>
          <w:sz w:val="24"/>
          <w:szCs w:val="24"/>
        </w:rPr>
        <w:t>а</w:t>
      </w:r>
      <w:r w:rsidRPr="00ED00DF">
        <w:rPr>
          <w:sz w:val="24"/>
          <w:szCs w:val="24"/>
        </w:rPr>
        <w:t>тящуюся с разной скоростью мишень;</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выполнять переход с передвижения попеременным двухшажным ходом на пер</w:t>
      </w:r>
      <w:r w:rsidRPr="00ED00DF">
        <w:rPr>
          <w:sz w:val="24"/>
          <w:szCs w:val="24"/>
        </w:rPr>
        <w:t>е</w:t>
      </w:r>
      <w:r w:rsidRPr="00ED00DF">
        <w:rPr>
          <w:sz w:val="24"/>
          <w:szCs w:val="24"/>
        </w:rPr>
        <w:t>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тренироваться в упражнениях общефизической и специальной физической по</w:t>
      </w:r>
      <w:r w:rsidRPr="00ED00DF">
        <w:rPr>
          <w:sz w:val="24"/>
          <w:szCs w:val="24"/>
        </w:rPr>
        <w:t>д</w:t>
      </w:r>
      <w:r w:rsidRPr="00ED00DF">
        <w:rPr>
          <w:sz w:val="24"/>
          <w:szCs w:val="24"/>
        </w:rPr>
        <w:t>готовки с учётом индивидуальных и возрастно-половых особенностей;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демонстрировать и использовать технические действия спортивных игр: 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w:t>
      </w:r>
      <w:r w:rsidRPr="00ED00DF">
        <w:rPr>
          <w:sz w:val="24"/>
          <w:szCs w:val="24"/>
        </w:rPr>
        <w:t>ь</w:t>
      </w:r>
      <w:r w:rsidRPr="00ED00DF">
        <w:rPr>
          <w:sz w:val="24"/>
          <w:szCs w:val="24"/>
        </w:rPr>
        <w:t>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w:t>
      </w:r>
      <w:r w:rsidRPr="00ED00DF">
        <w:rPr>
          <w:sz w:val="24"/>
          <w:szCs w:val="24"/>
        </w:rPr>
        <w:t>а</w:t>
      </w:r>
      <w:r w:rsidRPr="00ED00DF">
        <w:rPr>
          <w:sz w:val="24"/>
          <w:szCs w:val="24"/>
        </w:rPr>
        <w:t>зученных технических действий в условиях игровой деятельности).</w:t>
      </w:r>
    </w:p>
    <w:p w:rsidR="00DA40F8" w:rsidRPr="00ED00DF" w:rsidRDefault="00DA40F8" w:rsidP="00DA40F8">
      <w:pPr>
        <w:pStyle w:val="23"/>
        <w:shd w:val="clear" w:color="auto" w:fill="auto"/>
        <w:spacing w:before="0" w:after="0" w:line="240" w:lineRule="auto"/>
        <w:jc w:val="center"/>
        <w:rPr>
          <w:sz w:val="24"/>
          <w:szCs w:val="24"/>
        </w:rPr>
      </w:pPr>
      <w:r w:rsidRPr="00ED00DF">
        <w:rPr>
          <w:b/>
          <w:sz w:val="24"/>
          <w:szCs w:val="24"/>
        </w:rPr>
        <w:t>8 </w:t>
      </w:r>
      <w:r w:rsidRPr="00ED00DF">
        <w:rPr>
          <w:b/>
          <w:smallCaps/>
          <w:sz w:val="24"/>
          <w:szCs w:val="24"/>
        </w:rPr>
        <w:t>КЛАСС</w:t>
      </w:r>
    </w:p>
    <w:p w:rsidR="00DA40F8" w:rsidRPr="00ED00DF" w:rsidRDefault="00DA40F8" w:rsidP="00DA40F8">
      <w:pPr>
        <w:pStyle w:val="23"/>
        <w:shd w:val="clear" w:color="auto" w:fill="auto"/>
        <w:tabs>
          <w:tab w:val="left" w:pos="1945"/>
        </w:tabs>
        <w:spacing w:before="0" w:after="0" w:line="240" w:lineRule="auto"/>
        <w:ind w:firstLine="709"/>
        <w:rPr>
          <w:b/>
          <w:i/>
          <w:sz w:val="24"/>
          <w:szCs w:val="24"/>
        </w:rPr>
      </w:pPr>
      <w:r w:rsidRPr="00ED00DF">
        <w:rPr>
          <w:b/>
          <w:i/>
          <w:sz w:val="24"/>
          <w:szCs w:val="24"/>
        </w:rPr>
        <w:t xml:space="preserve">К концу обучения в 8 классе обучающийся научится: </w:t>
      </w:r>
    </w:p>
    <w:p w:rsidR="00DA40F8" w:rsidRPr="00ED00DF" w:rsidRDefault="00DA40F8" w:rsidP="00DA40F8">
      <w:pPr>
        <w:pStyle w:val="23"/>
        <w:shd w:val="clear" w:color="auto" w:fill="auto"/>
        <w:tabs>
          <w:tab w:val="left" w:pos="1945"/>
        </w:tabs>
        <w:spacing w:before="0" w:after="0" w:line="240" w:lineRule="auto"/>
        <w:ind w:firstLine="709"/>
        <w:rPr>
          <w:sz w:val="24"/>
          <w:szCs w:val="24"/>
        </w:rPr>
      </w:pPr>
      <w:r w:rsidRPr="00ED00DF">
        <w:rPr>
          <w:sz w:val="24"/>
          <w:szCs w:val="24"/>
        </w:rPr>
        <w:t>- проводить анализ основных направлений развития физической культуры в Ро</w:t>
      </w:r>
      <w:r w:rsidRPr="00ED00DF">
        <w:rPr>
          <w:sz w:val="24"/>
          <w:szCs w:val="24"/>
        </w:rPr>
        <w:t>с</w:t>
      </w:r>
      <w:r w:rsidRPr="00ED00DF">
        <w:rPr>
          <w:sz w:val="24"/>
          <w:szCs w:val="24"/>
        </w:rPr>
        <w:t>сийской Федерации, характеризовать содержание основных форм их организации;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w:t>
      </w:r>
      <w:r w:rsidRPr="00ED00DF">
        <w:rPr>
          <w:sz w:val="24"/>
          <w:szCs w:val="24"/>
        </w:rPr>
        <w:t>о</w:t>
      </w:r>
      <w:r w:rsidRPr="00ED00DF">
        <w:rPr>
          <w:sz w:val="24"/>
          <w:szCs w:val="24"/>
        </w:rPr>
        <w:t>рами и занятиями физической культурой и спортом;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проводить занятия оздоровительной гимнастикой по коррекции индивидуальной формы осанки и избыточной массы тела;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составлять планы занятия спортивной тренировкой, определять их целевое с</w:t>
      </w:r>
      <w:r w:rsidRPr="00ED00DF">
        <w:rPr>
          <w:sz w:val="24"/>
          <w:szCs w:val="24"/>
        </w:rPr>
        <w:t>о</w:t>
      </w:r>
      <w:r w:rsidRPr="00ED00DF">
        <w:rPr>
          <w:sz w:val="24"/>
          <w:szCs w:val="24"/>
        </w:rPr>
        <w:t>держание в соответствии с индивидуальными показателями развития основных физических качеств;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выполнять гимнастическую комбинацию на гимнастическом бревне из ранее о</w:t>
      </w:r>
      <w:r w:rsidRPr="00ED00DF">
        <w:rPr>
          <w:sz w:val="24"/>
          <w:szCs w:val="24"/>
        </w:rPr>
        <w:t>с</w:t>
      </w:r>
      <w:r w:rsidRPr="00ED00DF">
        <w:rPr>
          <w:sz w:val="24"/>
          <w:szCs w:val="24"/>
        </w:rPr>
        <w:t>военных упражнений с добавлением элементов акробатики и ритмической гимнастики (девушки);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выполнять комбинацию на параллельных брусьях с включением упражнений в упоре на руках, кувырка вперёд и соскока, наблюдать их выполнение другими обуча</w:t>
      </w:r>
      <w:r w:rsidRPr="00ED00DF">
        <w:rPr>
          <w:sz w:val="24"/>
          <w:szCs w:val="24"/>
        </w:rPr>
        <w:t>ю</w:t>
      </w:r>
      <w:r w:rsidRPr="00ED00DF">
        <w:rPr>
          <w:sz w:val="24"/>
          <w:szCs w:val="24"/>
        </w:rPr>
        <w:t>щимися и сравнивать с заданным образцом, анализировать ошибки и причины их появл</w:t>
      </w:r>
      <w:r w:rsidRPr="00ED00DF">
        <w:rPr>
          <w:sz w:val="24"/>
          <w:szCs w:val="24"/>
        </w:rPr>
        <w:t>е</w:t>
      </w:r>
      <w:r w:rsidRPr="00ED00DF">
        <w:rPr>
          <w:sz w:val="24"/>
          <w:szCs w:val="24"/>
        </w:rPr>
        <w:t>ния, находить способы устранения (юноши);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выполнять прыжок в длину с разбега способом «прогнувшись», наблюдать и ан</w:t>
      </w:r>
      <w:r w:rsidRPr="00ED00DF">
        <w:rPr>
          <w:sz w:val="24"/>
          <w:szCs w:val="24"/>
        </w:rPr>
        <w:t>а</w:t>
      </w:r>
      <w:r w:rsidRPr="00ED00DF">
        <w:rPr>
          <w:sz w:val="24"/>
          <w:szCs w:val="24"/>
        </w:rPr>
        <w:t>лизировать технические особенности в выполнении другими обучающимися, выявлять ошибки и предлагать способы устранения;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выполнять тестовые задания комплекса ГТО в беговых и технических легкоатл</w:t>
      </w:r>
      <w:r w:rsidRPr="00ED00DF">
        <w:rPr>
          <w:sz w:val="24"/>
          <w:szCs w:val="24"/>
        </w:rPr>
        <w:t>е</w:t>
      </w:r>
      <w:r w:rsidRPr="00ED00DF">
        <w:rPr>
          <w:sz w:val="24"/>
          <w:szCs w:val="24"/>
        </w:rPr>
        <w:t xml:space="preserve">тических дисциплинах в соответствии с установленными требованиями к их </w:t>
      </w:r>
      <w:r w:rsidRPr="00ED00DF">
        <w:rPr>
          <w:sz w:val="24"/>
          <w:szCs w:val="24"/>
        </w:rPr>
        <w:lastRenderedPageBreak/>
        <w:t>технике;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w:t>
      </w:r>
      <w:r w:rsidRPr="00ED00DF">
        <w:rPr>
          <w:sz w:val="24"/>
          <w:szCs w:val="24"/>
        </w:rPr>
        <w:t>е</w:t>
      </w:r>
      <w:r w:rsidRPr="00ED00DF">
        <w:rPr>
          <w:sz w:val="24"/>
          <w:szCs w:val="24"/>
        </w:rPr>
        <w:t>ственных препятствий на лыжах широким шагом, перешагиванием, перелазанием (для бесснежных районов - имитация передвижения);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соблюдать правила безопасности в бассейне при выполнении плавательных у</w:t>
      </w:r>
      <w:r w:rsidRPr="00ED00DF">
        <w:rPr>
          <w:sz w:val="24"/>
          <w:szCs w:val="24"/>
        </w:rPr>
        <w:t>п</w:t>
      </w:r>
      <w:r w:rsidRPr="00ED00DF">
        <w:rPr>
          <w:sz w:val="24"/>
          <w:szCs w:val="24"/>
        </w:rPr>
        <w:t>ражнений;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выполнять прыжки в воду со стартовой тумбы;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выполнять технические элементы плавания кролем на груди в согласовании с д</w:t>
      </w:r>
      <w:r w:rsidRPr="00ED00DF">
        <w:rPr>
          <w:sz w:val="24"/>
          <w:szCs w:val="24"/>
        </w:rPr>
        <w:t>ы</w:t>
      </w:r>
      <w:r w:rsidRPr="00ED00DF">
        <w:rPr>
          <w:sz w:val="24"/>
          <w:szCs w:val="24"/>
        </w:rPr>
        <w:t>ханием;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тренироваться в упражнениях общефизической и специальной физической по</w:t>
      </w:r>
      <w:r w:rsidRPr="00ED00DF">
        <w:rPr>
          <w:sz w:val="24"/>
          <w:szCs w:val="24"/>
        </w:rPr>
        <w:t>д</w:t>
      </w:r>
      <w:r w:rsidRPr="00ED00DF">
        <w:rPr>
          <w:sz w:val="24"/>
          <w:szCs w:val="24"/>
        </w:rPr>
        <w:t>готовки с учётом индивидуальных и возрастно-половых особенностей;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демонстрировать и использовать технические действия спортивных игр: 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w:t>
      </w:r>
      <w:r w:rsidRPr="00ED00DF">
        <w:rPr>
          <w:sz w:val="24"/>
          <w:szCs w:val="24"/>
        </w:rPr>
        <w:t>и</w:t>
      </w:r>
      <w:r w:rsidRPr="00ED00DF">
        <w:rPr>
          <w:sz w:val="24"/>
          <w:szCs w:val="24"/>
        </w:rPr>
        <w:t>ческих и тактических действий в условиях игровой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футбол (удары по неподвижному, катящемуся и летящему мячу с разбега вну</w:t>
      </w:r>
      <w:r w:rsidRPr="00ED00DF">
        <w:rPr>
          <w:sz w:val="24"/>
          <w:szCs w:val="24"/>
        </w:rPr>
        <w:t>т</w:t>
      </w:r>
      <w:r w:rsidRPr="00ED00DF">
        <w:rPr>
          <w:sz w:val="24"/>
          <w:szCs w:val="24"/>
        </w:rPr>
        <w:t>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w:t>
      </w:r>
      <w:r w:rsidRPr="00ED00DF">
        <w:rPr>
          <w:sz w:val="24"/>
          <w:szCs w:val="24"/>
        </w:rPr>
        <w:t>о</w:t>
      </w:r>
      <w:r w:rsidRPr="00ED00DF">
        <w:rPr>
          <w:sz w:val="24"/>
          <w:szCs w:val="24"/>
        </w:rPr>
        <w:t>вой деятельности).</w:t>
      </w:r>
    </w:p>
    <w:p w:rsidR="00DA40F8" w:rsidRPr="00ED00DF" w:rsidRDefault="00DA40F8" w:rsidP="00DA40F8">
      <w:pPr>
        <w:pStyle w:val="23"/>
        <w:shd w:val="clear" w:color="auto" w:fill="auto"/>
        <w:spacing w:before="0" w:after="0" w:line="240" w:lineRule="auto"/>
        <w:ind w:firstLine="709"/>
        <w:rPr>
          <w:sz w:val="24"/>
          <w:szCs w:val="24"/>
        </w:rPr>
      </w:pPr>
    </w:p>
    <w:p w:rsidR="00DA40F8" w:rsidRPr="00ED00DF" w:rsidRDefault="00DA40F8" w:rsidP="00DA40F8">
      <w:pPr>
        <w:pStyle w:val="23"/>
        <w:shd w:val="clear" w:color="auto" w:fill="auto"/>
        <w:spacing w:before="0" w:after="0" w:line="240" w:lineRule="auto"/>
        <w:jc w:val="center"/>
        <w:rPr>
          <w:sz w:val="24"/>
          <w:szCs w:val="24"/>
        </w:rPr>
      </w:pPr>
      <w:r w:rsidRPr="00ED00DF">
        <w:rPr>
          <w:b/>
          <w:sz w:val="24"/>
          <w:szCs w:val="24"/>
        </w:rPr>
        <w:t>9 </w:t>
      </w:r>
      <w:r w:rsidRPr="00ED00DF">
        <w:rPr>
          <w:b/>
          <w:smallCaps/>
          <w:sz w:val="24"/>
          <w:szCs w:val="24"/>
        </w:rPr>
        <w:t>КЛАСС</w:t>
      </w:r>
    </w:p>
    <w:p w:rsidR="00DA40F8" w:rsidRPr="00ED00DF" w:rsidRDefault="00DA40F8" w:rsidP="00DA40F8">
      <w:pPr>
        <w:pStyle w:val="23"/>
        <w:shd w:val="clear" w:color="auto" w:fill="auto"/>
        <w:tabs>
          <w:tab w:val="left" w:pos="1960"/>
        </w:tabs>
        <w:spacing w:before="0" w:after="0" w:line="240" w:lineRule="auto"/>
        <w:ind w:firstLine="709"/>
        <w:rPr>
          <w:b/>
          <w:i/>
          <w:sz w:val="24"/>
          <w:szCs w:val="24"/>
        </w:rPr>
      </w:pPr>
      <w:r w:rsidRPr="00ED00DF">
        <w:rPr>
          <w:b/>
          <w:i/>
          <w:sz w:val="24"/>
          <w:szCs w:val="24"/>
        </w:rPr>
        <w:t xml:space="preserve">К концу обучения в 9 классе обучающийся научится: </w:t>
      </w:r>
    </w:p>
    <w:p w:rsidR="00DA40F8" w:rsidRPr="00ED00DF" w:rsidRDefault="00DA40F8" w:rsidP="00DA40F8">
      <w:pPr>
        <w:pStyle w:val="23"/>
        <w:shd w:val="clear" w:color="auto" w:fill="auto"/>
        <w:tabs>
          <w:tab w:val="left" w:pos="1960"/>
        </w:tabs>
        <w:spacing w:before="0" w:after="0" w:line="240" w:lineRule="auto"/>
        <w:ind w:firstLine="709"/>
        <w:rPr>
          <w:sz w:val="24"/>
          <w:szCs w:val="24"/>
        </w:rPr>
      </w:pPr>
      <w:r w:rsidRPr="00ED00DF">
        <w:rPr>
          <w:sz w:val="24"/>
          <w:szCs w:val="24"/>
        </w:rPr>
        <w:t>- 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w:t>
      </w:r>
      <w:r w:rsidRPr="00ED00DF">
        <w:rPr>
          <w:sz w:val="24"/>
          <w:szCs w:val="24"/>
        </w:rPr>
        <w:t>и</w:t>
      </w:r>
      <w:r w:rsidRPr="00ED00DF">
        <w:rPr>
          <w:sz w:val="24"/>
          <w:szCs w:val="24"/>
        </w:rPr>
        <w:t>вычек на здоровье человека, его социальную и производственную деятельность;</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w:t>
      </w:r>
      <w:r w:rsidRPr="00ED00DF">
        <w:rPr>
          <w:sz w:val="24"/>
          <w:szCs w:val="24"/>
        </w:rPr>
        <w:t>о</w:t>
      </w:r>
      <w:r w:rsidRPr="00ED00DF">
        <w:rPr>
          <w:sz w:val="24"/>
          <w:szCs w:val="24"/>
        </w:rPr>
        <w:t>сти, понимать необходимость занятий профессионально-прикладной физической подг</w:t>
      </w:r>
      <w:r w:rsidRPr="00ED00DF">
        <w:rPr>
          <w:sz w:val="24"/>
          <w:szCs w:val="24"/>
        </w:rPr>
        <w:t>о</w:t>
      </w:r>
      <w:r w:rsidRPr="00ED00DF">
        <w:rPr>
          <w:sz w:val="24"/>
          <w:szCs w:val="24"/>
        </w:rPr>
        <w:t>товкой обучающихся общеобразовательной организации;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использовать приёмы массажа и применять их в процессе самостоятельных зан</w:t>
      </w:r>
      <w:r w:rsidRPr="00ED00DF">
        <w:rPr>
          <w:sz w:val="24"/>
          <w:szCs w:val="24"/>
        </w:rPr>
        <w:t>я</w:t>
      </w:r>
      <w:r w:rsidRPr="00ED00DF">
        <w:rPr>
          <w:sz w:val="24"/>
          <w:szCs w:val="24"/>
        </w:rPr>
        <w:t>тий физической культурой и спортом, выполнять гигиенические требования к процедурам массажа;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определять характер травм и ушибов, встречающихся на самостоятельных зан</w:t>
      </w:r>
      <w:r w:rsidRPr="00ED00DF">
        <w:rPr>
          <w:sz w:val="24"/>
          <w:szCs w:val="24"/>
        </w:rPr>
        <w:t>я</w:t>
      </w:r>
      <w:r w:rsidRPr="00ED00DF">
        <w:rPr>
          <w:sz w:val="24"/>
          <w:szCs w:val="24"/>
        </w:rPr>
        <w:t>тиях физическими упражнениями и во время активного отдыха, применять способы ок</w:t>
      </w:r>
      <w:r w:rsidRPr="00ED00DF">
        <w:rPr>
          <w:sz w:val="24"/>
          <w:szCs w:val="24"/>
        </w:rPr>
        <w:t>а</w:t>
      </w:r>
      <w:r w:rsidRPr="00ED00DF">
        <w:rPr>
          <w:sz w:val="24"/>
          <w:szCs w:val="24"/>
        </w:rPr>
        <w:t>зания первой помощи;</w:t>
      </w:r>
    </w:p>
    <w:p w:rsidR="00DA40F8" w:rsidRPr="00ED00DF" w:rsidRDefault="00DA40F8" w:rsidP="00DA40F8">
      <w:pPr>
        <w:pStyle w:val="23"/>
        <w:shd w:val="clear" w:color="auto" w:fill="auto"/>
        <w:tabs>
          <w:tab w:val="left" w:pos="4551"/>
        </w:tabs>
        <w:spacing w:before="0" w:after="0" w:line="240" w:lineRule="auto"/>
        <w:ind w:firstLine="709"/>
        <w:rPr>
          <w:sz w:val="24"/>
          <w:szCs w:val="24"/>
        </w:rPr>
      </w:pPr>
      <w:r w:rsidRPr="00ED00DF">
        <w:rPr>
          <w:sz w:val="24"/>
          <w:szCs w:val="24"/>
        </w:rPr>
        <w:t>- 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w:t>
      </w:r>
      <w:r w:rsidRPr="00ED00DF">
        <w:rPr>
          <w:sz w:val="24"/>
          <w:szCs w:val="24"/>
        </w:rPr>
        <w:t>о</w:t>
      </w:r>
      <w:r w:rsidRPr="00ED00DF">
        <w:rPr>
          <w:sz w:val="24"/>
          <w:szCs w:val="24"/>
        </w:rPr>
        <w:t>бом «прогнувшись» (юноши);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составлять и выполнять композицию упражнений черлидинга с построением п</w:t>
      </w:r>
      <w:r w:rsidRPr="00ED00DF">
        <w:rPr>
          <w:sz w:val="24"/>
          <w:szCs w:val="24"/>
        </w:rPr>
        <w:t>и</w:t>
      </w:r>
      <w:r w:rsidRPr="00ED00DF">
        <w:rPr>
          <w:sz w:val="24"/>
          <w:szCs w:val="24"/>
        </w:rPr>
        <w:t>рамид, элементами степ-аэробики и акробатики (девушки);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 составлять и выполнять комплекс ритмической гимнастики с включением эл</w:t>
      </w:r>
      <w:r w:rsidRPr="00ED00DF">
        <w:rPr>
          <w:sz w:val="24"/>
          <w:szCs w:val="24"/>
        </w:rPr>
        <w:t>е</w:t>
      </w:r>
      <w:r w:rsidRPr="00ED00DF">
        <w:rPr>
          <w:sz w:val="24"/>
          <w:szCs w:val="24"/>
        </w:rPr>
        <w:t>ментов художественной гимнастики, упражнений на гибкость и равновесие (девушки);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совершенствовать технику беговых и прыжковых упражнений в процессе сам</w:t>
      </w:r>
      <w:r w:rsidRPr="00ED00DF">
        <w:rPr>
          <w:sz w:val="24"/>
          <w:szCs w:val="24"/>
        </w:rPr>
        <w:t>о</w:t>
      </w:r>
      <w:r w:rsidRPr="00ED00DF">
        <w:rPr>
          <w:sz w:val="24"/>
          <w:szCs w:val="24"/>
        </w:rPr>
        <w:t>стоятельных занятий технической подготовкой к выполнению нормативных требований комплекса ГТО;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совершенствовать технику передвижения лыжными ходами в процессе самосто</w:t>
      </w:r>
      <w:r w:rsidRPr="00ED00DF">
        <w:rPr>
          <w:sz w:val="24"/>
          <w:szCs w:val="24"/>
        </w:rPr>
        <w:t>я</w:t>
      </w:r>
      <w:r w:rsidRPr="00ED00DF">
        <w:rPr>
          <w:sz w:val="24"/>
          <w:szCs w:val="24"/>
        </w:rPr>
        <w:t>тельных занятий технической подготовкой к выполнению нормативных требований ко</w:t>
      </w:r>
      <w:r w:rsidRPr="00ED00DF">
        <w:rPr>
          <w:sz w:val="24"/>
          <w:szCs w:val="24"/>
        </w:rPr>
        <w:t>м</w:t>
      </w:r>
      <w:r w:rsidRPr="00ED00DF">
        <w:rPr>
          <w:sz w:val="24"/>
          <w:szCs w:val="24"/>
        </w:rPr>
        <w:t>плекса ГТО;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соблюдать правила безопасности в бассейне при выполнении плавательных у</w:t>
      </w:r>
      <w:r w:rsidRPr="00ED00DF">
        <w:rPr>
          <w:sz w:val="24"/>
          <w:szCs w:val="24"/>
        </w:rPr>
        <w:t>п</w:t>
      </w:r>
      <w:r w:rsidRPr="00ED00DF">
        <w:rPr>
          <w:sz w:val="24"/>
          <w:szCs w:val="24"/>
        </w:rPr>
        <w:t>ражнений;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выполнять повороты кувырком, маятником;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выполнять технические элементы брассом в согласовании с дыханием;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тренироваться в упражнениях общефизической и специальной физической по</w:t>
      </w:r>
      <w:r w:rsidRPr="00ED00DF">
        <w:rPr>
          <w:sz w:val="24"/>
          <w:szCs w:val="24"/>
        </w:rPr>
        <w:t>д</w:t>
      </w:r>
      <w:r w:rsidRPr="00ED00DF">
        <w:rPr>
          <w:sz w:val="24"/>
          <w:szCs w:val="24"/>
        </w:rPr>
        <w:t>готовки с учётом индивидуальных и возрастно-половых особенностей.</w:t>
      </w:r>
    </w:p>
    <w:p w:rsidR="00DA40F8" w:rsidRPr="00ED00DF" w:rsidRDefault="00DA40F8" w:rsidP="00DA40F8">
      <w:pPr>
        <w:pStyle w:val="23"/>
        <w:shd w:val="clear" w:color="auto" w:fill="auto"/>
        <w:spacing w:before="0" w:after="0" w:line="240" w:lineRule="auto"/>
        <w:ind w:firstLine="709"/>
        <w:rPr>
          <w:sz w:val="24"/>
          <w:szCs w:val="24"/>
        </w:rPr>
      </w:pPr>
    </w:p>
    <w:p w:rsidR="00DA40F8" w:rsidRPr="00ED00DF" w:rsidRDefault="00DA40F8" w:rsidP="00DA40F8">
      <w:pPr>
        <w:pStyle w:val="23"/>
        <w:shd w:val="clear" w:color="auto" w:fill="auto"/>
        <w:tabs>
          <w:tab w:val="left" w:pos="1709"/>
        </w:tabs>
        <w:spacing w:before="0" w:after="0" w:line="240" w:lineRule="auto"/>
        <w:jc w:val="center"/>
        <w:rPr>
          <w:b/>
          <w:sz w:val="24"/>
          <w:szCs w:val="24"/>
        </w:rPr>
      </w:pPr>
      <w:r w:rsidRPr="00ED00DF">
        <w:rPr>
          <w:b/>
          <w:sz w:val="24"/>
          <w:szCs w:val="24"/>
        </w:rPr>
        <w:t xml:space="preserve">ФИЗИЧЕСКАЯ КУЛЬТУРА. </w:t>
      </w:r>
    </w:p>
    <w:p w:rsidR="00DA40F8" w:rsidRPr="00ED00DF" w:rsidRDefault="00DA40F8" w:rsidP="00DA40F8">
      <w:pPr>
        <w:pStyle w:val="23"/>
        <w:shd w:val="clear" w:color="auto" w:fill="auto"/>
        <w:tabs>
          <w:tab w:val="left" w:pos="1709"/>
        </w:tabs>
        <w:spacing w:before="0" w:after="0" w:line="240" w:lineRule="auto"/>
        <w:jc w:val="center"/>
        <w:rPr>
          <w:b/>
          <w:sz w:val="24"/>
          <w:szCs w:val="24"/>
        </w:rPr>
      </w:pPr>
      <w:r w:rsidRPr="00ED00DF">
        <w:rPr>
          <w:b/>
          <w:sz w:val="24"/>
          <w:szCs w:val="24"/>
        </w:rPr>
        <w:t>МОДУЛИ ПО ВИДАМ СПОРТА</w:t>
      </w:r>
    </w:p>
    <w:p w:rsidR="00DA40F8" w:rsidRPr="00ED00DF" w:rsidRDefault="00DA40F8" w:rsidP="00DA40F8">
      <w:pPr>
        <w:pStyle w:val="23"/>
        <w:shd w:val="clear" w:color="auto" w:fill="auto"/>
        <w:tabs>
          <w:tab w:val="left" w:pos="1920"/>
        </w:tabs>
        <w:spacing w:before="0" w:after="0" w:line="240" w:lineRule="auto"/>
        <w:ind w:firstLine="709"/>
        <w:jc w:val="center"/>
        <w:rPr>
          <w:b/>
          <w:sz w:val="24"/>
          <w:szCs w:val="24"/>
        </w:rPr>
      </w:pPr>
    </w:p>
    <w:p w:rsidR="00DA40F8" w:rsidRPr="00ED00DF" w:rsidRDefault="00DA40F8" w:rsidP="00DA40F8">
      <w:pPr>
        <w:pStyle w:val="23"/>
        <w:shd w:val="clear" w:color="auto" w:fill="auto"/>
        <w:tabs>
          <w:tab w:val="left" w:pos="1920"/>
        </w:tabs>
        <w:spacing w:before="0" w:after="0" w:line="240" w:lineRule="auto"/>
        <w:ind w:firstLine="709"/>
        <w:jc w:val="center"/>
        <w:rPr>
          <w:b/>
          <w:sz w:val="24"/>
          <w:szCs w:val="24"/>
          <w:u w:val="single"/>
        </w:rPr>
      </w:pPr>
      <w:r w:rsidRPr="00ED00DF">
        <w:rPr>
          <w:b/>
          <w:sz w:val="24"/>
          <w:szCs w:val="24"/>
          <w:u w:val="single"/>
        </w:rPr>
        <w:t>МОДУЛЬ «САМБО»</w:t>
      </w:r>
    </w:p>
    <w:p w:rsidR="00DA40F8" w:rsidRPr="00ED00DF" w:rsidRDefault="00DA40F8" w:rsidP="00DA40F8">
      <w:pPr>
        <w:pStyle w:val="ab"/>
        <w:ind w:left="0" w:firstLine="709"/>
        <w:rPr>
          <w:rFonts w:ascii="Times New Roman" w:hAnsi="Times New Roman"/>
          <w:b/>
          <w:sz w:val="24"/>
          <w:szCs w:val="24"/>
        </w:rPr>
      </w:pPr>
      <w:r w:rsidRPr="00ED00DF">
        <w:rPr>
          <w:rFonts w:ascii="Times New Roman" w:hAnsi="Times New Roman"/>
          <w:b/>
          <w:sz w:val="24"/>
          <w:szCs w:val="24"/>
        </w:rPr>
        <w:t>1) Пояснительная записка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Модуль «Самбо» (далее - модуль по самбо, самбо) на уровне основного общего образования разработан с целью оказания методической помощи учителю физической кул</w:t>
      </w:r>
      <w:r w:rsidRPr="00ED00DF">
        <w:rPr>
          <w:sz w:val="24"/>
          <w:szCs w:val="24"/>
        </w:rPr>
        <w:t>ь</w:t>
      </w:r>
      <w:r w:rsidRPr="00ED00DF">
        <w:rPr>
          <w:sz w:val="24"/>
          <w:szCs w:val="24"/>
        </w:rPr>
        <w:t>туры в создании рабочей программы по физической культуре с учётом современных те</w:t>
      </w:r>
      <w:r w:rsidRPr="00ED00DF">
        <w:rPr>
          <w:sz w:val="24"/>
          <w:szCs w:val="24"/>
        </w:rPr>
        <w:t>н</w:t>
      </w:r>
      <w:r w:rsidRPr="00ED00DF">
        <w:rPr>
          <w:sz w:val="24"/>
          <w:szCs w:val="24"/>
        </w:rPr>
        <w:t>денций в системе образования и использования спортивно-ориентированных форм, средств и методов обучения по различным видам спорта.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Самбо является составной частью национальной культуры России и одним из ун</w:t>
      </w:r>
      <w:r w:rsidRPr="00ED00DF">
        <w:rPr>
          <w:sz w:val="24"/>
          <w:szCs w:val="24"/>
        </w:rPr>
        <w:t>и</w:t>
      </w:r>
      <w:r w:rsidRPr="00ED00DF">
        <w:rPr>
          <w:sz w:val="24"/>
          <w:szCs w:val="24"/>
        </w:rPr>
        <w:t>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обучающихся. Самбо обладает воспитательным эффектом, который базируется на истории создания и развитии самбо, героизации наших соотечественников, культуре и традициях нашего н</w:t>
      </w:r>
      <w:r w:rsidRPr="00ED00DF">
        <w:rPr>
          <w:sz w:val="24"/>
          <w:szCs w:val="24"/>
        </w:rPr>
        <w:t>а</w:t>
      </w:r>
      <w:r w:rsidRPr="00ED00DF">
        <w:rPr>
          <w:sz w:val="24"/>
          <w:szCs w:val="24"/>
        </w:rPr>
        <w:t>рода, его общего духа, сплоченности и стремлении к победе, что способствует патриот</w:t>
      </w:r>
      <w:r w:rsidRPr="00ED00DF">
        <w:rPr>
          <w:sz w:val="24"/>
          <w:szCs w:val="24"/>
        </w:rPr>
        <w:t>и</w:t>
      </w:r>
      <w:r w:rsidRPr="00ED00DF">
        <w:rPr>
          <w:sz w:val="24"/>
          <w:szCs w:val="24"/>
        </w:rPr>
        <w:t>ческому и духовному развитию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При реализации модуля по самбо владение различными техниками самбо обесп</w:t>
      </w:r>
      <w:r w:rsidRPr="00ED00DF">
        <w:rPr>
          <w:sz w:val="24"/>
          <w:szCs w:val="24"/>
        </w:rPr>
        <w:t>е</w:t>
      </w:r>
      <w:r w:rsidRPr="00ED00DF">
        <w:rPr>
          <w:sz w:val="24"/>
          <w:szCs w:val="24"/>
        </w:rPr>
        <w:t>чивает у обучающихся воспитание физических качеств и содействует развитию личнос</w:t>
      </w:r>
      <w:r w:rsidRPr="00ED00DF">
        <w:rPr>
          <w:sz w:val="24"/>
          <w:szCs w:val="24"/>
        </w:rPr>
        <w:t>т</w:t>
      </w:r>
      <w:r w:rsidRPr="00ED00DF">
        <w:rPr>
          <w:sz w:val="24"/>
          <w:szCs w:val="24"/>
        </w:rPr>
        <w:t>ных качеств обучающихся, обеспечивает всестороннее физическое развитие, возможность сохранения здоровья, приобретение эмоционального, психологического комфорта и залога безопасности жизни. Прикладное значение самбо обеспечивает приобретение обучающ</w:t>
      </w:r>
      <w:r w:rsidRPr="00ED00DF">
        <w:rPr>
          <w:sz w:val="24"/>
          <w:szCs w:val="24"/>
        </w:rPr>
        <w:t>и</w:t>
      </w:r>
      <w:r w:rsidRPr="00ED00DF">
        <w:rPr>
          <w:sz w:val="24"/>
          <w:szCs w:val="24"/>
        </w:rPr>
        <w:t>мися навыков самозащиты и профилактики травматизма.</w:t>
      </w:r>
    </w:p>
    <w:p w:rsidR="00DA40F8" w:rsidRPr="00ED00DF" w:rsidRDefault="00DA40F8" w:rsidP="00DA40F8">
      <w:pPr>
        <w:pStyle w:val="23"/>
        <w:shd w:val="clear" w:color="auto" w:fill="auto"/>
        <w:tabs>
          <w:tab w:val="left" w:pos="2084"/>
        </w:tabs>
        <w:spacing w:before="0" w:after="0" w:line="240" w:lineRule="auto"/>
        <w:ind w:firstLine="709"/>
        <w:rPr>
          <w:sz w:val="24"/>
          <w:szCs w:val="24"/>
        </w:rPr>
      </w:pPr>
      <w:r w:rsidRPr="00ED00DF">
        <w:rPr>
          <w:b/>
          <w:i/>
          <w:sz w:val="24"/>
          <w:szCs w:val="24"/>
        </w:rPr>
        <w:t>Целью изучения модуля по самбо</w:t>
      </w:r>
      <w:r w:rsidRPr="00ED00DF">
        <w:rPr>
          <w:sz w:val="24"/>
          <w:szCs w:val="24"/>
        </w:rPr>
        <w:t xml:space="preserve">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w:t>
      </w:r>
      <w:r w:rsidRPr="00ED00DF">
        <w:rPr>
          <w:sz w:val="24"/>
          <w:szCs w:val="24"/>
        </w:rPr>
        <w:t>т</w:t>
      </w:r>
      <w:r w:rsidRPr="00ED00DF">
        <w:rPr>
          <w:sz w:val="24"/>
          <w:szCs w:val="24"/>
        </w:rPr>
        <w:t>венного здоровья, ведению здорового и безопасного образа жизни через занятия физич</w:t>
      </w:r>
      <w:r w:rsidRPr="00ED00DF">
        <w:rPr>
          <w:sz w:val="24"/>
          <w:szCs w:val="24"/>
        </w:rPr>
        <w:t>е</w:t>
      </w:r>
      <w:r w:rsidRPr="00ED00DF">
        <w:rPr>
          <w:sz w:val="24"/>
          <w:szCs w:val="24"/>
        </w:rPr>
        <w:t>ской культурой и спортом с использованием средств самбо.</w:t>
      </w:r>
    </w:p>
    <w:p w:rsidR="00DA40F8" w:rsidRPr="00ED00DF" w:rsidRDefault="00DA40F8" w:rsidP="00DA40F8">
      <w:pPr>
        <w:pStyle w:val="23"/>
        <w:shd w:val="clear" w:color="auto" w:fill="auto"/>
        <w:tabs>
          <w:tab w:val="left" w:pos="2105"/>
        </w:tabs>
        <w:spacing w:before="0" w:after="0" w:line="240" w:lineRule="auto"/>
        <w:ind w:firstLine="709"/>
        <w:rPr>
          <w:b/>
          <w:i/>
          <w:sz w:val="24"/>
          <w:szCs w:val="24"/>
        </w:rPr>
      </w:pPr>
      <w:r w:rsidRPr="00ED00DF">
        <w:rPr>
          <w:b/>
          <w:i/>
          <w:sz w:val="24"/>
          <w:szCs w:val="24"/>
        </w:rPr>
        <w:t>Задачами изучения модуля по самбо являются: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всестороннее гармоничное развитие обучающихся, увеличение объёма их </w:t>
      </w:r>
      <w:r w:rsidRPr="00ED00DF">
        <w:rPr>
          <w:sz w:val="24"/>
          <w:szCs w:val="24"/>
        </w:rPr>
        <w:lastRenderedPageBreak/>
        <w:t>двиг</w:t>
      </w:r>
      <w:r w:rsidRPr="00ED00DF">
        <w:rPr>
          <w:sz w:val="24"/>
          <w:szCs w:val="24"/>
        </w:rPr>
        <w:t>а</w:t>
      </w:r>
      <w:r w:rsidRPr="00ED00DF">
        <w:rPr>
          <w:sz w:val="24"/>
          <w:szCs w:val="24"/>
        </w:rPr>
        <w:t>тельной активности;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жизненно важных навыков самостраховки и самозащиты, а также умения применять его в различных условиях;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w:t>
      </w:r>
      <w:r w:rsidRPr="00ED00DF">
        <w:rPr>
          <w:sz w:val="24"/>
          <w:szCs w:val="24"/>
        </w:rPr>
        <w:t>ю</w:t>
      </w:r>
      <w:r w:rsidRPr="00ED00DF">
        <w:rPr>
          <w:sz w:val="24"/>
          <w:szCs w:val="24"/>
        </w:rPr>
        <w:t>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w:t>
      </w:r>
      <w:r w:rsidRPr="00ED00DF">
        <w:rPr>
          <w:sz w:val="24"/>
          <w:szCs w:val="24"/>
        </w:rPr>
        <w:t>ы</w:t>
      </w:r>
      <w:r w:rsidRPr="00ED00DF">
        <w:rPr>
          <w:sz w:val="24"/>
          <w:szCs w:val="24"/>
        </w:rPr>
        <w:t>товых условиях и в критических ситуациях;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культуры движений, обогащение двигательного опыта средствами самбо с общеразвивающей и корригирующей направленностью;</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воспитание общей культуры развития личности обучающегося средствами самбо, в т.ч. для самореализации и самоопределения;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развитие положительной мотивации и устойчивого учебно- познавательного и</w:t>
      </w:r>
      <w:r w:rsidRPr="00ED00DF">
        <w:rPr>
          <w:sz w:val="24"/>
          <w:szCs w:val="24"/>
        </w:rPr>
        <w:t>н</w:t>
      </w:r>
      <w:r w:rsidRPr="00ED00DF">
        <w:rPr>
          <w:sz w:val="24"/>
          <w:szCs w:val="24"/>
        </w:rPr>
        <w:t>тереса к физической культуре;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удовлетворение индивидуальных потребностей, обучающихся в занятиях физ</w:t>
      </w:r>
      <w:r w:rsidRPr="00ED00DF">
        <w:rPr>
          <w:sz w:val="24"/>
          <w:szCs w:val="24"/>
        </w:rPr>
        <w:t>и</w:t>
      </w:r>
      <w:r w:rsidRPr="00ED00DF">
        <w:rPr>
          <w:sz w:val="24"/>
          <w:szCs w:val="24"/>
        </w:rPr>
        <w:t>ческой культурой и спортом средствами самбо;</w:t>
      </w:r>
    </w:p>
    <w:p w:rsidR="00DA40F8" w:rsidRPr="00ED00DF" w:rsidRDefault="00DA40F8" w:rsidP="00DA40F8">
      <w:pPr>
        <w:pStyle w:val="23"/>
        <w:shd w:val="clear" w:color="auto" w:fill="auto"/>
        <w:tabs>
          <w:tab w:val="left" w:pos="2809"/>
          <w:tab w:val="left" w:pos="4695"/>
          <w:tab w:val="left" w:pos="5468"/>
          <w:tab w:val="left" w:pos="6736"/>
          <w:tab w:val="left" w:pos="8694"/>
        </w:tabs>
        <w:spacing w:before="0" w:after="0" w:line="240" w:lineRule="auto"/>
        <w:ind w:firstLine="709"/>
        <w:rPr>
          <w:sz w:val="24"/>
          <w:szCs w:val="24"/>
        </w:rPr>
      </w:pPr>
      <w:r w:rsidRPr="00ED00DF">
        <w:rPr>
          <w:sz w:val="24"/>
          <w:szCs w:val="24"/>
        </w:rPr>
        <w:t>- популяризация самбо, как вид спорта и системы самозащиты в общеобразов</w:t>
      </w:r>
      <w:r w:rsidRPr="00ED00DF">
        <w:rPr>
          <w:sz w:val="24"/>
          <w:szCs w:val="24"/>
        </w:rPr>
        <w:t>а</w:t>
      </w:r>
      <w:r w:rsidRPr="00ED00DF">
        <w:rPr>
          <w:sz w:val="24"/>
          <w:szCs w:val="24"/>
        </w:rPr>
        <w:t>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w:t>
      </w:r>
      <w:r w:rsidRPr="00ED00DF">
        <w:rPr>
          <w:sz w:val="24"/>
          <w:szCs w:val="24"/>
        </w:rPr>
        <w:t>о</w:t>
      </w:r>
      <w:r w:rsidRPr="00ED00DF">
        <w:rPr>
          <w:sz w:val="24"/>
          <w:szCs w:val="24"/>
        </w:rPr>
        <w:t>ревнованиях;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выявление, развитие и поддержка одарённых детей в области спорта.</w:t>
      </w:r>
    </w:p>
    <w:p w:rsidR="00DA40F8" w:rsidRPr="00ED00DF" w:rsidRDefault="00DA40F8" w:rsidP="00DA40F8">
      <w:pPr>
        <w:pStyle w:val="23"/>
        <w:shd w:val="clear" w:color="auto" w:fill="auto"/>
        <w:tabs>
          <w:tab w:val="left" w:pos="2161"/>
        </w:tabs>
        <w:spacing w:before="0" w:after="0" w:line="240" w:lineRule="auto"/>
        <w:ind w:firstLine="709"/>
        <w:rPr>
          <w:i/>
          <w:sz w:val="24"/>
          <w:szCs w:val="24"/>
        </w:rPr>
      </w:pPr>
      <w:r w:rsidRPr="00ED00DF">
        <w:rPr>
          <w:i/>
          <w:sz w:val="24"/>
          <w:szCs w:val="24"/>
        </w:rPr>
        <w:t>Место и роль модуля по самбо.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Модуль по самбо доступен для освоения всем обучающимся, независимо от уровня их физического развития и гендерных особенностей и расширяет спектр физкульту</w:t>
      </w:r>
      <w:r w:rsidRPr="00ED00DF">
        <w:rPr>
          <w:sz w:val="24"/>
          <w:szCs w:val="24"/>
        </w:rPr>
        <w:t>р</w:t>
      </w:r>
      <w:r w:rsidRPr="00ED00DF">
        <w:rPr>
          <w:sz w:val="24"/>
          <w:szCs w:val="24"/>
        </w:rPr>
        <w:t>но-спортивных направлений в общеобразовательных организациях.</w:t>
      </w:r>
    </w:p>
    <w:p w:rsidR="00DA40F8" w:rsidRPr="00ED00DF" w:rsidRDefault="00DA40F8" w:rsidP="00DA40F8">
      <w:pPr>
        <w:pStyle w:val="23"/>
        <w:shd w:val="clear" w:color="auto" w:fill="auto"/>
        <w:tabs>
          <w:tab w:val="left" w:pos="2809"/>
          <w:tab w:val="left" w:pos="4695"/>
          <w:tab w:val="left" w:pos="5391"/>
        </w:tabs>
        <w:spacing w:before="0" w:after="0" w:line="240" w:lineRule="auto"/>
        <w:ind w:firstLine="709"/>
        <w:rPr>
          <w:sz w:val="24"/>
          <w:szCs w:val="24"/>
        </w:rPr>
      </w:pPr>
      <w:r w:rsidRPr="00ED00DF">
        <w:rPr>
          <w:sz w:val="24"/>
          <w:szCs w:val="24"/>
        </w:rPr>
        <w:t>Специфика модуля по самбо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w:t>
      </w:r>
      <w:r w:rsidRPr="00ED00DF">
        <w:rPr>
          <w:sz w:val="24"/>
          <w:szCs w:val="24"/>
        </w:rPr>
        <w:t>ь</w:t>
      </w:r>
      <w:r w:rsidRPr="00ED00DF">
        <w:rPr>
          <w:sz w:val="24"/>
          <w:szCs w:val="24"/>
        </w:rPr>
        <w:t>туре», «Способы самостоятельной деятельности», «Физическое совершенствование».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По итогам прохождения модуля по самбо возможно сформировать у обучающихся общие представления о самбо, навыки самостраховки и страховки партнера и умения применять их в различных условиях, комплекс технических навыков: соревновательных действий, системы движений, технических приемов и разнообразные способы их выпо</w:t>
      </w:r>
      <w:r w:rsidRPr="00ED00DF">
        <w:rPr>
          <w:sz w:val="24"/>
          <w:szCs w:val="24"/>
        </w:rPr>
        <w:t>л</w:t>
      </w:r>
      <w:r w:rsidRPr="00ED00DF">
        <w:rPr>
          <w:sz w:val="24"/>
          <w:szCs w:val="24"/>
        </w:rPr>
        <w:t>нения, а также безопасное поведение на занятиях в спортивном зале, открытых плоскос</w:t>
      </w:r>
      <w:r w:rsidRPr="00ED00DF">
        <w:rPr>
          <w:sz w:val="24"/>
          <w:szCs w:val="24"/>
        </w:rPr>
        <w:t>т</w:t>
      </w:r>
      <w:r w:rsidRPr="00ED00DF">
        <w:rPr>
          <w:sz w:val="24"/>
          <w:szCs w:val="24"/>
        </w:rPr>
        <w:t>ных сооружениях, в бытовых условиях и в критических ситуациях.</w:t>
      </w:r>
    </w:p>
    <w:p w:rsidR="00DA40F8" w:rsidRPr="00ED00DF" w:rsidRDefault="00DA40F8" w:rsidP="00DA40F8">
      <w:pPr>
        <w:pStyle w:val="23"/>
        <w:shd w:val="clear" w:color="auto" w:fill="auto"/>
        <w:tabs>
          <w:tab w:val="left" w:pos="2100"/>
        </w:tabs>
        <w:spacing w:before="0" w:after="0" w:line="240" w:lineRule="auto"/>
        <w:ind w:firstLine="709"/>
        <w:rPr>
          <w:i/>
          <w:sz w:val="24"/>
          <w:szCs w:val="24"/>
        </w:rPr>
      </w:pPr>
      <w:r w:rsidRPr="00ED00DF">
        <w:rPr>
          <w:i/>
          <w:sz w:val="24"/>
          <w:szCs w:val="24"/>
        </w:rPr>
        <w:t>Модуль по самбо может быть реализован в следующих вариантах: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при самостоятельном планировании учителем физической культуры процесса о</w:t>
      </w:r>
      <w:r w:rsidRPr="00ED00DF">
        <w:rPr>
          <w:sz w:val="24"/>
          <w:szCs w:val="24"/>
        </w:rPr>
        <w:t>с</w:t>
      </w:r>
      <w:r w:rsidRPr="00ED00DF">
        <w:rPr>
          <w:sz w:val="24"/>
          <w:szCs w:val="24"/>
        </w:rPr>
        <w:t>воения обучающимися учебного материала с выбором различных техник самбо, с учётом возраста и физической подготовленности обучающихся (с соответствующей дозировкой и интенсивностью);</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w:t>
      </w:r>
      <w:r w:rsidRPr="00ED00DF">
        <w:rPr>
          <w:sz w:val="24"/>
          <w:szCs w:val="24"/>
        </w:rPr>
        <w:lastRenderedPageBreak/>
        <w:t>по выбору обучающихся, родителей (законных представителей) несовершеннолетних обучающихся, в т.ч. предусматривающие удовлетворение различных интересов обуча</w:t>
      </w:r>
      <w:r w:rsidRPr="00ED00DF">
        <w:rPr>
          <w:sz w:val="24"/>
          <w:szCs w:val="24"/>
        </w:rPr>
        <w:t>ю</w:t>
      </w:r>
      <w:r w:rsidRPr="00ED00DF">
        <w:rPr>
          <w:sz w:val="24"/>
          <w:szCs w:val="24"/>
        </w:rPr>
        <w:t>щихся (при организации и проведении уроков физической культуры с 3-х часовой н</w:t>
      </w:r>
      <w:r w:rsidRPr="00ED00DF">
        <w:rPr>
          <w:sz w:val="24"/>
          <w:szCs w:val="24"/>
        </w:rPr>
        <w:t>е</w:t>
      </w:r>
      <w:r w:rsidRPr="00ED00DF">
        <w:rPr>
          <w:sz w:val="24"/>
          <w:szCs w:val="24"/>
        </w:rPr>
        <w:t>дельной нагрузкой рекомендуемый объём в 5, 6, 7, 8, 9-х классах - по 34 часа);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 виде дополнительных часов, выделяемых на спортивно - оздоровительную работу с обучающимися в рамках внеурочной деятельности и (или) за счет посещения об</w:t>
      </w:r>
      <w:r w:rsidRPr="00ED00DF">
        <w:rPr>
          <w:sz w:val="24"/>
          <w:szCs w:val="24"/>
        </w:rPr>
        <w:t>у</w:t>
      </w:r>
      <w:r w:rsidRPr="00ED00DF">
        <w:rPr>
          <w:sz w:val="24"/>
          <w:szCs w:val="24"/>
        </w:rPr>
        <w:t>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DA40F8" w:rsidRPr="00ED00DF" w:rsidRDefault="00DA40F8" w:rsidP="00DA40F8">
      <w:pPr>
        <w:pStyle w:val="ab"/>
        <w:ind w:left="0" w:firstLine="709"/>
        <w:rPr>
          <w:rFonts w:ascii="Times New Roman" w:hAnsi="Times New Roman"/>
          <w:b/>
          <w:sz w:val="24"/>
          <w:szCs w:val="24"/>
        </w:rPr>
      </w:pPr>
      <w:r w:rsidRPr="00ED00DF">
        <w:rPr>
          <w:rFonts w:ascii="Times New Roman" w:hAnsi="Times New Roman"/>
          <w:b/>
          <w:sz w:val="24"/>
          <w:szCs w:val="24"/>
        </w:rPr>
        <w:t>2) Содержание модуля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Знания о самбо.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История развития самбо на малой родине, в стране и мире.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Роль личности в истории самбо. Последователи и легенды самбо.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Роль самбо в ведении боевых действий. Героизация подвигов.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Главные организации и федерации (международные, российские), осуществляющие управление самбо.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Характеристика направлений и правила самбо (спортивное, боевое, пляжное, демо).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Социальная и личностная успешность выдающихся спортсменов - самбистов.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Основные правила проведения соревнований по самбо. Судейская коллегия, обслуживающая соревнования по самбо (основные функции). Словарь терминов и опред</w:t>
      </w:r>
      <w:r w:rsidRPr="00ED00DF">
        <w:rPr>
          <w:sz w:val="24"/>
          <w:szCs w:val="24"/>
        </w:rPr>
        <w:t>е</w:t>
      </w:r>
      <w:r w:rsidRPr="00ED00DF">
        <w:rPr>
          <w:sz w:val="24"/>
          <w:szCs w:val="24"/>
        </w:rPr>
        <w:t>лений по самбо.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Занятия самбо как средство укрепления здоровья, повышения функциональных возможностей основных систем организма. Сведения о физических качествах, необход</w:t>
      </w:r>
      <w:r w:rsidRPr="00ED00DF">
        <w:rPr>
          <w:sz w:val="24"/>
          <w:szCs w:val="24"/>
        </w:rPr>
        <w:t>и</w:t>
      </w:r>
      <w:r w:rsidRPr="00ED00DF">
        <w:rPr>
          <w:sz w:val="24"/>
          <w:szCs w:val="24"/>
        </w:rPr>
        <w:t>мых самбисту и способах их развития. Значение занятий самбо на формирование полож</w:t>
      </w:r>
      <w:r w:rsidRPr="00ED00DF">
        <w:rPr>
          <w:sz w:val="24"/>
          <w:szCs w:val="24"/>
        </w:rPr>
        <w:t>и</w:t>
      </w:r>
      <w:r w:rsidRPr="00ED00DF">
        <w:rPr>
          <w:sz w:val="24"/>
          <w:szCs w:val="24"/>
        </w:rPr>
        <w:t>тельных качеств личности человека.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Дневник спортсмена (самонаблюдение, краткосрочное и долгосрочное планиров</w:t>
      </w:r>
      <w:r w:rsidRPr="00ED00DF">
        <w:rPr>
          <w:sz w:val="24"/>
          <w:szCs w:val="24"/>
        </w:rPr>
        <w:t>а</w:t>
      </w:r>
      <w:r w:rsidRPr="00ED00DF">
        <w:rPr>
          <w:sz w:val="24"/>
          <w:szCs w:val="24"/>
        </w:rPr>
        <w:t>ния, решение поставленных задач).</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Питьевой режим. Роль витаминов и микроэлементов в функционировании имму</w:t>
      </w:r>
      <w:r w:rsidRPr="00ED00DF">
        <w:rPr>
          <w:sz w:val="24"/>
          <w:szCs w:val="24"/>
        </w:rPr>
        <w:t>н</w:t>
      </w:r>
      <w:r w:rsidRPr="00ED00DF">
        <w:rPr>
          <w:sz w:val="24"/>
          <w:szCs w:val="24"/>
        </w:rPr>
        <w:t>ной системы.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Основные средства и методы обучения технике и тактике самбо. Основы прикла</w:t>
      </w:r>
      <w:r w:rsidRPr="00ED00DF">
        <w:rPr>
          <w:sz w:val="24"/>
          <w:szCs w:val="24"/>
        </w:rPr>
        <w:t>д</w:t>
      </w:r>
      <w:r w:rsidRPr="00ED00DF">
        <w:rPr>
          <w:sz w:val="24"/>
          <w:szCs w:val="24"/>
        </w:rPr>
        <w:t>ного самбо и его значение.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Антидопинговые правила и программы в самбо.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поведения в экстремальных жизненных ситуациях.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Оказание первой доврачебной помощи на занятиях самбо и в бытовой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Этические нормы и правила поведения самбиста, техника безопасности при зан</w:t>
      </w:r>
      <w:r w:rsidRPr="00ED00DF">
        <w:rPr>
          <w:sz w:val="24"/>
          <w:szCs w:val="24"/>
        </w:rPr>
        <w:t>я</w:t>
      </w:r>
      <w:r w:rsidRPr="00ED00DF">
        <w:rPr>
          <w:sz w:val="24"/>
          <w:szCs w:val="24"/>
        </w:rPr>
        <w:t>тиях самбо.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Способы самостоятельной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Самоконтроль во время занятий самбо и при выполнении самостоятельных заданий. Первые внешние признаки утомления. Средства восстановления организма после физич</w:t>
      </w:r>
      <w:r w:rsidRPr="00ED00DF">
        <w:rPr>
          <w:sz w:val="24"/>
          <w:szCs w:val="24"/>
        </w:rPr>
        <w:t>е</w:t>
      </w:r>
      <w:r w:rsidRPr="00ED00DF">
        <w:rPr>
          <w:sz w:val="24"/>
          <w:szCs w:val="24"/>
        </w:rPr>
        <w:t>ской нагрузки.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личной гигиены, требования к спортивной одежде (экипировке) для зан</w:t>
      </w:r>
      <w:r w:rsidRPr="00ED00DF">
        <w:rPr>
          <w:sz w:val="24"/>
          <w:szCs w:val="24"/>
        </w:rPr>
        <w:t>я</w:t>
      </w:r>
      <w:r w:rsidRPr="00ED00DF">
        <w:rPr>
          <w:sz w:val="24"/>
          <w:szCs w:val="24"/>
        </w:rPr>
        <w:t>тий самбо. Правильное сбалансированное питание самбиста.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Индивидуальные комплексы упражнений, включающих общеразвивающие, спец</w:t>
      </w:r>
      <w:r w:rsidRPr="00ED00DF">
        <w:rPr>
          <w:sz w:val="24"/>
          <w:szCs w:val="24"/>
        </w:rPr>
        <w:t>и</w:t>
      </w:r>
      <w:r w:rsidRPr="00ED00DF">
        <w:rPr>
          <w:sz w:val="24"/>
          <w:szCs w:val="24"/>
        </w:rPr>
        <w:t>альные и имитационные упражнения, упражнения для изучения технических элементов самбо и их совершенствования. Самостоятельное освоение двигательных действий.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Судейство простейших спортивных соревнований по самбо в качестве судьи или помощника судьи.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Характерные травмы во время занятий самбо и мероприятия по их предупреждению. Причины возникновения ошибок при выполнении технических приёмов самбо.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Тестирование уровня физической подготовленности в самбо.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Физическое совершенствование.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Комплексы общеразвивающих, специальных и имитационных упражнений. Ко</w:t>
      </w:r>
      <w:r w:rsidRPr="00ED00DF">
        <w:rPr>
          <w:sz w:val="24"/>
          <w:szCs w:val="24"/>
        </w:rPr>
        <w:t>м</w:t>
      </w:r>
      <w:r w:rsidRPr="00ED00DF">
        <w:rPr>
          <w:sz w:val="24"/>
          <w:szCs w:val="24"/>
        </w:rPr>
        <w:t>плексы упражнений на развитие физических качеств, характерных для самбо.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Подвижные игры с элементами самбо: игры, включающие элемент соревнования и не имеющие сюжета, игры сюжетного характера, командные игры, игры с элементами прикладного самбо.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Специально-подготовительные упражнения самбо.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Приёмы самостраховки: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на спину через партнёра, стоящего в упоре на коленях и предплечьях; на спину через партнёра, стоящего в упоре на коленях и руках; на бок перекатом через партнёра, стоящего в упоре на коленях и предплечьях, на бок через партнёра, стоящего в упоре на коленях и руках;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на бок кувырком через партнёра, стоящего в упоре на коленях и предплечьях; на бок через партнёра, стоящего в упоре на коленях и руках; на бок кувырком, выполняемые прыжком через руку партнёра в стойке; на бок кувырком в движении, выполняя кув</w:t>
      </w:r>
      <w:r w:rsidRPr="00ED00DF">
        <w:rPr>
          <w:sz w:val="24"/>
          <w:szCs w:val="24"/>
        </w:rPr>
        <w:t>ы</w:t>
      </w:r>
      <w:r w:rsidRPr="00ED00DF">
        <w:rPr>
          <w:sz w:val="24"/>
          <w:szCs w:val="24"/>
        </w:rPr>
        <w:t>рок-полёт через партнёра, лежащего на ковре или стоящего боком;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вперёд на руки при падении на ковер спиной с вращением вокруг продольной оси, из стойки на руках;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на руки прыжком, то же прыжком назад, на спину прыжком. Специал</w:t>
      </w:r>
      <w:r w:rsidRPr="00ED00DF">
        <w:rPr>
          <w:sz w:val="24"/>
          <w:szCs w:val="24"/>
        </w:rPr>
        <w:t>ь</w:t>
      </w:r>
      <w:r w:rsidRPr="00ED00DF">
        <w:rPr>
          <w:sz w:val="24"/>
          <w:szCs w:val="24"/>
        </w:rPr>
        <w:t>но-подготовительные упражнения для бросков: зацепов, подхватов, через голову, через спину, через бедро.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Технико - тактические основы самбо: стойки, дистанции, захваты, перемещения.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Технические действия самбо в положении стоя: выведение из равновесия толчком, скручиванием, захватом руки и одноименной голени изнутри, методом задней подножки, методом задней подножки с захватом ноги, методом передней подножки, боковой по</w:t>
      </w:r>
      <w:r w:rsidRPr="00ED00DF">
        <w:rPr>
          <w:sz w:val="24"/>
          <w:szCs w:val="24"/>
        </w:rPr>
        <w:t>д</w:t>
      </w:r>
      <w:r w:rsidRPr="00ED00DF">
        <w:rPr>
          <w:sz w:val="24"/>
          <w:szCs w:val="24"/>
        </w:rPr>
        <w:t>сечки, захватом шеи и руки через голову упором голенью в живот, методом зацепа голенью изнутри, методом подхвата под две ноги, через спину, через бедро.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Технические действия самбо в положении лёжа: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варианты удержаний и переворачиваний, рычаг локтя от удержания сбоку, перег</w:t>
      </w:r>
      <w:r w:rsidRPr="00ED00DF">
        <w:rPr>
          <w:sz w:val="24"/>
          <w:szCs w:val="24"/>
        </w:rPr>
        <w:t>и</w:t>
      </w:r>
      <w:r w:rsidRPr="00ED00DF">
        <w:rPr>
          <w:sz w:val="24"/>
          <w:szCs w:val="24"/>
        </w:rPr>
        <w:t>бая руку через бедро;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узел плеча ногой от удержания сбоку;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рычаг руки противнику, лежащему на груди (рычаг плеча, рычаг локтя);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рычаг локтя захватом руки между ног;</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ущемление ахиллова сухожилия при различных взаиморасположениях соперников.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Основы самозащиты. Освобождение от захватов: в области запястья, предплечья, плеча, за одежду. От обхватов: туловища сзади, спереди, с руками, без рук.</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Тактическая подготовка. Игры-задания. Учебные схватки по заданию.</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Тестовые упражнения по физической и технической подготовленности в самбо. Участие в соревновательной деятельности.</w:t>
      </w:r>
    </w:p>
    <w:p w:rsidR="00DA40F8" w:rsidRPr="00ED00DF" w:rsidRDefault="00DA40F8" w:rsidP="00DA40F8">
      <w:pPr>
        <w:pStyle w:val="ab"/>
        <w:ind w:left="0" w:firstLine="709"/>
        <w:rPr>
          <w:rFonts w:ascii="Times New Roman" w:hAnsi="Times New Roman"/>
          <w:b/>
          <w:sz w:val="24"/>
          <w:szCs w:val="24"/>
        </w:rPr>
      </w:pPr>
      <w:r w:rsidRPr="00ED00DF">
        <w:rPr>
          <w:rFonts w:ascii="Times New Roman" w:hAnsi="Times New Roman"/>
          <w:b/>
          <w:sz w:val="24"/>
          <w:szCs w:val="24"/>
        </w:rPr>
        <w:t>3) Планируемые образовательные результаты</w:t>
      </w:r>
    </w:p>
    <w:p w:rsidR="00DA40F8" w:rsidRPr="00ED00DF" w:rsidRDefault="00DA40F8" w:rsidP="00DA40F8">
      <w:pPr>
        <w:pStyle w:val="23"/>
        <w:shd w:val="clear" w:color="auto" w:fill="auto"/>
        <w:tabs>
          <w:tab w:val="left" w:pos="2118"/>
        </w:tabs>
        <w:spacing w:before="0" w:after="0" w:line="240" w:lineRule="auto"/>
        <w:ind w:firstLine="709"/>
        <w:rPr>
          <w:sz w:val="24"/>
          <w:szCs w:val="24"/>
        </w:rPr>
      </w:pPr>
      <w:r w:rsidRPr="00ED00DF">
        <w:rPr>
          <w:sz w:val="24"/>
          <w:szCs w:val="24"/>
        </w:rPr>
        <w:t>Содержание модуля по самбо направлено на достижение обучающимися личнос</w:t>
      </w:r>
      <w:r w:rsidRPr="00ED00DF">
        <w:rPr>
          <w:sz w:val="24"/>
          <w:szCs w:val="24"/>
        </w:rPr>
        <w:t>т</w:t>
      </w:r>
      <w:r w:rsidRPr="00ED00DF">
        <w:rPr>
          <w:sz w:val="24"/>
          <w:szCs w:val="24"/>
        </w:rPr>
        <w:t>ных, метапредметных и предметных результатов обучения.</w:t>
      </w:r>
    </w:p>
    <w:p w:rsidR="00DA40F8" w:rsidRPr="00ED00DF" w:rsidRDefault="00DA40F8" w:rsidP="00DA40F8">
      <w:pPr>
        <w:pStyle w:val="23"/>
        <w:shd w:val="clear" w:color="auto" w:fill="auto"/>
        <w:spacing w:before="0" w:after="0" w:line="240" w:lineRule="auto"/>
        <w:ind w:firstLine="709"/>
        <w:rPr>
          <w:b/>
          <w:i/>
          <w:sz w:val="24"/>
          <w:szCs w:val="24"/>
        </w:rPr>
      </w:pPr>
      <w:r w:rsidRPr="00ED00DF">
        <w:rPr>
          <w:b/>
          <w:i/>
          <w:sz w:val="24"/>
          <w:szCs w:val="24"/>
        </w:rPr>
        <w:t>При изучении модуля по самбо на уровне основного общего образования у об</w:t>
      </w:r>
      <w:r w:rsidRPr="00ED00DF">
        <w:rPr>
          <w:b/>
          <w:i/>
          <w:sz w:val="24"/>
          <w:szCs w:val="24"/>
        </w:rPr>
        <w:t>у</w:t>
      </w:r>
      <w:r w:rsidRPr="00ED00DF">
        <w:rPr>
          <w:b/>
          <w:i/>
          <w:sz w:val="24"/>
          <w:szCs w:val="24"/>
        </w:rPr>
        <w:t>чающихся будут сформированы следующие личностные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чувства патриотизма, уважения к Отечеству через знание истории и современного состояния развития самбо;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готовность обучающихся к саморазвитию и самообразованию, мотивации и осо</w:t>
      </w:r>
      <w:r w:rsidRPr="00ED00DF">
        <w:rPr>
          <w:sz w:val="24"/>
          <w:szCs w:val="24"/>
        </w:rPr>
        <w:t>з</w:t>
      </w:r>
      <w:r w:rsidRPr="00ED00DF">
        <w:rPr>
          <w:sz w:val="24"/>
          <w:szCs w:val="24"/>
        </w:rPr>
        <w:t>нанному выбору индивидуальной траектории образования средствами самбо, професси</w:t>
      </w:r>
      <w:r w:rsidRPr="00ED00DF">
        <w:rPr>
          <w:sz w:val="24"/>
          <w:szCs w:val="24"/>
        </w:rPr>
        <w:t>о</w:t>
      </w:r>
      <w:r w:rsidRPr="00ED00DF">
        <w:rPr>
          <w:sz w:val="24"/>
          <w:szCs w:val="24"/>
        </w:rPr>
        <w:t>нальных предпочтений в области физической культуры и спорта,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w:t>
      </w:r>
      <w:r w:rsidRPr="00ED00DF">
        <w:rPr>
          <w:sz w:val="24"/>
          <w:szCs w:val="24"/>
        </w:rPr>
        <w:lastRenderedPageBreak/>
        <w:t>процессе занятий самбо;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w:t>
      </w:r>
      <w:r w:rsidRPr="00ED00DF">
        <w:rPr>
          <w:sz w:val="24"/>
          <w:szCs w:val="24"/>
        </w:rPr>
        <w:t>ы</w:t>
      </w:r>
      <w:r w:rsidRPr="00ED00DF">
        <w:rPr>
          <w:sz w:val="24"/>
          <w:szCs w:val="24"/>
        </w:rPr>
        <w:t>чайных ситуациях при занятии самбо;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осознанное, уважительное и доброжелательное отношение к сверстникам и пед</w:t>
      </w:r>
      <w:r w:rsidRPr="00ED00DF">
        <w:rPr>
          <w:sz w:val="24"/>
          <w:szCs w:val="24"/>
        </w:rPr>
        <w:t>а</w:t>
      </w:r>
      <w:r w:rsidRPr="00ED00DF">
        <w:rPr>
          <w:sz w:val="24"/>
          <w:szCs w:val="24"/>
        </w:rPr>
        <w:t>гогам.</w:t>
      </w:r>
    </w:p>
    <w:p w:rsidR="00DA40F8" w:rsidRPr="00ED00DF" w:rsidRDefault="00DA40F8" w:rsidP="00DA40F8">
      <w:pPr>
        <w:pStyle w:val="23"/>
        <w:shd w:val="clear" w:color="auto" w:fill="auto"/>
        <w:tabs>
          <w:tab w:val="left" w:pos="2290"/>
        </w:tabs>
        <w:spacing w:before="0" w:after="0" w:line="240" w:lineRule="auto"/>
        <w:ind w:firstLine="709"/>
        <w:rPr>
          <w:b/>
          <w:i/>
          <w:sz w:val="24"/>
          <w:szCs w:val="24"/>
        </w:rPr>
      </w:pPr>
      <w:r w:rsidRPr="00ED00DF">
        <w:rPr>
          <w:b/>
          <w:i/>
          <w:sz w:val="24"/>
          <w:szCs w:val="24"/>
        </w:rPr>
        <w:t>При изучении модуля по самбо на уровне основного общего образования у об</w:t>
      </w:r>
      <w:r w:rsidRPr="00ED00DF">
        <w:rPr>
          <w:b/>
          <w:i/>
          <w:sz w:val="24"/>
          <w:szCs w:val="24"/>
        </w:rPr>
        <w:t>у</w:t>
      </w:r>
      <w:r w:rsidRPr="00ED00DF">
        <w:rPr>
          <w:b/>
          <w:i/>
          <w:sz w:val="24"/>
          <w:szCs w:val="24"/>
        </w:rPr>
        <w:t>чающихся будут сформированы следующие метапредметные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самостоятельно определять цели и задачи своего обучения средствами самбо, развивать мотивы и интересы своей познавательной деятельности в физкульту</w:t>
      </w:r>
      <w:r w:rsidRPr="00ED00DF">
        <w:rPr>
          <w:sz w:val="24"/>
          <w:szCs w:val="24"/>
        </w:rPr>
        <w:t>р</w:t>
      </w:r>
      <w:r w:rsidRPr="00ED00DF">
        <w:rPr>
          <w:sz w:val="24"/>
          <w:szCs w:val="24"/>
        </w:rPr>
        <w:t>но-спортивном направлении;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планировать пути достижения целей с учетом наиболее эффективных способов решения задач средствами самбо в учебной, игровой, соревновательной и дос</w:t>
      </w:r>
      <w:r w:rsidRPr="00ED00DF">
        <w:rPr>
          <w:sz w:val="24"/>
          <w:szCs w:val="24"/>
        </w:rPr>
        <w:t>у</w:t>
      </w:r>
      <w:r w:rsidRPr="00ED00DF">
        <w:rPr>
          <w:sz w:val="24"/>
          <w:szCs w:val="24"/>
        </w:rPr>
        <w:t>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w:t>
      </w:r>
      <w:r w:rsidRPr="00ED00DF">
        <w:rPr>
          <w:sz w:val="24"/>
          <w:szCs w:val="24"/>
        </w:rPr>
        <w:t>й</w:t>
      </w:r>
      <w:r w:rsidRPr="00ED00DF">
        <w:rPr>
          <w:sz w:val="24"/>
          <w:szCs w:val="24"/>
        </w:rPr>
        <w:t>ствий самбо;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применять на практике прикладные действия самбо (самостраховка, с</w:t>
      </w:r>
      <w:r w:rsidRPr="00ED00DF">
        <w:rPr>
          <w:sz w:val="24"/>
          <w:szCs w:val="24"/>
        </w:rPr>
        <w:t>а</w:t>
      </w:r>
      <w:r w:rsidRPr="00ED00DF">
        <w:rPr>
          <w:sz w:val="24"/>
          <w:szCs w:val="24"/>
        </w:rPr>
        <w:t>мозащита) в экстремальных жизненных условиях;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организовывать совместную деятельность с учителем и сверстниками, р</w:t>
      </w:r>
      <w:r w:rsidRPr="00ED00DF">
        <w:rPr>
          <w:sz w:val="24"/>
          <w:szCs w:val="24"/>
        </w:rPr>
        <w:t>а</w:t>
      </w:r>
      <w:r w:rsidRPr="00ED00DF">
        <w:rPr>
          <w:sz w:val="24"/>
          <w:szCs w:val="24"/>
        </w:rPr>
        <w:t>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DA40F8" w:rsidRPr="00ED00DF" w:rsidRDefault="00DA40F8" w:rsidP="00DA40F8">
      <w:pPr>
        <w:pStyle w:val="23"/>
        <w:shd w:val="clear" w:color="auto" w:fill="auto"/>
        <w:tabs>
          <w:tab w:val="left" w:pos="2290"/>
        </w:tabs>
        <w:spacing w:before="0" w:after="0" w:line="240" w:lineRule="auto"/>
        <w:ind w:firstLine="709"/>
        <w:rPr>
          <w:b/>
          <w:i/>
          <w:sz w:val="24"/>
          <w:szCs w:val="24"/>
        </w:rPr>
      </w:pPr>
      <w:r w:rsidRPr="00ED00DF">
        <w:rPr>
          <w:b/>
          <w:i/>
          <w:sz w:val="24"/>
          <w:szCs w:val="24"/>
        </w:rPr>
        <w:t>При изучении модуля по самбо на уровне основного общего образования у об</w:t>
      </w:r>
      <w:r w:rsidRPr="00ED00DF">
        <w:rPr>
          <w:b/>
          <w:i/>
          <w:sz w:val="24"/>
          <w:szCs w:val="24"/>
        </w:rPr>
        <w:t>у</w:t>
      </w:r>
      <w:r w:rsidRPr="00ED00DF">
        <w:rPr>
          <w:b/>
          <w:i/>
          <w:sz w:val="24"/>
          <w:szCs w:val="24"/>
        </w:rPr>
        <w:t>чающихся будут сформированы следующие предметные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понимание значения самбо как средства повышения функциональных возможн</w:t>
      </w:r>
      <w:r w:rsidRPr="00ED00DF">
        <w:rPr>
          <w:sz w:val="24"/>
          <w:szCs w:val="24"/>
        </w:rPr>
        <w:t>о</w:t>
      </w:r>
      <w:r w:rsidRPr="00ED00DF">
        <w:rPr>
          <w:sz w:val="24"/>
          <w:szCs w:val="24"/>
        </w:rPr>
        <w:t>стей основных систем организма и укрепления здоровья человека, роли самбо в напра</w:t>
      </w:r>
      <w:r w:rsidRPr="00ED00DF">
        <w:rPr>
          <w:sz w:val="24"/>
          <w:szCs w:val="24"/>
        </w:rPr>
        <w:t>в</w:t>
      </w:r>
      <w:r w:rsidRPr="00ED00DF">
        <w:rPr>
          <w:sz w:val="24"/>
          <w:szCs w:val="24"/>
        </w:rPr>
        <w:t>лениях: физическая культура, спорт, здоровье, безопасность, укрепление международных связей, достижений выдающихся отечественных самбистов, их вклад в развитие самбо;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знания о самбо как национальном достоянии России, зародившемся в СССР, имеющим богатое наследие и традиции, имеющим важное прикладное значение для чел</w:t>
      </w:r>
      <w:r w:rsidRPr="00ED00DF">
        <w:rPr>
          <w:sz w:val="24"/>
          <w:szCs w:val="24"/>
        </w:rPr>
        <w:t>о</w:t>
      </w:r>
      <w:r w:rsidRPr="00ED00DF">
        <w:rPr>
          <w:sz w:val="24"/>
          <w:szCs w:val="24"/>
        </w:rPr>
        <w:t>века;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характеризовать направления самбо (спортивное, боевое, пляжное, демо) и основные термины самбо (подсечка, бросок, подножка, подсад, рычаг, удержание, узел, болевой, приём, стойка, техника, дистанция, захват);</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освоение прикладного направления самбо, демонстрация основных способов с</w:t>
      </w:r>
      <w:r w:rsidRPr="00ED00DF">
        <w:rPr>
          <w:sz w:val="24"/>
          <w:szCs w:val="24"/>
        </w:rPr>
        <w:t>а</w:t>
      </w:r>
      <w:r w:rsidRPr="00ED00DF">
        <w:rPr>
          <w:sz w:val="24"/>
          <w:szCs w:val="24"/>
        </w:rPr>
        <w:t>мозащиты и самостраховки;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знание и выполнение тестовых упражнений по физической и технической подг</w:t>
      </w:r>
      <w:r w:rsidRPr="00ED00DF">
        <w:rPr>
          <w:sz w:val="24"/>
          <w:szCs w:val="24"/>
        </w:rPr>
        <w:t>о</w:t>
      </w:r>
      <w:r w:rsidRPr="00ED00DF">
        <w:rPr>
          <w:sz w:val="24"/>
          <w:szCs w:val="24"/>
        </w:rPr>
        <w:t>товленности.</w:t>
      </w:r>
    </w:p>
    <w:p w:rsidR="00DA40F8" w:rsidRPr="00ED00DF" w:rsidRDefault="00DA40F8" w:rsidP="00DA40F8">
      <w:pPr>
        <w:pStyle w:val="23"/>
        <w:shd w:val="clear" w:color="auto" w:fill="auto"/>
        <w:tabs>
          <w:tab w:val="left" w:pos="1918"/>
        </w:tabs>
        <w:spacing w:before="0" w:after="0" w:line="240" w:lineRule="auto"/>
        <w:ind w:firstLine="709"/>
        <w:rPr>
          <w:sz w:val="24"/>
          <w:szCs w:val="24"/>
          <w:u w:val="single"/>
        </w:rPr>
      </w:pPr>
    </w:p>
    <w:p w:rsidR="00DA40F8" w:rsidRPr="00ED00DF" w:rsidRDefault="00DA40F8" w:rsidP="00DA40F8">
      <w:pPr>
        <w:pStyle w:val="23"/>
        <w:shd w:val="clear" w:color="auto" w:fill="auto"/>
        <w:tabs>
          <w:tab w:val="left" w:pos="1918"/>
        </w:tabs>
        <w:spacing w:before="0" w:after="0" w:line="240" w:lineRule="auto"/>
        <w:jc w:val="center"/>
        <w:rPr>
          <w:b/>
          <w:sz w:val="24"/>
          <w:szCs w:val="24"/>
          <w:u w:val="single"/>
        </w:rPr>
      </w:pPr>
      <w:r w:rsidRPr="00ED00DF">
        <w:rPr>
          <w:b/>
          <w:sz w:val="24"/>
          <w:szCs w:val="24"/>
          <w:u w:val="single"/>
        </w:rPr>
        <w:t>МОДУЛЬ «ГАНДБОЛ»</w:t>
      </w:r>
    </w:p>
    <w:p w:rsidR="00DA40F8" w:rsidRPr="00ED00DF" w:rsidRDefault="00DA40F8" w:rsidP="00DA40F8">
      <w:pPr>
        <w:pStyle w:val="ab"/>
        <w:ind w:left="0" w:firstLine="709"/>
        <w:rPr>
          <w:rFonts w:ascii="Times New Roman" w:hAnsi="Times New Roman"/>
          <w:b/>
          <w:sz w:val="24"/>
          <w:szCs w:val="24"/>
        </w:rPr>
      </w:pPr>
      <w:r w:rsidRPr="00ED00DF">
        <w:rPr>
          <w:rFonts w:ascii="Times New Roman" w:hAnsi="Times New Roman"/>
          <w:b/>
          <w:sz w:val="24"/>
          <w:szCs w:val="24"/>
        </w:rPr>
        <w:t>1) Пояснительная записка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Модуль «Гандбол» (далее - модуль по гандболу, гандбол) на уровне основного о</w:t>
      </w:r>
      <w:r w:rsidRPr="00ED00DF">
        <w:rPr>
          <w:sz w:val="24"/>
          <w:szCs w:val="24"/>
        </w:rPr>
        <w:t>б</w:t>
      </w:r>
      <w:r w:rsidRPr="00ED00DF">
        <w:rPr>
          <w:sz w:val="24"/>
          <w:szCs w:val="24"/>
        </w:rPr>
        <w:t>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Гандбол является одним из универсальных средств физического воспитания. </w:t>
      </w:r>
      <w:r w:rsidRPr="00ED00DF">
        <w:rPr>
          <w:sz w:val="24"/>
          <w:szCs w:val="24"/>
        </w:rPr>
        <w:lastRenderedPageBreak/>
        <w:t>Важнейшими физическими качествами для игры в гандбол является скорость, ловкость, в</w:t>
      </w:r>
      <w:r w:rsidRPr="00ED00DF">
        <w:rPr>
          <w:sz w:val="24"/>
          <w:szCs w:val="24"/>
        </w:rPr>
        <w:t>ы</w:t>
      </w:r>
      <w:r w:rsidRPr="00ED00DF">
        <w:rPr>
          <w:sz w:val="24"/>
          <w:szCs w:val="24"/>
        </w:rPr>
        <w:t>носливость, сила, гибкость. Результат игры во многом зависит от двигательных реакций, быстроты мышления, умения маневрировать и перестраивать двигательные действия в зависимости от сложившейся ситуации. Игра в гандбол всегда проходит с высоким эм</w:t>
      </w:r>
      <w:r w:rsidRPr="00ED00DF">
        <w:rPr>
          <w:sz w:val="24"/>
          <w:szCs w:val="24"/>
        </w:rPr>
        <w:t>о</w:t>
      </w:r>
      <w:r w:rsidRPr="00ED00DF">
        <w:rPr>
          <w:sz w:val="24"/>
          <w:szCs w:val="24"/>
        </w:rPr>
        <w:t>циональным настроением, возникающим в результате большого разнообразия движений, остроты игровых положений, динамики спортивной борьбы, коллективного характера и</w:t>
      </w:r>
      <w:r w:rsidRPr="00ED00DF">
        <w:rPr>
          <w:sz w:val="24"/>
          <w:szCs w:val="24"/>
        </w:rPr>
        <w:t>г</w:t>
      </w:r>
      <w:r w:rsidRPr="00ED00DF">
        <w:rPr>
          <w:sz w:val="24"/>
          <w:szCs w:val="24"/>
        </w:rPr>
        <w:t>ровых действий, прямой зависимости действий игроков и команды, немедленной оценки результатов спортивной борьбы, что создает положительные условия для эффективного физического воспитания обучающихся, для их общего развития.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Регулярные занятия гандболом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способствуют формированию комплекса психофизиологических свойств организма.</w:t>
      </w:r>
    </w:p>
    <w:p w:rsidR="00DA40F8" w:rsidRPr="00ED00DF" w:rsidRDefault="00DA40F8" w:rsidP="00DA40F8">
      <w:pPr>
        <w:pStyle w:val="23"/>
        <w:shd w:val="clear" w:color="auto" w:fill="auto"/>
        <w:tabs>
          <w:tab w:val="left" w:pos="2109"/>
        </w:tabs>
        <w:spacing w:before="0" w:after="0" w:line="240" w:lineRule="auto"/>
        <w:ind w:firstLine="709"/>
        <w:rPr>
          <w:sz w:val="24"/>
          <w:szCs w:val="24"/>
        </w:rPr>
      </w:pPr>
      <w:r w:rsidRPr="00ED00DF">
        <w:rPr>
          <w:b/>
          <w:i/>
          <w:sz w:val="24"/>
          <w:szCs w:val="24"/>
        </w:rPr>
        <w:t>Целью изучения модуля</w:t>
      </w:r>
      <w:r w:rsidRPr="00ED00DF">
        <w:rPr>
          <w:sz w:val="24"/>
          <w:szCs w:val="24"/>
        </w:rPr>
        <w:t xml:space="preserve"> по гандболу является формирование у обучающихся навыков общечеловеческой культуры и социального самоопределения, устойчивой мотив</w:t>
      </w:r>
      <w:r w:rsidRPr="00ED00DF">
        <w:rPr>
          <w:sz w:val="24"/>
          <w:szCs w:val="24"/>
        </w:rPr>
        <w:t>а</w:t>
      </w:r>
      <w:r w:rsidRPr="00ED00DF">
        <w:rPr>
          <w:sz w:val="24"/>
          <w:szCs w:val="24"/>
        </w:rPr>
        <w:t>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«Гандбол».</w:t>
      </w:r>
    </w:p>
    <w:p w:rsidR="00DA40F8" w:rsidRPr="00ED00DF" w:rsidRDefault="00DA40F8" w:rsidP="00DA40F8">
      <w:pPr>
        <w:pStyle w:val="23"/>
        <w:shd w:val="clear" w:color="auto" w:fill="auto"/>
        <w:tabs>
          <w:tab w:val="left" w:pos="2121"/>
        </w:tabs>
        <w:spacing w:before="0" w:after="0" w:line="240" w:lineRule="auto"/>
        <w:ind w:firstLine="709"/>
        <w:rPr>
          <w:b/>
          <w:i/>
          <w:sz w:val="24"/>
          <w:szCs w:val="24"/>
        </w:rPr>
      </w:pPr>
      <w:r w:rsidRPr="00ED00DF">
        <w:rPr>
          <w:b/>
          <w:i/>
          <w:sz w:val="24"/>
          <w:szCs w:val="24"/>
        </w:rPr>
        <w:t>Задачами изучения модуля по гандболу являются: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всестороннее гармоничное развитие обучающихся, увеличение объёма их двиг</w:t>
      </w:r>
      <w:r w:rsidRPr="00ED00DF">
        <w:rPr>
          <w:sz w:val="24"/>
          <w:szCs w:val="24"/>
        </w:rPr>
        <w:t>а</w:t>
      </w:r>
      <w:r w:rsidRPr="00ED00DF">
        <w:rPr>
          <w:sz w:val="24"/>
          <w:szCs w:val="24"/>
        </w:rPr>
        <w:t>тельной активности;</w:t>
      </w:r>
    </w:p>
    <w:p w:rsidR="00DA40F8" w:rsidRPr="00ED00DF" w:rsidRDefault="00DA40F8" w:rsidP="00DA40F8">
      <w:pPr>
        <w:pStyle w:val="23"/>
        <w:shd w:val="clear" w:color="auto" w:fill="auto"/>
        <w:tabs>
          <w:tab w:val="left" w:pos="5045"/>
        </w:tabs>
        <w:spacing w:before="0" w:after="0" w:line="240" w:lineRule="auto"/>
        <w:ind w:firstLine="709"/>
        <w:rPr>
          <w:sz w:val="24"/>
          <w:szCs w:val="24"/>
        </w:rPr>
      </w:pPr>
      <w:r w:rsidRPr="00ED00DF">
        <w:rPr>
          <w:sz w:val="24"/>
          <w:szCs w:val="24"/>
        </w:rPr>
        <w:t>- 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гандболу;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освоение знаний о физической культуре и спорте в целом, истории развития гандбола в частности;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w:t>
      </w:r>
      <w:r w:rsidRPr="00ED00DF">
        <w:rPr>
          <w:sz w:val="24"/>
          <w:szCs w:val="24"/>
        </w:rPr>
        <w:t>ю</w:t>
      </w:r>
      <w:r w:rsidRPr="00ED00DF">
        <w:rPr>
          <w:sz w:val="24"/>
          <w:szCs w:val="24"/>
        </w:rPr>
        <w:t>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w:t>
      </w:r>
      <w:r w:rsidRPr="00ED00DF">
        <w:rPr>
          <w:sz w:val="24"/>
          <w:szCs w:val="24"/>
        </w:rPr>
        <w:t>о</w:t>
      </w:r>
      <w:r w:rsidRPr="00ED00DF">
        <w:rPr>
          <w:sz w:val="24"/>
          <w:szCs w:val="24"/>
        </w:rPr>
        <w:t>реализации;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культуры движений, обогащение двигательного опыта физич</w:t>
      </w:r>
      <w:r w:rsidRPr="00ED00DF">
        <w:rPr>
          <w:sz w:val="24"/>
          <w:szCs w:val="24"/>
        </w:rPr>
        <w:t>е</w:t>
      </w:r>
      <w:r w:rsidRPr="00ED00DF">
        <w:rPr>
          <w:sz w:val="24"/>
          <w:szCs w:val="24"/>
        </w:rPr>
        <w:t>скими упражнениями с общеразвивающей и корригирующей направленностью, технич</w:t>
      </w:r>
      <w:r w:rsidRPr="00ED00DF">
        <w:rPr>
          <w:sz w:val="24"/>
          <w:szCs w:val="24"/>
        </w:rPr>
        <w:t>е</w:t>
      </w:r>
      <w:r w:rsidRPr="00ED00DF">
        <w:rPr>
          <w:sz w:val="24"/>
          <w:szCs w:val="24"/>
        </w:rPr>
        <w:t>скими действиями и приемами по гандболу;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воспитание положительных качеств личности, норм коллективного взаимодейс</w:t>
      </w:r>
      <w:r w:rsidRPr="00ED00DF">
        <w:rPr>
          <w:sz w:val="24"/>
          <w:szCs w:val="24"/>
        </w:rPr>
        <w:t>т</w:t>
      </w:r>
      <w:r w:rsidRPr="00ED00DF">
        <w:rPr>
          <w:sz w:val="24"/>
          <w:szCs w:val="24"/>
        </w:rPr>
        <w:t>вия и сотрудничества;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w:t>
      </w:r>
      <w:r w:rsidRPr="00ED00DF">
        <w:rPr>
          <w:sz w:val="24"/>
          <w:szCs w:val="24"/>
        </w:rPr>
        <w:t>ю</w:t>
      </w:r>
      <w:r w:rsidRPr="00ED00DF">
        <w:rPr>
          <w:sz w:val="24"/>
          <w:szCs w:val="24"/>
        </w:rPr>
        <w:t>щихся в занятиях физической культурой и спортом;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выявление, развитие и поддержка одарённых детей в области спорта.</w:t>
      </w:r>
    </w:p>
    <w:p w:rsidR="00DA40F8" w:rsidRPr="00ED00DF" w:rsidRDefault="00DA40F8" w:rsidP="00DA40F8">
      <w:pPr>
        <w:pStyle w:val="23"/>
        <w:shd w:val="clear" w:color="auto" w:fill="auto"/>
        <w:tabs>
          <w:tab w:val="left" w:pos="2112"/>
        </w:tabs>
        <w:spacing w:before="0" w:after="0" w:line="240" w:lineRule="auto"/>
        <w:ind w:firstLine="709"/>
        <w:rPr>
          <w:i/>
          <w:sz w:val="24"/>
          <w:szCs w:val="24"/>
        </w:rPr>
      </w:pPr>
      <w:r w:rsidRPr="00ED00DF">
        <w:rPr>
          <w:i/>
          <w:sz w:val="24"/>
          <w:szCs w:val="24"/>
        </w:rPr>
        <w:t>Место и роль модуля по гандболу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Модуль по гандболу доступен для освоения всем обучающимся, независимо от уровня их физического развития и гендерных особенностей и расширяет спектр физкул</w:t>
      </w:r>
      <w:r w:rsidRPr="00ED00DF">
        <w:rPr>
          <w:sz w:val="24"/>
          <w:szCs w:val="24"/>
        </w:rPr>
        <w:t>ь</w:t>
      </w:r>
      <w:r w:rsidRPr="00ED00DF">
        <w:rPr>
          <w:sz w:val="24"/>
          <w:szCs w:val="24"/>
        </w:rPr>
        <w:t>турно-спортивных направлений в общеобразовательных организациях.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Специфика модуля по гандболу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Интеграция модуля по гандболу поможет обучающимся в освоении образовател</w:t>
      </w:r>
      <w:r w:rsidRPr="00ED00DF">
        <w:rPr>
          <w:sz w:val="24"/>
          <w:szCs w:val="24"/>
        </w:rPr>
        <w:t>ь</w:t>
      </w:r>
      <w:r w:rsidRPr="00ED00DF">
        <w:rPr>
          <w:sz w:val="24"/>
          <w:szCs w:val="24"/>
        </w:rPr>
        <w:t>ных программ в рамках внеурочной деятельности, дополнительного образования, де</w:t>
      </w:r>
      <w:r w:rsidRPr="00ED00DF">
        <w:rPr>
          <w:sz w:val="24"/>
          <w:szCs w:val="24"/>
        </w:rPr>
        <w:t>я</w:t>
      </w:r>
      <w:r w:rsidRPr="00ED00DF">
        <w:rPr>
          <w:sz w:val="24"/>
          <w:szCs w:val="24"/>
        </w:rPr>
        <w:t>тельности школьных спортивных клубов, подготовке обучающихся к сдаче норм ГТО и участии в спортивных соревнованиях.</w:t>
      </w:r>
    </w:p>
    <w:p w:rsidR="00DA40F8" w:rsidRPr="00ED00DF" w:rsidRDefault="00DA40F8" w:rsidP="00DA40F8">
      <w:pPr>
        <w:pStyle w:val="23"/>
        <w:shd w:val="clear" w:color="auto" w:fill="auto"/>
        <w:tabs>
          <w:tab w:val="left" w:pos="2087"/>
        </w:tabs>
        <w:spacing w:before="0" w:after="0" w:line="240" w:lineRule="auto"/>
        <w:ind w:firstLine="709"/>
        <w:rPr>
          <w:i/>
          <w:sz w:val="24"/>
          <w:szCs w:val="24"/>
        </w:rPr>
      </w:pPr>
      <w:r w:rsidRPr="00ED00DF">
        <w:rPr>
          <w:i/>
          <w:sz w:val="24"/>
          <w:szCs w:val="24"/>
        </w:rPr>
        <w:t>Модуль по гандболу может быть реализован в следующих вариантах: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при самостоятельном планировании учителем физической культуры процесса о</w:t>
      </w:r>
      <w:r w:rsidRPr="00ED00DF">
        <w:rPr>
          <w:sz w:val="24"/>
          <w:szCs w:val="24"/>
        </w:rPr>
        <w:t>с</w:t>
      </w:r>
      <w:r w:rsidRPr="00ED00DF">
        <w:rPr>
          <w:sz w:val="24"/>
          <w:szCs w:val="24"/>
        </w:rPr>
        <w:t>воения обучающимися учебного материала по гандболу с выбором различных элементов и правил игры в гандбол, с учётом возраста и физической подготовленности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т.ч. предусматривающие удовлетворение различных интересов обуча</w:t>
      </w:r>
      <w:r w:rsidRPr="00ED00DF">
        <w:rPr>
          <w:sz w:val="24"/>
          <w:szCs w:val="24"/>
        </w:rPr>
        <w:t>ю</w:t>
      </w:r>
      <w:r w:rsidRPr="00ED00DF">
        <w:rPr>
          <w:sz w:val="24"/>
          <w:szCs w:val="24"/>
        </w:rPr>
        <w:t>щихся (при организации и проведении уроков физической культуры с 3-х часовой н</w:t>
      </w:r>
      <w:r w:rsidRPr="00ED00DF">
        <w:rPr>
          <w:sz w:val="24"/>
          <w:szCs w:val="24"/>
        </w:rPr>
        <w:t>е</w:t>
      </w:r>
      <w:r w:rsidRPr="00ED00DF">
        <w:rPr>
          <w:sz w:val="24"/>
          <w:szCs w:val="24"/>
        </w:rPr>
        <w:t>дельной нагрузкой рекомендуемый объём в 5, 6, 7, 8, 9-х классах - по 34 часа);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5, 6, 7, 8, 9 классах - по 34 часа);</w:t>
      </w:r>
    </w:p>
    <w:p w:rsidR="00DA40F8" w:rsidRPr="00ED00DF" w:rsidRDefault="00DA40F8" w:rsidP="00DA40F8">
      <w:pPr>
        <w:pStyle w:val="ab"/>
        <w:ind w:left="0" w:firstLine="709"/>
        <w:rPr>
          <w:rFonts w:ascii="Times New Roman" w:hAnsi="Times New Roman"/>
          <w:b/>
          <w:sz w:val="24"/>
          <w:szCs w:val="24"/>
        </w:rPr>
      </w:pPr>
      <w:r w:rsidRPr="00ED00DF">
        <w:rPr>
          <w:rFonts w:ascii="Times New Roman" w:hAnsi="Times New Roman"/>
          <w:b/>
          <w:sz w:val="24"/>
          <w:szCs w:val="24"/>
        </w:rPr>
        <w:t>2) Содержание модуля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Знания о гандболе.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История развития гандбола как вида спорта в мире, в Российской Федерации, в р</w:t>
      </w:r>
      <w:r w:rsidRPr="00ED00DF">
        <w:rPr>
          <w:sz w:val="24"/>
          <w:szCs w:val="24"/>
        </w:rPr>
        <w:t>е</w:t>
      </w:r>
      <w:r w:rsidRPr="00ED00DF">
        <w:rPr>
          <w:sz w:val="24"/>
          <w:szCs w:val="24"/>
        </w:rPr>
        <w:t>гионе. Достижения отечественных гандболистов на мировых первенствах и Олимпийских играх.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Характеристика спортивных дисциплин гандбола (гандбол, пляжный гандбол, м</w:t>
      </w:r>
      <w:r w:rsidRPr="00ED00DF">
        <w:rPr>
          <w:sz w:val="24"/>
          <w:szCs w:val="24"/>
        </w:rPr>
        <w:t>и</w:t>
      </w:r>
      <w:r w:rsidRPr="00ED00DF">
        <w:rPr>
          <w:sz w:val="24"/>
          <w:szCs w:val="24"/>
        </w:rPr>
        <w:t>ни-гандбол).</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Основные правила проведения соревнований по гандболу. Судейская коллегия, обслуживающая соревнования по гандболу (основные функции). Словарь терминов и о</w:t>
      </w:r>
      <w:r w:rsidRPr="00ED00DF">
        <w:rPr>
          <w:sz w:val="24"/>
          <w:szCs w:val="24"/>
        </w:rPr>
        <w:t>п</w:t>
      </w:r>
      <w:r w:rsidRPr="00ED00DF">
        <w:rPr>
          <w:sz w:val="24"/>
          <w:szCs w:val="24"/>
        </w:rPr>
        <w:t>ределений по гандболу.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Занятия гандболом как средство укрепления здоровья, повышения функциональных возможностей основных систем организма. Сведения о физических качествах, необход</w:t>
      </w:r>
      <w:r w:rsidRPr="00ED00DF">
        <w:rPr>
          <w:sz w:val="24"/>
          <w:szCs w:val="24"/>
        </w:rPr>
        <w:t>и</w:t>
      </w:r>
      <w:r w:rsidRPr="00ED00DF">
        <w:rPr>
          <w:sz w:val="24"/>
          <w:szCs w:val="24"/>
        </w:rPr>
        <w:t>мых гандболисту и способах их развития. Значение занятий гандболом на формирование положительных качеств личности человека.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Основные требования к игровой площадке, её размерам, зонам безопасности, д</w:t>
      </w:r>
      <w:r w:rsidRPr="00ED00DF">
        <w:rPr>
          <w:sz w:val="24"/>
          <w:szCs w:val="24"/>
        </w:rPr>
        <w:t>о</w:t>
      </w:r>
      <w:r w:rsidRPr="00ED00DF">
        <w:rPr>
          <w:sz w:val="24"/>
          <w:szCs w:val="24"/>
        </w:rPr>
        <w:t>пустимой температуре воздуха.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Основные средства и методы обучения технике передвижения с мячом и без мяча, броскам с опоры и в прыжке, игре вратаря.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Режим дня при занятиях гандболом. Правила личной гигиены во время занятий гандболом.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поведения и техники безопасности при занятиях гандболом.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Способы самостоятельной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Подвижные игры и правила их проведения. Организация и проведение игр спец</w:t>
      </w:r>
      <w:r w:rsidRPr="00ED00DF">
        <w:rPr>
          <w:sz w:val="24"/>
          <w:szCs w:val="24"/>
        </w:rPr>
        <w:t>и</w:t>
      </w:r>
      <w:r w:rsidRPr="00ED00DF">
        <w:rPr>
          <w:sz w:val="24"/>
          <w:szCs w:val="24"/>
        </w:rPr>
        <w:t>альной направленности с элементами гандбола.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Организация и проведение самостоятельных занятий по гандболу. Составление планов и самостоятельное проведение занятий по гандболу.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безопасного, правомерного поведения во время соревнований по гандболу в качестве зрителя, болельщика.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Средства восстановления организма после физической нагрузки. Правила личной </w:t>
      </w:r>
      <w:r w:rsidRPr="00ED00DF">
        <w:rPr>
          <w:sz w:val="24"/>
          <w:szCs w:val="24"/>
        </w:rPr>
        <w:lastRenderedPageBreak/>
        <w:t>гигиены, требования к спортивной одежде и обуви для занятий гандболом. Правила ухода за спортивным инвентарем и оборудованием.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Контрольно-тестовые упражнения по общей и специальной физической подготовке. Оценка уровня технической и тактической подготовленности игроков в гандбол.</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Способы и методы профилактики пагубных привычек, асоциального и созависимого поведения. Антидопинговое поведение.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Физическое совершенствование.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Комплексы общеразвивающих, специальных упражнений. Комплексы упражнений на развитие физических качеств (быстроты, силы, скоростно-силовых качеств, ловкости, выносливости, гибкости), характерных для гандбола.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Подвижные игры с элементами гандбола: игры, включающие элементы соревнов</w:t>
      </w:r>
      <w:r w:rsidRPr="00ED00DF">
        <w:rPr>
          <w:sz w:val="24"/>
          <w:szCs w:val="24"/>
        </w:rPr>
        <w:t>а</w:t>
      </w:r>
      <w:r w:rsidRPr="00ED00DF">
        <w:rPr>
          <w:sz w:val="24"/>
          <w:szCs w:val="24"/>
        </w:rPr>
        <w:t>ния и не имеющие сюжета, игры сюжетного характера, командные игры.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Специально-подготовительные упражнения, развивающие основные качества, н</w:t>
      </w:r>
      <w:r w:rsidRPr="00ED00DF">
        <w:rPr>
          <w:sz w:val="24"/>
          <w:szCs w:val="24"/>
        </w:rPr>
        <w:t>е</w:t>
      </w:r>
      <w:r w:rsidRPr="00ED00DF">
        <w:rPr>
          <w:sz w:val="24"/>
          <w:szCs w:val="24"/>
        </w:rPr>
        <w:t>обходимые для овладения техникой и тактикой игры в гандбол.</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Ловля мяча: ловля мяча (двумя руками на месте и в прыжке), ловля мяча (справа и слева, с недолётом), ловля мяча высокого, низкого, катящегося, с отскока и полуотскока от площадки.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Передача мяча: передача мяча одной рукой хлестом сверху и сбоку, с места, с ра</w:t>
      </w:r>
      <w:r w:rsidRPr="00ED00DF">
        <w:rPr>
          <w:sz w:val="24"/>
          <w:szCs w:val="24"/>
        </w:rPr>
        <w:t>з</w:t>
      </w:r>
      <w:r w:rsidRPr="00ED00DF">
        <w:rPr>
          <w:sz w:val="24"/>
          <w:szCs w:val="24"/>
        </w:rPr>
        <w:t>бега, с последующим перемещением.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Передача мяча при движении партнеров в одном направлении. Ведение мяча. В</w:t>
      </w:r>
      <w:r w:rsidRPr="00ED00DF">
        <w:rPr>
          <w:sz w:val="24"/>
          <w:szCs w:val="24"/>
        </w:rPr>
        <w:t>е</w:t>
      </w:r>
      <w:r w:rsidRPr="00ED00DF">
        <w:rPr>
          <w:sz w:val="24"/>
          <w:szCs w:val="24"/>
        </w:rPr>
        <w:t>дение мяча одноударное и многоударное на месте, с изменением направления и скорости, ведение мяча с высоким и низким отскоком.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Бросок мяча. Бросок хлестом сверху и сбоку, с разбега обычными шагами, в одноопорным положении. Бросок с разбега с горизонтальной, нисходящей, восходящей, н</w:t>
      </w:r>
      <w:r w:rsidRPr="00ED00DF">
        <w:rPr>
          <w:sz w:val="24"/>
          <w:szCs w:val="24"/>
        </w:rPr>
        <w:t>а</w:t>
      </w:r>
      <w:r w:rsidRPr="00ED00DF">
        <w:rPr>
          <w:sz w:val="24"/>
          <w:szCs w:val="24"/>
        </w:rPr>
        <w:t>весной траекториями полета мяча. Бросок с отраженным, скользящим отскоком, с отскоком с вращением мяча.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Выбивание мяча. Выбивание мячам при одноударном ведении на месте, при встречном движении. Выбивание мяча при многоударном ведении в параллельном дв</w:t>
      </w:r>
      <w:r w:rsidRPr="00ED00DF">
        <w:rPr>
          <w:sz w:val="24"/>
          <w:szCs w:val="24"/>
        </w:rPr>
        <w:t>и</w:t>
      </w:r>
      <w:r w:rsidRPr="00ED00DF">
        <w:rPr>
          <w:sz w:val="24"/>
          <w:szCs w:val="24"/>
        </w:rPr>
        <w:t>жении, при встречном движении.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Блокирование мяча. Блокирование мяча двумя руками сверху на месте, в прыжке. Блокирование игрока. Блокирование игрока без мяча руками, туловищем. Блокирование игрока с мячом.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Техника вратаря. Передвижение в воротах. Изучение приёмов передвижения в в</w:t>
      </w:r>
      <w:r w:rsidRPr="00ED00DF">
        <w:rPr>
          <w:sz w:val="24"/>
          <w:szCs w:val="24"/>
        </w:rPr>
        <w:t>о</w:t>
      </w:r>
      <w:r w:rsidRPr="00ED00DF">
        <w:rPr>
          <w:sz w:val="24"/>
          <w:szCs w:val="24"/>
        </w:rPr>
        <w:t>ротах шагами, прыжком. Задержание мяча. Задержание мяча двумя руками (прямо, сбоку), одной рукой сверху, сбоку, снизу, на месте, в прыжке. Отбивание мяча. Отбивание руками в площадку, за ворота, (супинация), в площадку (пронация) Передачи мяча. Обучение пер</w:t>
      </w:r>
      <w:r w:rsidRPr="00ED00DF">
        <w:rPr>
          <w:sz w:val="24"/>
          <w:szCs w:val="24"/>
        </w:rPr>
        <w:t>е</w:t>
      </w:r>
      <w:r w:rsidRPr="00ED00DF">
        <w:rPr>
          <w:sz w:val="24"/>
          <w:szCs w:val="24"/>
        </w:rPr>
        <w:t>дачам на различное расстояние, приёмы полевого игрока.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Индивидуальные действия. Открытый уход для стягивания защитников, для увода за собой защитника. Скрытый уход для создания численного преимущества, применение передачи скрыто. Опека игрока без мяча неплотная, плотная. Опека игрока без мяча непло</w:t>
      </w:r>
      <w:r w:rsidRPr="00ED00DF">
        <w:rPr>
          <w:sz w:val="24"/>
          <w:szCs w:val="24"/>
        </w:rPr>
        <w:t>т</w:t>
      </w:r>
      <w:r w:rsidRPr="00ED00DF">
        <w:rPr>
          <w:sz w:val="24"/>
          <w:szCs w:val="24"/>
        </w:rPr>
        <w:t>ная, выход и отход, далеко от ворот, в зоне ближних бросков. Опека игрока без мяча и с мячом с учётом индивидуальных особенностей (высокорослый, быстрый, левша).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Групповые действия. Подстраховка партнёра при личной защите, при зонной з</w:t>
      </w:r>
      <w:r w:rsidRPr="00ED00DF">
        <w:rPr>
          <w:sz w:val="24"/>
          <w:szCs w:val="24"/>
        </w:rPr>
        <w:t>а</w:t>
      </w:r>
      <w:r w:rsidRPr="00ED00DF">
        <w:rPr>
          <w:sz w:val="24"/>
          <w:szCs w:val="24"/>
        </w:rPr>
        <w:t>щите. Переключение передачей игрока своему партнёру, сменой подопечных. Действия двух нападающих против одного защитника. Действия трёх нападающих против двух защитников. Заслон внутренний на линии атаки партнёра, заслон внешний для ухода партнёра и для его броска. Взаимодействие при вбрасывании из-за боковой линии, при св</w:t>
      </w:r>
      <w:r w:rsidRPr="00ED00DF">
        <w:rPr>
          <w:sz w:val="24"/>
          <w:szCs w:val="24"/>
        </w:rPr>
        <w:t>о</w:t>
      </w:r>
      <w:r w:rsidRPr="00ED00DF">
        <w:rPr>
          <w:sz w:val="24"/>
          <w:szCs w:val="24"/>
        </w:rPr>
        <w:t>бодном броске, совершенствование с конкретным партнёром в конкретной ситуации.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Командные действия. Позиционное нападение 2:4 с крайними игроками у 6-метровой линии, у 9-метровой линии. Позиционное нападение 3:3 с крайними игроками у 6-метровой линии, у 9-метровой линии. Нападение в меньшинстве, в большинстве, п</w:t>
      </w:r>
      <w:r w:rsidRPr="00ED00DF">
        <w:rPr>
          <w:sz w:val="24"/>
          <w:szCs w:val="24"/>
        </w:rPr>
        <w:t>о</w:t>
      </w:r>
      <w:r w:rsidRPr="00ED00DF">
        <w:rPr>
          <w:sz w:val="24"/>
          <w:szCs w:val="24"/>
        </w:rPr>
        <w:t>точное нападение (восьмёрка), стремительное нападение-отрыв, прорыв. Зонная защита 6:0 без выхода на игрока, с выходом, зонная защита 5:1 без выхода, с выходом.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Учебные игры в гандбол. Малые (упрощенные) игры в технико-тактической по</w:t>
      </w:r>
      <w:r w:rsidRPr="00ED00DF">
        <w:rPr>
          <w:sz w:val="24"/>
          <w:szCs w:val="24"/>
        </w:rPr>
        <w:t>д</w:t>
      </w:r>
      <w:r w:rsidRPr="00ED00DF">
        <w:rPr>
          <w:sz w:val="24"/>
          <w:szCs w:val="24"/>
        </w:rPr>
        <w:t>готовке игроков в гандбол. Участие в соревновательной деятельности.</w:t>
      </w:r>
    </w:p>
    <w:p w:rsidR="00DA40F8" w:rsidRPr="00ED00DF" w:rsidRDefault="00DA40F8" w:rsidP="00DA40F8">
      <w:pPr>
        <w:pStyle w:val="ab"/>
        <w:ind w:left="0" w:firstLine="709"/>
        <w:rPr>
          <w:rFonts w:ascii="Times New Roman" w:hAnsi="Times New Roman"/>
          <w:b/>
          <w:sz w:val="24"/>
          <w:szCs w:val="24"/>
        </w:rPr>
      </w:pPr>
      <w:r w:rsidRPr="00ED00DF">
        <w:rPr>
          <w:rFonts w:ascii="Times New Roman" w:hAnsi="Times New Roman"/>
          <w:b/>
          <w:sz w:val="24"/>
          <w:szCs w:val="24"/>
        </w:rPr>
        <w:t>3) Планируемые образовательные результаты</w:t>
      </w:r>
    </w:p>
    <w:p w:rsidR="00DA40F8" w:rsidRPr="00ED00DF" w:rsidRDefault="00DA40F8" w:rsidP="00DA40F8">
      <w:pPr>
        <w:pStyle w:val="23"/>
        <w:shd w:val="clear" w:color="auto" w:fill="auto"/>
        <w:tabs>
          <w:tab w:val="left" w:pos="2079"/>
        </w:tabs>
        <w:spacing w:before="0" w:after="0" w:line="240" w:lineRule="auto"/>
        <w:ind w:firstLine="709"/>
        <w:rPr>
          <w:i/>
          <w:sz w:val="24"/>
          <w:szCs w:val="24"/>
        </w:rPr>
      </w:pPr>
      <w:r w:rsidRPr="00ED00DF">
        <w:rPr>
          <w:i/>
          <w:sz w:val="24"/>
          <w:szCs w:val="24"/>
        </w:rPr>
        <w:t>Содержание модуля по гандболу направлено на достижение обучающимися ли</w:t>
      </w:r>
      <w:r w:rsidRPr="00ED00DF">
        <w:rPr>
          <w:i/>
          <w:sz w:val="24"/>
          <w:szCs w:val="24"/>
        </w:rPr>
        <w:t>ч</w:t>
      </w:r>
      <w:r w:rsidRPr="00ED00DF">
        <w:rPr>
          <w:i/>
          <w:sz w:val="24"/>
          <w:szCs w:val="24"/>
        </w:rPr>
        <w:t>ностных, метапредметных и предметных результатов обучения.</w:t>
      </w:r>
    </w:p>
    <w:p w:rsidR="00DA40F8" w:rsidRPr="00ED00DF" w:rsidRDefault="00DA40F8" w:rsidP="00DA40F8">
      <w:pPr>
        <w:pStyle w:val="23"/>
        <w:shd w:val="clear" w:color="auto" w:fill="auto"/>
        <w:spacing w:before="0" w:after="0" w:line="240" w:lineRule="auto"/>
        <w:ind w:firstLine="709"/>
        <w:rPr>
          <w:b/>
          <w:i/>
          <w:sz w:val="24"/>
          <w:szCs w:val="24"/>
        </w:rPr>
      </w:pPr>
      <w:r w:rsidRPr="00ED00DF">
        <w:rPr>
          <w:b/>
          <w:i/>
          <w:sz w:val="24"/>
          <w:szCs w:val="24"/>
        </w:rPr>
        <w:t>В результате изучения модуля по гандболу на уровне основного общего образ</w:t>
      </w:r>
      <w:r w:rsidRPr="00ED00DF">
        <w:rPr>
          <w:b/>
          <w:i/>
          <w:sz w:val="24"/>
          <w:szCs w:val="24"/>
        </w:rPr>
        <w:t>о</w:t>
      </w:r>
      <w:r w:rsidRPr="00ED00DF">
        <w:rPr>
          <w:b/>
          <w:i/>
          <w:sz w:val="24"/>
          <w:szCs w:val="24"/>
        </w:rPr>
        <w:t>вания у обучающихся будут сформированы следующие личностные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проявление чувства гордости за свою Родину, российский народ и историю России через знания истории и современного состояния развития гандбола;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готовность обучающихся к саморазвитию и самообразованию, мотивации и осознанному выбору индивидуальной траектории образования средствами гандбола профе</w:t>
      </w:r>
      <w:r w:rsidRPr="00ED00DF">
        <w:rPr>
          <w:sz w:val="24"/>
          <w:szCs w:val="24"/>
        </w:rPr>
        <w:t>с</w:t>
      </w:r>
      <w:r w:rsidRPr="00ED00DF">
        <w:rPr>
          <w:sz w:val="24"/>
          <w:szCs w:val="24"/>
        </w:rPr>
        <w:t>сиональных предпочтений в области физической культуры и спорта;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«гандбол»;</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проявление ценностных ориентиров здорового и безопасного образа жизни, усвоение правил безопасного поведения в учебной, соревновательной, досуговой деятел</w:t>
      </w:r>
      <w:r w:rsidRPr="00ED00DF">
        <w:rPr>
          <w:sz w:val="24"/>
          <w:szCs w:val="24"/>
        </w:rPr>
        <w:t>ь</w:t>
      </w:r>
      <w:r w:rsidRPr="00ED00DF">
        <w:rPr>
          <w:sz w:val="24"/>
          <w:szCs w:val="24"/>
        </w:rPr>
        <w:t>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проявление положительных качеств личности и управление своими эмоциями в различных ситуациях и условиях;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осознанное, уважительное и доброжелательное отношение к сверстникам и пед</w:t>
      </w:r>
      <w:r w:rsidRPr="00ED00DF">
        <w:rPr>
          <w:sz w:val="24"/>
          <w:szCs w:val="24"/>
        </w:rPr>
        <w:t>а</w:t>
      </w:r>
      <w:r w:rsidRPr="00ED00DF">
        <w:rPr>
          <w:sz w:val="24"/>
          <w:szCs w:val="24"/>
        </w:rPr>
        <w:t>гогам.</w:t>
      </w:r>
    </w:p>
    <w:p w:rsidR="00DA40F8" w:rsidRPr="00ED00DF" w:rsidRDefault="00DA40F8" w:rsidP="00DA40F8">
      <w:pPr>
        <w:pStyle w:val="23"/>
        <w:shd w:val="clear" w:color="auto" w:fill="auto"/>
        <w:tabs>
          <w:tab w:val="left" w:pos="2295"/>
        </w:tabs>
        <w:spacing w:before="0" w:after="0" w:line="240" w:lineRule="auto"/>
        <w:ind w:firstLine="709"/>
        <w:rPr>
          <w:b/>
          <w:i/>
          <w:sz w:val="24"/>
          <w:szCs w:val="24"/>
        </w:rPr>
      </w:pPr>
      <w:r w:rsidRPr="00ED00DF">
        <w:rPr>
          <w:b/>
          <w:i/>
          <w:sz w:val="24"/>
          <w:szCs w:val="24"/>
        </w:rPr>
        <w:t>В результате изучения модуля по гандболу на уровне основного общего образ</w:t>
      </w:r>
      <w:r w:rsidRPr="00ED00DF">
        <w:rPr>
          <w:b/>
          <w:i/>
          <w:sz w:val="24"/>
          <w:szCs w:val="24"/>
        </w:rPr>
        <w:t>о</w:t>
      </w:r>
      <w:r w:rsidRPr="00ED00DF">
        <w:rPr>
          <w:b/>
          <w:i/>
          <w:sz w:val="24"/>
          <w:szCs w:val="24"/>
        </w:rPr>
        <w:t>вания у обучающихся будут сформированы следующие</w:t>
      </w:r>
      <w:r w:rsidRPr="00ED00DF">
        <w:rPr>
          <w:sz w:val="24"/>
          <w:szCs w:val="24"/>
        </w:rPr>
        <w:t xml:space="preserve"> </w:t>
      </w:r>
      <w:r w:rsidRPr="00ED00DF">
        <w:rPr>
          <w:b/>
          <w:i/>
          <w:sz w:val="24"/>
          <w:szCs w:val="24"/>
        </w:rPr>
        <w:t>метапредметные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w:t>
      </w:r>
      <w:r w:rsidRPr="00ED00DF">
        <w:rPr>
          <w:sz w:val="24"/>
          <w:szCs w:val="24"/>
        </w:rPr>
        <w:t>ь</w:t>
      </w:r>
      <w:r w:rsidRPr="00ED00DF">
        <w:rPr>
          <w:sz w:val="24"/>
          <w:szCs w:val="24"/>
        </w:rPr>
        <w:t>турно-спортивном направлении;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самостоятельно планировать пути достижения целей, в т.ч. альтернати</w:t>
      </w:r>
      <w:r w:rsidRPr="00ED00DF">
        <w:rPr>
          <w:sz w:val="24"/>
          <w:szCs w:val="24"/>
        </w:rPr>
        <w:t>в</w:t>
      </w:r>
      <w:r w:rsidRPr="00ED00DF">
        <w:rPr>
          <w:sz w:val="24"/>
          <w:szCs w:val="24"/>
        </w:rPr>
        <w:t>ные, осознанно выбирать наиболее эффективные способы решения задач в учебной, игр</w:t>
      </w:r>
      <w:r w:rsidRPr="00ED00DF">
        <w:rPr>
          <w:sz w:val="24"/>
          <w:szCs w:val="24"/>
        </w:rPr>
        <w:t>о</w:t>
      </w:r>
      <w:r w:rsidRPr="00ED00DF">
        <w:rPr>
          <w:sz w:val="24"/>
          <w:szCs w:val="24"/>
        </w:rPr>
        <w:t>вой, соревновательной и досуговой деятельности, оценивать правильность выполнения задач, собственные возможности их решения;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гандбола;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организовывать совместную деятельность с учителем и сверстниками, р</w:t>
      </w:r>
      <w:r w:rsidRPr="00ED00DF">
        <w:rPr>
          <w:sz w:val="24"/>
          <w:szCs w:val="24"/>
        </w:rPr>
        <w:t>а</w:t>
      </w:r>
      <w:r w:rsidRPr="00ED00DF">
        <w:rPr>
          <w:sz w:val="24"/>
          <w:szCs w:val="24"/>
        </w:rPr>
        <w:t>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DA40F8" w:rsidRPr="00ED00DF" w:rsidRDefault="00DA40F8" w:rsidP="00DA40F8">
      <w:pPr>
        <w:pStyle w:val="23"/>
        <w:shd w:val="clear" w:color="auto" w:fill="auto"/>
        <w:tabs>
          <w:tab w:val="left" w:pos="2300"/>
        </w:tabs>
        <w:spacing w:before="0" w:after="0" w:line="240" w:lineRule="auto"/>
        <w:ind w:firstLine="709"/>
        <w:rPr>
          <w:b/>
          <w:i/>
          <w:sz w:val="24"/>
          <w:szCs w:val="24"/>
        </w:rPr>
      </w:pPr>
      <w:r w:rsidRPr="00ED00DF">
        <w:rPr>
          <w:b/>
          <w:i/>
          <w:sz w:val="24"/>
          <w:szCs w:val="24"/>
        </w:rPr>
        <w:t>В результате изучения модуля по гандболу на уровне основного общего образ</w:t>
      </w:r>
      <w:r w:rsidRPr="00ED00DF">
        <w:rPr>
          <w:b/>
          <w:i/>
          <w:sz w:val="24"/>
          <w:szCs w:val="24"/>
        </w:rPr>
        <w:t>о</w:t>
      </w:r>
      <w:r w:rsidRPr="00ED00DF">
        <w:rPr>
          <w:b/>
          <w:i/>
          <w:sz w:val="24"/>
          <w:szCs w:val="24"/>
        </w:rPr>
        <w:t>вания у обучающихся будут сформированы следующие</w:t>
      </w:r>
      <w:r w:rsidRPr="00ED00DF">
        <w:rPr>
          <w:sz w:val="24"/>
          <w:szCs w:val="24"/>
        </w:rPr>
        <w:t xml:space="preserve"> </w:t>
      </w:r>
      <w:r w:rsidRPr="00ED00DF">
        <w:rPr>
          <w:b/>
          <w:i/>
          <w:sz w:val="24"/>
          <w:szCs w:val="24"/>
        </w:rPr>
        <w:t>предметные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понимание значения гандбола как средства повышения функциональных во</w:t>
      </w:r>
      <w:r w:rsidRPr="00ED00DF">
        <w:rPr>
          <w:sz w:val="24"/>
          <w:szCs w:val="24"/>
        </w:rPr>
        <w:t>з</w:t>
      </w:r>
      <w:r w:rsidRPr="00ED00DF">
        <w:rPr>
          <w:sz w:val="24"/>
          <w:szCs w:val="24"/>
        </w:rPr>
        <w:t>можностей основных систем организма и укрепления здоровья человека, роли гандбола в направлениях: физическая культура, спорт, здоровье, безопасность, укрепление междун</w:t>
      </w:r>
      <w:r w:rsidRPr="00ED00DF">
        <w:rPr>
          <w:sz w:val="24"/>
          <w:szCs w:val="24"/>
        </w:rPr>
        <w:t>а</w:t>
      </w:r>
      <w:r w:rsidRPr="00ED00DF">
        <w:rPr>
          <w:sz w:val="24"/>
          <w:szCs w:val="24"/>
        </w:rPr>
        <w:t>родных связей, достижений выдающихся отечественных гандболистов, их вклад в развитие гандбола;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 знания спортивных дисциплин гандбола, программ соревнований, состава суде</w:t>
      </w:r>
      <w:r w:rsidRPr="00ED00DF">
        <w:rPr>
          <w:sz w:val="24"/>
          <w:szCs w:val="24"/>
        </w:rPr>
        <w:t>й</w:t>
      </w:r>
      <w:r w:rsidRPr="00ED00DF">
        <w:rPr>
          <w:sz w:val="24"/>
          <w:szCs w:val="24"/>
        </w:rPr>
        <w:t>ской коллегии, функций судей, применение терминологии и правил проведения соревн</w:t>
      </w:r>
      <w:r w:rsidRPr="00ED00DF">
        <w:rPr>
          <w:sz w:val="24"/>
          <w:szCs w:val="24"/>
        </w:rPr>
        <w:t>о</w:t>
      </w:r>
      <w:r w:rsidRPr="00ED00DF">
        <w:rPr>
          <w:sz w:val="24"/>
          <w:szCs w:val="24"/>
        </w:rPr>
        <w:t>ваний по гандболу в учебной, соревновательной и досуговой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выполнять комплексы упражнений, включающие общеразвивающие, сп</w:t>
      </w:r>
      <w:r w:rsidRPr="00ED00DF">
        <w:rPr>
          <w:sz w:val="24"/>
          <w:szCs w:val="24"/>
        </w:rPr>
        <w:t>е</w:t>
      </w:r>
      <w:r w:rsidRPr="00ED00DF">
        <w:rPr>
          <w:sz w:val="24"/>
          <w:szCs w:val="24"/>
        </w:rPr>
        <w:t>циальные и имитационные упражнения, упражнения для изучения технических приемов и их совершенствования;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совершенствование технических приемов и тактических действий по гандболу, изученных на уровне начального общего образования;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составлять и демонстрировать комплексы упражнений на развитие физ</w:t>
      </w:r>
      <w:r w:rsidRPr="00ED00DF">
        <w:rPr>
          <w:sz w:val="24"/>
          <w:szCs w:val="24"/>
        </w:rPr>
        <w:t>и</w:t>
      </w:r>
      <w:r w:rsidRPr="00ED00DF">
        <w:rPr>
          <w:sz w:val="24"/>
          <w:szCs w:val="24"/>
        </w:rPr>
        <w:t>ческих качеств, характерные для гандбола;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освоение и демонстрация базовых технических приемов техники игры, знания, демонстрация базовых тактических действий игроков в гандболе;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использование основных средств и методов обучения базовым техническим приемам и тактическим действиям гандбола;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соблюдение правил личной гигиены и ухода за спортивным инвентарем и обор</w:t>
      </w:r>
      <w:r w:rsidRPr="00ED00DF">
        <w:rPr>
          <w:sz w:val="24"/>
          <w:szCs w:val="24"/>
        </w:rPr>
        <w:t>у</w:t>
      </w:r>
      <w:r w:rsidRPr="00ED00DF">
        <w:rPr>
          <w:sz w:val="24"/>
          <w:szCs w:val="24"/>
        </w:rPr>
        <w:t>дованием, подбора спортивной одежды и обуви для занятий по гандболу;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осуществлять самоконтроль за физической нагрузкой в процессе занятий гандболом, применять средства восстановления организма после физической нагрузки;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знание контрольно-тестовых упражнений для определения уровня физической и технической подготовленности игроков в гандбол;</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взаимодействие в коллективе сверстников при выполнении групповых и коман</w:t>
      </w:r>
      <w:r w:rsidRPr="00ED00DF">
        <w:rPr>
          <w:sz w:val="24"/>
          <w:szCs w:val="24"/>
        </w:rPr>
        <w:t>д</w:t>
      </w:r>
      <w:r w:rsidRPr="00ED00DF">
        <w:rPr>
          <w:sz w:val="24"/>
          <w:szCs w:val="24"/>
        </w:rPr>
        <w:t>ных упражнений тактического характера, проявление толерантности во время учебной и соревновательной деятельности.</w:t>
      </w:r>
    </w:p>
    <w:p w:rsidR="00DA40F8" w:rsidRPr="00ED00DF" w:rsidRDefault="00DA40F8" w:rsidP="00DA40F8">
      <w:pPr>
        <w:pStyle w:val="23"/>
        <w:shd w:val="clear" w:color="auto" w:fill="auto"/>
        <w:tabs>
          <w:tab w:val="left" w:pos="1918"/>
        </w:tabs>
        <w:spacing w:before="0" w:after="0" w:line="240" w:lineRule="auto"/>
        <w:ind w:firstLine="709"/>
        <w:rPr>
          <w:sz w:val="24"/>
          <w:szCs w:val="24"/>
        </w:rPr>
      </w:pPr>
    </w:p>
    <w:p w:rsidR="00DA40F8" w:rsidRPr="00ED00DF" w:rsidRDefault="00DA40F8" w:rsidP="00DA40F8">
      <w:pPr>
        <w:pStyle w:val="23"/>
        <w:shd w:val="clear" w:color="auto" w:fill="auto"/>
        <w:tabs>
          <w:tab w:val="left" w:pos="1918"/>
        </w:tabs>
        <w:spacing w:before="0" w:after="0" w:line="240" w:lineRule="auto"/>
        <w:ind w:firstLine="709"/>
        <w:jc w:val="center"/>
        <w:rPr>
          <w:b/>
          <w:sz w:val="24"/>
          <w:szCs w:val="24"/>
          <w:u w:val="single"/>
        </w:rPr>
      </w:pPr>
      <w:r w:rsidRPr="00ED00DF">
        <w:rPr>
          <w:b/>
          <w:sz w:val="24"/>
          <w:szCs w:val="24"/>
          <w:u w:val="single"/>
        </w:rPr>
        <w:t>МОДУЛЬ «ДЗЮДО»</w:t>
      </w:r>
    </w:p>
    <w:p w:rsidR="00DA40F8" w:rsidRPr="00ED00DF" w:rsidRDefault="00DA40F8" w:rsidP="00DA40F8">
      <w:pPr>
        <w:pStyle w:val="ab"/>
        <w:ind w:left="0" w:firstLine="709"/>
        <w:rPr>
          <w:rFonts w:ascii="Times New Roman" w:hAnsi="Times New Roman"/>
          <w:b/>
          <w:sz w:val="24"/>
          <w:szCs w:val="24"/>
        </w:rPr>
      </w:pPr>
      <w:r w:rsidRPr="00ED00DF">
        <w:rPr>
          <w:rFonts w:ascii="Times New Roman" w:hAnsi="Times New Roman"/>
          <w:b/>
          <w:sz w:val="24"/>
          <w:szCs w:val="24"/>
        </w:rPr>
        <w:t>1) Пояснительная записка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Модуль «Дзюдо» (далее - модуль по дзюдо, дзюдо)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Дзюдо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rsidR="00DA40F8" w:rsidRPr="00ED00DF" w:rsidRDefault="00DA40F8" w:rsidP="00DA40F8">
      <w:pPr>
        <w:pStyle w:val="23"/>
        <w:shd w:val="clear" w:color="auto" w:fill="auto"/>
        <w:tabs>
          <w:tab w:val="left" w:pos="2089"/>
        </w:tabs>
        <w:spacing w:before="0" w:after="0" w:line="240" w:lineRule="auto"/>
        <w:ind w:firstLine="709"/>
        <w:rPr>
          <w:b/>
          <w:sz w:val="24"/>
          <w:szCs w:val="24"/>
        </w:rPr>
      </w:pPr>
      <w:r w:rsidRPr="00ED00DF">
        <w:rPr>
          <w:b/>
          <w:i/>
          <w:sz w:val="24"/>
          <w:szCs w:val="24"/>
        </w:rPr>
        <w:t>Целью изучение модуля по дзюдо</w:t>
      </w:r>
      <w:r w:rsidRPr="00ED00DF">
        <w:rPr>
          <w:sz w:val="24"/>
          <w:szCs w:val="24"/>
        </w:rPr>
        <w:t xml:space="preserve">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w:t>
      </w:r>
      <w:r w:rsidRPr="00ED00DF">
        <w:rPr>
          <w:sz w:val="24"/>
          <w:szCs w:val="24"/>
        </w:rPr>
        <w:t>б</w:t>
      </w:r>
      <w:r w:rsidRPr="00ED00DF">
        <w:rPr>
          <w:sz w:val="24"/>
          <w:szCs w:val="24"/>
        </w:rPr>
        <w:t>раза жизни через занятия физической культурой и спортом с использованием средств видов спорта входящих в термин «дзюдо» (спортивное (олимпийское), КАТА, КАТА-группа).</w:t>
      </w:r>
    </w:p>
    <w:p w:rsidR="00DA40F8" w:rsidRPr="00ED00DF" w:rsidRDefault="00DA40F8" w:rsidP="00DA40F8">
      <w:pPr>
        <w:pStyle w:val="23"/>
        <w:shd w:val="clear" w:color="auto" w:fill="auto"/>
        <w:tabs>
          <w:tab w:val="left" w:pos="2105"/>
        </w:tabs>
        <w:spacing w:before="0" w:after="0" w:line="240" w:lineRule="auto"/>
        <w:ind w:firstLine="709"/>
        <w:rPr>
          <w:b/>
          <w:i/>
          <w:sz w:val="24"/>
          <w:szCs w:val="24"/>
        </w:rPr>
      </w:pPr>
      <w:r w:rsidRPr="00ED00DF">
        <w:rPr>
          <w:b/>
          <w:i/>
          <w:sz w:val="24"/>
          <w:szCs w:val="24"/>
        </w:rPr>
        <w:t>Задачами изучения модуля по дзюдо являются: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всестороннее гармоничное развитие обучающихся, увеличение объёма их двиг</w:t>
      </w:r>
      <w:r w:rsidRPr="00ED00DF">
        <w:rPr>
          <w:sz w:val="24"/>
          <w:szCs w:val="24"/>
        </w:rPr>
        <w:t>а</w:t>
      </w:r>
      <w:r w:rsidRPr="00ED00DF">
        <w:rPr>
          <w:sz w:val="24"/>
          <w:szCs w:val="24"/>
        </w:rPr>
        <w:t>тельной активности;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укрепление физического, психологического и социального здоровья обучающихся, развитие основных физических качеств и повышение функциональных </w:t>
      </w:r>
      <w:r w:rsidRPr="00ED00DF">
        <w:rPr>
          <w:sz w:val="24"/>
          <w:szCs w:val="24"/>
        </w:rPr>
        <w:lastRenderedPageBreak/>
        <w:t>возможностей их организма, обеспечение культуры безопасного поведения на занятиях по дзюдо;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общих представлений о виде спорта «Дзюдо», его истории развития, возможностях и значении в процессе укрепления здоровья, физическом развитии и физ</w:t>
      </w:r>
      <w:r w:rsidRPr="00ED00DF">
        <w:rPr>
          <w:sz w:val="24"/>
          <w:szCs w:val="24"/>
        </w:rPr>
        <w:t>и</w:t>
      </w:r>
      <w:r w:rsidRPr="00ED00DF">
        <w:rPr>
          <w:sz w:val="24"/>
          <w:szCs w:val="24"/>
        </w:rPr>
        <w:t>ческой подготовке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культуры движений, обогащение двигательного опыта физич</w:t>
      </w:r>
      <w:r w:rsidRPr="00ED00DF">
        <w:rPr>
          <w:sz w:val="24"/>
          <w:szCs w:val="24"/>
        </w:rPr>
        <w:t>е</w:t>
      </w:r>
      <w:r w:rsidRPr="00ED00DF">
        <w:rPr>
          <w:sz w:val="24"/>
          <w:szCs w:val="24"/>
        </w:rPr>
        <w:t>скими упражнениями, имеющими общеразвивающую и корригирующую направленность, техническими действиями и приёмами дзюдо;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общей культуры развития личности обучающегося средствами дзюдо, в т.ч. для самореализации и самоопределения;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воспитание положительных качеств личности, норм коллективного взаимодейс</w:t>
      </w:r>
      <w:r w:rsidRPr="00ED00DF">
        <w:rPr>
          <w:sz w:val="24"/>
          <w:szCs w:val="24"/>
        </w:rPr>
        <w:t>т</w:t>
      </w:r>
      <w:r w:rsidRPr="00ED00DF">
        <w:rPr>
          <w:sz w:val="24"/>
          <w:szCs w:val="24"/>
        </w:rPr>
        <w:t>вия и сотрудничества в образовательной и соревновательной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развитие положительной мотивации и устойчивого учебно- познавательного интереса к физической культуре, удовлетворение индивидуальных потребностей обуча</w:t>
      </w:r>
      <w:r w:rsidRPr="00ED00DF">
        <w:rPr>
          <w:sz w:val="24"/>
          <w:szCs w:val="24"/>
        </w:rPr>
        <w:t>ю</w:t>
      </w:r>
      <w:r w:rsidRPr="00ED00DF">
        <w:rPr>
          <w:sz w:val="24"/>
          <w:szCs w:val="24"/>
        </w:rPr>
        <w:t>щихся в занятиях физической культурой и спортом средствами дзюдо;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популяризация дзюдо среди подрастающего поколения, привлечение обуча</w:t>
      </w:r>
      <w:r w:rsidRPr="00ED00DF">
        <w:rPr>
          <w:sz w:val="24"/>
          <w:szCs w:val="24"/>
        </w:rPr>
        <w:t>ю</w:t>
      </w:r>
      <w:r w:rsidRPr="00ED00DF">
        <w:rPr>
          <w:sz w:val="24"/>
          <w:szCs w:val="24"/>
        </w:rPr>
        <w:t>щихся, проявляющих повышенный интерес и способности к занятиям дзюдо, в школьные спортивные клубы, секции, к участию в соревнованиях;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выявление, развитие и поддержка одарённых детей в области спорта.</w:t>
      </w:r>
    </w:p>
    <w:p w:rsidR="00DA40F8" w:rsidRPr="00ED00DF" w:rsidRDefault="00DA40F8" w:rsidP="00DA40F8">
      <w:pPr>
        <w:pStyle w:val="23"/>
        <w:shd w:val="clear" w:color="auto" w:fill="auto"/>
        <w:tabs>
          <w:tab w:val="left" w:pos="2105"/>
        </w:tabs>
        <w:spacing w:before="0" w:after="0" w:line="240" w:lineRule="auto"/>
        <w:ind w:firstLine="709"/>
        <w:rPr>
          <w:i/>
          <w:sz w:val="24"/>
          <w:szCs w:val="24"/>
        </w:rPr>
      </w:pPr>
      <w:r w:rsidRPr="00ED00DF">
        <w:rPr>
          <w:i/>
          <w:sz w:val="24"/>
          <w:szCs w:val="24"/>
        </w:rPr>
        <w:t>Место и роль модуля по дзюдо.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Модуль по дзюдо доступен для освоения всем обучающимся, независимо от уровня их физического развития и гендерных особенностей и расширяет спектр физкульту</w:t>
      </w:r>
      <w:r w:rsidRPr="00ED00DF">
        <w:rPr>
          <w:sz w:val="24"/>
          <w:szCs w:val="24"/>
        </w:rPr>
        <w:t>р</w:t>
      </w:r>
      <w:r w:rsidRPr="00ED00DF">
        <w:rPr>
          <w:sz w:val="24"/>
          <w:szCs w:val="24"/>
        </w:rPr>
        <w:t>но-спортивных направлений в общеобразовательных организациях.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Специфика модуля по дзюдо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DA40F8" w:rsidRPr="00ED00DF" w:rsidRDefault="00DA40F8" w:rsidP="00DA40F8">
      <w:pPr>
        <w:pStyle w:val="23"/>
        <w:shd w:val="clear" w:color="auto" w:fill="auto"/>
        <w:tabs>
          <w:tab w:val="left" w:pos="2134"/>
        </w:tabs>
        <w:spacing w:before="0" w:after="0" w:line="240" w:lineRule="auto"/>
        <w:ind w:right="220" w:firstLine="709"/>
        <w:rPr>
          <w:sz w:val="24"/>
          <w:szCs w:val="24"/>
        </w:rPr>
      </w:pPr>
      <w:r w:rsidRPr="00ED00DF">
        <w:rPr>
          <w:i/>
          <w:sz w:val="24"/>
          <w:szCs w:val="24"/>
        </w:rPr>
        <w:t>Модуль по дзюдо может быть реализован в следующих вариантах:</w:t>
      </w:r>
    </w:p>
    <w:p w:rsidR="00DA40F8" w:rsidRPr="00ED00DF" w:rsidRDefault="00DA40F8" w:rsidP="00DA40F8">
      <w:pPr>
        <w:pStyle w:val="23"/>
        <w:shd w:val="clear" w:color="auto" w:fill="auto"/>
        <w:tabs>
          <w:tab w:val="left" w:pos="2134"/>
        </w:tabs>
        <w:spacing w:before="0" w:after="0" w:line="240" w:lineRule="auto"/>
        <w:ind w:right="220" w:firstLine="709"/>
        <w:rPr>
          <w:sz w:val="24"/>
          <w:szCs w:val="24"/>
        </w:rPr>
      </w:pPr>
      <w:r w:rsidRPr="00ED00DF">
        <w:rPr>
          <w:sz w:val="24"/>
          <w:szCs w:val="24"/>
        </w:rPr>
        <w:t>- 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т.ч. предусматривающие удовлетворение различных интересов обуча</w:t>
      </w:r>
      <w:r w:rsidRPr="00ED00DF">
        <w:rPr>
          <w:sz w:val="24"/>
          <w:szCs w:val="24"/>
        </w:rPr>
        <w:t>ю</w:t>
      </w:r>
      <w:r w:rsidRPr="00ED00DF">
        <w:rPr>
          <w:sz w:val="24"/>
          <w:szCs w:val="24"/>
        </w:rPr>
        <w:t>щихся (при организации и проведении уроков физической культуры с 3-х часовой н</w:t>
      </w:r>
      <w:r w:rsidRPr="00ED00DF">
        <w:rPr>
          <w:sz w:val="24"/>
          <w:szCs w:val="24"/>
        </w:rPr>
        <w:t>е</w:t>
      </w:r>
      <w:r w:rsidRPr="00ED00DF">
        <w:rPr>
          <w:sz w:val="24"/>
          <w:szCs w:val="24"/>
        </w:rPr>
        <w:t>дельной нагрузкой рекомендуемый объём в 5, 6, 7, 8, 9-х классах - по 34 часа);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w:t>
      </w:r>
      <w:r w:rsidRPr="00ED00DF">
        <w:rPr>
          <w:sz w:val="24"/>
          <w:szCs w:val="24"/>
        </w:rPr>
        <w:t>ю</w:t>
      </w:r>
      <w:r w:rsidRPr="00ED00DF">
        <w:rPr>
          <w:sz w:val="24"/>
          <w:szCs w:val="24"/>
        </w:rPr>
        <w:t>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DA40F8" w:rsidRPr="00ED00DF" w:rsidRDefault="00DA40F8" w:rsidP="00DA40F8">
      <w:pPr>
        <w:pStyle w:val="ab"/>
        <w:ind w:left="0" w:firstLine="709"/>
        <w:rPr>
          <w:rFonts w:ascii="Times New Roman" w:hAnsi="Times New Roman"/>
          <w:b/>
          <w:sz w:val="24"/>
          <w:szCs w:val="24"/>
        </w:rPr>
      </w:pPr>
      <w:r w:rsidRPr="00ED00DF">
        <w:rPr>
          <w:rFonts w:ascii="Times New Roman" w:hAnsi="Times New Roman"/>
          <w:b/>
          <w:sz w:val="24"/>
          <w:szCs w:val="24"/>
        </w:rPr>
        <w:t>2) Содержание модуля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Знания о борьбе дзюдо.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История развития отечественных и зарубежных борцовских клубов. Ведущие борцы региона и Российской Федерации.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Названия и роль главных организаций, федераций (международные, российские), осуществляющих управление и развитие дзюдо.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Борцовские клубы, их история и традиции. Известные отечественные борцы- дз</w:t>
      </w:r>
      <w:r w:rsidRPr="00ED00DF">
        <w:rPr>
          <w:sz w:val="24"/>
          <w:szCs w:val="24"/>
        </w:rPr>
        <w:t>ю</w:t>
      </w:r>
      <w:r w:rsidRPr="00ED00DF">
        <w:rPr>
          <w:sz w:val="24"/>
          <w:szCs w:val="24"/>
        </w:rPr>
        <w:t>доисты и тренеры.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Достижения отечественной сборной команды страны и российских клубов на м</w:t>
      </w:r>
      <w:r w:rsidRPr="00ED00DF">
        <w:rPr>
          <w:sz w:val="24"/>
          <w:szCs w:val="24"/>
        </w:rPr>
        <w:t>и</w:t>
      </w:r>
      <w:r w:rsidRPr="00ED00DF">
        <w:rPr>
          <w:sz w:val="24"/>
          <w:szCs w:val="24"/>
        </w:rPr>
        <w:t>ровых чемпионатах, первенствах и международных соревнованиях.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Требования безопасности при организации занятий дзюдо. Характерные травмы борцов и мероприятия по их предупреждению.</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Словарь (глоссарий) терминов и определений по дзюдо.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соревнований по дзюдо. Судейская коллегия, обслуживающая соревнов</w:t>
      </w:r>
      <w:r w:rsidRPr="00ED00DF">
        <w:rPr>
          <w:sz w:val="24"/>
          <w:szCs w:val="24"/>
        </w:rPr>
        <w:t>а</w:t>
      </w:r>
      <w:r w:rsidRPr="00ED00DF">
        <w:rPr>
          <w:sz w:val="24"/>
          <w:szCs w:val="24"/>
        </w:rPr>
        <w:t>ния по дзюдо. Жесты судьи.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подбора физических упражнений для развития физических качеств борца.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Понятия и характеристика технических и тактических элементов и приёмов в дзюдо, их название и техника выполнения.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Способы самостоятельной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безопасного, правомерного поведения во время соревнований по дзюдо в качестве зрителя, болельщика (фаната).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Самоконтроль и его роль в учебной и соревновательной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личной гигиены, требования к спортивной одежде и обуви для занятий дзюдо. Правила ухода за спортивным инвентарем и оборудованием.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Тестирование уровня физической подготовленности в дзюдо.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Дневник самонаблюдения за показателями развития физических качеств и состояния здоровья.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Физическое совершенствование.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Комплексы упражнений для развития физических качеств (ловкости, гибкости, силы, выносливости, быстроты и скоростных способностей).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Комплексы упражнений, формирующие двигательные умения и навыки технич</w:t>
      </w:r>
      <w:r w:rsidRPr="00ED00DF">
        <w:rPr>
          <w:sz w:val="24"/>
          <w:szCs w:val="24"/>
        </w:rPr>
        <w:t>е</w:t>
      </w:r>
      <w:r w:rsidRPr="00ED00DF">
        <w:rPr>
          <w:sz w:val="24"/>
          <w:szCs w:val="24"/>
        </w:rPr>
        <w:t>ских и тактических действий борца: общеподготовительных, специально</w:t>
      </w:r>
      <w:r w:rsidRPr="00ED00DF">
        <w:rPr>
          <w:sz w:val="24"/>
          <w:szCs w:val="24"/>
        </w:rPr>
        <w:softHyphen/>
        <w:t>подготовительных и имитационных упражнений.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Комплексы корригирующей гимнастики с использованием специальных упражн</w:t>
      </w:r>
      <w:r w:rsidRPr="00ED00DF">
        <w:rPr>
          <w:sz w:val="24"/>
          <w:szCs w:val="24"/>
        </w:rPr>
        <w:t>е</w:t>
      </w:r>
      <w:r w:rsidRPr="00ED00DF">
        <w:rPr>
          <w:sz w:val="24"/>
          <w:szCs w:val="24"/>
        </w:rPr>
        <w:t>ний из арсенала дзюдо. Разминка и её роль в уроке физической культуры.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Технические приёмы и тактические действия в дзюдо, изученные на уровне н</w:t>
      </w:r>
      <w:r w:rsidRPr="00ED00DF">
        <w:rPr>
          <w:sz w:val="24"/>
          <w:szCs w:val="24"/>
        </w:rPr>
        <w:t>а</w:t>
      </w:r>
      <w:r w:rsidRPr="00ED00DF">
        <w:rPr>
          <w:sz w:val="24"/>
          <w:szCs w:val="24"/>
        </w:rPr>
        <w:t>чального общего образования.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Индивидуальные технические действия и передвижения: различные виды ходьбы и бега.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Акробатические элементы: перекаты, различные виды кувырков, перевороты боком, перевороты разгибом и другие элементы.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Специальные упражнения из арсенала дзюдо: борцовский и гимнастический мост, передвижения на мосту, забегания на борцовском мосту, перевороты и другие упражнения.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Базовые технические действия в партере: удержания, болевые, удушающие приёмы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w:t>
      </w:r>
      <w:r w:rsidRPr="00ED00DF">
        <w:rPr>
          <w:sz w:val="24"/>
          <w:szCs w:val="24"/>
        </w:rPr>
        <w:t>о</w:t>
      </w:r>
      <w:r w:rsidRPr="00ED00DF">
        <w:rPr>
          <w:sz w:val="24"/>
          <w:szCs w:val="24"/>
        </w:rPr>
        <w:t>роты через себя, накрывания, дожимания, выходы наверх, защиты и контрприёмы, а также другие приёмы в партере из арсенала борьбы дзюдо. Связки и комбинации технических действий в партере.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Базовые технические действия в стойке: броски, согласно российской квалифик</w:t>
      </w:r>
      <w:r w:rsidRPr="00ED00DF">
        <w:rPr>
          <w:sz w:val="24"/>
          <w:szCs w:val="24"/>
        </w:rPr>
        <w:t>а</w:t>
      </w:r>
      <w:r w:rsidRPr="00ED00DF">
        <w:rPr>
          <w:sz w:val="24"/>
          <w:szCs w:val="24"/>
        </w:rPr>
        <w:t>ционной системы КЮ и ДАН, Федерации дзюдо России, защиты и контрприёмы, а также другие приёмы в стойке из арсенала КАТА и КАТА-группы. Связки и комбинации техн</w:t>
      </w:r>
      <w:r w:rsidRPr="00ED00DF">
        <w:rPr>
          <w:sz w:val="24"/>
          <w:szCs w:val="24"/>
        </w:rPr>
        <w:t>и</w:t>
      </w:r>
      <w:r w:rsidRPr="00ED00DF">
        <w:rPr>
          <w:sz w:val="24"/>
          <w:szCs w:val="24"/>
        </w:rPr>
        <w:t>ческих действий в стойке.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w:t>
      </w:r>
      <w:r w:rsidRPr="00ED00DF">
        <w:rPr>
          <w:sz w:val="24"/>
          <w:szCs w:val="24"/>
        </w:rPr>
        <w:lastRenderedPageBreak/>
        <w:t>сковывание, повторная атака, двойной обман, обратный вызов и так далее).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Учебные, тренировочные и контрольные поединки, игры с элементами единоборств. Участие в соревновательной деятельности.</w:t>
      </w:r>
    </w:p>
    <w:p w:rsidR="00DA40F8" w:rsidRPr="00ED00DF" w:rsidRDefault="00DA40F8" w:rsidP="00DA40F8">
      <w:pPr>
        <w:pStyle w:val="ab"/>
        <w:ind w:left="0" w:firstLine="709"/>
        <w:rPr>
          <w:rFonts w:ascii="Times New Roman" w:hAnsi="Times New Roman"/>
          <w:b/>
          <w:sz w:val="24"/>
          <w:szCs w:val="24"/>
        </w:rPr>
      </w:pPr>
      <w:r w:rsidRPr="00ED00DF">
        <w:rPr>
          <w:rFonts w:ascii="Times New Roman" w:hAnsi="Times New Roman"/>
          <w:b/>
          <w:sz w:val="24"/>
          <w:szCs w:val="24"/>
        </w:rPr>
        <w:t>3) Планируемые образовательные результаты</w:t>
      </w:r>
    </w:p>
    <w:p w:rsidR="00DA40F8" w:rsidRPr="00ED00DF" w:rsidRDefault="00DA40F8" w:rsidP="00DA40F8">
      <w:pPr>
        <w:pStyle w:val="23"/>
        <w:shd w:val="clear" w:color="auto" w:fill="auto"/>
        <w:tabs>
          <w:tab w:val="left" w:pos="2079"/>
        </w:tabs>
        <w:spacing w:before="0" w:after="0" w:line="240" w:lineRule="auto"/>
        <w:ind w:firstLine="709"/>
        <w:rPr>
          <w:i/>
          <w:sz w:val="24"/>
          <w:szCs w:val="24"/>
        </w:rPr>
      </w:pPr>
      <w:r w:rsidRPr="00ED00DF">
        <w:rPr>
          <w:i/>
          <w:sz w:val="24"/>
          <w:szCs w:val="24"/>
        </w:rPr>
        <w:t>Содержание модуля по дзюдо направлено на достижение обучающимися личн</w:t>
      </w:r>
      <w:r w:rsidRPr="00ED00DF">
        <w:rPr>
          <w:i/>
          <w:sz w:val="24"/>
          <w:szCs w:val="24"/>
        </w:rPr>
        <w:t>о</w:t>
      </w:r>
      <w:r w:rsidRPr="00ED00DF">
        <w:rPr>
          <w:i/>
          <w:sz w:val="24"/>
          <w:szCs w:val="24"/>
        </w:rPr>
        <w:t>стных, метапредметных и предметных результатов обучения.</w:t>
      </w:r>
    </w:p>
    <w:p w:rsidR="00DA40F8" w:rsidRPr="00ED00DF" w:rsidRDefault="00DA40F8" w:rsidP="00DA40F8">
      <w:pPr>
        <w:pStyle w:val="23"/>
        <w:shd w:val="clear" w:color="auto" w:fill="auto"/>
        <w:tabs>
          <w:tab w:val="left" w:pos="2300"/>
        </w:tabs>
        <w:spacing w:before="0" w:after="0" w:line="240" w:lineRule="auto"/>
        <w:ind w:firstLine="709"/>
        <w:rPr>
          <w:sz w:val="24"/>
          <w:szCs w:val="24"/>
        </w:rPr>
      </w:pPr>
      <w:r w:rsidRPr="00ED00DF">
        <w:rPr>
          <w:b/>
          <w:i/>
          <w:sz w:val="24"/>
          <w:szCs w:val="24"/>
        </w:rPr>
        <w:t>При изучении модуля по дзюдо на уровне основного общего образования у об</w:t>
      </w:r>
      <w:r w:rsidRPr="00ED00DF">
        <w:rPr>
          <w:b/>
          <w:i/>
          <w:sz w:val="24"/>
          <w:szCs w:val="24"/>
        </w:rPr>
        <w:t>у</w:t>
      </w:r>
      <w:r w:rsidRPr="00ED00DF">
        <w:rPr>
          <w:b/>
          <w:i/>
          <w:sz w:val="24"/>
          <w:szCs w:val="24"/>
        </w:rPr>
        <w:t>чающихся будут сформированы следующие</w:t>
      </w:r>
      <w:r w:rsidRPr="00ED00DF">
        <w:rPr>
          <w:sz w:val="24"/>
          <w:szCs w:val="24"/>
        </w:rPr>
        <w:t xml:space="preserve"> </w:t>
      </w:r>
      <w:r w:rsidRPr="00ED00DF">
        <w:rPr>
          <w:b/>
          <w:i/>
          <w:sz w:val="24"/>
          <w:szCs w:val="24"/>
        </w:rPr>
        <w:t>личностные результаты</w:t>
      </w:r>
      <w:r w:rsidRPr="00ED00DF">
        <w:rPr>
          <w:sz w:val="24"/>
          <w:szCs w:val="24"/>
        </w:rPr>
        <w:t>:</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проявление чувства гордости за свою Родину, российский народ и историю России через достижения национальной сборной команды страны по дзюдо и ведущих российских борцов на чемпионатах мира, чемпионатах Европы и других международных соревнов</w:t>
      </w:r>
      <w:r w:rsidRPr="00ED00DF">
        <w:rPr>
          <w:sz w:val="24"/>
          <w:szCs w:val="24"/>
        </w:rPr>
        <w:t>а</w:t>
      </w:r>
      <w:r w:rsidRPr="00ED00DF">
        <w:rPr>
          <w:sz w:val="24"/>
          <w:szCs w:val="24"/>
        </w:rPr>
        <w:t>ниях, уважение государственных символов (герб, флаг, гимн), готовность к служению Отечеству, его защите на примере роли традиций и развития борьбы дзюдо в современном обществе;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ориентироваться на основные нормы морали, духовно-нравственной культуры и ценностного отношения к физической культуре, как неотъемлемой части о</w:t>
      </w:r>
      <w:r w:rsidRPr="00ED00DF">
        <w:rPr>
          <w:sz w:val="24"/>
          <w:szCs w:val="24"/>
        </w:rPr>
        <w:t>б</w:t>
      </w:r>
      <w:r w:rsidRPr="00ED00DF">
        <w:rPr>
          <w:sz w:val="24"/>
          <w:szCs w:val="24"/>
        </w:rPr>
        <w:t>щечеловеческой культуры средствами дзюдо;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в области физической культуры, спорта и общ</w:t>
      </w:r>
      <w:r w:rsidRPr="00ED00DF">
        <w:rPr>
          <w:sz w:val="24"/>
          <w:szCs w:val="24"/>
        </w:rPr>
        <w:t>е</w:t>
      </w:r>
      <w:r w:rsidRPr="00ED00DF">
        <w:rPr>
          <w:sz w:val="24"/>
          <w:szCs w:val="24"/>
        </w:rPr>
        <w:t>ственной деятельности, в т.ч. через ценности, традиции и идеалы главных организаций по дзюдо регионального, всероссийского и мирового уровней, отечественных и зарубежных борцовских клубов, а также школьных спортивных клубов;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сформированность толерантного сознания и поведения, способность вести диалог с другими людьми (сверстниками, взрослыми, педагогами), достигать в нём взаимопон</w:t>
      </w:r>
      <w:r w:rsidRPr="00ED00DF">
        <w:rPr>
          <w:sz w:val="24"/>
          <w:szCs w:val="24"/>
        </w:rPr>
        <w:t>и</w:t>
      </w:r>
      <w:r w:rsidRPr="00ED00DF">
        <w:rPr>
          <w:sz w:val="24"/>
          <w:szCs w:val="24"/>
        </w:rPr>
        <w:t>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реализация ценностей здорового и безопасного образа жизни, потребности в ф</w:t>
      </w:r>
      <w:r w:rsidRPr="00ED00DF">
        <w:rPr>
          <w:sz w:val="24"/>
          <w:szCs w:val="24"/>
        </w:rPr>
        <w:t>и</w:t>
      </w:r>
      <w:r w:rsidRPr="00ED00DF">
        <w:rPr>
          <w:sz w:val="24"/>
          <w:szCs w:val="24"/>
        </w:rPr>
        <w:t>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w:t>
      </w:r>
      <w:r w:rsidRPr="00ED00DF">
        <w:rPr>
          <w:sz w:val="24"/>
          <w:szCs w:val="24"/>
        </w:rPr>
        <w:t>а</w:t>
      </w:r>
      <w:r w:rsidRPr="00ED00DF">
        <w:rPr>
          <w:sz w:val="24"/>
          <w:szCs w:val="24"/>
        </w:rPr>
        <w:t>циях;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w:t>
      </w:r>
      <w:r w:rsidRPr="00ED00DF">
        <w:rPr>
          <w:sz w:val="24"/>
          <w:szCs w:val="24"/>
        </w:rPr>
        <w:t>т</w:t>
      </w:r>
      <w:r w:rsidRPr="00ED00DF">
        <w:rPr>
          <w:sz w:val="24"/>
          <w:szCs w:val="24"/>
        </w:rPr>
        <w:t>венной деятельности средствами дзюдо.</w:t>
      </w:r>
    </w:p>
    <w:p w:rsidR="00DA40F8" w:rsidRPr="00ED00DF" w:rsidRDefault="00DA40F8" w:rsidP="00DA40F8">
      <w:pPr>
        <w:pStyle w:val="23"/>
        <w:shd w:val="clear" w:color="auto" w:fill="auto"/>
        <w:tabs>
          <w:tab w:val="left" w:pos="2300"/>
        </w:tabs>
        <w:spacing w:before="0" w:after="0" w:line="240" w:lineRule="auto"/>
        <w:ind w:firstLine="709"/>
        <w:rPr>
          <w:sz w:val="24"/>
          <w:szCs w:val="24"/>
        </w:rPr>
      </w:pPr>
      <w:r w:rsidRPr="00ED00DF">
        <w:rPr>
          <w:b/>
          <w:i/>
          <w:sz w:val="24"/>
          <w:szCs w:val="24"/>
        </w:rPr>
        <w:t>При изучении модуля по дзюдо на уровне основного общего образования у об</w:t>
      </w:r>
      <w:r w:rsidRPr="00ED00DF">
        <w:rPr>
          <w:b/>
          <w:i/>
          <w:sz w:val="24"/>
          <w:szCs w:val="24"/>
        </w:rPr>
        <w:t>у</w:t>
      </w:r>
      <w:r w:rsidRPr="00ED00DF">
        <w:rPr>
          <w:b/>
          <w:i/>
          <w:sz w:val="24"/>
          <w:szCs w:val="24"/>
        </w:rPr>
        <w:t>чающихся будут сформированы следующие</w:t>
      </w:r>
      <w:r w:rsidRPr="00ED00DF">
        <w:rPr>
          <w:sz w:val="24"/>
          <w:szCs w:val="24"/>
        </w:rPr>
        <w:t xml:space="preserve"> </w:t>
      </w:r>
      <w:r w:rsidRPr="00ED00DF">
        <w:rPr>
          <w:b/>
          <w:i/>
          <w:sz w:val="24"/>
          <w:szCs w:val="24"/>
        </w:rPr>
        <w:t>метапредметные результаты</w:t>
      </w:r>
      <w:r w:rsidRPr="00ED00DF">
        <w:rPr>
          <w:sz w:val="24"/>
          <w:szCs w:val="24"/>
        </w:rPr>
        <w:t>:</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w:t>
      </w:r>
      <w:r w:rsidRPr="00ED00DF">
        <w:rPr>
          <w:sz w:val="24"/>
          <w:szCs w:val="24"/>
        </w:rPr>
        <w:t>ч</w:t>
      </w:r>
      <w:r w:rsidRPr="00ED00DF">
        <w:rPr>
          <w:sz w:val="24"/>
          <w:szCs w:val="24"/>
        </w:rPr>
        <w:t>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w:t>
      </w:r>
      <w:r w:rsidRPr="00ED00DF">
        <w:rPr>
          <w:sz w:val="24"/>
          <w:szCs w:val="24"/>
        </w:rPr>
        <w:t>з</w:t>
      </w:r>
      <w:r w:rsidRPr="00ED00DF">
        <w:rPr>
          <w:sz w:val="24"/>
          <w:szCs w:val="24"/>
        </w:rPr>
        <w:t>меняющейся ситуацией;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самостоятельно определять цели и составлять планы в рамках физкул</w:t>
      </w:r>
      <w:r w:rsidRPr="00ED00DF">
        <w:rPr>
          <w:sz w:val="24"/>
          <w:szCs w:val="24"/>
        </w:rPr>
        <w:t>ь</w:t>
      </w:r>
      <w:r w:rsidRPr="00ED00DF">
        <w:rPr>
          <w:sz w:val="24"/>
          <w:szCs w:val="24"/>
        </w:rPr>
        <w:t>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дзюдо;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 умение самостоятельно планировать пути достижения целей, в т.ч. альтернати</w:t>
      </w:r>
      <w:r w:rsidRPr="00ED00DF">
        <w:rPr>
          <w:sz w:val="24"/>
          <w:szCs w:val="24"/>
        </w:rPr>
        <w:t>в</w:t>
      </w:r>
      <w:r w:rsidRPr="00ED00DF">
        <w:rPr>
          <w:sz w:val="24"/>
          <w:szCs w:val="24"/>
        </w:rPr>
        <w:t>ные, осознанно выбирать наиболее эффективные способы решения задач в учебной, игр</w:t>
      </w:r>
      <w:r w:rsidRPr="00ED00DF">
        <w:rPr>
          <w:sz w:val="24"/>
          <w:szCs w:val="24"/>
        </w:rPr>
        <w:t>о</w:t>
      </w:r>
      <w:r w:rsidRPr="00ED00DF">
        <w:rPr>
          <w:sz w:val="24"/>
          <w:szCs w:val="24"/>
        </w:rPr>
        <w:t>вой, соревновательной и досуговой деятельности, оценивать правильность выполнения задач, собственные возможности их решения;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w:t>
      </w:r>
      <w:r w:rsidRPr="00ED00DF">
        <w:rPr>
          <w:sz w:val="24"/>
          <w:szCs w:val="24"/>
        </w:rPr>
        <w:t>т</w:t>
      </w:r>
      <w:r w:rsidRPr="00ED00DF">
        <w:rPr>
          <w:sz w:val="24"/>
          <w:szCs w:val="24"/>
        </w:rPr>
        <w:t>ников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владение основами самоконтроля, самооценки, принятия решений и осуществл</w:t>
      </w:r>
      <w:r w:rsidRPr="00ED00DF">
        <w:rPr>
          <w:sz w:val="24"/>
          <w:szCs w:val="24"/>
        </w:rPr>
        <w:t>е</w:t>
      </w:r>
      <w:r w:rsidRPr="00ED00DF">
        <w:rPr>
          <w:sz w:val="24"/>
          <w:szCs w:val="24"/>
        </w:rPr>
        <w:t>ния осознанного выбора в учебной и познавательной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w:t>
      </w:r>
      <w:r w:rsidRPr="00ED00DF">
        <w:rPr>
          <w:sz w:val="24"/>
          <w:szCs w:val="24"/>
        </w:rPr>
        <w:t>о</w:t>
      </w:r>
      <w:r w:rsidRPr="00ED00DF">
        <w:rPr>
          <w:sz w:val="24"/>
          <w:szCs w:val="24"/>
        </w:rPr>
        <w:t>вых задач;</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способность самостоятельно применять различные методы и инструменты в информационно-познавательной деятельности, умение ориентироваться в различных исто</w:t>
      </w:r>
      <w:r w:rsidRPr="00ED00DF">
        <w:rPr>
          <w:sz w:val="24"/>
          <w:szCs w:val="24"/>
        </w:rPr>
        <w:t>ч</w:t>
      </w:r>
      <w:r w:rsidRPr="00ED00DF">
        <w:rPr>
          <w:sz w:val="24"/>
          <w:szCs w:val="24"/>
        </w:rPr>
        <w:t>никах информации с соблюдением правовых и этических норм, норм информационной безопасности.</w:t>
      </w:r>
    </w:p>
    <w:p w:rsidR="00DA40F8" w:rsidRPr="00ED00DF" w:rsidRDefault="00DA40F8" w:rsidP="00DA40F8">
      <w:pPr>
        <w:pStyle w:val="23"/>
        <w:shd w:val="clear" w:color="auto" w:fill="auto"/>
        <w:tabs>
          <w:tab w:val="left" w:pos="2300"/>
        </w:tabs>
        <w:spacing w:before="0" w:after="0" w:line="240" w:lineRule="auto"/>
        <w:ind w:firstLine="709"/>
        <w:rPr>
          <w:b/>
          <w:i/>
          <w:sz w:val="24"/>
          <w:szCs w:val="24"/>
        </w:rPr>
      </w:pPr>
      <w:r w:rsidRPr="00ED00DF">
        <w:rPr>
          <w:b/>
          <w:i/>
          <w:sz w:val="24"/>
          <w:szCs w:val="24"/>
        </w:rPr>
        <w:t>При изучении модуля по дзюдо на уровне основного общего образования у об</w:t>
      </w:r>
      <w:r w:rsidRPr="00ED00DF">
        <w:rPr>
          <w:b/>
          <w:i/>
          <w:sz w:val="24"/>
          <w:szCs w:val="24"/>
        </w:rPr>
        <w:t>у</w:t>
      </w:r>
      <w:r w:rsidRPr="00ED00DF">
        <w:rPr>
          <w:b/>
          <w:i/>
          <w:sz w:val="24"/>
          <w:szCs w:val="24"/>
        </w:rPr>
        <w:t>чающихся будут сформированы следующие</w:t>
      </w:r>
      <w:r w:rsidRPr="00ED00DF">
        <w:rPr>
          <w:sz w:val="24"/>
          <w:szCs w:val="24"/>
        </w:rPr>
        <w:t xml:space="preserve"> </w:t>
      </w:r>
      <w:r w:rsidRPr="00ED00DF">
        <w:rPr>
          <w:b/>
          <w:i/>
          <w:sz w:val="24"/>
          <w:szCs w:val="24"/>
        </w:rPr>
        <w:t>предметные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понимание роли и значения занятий дзюдо в формировании личностных качеств, в активном включении в здоровый образ жизни, укреплении и сохранении индивидуального здоровья;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знание роли главных организаций по дзюдо регионального, всероссийского и м</w:t>
      </w:r>
      <w:r w:rsidRPr="00ED00DF">
        <w:rPr>
          <w:sz w:val="24"/>
          <w:szCs w:val="24"/>
        </w:rPr>
        <w:t>и</w:t>
      </w:r>
      <w:r w:rsidRPr="00ED00DF">
        <w:rPr>
          <w:sz w:val="24"/>
          <w:szCs w:val="24"/>
        </w:rPr>
        <w:t>рового уровней, общих сведений о развитии отечественных и зарубежных борцовских клубов, ведущих борцах-дзюдоистах клубов, региона и Российской Федерации;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знание правил соревнований по виду спорта дзюдо, знания состава судейской коллегии, обслуживающей соревнования по дзюдо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проектировать, организовывать и проводить различные части урока в к</w:t>
      </w:r>
      <w:r w:rsidRPr="00ED00DF">
        <w:rPr>
          <w:sz w:val="24"/>
          <w:szCs w:val="24"/>
        </w:rPr>
        <w:t>а</w:t>
      </w:r>
      <w:r w:rsidRPr="00ED00DF">
        <w:rPr>
          <w:sz w:val="24"/>
          <w:szCs w:val="24"/>
        </w:rPr>
        <w:t>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w:t>
      </w:r>
      <w:r w:rsidRPr="00ED00DF">
        <w:rPr>
          <w:sz w:val="24"/>
          <w:szCs w:val="24"/>
        </w:rPr>
        <w:t>р</w:t>
      </w:r>
      <w:r w:rsidRPr="00ED00DF">
        <w:rPr>
          <w:sz w:val="24"/>
          <w:szCs w:val="24"/>
        </w:rPr>
        <w:t>стниками;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характеризовать средства общей и специальной физической подготовки в дзюдо, основные методы обучения техническим и тактическим приёмам;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демонстрировать технику базовых технические действия в стойке и па</w:t>
      </w:r>
      <w:r w:rsidRPr="00ED00DF">
        <w:rPr>
          <w:sz w:val="24"/>
          <w:szCs w:val="24"/>
        </w:rPr>
        <w:t>р</w:t>
      </w:r>
      <w:r w:rsidRPr="00ED00DF">
        <w:rPr>
          <w:sz w:val="24"/>
          <w:szCs w:val="24"/>
        </w:rPr>
        <w:t>тере;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знания тактических действий и умение их демонстрировать: тактика атаки, тактика обороны, тактика поединка, выбор тактических способов для ведения поединка с ко</w:t>
      </w:r>
      <w:r w:rsidRPr="00ED00DF">
        <w:rPr>
          <w:sz w:val="24"/>
          <w:szCs w:val="24"/>
        </w:rPr>
        <w:t>н</w:t>
      </w:r>
      <w:r w:rsidRPr="00ED00DF">
        <w:rPr>
          <w:sz w:val="24"/>
          <w:szCs w:val="24"/>
        </w:rPr>
        <w:t>кретным соперником (угроза, вызов, захват, сковывание, повторная атака, двойной обман, обратный вызов);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применение изученных технических и тактических приёмов в учебной, игровой и досуговой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проявление заинтересованности и познавательного интереса к освоению техн</w:t>
      </w:r>
      <w:r w:rsidRPr="00ED00DF">
        <w:rPr>
          <w:sz w:val="24"/>
          <w:szCs w:val="24"/>
        </w:rPr>
        <w:t>и</w:t>
      </w:r>
      <w:r w:rsidRPr="00ED00DF">
        <w:rPr>
          <w:sz w:val="24"/>
          <w:szCs w:val="24"/>
        </w:rPr>
        <w:t>ко-тактических основ дзюдо, умение отслеживать правильность двигательных действий и выявлять ошибки в технике и тактике поединков по дзюдо;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умение составлять и выполнять индивидуальные комплексы общеразвивающих, </w:t>
      </w:r>
      <w:r w:rsidRPr="00ED00DF">
        <w:rPr>
          <w:sz w:val="24"/>
          <w:szCs w:val="24"/>
        </w:rPr>
        <w:lastRenderedPageBreak/>
        <w:t>оздоровительных и корригирующих упражнений, упражнений для развития физических качеств борцов-дзюдоистов;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отслеживать правильность двигательных действий и выявлять ошибки в технике выполнения приёмов борьбы дзюдо;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знание и умение применять правила безопасности при занятиях борьбой дзюдо правомерного поведения во время соревнований по дзюдо в качестве зрителя, болельщика;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характеризовать внешние признаки утомления, осуществлять самоко</w:t>
      </w:r>
      <w:r w:rsidRPr="00ED00DF">
        <w:rPr>
          <w:sz w:val="24"/>
          <w:szCs w:val="24"/>
        </w:rPr>
        <w:t>н</w:t>
      </w:r>
      <w:r w:rsidRPr="00ED00DF">
        <w:rPr>
          <w:sz w:val="24"/>
          <w:szCs w:val="24"/>
        </w:rPr>
        <w:t>троль и применять средства восстановления организма после физической нагрузки на з</w:t>
      </w:r>
      <w:r w:rsidRPr="00ED00DF">
        <w:rPr>
          <w:sz w:val="24"/>
          <w:szCs w:val="24"/>
        </w:rPr>
        <w:t>а</w:t>
      </w:r>
      <w:r w:rsidRPr="00ED00DF">
        <w:rPr>
          <w:sz w:val="24"/>
          <w:szCs w:val="24"/>
        </w:rPr>
        <w:t>нятиях борьбой дзюдо, умение применять самоконтроль в учебной и соревновательной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соблюдать правила личной гигиены и ухода за борцовским спортивным инвентарем и оборудованием;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подбирать спортивную одежду и обувь для занятий дзюдо;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организовывать самостоятельные занятия с использованием средств дзюдо, подбирать упражнения различной направленности, режимы физической нагрузки в зав</w:t>
      </w:r>
      <w:r w:rsidRPr="00ED00DF">
        <w:rPr>
          <w:sz w:val="24"/>
          <w:szCs w:val="24"/>
        </w:rPr>
        <w:t>и</w:t>
      </w:r>
      <w:r w:rsidRPr="00ED00DF">
        <w:rPr>
          <w:sz w:val="24"/>
          <w:szCs w:val="24"/>
        </w:rPr>
        <w:t>симости от индивидуальных особенностей физической подготовленности;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знание контрольно-тестовых упражнений для определения уровня физической и технической подготовленности борца-дзюдоиста, умение проводить тестирование уровня физической и технической подготовленности юного спортсмена, сравнивать свои резул</w:t>
      </w:r>
      <w:r w:rsidRPr="00ED00DF">
        <w:rPr>
          <w:sz w:val="24"/>
          <w:szCs w:val="24"/>
        </w:rPr>
        <w:t>ь</w:t>
      </w:r>
      <w:r w:rsidRPr="00ED00DF">
        <w:rPr>
          <w:sz w:val="24"/>
          <w:szCs w:val="24"/>
        </w:rPr>
        <w:t>таты с результатами других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DA40F8" w:rsidRPr="00ED00DF" w:rsidRDefault="00DA40F8" w:rsidP="00DA40F8">
      <w:pPr>
        <w:pStyle w:val="23"/>
        <w:shd w:val="clear" w:color="auto" w:fill="auto"/>
        <w:tabs>
          <w:tab w:val="left" w:pos="1914"/>
        </w:tabs>
        <w:spacing w:before="0" w:after="0" w:line="240" w:lineRule="auto"/>
        <w:ind w:firstLine="709"/>
        <w:jc w:val="center"/>
        <w:rPr>
          <w:b/>
          <w:sz w:val="24"/>
          <w:szCs w:val="24"/>
        </w:rPr>
      </w:pPr>
    </w:p>
    <w:p w:rsidR="00DA40F8" w:rsidRPr="00ED00DF" w:rsidRDefault="00DA40F8" w:rsidP="00DA40F8">
      <w:pPr>
        <w:pStyle w:val="23"/>
        <w:shd w:val="clear" w:color="auto" w:fill="auto"/>
        <w:tabs>
          <w:tab w:val="left" w:pos="1914"/>
        </w:tabs>
        <w:spacing w:before="0" w:after="0" w:line="240" w:lineRule="auto"/>
        <w:ind w:firstLine="709"/>
        <w:jc w:val="center"/>
        <w:rPr>
          <w:b/>
          <w:sz w:val="24"/>
          <w:szCs w:val="24"/>
          <w:u w:val="single"/>
        </w:rPr>
      </w:pPr>
      <w:r w:rsidRPr="00ED00DF">
        <w:rPr>
          <w:b/>
          <w:sz w:val="24"/>
          <w:szCs w:val="24"/>
          <w:u w:val="single"/>
        </w:rPr>
        <w:t>МОДУЛЬ «ТЭГ-РЕГБИ»</w:t>
      </w:r>
    </w:p>
    <w:p w:rsidR="00DA40F8" w:rsidRPr="00ED00DF" w:rsidRDefault="00DA40F8" w:rsidP="00DA40F8">
      <w:pPr>
        <w:pStyle w:val="ab"/>
        <w:ind w:left="0" w:firstLine="709"/>
        <w:rPr>
          <w:rFonts w:ascii="Times New Roman" w:hAnsi="Times New Roman"/>
          <w:b/>
          <w:sz w:val="24"/>
          <w:szCs w:val="24"/>
        </w:rPr>
      </w:pPr>
      <w:r w:rsidRPr="00ED00DF">
        <w:rPr>
          <w:rFonts w:ascii="Times New Roman" w:hAnsi="Times New Roman"/>
          <w:b/>
          <w:sz w:val="24"/>
          <w:szCs w:val="24"/>
        </w:rPr>
        <w:t>1) Пояснительная записка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Модуль «Тэг-регби» (далее - модуль по тэг-регби, тэг-регби, регби) на уровне о</w:t>
      </w:r>
      <w:r w:rsidRPr="00ED00DF">
        <w:rPr>
          <w:sz w:val="24"/>
          <w:szCs w:val="24"/>
        </w:rPr>
        <w:t>с</w:t>
      </w:r>
      <w:r w:rsidRPr="00ED00DF">
        <w:rPr>
          <w:sz w:val="24"/>
          <w:szCs w:val="24"/>
        </w:rPr>
        <w:t>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w:t>
      </w:r>
      <w:r w:rsidRPr="00ED00DF">
        <w:rPr>
          <w:sz w:val="24"/>
          <w:szCs w:val="24"/>
        </w:rPr>
        <w:t>в</w:t>
      </w:r>
      <w:r w:rsidRPr="00ED00DF">
        <w:rPr>
          <w:sz w:val="24"/>
          <w:szCs w:val="24"/>
        </w:rPr>
        <w:t>но-ориентированных форм, средств и методов обучения.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Тэг-регби способствует формированию здорового образа жизни обучающихся, знакомит их с новым для многих видом спорта регби в адаптированном бесконтактном и не травмоопасном варианте, дает возможность ребёнку выбрать для себя путь развития в командном виде спорта. Занятия тэг-регби обеспечивает постоянную двигательную акти</w:t>
      </w:r>
      <w:r w:rsidRPr="00ED00DF">
        <w:rPr>
          <w:sz w:val="24"/>
          <w:szCs w:val="24"/>
        </w:rPr>
        <w:t>в</w:t>
      </w:r>
      <w:r w:rsidRPr="00ED00DF">
        <w:rPr>
          <w:sz w:val="24"/>
          <w:szCs w:val="24"/>
        </w:rPr>
        <w:t>ность.</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Тэг-регби позволяет избирательно решать задачи обучения: в основе начального обучения лежит игровая деятельность с элементами регби (игровые упражнения, эстафеты, игры), осуществляется общая физическая подготовка обучающихся с включением эл</w:t>
      </w:r>
      <w:r w:rsidRPr="00ED00DF">
        <w:rPr>
          <w:sz w:val="24"/>
          <w:szCs w:val="24"/>
        </w:rPr>
        <w:t>е</w:t>
      </w:r>
      <w:r w:rsidRPr="00ED00DF">
        <w:rPr>
          <w:sz w:val="24"/>
          <w:szCs w:val="24"/>
        </w:rPr>
        <w:t>ментов тэг-регби, физкультурно-оздоровительная и воспитательная работа. Алгоритм обучения тэг-регби делает возможным 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занимающихся.</w:t>
      </w:r>
    </w:p>
    <w:p w:rsidR="00DA40F8" w:rsidRPr="00ED00DF" w:rsidRDefault="00DA40F8" w:rsidP="00DA40F8">
      <w:pPr>
        <w:pStyle w:val="23"/>
        <w:shd w:val="clear" w:color="auto" w:fill="auto"/>
        <w:tabs>
          <w:tab w:val="left" w:pos="2084"/>
        </w:tabs>
        <w:spacing w:before="0" w:after="0" w:line="240" w:lineRule="auto"/>
        <w:ind w:firstLine="709"/>
        <w:rPr>
          <w:sz w:val="24"/>
          <w:szCs w:val="24"/>
        </w:rPr>
      </w:pPr>
      <w:r w:rsidRPr="00ED00DF">
        <w:rPr>
          <w:b/>
          <w:i/>
          <w:sz w:val="24"/>
          <w:szCs w:val="24"/>
        </w:rPr>
        <w:t>Целью изучения</w:t>
      </w:r>
      <w:r w:rsidRPr="00ED00DF">
        <w:rPr>
          <w:sz w:val="24"/>
          <w:szCs w:val="24"/>
        </w:rPr>
        <w:t xml:space="preserve"> модуля по тэг-регби является формирование у обучающихся навыков общечеловеческой культуры и социального самоопределения, устойчивой мотив</w:t>
      </w:r>
      <w:r w:rsidRPr="00ED00DF">
        <w:rPr>
          <w:sz w:val="24"/>
          <w:szCs w:val="24"/>
        </w:rPr>
        <w:t>а</w:t>
      </w:r>
      <w:r w:rsidRPr="00ED00DF">
        <w:rPr>
          <w:sz w:val="24"/>
          <w:szCs w:val="24"/>
        </w:rPr>
        <w:t>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регби.</w:t>
      </w:r>
    </w:p>
    <w:p w:rsidR="00DA40F8" w:rsidRPr="00ED00DF" w:rsidRDefault="00DA40F8" w:rsidP="00DA40F8">
      <w:pPr>
        <w:pStyle w:val="23"/>
        <w:shd w:val="clear" w:color="auto" w:fill="auto"/>
        <w:tabs>
          <w:tab w:val="left" w:pos="2105"/>
        </w:tabs>
        <w:spacing w:before="0" w:after="0" w:line="240" w:lineRule="auto"/>
        <w:ind w:firstLine="709"/>
        <w:rPr>
          <w:b/>
          <w:i/>
          <w:sz w:val="24"/>
          <w:szCs w:val="24"/>
        </w:rPr>
      </w:pPr>
      <w:r w:rsidRPr="00ED00DF">
        <w:rPr>
          <w:b/>
          <w:i/>
          <w:sz w:val="24"/>
          <w:szCs w:val="24"/>
        </w:rPr>
        <w:t>Задачами изучения модуля по тэг-регби являются: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всестороннее гармоничное развитие обучающихся, увеличение объёма их двиг</w:t>
      </w:r>
      <w:r w:rsidRPr="00ED00DF">
        <w:rPr>
          <w:sz w:val="24"/>
          <w:szCs w:val="24"/>
        </w:rPr>
        <w:t>а</w:t>
      </w:r>
      <w:r w:rsidRPr="00ED00DF">
        <w:rPr>
          <w:sz w:val="24"/>
          <w:szCs w:val="24"/>
        </w:rPr>
        <w:t>тельной активности;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 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общих представлений о тэг-регби, о его истории, возможностях и значении в процессе укрепления здоровья, физическом развитии и физической подготовке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образовательного фундамента,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тэг-регби;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воспитание положительных качеств личности, норм коллективного взаимодейс</w:t>
      </w:r>
      <w:r w:rsidRPr="00ED00DF">
        <w:rPr>
          <w:sz w:val="24"/>
          <w:szCs w:val="24"/>
        </w:rPr>
        <w:t>т</w:t>
      </w:r>
      <w:r w:rsidRPr="00ED00DF">
        <w:rPr>
          <w:sz w:val="24"/>
          <w:szCs w:val="24"/>
        </w:rPr>
        <w:t>вия и сотрудничества в образовательной и соревновательной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развитие положительной мотивации и устойчивого учебно-познавательного и</w:t>
      </w:r>
      <w:r w:rsidRPr="00ED00DF">
        <w:rPr>
          <w:sz w:val="24"/>
          <w:szCs w:val="24"/>
        </w:rPr>
        <w:t>н</w:t>
      </w:r>
      <w:r w:rsidRPr="00ED00DF">
        <w:rPr>
          <w:sz w:val="24"/>
          <w:szCs w:val="24"/>
        </w:rPr>
        <w:t>тереса к физической культуре средствами тэг-регби;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популяризация тэг-регби среди обучающихся и привлечение проявляющих п</w:t>
      </w:r>
      <w:r w:rsidRPr="00ED00DF">
        <w:rPr>
          <w:sz w:val="24"/>
          <w:szCs w:val="24"/>
        </w:rPr>
        <w:t>о</w:t>
      </w:r>
      <w:r w:rsidRPr="00ED00DF">
        <w:rPr>
          <w:sz w:val="24"/>
          <w:szCs w:val="24"/>
        </w:rPr>
        <w:t>вышенный интерес и способности к занятиям тэг-регби, в школьные спортивные клубы, секции, к участию в спортивных соревнованиях;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выявление, развитие и поддержка одарённых детей в области спорта.</w:t>
      </w:r>
    </w:p>
    <w:p w:rsidR="00DA40F8" w:rsidRPr="00ED00DF" w:rsidRDefault="00DA40F8" w:rsidP="00DA40F8">
      <w:pPr>
        <w:pStyle w:val="23"/>
        <w:shd w:val="clear" w:color="auto" w:fill="auto"/>
        <w:tabs>
          <w:tab w:val="left" w:pos="2137"/>
        </w:tabs>
        <w:spacing w:before="0" w:after="0" w:line="240" w:lineRule="auto"/>
        <w:ind w:firstLine="709"/>
        <w:rPr>
          <w:sz w:val="24"/>
          <w:szCs w:val="24"/>
        </w:rPr>
      </w:pPr>
      <w:r w:rsidRPr="00ED00DF">
        <w:rPr>
          <w:sz w:val="24"/>
          <w:szCs w:val="24"/>
        </w:rPr>
        <w:t>Место и роль модуля по тэг-регби.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Учебный материал по тэг-регби доступен для освоения всеми обучающимся, нез</w:t>
      </w:r>
      <w:r w:rsidRPr="00ED00DF">
        <w:rPr>
          <w:sz w:val="24"/>
          <w:szCs w:val="24"/>
        </w:rPr>
        <w:t>а</w:t>
      </w:r>
      <w:r w:rsidRPr="00ED00DF">
        <w:rPr>
          <w:sz w:val="24"/>
          <w:szCs w:val="24"/>
        </w:rPr>
        <w:t>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 содержании модуля по тэг-регби специфика регби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Интеграция модуля по тэг-регби поможет обучающимся в освоении образовател</w:t>
      </w:r>
      <w:r w:rsidRPr="00ED00DF">
        <w:rPr>
          <w:sz w:val="24"/>
          <w:szCs w:val="24"/>
        </w:rPr>
        <w:t>ь</w:t>
      </w:r>
      <w:r w:rsidRPr="00ED00DF">
        <w:rPr>
          <w:sz w:val="24"/>
          <w:szCs w:val="24"/>
        </w:rPr>
        <w:t>ных программ в рамках внеурочной деятельности, дополнительного образования, де</w:t>
      </w:r>
      <w:r w:rsidRPr="00ED00DF">
        <w:rPr>
          <w:sz w:val="24"/>
          <w:szCs w:val="24"/>
        </w:rPr>
        <w:t>я</w:t>
      </w:r>
      <w:r w:rsidRPr="00ED00DF">
        <w:rPr>
          <w:sz w:val="24"/>
          <w:szCs w:val="24"/>
        </w:rPr>
        <w:t>тельности школьных спортивных клубов, подготовке обучающихся к сдаче норм ГТО и участии в спортивных соревнованиях.</w:t>
      </w:r>
    </w:p>
    <w:p w:rsidR="00DA40F8" w:rsidRPr="00ED00DF" w:rsidRDefault="00DA40F8" w:rsidP="00DA40F8">
      <w:pPr>
        <w:pStyle w:val="23"/>
        <w:shd w:val="clear" w:color="auto" w:fill="auto"/>
        <w:tabs>
          <w:tab w:val="left" w:pos="2091"/>
        </w:tabs>
        <w:spacing w:before="0" w:after="0" w:line="240" w:lineRule="auto"/>
        <w:ind w:firstLine="709"/>
        <w:rPr>
          <w:i/>
          <w:sz w:val="24"/>
          <w:szCs w:val="24"/>
        </w:rPr>
      </w:pPr>
      <w:r w:rsidRPr="00ED00DF">
        <w:rPr>
          <w:i/>
          <w:sz w:val="24"/>
          <w:szCs w:val="24"/>
        </w:rPr>
        <w:t>Модуль по тэг-регби может быть реализован в следующих вариантах: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при самостоятельном планировании учителем физической культуры процесса о</w:t>
      </w:r>
      <w:r w:rsidRPr="00ED00DF">
        <w:rPr>
          <w:sz w:val="24"/>
          <w:szCs w:val="24"/>
        </w:rPr>
        <w:t>с</w:t>
      </w:r>
      <w:r w:rsidRPr="00ED00DF">
        <w:rPr>
          <w:sz w:val="24"/>
          <w:szCs w:val="24"/>
        </w:rPr>
        <w:t>воения обучающимися учебного материала по тэг-регби с выбором различных элементов тэг-регби с учётом возраста и физической подготовленности обучающихся;</w:t>
      </w:r>
    </w:p>
    <w:p w:rsidR="00DA40F8" w:rsidRPr="00ED00DF" w:rsidRDefault="00DA40F8" w:rsidP="00DA40F8">
      <w:pPr>
        <w:pStyle w:val="23"/>
        <w:shd w:val="clear" w:color="auto" w:fill="auto"/>
        <w:tabs>
          <w:tab w:val="left" w:pos="8419"/>
        </w:tabs>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5, 6, 7, 8, 9-х классах - по 34 часа).</w:t>
      </w:r>
    </w:p>
    <w:p w:rsidR="00DA40F8" w:rsidRPr="00ED00DF" w:rsidRDefault="00DA40F8" w:rsidP="00DA40F8">
      <w:pPr>
        <w:pStyle w:val="ab"/>
        <w:ind w:left="0" w:firstLine="709"/>
        <w:rPr>
          <w:rFonts w:ascii="Times New Roman" w:hAnsi="Times New Roman"/>
          <w:b/>
          <w:sz w:val="24"/>
          <w:szCs w:val="24"/>
        </w:rPr>
      </w:pPr>
      <w:r w:rsidRPr="00ED00DF">
        <w:rPr>
          <w:rFonts w:ascii="Times New Roman" w:hAnsi="Times New Roman"/>
          <w:b/>
          <w:sz w:val="24"/>
          <w:szCs w:val="24"/>
        </w:rPr>
        <w:t>2) Содержание модуля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Знания о тэг-регби.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История регби. Техника безопасности на занятиях тэг-регби. Правила игры в тэг-регби. Развитие регби в России. Судейская терминология тэг-регби.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Требования безопасности при организации занятий тэг-регби, в т.ч. самостоятел</w:t>
      </w:r>
      <w:r w:rsidRPr="00ED00DF">
        <w:rPr>
          <w:sz w:val="24"/>
          <w:szCs w:val="24"/>
        </w:rPr>
        <w:t>ь</w:t>
      </w:r>
      <w:r w:rsidRPr="00ED00DF">
        <w:rPr>
          <w:sz w:val="24"/>
          <w:szCs w:val="24"/>
        </w:rPr>
        <w:t>ных. Форма и экипировка занимающегося тэг-регби. Гигиена и самоконтроль при занятиях тэг-регби.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Правила подбора физических упражнений регбиста. Комплексы упражнений для </w:t>
      </w:r>
      <w:r w:rsidRPr="00ED00DF">
        <w:rPr>
          <w:sz w:val="24"/>
          <w:szCs w:val="24"/>
        </w:rPr>
        <w:lastRenderedPageBreak/>
        <w:t>развития различных физических качеств регбиста.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Понятие о спортивной этике и взаимоотношениях между обучающимися. Знание игровых амплуа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Воспитание морально-волевых качеств в процессе занятий тэг-регби: сознател</w:t>
      </w:r>
      <w:r w:rsidRPr="00ED00DF">
        <w:rPr>
          <w:sz w:val="24"/>
          <w:szCs w:val="24"/>
        </w:rPr>
        <w:t>ь</w:t>
      </w:r>
      <w:r w:rsidRPr="00ED00DF">
        <w:rPr>
          <w:sz w:val="24"/>
          <w:szCs w:val="24"/>
        </w:rPr>
        <w:t>ность, смелость, выдержка, решительность, настойчивость.</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Способы самостоятельной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Подготовка места занятий, выбор одежды и обуви для занятий тэг-регби. Орган</w:t>
      </w:r>
      <w:r w:rsidRPr="00ED00DF">
        <w:rPr>
          <w:sz w:val="24"/>
          <w:szCs w:val="24"/>
        </w:rPr>
        <w:t>и</w:t>
      </w:r>
      <w:r w:rsidRPr="00ED00DF">
        <w:rPr>
          <w:sz w:val="24"/>
          <w:szCs w:val="24"/>
        </w:rPr>
        <w:t>зация и проведение занятий по тэг-регби. Организация и проведение подвижных игр с элементами тэг-регби во время активного отдыха и каникул.</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Оценка техники осваиваемых упражнений, способы выявления и устранения те</w:t>
      </w:r>
      <w:r w:rsidRPr="00ED00DF">
        <w:rPr>
          <w:sz w:val="24"/>
          <w:szCs w:val="24"/>
        </w:rPr>
        <w:t>х</w:t>
      </w:r>
      <w:r w:rsidRPr="00ED00DF">
        <w:rPr>
          <w:sz w:val="24"/>
          <w:szCs w:val="24"/>
        </w:rPr>
        <w:t>нических ошибок. Составление планов и самостоятельное проведение занятий по тэг-регби. Тестирование уровня физической подготовленности в тэг-регби.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Физическое совершенствование.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Комплексы подготовительных и специальных упражнений, формирующих двиг</w:t>
      </w:r>
      <w:r w:rsidRPr="00ED00DF">
        <w:rPr>
          <w:sz w:val="24"/>
          <w:szCs w:val="24"/>
        </w:rPr>
        <w:t>а</w:t>
      </w:r>
      <w:r w:rsidRPr="00ED00DF">
        <w:rPr>
          <w:sz w:val="24"/>
          <w:szCs w:val="24"/>
        </w:rPr>
        <w:t>тельные умения и навыки во время занятий тэг-регби.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Индивидуальные технические действия: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Техника владения регбийным мячом: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стойки и перемещения;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держание мяча, бег с мячом, розыгрыш мяча, прием мяча, подбор и приземление мяча;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финты;</w:t>
      </w:r>
    </w:p>
    <w:p w:rsidR="00DA40F8" w:rsidRPr="00ED00DF" w:rsidRDefault="00DA40F8" w:rsidP="00DA40F8">
      <w:pPr>
        <w:pStyle w:val="23"/>
        <w:shd w:val="clear" w:color="auto" w:fill="auto"/>
        <w:spacing w:before="0" w:after="15"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передвижения с мячом по площадке;</w:t>
      </w:r>
    </w:p>
    <w:p w:rsidR="00DA40F8" w:rsidRPr="00ED00DF" w:rsidRDefault="00DA40F8" w:rsidP="00DA40F8">
      <w:r w:rsidRPr="00ED00DF">
        <w:t>- передачи мяча в парах (сбоку, снизу) стоя на месте и в движении; передачи в к</w:t>
      </w:r>
      <w:r w:rsidRPr="00ED00DF">
        <w:t>о</w:t>
      </w:r>
      <w:r w:rsidRPr="00ED00DF">
        <w:t>лоннах с перемещениями; передача и ловля высоко летящего мяча; подбор неподвижного мяча, катящегося мяча.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Тактические взаимодействия: в парах, в тройках, кресты, забегания, смещения, линия защиты; тактические действия с учетом игровых амплуа в команде; быстрые пер</w:t>
      </w:r>
      <w:r w:rsidRPr="00ED00DF">
        <w:rPr>
          <w:sz w:val="24"/>
          <w:szCs w:val="24"/>
        </w:rPr>
        <w:t>е</w:t>
      </w:r>
      <w:r w:rsidRPr="00ED00DF">
        <w:rPr>
          <w:sz w:val="24"/>
          <w:szCs w:val="24"/>
        </w:rPr>
        <w:t>ключения в действиях - от нападения к защите и от защиты к нападению.</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Учебные игры в тэг-регби по упрощенным правилам.</w:t>
      </w:r>
    </w:p>
    <w:p w:rsidR="00DA40F8" w:rsidRPr="00ED00DF" w:rsidRDefault="00DA40F8" w:rsidP="00DA40F8">
      <w:pPr>
        <w:pStyle w:val="23"/>
        <w:shd w:val="clear" w:color="auto" w:fill="auto"/>
        <w:tabs>
          <w:tab w:val="left" w:pos="2089"/>
        </w:tabs>
        <w:spacing w:before="0" w:after="0" w:line="240" w:lineRule="auto"/>
        <w:ind w:firstLine="709"/>
        <w:rPr>
          <w:sz w:val="24"/>
          <w:szCs w:val="24"/>
        </w:rPr>
      </w:pPr>
      <w:r w:rsidRPr="00ED00DF">
        <w:rPr>
          <w:b/>
          <w:sz w:val="24"/>
          <w:szCs w:val="24"/>
        </w:rPr>
        <w:t>3) Планируемые образовательные результаты</w:t>
      </w:r>
    </w:p>
    <w:p w:rsidR="00DA40F8" w:rsidRPr="00ED00DF" w:rsidRDefault="00DA40F8" w:rsidP="00DA40F8">
      <w:pPr>
        <w:pStyle w:val="23"/>
        <w:shd w:val="clear" w:color="auto" w:fill="auto"/>
        <w:tabs>
          <w:tab w:val="left" w:pos="2089"/>
        </w:tabs>
        <w:spacing w:before="0" w:after="0" w:line="240" w:lineRule="auto"/>
        <w:ind w:firstLine="709"/>
        <w:rPr>
          <w:i/>
          <w:sz w:val="24"/>
          <w:szCs w:val="24"/>
        </w:rPr>
      </w:pPr>
      <w:r w:rsidRPr="00ED00DF">
        <w:rPr>
          <w:i/>
          <w:sz w:val="24"/>
          <w:szCs w:val="24"/>
        </w:rPr>
        <w:t>Содержание модуля по тэг-регби направлено на достижение обучающимися ли</w:t>
      </w:r>
      <w:r w:rsidRPr="00ED00DF">
        <w:rPr>
          <w:i/>
          <w:sz w:val="24"/>
          <w:szCs w:val="24"/>
        </w:rPr>
        <w:t>ч</w:t>
      </w:r>
      <w:r w:rsidRPr="00ED00DF">
        <w:rPr>
          <w:i/>
          <w:sz w:val="24"/>
          <w:szCs w:val="24"/>
        </w:rPr>
        <w:t>ностных, метапредметных и предметных результатов обучения.</w:t>
      </w:r>
    </w:p>
    <w:p w:rsidR="00DA40F8" w:rsidRPr="00ED00DF" w:rsidRDefault="00DA40F8" w:rsidP="00DA40F8">
      <w:pPr>
        <w:pStyle w:val="23"/>
        <w:shd w:val="clear" w:color="auto" w:fill="auto"/>
        <w:tabs>
          <w:tab w:val="left" w:pos="2300"/>
        </w:tabs>
        <w:spacing w:before="0" w:after="0" w:line="240" w:lineRule="auto"/>
        <w:ind w:firstLine="709"/>
        <w:rPr>
          <w:b/>
          <w:i/>
          <w:sz w:val="24"/>
          <w:szCs w:val="24"/>
        </w:rPr>
      </w:pPr>
      <w:r w:rsidRPr="00ED00DF">
        <w:rPr>
          <w:b/>
          <w:i/>
          <w:sz w:val="24"/>
          <w:szCs w:val="24"/>
        </w:rPr>
        <w:t>При изучении модуля по тэг-регби на уровне основного общего образования у обучающихся будут сформированы следующие</w:t>
      </w:r>
      <w:r w:rsidRPr="00ED00DF">
        <w:rPr>
          <w:sz w:val="24"/>
          <w:szCs w:val="24"/>
        </w:rPr>
        <w:t xml:space="preserve"> </w:t>
      </w:r>
      <w:r w:rsidRPr="00ED00DF">
        <w:rPr>
          <w:b/>
          <w:i/>
          <w:sz w:val="24"/>
          <w:szCs w:val="24"/>
        </w:rPr>
        <w:t>личностные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проявление уважительного отношения к сверстникам, культуры общения и вза</w:t>
      </w:r>
      <w:r w:rsidRPr="00ED00DF">
        <w:rPr>
          <w:sz w:val="24"/>
          <w:szCs w:val="24"/>
        </w:rPr>
        <w:t>и</w:t>
      </w:r>
      <w:r w:rsidRPr="00ED00DF">
        <w:rPr>
          <w:sz w:val="24"/>
          <w:szCs w:val="24"/>
        </w:rPr>
        <w:t>модействия в достижении общих целей при совместной деятельности в процессе занятий физической культурой, игровой и соревновательной деятельности по тэг-регби на при</w:t>
      </w:r>
      <w:r w:rsidRPr="00ED00DF">
        <w:rPr>
          <w:sz w:val="24"/>
          <w:szCs w:val="24"/>
        </w:rPr>
        <w:t>н</w:t>
      </w:r>
      <w:r w:rsidRPr="00ED00DF">
        <w:rPr>
          <w:sz w:val="24"/>
          <w:szCs w:val="24"/>
        </w:rPr>
        <w:t>ципах доброжелательности и взаимопомощи;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w:t>
      </w:r>
      <w:r w:rsidRPr="00ED00DF">
        <w:rPr>
          <w:sz w:val="24"/>
          <w:szCs w:val="24"/>
        </w:rPr>
        <w:t>а</w:t>
      </w:r>
      <w:r w:rsidRPr="00ED00DF">
        <w:rPr>
          <w:sz w:val="24"/>
          <w:szCs w:val="24"/>
        </w:rPr>
        <w:t>ходить выходы из спорных ситуаций;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осознание значимости ценностей регби: единство, солидарность, уважение, дисциплина, трудолюбие и упорство в достижении поставленных целей на основе предста</w:t>
      </w:r>
      <w:r w:rsidRPr="00ED00DF">
        <w:rPr>
          <w:sz w:val="24"/>
          <w:szCs w:val="24"/>
        </w:rPr>
        <w:t>в</w:t>
      </w:r>
      <w:r w:rsidRPr="00ED00DF">
        <w:rPr>
          <w:sz w:val="24"/>
          <w:szCs w:val="24"/>
        </w:rPr>
        <w:t>лений о нравственных нормах, социальной справедливости и свободе;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способность самостоятельного принятия решений и командного игрового вза</w:t>
      </w:r>
      <w:r w:rsidRPr="00ED00DF">
        <w:rPr>
          <w:sz w:val="24"/>
          <w:szCs w:val="24"/>
        </w:rPr>
        <w:t>и</w:t>
      </w:r>
      <w:r w:rsidRPr="00ED00DF">
        <w:rPr>
          <w:sz w:val="24"/>
          <w:szCs w:val="24"/>
        </w:rPr>
        <w:t>модействия;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w:t>
      </w:r>
      <w:r w:rsidRPr="00ED00DF">
        <w:rPr>
          <w:sz w:val="24"/>
          <w:szCs w:val="24"/>
        </w:rPr>
        <w:t>о</w:t>
      </w:r>
      <w:r w:rsidRPr="00ED00DF">
        <w:rPr>
          <w:sz w:val="24"/>
          <w:szCs w:val="24"/>
        </w:rPr>
        <w:t>требностям;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оказание бескорыстной помощи своим сверстникам, нахождение с ними общего языка и общих интересов;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w:t>
      </w:r>
      <w:r w:rsidRPr="00ED00DF">
        <w:rPr>
          <w:sz w:val="24"/>
          <w:szCs w:val="24"/>
          <w:lang w:val="en-US"/>
        </w:rPr>
        <w:t> </w:t>
      </w:r>
      <w:r w:rsidRPr="00ED00DF">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w:t>
      </w:r>
      <w:r w:rsidRPr="00ED00DF">
        <w:rPr>
          <w:sz w:val="24"/>
          <w:szCs w:val="24"/>
        </w:rPr>
        <w:t>у</w:t>
      </w:r>
      <w:r w:rsidRPr="00ED00DF">
        <w:rPr>
          <w:sz w:val="24"/>
          <w:szCs w:val="24"/>
        </w:rPr>
        <w:t>ховным ценностям;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максимально проявлять физические способности (качества) при выпо</w:t>
      </w:r>
      <w:r w:rsidRPr="00ED00DF">
        <w:rPr>
          <w:sz w:val="24"/>
          <w:szCs w:val="24"/>
        </w:rPr>
        <w:t>л</w:t>
      </w:r>
      <w:r w:rsidRPr="00ED00DF">
        <w:rPr>
          <w:sz w:val="24"/>
          <w:szCs w:val="24"/>
        </w:rPr>
        <w:t>нении тестовых упражнений по физической культуре.</w:t>
      </w:r>
    </w:p>
    <w:p w:rsidR="00DA40F8" w:rsidRPr="00ED00DF" w:rsidRDefault="00DA40F8" w:rsidP="00DA40F8">
      <w:pPr>
        <w:pStyle w:val="23"/>
        <w:shd w:val="clear" w:color="auto" w:fill="auto"/>
        <w:tabs>
          <w:tab w:val="left" w:pos="2313"/>
        </w:tabs>
        <w:spacing w:before="0" w:after="0" w:line="240" w:lineRule="auto"/>
        <w:ind w:firstLine="709"/>
        <w:rPr>
          <w:b/>
          <w:i/>
          <w:sz w:val="24"/>
          <w:szCs w:val="24"/>
        </w:rPr>
      </w:pPr>
      <w:r w:rsidRPr="00ED00DF">
        <w:rPr>
          <w:b/>
          <w:i/>
          <w:sz w:val="24"/>
          <w:szCs w:val="24"/>
        </w:rPr>
        <w:t>При изучении модуля по тэг-регби на уровне основного общего образования у обучающихся будут сформированы следующие</w:t>
      </w:r>
      <w:r w:rsidRPr="00ED00DF">
        <w:rPr>
          <w:sz w:val="24"/>
          <w:szCs w:val="24"/>
        </w:rPr>
        <w:t xml:space="preserve"> </w:t>
      </w:r>
      <w:r w:rsidRPr="00ED00DF">
        <w:rPr>
          <w:b/>
          <w:i/>
          <w:sz w:val="24"/>
          <w:szCs w:val="24"/>
        </w:rPr>
        <w:t>метапредметные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восприятие тэг-регби как средства организации здорового образа жизни, проф</w:t>
      </w:r>
      <w:r w:rsidRPr="00ED00DF">
        <w:rPr>
          <w:sz w:val="24"/>
          <w:szCs w:val="24"/>
        </w:rPr>
        <w:t>и</w:t>
      </w:r>
      <w:r w:rsidRPr="00ED00DF">
        <w:rPr>
          <w:sz w:val="24"/>
          <w:szCs w:val="24"/>
        </w:rPr>
        <w:t>лактики вредных привычек и ассоциального поведения;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бережное отношение к собственному здоровью и здоровью окружающих, проя</w:t>
      </w:r>
      <w:r w:rsidRPr="00ED00DF">
        <w:rPr>
          <w:sz w:val="24"/>
          <w:szCs w:val="24"/>
        </w:rPr>
        <w:t>в</w:t>
      </w:r>
      <w:r w:rsidRPr="00ED00DF">
        <w:rPr>
          <w:sz w:val="24"/>
          <w:szCs w:val="24"/>
        </w:rPr>
        <w:t>ление доброжелательности и отзывчивости к людям, имеющим ограниченные возможности и нарушения в состоянии здоровья;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 по тэг-регби;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определение общей цели и путей ее достижения, умение договариваться о ра</w:t>
      </w:r>
      <w:r w:rsidRPr="00ED00DF">
        <w:rPr>
          <w:sz w:val="24"/>
          <w:szCs w:val="24"/>
        </w:rPr>
        <w:t>с</w:t>
      </w:r>
      <w:r w:rsidRPr="00ED00DF">
        <w:rPr>
          <w:sz w:val="24"/>
          <w:szCs w:val="24"/>
        </w:rPr>
        <w:t>пределении функций в учебной, игровой и соревновательной деятельности, по тэг-регби;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w:t>
      </w:r>
      <w:r w:rsidRPr="00ED00DF">
        <w:rPr>
          <w:sz w:val="24"/>
          <w:szCs w:val="24"/>
        </w:rPr>
        <w:t>б</w:t>
      </w:r>
      <w:r w:rsidRPr="00ED00DF">
        <w:rPr>
          <w:sz w:val="24"/>
          <w:szCs w:val="24"/>
        </w:rPr>
        <w:t>ной и игровой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поддержание оптимального уровня работоспособности в процессе учебной де</w:t>
      </w:r>
      <w:r w:rsidRPr="00ED00DF">
        <w:rPr>
          <w:sz w:val="24"/>
          <w:szCs w:val="24"/>
        </w:rPr>
        <w:t>я</w:t>
      </w:r>
      <w:r w:rsidRPr="00ED00DF">
        <w:rPr>
          <w:sz w:val="24"/>
          <w:szCs w:val="24"/>
        </w:rPr>
        <w:t>тельности, активное использование занятий тэг-регби для профилактики психического и физического утомления.</w:t>
      </w:r>
    </w:p>
    <w:p w:rsidR="00DA40F8" w:rsidRPr="00ED00DF" w:rsidRDefault="00DA40F8" w:rsidP="00DA40F8">
      <w:pPr>
        <w:pStyle w:val="23"/>
        <w:shd w:val="clear" w:color="auto" w:fill="auto"/>
        <w:tabs>
          <w:tab w:val="left" w:pos="1574"/>
        </w:tabs>
        <w:spacing w:before="0" w:after="0" w:line="240" w:lineRule="auto"/>
        <w:ind w:firstLine="709"/>
        <w:rPr>
          <w:b/>
          <w:i/>
          <w:sz w:val="24"/>
          <w:szCs w:val="24"/>
        </w:rPr>
      </w:pPr>
      <w:r w:rsidRPr="00ED00DF">
        <w:rPr>
          <w:b/>
          <w:i/>
          <w:sz w:val="24"/>
          <w:szCs w:val="24"/>
        </w:rPr>
        <w:t>При изучении модуля по тэг-регби на уровне основного общего образования у обучающихся будут сформированы следующие</w:t>
      </w:r>
      <w:r w:rsidRPr="00ED00DF">
        <w:rPr>
          <w:sz w:val="24"/>
          <w:szCs w:val="24"/>
        </w:rPr>
        <w:t xml:space="preserve"> </w:t>
      </w:r>
      <w:r w:rsidRPr="00ED00DF">
        <w:rPr>
          <w:b/>
          <w:i/>
          <w:sz w:val="24"/>
          <w:szCs w:val="24"/>
        </w:rPr>
        <w:t>предметные результаты:</w:t>
      </w:r>
    </w:p>
    <w:p w:rsidR="00DA40F8" w:rsidRPr="00ED00DF" w:rsidRDefault="00DA40F8" w:rsidP="00DA40F8">
      <w:pPr>
        <w:pStyle w:val="23"/>
        <w:shd w:val="clear" w:color="auto" w:fill="auto"/>
        <w:tabs>
          <w:tab w:val="left" w:pos="1574"/>
        </w:tabs>
        <w:spacing w:before="0" w:after="0" w:line="240" w:lineRule="auto"/>
        <w:ind w:firstLine="709"/>
        <w:rPr>
          <w:b/>
          <w:i/>
          <w:sz w:val="24"/>
          <w:szCs w:val="24"/>
        </w:rPr>
      </w:pPr>
      <w:r w:rsidRPr="00ED00DF">
        <w:rPr>
          <w:b/>
          <w:i/>
          <w:sz w:val="24"/>
          <w:szCs w:val="24"/>
        </w:rPr>
        <w:t>- </w:t>
      </w:r>
      <w:r w:rsidRPr="00ED00DF">
        <w:rPr>
          <w:sz w:val="24"/>
          <w:szCs w:val="24"/>
        </w:rPr>
        <w:t>знания истории и развития регби, их положительного влияния на укрепление мира и дружбы между народами;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понимание значения занятий тэг-регби как средства укрепления здоровья, закал</w:t>
      </w:r>
      <w:r w:rsidRPr="00ED00DF">
        <w:rPr>
          <w:sz w:val="24"/>
          <w:szCs w:val="24"/>
        </w:rPr>
        <w:t>и</w:t>
      </w:r>
      <w:r w:rsidRPr="00ED00DF">
        <w:rPr>
          <w:sz w:val="24"/>
          <w:szCs w:val="24"/>
        </w:rPr>
        <w:t>вания, воспитания физических качеств человека и профилактикой вредных привычек;</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способность организовывать самостоятельные занятия по формированию кул</w:t>
      </w:r>
      <w:r w:rsidRPr="00ED00DF">
        <w:rPr>
          <w:sz w:val="24"/>
          <w:szCs w:val="24"/>
        </w:rPr>
        <w:t>ь</w:t>
      </w:r>
      <w:r w:rsidRPr="00ED00DF">
        <w:rPr>
          <w:sz w:val="24"/>
          <w:szCs w:val="24"/>
        </w:rPr>
        <w:t>туры движений, подбирать упражнения различной направленности;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способность вести наблюдения за динамикой показателей физического развития, объективно оценивать их;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способность интересно и доступно излагать знания о физической культуре и тэг-регби, грамотно пользоваться понятийным аппаратом;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способность осуществлять судейство соревнований по тэг-регби, владеть инфо</w:t>
      </w:r>
      <w:r w:rsidRPr="00ED00DF">
        <w:rPr>
          <w:sz w:val="24"/>
          <w:szCs w:val="24"/>
        </w:rPr>
        <w:t>р</w:t>
      </w:r>
      <w:r w:rsidRPr="00ED00DF">
        <w:rPr>
          <w:sz w:val="24"/>
          <w:szCs w:val="24"/>
        </w:rPr>
        <w:t>мационными жестами судьи.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способность отбирать физические упражнения по их функциональной напра</w:t>
      </w:r>
      <w:r w:rsidRPr="00ED00DF">
        <w:rPr>
          <w:sz w:val="24"/>
          <w:szCs w:val="24"/>
        </w:rPr>
        <w:t>в</w:t>
      </w:r>
      <w:r w:rsidRPr="00ED00DF">
        <w:rPr>
          <w:sz w:val="24"/>
          <w:szCs w:val="24"/>
        </w:rPr>
        <w:t>ленности, составлять из них индивидуальные комплексы для физической подготовки ре</w:t>
      </w:r>
      <w:r w:rsidRPr="00ED00DF">
        <w:rPr>
          <w:sz w:val="24"/>
          <w:szCs w:val="24"/>
        </w:rPr>
        <w:t>г</w:t>
      </w:r>
      <w:r w:rsidRPr="00ED00DF">
        <w:rPr>
          <w:sz w:val="24"/>
          <w:szCs w:val="24"/>
        </w:rPr>
        <w:t>биста;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выполнять физические упражнения для развития физических качеств, о</w:t>
      </w:r>
      <w:r w:rsidRPr="00ED00DF">
        <w:rPr>
          <w:sz w:val="24"/>
          <w:szCs w:val="24"/>
        </w:rPr>
        <w:t>с</w:t>
      </w:r>
      <w:r w:rsidRPr="00ED00DF">
        <w:rPr>
          <w:sz w:val="24"/>
          <w:szCs w:val="24"/>
        </w:rPr>
        <w:t>воения технических действий в тэг-регби, применять их в игровой и соревновательной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регбиста;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способность проводить самостоятельные занятия по освоению новых двигател</w:t>
      </w:r>
      <w:r w:rsidRPr="00ED00DF">
        <w:rPr>
          <w:sz w:val="24"/>
          <w:szCs w:val="24"/>
        </w:rPr>
        <w:t>ь</w:t>
      </w:r>
      <w:r w:rsidRPr="00ED00DF">
        <w:rPr>
          <w:sz w:val="24"/>
          <w:szCs w:val="24"/>
        </w:rPr>
        <w:t xml:space="preserve">ных действий и развитию основных физических качеств, контролировать и </w:t>
      </w:r>
      <w:r w:rsidRPr="00ED00DF">
        <w:rPr>
          <w:sz w:val="24"/>
          <w:szCs w:val="24"/>
        </w:rPr>
        <w:lastRenderedPageBreak/>
        <w:t>анализировать эффективность этих занятий.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знание основ организации самостоятельных занятий тэг-регби со сверстниками, организации и проведения со сверстниками подвижных игр средствами тэг-регби;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максимально проявлять физические способности (качества) при выпо</w:t>
      </w:r>
      <w:r w:rsidRPr="00ED00DF">
        <w:rPr>
          <w:sz w:val="24"/>
          <w:szCs w:val="24"/>
        </w:rPr>
        <w:t>л</w:t>
      </w:r>
      <w:r w:rsidRPr="00ED00DF">
        <w:rPr>
          <w:sz w:val="24"/>
          <w:szCs w:val="24"/>
        </w:rPr>
        <w:t>нении тестовых упражнений уровня физической подготовленности в тэг-регби.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способность осуществлять судейство соревнований по тэг-регби, владеть инфо</w:t>
      </w:r>
      <w:r w:rsidRPr="00ED00DF">
        <w:rPr>
          <w:sz w:val="24"/>
          <w:szCs w:val="24"/>
        </w:rPr>
        <w:t>р</w:t>
      </w:r>
      <w:r w:rsidRPr="00ED00DF">
        <w:rPr>
          <w:sz w:val="24"/>
          <w:szCs w:val="24"/>
        </w:rPr>
        <w:t>мационными жестами судьи.</w:t>
      </w:r>
    </w:p>
    <w:p w:rsidR="00DA40F8" w:rsidRPr="00ED00DF" w:rsidRDefault="00DA40F8" w:rsidP="00DA40F8">
      <w:pPr>
        <w:pStyle w:val="23"/>
        <w:shd w:val="clear" w:color="auto" w:fill="auto"/>
        <w:tabs>
          <w:tab w:val="left" w:pos="1889"/>
        </w:tabs>
        <w:spacing w:before="0" w:after="0" w:line="240" w:lineRule="auto"/>
        <w:ind w:firstLine="709"/>
        <w:jc w:val="center"/>
        <w:rPr>
          <w:b/>
          <w:sz w:val="24"/>
          <w:szCs w:val="24"/>
        </w:rPr>
      </w:pPr>
    </w:p>
    <w:p w:rsidR="00DA40F8" w:rsidRPr="00ED00DF" w:rsidRDefault="00DA40F8" w:rsidP="00DA40F8">
      <w:pPr>
        <w:pStyle w:val="23"/>
        <w:shd w:val="clear" w:color="auto" w:fill="auto"/>
        <w:tabs>
          <w:tab w:val="left" w:pos="1889"/>
        </w:tabs>
        <w:spacing w:before="0" w:after="0" w:line="240" w:lineRule="auto"/>
        <w:ind w:firstLine="709"/>
        <w:jc w:val="center"/>
        <w:rPr>
          <w:b/>
          <w:sz w:val="24"/>
          <w:szCs w:val="24"/>
        </w:rPr>
      </w:pPr>
      <w:r w:rsidRPr="00ED00DF">
        <w:rPr>
          <w:b/>
          <w:sz w:val="24"/>
          <w:szCs w:val="24"/>
        </w:rPr>
        <w:t>МОДУЛЬ «ПЛАВАНИЕ»</w:t>
      </w:r>
    </w:p>
    <w:p w:rsidR="00DA40F8" w:rsidRPr="00ED00DF" w:rsidRDefault="00DA40F8" w:rsidP="00DA40F8">
      <w:pPr>
        <w:pStyle w:val="23"/>
        <w:shd w:val="clear" w:color="auto" w:fill="auto"/>
        <w:tabs>
          <w:tab w:val="left" w:pos="2014"/>
        </w:tabs>
        <w:spacing w:before="0" w:after="0" w:line="240" w:lineRule="auto"/>
        <w:ind w:firstLine="709"/>
        <w:rPr>
          <w:b/>
          <w:sz w:val="24"/>
          <w:szCs w:val="24"/>
        </w:rPr>
      </w:pPr>
      <w:r w:rsidRPr="00ED00DF">
        <w:rPr>
          <w:b/>
          <w:sz w:val="24"/>
          <w:szCs w:val="24"/>
        </w:rPr>
        <w:t>1) </w:t>
      </w:r>
      <w:r w:rsidRPr="00ED00DF">
        <w:rPr>
          <w:b/>
          <w:color w:val="000000"/>
          <w:sz w:val="24"/>
          <w:szCs w:val="24"/>
        </w:rPr>
        <w:t>Пояснительная записка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Модуль «Плавание» (далее - модуль по плаванию, плавание) на уровне основного общего образования разработан с целью оказания методической помощи учителю физ</w:t>
      </w:r>
      <w:r w:rsidRPr="00ED00DF">
        <w:rPr>
          <w:sz w:val="24"/>
          <w:szCs w:val="24"/>
        </w:rPr>
        <w:t>и</w:t>
      </w:r>
      <w:r w:rsidRPr="00ED00DF">
        <w:rPr>
          <w:sz w:val="24"/>
          <w:szCs w:val="24"/>
        </w:rPr>
        <w:t>ческой культуры в создании рабочей программы по физической культуре с учётом совр</w:t>
      </w:r>
      <w:r w:rsidRPr="00ED00DF">
        <w:rPr>
          <w:sz w:val="24"/>
          <w:szCs w:val="24"/>
        </w:rPr>
        <w:t>е</w:t>
      </w:r>
      <w:r w:rsidRPr="00ED00DF">
        <w:rPr>
          <w:sz w:val="24"/>
          <w:szCs w:val="24"/>
        </w:rPr>
        <w:t>менных тенденций в системе образования и использования спортивно-ориентированных форм, средств и методов обучения по различным видам спорта.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Плавание является одним из универсальных средств физического воспитания. З</w:t>
      </w:r>
      <w:r w:rsidRPr="00ED00DF">
        <w:rPr>
          <w:sz w:val="24"/>
          <w:szCs w:val="24"/>
        </w:rPr>
        <w:t>а</w:t>
      </w:r>
      <w:r w:rsidRPr="00ED00DF">
        <w:rPr>
          <w:sz w:val="24"/>
          <w:szCs w:val="24"/>
        </w:rPr>
        <w:t>нятия плаванием имеют большое оздоровительное, воспитательное и прикладное значение, так как умение плавать является жизненно необходимым навыком каждого человека и г</w:t>
      </w:r>
      <w:r w:rsidRPr="00ED00DF">
        <w:rPr>
          <w:sz w:val="24"/>
          <w:szCs w:val="24"/>
        </w:rPr>
        <w:t>а</w:t>
      </w:r>
      <w:r w:rsidRPr="00ED00DF">
        <w:rPr>
          <w:sz w:val="24"/>
          <w:szCs w:val="24"/>
        </w:rPr>
        <w:t>рантирует сохранение жизни, обеспечивает безопасность и предотвращает несчастные случаи при нахождении его в водной среде.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Средства плавания способствуют гармоничному развитию и укреплению здоровья детей обучающихся, комплексно влияют на органы и системы растущего организма, укрепляя и повышая их функциональный уровень, а также являются важным средством з</w:t>
      </w:r>
      <w:r w:rsidRPr="00ED00DF">
        <w:rPr>
          <w:sz w:val="24"/>
          <w:szCs w:val="24"/>
        </w:rPr>
        <w:t>а</w:t>
      </w:r>
      <w:r w:rsidRPr="00ED00DF">
        <w:rPr>
          <w:sz w:val="24"/>
          <w:szCs w:val="24"/>
        </w:rPr>
        <w:t>каливания, повышения выносливости и устойчивого состояния организма к воздействию низких температур, простудным заболеваниям и другим изменениям внешней среды.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При реализации модуля владение различными способами плавания обеспечивает развитие всех физических качеств человека. Прикладное значение плавания обеспечивает приобретение обучающимися компетенций в оказании помощи на воде, профилактике несчастных случаев на водных объектах.</w:t>
      </w:r>
    </w:p>
    <w:p w:rsidR="00DA40F8" w:rsidRPr="00ED00DF" w:rsidRDefault="00DA40F8" w:rsidP="00DA40F8">
      <w:pPr>
        <w:pStyle w:val="23"/>
        <w:shd w:val="clear" w:color="auto" w:fill="auto"/>
        <w:spacing w:before="0" w:after="0" w:line="240" w:lineRule="auto"/>
        <w:ind w:firstLine="709"/>
        <w:rPr>
          <w:b/>
          <w:sz w:val="24"/>
          <w:szCs w:val="24"/>
        </w:rPr>
      </w:pPr>
      <w:r w:rsidRPr="00ED00DF">
        <w:rPr>
          <w:sz w:val="24"/>
          <w:szCs w:val="24"/>
        </w:rPr>
        <w:t>Систематические занятия плаванием развивают такие черты личности, как целеустремленность, настойчивость, самообладание, решительность, смелость, дисциплин</w:t>
      </w:r>
      <w:r w:rsidRPr="00ED00DF">
        <w:rPr>
          <w:sz w:val="24"/>
          <w:szCs w:val="24"/>
        </w:rPr>
        <w:t>и</w:t>
      </w:r>
      <w:r w:rsidRPr="00ED00DF">
        <w:rPr>
          <w:sz w:val="24"/>
          <w:szCs w:val="24"/>
        </w:rPr>
        <w:t>рованность, самостоятельность, приобретение эмоционального, психологического ко</w:t>
      </w:r>
      <w:r w:rsidRPr="00ED00DF">
        <w:rPr>
          <w:sz w:val="24"/>
          <w:szCs w:val="24"/>
        </w:rPr>
        <w:t>м</w:t>
      </w:r>
      <w:r w:rsidRPr="00ED00DF">
        <w:rPr>
          <w:sz w:val="24"/>
          <w:szCs w:val="24"/>
        </w:rPr>
        <w:t>форта и залога безопасности жизни.</w:t>
      </w:r>
    </w:p>
    <w:p w:rsidR="00DA40F8" w:rsidRPr="00ED00DF" w:rsidRDefault="00DA40F8" w:rsidP="00DA40F8">
      <w:pPr>
        <w:pStyle w:val="23"/>
        <w:shd w:val="clear" w:color="auto" w:fill="auto"/>
        <w:tabs>
          <w:tab w:val="left" w:pos="2089"/>
        </w:tabs>
        <w:spacing w:before="0" w:after="0" w:line="240" w:lineRule="auto"/>
        <w:ind w:firstLine="709"/>
        <w:rPr>
          <w:sz w:val="24"/>
          <w:szCs w:val="24"/>
        </w:rPr>
      </w:pPr>
      <w:r w:rsidRPr="00ED00DF">
        <w:rPr>
          <w:b/>
          <w:i/>
          <w:sz w:val="24"/>
          <w:szCs w:val="24"/>
        </w:rPr>
        <w:t>Целью изучения</w:t>
      </w:r>
      <w:r w:rsidRPr="00ED00DF">
        <w:rPr>
          <w:sz w:val="24"/>
          <w:szCs w:val="24"/>
        </w:rPr>
        <w:t xml:space="preserve"> модуля по плаванию является обучение плаванию как базовому жизненно необходимому навыку, формирование у обучающихся общечеловеческой кул</w:t>
      </w:r>
      <w:r w:rsidRPr="00ED00DF">
        <w:rPr>
          <w:sz w:val="24"/>
          <w:szCs w:val="24"/>
        </w:rPr>
        <w:t>ь</w:t>
      </w:r>
      <w:r w:rsidRPr="00ED00DF">
        <w:rPr>
          <w:sz w:val="24"/>
          <w:szCs w:val="24"/>
        </w:rPr>
        <w:t>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w:t>
      </w:r>
      <w:r w:rsidRPr="00ED00DF">
        <w:rPr>
          <w:sz w:val="24"/>
          <w:szCs w:val="24"/>
        </w:rPr>
        <w:t>и</w:t>
      </w:r>
      <w:r w:rsidRPr="00ED00DF">
        <w:rPr>
          <w:sz w:val="24"/>
          <w:szCs w:val="24"/>
        </w:rPr>
        <w:t>зической культурой и спортом с использованием средств плавания.</w:t>
      </w:r>
    </w:p>
    <w:p w:rsidR="00DA40F8" w:rsidRPr="00ED00DF" w:rsidRDefault="00DA40F8" w:rsidP="00DA40F8">
      <w:pPr>
        <w:pStyle w:val="23"/>
        <w:shd w:val="clear" w:color="auto" w:fill="auto"/>
        <w:tabs>
          <w:tab w:val="left" w:pos="2134"/>
        </w:tabs>
        <w:spacing w:before="0" w:after="0" w:line="240" w:lineRule="auto"/>
        <w:ind w:firstLine="709"/>
        <w:rPr>
          <w:sz w:val="24"/>
          <w:szCs w:val="24"/>
        </w:rPr>
      </w:pPr>
      <w:r w:rsidRPr="00ED00DF">
        <w:rPr>
          <w:b/>
          <w:i/>
          <w:sz w:val="24"/>
          <w:szCs w:val="24"/>
        </w:rPr>
        <w:t>Задачами изучения</w:t>
      </w:r>
      <w:r w:rsidRPr="00ED00DF">
        <w:rPr>
          <w:sz w:val="24"/>
          <w:szCs w:val="24"/>
        </w:rPr>
        <w:t xml:space="preserve"> модуля по плаванию являются: </w:t>
      </w:r>
    </w:p>
    <w:p w:rsidR="00DA40F8" w:rsidRPr="00ED00DF" w:rsidRDefault="00DA40F8" w:rsidP="00DA40F8">
      <w:pPr>
        <w:pStyle w:val="23"/>
        <w:shd w:val="clear" w:color="auto" w:fill="auto"/>
        <w:tabs>
          <w:tab w:val="left" w:pos="2134"/>
        </w:tabs>
        <w:spacing w:before="0" w:after="0" w:line="240" w:lineRule="auto"/>
        <w:ind w:firstLine="709"/>
        <w:rPr>
          <w:sz w:val="24"/>
          <w:szCs w:val="24"/>
        </w:rPr>
      </w:pPr>
      <w:r w:rsidRPr="00ED00DF">
        <w:rPr>
          <w:sz w:val="24"/>
          <w:szCs w:val="24"/>
        </w:rPr>
        <w:t>- всестороннее гармоничное развитие обучающихся, увеличение объёма их двиг</w:t>
      </w:r>
      <w:r w:rsidRPr="00ED00DF">
        <w:rPr>
          <w:sz w:val="24"/>
          <w:szCs w:val="24"/>
        </w:rPr>
        <w:t>а</w:t>
      </w:r>
      <w:r w:rsidRPr="00ED00DF">
        <w:rPr>
          <w:sz w:val="24"/>
          <w:szCs w:val="24"/>
        </w:rPr>
        <w:t>тельной активности;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плавания;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жизненно важного навыка плавания и умения применять его в различных условиях;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общих представлений о плавании, его возможностях и значении в процессе укрепления здоровья, физическом развитии и физической подготовке обуча</w:t>
      </w:r>
      <w:r w:rsidRPr="00ED00DF">
        <w:rPr>
          <w:sz w:val="24"/>
          <w:szCs w:val="24"/>
        </w:rPr>
        <w:t>ю</w:t>
      </w:r>
      <w:r w:rsidRPr="00ED00DF">
        <w:rPr>
          <w:sz w:val="24"/>
          <w:szCs w:val="24"/>
        </w:rPr>
        <w:t>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обучение основам техники всех способов плавания, безопасному поведению на </w:t>
      </w:r>
      <w:r w:rsidRPr="00ED00DF">
        <w:rPr>
          <w:sz w:val="24"/>
          <w:szCs w:val="24"/>
        </w:rPr>
        <w:lastRenderedPageBreak/>
        <w:t>занятиях в бассейне, отдыхе у воды, в критических ситуациях;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культуры движений, обогащение двигательного опыта средствами плавания с общеразвивающей и корригирующей направленностью;</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воспитание общей культуры развития личности обучающегося средствами пл</w:t>
      </w:r>
      <w:r w:rsidRPr="00ED00DF">
        <w:rPr>
          <w:sz w:val="24"/>
          <w:szCs w:val="24"/>
        </w:rPr>
        <w:t>а</w:t>
      </w:r>
      <w:r w:rsidRPr="00ED00DF">
        <w:rPr>
          <w:sz w:val="24"/>
          <w:szCs w:val="24"/>
        </w:rPr>
        <w:t>вания, в т.ч., для самореализации и самоопределения;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развитие положительной мотивации и устойчивого учебно-познавательного и</w:t>
      </w:r>
      <w:r w:rsidRPr="00ED00DF">
        <w:rPr>
          <w:sz w:val="24"/>
          <w:szCs w:val="24"/>
        </w:rPr>
        <w:t>н</w:t>
      </w:r>
      <w:r w:rsidRPr="00ED00DF">
        <w:rPr>
          <w:sz w:val="24"/>
          <w:szCs w:val="24"/>
        </w:rPr>
        <w:t>тереса физической культуре, удовлетворение индивидуальных потребностей обучающихся в занятиях физической культурой и спортом средствами плавания;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популяризация плавания в общеобразовательных организациях, привлечение обучающихся, проявляющих повышенный интерес и способности к занятиям плаванием в школьные спортивные клубы, секции, к участию в соревнованиях; выявление, развитие и поддержка одарённых детей в области спорта.</w:t>
      </w:r>
    </w:p>
    <w:p w:rsidR="00DA40F8" w:rsidRPr="00ED00DF" w:rsidRDefault="00DA40F8" w:rsidP="00DA40F8">
      <w:pPr>
        <w:pStyle w:val="23"/>
        <w:shd w:val="clear" w:color="auto" w:fill="auto"/>
        <w:tabs>
          <w:tab w:val="left" w:pos="2110"/>
        </w:tabs>
        <w:spacing w:before="0" w:after="10" w:line="240" w:lineRule="auto"/>
        <w:ind w:firstLine="709"/>
        <w:rPr>
          <w:i/>
          <w:sz w:val="24"/>
          <w:szCs w:val="24"/>
        </w:rPr>
      </w:pPr>
      <w:r w:rsidRPr="00ED00DF">
        <w:rPr>
          <w:i/>
          <w:sz w:val="24"/>
          <w:szCs w:val="24"/>
        </w:rPr>
        <w:t>Место и роль модуля по плаванию.</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Модуль по плаванию доступен для освоения всем обучающимся, независимо от уровня их физического развития и гендерных особенностей, и расширяет спектр физкул</w:t>
      </w:r>
      <w:r w:rsidRPr="00ED00DF">
        <w:rPr>
          <w:sz w:val="24"/>
          <w:szCs w:val="24"/>
        </w:rPr>
        <w:t>ь</w:t>
      </w:r>
      <w:r w:rsidRPr="00ED00DF">
        <w:rPr>
          <w:sz w:val="24"/>
          <w:szCs w:val="24"/>
        </w:rPr>
        <w:t>турно-спортивных направлений в общеобразовательных организациях.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Интеграция модуля по плаванию поможет обучающимся в освоении содержател</w:t>
      </w:r>
      <w:r w:rsidRPr="00ED00DF">
        <w:rPr>
          <w:sz w:val="24"/>
          <w:szCs w:val="24"/>
        </w:rPr>
        <w:t>ь</w:t>
      </w:r>
      <w:r w:rsidRPr="00ED00DF">
        <w:rPr>
          <w:sz w:val="24"/>
          <w:szCs w:val="24"/>
        </w:rPr>
        <w:t>ных компонентов и модулей по легкой атлетике, подвижным и спортивным играм, гимн</w:t>
      </w:r>
      <w:r w:rsidRPr="00ED00DF">
        <w:rPr>
          <w:sz w:val="24"/>
          <w:szCs w:val="24"/>
        </w:rPr>
        <w:t>а</w:t>
      </w:r>
      <w:r w:rsidRPr="00ED00DF">
        <w:rPr>
          <w:sz w:val="24"/>
          <w:szCs w:val="24"/>
        </w:rPr>
        <w:t>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w:t>
      </w:r>
      <w:r w:rsidRPr="00ED00DF">
        <w:rPr>
          <w:sz w:val="24"/>
          <w:szCs w:val="24"/>
        </w:rPr>
        <w:t>р</w:t>
      </w:r>
      <w:r w:rsidRPr="00ED00DF">
        <w:rPr>
          <w:sz w:val="24"/>
          <w:szCs w:val="24"/>
        </w:rPr>
        <w:t>тивных клубов, подготовке обучающихся к сдаче норм ГТО и участии в спортивных м</w:t>
      </w:r>
      <w:r w:rsidRPr="00ED00DF">
        <w:rPr>
          <w:sz w:val="24"/>
          <w:szCs w:val="24"/>
        </w:rPr>
        <w:t>е</w:t>
      </w:r>
      <w:r w:rsidRPr="00ED00DF">
        <w:rPr>
          <w:sz w:val="24"/>
          <w:szCs w:val="24"/>
        </w:rPr>
        <w:t>роприятиях.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По итогам прохождения модуля по плаванию возможно сформировать у обуча</w:t>
      </w:r>
      <w:r w:rsidRPr="00ED00DF">
        <w:rPr>
          <w:sz w:val="24"/>
          <w:szCs w:val="24"/>
        </w:rPr>
        <w:t>ю</w:t>
      </w:r>
      <w:r w:rsidRPr="00ED00DF">
        <w:rPr>
          <w:sz w:val="24"/>
          <w:szCs w:val="24"/>
        </w:rPr>
        <w:t>щихся общие представления о плавании, навыки плавания и умения применять их в ра</w:t>
      </w:r>
      <w:r w:rsidRPr="00ED00DF">
        <w:rPr>
          <w:sz w:val="24"/>
          <w:szCs w:val="24"/>
        </w:rPr>
        <w:t>з</w:t>
      </w:r>
      <w:r w:rsidRPr="00ED00DF">
        <w:rPr>
          <w:sz w:val="24"/>
          <w:szCs w:val="24"/>
        </w:rPr>
        <w:t>личных условиях, обучить основам техники различных способов плавания, а также без</w:t>
      </w:r>
      <w:r w:rsidRPr="00ED00DF">
        <w:rPr>
          <w:sz w:val="24"/>
          <w:szCs w:val="24"/>
        </w:rPr>
        <w:t>о</w:t>
      </w:r>
      <w:r w:rsidRPr="00ED00DF">
        <w:rPr>
          <w:sz w:val="24"/>
          <w:szCs w:val="24"/>
        </w:rPr>
        <w:t>пасному поведению на занятиях в бассейне, на отдыхе у воды и в критических ситуациях.</w:t>
      </w:r>
    </w:p>
    <w:p w:rsidR="00DA40F8" w:rsidRPr="00ED00DF" w:rsidRDefault="00DA40F8" w:rsidP="00DA40F8">
      <w:pPr>
        <w:pStyle w:val="23"/>
        <w:shd w:val="clear" w:color="auto" w:fill="auto"/>
        <w:tabs>
          <w:tab w:val="left" w:pos="2084"/>
        </w:tabs>
        <w:spacing w:before="0" w:after="0" w:line="240" w:lineRule="auto"/>
        <w:ind w:firstLine="709"/>
        <w:rPr>
          <w:i/>
          <w:sz w:val="24"/>
          <w:szCs w:val="24"/>
        </w:rPr>
      </w:pPr>
      <w:r w:rsidRPr="00ED00DF">
        <w:rPr>
          <w:i/>
          <w:sz w:val="24"/>
          <w:szCs w:val="24"/>
        </w:rPr>
        <w:t>Модуль по плаванию может быть реализован в следующих вариантах: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при самостоятельном планировании учителем физической культуры процесса о</w:t>
      </w:r>
      <w:r w:rsidRPr="00ED00DF">
        <w:rPr>
          <w:sz w:val="24"/>
          <w:szCs w:val="24"/>
        </w:rPr>
        <w:t>с</w:t>
      </w:r>
      <w:r w:rsidRPr="00ED00DF">
        <w:rPr>
          <w:sz w:val="24"/>
          <w:szCs w:val="24"/>
        </w:rPr>
        <w:t>воения обучающимися учебного материала по плаванию с выбором различных элементов плавания, с учётом возраста и физической подготовленности обучающихся (с соответс</w:t>
      </w:r>
      <w:r w:rsidRPr="00ED00DF">
        <w:rPr>
          <w:sz w:val="24"/>
          <w:szCs w:val="24"/>
        </w:rPr>
        <w:t>т</w:t>
      </w:r>
      <w:r w:rsidRPr="00ED00DF">
        <w:rPr>
          <w:sz w:val="24"/>
          <w:szCs w:val="24"/>
        </w:rPr>
        <w:t>вующей дозировкой и интенсивностью);</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т.ч. предусматривающие удовлетворение различных интересов обуча</w:t>
      </w:r>
      <w:r w:rsidRPr="00ED00DF">
        <w:rPr>
          <w:sz w:val="24"/>
          <w:szCs w:val="24"/>
        </w:rPr>
        <w:t>ю</w:t>
      </w:r>
      <w:r w:rsidRPr="00ED00DF">
        <w:rPr>
          <w:sz w:val="24"/>
          <w:szCs w:val="24"/>
        </w:rPr>
        <w:t>щихся (при организации и проведении уроков физической культуры с 3-х часовой н</w:t>
      </w:r>
      <w:r w:rsidRPr="00ED00DF">
        <w:rPr>
          <w:sz w:val="24"/>
          <w:szCs w:val="24"/>
        </w:rPr>
        <w:t>е</w:t>
      </w:r>
      <w:r w:rsidRPr="00ED00DF">
        <w:rPr>
          <w:sz w:val="24"/>
          <w:szCs w:val="24"/>
        </w:rPr>
        <w:t>дельной нагрузкой рекомендуемый объём в 5, 6, 7, 8, 9-х классах - по 34 часа);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w:t>
      </w:r>
      <w:r w:rsidRPr="00ED00DF">
        <w:rPr>
          <w:sz w:val="24"/>
          <w:szCs w:val="24"/>
        </w:rPr>
        <w:t>ю</w:t>
      </w:r>
      <w:r w:rsidRPr="00ED00DF">
        <w:rPr>
          <w:sz w:val="24"/>
          <w:szCs w:val="24"/>
        </w:rPr>
        <w:t>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DA40F8" w:rsidRPr="00ED00DF" w:rsidRDefault="00DA40F8" w:rsidP="00DA40F8">
      <w:pPr>
        <w:pStyle w:val="ab"/>
        <w:ind w:left="0" w:firstLine="709"/>
        <w:rPr>
          <w:rFonts w:ascii="Times New Roman" w:hAnsi="Times New Roman"/>
          <w:b/>
          <w:sz w:val="24"/>
          <w:szCs w:val="24"/>
        </w:rPr>
      </w:pPr>
      <w:r w:rsidRPr="00ED00DF">
        <w:rPr>
          <w:rFonts w:ascii="Times New Roman" w:hAnsi="Times New Roman"/>
          <w:b/>
          <w:sz w:val="24"/>
          <w:szCs w:val="24"/>
        </w:rPr>
        <w:t>2) Содержание модуля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Знания о плавании.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История развития плавания как вида спорта в мире, в Российской Федерации, в р</w:t>
      </w:r>
      <w:r w:rsidRPr="00ED00DF">
        <w:rPr>
          <w:sz w:val="24"/>
          <w:szCs w:val="24"/>
        </w:rPr>
        <w:t>е</w:t>
      </w:r>
      <w:r w:rsidRPr="00ED00DF">
        <w:rPr>
          <w:sz w:val="24"/>
          <w:szCs w:val="24"/>
        </w:rPr>
        <w:t>гионе. Достижения отечественных пловцов на мировых первенствах и Олимпийских играх.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Главные организации и федерации (международные, российские), осуществляющие управление плаванием.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Характеристика видов плавания (спортивное плавание, синхронное плавание). </w:t>
      </w:r>
      <w:r w:rsidRPr="00ED00DF">
        <w:rPr>
          <w:sz w:val="24"/>
          <w:szCs w:val="24"/>
        </w:rPr>
        <w:lastRenderedPageBreak/>
        <w:t>Х</w:t>
      </w:r>
      <w:r w:rsidRPr="00ED00DF">
        <w:rPr>
          <w:sz w:val="24"/>
          <w:szCs w:val="24"/>
        </w:rPr>
        <w:t>а</w:t>
      </w:r>
      <w:r w:rsidRPr="00ED00DF">
        <w:rPr>
          <w:sz w:val="24"/>
          <w:szCs w:val="24"/>
        </w:rPr>
        <w:t>рактеристика стилей плавания.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Водное поло. Прыжки в воду.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Основные правила проведения соревнований по плаванию. Дистанции и программа соревнований по плаванию. Судейская коллегия, обслуживающая соревнования по пл</w:t>
      </w:r>
      <w:r w:rsidRPr="00ED00DF">
        <w:rPr>
          <w:sz w:val="24"/>
          <w:szCs w:val="24"/>
        </w:rPr>
        <w:t>а</w:t>
      </w:r>
      <w:r w:rsidRPr="00ED00DF">
        <w:rPr>
          <w:sz w:val="24"/>
          <w:szCs w:val="24"/>
        </w:rPr>
        <w:t>ванию (основные функции). Словарь терминов и определений по плаванию.</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Занятия плаванием как средство укрепления здоровья, повышения функциональных возможностей основных систем организма. Сведения о физических качествах, необход</w:t>
      </w:r>
      <w:r w:rsidRPr="00ED00DF">
        <w:rPr>
          <w:sz w:val="24"/>
          <w:szCs w:val="24"/>
        </w:rPr>
        <w:t>и</w:t>
      </w:r>
      <w:r w:rsidRPr="00ED00DF">
        <w:rPr>
          <w:sz w:val="24"/>
          <w:szCs w:val="24"/>
        </w:rPr>
        <w:t>мых пловцу и способах их развития. Значение занятий плаванием на формирование п</w:t>
      </w:r>
      <w:r w:rsidRPr="00ED00DF">
        <w:rPr>
          <w:sz w:val="24"/>
          <w:szCs w:val="24"/>
        </w:rPr>
        <w:t>о</w:t>
      </w:r>
      <w:r w:rsidRPr="00ED00DF">
        <w:rPr>
          <w:sz w:val="24"/>
          <w:szCs w:val="24"/>
        </w:rPr>
        <w:t>ложительных качеств личности человека.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Основные требования к плавательному бассейну, его размерам, дорожкам, допу</w:t>
      </w:r>
      <w:r w:rsidRPr="00ED00DF">
        <w:rPr>
          <w:sz w:val="24"/>
          <w:szCs w:val="24"/>
        </w:rPr>
        <w:t>с</w:t>
      </w:r>
      <w:r w:rsidRPr="00ED00DF">
        <w:rPr>
          <w:sz w:val="24"/>
          <w:szCs w:val="24"/>
        </w:rPr>
        <w:t>тимой температуре воды.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Основные средства и методы обучения технике способов плавания. Основы пр</w:t>
      </w:r>
      <w:r w:rsidRPr="00ED00DF">
        <w:rPr>
          <w:sz w:val="24"/>
          <w:szCs w:val="24"/>
        </w:rPr>
        <w:t>и</w:t>
      </w:r>
      <w:r w:rsidRPr="00ED00DF">
        <w:rPr>
          <w:sz w:val="24"/>
          <w:szCs w:val="24"/>
        </w:rPr>
        <w:t>кладного плавания и его значение. Игры и развлечения на воде.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поведения и техники безопасности при занятиях плаванием в плавательном бассейне и на открытых водоемах в различное время года. Способы спасения пострада</w:t>
      </w:r>
      <w:r w:rsidRPr="00ED00DF">
        <w:rPr>
          <w:sz w:val="24"/>
          <w:szCs w:val="24"/>
        </w:rPr>
        <w:t>в</w:t>
      </w:r>
      <w:r w:rsidRPr="00ED00DF">
        <w:rPr>
          <w:sz w:val="24"/>
          <w:szCs w:val="24"/>
        </w:rPr>
        <w:t>шего на воде. Основные и подручные средства спасения на воде.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Способы самостоятельной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Самоконтроль во время занятий плаванием и при купании в бассейне и открытых водоемах. Первые внешние признаки утомления. Средства восстановления организма п</w:t>
      </w:r>
      <w:r w:rsidRPr="00ED00DF">
        <w:rPr>
          <w:sz w:val="24"/>
          <w:szCs w:val="24"/>
        </w:rPr>
        <w:t>о</w:t>
      </w:r>
      <w:r w:rsidRPr="00ED00DF">
        <w:rPr>
          <w:sz w:val="24"/>
          <w:szCs w:val="24"/>
        </w:rPr>
        <w:t>сле физической нагрузки.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личной гигиены, требования к спортивной одежде (плавательной экип</w:t>
      </w:r>
      <w:r w:rsidRPr="00ED00DF">
        <w:rPr>
          <w:sz w:val="24"/>
          <w:szCs w:val="24"/>
        </w:rPr>
        <w:t>и</w:t>
      </w:r>
      <w:r w:rsidRPr="00ED00DF">
        <w:rPr>
          <w:sz w:val="24"/>
          <w:szCs w:val="24"/>
        </w:rPr>
        <w:t>ровке) для занятий плаванием. Правильное сбалансированное питание пловца.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Индивидуальные комплексы упражнений, включающих общеразвивающие, спец</w:t>
      </w:r>
      <w:r w:rsidRPr="00ED00DF">
        <w:rPr>
          <w:sz w:val="24"/>
          <w:szCs w:val="24"/>
        </w:rPr>
        <w:t>и</w:t>
      </w:r>
      <w:r w:rsidRPr="00ED00DF">
        <w:rPr>
          <w:sz w:val="24"/>
          <w:szCs w:val="24"/>
        </w:rPr>
        <w:t>альные и имитационные упражнения на суше, в воде, упражнения для изучения техники спортивных способов плавания и их совершенствования. Самостоятельное освоение дв</w:t>
      </w:r>
      <w:r w:rsidRPr="00ED00DF">
        <w:rPr>
          <w:sz w:val="24"/>
          <w:szCs w:val="24"/>
        </w:rPr>
        <w:t>и</w:t>
      </w:r>
      <w:r w:rsidRPr="00ED00DF">
        <w:rPr>
          <w:sz w:val="24"/>
          <w:szCs w:val="24"/>
        </w:rPr>
        <w:t>гательных действий.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Судейство простейших спортивных соревнований по плаванию в качестве судьи или помощника судьи.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Характерные травмы во время занятий плаванием и мероприятия по их предупр</w:t>
      </w:r>
      <w:r w:rsidRPr="00ED00DF">
        <w:rPr>
          <w:sz w:val="24"/>
          <w:szCs w:val="24"/>
        </w:rPr>
        <w:t>е</w:t>
      </w:r>
      <w:r w:rsidRPr="00ED00DF">
        <w:rPr>
          <w:sz w:val="24"/>
          <w:szCs w:val="24"/>
        </w:rPr>
        <w:t>ждению. Причины возникновения ошибок при выполнении технических приёмов и сп</w:t>
      </w:r>
      <w:r w:rsidRPr="00ED00DF">
        <w:rPr>
          <w:sz w:val="24"/>
          <w:szCs w:val="24"/>
        </w:rPr>
        <w:t>о</w:t>
      </w:r>
      <w:r w:rsidRPr="00ED00DF">
        <w:rPr>
          <w:sz w:val="24"/>
          <w:szCs w:val="24"/>
        </w:rPr>
        <w:t>собов плавания.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Тестирование уровня физической подготовленности в плавании.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Физическое совершенствование.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Комплексы общеразвивающих, специальных и имитационных упражнений на суше. Комплексы упражнений на развитие физических качеств, характерных для плавания.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Подвижные игры с элементами плавания: игры, включающие элемент соревнования и не имеющие сюжета, игры сюжетного характера, командные игры, игры с элементами прикладного плавания. Развлечения на воде.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Специальные и имитационные упражнения в воде. Упражнения для изучения те</w:t>
      </w:r>
      <w:r w:rsidRPr="00ED00DF">
        <w:rPr>
          <w:sz w:val="24"/>
          <w:szCs w:val="24"/>
        </w:rPr>
        <w:t>х</w:t>
      </w:r>
      <w:r w:rsidRPr="00ED00DF">
        <w:rPr>
          <w:sz w:val="24"/>
          <w:szCs w:val="24"/>
        </w:rPr>
        <w:t>ники спортивных способов плавания и их совершенствования (брасс, кроль на груди, кроль на спине, баттерфляй (дельфин).</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Старты и повороты (имитационные упражнения на суше, упражнения в воде): у</w:t>
      </w:r>
      <w:r w:rsidRPr="00ED00DF">
        <w:rPr>
          <w:sz w:val="24"/>
          <w:szCs w:val="24"/>
        </w:rPr>
        <w:t>п</w:t>
      </w:r>
      <w:r w:rsidRPr="00ED00DF">
        <w:rPr>
          <w:sz w:val="24"/>
          <w:szCs w:val="24"/>
        </w:rPr>
        <w:t>ражнения для совершенствования старта из воды, изучение стартового прыжка с тумбочки, упражнения для совершенствования открытого плоского поворота в кроле на груди, на спине, поворота «маятником» в брассе, изучение поворота кувырком вперед (сальто) в кроле на груди и на спине.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Прикладные способы плавания: плавание на боку, брасс на спине, ныряние. Пл</w:t>
      </w:r>
      <w:r w:rsidRPr="00ED00DF">
        <w:rPr>
          <w:sz w:val="24"/>
          <w:szCs w:val="24"/>
        </w:rPr>
        <w:t>а</w:t>
      </w:r>
      <w:r w:rsidRPr="00ED00DF">
        <w:rPr>
          <w:sz w:val="24"/>
          <w:szCs w:val="24"/>
        </w:rPr>
        <w:t xml:space="preserve">вание в экстремальных ситуациях (длительное пребывание в воде, способы отдыха в воде, при судорогах во время плавания, плавание в водорослях, при сильной волне, при сильном течении и водоворотах при провале под лед, в одежде). Транспортировка пострадавшего на воде. Приемы освобождения от захватов тонущего. Применение </w:t>
      </w:r>
      <w:r w:rsidRPr="00ED00DF">
        <w:rPr>
          <w:sz w:val="24"/>
          <w:szCs w:val="24"/>
        </w:rPr>
        <w:lastRenderedPageBreak/>
        <w:t>спасательных средств.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Тестовые упражнения по физической подготовленности в плавании. Участие в с</w:t>
      </w:r>
      <w:r w:rsidRPr="00ED00DF">
        <w:rPr>
          <w:sz w:val="24"/>
          <w:szCs w:val="24"/>
        </w:rPr>
        <w:t>о</w:t>
      </w:r>
      <w:r w:rsidRPr="00ED00DF">
        <w:rPr>
          <w:sz w:val="24"/>
          <w:szCs w:val="24"/>
        </w:rPr>
        <w:t>ревновательной деятельности.</w:t>
      </w:r>
    </w:p>
    <w:p w:rsidR="00DA40F8" w:rsidRPr="00ED00DF" w:rsidRDefault="00DA40F8" w:rsidP="00DA40F8">
      <w:pPr>
        <w:pStyle w:val="23"/>
        <w:shd w:val="clear" w:color="auto" w:fill="auto"/>
        <w:tabs>
          <w:tab w:val="left" w:pos="2089"/>
        </w:tabs>
        <w:spacing w:before="0" w:after="0" w:line="240" w:lineRule="auto"/>
        <w:ind w:firstLine="709"/>
        <w:rPr>
          <w:sz w:val="24"/>
          <w:szCs w:val="24"/>
        </w:rPr>
      </w:pPr>
      <w:r w:rsidRPr="00ED00DF">
        <w:rPr>
          <w:b/>
          <w:sz w:val="24"/>
          <w:szCs w:val="24"/>
        </w:rPr>
        <w:t>3) Планируемые образовательные результаты</w:t>
      </w:r>
      <w:r w:rsidRPr="00ED00DF">
        <w:rPr>
          <w:sz w:val="24"/>
          <w:szCs w:val="24"/>
        </w:rPr>
        <w:t xml:space="preserve"> </w:t>
      </w:r>
    </w:p>
    <w:p w:rsidR="00DA40F8" w:rsidRPr="00ED00DF" w:rsidRDefault="00DA40F8" w:rsidP="00DA40F8">
      <w:pPr>
        <w:pStyle w:val="23"/>
        <w:shd w:val="clear" w:color="auto" w:fill="auto"/>
        <w:tabs>
          <w:tab w:val="left" w:pos="2089"/>
        </w:tabs>
        <w:spacing w:before="0" w:after="0" w:line="240" w:lineRule="auto"/>
        <w:ind w:firstLine="709"/>
        <w:rPr>
          <w:i/>
          <w:sz w:val="24"/>
          <w:szCs w:val="24"/>
        </w:rPr>
      </w:pPr>
      <w:r w:rsidRPr="00ED00DF">
        <w:rPr>
          <w:i/>
          <w:sz w:val="24"/>
          <w:szCs w:val="24"/>
        </w:rPr>
        <w:t>Содержание модуля по плаванию направлен на достижение обучающимися ли</w:t>
      </w:r>
      <w:r w:rsidRPr="00ED00DF">
        <w:rPr>
          <w:i/>
          <w:sz w:val="24"/>
          <w:szCs w:val="24"/>
        </w:rPr>
        <w:t>ч</w:t>
      </w:r>
      <w:r w:rsidRPr="00ED00DF">
        <w:rPr>
          <w:i/>
          <w:sz w:val="24"/>
          <w:szCs w:val="24"/>
        </w:rPr>
        <w:t>ностных, метапредметных и предметных результатов обучения.</w:t>
      </w:r>
    </w:p>
    <w:p w:rsidR="00DA40F8" w:rsidRPr="00ED00DF" w:rsidRDefault="00DA40F8" w:rsidP="00DA40F8">
      <w:pPr>
        <w:pStyle w:val="23"/>
        <w:shd w:val="clear" w:color="auto" w:fill="auto"/>
        <w:tabs>
          <w:tab w:val="left" w:pos="2305"/>
        </w:tabs>
        <w:spacing w:before="0" w:after="0" w:line="240" w:lineRule="auto"/>
        <w:ind w:firstLine="709"/>
        <w:rPr>
          <w:b/>
          <w:i/>
          <w:sz w:val="24"/>
          <w:szCs w:val="24"/>
        </w:rPr>
      </w:pPr>
      <w:r w:rsidRPr="00ED00DF">
        <w:rPr>
          <w:b/>
          <w:i/>
          <w:sz w:val="24"/>
          <w:szCs w:val="24"/>
        </w:rPr>
        <w:t>При изучении модуля по плаванию на уровне основного общего образования у обучающихся будут сформированы следующие</w:t>
      </w:r>
      <w:r w:rsidRPr="00ED00DF">
        <w:rPr>
          <w:sz w:val="24"/>
          <w:szCs w:val="24"/>
        </w:rPr>
        <w:t xml:space="preserve"> </w:t>
      </w:r>
      <w:r w:rsidRPr="00ED00DF">
        <w:rPr>
          <w:b/>
          <w:i/>
          <w:sz w:val="24"/>
          <w:szCs w:val="24"/>
        </w:rPr>
        <w:t>личностные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чувства патриотизма, уважения к Отечеству через знания истории и современного состояния развития плавания;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готовность обучающихся к саморазвитию и самообразованию, мотивации и осо</w:t>
      </w:r>
      <w:r w:rsidRPr="00ED00DF">
        <w:rPr>
          <w:sz w:val="24"/>
          <w:szCs w:val="24"/>
        </w:rPr>
        <w:t>з</w:t>
      </w:r>
      <w:r w:rsidRPr="00ED00DF">
        <w:rPr>
          <w:sz w:val="24"/>
          <w:szCs w:val="24"/>
        </w:rPr>
        <w:t>нанному выбору индивидуальной траектории образования средствами плавания профе</w:t>
      </w:r>
      <w:r w:rsidRPr="00ED00DF">
        <w:rPr>
          <w:sz w:val="24"/>
          <w:szCs w:val="24"/>
        </w:rPr>
        <w:t>с</w:t>
      </w:r>
      <w:r w:rsidRPr="00ED00DF">
        <w:rPr>
          <w:sz w:val="24"/>
          <w:szCs w:val="24"/>
        </w:rPr>
        <w:t>сиональных предпочтений в области физической культуры и спорта,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плаванием;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w:t>
      </w:r>
      <w:r w:rsidRPr="00ED00DF">
        <w:rPr>
          <w:sz w:val="24"/>
          <w:szCs w:val="24"/>
        </w:rPr>
        <w:t>ы</w:t>
      </w:r>
      <w:r w:rsidRPr="00ED00DF">
        <w:rPr>
          <w:sz w:val="24"/>
          <w:szCs w:val="24"/>
        </w:rPr>
        <w:t>чайных ситуациях при занятии плаванием;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осознанное, уважительное и доброжелательное отношение к сверстникам и пед</w:t>
      </w:r>
      <w:r w:rsidRPr="00ED00DF">
        <w:rPr>
          <w:sz w:val="24"/>
          <w:szCs w:val="24"/>
        </w:rPr>
        <w:t>а</w:t>
      </w:r>
      <w:r w:rsidRPr="00ED00DF">
        <w:rPr>
          <w:sz w:val="24"/>
          <w:szCs w:val="24"/>
        </w:rPr>
        <w:t>гогам.</w:t>
      </w:r>
    </w:p>
    <w:p w:rsidR="00DA40F8" w:rsidRPr="00ED00DF" w:rsidRDefault="00DA40F8" w:rsidP="00DA40F8">
      <w:pPr>
        <w:pStyle w:val="23"/>
        <w:shd w:val="clear" w:color="auto" w:fill="auto"/>
        <w:tabs>
          <w:tab w:val="left" w:pos="2305"/>
        </w:tabs>
        <w:spacing w:before="0" w:after="0" w:line="240" w:lineRule="auto"/>
        <w:ind w:firstLine="709"/>
        <w:rPr>
          <w:b/>
          <w:i/>
          <w:sz w:val="24"/>
          <w:szCs w:val="24"/>
        </w:rPr>
      </w:pPr>
      <w:r w:rsidRPr="00ED00DF">
        <w:rPr>
          <w:b/>
          <w:i/>
          <w:sz w:val="24"/>
          <w:szCs w:val="24"/>
        </w:rPr>
        <w:t>При изучении модуля по плаванию на уровне основного общего образования у обучающихся будут сформированы следующие</w:t>
      </w:r>
      <w:r w:rsidRPr="00ED00DF">
        <w:rPr>
          <w:sz w:val="24"/>
          <w:szCs w:val="24"/>
        </w:rPr>
        <w:t xml:space="preserve"> </w:t>
      </w:r>
      <w:r w:rsidRPr="00ED00DF">
        <w:rPr>
          <w:b/>
          <w:i/>
          <w:sz w:val="24"/>
          <w:szCs w:val="24"/>
        </w:rPr>
        <w:t>метапредметные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самостоятельно определять цели и задачи своего обучения средствами плавания, развивать мотивы и интересы своей познавательной деятельности в физкул</w:t>
      </w:r>
      <w:r w:rsidRPr="00ED00DF">
        <w:rPr>
          <w:sz w:val="24"/>
          <w:szCs w:val="24"/>
        </w:rPr>
        <w:t>ь</w:t>
      </w:r>
      <w:r w:rsidRPr="00ED00DF">
        <w:rPr>
          <w:sz w:val="24"/>
          <w:szCs w:val="24"/>
        </w:rPr>
        <w:t>турно-спортивном направлении;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планировать пути достижения целей с учетом наиболее эффективных способов решения задач средствами плавания в учебной, игровой, соревновательной и досуговой деятельности, соотносить двигательные действия с планируемыми результатами в плавании, определять и корректировать способы действий в рамках предложенных у</w:t>
      </w:r>
      <w:r w:rsidRPr="00ED00DF">
        <w:rPr>
          <w:sz w:val="24"/>
          <w:szCs w:val="24"/>
        </w:rPr>
        <w:t>с</w:t>
      </w:r>
      <w:r w:rsidRPr="00ED00DF">
        <w:rPr>
          <w:sz w:val="24"/>
          <w:szCs w:val="24"/>
        </w:rPr>
        <w:t>ловий,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плавания;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организовывать совместную деятельность с учителем и сверстниками, р</w:t>
      </w:r>
      <w:r w:rsidRPr="00ED00DF">
        <w:rPr>
          <w:sz w:val="24"/>
          <w:szCs w:val="24"/>
        </w:rPr>
        <w:t>а</w:t>
      </w:r>
      <w:r w:rsidRPr="00ED00DF">
        <w:rPr>
          <w:sz w:val="24"/>
          <w:szCs w:val="24"/>
        </w:rPr>
        <w:t>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DA40F8" w:rsidRPr="00ED00DF" w:rsidRDefault="00DA40F8" w:rsidP="00DA40F8">
      <w:pPr>
        <w:pStyle w:val="23"/>
        <w:shd w:val="clear" w:color="auto" w:fill="auto"/>
        <w:tabs>
          <w:tab w:val="left" w:pos="2295"/>
        </w:tabs>
        <w:spacing w:before="0" w:after="0" w:line="240" w:lineRule="auto"/>
        <w:ind w:firstLine="709"/>
        <w:rPr>
          <w:b/>
          <w:i/>
          <w:sz w:val="24"/>
          <w:szCs w:val="24"/>
        </w:rPr>
      </w:pPr>
      <w:r w:rsidRPr="00ED00DF">
        <w:rPr>
          <w:b/>
          <w:i/>
          <w:sz w:val="24"/>
          <w:szCs w:val="24"/>
        </w:rPr>
        <w:t>При изучении модуля по плаванию на уровне основного общего образования у обучающихся будут сформированы следующие</w:t>
      </w:r>
      <w:r w:rsidRPr="00ED00DF">
        <w:rPr>
          <w:sz w:val="24"/>
          <w:szCs w:val="24"/>
        </w:rPr>
        <w:t xml:space="preserve"> </w:t>
      </w:r>
      <w:r w:rsidRPr="00ED00DF">
        <w:rPr>
          <w:b/>
          <w:i/>
          <w:sz w:val="24"/>
          <w:szCs w:val="24"/>
        </w:rPr>
        <w:t>предметные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понимание значения плавания как средства повышения функциональных во</w:t>
      </w:r>
      <w:r w:rsidRPr="00ED00DF">
        <w:rPr>
          <w:sz w:val="24"/>
          <w:szCs w:val="24"/>
        </w:rPr>
        <w:t>з</w:t>
      </w:r>
      <w:r w:rsidRPr="00ED00DF">
        <w:rPr>
          <w:sz w:val="24"/>
          <w:szCs w:val="24"/>
        </w:rPr>
        <w:t>можностей основных систем организма и укрепления здоровья человека, роли плавания в направлениях: физическая культура, спорт, здоровье, безопасность, укрепление междун</w:t>
      </w:r>
      <w:r w:rsidRPr="00ED00DF">
        <w:rPr>
          <w:sz w:val="24"/>
          <w:szCs w:val="24"/>
        </w:rPr>
        <w:t>а</w:t>
      </w:r>
      <w:r w:rsidRPr="00ED00DF">
        <w:rPr>
          <w:sz w:val="24"/>
          <w:szCs w:val="24"/>
        </w:rPr>
        <w:t>родных связей, достижений выдающихся отечественных пловцов, их вклад в развитие плавания;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характеризовать виды плавания (спортивное плавание, синхронное пл</w:t>
      </w:r>
      <w:r w:rsidRPr="00ED00DF">
        <w:rPr>
          <w:sz w:val="24"/>
          <w:szCs w:val="24"/>
        </w:rPr>
        <w:t>а</w:t>
      </w:r>
      <w:r w:rsidRPr="00ED00DF">
        <w:rPr>
          <w:sz w:val="24"/>
          <w:szCs w:val="24"/>
        </w:rPr>
        <w:t>вание, водное поло, прыжки в воду) и стили плавания (брасс, кроль на груди и кроль на спине, баттерфляй (дельфин);</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знание дистанций и программ соревнований, состава судейской коллегии, функций судей, применение терминологии и правил проведения соревнований по плаванию в учебной, соревновательной и досуговой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 xml:space="preserve">использование основных средств и методов обучения технике способов плавания, знание прикладного значения плавания и применение основных способов спасения </w:t>
      </w:r>
      <w:r w:rsidRPr="00ED00DF">
        <w:rPr>
          <w:sz w:val="24"/>
          <w:szCs w:val="24"/>
        </w:rPr>
        <w:lastRenderedPageBreak/>
        <w:t>п</w:t>
      </w:r>
      <w:r w:rsidRPr="00ED00DF">
        <w:rPr>
          <w:sz w:val="24"/>
          <w:szCs w:val="24"/>
        </w:rPr>
        <w:t>о</w:t>
      </w:r>
      <w:r w:rsidRPr="00ED00DF">
        <w:rPr>
          <w:sz w:val="24"/>
          <w:szCs w:val="24"/>
        </w:rPr>
        <w:t>страдавшего на воде, основных и подручных средств спасения на воде, способов плавания в экстремальных ситуациях;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владение правилами поведения и требованиями безопасности при организации занятий плаванием в плавательном бассейне, на открытых водоемах в различное время года, правилами купания в необорудованных местах;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выполнять комплексы упражнений, включающие общеразвивающие, сп</w:t>
      </w:r>
      <w:r w:rsidRPr="00ED00DF">
        <w:rPr>
          <w:sz w:val="24"/>
          <w:szCs w:val="24"/>
        </w:rPr>
        <w:t>е</w:t>
      </w:r>
      <w:r w:rsidRPr="00ED00DF">
        <w:rPr>
          <w:sz w:val="24"/>
          <w:szCs w:val="24"/>
        </w:rPr>
        <w:t>циальные и имитационные упражнения на суше и в воде, упражнения для изучения техники спортивных способов плавания и их совершенствования;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составлять и демонстрировать комплексы упражнений на развитие физ</w:t>
      </w:r>
      <w:r w:rsidRPr="00ED00DF">
        <w:rPr>
          <w:sz w:val="24"/>
          <w:szCs w:val="24"/>
        </w:rPr>
        <w:t>и</w:t>
      </w:r>
      <w:r w:rsidRPr="00ED00DF">
        <w:rPr>
          <w:sz w:val="24"/>
          <w:szCs w:val="24"/>
        </w:rPr>
        <w:t>ческих качеств, характерные для плавания, демонстрировать технику проплывания отре</w:t>
      </w:r>
      <w:r w:rsidRPr="00ED00DF">
        <w:rPr>
          <w:sz w:val="24"/>
          <w:szCs w:val="24"/>
        </w:rPr>
        <w:t>з</w:t>
      </w:r>
      <w:r w:rsidRPr="00ED00DF">
        <w:rPr>
          <w:sz w:val="24"/>
          <w:szCs w:val="24"/>
        </w:rPr>
        <w:t>ков на дистанции различными стилями плавания, выполнять различные старты и повороты;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освоение прикладных способов плавания, демонстрацию основных способов транспортировки пострадавшего на воде, применение спасательных средств;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осуществлять самоконтроль за физической нагрузкой в процессе занятий плаванием, применять средства восстановления организма после физической нагрузки;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выполнение тестовых упражнений по физической подготовленности в плавании, проплывание дистанции 50 метров вольным стилем без остановки, дистанции 25 метров различными стилями плавания в полной координации, участие в соревнованиях по плав</w:t>
      </w:r>
      <w:r w:rsidRPr="00ED00DF">
        <w:rPr>
          <w:sz w:val="24"/>
          <w:szCs w:val="24"/>
        </w:rPr>
        <w:t>а</w:t>
      </w:r>
      <w:r w:rsidRPr="00ED00DF">
        <w:rPr>
          <w:sz w:val="24"/>
          <w:szCs w:val="24"/>
        </w:rPr>
        <w:t>нию.</w:t>
      </w:r>
    </w:p>
    <w:p w:rsidR="00DA40F8" w:rsidRPr="00ED00DF" w:rsidRDefault="00DA40F8" w:rsidP="00DA40F8">
      <w:pPr>
        <w:pStyle w:val="23"/>
        <w:shd w:val="clear" w:color="auto" w:fill="auto"/>
        <w:tabs>
          <w:tab w:val="left" w:pos="1894"/>
        </w:tabs>
        <w:spacing w:before="0" w:after="0" w:line="240" w:lineRule="auto"/>
        <w:ind w:firstLine="709"/>
        <w:rPr>
          <w:b/>
          <w:sz w:val="24"/>
          <w:szCs w:val="24"/>
        </w:rPr>
      </w:pPr>
    </w:p>
    <w:p w:rsidR="00DA40F8" w:rsidRPr="00ED00DF" w:rsidRDefault="00DA40F8" w:rsidP="00DA40F8">
      <w:pPr>
        <w:pStyle w:val="23"/>
        <w:shd w:val="clear" w:color="auto" w:fill="auto"/>
        <w:tabs>
          <w:tab w:val="left" w:pos="1894"/>
        </w:tabs>
        <w:spacing w:before="0" w:after="0" w:line="240" w:lineRule="auto"/>
        <w:jc w:val="center"/>
        <w:rPr>
          <w:b/>
          <w:sz w:val="24"/>
          <w:szCs w:val="24"/>
          <w:u w:val="single"/>
        </w:rPr>
      </w:pPr>
      <w:r w:rsidRPr="00ED00DF">
        <w:rPr>
          <w:b/>
          <w:sz w:val="24"/>
          <w:szCs w:val="24"/>
          <w:u w:val="single"/>
        </w:rPr>
        <w:t>МОДУЛЬ «ХОККЕЙ»</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1) Пояснительная записка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Модуль «Хоккей» (далее - модуль по хоккею, хоккей)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Хоккей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w:t>
      </w:r>
      <w:r w:rsidRPr="00ED00DF">
        <w:rPr>
          <w:sz w:val="24"/>
          <w:szCs w:val="24"/>
        </w:rPr>
        <w:t>е</w:t>
      </w:r>
      <w:r w:rsidRPr="00ED00DF">
        <w:rPr>
          <w:sz w:val="24"/>
          <w:szCs w:val="24"/>
        </w:rPr>
        <w:t>ской культурой и спортом, их личностному и профессиональному самоопределению.</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Выполнение сложнокоординационных, технико-тактических действий в хоккее обеспечивает эффективное развитие физических качеств (быстроты, ловкости, выносл</w:t>
      </w:r>
      <w:r w:rsidRPr="00ED00DF">
        <w:rPr>
          <w:sz w:val="24"/>
          <w:szCs w:val="24"/>
        </w:rPr>
        <w:t>и</w:t>
      </w:r>
      <w:r w:rsidRPr="00ED00DF">
        <w:rPr>
          <w:sz w:val="24"/>
          <w:szCs w:val="24"/>
        </w:rPr>
        <w:t>вости, силы и гибкости) и формирование двигательных навыков.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w:t>
      </w:r>
      <w:r w:rsidRPr="00ED00DF">
        <w:rPr>
          <w:sz w:val="24"/>
          <w:szCs w:val="24"/>
        </w:rPr>
        <w:t>и</w:t>
      </w:r>
      <w:r w:rsidRPr="00ED00DF">
        <w:rPr>
          <w:sz w:val="24"/>
          <w:szCs w:val="24"/>
        </w:rPr>
        <w:t>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DA40F8" w:rsidRPr="00ED00DF" w:rsidRDefault="00DA40F8" w:rsidP="00DA40F8">
      <w:pPr>
        <w:pStyle w:val="23"/>
        <w:shd w:val="clear" w:color="auto" w:fill="auto"/>
        <w:tabs>
          <w:tab w:val="left" w:pos="2094"/>
        </w:tabs>
        <w:spacing w:before="0" w:after="0" w:line="240" w:lineRule="auto"/>
        <w:ind w:firstLine="709"/>
        <w:rPr>
          <w:sz w:val="24"/>
          <w:szCs w:val="24"/>
        </w:rPr>
      </w:pPr>
      <w:r w:rsidRPr="00ED00DF">
        <w:rPr>
          <w:b/>
          <w:i/>
          <w:sz w:val="24"/>
          <w:szCs w:val="24"/>
        </w:rPr>
        <w:t>Целью изучения</w:t>
      </w:r>
      <w:r w:rsidRPr="00ED00DF">
        <w:rPr>
          <w:sz w:val="24"/>
          <w:szCs w:val="24"/>
        </w:rPr>
        <w:t xml:space="preserve"> модуля по хоккею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w:t>
      </w:r>
      <w:r w:rsidRPr="00ED00DF">
        <w:rPr>
          <w:sz w:val="24"/>
          <w:szCs w:val="24"/>
        </w:rPr>
        <w:t>б</w:t>
      </w:r>
      <w:r w:rsidRPr="00ED00DF">
        <w:rPr>
          <w:sz w:val="24"/>
          <w:szCs w:val="24"/>
        </w:rPr>
        <w:t>раза жизни через занятия физической культурой и спортом с использованием средств хоккея.</w:t>
      </w:r>
    </w:p>
    <w:p w:rsidR="00DA40F8" w:rsidRPr="00ED00DF" w:rsidRDefault="00DA40F8" w:rsidP="00DA40F8">
      <w:pPr>
        <w:pStyle w:val="23"/>
        <w:shd w:val="clear" w:color="auto" w:fill="auto"/>
        <w:tabs>
          <w:tab w:val="left" w:pos="2110"/>
        </w:tabs>
        <w:spacing w:before="0" w:after="0" w:line="240" w:lineRule="auto"/>
        <w:ind w:firstLine="709"/>
        <w:rPr>
          <w:b/>
          <w:i/>
          <w:sz w:val="24"/>
          <w:szCs w:val="24"/>
        </w:rPr>
      </w:pPr>
      <w:r w:rsidRPr="00ED00DF">
        <w:rPr>
          <w:b/>
          <w:i/>
          <w:sz w:val="24"/>
          <w:szCs w:val="24"/>
        </w:rPr>
        <w:t>Задачами изучения модуля по хоккею являются: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всестороннее гармоничное развитие обучающихся, увеличение объёма их двиг</w:t>
      </w:r>
      <w:r w:rsidRPr="00ED00DF">
        <w:rPr>
          <w:sz w:val="24"/>
          <w:szCs w:val="24"/>
        </w:rPr>
        <w:t>а</w:t>
      </w:r>
      <w:r w:rsidRPr="00ED00DF">
        <w:rPr>
          <w:sz w:val="24"/>
          <w:szCs w:val="24"/>
        </w:rPr>
        <w:t>тельной активности;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w:t>
      </w:r>
      <w:r w:rsidRPr="00ED00DF">
        <w:rPr>
          <w:sz w:val="24"/>
          <w:szCs w:val="24"/>
        </w:rPr>
        <w:lastRenderedPageBreak/>
        <w:t>хоккею;</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освоение знаний о физической культуре и спорте в целом, истории развития хоккея в частности;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формирование общих представлений о хоккее, о его возможностях и значении в процессе укрепления здоровья, физическом развитии и физической подготовке обуча</w:t>
      </w:r>
      <w:r w:rsidRPr="00ED00DF">
        <w:rPr>
          <w:sz w:val="24"/>
          <w:szCs w:val="24"/>
        </w:rPr>
        <w:t>ю</w:t>
      </w:r>
      <w:r w:rsidRPr="00ED00DF">
        <w:rPr>
          <w:sz w:val="24"/>
          <w:szCs w:val="24"/>
        </w:rPr>
        <w:t>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формирование образовательного фундамента, основанного как на знаниях и ум</w:t>
      </w:r>
      <w:r w:rsidRPr="00ED00DF">
        <w:rPr>
          <w:sz w:val="24"/>
          <w:szCs w:val="24"/>
        </w:rPr>
        <w:t>е</w:t>
      </w:r>
      <w:r w:rsidRPr="00ED00DF">
        <w:rPr>
          <w:sz w:val="24"/>
          <w:szCs w:val="24"/>
        </w:rPr>
        <w:t>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формирование культуры движений, обогащение двигательного опыта физич</w:t>
      </w:r>
      <w:r w:rsidRPr="00ED00DF">
        <w:rPr>
          <w:sz w:val="24"/>
          <w:szCs w:val="24"/>
        </w:rPr>
        <w:t>е</w:t>
      </w:r>
      <w:r w:rsidRPr="00ED00DF">
        <w:rPr>
          <w:sz w:val="24"/>
          <w:szCs w:val="24"/>
        </w:rPr>
        <w:t>скими упражнениями с общеразвивающей и корригирующей направленностью, технич</w:t>
      </w:r>
      <w:r w:rsidRPr="00ED00DF">
        <w:rPr>
          <w:sz w:val="24"/>
          <w:szCs w:val="24"/>
        </w:rPr>
        <w:t>е</w:t>
      </w:r>
      <w:r w:rsidRPr="00ED00DF">
        <w:rPr>
          <w:sz w:val="24"/>
          <w:szCs w:val="24"/>
        </w:rPr>
        <w:t>скими действиями и приемами вида спорта «хоккей»;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воспитание положительных качеств личности, норм коллективного взаимодейс</w:t>
      </w:r>
      <w:r w:rsidRPr="00ED00DF">
        <w:rPr>
          <w:sz w:val="24"/>
          <w:szCs w:val="24"/>
        </w:rPr>
        <w:t>т</w:t>
      </w:r>
      <w:r w:rsidRPr="00ED00DF">
        <w:rPr>
          <w:sz w:val="24"/>
          <w:szCs w:val="24"/>
        </w:rPr>
        <w:t>вия и сотрудничества в образовательной и соревновательной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w:t>
      </w:r>
      <w:r w:rsidRPr="00ED00DF">
        <w:rPr>
          <w:sz w:val="24"/>
          <w:szCs w:val="24"/>
        </w:rPr>
        <w:t>ю</w:t>
      </w:r>
      <w:r w:rsidRPr="00ED00DF">
        <w:rPr>
          <w:sz w:val="24"/>
          <w:szCs w:val="24"/>
        </w:rPr>
        <w:t>щихся в занятиях физической культурой и спортом средствами вида спорта «Хоккей»;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 к участию в спортивных соревнованиях;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выявление, развитие и поддержка одарённых детей в области спорта.</w:t>
      </w:r>
    </w:p>
    <w:p w:rsidR="00DA40F8" w:rsidRPr="00ED00DF" w:rsidRDefault="00DA40F8" w:rsidP="00DA40F8">
      <w:pPr>
        <w:pStyle w:val="23"/>
        <w:shd w:val="clear" w:color="auto" w:fill="auto"/>
        <w:tabs>
          <w:tab w:val="left" w:pos="2112"/>
        </w:tabs>
        <w:spacing w:before="0" w:after="0" w:line="240" w:lineRule="auto"/>
        <w:ind w:firstLine="709"/>
        <w:rPr>
          <w:i/>
          <w:sz w:val="24"/>
          <w:szCs w:val="24"/>
        </w:rPr>
      </w:pPr>
      <w:r w:rsidRPr="00ED00DF">
        <w:rPr>
          <w:i/>
          <w:sz w:val="24"/>
          <w:szCs w:val="24"/>
        </w:rPr>
        <w:t>Место и роль модуля по хоккею.</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Модуль по хоккею доступен для освоения всем обучающимся, независимо от уровня их физического развития и гендерных особенностей, и расширяет спектр физкульту</w:t>
      </w:r>
      <w:r w:rsidRPr="00ED00DF">
        <w:rPr>
          <w:sz w:val="24"/>
          <w:szCs w:val="24"/>
        </w:rPr>
        <w:t>р</w:t>
      </w:r>
      <w:r w:rsidRPr="00ED00DF">
        <w:rPr>
          <w:sz w:val="24"/>
          <w:szCs w:val="24"/>
        </w:rPr>
        <w:t>но-спортивных направлений в общеобразовательных организациях.</w:t>
      </w:r>
    </w:p>
    <w:p w:rsidR="00DA40F8" w:rsidRPr="00ED00DF" w:rsidRDefault="00DA40F8" w:rsidP="00DA40F8">
      <w:pPr>
        <w:pStyle w:val="23"/>
        <w:shd w:val="clear" w:color="auto" w:fill="auto"/>
        <w:tabs>
          <w:tab w:val="left" w:pos="1714"/>
          <w:tab w:val="left" w:pos="4838"/>
          <w:tab w:val="left" w:pos="8453"/>
        </w:tabs>
        <w:spacing w:before="0" w:after="0" w:line="240" w:lineRule="auto"/>
        <w:ind w:firstLine="709"/>
        <w:rPr>
          <w:sz w:val="24"/>
          <w:szCs w:val="24"/>
        </w:rPr>
      </w:pPr>
      <w:r w:rsidRPr="00ED00DF">
        <w:rPr>
          <w:sz w:val="24"/>
          <w:szCs w:val="24"/>
        </w:rPr>
        <w:t>Интеграция модуля по хоккею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подготовке юношей к службе в Вооруженных Силах Российской Федерации и участии в спортивных соревнованиях.</w:t>
      </w:r>
    </w:p>
    <w:p w:rsidR="00DA40F8" w:rsidRPr="00ED00DF" w:rsidRDefault="00DA40F8" w:rsidP="00DA40F8">
      <w:pPr>
        <w:pStyle w:val="23"/>
        <w:shd w:val="clear" w:color="auto" w:fill="auto"/>
        <w:tabs>
          <w:tab w:val="left" w:pos="2117"/>
        </w:tabs>
        <w:spacing w:before="0" w:after="0" w:line="240" w:lineRule="auto"/>
        <w:ind w:firstLine="709"/>
        <w:rPr>
          <w:i/>
          <w:sz w:val="24"/>
          <w:szCs w:val="24"/>
        </w:rPr>
      </w:pPr>
      <w:r w:rsidRPr="00ED00DF">
        <w:rPr>
          <w:i/>
          <w:sz w:val="24"/>
          <w:szCs w:val="24"/>
        </w:rPr>
        <w:t>Модуль по хоккею может быть реализован в следующих вариантах: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при самостоятельном планировании учителем физической культуры процесса о</w:t>
      </w:r>
      <w:r w:rsidRPr="00ED00DF">
        <w:rPr>
          <w:sz w:val="24"/>
          <w:szCs w:val="24"/>
        </w:rPr>
        <w:t>с</w:t>
      </w:r>
      <w:r w:rsidRPr="00ED00DF">
        <w:rPr>
          <w:sz w:val="24"/>
          <w:szCs w:val="24"/>
        </w:rPr>
        <w:t>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т.ч. предусматривающие удовлетворение различных интересов обуча</w:t>
      </w:r>
      <w:r w:rsidRPr="00ED00DF">
        <w:rPr>
          <w:sz w:val="24"/>
          <w:szCs w:val="24"/>
        </w:rPr>
        <w:t>ю</w:t>
      </w:r>
      <w:r w:rsidRPr="00ED00DF">
        <w:rPr>
          <w:sz w:val="24"/>
          <w:szCs w:val="24"/>
        </w:rPr>
        <w:t>щихся (при организации и проведении уроков физической культуры с 3-х часовой н</w:t>
      </w:r>
      <w:r w:rsidRPr="00ED00DF">
        <w:rPr>
          <w:sz w:val="24"/>
          <w:szCs w:val="24"/>
        </w:rPr>
        <w:t>е</w:t>
      </w:r>
      <w:r w:rsidRPr="00ED00DF">
        <w:rPr>
          <w:sz w:val="24"/>
          <w:szCs w:val="24"/>
        </w:rPr>
        <w:t>дельной нагрузкой рекомендуемый объём в 5, 6, 7, 8, 9-х классах - по 34 часа);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w:t>
      </w:r>
      <w:r w:rsidRPr="00ED00DF">
        <w:rPr>
          <w:sz w:val="24"/>
          <w:szCs w:val="24"/>
        </w:rPr>
        <w:t>ю</w:t>
      </w:r>
      <w:r w:rsidRPr="00ED00DF">
        <w:rPr>
          <w:sz w:val="24"/>
          <w:szCs w:val="24"/>
        </w:rPr>
        <w:t>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DA40F8" w:rsidRPr="00ED00DF" w:rsidRDefault="00DA40F8" w:rsidP="00DA40F8">
      <w:pPr>
        <w:pStyle w:val="23"/>
        <w:shd w:val="clear" w:color="auto" w:fill="auto"/>
        <w:tabs>
          <w:tab w:val="left" w:pos="2122"/>
        </w:tabs>
        <w:spacing w:before="0" w:after="0" w:line="240" w:lineRule="auto"/>
        <w:ind w:firstLine="709"/>
        <w:rPr>
          <w:sz w:val="24"/>
          <w:szCs w:val="24"/>
        </w:rPr>
      </w:pPr>
      <w:r w:rsidRPr="00ED00DF">
        <w:rPr>
          <w:b/>
          <w:sz w:val="24"/>
          <w:szCs w:val="24"/>
        </w:rPr>
        <w:t>2) Содержание модуля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Знания о хоккее.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История развития отечественных и зарубежных хоккейных клубов. Ведущие игроки хоккейных клубов региона и Российской Федерации. Названия и роль главных хоккейных организаций, осуществляющих развитие вида спорта «хоккей» (федераций).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Требования к безопасности при организации занятий хоккеем. Характерные травмы хоккеистов и мероприятия по их предупреждению.</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Хоккейный словарь терминов и определений. Правила соревнований вида спорта «хоккей».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Судейская коллегия, обслуживающая соревнования по хоккею. Жесты судьи. А</w:t>
      </w:r>
      <w:r w:rsidRPr="00ED00DF">
        <w:rPr>
          <w:sz w:val="24"/>
          <w:szCs w:val="24"/>
        </w:rPr>
        <w:t>м</w:t>
      </w:r>
      <w:r w:rsidRPr="00ED00DF">
        <w:rPr>
          <w:sz w:val="24"/>
          <w:szCs w:val="24"/>
        </w:rPr>
        <w:t>плуа полевых игроков при игре в хоккей.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подбора физических упражнений для воспитания физических качеств хоккеиста.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Понятия и характеристика технических и тактических элементов хоккея, их назв</w:t>
      </w:r>
      <w:r w:rsidRPr="00ED00DF">
        <w:rPr>
          <w:sz w:val="24"/>
          <w:szCs w:val="24"/>
        </w:rPr>
        <w:t>а</w:t>
      </w:r>
      <w:r w:rsidRPr="00ED00DF">
        <w:rPr>
          <w:sz w:val="24"/>
          <w:szCs w:val="24"/>
        </w:rPr>
        <w:t>ние и методика выполнения.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Способы самостоятельной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безопасного, правомерного поведения во время соревнований по хоккею в качестве зрителя, болельщика (фаната).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w:t>
      </w:r>
      <w:r w:rsidRPr="00ED00DF">
        <w:rPr>
          <w:sz w:val="24"/>
          <w:szCs w:val="24"/>
        </w:rPr>
        <w:t>а</w:t>
      </w:r>
      <w:r w:rsidRPr="00ED00DF">
        <w:rPr>
          <w:sz w:val="24"/>
          <w:szCs w:val="24"/>
        </w:rPr>
        <w:t>грузки.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личной гигиены, требования к спортивной одежде и обуви для занятий хоккеем. Правила ухода за спортивным инвентарем и оборудованием.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Правильное сбалансированное питание хоккеиста.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Тестирование уровня физической подготовленности в хоккее.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Дневник самонаблюдения за показателями развития физических качеств и состояния здоровья.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Физическое совершенствование.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Комплексы упражнений для воспитания физических качеств (ловкости, гибкости, силы, выносливости, быстроты).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Комплексы упражнений, формирующие двигательные умения и навыки для реал</w:t>
      </w:r>
      <w:r w:rsidRPr="00ED00DF">
        <w:rPr>
          <w:sz w:val="24"/>
          <w:szCs w:val="24"/>
        </w:rPr>
        <w:t>и</w:t>
      </w:r>
      <w:r w:rsidRPr="00ED00DF">
        <w:rPr>
          <w:sz w:val="24"/>
          <w:szCs w:val="24"/>
        </w:rPr>
        <w:t>зации технических и тактических действий хоккеиста.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Комплексы корригирующей гимнастики с использованием специальных хоккейных упражнений. Разминка и её роль в уроке физической культуры.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Техника передвижения на коньках: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бег скользящими, короткими и скрестными шагами, бег с изменением направления движения, спиной вперед переступанием ногами, спиной вперед не отрывая коньков ото льда, спиной вперед скрестными шагами;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повороты влево и вправо скрестными шагами;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старт с места лицом вперед, из различных положений с последующими ускор</w:t>
      </w:r>
      <w:r w:rsidRPr="00ED00DF">
        <w:rPr>
          <w:sz w:val="24"/>
          <w:szCs w:val="24"/>
        </w:rPr>
        <w:t>е</w:t>
      </w:r>
      <w:r w:rsidRPr="00ED00DF">
        <w:rPr>
          <w:sz w:val="24"/>
          <w:szCs w:val="24"/>
        </w:rPr>
        <w:t>ниями в заданные направления;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торможение с поворотом туловища на 90 градусов на одной и двух ногах;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прыжки толчком одной и двумя ногами, повороты в движении на 180 градусов и 360 градусов;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выпады, глубокие приседания на одной и двух ногах, падения на колени в движ</w:t>
      </w:r>
      <w:r w:rsidRPr="00ED00DF">
        <w:rPr>
          <w:sz w:val="24"/>
          <w:szCs w:val="24"/>
        </w:rPr>
        <w:t>е</w:t>
      </w:r>
      <w:r w:rsidRPr="00ED00DF">
        <w:rPr>
          <w:sz w:val="24"/>
          <w:szCs w:val="24"/>
        </w:rPr>
        <w:t>нии с последующим быстрым вставанием и ускорениями;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падение на грудь, на бок с последующим быстрым вставанием и бегом в заданном направлении;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комплекс приемов техники движения на коньках по реализации стартовой и ди</w:t>
      </w:r>
      <w:r w:rsidRPr="00ED00DF">
        <w:rPr>
          <w:sz w:val="24"/>
          <w:szCs w:val="24"/>
        </w:rPr>
        <w:t>с</w:t>
      </w:r>
      <w:r w:rsidRPr="00ED00DF">
        <w:rPr>
          <w:sz w:val="24"/>
          <w:szCs w:val="24"/>
        </w:rPr>
        <w:t>танционной скорости;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комплекс приемов техники по передвижению хоккеистов на коньках, направле</w:t>
      </w:r>
      <w:r w:rsidRPr="00ED00DF">
        <w:rPr>
          <w:sz w:val="24"/>
          <w:szCs w:val="24"/>
        </w:rPr>
        <w:t>н</w:t>
      </w:r>
      <w:r w:rsidRPr="00ED00DF">
        <w:rPr>
          <w:sz w:val="24"/>
          <w:szCs w:val="24"/>
        </w:rPr>
        <w:t>ный на совершенствование скоростного маневрирования.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Техника владения клюшкой и шайбой: ведение шайбы, обводка, удары, бросок шайбы, остановка шайбы, прием шайбы с одновременной ее подработкой и </w:t>
      </w:r>
      <w:r w:rsidRPr="00ED00DF">
        <w:rPr>
          <w:sz w:val="24"/>
          <w:szCs w:val="24"/>
        </w:rPr>
        <w:lastRenderedPageBreak/>
        <w:t>последующими действиями, отбор шайбы способом остановки, прижимания соперника к борту и овладения шайбой.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Техника игры вратаря: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торможение на параллельных коньках;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передвижения короткими шагами, повороты в движении на 180 градусов, 360 градусов в основной стойке вратаря, бег спиной вперед, лицом вперед;</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ловля шайбы ловушкой в шпагате, на блин;</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отбивание шайбы блином с одновременным движением в сторону (вправо, влево) на параллельных коньках, щитками с падением на бок (вправо, влево).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Тактическая подготовка: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скоростное маневрирование и выбор позиции, дистанционная опека, контактная опека;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отбор шайбы перехватом, клюшкой, с применением силовых единоборств;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ловля шайбы на себя с падением на одно и два колена, а также с падением на бок.</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Групповые тактические действия.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Командные атакующие тактические действия.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Тактика игры вратаря. Выбор позиции в воротах.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Учебные игры в хоккей. Участие в соревновательной деятельности.</w:t>
      </w:r>
    </w:p>
    <w:p w:rsidR="00DA40F8" w:rsidRPr="00ED00DF" w:rsidRDefault="00DA40F8" w:rsidP="00DA40F8">
      <w:pPr>
        <w:pStyle w:val="23"/>
        <w:shd w:val="clear" w:color="auto" w:fill="auto"/>
        <w:tabs>
          <w:tab w:val="left" w:pos="2139"/>
        </w:tabs>
        <w:spacing w:before="0" w:after="0" w:line="240" w:lineRule="auto"/>
        <w:ind w:firstLine="709"/>
        <w:rPr>
          <w:sz w:val="24"/>
          <w:szCs w:val="24"/>
        </w:rPr>
      </w:pPr>
      <w:r w:rsidRPr="00ED00DF">
        <w:rPr>
          <w:b/>
          <w:sz w:val="24"/>
          <w:szCs w:val="24"/>
        </w:rPr>
        <w:t>3) Планируемые образовательные результаты</w:t>
      </w:r>
      <w:r w:rsidRPr="00ED00DF">
        <w:rPr>
          <w:sz w:val="24"/>
          <w:szCs w:val="24"/>
        </w:rPr>
        <w:t xml:space="preserve"> </w:t>
      </w:r>
    </w:p>
    <w:p w:rsidR="00DA40F8" w:rsidRPr="00ED00DF" w:rsidRDefault="00DA40F8" w:rsidP="00DA40F8">
      <w:pPr>
        <w:pStyle w:val="23"/>
        <w:shd w:val="clear" w:color="auto" w:fill="auto"/>
        <w:tabs>
          <w:tab w:val="left" w:pos="2139"/>
        </w:tabs>
        <w:spacing w:before="0" w:after="0" w:line="240" w:lineRule="auto"/>
        <w:ind w:firstLine="709"/>
        <w:rPr>
          <w:i/>
          <w:sz w:val="24"/>
          <w:szCs w:val="24"/>
        </w:rPr>
      </w:pPr>
      <w:r w:rsidRPr="00ED00DF">
        <w:rPr>
          <w:i/>
          <w:sz w:val="24"/>
          <w:szCs w:val="24"/>
        </w:rPr>
        <w:t>Содержание модуля по хоккею направлено на достижение обучающимися личн</w:t>
      </w:r>
      <w:r w:rsidRPr="00ED00DF">
        <w:rPr>
          <w:i/>
          <w:sz w:val="24"/>
          <w:szCs w:val="24"/>
        </w:rPr>
        <w:t>о</w:t>
      </w:r>
      <w:r w:rsidRPr="00ED00DF">
        <w:rPr>
          <w:i/>
          <w:sz w:val="24"/>
          <w:szCs w:val="24"/>
        </w:rPr>
        <w:t>стных, метапредметных и предметных результатов обучения.</w:t>
      </w:r>
    </w:p>
    <w:p w:rsidR="00DA40F8" w:rsidRPr="00ED00DF" w:rsidRDefault="00DA40F8" w:rsidP="00DA40F8">
      <w:pPr>
        <w:pStyle w:val="23"/>
        <w:shd w:val="clear" w:color="auto" w:fill="auto"/>
        <w:spacing w:before="0" w:after="0" w:line="240" w:lineRule="auto"/>
        <w:ind w:firstLine="709"/>
        <w:rPr>
          <w:sz w:val="24"/>
          <w:szCs w:val="24"/>
        </w:rPr>
      </w:pPr>
      <w:r w:rsidRPr="00ED00DF">
        <w:rPr>
          <w:b/>
          <w:i/>
          <w:sz w:val="24"/>
          <w:szCs w:val="24"/>
        </w:rPr>
        <w:t>При изучении модуля по хоккею на уровне основного общего образования у об</w:t>
      </w:r>
      <w:r w:rsidRPr="00ED00DF">
        <w:rPr>
          <w:b/>
          <w:i/>
          <w:sz w:val="24"/>
          <w:szCs w:val="24"/>
        </w:rPr>
        <w:t>у</w:t>
      </w:r>
      <w:r w:rsidRPr="00ED00DF">
        <w:rPr>
          <w:b/>
          <w:i/>
          <w:sz w:val="24"/>
          <w:szCs w:val="24"/>
        </w:rPr>
        <w:t>чающихся будут сформированы следующие</w:t>
      </w:r>
      <w:r w:rsidRPr="00ED00DF">
        <w:rPr>
          <w:sz w:val="24"/>
          <w:szCs w:val="24"/>
        </w:rPr>
        <w:t xml:space="preserve"> </w:t>
      </w:r>
      <w:r w:rsidRPr="00ED00DF">
        <w:rPr>
          <w:b/>
          <w:i/>
          <w:sz w:val="24"/>
          <w:szCs w:val="24"/>
        </w:rPr>
        <w:t>личностные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воспитание патриотизма, уважения к Отечеству через знания истории и совр</w:t>
      </w:r>
      <w:r w:rsidRPr="00ED00DF">
        <w:rPr>
          <w:sz w:val="24"/>
          <w:szCs w:val="24"/>
        </w:rPr>
        <w:t>е</w:t>
      </w:r>
      <w:r w:rsidRPr="00ED00DF">
        <w:rPr>
          <w:sz w:val="24"/>
          <w:szCs w:val="24"/>
        </w:rPr>
        <w:t>менного состояния развития хоккея, включая региональный, всероссийский и междун</w:t>
      </w:r>
      <w:r w:rsidRPr="00ED00DF">
        <w:rPr>
          <w:sz w:val="24"/>
          <w:szCs w:val="24"/>
        </w:rPr>
        <w:t>а</w:t>
      </w:r>
      <w:r w:rsidRPr="00ED00DF">
        <w:rPr>
          <w:sz w:val="24"/>
          <w:szCs w:val="24"/>
        </w:rPr>
        <w:t>родный уровни;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хоккея профессиональных предпочтений в области физической культуры и спорта;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формирование осознанного, уважительного и доброжелательного общения в к</w:t>
      </w:r>
      <w:r w:rsidRPr="00ED00DF">
        <w:rPr>
          <w:sz w:val="24"/>
          <w:szCs w:val="24"/>
        </w:rPr>
        <w:t>о</w:t>
      </w:r>
      <w:r w:rsidRPr="00ED00DF">
        <w:rPr>
          <w:sz w:val="24"/>
          <w:szCs w:val="24"/>
        </w:rPr>
        <w:t>манде, со сверстниками и педагогами;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владение умением вести дискуссию, обсуждать содержание и результаты совм</w:t>
      </w:r>
      <w:r w:rsidRPr="00ED00DF">
        <w:rPr>
          <w:sz w:val="24"/>
          <w:szCs w:val="24"/>
        </w:rPr>
        <w:t>е</w:t>
      </w:r>
      <w:r w:rsidRPr="00ED00DF">
        <w:rPr>
          <w:sz w:val="24"/>
          <w:szCs w:val="24"/>
        </w:rPr>
        <w:t>стной деятельности, находить компромиссы при принятии общих решений;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w:t>
      </w:r>
      <w:r w:rsidRPr="00ED00DF">
        <w:rPr>
          <w:sz w:val="24"/>
          <w:szCs w:val="24"/>
        </w:rPr>
        <w:t>а</w:t>
      </w:r>
      <w:r w:rsidRPr="00ED00DF">
        <w:rPr>
          <w:sz w:val="24"/>
          <w:szCs w:val="24"/>
        </w:rPr>
        <w:t>нятий физической культурой, игровой и соревновательной деятельности по хоккею;</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DA40F8" w:rsidRPr="00ED00DF" w:rsidRDefault="00DA40F8" w:rsidP="00DA40F8">
      <w:pPr>
        <w:pStyle w:val="23"/>
        <w:shd w:val="clear" w:color="auto" w:fill="auto"/>
        <w:tabs>
          <w:tab w:val="left" w:pos="2295"/>
        </w:tabs>
        <w:spacing w:before="0" w:after="0" w:line="240" w:lineRule="auto"/>
        <w:ind w:firstLine="709"/>
        <w:rPr>
          <w:b/>
          <w:i/>
          <w:sz w:val="24"/>
          <w:szCs w:val="24"/>
        </w:rPr>
      </w:pPr>
      <w:r w:rsidRPr="00ED00DF">
        <w:rPr>
          <w:b/>
          <w:i/>
          <w:sz w:val="24"/>
          <w:szCs w:val="24"/>
        </w:rPr>
        <w:t>При изучении модуля по хоккею на уровне основного общего образования у об</w:t>
      </w:r>
      <w:r w:rsidRPr="00ED00DF">
        <w:rPr>
          <w:b/>
          <w:i/>
          <w:sz w:val="24"/>
          <w:szCs w:val="24"/>
        </w:rPr>
        <w:t>у</w:t>
      </w:r>
      <w:r w:rsidRPr="00ED00DF">
        <w:rPr>
          <w:b/>
          <w:i/>
          <w:sz w:val="24"/>
          <w:szCs w:val="24"/>
        </w:rPr>
        <w:t>чающихся будут сформированы следующие</w:t>
      </w:r>
      <w:r w:rsidRPr="00ED00DF">
        <w:rPr>
          <w:sz w:val="24"/>
          <w:szCs w:val="24"/>
        </w:rPr>
        <w:t xml:space="preserve"> </w:t>
      </w:r>
      <w:r w:rsidRPr="00ED00DF">
        <w:rPr>
          <w:b/>
          <w:i/>
          <w:sz w:val="24"/>
          <w:szCs w:val="24"/>
        </w:rPr>
        <w:t>метапредметные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самостоятельно определять цели своего обучения средствами хоккея, ст</w:t>
      </w:r>
      <w:r w:rsidRPr="00ED00DF">
        <w:rPr>
          <w:sz w:val="24"/>
          <w:szCs w:val="24"/>
        </w:rPr>
        <w:t>а</w:t>
      </w:r>
      <w:r w:rsidRPr="00ED00DF">
        <w:rPr>
          <w:sz w:val="24"/>
          <w:szCs w:val="24"/>
        </w:rPr>
        <w:t>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самостоятельно планировать пути достижения целей, в т.ч. альтернати</w:t>
      </w:r>
      <w:r w:rsidRPr="00ED00DF">
        <w:rPr>
          <w:sz w:val="24"/>
          <w:szCs w:val="24"/>
        </w:rPr>
        <w:t>в</w:t>
      </w:r>
      <w:r w:rsidRPr="00ED00DF">
        <w:rPr>
          <w:sz w:val="24"/>
          <w:szCs w:val="24"/>
        </w:rPr>
        <w:t>ные, осознанно выбирать наиболее эффективные способы решения задач в учебной, игр</w:t>
      </w:r>
      <w:r w:rsidRPr="00ED00DF">
        <w:rPr>
          <w:sz w:val="24"/>
          <w:szCs w:val="24"/>
        </w:rPr>
        <w:t>о</w:t>
      </w:r>
      <w:r w:rsidRPr="00ED00DF">
        <w:rPr>
          <w:sz w:val="24"/>
          <w:szCs w:val="24"/>
        </w:rPr>
        <w:t>вой, соревновательной и досуговой деятельности, оценивать собственные возможности и правильность выполнения задач;</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соотносить собственные действия с планируемыми результатами, осущ</w:t>
      </w:r>
      <w:r w:rsidRPr="00ED00DF">
        <w:rPr>
          <w:sz w:val="24"/>
          <w:szCs w:val="24"/>
        </w:rPr>
        <w:t>е</w:t>
      </w:r>
      <w:r w:rsidRPr="00ED00DF">
        <w:rPr>
          <w:sz w:val="24"/>
          <w:szCs w:val="24"/>
        </w:rPr>
        <w:t xml:space="preserve">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w:t>
      </w:r>
      <w:r w:rsidRPr="00ED00DF">
        <w:rPr>
          <w:sz w:val="24"/>
          <w:szCs w:val="24"/>
        </w:rPr>
        <w:lastRenderedPageBreak/>
        <w:t>предл</w:t>
      </w:r>
      <w:r w:rsidRPr="00ED00DF">
        <w:rPr>
          <w:sz w:val="24"/>
          <w:szCs w:val="24"/>
        </w:rPr>
        <w:t>о</w:t>
      </w:r>
      <w:r w:rsidRPr="00ED00DF">
        <w:rPr>
          <w:sz w:val="24"/>
          <w:szCs w:val="24"/>
        </w:rPr>
        <w:t>женных условий и требований, корректировать свои действия в соответствии с изменя</w:t>
      </w:r>
      <w:r w:rsidRPr="00ED00DF">
        <w:rPr>
          <w:sz w:val="24"/>
          <w:szCs w:val="24"/>
        </w:rPr>
        <w:t>ю</w:t>
      </w:r>
      <w:r w:rsidRPr="00ED00DF">
        <w:rPr>
          <w:sz w:val="24"/>
          <w:szCs w:val="24"/>
        </w:rPr>
        <w:t>щейся ситуацией;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владение основами самоконтроля, самооценки, принятия решений и осуществл</w:t>
      </w:r>
      <w:r w:rsidRPr="00ED00DF">
        <w:rPr>
          <w:sz w:val="24"/>
          <w:szCs w:val="24"/>
        </w:rPr>
        <w:t>е</w:t>
      </w:r>
      <w:r w:rsidRPr="00ED00DF">
        <w:rPr>
          <w:sz w:val="24"/>
          <w:szCs w:val="24"/>
        </w:rPr>
        <w:t>ния осознанного выбора в учебной и познавательной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формирование компетентности в области использования ИКТ, соблюдение норм информационной избирательности, этики и этикета.</w:t>
      </w:r>
    </w:p>
    <w:p w:rsidR="00DA40F8" w:rsidRPr="00ED00DF" w:rsidRDefault="00DA40F8" w:rsidP="00DA40F8">
      <w:pPr>
        <w:pStyle w:val="23"/>
        <w:shd w:val="clear" w:color="auto" w:fill="auto"/>
        <w:tabs>
          <w:tab w:val="left" w:pos="2300"/>
        </w:tabs>
        <w:spacing w:before="0" w:after="0" w:line="240" w:lineRule="auto"/>
        <w:ind w:firstLine="709"/>
        <w:rPr>
          <w:b/>
          <w:i/>
          <w:sz w:val="24"/>
          <w:szCs w:val="24"/>
        </w:rPr>
      </w:pPr>
      <w:r w:rsidRPr="00ED00DF">
        <w:rPr>
          <w:b/>
          <w:i/>
          <w:sz w:val="24"/>
          <w:szCs w:val="24"/>
        </w:rPr>
        <w:t>При изучении модуля по хоккею на уровне основного общего образования у об</w:t>
      </w:r>
      <w:r w:rsidRPr="00ED00DF">
        <w:rPr>
          <w:b/>
          <w:i/>
          <w:sz w:val="24"/>
          <w:szCs w:val="24"/>
        </w:rPr>
        <w:t>у</w:t>
      </w:r>
      <w:r w:rsidRPr="00ED00DF">
        <w:rPr>
          <w:b/>
          <w:i/>
          <w:sz w:val="24"/>
          <w:szCs w:val="24"/>
        </w:rPr>
        <w:t>чающихся будут сформированы следующие</w:t>
      </w:r>
      <w:r w:rsidRPr="00ED00DF">
        <w:rPr>
          <w:sz w:val="24"/>
          <w:szCs w:val="24"/>
        </w:rPr>
        <w:t xml:space="preserve"> </w:t>
      </w:r>
      <w:r w:rsidRPr="00ED00DF">
        <w:rPr>
          <w:b/>
          <w:i/>
          <w:sz w:val="24"/>
          <w:szCs w:val="24"/>
        </w:rPr>
        <w:t>предметные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понимание роли и значения занятий хоккеем в формировании личностных качеств, в активном включении в здоровый образ жизни, укреплении и сохранении индивидуал</w:t>
      </w:r>
      <w:r w:rsidRPr="00ED00DF">
        <w:rPr>
          <w:sz w:val="24"/>
          <w:szCs w:val="24"/>
        </w:rPr>
        <w:t>ь</w:t>
      </w:r>
      <w:r w:rsidRPr="00ED00DF">
        <w:rPr>
          <w:sz w:val="24"/>
          <w:szCs w:val="24"/>
        </w:rPr>
        <w:t>ного здоровья;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знание роли хоккейных организаций регионального, всероссийского и мирового уровней, общих сведений о развитии отечественных и зарубежных хоккейных клубов, и</w:t>
      </w:r>
      <w:r w:rsidRPr="00ED00DF">
        <w:rPr>
          <w:sz w:val="24"/>
          <w:szCs w:val="24"/>
        </w:rPr>
        <w:t>г</w:t>
      </w:r>
      <w:r w:rsidRPr="00ED00DF">
        <w:rPr>
          <w:sz w:val="24"/>
          <w:szCs w:val="24"/>
        </w:rPr>
        <w:t>роках ведущих хоккейных клубов региона и Российской Федерации, принесших славу российскому хоккею;</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знания правил соревнований по виду спорта «Хоккей», состава судейской колл</w:t>
      </w:r>
      <w:r w:rsidRPr="00ED00DF">
        <w:rPr>
          <w:sz w:val="24"/>
          <w:szCs w:val="24"/>
        </w:rPr>
        <w:t>е</w:t>
      </w:r>
      <w:r w:rsidRPr="00ED00DF">
        <w:rPr>
          <w:sz w:val="24"/>
          <w:szCs w:val="24"/>
        </w:rPr>
        <w:t>гии, обслуживающей соревнования по хоккею и основных функций судей, жестов судьи, применения и соблюдения правил игры в хоккей в процессе учебной и соревновательной деятельности, правил соревнований и судейской терминологии в игре;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классифицировать: физические упражнения и применять правила подбора физических упражнений для развития различных физических качеств, общеподготов</w:t>
      </w:r>
      <w:r w:rsidRPr="00ED00DF">
        <w:rPr>
          <w:sz w:val="24"/>
          <w:szCs w:val="24"/>
        </w:rPr>
        <w:t>и</w:t>
      </w:r>
      <w:r w:rsidRPr="00ED00DF">
        <w:rPr>
          <w:sz w:val="24"/>
          <w:szCs w:val="24"/>
        </w:rPr>
        <w:t>тельные и специально-подготовительные упражнения, формирующие двигательные ум</w:t>
      </w:r>
      <w:r w:rsidRPr="00ED00DF">
        <w:rPr>
          <w:sz w:val="24"/>
          <w:szCs w:val="24"/>
        </w:rPr>
        <w:t>е</w:t>
      </w:r>
      <w:r w:rsidRPr="00ED00DF">
        <w:rPr>
          <w:sz w:val="24"/>
          <w:szCs w:val="24"/>
        </w:rPr>
        <w:t>ния и навыки для реализации технических и тактических действий хоккеиста, определять их эффективность;</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описания и демонстрации правильной техники выполнения общеподгот</w:t>
      </w:r>
      <w:r w:rsidRPr="00ED00DF">
        <w:rPr>
          <w:sz w:val="24"/>
          <w:szCs w:val="24"/>
        </w:rPr>
        <w:t>о</w:t>
      </w:r>
      <w:r w:rsidRPr="00ED00DF">
        <w:rPr>
          <w:sz w:val="24"/>
          <w:szCs w:val="24"/>
        </w:rPr>
        <w:t>вительных и специально-подготовительных упражнений в хоккее;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знание определений тактической и технической подготовки хоккеиста, описание тактических и технических элементов игры в хоккей, характеристика и владение методикой технических и тактических элементов хоккея, их применение в учебных, игровых заданиях;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применение техники владения клюшкой и шайбой (ведение, обводка, финты, бросок, удары, остановка, отбор) в игровых ситуациях;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выполнение комплекса технических приемов по передвижению хоккеистов на коньках, направленный на совершенствование скоростного маневрирования, перехватов шайбы различным способом в игре;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применение групповых тактических действий (переключение, взаимодействие защитников с вратарем, оборонительные системы) в игровой и соревновательной де</w:t>
      </w:r>
      <w:r w:rsidRPr="00ED00DF">
        <w:rPr>
          <w:sz w:val="24"/>
          <w:szCs w:val="24"/>
        </w:rPr>
        <w:t>я</w:t>
      </w:r>
      <w:r w:rsidRPr="00ED00DF">
        <w:rPr>
          <w:sz w:val="24"/>
          <w:szCs w:val="24"/>
        </w:rPr>
        <w:t>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характеризовать амплуа полевых игроков при игре в хоккей, определять амплуа игроков и выбирать позицию игроков в зависимости от игровой ситуации;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демонстрировать атакующие действия с шайбой и без шайбы, командные атакующие действия и способы атаки и контратаки в хоккее, тактические комбинации при различных игровых ситуациях;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отслеживать правильность двигательных действий и выявлять ошибки в технике владения клюшкой и шайбой (ведение, обводка, финты, бросок, удары, остановка, отбор) и ошибки в технике передвижения на коньках различным способом;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 знание и соблюдение правил безопасного, правомерного поведения во время с</w:t>
      </w:r>
      <w:r w:rsidRPr="00ED00DF">
        <w:rPr>
          <w:sz w:val="24"/>
          <w:szCs w:val="24"/>
        </w:rPr>
        <w:t>о</w:t>
      </w:r>
      <w:r w:rsidRPr="00ED00DF">
        <w:rPr>
          <w:sz w:val="24"/>
          <w:szCs w:val="24"/>
        </w:rPr>
        <w:t>ревнований по хоккею в качестве зрителя, болельщика;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знание характеристики внешних признаков утомления, осуществление самоко</w:t>
      </w:r>
      <w:r w:rsidRPr="00ED00DF">
        <w:rPr>
          <w:sz w:val="24"/>
          <w:szCs w:val="24"/>
        </w:rPr>
        <w:t>н</w:t>
      </w:r>
      <w:r w:rsidRPr="00ED00DF">
        <w:rPr>
          <w:sz w:val="24"/>
          <w:szCs w:val="24"/>
        </w:rPr>
        <w:t>троля и применение средств восстановления организма после физической нагрузки на з</w:t>
      </w:r>
      <w:r w:rsidRPr="00ED00DF">
        <w:rPr>
          <w:sz w:val="24"/>
          <w:szCs w:val="24"/>
        </w:rPr>
        <w:t>а</w:t>
      </w:r>
      <w:r w:rsidRPr="00ED00DF">
        <w:rPr>
          <w:sz w:val="24"/>
          <w:szCs w:val="24"/>
        </w:rPr>
        <w:t>нятиях хоккеем, способность применять самоконтроль в учебной и соревновательной де</w:t>
      </w:r>
      <w:r w:rsidRPr="00ED00DF">
        <w:rPr>
          <w:sz w:val="24"/>
          <w:szCs w:val="24"/>
        </w:rPr>
        <w:t>я</w:t>
      </w:r>
      <w:r w:rsidRPr="00ED00DF">
        <w:rPr>
          <w:sz w:val="24"/>
          <w:szCs w:val="24"/>
        </w:rPr>
        <w:t>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соблюдение правил личной гигиены и ухода за хоккейным спортивным инвентарем и оборудованием, подбора спортивной одежды и обуви для занятий хоккеем;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способность организовывать самостоятельные занятия с использованием средств хоккея,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знание контрольных упражнений для определения уровня физической подгото</w:t>
      </w:r>
      <w:r w:rsidRPr="00ED00DF">
        <w:rPr>
          <w:sz w:val="24"/>
          <w:szCs w:val="24"/>
        </w:rPr>
        <w:t>в</w:t>
      </w:r>
      <w:r w:rsidRPr="00ED00DF">
        <w:rPr>
          <w:sz w:val="24"/>
          <w:szCs w:val="24"/>
        </w:rPr>
        <w:t>ленности хоккеиста, умение проводить тестирование уровня физической подготовленности юного хоккеиста, сравнивать свои результаты с результатами других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взаимодействие в коллективе сверстников при выполнении групповых упражнений тактического характера, проявление толерантности во время учебной и соревновательной деятельности.</w:t>
      </w:r>
    </w:p>
    <w:p w:rsidR="00DA40F8" w:rsidRPr="00ED00DF" w:rsidRDefault="00DA40F8" w:rsidP="00DA40F8">
      <w:pPr>
        <w:pStyle w:val="23"/>
        <w:shd w:val="clear" w:color="auto" w:fill="auto"/>
        <w:tabs>
          <w:tab w:val="left" w:pos="1918"/>
        </w:tabs>
        <w:spacing w:before="0" w:after="0" w:line="240" w:lineRule="auto"/>
        <w:rPr>
          <w:b/>
          <w:sz w:val="24"/>
          <w:szCs w:val="24"/>
        </w:rPr>
      </w:pPr>
    </w:p>
    <w:p w:rsidR="00DA40F8" w:rsidRPr="00ED00DF" w:rsidRDefault="00DA40F8" w:rsidP="00DA40F8">
      <w:pPr>
        <w:pStyle w:val="23"/>
        <w:shd w:val="clear" w:color="auto" w:fill="auto"/>
        <w:tabs>
          <w:tab w:val="left" w:pos="1918"/>
        </w:tabs>
        <w:spacing w:before="0" w:after="0" w:line="240" w:lineRule="auto"/>
        <w:jc w:val="center"/>
        <w:rPr>
          <w:b/>
          <w:sz w:val="24"/>
          <w:szCs w:val="24"/>
          <w:u w:val="single"/>
        </w:rPr>
      </w:pPr>
      <w:r w:rsidRPr="00ED00DF">
        <w:rPr>
          <w:b/>
          <w:sz w:val="24"/>
          <w:szCs w:val="24"/>
          <w:u w:val="single"/>
        </w:rPr>
        <w:t>МОДУЛЬ «ФУТБОЛ»</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1) Пояснительная записка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Учебный модуль «Футбол» (далее - модуль по футболу, футбол) на уровне осно</w:t>
      </w:r>
      <w:r w:rsidRPr="00ED00DF">
        <w:rPr>
          <w:sz w:val="24"/>
          <w:szCs w:val="24"/>
        </w:rPr>
        <w:t>в</w:t>
      </w:r>
      <w:r w:rsidRPr="00ED00DF">
        <w:rPr>
          <w:sz w:val="24"/>
          <w:szCs w:val="24"/>
        </w:rPr>
        <w:t>ного общего образования разработан с целью оказания методической помощи учителю физической культуры в создании рабочей программы по учебному физической культуре с учётом современных тенденций в системе образования и использования спорти</w:t>
      </w:r>
      <w:r w:rsidRPr="00ED00DF">
        <w:rPr>
          <w:sz w:val="24"/>
          <w:szCs w:val="24"/>
        </w:rPr>
        <w:t>в</w:t>
      </w:r>
      <w:r w:rsidRPr="00ED00DF">
        <w:rPr>
          <w:sz w:val="24"/>
          <w:szCs w:val="24"/>
        </w:rPr>
        <w:t>но-ориентированных форм, средств и методов обучения по различным видам спорта.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Футбол - самая популярная и доступная игра, которая является эффективным сре</w:t>
      </w:r>
      <w:r w:rsidRPr="00ED00DF">
        <w:rPr>
          <w:sz w:val="24"/>
          <w:szCs w:val="24"/>
        </w:rPr>
        <w:t>д</w:t>
      </w:r>
      <w:r w:rsidRPr="00ED00DF">
        <w:rPr>
          <w:sz w:val="24"/>
          <w:szCs w:val="24"/>
        </w:rPr>
        <w:t>ством физического воспитания, содействует всестороннему физическому, интеллектуал</w:t>
      </w:r>
      <w:r w:rsidRPr="00ED00DF">
        <w:rPr>
          <w:sz w:val="24"/>
          <w:szCs w:val="24"/>
        </w:rPr>
        <w:t>ь</w:t>
      </w:r>
      <w:r w:rsidRPr="00ED00DF">
        <w:rPr>
          <w:sz w:val="24"/>
          <w:szCs w:val="24"/>
        </w:rPr>
        <w:t>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w:t>
      </w:r>
      <w:r w:rsidRPr="00ED00DF">
        <w:rPr>
          <w:sz w:val="24"/>
          <w:szCs w:val="24"/>
        </w:rPr>
        <w:t>т</w:t>
      </w:r>
      <w:r w:rsidRPr="00ED00DF">
        <w:rPr>
          <w:sz w:val="24"/>
          <w:szCs w:val="24"/>
        </w:rPr>
        <w:t>ному и профессиональному самоопределению.</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w:t>
      </w:r>
      <w:r w:rsidRPr="00ED00DF">
        <w:rPr>
          <w:sz w:val="24"/>
          <w:szCs w:val="24"/>
        </w:rPr>
        <w:t>о</w:t>
      </w:r>
      <w:r w:rsidRPr="00ED00DF">
        <w:rPr>
          <w:sz w:val="24"/>
          <w:szCs w:val="24"/>
        </w:rPr>
        <w:t>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Систематические занятия футболом оказывают на организм обучающихся всест</w:t>
      </w:r>
      <w:r w:rsidRPr="00ED00DF">
        <w:rPr>
          <w:sz w:val="24"/>
          <w:szCs w:val="24"/>
        </w:rPr>
        <w:t>о</w:t>
      </w:r>
      <w:r w:rsidRPr="00ED00DF">
        <w:rPr>
          <w:sz w:val="24"/>
          <w:szCs w:val="24"/>
        </w:rPr>
        <w:t>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Модуль по футболу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DA40F8" w:rsidRPr="00ED00DF" w:rsidRDefault="00DA40F8" w:rsidP="00DA40F8">
      <w:pPr>
        <w:pStyle w:val="23"/>
        <w:shd w:val="clear" w:color="auto" w:fill="auto"/>
        <w:tabs>
          <w:tab w:val="left" w:pos="2104"/>
        </w:tabs>
        <w:spacing w:before="0" w:after="0" w:line="240" w:lineRule="auto"/>
        <w:ind w:firstLine="709"/>
        <w:rPr>
          <w:b/>
          <w:sz w:val="24"/>
          <w:szCs w:val="24"/>
        </w:rPr>
      </w:pPr>
      <w:r w:rsidRPr="00ED00DF">
        <w:rPr>
          <w:b/>
          <w:i/>
          <w:sz w:val="24"/>
          <w:szCs w:val="24"/>
        </w:rPr>
        <w:t>Целями изучения</w:t>
      </w:r>
      <w:r w:rsidRPr="00ED00DF">
        <w:rPr>
          <w:sz w:val="24"/>
          <w:szCs w:val="24"/>
        </w:rPr>
        <w:t xml:space="preserve"> модуля по футболу» являются: формирование у обучающихся навыков общечеловеческой культуры и социального самоопределения, устойчивой мот</w:t>
      </w:r>
      <w:r w:rsidRPr="00ED00DF">
        <w:rPr>
          <w:sz w:val="24"/>
          <w:szCs w:val="24"/>
        </w:rPr>
        <w:t>и</w:t>
      </w:r>
      <w:r w:rsidRPr="00ED00DF">
        <w:rPr>
          <w:sz w:val="24"/>
          <w:szCs w:val="24"/>
        </w:rPr>
        <w:t xml:space="preserve">вации к сохранению и укреплению собственного здоровья, ведению здорового образа жизни через занятия физической культурой и спортом </w:t>
      </w:r>
      <w:r w:rsidRPr="00ED00DF">
        <w:rPr>
          <w:b/>
          <w:sz w:val="24"/>
          <w:szCs w:val="24"/>
        </w:rPr>
        <w:t xml:space="preserve">с использованием средств вида </w:t>
      </w:r>
      <w:r w:rsidRPr="00ED00DF">
        <w:rPr>
          <w:b/>
          <w:sz w:val="24"/>
          <w:szCs w:val="24"/>
        </w:rPr>
        <w:lastRenderedPageBreak/>
        <w:t>спорта «Футбол».</w:t>
      </w:r>
    </w:p>
    <w:p w:rsidR="00DA40F8" w:rsidRPr="00ED00DF" w:rsidRDefault="00DA40F8" w:rsidP="00DA40F8">
      <w:pPr>
        <w:pStyle w:val="23"/>
        <w:shd w:val="clear" w:color="auto" w:fill="auto"/>
        <w:tabs>
          <w:tab w:val="left" w:pos="2125"/>
        </w:tabs>
        <w:spacing w:before="0" w:after="0" w:line="240" w:lineRule="auto"/>
        <w:ind w:firstLine="709"/>
        <w:rPr>
          <w:b/>
          <w:i/>
          <w:sz w:val="24"/>
          <w:szCs w:val="24"/>
        </w:rPr>
      </w:pPr>
      <w:r w:rsidRPr="00ED00DF">
        <w:rPr>
          <w:b/>
          <w:i/>
          <w:sz w:val="24"/>
          <w:szCs w:val="24"/>
        </w:rPr>
        <w:t>Задачами изучения модуля по футболу являются: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всестороннее гармоничное развитие обучающихся, увеличение объёма их двиг</w:t>
      </w:r>
      <w:r w:rsidRPr="00ED00DF">
        <w:rPr>
          <w:sz w:val="24"/>
          <w:szCs w:val="24"/>
        </w:rPr>
        <w:t>а</w:t>
      </w:r>
      <w:r w:rsidRPr="00ED00DF">
        <w:rPr>
          <w:sz w:val="24"/>
          <w:szCs w:val="24"/>
        </w:rPr>
        <w:t>тельной активности;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общих представлений о футболе, его возможностях и значении в процессе укрепления здоровья, физическом развитии и физической подготовке обуча</w:t>
      </w:r>
      <w:r w:rsidRPr="00ED00DF">
        <w:rPr>
          <w:sz w:val="24"/>
          <w:szCs w:val="24"/>
        </w:rPr>
        <w:t>ю</w:t>
      </w:r>
      <w:r w:rsidRPr="00ED00DF">
        <w:rPr>
          <w:sz w:val="24"/>
          <w:szCs w:val="24"/>
        </w:rPr>
        <w:t>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развитие основных физических качеств и повышение функциональных возмо</w:t>
      </w:r>
      <w:r w:rsidRPr="00ED00DF">
        <w:rPr>
          <w:sz w:val="24"/>
          <w:szCs w:val="24"/>
        </w:rPr>
        <w:t>ж</w:t>
      </w:r>
      <w:r w:rsidRPr="00ED00DF">
        <w:rPr>
          <w:sz w:val="24"/>
          <w:szCs w:val="24"/>
        </w:rPr>
        <w:t>ностей организма обучающихся, укрепление их физического, нравственного, психолог</w:t>
      </w:r>
      <w:r w:rsidRPr="00ED00DF">
        <w:rPr>
          <w:sz w:val="24"/>
          <w:szCs w:val="24"/>
        </w:rPr>
        <w:t>и</w:t>
      </w:r>
      <w:r w:rsidRPr="00ED00DF">
        <w:rPr>
          <w:sz w:val="24"/>
          <w:szCs w:val="24"/>
        </w:rPr>
        <w:t>ческого и социального здоровья, обеспечение культуры безопасного поведения средствами футбола;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ознакомление и обучение физическим упражнениям общеразвивающей и корр</w:t>
      </w:r>
      <w:r w:rsidRPr="00ED00DF">
        <w:rPr>
          <w:sz w:val="24"/>
          <w:szCs w:val="24"/>
        </w:rPr>
        <w:t>и</w:t>
      </w:r>
      <w:r w:rsidRPr="00ED00DF">
        <w:rPr>
          <w:sz w:val="24"/>
          <w:szCs w:val="24"/>
        </w:rPr>
        <w:t>гирующей направленности посредством освоения технических действий в футболе;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ознакомление и освоение знаний об истории и развитии футбола, основных пон</w:t>
      </w:r>
      <w:r w:rsidRPr="00ED00DF">
        <w:rPr>
          <w:sz w:val="24"/>
          <w:szCs w:val="24"/>
        </w:rPr>
        <w:t>я</w:t>
      </w:r>
      <w:r w:rsidRPr="00ED00DF">
        <w:rPr>
          <w:sz w:val="24"/>
          <w:szCs w:val="24"/>
        </w:rPr>
        <w:t>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w:t>
      </w:r>
      <w:r w:rsidRPr="00ED00DF">
        <w:rPr>
          <w:sz w:val="24"/>
          <w:szCs w:val="24"/>
        </w:rPr>
        <w:t>а</w:t>
      </w:r>
      <w:r w:rsidRPr="00ED00DF">
        <w:rPr>
          <w:sz w:val="24"/>
          <w:szCs w:val="24"/>
        </w:rPr>
        <w:t>низации самостоятельных занятий по футболу;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воспитание социально значимых качеств личности, норм коллективного взаим</w:t>
      </w:r>
      <w:r w:rsidRPr="00ED00DF">
        <w:rPr>
          <w:sz w:val="24"/>
          <w:szCs w:val="24"/>
        </w:rPr>
        <w:t>о</w:t>
      </w:r>
      <w:r w:rsidRPr="00ED00DF">
        <w:rPr>
          <w:sz w:val="24"/>
          <w:szCs w:val="24"/>
        </w:rPr>
        <w:t>действия и сотрудничества в игровой деятельности средствами футбола;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удовлетворение индивидуальных потребностей обучающихся в занятиях физич</w:t>
      </w:r>
      <w:r w:rsidRPr="00ED00DF">
        <w:rPr>
          <w:sz w:val="24"/>
          <w:szCs w:val="24"/>
        </w:rPr>
        <w:t>е</w:t>
      </w:r>
      <w:r w:rsidRPr="00ED00DF">
        <w:rPr>
          <w:sz w:val="24"/>
          <w:szCs w:val="24"/>
        </w:rPr>
        <w:t>ской культурой и спортом средствами футбола;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популяризация футбола среди подрастающего поколения, привлечение обуча</w:t>
      </w:r>
      <w:r w:rsidRPr="00ED00DF">
        <w:rPr>
          <w:sz w:val="24"/>
          <w:szCs w:val="24"/>
        </w:rPr>
        <w:t>ю</w:t>
      </w:r>
      <w:r w:rsidRPr="00ED00DF">
        <w:rPr>
          <w:sz w:val="24"/>
          <w:szCs w:val="24"/>
        </w:rPr>
        <w:t>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выявление, развитие и поддержка одарённых детей в области спорта.</w:t>
      </w:r>
    </w:p>
    <w:p w:rsidR="00DA40F8" w:rsidRPr="00ED00DF" w:rsidRDefault="00DA40F8" w:rsidP="00DA40F8">
      <w:pPr>
        <w:pStyle w:val="23"/>
        <w:shd w:val="clear" w:color="auto" w:fill="auto"/>
        <w:tabs>
          <w:tab w:val="left" w:pos="2125"/>
        </w:tabs>
        <w:spacing w:before="0" w:after="0" w:line="240" w:lineRule="auto"/>
        <w:ind w:firstLine="709"/>
        <w:rPr>
          <w:i/>
          <w:sz w:val="24"/>
          <w:szCs w:val="24"/>
        </w:rPr>
      </w:pPr>
      <w:r w:rsidRPr="00ED00DF">
        <w:rPr>
          <w:i/>
          <w:sz w:val="24"/>
          <w:szCs w:val="24"/>
        </w:rPr>
        <w:t>Место и роль модуля по футболу.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Модуль по футболу доступен для освоения всем обучающимся, независимо от уровня их физического развития и гендерных особенностей, и расширяет спектр физкул</w:t>
      </w:r>
      <w:r w:rsidRPr="00ED00DF">
        <w:rPr>
          <w:sz w:val="24"/>
          <w:szCs w:val="24"/>
        </w:rPr>
        <w:t>ь</w:t>
      </w:r>
      <w:r w:rsidRPr="00ED00DF">
        <w:rPr>
          <w:sz w:val="24"/>
          <w:szCs w:val="24"/>
        </w:rPr>
        <w:t>турно-спортивных направлений в общеобразовательных организациях. Расширяет и д</w:t>
      </w:r>
      <w:r w:rsidRPr="00ED00DF">
        <w:rPr>
          <w:sz w:val="24"/>
          <w:szCs w:val="24"/>
        </w:rPr>
        <w:t>о</w:t>
      </w:r>
      <w:r w:rsidRPr="00ED00DF">
        <w:rPr>
          <w:sz w:val="24"/>
          <w:szCs w:val="24"/>
        </w:rPr>
        <w:t>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w:t>
      </w:r>
      <w:r w:rsidRPr="00ED00DF">
        <w:rPr>
          <w:sz w:val="24"/>
          <w:szCs w:val="24"/>
        </w:rPr>
        <w:t>а</w:t>
      </w:r>
      <w:r w:rsidRPr="00ED00DF">
        <w:rPr>
          <w:sz w:val="24"/>
          <w:szCs w:val="24"/>
        </w:rPr>
        <w:t>зования, деятельности школьных спортивных клубов, подготовке обучающихся к выпо</w:t>
      </w:r>
      <w:r w:rsidRPr="00ED00DF">
        <w:rPr>
          <w:sz w:val="24"/>
          <w:szCs w:val="24"/>
        </w:rPr>
        <w:t>л</w:t>
      </w:r>
      <w:r w:rsidRPr="00ED00DF">
        <w:rPr>
          <w:sz w:val="24"/>
          <w:szCs w:val="24"/>
        </w:rPr>
        <w:t>нению норм ГТО и участию в спортивных мероприятиях.</w:t>
      </w:r>
    </w:p>
    <w:p w:rsidR="00DA40F8" w:rsidRPr="00ED00DF" w:rsidRDefault="00DA40F8" w:rsidP="00DA40F8">
      <w:pPr>
        <w:pStyle w:val="23"/>
        <w:shd w:val="clear" w:color="auto" w:fill="auto"/>
        <w:tabs>
          <w:tab w:val="left" w:pos="2079"/>
        </w:tabs>
        <w:spacing w:before="0" w:after="0" w:line="240" w:lineRule="auto"/>
        <w:ind w:firstLine="709"/>
        <w:rPr>
          <w:i/>
          <w:sz w:val="24"/>
          <w:szCs w:val="24"/>
        </w:rPr>
      </w:pPr>
      <w:r w:rsidRPr="00ED00DF">
        <w:rPr>
          <w:i/>
          <w:sz w:val="24"/>
          <w:szCs w:val="24"/>
        </w:rPr>
        <w:t>Модуль по футболу может быть реализован в следующих вариантах: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при самостоятельном планировании учителем физической культуры процесса о</w:t>
      </w:r>
      <w:r w:rsidRPr="00ED00DF">
        <w:rPr>
          <w:sz w:val="24"/>
          <w:szCs w:val="24"/>
        </w:rPr>
        <w:t>с</w:t>
      </w:r>
      <w:r w:rsidRPr="00ED00DF">
        <w:rPr>
          <w:sz w:val="24"/>
          <w:szCs w:val="24"/>
        </w:rPr>
        <w:t>воения обучающимися учебного материала по футболу с выбором различных элементов футбола, с учётом возраста и физической подготовленности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т.ч. предусматривающие удовлетворение различных интересов обуча</w:t>
      </w:r>
      <w:r w:rsidRPr="00ED00DF">
        <w:rPr>
          <w:sz w:val="24"/>
          <w:szCs w:val="24"/>
        </w:rPr>
        <w:t>ю</w:t>
      </w:r>
      <w:r w:rsidRPr="00ED00DF">
        <w:rPr>
          <w:sz w:val="24"/>
          <w:szCs w:val="24"/>
        </w:rPr>
        <w:t>щихся (при организации и проведении уроков физической культуры с 3-х часовой н</w:t>
      </w:r>
      <w:r w:rsidRPr="00ED00DF">
        <w:rPr>
          <w:sz w:val="24"/>
          <w:szCs w:val="24"/>
        </w:rPr>
        <w:t>е</w:t>
      </w:r>
      <w:r w:rsidRPr="00ED00DF">
        <w:rPr>
          <w:sz w:val="24"/>
          <w:szCs w:val="24"/>
        </w:rPr>
        <w:t>дельной нагрузкой рекомендуемый объём в 5, 6, 7, 8, 9-х классах - по 34 часа);</w:t>
      </w:r>
    </w:p>
    <w:p w:rsidR="00DA40F8" w:rsidRPr="00ED00DF" w:rsidRDefault="00DA40F8" w:rsidP="00DA40F8">
      <w:pPr>
        <w:pStyle w:val="23"/>
        <w:shd w:val="clear" w:color="auto" w:fill="auto"/>
        <w:tabs>
          <w:tab w:val="left" w:pos="2142"/>
          <w:tab w:val="left" w:pos="4637"/>
          <w:tab w:val="left" w:pos="6451"/>
          <w:tab w:val="left" w:pos="9427"/>
        </w:tabs>
        <w:spacing w:before="0" w:after="0" w:line="240" w:lineRule="auto"/>
        <w:ind w:firstLine="709"/>
        <w:rPr>
          <w:sz w:val="24"/>
          <w:szCs w:val="24"/>
        </w:rPr>
      </w:pPr>
      <w:r w:rsidRPr="00ED00DF">
        <w:rPr>
          <w:sz w:val="24"/>
          <w:szCs w:val="24"/>
        </w:rPr>
        <w:t xml:space="preserve">- в виде дополнительных часов, выделяемых на спортивно-оздоровительную </w:t>
      </w:r>
      <w:r w:rsidRPr="00ED00DF">
        <w:rPr>
          <w:sz w:val="24"/>
          <w:szCs w:val="24"/>
        </w:rPr>
        <w:lastRenderedPageBreak/>
        <w:t>работу с обучающимися в рамках внеурочной деятельности, деятельности школьных спортивных клубов (рекомендуемый объём в 5, 6, 7, 8, 9-х классах - по 34 часа).</w:t>
      </w:r>
    </w:p>
    <w:p w:rsidR="00DA40F8" w:rsidRPr="00ED00DF" w:rsidRDefault="00DA40F8" w:rsidP="00DA40F8">
      <w:pPr>
        <w:pStyle w:val="23"/>
        <w:shd w:val="clear" w:color="auto" w:fill="auto"/>
        <w:tabs>
          <w:tab w:val="left" w:pos="2142"/>
        </w:tabs>
        <w:spacing w:before="0" w:after="0" w:line="240" w:lineRule="auto"/>
        <w:ind w:firstLine="709"/>
        <w:rPr>
          <w:sz w:val="24"/>
          <w:szCs w:val="24"/>
        </w:rPr>
      </w:pPr>
      <w:r w:rsidRPr="00ED00DF">
        <w:rPr>
          <w:b/>
          <w:sz w:val="24"/>
          <w:szCs w:val="24"/>
        </w:rPr>
        <w:t>2) Содержание модуля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Знания о футболе.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Сведения о ведущих отечественных и зарубежных футбольных клубах, их трад</w:t>
      </w:r>
      <w:r w:rsidRPr="00ED00DF">
        <w:rPr>
          <w:sz w:val="24"/>
          <w:szCs w:val="24"/>
        </w:rPr>
        <w:t>и</w:t>
      </w:r>
      <w:r w:rsidRPr="00ED00DF">
        <w:rPr>
          <w:sz w:val="24"/>
          <w:szCs w:val="24"/>
        </w:rPr>
        <w:t>циях.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Выдающиеся отечественные и зарубежные игроки, тренеры, внесшие общий вклад в развитие и становление современного футбола.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игры в футбол. Размеры футбольного поля, инвентарь и оборудование для занятий футболом. Судейство соревнований по футболу, роль и обязанности судейской бригады.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Соревнования по футболу, фестивали и футбольные проекты, проводимые для о</w:t>
      </w:r>
      <w:r w:rsidRPr="00ED00DF">
        <w:rPr>
          <w:sz w:val="24"/>
          <w:szCs w:val="24"/>
        </w:rPr>
        <w:t>б</w:t>
      </w:r>
      <w:r w:rsidRPr="00ED00DF">
        <w:rPr>
          <w:sz w:val="24"/>
          <w:szCs w:val="24"/>
        </w:rPr>
        <w:t>щеобразовательных организаций и обучающихся («Кожаный мяч», «Мини- футбол - в школу», «Футбол в школе» и другие физкультурно-спортивные мероприятия).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ухода за инвентарем, спортивным оборудованием, футбольным полем.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безопасного поведения на занятиях футболом и стадионе во время пр</w:t>
      </w:r>
      <w:r w:rsidRPr="00ED00DF">
        <w:rPr>
          <w:sz w:val="24"/>
          <w:szCs w:val="24"/>
        </w:rPr>
        <w:t>о</w:t>
      </w:r>
      <w:r w:rsidRPr="00ED00DF">
        <w:rPr>
          <w:sz w:val="24"/>
          <w:szCs w:val="24"/>
        </w:rPr>
        <w:t>смотра игры в качестве зрителя, болельщика.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Характерные травмы футболистов, методы и меры предупреждения</w:t>
      </w:r>
    </w:p>
    <w:p w:rsidR="00DA40F8" w:rsidRPr="00ED00DF" w:rsidRDefault="00DA40F8" w:rsidP="00DA40F8">
      <w:pPr>
        <w:pStyle w:val="23"/>
        <w:shd w:val="clear" w:color="auto" w:fill="auto"/>
        <w:spacing w:before="0" w:after="15" w:line="240" w:lineRule="auto"/>
        <w:ind w:firstLine="709"/>
        <w:rPr>
          <w:sz w:val="24"/>
          <w:szCs w:val="24"/>
        </w:rPr>
      </w:pPr>
      <w:r w:rsidRPr="00ED00DF">
        <w:rPr>
          <w:sz w:val="24"/>
          <w:szCs w:val="24"/>
        </w:rPr>
        <w:t>травматизма во время занятий.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Основы правильного питания и суточного пищевого рациона футболистов.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Влияние занятий футболом на укрепление здоровья, развитие физических качеств и физической подготовленности организма.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Основы организации здорового образа жизни средствами футбола, методы проф</w:t>
      </w:r>
      <w:r w:rsidRPr="00ED00DF">
        <w:rPr>
          <w:sz w:val="24"/>
          <w:szCs w:val="24"/>
        </w:rPr>
        <w:t>и</w:t>
      </w:r>
      <w:r w:rsidRPr="00ED00DF">
        <w:rPr>
          <w:sz w:val="24"/>
          <w:szCs w:val="24"/>
        </w:rPr>
        <w:t>лактики вредных привычек и асоциального поведения.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Влияние занятий футболом на формирование положительных качеств личности человека.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Стратегии, системы, тактика и стили игры футбол.</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Способы самостоятельной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Самоконтроль и его роль в учебной и соревновательной деятельности. Первые признаки утомления. Средства восстановления после физической нагрузки.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личной гигиены, требования к спортивной одежде и обуви для занятий футболом. Правила ухода за спортивным инвентарем и оборудованием.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Подбор и составление комплексов общеразвивающих и корригирующих упражн</w:t>
      </w:r>
      <w:r w:rsidRPr="00ED00DF">
        <w:rPr>
          <w:sz w:val="24"/>
          <w:szCs w:val="24"/>
        </w:rPr>
        <w:t>е</w:t>
      </w:r>
      <w:r w:rsidRPr="00ED00DF">
        <w:rPr>
          <w:sz w:val="24"/>
          <w:szCs w:val="24"/>
        </w:rPr>
        <w:t>ний. Закаливающие процедуры.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Подбор физических упражнений и комплексов для развития физических качеств футболиста. Методические принципы построения частей урока (занятия) по футболу.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Методы предупреждения и нивелирования конфликтных ситуации во время занятий футболом.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Подвижные игры и эстафеты с элементами футбола. Контроль за физической н</w:t>
      </w:r>
      <w:r w:rsidRPr="00ED00DF">
        <w:rPr>
          <w:sz w:val="24"/>
          <w:szCs w:val="24"/>
        </w:rPr>
        <w:t>а</w:t>
      </w:r>
      <w:r w:rsidRPr="00ED00DF">
        <w:rPr>
          <w:sz w:val="24"/>
          <w:szCs w:val="24"/>
        </w:rPr>
        <w:t>грузкой, физическим развития и состоянием здоровья.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Тестирование уровня физической и технической подготовленности в футболе.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Физическое совершенствование.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Подбор и составление комплексов общеразвивающих упражнений с футбольным мячом.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Комплексы специальных упражнений для развития физических качеств, упражнения на частоту движений ног и специально-беговые упражнения.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Подвижные игры и эстафеты специальной направленности с элементами и техн</w:t>
      </w:r>
      <w:r w:rsidRPr="00ED00DF">
        <w:rPr>
          <w:sz w:val="24"/>
          <w:szCs w:val="24"/>
        </w:rPr>
        <w:t>и</w:t>
      </w:r>
      <w:r w:rsidRPr="00ED00DF">
        <w:rPr>
          <w:sz w:val="24"/>
          <w:szCs w:val="24"/>
        </w:rPr>
        <w:t>ческими приемами футбола.</w:t>
      </w:r>
    </w:p>
    <w:p w:rsidR="00DA40F8" w:rsidRPr="00ED00DF" w:rsidRDefault="00DA40F8" w:rsidP="00DA40F8">
      <w:pPr>
        <w:pStyle w:val="23"/>
        <w:shd w:val="clear" w:color="auto" w:fill="auto"/>
        <w:spacing w:before="0" w:after="10" w:line="240" w:lineRule="auto"/>
        <w:ind w:firstLine="709"/>
        <w:rPr>
          <w:sz w:val="24"/>
          <w:szCs w:val="24"/>
        </w:rPr>
      </w:pPr>
      <w:r w:rsidRPr="00ED00DF">
        <w:rPr>
          <w:sz w:val="24"/>
          <w:szCs w:val="24"/>
        </w:rPr>
        <w:t>Индивидуальные технические действия с мячом: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ведение мяча ногой - различными способами с изменением скорости и направления движения, с различным сочетанием техники владения мячом (развороты с мячом, обма</w:t>
      </w:r>
      <w:r w:rsidRPr="00ED00DF">
        <w:rPr>
          <w:sz w:val="24"/>
          <w:szCs w:val="24"/>
        </w:rPr>
        <w:t>н</w:t>
      </w:r>
      <w:r w:rsidRPr="00ED00DF">
        <w:rPr>
          <w:sz w:val="24"/>
          <w:szCs w:val="24"/>
        </w:rPr>
        <w:t>ные движения («финты»), удары по мячу ногой);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 остановка мяча ногой - внутренней стороной стопы, подошвой, средней частью подъема, с переводом в стороны;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удары по мячу ногой - внутренней стороной стопы, внутренней частью подъема, средней частью подъема, внешней частью подъема;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удар по мячу головой - серединой лба;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обманные движения («финты») - «остановка» мяча ногой, «уход» выпадом, «уход» в сторону, «уход» с переносом ноги через мяч, «удар» по мячу ногой;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отбор мяча - выбиванием, перехватом;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Вбрасывание мяча.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Игровые комбинации и упражнения в парах, тройках, группах, тактические действия (в процессе учебной игры и (или) соревновательной деятельности). Игра в футбол по у</w:t>
      </w:r>
      <w:r w:rsidRPr="00ED00DF">
        <w:rPr>
          <w:sz w:val="24"/>
          <w:szCs w:val="24"/>
        </w:rPr>
        <w:t>п</w:t>
      </w:r>
      <w:r w:rsidRPr="00ED00DF">
        <w:rPr>
          <w:sz w:val="24"/>
          <w:szCs w:val="24"/>
        </w:rPr>
        <w:t>рощенным правилам.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Учебные игры в футбол. Участие в фестивалях и соревнованиях по футболу.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Тестовые упражнения по физической и технической подготовленности обуча</w:t>
      </w:r>
      <w:r w:rsidRPr="00ED00DF">
        <w:rPr>
          <w:sz w:val="24"/>
          <w:szCs w:val="24"/>
        </w:rPr>
        <w:t>ю</w:t>
      </w:r>
      <w:r w:rsidRPr="00ED00DF">
        <w:rPr>
          <w:sz w:val="24"/>
          <w:szCs w:val="24"/>
        </w:rPr>
        <w:t>щихся в футболе.</w:t>
      </w:r>
    </w:p>
    <w:p w:rsidR="00DA40F8" w:rsidRPr="00ED00DF" w:rsidRDefault="00DA40F8" w:rsidP="00DA40F8">
      <w:pPr>
        <w:pStyle w:val="23"/>
        <w:shd w:val="clear" w:color="auto" w:fill="auto"/>
        <w:tabs>
          <w:tab w:val="left" w:pos="2123"/>
        </w:tabs>
        <w:spacing w:before="0" w:after="0" w:line="240" w:lineRule="auto"/>
        <w:ind w:firstLine="709"/>
        <w:rPr>
          <w:sz w:val="24"/>
          <w:szCs w:val="24"/>
        </w:rPr>
      </w:pPr>
      <w:r w:rsidRPr="00ED00DF">
        <w:rPr>
          <w:b/>
          <w:sz w:val="24"/>
          <w:szCs w:val="24"/>
        </w:rPr>
        <w:t>3) Планируемые образовательные результаты</w:t>
      </w:r>
      <w:r w:rsidRPr="00ED00DF">
        <w:rPr>
          <w:sz w:val="24"/>
          <w:szCs w:val="24"/>
        </w:rPr>
        <w:t xml:space="preserve"> </w:t>
      </w:r>
    </w:p>
    <w:p w:rsidR="00DA40F8" w:rsidRPr="00ED00DF" w:rsidRDefault="00DA40F8" w:rsidP="00DA40F8">
      <w:pPr>
        <w:pStyle w:val="23"/>
        <w:shd w:val="clear" w:color="auto" w:fill="auto"/>
        <w:tabs>
          <w:tab w:val="left" w:pos="2123"/>
        </w:tabs>
        <w:spacing w:before="0" w:after="0" w:line="240" w:lineRule="auto"/>
        <w:ind w:firstLine="709"/>
        <w:rPr>
          <w:i/>
          <w:sz w:val="24"/>
          <w:szCs w:val="24"/>
        </w:rPr>
      </w:pPr>
      <w:r w:rsidRPr="00ED00DF">
        <w:rPr>
          <w:i/>
          <w:sz w:val="24"/>
          <w:szCs w:val="24"/>
        </w:rPr>
        <w:t>Содержание модуля по футболу направлено на достижение обучающимися ли</w:t>
      </w:r>
      <w:r w:rsidRPr="00ED00DF">
        <w:rPr>
          <w:i/>
          <w:sz w:val="24"/>
          <w:szCs w:val="24"/>
        </w:rPr>
        <w:t>ч</w:t>
      </w:r>
      <w:r w:rsidRPr="00ED00DF">
        <w:rPr>
          <w:i/>
          <w:sz w:val="24"/>
          <w:szCs w:val="24"/>
        </w:rPr>
        <w:t>ностных, метапредметных и предметных результатов обучения.</w:t>
      </w:r>
    </w:p>
    <w:p w:rsidR="00DA40F8" w:rsidRPr="00ED00DF" w:rsidRDefault="00DA40F8" w:rsidP="00DA40F8">
      <w:pPr>
        <w:pStyle w:val="23"/>
        <w:shd w:val="clear" w:color="auto" w:fill="auto"/>
        <w:tabs>
          <w:tab w:val="left" w:pos="2344"/>
        </w:tabs>
        <w:spacing w:before="0" w:after="0" w:line="240" w:lineRule="auto"/>
        <w:ind w:firstLine="709"/>
        <w:rPr>
          <w:b/>
          <w:i/>
          <w:sz w:val="24"/>
          <w:szCs w:val="24"/>
        </w:rPr>
      </w:pPr>
      <w:r w:rsidRPr="00ED00DF">
        <w:rPr>
          <w:b/>
          <w:i/>
          <w:sz w:val="24"/>
          <w:szCs w:val="24"/>
        </w:rPr>
        <w:t>При изучении модуля по футболу на уровне основного общего образования у обучающихся будут сформированы следующие</w:t>
      </w:r>
      <w:r w:rsidRPr="00ED00DF">
        <w:rPr>
          <w:sz w:val="24"/>
          <w:szCs w:val="24"/>
        </w:rPr>
        <w:t xml:space="preserve"> </w:t>
      </w:r>
      <w:r w:rsidRPr="00ED00DF">
        <w:rPr>
          <w:b/>
          <w:i/>
          <w:sz w:val="24"/>
          <w:szCs w:val="24"/>
        </w:rPr>
        <w:t>личностные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воспитание патриотизма, уважения к Отечеству через знания истории и совр</w:t>
      </w:r>
      <w:r w:rsidRPr="00ED00DF">
        <w:rPr>
          <w:sz w:val="24"/>
          <w:szCs w:val="24"/>
        </w:rPr>
        <w:t>е</w:t>
      </w:r>
      <w:r w:rsidRPr="00ED00DF">
        <w:rPr>
          <w:sz w:val="24"/>
          <w:szCs w:val="24"/>
        </w:rPr>
        <w:t>менного состояния развития футбола;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проявление готовности обучающихся к саморазвитию и самообразованию, мот</w:t>
      </w:r>
      <w:r w:rsidRPr="00ED00DF">
        <w:rPr>
          <w:sz w:val="24"/>
          <w:szCs w:val="24"/>
        </w:rPr>
        <w:t>и</w:t>
      </w:r>
      <w:r w:rsidRPr="00ED00DF">
        <w:rPr>
          <w:sz w:val="24"/>
          <w:szCs w:val="24"/>
        </w:rPr>
        <w:t>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осознанного, уважительного и доброжелательного отношения в команде, со сверстниками и педагогами;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нравственного поведения, осознанного и ответственного отношения к собственным поступкам, положительных качеств личности;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моральной компетентности в решении проблем в процессе занятий физической культурой, игровой и соревновательной деятельности по футболу;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владение умением вести дискуссию, обсуждать содержание и результаты совм</w:t>
      </w:r>
      <w:r w:rsidRPr="00ED00DF">
        <w:rPr>
          <w:sz w:val="24"/>
          <w:szCs w:val="24"/>
        </w:rPr>
        <w:t>е</w:t>
      </w:r>
      <w:r w:rsidRPr="00ED00DF">
        <w:rPr>
          <w:sz w:val="24"/>
          <w:szCs w:val="24"/>
        </w:rPr>
        <w:t>стной деятельности, находить компромиссы при принятии общих решений; формирование ценности здорового и безопасного образа жизни; освоение правил индивидуального и коллективного безопасного поведения в учебной, соревновательной, досуговой деятел</w:t>
      </w:r>
      <w:r w:rsidRPr="00ED00DF">
        <w:rPr>
          <w:sz w:val="24"/>
          <w:szCs w:val="24"/>
        </w:rPr>
        <w:t>ь</w:t>
      </w:r>
      <w:r w:rsidRPr="00ED00DF">
        <w:rPr>
          <w:sz w:val="24"/>
          <w:szCs w:val="24"/>
        </w:rPr>
        <w:t>ности и чрезвычайных ситуациях.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w:t>
      </w:r>
      <w:r w:rsidRPr="00ED00DF">
        <w:rPr>
          <w:sz w:val="24"/>
          <w:szCs w:val="24"/>
        </w:rPr>
        <w:t>т</w:t>
      </w:r>
      <w:r w:rsidRPr="00ED00DF">
        <w:rPr>
          <w:sz w:val="24"/>
          <w:szCs w:val="24"/>
        </w:rPr>
        <w:t>венной деятельности средствами футбола.</w:t>
      </w:r>
    </w:p>
    <w:p w:rsidR="00DA40F8" w:rsidRPr="00ED00DF" w:rsidRDefault="00DA40F8" w:rsidP="00DA40F8">
      <w:pPr>
        <w:pStyle w:val="23"/>
        <w:shd w:val="clear" w:color="auto" w:fill="auto"/>
        <w:tabs>
          <w:tab w:val="left" w:pos="2295"/>
        </w:tabs>
        <w:spacing w:before="0" w:after="0" w:line="240" w:lineRule="auto"/>
        <w:ind w:firstLine="709"/>
        <w:rPr>
          <w:b/>
          <w:i/>
          <w:sz w:val="24"/>
          <w:szCs w:val="24"/>
        </w:rPr>
      </w:pPr>
      <w:r w:rsidRPr="00ED00DF">
        <w:rPr>
          <w:b/>
          <w:i/>
          <w:sz w:val="24"/>
          <w:szCs w:val="24"/>
        </w:rPr>
        <w:t>При изучении модуля по футболу на уровне основного общего образования у обучающихся будут сформированы следующие</w:t>
      </w:r>
      <w:r w:rsidRPr="00ED00DF">
        <w:rPr>
          <w:sz w:val="24"/>
          <w:szCs w:val="24"/>
        </w:rPr>
        <w:t xml:space="preserve"> </w:t>
      </w:r>
      <w:r w:rsidRPr="00ED00DF">
        <w:rPr>
          <w:b/>
          <w:i/>
          <w:sz w:val="24"/>
          <w:szCs w:val="24"/>
        </w:rPr>
        <w:t>метапредметные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самостоятельно планировать пути достижения целей, в т.ч. альтернати</w:t>
      </w:r>
      <w:r w:rsidRPr="00ED00DF">
        <w:rPr>
          <w:sz w:val="24"/>
          <w:szCs w:val="24"/>
        </w:rPr>
        <w:t>в</w:t>
      </w:r>
      <w:r w:rsidRPr="00ED00DF">
        <w:rPr>
          <w:sz w:val="24"/>
          <w:szCs w:val="24"/>
        </w:rPr>
        <w:t>ные, осознанно выбирать наиболее эффективные способы решения задач в учебной, игр</w:t>
      </w:r>
      <w:r w:rsidRPr="00ED00DF">
        <w:rPr>
          <w:sz w:val="24"/>
          <w:szCs w:val="24"/>
        </w:rPr>
        <w:t>о</w:t>
      </w:r>
      <w:r w:rsidRPr="00ED00DF">
        <w:rPr>
          <w:sz w:val="24"/>
          <w:szCs w:val="24"/>
        </w:rPr>
        <w:t>вой, соревновательной и досуговой деятельности, оценивать правильность выполнения задач и собственные возможности их решения;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сопоставлять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самостоятельно определять цели своего обучения средствами футбола, определять и формулировать для себя новые задачи, развивать мотивы и интересы своей познавательной деятельности в физкультурно-спортивном направлении;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 владение основами самоконтроля, самооценки, принятия решений и осуществл</w:t>
      </w:r>
      <w:r w:rsidRPr="00ED00DF">
        <w:rPr>
          <w:sz w:val="24"/>
          <w:szCs w:val="24"/>
        </w:rPr>
        <w:t>е</w:t>
      </w:r>
      <w:r w:rsidRPr="00ED00DF">
        <w:rPr>
          <w:sz w:val="24"/>
          <w:szCs w:val="24"/>
        </w:rPr>
        <w:t>ния осознанного выбора в учебной и познавательной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организовывать учебное сотрудничество и совместную деятельность с учителем и сверстниками, работать индивидуально и в группе;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находить общее решение и разрешать конфликтные ситуации на основе соглас</w:t>
      </w:r>
      <w:r w:rsidRPr="00ED00DF">
        <w:rPr>
          <w:sz w:val="24"/>
          <w:szCs w:val="24"/>
        </w:rPr>
        <w:t>о</w:t>
      </w:r>
      <w:r w:rsidRPr="00ED00DF">
        <w:rPr>
          <w:sz w:val="24"/>
          <w:szCs w:val="24"/>
        </w:rPr>
        <w:t>вания позиций и учёта интересов;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формулировать, аргументировать и отстаивать своё мнение; умение создавать, применять и преобразовывать графические пиктограммы физических упражнений в дв</w:t>
      </w:r>
      <w:r w:rsidRPr="00ED00DF">
        <w:rPr>
          <w:sz w:val="24"/>
          <w:szCs w:val="24"/>
        </w:rPr>
        <w:t>и</w:t>
      </w:r>
      <w:r w:rsidRPr="00ED00DF">
        <w:rPr>
          <w:sz w:val="24"/>
          <w:szCs w:val="24"/>
        </w:rPr>
        <w:t>гательные действия и наоборот, схемы для тактических, игровых задач.</w:t>
      </w:r>
    </w:p>
    <w:p w:rsidR="00DA40F8" w:rsidRPr="00ED00DF" w:rsidRDefault="00DA40F8" w:rsidP="00DA40F8">
      <w:pPr>
        <w:pStyle w:val="23"/>
        <w:shd w:val="clear" w:color="auto" w:fill="auto"/>
        <w:tabs>
          <w:tab w:val="left" w:pos="2320"/>
        </w:tabs>
        <w:spacing w:before="0" w:after="0" w:line="240" w:lineRule="auto"/>
        <w:ind w:firstLine="709"/>
        <w:rPr>
          <w:sz w:val="24"/>
          <w:szCs w:val="24"/>
        </w:rPr>
      </w:pPr>
      <w:r w:rsidRPr="00ED00DF">
        <w:rPr>
          <w:b/>
          <w:i/>
          <w:sz w:val="24"/>
          <w:szCs w:val="24"/>
        </w:rPr>
        <w:t>При изучении модуля по футболу на уровне основного общего образования у обучающихся будут сформированы следующие</w:t>
      </w:r>
      <w:r w:rsidRPr="00ED00DF">
        <w:rPr>
          <w:sz w:val="24"/>
          <w:szCs w:val="24"/>
        </w:rPr>
        <w:t xml:space="preserve"> </w:t>
      </w:r>
      <w:r w:rsidRPr="00ED00DF">
        <w:rPr>
          <w:b/>
          <w:i/>
          <w:sz w:val="24"/>
          <w:szCs w:val="24"/>
        </w:rPr>
        <w:t>предметные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понимание роли и значения занятий футболом в формировании личностных к</w:t>
      </w:r>
      <w:r w:rsidRPr="00ED00DF">
        <w:rPr>
          <w:sz w:val="24"/>
          <w:szCs w:val="24"/>
        </w:rPr>
        <w:t>а</w:t>
      </w:r>
      <w:r w:rsidRPr="00ED00DF">
        <w:rPr>
          <w:sz w:val="24"/>
          <w:szCs w:val="24"/>
        </w:rPr>
        <w:t>честв, основ здорового образа жизни, укреплении и сохранении здоровья;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знания правил соревнований по виду спорта футбол, состава судейской бригады их роли, обязанностей, основных функций и жесты;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соблюдать правила игры футбол в учебных играх в качестве судьи, помощника судьи, секретаря;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знания правил безопасности при занятиях футболом, правомерного поведения во время соревнований по футболу в качестве зрителя, болельщика;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организовывать и проводить подвижные игры и эстафеты с элементами футбола, во время самостоятельных занятий и досуговой деятельности со сверстниками;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характеризовать средства общей и специальной физической подготовки, основные методы обучения техническим приемам;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демонстрировать технику ударов по мячу ногой различными способами,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(«финтов»), отбора и вбрасывания мяча;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применять изученные технические приемы в учебной, игровой, соревн</w:t>
      </w:r>
      <w:r w:rsidRPr="00ED00DF">
        <w:rPr>
          <w:sz w:val="24"/>
          <w:szCs w:val="24"/>
        </w:rPr>
        <w:t>о</w:t>
      </w:r>
      <w:r w:rsidRPr="00ED00DF">
        <w:rPr>
          <w:sz w:val="24"/>
          <w:szCs w:val="24"/>
        </w:rPr>
        <w:t>вательной и досуговой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анализировать выполнение технических приемов в футболе и находить способы устранения ошибок;</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выполнять игровые комбинации и упражнения в парах, тройках, группах и тактические действия с учетом игровых амплуа и ситуаций, в учебной, игровой, соревнов</w:t>
      </w:r>
      <w:r w:rsidRPr="00ED00DF">
        <w:rPr>
          <w:sz w:val="24"/>
          <w:szCs w:val="24"/>
        </w:rPr>
        <w:t>а</w:t>
      </w:r>
      <w:r w:rsidRPr="00ED00DF">
        <w:rPr>
          <w:sz w:val="24"/>
          <w:szCs w:val="24"/>
        </w:rPr>
        <w:t>тельной и досуговой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оказывать первую помощь при травмах и повреждениях во время занятий футболом;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соблюдение требований к местам проведения занятий футболом, правил ухода за спортивным оборудованием, инвентарем, футбольным полем, знание и применение сп</w:t>
      </w:r>
      <w:r w:rsidRPr="00ED00DF">
        <w:rPr>
          <w:sz w:val="24"/>
          <w:szCs w:val="24"/>
        </w:rPr>
        <w:t>о</w:t>
      </w:r>
      <w:r w:rsidRPr="00ED00DF">
        <w:rPr>
          <w:sz w:val="24"/>
          <w:szCs w:val="24"/>
        </w:rPr>
        <w:t>собов самоконтроля в учебной и соревновательной деятельности, средств восстановления после физической нагрузки;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выполнение контрольно-тестовых упражнений по общей, специальной и техн</w:t>
      </w:r>
      <w:r w:rsidRPr="00ED00DF">
        <w:rPr>
          <w:sz w:val="24"/>
          <w:szCs w:val="24"/>
        </w:rPr>
        <w:t>и</w:t>
      </w:r>
      <w:r w:rsidRPr="00ED00DF">
        <w:rPr>
          <w:sz w:val="24"/>
          <w:szCs w:val="24"/>
        </w:rPr>
        <w:t>ческой подготовке футболистов, а также знание методов тестирования физических качеств и умение оценивать показатели физической подготовленности, анализировать результаты тестирования;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участие в соревновательной деятельности на внутришкольном, районном, мун</w:t>
      </w:r>
      <w:r w:rsidRPr="00ED00DF">
        <w:rPr>
          <w:sz w:val="24"/>
          <w:szCs w:val="24"/>
        </w:rPr>
        <w:t>и</w:t>
      </w:r>
      <w:r w:rsidRPr="00ED00DF">
        <w:rPr>
          <w:sz w:val="24"/>
          <w:szCs w:val="24"/>
        </w:rPr>
        <w:t>ципальном, городском, региональном, всероссийском уровнях;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взаимодействие со сверстниками при выполнении групповых упражнений такт</w:t>
      </w:r>
      <w:r w:rsidRPr="00ED00DF">
        <w:rPr>
          <w:sz w:val="24"/>
          <w:szCs w:val="24"/>
        </w:rPr>
        <w:t>и</w:t>
      </w:r>
      <w:r w:rsidRPr="00ED00DF">
        <w:rPr>
          <w:sz w:val="24"/>
          <w:szCs w:val="24"/>
        </w:rPr>
        <w:t>ческого характера, умение проявлять толерантность во время учебной и соревновательной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p>
    <w:p w:rsidR="00DA40F8" w:rsidRPr="00ED00DF" w:rsidRDefault="00DA40F8" w:rsidP="00DA40F8">
      <w:pPr>
        <w:pStyle w:val="23"/>
        <w:shd w:val="clear" w:color="auto" w:fill="auto"/>
        <w:tabs>
          <w:tab w:val="left" w:pos="1949"/>
        </w:tabs>
        <w:spacing w:before="0" w:after="0" w:line="240" w:lineRule="auto"/>
        <w:ind w:firstLine="709"/>
        <w:jc w:val="center"/>
        <w:rPr>
          <w:b/>
          <w:sz w:val="24"/>
          <w:szCs w:val="24"/>
          <w:u w:val="single"/>
        </w:rPr>
      </w:pPr>
      <w:r w:rsidRPr="00ED00DF">
        <w:rPr>
          <w:b/>
          <w:sz w:val="24"/>
          <w:szCs w:val="24"/>
          <w:u w:val="single"/>
        </w:rPr>
        <w:t>МОДУЛЬ «ФИТНЕС-АЭРОБИКА»</w:t>
      </w:r>
    </w:p>
    <w:p w:rsidR="00DA40F8" w:rsidRPr="00ED00DF" w:rsidRDefault="00DA40F8" w:rsidP="00DA40F8">
      <w:pPr>
        <w:pStyle w:val="23"/>
        <w:shd w:val="clear" w:color="auto" w:fill="auto"/>
        <w:tabs>
          <w:tab w:val="left" w:pos="2151"/>
        </w:tabs>
        <w:spacing w:before="0" w:after="0" w:line="240" w:lineRule="auto"/>
        <w:ind w:firstLine="709"/>
        <w:rPr>
          <w:sz w:val="24"/>
          <w:szCs w:val="24"/>
        </w:rPr>
      </w:pPr>
      <w:r w:rsidRPr="00ED00DF">
        <w:rPr>
          <w:b/>
          <w:sz w:val="24"/>
          <w:szCs w:val="24"/>
        </w:rPr>
        <w:t>1) Пояснительная записка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Модуль «Фитнес-аэробика» (далее - модуль по фитнес-аэробике, фитнес- аэробика, фитнес) на уровне основного общего образования разработан с целью оказания методич</w:t>
      </w:r>
      <w:r w:rsidRPr="00ED00DF">
        <w:rPr>
          <w:sz w:val="24"/>
          <w:szCs w:val="24"/>
        </w:rPr>
        <w:t>е</w:t>
      </w:r>
      <w:r w:rsidRPr="00ED00DF">
        <w:rPr>
          <w:sz w:val="24"/>
          <w:szCs w:val="24"/>
        </w:rPr>
        <w:t>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w:t>
      </w:r>
      <w:r w:rsidRPr="00ED00DF">
        <w:rPr>
          <w:sz w:val="24"/>
          <w:szCs w:val="24"/>
        </w:rPr>
        <w:t>р</w:t>
      </w:r>
      <w:r w:rsidRPr="00ED00DF">
        <w:rPr>
          <w:sz w:val="24"/>
          <w:szCs w:val="24"/>
        </w:rPr>
        <w:t>тивно-ориентированных форм, средств и методов обучения.</w:t>
      </w:r>
    </w:p>
    <w:p w:rsidR="00DA40F8" w:rsidRPr="00ED00DF" w:rsidRDefault="00DA40F8" w:rsidP="00DA40F8">
      <w:pPr>
        <w:pStyle w:val="23"/>
        <w:shd w:val="clear" w:color="auto" w:fill="auto"/>
        <w:tabs>
          <w:tab w:val="left" w:pos="2040"/>
          <w:tab w:val="left" w:pos="3472"/>
        </w:tabs>
        <w:spacing w:before="0" w:after="0" w:line="240" w:lineRule="auto"/>
        <w:ind w:firstLine="709"/>
        <w:rPr>
          <w:sz w:val="24"/>
          <w:szCs w:val="24"/>
        </w:rPr>
      </w:pPr>
      <w:r w:rsidRPr="00ED00DF">
        <w:rPr>
          <w:sz w:val="24"/>
          <w:szCs w:val="24"/>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w:t>
      </w:r>
      <w:r w:rsidRPr="00ED00DF">
        <w:rPr>
          <w:sz w:val="24"/>
          <w:szCs w:val="24"/>
        </w:rPr>
        <w:t>а</w:t>
      </w:r>
      <w:r w:rsidRPr="00ED00DF">
        <w:rPr>
          <w:sz w:val="24"/>
          <w:szCs w:val="24"/>
        </w:rPr>
        <w:t>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w:t>
      </w:r>
      <w:r w:rsidRPr="00ED00DF">
        <w:rPr>
          <w:sz w:val="24"/>
          <w:szCs w:val="24"/>
        </w:rPr>
        <w:t>о</w:t>
      </w:r>
      <w:r w:rsidRPr="00ED00DF">
        <w:rPr>
          <w:sz w:val="24"/>
          <w:szCs w:val="24"/>
        </w:rPr>
        <w:t>ления.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Фитнес-аэробика способствует гармоничному развитию обучающихся, всесторо</w:t>
      </w:r>
      <w:r w:rsidRPr="00ED00DF">
        <w:rPr>
          <w:sz w:val="24"/>
          <w:szCs w:val="24"/>
        </w:rPr>
        <w:t>н</w:t>
      </w:r>
      <w:r w:rsidRPr="00ED00DF">
        <w:rPr>
          <w:sz w:val="24"/>
          <w:szCs w:val="24"/>
        </w:rPr>
        <w:t>нему совершенствованию их двигательных способностей, укреплению здоровья, воспит</w:t>
      </w:r>
      <w:r w:rsidRPr="00ED00DF">
        <w:rPr>
          <w:sz w:val="24"/>
          <w:szCs w:val="24"/>
        </w:rPr>
        <w:t>а</w:t>
      </w:r>
      <w:r w:rsidRPr="00ED00DF">
        <w:rPr>
          <w:sz w:val="24"/>
          <w:szCs w:val="24"/>
        </w:rPr>
        <w:t>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DA40F8" w:rsidRPr="00ED00DF" w:rsidRDefault="00DA40F8" w:rsidP="00DA40F8">
      <w:pPr>
        <w:pStyle w:val="23"/>
        <w:shd w:val="clear" w:color="auto" w:fill="auto"/>
        <w:tabs>
          <w:tab w:val="left" w:pos="2091"/>
        </w:tabs>
        <w:spacing w:before="0" w:after="0" w:line="240" w:lineRule="auto"/>
        <w:ind w:firstLine="709"/>
        <w:rPr>
          <w:sz w:val="24"/>
          <w:szCs w:val="24"/>
        </w:rPr>
      </w:pPr>
      <w:r w:rsidRPr="00ED00DF">
        <w:rPr>
          <w:b/>
          <w:i/>
          <w:sz w:val="24"/>
          <w:szCs w:val="24"/>
        </w:rPr>
        <w:t>Целью изучения</w:t>
      </w:r>
      <w:r w:rsidRPr="00ED00DF">
        <w:rPr>
          <w:sz w:val="24"/>
          <w:szCs w:val="24"/>
        </w:rPr>
        <w:t xml:space="preserve"> модуля по фитнес-аэробике является формирование у обуча</w:t>
      </w:r>
      <w:r w:rsidRPr="00ED00DF">
        <w:rPr>
          <w:sz w:val="24"/>
          <w:szCs w:val="24"/>
        </w:rPr>
        <w:t>ю</w:t>
      </w:r>
      <w:r w:rsidRPr="00ED00DF">
        <w:rPr>
          <w:sz w:val="24"/>
          <w:szCs w:val="24"/>
        </w:rPr>
        <w:t>щихся устойчивой мотивации к сохранению и укреплению собственного здоровья и с</w:t>
      </w:r>
      <w:r w:rsidRPr="00ED00DF">
        <w:rPr>
          <w:sz w:val="24"/>
          <w:szCs w:val="24"/>
        </w:rPr>
        <w:t>а</w:t>
      </w:r>
      <w:r w:rsidRPr="00ED00DF">
        <w:rPr>
          <w:sz w:val="24"/>
          <w:szCs w:val="24"/>
        </w:rPr>
        <w:t>моопределения с использованием средств фитнес- аэробики.</w:t>
      </w:r>
    </w:p>
    <w:p w:rsidR="00DA40F8" w:rsidRPr="00ED00DF" w:rsidRDefault="00DA40F8" w:rsidP="00DA40F8">
      <w:pPr>
        <w:pStyle w:val="23"/>
        <w:shd w:val="clear" w:color="auto" w:fill="auto"/>
        <w:tabs>
          <w:tab w:val="left" w:pos="2112"/>
        </w:tabs>
        <w:spacing w:before="0" w:after="0" w:line="240" w:lineRule="auto"/>
        <w:ind w:firstLine="709"/>
        <w:rPr>
          <w:sz w:val="24"/>
          <w:szCs w:val="24"/>
        </w:rPr>
      </w:pPr>
      <w:r w:rsidRPr="00ED00DF">
        <w:rPr>
          <w:b/>
          <w:i/>
          <w:sz w:val="24"/>
          <w:szCs w:val="24"/>
        </w:rPr>
        <w:t>Задачами изучения</w:t>
      </w:r>
      <w:r w:rsidRPr="00ED00DF">
        <w:rPr>
          <w:sz w:val="24"/>
          <w:szCs w:val="24"/>
        </w:rPr>
        <w:t xml:space="preserve"> модуля по фитнес-аэробике являются: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всестороннее гармоничное развитие детей и подростков, увеличение объёма их двигательной активности;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освоение знаний о физической культуре и спорте в целом, истории развития фи</w:t>
      </w:r>
      <w:r w:rsidRPr="00ED00DF">
        <w:rPr>
          <w:sz w:val="24"/>
          <w:szCs w:val="24"/>
        </w:rPr>
        <w:t>т</w:t>
      </w:r>
      <w:r w:rsidRPr="00ED00DF">
        <w:rPr>
          <w:sz w:val="24"/>
          <w:szCs w:val="24"/>
        </w:rPr>
        <w:t>нес-аэробики в частности;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формирование культуры движений, обогащение двигательного опыта физич</w:t>
      </w:r>
      <w:r w:rsidRPr="00ED00DF">
        <w:rPr>
          <w:sz w:val="24"/>
          <w:szCs w:val="24"/>
        </w:rPr>
        <w:t>е</w:t>
      </w:r>
      <w:r w:rsidRPr="00ED00DF">
        <w:rPr>
          <w:sz w:val="24"/>
          <w:szCs w:val="24"/>
        </w:rPr>
        <w:t>скими упражнениями с общеразвивающей и корригирующей направленностью, технич</w:t>
      </w:r>
      <w:r w:rsidRPr="00ED00DF">
        <w:rPr>
          <w:sz w:val="24"/>
          <w:szCs w:val="24"/>
        </w:rPr>
        <w:t>е</w:t>
      </w:r>
      <w:r w:rsidRPr="00ED00DF">
        <w:rPr>
          <w:sz w:val="24"/>
          <w:szCs w:val="24"/>
        </w:rPr>
        <w:t>скими действиями и приемами различных видов фитнес- аэробики;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формирование общей культуры развития личности обучающегося средствами фитнес-аэробики, в т.ч. для самореализации и самоопределения;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воспитание положительных качеств личности, норм коллективного взаимодейс</w:t>
      </w:r>
      <w:r w:rsidRPr="00ED00DF">
        <w:rPr>
          <w:sz w:val="24"/>
          <w:szCs w:val="24"/>
        </w:rPr>
        <w:t>т</w:t>
      </w:r>
      <w:r w:rsidRPr="00ED00DF">
        <w:rPr>
          <w:sz w:val="24"/>
          <w:szCs w:val="24"/>
        </w:rPr>
        <w:t>вия и сотрудничества в образовательной и соревновательной деятельности средствами фитнес-аэробики;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укрепление и сохранение здоровья, совершенствование телосложения и воспит</w:t>
      </w:r>
      <w:r w:rsidRPr="00ED00DF">
        <w:rPr>
          <w:sz w:val="24"/>
          <w:szCs w:val="24"/>
        </w:rPr>
        <w:t>а</w:t>
      </w:r>
      <w:r w:rsidRPr="00ED00DF">
        <w:rPr>
          <w:sz w:val="24"/>
          <w:szCs w:val="24"/>
        </w:rPr>
        <w:t>ние гармонично развитой личности, нацеленной на многолетнее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сохранение высокого уровня общей работоспособности;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популяризация вида спорта «Фитнес-аэробика» среди детей и молодежи и вовл</w:t>
      </w:r>
      <w:r w:rsidRPr="00ED00DF">
        <w:rPr>
          <w:sz w:val="24"/>
          <w:szCs w:val="24"/>
        </w:rPr>
        <w:t>е</w:t>
      </w:r>
      <w:r w:rsidRPr="00ED00DF">
        <w:rPr>
          <w:sz w:val="24"/>
          <w:szCs w:val="24"/>
        </w:rPr>
        <w:t>чение большого количества обучающихся в занятия фитнес-аэробикой;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выявление, развитие у обучающихся творческих способностей;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w:t>
      </w:r>
      <w:r w:rsidRPr="00ED00DF">
        <w:rPr>
          <w:sz w:val="24"/>
          <w:szCs w:val="24"/>
        </w:rPr>
        <w:t>ю</w:t>
      </w:r>
      <w:r w:rsidRPr="00ED00DF">
        <w:rPr>
          <w:sz w:val="24"/>
          <w:szCs w:val="24"/>
        </w:rPr>
        <w:t>щихся в занятиях физической культурой и спортом;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выявление, развитие и поддержка одарённых детей в области спорта.</w:t>
      </w:r>
    </w:p>
    <w:p w:rsidR="00DA40F8" w:rsidRPr="00ED00DF" w:rsidRDefault="00DA40F8" w:rsidP="00DA40F8">
      <w:pPr>
        <w:pStyle w:val="23"/>
        <w:shd w:val="clear" w:color="auto" w:fill="auto"/>
        <w:tabs>
          <w:tab w:val="left" w:pos="2118"/>
        </w:tabs>
        <w:spacing w:before="0" w:after="0" w:line="240" w:lineRule="auto"/>
        <w:ind w:firstLine="709"/>
        <w:rPr>
          <w:i/>
          <w:sz w:val="24"/>
          <w:szCs w:val="24"/>
        </w:rPr>
      </w:pPr>
      <w:r w:rsidRPr="00ED00DF">
        <w:rPr>
          <w:i/>
          <w:sz w:val="24"/>
          <w:szCs w:val="24"/>
        </w:rPr>
        <w:t>Место и роль модуля по фитнес-аэробике.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w:t>
      </w:r>
      <w:r w:rsidRPr="00ED00DF">
        <w:rPr>
          <w:sz w:val="24"/>
          <w:szCs w:val="24"/>
        </w:rPr>
        <w:t>з</w:t>
      </w:r>
      <w:r w:rsidRPr="00ED00DF">
        <w:rPr>
          <w:sz w:val="24"/>
          <w:szCs w:val="24"/>
        </w:rPr>
        <w:t>культурно-спортивных направлений в общеобразовательных организациях.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w:t>
      </w:r>
      <w:r w:rsidRPr="00ED00DF">
        <w:rPr>
          <w:sz w:val="24"/>
          <w:szCs w:val="24"/>
        </w:rPr>
        <w:t>а</w:t>
      </w:r>
      <w:r w:rsidRPr="00ED00DF">
        <w:rPr>
          <w:sz w:val="24"/>
          <w:szCs w:val="24"/>
        </w:rPr>
        <w:t>тельной организации (легкая атлетика, гимнастика, спортивные игры).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Интеграция модуля по фитнес-аэробике поможет обучающимся в освоении обр</w:t>
      </w:r>
      <w:r w:rsidRPr="00ED00DF">
        <w:rPr>
          <w:sz w:val="24"/>
          <w:szCs w:val="24"/>
        </w:rPr>
        <w:t>а</w:t>
      </w:r>
      <w:r w:rsidRPr="00ED00DF">
        <w:rPr>
          <w:sz w:val="24"/>
          <w:szCs w:val="24"/>
        </w:rPr>
        <w:t>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DA40F8" w:rsidRPr="00ED00DF" w:rsidRDefault="00DA40F8" w:rsidP="00DA40F8">
      <w:pPr>
        <w:pStyle w:val="23"/>
        <w:shd w:val="clear" w:color="auto" w:fill="auto"/>
        <w:tabs>
          <w:tab w:val="left" w:pos="2097"/>
        </w:tabs>
        <w:spacing w:before="0" w:after="0" w:line="240" w:lineRule="auto"/>
        <w:ind w:firstLine="709"/>
        <w:rPr>
          <w:i/>
          <w:sz w:val="24"/>
          <w:szCs w:val="24"/>
        </w:rPr>
      </w:pPr>
      <w:r w:rsidRPr="00ED00DF">
        <w:rPr>
          <w:i/>
          <w:sz w:val="24"/>
          <w:szCs w:val="24"/>
        </w:rPr>
        <w:t>Модуль по фитнес-аэробике может быть реализован в следующих вариантах: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при самостоятельном планировании учителем физической культуры процесса о</w:t>
      </w:r>
      <w:r w:rsidRPr="00ED00DF">
        <w:rPr>
          <w:sz w:val="24"/>
          <w:szCs w:val="24"/>
        </w:rPr>
        <w:t>с</w:t>
      </w:r>
      <w:r w:rsidRPr="00ED00DF">
        <w:rPr>
          <w:sz w:val="24"/>
          <w:szCs w:val="24"/>
        </w:rPr>
        <w:t>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w:t>
      </w:r>
      <w:r w:rsidRPr="00ED00DF">
        <w:rPr>
          <w:sz w:val="24"/>
          <w:szCs w:val="24"/>
        </w:rPr>
        <w:t>ю</w:t>
      </w:r>
      <w:r w:rsidRPr="00ED00DF">
        <w:rPr>
          <w:sz w:val="24"/>
          <w:szCs w:val="24"/>
        </w:rPr>
        <w:t>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т.ч. предусматривающие удовлетворение различных интересов обуча</w:t>
      </w:r>
      <w:r w:rsidRPr="00ED00DF">
        <w:rPr>
          <w:sz w:val="24"/>
          <w:szCs w:val="24"/>
        </w:rPr>
        <w:t>ю</w:t>
      </w:r>
      <w:r w:rsidRPr="00ED00DF">
        <w:rPr>
          <w:sz w:val="24"/>
          <w:szCs w:val="24"/>
        </w:rPr>
        <w:t>щихся (при организации и проведении уроков физической культуры с 3-х часовой н</w:t>
      </w:r>
      <w:r w:rsidRPr="00ED00DF">
        <w:rPr>
          <w:sz w:val="24"/>
          <w:szCs w:val="24"/>
        </w:rPr>
        <w:t>е</w:t>
      </w:r>
      <w:r w:rsidRPr="00ED00DF">
        <w:rPr>
          <w:sz w:val="24"/>
          <w:szCs w:val="24"/>
        </w:rPr>
        <w:t>дельной нагрузкой рекомендуемый объём в 5, 6, 7, 8, 9-х классах - по 34 часа);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w:t>
      </w:r>
      <w:r w:rsidRPr="00ED00DF">
        <w:rPr>
          <w:sz w:val="24"/>
          <w:szCs w:val="24"/>
        </w:rPr>
        <w:t>ю</w:t>
      </w:r>
      <w:r w:rsidRPr="00ED00DF">
        <w:rPr>
          <w:sz w:val="24"/>
          <w:szCs w:val="24"/>
        </w:rPr>
        <w:t>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DA40F8" w:rsidRPr="00ED00DF" w:rsidRDefault="00DA40F8" w:rsidP="00DA40F8">
      <w:pPr>
        <w:pStyle w:val="23"/>
        <w:shd w:val="clear" w:color="auto" w:fill="auto"/>
        <w:tabs>
          <w:tab w:val="left" w:pos="2125"/>
        </w:tabs>
        <w:spacing w:before="0" w:after="0" w:line="240" w:lineRule="auto"/>
        <w:ind w:firstLine="709"/>
        <w:rPr>
          <w:sz w:val="24"/>
          <w:szCs w:val="24"/>
        </w:rPr>
      </w:pPr>
      <w:r w:rsidRPr="00ED00DF">
        <w:rPr>
          <w:b/>
          <w:sz w:val="24"/>
          <w:szCs w:val="24"/>
        </w:rPr>
        <w:t>2) Содержание модуля</w:t>
      </w:r>
    </w:p>
    <w:p w:rsidR="00DA40F8" w:rsidRPr="00ED00DF" w:rsidRDefault="00DA40F8" w:rsidP="00DA40F8">
      <w:pPr>
        <w:pStyle w:val="23"/>
        <w:shd w:val="clear" w:color="auto" w:fill="auto"/>
        <w:spacing w:before="0" w:after="20" w:line="240" w:lineRule="auto"/>
        <w:ind w:firstLine="709"/>
        <w:rPr>
          <w:sz w:val="24"/>
          <w:szCs w:val="24"/>
        </w:rPr>
      </w:pPr>
      <w:r w:rsidRPr="00ED00DF">
        <w:rPr>
          <w:sz w:val="24"/>
          <w:szCs w:val="24"/>
        </w:rPr>
        <w:t>Знания о фитнес-аэробике.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Фитнес-аэробика как массовый вид спорта, его роль, как важного фактора укре</w:t>
      </w:r>
      <w:r w:rsidRPr="00ED00DF">
        <w:rPr>
          <w:sz w:val="24"/>
          <w:szCs w:val="24"/>
        </w:rPr>
        <w:t>п</w:t>
      </w:r>
      <w:r w:rsidRPr="00ED00DF">
        <w:rPr>
          <w:sz w:val="24"/>
          <w:szCs w:val="24"/>
        </w:rPr>
        <w:t>ления здоровья и формирования собственного стиля здорового образа жизни. Правила с</w:t>
      </w:r>
      <w:r w:rsidRPr="00ED00DF">
        <w:rPr>
          <w:sz w:val="24"/>
          <w:szCs w:val="24"/>
        </w:rPr>
        <w:t>о</w:t>
      </w:r>
      <w:r w:rsidRPr="00ED00DF">
        <w:rPr>
          <w:sz w:val="24"/>
          <w:szCs w:val="24"/>
        </w:rPr>
        <w:t>ревнований по виду спорта «Фитнес-аэробика».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Требования безопасности при организации занятий фитнес-аэробикой (в спорти</w:t>
      </w:r>
      <w:r w:rsidRPr="00ED00DF">
        <w:rPr>
          <w:sz w:val="24"/>
          <w:szCs w:val="24"/>
        </w:rPr>
        <w:t>в</w:t>
      </w:r>
      <w:r w:rsidRPr="00ED00DF">
        <w:rPr>
          <w:sz w:val="24"/>
          <w:szCs w:val="24"/>
        </w:rPr>
        <w:t>ном и хореографическом залах) в т.ч. самостоятельных. Гигиена и самоконтроль при з</w:t>
      </w:r>
      <w:r w:rsidRPr="00ED00DF">
        <w:rPr>
          <w:sz w:val="24"/>
          <w:szCs w:val="24"/>
        </w:rPr>
        <w:t>а</w:t>
      </w:r>
      <w:r w:rsidRPr="00ED00DF">
        <w:rPr>
          <w:sz w:val="24"/>
          <w:szCs w:val="24"/>
        </w:rPr>
        <w:t>нятиях фитнес-аэробикой. Специальное оборудование для фитнес-занятий.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Воспитание морально-волевых качеств во время занятий фитнес-аэробикой.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Движения рук в фитнес-аэробике. Подача вербальных и визуальных команд. П</w:t>
      </w:r>
      <w:r w:rsidRPr="00ED00DF">
        <w:rPr>
          <w:sz w:val="24"/>
          <w:szCs w:val="24"/>
        </w:rPr>
        <w:t>о</w:t>
      </w:r>
      <w:r w:rsidRPr="00ED00DF">
        <w:rPr>
          <w:sz w:val="24"/>
          <w:szCs w:val="24"/>
        </w:rPr>
        <w:t>строение занятия (разминка, аэробная часть, силовая часть, заминка).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История возникновения и развития хип-хоп аэробики в Америке, Европе и России. Особенности данного танцевального стиля.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постановки позиции ног, корпуса.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Способы самостоятельной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Подготовка места занятий, выбор одежды и обуви для занятий фитнес- аэробикой.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Подбор упражнений фитнес-аэробики, определение последовательности их выпо</w:t>
      </w:r>
      <w:r w:rsidRPr="00ED00DF">
        <w:rPr>
          <w:sz w:val="24"/>
          <w:szCs w:val="24"/>
        </w:rPr>
        <w:t>л</w:t>
      </w:r>
      <w:r w:rsidRPr="00ED00DF">
        <w:rPr>
          <w:sz w:val="24"/>
          <w:szCs w:val="24"/>
        </w:rPr>
        <w:t>нения, дозировка в соответствии с возрастными особенностями и физической подгото</w:t>
      </w:r>
      <w:r w:rsidRPr="00ED00DF">
        <w:rPr>
          <w:sz w:val="24"/>
          <w:szCs w:val="24"/>
        </w:rPr>
        <w:t>в</w:t>
      </w:r>
      <w:r w:rsidRPr="00ED00DF">
        <w:rPr>
          <w:sz w:val="24"/>
          <w:szCs w:val="24"/>
        </w:rPr>
        <w:t>ленностью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Составление планов и самостоятельное проведение занятий фитнес-аэробикой.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Тестирование уровня физической подготовленности в фитнес-аэробики.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Движения рук в фитнес-аэробике. Подача вербальных и визуальных команд.</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Построение урока (разминка, аэробная часть, силовая часть, заминка).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Физическое совершенствование.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Комплексы упражнений для развития физических качеств (гибкости, силы, выно</w:t>
      </w:r>
      <w:r w:rsidRPr="00ED00DF">
        <w:rPr>
          <w:sz w:val="24"/>
          <w:szCs w:val="24"/>
        </w:rPr>
        <w:t>с</w:t>
      </w:r>
      <w:r w:rsidRPr="00ED00DF">
        <w:rPr>
          <w:sz w:val="24"/>
          <w:szCs w:val="24"/>
        </w:rPr>
        <w:t>ливости, быстроты и скоростных способностей).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Изучение и совершенствование техники двигательных действий (элементов) фитнес-аэробики, акробатических упражнений, изученных на уровне начального общего о</w:t>
      </w:r>
      <w:r w:rsidRPr="00ED00DF">
        <w:rPr>
          <w:sz w:val="24"/>
          <w:szCs w:val="24"/>
        </w:rPr>
        <w:t>б</w:t>
      </w:r>
      <w:r w:rsidRPr="00ED00DF">
        <w:rPr>
          <w:sz w:val="24"/>
          <w:szCs w:val="24"/>
        </w:rPr>
        <w:t>разования.</w:t>
      </w:r>
    </w:p>
    <w:p w:rsidR="00DA40F8" w:rsidRPr="00ED00DF" w:rsidRDefault="00DA40F8" w:rsidP="00DA40F8">
      <w:pPr>
        <w:pStyle w:val="23"/>
        <w:shd w:val="clear" w:color="auto" w:fill="auto"/>
        <w:spacing w:before="0" w:after="10" w:line="240" w:lineRule="auto"/>
        <w:ind w:firstLine="709"/>
        <w:rPr>
          <w:sz w:val="24"/>
          <w:szCs w:val="24"/>
        </w:rPr>
      </w:pPr>
      <w:r w:rsidRPr="00ED00DF">
        <w:rPr>
          <w:sz w:val="24"/>
          <w:szCs w:val="24"/>
        </w:rPr>
        <w:t>Классическая аэробика: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 xml:space="preserve">структурные элементы высокой интенсивности, выполнение различных </w:t>
      </w:r>
      <w:r w:rsidRPr="00ED00DF">
        <w:rPr>
          <w:sz w:val="24"/>
          <w:szCs w:val="24"/>
        </w:rPr>
        <w:lastRenderedPageBreak/>
        <w:t>элементов без смены и со сменой лидирующей ноги, движения руками (в т.ч. в сочетании с движ</w:t>
      </w:r>
      <w:r w:rsidRPr="00ED00DF">
        <w:rPr>
          <w:sz w:val="24"/>
          <w:szCs w:val="24"/>
        </w:rPr>
        <w:t>е</w:t>
      </w:r>
      <w:r w:rsidRPr="00ED00DF">
        <w:rPr>
          <w:sz w:val="24"/>
          <w:szCs w:val="24"/>
        </w:rPr>
        <w:t>ниями ног);</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комплексы и комбинации базовых шагов и элементов различной сложности, в т.ч. для самостоятельных занятий под музыкальное сопровождение и без него с учетом и</w:t>
      </w:r>
      <w:r w:rsidRPr="00ED00DF">
        <w:rPr>
          <w:sz w:val="24"/>
          <w:szCs w:val="24"/>
        </w:rPr>
        <w:t>н</w:t>
      </w:r>
      <w:r w:rsidRPr="00ED00DF">
        <w:rPr>
          <w:sz w:val="24"/>
          <w:szCs w:val="24"/>
        </w:rPr>
        <w:t>тенсивности и ритма движений;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сочетания маршевых и синкопированных элементов, сочетание маршевых и ли</w:t>
      </w:r>
      <w:r w:rsidRPr="00ED00DF">
        <w:rPr>
          <w:sz w:val="24"/>
          <w:szCs w:val="24"/>
        </w:rPr>
        <w:t>ф</w:t>
      </w:r>
      <w:r w:rsidRPr="00ED00DF">
        <w:rPr>
          <w:sz w:val="24"/>
          <w:szCs w:val="24"/>
        </w:rPr>
        <w:t>товых элементов, комплексы и комбинации классической аэробики на развитие выносл</w:t>
      </w:r>
      <w:r w:rsidRPr="00ED00DF">
        <w:rPr>
          <w:sz w:val="24"/>
          <w:szCs w:val="24"/>
        </w:rPr>
        <w:t>и</w:t>
      </w:r>
      <w:r w:rsidRPr="00ED00DF">
        <w:rPr>
          <w:sz w:val="24"/>
          <w:szCs w:val="24"/>
        </w:rPr>
        <w:t>вости, гибкости, координации и силы;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подбор элементов, движений и связок классической аэробики.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Степ-аэробика: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базовые элементы со сменой лидирующей ноги (билатеральные); базовые шаги и различные элементы без смены и со сменой лидирующей ноги, движения руками (в т.ч. в сочетании с движениями ног);</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комплексы и комбинации базовых шагов и элементов различной сложности степ-аэробики под музыкальное сопровождение и без него с учетом интенсивности и ри</w:t>
      </w:r>
      <w:r w:rsidRPr="00ED00DF">
        <w:rPr>
          <w:sz w:val="24"/>
          <w:szCs w:val="24"/>
        </w:rPr>
        <w:t>т</w:t>
      </w:r>
      <w:r w:rsidRPr="00ED00DF">
        <w:rPr>
          <w:sz w:val="24"/>
          <w:szCs w:val="24"/>
        </w:rPr>
        <w:t>ма;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сочетание маршевых и синкопированных элементов, сочетание маршевых и ли</w:t>
      </w:r>
      <w:r w:rsidRPr="00ED00DF">
        <w:rPr>
          <w:sz w:val="24"/>
          <w:szCs w:val="24"/>
        </w:rPr>
        <w:t>ф</w:t>
      </w:r>
      <w:r w:rsidRPr="00ED00DF">
        <w:rPr>
          <w:sz w:val="24"/>
          <w:szCs w:val="24"/>
        </w:rPr>
        <w:t>товых элементов, комплексы и комбинации на воспитание общей выносливости, коорд</w:t>
      </w:r>
      <w:r w:rsidRPr="00ED00DF">
        <w:rPr>
          <w:sz w:val="24"/>
          <w:szCs w:val="24"/>
        </w:rPr>
        <w:t>и</w:t>
      </w:r>
      <w:r w:rsidRPr="00ED00DF">
        <w:rPr>
          <w:sz w:val="24"/>
          <w:szCs w:val="24"/>
        </w:rPr>
        <w:t>нации и силы.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Хип-хоп аэробика: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базовые элементы танцевальных движений, базовые движения хип-хопа; элементы хип-хоп танца на середине и в партере в разнообразных вариациях; выразительность та</w:t>
      </w:r>
      <w:r w:rsidRPr="00ED00DF">
        <w:rPr>
          <w:sz w:val="24"/>
          <w:szCs w:val="24"/>
        </w:rPr>
        <w:t>н</w:t>
      </w:r>
      <w:r w:rsidRPr="00ED00DF">
        <w:rPr>
          <w:sz w:val="24"/>
          <w:szCs w:val="24"/>
        </w:rPr>
        <w:t>цевальных движений;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комбинации танцевальных движений хип-хопа.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Хореографическая подготовка: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повторение танцевальных шагов, основных элементов танцевальных движений: (шаги с подскоками вперед и с поворотом, шаги галопа); французская классическая б</w:t>
      </w:r>
      <w:r w:rsidRPr="00ED00DF">
        <w:rPr>
          <w:sz w:val="24"/>
          <w:szCs w:val="24"/>
        </w:rPr>
        <w:t>а</w:t>
      </w:r>
      <w:r w:rsidRPr="00ED00DF">
        <w:rPr>
          <w:sz w:val="24"/>
          <w:szCs w:val="24"/>
        </w:rPr>
        <w:t>летная постановка позиции рук; позиции рук классического танца;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взаимодействие в паре, синхронность, распределение движений и фигур в пр</w:t>
      </w:r>
      <w:r w:rsidRPr="00ED00DF">
        <w:rPr>
          <w:sz w:val="24"/>
          <w:szCs w:val="24"/>
        </w:rPr>
        <w:t>о</w:t>
      </w:r>
      <w:r w:rsidRPr="00ED00DF">
        <w:rPr>
          <w:sz w:val="24"/>
          <w:szCs w:val="24"/>
        </w:rPr>
        <w:t>странстве, внешнее воздействие на зрителей и судей, артистизм и эмоциональность.</w:t>
      </w:r>
    </w:p>
    <w:p w:rsidR="00DA40F8" w:rsidRPr="00ED00DF" w:rsidRDefault="00DA40F8" w:rsidP="00DA40F8">
      <w:pPr>
        <w:pStyle w:val="23"/>
        <w:shd w:val="clear" w:color="auto" w:fill="auto"/>
        <w:tabs>
          <w:tab w:val="left" w:pos="2074"/>
        </w:tabs>
        <w:spacing w:before="0" w:after="0" w:line="240" w:lineRule="auto"/>
        <w:ind w:firstLine="709"/>
        <w:rPr>
          <w:sz w:val="24"/>
          <w:szCs w:val="24"/>
        </w:rPr>
      </w:pPr>
      <w:r w:rsidRPr="00ED00DF">
        <w:rPr>
          <w:b/>
          <w:sz w:val="24"/>
          <w:szCs w:val="24"/>
        </w:rPr>
        <w:t>3) Планируемые образовательные результаты</w:t>
      </w:r>
      <w:r w:rsidRPr="00ED00DF">
        <w:rPr>
          <w:sz w:val="24"/>
          <w:szCs w:val="24"/>
        </w:rPr>
        <w:t xml:space="preserve"> </w:t>
      </w:r>
    </w:p>
    <w:p w:rsidR="00DA40F8" w:rsidRPr="00ED00DF" w:rsidRDefault="00DA40F8" w:rsidP="00DA40F8">
      <w:pPr>
        <w:pStyle w:val="23"/>
        <w:shd w:val="clear" w:color="auto" w:fill="auto"/>
        <w:tabs>
          <w:tab w:val="left" w:pos="2074"/>
        </w:tabs>
        <w:spacing w:before="0" w:after="0" w:line="240" w:lineRule="auto"/>
        <w:ind w:firstLine="709"/>
        <w:rPr>
          <w:i/>
          <w:sz w:val="24"/>
          <w:szCs w:val="24"/>
        </w:rPr>
      </w:pPr>
      <w:r w:rsidRPr="00ED00DF">
        <w:rPr>
          <w:i/>
          <w:sz w:val="24"/>
          <w:szCs w:val="24"/>
        </w:rPr>
        <w:t>Содержание модуля по фитнес-аэробике направлен на достижение обучающимися личностных, метапредметных и предметных результатов обучения.</w:t>
      </w:r>
    </w:p>
    <w:p w:rsidR="00DA40F8" w:rsidRPr="00ED00DF" w:rsidRDefault="00DA40F8" w:rsidP="00DA40F8">
      <w:pPr>
        <w:pStyle w:val="23"/>
        <w:shd w:val="clear" w:color="auto" w:fill="auto"/>
        <w:tabs>
          <w:tab w:val="left" w:pos="2074"/>
        </w:tabs>
        <w:spacing w:before="0" w:after="0" w:line="240" w:lineRule="auto"/>
        <w:ind w:firstLine="709"/>
        <w:rPr>
          <w:b/>
          <w:i/>
          <w:sz w:val="24"/>
          <w:szCs w:val="24"/>
        </w:rPr>
      </w:pPr>
      <w:r w:rsidRPr="00ED00DF">
        <w:rPr>
          <w:b/>
          <w:i/>
          <w:sz w:val="24"/>
          <w:szCs w:val="24"/>
        </w:rPr>
        <w:t>При изучении модуля по фитнес-аэробике на уровне основного общего образ</w:t>
      </w:r>
      <w:r w:rsidRPr="00ED00DF">
        <w:rPr>
          <w:b/>
          <w:i/>
          <w:sz w:val="24"/>
          <w:szCs w:val="24"/>
        </w:rPr>
        <w:t>о</w:t>
      </w:r>
      <w:r w:rsidRPr="00ED00DF">
        <w:rPr>
          <w:b/>
          <w:i/>
          <w:sz w:val="24"/>
          <w:szCs w:val="24"/>
        </w:rPr>
        <w:t>вания у обучающихся будут сформированы следующие</w:t>
      </w:r>
      <w:r w:rsidRPr="00ED00DF">
        <w:rPr>
          <w:sz w:val="24"/>
          <w:szCs w:val="24"/>
        </w:rPr>
        <w:t xml:space="preserve"> </w:t>
      </w:r>
      <w:r w:rsidRPr="00ED00DF">
        <w:rPr>
          <w:b/>
          <w:i/>
          <w:sz w:val="24"/>
          <w:szCs w:val="24"/>
        </w:rPr>
        <w:t>личностные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воспитание патриотизма, уважения к Отечеству через знание истории и совр</w:t>
      </w:r>
      <w:r w:rsidRPr="00ED00DF">
        <w:rPr>
          <w:sz w:val="24"/>
          <w:szCs w:val="24"/>
        </w:rPr>
        <w:t>е</w:t>
      </w:r>
      <w:r w:rsidRPr="00ED00DF">
        <w:rPr>
          <w:sz w:val="24"/>
          <w:szCs w:val="24"/>
        </w:rPr>
        <w:t>менного состояния развития фитнес-аэробики, включая региональный, всероссийский и международный уровни;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предупреждать конфликтные ситуации во время совместных занятий ф</w:t>
      </w:r>
      <w:r w:rsidRPr="00ED00DF">
        <w:rPr>
          <w:sz w:val="24"/>
          <w:szCs w:val="24"/>
        </w:rPr>
        <w:t>и</w:t>
      </w:r>
      <w:r w:rsidRPr="00ED00DF">
        <w:rPr>
          <w:sz w:val="24"/>
          <w:szCs w:val="24"/>
        </w:rPr>
        <w:t>зической культурой и спортом, разрешать спорные проблемы на основе уважительного и доброжелательного отношения к окружающим;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оценивать ситуацию и оперативно принимать решения, находить способы вза</w:t>
      </w:r>
      <w:r w:rsidRPr="00ED00DF">
        <w:rPr>
          <w:sz w:val="24"/>
          <w:szCs w:val="24"/>
        </w:rPr>
        <w:t>и</w:t>
      </w:r>
      <w:r w:rsidRPr="00ED00DF">
        <w:rPr>
          <w:sz w:val="24"/>
          <w:szCs w:val="24"/>
        </w:rPr>
        <w:t>модействия с партнерами во время занятий фитнес-аэробикой, а также в учебной и игровой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проявление уважительного отношения к сверстникам, культуры общения и вза</w:t>
      </w:r>
      <w:r w:rsidRPr="00ED00DF">
        <w:rPr>
          <w:sz w:val="24"/>
          <w:szCs w:val="24"/>
        </w:rPr>
        <w:t>и</w:t>
      </w:r>
      <w:r w:rsidRPr="00ED00DF">
        <w:rPr>
          <w:sz w:val="24"/>
          <w:szCs w:val="24"/>
        </w:rPr>
        <w:t>модействия, терпимости и толерантности в достижении общих целей при совместной де</w:t>
      </w:r>
      <w:r w:rsidRPr="00ED00DF">
        <w:rPr>
          <w:sz w:val="24"/>
          <w:szCs w:val="24"/>
        </w:rPr>
        <w:t>я</w:t>
      </w:r>
      <w:r w:rsidRPr="00ED00DF">
        <w:rPr>
          <w:sz w:val="24"/>
          <w:szCs w:val="24"/>
        </w:rPr>
        <w:t>тельности на принципах доброжелательности и взаимопомощи;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 xml:space="preserve">формирование навыка сотрудничества со сверстниками, детьми младшего </w:t>
      </w:r>
      <w:r w:rsidRPr="00ED00DF">
        <w:rPr>
          <w:sz w:val="24"/>
          <w:szCs w:val="24"/>
        </w:rPr>
        <w:lastRenderedPageBreak/>
        <w:t>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w:t>
      </w:r>
      <w:r w:rsidRPr="00ED00DF">
        <w:rPr>
          <w:sz w:val="24"/>
          <w:szCs w:val="24"/>
        </w:rPr>
        <w:t>ь</w:t>
      </w:r>
      <w:r w:rsidRPr="00ED00DF">
        <w:rPr>
          <w:sz w:val="24"/>
          <w:szCs w:val="24"/>
        </w:rPr>
        <w:t>ности с использованием средств фитнес-аэробики;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w:t>
      </w:r>
      <w:r w:rsidRPr="00ED00DF">
        <w:rPr>
          <w:sz w:val="24"/>
          <w:szCs w:val="24"/>
        </w:rPr>
        <w:t>у</w:t>
      </w:r>
      <w:r w:rsidRPr="00ED00DF">
        <w:rPr>
          <w:sz w:val="24"/>
          <w:szCs w:val="24"/>
        </w:rPr>
        <w:t>ховным ценностям;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w:t>
      </w:r>
      <w:r w:rsidRPr="00ED00DF">
        <w:rPr>
          <w:sz w:val="24"/>
          <w:szCs w:val="24"/>
        </w:rPr>
        <w:t>т</w:t>
      </w:r>
      <w:r w:rsidRPr="00ED00DF">
        <w:rPr>
          <w:sz w:val="24"/>
          <w:szCs w:val="24"/>
        </w:rPr>
        <w:t>венной деятельности средствами фитнес-аэробики.</w:t>
      </w:r>
    </w:p>
    <w:p w:rsidR="00DA40F8" w:rsidRPr="00ED00DF" w:rsidRDefault="00DA40F8" w:rsidP="00DA40F8">
      <w:pPr>
        <w:pStyle w:val="23"/>
        <w:shd w:val="clear" w:color="auto" w:fill="auto"/>
        <w:tabs>
          <w:tab w:val="left" w:pos="2295"/>
        </w:tabs>
        <w:spacing w:before="0" w:after="0" w:line="240" w:lineRule="auto"/>
        <w:ind w:firstLine="709"/>
        <w:rPr>
          <w:b/>
          <w:i/>
          <w:sz w:val="24"/>
          <w:szCs w:val="24"/>
        </w:rPr>
      </w:pPr>
      <w:r w:rsidRPr="00ED00DF">
        <w:rPr>
          <w:b/>
          <w:i/>
          <w:sz w:val="24"/>
          <w:szCs w:val="24"/>
        </w:rPr>
        <w:t>При изучении модуля по фитнес-аэробике на уровне основного общего образ</w:t>
      </w:r>
      <w:r w:rsidRPr="00ED00DF">
        <w:rPr>
          <w:b/>
          <w:i/>
          <w:sz w:val="24"/>
          <w:szCs w:val="24"/>
        </w:rPr>
        <w:t>о</w:t>
      </w:r>
      <w:r w:rsidRPr="00ED00DF">
        <w:rPr>
          <w:b/>
          <w:i/>
          <w:sz w:val="24"/>
          <w:szCs w:val="24"/>
        </w:rPr>
        <w:t>вания у обучающихся будут сформированы следующие</w:t>
      </w:r>
      <w:r w:rsidRPr="00ED00DF">
        <w:rPr>
          <w:sz w:val="24"/>
          <w:szCs w:val="24"/>
        </w:rPr>
        <w:t xml:space="preserve"> </w:t>
      </w:r>
      <w:r w:rsidRPr="00ED00DF">
        <w:rPr>
          <w:b/>
          <w:i/>
          <w:sz w:val="24"/>
          <w:szCs w:val="24"/>
        </w:rPr>
        <w:t>метапредметные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самостоятельно определять цели и задачи своего обучения средствами фитнес-аэробики, развивать мотивы и интересы своей познавательной деятельности в физкультурно-спортивном направлении;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самостоятельно определять цели и составлять планы в рамках физкул</w:t>
      </w:r>
      <w:r w:rsidRPr="00ED00DF">
        <w:rPr>
          <w:sz w:val="24"/>
          <w:szCs w:val="24"/>
        </w:rPr>
        <w:t>ь</w:t>
      </w:r>
      <w:r w:rsidRPr="00ED00DF">
        <w:rPr>
          <w:sz w:val="24"/>
          <w:szCs w:val="24"/>
        </w:rPr>
        <w:t>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фитнес-аэробике;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умения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w:t>
      </w:r>
      <w:r w:rsidRPr="00ED00DF">
        <w:rPr>
          <w:sz w:val="24"/>
          <w:szCs w:val="24"/>
        </w:rPr>
        <w:t>и</w:t>
      </w:r>
      <w:r w:rsidRPr="00ED00DF">
        <w:rPr>
          <w:sz w:val="24"/>
          <w:szCs w:val="24"/>
        </w:rPr>
        <w:t>более эффективные способы достижения результата;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самостоятельно оценивать уровень сложности заданий (упражнений) во время занятий различными видами фитнес-аэробики в соответствии с физическими во</w:t>
      </w:r>
      <w:r w:rsidRPr="00ED00DF">
        <w:rPr>
          <w:sz w:val="24"/>
          <w:szCs w:val="24"/>
        </w:rPr>
        <w:t>з</w:t>
      </w:r>
      <w:r w:rsidRPr="00ED00DF">
        <w:rPr>
          <w:sz w:val="24"/>
          <w:szCs w:val="24"/>
        </w:rPr>
        <w:t>можностями своего организма и состоянием здоровья на настоящий момент;</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вести дискуссию, обсуждать содержание и результаты совместной де</w:t>
      </w:r>
      <w:r w:rsidRPr="00ED00DF">
        <w:rPr>
          <w:sz w:val="24"/>
          <w:szCs w:val="24"/>
        </w:rPr>
        <w:t>я</w:t>
      </w:r>
      <w:r w:rsidRPr="00ED00DF">
        <w:rPr>
          <w:sz w:val="24"/>
          <w:szCs w:val="24"/>
        </w:rPr>
        <w:t>тельности, формулировать, аргументировать и отстаивать своё мнение;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фитнес-аэробике;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выделять и обосновывать эстетические признаки в физических упражн</w:t>
      </w:r>
      <w:r w:rsidRPr="00ED00DF">
        <w:rPr>
          <w:sz w:val="24"/>
          <w:szCs w:val="24"/>
        </w:rPr>
        <w:t>е</w:t>
      </w:r>
      <w:r w:rsidRPr="00ED00DF">
        <w:rPr>
          <w:sz w:val="24"/>
          <w:szCs w:val="24"/>
        </w:rPr>
        <w:t>ниях, двигательных действиях; оценивать красоту телосложения и осанки.</w:t>
      </w:r>
    </w:p>
    <w:p w:rsidR="00DA40F8" w:rsidRPr="00ED00DF" w:rsidRDefault="00DA40F8" w:rsidP="00DA40F8">
      <w:pPr>
        <w:pStyle w:val="23"/>
        <w:shd w:val="clear" w:color="auto" w:fill="auto"/>
        <w:tabs>
          <w:tab w:val="left" w:pos="1556"/>
        </w:tabs>
        <w:spacing w:before="0" w:after="0" w:line="240" w:lineRule="auto"/>
        <w:ind w:firstLine="709"/>
        <w:rPr>
          <w:b/>
          <w:i/>
          <w:sz w:val="24"/>
          <w:szCs w:val="24"/>
        </w:rPr>
      </w:pPr>
      <w:r w:rsidRPr="00ED00DF">
        <w:rPr>
          <w:b/>
          <w:i/>
          <w:sz w:val="24"/>
          <w:szCs w:val="24"/>
        </w:rPr>
        <w:t>При изучении модуля по фитнес-аэробике на уровне основного общего образ</w:t>
      </w:r>
      <w:r w:rsidRPr="00ED00DF">
        <w:rPr>
          <w:b/>
          <w:i/>
          <w:sz w:val="24"/>
          <w:szCs w:val="24"/>
        </w:rPr>
        <w:t>о</w:t>
      </w:r>
      <w:r w:rsidRPr="00ED00DF">
        <w:rPr>
          <w:b/>
          <w:i/>
          <w:sz w:val="24"/>
          <w:szCs w:val="24"/>
        </w:rPr>
        <w:t>вания у обучающихся будут сформированы следующие</w:t>
      </w:r>
      <w:r w:rsidRPr="00ED00DF">
        <w:rPr>
          <w:sz w:val="24"/>
          <w:szCs w:val="24"/>
        </w:rPr>
        <w:t xml:space="preserve"> </w:t>
      </w:r>
      <w:r w:rsidRPr="00ED00DF">
        <w:rPr>
          <w:b/>
          <w:i/>
          <w:sz w:val="24"/>
          <w:szCs w:val="24"/>
        </w:rPr>
        <w:t>предметные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понимание роли и значения занятий фитнес-аэробикой в формировании личнос</w:t>
      </w:r>
      <w:r w:rsidRPr="00ED00DF">
        <w:rPr>
          <w:sz w:val="24"/>
          <w:szCs w:val="24"/>
        </w:rPr>
        <w:t>т</w:t>
      </w:r>
      <w:r w:rsidRPr="00ED00DF">
        <w:rPr>
          <w:sz w:val="24"/>
          <w:szCs w:val="24"/>
        </w:rPr>
        <w:t>ных качеств, в активном включении в здоровый образ жизни, укреплении и сохранении индивидуального здоровья;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знания основных методов и мер предупреждения травматизма во время занятий фитнес-аэробикой; выявление факторов риска и предупреждение травмоопасных ситуаций; умение оказывать первую помощь при травмах и повреждениях во время занятий фи</w:t>
      </w:r>
      <w:r w:rsidRPr="00ED00DF">
        <w:rPr>
          <w:sz w:val="24"/>
          <w:szCs w:val="24"/>
        </w:rPr>
        <w:t>т</w:t>
      </w:r>
      <w:r w:rsidRPr="00ED00DF">
        <w:rPr>
          <w:sz w:val="24"/>
          <w:szCs w:val="24"/>
        </w:rPr>
        <w:t>нес-аэробикой;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знания современных правил организации и проведения соревнований по фи</w:t>
      </w:r>
      <w:r w:rsidRPr="00ED00DF">
        <w:rPr>
          <w:sz w:val="24"/>
          <w:szCs w:val="24"/>
        </w:rPr>
        <w:t>т</w:t>
      </w:r>
      <w:r w:rsidRPr="00ED00DF">
        <w:rPr>
          <w:sz w:val="24"/>
          <w:szCs w:val="24"/>
        </w:rPr>
        <w:t>нес-аэробике, правил судейства, роли и обязанностей судейской бригады, осуществление судейства композиций в качестве судьи, помощника судьи, секретаря;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умения применять правила требований безопасности к местам проведения занятий фитнес-аэробикой (в спортивном, хореографическом и тренажерном залах), правил ухода за спортивным оборудованием, инвентарем, правильного выбора обуви и одежды;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w:t>
      </w:r>
      <w:r w:rsidRPr="00ED00DF">
        <w:rPr>
          <w:sz w:val="24"/>
          <w:szCs w:val="24"/>
          <w:lang w:val="en-US"/>
        </w:rPr>
        <w:t> </w:t>
      </w:r>
      <w:r w:rsidRPr="00ED00DF">
        <w:rPr>
          <w:sz w:val="24"/>
          <w:szCs w:val="24"/>
        </w:rPr>
        <w:t>умение характеризовать классификацию видов фитнес-аэробики; знание и пон</w:t>
      </w:r>
      <w:r w:rsidRPr="00ED00DF">
        <w:rPr>
          <w:sz w:val="24"/>
          <w:szCs w:val="24"/>
        </w:rPr>
        <w:t>и</w:t>
      </w:r>
      <w:r w:rsidRPr="00ED00DF">
        <w:rPr>
          <w:sz w:val="24"/>
          <w:szCs w:val="24"/>
        </w:rPr>
        <w:t>мание техники и последовательности выполнения упражнений по фитнес-аэробике;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выполнение базовых элементов классической и степ-аэробики низкой и высокой интенсивности со сменой (и без смены) лидирующей ноги; умение сочетать маршевые и лифтовые элементы;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подбирать музыку для комплексов упражнений фитнес-аэробики с учетом интенсивности и ритма;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находить отличительные особенности в техническом выполнении упра</w:t>
      </w:r>
      <w:r w:rsidRPr="00ED00DF">
        <w:rPr>
          <w:sz w:val="24"/>
          <w:szCs w:val="24"/>
        </w:rPr>
        <w:t>ж</w:t>
      </w:r>
      <w:r w:rsidRPr="00ED00DF">
        <w:rPr>
          <w:sz w:val="24"/>
          <w:szCs w:val="24"/>
        </w:rPr>
        <w:t>нений разными обучающимися и оказывать посильную помощь сверстникам при выпо</w:t>
      </w:r>
      <w:r w:rsidRPr="00ED00DF">
        <w:rPr>
          <w:sz w:val="24"/>
          <w:szCs w:val="24"/>
        </w:rPr>
        <w:t>л</w:t>
      </w:r>
      <w:r w:rsidRPr="00ED00DF">
        <w:rPr>
          <w:sz w:val="24"/>
          <w:szCs w:val="24"/>
        </w:rPr>
        <w:t>нении учебных заданий по фитнес-аэробике;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формирование основ музыкальных знаний грамоты (музыкальный квадрат, муз</w:t>
      </w:r>
      <w:r w:rsidRPr="00ED00DF">
        <w:rPr>
          <w:sz w:val="24"/>
          <w:szCs w:val="24"/>
        </w:rPr>
        <w:t>ы</w:t>
      </w:r>
      <w:r w:rsidRPr="00ED00DF">
        <w:rPr>
          <w:sz w:val="24"/>
          <w:szCs w:val="24"/>
        </w:rPr>
        <w:t>кальная фраза);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формирование чувства ритма, понимание взаимосвязи музыки и движений;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знание и применение способов самоконтроля в учебной и соревновательной деятельности, средств восстановления после физической нагрузки во время занятий фи</w:t>
      </w:r>
      <w:r w:rsidRPr="00ED00DF">
        <w:rPr>
          <w:sz w:val="24"/>
          <w:szCs w:val="24"/>
        </w:rPr>
        <w:t>т</w:t>
      </w:r>
      <w:r w:rsidRPr="00ED00DF">
        <w:rPr>
          <w:sz w:val="24"/>
          <w:szCs w:val="24"/>
        </w:rPr>
        <w:t>нес-аэробикой;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проектировать, организовывать и проводить различные части урока в к</w:t>
      </w:r>
      <w:r w:rsidRPr="00ED00DF">
        <w:rPr>
          <w:sz w:val="24"/>
          <w:szCs w:val="24"/>
        </w:rPr>
        <w:t>а</w:t>
      </w:r>
      <w:r w:rsidRPr="00ED00DF">
        <w:rPr>
          <w:sz w:val="24"/>
          <w:szCs w:val="24"/>
        </w:rPr>
        <w:t>честве помощника учителя, разминку, стретчинг, танцевальные движения с элементами фитнес-аэробики во время самостоятельных занятий и досуговой деятельности со сверс</w:t>
      </w:r>
      <w:r w:rsidRPr="00ED00DF">
        <w:rPr>
          <w:sz w:val="24"/>
          <w:szCs w:val="24"/>
        </w:rPr>
        <w:t>т</w:t>
      </w:r>
      <w:r w:rsidRPr="00ED00DF">
        <w:rPr>
          <w:sz w:val="24"/>
          <w:szCs w:val="24"/>
        </w:rPr>
        <w:t>никами;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знания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rsidR="00DA40F8" w:rsidRPr="00ED00DF" w:rsidRDefault="00DA40F8" w:rsidP="00DA40F8">
      <w:pPr>
        <w:pStyle w:val="23"/>
        <w:shd w:val="clear" w:color="auto" w:fill="auto"/>
        <w:tabs>
          <w:tab w:val="left" w:pos="1909"/>
        </w:tabs>
        <w:spacing w:before="0" w:after="0" w:line="240" w:lineRule="auto"/>
        <w:ind w:firstLine="709"/>
        <w:rPr>
          <w:b/>
          <w:sz w:val="24"/>
          <w:szCs w:val="24"/>
        </w:rPr>
      </w:pPr>
    </w:p>
    <w:p w:rsidR="00DA40F8" w:rsidRPr="00ED00DF" w:rsidRDefault="00DA40F8" w:rsidP="00DA40F8">
      <w:pPr>
        <w:pStyle w:val="23"/>
        <w:shd w:val="clear" w:color="auto" w:fill="auto"/>
        <w:tabs>
          <w:tab w:val="left" w:pos="1909"/>
        </w:tabs>
        <w:spacing w:before="0" w:after="0" w:line="240" w:lineRule="auto"/>
        <w:ind w:firstLine="709"/>
        <w:jc w:val="center"/>
        <w:rPr>
          <w:b/>
          <w:sz w:val="24"/>
          <w:szCs w:val="24"/>
          <w:u w:val="single"/>
        </w:rPr>
      </w:pPr>
      <w:r w:rsidRPr="00ED00DF">
        <w:rPr>
          <w:b/>
          <w:sz w:val="24"/>
          <w:szCs w:val="24"/>
          <w:u w:val="single"/>
        </w:rPr>
        <w:t>МОДУЛЬ «СПОРТИВНАЯ БОРЬБА»</w:t>
      </w:r>
    </w:p>
    <w:p w:rsidR="00DA40F8" w:rsidRPr="00ED00DF" w:rsidRDefault="00DA40F8" w:rsidP="00DA40F8">
      <w:pPr>
        <w:pStyle w:val="23"/>
        <w:shd w:val="clear" w:color="auto" w:fill="auto"/>
        <w:tabs>
          <w:tab w:val="left" w:pos="2125"/>
        </w:tabs>
        <w:spacing w:before="0" w:after="0" w:line="240" w:lineRule="auto"/>
        <w:ind w:firstLine="709"/>
        <w:rPr>
          <w:sz w:val="24"/>
          <w:szCs w:val="24"/>
        </w:rPr>
      </w:pPr>
      <w:r w:rsidRPr="00ED00DF">
        <w:rPr>
          <w:b/>
          <w:sz w:val="24"/>
          <w:szCs w:val="24"/>
        </w:rPr>
        <w:t>1) Пояснительная записка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Модуль «Спортивная борьба» (далее - модуль по спортивной борьбе, спортивная борьба) на уровне основного общего образования разработан с целью оказания методич</w:t>
      </w:r>
      <w:r w:rsidRPr="00ED00DF">
        <w:rPr>
          <w:sz w:val="24"/>
          <w:szCs w:val="24"/>
        </w:rPr>
        <w:t>е</w:t>
      </w:r>
      <w:r w:rsidRPr="00ED00DF">
        <w:rPr>
          <w:sz w:val="24"/>
          <w:szCs w:val="24"/>
        </w:rPr>
        <w:t>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w:t>
      </w:r>
      <w:r w:rsidRPr="00ED00DF">
        <w:rPr>
          <w:sz w:val="24"/>
          <w:szCs w:val="24"/>
        </w:rPr>
        <w:t>р</w:t>
      </w:r>
      <w:r w:rsidRPr="00ED00DF">
        <w:rPr>
          <w:sz w:val="24"/>
          <w:szCs w:val="24"/>
        </w:rPr>
        <w:t>тивно-ориентированных форм, средств и методов обучения по различным видам спорта.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w:t>
      </w:r>
      <w:r w:rsidRPr="00ED00DF">
        <w:rPr>
          <w:sz w:val="24"/>
          <w:szCs w:val="24"/>
        </w:rPr>
        <w:t>я</w:t>
      </w:r>
      <w:r w:rsidRPr="00ED00DF">
        <w:rPr>
          <w:sz w:val="24"/>
          <w:szCs w:val="24"/>
        </w:rPr>
        <w:t>тиям физической культурой и спортом, их личностному и профессиональному самоопр</w:t>
      </w:r>
      <w:r w:rsidRPr="00ED00DF">
        <w:rPr>
          <w:sz w:val="24"/>
          <w:szCs w:val="24"/>
        </w:rPr>
        <w:t>е</w:t>
      </w:r>
      <w:r w:rsidRPr="00ED00DF">
        <w:rPr>
          <w:sz w:val="24"/>
          <w:szCs w:val="24"/>
        </w:rPr>
        <w:t>делению.</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w:t>
      </w:r>
      <w:r w:rsidRPr="00ED00DF">
        <w:rPr>
          <w:sz w:val="24"/>
          <w:szCs w:val="24"/>
        </w:rPr>
        <w:t>з</w:t>
      </w:r>
      <w:r w:rsidRPr="00ED00DF">
        <w:rPr>
          <w:sz w:val="24"/>
          <w:szCs w:val="24"/>
        </w:rPr>
        <w:t>витие физических качеств и двигательных навыков.</w:t>
      </w:r>
    </w:p>
    <w:p w:rsidR="00DA40F8" w:rsidRPr="00ED00DF" w:rsidRDefault="00DA40F8" w:rsidP="00DA40F8">
      <w:pPr>
        <w:pStyle w:val="23"/>
        <w:shd w:val="clear" w:color="auto" w:fill="auto"/>
        <w:tabs>
          <w:tab w:val="left" w:pos="1345"/>
        </w:tabs>
        <w:spacing w:before="0" w:after="0" w:line="240" w:lineRule="auto"/>
        <w:ind w:firstLine="709"/>
        <w:rPr>
          <w:sz w:val="24"/>
          <w:szCs w:val="24"/>
        </w:rPr>
      </w:pPr>
      <w:r w:rsidRPr="00ED00DF">
        <w:rPr>
          <w:b/>
          <w:i/>
          <w:sz w:val="24"/>
          <w:szCs w:val="24"/>
        </w:rPr>
        <w:t>Целью изучения</w:t>
      </w:r>
      <w:r w:rsidRPr="00ED00DF">
        <w:rPr>
          <w:sz w:val="24"/>
          <w:szCs w:val="24"/>
        </w:rPr>
        <w:t xml:space="preserve"> модуля по спортивной борьбе является формирование у обуча</w:t>
      </w:r>
      <w:r w:rsidRPr="00ED00DF">
        <w:rPr>
          <w:sz w:val="24"/>
          <w:szCs w:val="24"/>
        </w:rPr>
        <w:t>ю</w:t>
      </w:r>
      <w:r w:rsidRPr="00ED00DF">
        <w:rPr>
          <w:sz w:val="24"/>
          <w:szCs w:val="24"/>
        </w:rPr>
        <w:t>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w:t>
      </w:r>
      <w:r w:rsidRPr="00ED00DF">
        <w:rPr>
          <w:sz w:val="24"/>
          <w:szCs w:val="24"/>
        </w:rPr>
        <w:t>а</w:t>
      </w:r>
      <w:r w:rsidRPr="00ED00DF">
        <w:rPr>
          <w:sz w:val="24"/>
          <w:szCs w:val="24"/>
        </w:rPr>
        <w:t>нием средств видов спорта входящих в термин «Спортивная борьба» (вольная, гр</w:t>
      </w:r>
      <w:r w:rsidRPr="00ED00DF">
        <w:rPr>
          <w:sz w:val="24"/>
          <w:szCs w:val="24"/>
        </w:rPr>
        <w:t>е</w:t>
      </w:r>
      <w:r w:rsidRPr="00ED00DF">
        <w:rPr>
          <w:sz w:val="24"/>
          <w:szCs w:val="24"/>
        </w:rPr>
        <w:t>ко-римская, женская вольная борьба).</w:t>
      </w:r>
    </w:p>
    <w:p w:rsidR="00DA40F8" w:rsidRPr="00ED00DF" w:rsidRDefault="00DA40F8" w:rsidP="00DA40F8">
      <w:pPr>
        <w:pStyle w:val="23"/>
        <w:shd w:val="clear" w:color="auto" w:fill="auto"/>
        <w:tabs>
          <w:tab w:val="left" w:pos="2089"/>
        </w:tabs>
        <w:spacing w:before="0" w:after="0" w:line="240" w:lineRule="auto"/>
        <w:ind w:firstLine="709"/>
        <w:rPr>
          <w:sz w:val="24"/>
          <w:szCs w:val="24"/>
        </w:rPr>
      </w:pPr>
      <w:r w:rsidRPr="00ED00DF">
        <w:rPr>
          <w:b/>
          <w:i/>
          <w:sz w:val="24"/>
          <w:szCs w:val="24"/>
        </w:rPr>
        <w:t>Задачами изучения</w:t>
      </w:r>
      <w:r w:rsidRPr="00ED00DF">
        <w:rPr>
          <w:sz w:val="24"/>
          <w:szCs w:val="24"/>
        </w:rPr>
        <w:t xml:space="preserve"> модуля по спортивной борьбе являются: всестороннее гарм</w:t>
      </w:r>
      <w:r w:rsidRPr="00ED00DF">
        <w:rPr>
          <w:sz w:val="24"/>
          <w:szCs w:val="24"/>
        </w:rPr>
        <w:t>о</w:t>
      </w:r>
      <w:r w:rsidRPr="00ED00DF">
        <w:rPr>
          <w:sz w:val="24"/>
          <w:szCs w:val="24"/>
        </w:rPr>
        <w:t>ничное развитие обучающихся, увеличение объёма их двигательной активности;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w:t>
      </w:r>
      <w:r w:rsidRPr="00ED00DF">
        <w:rPr>
          <w:sz w:val="24"/>
          <w:szCs w:val="24"/>
        </w:rPr>
        <w:lastRenderedPageBreak/>
        <w:t>возможностей их организма, обеспечение культуры безопасного поведения на занятиях по спортивной борьбе;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формирование общих представлений о виде спорта «спортивная борьба», её и</w:t>
      </w:r>
      <w:r w:rsidRPr="00ED00DF">
        <w:rPr>
          <w:sz w:val="24"/>
          <w:szCs w:val="24"/>
        </w:rPr>
        <w:t>с</w:t>
      </w:r>
      <w:r w:rsidRPr="00ED00DF">
        <w:rPr>
          <w:sz w:val="24"/>
          <w:szCs w:val="24"/>
        </w:rPr>
        <w:t>тории развития, возможностях и значении в процессе укрепления здоровья, физическом развитии и физической подготовке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формирование культуры движений, обогащение двигательного опыта физич</w:t>
      </w:r>
      <w:r w:rsidRPr="00ED00DF">
        <w:rPr>
          <w:sz w:val="24"/>
          <w:szCs w:val="24"/>
        </w:rPr>
        <w:t>е</w:t>
      </w:r>
      <w:r w:rsidRPr="00ED00DF">
        <w:rPr>
          <w:sz w:val="24"/>
          <w:szCs w:val="24"/>
        </w:rPr>
        <w:t>скими упражнениями, имеющими общеразвивающую и корригирующую направленность, техническими действиями и приёмами спортивной борьбы;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формирование общей культуры развития личности обучающегося средствами спортивной борьбы, в т.ч. для самореализации и самоопределения;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воспитание положительных качеств личности, норм коллективного взаимодейс</w:t>
      </w:r>
      <w:r w:rsidRPr="00ED00DF">
        <w:rPr>
          <w:sz w:val="24"/>
          <w:szCs w:val="24"/>
        </w:rPr>
        <w:t>т</w:t>
      </w:r>
      <w:r w:rsidRPr="00ED00DF">
        <w:rPr>
          <w:sz w:val="24"/>
          <w:szCs w:val="24"/>
        </w:rPr>
        <w:t>вия и сотрудничества в образовательной и соревновательной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w:t>
      </w:r>
      <w:r w:rsidRPr="00ED00DF">
        <w:rPr>
          <w:sz w:val="24"/>
          <w:szCs w:val="24"/>
        </w:rPr>
        <w:t>ю</w:t>
      </w:r>
      <w:r w:rsidRPr="00ED00DF">
        <w:rPr>
          <w:sz w:val="24"/>
          <w:szCs w:val="24"/>
        </w:rPr>
        <w:t>щихся в занятиях физической культурой и спортом средствами спортивной борьбы;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популяризация спортивной борьбы среди подрастающего поколения, привлечение обучающихся, проявляющих повышенный интерес и способности к занятиям борьбой, в школьные спортивные клубы, секции, к участию в соревнованиях;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выявление, развитие и поддержка одарённых детей в области спорта.</w:t>
      </w:r>
    </w:p>
    <w:p w:rsidR="00DA40F8" w:rsidRPr="00ED00DF" w:rsidRDefault="00DA40F8" w:rsidP="00DA40F8">
      <w:pPr>
        <w:pStyle w:val="23"/>
        <w:shd w:val="clear" w:color="auto" w:fill="auto"/>
        <w:tabs>
          <w:tab w:val="left" w:pos="2100"/>
        </w:tabs>
        <w:spacing w:before="0" w:after="0" w:line="240" w:lineRule="auto"/>
        <w:ind w:firstLine="709"/>
        <w:rPr>
          <w:i/>
          <w:sz w:val="24"/>
          <w:szCs w:val="24"/>
        </w:rPr>
      </w:pPr>
      <w:r w:rsidRPr="00ED00DF">
        <w:rPr>
          <w:i/>
          <w:sz w:val="24"/>
          <w:szCs w:val="24"/>
        </w:rPr>
        <w:t>Место и роль модуля по спортивной борьбе.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Модуль по спортивной борьбе доступен для освоения всем обучающимся, незав</w:t>
      </w:r>
      <w:r w:rsidRPr="00ED00DF">
        <w:rPr>
          <w:sz w:val="24"/>
          <w:szCs w:val="24"/>
        </w:rPr>
        <w:t>и</w:t>
      </w:r>
      <w:r w:rsidRPr="00ED00DF">
        <w:rPr>
          <w:sz w:val="24"/>
          <w:szCs w:val="24"/>
        </w:rPr>
        <w:t>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Специфика модуля по спортивной борьбе сочетается практически со всеми баз</w:t>
      </w:r>
      <w:r w:rsidRPr="00ED00DF">
        <w:rPr>
          <w:sz w:val="24"/>
          <w:szCs w:val="24"/>
        </w:rPr>
        <w:t>о</w:t>
      </w:r>
      <w:r w:rsidRPr="00ED00DF">
        <w:rPr>
          <w:sz w:val="24"/>
          <w:szCs w:val="24"/>
        </w:rPr>
        <w:t>выми видами спорта, входящими в учебный предмет «Физическая культура» в общеобр</w:t>
      </w:r>
      <w:r w:rsidRPr="00ED00DF">
        <w:rPr>
          <w:sz w:val="24"/>
          <w:szCs w:val="24"/>
        </w:rPr>
        <w:t>а</w:t>
      </w:r>
      <w:r w:rsidRPr="00ED00DF">
        <w:rPr>
          <w:sz w:val="24"/>
          <w:szCs w:val="24"/>
        </w:rPr>
        <w:t>зовательной организации (легкая атлетика, гимнастика, спортивные игры и другие).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w:t>
      </w:r>
      <w:r w:rsidRPr="00ED00DF">
        <w:rPr>
          <w:sz w:val="24"/>
          <w:szCs w:val="24"/>
        </w:rPr>
        <w:t>а</w:t>
      </w:r>
      <w:r w:rsidRPr="00ED00DF">
        <w:rPr>
          <w:sz w:val="24"/>
          <w:szCs w:val="24"/>
        </w:rPr>
        <w:t>ния, деятельности школьных спортивных клубов, подготовке обучающихся к сдаче норм ГТО и участии в спортивных соревнованиях.</w:t>
      </w:r>
    </w:p>
    <w:p w:rsidR="00DA40F8" w:rsidRPr="00ED00DF" w:rsidRDefault="00DA40F8" w:rsidP="00DA40F8">
      <w:pPr>
        <w:pStyle w:val="23"/>
        <w:shd w:val="clear" w:color="auto" w:fill="auto"/>
        <w:tabs>
          <w:tab w:val="left" w:pos="2079"/>
        </w:tabs>
        <w:spacing w:before="0" w:after="0" w:line="240" w:lineRule="auto"/>
        <w:ind w:firstLine="709"/>
        <w:rPr>
          <w:i/>
          <w:sz w:val="24"/>
          <w:szCs w:val="24"/>
        </w:rPr>
      </w:pPr>
      <w:r w:rsidRPr="00ED00DF">
        <w:rPr>
          <w:i/>
          <w:sz w:val="24"/>
          <w:szCs w:val="24"/>
        </w:rPr>
        <w:t>Модуль по спортивной борьбе может быть реализован в следующих вариантах: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при самостоятельном планировании учителем физической культуры процесса о</w:t>
      </w:r>
      <w:r w:rsidRPr="00ED00DF">
        <w:rPr>
          <w:sz w:val="24"/>
          <w:szCs w:val="24"/>
        </w:rPr>
        <w:t>с</w:t>
      </w:r>
      <w:r w:rsidRPr="00ED00DF">
        <w:rPr>
          <w:sz w:val="24"/>
          <w:szCs w:val="24"/>
        </w:rPr>
        <w:t>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т.ч. предусматривающие удовлетворение различных интересов обуча</w:t>
      </w:r>
      <w:r w:rsidRPr="00ED00DF">
        <w:rPr>
          <w:sz w:val="24"/>
          <w:szCs w:val="24"/>
        </w:rPr>
        <w:t>ю</w:t>
      </w:r>
      <w:r w:rsidRPr="00ED00DF">
        <w:rPr>
          <w:sz w:val="24"/>
          <w:szCs w:val="24"/>
        </w:rPr>
        <w:t>щихся (при организации и проведении уроков физической культуры с 3-х часовой н</w:t>
      </w:r>
      <w:r w:rsidRPr="00ED00DF">
        <w:rPr>
          <w:sz w:val="24"/>
          <w:szCs w:val="24"/>
        </w:rPr>
        <w:t>е</w:t>
      </w:r>
      <w:r w:rsidRPr="00ED00DF">
        <w:rPr>
          <w:sz w:val="24"/>
          <w:szCs w:val="24"/>
        </w:rPr>
        <w:t>дельной нагрузкой рекомендуемый объём в 5, 6, 7, 8, 9-х классах - по 34 часа);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w:t>
      </w:r>
      <w:r w:rsidRPr="00ED00DF">
        <w:rPr>
          <w:sz w:val="24"/>
          <w:szCs w:val="24"/>
        </w:rPr>
        <w:t>ю</w:t>
      </w:r>
      <w:r w:rsidRPr="00ED00DF">
        <w:rPr>
          <w:sz w:val="24"/>
          <w:szCs w:val="24"/>
        </w:rPr>
        <w:t>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DA40F8" w:rsidRPr="00ED00DF" w:rsidRDefault="00DA40F8" w:rsidP="00DA40F8">
      <w:pPr>
        <w:pStyle w:val="23"/>
        <w:shd w:val="clear" w:color="auto" w:fill="auto"/>
        <w:tabs>
          <w:tab w:val="left" w:pos="2145"/>
        </w:tabs>
        <w:spacing w:before="0" w:after="0" w:line="240" w:lineRule="auto"/>
        <w:ind w:firstLine="709"/>
        <w:rPr>
          <w:sz w:val="24"/>
          <w:szCs w:val="24"/>
        </w:rPr>
      </w:pPr>
      <w:r w:rsidRPr="00ED00DF">
        <w:rPr>
          <w:b/>
          <w:sz w:val="24"/>
          <w:szCs w:val="24"/>
        </w:rPr>
        <w:t>2) Содержание модуля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Знания о спортивной борьбе.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История развития отечественных и зарубежных борцовских клубов. Ведущие борцы региона и Российской Федерации.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Названия и роль главных организаций, федераций (международные, российские), осуществляющих управление и развитие спортивной борьбой.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Борцовские клубы, их история и традиции. Известные отечественные борцы и тр</w:t>
      </w:r>
      <w:r w:rsidRPr="00ED00DF">
        <w:rPr>
          <w:sz w:val="24"/>
          <w:szCs w:val="24"/>
        </w:rPr>
        <w:t>е</w:t>
      </w:r>
      <w:r w:rsidRPr="00ED00DF">
        <w:rPr>
          <w:sz w:val="24"/>
          <w:szCs w:val="24"/>
        </w:rPr>
        <w:t>неры.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Достижения отечественной сборной команды страны и российских клубов на м</w:t>
      </w:r>
      <w:r w:rsidRPr="00ED00DF">
        <w:rPr>
          <w:sz w:val="24"/>
          <w:szCs w:val="24"/>
        </w:rPr>
        <w:t>и</w:t>
      </w:r>
      <w:r w:rsidRPr="00ED00DF">
        <w:rPr>
          <w:sz w:val="24"/>
          <w:szCs w:val="24"/>
        </w:rPr>
        <w:t>ровых чемпионатах, первенствах и международных соревнованиях.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Требования безопасности при организации занятий спортивной борьбой. Хара</w:t>
      </w:r>
      <w:r w:rsidRPr="00ED00DF">
        <w:rPr>
          <w:sz w:val="24"/>
          <w:szCs w:val="24"/>
        </w:rPr>
        <w:t>к</w:t>
      </w:r>
      <w:r w:rsidRPr="00ED00DF">
        <w:rPr>
          <w:sz w:val="24"/>
          <w:szCs w:val="24"/>
        </w:rPr>
        <w:t>терные травмы борцов и мероприятия по их предупреждению.</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Словарь терминов и определений по спортивной борьбе.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соревнований по спортивной борьбе. Судейская коллегия, обслуживающая соревнования по спортивной борьбе. Жесты судьи.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подбора физических упражнений для развития физических качеств борца.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Понятия и характеристика технических и тактических элементов и приёмов в спортивной борьбе, их название и техника выполнения.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Способы самостоятельной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безопасного, правомерного поведения во время соревнований по спо</w:t>
      </w:r>
      <w:r w:rsidRPr="00ED00DF">
        <w:rPr>
          <w:sz w:val="24"/>
          <w:szCs w:val="24"/>
        </w:rPr>
        <w:t>р</w:t>
      </w:r>
      <w:r w:rsidRPr="00ED00DF">
        <w:rPr>
          <w:sz w:val="24"/>
          <w:szCs w:val="24"/>
        </w:rPr>
        <w:t>тивной борьбе в качестве зрителя, болельщика (фаната).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Самоконтроль и его роль в учебной и соревновательной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личной гигиены, требования к спортивной одежде и обуви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для занятий спортивной борьбой. Правила ухода за спортивным инвентарем и об</w:t>
      </w:r>
      <w:r w:rsidRPr="00ED00DF">
        <w:rPr>
          <w:sz w:val="24"/>
          <w:szCs w:val="24"/>
        </w:rPr>
        <w:t>о</w:t>
      </w:r>
      <w:r w:rsidRPr="00ED00DF">
        <w:rPr>
          <w:sz w:val="24"/>
          <w:szCs w:val="24"/>
        </w:rPr>
        <w:t>рудованием.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Тестирование уровня физической подготовленности в спортивной борьбе.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Дневник самонаблюдения за показателями развития физических качеств и состояния здоровья.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Физическое совершенствование.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Комплексы упражнений для развития физических качеств (ловкости, гибкости, силы, выносливости, быстроты и скоростных способностей).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Комплексы упражнений, формирующие двигательные умения и навыки технич</w:t>
      </w:r>
      <w:r w:rsidRPr="00ED00DF">
        <w:rPr>
          <w:sz w:val="24"/>
          <w:szCs w:val="24"/>
        </w:rPr>
        <w:t>е</w:t>
      </w:r>
      <w:r w:rsidRPr="00ED00DF">
        <w:rPr>
          <w:sz w:val="24"/>
          <w:szCs w:val="24"/>
        </w:rPr>
        <w:t>ских и тактических действий борца: общеподготовительных, специально</w:t>
      </w:r>
      <w:r w:rsidRPr="00ED00DF">
        <w:rPr>
          <w:sz w:val="24"/>
          <w:szCs w:val="24"/>
        </w:rPr>
        <w:softHyphen/>
        <w:t>подготовительных и имитационных упражнений.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Комплексы корригирующей гимнастики с использованием специальных упражн</w:t>
      </w:r>
      <w:r w:rsidRPr="00ED00DF">
        <w:rPr>
          <w:sz w:val="24"/>
          <w:szCs w:val="24"/>
        </w:rPr>
        <w:t>е</w:t>
      </w:r>
      <w:r w:rsidRPr="00ED00DF">
        <w:rPr>
          <w:sz w:val="24"/>
          <w:szCs w:val="24"/>
        </w:rPr>
        <w:t>ний из арсенала спортивной борьбы. Разминка и её роль в уроке физической культуры.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Технические приёмы и тактические действия в спортивной борьбе, изученные на уровне начального общего образования.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Индивидуальные технические действия и передвижения: различные виды ходьбы и бега.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Акробатические элементы: перекаты, различные виды кувырков, перевороты боком, перевороты разгибом и другие элементы.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Специальные упражнения из арсенала спортивной борьбы: борцовский и гимн</w:t>
      </w:r>
      <w:r w:rsidRPr="00ED00DF">
        <w:rPr>
          <w:sz w:val="24"/>
          <w:szCs w:val="24"/>
        </w:rPr>
        <w:t>а</w:t>
      </w:r>
      <w:r w:rsidRPr="00ED00DF">
        <w:rPr>
          <w:sz w:val="24"/>
          <w:szCs w:val="24"/>
        </w:rPr>
        <w:t>стический мост, передвижения на мосту, забегания на борцовском мосту, перевороты и другие упражнения.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Базовые технические действия в партере: перевороты рычагом, перевороты пер</w:t>
      </w:r>
      <w:r w:rsidRPr="00ED00DF">
        <w:rPr>
          <w:sz w:val="24"/>
          <w:szCs w:val="24"/>
        </w:rPr>
        <w:t>е</w:t>
      </w:r>
      <w:r w:rsidRPr="00ED00DF">
        <w:rPr>
          <w:sz w:val="24"/>
          <w:szCs w:val="24"/>
        </w:rPr>
        <w:t>ходом, перевороты скручиванием, перевороты забеганием, перевороты накатом, перев</w:t>
      </w:r>
      <w:r w:rsidRPr="00ED00DF">
        <w:rPr>
          <w:sz w:val="24"/>
          <w:szCs w:val="24"/>
        </w:rPr>
        <w:t>о</w:t>
      </w:r>
      <w:r w:rsidRPr="00ED00DF">
        <w:rPr>
          <w:sz w:val="24"/>
          <w:szCs w:val="24"/>
        </w:rPr>
        <w:t>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греко-римской и вольной борьбы. Связки и комбинации технических действий в партере.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Базовые технические действия в стойке: переводы в партер рывком за руку, пер</w:t>
      </w:r>
      <w:r w:rsidRPr="00ED00DF">
        <w:rPr>
          <w:sz w:val="24"/>
          <w:szCs w:val="24"/>
        </w:rPr>
        <w:t>е</w:t>
      </w:r>
      <w:r w:rsidRPr="00ED00DF">
        <w:rPr>
          <w:sz w:val="24"/>
          <w:szCs w:val="24"/>
        </w:rPr>
        <w:t xml:space="preserve">воды в партер нырком под руку, переводы в партер вращением, переводы сбиванием, </w:t>
      </w:r>
      <w:r w:rsidRPr="00ED00DF">
        <w:rPr>
          <w:sz w:val="24"/>
          <w:szCs w:val="24"/>
        </w:rPr>
        <w:lastRenderedPageBreak/>
        <w:t>сваливания, сбивания, броски вращением, броски подворотом, броски через плечи, защиты и контрприёмы, а также другие приёмы в стойке из арсенала греко-римской и вольной борьбы. Связки и комбинации технических действий в стойке.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Учебные, тренировочные и контрольные поединки, игры с элементами единоборств. Участие в соревновательной деятельности.</w:t>
      </w:r>
    </w:p>
    <w:p w:rsidR="00DA40F8" w:rsidRPr="00ED00DF" w:rsidRDefault="00DA40F8" w:rsidP="00DA40F8">
      <w:pPr>
        <w:pStyle w:val="23"/>
        <w:shd w:val="clear" w:color="auto" w:fill="auto"/>
        <w:tabs>
          <w:tab w:val="left" w:pos="2089"/>
        </w:tabs>
        <w:spacing w:before="0" w:after="0" w:line="240" w:lineRule="auto"/>
        <w:ind w:firstLine="709"/>
        <w:rPr>
          <w:sz w:val="24"/>
          <w:szCs w:val="24"/>
        </w:rPr>
      </w:pPr>
      <w:r w:rsidRPr="00ED00DF">
        <w:rPr>
          <w:b/>
          <w:sz w:val="24"/>
          <w:szCs w:val="24"/>
        </w:rPr>
        <w:t>3) Планируемые образовательные результаты</w:t>
      </w:r>
      <w:r w:rsidRPr="00ED00DF">
        <w:rPr>
          <w:sz w:val="24"/>
          <w:szCs w:val="24"/>
        </w:rPr>
        <w:t xml:space="preserve"> </w:t>
      </w:r>
    </w:p>
    <w:p w:rsidR="00DA40F8" w:rsidRPr="00ED00DF" w:rsidRDefault="00DA40F8" w:rsidP="00DA40F8">
      <w:pPr>
        <w:pStyle w:val="23"/>
        <w:shd w:val="clear" w:color="auto" w:fill="auto"/>
        <w:tabs>
          <w:tab w:val="left" w:pos="2089"/>
        </w:tabs>
        <w:spacing w:before="0" w:after="0" w:line="240" w:lineRule="auto"/>
        <w:ind w:firstLine="709"/>
        <w:rPr>
          <w:i/>
          <w:sz w:val="24"/>
          <w:szCs w:val="24"/>
        </w:rPr>
      </w:pPr>
      <w:r w:rsidRPr="00ED00DF">
        <w:rPr>
          <w:i/>
          <w:sz w:val="24"/>
          <w:szCs w:val="24"/>
        </w:rPr>
        <w:t>Содержание модуля по спортивной борьбе направлено на достижение обучающ</w:t>
      </w:r>
      <w:r w:rsidRPr="00ED00DF">
        <w:rPr>
          <w:i/>
          <w:sz w:val="24"/>
          <w:szCs w:val="24"/>
        </w:rPr>
        <w:t>и</w:t>
      </w:r>
      <w:r w:rsidRPr="00ED00DF">
        <w:rPr>
          <w:i/>
          <w:sz w:val="24"/>
          <w:szCs w:val="24"/>
        </w:rPr>
        <w:t>мися личностных, метапредметных и предметных результатов обучения.</w:t>
      </w:r>
    </w:p>
    <w:p w:rsidR="00DA40F8" w:rsidRPr="00ED00DF" w:rsidRDefault="00DA40F8" w:rsidP="00DA40F8">
      <w:pPr>
        <w:pStyle w:val="23"/>
        <w:shd w:val="clear" w:color="auto" w:fill="auto"/>
        <w:spacing w:before="0" w:after="0" w:line="240" w:lineRule="auto"/>
        <w:ind w:firstLine="709"/>
        <w:rPr>
          <w:b/>
          <w:i/>
          <w:sz w:val="24"/>
          <w:szCs w:val="24"/>
        </w:rPr>
      </w:pPr>
      <w:r w:rsidRPr="00ED00DF">
        <w:rPr>
          <w:b/>
          <w:i/>
          <w:sz w:val="24"/>
          <w:szCs w:val="24"/>
        </w:rPr>
        <w:t>При изучении модуля по спортивной борьбе на уровне основного общего образ</w:t>
      </w:r>
      <w:r w:rsidRPr="00ED00DF">
        <w:rPr>
          <w:b/>
          <w:i/>
          <w:sz w:val="24"/>
          <w:szCs w:val="24"/>
        </w:rPr>
        <w:t>о</w:t>
      </w:r>
      <w:r w:rsidRPr="00ED00DF">
        <w:rPr>
          <w:b/>
          <w:i/>
          <w:sz w:val="24"/>
          <w:szCs w:val="24"/>
        </w:rPr>
        <w:t>вания у обучающихся будут сформированы следующие</w:t>
      </w:r>
      <w:r w:rsidRPr="00ED00DF">
        <w:rPr>
          <w:sz w:val="24"/>
          <w:szCs w:val="24"/>
        </w:rPr>
        <w:t xml:space="preserve"> </w:t>
      </w:r>
      <w:r w:rsidRPr="00ED00DF">
        <w:rPr>
          <w:b/>
          <w:i/>
          <w:sz w:val="24"/>
          <w:szCs w:val="24"/>
        </w:rPr>
        <w:t>личностные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спортивной борьбе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спортивной борьбы в современном обществе;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w:t>
      </w:r>
      <w:r w:rsidRPr="00ED00DF">
        <w:rPr>
          <w:sz w:val="24"/>
          <w:szCs w:val="24"/>
        </w:rPr>
        <w:t>б</w:t>
      </w:r>
      <w:r w:rsidRPr="00ED00DF">
        <w:rPr>
          <w:sz w:val="24"/>
          <w:szCs w:val="24"/>
        </w:rPr>
        <w:t>щечеловеческой культуры средствами спортивной борьбы;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в области физической культуры, спорта и общественной деятельности, в т.ч. через ценности, традиции и идеалы главных организаций по спортивной борьбе регионального, всероссийского и мирового уровней, отечественных и зарубежных борцовских клубов, а также школьных спортивных клубов;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реализация ценностей здорового и безопасного образа жизни, потребности в ф</w:t>
      </w:r>
      <w:r w:rsidRPr="00ED00DF">
        <w:rPr>
          <w:sz w:val="24"/>
          <w:szCs w:val="24"/>
        </w:rPr>
        <w:t>и</w:t>
      </w:r>
      <w:r w:rsidRPr="00ED00DF">
        <w:rPr>
          <w:sz w:val="24"/>
          <w:szCs w:val="24"/>
        </w:rPr>
        <w:t>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w:t>
      </w:r>
      <w:r w:rsidRPr="00ED00DF">
        <w:rPr>
          <w:sz w:val="24"/>
          <w:szCs w:val="24"/>
        </w:rPr>
        <w:t>а</w:t>
      </w:r>
      <w:r w:rsidRPr="00ED00DF">
        <w:rPr>
          <w:sz w:val="24"/>
          <w:szCs w:val="24"/>
        </w:rPr>
        <w:t>циях;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w:t>
      </w:r>
      <w:r w:rsidRPr="00ED00DF">
        <w:rPr>
          <w:sz w:val="24"/>
          <w:szCs w:val="24"/>
        </w:rPr>
        <w:t>т</w:t>
      </w:r>
      <w:r w:rsidRPr="00ED00DF">
        <w:rPr>
          <w:sz w:val="24"/>
          <w:szCs w:val="24"/>
        </w:rPr>
        <w:t>венной деятельности средствами спортивной борьбы.</w:t>
      </w:r>
    </w:p>
    <w:p w:rsidR="00DA40F8" w:rsidRPr="00ED00DF" w:rsidRDefault="00DA40F8" w:rsidP="00DA40F8">
      <w:pPr>
        <w:pStyle w:val="23"/>
        <w:shd w:val="clear" w:color="auto" w:fill="auto"/>
        <w:tabs>
          <w:tab w:val="left" w:pos="2286"/>
        </w:tabs>
        <w:spacing w:before="0" w:after="0" w:line="240" w:lineRule="auto"/>
        <w:ind w:firstLine="709"/>
        <w:rPr>
          <w:b/>
          <w:i/>
          <w:sz w:val="24"/>
          <w:szCs w:val="24"/>
        </w:rPr>
      </w:pPr>
      <w:r w:rsidRPr="00ED00DF">
        <w:rPr>
          <w:b/>
          <w:i/>
          <w:sz w:val="24"/>
          <w:szCs w:val="24"/>
        </w:rPr>
        <w:t>При изучении модуля по спортивной борьбе на уровне основного общего образ</w:t>
      </w:r>
      <w:r w:rsidRPr="00ED00DF">
        <w:rPr>
          <w:b/>
          <w:i/>
          <w:sz w:val="24"/>
          <w:szCs w:val="24"/>
        </w:rPr>
        <w:t>о</w:t>
      </w:r>
      <w:r w:rsidRPr="00ED00DF">
        <w:rPr>
          <w:b/>
          <w:i/>
          <w:sz w:val="24"/>
          <w:szCs w:val="24"/>
        </w:rPr>
        <w:t>вания у обучающихся будут сформированы следующие</w:t>
      </w:r>
      <w:r w:rsidRPr="00ED00DF">
        <w:rPr>
          <w:sz w:val="24"/>
          <w:szCs w:val="24"/>
        </w:rPr>
        <w:t xml:space="preserve"> </w:t>
      </w:r>
      <w:r w:rsidRPr="00ED00DF">
        <w:rPr>
          <w:b/>
          <w:i/>
          <w:sz w:val="24"/>
          <w:szCs w:val="24"/>
        </w:rPr>
        <w:t>метапредметные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в учебной, </w:t>
      </w:r>
      <w:r w:rsidRPr="00ED00DF">
        <w:rPr>
          <w:sz w:val="24"/>
          <w:szCs w:val="24"/>
        </w:rPr>
        <w:lastRenderedPageBreak/>
        <w:t>тренирово</w:t>
      </w:r>
      <w:r w:rsidRPr="00ED00DF">
        <w:rPr>
          <w:sz w:val="24"/>
          <w:szCs w:val="24"/>
        </w:rPr>
        <w:t>ч</w:t>
      </w:r>
      <w:r w:rsidRPr="00ED00DF">
        <w:rPr>
          <w:sz w:val="24"/>
          <w:szCs w:val="24"/>
        </w:rPr>
        <w:t>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w:t>
      </w:r>
      <w:r w:rsidRPr="00ED00DF">
        <w:rPr>
          <w:sz w:val="24"/>
          <w:szCs w:val="24"/>
        </w:rPr>
        <w:t>з</w:t>
      </w:r>
      <w:r w:rsidRPr="00ED00DF">
        <w:rPr>
          <w:sz w:val="24"/>
          <w:szCs w:val="24"/>
        </w:rPr>
        <w:t>меняющейся ситуацией;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самостоятельно определять цели и составлять планы в рамках физкул</w:t>
      </w:r>
      <w:r w:rsidRPr="00ED00DF">
        <w:rPr>
          <w:sz w:val="24"/>
          <w:szCs w:val="24"/>
        </w:rPr>
        <w:t>ь</w:t>
      </w:r>
      <w:r w:rsidRPr="00ED00DF">
        <w:rPr>
          <w:sz w:val="24"/>
          <w:szCs w:val="24"/>
        </w:rPr>
        <w:t>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самостоятельно планировать пути достижения целей, в т.ч. альтернати</w:t>
      </w:r>
      <w:r w:rsidRPr="00ED00DF">
        <w:rPr>
          <w:sz w:val="24"/>
          <w:szCs w:val="24"/>
        </w:rPr>
        <w:t>в</w:t>
      </w:r>
      <w:r w:rsidRPr="00ED00DF">
        <w:rPr>
          <w:sz w:val="24"/>
          <w:szCs w:val="24"/>
        </w:rPr>
        <w:t>ные, осознанно выбирать наиболее эффективные способы решения задач в учебной, игр</w:t>
      </w:r>
      <w:r w:rsidRPr="00ED00DF">
        <w:rPr>
          <w:sz w:val="24"/>
          <w:szCs w:val="24"/>
        </w:rPr>
        <w:t>о</w:t>
      </w:r>
      <w:r w:rsidRPr="00ED00DF">
        <w:rPr>
          <w:sz w:val="24"/>
          <w:szCs w:val="24"/>
        </w:rPr>
        <w:t>вой, соревновательной и досуговой деятельности, оценивать правильность выполнения задач, собственные возможности их решения;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w:t>
      </w:r>
      <w:r w:rsidRPr="00ED00DF">
        <w:rPr>
          <w:sz w:val="24"/>
          <w:szCs w:val="24"/>
        </w:rPr>
        <w:t>т</w:t>
      </w:r>
      <w:r w:rsidRPr="00ED00DF">
        <w:rPr>
          <w:sz w:val="24"/>
          <w:szCs w:val="24"/>
        </w:rPr>
        <w:t>ников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владение основами самоконтроля, самооценки, принятия решений и осуществл</w:t>
      </w:r>
      <w:r w:rsidRPr="00ED00DF">
        <w:rPr>
          <w:sz w:val="24"/>
          <w:szCs w:val="24"/>
        </w:rPr>
        <w:t>е</w:t>
      </w:r>
      <w:r w:rsidRPr="00ED00DF">
        <w:rPr>
          <w:sz w:val="24"/>
          <w:szCs w:val="24"/>
        </w:rPr>
        <w:t>ния осознанного выбора в учебной и познавательной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w:t>
      </w:r>
      <w:r w:rsidRPr="00ED00DF">
        <w:rPr>
          <w:sz w:val="24"/>
          <w:szCs w:val="24"/>
        </w:rPr>
        <w:t>о</w:t>
      </w:r>
      <w:r w:rsidRPr="00ED00DF">
        <w:rPr>
          <w:sz w:val="24"/>
          <w:szCs w:val="24"/>
        </w:rPr>
        <w:t>вых задач;</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w:t>
      </w:r>
      <w:r w:rsidRPr="00ED00DF">
        <w:rPr>
          <w:sz w:val="24"/>
          <w:szCs w:val="24"/>
        </w:rPr>
        <w:t>н</w:t>
      </w:r>
      <w:r w:rsidRPr="00ED00DF">
        <w:rPr>
          <w:sz w:val="24"/>
          <w:szCs w:val="24"/>
        </w:rPr>
        <w:t>формационной безопасности.</w:t>
      </w:r>
    </w:p>
    <w:p w:rsidR="00DA40F8" w:rsidRPr="00ED00DF" w:rsidRDefault="00DA40F8" w:rsidP="00DA40F8">
      <w:pPr>
        <w:pStyle w:val="23"/>
        <w:shd w:val="clear" w:color="auto" w:fill="auto"/>
        <w:tabs>
          <w:tab w:val="left" w:pos="2295"/>
        </w:tabs>
        <w:spacing w:before="0" w:after="0" w:line="240" w:lineRule="auto"/>
        <w:ind w:firstLine="709"/>
        <w:rPr>
          <w:b/>
          <w:i/>
          <w:sz w:val="24"/>
          <w:szCs w:val="24"/>
        </w:rPr>
      </w:pPr>
      <w:r w:rsidRPr="00ED00DF">
        <w:rPr>
          <w:b/>
          <w:i/>
          <w:sz w:val="24"/>
          <w:szCs w:val="24"/>
        </w:rPr>
        <w:t>При изучении модуля по спортивной борьбе на уровне основного общего образ</w:t>
      </w:r>
      <w:r w:rsidRPr="00ED00DF">
        <w:rPr>
          <w:b/>
          <w:i/>
          <w:sz w:val="24"/>
          <w:szCs w:val="24"/>
        </w:rPr>
        <w:t>о</w:t>
      </w:r>
      <w:r w:rsidRPr="00ED00DF">
        <w:rPr>
          <w:b/>
          <w:i/>
          <w:sz w:val="24"/>
          <w:szCs w:val="24"/>
        </w:rPr>
        <w:t>вания у обучающихся будут сформированы следующие</w:t>
      </w:r>
      <w:r w:rsidRPr="00ED00DF">
        <w:rPr>
          <w:sz w:val="24"/>
          <w:szCs w:val="24"/>
        </w:rPr>
        <w:t xml:space="preserve"> </w:t>
      </w:r>
      <w:r w:rsidRPr="00ED00DF">
        <w:rPr>
          <w:b/>
          <w:i/>
          <w:sz w:val="24"/>
          <w:szCs w:val="24"/>
        </w:rPr>
        <w:t>предметные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понимание роли и значения занятий спортивной борьбой в формировании личн</w:t>
      </w:r>
      <w:r w:rsidRPr="00ED00DF">
        <w:rPr>
          <w:sz w:val="24"/>
          <w:szCs w:val="24"/>
        </w:rPr>
        <w:t>о</w:t>
      </w:r>
      <w:r w:rsidRPr="00ED00DF">
        <w:rPr>
          <w:sz w:val="24"/>
          <w:szCs w:val="24"/>
        </w:rPr>
        <w:t>стных качеств, в активном включении в здоровый образ жизни, укреплении и сохранении индивидуального здоровья;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знания роли главных организаций по спортивной борьбе регионального, всеро</w:t>
      </w:r>
      <w:r w:rsidRPr="00ED00DF">
        <w:rPr>
          <w:sz w:val="24"/>
          <w:szCs w:val="24"/>
        </w:rPr>
        <w:t>с</w:t>
      </w:r>
      <w:r w:rsidRPr="00ED00DF">
        <w:rPr>
          <w:sz w:val="24"/>
          <w:szCs w:val="24"/>
        </w:rPr>
        <w:t>сийского и мирового уровней, общих сведений о развитии отечественных и зарубежных борцовских клубов, ведущих борцах клубов, региона и Российской Федерации;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знания правил соревнований по виду спорта спортивная борьба, состава судейской коллегии, обслуживающей соревнования по спортивной борьбе и основных функций судей, жестов судьи, осуществление судейства учебных поединков и игр с элементами един</w:t>
      </w:r>
      <w:r w:rsidRPr="00ED00DF">
        <w:rPr>
          <w:sz w:val="24"/>
          <w:szCs w:val="24"/>
        </w:rPr>
        <w:t>о</w:t>
      </w:r>
      <w:r w:rsidRPr="00ED00DF">
        <w:rPr>
          <w:sz w:val="24"/>
          <w:szCs w:val="24"/>
        </w:rPr>
        <w:t>борств в качестве судьи, помощника судьи, секретаря;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проектировать, организовывать и проводить различные части урока в к</w:t>
      </w:r>
      <w:r w:rsidRPr="00ED00DF">
        <w:rPr>
          <w:sz w:val="24"/>
          <w:szCs w:val="24"/>
        </w:rPr>
        <w:t>а</w:t>
      </w:r>
      <w:r w:rsidRPr="00ED00DF">
        <w:rPr>
          <w:sz w:val="24"/>
          <w:szCs w:val="24"/>
        </w:rPr>
        <w:t>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w:t>
      </w:r>
      <w:r w:rsidRPr="00ED00DF">
        <w:rPr>
          <w:sz w:val="24"/>
          <w:szCs w:val="24"/>
        </w:rPr>
        <w:t>р</w:t>
      </w:r>
      <w:r w:rsidRPr="00ED00DF">
        <w:rPr>
          <w:sz w:val="24"/>
          <w:szCs w:val="24"/>
        </w:rPr>
        <w:t>стниками;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характеризовать средства общей и специальной физической подготовки в спортивной борьбе, основные методы обучения техническим и тактическим приёмам;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демонстрировать технику базовых технических действий в стойке и па</w:t>
      </w:r>
      <w:r w:rsidRPr="00ED00DF">
        <w:rPr>
          <w:sz w:val="24"/>
          <w:szCs w:val="24"/>
        </w:rPr>
        <w:t>р</w:t>
      </w:r>
      <w:r w:rsidRPr="00ED00DF">
        <w:rPr>
          <w:sz w:val="24"/>
          <w:szCs w:val="24"/>
        </w:rPr>
        <w:t>тере;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 xml:space="preserve">умение демонстрировать тактические действия: тактика атаки, тактика обороны, </w:t>
      </w:r>
      <w:r w:rsidRPr="00ED00DF">
        <w:rPr>
          <w:sz w:val="24"/>
          <w:szCs w:val="24"/>
        </w:rPr>
        <w:lastRenderedPageBreak/>
        <w:t>тактика поединка, выбор тактических способов для ведения поединка с конкретным с</w:t>
      </w:r>
      <w:r w:rsidRPr="00ED00DF">
        <w:rPr>
          <w:sz w:val="24"/>
          <w:szCs w:val="24"/>
        </w:rPr>
        <w:t>о</w:t>
      </w:r>
      <w:r w:rsidRPr="00ED00DF">
        <w:rPr>
          <w:sz w:val="24"/>
          <w:szCs w:val="24"/>
        </w:rPr>
        <w:t>перником (угроза, вызов, сковывание, повторная атака, двойной обман, обратный вызов);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применение изученных технических и тактических приёмов в учебной, игровой и досуговой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проявление заинтересованности и познавательного интереса к освоению техн</w:t>
      </w:r>
      <w:r w:rsidRPr="00ED00DF">
        <w:rPr>
          <w:sz w:val="24"/>
          <w:szCs w:val="24"/>
        </w:rPr>
        <w:t>и</w:t>
      </w:r>
      <w:r w:rsidRPr="00ED00DF">
        <w:rPr>
          <w:sz w:val="24"/>
          <w:szCs w:val="24"/>
        </w:rPr>
        <w:t>ко-тактических основ спортивной борьбы, умение отслеживать правильность двигательных действий и выявлять ошибки в технике и тактике поединков по спортивной борьбе;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отслеживать правильность двигательных действий и выявлять ошибки в технике выполнения приёмов борьбы;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применять правила безопасности при занятиях борьбой правомерного п</w:t>
      </w:r>
      <w:r w:rsidRPr="00ED00DF">
        <w:rPr>
          <w:sz w:val="24"/>
          <w:szCs w:val="24"/>
        </w:rPr>
        <w:t>о</w:t>
      </w:r>
      <w:r w:rsidRPr="00ED00DF">
        <w:rPr>
          <w:sz w:val="24"/>
          <w:szCs w:val="24"/>
        </w:rPr>
        <w:t>ведения во время соревнований по спортивной борьбе в качестве зрителя, болельщика;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характеризовать внешние признаки утомления, осуществлять самоко</w:t>
      </w:r>
      <w:r w:rsidRPr="00ED00DF">
        <w:rPr>
          <w:sz w:val="24"/>
          <w:szCs w:val="24"/>
        </w:rPr>
        <w:t>н</w:t>
      </w:r>
      <w:r w:rsidRPr="00ED00DF">
        <w:rPr>
          <w:sz w:val="24"/>
          <w:szCs w:val="24"/>
        </w:rPr>
        <w:t>троль и применять средства восстановления организма после физической нагрузки на з</w:t>
      </w:r>
      <w:r w:rsidRPr="00ED00DF">
        <w:rPr>
          <w:sz w:val="24"/>
          <w:szCs w:val="24"/>
        </w:rPr>
        <w:t>а</w:t>
      </w:r>
      <w:r w:rsidRPr="00ED00DF">
        <w:rPr>
          <w:sz w:val="24"/>
          <w:szCs w:val="24"/>
        </w:rPr>
        <w:t>нятиях борьбой, умение применять самоконтроль в учебной и соревновательной деятел</w:t>
      </w:r>
      <w:r w:rsidRPr="00ED00DF">
        <w:rPr>
          <w:sz w:val="24"/>
          <w:szCs w:val="24"/>
        </w:rPr>
        <w:t>ь</w:t>
      </w:r>
      <w:r w:rsidRPr="00ED00DF">
        <w:rPr>
          <w:sz w:val="24"/>
          <w:szCs w:val="24"/>
        </w:rPr>
        <w:t>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соблюдать правила личной гигиены и ухода за борцовским спортивным инвентарем и оборудованием;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подбирать спортивную одежду и обувь для занятий спортивной борьбой;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умение организовывать самостоятельные занятия с использованием средств спортивной борьбы, подбирать упражнения различной направленности, режимы физич</w:t>
      </w:r>
      <w:r w:rsidRPr="00ED00DF">
        <w:rPr>
          <w:sz w:val="24"/>
          <w:szCs w:val="24"/>
        </w:rPr>
        <w:t>е</w:t>
      </w:r>
      <w:r w:rsidRPr="00ED00DF">
        <w:rPr>
          <w:sz w:val="24"/>
          <w:szCs w:val="24"/>
        </w:rPr>
        <w:t>ской нагрузки в зависимости от индивидуальных особенностей физической подготовле</w:t>
      </w:r>
      <w:r w:rsidRPr="00ED00DF">
        <w:rPr>
          <w:sz w:val="24"/>
          <w:szCs w:val="24"/>
        </w:rPr>
        <w:t>н</w:t>
      </w:r>
      <w:r w:rsidRPr="00ED00DF">
        <w:rPr>
          <w:sz w:val="24"/>
          <w:szCs w:val="24"/>
        </w:rPr>
        <w:t>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знания контрольно-тестовых упражнений для определения уровня физической и технической подготовленности борца, умение проводить тестирование уровня физической и технической подготовленности юного спортсмена, сравнивать свои результаты с р</w:t>
      </w:r>
      <w:r w:rsidRPr="00ED00DF">
        <w:rPr>
          <w:sz w:val="24"/>
          <w:szCs w:val="24"/>
        </w:rPr>
        <w:t>е</w:t>
      </w:r>
      <w:r w:rsidRPr="00ED00DF">
        <w:rPr>
          <w:sz w:val="24"/>
          <w:szCs w:val="24"/>
        </w:rPr>
        <w:t>зультатами других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DA40F8" w:rsidRPr="00ED00DF" w:rsidRDefault="00DA40F8" w:rsidP="00DA40F8">
      <w:pPr>
        <w:pStyle w:val="23"/>
        <w:shd w:val="clear" w:color="auto" w:fill="auto"/>
        <w:spacing w:before="0" w:after="0" w:line="240" w:lineRule="auto"/>
        <w:ind w:firstLine="709"/>
        <w:rPr>
          <w:b/>
          <w:sz w:val="24"/>
          <w:szCs w:val="24"/>
        </w:rPr>
      </w:pPr>
    </w:p>
    <w:p w:rsidR="00DA40F8" w:rsidRPr="00ED00DF" w:rsidRDefault="00DA40F8" w:rsidP="00DA40F8">
      <w:pPr>
        <w:pStyle w:val="23"/>
        <w:shd w:val="clear" w:color="auto" w:fill="auto"/>
        <w:spacing w:before="0" w:after="0" w:line="240" w:lineRule="auto"/>
        <w:ind w:firstLine="709"/>
        <w:jc w:val="center"/>
        <w:rPr>
          <w:b/>
          <w:sz w:val="24"/>
          <w:szCs w:val="24"/>
          <w:u w:val="single"/>
        </w:rPr>
      </w:pPr>
      <w:r w:rsidRPr="00ED00DF">
        <w:rPr>
          <w:b/>
          <w:sz w:val="24"/>
          <w:szCs w:val="24"/>
          <w:u w:val="single"/>
        </w:rPr>
        <w:t>МОДУЛЬ «ФЛОРБОЛ»</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1) Пояснительная записка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Модуль «Флорбол» (далее - модуль по флорболу, флорбол) на уровне основного общего образования разработан с целью оказания методической помощи учителю физ</w:t>
      </w:r>
      <w:r w:rsidRPr="00ED00DF">
        <w:rPr>
          <w:sz w:val="24"/>
          <w:szCs w:val="24"/>
        </w:rPr>
        <w:t>и</w:t>
      </w:r>
      <w:r w:rsidRPr="00ED00DF">
        <w:rPr>
          <w:sz w:val="24"/>
          <w:szCs w:val="24"/>
        </w:rPr>
        <w:t>ческой культуры в создании рабочей программы по физической культуре с учётом совр</w:t>
      </w:r>
      <w:r w:rsidRPr="00ED00DF">
        <w:rPr>
          <w:sz w:val="24"/>
          <w:szCs w:val="24"/>
        </w:rPr>
        <w:t>е</w:t>
      </w:r>
      <w:r w:rsidRPr="00ED00DF">
        <w:rPr>
          <w:sz w:val="24"/>
          <w:szCs w:val="24"/>
        </w:rPr>
        <w:t>менных тенденций в системе образования и использования спортивно-ориентированных форм, средств и методов обучения по различным видам спорта.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Выполнение сложно 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w:t>
      </w:r>
      <w:r w:rsidRPr="00ED00DF">
        <w:rPr>
          <w:sz w:val="24"/>
          <w:szCs w:val="24"/>
        </w:rPr>
        <w:t>з</w:t>
      </w:r>
      <w:r w:rsidRPr="00ED00DF">
        <w:rPr>
          <w:sz w:val="24"/>
          <w:szCs w:val="24"/>
        </w:rPr>
        <w:t>витие физических качеств (быстроты, ловкости, выносливости, силы и гибкости) и двиг</w:t>
      </w:r>
      <w:r w:rsidRPr="00ED00DF">
        <w:rPr>
          <w:sz w:val="24"/>
          <w:szCs w:val="24"/>
        </w:rPr>
        <w:t>а</w:t>
      </w:r>
      <w:r w:rsidRPr="00ED00DF">
        <w:rPr>
          <w:sz w:val="24"/>
          <w:szCs w:val="24"/>
        </w:rPr>
        <w:t>тельных навыков.</w:t>
      </w:r>
    </w:p>
    <w:p w:rsidR="00DA40F8" w:rsidRPr="00ED00DF" w:rsidRDefault="00DA40F8" w:rsidP="00DA40F8">
      <w:pPr>
        <w:pStyle w:val="23"/>
        <w:shd w:val="clear" w:color="auto" w:fill="auto"/>
        <w:tabs>
          <w:tab w:val="left" w:pos="2233"/>
        </w:tabs>
        <w:spacing w:before="0" w:after="0" w:line="240" w:lineRule="auto"/>
        <w:ind w:firstLine="709"/>
        <w:rPr>
          <w:sz w:val="24"/>
          <w:szCs w:val="24"/>
        </w:rPr>
      </w:pPr>
      <w:r w:rsidRPr="00ED00DF">
        <w:rPr>
          <w:b/>
          <w:i/>
          <w:sz w:val="24"/>
          <w:szCs w:val="24"/>
        </w:rPr>
        <w:t>Целью изучения</w:t>
      </w:r>
      <w:r w:rsidRPr="00ED00DF">
        <w:rPr>
          <w:sz w:val="24"/>
          <w:szCs w:val="24"/>
        </w:rPr>
        <w:t xml:space="preserve"> модуля по флорболу является формирование у обучающихся навыков общечеловеческой культуры и социального самоопределения, устойчивой </w:t>
      </w:r>
      <w:r w:rsidRPr="00ED00DF">
        <w:rPr>
          <w:sz w:val="24"/>
          <w:szCs w:val="24"/>
        </w:rPr>
        <w:lastRenderedPageBreak/>
        <w:t>мотив</w:t>
      </w:r>
      <w:r w:rsidRPr="00ED00DF">
        <w:rPr>
          <w:sz w:val="24"/>
          <w:szCs w:val="24"/>
        </w:rPr>
        <w:t>а</w:t>
      </w:r>
      <w:r w:rsidRPr="00ED00DF">
        <w:rPr>
          <w:sz w:val="24"/>
          <w:szCs w:val="24"/>
        </w:rPr>
        <w:t>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rsidR="00DA40F8" w:rsidRPr="00ED00DF" w:rsidRDefault="00DA40F8" w:rsidP="00DA40F8">
      <w:pPr>
        <w:pStyle w:val="23"/>
        <w:shd w:val="clear" w:color="auto" w:fill="auto"/>
        <w:tabs>
          <w:tab w:val="left" w:pos="2264"/>
        </w:tabs>
        <w:spacing w:before="0" w:after="0" w:line="240" w:lineRule="auto"/>
        <w:ind w:firstLine="709"/>
        <w:rPr>
          <w:sz w:val="24"/>
          <w:szCs w:val="24"/>
        </w:rPr>
      </w:pPr>
      <w:r w:rsidRPr="00ED00DF">
        <w:rPr>
          <w:b/>
          <w:i/>
          <w:sz w:val="24"/>
          <w:szCs w:val="24"/>
        </w:rPr>
        <w:t>Задачами изучения</w:t>
      </w:r>
      <w:r w:rsidRPr="00ED00DF">
        <w:rPr>
          <w:sz w:val="24"/>
          <w:szCs w:val="24"/>
        </w:rPr>
        <w:t xml:space="preserve"> модуля по флорболу являются: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всестороннее гармоничное развитие детей и подростков, увеличение объёма их двигательной активности;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формирование общих представлений о виде спорта «флорбол», его истории ра</w:t>
      </w:r>
      <w:r w:rsidRPr="00ED00DF">
        <w:rPr>
          <w:sz w:val="24"/>
          <w:szCs w:val="24"/>
        </w:rPr>
        <w:t>з</w:t>
      </w:r>
      <w:r w:rsidRPr="00ED00DF">
        <w:rPr>
          <w:sz w:val="24"/>
          <w:szCs w:val="24"/>
        </w:rPr>
        <w:t>вития, возможностях и значении в процессе укрепления здоровья, физическом развитии и физической подготовке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формирование культуры движений, обогащение двигательного опыта физич</w:t>
      </w:r>
      <w:r w:rsidRPr="00ED00DF">
        <w:rPr>
          <w:sz w:val="24"/>
          <w:szCs w:val="24"/>
        </w:rPr>
        <w:t>е</w:t>
      </w:r>
      <w:r w:rsidRPr="00ED00DF">
        <w:rPr>
          <w:sz w:val="24"/>
          <w:szCs w:val="24"/>
        </w:rPr>
        <w:t>скими упражнениями, имеющими общеразвивающую и корригирующую направленность, техническими действиями и приемами вида спорта «флорбол»;</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формирование общей культуры развития личности обучающегося средствами флорбола, в т.ч. для самореализации и самоопределения;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воспитание положительных качеств личности, норм коллективного взаимодейс</w:t>
      </w:r>
      <w:r w:rsidRPr="00ED00DF">
        <w:rPr>
          <w:sz w:val="24"/>
          <w:szCs w:val="24"/>
        </w:rPr>
        <w:t>т</w:t>
      </w:r>
      <w:r w:rsidRPr="00ED00DF">
        <w:rPr>
          <w:sz w:val="24"/>
          <w:szCs w:val="24"/>
        </w:rPr>
        <w:t>вия и сотрудничества в образовательной и соревновательной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развитие положительной мотивации и устойчивого учебно-познавательного и</w:t>
      </w:r>
      <w:r w:rsidRPr="00ED00DF">
        <w:rPr>
          <w:sz w:val="24"/>
          <w:szCs w:val="24"/>
        </w:rPr>
        <w:t>н</w:t>
      </w:r>
      <w:r w:rsidRPr="00ED00DF">
        <w:rPr>
          <w:sz w:val="24"/>
          <w:szCs w:val="24"/>
        </w:rPr>
        <w:t>тереса физической культуре, удовлетворение индивидуальных потребностей обучающихся в занятиях физической культурой и спортом средствами флорбола;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популяризация флорбола среди подрастающего поколения, привлечение обуча</w:t>
      </w:r>
      <w:r w:rsidRPr="00ED00DF">
        <w:rPr>
          <w:sz w:val="24"/>
          <w:szCs w:val="24"/>
        </w:rPr>
        <w:t>ю</w:t>
      </w:r>
      <w:r w:rsidRPr="00ED00DF">
        <w:rPr>
          <w:sz w:val="24"/>
          <w:szCs w:val="24"/>
        </w:rPr>
        <w:t>щихся, проявляющих повышенный интерес и способности к занятиям флорболом, в школьные спортивные клубы, секции, к участию в соревнованиях; выявление, развитие и поддержка одарённых детей в области спорта.</w:t>
      </w:r>
    </w:p>
    <w:p w:rsidR="00DA40F8" w:rsidRPr="00ED00DF" w:rsidRDefault="00DA40F8" w:rsidP="00DA40F8">
      <w:pPr>
        <w:pStyle w:val="23"/>
        <w:shd w:val="clear" w:color="auto" w:fill="auto"/>
        <w:tabs>
          <w:tab w:val="left" w:pos="2264"/>
        </w:tabs>
        <w:spacing w:before="0" w:after="0" w:line="240" w:lineRule="auto"/>
        <w:ind w:firstLine="709"/>
        <w:rPr>
          <w:i/>
          <w:sz w:val="24"/>
          <w:szCs w:val="24"/>
        </w:rPr>
      </w:pPr>
      <w:r w:rsidRPr="00ED00DF">
        <w:rPr>
          <w:i/>
          <w:sz w:val="24"/>
          <w:szCs w:val="24"/>
        </w:rPr>
        <w:t>Место и роль модуля по флорболу.</w:t>
      </w:r>
    </w:p>
    <w:p w:rsidR="00DA40F8" w:rsidRPr="00ED00DF" w:rsidRDefault="00DA40F8" w:rsidP="00DA40F8">
      <w:pPr>
        <w:pStyle w:val="23"/>
        <w:shd w:val="clear" w:color="auto" w:fill="auto"/>
        <w:tabs>
          <w:tab w:val="left" w:pos="1853"/>
          <w:tab w:val="left" w:pos="6658"/>
          <w:tab w:val="left" w:pos="8400"/>
        </w:tabs>
        <w:spacing w:before="0" w:after="0" w:line="240" w:lineRule="auto"/>
        <w:ind w:firstLine="709"/>
        <w:rPr>
          <w:sz w:val="24"/>
          <w:szCs w:val="24"/>
        </w:rPr>
      </w:pPr>
      <w:r w:rsidRPr="00ED00DF">
        <w:rPr>
          <w:sz w:val="24"/>
          <w:szCs w:val="24"/>
        </w:rPr>
        <w:t>Модуль по флорболу доступен для освоения всем обучающимся, независимо от уровня</w:t>
      </w:r>
      <w:r w:rsidRPr="00ED00DF">
        <w:rPr>
          <w:sz w:val="24"/>
          <w:szCs w:val="24"/>
        </w:rPr>
        <w:tab/>
        <w:t>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Специфика модуля по флорболу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предполагая доступность освоения учебного материала всем возрастным категориям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Интеграция модуля по флорболу поможет обучающимся в освоении содержател</w:t>
      </w:r>
      <w:r w:rsidRPr="00ED00DF">
        <w:rPr>
          <w:sz w:val="24"/>
          <w:szCs w:val="24"/>
        </w:rPr>
        <w:t>ь</w:t>
      </w:r>
      <w:r w:rsidRPr="00ED00DF">
        <w:rPr>
          <w:sz w:val="24"/>
          <w:szCs w:val="24"/>
        </w:rPr>
        <w:t>ных компонентов и модулей по гимнастике, легкой атлетике, спортивным играм, подг</w:t>
      </w:r>
      <w:r w:rsidRPr="00ED00DF">
        <w:rPr>
          <w:sz w:val="24"/>
          <w:szCs w:val="24"/>
        </w:rPr>
        <w:t>о</w:t>
      </w:r>
      <w:r w:rsidRPr="00ED00DF">
        <w:rPr>
          <w:sz w:val="24"/>
          <w:szCs w:val="24"/>
        </w:rPr>
        <w:t>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w:t>
      </w:r>
      <w:r w:rsidRPr="00ED00DF">
        <w:rPr>
          <w:sz w:val="24"/>
          <w:szCs w:val="24"/>
        </w:rPr>
        <w:t>а</w:t>
      </w:r>
      <w:r w:rsidRPr="00ED00DF">
        <w:rPr>
          <w:sz w:val="24"/>
          <w:szCs w:val="24"/>
        </w:rPr>
        <w:t>правленности, деятельности школьных спортивных клубов, подготовке обучающихся к сдаче норм ГТО и участия в спортивных соревнованиях.</w:t>
      </w:r>
    </w:p>
    <w:p w:rsidR="00DA40F8" w:rsidRPr="00ED00DF" w:rsidRDefault="00DA40F8" w:rsidP="00DA40F8">
      <w:pPr>
        <w:pStyle w:val="23"/>
        <w:shd w:val="clear" w:color="auto" w:fill="auto"/>
        <w:tabs>
          <w:tab w:val="left" w:pos="2215"/>
        </w:tabs>
        <w:spacing w:before="0" w:after="0" w:line="240" w:lineRule="auto"/>
        <w:ind w:firstLine="709"/>
        <w:rPr>
          <w:i/>
          <w:sz w:val="24"/>
          <w:szCs w:val="24"/>
        </w:rPr>
      </w:pPr>
      <w:r w:rsidRPr="00ED00DF">
        <w:rPr>
          <w:i/>
          <w:sz w:val="24"/>
          <w:szCs w:val="24"/>
        </w:rPr>
        <w:t>Модуль по флорболу может быть реализован в следующих вариантах: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при самостоятельном планировании учителем физической культуры процесса освоения обучающимися учебного материала по флорболу с выбором различных его эл</w:t>
      </w:r>
      <w:r w:rsidRPr="00ED00DF">
        <w:rPr>
          <w:sz w:val="24"/>
          <w:szCs w:val="24"/>
        </w:rPr>
        <w:t>е</w:t>
      </w:r>
      <w:r w:rsidRPr="00ED00DF">
        <w:rPr>
          <w:sz w:val="24"/>
          <w:szCs w:val="24"/>
        </w:rPr>
        <w:t>ментов, с учётом возраста и физической подготовленности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т.ч. предусматривающие удовлетворение различных интересов обуча</w:t>
      </w:r>
      <w:r w:rsidRPr="00ED00DF">
        <w:rPr>
          <w:sz w:val="24"/>
          <w:szCs w:val="24"/>
        </w:rPr>
        <w:t>ю</w:t>
      </w:r>
      <w:r w:rsidRPr="00ED00DF">
        <w:rPr>
          <w:sz w:val="24"/>
          <w:szCs w:val="24"/>
        </w:rPr>
        <w:t xml:space="preserve">щихся (при организации и проведении уроков физической культуры с 3-х часовой </w:t>
      </w:r>
      <w:r w:rsidRPr="00ED00DF">
        <w:rPr>
          <w:sz w:val="24"/>
          <w:szCs w:val="24"/>
        </w:rPr>
        <w:lastRenderedPageBreak/>
        <w:t>н</w:t>
      </w:r>
      <w:r w:rsidRPr="00ED00DF">
        <w:rPr>
          <w:sz w:val="24"/>
          <w:szCs w:val="24"/>
        </w:rPr>
        <w:t>е</w:t>
      </w:r>
      <w:r w:rsidRPr="00ED00DF">
        <w:rPr>
          <w:sz w:val="24"/>
          <w:szCs w:val="24"/>
        </w:rPr>
        <w:t>дельной нагрузкой рекомендуемый объём в 5, 6, 7, 8, 9-х классах - по 34 часа);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w:t>
      </w:r>
      <w:r w:rsidRPr="00ED00DF">
        <w:rPr>
          <w:sz w:val="24"/>
          <w:szCs w:val="24"/>
          <w:lang w:val="en-US"/>
        </w:rPr>
        <w:t> </w:t>
      </w:r>
      <w:r w:rsidRPr="00ED00D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w:t>
      </w:r>
      <w:r w:rsidRPr="00ED00DF">
        <w:rPr>
          <w:sz w:val="24"/>
          <w:szCs w:val="24"/>
        </w:rPr>
        <w:t>ю</w:t>
      </w:r>
      <w:r w:rsidRPr="00ED00DF">
        <w:rPr>
          <w:sz w:val="24"/>
          <w:szCs w:val="24"/>
        </w:rPr>
        <w:t>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DA40F8" w:rsidRPr="00ED00DF" w:rsidRDefault="00DA40F8" w:rsidP="00DA40F8">
      <w:pPr>
        <w:pStyle w:val="23"/>
        <w:shd w:val="clear" w:color="auto" w:fill="auto"/>
        <w:tabs>
          <w:tab w:val="left" w:pos="2245"/>
        </w:tabs>
        <w:spacing w:before="0" w:after="0" w:line="240" w:lineRule="auto"/>
        <w:ind w:firstLine="709"/>
        <w:rPr>
          <w:sz w:val="24"/>
          <w:szCs w:val="24"/>
        </w:rPr>
      </w:pPr>
      <w:r w:rsidRPr="00ED00DF">
        <w:rPr>
          <w:b/>
          <w:sz w:val="24"/>
          <w:szCs w:val="24"/>
        </w:rPr>
        <w:t>2) Содержание модуля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Знания о флорболе.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История развития отечественных и зарубежных флорбольных клубов. Ведущие и</w:t>
      </w:r>
      <w:r w:rsidRPr="00ED00DF">
        <w:rPr>
          <w:sz w:val="24"/>
          <w:szCs w:val="24"/>
        </w:rPr>
        <w:t>г</w:t>
      </w:r>
      <w:r w:rsidRPr="00ED00DF">
        <w:rPr>
          <w:sz w:val="24"/>
          <w:szCs w:val="24"/>
        </w:rPr>
        <w:t>роки флорбольных клубов региона и Российской Федерации.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Названия и роль главных флорбольных организаций, федераций (международные, российские), осуществляющих управление флорболом.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Флорбольные клубы, их история и традиции. Известные отечественные флорбол</w:t>
      </w:r>
      <w:r w:rsidRPr="00ED00DF">
        <w:rPr>
          <w:sz w:val="24"/>
          <w:szCs w:val="24"/>
        </w:rPr>
        <w:t>и</w:t>
      </w:r>
      <w:r w:rsidRPr="00ED00DF">
        <w:rPr>
          <w:sz w:val="24"/>
          <w:szCs w:val="24"/>
        </w:rPr>
        <w:t>сты и тренеры.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Достижения отечественной сборной команды страны и российских клубов на м</w:t>
      </w:r>
      <w:r w:rsidRPr="00ED00DF">
        <w:rPr>
          <w:sz w:val="24"/>
          <w:szCs w:val="24"/>
        </w:rPr>
        <w:t>и</w:t>
      </w:r>
      <w:r w:rsidRPr="00ED00DF">
        <w:rPr>
          <w:sz w:val="24"/>
          <w:szCs w:val="24"/>
        </w:rPr>
        <w:t>ровых первенствах и международных соревнованиях.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Требования безопасности при организации занятий флорболом. Характерные травмы флорболистов и мероприятия по их предупреждению.</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Флорбольный словарь терминов и определений.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соревнований игры во флорбол. Судейская коллегия, обслуживающая с</w:t>
      </w:r>
      <w:r w:rsidRPr="00ED00DF">
        <w:rPr>
          <w:sz w:val="24"/>
          <w:szCs w:val="24"/>
        </w:rPr>
        <w:t>о</w:t>
      </w:r>
      <w:r w:rsidRPr="00ED00DF">
        <w:rPr>
          <w:sz w:val="24"/>
          <w:szCs w:val="24"/>
        </w:rPr>
        <w:t>ревнования по флорболу. Жесты судьи.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Амплуа полевых игроков при игре во флорбол.</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подбора физических упражнений для развития физических качеств фло</w:t>
      </w:r>
      <w:r w:rsidRPr="00ED00DF">
        <w:rPr>
          <w:sz w:val="24"/>
          <w:szCs w:val="24"/>
        </w:rPr>
        <w:t>р</w:t>
      </w:r>
      <w:r w:rsidRPr="00ED00DF">
        <w:rPr>
          <w:sz w:val="24"/>
          <w:szCs w:val="24"/>
        </w:rPr>
        <w:t>болистов.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Понятия и характеристика технических и тактических элементов флорбола, их н</w:t>
      </w:r>
      <w:r w:rsidRPr="00ED00DF">
        <w:rPr>
          <w:sz w:val="24"/>
          <w:szCs w:val="24"/>
        </w:rPr>
        <w:t>а</w:t>
      </w:r>
      <w:r w:rsidRPr="00ED00DF">
        <w:rPr>
          <w:sz w:val="24"/>
          <w:szCs w:val="24"/>
        </w:rPr>
        <w:t>звание и методика выполнения.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Способы самостоятельной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безопасного, правомерного поведения во время соревнований по флорболу в качестве зрителя, болельщика (фаната).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Самоконтроль и его роль в учебной и соревновательной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Первые внешние признаки утомления. Средства восстановления организма после физической нагрузки. Правильное сбалансированное питание флорболиста.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личной гигиены, требования к спортивной одежде и обуви для занятий флорболом. Правила ухода за спортивным инвентарем и оборудованием.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Тестирование уровня физической подготовленности во флорболе.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Дневник самонаблюдения за показателями развития физических качеств и состояния здоровья.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Физическое совершенствование.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Комплексы упражнений для развития физических качеств (ловкости, гибкости, силы, выносливости, быстроты и скоростных способностей).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Комплексы упражнений, формирующие двигательные умения и навыки технических и тактических действий флорболиста: общеподготовительных и специал</w:t>
      </w:r>
      <w:r w:rsidRPr="00ED00DF">
        <w:rPr>
          <w:sz w:val="24"/>
          <w:szCs w:val="24"/>
        </w:rPr>
        <w:t>ь</w:t>
      </w:r>
      <w:r w:rsidRPr="00ED00DF">
        <w:rPr>
          <w:sz w:val="24"/>
          <w:szCs w:val="24"/>
        </w:rPr>
        <w:t>но-подготовительных упражнений.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Комплексы корригирующей гимнастики с использованием специальных фло</w:t>
      </w:r>
      <w:r w:rsidRPr="00ED00DF">
        <w:rPr>
          <w:sz w:val="24"/>
          <w:szCs w:val="24"/>
        </w:rPr>
        <w:t>р</w:t>
      </w:r>
      <w:r w:rsidRPr="00ED00DF">
        <w:rPr>
          <w:sz w:val="24"/>
          <w:szCs w:val="24"/>
        </w:rPr>
        <w:t>больных упражнений. Разминка и её роль в уроке физической культуры.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Технические приемы и тактические действия во флорболе, изученные на уровне начального общего образования.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Элементы техники передвижения по игровой площадке полевого игрока во фло</w:t>
      </w:r>
      <w:r w:rsidRPr="00ED00DF">
        <w:rPr>
          <w:sz w:val="24"/>
          <w:szCs w:val="24"/>
        </w:rPr>
        <w:t>р</w:t>
      </w:r>
      <w:r w:rsidRPr="00ED00DF">
        <w:rPr>
          <w:sz w:val="24"/>
          <w:szCs w:val="24"/>
        </w:rPr>
        <w:t>боле.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Ведение мяча: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различными способами дриблинга (с перекладыванием, способом «пятка- носок»);</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 без отрыва мяча от крюка клюшки;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ведение мяча толками (ударами), ведение, прикрывая мяч корпусом;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смешанный способ ведения мяча.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Прием: прием мяча с уступающим движением крюка клюшки (в захват), прием без уступающего движения крюка клюшки (подставка клюшки), прием мяча корпусом и ногой, прием летного мяча клюшкой.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Передача мяча: ударом, броском, верхом, по полу, неудобной стороной.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Бросок мяча: заметающий, кистевой, с дуги, с неудобной стороны.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Удар по мячу: заметающий, удар-щелчок, прямой удар, удар с неудобной стороны, удар по летному мячу.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Обводка и обыгрывание: обеганием соперника, прокидкой или пробросом мяча, с помощью элементов дриблинга, при помощи обманных движений (финтов).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Отбор мяча (в момент приема и во время ведения): выбивание или вытаскивание.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Перехват мяча: клюшкой, ногой, корпусом.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Розыгрыш спорного мяча: выигрыш носком пера клюшки на себя, выбивание, пр</w:t>
      </w:r>
      <w:r w:rsidRPr="00ED00DF">
        <w:rPr>
          <w:sz w:val="24"/>
          <w:szCs w:val="24"/>
        </w:rPr>
        <w:t>о</w:t>
      </w:r>
      <w:r w:rsidRPr="00ED00DF">
        <w:rPr>
          <w:sz w:val="24"/>
          <w:szCs w:val="24"/>
        </w:rPr>
        <w:t>давливание.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Техника игры вратаря: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стойка (высокая, средняя, низкая);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элементы техники перемещения (приставными шагами, стоя на коленях, на кол</w:t>
      </w:r>
      <w:r w:rsidRPr="00ED00DF">
        <w:rPr>
          <w:sz w:val="24"/>
          <w:szCs w:val="24"/>
        </w:rPr>
        <w:t>е</w:t>
      </w:r>
      <w:r w:rsidRPr="00ED00DF">
        <w:rPr>
          <w:sz w:val="24"/>
          <w:szCs w:val="24"/>
        </w:rPr>
        <w:t>нях толчком одной или двумя руками от пола, отталкиванием ногой от пола со стойки на колене, смешанный тип);</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элементы техники противодействия и овладения мячом (парирование - отбивание мяча ногой, рукой, туловищем, головой, ловля - одной или двумя руками, накрывание);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элементы техники нападения (передача мяча рукой).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Тактика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Тактика нападения: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индивидуальные действия с мячом и без мяча (открывание, отвлечение соперника, создание численного преимущества на отдельном участке поля, подключение);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групповые взаимодействия и комбинации (в парах, тройках, группах, при ста</w:t>
      </w:r>
      <w:r w:rsidRPr="00ED00DF">
        <w:rPr>
          <w:sz w:val="24"/>
          <w:szCs w:val="24"/>
        </w:rPr>
        <w:t>н</w:t>
      </w:r>
      <w:r w:rsidRPr="00ED00DF">
        <w:rPr>
          <w:sz w:val="24"/>
          <w:szCs w:val="24"/>
        </w:rPr>
        <w:t>дартных положениях);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командные взаимодействия: расположение и взаимодействие игроков при орг</w:t>
      </w:r>
      <w:r w:rsidRPr="00ED00DF">
        <w:rPr>
          <w:sz w:val="24"/>
          <w:szCs w:val="24"/>
        </w:rPr>
        <w:t>а</w:t>
      </w:r>
      <w:r w:rsidRPr="00ED00DF">
        <w:rPr>
          <w:sz w:val="24"/>
          <w:szCs w:val="24"/>
        </w:rPr>
        <w:t>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Тактика защиты: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Групповые действия. Взаимодействие в обороне при численном преимуществе с</w:t>
      </w:r>
      <w:r w:rsidRPr="00ED00DF">
        <w:rPr>
          <w:sz w:val="24"/>
          <w:szCs w:val="24"/>
        </w:rPr>
        <w:t>о</w:t>
      </w:r>
      <w:r w:rsidRPr="00ED00DF">
        <w:rPr>
          <w:sz w:val="24"/>
          <w:szCs w:val="24"/>
        </w:rPr>
        <w:t>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w:t>
      </w:r>
      <w:r w:rsidRPr="00ED00DF">
        <w:rPr>
          <w:sz w:val="24"/>
          <w:szCs w:val="24"/>
        </w:rPr>
        <w:t>а</w:t>
      </w:r>
      <w:r w:rsidRPr="00ED00DF">
        <w:rPr>
          <w:sz w:val="24"/>
          <w:szCs w:val="24"/>
        </w:rPr>
        <w:t>низация противодействия различным комбинациям. Создания численного превосходства в обороне.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Командные взаимодействия: расположение и взаимодействие игроков при орган</w:t>
      </w:r>
      <w:r w:rsidRPr="00ED00DF">
        <w:rPr>
          <w:sz w:val="24"/>
          <w:szCs w:val="24"/>
        </w:rPr>
        <w:t>и</w:t>
      </w:r>
      <w:r w:rsidRPr="00ED00DF">
        <w:rPr>
          <w:sz w:val="24"/>
          <w:szCs w:val="24"/>
        </w:rPr>
        <w:t>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w:t>
      </w:r>
      <w:r w:rsidRPr="00ED00DF">
        <w:rPr>
          <w:sz w:val="24"/>
          <w:szCs w:val="24"/>
        </w:rPr>
        <w:t>н</w:t>
      </w:r>
      <w:r w:rsidRPr="00ED00DF">
        <w:rPr>
          <w:sz w:val="24"/>
          <w:szCs w:val="24"/>
        </w:rPr>
        <w:t xml:space="preserve">дартных ситуаций в защите (спорный мяч, свободный удар, ввод мяча в </w:t>
      </w:r>
      <w:r w:rsidRPr="00ED00DF">
        <w:rPr>
          <w:sz w:val="24"/>
          <w:szCs w:val="24"/>
        </w:rPr>
        <w:lastRenderedPageBreak/>
        <w:t>игру), распол</w:t>
      </w:r>
      <w:r w:rsidRPr="00ED00DF">
        <w:rPr>
          <w:sz w:val="24"/>
          <w:szCs w:val="24"/>
        </w:rPr>
        <w:t>о</w:t>
      </w:r>
      <w:r w:rsidRPr="00ED00DF">
        <w:rPr>
          <w:sz w:val="24"/>
          <w:szCs w:val="24"/>
        </w:rPr>
        <w:t>жение и взаимодействие игроков при игре в неравночисленных составах (игра в численном меньшинстве).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Учебные игры во флорбол. Малые (упрощенные) игры в технико-тактической по</w:t>
      </w:r>
      <w:r w:rsidRPr="00ED00DF">
        <w:rPr>
          <w:sz w:val="24"/>
          <w:szCs w:val="24"/>
        </w:rPr>
        <w:t>д</w:t>
      </w:r>
      <w:r w:rsidRPr="00ED00DF">
        <w:rPr>
          <w:sz w:val="24"/>
          <w:szCs w:val="24"/>
        </w:rPr>
        <w:t>готовке флорболистов. Участие в соревновательной деятельности.</w:t>
      </w:r>
    </w:p>
    <w:p w:rsidR="00DA40F8" w:rsidRPr="00ED00DF" w:rsidRDefault="00DA40F8" w:rsidP="00DA40F8">
      <w:pPr>
        <w:pStyle w:val="23"/>
        <w:shd w:val="clear" w:color="auto" w:fill="auto"/>
        <w:tabs>
          <w:tab w:val="left" w:pos="2214"/>
        </w:tabs>
        <w:spacing w:before="0" w:after="0" w:line="240" w:lineRule="auto"/>
        <w:ind w:firstLine="709"/>
        <w:rPr>
          <w:sz w:val="24"/>
          <w:szCs w:val="24"/>
        </w:rPr>
      </w:pPr>
      <w:r w:rsidRPr="00ED00DF">
        <w:rPr>
          <w:b/>
          <w:sz w:val="24"/>
          <w:szCs w:val="24"/>
        </w:rPr>
        <w:t>3) Планируемые образовательные результаты</w:t>
      </w:r>
      <w:r w:rsidRPr="00ED00DF">
        <w:rPr>
          <w:sz w:val="24"/>
          <w:szCs w:val="24"/>
        </w:rPr>
        <w:t xml:space="preserve"> </w:t>
      </w:r>
    </w:p>
    <w:p w:rsidR="00DA40F8" w:rsidRPr="00ED00DF" w:rsidRDefault="00DA40F8" w:rsidP="00DA40F8">
      <w:pPr>
        <w:pStyle w:val="23"/>
        <w:shd w:val="clear" w:color="auto" w:fill="auto"/>
        <w:tabs>
          <w:tab w:val="left" w:pos="2214"/>
        </w:tabs>
        <w:spacing w:before="0" w:after="0" w:line="240" w:lineRule="auto"/>
        <w:ind w:firstLine="709"/>
        <w:rPr>
          <w:i/>
          <w:sz w:val="24"/>
          <w:szCs w:val="24"/>
        </w:rPr>
      </w:pPr>
      <w:r w:rsidRPr="00ED00DF">
        <w:rPr>
          <w:i/>
          <w:sz w:val="24"/>
          <w:szCs w:val="24"/>
        </w:rPr>
        <w:t>Содержание модуля по флорболу направлено на достижение обучающимися ли</w:t>
      </w:r>
      <w:r w:rsidRPr="00ED00DF">
        <w:rPr>
          <w:i/>
          <w:sz w:val="24"/>
          <w:szCs w:val="24"/>
        </w:rPr>
        <w:t>ч</w:t>
      </w:r>
      <w:r w:rsidRPr="00ED00DF">
        <w:rPr>
          <w:i/>
          <w:sz w:val="24"/>
          <w:szCs w:val="24"/>
        </w:rPr>
        <w:t>ностных, метапредметных и предметных результатов обучения.</w:t>
      </w:r>
    </w:p>
    <w:p w:rsidR="00DA40F8" w:rsidRPr="00ED00DF" w:rsidRDefault="00DA40F8" w:rsidP="00DA40F8">
      <w:pPr>
        <w:pStyle w:val="23"/>
        <w:shd w:val="clear" w:color="auto" w:fill="auto"/>
        <w:spacing w:before="0" w:after="0" w:line="240" w:lineRule="auto"/>
        <w:ind w:firstLine="709"/>
        <w:rPr>
          <w:b/>
          <w:i/>
          <w:sz w:val="24"/>
          <w:szCs w:val="24"/>
        </w:rPr>
      </w:pPr>
      <w:r w:rsidRPr="00ED00DF">
        <w:rPr>
          <w:b/>
          <w:i/>
          <w:sz w:val="24"/>
          <w:szCs w:val="24"/>
        </w:rPr>
        <w:t>При изучении модуля по флорболу на уровне основного общего образования у обучающихся будут сформированы следующие</w:t>
      </w:r>
      <w:r w:rsidRPr="00ED00DF">
        <w:rPr>
          <w:sz w:val="24"/>
          <w:szCs w:val="24"/>
        </w:rPr>
        <w:t xml:space="preserve"> </w:t>
      </w:r>
      <w:r w:rsidRPr="00ED00DF">
        <w:rPr>
          <w:b/>
          <w:i/>
          <w:sz w:val="24"/>
          <w:szCs w:val="24"/>
        </w:rPr>
        <w:t>личностные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проявление чувства гордости за свою Родину, российский народ и историю России через достижения национальной сборной команды страны по флорболу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флорбола в совр</w:t>
      </w:r>
      <w:r w:rsidRPr="00ED00DF">
        <w:rPr>
          <w:sz w:val="24"/>
          <w:szCs w:val="24"/>
        </w:rPr>
        <w:t>е</w:t>
      </w:r>
      <w:r w:rsidRPr="00ED00DF">
        <w:rPr>
          <w:sz w:val="24"/>
          <w:szCs w:val="24"/>
        </w:rPr>
        <w:t>менном обществе;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ориентироваться на основные нормы морали, духовно-нравственной культуры и ценностного отношения к физической культуре, как неотъемлемой части о</w:t>
      </w:r>
      <w:r w:rsidRPr="00ED00DF">
        <w:rPr>
          <w:sz w:val="24"/>
          <w:szCs w:val="24"/>
        </w:rPr>
        <w:t>б</w:t>
      </w:r>
      <w:r w:rsidRPr="00ED00DF">
        <w:rPr>
          <w:sz w:val="24"/>
          <w:szCs w:val="24"/>
        </w:rPr>
        <w:t>щечеловеческой культуры средствами флорбола;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 в т.ч. через ценности, традиции и идеалы главных фло</w:t>
      </w:r>
      <w:r w:rsidRPr="00ED00DF">
        <w:rPr>
          <w:sz w:val="24"/>
          <w:szCs w:val="24"/>
        </w:rPr>
        <w:t>р</w:t>
      </w:r>
      <w:r w:rsidRPr="00ED00DF">
        <w:rPr>
          <w:sz w:val="24"/>
          <w:szCs w:val="24"/>
        </w:rPr>
        <w:t>больных организаций регионального, всероссийского и мирового уровней, отечественных и зарубежных флорбольных клубов, а также школьных спортивных клубов;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реализация ценностей здорового и безопасного образа жизни, потребности в ф</w:t>
      </w:r>
      <w:r w:rsidRPr="00ED00DF">
        <w:rPr>
          <w:sz w:val="24"/>
          <w:szCs w:val="24"/>
        </w:rPr>
        <w:t>и</w:t>
      </w:r>
      <w:r w:rsidRPr="00ED00DF">
        <w:rPr>
          <w:sz w:val="24"/>
          <w:szCs w:val="24"/>
        </w:rPr>
        <w:t>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w:t>
      </w:r>
      <w:r w:rsidRPr="00ED00DF">
        <w:rPr>
          <w:sz w:val="24"/>
          <w:szCs w:val="24"/>
        </w:rPr>
        <w:t>а</w:t>
      </w:r>
      <w:r w:rsidRPr="00ED00DF">
        <w:rPr>
          <w:sz w:val="24"/>
          <w:szCs w:val="24"/>
        </w:rPr>
        <w:t>циях;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w:t>
      </w:r>
      <w:r w:rsidRPr="00ED00DF">
        <w:rPr>
          <w:sz w:val="24"/>
          <w:szCs w:val="24"/>
        </w:rPr>
        <w:t>т</w:t>
      </w:r>
      <w:r w:rsidRPr="00ED00DF">
        <w:rPr>
          <w:sz w:val="24"/>
          <w:szCs w:val="24"/>
        </w:rPr>
        <w:t>венной деятельности средствами флорбола.</w:t>
      </w:r>
    </w:p>
    <w:p w:rsidR="00DA40F8" w:rsidRPr="00ED00DF" w:rsidRDefault="00DA40F8" w:rsidP="00DA40F8">
      <w:pPr>
        <w:pStyle w:val="23"/>
        <w:shd w:val="clear" w:color="auto" w:fill="auto"/>
        <w:tabs>
          <w:tab w:val="left" w:pos="2439"/>
        </w:tabs>
        <w:spacing w:before="0" w:after="0" w:line="240" w:lineRule="auto"/>
        <w:ind w:firstLine="709"/>
        <w:rPr>
          <w:b/>
          <w:i/>
          <w:sz w:val="24"/>
          <w:szCs w:val="24"/>
        </w:rPr>
      </w:pPr>
      <w:r w:rsidRPr="00ED00DF">
        <w:rPr>
          <w:b/>
          <w:i/>
          <w:sz w:val="24"/>
          <w:szCs w:val="24"/>
        </w:rPr>
        <w:t>При изучении модуля по флорболу на уровне основного общего образования у обучающихся будут сформированы следующие</w:t>
      </w:r>
      <w:r w:rsidRPr="00ED00DF">
        <w:rPr>
          <w:sz w:val="24"/>
          <w:szCs w:val="24"/>
        </w:rPr>
        <w:t xml:space="preserve"> </w:t>
      </w:r>
      <w:r w:rsidRPr="00ED00DF">
        <w:rPr>
          <w:b/>
          <w:i/>
          <w:sz w:val="24"/>
          <w:szCs w:val="24"/>
        </w:rPr>
        <w:t>метапредметных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w:t>
      </w:r>
      <w:r w:rsidRPr="00ED00DF">
        <w:rPr>
          <w:sz w:val="24"/>
          <w:szCs w:val="24"/>
        </w:rPr>
        <w:t>ч</w:t>
      </w:r>
      <w:r w:rsidRPr="00ED00DF">
        <w:rPr>
          <w:sz w:val="24"/>
          <w:szCs w:val="24"/>
        </w:rPr>
        <w:t>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w:t>
      </w:r>
      <w:r w:rsidRPr="00ED00DF">
        <w:rPr>
          <w:sz w:val="24"/>
          <w:szCs w:val="24"/>
        </w:rPr>
        <w:t>з</w:t>
      </w:r>
      <w:r w:rsidRPr="00ED00DF">
        <w:rPr>
          <w:sz w:val="24"/>
          <w:szCs w:val="24"/>
        </w:rPr>
        <w:t>меняющейся ситуацией;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самостоятельно определять цели и составлять планы в рамках физкул</w:t>
      </w:r>
      <w:r w:rsidRPr="00ED00DF">
        <w:rPr>
          <w:sz w:val="24"/>
          <w:szCs w:val="24"/>
        </w:rPr>
        <w:t>ь</w:t>
      </w:r>
      <w:r w:rsidRPr="00ED00DF">
        <w:rPr>
          <w:sz w:val="24"/>
          <w:szCs w:val="24"/>
        </w:rPr>
        <w:t xml:space="preserve">турно-спортивной деятельности, выбирать успешную стратегию и тактику в </w:t>
      </w:r>
      <w:r w:rsidRPr="00ED00DF">
        <w:rPr>
          <w:sz w:val="24"/>
          <w:szCs w:val="24"/>
        </w:rPr>
        <w:lastRenderedPageBreak/>
        <w:t>различных ситуациях, осуществлять, контролировать и корректировать учебную, тренировочную, игровую и соревновательную деятельность по флорболу;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самостоятельно планировать пути достижения целей, в т.ч. альтернати</w:t>
      </w:r>
      <w:r w:rsidRPr="00ED00DF">
        <w:rPr>
          <w:sz w:val="24"/>
          <w:szCs w:val="24"/>
        </w:rPr>
        <w:t>в</w:t>
      </w:r>
      <w:r w:rsidRPr="00ED00DF">
        <w:rPr>
          <w:sz w:val="24"/>
          <w:szCs w:val="24"/>
        </w:rPr>
        <w:t>ные, осознанно выбирать наиболее эффективные способы решения задач в учебной, игр</w:t>
      </w:r>
      <w:r w:rsidRPr="00ED00DF">
        <w:rPr>
          <w:sz w:val="24"/>
          <w:szCs w:val="24"/>
        </w:rPr>
        <w:t>о</w:t>
      </w:r>
      <w:r w:rsidRPr="00ED00DF">
        <w:rPr>
          <w:sz w:val="24"/>
          <w:szCs w:val="24"/>
        </w:rPr>
        <w:t>вой, соревновательной и досуговой деятельности, оценивать правильность выполнения задач, собственные возможности их решения;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w:t>
      </w:r>
      <w:r w:rsidRPr="00ED00DF">
        <w:rPr>
          <w:sz w:val="24"/>
          <w:szCs w:val="24"/>
        </w:rPr>
        <w:t>т</w:t>
      </w:r>
      <w:r w:rsidRPr="00ED00DF">
        <w:rPr>
          <w:sz w:val="24"/>
          <w:szCs w:val="24"/>
        </w:rPr>
        <w:t>ников деятельности;</w:t>
      </w:r>
    </w:p>
    <w:p w:rsidR="00DA40F8" w:rsidRPr="00ED00DF" w:rsidRDefault="00DA40F8" w:rsidP="00DA40F8">
      <w:pPr>
        <w:pStyle w:val="23"/>
        <w:shd w:val="clear" w:color="auto" w:fill="auto"/>
        <w:tabs>
          <w:tab w:val="left" w:pos="2099"/>
          <w:tab w:val="left" w:pos="9112"/>
        </w:tabs>
        <w:spacing w:before="0" w:after="0" w:line="240" w:lineRule="auto"/>
        <w:ind w:firstLine="709"/>
        <w:rPr>
          <w:sz w:val="24"/>
          <w:szCs w:val="24"/>
        </w:rPr>
      </w:pPr>
      <w:r w:rsidRPr="00ED00DF">
        <w:rPr>
          <w:sz w:val="24"/>
          <w:szCs w:val="24"/>
        </w:rPr>
        <w:t>- владение основами самоконтроля, самооценки, принятия решений и осуществл</w:t>
      </w:r>
      <w:r w:rsidRPr="00ED00DF">
        <w:rPr>
          <w:sz w:val="24"/>
          <w:szCs w:val="24"/>
        </w:rPr>
        <w:t>е</w:t>
      </w:r>
      <w:r w:rsidRPr="00ED00DF">
        <w:rPr>
          <w:sz w:val="24"/>
          <w:szCs w:val="24"/>
        </w:rPr>
        <w:t>ния осознанного выбора в учебной и познавательной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w:t>
      </w:r>
      <w:r w:rsidRPr="00ED00DF">
        <w:rPr>
          <w:sz w:val="24"/>
          <w:szCs w:val="24"/>
        </w:rPr>
        <w:t>о</w:t>
      </w:r>
      <w:r w:rsidRPr="00ED00DF">
        <w:rPr>
          <w:sz w:val="24"/>
          <w:szCs w:val="24"/>
        </w:rPr>
        <w:t>вых задач;</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w:t>
      </w:r>
      <w:r w:rsidRPr="00ED00DF">
        <w:rPr>
          <w:sz w:val="24"/>
          <w:szCs w:val="24"/>
        </w:rPr>
        <w:t>н</w:t>
      </w:r>
      <w:r w:rsidRPr="00ED00DF">
        <w:rPr>
          <w:sz w:val="24"/>
          <w:szCs w:val="24"/>
        </w:rPr>
        <w:t>формационной безопасности.</w:t>
      </w:r>
    </w:p>
    <w:p w:rsidR="00DA40F8" w:rsidRPr="00ED00DF" w:rsidRDefault="00DA40F8" w:rsidP="00DA40F8">
      <w:pPr>
        <w:pStyle w:val="23"/>
        <w:shd w:val="clear" w:color="auto" w:fill="auto"/>
        <w:tabs>
          <w:tab w:val="left" w:pos="2434"/>
        </w:tabs>
        <w:spacing w:before="0" w:after="0" w:line="240" w:lineRule="auto"/>
        <w:ind w:firstLine="709"/>
        <w:rPr>
          <w:b/>
          <w:i/>
          <w:sz w:val="24"/>
          <w:szCs w:val="24"/>
        </w:rPr>
      </w:pPr>
      <w:r w:rsidRPr="00ED00DF">
        <w:rPr>
          <w:b/>
          <w:i/>
          <w:sz w:val="24"/>
          <w:szCs w:val="24"/>
        </w:rPr>
        <w:t>При изучении модуля по флорболу на уровне основного общего образования у обучающихся будут сформированы следующие</w:t>
      </w:r>
      <w:r w:rsidRPr="00ED00DF">
        <w:rPr>
          <w:sz w:val="24"/>
          <w:szCs w:val="24"/>
        </w:rPr>
        <w:t xml:space="preserve"> </w:t>
      </w:r>
      <w:r w:rsidRPr="00ED00DF">
        <w:rPr>
          <w:b/>
          <w:i/>
          <w:sz w:val="24"/>
          <w:szCs w:val="24"/>
        </w:rPr>
        <w:t>предметные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понимание роли и значения занятий флорболом в формировании личностных качеств, в активном включении в здоровый образ жизни, укреплении и сохранении индив</w:t>
      </w:r>
      <w:r w:rsidRPr="00ED00DF">
        <w:rPr>
          <w:sz w:val="24"/>
          <w:szCs w:val="24"/>
        </w:rPr>
        <w:t>и</w:t>
      </w:r>
      <w:r w:rsidRPr="00ED00DF">
        <w:rPr>
          <w:sz w:val="24"/>
          <w:szCs w:val="24"/>
        </w:rPr>
        <w:t>дуального здоровья;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знания роли главных флорбольных организаций регионального, всероссийского и мирового уровней, общих сведений о развитии отечественных и зарубежных флорбольных клубов, игроках ведущих флорбольных клубов региона и Российской Федерации;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знания правил соревнований по виду спорта флорбол, состава судейской коллегии, обслуживающей соревнования по флорболу и основных функций судей, жестов судьи, осуществление судейства учебных игр в качестве судьи, помощника судьи, секретаря;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проектировать, организовывать и проводить различные части урока в к</w:t>
      </w:r>
      <w:r w:rsidRPr="00ED00DF">
        <w:rPr>
          <w:sz w:val="24"/>
          <w:szCs w:val="24"/>
        </w:rPr>
        <w:t>а</w:t>
      </w:r>
      <w:r w:rsidRPr="00ED00DF">
        <w:rPr>
          <w:sz w:val="24"/>
          <w:szCs w:val="24"/>
        </w:rPr>
        <w:t>честве помощника учителя, подвижные игры и эстафеты с элементами флорбола, во время самостоятельных занятий и досуговой деятельности со сверстниками;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характеризовать средства общей и специальной физической подготовки во флорболе, основные методы обучения техническим приемам;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демонстрировать технику владения клюшкой и мячом: ведение, удар, бросок, передача, прием, обводка и обыгрывание, в т.ч. в сочетании с приемами техники передвижения, отбора и розыгрыша спорного мяча, технических приемов и тактических действий игры вратаря (стойки, элементы техники перемещения, элементы техники пр</w:t>
      </w:r>
      <w:r w:rsidRPr="00ED00DF">
        <w:rPr>
          <w:sz w:val="24"/>
          <w:szCs w:val="24"/>
        </w:rPr>
        <w:t>о</w:t>
      </w:r>
      <w:r w:rsidRPr="00ED00DF">
        <w:rPr>
          <w:sz w:val="24"/>
          <w:szCs w:val="24"/>
        </w:rPr>
        <w:t>тиводействия и овладения мячом, элементы техники нападения), применение изученных технических приемов в учебной, игровой и досуговой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знание, моделирование и демонстрация индивидуальных, групповых и командных действий в тактике нападения и защиты с учетом игровых амплуа, наиболее выгодных позиций, игровых ситуаций, применение изученных тактических действий в учебной, и</w:t>
      </w:r>
      <w:r w:rsidRPr="00ED00DF">
        <w:rPr>
          <w:sz w:val="24"/>
          <w:szCs w:val="24"/>
        </w:rPr>
        <w:t>г</w:t>
      </w:r>
      <w:r w:rsidRPr="00ED00DF">
        <w:rPr>
          <w:sz w:val="24"/>
          <w:szCs w:val="24"/>
        </w:rPr>
        <w:t>ровой соревновательной и досуговой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 проявление заинтересованности и познавательного интереса к освоению техн</w:t>
      </w:r>
      <w:r w:rsidRPr="00ED00DF">
        <w:rPr>
          <w:sz w:val="24"/>
          <w:szCs w:val="24"/>
        </w:rPr>
        <w:t>и</w:t>
      </w:r>
      <w:r w:rsidRPr="00ED00DF">
        <w:rPr>
          <w:sz w:val="24"/>
          <w:szCs w:val="24"/>
        </w:rPr>
        <w:t>ко-тактических основ флорбола, умение отслеживать правильность двигательных действий и выявлять ошибки в технике и тактике игры во флорбол;</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флорболистов;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отслеживать правильность двигательных действий и выявлять ошибки в технике владения клюшкой и мячом (ведение, удар, бросок, передача, прием, обводка и обыгрывание, отбор и перехват, розыгрыш спорного мяча) и ошибки в технике передв</w:t>
      </w:r>
      <w:r w:rsidRPr="00ED00DF">
        <w:rPr>
          <w:sz w:val="24"/>
          <w:szCs w:val="24"/>
        </w:rPr>
        <w:t>и</w:t>
      </w:r>
      <w:r w:rsidRPr="00ED00DF">
        <w:rPr>
          <w:sz w:val="24"/>
          <w:szCs w:val="24"/>
        </w:rPr>
        <w:t>жения различными способами;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применять правила безопасности при занятиях флорболом правомерного поведения во время соревнований по флорболу в качестве зрителя, болельщика;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характеризовать внешние признаки утомления, осуществлять самоко</w:t>
      </w:r>
      <w:r w:rsidRPr="00ED00DF">
        <w:rPr>
          <w:sz w:val="24"/>
          <w:szCs w:val="24"/>
        </w:rPr>
        <w:t>н</w:t>
      </w:r>
      <w:r w:rsidRPr="00ED00DF">
        <w:rPr>
          <w:sz w:val="24"/>
          <w:szCs w:val="24"/>
        </w:rPr>
        <w:t>троль и применять средства восстановления организма после физической нагрузки на з</w:t>
      </w:r>
      <w:r w:rsidRPr="00ED00DF">
        <w:rPr>
          <w:sz w:val="24"/>
          <w:szCs w:val="24"/>
        </w:rPr>
        <w:t>а</w:t>
      </w:r>
      <w:r w:rsidRPr="00ED00DF">
        <w:rPr>
          <w:sz w:val="24"/>
          <w:szCs w:val="24"/>
        </w:rPr>
        <w:t>нятиях флорболом, умение применять самоконтроль в учебной и соревновательной де</w:t>
      </w:r>
      <w:r w:rsidRPr="00ED00DF">
        <w:rPr>
          <w:sz w:val="24"/>
          <w:szCs w:val="24"/>
        </w:rPr>
        <w:t>я</w:t>
      </w:r>
      <w:r w:rsidRPr="00ED00DF">
        <w:rPr>
          <w:sz w:val="24"/>
          <w:szCs w:val="24"/>
        </w:rPr>
        <w:t>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соблюдать правила личной гигиены и ухода за флорбольным спортивным инвентарем и оборудованием, умение подбирать спортивную одежду и обувь для занятий флорболом;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организовывать самостоятельные занятия с использованием средств флорбола, подбирать упражнения различной направленности, режимы физической н</w:t>
      </w:r>
      <w:r w:rsidRPr="00ED00DF">
        <w:rPr>
          <w:sz w:val="24"/>
          <w:szCs w:val="24"/>
        </w:rPr>
        <w:t>а</w:t>
      </w:r>
      <w:r w:rsidRPr="00ED00DF">
        <w:rPr>
          <w:sz w:val="24"/>
          <w:szCs w:val="24"/>
        </w:rPr>
        <w:t>грузки в зависимости от индивидуальных особенностей физической подготовленности;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знания контрольно-тестовых упражнений для определения уровня физической и технической подготовленности флорболиста, умение проводить тестирование уровня физической и технической подготовленности юного флорболиста, сравнивать свои резул</w:t>
      </w:r>
      <w:r w:rsidRPr="00ED00DF">
        <w:rPr>
          <w:sz w:val="24"/>
          <w:szCs w:val="24"/>
        </w:rPr>
        <w:t>ь</w:t>
      </w:r>
      <w:r w:rsidRPr="00ED00DF">
        <w:rPr>
          <w:sz w:val="24"/>
          <w:szCs w:val="24"/>
        </w:rPr>
        <w:t>таты с результатами других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p>
    <w:p w:rsidR="00DA40F8" w:rsidRPr="00ED00DF" w:rsidRDefault="00DA40F8" w:rsidP="00DA40F8">
      <w:pPr>
        <w:pStyle w:val="23"/>
        <w:shd w:val="clear" w:color="auto" w:fill="auto"/>
        <w:spacing w:before="0" w:after="0" w:line="240" w:lineRule="auto"/>
        <w:ind w:firstLine="709"/>
        <w:jc w:val="center"/>
        <w:rPr>
          <w:sz w:val="24"/>
          <w:szCs w:val="24"/>
          <w:u w:val="single"/>
        </w:rPr>
      </w:pPr>
      <w:r w:rsidRPr="00ED00DF">
        <w:rPr>
          <w:b/>
          <w:sz w:val="24"/>
          <w:szCs w:val="24"/>
          <w:u w:val="single"/>
        </w:rPr>
        <w:t>МОДУЛЬ «ЛЕГКАЯ АТЛЕТИКА»</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1) Пояснительная записка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Модуль «Легкая атлетика» (далее - модуль по легкой атлетике, легкая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w:t>
      </w:r>
      <w:r w:rsidRPr="00ED00DF">
        <w:rPr>
          <w:sz w:val="24"/>
          <w:szCs w:val="24"/>
        </w:rPr>
        <w:t>в</w:t>
      </w:r>
      <w:r w:rsidRPr="00ED00DF">
        <w:rPr>
          <w:sz w:val="24"/>
          <w:szCs w:val="24"/>
        </w:rPr>
        <w:t>но-ориентированных форм, средств и методов обучения по различным видам спорта.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w:t>
      </w:r>
      <w:r w:rsidRPr="00ED00DF">
        <w:rPr>
          <w:sz w:val="24"/>
          <w:szCs w:val="24"/>
        </w:rPr>
        <w:t>е</w:t>
      </w:r>
      <w:r w:rsidRPr="00ED00DF">
        <w:rPr>
          <w:sz w:val="24"/>
          <w:szCs w:val="24"/>
        </w:rPr>
        <w:t>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Виды легкой атлетики имеют большое оздоровительное, воспитательное и пр</w:t>
      </w:r>
      <w:r w:rsidRPr="00ED00DF">
        <w:rPr>
          <w:sz w:val="24"/>
          <w:szCs w:val="24"/>
        </w:rPr>
        <w:t>и</w:t>
      </w:r>
      <w:r w:rsidRPr="00ED00DF">
        <w:rPr>
          <w:sz w:val="24"/>
          <w:szCs w:val="24"/>
        </w:rPr>
        <w:t>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w:t>
      </w:r>
      <w:r w:rsidRPr="00ED00DF">
        <w:rPr>
          <w:sz w:val="24"/>
          <w:szCs w:val="24"/>
        </w:rPr>
        <w:t>и</w:t>
      </w:r>
      <w:r w:rsidRPr="00ED00DF">
        <w:rPr>
          <w:sz w:val="24"/>
          <w:szCs w:val="24"/>
        </w:rPr>
        <w:t>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w:t>
      </w:r>
      <w:r w:rsidRPr="00ED00DF">
        <w:rPr>
          <w:sz w:val="24"/>
          <w:szCs w:val="24"/>
        </w:rPr>
        <w:t>е</w:t>
      </w:r>
      <w:r w:rsidRPr="00ED00DF">
        <w:rPr>
          <w:sz w:val="24"/>
          <w:szCs w:val="24"/>
        </w:rPr>
        <w:t>ваниям.</w:t>
      </w:r>
    </w:p>
    <w:p w:rsidR="00DA40F8" w:rsidRPr="00ED00DF" w:rsidRDefault="00DA40F8" w:rsidP="00DA40F8">
      <w:pPr>
        <w:pStyle w:val="23"/>
        <w:shd w:val="clear" w:color="auto" w:fill="auto"/>
        <w:tabs>
          <w:tab w:val="left" w:pos="2233"/>
        </w:tabs>
        <w:spacing w:before="0" w:after="0" w:line="240" w:lineRule="auto"/>
        <w:ind w:firstLine="709"/>
        <w:rPr>
          <w:sz w:val="24"/>
          <w:szCs w:val="24"/>
        </w:rPr>
      </w:pPr>
      <w:r w:rsidRPr="00ED00DF">
        <w:rPr>
          <w:b/>
          <w:i/>
          <w:sz w:val="24"/>
          <w:szCs w:val="24"/>
        </w:rPr>
        <w:t>Целью изучения</w:t>
      </w:r>
      <w:r w:rsidRPr="00ED00DF">
        <w:rPr>
          <w:sz w:val="24"/>
          <w:szCs w:val="24"/>
        </w:rPr>
        <w:t xml:space="preserve"> модуля по легкой атлетике является обучение основам </w:t>
      </w:r>
      <w:r w:rsidRPr="00ED00DF">
        <w:rPr>
          <w:sz w:val="24"/>
          <w:szCs w:val="24"/>
        </w:rPr>
        <w:lastRenderedPageBreak/>
        <w:t>легкоатл</w:t>
      </w:r>
      <w:r w:rsidRPr="00ED00DF">
        <w:rPr>
          <w:sz w:val="24"/>
          <w:szCs w:val="24"/>
        </w:rPr>
        <w:t>е</w:t>
      </w:r>
      <w:r w:rsidRPr="00ED00DF">
        <w:rPr>
          <w:sz w:val="24"/>
          <w:szCs w:val="24"/>
        </w:rPr>
        <w:t>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w:t>
      </w:r>
      <w:r w:rsidRPr="00ED00DF">
        <w:rPr>
          <w:sz w:val="24"/>
          <w:szCs w:val="24"/>
        </w:rPr>
        <w:t>о</w:t>
      </w:r>
      <w:r w:rsidRPr="00ED00DF">
        <w:rPr>
          <w:sz w:val="24"/>
          <w:szCs w:val="24"/>
        </w:rPr>
        <w:t>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DA40F8" w:rsidRPr="00ED00DF" w:rsidRDefault="00DA40F8" w:rsidP="00DA40F8">
      <w:pPr>
        <w:pStyle w:val="23"/>
        <w:shd w:val="clear" w:color="auto" w:fill="auto"/>
        <w:tabs>
          <w:tab w:val="left" w:pos="2244"/>
        </w:tabs>
        <w:spacing w:before="0" w:after="0" w:line="240" w:lineRule="auto"/>
        <w:ind w:firstLine="709"/>
        <w:rPr>
          <w:sz w:val="24"/>
          <w:szCs w:val="24"/>
        </w:rPr>
      </w:pPr>
      <w:r w:rsidRPr="00ED00DF">
        <w:rPr>
          <w:b/>
          <w:i/>
          <w:sz w:val="24"/>
          <w:szCs w:val="24"/>
        </w:rPr>
        <w:t>Задачами изучения</w:t>
      </w:r>
      <w:r w:rsidRPr="00ED00DF">
        <w:rPr>
          <w:sz w:val="24"/>
          <w:szCs w:val="24"/>
        </w:rPr>
        <w:t xml:space="preserve"> модуля по легкой атлетике являются: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всестороннее гармоничное развитие детей и подростков, увеличение объёма их двигательной активности;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технических навыков бега, прыжков, метаний и умения применять их в различных условиях;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общих представлений о различных видах легкой атлетики, их во</w:t>
      </w:r>
      <w:r w:rsidRPr="00ED00DF">
        <w:rPr>
          <w:sz w:val="24"/>
          <w:szCs w:val="24"/>
        </w:rPr>
        <w:t>з</w:t>
      </w:r>
      <w:r w:rsidRPr="00ED00DF">
        <w:rPr>
          <w:sz w:val="24"/>
          <w:szCs w:val="24"/>
        </w:rPr>
        <w:t>можностях и значении в процессе укрепления здоровья, физическом развитии и физической подготовке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w:t>
      </w:r>
      <w:r w:rsidRPr="00ED00DF">
        <w:rPr>
          <w:sz w:val="24"/>
          <w:szCs w:val="24"/>
        </w:rPr>
        <w:t>о</w:t>
      </w:r>
      <w:r w:rsidRPr="00ED00DF">
        <w:rPr>
          <w:sz w:val="24"/>
          <w:szCs w:val="24"/>
        </w:rPr>
        <w:t>стью;</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воспитание общей культуры развития личности обучающегося средствами легкой атлетики, в т.ч., для самореализации и самоопределения;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w:t>
      </w:r>
      <w:r w:rsidRPr="00ED00DF">
        <w:rPr>
          <w:sz w:val="24"/>
          <w:szCs w:val="24"/>
        </w:rPr>
        <w:t>ю</w:t>
      </w:r>
      <w:r w:rsidRPr="00ED00DF">
        <w:rPr>
          <w:sz w:val="24"/>
          <w:szCs w:val="24"/>
        </w:rPr>
        <w:t>щихся в занятиях физической культурой и спортом средствами различных видов легкой атлетики;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популяризация легкой атлетики в общеобразовательных организациях, привлеч</w:t>
      </w:r>
      <w:r w:rsidRPr="00ED00DF">
        <w:rPr>
          <w:sz w:val="24"/>
          <w:szCs w:val="24"/>
        </w:rPr>
        <w:t>е</w:t>
      </w:r>
      <w:r w:rsidRPr="00ED00DF">
        <w:rPr>
          <w:sz w:val="24"/>
          <w:szCs w:val="24"/>
        </w:rPr>
        <w:t>ние обучающихся, проявляющих повышенный интерес и способности к занятиям ра</w:t>
      </w:r>
      <w:r w:rsidRPr="00ED00DF">
        <w:rPr>
          <w:sz w:val="24"/>
          <w:szCs w:val="24"/>
        </w:rPr>
        <w:t>з</w:t>
      </w:r>
      <w:r w:rsidRPr="00ED00DF">
        <w:rPr>
          <w:sz w:val="24"/>
          <w:szCs w:val="24"/>
        </w:rPr>
        <w:t>личными видами легкой атлетики в школьные спортивные клубы, секции, к участию в с</w:t>
      </w:r>
      <w:r w:rsidRPr="00ED00DF">
        <w:rPr>
          <w:sz w:val="24"/>
          <w:szCs w:val="24"/>
        </w:rPr>
        <w:t>о</w:t>
      </w:r>
      <w:r w:rsidRPr="00ED00DF">
        <w:rPr>
          <w:sz w:val="24"/>
          <w:szCs w:val="24"/>
        </w:rPr>
        <w:t>ревнованиях;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выявление, развитие и поддержка одаренных детей в области спорта.</w:t>
      </w:r>
    </w:p>
    <w:p w:rsidR="00DA40F8" w:rsidRPr="00ED00DF" w:rsidRDefault="00DA40F8" w:rsidP="00DA40F8">
      <w:pPr>
        <w:pStyle w:val="23"/>
        <w:shd w:val="clear" w:color="auto" w:fill="auto"/>
        <w:tabs>
          <w:tab w:val="left" w:pos="2244"/>
        </w:tabs>
        <w:spacing w:before="0" w:after="0" w:line="240" w:lineRule="auto"/>
        <w:ind w:firstLine="709"/>
        <w:rPr>
          <w:i/>
          <w:sz w:val="24"/>
          <w:szCs w:val="24"/>
        </w:rPr>
      </w:pPr>
      <w:r w:rsidRPr="00ED00DF">
        <w:rPr>
          <w:i/>
          <w:sz w:val="24"/>
          <w:szCs w:val="24"/>
        </w:rPr>
        <w:t>Место и роль модуля по легкой атлетике.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Модуль по легкой атлетике доступен для освоения всем обучающимся, независимо от уровня их физического развития и гендерных особенностей и расширяет спектр фи</w:t>
      </w:r>
      <w:r w:rsidRPr="00ED00DF">
        <w:rPr>
          <w:sz w:val="24"/>
          <w:szCs w:val="24"/>
        </w:rPr>
        <w:t>з</w:t>
      </w:r>
      <w:r w:rsidRPr="00ED00DF">
        <w:rPr>
          <w:sz w:val="24"/>
          <w:szCs w:val="24"/>
        </w:rPr>
        <w:t>культурно-спортивных направлений в общеобразовательных организациях.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Интеграция модуля по легкой атлетике поможет обучающимся в освоении соде</w:t>
      </w:r>
      <w:r w:rsidRPr="00ED00DF">
        <w:rPr>
          <w:sz w:val="24"/>
          <w:szCs w:val="24"/>
        </w:rPr>
        <w:t>р</w:t>
      </w:r>
      <w:r w:rsidRPr="00ED00DF">
        <w:rPr>
          <w:sz w:val="24"/>
          <w:szCs w:val="24"/>
        </w:rPr>
        <w:t>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w:t>
      </w:r>
      <w:r w:rsidRPr="00ED00DF">
        <w:rPr>
          <w:sz w:val="24"/>
          <w:szCs w:val="24"/>
        </w:rPr>
        <w:t>л</w:t>
      </w:r>
      <w:r w:rsidRPr="00ED00DF">
        <w:rPr>
          <w:sz w:val="24"/>
          <w:szCs w:val="24"/>
        </w:rPr>
        <w:t>нительного образования физкультурно-спортивной направленности, деятельности школьных спортивных клубов, подготовке обучающихся к сдаче норм ГТО, подготовки юношей к службе в Вооруженных Силах Российской Федерации и участии в спортивных соревнованиях.</w:t>
      </w:r>
    </w:p>
    <w:p w:rsidR="00DA40F8" w:rsidRPr="00ED00DF" w:rsidRDefault="00DA40F8" w:rsidP="00DA40F8">
      <w:pPr>
        <w:pStyle w:val="23"/>
        <w:shd w:val="clear" w:color="auto" w:fill="auto"/>
        <w:tabs>
          <w:tab w:val="left" w:pos="2223"/>
        </w:tabs>
        <w:spacing w:before="0" w:after="0" w:line="240" w:lineRule="auto"/>
        <w:ind w:firstLine="709"/>
        <w:rPr>
          <w:i/>
          <w:sz w:val="24"/>
          <w:szCs w:val="24"/>
        </w:rPr>
      </w:pPr>
      <w:r w:rsidRPr="00ED00DF">
        <w:rPr>
          <w:i/>
          <w:sz w:val="24"/>
          <w:szCs w:val="24"/>
        </w:rPr>
        <w:t>Модуль по легкой атлетике может быть реализован в следующих вариантах: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w:t>
      </w:r>
      <w:r w:rsidRPr="00ED00DF">
        <w:rPr>
          <w:sz w:val="24"/>
          <w:szCs w:val="24"/>
        </w:rPr>
        <w:t>о</w:t>
      </w:r>
      <w:r w:rsidRPr="00ED00DF">
        <w:rPr>
          <w:sz w:val="24"/>
          <w:szCs w:val="24"/>
        </w:rPr>
        <w:t>стью);</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в виде целостного последовательного учебного модуля, изучаемого за счёт части </w:t>
      </w:r>
      <w:r w:rsidRPr="00ED00DF">
        <w:rPr>
          <w:sz w:val="24"/>
          <w:szCs w:val="24"/>
        </w:rPr>
        <w:lastRenderedPageBreak/>
        <w:t>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т.ч. предусматривающие удовлетворение различных интересов обуча</w:t>
      </w:r>
      <w:r w:rsidRPr="00ED00DF">
        <w:rPr>
          <w:sz w:val="24"/>
          <w:szCs w:val="24"/>
        </w:rPr>
        <w:t>ю</w:t>
      </w:r>
      <w:r w:rsidRPr="00ED00DF">
        <w:rPr>
          <w:sz w:val="24"/>
          <w:szCs w:val="24"/>
        </w:rPr>
        <w:t>щихся (при организации и проведении уроков физической культуры с 3-х часовой н</w:t>
      </w:r>
      <w:r w:rsidRPr="00ED00DF">
        <w:rPr>
          <w:sz w:val="24"/>
          <w:szCs w:val="24"/>
        </w:rPr>
        <w:t>е</w:t>
      </w:r>
      <w:r w:rsidRPr="00ED00DF">
        <w:rPr>
          <w:sz w:val="24"/>
          <w:szCs w:val="24"/>
        </w:rPr>
        <w:t>дельной нагрузкой рекомендуемый объём в 5, 6, 7, 8, 9-х классах - по 34 часа);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 виде дополнительных часов, выделяемых на спортивно-оздоровительную работу с обучающимися в рамках внеурочной деятельности школьных спортивных клубов, включая использование учебных модулей по видам спорта (рекомендуемый объём в 5, 6, 7, 8, 9-х классах - по 34 часа).</w:t>
      </w:r>
    </w:p>
    <w:p w:rsidR="00DA40F8" w:rsidRPr="00ED00DF" w:rsidRDefault="00DA40F8" w:rsidP="00DA40F8">
      <w:pPr>
        <w:pStyle w:val="23"/>
        <w:shd w:val="clear" w:color="auto" w:fill="auto"/>
        <w:tabs>
          <w:tab w:val="left" w:pos="2249"/>
        </w:tabs>
        <w:spacing w:before="0" w:after="0" w:line="240" w:lineRule="auto"/>
        <w:ind w:firstLine="709"/>
        <w:rPr>
          <w:sz w:val="24"/>
          <w:szCs w:val="24"/>
        </w:rPr>
      </w:pPr>
      <w:r w:rsidRPr="00ED00DF">
        <w:rPr>
          <w:b/>
          <w:sz w:val="24"/>
          <w:szCs w:val="24"/>
        </w:rPr>
        <w:t>2) Содержание модуля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Знания о легкой атлетике.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История развития легкой атлетики как вида спорта в мире, в Российской Федерации, в регионе.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Характеристика различных видов легкой атлетики (бега, прыжков, метаний, спо</w:t>
      </w:r>
      <w:r w:rsidRPr="00ED00DF">
        <w:rPr>
          <w:sz w:val="24"/>
          <w:szCs w:val="24"/>
        </w:rPr>
        <w:t>р</w:t>
      </w:r>
      <w:r w:rsidRPr="00ED00DF">
        <w:rPr>
          <w:sz w:val="24"/>
          <w:szCs w:val="24"/>
        </w:rPr>
        <w:t>тивной ходьбы).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Достижения отечественных легкоатлетов на мировых первенствах и Олимпийских играх.</w:t>
      </w:r>
    </w:p>
    <w:p w:rsidR="00DA40F8" w:rsidRPr="00ED00DF" w:rsidRDefault="00DA40F8" w:rsidP="00DA40F8">
      <w:pPr>
        <w:pStyle w:val="23"/>
        <w:shd w:val="clear" w:color="auto" w:fill="auto"/>
        <w:tabs>
          <w:tab w:val="left" w:pos="6174"/>
        </w:tabs>
        <w:spacing w:before="0" w:after="0" w:line="240" w:lineRule="auto"/>
        <w:ind w:firstLine="709"/>
        <w:rPr>
          <w:sz w:val="24"/>
          <w:szCs w:val="24"/>
        </w:rPr>
      </w:pPr>
      <w:r w:rsidRPr="00ED00DF">
        <w:rPr>
          <w:sz w:val="24"/>
          <w:szCs w:val="24"/>
        </w:rPr>
        <w:t>Главные организации и федерации (международные, российские), осуществляющие управление легкой атлетикой.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Основные правила проведения соревнований по легкой атлетике. Программа с</w:t>
      </w:r>
      <w:r w:rsidRPr="00ED00DF">
        <w:rPr>
          <w:sz w:val="24"/>
          <w:szCs w:val="24"/>
        </w:rPr>
        <w:t>о</w:t>
      </w:r>
      <w:r w:rsidRPr="00ED00DF">
        <w:rPr>
          <w:sz w:val="24"/>
          <w:szCs w:val="24"/>
        </w:rPr>
        <w:t>ревнований по легкой атлетике (бег, прыжки, метания, многоборья, спортивная ходьба, соревнования вне стадиона).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Судейская коллегия, обслуживающая соревнования по легкой атлетике (основные функции).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Словарь терминов и определений по легкой атлетике.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Занятия легкой атлетикой (в первую очередь бегом и спортивной ходьбой) как средство укрепления здоровья, повышения функциональных возможностей основных систем организма.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Сведения о физических качествах, необходимых в различных видах легкой атлетики и способах их развития с учетом сенситивных периодов.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Значение занятий различными видами легкой атлетики на формирование полож</w:t>
      </w:r>
      <w:r w:rsidRPr="00ED00DF">
        <w:rPr>
          <w:sz w:val="24"/>
          <w:szCs w:val="24"/>
        </w:rPr>
        <w:t>и</w:t>
      </w:r>
      <w:r w:rsidRPr="00ED00DF">
        <w:rPr>
          <w:sz w:val="24"/>
          <w:szCs w:val="24"/>
        </w:rPr>
        <w:t>тельных качеств личности человека.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Основные требования к спортивным сооружениям для занятий легкой атлетикой (стадион, манеж - размеры, планировка, беговая дорожка, секторы для прыжков и метаний).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Основные средства и методы обучения технике различных видов легкой атлетики.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Основы прикладного значения различных видов легкой атлетики.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Игры и развлечения при занятиях различными видами легкой атлетики.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поведения и техники безопасности при занятиях различными видами ле</w:t>
      </w:r>
      <w:r w:rsidRPr="00ED00DF">
        <w:rPr>
          <w:sz w:val="24"/>
          <w:szCs w:val="24"/>
        </w:rPr>
        <w:t>г</w:t>
      </w:r>
      <w:r w:rsidRPr="00ED00DF">
        <w:rPr>
          <w:sz w:val="24"/>
          <w:szCs w:val="24"/>
        </w:rPr>
        <w:t>кой атлетики на стадионе, на пересеченной местности, в легкоатлетическом манеже.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Способы самостоятельной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Самоконтроль во время занятий различными видами легкой атлетики. Первые внешние признаки утомления. Средства восстановления организма после физической н</w:t>
      </w:r>
      <w:r w:rsidRPr="00ED00DF">
        <w:rPr>
          <w:sz w:val="24"/>
          <w:szCs w:val="24"/>
        </w:rPr>
        <w:t>а</w:t>
      </w:r>
      <w:r w:rsidRPr="00ED00DF">
        <w:rPr>
          <w:sz w:val="24"/>
          <w:szCs w:val="24"/>
        </w:rPr>
        <w:t>грузки.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личной гигиены, требования к спортивной одежде, кроссовой и специал</w:t>
      </w:r>
      <w:r w:rsidRPr="00ED00DF">
        <w:rPr>
          <w:sz w:val="24"/>
          <w:szCs w:val="24"/>
        </w:rPr>
        <w:t>ь</w:t>
      </w:r>
      <w:r w:rsidRPr="00ED00DF">
        <w:rPr>
          <w:sz w:val="24"/>
          <w:szCs w:val="24"/>
        </w:rPr>
        <w:t>ной обуви для занятий легкой атлетикой.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Правильное сбалансированное питание в различных видах легкой атлетики.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Индивидуальные комплексы упражнений, включающие общеразвивающие, спец</w:t>
      </w:r>
      <w:r w:rsidRPr="00ED00DF">
        <w:rPr>
          <w:sz w:val="24"/>
          <w:szCs w:val="24"/>
        </w:rPr>
        <w:t>и</w:t>
      </w:r>
      <w:r w:rsidRPr="00ED00DF">
        <w:rPr>
          <w:sz w:val="24"/>
          <w:szCs w:val="24"/>
        </w:rPr>
        <w:t>альные и имитационные упражнения в различных видах легкой атлетики, упражнения для изучения техники бега, прыжков, метаний и ее совершенствования.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Самостоятельное освоение двигательных действий.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Судейство простейших спортивных соревнований по различным видам легкой а</w:t>
      </w:r>
      <w:r w:rsidRPr="00ED00DF">
        <w:rPr>
          <w:sz w:val="24"/>
          <w:szCs w:val="24"/>
        </w:rPr>
        <w:t>т</w:t>
      </w:r>
      <w:r w:rsidRPr="00ED00DF">
        <w:rPr>
          <w:sz w:val="24"/>
          <w:szCs w:val="24"/>
        </w:rPr>
        <w:t>летики в качестве судьи.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Характерные травмы во время занятий различными видами легкой атлетики и м</w:t>
      </w:r>
      <w:r w:rsidRPr="00ED00DF">
        <w:rPr>
          <w:sz w:val="24"/>
          <w:szCs w:val="24"/>
        </w:rPr>
        <w:t>е</w:t>
      </w:r>
      <w:r w:rsidRPr="00ED00DF">
        <w:rPr>
          <w:sz w:val="24"/>
          <w:szCs w:val="24"/>
        </w:rPr>
        <w:t>роприятия по их профилактике.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Причины возникновения ошибок при выполнении технических приёмов в беге, прыжках и метаниях.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Тестирование уровня физической подготовленности в беге, прыжках и метаниях.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Физическое совершенствование.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Комплексы общеразвивающих, специальных и имитационных упражнений в ра</w:t>
      </w:r>
      <w:r w:rsidRPr="00ED00DF">
        <w:rPr>
          <w:sz w:val="24"/>
          <w:szCs w:val="24"/>
        </w:rPr>
        <w:t>з</w:t>
      </w:r>
      <w:r w:rsidRPr="00ED00DF">
        <w:rPr>
          <w:sz w:val="24"/>
          <w:szCs w:val="24"/>
        </w:rPr>
        <w:t>личных видах легкой атлетики.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Комплексы упражнений на развитие физических качеств, характерных для ра</w:t>
      </w:r>
      <w:r w:rsidRPr="00ED00DF">
        <w:rPr>
          <w:sz w:val="24"/>
          <w:szCs w:val="24"/>
        </w:rPr>
        <w:t>з</w:t>
      </w:r>
      <w:r w:rsidRPr="00ED00DF">
        <w:rPr>
          <w:sz w:val="24"/>
          <w:szCs w:val="24"/>
        </w:rPr>
        <w:t>личных видов легкой атлетики.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Упражнения с использованием вспомогательных средств (барьеров и конусов ра</w:t>
      </w:r>
      <w:r w:rsidRPr="00ED00DF">
        <w:rPr>
          <w:sz w:val="24"/>
          <w:szCs w:val="24"/>
        </w:rPr>
        <w:t>з</w:t>
      </w:r>
      <w:r w:rsidRPr="00ED00DF">
        <w:rPr>
          <w:sz w:val="24"/>
          <w:szCs w:val="24"/>
        </w:rPr>
        <w:t>личной высоты, медболов).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Бег со старта из различных положений, бег со сменой темпа и направлений бега, многоскоки (прыжки с ноги на ногу), метание медбола с партнером.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Пробегание учебных дистанций с низкого и высокого старта, с хода, в группах и в парах с фиксацией результата.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Подвижные игры с элементами бега, прыжков и метаний (с элементами соревн</w:t>
      </w:r>
      <w:r w:rsidRPr="00ED00DF">
        <w:rPr>
          <w:sz w:val="24"/>
          <w:szCs w:val="24"/>
        </w:rPr>
        <w:t>о</w:t>
      </w:r>
      <w:r w:rsidRPr="00ED00DF">
        <w:rPr>
          <w:sz w:val="24"/>
          <w:szCs w:val="24"/>
        </w:rPr>
        <w:t>вания, не имеющие сюжета, игры сюжетного характера, командные игры).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Специальные и имитационные упражнения при проведении занятий по различным видам легкой атлетики, упражнения для изучения техники при занятиях бегом, прыжками и метаниями.</w:t>
      </w:r>
    </w:p>
    <w:p w:rsidR="00DA40F8" w:rsidRPr="00ED00DF" w:rsidRDefault="00DA40F8" w:rsidP="00DA40F8">
      <w:pPr>
        <w:pStyle w:val="23"/>
        <w:shd w:val="clear" w:color="auto" w:fill="auto"/>
        <w:spacing w:before="0" w:after="21" w:line="240" w:lineRule="auto"/>
        <w:ind w:firstLine="709"/>
        <w:rPr>
          <w:sz w:val="24"/>
          <w:szCs w:val="24"/>
        </w:rPr>
      </w:pPr>
      <w:r w:rsidRPr="00ED00DF">
        <w:rPr>
          <w:sz w:val="24"/>
          <w:szCs w:val="24"/>
        </w:rPr>
        <w:t>Прикладные виды легкой атлетики (кросс).</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Тестовые упражнения по физической подготовленности в беге, прыжках и метаниях.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Участие в соревновательной деятельности. Соревнования, проводимые по неста</w:t>
      </w:r>
      <w:r w:rsidRPr="00ED00DF">
        <w:rPr>
          <w:sz w:val="24"/>
          <w:szCs w:val="24"/>
        </w:rPr>
        <w:t>н</w:t>
      </w:r>
      <w:r w:rsidRPr="00ED00DF">
        <w:rPr>
          <w:sz w:val="24"/>
          <w:szCs w:val="24"/>
        </w:rPr>
        <w:t>дартным многоборьям (3-4 вида - «станции»), имеющие четкую направленность - спри</w:t>
      </w:r>
      <w:r w:rsidRPr="00ED00DF">
        <w:rPr>
          <w:sz w:val="24"/>
          <w:szCs w:val="24"/>
        </w:rPr>
        <w:t>н</w:t>
      </w:r>
      <w:r w:rsidRPr="00ED00DF">
        <w:rPr>
          <w:sz w:val="24"/>
          <w:szCs w:val="24"/>
        </w:rPr>
        <w:t>терско-барьерную, прыжковую или метательскую.</w:t>
      </w:r>
    </w:p>
    <w:p w:rsidR="00DA40F8" w:rsidRPr="00ED00DF" w:rsidRDefault="00DA40F8" w:rsidP="00DA40F8">
      <w:pPr>
        <w:pStyle w:val="23"/>
        <w:shd w:val="clear" w:color="auto" w:fill="auto"/>
        <w:tabs>
          <w:tab w:val="left" w:pos="2264"/>
          <w:tab w:val="left" w:pos="5350"/>
        </w:tabs>
        <w:spacing w:before="0" w:after="0" w:line="240" w:lineRule="auto"/>
        <w:ind w:firstLine="709"/>
        <w:rPr>
          <w:sz w:val="24"/>
          <w:szCs w:val="24"/>
        </w:rPr>
      </w:pPr>
      <w:r w:rsidRPr="00ED00DF">
        <w:rPr>
          <w:b/>
          <w:sz w:val="24"/>
          <w:szCs w:val="24"/>
        </w:rPr>
        <w:t>3) Планируемые образовательные результаты</w:t>
      </w:r>
      <w:r w:rsidRPr="00ED00DF">
        <w:rPr>
          <w:sz w:val="24"/>
          <w:szCs w:val="24"/>
        </w:rPr>
        <w:t xml:space="preserve"> </w:t>
      </w:r>
    </w:p>
    <w:p w:rsidR="00DA40F8" w:rsidRPr="00ED00DF" w:rsidRDefault="00DA40F8" w:rsidP="00DA40F8">
      <w:pPr>
        <w:pStyle w:val="23"/>
        <w:shd w:val="clear" w:color="auto" w:fill="auto"/>
        <w:tabs>
          <w:tab w:val="left" w:pos="2264"/>
          <w:tab w:val="left" w:pos="5350"/>
        </w:tabs>
        <w:spacing w:before="0" w:after="0" w:line="240" w:lineRule="auto"/>
        <w:ind w:firstLine="709"/>
        <w:rPr>
          <w:i/>
          <w:sz w:val="24"/>
          <w:szCs w:val="24"/>
        </w:rPr>
      </w:pPr>
      <w:r w:rsidRPr="00ED00DF">
        <w:rPr>
          <w:i/>
          <w:sz w:val="24"/>
          <w:szCs w:val="24"/>
        </w:rPr>
        <w:t>Содержание модуля по легкой атлетике направлено на достижение обучающимися личностных, метапредметных и предметных результатов обучения.</w:t>
      </w:r>
    </w:p>
    <w:p w:rsidR="00DA40F8" w:rsidRPr="00ED00DF" w:rsidRDefault="00DA40F8" w:rsidP="00DA40F8">
      <w:pPr>
        <w:pStyle w:val="23"/>
        <w:shd w:val="clear" w:color="auto" w:fill="auto"/>
        <w:tabs>
          <w:tab w:val="left" w:pos="2264"/>
          <w:tab w:val="left" w:pos="5350"/>
        </w:tabs>
        <w:spacing w:before="0" w:after="0" w:line="240" w:lineRule="auto"/>
        <w:ind w:firstLine="709"/>
        <w:rPr>
          <w:b/>
          <w:i/>
          <w:sz w:val="24"/>
          <w:szCs w:val="24"/>
        </w:rPr>
      </w:pPr>
      <w:r w:rsidRPr="00ED00DF">
        <w:rPr>
          <w:b/>
          <w:i/>
          <w:sz w:val="24"/>
          <w:szCs w:val="24"/>
        </w:rPr>
        <w:t>При изучении модуля по легкой атлетике на уровне основного общего образ</w:t>
      </w:r>
      <w:r w:rsidRPr="00ED00DF">
        <w:rPr>
          <w:b/>
          <w:i/>
          <w:sz w:val="24"/>
          <w:szCs w:val="24"/>
        </w:rPr>
        <w:t>о</w:t>
      </w:r>
      <w:r w:rsidRPr="00ED00DF">
        <w:rPr>
          <w:b/>
          <w:i/>
          <w:sz w:val="24"/>
          <w:szCs w:val="24"/>
        </w:rPr>
        <w:t>вания у обучающихся будут сформированы следующие</w:t>
      </w:r>
      <w:r w:rsidRPr="00ED00DF">
        <w:rPr>
          <w:sz w:val="24"/>
          <w:szCs w:val="24"/>
        </w:rPr>
        <w:t xml:space="preserve"> </w:t>
      </w:r>
      <w:r w:rsidRPr="00ED00DF">
        <w:rPr>
          <w:b/>
          <w:i/>
          <w:sz w:val="24"/>
          <w:szCs w:val="24"/>
        </w:rPr>
        <w:t>личностные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проявление патриотизма, уважения к Отечеству через знания истории и совр</w:t>
      </w:r>
      <w:r w:rsidRPr="00ED00DF">
        <w:rPr>
          <w:sz w:val="24"/>
          <w:szCs w:val="24"/>
        </w:rPr>
        <w:t>е</w:t>
      </w:r>
      <w:r w:rsidRPr="00ED00DF">
        <w:rPr>
          <w:sz w:val="24"/>
          <w:szCs w:val="24"/>
        </w:rPr>
        <w:t>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легкоатлетов на мировых чемпионатах и первенствах, Чемпионатах Европы и Олимпийских играх;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проявление готовности обучающихся к саморазвитию и самообразованию, мот</w:t>
      </w:r>
      <w:r w:rsidRPr="00ED00DF">
        <w:rPr>
          <w:sz w:val="24"/>
          <w:szCs w:val="24"/>
        </w:rPr>
        <w:t>и</w:t>
      </w:r>
      <w:r w:rsidRPr="00ED00DF">
        <w:rPr>
          <w:sz w:val="24"/>
          <w:szCs w:val="24"/>
        </w:rPr>
        <w:t>вации и осознанному выбору индивидуальной траектории образования средствами легкой атлетики, профессиональных предпочтений в области физической культуры и спорта, в т.ч. через традиции и идеалы главных организаций по легкой атлетике регионального, вс</w:t>
      </w:r>
      <w:r w:rsidRPr="00ED00DF">
        <w:rPr>
          <w:sz w:val="24"/>
          <w:szCs w:val="24"/>
        </w:rPr>
        <w:t>е</w:t>
      </w:r>
      <w:r w:rsidRPr="00ED00DF">
        <w:rPr>
          <w:sz w:val="24"/>
          <w:szCs w:val="24"/>
        </w:rPr>
        <w:t>российского и мирового уровней, а также школьных спортивных клубов;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сформированность толерантного сознания и поведения, способность вести диалог с другими людьми (сверстниками, взрослыми, педагогами), достигать взаимопонимание, находить общие цели и сотрудничать для их достижения в учебной, тренировочной, дос</w:t>
      </w:r>
      <w:r w:rsidRPr="00ED00DF">
        <w:rPr>
          <w:sz w:val="24"/>
          <w:szCs w:val="24"/>
        </w:rPr>
        <w:t>у</w:t>
      </w:r>
      <w:r w:rsidRPr="00ED00DF">
        <w:rPr>
          <w:sz w:val="24"/>
          <w:szCs w:val="24"/>
        </w:rPr>
        <w:t>говой, игровой и соревновательной деятельности на принципах доброжелательности и взаимопомощи;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проявление осознанного и ответственного отношения к собственным поступкам, </w:t>
      </w:r>
      <w:r w:rsidRPr="00ED00DF">
        <w:rPr>
          <w:sz w:val="24"/>
          <w:szCs w:val="24"/>
        </w:rPr>
        <w:lastRenderedPageBreak/>
        <w:t>моральной компетентности в решении проблем в процессе занятий физической культурой, игровой и соревновательной деятельности по легкой атлетике;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w:t>
      </w:r>
      <w:r w:rsidRPr="00ED00DF">
        <w:rPr>
          <w:sz w:val="24"/>
          <w:szCs w:val="24"/>
        </w:rPr>
        <w:t>ы</w:t>
      </w:r>
      <w:r w:rsidRPr="00ED00DF">
        <w:rPr>
          <w:sz w:val="24"/>
          <w:szCs w:val="24"/>
        </w:rPr>
        <w:t>чайных ситуациях при занятии легкой атлетикой;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w:t>
      </w:r>
      <w:r w:rsidRPr="00ED00DF">
        <w:rPr>
          <w:sz w:val="24"/>
          <w:szCs w:val="24"/>
        </w:rPr>
        <w:t>о</w:t>
      </w:r>
      <w:r w:rsidRPr="00ED00DF">
        <w:rPr>
          <w:sz w:val="24"/>
          <w:szCs w:val="24"/>
        </w:rPr>
        <w:t>требностям;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проявление положительных качеств личности и управление своими эмоциями в различных ситуациях и условиях, в достижении поставленных целей на основе предста</w:t>
      </w:r>
      <w:r w:rsidRPr="00ED00DF">
        <w:rPr>
          <w:sz w:val="24"/>
          <w:szCs w:val="24"/>
        </w:rPr>
        <w:t>в</w:t>
      </w:r>
      <w:r w:rsidRPr="00ED00DF">
        <w:rPr>
          <w:sz w:val="24"/>
          <w:szCs w:val="24"/>
        </w:rPr>
        <w:t>лений о нравственных нормах, способность к самостоятельной, творческой и ответстве</w:t>
      </w:r>
      <w:r w:rsidRPr="00ED00DF">
        <w:rPr>
          <w:sz w:val="24"/>
          <w:szCs w:val="24"/>
        </w:rPr>
        <w:t>н</w:t>
      </w:r>
      <w:r w:rsidRPr="00ED00DF">
        <w:rPr>
          <w:sz w:val="24"/>
          <w:szCs w:val="24"/>
        </w:rPr>
        <w:t>ной деятельности средствами легкой атлетики.</w:t>
      </w:r>
    </w:p>
    <w:p w:rsidR="00DA40F8" w:rsidRPr="00ED00DF" w:rsidRDefault="00DA40F8" w:rsidP="00DA40F8">
      <w:pPr>
        <w:pStyle w:val="23"/>
        <w:shd w:val="clear" w:color="auto" w:fill="auto"/>
        <w:tabs>
          <w:tab w:val="left" w:pos="2434"/>
        </w:tabs>
        <w:spacing w:before="0" w:after="0" w:line="240" w:lineRule="auto"/>
        <w:ind w:firstLine="709"/>
        <w:rPr>
          <w:b/>
          <w:i/>
          <w:sz w:val="24"/>
          <w:szCs w:val="24"/>
        </w:rPr>
      </w:pPr>
      <w:r w:rsidRPr="00ED00DF">
        <w:rPr>
          <w:b/>
          <w:i/>
          <w:sz w:val="24"/>
          <w:szCs w:val="24"/>
        </w:rPr>
        <w:t>При изучении модуля по легкой атлетике на уровне основного общего образ</w:t>
      </w:r>
      <w:r w:rsidRPr="00ED00DF">
        <w:rPr>
          <w:b/>
          <w:i/>
          <w:sz w:val="24"/>
          <w:szCs w:val="24"/>
        </w:rPr>
        <w:t>о</w:t>
      </w:r>
      <w:r w:rsidRPr="00ED00DF">
        <w:rPr>
          <w:b/>
          <w:i/>
          <w:sz w:val="24"/>
          <w:szCs w:val="24"/>
        </w:rPr>
        <w:t>вания у обучающихся будут сформированы следующие</w:t>
      </w:r>
      <w:r w:rsidRPr="00ED00DF">
        <w:rPr>
          <w:sz w:val="24"/>
          <w:szCs w:val="24"/>
        </w:rPr>
        <w:t xml:space="preserve"> </w:t>
      </w:r>
      <w:r w:rsidRPr="00ED00DF">
        <w:rPr>
          <w:b/>
          <w:i/>
          <w:sz w:val="24"/>
          <w:szCs w:val="24"/>
        </w:rPr>
        <w:t>метапредметные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самостоятельно определять цели и задачи своего обучения средствами различных видов легкой атлетики,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w:t>
      </w:r>
      <w:r w:rsidRPr="00ED00DF">
        <w:rPr>
          <w:sz w:val="24"/>
          <w:szCs w:val="24"/>
        </w:rPr>
        <w:t>т</w:t>
      </w:r>
      <w:r w:rsidRPr="00ED00DF">
        <w:rPr>
          <w:sz w:val="24"/>
          <w:szCs w:val="24"/>
        </w:rPr>
        <w:t>ников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владеть основами самоконтроля, самооценки, выявлять, анализировать и находить способы устранения ошибок при выполнении технических действий в различных видах легкой атлетики;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организовывать совместную деятельность с учителем и сверстниками, р</w:t>
      </w:r>
      <w:r w:rsidRPr="00ED00DF">
        <w:rPr>
          <w:sz w:val="24"/>
          <w:szCs w:val="24"/>
        </w:rPr>
        <w:t>а</w:t>
      </w:r>
      <w:r w:rsidRPr="00ED00DF">
        <w:rPr>
          <w:sz w:val="24"/>
          <w:szCs w:val="24"/>
        </w:rPr>
        <w:t>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DA40F8" w:rsidRPr="00ED00DF" w:rsidRDefault="00DA40F8" w:rsidP="00DA40F8">
      <w:pPr>
        <w:pStyle w:val="23"/>
        <w:shd w:val="clear" w:color="auto" w:fill="auto"/>
        <w:tabs>
          <w:tab w:val="left" w:pos="2439"/>
        </w:tabs>
        <w:spacing w:before="0" w:after="0" w:line="240" w:lineRule="auto"/>
        <w:ind w:firstLine="709"/>
        <w:rPr>
          <w:b/>
          <w:i/>
          <w:sz w:val="24"/>
          <w:szCs w:val="24"/>
        </w:rPr>
      </w:pPr>
      <w:r w:rsidRPr="00ED00DF">
        <w:rPr>
          <w:b/>
          <w:i/>
          <w:sz w:val="24"/>
          <w:szCs w:val="24"/>
        </w:rPr>
        <w:t>При изучении модуля по легкой атлетике на уровне основного общего образ</w:t>
      </w:r>
      <w:r w:rsidRPr="00ED00DF">
        <w:rPr>
          <w:b/>
          <w:i/>
          <w:sz w:val="24"/>
          <w:szCs w:val="24"/>
        </w:rPr>
        <w:t>о</w:t>
      </w:r>
      <w:r w:rsidRPr="00ED00DF">
        <w:rPr>
          <w:b/>
          <w:i/>
          <w:sz w:val="24"/>
          <w:szCs w:val="24"/>
        </w:rPr>
        <w:t>вания у обучающихся будут сформированы следующие</w:t>
      </w:r>
      <w:r w:rsidRPr="00ED00DF">
        <w:rPr>
          <w:sz w:val="24"/>
          <w:szCs w:val="24"/>
        </w:rPr>
        <w:t xml:space="preserve"> </w:t>
      </w:r>
      <w:r w:rsidRPr="00ED00DF">
        <w:rPr>
          <w:b/>
          <w:i/>
          <w:sz w:val="24"/>
          <w:szCs w:val="24"/>
        </w:rPr>
        <w:t>предметные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знания о значении легкой атлетики, особенно бега, как средства повышения функциональных возможностей основных систем организма и укрепления здоровья чел</w:t>
      </w:r>
      <w:r w:rsidRPr="00ED00DF">
        <w:rPr>
          <w:sz w:val="24"/>
          <w:szCs w:val="24"/>
        </w:rPr>
        <w:t>о</w:t>
      </w:r>
      <w:r w:rsidRPr="00ED00DF">
        <w:rPr>
          <w:sz w:val="24"/>
          <w:szCs w:val="24"/>
        </w:rPr>
        <w:t>века;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w:t>
      </w:r>
      <w:r w:rsidRPr="00ED00DF">
        <w:rPr>
          <w:sz w:val="24"/>
          <w:szCs w:val="24"/>
        </w:rPr>
        <w:t>е</w:t>
      </w:r>
      <w:r w:rsidRPr="00ED00DF">
        <w:rPr>
          <w:sz w:val="24"/>
          <w:szCs w:val="24"/>
        </w:rPr>
        <w:t>чественных легкоатлетов, их вкладе в развитие легкой атлетики;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характеризовать виды легкой атлетики (бег, прыжки, метания, соревнов</w:t>
      </w:r>
      <w:r w:rsidRPr="00ED00DF">
        <w:rPr>
          <w:sz w:val="24"/>
          <w:szCs w:val="24"/>
        </w:rPr>
        <w:t>а</w:t>
      </w:r>
      <w:r w:rsidRPr="00ED00DF">
        <w:rPr>
          <w:sz w:val="24"/>
          <w:szCs w:val="24"/>
        </w:rPr>
        <w:t>ния на стадионе, в манеже, пробеги по шоссе, кросс, спортивная ходьба);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знания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деятел</w:t>
      </w:r>
      <w:r w:rsidRPr="00ED00DF">
        <w:rPr>
          <w:sz w:val="24"/>
          <w:szCs w:val="24"/>
        </w:rPr>
        <w:t>ь</w:t>
      </w:r>
      <w:r w:rsidRPr="00ED00DF">
        <w:rPr>
          <w:sz w:val="24"/>
          <w:szCs w:val="24"/>
        </w:rPr>
        <w:t>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использование основных средств и методов обучения основам техники различных видов легкой атлетики, знание прикладного значения легкой атлетики;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применение правил поведения и требований безопасности при организации зан</w:t>
      </w:r>
      <w:r w:rsidRPr="00ED00DF">
        <w:rPr>
          <w:sz w:val="24"/>
          <w:szCs w:val="24"/>
        </w:rPr>
        <w:t>я</w:t>
      </w:r>
      <w:r w:rsidRPr="00ED00DF">
        <w:rPr>
          <w:sz w:val="24"/>
          <w:szCs w:val="24"/>
        </w:rPr>
        <w:t>тий легкой атлетикой на стадионе, в легкоатлетическом манеже (спортивном зале) и вне стадиона;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выполнять комплексы упражнений, включающие общеразвивающие, сп</w:t>
      </w:r>
      <w:r w:rsidRPr="00ED00DF">
        <w:rPr>
          <w:sz w:val="24"/>
          <w:szCs w:val="24"/>
        </w:rPr>
        <w:t>е</w:t>
      </w:r>
      <w:r w:rsidRPr="00ED00DF">
        <w:rPr>
          <w:sz w:val="24"/>
          <w:szCs w:val="24"/>
        </w:rPr>
        <w:t xml:space="preserve">циальные и имитационные упражнения в различных видах легкой атлетики, </w:t>
      </w:r>
      <w:r w:rsidRPr="00ED00DF">
        <w:rPr>
          <w:sz w:val="24"/>
          <w:szCs w:val="24"/>
        </w:rPr>
        <w:lastRenderedPageBreak/>
        <w:t>упражнения для изучения техники отдельных видов легкой атлетики и их совершенствование;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составлять и демонстрировать комплексы упражнений на развитие физ</w:t>
      </w:r>
      <w:r w:rsidRPr="00ED00DF">
        <w:rPr>
          <w:sz w:val="24"/>
          <w:szCs w:val="24"/>
        </w:rPr>
        <w:t>и</w:t>
      </w:r>
      <w:r w:rsidRPr="00ED00DF">
        <w:rPr>
          <w:sz w:val="24"/>
          <w:szCs w:val="24"/>
        </w:rPr>
        <w:t>ческих качеств, характерные для легкой атлетики в целом и отдельно для бега, прыжков и метаний;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осуществлять самоконтроль за физической нагрузкой в процессе занятий легкой атлетикой, применять средства восстановления организма после физической н</w:t>
      </w:r>
      <w:r w:rsidRPr="00ED00DF">
        <w:rPr>
          <w:sz w:val="24"/>
          <w:szCs w:val="24"/>
        </w:rPr>
        <w:t>а</w:t>
      </w:r>
      <w:r w:rsidRPr="00ED00DF">
        <w:rPr>
          <w:sz w:val="24"/>
          <w:szCs w:val="24"/>
        </w:rPr>
        <w:t>грузки;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выполнять тестовые упражнения по физической подготовленности в ра</w:t>
      </w:r>
      <w:r w:rsidRPr="00ED00DF">
        <w:rPr>
          <w:sz w:val="24"/>
          <w:szCs w:val="24"/>
        </w:rPr>
        <w:t>з</w:t>
      </w:r>
      <w:r w:rsidRPr="00ED00DF">
        <w:rPr>
          <w:sz w:val="24"/>
          <w:szCs w:val="24"/>
        </w:rPr>
        <w:t>личных видах легкой атлетики, участие в соревнованиях по легкой атлетике.</w:t>
      </w:r>
    </w:p>
    <w:p w:rsidR="00DA40F8" w:rsidRPr="00ED00DF" w:rsidRDefault="00DA40F8" w:rsidP="00DA40F8">
      <w:pPr>
        <w:pStyle w:val="23"/>
        <w:shd w:val="clear" w:color="auto" w:fill="auto"/>
        <w:tabs>
          <w:tab w:val="left" w:pos="2076"/>
        </w:tabs>
        <w:spacing w:before="0" w:after="0" w:line="240" w:lineRule="auto"/>
        <w:ind w:firstLine="709"/>
        <w:rPr>
          <w:b/>
          <w:sz w:val="24"/>
          <w:szCs w:val="24"/>
        </w:rPr>
      </w:pPr>
    </w:p>
    <w:p w:rsidR="00DA40F8" w:rsidRPr="00ED00DF" w:rsidRDefault="00DA40F8" w:rsidP="00DA40F8">
      <w:pPr>
        <w:pStyle w:val="23"/>
        <w:shd w:val="clear" w:color="auto" w:fill="auto"/>
        <w:tabs>
          <w:tab w:val="left" w:pos="2076"/>
        </w:tabs>
        <w:spacing w:before="0" w:after="0" w:line="240" w:lineRule="auto"/>
        <w:ind w:firstLine="709"/>
        <w:jc w:val="center"/>
        <w:rPr>
          <w:b/>
          <w:sz w:val="24"/>
          <w:szCs w:val="24"/>
          <w:u w:val="single"/>
        </w:rPr>
      </w:pPr>
      <w:r w:rsidRPr="00ED00DF">
        <w:rPr>
          <w:b/>
          <w:sz w:val="24"/>
          <w:szCs w:val="24"/>
          <w:u w:val="single"/>
        </w:rPr>
        <w:t>МОДУЛЬ «БАДМИНТОН»</w:t>
      </w:r>
    </w:p>
    <w:p w:rsidR="00DA40F8" w:rsidRPr="00ED00DF" w:rsidRDefault="00DA40F8" w:rsidP="00DA40F8">
      <w:pPr>
        <w:pStyle w:val="23"/>
        <w:shd w:val="clear" w:color="auto" w:fill="auto"/>
        <w:spacing w:before="0" w:after="0" w:line="240" w:lineRule="auto"/>
        <w:ind w:firstLine="709"/>
        <w:rPr>
          <w:sz w:val="24"/>
          <w:szCs w:val="24"/>
        </w:rPr>
      </w:pPr>
      <w:r w:rsidRPr="00ED00DF">
        <w:rPr>
          <w:b/>
          <w:sz w:val="24"/>
          <w:szCs w:val="24"/>
        </w:rPr>
        <w:t>1) Пояснительная записка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Модуль «Бадминтон» (далее - модуль по бадминтону, бадминтон) на уровне о</w:t>
      </w:r>
      <w:r w:rsidRPr="00ED00DF">
        <w:rPr>
          <w:sz w:val="24"/>
          <w:szCs w:val="24"/>
        </w:rPr>
        <w:t>с</w:t>
      </w:r>
      <w:r w:rsidRPr="00ED00DF">
        <w:rPr>
          <w:sz w:val="24"/>
          <w:szCs w:val="24"/>
        </w:rPr>
        <w:t>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w:t>
      </w:r>
      <w:r w:rsidRPr="00ED00DF">
        <w:rPr>
          <w:sz w:val="24"/>
          <w:szCs w:val="24"/>
        </w:rPr>
        <w:t>в</w:t>
      </w:r>
      <w:r w:rsidRPr="00ED00DF">
        <w:rPr>
          <w:sz w:val="24"/>
          <w:szCs w:val="24"/>
        </w:rPr>
        <w:t>но-ориентированных форм, средств и методов обучения по различным видам спорта.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Игра в бадминтон является эффективным средством укрепления здоровья и физ</w:t>
      </w:r>
      <w:r w:rsidRPr="00ED00DF">
        <w:rPr>
          <w:sz w:val="24"/>
          <w:szCs w:val="24"/>
        </w:rPr>
        <w:t>и</w:t>
      </w:r>
      <w:r w:rsidRPr="00ED00DF">
        <w:rPr>
          <w:sz w:val="24"/>
          <w:szCs w:val="24"/>
        </w:rPr>
        <w:t>ческого развития обучающихся. Занятия бадминтоном позволяют разносторонне возде</w:t>
      </w:r>
      <w:r w:rsidRPr="00ED00DF">
        <w:rPr>
          <w:sz w:val="24"/>
          <w:szCs w:val="24"/>
        </w:rPr>
        <w:t>й</w:t>
      </w:r>
      <w:r w:rsidRPr="00ED00DF">
        <w:rPr>
          <w:sz w:val="24"/>
          <w:szCs w:val="24"/>
        </w:rPr>
        <w:t>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w:t>
      </w:r>
      <w:r w:rsidRPr="00ED00DF">
        <w:rPr>
          <w:sz w:val="24"/>
          <w:szCs w:val="24"/>
        </w:rPr>
        <w:t>р</w:t>
      </w:r>
      <w:r w:rsidRPr="00ED00DF">
        <w:rPr>
          <w:sz w:val="24"/>
          <w:szCs w:val="24"/>
        </w:rPr>
        <w:t>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w:t>
      </w:r>
      <w:r w:rsidRPr="00ED00DF">
        <w:rPr>
          <w:sz w:val="24"/>
          <w:szCs w:val="24"/>
        </w:rPr>
        <w:t>в</w:t>
      </w:r>
      <w:r w:rsidRPr="00ED00DF">
        <w:rPr>
          <w:sz w:val="24"/>
          <w:szCs w:val="24"/>
        </w:rPr>
        <w:t>но-мышечного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rsidR="00DA40F8" w:rsidRPr="00ED00DF" w:rsidRDefault="00DA40F8" w:rsidP="00DA40F8">
      <w:pPr>
        <w:pStyle w:val="23"/>
        <w:shd w:val="clear" w:color="auto" w:fill="auto"/>
        <w:spacing w:before="0" w:after="0" w:line="240" w:lineRule="auto"/>
        <w:ind w:firstLine="709"/>
        <w:rPr>
          <w:b/>
          <w:sz w:val="24"/>
          <w:szCs w:val="24"/>
        </w:rPr>
      </w:pPr>
      <w:r w:rsidRPr="00ED00DF">
        <w:rPr>
          <w:sz w:val="24"/>
          <w:szCs w:val="24"/>
        </w:rP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w:t>
      </w:r>
      <w:r w:rsidRPr="00ED00DF">
        <w:rPr>
          <w:sz w:val="24"/>
          <w:szCs w:val="24"/>
        </w:rPr>
        <w:t>д</w:t>
      </w:r>
      <w:r w:rsidRPr="00ED00DF">
        <w:rPr>
          <w:sz w:val="24"/>
          <w:szCs w:val="24"/>
        </w:rPr>
        <w:t>ство не только физического развития, но и активного отдыха всех детей. Игра в бадминтон на открытом воздухе (в парке, на пляжах вблизи водоёмов или просто во дворе дома) со</w:t>
      </w:r>
      <w:r w:rsidRPr="00ED00DF">
        <w:rPr>
          <w:sz w:val="24"/>
          <w:szCs w:val="24"/>
        </w:rPr>
        <w:t>з</w:t>
      </w:r>
      <w:r w:rsidRPr="00ED00DF">
        <w:rPr>
          <w:sz w:val="24"/>
          <w:szCs w:val="24"/>
        </w:rPr>
        <w:t>даёт прекрасные условия для насыщения организма человека кислородом во время в</w:t>
      </w:r>
      <w:r w:rsidRPr="00ED00DF">
        <w:rPr>
          <w:sz w:val="24"/>
          <w:szCs w:val="24"/>
        </w:rPr>
        <w:t>ы</w:t>
      </w:r>
      <w:r w:rsidRPr="00ED00DF">
        <w:rPr>
          <w:sz w:val="24"/>
          <w:szCs w:val="24"/>
        </w:rPr>
        <w:t>полнения двигательной активности.</w:t>
      </w:r>
    </w:p>
    <w:p w:rsidR="00DA40F8" w:rsidRPr="00ED00DF" w:rsidRDefault="00DA40F8" w:rsidP="00DA40F8">
      <w:pPr>
        <w:pStyle w:val="23"/>
        <w:shd w:val="clear" w:color="auto" w:fill="auto"/>
        <w:tabs>
          <w:tab w:val="left" w:pos="2228"/>
        </w:tabs>
        <w:spacing w:before="0" w:after="0" w:line="240" w:lineRule="auto"/>
        <w:ind w:firstLine="709"/>
        <w:rPr>
          <w:sz w:val="24"/>
          <w:szCs w:val="24"/>
        </w:rPr>
      </w:pPr>
      <w:r w:rsidRPr="00ED00DF">
        <w:rPr>
          <w:b/>
          <w:i/>
          <w:sz w:val="24"/>
          <w:szCs w:val="24"/>
        </w:rPr>
        <w:t>Целью изучения</w:t>
      </w:r>
      <w:r w:rsidRPr="00ED00DF">
        <w:rPr>
          <w:sz w:val="24"/>
          <w:szCs w:val="24"/>
        </w:rPr>
        <w:t xml:space="preserve"> модуля по бадминтону является формирование устойчивых мот</w:t>
      </w:r>
      <w:r w:rsidRPr="00ED00DF">
        <w:rPr>
          <w:sz w:val="24"/>
          <w:szCs w:val="24"/>
        </w:rPr>
        <w:t>и</w:t>
      </w:r>
      <w:r w:rsidRPr="00ED00DF">
        <w:rPr>
          <w:sz w:val="24"/>
          <w:szCs w:val="24"/>
        </w:rPr>
        <w:t>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w:t>
      </w:r>
      <w:r w:rsidRPr="00ED00DF">
        <w:rPr>
          <w:sz w:val="24"/>
          <w:szCs w:val="24"/>
        </w:rPr>
        <w:t>а</w:t>
      </w:r>
      <w:r w:rsidRPr="00ED00DF">
        <w:rPr>
          <w:sz w:val="24"/>
          <w:szCs w:val="24"/>
        </w:rPr>
        <w:t>нятиях физической культурой и спортом средствами бадминтона.</w:t>
      </w:r>
    </w:p>
    <w:p w:rsidR="00DA40F8" w:rsidRPr="00ED00DF" w:rsidRDefault="00DA40F8" w:rsidP="00DA40F8">
      <w:pPr>
        <w:pStyle w:val="23"/>
        <w:shd w:val="clear" w:color="auto" w:fill="auto"/>
        <w:tabs>
          <w:tab w:val="left" w:pos="2244"/>
        </w:tabs>
        <w:spacing w:before="0" w:after="0" w:line="240" w:lineRule="auto"/>
        <w:ind w:firstLine="709"/>
        <w:rPr>
          <w:sz w:val="24"/>
          <w:szCs w:val="24"/>
        </w:rPr>
      </w:pPr>
      <w:r w:rsidRPr="00ED00DF">
        <w:rPr>
          <w:b/>
          <w:i/>
          <w:sz w:val="24"/>
          <w:szCs w:val="24"/>
        </w:rPr>
        <w:t>Задачами изучения</w:t>
      </w:r>
      <w:r w:rsidRPr="00ED00DF">
        <w:rPr>
          <w:sz w:val="24"/>
          <w:szCs w:val="24"/>
        </w:rPr>
        <w:t xml:space="preserve"> модуля по бадминтону являются: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всестороннее гармоничное развитие обучающихся, увеличение объёмаих двиг</w:t>
      </w:r>
      <w:r w:rsidRPr="00ED00DF">
        <w:rPr>
          <w:sz w:val="24"/>
          <w:szCs w:val="24"/>
        </w:rPr>
        <w:t>а</w:t>
      </w:r>
      <w:r w:rsidRPr="00ED00DF">
        <w:rPr>
          <w:sz w:val="24"/>
          <w:szCs w:val="24"/>
        </w:rPr>
        <w:t>тельной активности в соответствии с половозрастными нормами средствами бадминтона;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и развитие физического, нравственного, психологического и соц</w:t>
      </w:r>
      <w:r w:rsidRPr="00ED00DF">
        <w:rPr>
          <w:sz w:val="24"/>
          <w:szCs w:val="24"/>
        </w:rPr>
        <w:t>и</w:t>
      </w:r>
      <w:r w:rsidRPr="00ED00DF">
        <w:rPr>
          <w:sz w:val="24"/>
          <w:szCs w:val="24"/>
        </w:rPr>
        <w:t>ального здоровья обучающихся, двигательных способностей и повышение функционал</w:t>
      </w:r>
      <w:r w:rsidRPr="00ED00DF">
        <w:rPr>
          <w:sz w:val="24"/>
          <w:szCs w:val="24"/>
        </w:rPr>
        <w:t>ь</w:t>
      </w:r>
      <w:r w:rsidRPr="00ED00DF">
        <w:rPr>
          <w:sz w:val="24"/>
          <w:szCs w:val="24"/>
        </w:rPr>
        <w:t>ных возможностей организма, обеспечение культуры безопасного поведения на занятиях по бадминтону;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обогащение двигательного опыта обучающихся физическими упражнениями с </w:t>
      </w:r>
      <w:r w:rsidRPr="00ED00DF">
        <w:rPr>
          <w:sz w:val="24"/>
          <w:szCs w:val="24"/>
        </w:rPr>
        <w:lastRenderedPageBreak/>
        <w:t>общеразвивающей и корригирующей направленностью посредством освоения технических действий бадминтона;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освоение знаний об истории развития бадминтона как олимпийского вида спорта, основных формах занятий бадминтоном, их связи с укреплением здоровья, организацией отдыха и досуга;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обучение двигательным и инструктивным умениям и навыкам, технико</w:t>
      </w:r>
      <w:r w:rsidRPr="00ED00DF">
        <w:rPr>
          <w:sz w:val="24"/>
          <w:szCs w:val="24"/>
        </w:rPr>
        <w:softHyphen/>
        <w:t>тактическим действиям игры в бадминтон, в физкультурно-оздоровительной и спорти</w:t>
      </w:r>
      <w:r w:rsidRPr="00ED00DF">
        <w:rPr>
          <w:sz w:val="24"/>
          <w:szCs w:val="24"/>
        </w:rPr>
        <w:t>в</w:t>
      </w:r>
      <w:r w:rsidRPr="00ED00DF">
        <w:rPr>
          <w:sz w:val="24"/>
          <w:szCs w:val="24"/>
        </w:rPr>
        <w:t>но-оздоровительной деятельности, организации самостоятельных занятий по бадминтону;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воспитание социально значимых качеств личности, норм коллективного взаим</w:t>
      </w:r>
      <w:r w:rsidRPr="00ED00DF">
        <w:rPr>
          <w:sz w:val="24"/>
          <w:szCs w:val="24"/>
        </w:rPr>
        <w:t>о</w:t>
      </w:r>
      <w:r w:rsidRPr="00ED00DF">
        <w:rPr>
          <w:sz w:val="24"/>
          <w:szCs w:val="24"/>
        </w:rPr>
        <w:t>действия и сотрудничества в игровой и соревновательной деятельности средствами ба</w:t>
      </w:r>
      <w:r w:rsidRPr="00ED00DF">
        <w:rPr>
          <w:sz w:val="24"/>
          <w:szCs w:val="24"/>
        </w:rPr>
        <w:t>д</w:t>
      </w:r>
      <w:r w:rsidRPr="00ED00DF">
        <w:rPr>
          <w:sz w:val="24"/>
          <w:szCs w:val="24"/>
        </w:rPr>
        <w:t>минтона;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популяризация бадминтона среди подрастающего поколения, привлечение об</w:t>
      </w:r>
      <w:r w:rsidRPr="00ED00DF">
        <w:rPr>
          <w:sz w:val="24"/>
          <w:szCs w:val="24"/>
        </w:rPr>
        <w:t>у</w:t>
      </w:r>
      <w:r w:rsidRPr="00ED00DF">
        <w:rPr>
          <w:sz w:val="24"/>
          <w:szCs w:val="24"/>
        </w:rPr>
        <w:t>чающихся, проявляющих повышенный интерес и способности к занятиям бадминтона, в школьные спортивные клубы, секции, к участию в соревнованиях;</w:t>
      </w:r>
    </w:p>
    <w:p w:rsidR="00DA40F8" w:rsidRPr="00ED00DF" w:rsidRDefault="00DA40F8" w:rsidP="00DA40F8">
      <w:pPr>
        <w:pStyle w:val="23"/>
        <w:shd w:val="clear" w:color="auto" w:fill="auto"/>
        <w:spacing w:before="0" w:after="0" w:line="240" w:lineRule="auto"/>
        <w:ind w:firstLine="709"/>
        <w:rPr>
          <w:i/>
          <w:sz w:val="24"/>
          <w:szCs w:val="24"/>
        </w:rPr>
      </w:pPr>
      <w:r w:rsidRPr="00ED00DF">
        <w:rPr>
          <w:sz w:val="24"/>
          <w:szCs w:val="24"/>
        </w:rPr>
        <w:t>- выявление, развитие и поддержка одарённых подростков в области спорта.</w:t>
      </w:r>
    </w:p>
    <w:p w:rsidR="00DA40F8" w:rsidRPr="00ED00DF" w:rsidRDefault="00DA40F8" w:rsidP="00DA40F8">
      <w:pPr>
        <w:pStyle w:val="23"/>
        <w:shd w:val="clear" w:color="auto" w:fill="auto"/>
        <w:tabs>
          <w:tab w:val="left" w:pos="2244"/>
        </w:tabs>
        <w:spacing w:before="0" w:after="0" w:line="240" w:lineRule="auto"/>
        <w:ind w:firstLine="709"/>
        <w:rPr>
          <w:i/>
          <w:sz w:val="24"/>
          <w:szCs w:val="24"/>
        </w:rPr>
      </w:pPr>
      <w:r w:rsidRPr="00ED00DF">
        <w:rPr>
          <w:i/>
          <w:sz w:val="24"/>
          <w:szCs w:val="24"/>
        </w:rPr>
        <w:t>Место и роль модуля по бадминтону.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Модуль по бадминтону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w:t>
      </w:r>
      <w:r w:rsidRPr="00ED00DF">
        <w:rPr>
          <w:sz w:val="24"/>
          <w:szCs w:val="24"/>
        </w:rPr>
        <w:t>и</w:t>
      </w:r>
      <w:r w:rsidRPr="00ED00DF">
        <w:rPr>
          <w:sz w:val="24"/>
          <w:szCs w:val="24"/>
        </w:rPr>
        <w:t>тия, физической подготовленности, здоровья и гендерных особенностей.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Интеграция модуля по бадминтону поможет обучающимся в освоении содерж</w:t>
      </w:r>
      <w:r w:rsidRPr="00ED00DF">
        <w:rPr>
          <w:sz w:val="24"/>
          <w:szCs w:val="24"/>
        </w:rPr>
        <w:t>а</w:t>
      </w:r>
      <w:r w:rsidRPr="00ED00DF">
        <w:rPr>
          <w:sz w:val="24"/>
          <w:szCs w:val="24"/>
        </w:rPr>
        <w:t>тельных разделов программы учебного предмета «Физическая культура» - «Знания о ф</w:t>
      </w:r>
      <w:r w:rsidRPr="00ED00DF">
        <w:rPr>
          <w:sz w:val="24"/>
          <w:szCs w:val="24"/>
        </w:rPr>
        <w:t>и</w:t>
      </w:r>
      <w:r w:rsidRPr="00ED00DF">
        <w:rPr>
          <w:sz w:val="24"/>
          <w:szCs w:val="24"/>
        </w:rPr>
        <w:t>зической культуре», «Способы самостоятельной деятельности», «Физическое соверше</w:t>
      </w:r>
      <w:r w:rsidRPr="00ED00DF">
        <w:rPr>
          <w:sz w:val="24"/>
          <w:szCs w:val="24"/>
        </w:rPr>
        <w:t>н</w:t>
      </w:r>
      <w:r w:rsidRPr="00ED00DF">
        <w:rPr>
          <w:sz w:val="24"/>
          <w:szCs w:val="24"/>
        </w:rPr>
        <w:t>ствование» в рамках реализации рабочей программы по физической культуре, при подг</w:t>
      </w:r>
      <w:r w:rsidRPr="00ED00DF">
        <w:rPr>
          <w:sz w:val="24"/>
          <w:szCs w:val="24"/>
        </w:rPr>
        <w:t>о</w:t>
      </w:r>
      <w:r w:rsidRPr="00ED00DF">
        <w:rPr>
          <w:sz w:val="24"/>
          <w:szCs w:val="24"/>
        </w:rPr>
        <w:t>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w:t>
      </w:r>
      <w:r w:rsidRPr="00ED00DF">
        <w:rPr>
          <w:sz w:val="24"/>
          <w:szCs w:val="24"/>
        </w:rPr>
        <w:t>р</w:t>
      </w:r>
      <w:r w:rsidRPr="00ED00DF">
        <w:rPr>
          <w:sz w:val="24"/>
          <w:szCs w:val="24"/>
        </w:rPr>
        <w:t>тивных клубов и участии в соревнованиях.</w:t>
      </w:r>
    </w:p>
    <w:p w:rsidR="00DA40F8" w:rsidRPr="00ED00DF" w:rsidRDefault="00DA40F8" w:rsidP="00DA40F8">
      <w:pPr>
        <w:pStyle w:val="23"/>
        <w:shd w:val="clear" w:color="auto" w:fill="auto"/>
        <w:tabs>
          <w:tab w:val="left" w:pos="2218"/>
        </w:tabs>
        <w:spacing w:before="0" w:after="0" w:line="240" w:lineRule="auto"/>
        <w:ind w:firstLine="709"/>
        <w:rPr>
          <w:i/>
          <w:sz w:val="24"/>
          <w:szCs w:val="24"/>
        </w:rPr>
      </w:pPr>
      <w:r w:rsidRPr="00ED00DF">
        <w:rPr>
          <w:i/>
          <w:sz w:val="24"/>
          <w:szCs w:val="24"/>
        </w:rPr>
        <w:t>Модуль по бадминтону может быть реализован в следующих вариантах: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при самостоятельном планировании учителем физической культуры процесса о</w:t>
      </w:r>
      <w:r w:rsidRPr="00ED00DF">
        <w:rPr>
          <w:sz w:val="24"/>
          <w:szCs w:val="24"/>
        </w:rPr>
        <w:t>с</w:t>
      </w:r>
      <w:r w:rsidRPr="00ED00DF">
        <w:rPr>
          <w:sz w:val="24"/>
          <w:szCs w:val="24"/>
        </w:rPr>
        <w:t>воения обучающимися учебного материала по бадминтону с учётом возраста и физической подготовленности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т.ч. предусматривающие удовлетворение различных интересов обуча</w:t>
      </w:r>
      <w:r w:rsidRPr="00ED00DF">
        <w:rPr>
          <w:sz w:val="24"/>
          <w:szCs w:val="24"/>
        </w:rPr>
        <w:t>ю</w:t>
      </w:r>
      <w:r w:rsidRPr="00ED00DF">
        <w:rPr>
          <w:sz w:val="24"/>
          <w:szCs w:val="24"/>
        </w:rPr>
        <w:t>щихся (при организации и проведении уроков физической культуры с 3-х часовой н</w:t>
      </w:r>
      <w:r w:rsidRPr="00ED00DF">
        <w:rPr>
          <w:sz w:val="24"/>
          <w:szCs w:val="24"/>
        </w:rPr>
        <w:t>е</w:t>
      </w:r>
      <w:r w:rsidRPr="00ED00DF">
        <w:rPr>
          <w:sz w:val="24"/>
          <w:szCs w:val="24"/>
        </w:rPr>
        <w:t>дельной нагрузкой рекомендуемый объём в 5, 6, 7, 8, 9-х классах - по 34 часа);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w:t>
      </w:r>
      <w:r w:rsidRPr="00ED00DF">
        <w:rPr>
          <w:sz w:val="24"/>
          <w:szCs w:val="24"/>
        </w:rPr>
        <w:t>ю</w:t>
      </w:r>
      <w:r w:rsidRPr="00ED00DF">
        <w:rPr>
          <w:sz w:val="24"/>
          <w:szCs w:val="24"/>
        </w:rPr>
        <w:t>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DA40F8" w:rsidRPr="00ED00DF" w:rsidRDefault="00DA40F8" w:rsidP="00DA40F8">
      <w:pPr>
        <w:pStyle w:val="23"/>
        <w:shd w:val="clear" w:color="auto" w:fill="auto"/>
        <w:tabs>
          <w:tab w:val="left" w:pos="2264"/>
        </w:tabs>
        <w:spacing w:before="0" w:after="0" w:line="240" w:lineRule="auto"/>
        <w:ind w:firstLine="709"/>
        <w:rPr>
          <w:sz w:val="24"/>
          <w:szCs w:val="24"/>
        </w:rPr>
      </w:pPr>
      <w:r w:rsidRPr="00ED00DF">
        <w:rPr>
          <w:b/>
          <w:sz w:val="24"/>
          <w:szCs w:val="24"/>
        </w:rPr>
        <w:t>2) Содержание модуля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Знания о бадминтоне.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Бадминтон в содержании физической культуры в основной школе: задачи, соде</w:t>
      </w:r>
      <w:r w:rsidRPr="00ED00DF">
        <w:rPr>
          <w:sz w:val="24"/>
          <w:szCs w:val="24"/>
        </w:rPr>
        <w:t>р</w:t>
      </w:r>
      <w:r w:rsidRPr="00ED00DF">
        <w:rPr>
          <w:sz w:val="24"/>
          <w:szCs w:val="24"/>
        </w:rPr>
        <w:t>жание и формы организации занятий. Система дополнительного образования по бадми</w:t>
      </w:r>
      <w:r w:rsidRPr="00ED00DF">
        <w:rPr>
          <w:sz w:val="24"/>
          <w:szCs w:val="24"/>
        </w:rPr>
        <w:t>н</w:t>
      </w:r>
      <w:r w:rsidRPr="00ED00DF">
        <w:rPr>
          <w:sz w:val="24"/>
          <w:szCs w:val="24"/>
        </w:rPr>
        <w:t>тону; организация спортивной работы по бадминтону в общеобразовательной школе. Бадминтон и здоровый образ жизни: характеристика основных форм занятий бадминтоном, их связь с укреплением здоровья, организацией отдыха и досуга.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Возрождение Олимпийских игр и олимпийского движения в современном мире, </w:t>
      </w:r>
      <w:r w:rsidRPr="00ED00DF">
        <w:rPr>
          <w:sz w:val="24"/>
          <w:szCs w:val="24"/>
        </w:rPr>
        <w:lastRenderedPageBreak/>
        <w:t>роль Пьера де Кубертена в их становлении и развитии. Спортивные игры в программе Олимпийских игр. Бадминтон как олимпийский вид спорта.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Зарождение олимпийского движения в дореволюционной России. Олимпийское движение в СССР и современной России. История дебюта бадминтона на Олимпийских играх в Барселоне. Развитие бадминтона как олимпийского вида спорта. Олимпийские чемпионы по бадминтону.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Влияние занятий бадминтоном на воспитание положительных качеств личности современного человека.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Физическая культура в современном обществе: характеристика основных напра</w:t>
      </w:r>
      <w:r w:rsidRPr="00ED00DF">
        <w:rPr>
          <w:sz w:val="24"/>
          <w:szCs w:val="24"/>
        </w:rPr>
        <w:t>в</w:t>
      </w:r>
      <w:r w:rsidRPr="00ED00DF">
        <w:rPr>
          <w:sz w:val="24"/>
          <w:szCs w:val="24"/>
        </w:rPr>
        <w:t>лений и форм организации. Всестороннее и гармоничное физическое развитие средствами бадминтона. Бадминтон - средство адаптивной физической культуры.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Бадминтон и здоровье. Организация здорового образа жизни, профилактика вре</w:t>
      </w:r>
      <w:r w:rsidRPr="00ED00DF">
        <w:rPr>
          <w:sz w:val="24"/>
          <w:szCs w:val="24"/>
        </w:rPr>
        <w:t>д</w:t>
      </w:r>
      <w:r w:rsidRPr="00ED00DF">
        <w:rPr>
          <w:sz w:val="24"/>
          <w:szCs w:val="24"/>
        </w:rPr>
        <w:t>ных привычек средствами бадминтона.</w:t>
      </w:r>
    </w:p>
    <w:p w:rsidR="00DA40F8" w:rsidRPr="00ED00DF" w:rsidRDefault="00DA40F8" w:rsidP="00DA40F8">
      <w:pPr>
        <w:pStyle w:val="23"/>
        <w:shd w:val="clear" w:color="auto" w:fill="auto"/>
        <w:spacing w:before="0" w:after="13" w:line="240" w:lineRule="auto"/>
        <w:ind w:firstLine="709"/>
        <w:rPr>
          <w:sz w:val="24"/>
          <w:szCs w:val="24"/>
        </w:rPr>
      </w:pPr>
      <w:r w:rsidRPr="00ED00DF">
        <w:rPr>
          <w:sz w:val="24"/>
          <w:szCs w:val="24"/>
        </w:rPr>
        <w:t>Способы самостоятельной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Составление индивидуального режима дня, место и временной диапазон занятиями бадминтоном в режиме дня. Бадминтон как средство физического развития человека, формирования правильной осанки, профилактики миопии. Составление комплексов ф</w:t>
      </w:r>
      <w:r w:rsidRPr="00ED00DF">
        <w:rPr>
          <w:sz w:val="24"/>
          <w:szCs w:val="24"/>
        </w:rPr>
        <w:t>и</w:t>
      </w:r>
      <w:r w:rsidRPr="00ED00DF">
        <w:rPr>
          <w:sz w:val="24"/>
          <w:szCs w:val="24"/>
        </w:rPr>
        <w:t>зических упражнений с элементами бадминтона с коррекционной направленностью и правила их самостоятельного проведения.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Проведение самостоятельных занятий бадминтоном на открытых площадках и в домашних условиях; подготовка мест занятий, выбор одежды и обуви, предупреждение травматизма. Оценивание состояния организма в покое и после физической нагрузки в процессе самостоятельных занятий бадминтоном. Ведение дневника самоконтроля по физической культуре.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Физическая подготовка в бадминтоне и её влияние на развитие систем организма, связь с укреплением здоровья; физическая подготовленность как результат физической подготовки.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и способы самостоятельного развития физических качеств, необходимых для успешного освоения двигательных умений и навыков в бадминтоне. Способы опред</w:t>
      </w:r>
      <w:r w:rsidRPr="00ED00DF">
        <w:rPr>
          <w:sz w:val="24"/>
          <w:szCs w:val="24"/>
        </w:rPr>
        <w:t>е</w:t>
      </w:r>
      <w:r w:rsidRPr="00ED00DF">
        <w:rPr>
          <w:sz w:val="24"/>
          <w:szCs w:val="24"/>
        </w:rPr>
        <w:t>ления индивидуальной физической нагрузки при занятиях бадминтоном. Правила пров</w:t>
      </w:r>
      <w:r w:rsidRPr="00ED00DF">
        <w:rPr>
          <w:sz w:val="24"/>
          <w:szCs w:val="24"/>
        </w:rPr>
        <w:t>е</w:t>
      </w:r>
      <w:r w:rsidRPr="00ED00DF">
        <w:rPr>
          <w:sz w:val="24"/>
          <w:szCs w:val="24"/>
        </w:rPr>
        <w:t>дения измерительных процедур по оценке уровня физической подготовленности средс</w:t>
      </w:r>
      <w:r w:rsidRPr="00ED00DF">
        <w:rPr>
          <w:sz w:val="24"/>
          <w:szCs w:val="24"/>
        </w:rPr>
        <w:t>т</w:t>
      </w:r>
      <w:r w:rsidRPr="00ED00DF">
        <w:rPr>
          <w:sz w:val="24"/>
          <w:szCs w:val="24"/>
        </w:rPr>
        <w:t>вами бадминтона.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техники выполнения тестовых заданий и способы регистрации их резул</w:t>
      </w:r>
      <w:r w:rsidRPr="00ED00DF">
        <w:rPr>
          <w:sz w:val="24"/>
          <w:szCs w:val="24"/>
        </w:rPr>
        <w:t>ь</w:t>
      </w:r>
      <w:r w:rsidRPr="00ED00DF">
        <w:rPr>
          <w:sz w:val="24"/>
          <w:szCs w:val="24"/>
        </w:rPr>
        <w:t>татов средствами контрольных упражнений бадминтона. Правила и способы составления плана самостоятельных занятий физической подготовкой в бадминтоне.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техники безопасности и гигиены мест занятий в процессе выполнения физических упражнений с элементами бадминтона на открытых площадках.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Техническая подготовка в бадминтоне и её значение для человека, основные правила технической подготовки. Двигательные действия как основа технической подготовки; п</w:t>
      </w:r>
      <w:r w:rsidRPr="00ED00DF">
        <w:rPr>
          <w:sz w:val="24"/>
          <w:szCs w:val="24"/>
        </w:rPr>
        <w:t>о</w:t>
      </w:r>
      <w:r w:rsidRPr="00ED00DF">
        <w:rPr>
          <w:sz w:val="24"/>
          <w:szCs w:val="24"/>
        </w:rPr>
        <w:t>нятие двигательного умения и двигательного навыка. Способы оценивания техники дв</w:t>
      </w:r>
      <w:r w:rsidRPr="00ED00DF">
        <w:rPr>
          <w:sz w:val="24"/>
          <w:szCs w:val="24"/>
        </w:rPr>
        <w:t>и</w:t>
      </w:r>
      <w:r w:rsidRPr="00ED00DF">
        <w:rPr>
          <w:sz w:val="24"/>
          <w:szCs w:val="24"/>
        </w:rPr>
        <w:t>гательных действий и организация процедуры оценивания.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Профилактика и лечение миопии. Разработка индивидуальных планов занятий адаптивной физической культурой для людей с нарушением зрения. Составление пл</w:t>
      </w:r>
      <w:r w:rsidRPr="00ED00DF">
        <w:rPr>
          <w:sz w:val="24"/>
          <w:szCs w:val="24"/>
        </w:rPr>
        <w:t>а</w:t>
      </w:r>
      <w:r w:rsidRPr="00ED00DF">
        <w:rPr>
          <w:sz w:val="24"/>
          <w:szCs w:val="24"/>
        </w:rPr>
        <w:t>нов-конспектов для самостоятельных занятий спортивной подготовкой с использованием средств бадминтона. Способы учёта индивидуальных особенностей при составлении пл</w:t>
      </w:r>
      <w:r w:rsidRPr="00ED00DF">
        <w:rPr>
          <w:sz w:val="24"/>
          <w:szCs w:val="24"/>
        </w:rPr>
        <w:t>а</w:t>
      </w:r>
      <w:r w:rsidRPr="00ED00DF">
        <w:rPr>
          <w:sz w:val="24"/>
          <w:szCs w:val="24"/>
        </w:rPr>
        <w:t>нов самостоятельных тренировочных занятий.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Восстановительный массаж как средство оптимизации работоспособности, его </w:t>
      </w:r>
      <w:r w:rsidRPr="00ED00DF">
        <w:rPr>
          <w:sz w:val="24"/>
          <w:szCs w:val="24"/>
        </w:rPr>
        <w:lastRenderedPageBreak/>
        <w:t>правила и приёмы во время самостоятельных занятий бадминтоном.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Банные процедуры как средство восстановления организма при занятиях бадми</w:t>
      </w:r>
      <w:r w:rsidRPr="00ED00DF">
        <w:rPr>
          <w:sz w:val="24"/>
          <w:szCs w:val="24"/>
        </w:rPr>
        <w:t>н</w:t>
      </w:r>
      <w:r w:rsidRPr="00ED00DF">
        <w:rPr>
          <w:sz w:val="24"/>
          <w:szCs w:val="24"/>
        </w:rPr>
        <w:t>тоном. Измерение функциональных резервов организма при занятиях бадминтоном. Ок</w:t>
      </w:r>
      <w:r w:rsidRPr="00ED00DF">
        <w:rPr>
          <w:sz w:val="24"/>
          <w:szCs w:val="24"/>
        </w:rPr>
        <w:t>а</w:t>
      </w:r>
      <w:r w:rsidRPr="00ED00DF">
        <w:rPr>
          <w:sz w:val="24"/>
          <w:szCs w:val="24"/>
        </w:rPr>
        <w:t>зание первой помощи на самостоятельных занятиях бадминтоном и во время активного отдыха.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Физическое совершенствование.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Бадминтон против близорукости. Упражнения физкультминуток и зрительной гимнастики в процессе учебных занятий бадминтоном. Индивидуальные и парные упра</w:t>
      </w:r>
      <w:r w:rsidRPr="00ED00DF">
        <w:rPr>
          <w:sz w:val="24"/>
          <w:szCs w:val="24"/>
        </w:rPr>
        <w:t>ж</w:t>
      </w:r>
      <w:r w:rsidRPr="00ED00DF">
        <w:rPr>
          <w:sz w:val="24"/>
          <w:szCs w:val="24"/>
        </w:rPr>
        <w:t>нения с одним и двумя воланами (разноцветными) для профилактики миопии. Физические упражнения на развитие гибкости и подвижности суставов с элементами бадминтона.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техники безопасности и соблюдение правил гигиены в местах занятия бадминтоном.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средствами бадминтона.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Оздоровительные комплексы для самостоятельных занятий с добавлением ранее разученных упражнений: профилактики нарушения осанки, зрительной гимнастики в р</w:t>
      </w:r>
      <w:r w:rsidRPr="00ED00DF">
        <w:rPr>
          <w:sz w:val="24"/>
          <w:szCs w:val="24"/>
        </w:rPr>
        <w:t>е</w:t>
      </w:r>
      <w:r w:rsidRPr="00ED00DF">
        <w:rPr>
          <w:sz w:val="24"/>
          <w:szCs w:val="24"/>
        </w:rPr>
        <w:t>жиме учебного дня.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Профилактика перенапряжения систем организма средствами бадминтона: упра</w:t>
      </w:r>
      <w:r w:rsidRPr="00ED00DF">
        <w:rPr>
          <w:sz w:val="24"/>
          <w:szCs w:val="24"/>
        </w:rPr>
        <w:t>ж</w:t>
      </w:r>
      <w:r w:rsidRPr="00ED00DF">
        <w:rPr>
          <w:sz w:val="24"/>
          <w:szCs w:val="24"/>
        </w:rPr>
        <w:t>нения для профилактики общего утомления и остроты зрения.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Занятия бадминтоном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Способы держания (хватки) ракетки. Игровые стойки в бадминтоне. Передвижения по площадке. Техника выполнения ударов. Техника выполнения подачи. Техника передвижений в различных зонах площадки с выполнением ударов открытой, закрытой ст</w:t>
      </w:r>
      <w:r w:rsidRPr="00ED00DF">
        <w:rPr>
          <w:sz w:val="24"/>
          <w:szCs w:val="24"/>
        </w:rPr>
        <w:t>о</w:t>
      </w:r>
      <w:r w:rsidRPr="00ED00DF">
        <w:rPr>
          <w:sz w:val="24"/>
          <w:szCs w:val="24"/>
        </w:rPr>
        <w:t>роной ракетки.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Технические действия: передвижения по площадке, удары на сетке, подачи, техника передвижений в передней зоне площадки с выполнением ударов на сетке. Правила игры и игровая деятельность по правилам с использованием разученных технических приёмов.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Технические действия: удары на сетке, в средней зоне площадки, подачи. Техника передвижений в средней зоне площадки с выполнением атакующих ударов.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Технические и тактические действия: удары в задней зоне площадки, защитные действия игрока, прием и выполнение атакующих ударов.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Технико-тактические действия в нападении. Тактика одиночной игры. Тактика парной игры.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Упражнения общефизической и специальной подготовки для развития физических качеств, доминирующих при освоении двигательных действий в бадминтоне.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Игровая деятельность по правилам с использованием ранее разученных технических приёмов.</w:t>
      </w:r>
    </w:p>
    <w:p w:rsidR="00DA40F8" w:rsidRPr="00ED00DF" w:rsidRDefault="00DA40F8" w:rsidP="00DA40F8">
      <w:pPr>
        <w:pStyle w:val="23"/>
        <w:shd w:val="clear" w:color="auto" w:fill="auto"/>
        <w:tabs>
          <w:tab w:val="left" w:pos="2234"/>
        </w:tabs>
        <w:spacing w:before="0" w:after="0" w:line="240" w:lineRule="auto"/>
        <w:ind w:firstLine="709"/>
        <w:rPr>
          <w:sz w:val="24"/>
          <w:szCs w:val="24"/>
        </w:rPr>
      </w:pPr>
      <w:r w:rsidRPr="00ED00DF">
        <w:rPr>
          <w:b/>
          <w:sz w:val="24"/>
          <w:szCs w:val="24"/>
        </w:rPr>
        <w:t>3) Планируемые образовательные результаты</w:t>
      </w:r>
      <w:r w:rsidRPr="00ED00DF">
        <w:rPr>
          <w:sz w:val="24"/>
          <w:szCs w:val="24"/>
        </w:rPr>
        <w:t xml:space="preserve"> </w:t>
      </w:r>
    </w:p>
    <w:p w:rsidR="00DA40F8" w:rsidRPr="00ED00DF" w:rsidRDefault="00DA40F8" w:rsidP="00DA40F8">
      <w:pPr>
        <w:pStyle w:val="23"/>
        <w:shd w:val="clear" w:color="auto" w:fill="auto"/>
        <w:tabs>
          <w:tab w:val="left" w:pos="2234"/>
        </w:tabs>
        <w:spacing w:before="0" w:after="0" w:line="240" w:lineRule="auto"/>
        <w:ind w:firstLine="709"/>
        <w:rPr>
          <w:i/>
          <w:sz w:val="24"/>
          <w:szCs w:val="24"/>
        </w:rPr>
      </w:pPr>
      <w:r w:rsidRPr="00ED00DF">
        <w:rPr>
          <w:i/>
          <w:sz w:val="24"/>
          <w:szCs w:val="24"/>
        </w:rPr>
        <w:t>Содержание модуля по бадминтону способствует достижению обучающимися личностных, метапредметных и предметных результатов обучения.</w:t>
      </w:r>
    </w:p>
    <w:p w:rsidR="00DA40F8" w:rsidRPr="00ED00DF" w:rsidRDefault="00DA40F8" w:rsidP="00DA40F8">
      <w:pPr>
        <w:pStyle w:val="23"/>
        <w:shd w:val="clear" w:color="auto" w:fill="auto"/>
        <w:spacing w:before="0" w:after="0" w:line="240" w:lineRule="auto"/>
        <w:ind w:firstLine="709"/>
        <w:rPr>
          <w:b/>
          <w:i/>
          <w:sz w:val="24"/>
          <w:szCs w:val="24"/>
        </w:rPr>
      </w:pPr>
      <w:r w:rsidRPr="00ED00DF">
        <w:rPr>
          <w:b/>
          <w:i/>
          <w:sz w:val="24"/>
          <w:szCs w:val="24"/>
        </w:rPr>
        <w:t>При изучении модуля по бадминтону на уровне основного общего образования у обучающихся будут сформированы следующие</w:t>
      </w:r>
      <w:r w:rsidRPr="00ED00DF">
        <w:rPr>
          <w:sz w:val="24"/>
          <w:szCs w:val="24"/>
        </w:rPr>
        <w:t xml:space="preserve"> </w:t>
      </w:r>
      <w:r w:rsidRPr="00ED00DF">
        <w:rPr>
          <w:b/>
          <w:i/>
          <w:sz w:val="24"/>
          <w:szCs w:val="24"/>
        </w:rPr>
        <w:t>личностные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воспитание патриотизма, уважения к Отечеству через знание истории и совр</w:t>
      </w:r>
      <w:r w:rsidRPr="00ED00DF">
        <w:rPr>
          <w:sz w:val="24"/>
          <w:szCs w:val="24"/>
        </w:rPr>
        <w:t>е</w:t>
      </w:r>
      <w:r w:rsidRPr="00ED00DF">
        <w:rPr>
          <w:sz w:val="24"/>
          <w:szCs w:val="24"/>
        </w:rPr>
        <w:t>менного состояния развития бадминтона, включая региональный, всероссийский и ме</w:t>
      </w:r>
      <w:r w:rsidRPr="00ED00DF">
        <w:rPr>
          <w:sz w:val="24"/>
          <w:szCs w:val="24"/>
        </w:rPr>
        <w:t>ж</w:t>
      </w:r>
      <w:r w:rsidRPr="00ED00DF">
        <w:rPr>
          <w:sz w:val="24"/>
          <w:szCs w:val="24"/>
        </w:rPr>
        <w:t>дународный уровни;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w:t>
      </w:r>
      <w:r w:rsidRPr="00ED00DF">
        <w:rPr>
          <w:sz w:val="24"/>
          <w:szCs w:val="24"/>
        </w:rPr>
        <w:lastRenderedPageBreak/>
        <w:t>бадминтона профессиональных предпочтений в области физической культуры и спорта;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осознанного, уважительного и доброжелательного общения в к</w:t>
      </w:r>
      <w:r w:rsidRPr="00ED00DF">
        <w:rPr>
          <w:sz w:val="24"/>
          <w:szCs w:val="24"/>
        </w:rPr>
        <w:t>о</w:t>
      </w:r>
      <w:r w:rsidRPr="00ED00DF">
        <w:rPr>
          <w:sz w:val="24"/>
          <w:szCs w:val="24"/>
        </w:rPr>
        <w:t>манде, со сверстниками и педагогами;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владение умением вести дискуссию, обсуждать содержание и результаты совм</w:t>
      </w:r>
      <w:r w:rsidRPr="00ED00DF">
        <w:rPr>
          <w:sz w:val="24"/>
          <w:szCs w:val="24"/>
        </w:rPr>
        <w:t>е</w:t>
      </w:r>
      <w:r w:rsidRPr="00ED00DF">
        <w:rPr>
          <w:sz w:val="24"/>
          <w:szCs w:val="24"/>
        </w:rPr>
        <w:t>стной деятельности, находить компромиссы при принятии общих решений;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w:t>
      </w:r>
      <w:r w:rsidRPr="00ED00DF">
        <w:rPr>
          <w:sz w:val="24"/>
          <w:szCs w:val="24"/>
        </w:rPr>
        <w:t>а</w:t>
      </w:r>
      <w:r w:rsidRPr="00ED00DF">
        <w:rPr>
          <w:sz w:val="24"/>
          <w:szCs w:val="24"/>
        </w:rPr>
        <w:t>нятий физической культурой, игровой и соревновательной деятельности по бадминтону;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DA40F8" w:rsidRPr="00ED00DF" w:rsidRDefault="00DA40F8" w:rsidP="00DA40F8">
      <w:pPr>
        <w:pStyle w:val="23"/>
        <w:shd w:val="clear" w:color="auto" w:fill="auto"/>
        <w:tabs>
          <w:tab w:val="left" w:pos="2434"/>
        </w:tabs>
        <w:spacing w:before="0" w:after="0" w:line="240" w:lineRule="auto"/>
        <w:ind w:firstLine="709"/>
        <w:rPr>
          <w:b/>
          <w:i/>
          <w:sz w:val="24"/>
          <w:szCs w:val="24"/>
        </w:rPr>
      </w:pPr>
      <w:r w:rsidRPr="00ED00DF">
        <w:rPr>
          <w:b/>
          <w:i/>
          <w:sz w:val="24"/>
          <w:szCs w:val="24"/>
        </w:rPr>
        <w:t>При изучении модуля по бадминтону на уровне основного общего образования у обучающихся будут сформированы следующие</w:t>
      </w:r>
      <w:r w:rsidRPr="00ED00DF">
        <w:rPr>
          <w:sz w:val="24"/>
          <w:szCs w:val="24"/>
        </w:rPr>
        <w:t xml:space="preserve"> </w:t>
      </w:r>
      <w:r w:rsidRPr="00ED00DF">
        <w:rPr>
          <w:b/>
          <w:i/>
          <w:sz w:val="24"/>
          <w:szCs w:val="24"/>
        </w:rPr>
        <w:t>метапредметные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самостоятельно определять цели своего обучения средствами бадминтона,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самостоятельно планировать пути достижения целей, в т.ч. альтернати</w:t>
      </w:r>
      <w:r w:rsidRPr="00ED00DF">
        <w:rPr>
          <w:sz w:val="24"/>
          <w:szCs w:val="24"/>
        </w:rPr>
        <w:t>в</w:t>
      </w:r>
      <w:r w:rsidRPr="00ED00DF">
        <w:rPr>
          <w:sz w:val="24"/>
          <w:szCs w:val="24"/>
        </w:rPr>
        <w:t>ные, осознанно выбирать наиболее эффективные способы решения задач в учебной, игр</w:t>
      </w:r>
      <w:r w:rsidRPr="00ED00DF">
        <w:rPr>
          <w:sz w:val="24"/>
          <w:szCs w:val="24"/>
        </w:rPr>
        <w:t>о</w:t>
      </w:r>
      <w:r w:rsidRPr="00ED00DF">
        <w:rPr>
          <w:sz w:val="24"/>
          <w:szCs w:val="24"/>
        </w:rPr>
        <w:t>вой, соревновательной и досуговой деятельности, оценивать собственные возможности и правильность выполнения задач;</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соотносить собственные действия с планируемыми результатами, осущ</w:t>
      </w:r>
      <w:r w:rsidRPr="00ED00DF">
        <w:rPr>
          <w:sz w:val="24"/>
          <w:szCs w:val="24"/>
        </w:rPr>
        <w:t>е</w:t>
      </w:r>
      <w:r w:rsidRPr="00ED00DF">
        <w:rPr>
          <w:sz w:val="24"/>
          <w:szCs w:val="24"/>
        </w:rPr>
        <w:t>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w:t>
      </w:r>
      <w:r w:rsidRPr="00ED00DF">
        <w:rPr>
          <w:sz w:val="24"/>
          <w:szCs w:val="24"/>
        </w:rPr>
        <w:t>о</w:t>
      </w:r>
      <w:r w:rsidRPr="00ED00DF">
        <w:rPr>
          <w:sz w:val="24"/>
          <w:szCs w:val="24"/>
        </w:rPr>
        <w:t>женных условий и требований, корректировать свои действия в соответствии с изменя</w:t>
      </w:r>
      <w:r w:rsidRPr="00ED00DF">
        <w:rPr>
          <w:sz w:val="24"/>
          <w:szCs w:val="24"/>
        </w:rPr>
        <w:t>ю</w:t>
      </w:r>
      <w:r w:rsidRPr="00ED00DF">
        <w:rPr>
          <w:sz w:val="24"/>
          <w:szCs w:val="24"/>
        </w:rPr>
        <w:t>щейся ситуацией;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владение основами самоконтроля, самооценки, принятия решений и осуществл</w:t>
      </w:r>
      <w:r w:rsidRPr="00ED00DF">
        <w:rPr>
          <w:sz w:val="24"/>
          <w:szCs w:val="24"/>
        </w:rPr>
        <w:t>е</w:t>
      </w:r>
      <w:r w:rsidRPr="00ED00DF">
        <w:rPr>
          <w:sz w:val="24"/>
          <w:szCs w:val="24"/>
        </w:rPr>
        <w:t>ния осознанного выбора в учебной и познавательной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компетентности в области использования информационно</w:t>
      </w:r>
      <w:r w:rsidRPr="00ED00DF">
        <w:rPr>
          <w:sz w:val="24"/>
          <w:szCs w:val="24"/>
        </w:rPr>
        <w:softHyphen/>
        <w:t>коммуникационных технологий, соблюдение норм информационной избирательности, этики и этикета.</w:t>
      </w:r>
    </w:p>
    <w:p w:rsidR="00DA40F8" w:rsidRPr="00ED00DF" w:rsidRDefault="00DA40F8" w:rsidP="00DA40F8">
      <w:pPr>
        <w:pStyle w:val="23"/>
        <w:shd w:val="clear" w:color="auto" w:fill="auto"/>
        <w:tabs>
          <w:tab w:val="left" w:pos="2444"/>
        </w:tabs>
        <w:spacing w:before="0" w:after="0" w:line="240" w:lineRule="auto"/>
        <w:ind w:firstLine="709"/>
        <w:rPr>
          <w:b/>
          <w:i/>
          <w:sz w:val="24"/>
          <w:szCs w:val="24"/>
        </w:rPr>
      </w:pPr>
      <w:r w:rsidRPr="00ED00DF">
        <w:rPr>
          <w:b/>
          <w:i/>
          <w:sz w:val="24"/>
          <w:szCs w:val="24"/>
        </w:rPr>
        <w:t>При изучении модуля по бадминтону на уровне основного общего образования у обучающихся будут сформированы следующие</w:t>
      </w:r>
      <w:r w:rsidRPr="00ED00DF">
        <w:rPr>
          <w:sz w:val="24"/>
          <w:szCs w:val="24"/>
        </w:rPr>
        <w:t xml:space="preserve"> </w:t>
      </w:r>
      <w:r w:rsidRPr="00ED00DF">
        <w:rPr>
          <w:b/>
          <w:i/>
          <w:sz w:val="24"/>
          <w:szCs w:val="24"/>
        </w:rPr>
        <w:t>предметные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понимание роли и значения занятий бадминтоном в формировании личностных качеств, в активном включении в здоровый образ жизни, укреплении и сохранении инд</w:t>
      </w:r>
      <w:r w:rsidRPr="00ED00DF">
        <w:rPr>
          <w:sz w:val="24"/>
          <w:szCs w:val="24"/>
        </w:rPr>
        <w:t>и</w:t>
      </w:r>
      <w:r w:rsidRPr="00ED00DF">
        <w:rPr>
          <w:sz w:val="24"/>
          <w:szCs w:val="24"/>
        </w:rPr>
        <w:t>видуального здоровья;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знание истории развития бадминтона как олимпийского вида спорта; умение х</w:t>
      </w:r>
      <w:r w:rsidRPr="00ED00DF">
        <w:rPr>
          <w:sz w:val="24"/>
          <w:szCs w:val="24"/>
        </w:rPr>
        <w:t>а</w:t>
      </w:r>
      <w:r w:rsidRPr="00ED00DF">
        <w:rPr>
          <w:sz w:val="24"/>
          <w:szCs w:val="24"/>
        </w:rPr>
        <w:t>рактеризовать основные направления и формы организации бадминтона в современном обществе;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понимание значимости технической подготовки для достижения результативности двигательных действий в бадминтоне и влияния физической подготовки на развитие систем организма и укрепление здоровья;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знания правил игры в бадминтон, основных терминов и понятий, правил орган</w:t>
      </w:r>
      <w:r w:rsidRPr="00ED00DF">
        <w:rPr>
          <w:sz w:val="24"/>
          <w:szCs w:val="24"/>
        </w:rPr>
        <w:t>и</w:t>
      </w:r>
      <w:r w:rsidRPr="00ED00DF">
        <w:rPr>
          <w:sz w:val="24"/>
          <w:szCs w:val="24"/>
        </w:rPr>
        <w:t>зации соревнований;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использование бадминтона как эффективного средства двигательной активности в режиме дня, соблюдение режима питания и выполнение оздоровительных, </w:t>
      </w:r>
      <w:r w:rsidRPr="00ED00DF">
        <w:rPr>
          <w:sz w:val="24"/>
          <w:szCs w:val="24"/>
        </w:rPr>
        <w:lastRenderedPageBreak/>
        <w:t>коррекционных и профилактических мероприятий в режиме двигательной активности;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составлять и выполнять самостоятельно комплексы физических упражн</w:t>
      </w:r>
      <w:r w:rsidRPr="00ED00DF">
        <w:rPr>
          <w:sz w:val="24"/>
          <w:szCs w:val="24"/>
        </w:rPr>
        <w:t>е</w:t>
      </w:r>
      <w:r w:rsidRPr="00ED00DF">
        <w:rPr>
          <w:sz w:val="24"/>
          <w:szCs w:val="24"/>
        </w:rPr>
        <w:t>ний с элементами бадминтона с коррекционной направленностью;</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проведение самостоятельных занятий бадминтоном на открытых площадках и в домашних условиях;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оценивать состояние организма в покое и после физической нагрузки в процессе самостоятельных занятий бадминтоном, вести дневник самоконтроля по физ</w:t>
      </w:r>
      <w:r w:rsidRPr="00ED00DF">
        <w:rPr>
          <w:sz w:val="24"/>
          <w:szCs w:val="24"/>
        </w:rPr>
        <w:t>и</w:t>
      </w:r>
      <w:r w:rsidRPr="00ED00DF">
        <w:rPr>
          <w:sz w:val="24"/>
          <w:szCs w:val="24"/>
        </w:rPr>
        <w:t>ческой культуре;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владение способами оценивания техники выполнения двигательных действий и уровня физической подготовленности средствами тестовых заданий и контрольных у</w:t>
      </w:r>
      <w:r w:rsidRPr="00ED00DF">
        <w:rPr>
          <w:sz w:val="24"/>
          <w:szCs w:val="24"/>
        </w:rPr>
        <w:t>п</w:t>
      </w:r>
      <w:r w:rsidRPr="00ED00DF">
        <w:rPr>
          <w:sz w:val="24"/>
          <w:szCs w:val="24"/>
        </w:rPr>
        <w:t>ражнений бадминтона;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составлять план самостоятельных занятий технической и физической подготовкой в бадминтоне, занятий адаптивной физической культурой для людей с нар</w:t>
      </w:r>
      <w:r w:rsidRPr="00ED00DF">
        <w:rPr>
          <w:sz w:val="24"/>
          <w:szCs w:val="24"/>
        </w:rPr>
        <w:t>у</w:t>
      </w:r>
      <w:r w:rsidRPr="00ED00DF">
        <w:rPr>
          <w:sz w:val="24"/>
          <w:szCs w:val="24"/>
        </w:rPr>
        <w:t>шением зрения;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использование восстановительного массажа и банных процедур как средства о</w:t>
      </w:r>
      <w:r w:rsidRPr="00ED00DF">
        <w:rPr>
          <w:sz w:val="24"/>
          <w:szCs w:val="24"/>
        </w:rPr>
        <w:t>п</w:t>
      </w:r>
      <w:r w:rsidRPr="00ED00DF">
        <w:rPr>
          <w:sz w:val="24"/>
          <w:szCs w:val="24"/>
        </w:rPr>
        <w:t>тимизации работоспособности и восстановления организма при самостоятельных занятиях бадминтоном;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оказывать первую помощь на самостоятельных занятиях бадминтоном и во время активного отдыха;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демонстрации правильной техники двигательных действий при игре в бадминтон: способы держания (хватки) ракетки, игровые стойки, передвижения по пл</w:t>
      </w:r>
      <w:r w:rsidRPr="00ED00DF">
        <w:rPr>
          <w:sz w:val="24"/>
          <w:szCs w:val="24"/>
        </w:rPr>
        <w:t>о</w:t>
      </w:r>
      <w:r w:rsidRPr="00ED00DF">
        <w:rPr>
          <w:sz w:val="24"/>
          <w:szCs w:val="24"/>
        </w:rPr>
        <w:t>щадке, удары, подачи;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использование в игре технико-тактические действия в нападении и защите, при одиночной и парной игре;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осуществление игровой деятельности по правилам с использованием ранее раз</w:t>
      </w:r>
      <w:r w:rsidRPr="00ED00DF">
        <w:rPr>
          <w:sz w:val="24"/>
          <w:szCs w:val="24"/>
        </w:rPr>
        <w:t>у</w:t>
      </w:r>
      <w:r w:rsidRPr="00ED00DF">
        <w:rPr>
          <w:sz w:val="24"/>
          <w:szCs w:val="24"/>
        </w:rPr>
        <w:t>ченных технических приёмов.</w:t>
      </w:r>
    </w:p>
    <w:p w:rsidR="00DA40F8" w:rsidRPr="00ED00DF" w:rsidRDefault="00DA40F8" w:rsidP="00DA40F8">
      <w:pPr>
        <w:pStyle w:val="23"/>
        <w:shd w:val="clear" w:color="auto" w:fill="auto"/>
        <w:tabs>
          <w:tab w:val="left" w:pos="2048"/>
        </w:tabs>
        <w:spacing w:before="0" w:after="0" w:line="240" w:lineRule="auto"/>
        <w:ind w:firstLine="709"/>
        <w:rPr>
          <w:b/>
          <w:sz w:val="24"/>
          <w:szCs w:val="24"/>
        </w:rPr>
      </w:pPr>
    </w:p>
    <w:p w:rsidR="00DA40F8" w:rsidRPr="00ED00DF" w:rsidRDefault="00DA40F8" w:rsidP="00DA40F8">
      <w:pPr>
        <w:pStyle w:val="23"/>
        <w:shd w:val="clear" w:color="auto" w:fill="auto"/>
        <w:tabs>
          <w:tab w:val="left" w:pos="2048"/>
        </w:tabs>
        <w:spacing w:before="0" w:after="0" w:line="240" w:lineRule="auto"/>
        <w:ind w:firstLine="709"/>
        <w:jc w:val="center"/>
        <w:rPr>
          <w:b/>
          <w:sz w:val="24"/>
          <w:szCs w:val="24"/>
          <w:u w:val="single"/>
        </w:rPr>
      </w:pPr>
      <w:r w:rsidRPr="00ED00DF">
        <w:rPr>
          <w:b/>
          <w:sz w:val="24"/>
          <w:szCs w:val="24"/>
          <w:u w:val="single"/>
        </w:rPr>
        <w:t>МОДУЛЬ «ТРИАТЛОН»</w:t>
      </w:r>
    </w:p>
    <w:p w:rsidR="00DA40F8" w:rsidRPr="00ED00DF" w:rsidRDefault="00DA40F8" w:rsidP="00DA40F8">
      <w:pPr>
        <w:pStyle w:val="23"/>
        <w:shd w:val="clear" w:color="auto" w:fill="auto"/>
        <w:tabs>
          <w:tab w:val="left" w:pos="2244"/>
        </w:tabs>
        <w:spacing w:before="0" w:after="0" w:line="240" w:lineRule="auto"/>
        <w:ind w:firstLine="709"/>
        <w:rPr>
          <w:sz w:val="24"/>
          <w:szCs w:val="24"/>
        </w:rPr>
      </w:pPr>
      <w:r w:rsidRPr="00ED00DF">
        <w:rPr>
          <w:b/>
          <w:sz w:val="24"/>
          <w:szCs w:val="24"/>
        </w:rPr>
        <w:t>1) Пояснительная записка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Модуль «Триатлон» (далее - модуль по триатлону, триатлон) на уровне основного общего образования разработан с целью оказания методической помощи учителю физ</w:t>
      </w:r>
      <w:r w:rsidRPr="00ED00DF">
        <w:rPr>
          <w:sz w:val="24"/>
          <w:szCs w:val="24"/>
        </w:rPr>
        <w:t>и</w:t>
      </w:r>
      <w:r w:rsidRPr="00ED00DF">
        <w:rPr>
          <w:sz w:val="24"/>
          <w:szCs w:val="24"/>
        </w:rPr>
        <w:t>ческой культуры в создании рабочей программы по физической культуре с учётом совр</w:t>
      </w:r>
      <w:r w:rsidRPr="00ED00DF">
        <w:rPr>
          <w:sz w:val="24"/>
          <w:szCs w:val="24"/>
        </w:rPr>
        <w:t>е</w:t>
      </w:r>
      <w:r w:rsidRPr="00ED00DF">
        <w:rPr>
          <w:sz w:val="24"/>
          <w:szCs w:val="24"/>
        </w:rPr>
        <w:t>менных тенденций в системе образования и использования спортивно-ориентированных форм, средств и методов обучения по различным видам спорта.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Триатлон, как комплексный вид спорта, объединяет наиболее популярные цикл</w:t>
      </w:r>
      <w:r w:rsidRPr="00ED00DF">
        <w:rPr>
          <w:sz w:val="24"/>
          <w:szCs w:val="24"/>
        </w:rPr>
        <w:t>и</w:t>
      </w:r>
      <w:r w:rsidRPr="00ED00DF">
        <w:rPr>
          <w:sz w:val="24"/>
          <w:szCs w:val="24"/>
        </w:rPr>
        <w:t>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их личностному и профессиональному самоопределению. Занятия триа</w:t>
      </w:r>
      <w:r w:rsidRPr="00ED00DF">
        <w:rPr>
          <w:sz w:val="24"/>
          <w:szCs w:val="24"/>
        </w:rPr>
        <w:t>т</w:t>
      </w:r>
      <w:r w:rsidRPr="00ED00DF">
        <w:rPr>
          <w:sz w:val="24"/>
          <w:szCs w:val="24"/>
        </w:rPr>
        <w:t>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w:t>
      </w:r>
    </w:p>
    <w:p w:rsidR="00DA40F8" w:rsidRPr="00ED00DF" w:rsidRDefault="00DA40F8" w:rsidP="00DA40F8">
      <w:pPr>
        <w:pStyle w:val="23"/>
        <w:shd w:val="clear" w:color="auto" w:fill="auto"/>
        <w:tabs>
          <w:tab w:val="left" w:pos="2181"/>
          <w:tab w:val="left" w:pos="5573"/>
          <w:tab w:val="left" w:pos="8275"/>
        </w:tabs>
        <w:spacing w:before="0" w:after="0" w:line="240" w:lineRule="auto"/>
        <w:ind w:firstLine="709"/>
        <w:rPr>
          <w:sz w:val="24"/>
          <w:szCs w:val="24"/>
        </w:rPr>
      </w:pPr>
      <w:r w:rsidRPr="00ED00DF">
        <w:rPr>
          <w:sz w:val="24"/>
          <w:szCs w:val="24"/>
        </w:rPr>
        <w:t>Использование средств триатлона в образовательной деятельности содействуют формированию у обучающихся важные для жизни навыки и черты характера (целеус</w:t>
      </w:r>
      <w:r w:rsidRPr="00ED00DF">
        <w:rPr>
          <w:sz w:val="24"/>
          <w:szCs w:val="24"/>
        </w:rPr>
        <w:t>т</w:t>
      </w:r>
      <w:r w:rsidRPr="00ED00DF">
        <w:rPr>
          <w:sz w:val="24"/>
          <w:szCs w:val="24"/>
        </w:rPr>
        <w:t>ремленность, настойчивость, решительность, 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rsidR="00DA40F8" w:rsidRPr="00ED00DF" w:rsidRDefault="00DA40F8" w:rsidP="00DA40F8">
      <w:pPr>
        <w:pStyle w:val="23"/>
        <w:shd w:val="clear" w:color="auto" w:fill="auto"/>
        <w:tabs>
          <w:tab w:val="left" w:pos="2228"/>
        </w:tabs>
        <w:spacing w:before="0" w:after="0" w:line="240" w:lineRule="auto"/>
        <w:ind w:firstLine="709"/>
        <w:rPr>
          <w:sz w:val="24"/>
          <w:szCs w:val="24"/>
        </w:rPr>
      </w:pPr>
      <w:r w:rsidRPr="00ED00DF">
        <w:rPr>
          <w:b/>
          <w:i/>
          <w:sz w:val="24"/>
          <w:szCs w:val="24"/>
        </w:rPr>
        <w:t>Целью изучения</w:t>
      </w:r>
      <w:r w:rsidRPr="00ED00DF">
        <w:rPr>
          <w:i/>
          <w:sz w:val="24"/>
          <w:szCs w:val="24"/>
        </w:rPr>
        <w:t xml:space="preserve"> </w:t>
      </w:r>
      <w:r w:rsidRPr="00ED00DF">
        <w:rPr>
          <w:sz w:val="24"/>
          <w:szCs w:val="24"/>
        </w:rPr>
        <w:t>модуля по триатлону является формирование у обучающихся навыков общечеловеческой культуры и социального самоопределения, устойчивой мотив</w:t>
      </w:r>
      <w:r w:rsidRPr="00ED00DF">
        <w:rPr>
          <w:sz w:val="24"/>
          <w:szCs w:val="24"/>
        </w:rPr>
        <w:t>а</w:t>
      </w:r>
      <w:r w:rsidRPr="00ED00DF">
        <w:rPr>
          <w:sz w:val="24"/>
          <w:szCs w:val="24"/>
        </w:rPr>
        <w:t>ции к сохранению и укреплению собственного здоровья, ведению здорового образа жизни через занятия физической культурой и спортом с использованием циклических видов спорта триатлона.</w:t>
      </w:r>
    </w:p>
    <w:p w:rsidR="00DA40F8" w:rsidRPr="00ED00DF" w:rsidRDefault="00DA40F8" w:rsidP="00DA40F8">
      <w:pPr>
        <w:pStyle w:val="23"/>
        <w:shd w:val="clear" w:color="auto" w:fill="auto"/>
        <w:tabs>
          <w:tab w:val="left" w:pos="2244"/>
        </w:tabs>
        <w:spacing w:before="0" w:after="0" w:line="240" w:lineRule="auto"/>
        <w:ind w:firstLine="709"/>
        <w:rPr>
          <w:sz w:val="24"/>
          <w:szCs w:val="24"/>
        </w:rPr>
      </w:pPr>
      <w:r w:rsidRPr="00ED00DF">
        <w:rPr>
          <w:b/>
          <w:i/>
          <w:sz w:val="24"/>
          <w:szCs w:val="24"/>
        </w:rPr>
        <w:lastRenderedPageBreak/>
        <w:t>Задачами изучения</w:t>
      </w:r>
      <w:r w:rsidRPr="00ED00DF">
        <w:rPr>
          <w:sz w:val="24"/>
          <w:szCs w:val="24"/>
        </w:rPr>
        <w:t xml:space="preserve"> модуля по триатлону являются: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всестороннее гармоничное развитие детей и подростков, увеличение объёма их двигательной активности;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освоение знаний о физической культуре и спорте в целом, и о триатлоне в час</w:t>
      </w:r>
      <w:r w:rsidRPr="00ED00DF">
        <w:rPr>
          <w:sz w:val="24"/>
          <w:szCs w:val="24"/>
        </w:rPr>
        <w:t>т</w:t>
      </w:r>
      <w:r w:rsidRPr="00ED00DF">
        <w:rPr>
          <w:sz w:val="24"/>
          <w:szCs w:val="24"/>
        </w:rPr>
        <w:t>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общих представлений о триатлоне, о его возможностях и значении в процессе укрепления здоровья, физическом развитии и физической подготовки обуча</w:t>
      </w:r>
      <w:r w:rsidRPr="00ED00DF">
        <w:rPr>
          <w:sz w:val="24"/>
          <w:szCs w:val="24"/>
        </w:rPr>
        <w:t>ю</w:t>
      </w:r>
      <w:r w:rsidRPr="00ED00DF">
        <w:rPr>
          <w:sz w:val="24"/>
          <w:szCs w:val="24"/>
        </w:rPr>
        <w:t>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образовательного фундамента, основанного как на знаниях и ум</w:t>
      </w:r>
      <w:r w:rsidRPr="00ED00DF">
        <w:rPr>
          <w:sz w:val="24"/>
          <w:szCs w:val="24"/>
        </w:rPr>
        <w:t>е</w:t>
      </w:r>
      <w:r w:rsidRPr="00ED00DF">
        <w:rPr>
          <w:sz w:val="24"/>
          <w:szCs w:val="24"/>
        </w:rPr>
        <w:t>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культуры движений, обогащение двигательного опыта физич</w:t>
      </w:r>
      <w:r w:rsidRPr="00ED00DF">
        <w:rPr>
          <w:sz w:val="24"/>
          <w:szCs w:val="24"/>
        </w:rPr>
        <w:t>е</w:t>
      </w:r>
      <w:r w:rsidRPr="00ED00DF">
        <w:rPr>
          <w:sz w:val="24"/>
          <w:szCs w:val="24"/>
        </w:rPr>
        <w:t>скими упражнениями с общеразвивающей и корригирующей направленностью, технич</w:t>
      </w:r>
      <w:r w:rsidRPr="00ED00DF">
        <w:rPr>
          <w:sz w:val="24"/>
          <w:szCs w:val="24"/>
        </w:rPr>
        <w:t>е</w:t>
      </w:r>
      <w:r w:rsidRPr="00ED00DF">
        <w:rPr>
          <w:sz w:val="24"/>
          <w:szCs w:val="24"/>
        </w:rPr>
        <w:t>скими приемами вида спорта «триатлон»;</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воспитание положительных качеств личности, норм коллективного взаимодейс</w:t>
      </w:r>
      <w:r w:rsidRPr="00ED00DF">
        <w:rPr>
          <w:sz w:val="24"/>
          <w:szCs w:val="24"/>
        </w:rPr>
        <w:t>т</w:t>
      </w:r>
      <w:r w:rsidRPr="00ED00DF">
        <w:rPr>
          <w:sz w:val="24"/>
          <w:szCs w:val="24"/>
        </w:rPr>
        <w:t>вия и сотрудничества;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w:t>
      </w:r>
      <w:r w:rsidRPr="00ED00DF">
        <w:rPr>
          <w:sz w:val="24"/>
          <w:szCs w:val="24"/>
        </w:rPr>
        <w:t>ю</w:t>
      </w:r>
      <w:r w:rsidRPr="00ED00DF">
        <w:rPr>
          <w:sz w:val="24"/>
          <w:szCs w:val="24"/>
        </w:rPr>
        <w:t>щихся в занятиях физической культурой и спортом;</w:t>
      </w:r>
    </w:p>
    <w:p w:rsidR="00DA40F8" w:rsidRPr="00ED00DF" w:rsidRDefault="00DA40F8" w:rsidP="00DA40F8">
      <w:pPr>
        <w:pStyle w:val="23"/>
        <w:shd w:val="clear" w:color="auto" w:fill="auto"/>
        <w:tabs>
          <w:tab w:val="left" w:pos="2281"/>
          <w:tab w:val="left" w:pos="5894"/>
        </w:tabs>
        <w:spacing w:before="0" w:after="0" w:line="240" w:lineRule="auto"/>
        <w:ind w:firstLine="709"/>
        <w:rPr>
          <w:sz w:val="24"/>
          <w:szCs w:val="24"/>
        </w:rPr>
      </w:pPr>
      <w:r w:rsidRPr="00ED00DF">
        <w:rPr>
          <w:sz w:val="24"/>
          <w:szCs w:val="24"/>
        </w:rPr>
        <w:t>- популяризация триатлона среди подрастающего поколения, привлечение об</w:t>
      </w:r>
      <w:r w:rsidRPr="00ED00DF">
        <w:rPr>
          <w:sz w:val="24"/>
          <w:szCs w:val="24"/>
        </w:rPr>
        <w:t>у</w:t>
      </w:r>
      <w:r w:rsidRPr="00ED00DF">
        <w:rPr>
          <w:sz w:val="24"/>
          <w:szCs w:val="24"/>
        </w:rPr>
        <w:t>чающихся, проявляющих повышенный интерес и способности к занятиям триатлоном, в школьные спортивные клубы, секции, к участию в соревнованиях;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выявление, развитие и поддержка одарённых детей в области спорта.</w:t>
      </w:r>
    </w:p>
    <w:p w:rsidR="00DA40F8" w:rsidRPr="00ED00DF" w:rsidRDefault="00DA40F8" w:rsidP="00DA40F8">
      <w:pPr>
        <w:pStyle w:val="23"/>
        <w:shd w:val="clear" w:color="auto" w:fill="auto"/>
        <w:tabs>
          <w:tab w:val="left" w:pos="2289"/>
        </w:tabs>
        <w:spacing w:before="0" w:after="0" w:line="240" w:lineRule="auto"/>
        <w:ind w:firstLine="709"/>
        <w:rPr>
          <w:i/>
          <w:sz w:val="24"/>
          <w:szCs w:val="24"/>
        </w:rPr>
      </w:pPr>
      <w:r w:rsidRPr="00ED00DF">
        <w:rPr>
          <w:i/>
          <w:sz w:val="24"/>
          <w:szCs w:val="24"/>
        </w:rPr>
        <w:t>Место и роль модуля по триатлону.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Модуль по триатлону доступен для освоения всем обучающимся, независимо от уровня их физического развития и гендерных особенностей и расширяет спектр физкул</w:t>
      </w:r>
      <w:r w:rsidRPr="00ED00DF">
        <w:rPr>
          <w:sz w:val="24"/>
          <w:szCs w:val="24"/>
        </w:rPr>
        <w:t>ь</w:t>
      </w:r>
      <w:r w:rsidRPr="00ED00DF">
        <w:rPr>
          <w:sz w:val="24"/>
          <w:szCs w:val="24"/>
        </w:rPr>
        <w:t>турно-спортивных направлений в общеобразовательных организациях.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Специфика модуля по триатлону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 предполагая до</w:t>
      </w:r>
      <w:r w:rsidRPr="00ED00DF">
        <w:rPr>
          <w:sz w:val="24"/>
          <w:szCs w:val="24"/>
        </w:rPr>
        <w:t>с</w:t>
      </w:r>
      <w:r w:rsidRPr="00ED00DF">
        <w:rPr>
          <w:sz w:val="24"/>
          <w:szCs w:val="24"/>
        </w:rPr>
        <w:t>тупность освоения учебного материала всем возрастным категориям обучающихся, нез</w:t>
      </w:r>
      <w:r w:rsidRPr="00ED00DF">
        <w:rPr>
          <w:sz w:val="24"/>
          <w:szCs w:val="24"/>
        </w:rPr>
        <w:t>а</w:t>
      </w:r>
      <w:r w:rsidRPr="00ED00DF">
        <w:rPr>
          <w:sz w:val="24"/>
          <w:szCs w:val="24"/>
        </w:rPr>
        <w:t>висимо от уровня их физического развития и гендерных особенностей.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Интеграция модуля по триатлону поможет обучающимся в освоении образов</w:t>
      </w:r>
      <w:r w:rsidRPr="00ED00DF">
        <w:rPr>
          <w:sz w:val="24"/>
          <w:szCs w:val="24"/>
        </w:rPr>
        <w:t>а</w:t>
      </w:r>
      <w:r w:rsidRPr="00ED00DF">
        <w:rPr>
          <w:sz w:val="24"/>
          <w:szCs w:val="24"/>
        </w:rPr>
        <w:t>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DA40F8" w:rsidRPr="00ED00DF" w:rsidRDefault="00DA40F8" w:rsidP="00DA40F8">
      <w:pPr>
        <w:pStyle w:val="23"/>
        <w:shd w:val="clear" w:color="auto" w:fill="auto"/>
        <w:tabs>
          <w:tab w:val="left" w:pos="2218"/>
        </w:tabs>
        <w:spacing w:before="0" w:after="0" w:line="240" w:lineRule="auto"/>
        <w:ind w:firstLine="709"/>
        <w:rPr>
          <w:i/>
          <w:sz w:val="24"/>
          <w:szCs w:val="24"/>
        </w:rPr>
      </w:pPr>
      <w:r w:rsidRPr="00ED00DF">
        <w:rPr>
          <w:i/>
          <w:sz w:val="24"/>
          <w:szCs w:val="24"/>
        </w:rPr>
        <w:t>Модуль по триатлону может быть реализован в следующих вариантах: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при самостоятельном планировании учителем физической культуры процесса о</w:t>
      </w:r>
      <w:r w:rsidRPr="00ED00DF">
        <w:rPr>
          <w:sz w:val="24"/>
          <w:szCs w:val="24"/>
        </w:rPr>
        <w:t>с</w:t>
      </w:r>
      <w:r w:rsidRPr="00ED00DF">
        <w:rPr>
          <w:sz w:val="24"/>
          <w:szCs w:val="24"/>
        </w:rPr>
        <w:t>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т.ч. предусматривающие удовлетворение различных интересов обуча</w:t>
      </w:r>
      <w:r w:rsidRPr="00ED00DF">
        <w:rPr>
          <w:sz w:val="24"/>
          <w:szCs w:val="24"/>
        </w:rPr>
        <w:t>ю</w:t>
      </w:r>
      <w:r w:rsidRPr="00ED00DF">
        <w:rPr>
          <w:sz w:val="24"/>
          <w:szCs w:val="24"/>
        </w:rPr>
        <w:t>щихся (при организации и проведении уроков физической культуры с 3-х часовой н</w:t>
      </w:r>
      <w:r w:rsidRPr="00ED00DF">
        <w:rPr>
          <w:sz w:val="24"/>
          <w:szCs w:val="24"/>
        </w:rPr>
        <w:t>е</w:t>
      </w:r>
      <w:r w:rsidRPr="00ED00DF">
        <w:rPr>
          <w:sz w:val="24"/>
          <w:szCs w:val="24"/>
        </w:rPr>
        <w:t>дельной нагрузкой рекомендуемый объём в 5, 6, 7, 8, 9-х классах - по 34 часа);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 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w:t>
      </w:r>
      <w:r w:rsidRPr="00ED00DF">
        <w:rPr>
          <w:sz w:val="24"/>
          <w:szCs w:val="24"/>
        </w:rPr>
        <w:t>ю</w:t>
      </w:r>
      <w:r w:rsidRPr="00ED00DF">
        <w:rPr>
          <w:sz w:val="24"/>
          <w:szCs w:val="24"/>
        </w:rPr>
        <w:t>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DA40F8" w:rsidRPr="00ED00DF" w:rsidRDefault="00DA40F8" w:rsidP="00DA40F8">
      <w:pPr>
        <w:pStyle w:val="23"/>
        <w:shd w:val="clear" w:color="auto" w:fill="auto"/>
        <w:tabs>
          <w:tab w:val="left" w:pos="2264"/>
        </w:tabs>
        <w:spacing w:before="0" w:after="0" w:line="240" w:lineRule="auto"/>
        <w:ind w:firstLine="709"/>
        <w:rPr>
          <w:sz w:val="24"/>
          <w:szCs w:val="24"/>
        </w:rPr>
      </w:pPr>
      <w:r w:rsidRPr="00ED00DF">
        <w:rPr>
          <w:b/>
          <w:sz w:val="24"/>
          <w:szCs w:val="24"/>
        </w:rPr>
        <w:t>2) Содержание модуля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Знания о триатлоне.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Названия и роль главных организаций мира, Европы, страны, региона занима</w:t>
      </w:r>
      <w:r w:rsidRPr="00ED00DF">
        <w:rPr>
          <w:sz w:val="24"/>
          <w:szCs w:val="24"/>
        </w:rPr>
        <w:t>ю</w:t>
      </w:r>
      <w:r w:rsidRPr="00ED00DF">
        <w:rPr>
          <w:sz w:val="24"/>
          <w:szCs w:val="24"/>
        </w:rPr>
        <w:t>щихся развитием триатлона.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Выдающиеся отечественные и зарубежные триатлонисты, тренеры, внесшие общий вклад в развитие и становление современного триатлона.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Официальный календарь соревнований и физкультурных мероприятий по триа</w:t>
      </w:r>
      <w:r w:rsidRPr="00ED00DF">
        <w:rPr>
          <w:sz w:val="24"/>
          <w:szCs w:val="24"/>
        </w:rPr>
        <w:t>т</w:t>
      </w:r>
      <w:r w:rsidRPr="00ED00DF">
        <w:rPr>
          <w:sz w:val="24"/>
          <w:szCs w:val="24"/>
        </w:rPr>
        <w:t>лону, проводимых в Российской Федерации, в регионе для обучающихся образовательных организаций, на международном уровне. Детская лига триатлона, проекты по триатлону для образовательных организаций 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Основные направления спортивного менеджмента и маркетинга в триатлоне.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Современные правила организации и проведение соревнований по триатлону. Правила судейства соревнований по триатлону, роль и обязанности судейской бригады. Требования к участникам соревнований. Основные термины и определения.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ухода за инвентарем и спортивным оборудованием для триатлона. Правила безопасной культуры занятий триатлоном, поведения на соревнованиях в качестве зрителя или волонтера.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дорожного движения, относящихся к велосипедистам и пешеходам.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Характерные травмы триатлонистов, методы и меры предупреждения травматизма во время занятий. Первая помощь при травмах и повреждениях во время занятий триа</w:t>
      </w:r>
      <w:r w:rsidRPr="00ED00DF">
        <w:rPr>
          <w:sz w:val="24"/>
          <w:szCs w:val="24"/>
        </w:rPr>
        <w:t>т</w:t>
      </w:r>
      <w:r w:rsidRPr="00ED00DF">
        <w:rPr>
          <w:sz w:val="24"/>
          <w:szCs w:val="24"/>
        </w:rPr>
        <w:t>лоном.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Основы правильного питания и суточного пищевого рациона триатлонистов.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Влияние занятий триатлоном на индивидуальные особенности физического разв</w:t>
      </w:r>
      <w:r w:rsidRPr="00ED00DF">
        <w:rPr>
          <w:sz w:val="24"/>
          <w:szCs w:val="24"/>
        </w:rPr>
        <w:t>и</w:t>
      </w:r>
      <w:r w:rsidRPr="00ED00DF">
        <w:rPr>
          <w:sz w:val="24"/>
          <w:szCs w:val="24"/>
        </w:rPr>
        <w:t>тия и физической подготовленности организма.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Влияние занятий триатлоном на укрепление здоровья, повышение функциональных возможностей основных систем организма и развитие физических качеств.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Основы организации здорового образа жизни средствами триатлона, методы пр</w:t>
      </w:r>
      <w:r w:rsidRPr="00ED00DF">
        <w:rPr>
          <w:sz w:val="24"/>
          <w:szCs w:val="24"/>
        </w:rPr>
        <w:t>о</w:t>
      </w:r>
      <w:r w:rsidRPr="00ED00DF">
        <w:rPr>
          <w:sz w:val="24"/>
          <w:szCs w:val="24"/>
        </w:rPr>
        <w:t>филактики вредных привычек, асоциального и со зависимого поведения. Антидопинговое поведение.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Методы предупреждения и нивелирования конфликтных ситуации во время занятий триатлоном.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Классификация физических упражнений, применяемых в триатлоне:</w:t>
      </w:r>
    </w:p>
    <w:p w:rsidR="00DA40F8" w:rsidRPr="00ED00DF" w:rsidRDefault="00DA40F8" w:rsidP="00DA40F8">
      <w:pPr>
        <w:pStyle w:val="23"/>
        <w:shd w:val="clear" w:color="auto" w:fill="auto"/>
        <w:spacing w:before="0" w:after="8" w:line="240" w:lineRule="auto"/>
        <w:ind w:firstLine="709"/>
        <w:rPr>
          <w:sz w:val="24"/>
          <w:szCs w:val="24"/>
        </w:rPr>
      </w:pPr>
      <w:r w:rsidRPr="00ED00DF">
        <w:rPr>
          <w:sz w:val="24"/>
          <w:szCs w:val="24"/>
        </w:rPr>
        <w:t>подготовительные, общеразвивающие, специальные и корригирующие.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Характеристика средств общей и специальной физической подготовки, применя</w:t>
      </w:r>
      <w:r w:rsidRPr="00ED00DF">
        <w:rPr>
          <w:sz w:val="24"/>
          <w:szCs w:val="24"/>
        </w:rPr>
        <w:t>е</w:t>
      </w:r>
      <w:r w:rsidRPr="00ED00DF">
        <w:rPr>
          <w:sz w:val="24"/>
          <w:szCs w:val="24"/>
        </w:rPr>
        <w:t>мых в учебных занятиях с юными триатлонистами.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Основы обучения и выполнения различных технических и тактических действий триатлона и эффективность их применения во время прохождения дистанции триатлона. Стратегия и тактика прохождения дистанции триатлона.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Способы самостоятельной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Самоконтроль и его роль в учебной и соревновательной деятельности. Первые признаки утомления. Средства восстановления после физической нагрузки, приемы ма</w:t>
      </w:r>
      <w:r w:rsidRPr="00ED00DF">
        <w:rPr>
          <w:sz w:val="24"/>
          <w:szCs w:val="24"/>
        </w:rPr>
        <w:t>с</w:t>
      </w:r>
      <w:r w:rsidRPr="00ED00DF">
        <w:rPr>
          <w:sz w:val="24"/>
          <w:szCs w:val="24"/>
        </w:rPr>
        <w:t>сажа и самомассажа после физической нагрузки или во время занятий триатлоном.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техники безопасности во время учебных и тренировочных занятий по триатлону. Требования к местам проведения занятий по триатлону, экипировке, инвентарю и оборудованию. Характерные травмы триатлонистов и меры по их предупреждению.</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Составление индивидуальных планов (траектории роста) физической </w:t>
      </w:r>
      <w:r w:rsidRPr="00ED00DF">
        <w:rPr>
          <w:sz w:val="24"/>
          <w:szCs w:val="24"/>
        </w:rPr>
        <w:lastRenderedPageBreak/>
        <w:t>подгото</w:t>
      </w:r>
      <w:r w:rsidRPr="00ED00DF">
        <w:rPr>
          <w:sz w:val="24"/>
          <w:szCs w:val="24"/>
        </w:rPr>
        <w:t>в</w:t>
      </w:r>
      <w:r w:rsidRPr="00ED00DF">
        <w:rPr>
          <w:sz w:val="24"/>
          <w:szCs w:val="24"/>
        </w:rPr>
        <w:t>ленности. План индивидуальных занятий триатлоном.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Проведение общеразвивающих упражнений с элементами триатлона и включение их в разминку.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Индивидуальные комплексы общеразвивающих, оздоровительных и корригиру</w:t>
      </w:r>
      <w:r w:rsidRPr="00ED00DF">
        <w:rPr>
          <w:sz w:val="24"/>
          <w:szCs w:val="24"/>
        </w:rPr>
        <w:t>ю</w:t>
      </w:r>
      <w:r w:rsidRPr="00ED00DF">
        <w:rPr>
          <w:sz w:val="24"/>
          <w:szCs w:val="24"/>
        </w:rPr>
        <w:t>щих упражнений.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Организация и проведение различных частей урока, занятия, различных форм дв</w:t>
      </w:r>
      <w:r w:rsidRPr="00ED00DF">
        <w:rPr>
          <w:sz w:val="24"/>
          <w:szCs w:val="24"/>
        </w:rPr>
        <w:t>и</w:t>
      </w:r>
      <w:r w:rsidRPr="00ED00DF">
        <w:rPr>
          <w:sz w:val="24"/>
          <w:szCs w:val="24"/>
        </w:rPr>
        <w:t>гательной активности со средствами триатлона (игры со сверстниками).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Подвижные игры и эстафеты с элементами триатлона.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Контрольно-тестовые упражнения уровня физической подготовленности по модулю «Триатлон».</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Дневник самонаблюдения за показателями физического развития, развития физ</w:t>
      </w:r>
      <w:r w:rsidRPr="00ED00DF">
        <w:rPr>
          <w:sz w:val="24"/>
          <w:szCs w:val="24"/>
        </w:rPr>
        <w:t>и</w:t>
      </w:r>
      <w:r w:rsidRPr="00ED00DF">
        <w:rPr>
          <w:sz w:val="24"/>
          <w:szCs w:val="24"/>
        </w:rPr>
        <w:t>ческих качеств и состояния здоровья.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Подбор физических упражнений для развития физических качеств триатлониста. Методические принципы построения частей урока (занятия) по триатлону.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Физическое совершенствование.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Подбор и составление комплексов общеразвивающих упражнений. Проектирование комплексов упражнений или части занятия (разминка, подготовительная, основная, з</w:t>
      </w:r>
      <w:r w:rsidRPr="00ED00DF">
        <w:rPr>
          <w:sz w:val="24"/>
          <w:szCs w:val="24"/>
        </w:rPr>
        <w:t>а</w:t>
      </w:r>
      <w:r w:rsidRPr="00ED00DF">
        <w:rPr>
          <w:sz w:val="24"/>
          <w:szCs w:val="24"/>
        </w:rPr>
        <w:t>ключительная часть, групповое занятие).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Технические и тактические действия в триатлоне, изученные на уровне начального общего образования.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Техника передвижения в воде: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развитие «чувства воды» и опоры на воду: использование плавания на одной руке, плавания при помощи рук или ног, плавания с поднятой головой и комплексы упражнений на «опорный гребок», плавания «на длину гребка»;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совершенствование техники спортивных способов плавания: специальные у</w:t>
      </w:r>
      <w:r w:rsidRPr="00ED00DF">
        <w:rPr>
          <w:sz w:val="24"/>
          <w:szCs w:val="24"/>
        </w:rPr>
        <w:t>п</w:t>
      </w:r>
      <w:r w:rsidRPr="00ED00DF">
        <w:rPr>
          <w:sz w:val="24"/>
          <w:szCs w:val="24"/>
        </w:rPr>
        <w:t>ражнения в воде с различным положением рук и ног, прыжков в воду, различные виды поворотов, плавание с помощью одних ног или рук, с дыханием на 3, 5, 7 гребков, плавание со сменой скорости и частоты гребков;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совершенствование техники и тактики плавания на открытой воде: плавание с поднятой головой, плавание в группе спортсменов с общего старта (с понтона или бортика бассейна), плавание с выходом на берег (бортик бассейна), постепенное увеличение ди</w:t>
      </w:r>
      <w:r w:rsidRPr="00ED00DF">
        <w:rPr>
          <w:sz w:val="24"/>
          <w:szCs w:val="24"/>
        </w:rPr>
        <w:t>с</w:t>
      </w:r>
      <w:r w:rsidRPr="00ED00DF">
        <w:rPr>
          <w:sz w:val="24"/>
          <w:szCs w:val="24"/>
        </w:rPr>
        <w:t>танции плавания.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Техника передвижения на велосипеде: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техника езды по кругу со сменой направления движения, езда стоя по прямой с кратковременной остановкой в заданном месте, преодоление препятствий различной в</w:t>
      </w:r>
      <w:r w:rsidRPr="00ED00DF">
        <w:rPr>
          <w:sz w:val="24"/>
          <w:szCs w:val="24"/>
        </w:rPr>
        <w:t>ы</w:t>
      </w:r>
      <w:r w:rsidRPr="00ED00DF">
        <w:rPr>
          <w:sz w:val="24"/>
          <w:szCs w:val="24"/>
        </w:rPr>
        <w:t>соты (3-10 см), упражнения в парах на прямой, движение «змейкой»;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правильная посадка и техника педалирования: положение рук на руле велосипеда и ног на педалях, различные виды посадки, езда на велосипеде в положении сидя в седле и стоя на педалях, применение переключателя передач для изменения передаточного соо</w:t>
      </w:r>
      <w:r w:rsidRPr="00ED00DF">
        <w:rPr>
          <w:sz w:val="24"/>
          <w:szCs w:val="24"/>
        </w:rPr>
        <w:t>т</w:t>
      </w:r>
      <w:r w:rsidRPr="00ED00DF">
        <w:rPr>
          <w:sz w:val="24"/>
          <w:szCs w:val="24"/>
        </w:rPr>
        <w:t>ношения, использование веса тела в управлении скоростью движения велосипеда;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техника прохождения сложных участков: особенности посадки на различных участках трассы, на прохождении поворотов, подъемов и спусков, способы бега с велос</w:t>
      </w:r>
      <w:r w:rsidRPr="00ED00DF">
        <w:rPr>
          <w:sz w:val="24"/>
          <w:szCs w:val="24"/>
        </w:rPr>
        <w:t>и</w:t>
      </w:r>
      <w:r w:rsidRPr="00ED00DF">
        <w:rPr>
          <w:sz w:val="24"/>
          <w:szCs w:val="24"/>
        </w:rPr>
        <w:t>педом и быстрой посадки на велосипед.</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Техника передвижения бегом (беговая подготовка):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подводящие упражнения, различные виды ходьбы, легкие прыжки и бег на месте, бег трусцой, ритмичный бег (бег на коротких отрезках от 30 м до 100 м с переменной скоростью);</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техника бега: бег обычный, семенящий, с ускорением, приставными и скрестными шагами, спиной вперед, челночный, на различные дистанции и с различной скоростью, прыжковые и беговые упражнения;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техника бега в триатлоне: бег после езды на велосипеде, чередование бега и езды на велосипеде.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Подвижные игры и эстафеты специальной направленности: с предметами и без предметов на развитие общих и специальных физических качеств триатлониста.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Учебные соревнования по триатлону. Участие в физкультурно- оздоровительных и спортивных мероприятиях по триатлону (проект «Триатлон в школе», Детская лига тр</w:t>
      </w:r>
      <w:r w:rsidRPr="00ED00DF">
        <w:rPr>
          <w:sz w:val="24"/>
          <w:szCs w:val="24"/>
        </w:rPr>
        <w:t>и</w:t>
      </w:r>
      <w:r w:rsidRPr="00ED00DF">
        <w:rPr>
          <w:sz w:val="24"/>
          <w:szCs w:val="24"/>
        </w:rPr>
        <w:t>атлона и других соревнованиях).</w:t>
      </w:r>
    </w:p>
    <w:p w:rsidR="00DA40F8" w:rsidRPr="00ED00DF" w:rsidRDefault="00DA40F8" w:rsidP="00DA40F8">
      <w:pPr>
        <w:pStyle w:val="23"/>
        <w:shd w:val="clear" w:color="auto" w:fill="auto"/>
        <w:tabs>
          <w:tab w:val="left" w:pos="2233"/>
        </w:tabs>
        <w:spacing w:before="0" w:after="0" w:line="240" w:lineRule="auto"/>
        <w:ind w:firstLine="709"/>
        <w:rPr>
          <w:sz w:val="24"/>
          <w:szCs w:val="24"/>
        </w:rPr>
      </w:pPr>
      <w:r w:rsidRPr="00ED00DF">
        <w:rPr>
          <w:b/>
          <w:sz w:val="24"/>
          <w:szCs w:val="24"/>
        </w:rPr>
        <w:t>3) Планируемые образовательные результаты</w:t>
      </w:r>
      <w:r w:rsidRPr="00ED00DF">
        <w:rPr>
          <w:sz w:val="24"/>
          <w:szCs w:val="24"/>
        </w:rPr>
        <w:t xml:space="preserve"> </w:t>
      </w:r>
    </w:p>
    <w:p w:rsidR="00DA40F8" w:rsidRPr="00ED00DF" w:rsidRDefault="00DA40F8" w:rsidP="00DA40F8">
      <w:pPr>
        <w:pStyle w:val="23"/>
        <w:shd w:val="clear" w:color="auto" w:fill="auto"/>
        <w:tabs>
          <w:tab w:val="left" w:pos="2233"/>
        </w:tabs>
        <w:spacing w:before="0" w:after="0" w:line="240" w:lineRule="auto"/>
        <w:ind w:firstLine="709"/>
        <w:rPr>
          <w:i/>
          <w:sz w:val="24"/>
          <w:szCs w:val="24"/>
        </w:rPr>
      </w:pPr>
      <w:r w:rsidRPr="00ED00DF">
        <w:rPr>
          <w:i/>
          <w:sz w:val="24"/>
          <w:szCs w:val="24"/>
        </w:rPr>
        <w:t>Содержание модуля по триатлону направлено на достижение обучающимися личностных, метапредметных и предметных результатов обучения.</w:t>
      </w:r>
    </w:p>
    <w:p w:rsidR="00DA40F8" w:rsidRPr="00ED00DF" w:rsidRDefault="00DA40F8" w:rsidP="00DA40F8">
      <w:pPr>
        <w:pStyle w:val="23"/>
        <w:shd w:val="clear" w:color="auto" w:fill="auto"/>
        <w:spacing w:before="0" w:after="0" w:line="240" w:lineRule="auto"/>
        <w:ind w:firstLine="709"/>
        <w:rPr>
          <w:b/>
          <w:i/>
          <w:sz w:val="24"/>
          <w:szCs w:val="24"/>
        </w:rPr>
      </w:pPr>
      <w:r w:rsidRPr="00ED00DF">
        <w:rPr>
          <w:b/>
          <w:i/>
          <w:sz w:val="24"/>
          <w:szCs w:val="24"/>
        </w:rPr>
        <w:t>При изучении модуля по триатлону на уровне основного общего образования у обучающихся будут сформированы следующие</w:t>
      </w:r>
      <w:r w:rsidRPr="00ED00DF">
        <w:rPr>
          <w:sz w:val="24"/>
          <w:szCs w:val="24"/>
        </w:rPr>
        <w:t xml:space="preserve"> </w:t>
      </w:r>
      <w:r w:rsidRPr="00ED00DF">
        <w:rPr>
          <w:b/>
          <w:i/>
          <w:sz w:val="24"/>
          <w:szCs w:val="24"/>
        </w:rPr>
        <w:t>личностные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триатлону на чемпионатах Европы, мира, Олимпийских играх и других международных соревнованиях;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ориентироваться на основные нормы морали, духовно-нравственной культуры и ценностного отношения к физической культуре средствами триатлона;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проявление готовности к саморазвитию, самообразованию и самовоспитанию через ценности, традиции и идеалы главных организаций триатлона регионального, всеро</w:t>
      </w:r>
      <w:r w:rsidRPr="00ED00DF">
        <w:rPr>
          <w:sz w:val="24"/>
          <w:szCs w:val="24"/>
        </w:rPr>
        <w:t>с</w:t>
      </w:r>
      <w:r w:rsidRPr="00ED00DF">
        <w:rPr>
          <w:sz w:val="24"/>
          <w:szCs w:val="24"/>
        </w:rPr>
        <w:t>сийского и мирового уровней, отечественных и зарубежных триатлонных клубов, а также школьных спортивных клубов;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способность вести диалог с другими людьми (сверстниками, взрослыми, педаг</w:t>
      </w:r>
      <w:r w:rsidRPr="00ED00DF">
        <w:rPr>
          <w:sz w:val="24"/>
          <w:szCs w:val="24"/>
        </w:rPr>
        <w:t>о</w:t>
      </w:r>
      <w:r w:rsidRPr="00ED00DF">
        <w:rPr>
          <w:sz w:val="24"/>
          <w:szCs w:val="24"/>
        </w:rPr>
        <w:t>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w:t>
      </w:r>
      <w:r w:rsidRPr="00ED00DF">
        <w:rPr>
          <w:sz w:val="24"/>
          <w:szCs w:val="24"/>
        </w:rPr>
        <w:t>ь</w:t>
      </w:r>
      <w:r w:rsidRPr="00ED00DF">
        <w:rPr>
          <w:sz w:val="24"/>
          <w:szCs w:val="24"/>
        </w:rPr>
        <w:t>ности, судейской практики на принципах доброжелательности и взаимопомощи;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реализация ценностей здорового и безопасного образа жизни, потребности в ф</w:t>
      </w:r>
      <w:r w:rsidRPr="00ED00DF">
        <w:rPr>
          <w:sz w:val="24"/>
          <w:szCs w:val="24"/>
        </w:rPr>
        <w:t>и</w:t>
      </w:r>
      <w:r w:rsidRPr="00ED00DF">
        <w:rPr>
          <w:sz w:val="24"/>
          <w:szCs w:val="24"/>
        </w:rPr>
        <w:t>зическом самосовершенствовании, занятиях спортивно-оздоровительной деятельностью, неприятие вредных привычек, асоциального и созависимого поведения;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проявление осознанного и ответственного отношения к собственным поступкам, моральной компетентности в процессе занятий, игровой и соревновательной деятельности по триатлону;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w:t>
      </w:r>
      <w:r w:rsidRPr="00ED00DF">
        <w:rPr>
          <w:sz w:val="24"/>
          <w:szCs w:val="24"/>
        </w:rPr>
        <w:t>а</w:t>
      </w:r>
      <w:r w:rsidRPr="00ED00DF">
        <w:rPr>
          <w:sz w:val="24"/>
          <w:szCs w:val="24"/>
        </w:rPr>
        <w:t>циях;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w:t>
      </w:r>
      <w:r w:rsidRPr="00ED00DF">
        <w:rPr>
          <w:sz w:val="24"/>
          <w:szCs w:val="24"/>
        </w:rPr>
        <w:t>т</w:t>
      </w:r>
      <w:r w:rsidRPr="00ED00DF">
        <w:rPr>
          <w:sz w:val="24"/>
          <w:szCs w:val="24"/>
        </w:rPr>
        <w:t>венной деятельности средствами триатлона.</w:t>
      </w:r>
    </w:p>
    <w:p w:rsidR="00DA40F8" w:rsidRPr="00ED00DF" w:rsidRDefault="00DA40F8" w:rsidP="00DA40F8">
      <w:pPr>
        <w:pStyle w:val="23"/>
        <w:shd w:val="clear" w:color="auto" w:fill="auto"/>
        <w:tabs>
          <w:tab w:val="left" w:pos="2439"/>
        </w:tabs>
        <w:spacing w:before="0" w:after="0" w:line="240" w:lineRule="auto"/>
        <w:ind w:firstLine="709"/>
        <w:rPr>
          <w:b/>
          <w:i/>
          <w:sz w:val="24"/>
          <w:szCs w:val="24"/>
        </w:rPr>
      </w:pPr>
      <w:r w:rsidRPr="00ED00DF">
        <w:rPr>
          <w:b/>
          <w:i/>
          <w:sz w:val="24"/>
          <w:szCs w:val="24"/>
        </w:rPr>
        <w:t>При изучении модуля по триатлону на уровне основного общего образования у обучающихся будут сформированы следующие</w:t>
      </w:r>
      <w:r w:rsidRPr="00ED00DF">
        <w:rPr>
          <w:sz w:val="24"/>
          <w:szCs w:val="24"/>
        </w:rPr>
        <w:t xml:space="preserve"> </w:t>
      </w:r>
      <w:r w:rsidRPr="00ED00DF">
        <w:rPr>
          <w:b/>
          <w:i/>
          <w:sz w:val="24"/>
          <w:szCs w:val="24"/>
        </w:rPr>
        <w:t>метапредметные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самостоятельно определять цели своего обучения средствами триатлона,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самостоятельно определять цели и составлять планы в рамках физкул</w:t>
      </w:r>
      <w:r w:rsidRPr="00ED00DF">
        <w:rPr>
          <w:sz w:val="24"/>
          <w:szCs w:val="24"/>
        </w:rPr>
        <w:t>ь</w:t>
      </w:r>
      <w:r w:rsidRPr="00ED00DF">
        <w:rPr>
          <w:sz w:val="24"/>
          <w:szCs w:val="24"/>
        </w:rPr>
        <w:t>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соотносить собственные действия с планируемыми результатами, осущ</w:t>
      </w:r>
      <w:r w:rsidRPr="00ED00DF">
        <w:rPr>
          <w:sz w:val="24"/>
          <w:szCs w:val="24"/>
        </w:rPr>
        <w:t>е</w:t>
      </w:r>
      <w:r w:rsidRPr="00ED00DF">
        <w:rPr>
          <w:sz w:val="24"/>
          <w:szCs w:val="24"/>
        </w:rPr>
        <w:t>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w:t>
      </w:r>
      <w:r w:rsidRPr="00ED00DF">
        <w:rPr>
          <w:sz w:val="24"/>
          <w:szCs w:val="24"/>
        </w:rPr>
        <w:t>о</w:t>
      </w:r>
      <w:r w:rsidRPr="00ED00DF">
        <w:rPr>
          <w:sz w:val="24"/>
          <w:szCs w:val="24"/>
        </w:rPr>
        <w:t>женных условий и требований, корректировать свои действия в соответствии с изменя</w:t>
      </w:r>
      <w:r w:rsidRPr="00ED00DF">
        <w:rPr>
          <w:sz w:val="24"/>
          <w:szCs w:val="24"/>
        </w:rPr>
        <w:t>ю</w:t>
      </w:r>
      <w:r w:rsidRPr="00ED00DF">
        <w:rPr>
          <w:sz w:val="24"/>
          <w:szCs w:val="24"/>
        </w:rPr>
        <w:t>щейся ситуацией;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владение основами самоконтроля, самооценки, принятия решений и осуществл</w:t>
      </w:r>
      <w:r w:rsidRPr="00ED00DF">
        <w:rPr>
          <w:sz w:val="24"/>
          <w:szCs w:val="24"/>
        </w:rPr>
        <w:t>е</w:t>
      </w:r>
      <w:r w:rsidRPr="00ED00DF">
        <w:rPr>
          <w:sz w:val="24"/>
          <w:szCs w:val="24"/>
        </w:rPr>
        <w:t>ния осознанного выбора в учебной и познавательной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компетентности в области использования информацио</w:t>
      </w:r>
      <w:r w:rsidRPr="00ED00DF">
        <w:rPr>
          <w:sz w:val="24"/>
          <w:szCs w:val="24"/>
        </w:rPr>
        <w:t>н</w:t>
      </w:r>
      <w:r w:rsidRPr="00ED00DF">
        <w:rPr>
          <w:sz w:val="24"/>
          <w:szCs w:val="24"/>
        </w:rPr>
        <w:t>но-коммуникационных технологий, соблюдение норм информационной избирательности, этики и этикета.</w:t>
      </w:r>
    </w:p>
    <w:p w:rsidR="00DA40F8" w:rsidRPr="00ED00DF" w:rsidRDefault="00DA40F8" w:rsidP="00DA40F8">
      <w:pPr>
        <w:pStyle w:val="23"/>
        <w:shd w:val="clear" w:color="auto" w:fill="auto"/>
        <w:tabs>
          <w:tab w:val="left" w:pos="2434"/>
        </w:tabs>
        <w:spacing w:before="0" w:after="0" w:line="240" w:lineRule="auto"/>
        <w:ind w:firstLine="709"/>
        <w:rPr>
          <w:b/>
          <w:i/>
          <w:sz w:val="24"/>
          <w:szCs w:val="24"/>
        </w:rPr>
      </w:pPr>
      <w:r w:rsidRPr="00ED00DF">
        <w:rPr>
          <w:b/>
          <w:i/>
          <w:sz w:val="24"/>
          <w:szCs w:val="24"/>
        </w:rPr>
        <w:t>При изучении модуля по триатлону на уровне основного общего образования у обучающихся будут сформированы следующие</w:t>
      </w:r>
      <w:r w:rsidRPr="00ED00DF">
        <w:rPr>
          <w:sz w:val="24"/>
          <w:szCs w:val="24"/>
        </w:rPr>
        <w:t xml:space="preserve"> </w:t>
      </w:r>
      <w:r w:rsidRPr="00ED00DF">
        <w:rPr>
          <w:b/>
          <w:i/>
          <w:sz w:val="24"/>
          <w:szCs w:val="24"/>
        </w:rPr>
        <w:t>предметные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знания о влиянии занятий триатлоном на укрепление здоровья, повышение фун</w:t>
      </w:r>
      <w:r w:rsidRPr="00ED00DF">
        <w:rPr>
          <w:sz w:val="24"/>
          <w:szCs w:val="24"/>
        </w:rPr>
        <w:t>к</w:t>
      </w:r>
      <w:r w:rsidRPr="00ED00DF">
        <w:rPr>
          <w:sz w:val="24"/>
          <w:szCs w:val="24"/>
        </w:rPr>
        <w:t>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w:t>
      </w:r>
      <w:r w:rsidRPr="00ED00DF">
        <w:rPr>
          <w:sz w:val="24"/>
          <w:szCs w:val="24"/>
        </w:rPr>
        <w:t>р</w:t>
      </w:r>
      <w:r w:rsidRPr="00ED00DF">
        <w:rPr>
          <w:sz w:val="24"/>
          <w:szCs w:val="24"/>
        </w:rPr>
        <w:t>ганизма;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понимание роли главных спортивных организаций, занимающихся развитием триатлона в мире, в Европе, в России и в своем регионе;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знания выдающихся отечественных и зарубежных триатлонистов и тренеров, внесших наибольший вклад в развитие и становление современного триатлона;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понимание роли и значения различных проектов в развитии и популяризации триатлона для школьников, участие в проектах по триатлону, участие в физкульту</w:t>
      </w:r>
      <w:r w:rsidRPr="00ED00DF">
        <w:rPr>
          <w:sz w:val="24"/>
          <w:szCs w:val="24"/>
        </w:rPr>
        <w:t>р</w:t>
      </w:r>
      <w:r w:rsidRPr="00ED00DF">
        <w:rPr>
          <w:sz w:val="24"/>
          <w:szCs w:val="24"/>
        </w:rPr>
        <w:t>но-соревновательной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понимание особенностей стратегии и тактики прохождения дистанций триатлона различной длины и сложности;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понимание основных направлений развития спортивного маркетинга в триатлоне, развитие интереса в области спортивного маркетинга;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знания основ современных правил организации и проведения соревнований по триатлону;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применение и соблюдение правил соревнований по триатлону в процессе учебной и соревновательной деятельности, применение правил соревнований и судейской терм</w:t>
      </w:r>
      <w:r w:rsidRPr="00ED00DF">
        <w:rPr>
          <w:sz w:val="24"/>
          <w:szCs w:val="24"/>
        </w:rPr>
        <w:t>и</w:t>
      </w:r>
      <w:r w:rsidRPr="00ED00DF">
        <w:rPr>
          <w:sz w:val="24"/>
          <w:szCs w:val="24"/>
        </w:rPr>
        <w:t>нологии в судейской практике;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проектировать, организовывать и проводить различные части урока в к</w:t>
      </w:r>
      <w:r w:rsidRPr="00ED00DF">
        <w:rPr>
          <w:sz w:val="24"/>
          <w:szCs w:val="24"/>
        </w:rPr>
        <w:t>а</w:t>
      </w:r>
      <w:r w:rsidRPr="00ED00DF">
        <w:rPr>
          <w:sz w:val="24"/>
          <w:szCs w:val="24"/>
        </w:rPr>
        <w:t>честве помощника учителя, подвижные игры и эстафеты с элементами триатлона, во время самостоятельных занятий и досуговой деятельности со сверстниками;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w:t>
      </w:r>
      <w:r w:rsidRPr="00ED00DF">
        <w:rPr>
          <w:sz w:val="24"/>
          <w:szCs w:val="24"/>
        </w:rPr>
        <w:t>в</w:t>
      </w:r>
      <w:r w:rsidRPr="00ED00DF">
        <w:rPr>
          <w:sz w:val="24"/>
          <w:szCs w:val="24"/>
        </w:rPr>
        <w:t>ных физических качеств;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характеризовать и выполнять комплексы общеразвивающих и корриг</w:t>
      </w:r>
      <w:r w:rsidRPr="00ED00DF">
        <w:rPr>
          <w:sz w:val="24"/>
          <w:szCs w:val="24"/>
        </w:rPr>
        <w:t>и</w:t>
      </w:r>
      <w:r w:rsidRPr="00ED00DF">
        <w:rPr>
          <w:sz w:val="24"/>
          <w:szCs w:val="24"/>
        </w:rPr>
        <w:t>рующих упражнений, упражнений на развитие физических качеств, специальных упра</w:t>
      </w:r>
      <w:r w:rsidRPr="00ED00DF">
        <w:rPr>
          <w:sz w:val="24"/>
          <w:szCs w:val="24"/>
        </w:rPr>
        <w:t>ж</w:t>
      </w:r>
      <w:r w:rsidRPr="00ED00DF">
        <w:rPr>
          <w:sz w:val="24"/>
          <w:szCs w:val="24"/>
        </w:rPr>
        <w:t>нений для формирования эффективной техники двигательных действий триатлониста;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выполнять различные виды передвижений (плавание, велогонка, бег) в различных видах естественной среды (водоемы, велодорожки, лесопарковая зона) с изм</w:t>
      </w:r>
      <w:r w:rsidRPr="00ED00DF">
        <w:rPr>
          <w:sz w:val="24"/>
          <w:szCs w:val="24"/>
        </w:rPr>
        <w:t>е</w:t>
      </w:r>
      <w:r w:rsidRPr="00ED00DF">
        <w:rPr>
          <w:sz w:val="24"/>
          <w:szCs w:val="24"/>
        </w:rPr>
        <w:t>нением скорости, темпа и дистанции в учебной, игровой и соревновательной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демонстрировать: технику спортивного плавания различными способами, прохождения поворотов, стартовых прыжков, техники бега по равнине со сменой скорости бега и частоты шагов, техники езды на велосипеде (быстрая посадка и сход с велосипеда, прохождение подъемов, спусков, поворотов в различных условиях);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знания устройства и назначения основных узлов спортивного велосипеда, овл</w:t>
      </w:r>
      <w:r w:rsidRPr="00ED00DF">
        <w:rPr>
          <w:sz w:val="24"/>
          <w:szCs w:val="24"/>
        </w:rPr>
        <w:t>а</w:t>
      </w:r>
      <w:r w:rsidRPr="00ED00DF">
        <w:rPr>
          <w:sz w:val="24"/>
          <w:szCs w:val="24"/>
        </w:rPr>
        <w:t>дение навыками технического обслуживания велосипеда;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 умение отслеживать правильность двигательных действий и выявлять ошибки в технике и тактике движений в различных дисциплинах триатлона;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знания и применение способов самоконтроля в учебной и соревновательной деятельности, средств восстановления после физической нагрузки, приемов массажа и сам</w:t>
      </w:r>
      <w:r w:rsidRPr="00ED00DF">
        <w:rPr>
          <w:sz w:val="24"/>
          <w:szCs w:val="24"/>
        </w:rPr>
        <w:t>о</w:t>
      </w:r>
      <w:r w:rsidRPr="00ED00DF">
        <w:rPr>
          <w:sz w:val="24"/>
          <w:szCs w:val="24"/>
        </w:rPr>
        <w:t>массажа после физической нагрузки или во время занятий триатлоном;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соблюдать требования к местам проведения занятий триатлоном, правила ухода за спортивным оборудованием, инвентарем;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знания основ правил дорожного движения, относящихся к велосипедистам и п</w:t>
      </w:r>
      <w:r w:rsidRPr="00ED00DF">
        <w:rPr>
          <w:sz w:val="24"/>
          <w:szCs w:val="24"/>
        </w:rPr>
        <w:t>е</w:t>
      </w:r>
      <w:r w:rsidRPr="00ED00DF">
        <w:rPr>
          <w:sz w:val="24"/>
          <w:szCs w:val="24"/>
        </w:rPr>
        <w:t>шеходам;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знания и применение правил безопасности при занятиях триатлоном, правомерного поведения во время соревнований по триатлону в качестве зрителя или волонтера;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знания основных методов и мер предупреждения травматизма во время занятий триатлоном, умение оказания первой помощи при травмах и повреждениях во время з</w:t>
      </w:r>
      <w:r w:rsidRPr="00ED00DF">
        <w:rPr>
          <w:sz w:val="24"/>
          <w:szCs w:val="24"/>
        </w:rPr>
        <w:t>а</w:t>
      </w:r>
      <w:r w:rsidRPr="00ED00DF">
        <w:rPr>
          <w:sz w:val="24"/>
          <w:szCs w:val="24"/>
        </w:rPr>
        <w:t>нятий триатлоном;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способность планировать и проводить самостоятельные занятия по освоению двигательных навыков и развитию основных физических качеств триатлониста, контр</w:t>
      </w:r>
      <w:r w:rsidRPr="00ED00DF">
        <w:rPr>
          <w:sz w:val="24"/>
          <w:szCs w:val="24"/>
        </w:rPr>
        <w:t>о</w:t>
      </w:r>
      <w:r w:rsidRPr="00ED00DF">
        <w:rPr>
          <w:sz w:val="24"/>
          <w:szCs w:val="24"/>
        </w:rPr>
        <w:t>лировать и анализировать эффективность этих занятий;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знания и соблюдение основ организации здорового образа жизни средствами триатлона, методов профилактики вредных привычек, асоциального и созависимого повед</w:t>
      </w:r>
      <w:r w:rsidRPr="00ED00DF">
        <w:rPr>
          <w:sz w:val="24"/>
          <w:szCs w:val="24"/>
        </w:rPr>
        <w:t>е</w:t>
      </w:r>
      <w:r w:rsidRPr="00ED00DF">
        <w:rPr>
          <w:sz w:val="24"/>
          <w:szCs w:val="24"/>
        </w:rPr>
        <w:t>ния, основ антидопингового поведения;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знания и выполнение контрольно-тестовых упражнений по общей, специальной физической подготовке триатлонистов, проведение тестирования уровня физической по</w:t>
      </w:r>
      <w:r w:rsidRPr="00ED00DF">
        <w:rPr>
          <w:sz w:val="24"/>
          <w:szCs w:val="24"/>
        </w:rPr>
        <w:t>д</w:t>
      </w:r>
      <w:r w:rsidRPr="00ED00DF">
        <w:rPr>
          <w:sz w:val="24"/>
          <w:szCs w:val="24"/>
        </w:rPr>
        <w:t>готовленности в триатлоне со сверстниками.</w:t>
      </w:r>
    </w:p>
    <w:p w:rsidR="00DA40F8" w:rsidRPr="00ED00DF" w:rsidRDefault="00DA40F8" w:rsidP="00DA40F8">
      <w:pPr>
        <w:pStyle w:val="23"/>
        <w:shd w:val="clear" w:color="auto" w:fill="auto"/>
        <w:tabs>
          <w:tab w:val="left" w:pos="2057"/>
        </w:tabs>
        <w:spacing w:before="0" w:after="0" w:line="240" w:lineRule="auto"/>
        <w:ind w:firstLine="709"/>
        <w:rPr>
          <w:b/>
          <w:sz w:val="24"/>
          <w:szCs w:val="24"/>
        </w:rPr>
      </w:pPr>
    </w:p>
    <w:p w:rsidR="00DA40F8" w:rsidRPr="00ED00DF" w:rsidRDefault="00DA40F8" w:rsidP="00DA40F8">
      <w:pPr>
        <w:pStyle w:val="23"/>
        <w:shd w:val="clear" w:color="auto" w:fill="auto"/>
        <w:tabs>
          <w:tab w:val="left" w:pos="2057"/>
        </w:tabs>
        <w:spacing w:before="0" w:after="0" w:line="240" w:lineRule="auto"/>
        <w:jc w:val="center"/>
        <w:rPr>
          <w:b/>
          <w:sz w:val="24"/>
          <w:szCs w:val="24"/>
          <w:u w:val="single"/>
        </w:rPr>
      </w:pPr>
      <w:r w:rsidRPr="00ED00DF">
        <w:rPr>
          <w:b/>
          <w:sz w:val="24"/>
          <w:szCs w:val="24"/>
          <w:u w:val="single"/>
        </w:rPr>
        <w:t>МОДУЛЬ «ЛАПТА»</w:t>
      </w:r>
    </w:p>
    <w:p w:rsidR="00DA40F8" w:rsidRPr="00ED00DF" w:rsidRDefault="00DA40F8" w:rsidP="00DA40F8">
      <w:pPr>
        <w:pStyle w:val="ab"/>
        <w:ind w:left="0" w:firstLine="709"/>
        <w:rPr>
          <w:rFonts w:ascii="Times New Roman" w:hAnsi="Times New Roman"/>
          <w:b/>
          <w:sz w:val="24"/>
          <w:szCs w:val="24"/>
        </w:rPr>
      </w:pPr>
      <w:r w:rsidRPr="00ED00DF">
        <w:rPr>
          <w:rFonts w:ascii="Times New Roman" w:hAnsi="Times New Roman"/>
          <w:b/>
          <w:sz w:val="24"/>
          <w:szCs w:val="24"/>
        </w:rPr>
        <w:t>1) Пояснительная записка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Модуль «Лапта» (далее - модуль по лапте, лапта) на уровне основного общего образования разработан с целью оказания методической помощи учителю физической кул</w:t>
      </w:r>
      <w:r w:rsidRPr="00ED00DF">
        <w:rPr>
          <w:sz w:val="24"/>
          <w:szCs w:val="24"/>
        </w:rPr>
        <w:t>ь</w:t>
      </w:r>
      <w:r w:rsidRPr="00ED00DF">
        <w:rPr>
          <w:sz w:val="24"/>
          <w:szCs w:val="24"/>
        </w:rPr>
        <w:t>туры в создании рабочей программы по физической культуре с учётом современных те</w:t>
      </w:r>
      <w:r w:rsidRPr="00ED00DF">
        <w:rPr>
          <w:sz w:val="24"/>
          <w:szCs w:val="24"/>
        </w:rPr>
        <w:t>н</w:t>
      </w:r>
      <w:r w:rsidRPr="00ED00DF">
        <w:rPr>
          <w:sz w:val="24"/>
          <w:szCs w:val="24"/>
        </w:rPr>
        <w:t>денций в системе образования и использования спортивно-ориентированных форм, средств и методов обучения по различным видам спорта.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w:t>
      </w:r>
      <w:r w:rsidRPr="00ED00DF">
        <w:rPr>
          <w:sz w:val="24"/>
          <w:szCs w:val="24"/>
        </w:rPr>
        <w:t>д</w:t>
      </w:r>
      <w:r w:rsidRPr="00ED00DF">
        <w:rPr>
          <w:sz w:val="24"/>
          <w:szCs w:val="24"/>
        </w:rPr>
        <w:t>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w:t>
      </w:r>
      <w:r w:rsidRPr="00ED00DF">
        <w:rPr>
          <w:sz w:val="24"/>
          <w:szCs w:val="24"/>
        </w:rPr>
        <w:t>о</w:t>
      </w:r>
      <w:r w:rsidRPr="00ED00DF">
        <w:rPr>
          <w:sz w:val="24"/>
          <w:szCs w:val="24"/>
        </w:rPr>
        <w:t>вышая их функциональный уровень.</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Лапта выделяется среди других игровых видов спорта своей экономической до</w:t>
      </w:r>
      <w:r w:rsidRPr="00ED00DF">
        <w:rPr>
          <w:sz w:val="24"/>
          <w:szCs w:val="24"/>
        </w:rPr>
        <w:t>с</w:t>
      </w:r>
      <w:r w:rsidRPr="00ED00DF">
        <w:rPr>
          <w:sz w:val="24"/>
          <w:szCs w:val="24"/>
        </w:rPr>
        <w:t>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обучающихся как в зале, так и на открытом воздухе.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Регулярные занятия лаптой содействуют развитию личностных качеств обуча</w:t>
      </w:r>
      <w:r w:rsidRPr="00ED00DF">
        <w:rPr>
          <w:sz w:val="24"/>
          <w:szCs w:val="24"/>
        </w:rPr>
        <w:t>ю</w:t>
      </w:r>
      <w:r w:rsidRPr="00ED00DF">
        <w:rPr>
          <w:sz w:val="24"/>
          <w:szCs w:val="24"/>
        </w:rPr>
        <w:t>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w:t>
      </w:r>
      <w:r w:rsidRPr="00ED00DF">
        <w:rPr>
          <w:sz w:val="24"/>
          <w:szCs w:val="24"/>
        </w:rPr>
        <w:t>о</w:t>
      </w:r>
      <w:r w:rsidRPr="00ED00DF">
        <w:rPr>
          <w:sz w:val="24"/>
          <w:szCs w:val="24"/>
        </w:rPr>
        <w:t>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DA40F8" w:rsidRPr="00ED00DF" w:rsidRDefault="00DA40F8" w:rsidP="00DA40F8">
      <w:pPr>
        <w:pStyle w:val="23"/>
        <w:shd w:val="clear" w:color="auto" w:fill="auto"/>
        <w:tabs>
          <w:tab w:val="left" w:pos="2262"/>
        </w:tabs>
        <w:spacing w:before="0" w:after="0" w:line="240" w:lineRule="auto"/>
        <w:ind w:firstLine="709"/>
        <w:rPr>
          <w:sz w:val="24"/>
          <w:szCs w:val="24"/>
        </w:rPr>
      </w:pPr>
      <w:r w:rsidRPr="00ED00DF">
        <w:rPr>
          <w:b/>
          <w:i/>
          <w:sz w:val="24"/>
          <w:szCs w:val="24"/>
        </w:rPr>
        <w:t>Целью изучения</w:t>
      </w:r>
      <w:r w:rsidRPr="00ED00DF">
        <w:rPr>
          <w:i/>
          <w:sz w:val="24"/>
          <w:szCs w:val="24"/>
        </w:rPr>
        <w:t xml:space="preserve"> </w:t>
      </w:r>
      <w:r w:rsidRPr="00ED00DF">
        <w:rPr>
          <w:sz w:val="24"/>
          <w:szCs w:val="24"/>
        </w:rPr>
        <w:t xml:space="preserve">модуля по лапте является формирование у обучающихся навыков общечеловеческой культуры и социального самоопределения, устойчивой мотивации к </w:t>
      </w:r>
      <w:r w:rsidRPr="00ED00DF">
        <w:rPr>
          <w:sz w:val="24"/>
          <w:szCs w:val="24"/>
        </w:rPr>
        <w:lastRenderedPageBreak/>
        <w:t>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DA40F8" w:rsidRPr="00ED00DF" w:rsidRDefault="00DA40F8" w:rsidP="00DA40F8">
      <w:pPr>
        <w:pStyle w:val="23"/>
        <w:shd w:val="clear" w:color="auto" w:fill="auto"/>
        <w:tabs>
          <w:tab w:val="left" w:pos="2262"/>
        </w:tabs>
        <w:spacing w:before="0" w:after="0" w:line="240" w:lineRule="auto"/>
        <w:ind w:firstLine="709"/>
        <w:rPr>
          <w:sz w:val="24"/>
          <w:szCs w:val="24"/>
        </w:rPr>
      </w:pPr>
      <w:r w:rsidRPr="00ED00DF">
        <w:rPr>
          <w:b/>
          <w:i/>
          <w:sz w:val="24"/>
          <w:szCs w:val="24"/>
        </w:rPr>
        <w:t>Задачами изучения модуля по лапте являются</w:t>
      </w:r>
      <w:r w:rsidRPr="00ED00DF">
        <w:rPr>
          <w:sz w:val="24"/>
          <w:szCs w:val="24"/>
        </w:rPr>
        <w:t>:</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всестороннее гармоничное развитие обучающихся, увеличение объёма их двиг</w:t>
      </w:r>
      <w:r w:rsidRPr="00ED00DF">
        <w:rPr>
          <w:sz w:val="24"/>
          <w:szCs w:val="24"/>
        </w:rPr>
        <w:t>а</w:t>
      </w:r>
      <w:r w:rsidRPr="00ED00DF">
        <w:rPr>
          <w:sz w:val="24"/>
          <w:szCs w:val="24"/>
        </w:rPr>
        <w:t>тельной активности;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освоение знаний о физической культуре и спорте в целом, истории развития лапты в частности;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w:t>
      </w:r>
      <w:r w:rsidRPr="00ED00DF">
        <w:rPr>
          <w:sz w:val="24"/>
          <w:szCs w:val="24"/>
        </w:rPr>
        <w:t>ю</w:t>
      </w:r>
      <w:r w:rsidRPr="00ED00DF">
        <w:rPr>
          <w:sz w:val="24"/>
          <w:szCs w:val="24"/>
        </w:rPr>
        <w:t>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w:t>
      </w:r>
      <w:r w:rsidRPr="00ED00DF">
        <w:rPr>
          <w:sz w:val="24"/>
          <w:szCs w:val="24"/>
        </w:rPr>
        <w:t>о</w:t>
      </w:r>
      <w:r w:rsidRPr="00ED00DF">
        <w:rPr>
          <w:sz w:val="24"/>
          <w:szCs w:val="24"/>
        </w:rPr>
        <w:t>реализации;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культуры движений, обогащение двигательного опыта физич</w:t>
      </w:r>
      <w:r w:rsidRPr="00ED00DF">
        <w:rPr>
          <w:sz w:val="24"/>
          <w:szCs w:val="24"/>
        </w:rPr>
        <w:t>е</w:t>
      </w:r>
      <w:r w:rsidRPr="00ED00DF">
        <w:rPr>
          <w:sz w:val="24"/>
          <w:szCs w:val="24"/>
        </w:rPr>
        <w:t>скими упражнениями с общеразвивающей и корригирующей направленностью, технич</w:t>
      </w:r>
      <w:r w:rsidRPr="00ED00DF">
        <w:rPr>
          <w:sz w:val="24"/>
          <w:szCs w:val="24"/>
        </w:rPr>
        <w:t>е</w:t>
      </w:r>
      <w:r w:rsidRPr="00ED00DF">
        <w:rPr>
          <w:sz w:val="24"/>
          <w:szCs w:val="24"/>
        </w:rPr>
        <w:t>скими действиями и приемами вида спорта «лапта»;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воспитание положительных качеств личности, норм коллективного взаимодейс</w:t>
      </w:r>
      <w:r w:rsidRPr="00ED00DF">
        <w:rPr>
          <w:sz w:val="24"/>
          <w:szCs w:val="24"/>
        </w:rPr>
        <w:t>т</w:t>
      </w:r>
      <w:r w:rsidRPr="00ED00DF">
        <w:rPr>
          <w:sz w:val="24"/>
          <w:szCs w:val="24"/>
        </w:rPr>
        <w:t>вия и сотрудничества;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w:t>
      </w:r>
      <w:r w:rsidRPr="00ED00DF">
        <w:rPr>
          <w:sz w:val="24"/>
          <w:szCs w:val="24"/>
        </w:rPr>
        <w:t>ю</w:t>
      </w:r>
      <w:r w:rsidRPr="00ED00DF">
        <w:rPr>
          <w:sz w:val="24"/>
          <w:szCs w:val="24"/>
        </w:rPr>
        <w:t>щихся в занятиях физической культурой и спортом средствами лапты;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выявление, развитие и поддержка одарённых детей в области спорта.</w:t>
      </w:r>
    </w:p>
    <w:p w:rsidR="00DA40F8" w:rsidRPr="00ED00DF" w:rsidRDefault="00DA40F8" w:rsidP="00DA40F8">
      <w:pPr>
        <w:pStyle w:val="23"/>
        <w:shd w:val="clear" w:color="auto" w:fill="auto"/>
        <w:tabs>
          <w:tab w:val="left" w:pos="2262"/>
        </w:tabs>
        <w:spacing w:before="0" w:after="0" w:line="240" w:lineRule="auto"/>
        <w:ind w:firstLine="709"/>
        <w:rPr>
          <w:i/>
          <w:sz w:val="24"/>
          <w:szCs w:val="24"/>
        </w:rPr>
      </w:pPr>
      <w:r w:rsidRPr="00ED00DF">
        <w:rPr>
          <w:i/>
          <w:sz w:val="24"/>
          <w:szCs w:val="24"/>
        </w:rPr>
        <w:t>Место и роль модуля по лапте.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Модуль по лапте доступен для освоения всем обучающимся, независимо от уровня их физического развития и гендерных особенностей, и расширяет спектр физкульту</w:t>
      </w:r>
      <w:r w:rsidRPr="00ED00DF">
        <w:rPr>
          <w:sz w:val="24"/>
          <w:szCs w:val="24"/>
        </w:rPr>
        <w:t>р</w:t>
      </w:r>
      <w:r w:rsidRPr="00ED00DF">
        <w:rPr>
          <w:sz w:val="24"/>
          <w:szCs w:val="24"/>
        </w:rPr>
        <w:t>но-спортивных направлений в общеобразовательных организациях.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w:t>
      </w:r>
    </w:p>
    <w:p w:rsidR="00DA40F8" w:rsidRPr="00ED00DF" w:rsidRDefault="00DA40F8" w:rsidP="00DA40F8">
      <w:pPr>
        <w:pStyle w:val="23"/>
        <w:shd w:val="clear" w:color="auto" w:fill="auto"/>
        <w:tabs>
          <w:tab w:val="left" w:pos="2244"/>
        </w:tabs>
        <w:spacing w:before="0" w:after="0" w:line="240" w:lineRule="auto"/>
        <w:ind w:firstLine="709"/>
        <w:rPr>
          <w:i/>
          <w:sz w:val="24"/>
          <w:szCs w:val="24"/>
        </w:rPr>
      </w:pPr>
      <w:r w:rsidRPr="00ED00DF">
        <w:rPr>
          <w:i/>
          <w:sz w:val="24"/>
          <w:szCs w:val="24"/>
        </w:rPr>
        <w:t>Модуль по лапте может быть реализован в следующих вариантах: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при самостоятельном планировании учителем физической культуры процесса о</w:t>
      </w:r>
      <w:r w:rsidRPr="00ED00DF">
        <w:rPr>
          <w:sz w:val="24"/>
          <w:szCs w:val="24"/>
        </w:rPr>
        <w:t>с</w:t>
      </w:r>
      <w:r w:rsidRPr="00ED00DF">
        <w:rPr>
          <w:sz w:val="24"/>
          <w:szCs w:val="24"/>
        </w:rPr>
        <w:t>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w:t>
      </w:r>
      <w:r w:rsidRPr="00ED00DF">
        <w:rPr>
          <w:sz w:val="24"/>
          <w:szCs w:val="24"/>
        </w:rPr>
        <w:t>ю</w:t>
      </w:r>
      <w:r w:rsidRPr="00ED00DF">
        <w:rPr>
          <w:sz w:val="24"/>
          <w:szCs w:val="24"/>
        </w:rPr>
        <w:t>щей дозировкой и интенсивностью);</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т.ч. предусматривающие удовлетворение различных интересов обуча</w:t>
      </w:r>
      <w:r w:rsidRPr="00ED00DF">
        <w:rPr>
          <w:sz w:val="24"/>
          <w:szCs w:val="24"/>
        </w:rPr>
        <w:t>ю</w:t>
      </w:r>
      <w:r w:rsidRPr="00ED00DF">
        <w:rPr>
          <w:sz w:val="24"/>
          <w:szCs w:val="24"/>
        </w:rPr>
        <w:t>щихся (при организации и проведении уроков физической культуры с 3-х часовой н</w:t>
      </w:r>
      <w:r w:rsidRPr="00ED00DF">
        <w:rPr>
          <w:sz w:val="24"/>
          <w:szCs w:val="24"/>
        </w:rPr>
        <w:t>е</w:t>
      </w:r>
      <w:r w:rsidRPr="00ED00DF">
        <w:rPr>
          <w:sz w:val="24"/>
          <w:szCs w:val="24"/>
        </w:rPr>
        <w:t>дельной нагрузкой рекомендуемый объём в 5, 6, 7, 8, 9-х классах - по 34 часа);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w:t>
      </w:r>
      <w:r w:rsidRPr="00ED00DF">
        <w:rPr>
          <w:sz w:val="24"/>
          <w:szCs w:val="24"/>
        </w:rPr>
        <w:t>ю</w:t>
      </w:r>
      <w:r w:rsidRPr="00ED00DF">
        <w:rPr>
          <w:sz w:val="24"/>
          <w:szCs w:val="24"/>
        </w:rPr>
        <w:t>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DA40F8" w:rsidRPr="00ED00DF" w:rsidRDefault="00DA40F8" w:rsidP="00DA40F8">
      <w:pPr>
        <w:pStyle w:val="ab"/>
        <w:ind w:left="0" w:firstLine="709"/>
        <w:rPr>
          <w:rFonts w:ascii="Times New Roman" w:hAnsi="Times New Roman"/>
          <w:b/>
          <w:sz w:val="24"/>
          <w:szCs w:val="24"/>
        </w:rPr>
      </w:pPr>
      <w:r w:rsidRPr="00ED00DF">
        <w:rPr>
          <w:rFonts w:ascii="Times New Roman" w:hAnsi="Times New Roman"/>
          <w:b/>
          <w:sz w:val="24"/>
          <w:szCs w:val="24"/>
        </w:rPr>
        <w:lastRenderedPageBreak/>
        <w:t>2) Содержание модуля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Знания о лапте.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История зарождения лапты. Известные отечественные игроки в лапту и тренеры. Современное состояние лапты в Российской Федерации. Место лапты в Единой всеро</w:t>
      </w:r>
      <w:r w:rsidRPr="00ED00DF">
        <w:rPr>
          <w:sz w:val="24"/>
          <w:szCs w:val="24"/>
        </w:rPr>
        <w:t>с</w:t>
      </w:r>
      <w:r w:rsidRPr="00ED00DF">
        <w:rPr>
          <w:sz w:val="24"/>
          <w:szCs w:val="24"/>
        </w:rPr>
        <w:t>сийской спортивной классификации. Понятие спортивных федераций по лапте, как общ</w:t>
      </w:r>
      <w:r w:rsidRPr="00ED00DF">
        <w:rPr>
          <w:sz w:val="24"/>
          <w:szCs w:val="24"/>
        </w:rPr>
        <w:t>е</w:t>
      </w:r>
      <w:r w:rsidRPr="00ED00DF">
        <w:rPr>
          <w:sz w:val="24"/>
          <w:szCs w:val="24"/>
        </w:rPr>
        <w:t>ственных организаций. Сильнейшие спортсмены и тренеры в современной лапте.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Официальные правила соревнований по лапте. Регионы Российской Федерации, развивающие лапту, команды - победители всероссийских</w:t>
      </w:r>
    </w:p>
    <w:p w:rsidR="00DA40F8" w:rsidRPr="00ED00DF" w:rsidRDefault="00DA40F8" w:rsidP="00DA40F8">
      <w:pPr>
        <w:pStyle w:val="23"/>
        <w:shd w:val="clear" w:color="auto" w:fill="auto"/>
        <w:spacing w:before="0" w:after="8" w:line="240" w:lineRule="auto"/>
        <w:ind w:firstLine="709"/>
        <w:rPr>
          <w:sz w:val="24"/>
          <w:szCs w:val="24"/>
        </w:rPr>
      </w:pPr>
      <w:r w:rsidRPr="00ED00DF">
        <w:rPr>
          <w:sz w:val="24"/>
          <w:szCs w:val="24"/>
        </w:rPr>
        <w:t>соревнований.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Влияние занятий лаптой на формирование положительных качеств личности чел</w:t>
      </w:r>
      <w:r w:rsidRPr="00ED00DF">
        <w:rPr>
          <w:sz w:val="24"/>
          <w:szCs w:val="24"/>
        </w:rPr>
        <w:t>о</w:t>
      </w:r>
      <w:r w:rsidRPr="00ED00DF">
        <w:rPr>
          <w:sz w:val="24"/>
          <w:szCs w:val="24"/>
        </w:rPr>
        <w:t>века (воли, смелости, трудолюбия, честности, сознательности, выдержки, решительности, настойчивости, этических норм поведения).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Разновидности лапты. Основные понятия о спортивных сооружениях и инвентаре.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Амплуа полевых игроков при игре в лапту.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безопасного поведения во время занятий лаптой. Характерные травмы и</w:t>
      </w:r>
      <w:r w:rsidRPr="00ED00DF">
        <w:rPr>
          <w:sz w:val="24"/>
          <w:szCs w:val="24"/>
        </w:rPr>
        <w:t>г</w:t>
      </w:r>
      <w:r w:rsidRPr="00ED00DF">
        <w:rPr>
          <w:sz w:val="24"/>
          <w:szCs w:val="24"/>
        </w:rPr>
        <w:t>роки в лапту и мероприятия по их предупреждению.</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Режим дня при занятиях лаптой. Правила личной гигиены во время занятий лаптой.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Способы самостоятельной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Подвижные игры и правила их проведения. Организация и проведение игр спец</w:t>
      </w:r>
      <w:r w:rsidRPr="00ED00DF">
        <w:rPr>
          <w:sz w:val="24"/>
          <w:szCs w:val="24"/>
        </w:rPr>
        <w:t>и</w:t>
      </w:r>
      <w:r w:rsidRPr="00ED00DF">
        <w:rPr>
          <w:sz w:val="24"/>
          <w:szCs w:val="24"/>
        </w:rPr>
        <w:t>альной направленности с элементами лапты.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Организация и проведение самостоятельных занятий по лапте. Составление планов и самостоятельное проведение занятий по лапте. Способы самостоятельного освоения двигательных действий, подбор подводящих, подготовительных и специальных упражн</w:t>
      </w:r>
      <w:r w:rsidRPr="00ED00DF">
        <w:rPr>
          <w:sz w:val="24"/>
          <w:szCs w:val="24"/>
        </w:rPr>
        <w:t>е</w:t>
      </w:r>
      <w:r w:rsidRPr="00ED00DF">
        <w:rPr>
          <w:sz w:val="24"/>
          <w:szCs w:val="24"/>
        </w:rPr>
        <w:t>ний. Самоконтроль и его роль в учебной и соревновательной деятельности. Дневник с</w:t>
      </w:r>
      <w:r w:rsidRPr="00ED00DF">
        <w:rPr>
          <w:sz w:val="24"/>
          <w:szCs w:val="24"/>
        </w:rPr>
        <w:t>а</w:t>
      </w:r>
      <w:r w:rsidRPr="00ED00DF">
        <w:rPr>
          <w:sz w:val="24"/>
          <w:szCs w:val="24"/>
        </w:rPr>
        <w:t>монаблюдения.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безопасного, правомерного поведения во время соревнований по лапте в качестве зрителя, болельщика.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Средства восстановления организма после физической нагрузки. Правила личной гигиены, требования к спортивной одежде и обуви для занятий лаптой. Правила ухода за спортивным инвентарем и оборудованием.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Контрольно-тестовые упражнения по общей и специальной физической подготовке. Оценка уровня технической и тактической подготовленности игроков в лапту.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Способы и методы профилактики пагубных привычек, асоциального и созависимого поведения. Антидопинговое поведение.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Физическое совершенствование.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w:t>
      </w:r>
      <w:r w:rsidRPr="00ED00DF">
        <w:rPr>
          <w:sz w:val="24"/>
          <w:szCs w:val="24"/>
        </w:rPr>
        <w:t>ы</w:t>
      </w:r>
      <w:r w:rsidRPr="00ED00DF">
        <w:rPr>
          <w:sz w:val="24"/>
          <w:szCs w:val="24"/>
        </w:rPr>
        <w:t>носливости, гибкости). Подвижные игры с элементами лапты: «Поймай лису», «Баскетбол с теннисным мячом», «Перестрелки» и другие.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Специально-подготовительные упражнения, развивающие основные качества, н</w:t>
      </w:r>
      <w:r w:rsidRPr="00ED00DF">
        <w:rPr>
          <w:sz w:val="24"/>
          <w:szCs w:val="24"/>
        </w:rPr>
        <w:t>е</w:t>
      </w:r>
      <w:r w:rsidRPr="00ED00DF">
        <w:rPr>
          <w:sz w:val="24"/>
          <w:szCs w:val="24"/>
        </w:rPr>
        <w:t>обходимые для овладения техникой и тактикой игры в лапту.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Техника нападения. Стойки бьющего: для удара сверху, снизу. Стойки перебежчика: высокий старт, низкий старт. Передвижения: ходьба, бег, прыжки, остановки и падения, приемы, позволяющие избежать осаливания. Удары битой по мячу способом сверху, сбоку. Подача мяча.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Техника защиты. Стойки. Передвижения: ходьба, бег, прыжки. Ловля мяча: высоко, низколетящего, катящегося. Передачи мяча: сверху, сбоку, снизу. Техника осаливания </w:t>
      </w:r>
      <w:r w:rsidRPr="00ED00DF">
        <w:rPr>
          <w:sz w:val="24"/>
          <w:szCs w:val="24"/>
        </w:rPr>
        <w:lastRenderedPageBreak/>
        <w:t>неподвижного игрока и бегущего в одном направлении. Бросок способом сверху, сбоку.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Тактика нападения.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Индивидуальные действия. Выбор удара в зависимости от игровой ситуации: све</w:t>
      </w:r>
      <w:r w:rsidRPr="00ED00DF">
        <w:rPr>
          <w:sz w:val="24"/>
          <w:szCs w:val="24"/>
        </w:rPr>
        <w:t>р</w:t>
      </w:r>
      <w:r w:rsidRPr="00ED00DF">
        <w:rPr>
          <w:sz w:val="24"/>
          <w:szCs w:val="24"/>
        </w:rPr>
        <w:t>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w:t>
      </w:r>
      <w:r w:rsidRPr="00ED00DF">
        <w:rPr>
          <w:sz w:val="24"/>
          <w:szCs w:val="24"/>
        </w:rPr>
        <w:t>о</w:t>
      </w:r>
      <w:r w:rsidRPr="00ED00DF">
        <w:rPr>
          <w:sz w:val="24"/>
          <w:szCs w:val="24"/>
        </w:rPr>
        <w:t>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Групповые действия. Взаимодействия двух, трех и более перебежчиков с перем</w:t>
      </w:r>
      <w:r w:rsidRPr="00ED00DF">
        <w:rPr>
          <w:sz w:val="24"/>
          <w:szCs w:val="24"/>
        </w:rPr>
        <w:t>е</w:t>
      </w:r>
      <w:r w:rsidRPr="00ED00DF">
        <w:rPr>
          <w:sz w:val="24"/>
          <w:szCs w:val="24"/>
        </w:rPr>
        <w:t>щением от линии дома до линии кона и наоборот. Виды групповых перебежек. Групповые перебежки после удара сверху («свечой») за линию дома. Групповые перебежки команды, имеющей в ходе встречи меньшее количество очков. Взаимодействия бьющего ударом сверху и перебежчика (или нескольких, находящихся в пригороде). Взаимодействие нап</w:t>
      </w:r>
      <w:r w:rsidRPr="00ED00DF">
        <w:rPr>
          <w:sz w:val="24"/>
          <w:szCs w:val="24"/>
        </w:rPr>
        <w:t>а</w:t>
      </w:r>
      <w:r w:rsidRPr="00ED00DF">
        <w:rPr>
          <w:sz w:val="24"/>
          <w:szCs w:val="24"/>
        </w:rPr>
        <w:t>дающего, бьющих ударом сбоку и перебежчиков, находящихся за линией кона. Методика обучения.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Командные взаимодействия: расположение и взаимодействие игроков при орган</w:t>
      </w:r>
      <w:r w:rsidRPr="00ED00DF">
        <w:rPr>
          <w:sz w:val="24"/>
          <w:szCs w:val="24"/>
        </w:rPr>
        <w:t>и</w:t>
      </w:r>
      <w:r w:rsidRPr="00ED00DF">
        <w:rPr>
          <w:sz w:val="24"/>
          <w:szCs w:val="24"/>
        </w:rPr>
        <w:t>зации атакующих действий в различных игровых ситуациях, расположение и взаимоде</w:t>
      </w:r>
      <w:r w:rsidRPr="00ED00DF">
        <w:rPr>
          <w:sz w:val="24"/>
          <w:szCs w:val="24"/>
        </w:rPr>
        <w:t>й</w:t>
      </w:r>
      <w:r w:rsidRPr="00ED00DF">
        <w:rPr>
          <w:sz w:val="24"/>
          <w:szCs w:val="24"/>
        </w:rPr>
        <w:t>ствие игроков при розыгрышах стандартных ситуаций в атаке. Системы игры в нападении: 2-2-2, 1-3-2, 3-2-1. Принципы системы нападения и расстановка игроков по игровым функциям: бьющие ударом сверху, бегунки, бьющие ударом сбоку. Командные действия при игре в нападении: преимущественное использование игроками ударов сверху, пр</w:t>
      </w:r>
      <w:r w:rsidRPr="00ED00DF">
        <w:rPr>
          <w:sz w:val="24"/>
          <w:szCs w:val="24"/>
        </w:rPr>
        <w:t>е</w:t>
      </w:r>
      <w:r w:rsidRPr="00ED00DF">
        <w:rPr>
          <w:sz w:val="24"/>
          <w:szCs w:val="24"/>
        </w:rPr>
        <w:t>имущественное использование нападающими ударов сверху и «свечой», преимуществе</w:t>
      </w:r>
      <w:r w:rsidRPr="00ED00DF">
        <w:rPr>
          <w:sz w:val="24"/>
          <w:szCs w:val="24"/>
        </w:rPr>
        <w:t>н</w:t>
      </w:r>
      <w:r w:rsidRPr="00ED00DF">
        <w:rPr>
          <w:sz w:val="24"/>
          <w:szCs w:val="24"/>
        </w:rPr>
        <w:t>ное использование игроками дальних боковых ударов.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Действия команды, проигрывающей в конце встречи от 1 до 12 очков. Действия команды, выигрывающей в ходе встречи: с небольшим преимуществом, с большим пр</w:t>
      </w:r>
      <w:r w:rsidRPr="00ED00DF">
        <w:rPr>
          <w:sz w:val="24"/>
          <w:szCs w:val="24"/>
        </w:rPr>
        <w:t>е</w:t>
      </w:r>
      <w:r w:rsidRPr="00ED00DF">
        <w:rPr>
          <w:sz w:val="24"/>
          <w:szCs w:val="24"/>
        </w:rPr>
        <w:t>имуществом. Действия команды в случае, когда есть только один игрок, имеющий право на удар. Взаимодействия перебежчиков, находящихся за линией дома и за линией кона при последнем бьющем игроке. Методика обучения.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Тактика защиты: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Индивидуальные действия. Выбор места для ловли мяча при ударах (сверху, сбоку, «свечой»).</w:t>
      </w:r>
    </w:p>
    <w:p w:rsidR="00DA40F8" w:rsidRPr="00ED00DF" w:rsidRDefault="00DA40F8" w:rsidP="00DA40F8">
      <w:pPr>
        <w:pStyle w:val="23"/>
        <w:shd w:val="clear" w:color="auto" w:fill="auto"/>
        <w:tabs>
          <w:tab w:val="left" w:pos="9498"/>
        </w:tabs>
        <w:spacing w:before="0" w:after="0" w:line="240" w:lineRule="auto"/>
        <w:ind w:right="-7" w:firstLine="709"/>
        <w:rPr>
          <w:sz w:val="24"/>
          <w:szCs w:val="24"/>
        </w:rPr>
      </w:pPr>
      <w:r w:rsidRPr="00ED00DF">
        <w:rPr>
          <w:sz w:val="24"/>
          <w:szCs w:val="24"/>
        </w:rPr>
        <w:t>Действия защитника при: пропуске мяча, летящего в его сторону; страховке своих партнеров при ударе сверху; выборе места для того, чтобы осалить перебежчика; выборе места для получения мяча от партнера; переосаливании (обратном осаливании);</w:t>
      </w:r>
    </w:p>
    <w:p w:rsidR="00DA40F8" w:rsidRPr="00ED00DF" w:rsidRDefault="00DA40F8" w:rsidP="00DA40F8">
      <w:pPr>
        <w:pStyle w:val="23"/>
        <w:shd w:val="clear" w:color="auto" w:fill="auto"/>
        <w:spacing w:before="0" w:after="0" w:line="240" w:lineRule="auto"/>
        <w:ind w:right="-7" w:firstLine="709"/>
        <w:rPr>
          <w:sz w:val="24"/>
          <w:szCs w:val="24"/>
        </w:rPr>
      </w:pPr>
      <w:r w:rsidRPr="00ED00DF">
        <w:rPr>
          <w:sz w:val="24"/>
          <w:szCs w:val="24"/>
        </w:rPr>
        <w:t>расположении нападающих в пригороде и за линией кона; перебежках нападающих.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Действия подающего при выносе мяча за линию дома.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Групповые действия. Взаимодействие двух, трех и более игроков при розыгрыше мяча после удара соперника. Действия группы защитников передней линии (правый ближний, левый ближний, центральный) при ударах сверху (вправо и влево).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Командные взаимодействия: расположение и взаимодействие игроков при орган</w:t>
      </w:r>
      <w:r w:rsidRPr="00ED00DF">
        <w:rPr>
          <w:sz w:val="24"/>
          <w:szCs w:val="24"/>
        </w:rPr>
        <w:t>и</w:t>
      </w:r>
      <w:r w:rsidRPr="00ED00DF">
        <w:rPr>
          <w:sz w:val="24"/>
          <w:szCs w:val="24"/>
        </w:rPr>
        <w:t>зации оборонительных действий в различных игровых ситуациях, расположение и вза</w:t>
      </w:r>
      <w:r w:rsidRPr="00ED00DF">
        <w:rPr>
          <w:sz w:val="24"/>
          <w:szCs w:val="24"/>
        </w:rPr>
        <w:t>и</w:t>
      </w:r>
      <w:r w:rsidRPr="00ED00DF">
        <w:rPr>
          <w:sz w:val="24"/>
          <w:szCs w:val="24"/>
        </w:rPr>
        <w:t>модействие игроков при розыгрышах стандартных ситуаций в защите. Системы игры. 1-2-1-2, 1-3-2, 1-2-2-1 (ознакомление). Принципы системы защиты и расположение игроков защиты на площадке.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Действия команды защиты при: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ударе сверху (в правую, левую зоны и по центру);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ударе сбоку и «свечой»;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проигрывающей по ходу игры;</w:t>
      </w:r>
    </w:p>
    <w:p w:rsidR="00DA40F8" w:rsidRPr="00ED00DF" w:rsidRDefault="00DA40F8" w:rsidP="00DA40F8">
      <w:pPr>
        <w:pStyle w:val="23"/>
        <w:shd w:val="clear" w:color="auto" w:fill="auto"/>
        <w:tabs>
          <w:tab w:val="left" w:pos="9632"/>
        </w:tabs>
        <w:spacing w:before="0" w:after="0" w:line="240" w:lineRule="auto"/>
        <w:ind w:right="-7" w:firstLine="709"/>
        <w:rPr>
          <w:sz w:val="24"/>
          <w:szCs w:val="24"/>
        </w:rPr>
      </w:pPr>
      <w:r w:rsidRPr="00ED00DF">
        <w:rPr>
          <w:sz w:val="24"/>
          <w:szCs w:val="24"/>
        </w:rPr>
        <w:t xml:space="preserve">случае, когда у нападающих остался один игрок, имеющий право на удар; </w:t>
      </w:r>
      <w:r w:rsidRPr="00ED00DF">
        <w:rPr>
          <w:sz w:val="24"/>
          <w:szCs w:val="24"/>
        </w:rPr>
        <w:lastRenderedPageBreak/>
        <w:t>одино</w:t>
      </w:r>
      <w:r w:rsidRPr="00ED00DF">
        <w:rPr>
          <w:sz w:val="24"/>
          <w:szCs w:val="24"/>
        </w:rPr>
        <w:t>ч</w:t>
      </w:r>
      <w:r w:rsidRPr="00ED00DF">
        <w:rPr>
          <w:sz w:val="24"/>
          <w:szCs w:val="24"/>
        </w:rPr>
        <w:t>ных перебежках соперника, групповых перебежках соперника; ударе, после которого мяч улетает за боковую линию; самоосаливание соперника, переосаливание соперника.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Взаимодействие подающего с игроками передней линии, центрального и игроками задней линии. Тактические комбинации и отдельные моменты игры (стандартные пол</w:t>
      </w:r>
      <w:r w:rsidRPr="00ED00DF">
        <w:rPr>
          <w:sz w:val="24"/>
          <w:szCs w:val="24"/>
        </w:rPr>
        <w:t>о</w:t>
      </w:r>
      <w:r w:rsidRPr="00ED00DF">
        <w:rPr>
          <w:sz w:val="24"/>
          <w:szCs w:val="24"/>
        </w:rPr>
        <w:t>жения). Методика обучения.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Учебные игры в лапту. Малые (упрощенные) игры в технико-тактической подг</w:t>
      </w:r>
      <w:r w:rsidRPr="00ED00DF">
        <w:rPr>
          <w:sz w:val="24"/>
          <w:szCs w:val="24"/>
        </w:rPr>
        <w:t>о</w:t>
      </w:r>
      <w:r w:rsidRPr="00ED00DF">
        <w:rPr>
          <w:sz w:val="24"/>
          <w:szCs w:val="24"/>
        </w:rPr>
        <w:t>товке игроков в лапту. Участие в соревновательной деятельности.</w:t>
      </w:r>
    </w:p>
    <w:p w:rsidR="00DA40F8" w:rsidRPr="00ED00DF" w:rsidRDefault="00DA40F8" w:rsidP="00DA40F8">
      <w:pPr>
        <w:pStyle w:val="ab"/>
        <w:ind w:left="0" w:firstLine="709"/>
        <w:rPr>
          <w:rFonts w:ascii="Times New Roman" w:hAnsi="Times New Roman"/>
          <w:b/>
          <w:sz w:val="24"/>
          <w:szCs w:val="24"/>
        </w:rPr>
      </w:pPr>
      <w:r w:rsidRPr="00ED00DF">
        <w:rPr>
          <w:rFonts w:ascii="Times New Roman" w:hAnsi="Times New Roman"/>
          <w:b/>
          <w:sz w:val="24"/>
          <w:szCs w:val="24"/>
        </w:rPr>
        <w:t>3) Планируемые образовательные результаты</w:t>
      </w:r>
    </w:p>
    <w:p w:rsidR="00DA40F8" w:rsidRPr="00ED00DF" w:rsidRDefault="00DA40F8" w:rsidP="00DA40F8">
      <w:pPr>
        <w:pStyle w:val="23"/>
        <w:shd w:val="clear" w:color="auto" w:fill="auto"/>
        <w:tabs>
          <w:tab w:val="left" w:pos="2246"/>
        </w:tabs>
        <w:spacing w:before="0" w:after="0" w:line="240" w:lineRule="auto"/>
        <w:ind w:firstLine="709"/>
        <w:rPr>
          <w:i/>
          <w:sz w:val="24"/>
          <w:szCs w:val="24"/>
        </w:rPr>
      </w:pPr>
      <w:r w:rsidRPr="00ED00DF">
        <w:rPr>
          <w:i/>
          <w:sz w:val="24"/>
          <w:szCs w:val="24"/>
        </w:rPr>
        <w:t>Содержание модуля по лапте направлено на достижение обучающимися личн</w:t>
      </w:r>
      <w:r w:rsidRPr="00ED00DF">
        <w:rPr>
          <w:i/>
          <w:sz w:val="24"/>
          <w:szCs w:val="24"/>
        </w:rPr>
        <w:t>о</w:t>
      </w:r>
      <w:r w:rsidRPr="00ED00DF">
        <w:rPr>
          <w:i/>
          <w:sz w:val="24"/>
          <w:szCs w:val="24"/>
        </w:rPr>
        <w:t>стных, метапредметных и предметных результатов обучения.</w:t>
      </w:r>
    </w:p>
    <w:p w:rsidR="00DA40F8" w:rsidRPr="00ED00DF" w:rsidRDefault="00DA40F8" w:rsidP="00DA40F8">
      <w:pPr>
        <w:pStyle w:val="23"/>
        <w:shd w:val="clear" w:color="auto" w:fill="auto"/>
        <w:spacing w:before="0" w:after="0" w:line="240" w:lineRule="auto"/>
        <w:ind w:firstLine="709"/>
        <w:rPr>
          <w:b/>
          <w:i/>
          <w:sz w:val="24"/>
          <w:szCs w:val="24"/>
        </w:rPr>
      </w:pPr>
      <w:r w:rsidRPr="00ED00DF">
        <w:rPr>
          <w:b/>
          <w:i/>
          <w:sz w:val="24"/>
          <w:szCs w:val="24"/>
        </w:rPr>
        <w:t>В результате изучения модуля по лапте на уровне основного общего образования у обучающихся будут сформированы следующие</w:t>
      </w:r>
      <w:r w:rsidRPr="00ED00DF">
        <w:rPr>
          <w:sz w:val="24"/>
          <w:szCs w:val="24"/>
        </w:rPr>
        <w:t xml:space="preserve"> </w:t>
      </w:r>
      <w:r w:rsidRPr="00ED00DF">
        <w:rPr>
          <w:b/>
          <w:i/>
          <w:sz w:val="24"/>
          <w:szCs w:val="24"/>
        </w:rPr>
        <w:t>личностные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проявление чувства гордости за свою Родину, российский народ и историю России через знание истории и современного состояния развития лапты;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лапте,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w:t>
      </w:r>
      <w:r w:rsidRPr="00ED00DF">
        <w:rPr>
          <w:sz w:val="24"/>
          <w:szCs w:val="24"/>
        </w:rPr>
        <w:t>а</w:t>
      </w:r>
      <w:r w:rsidRPr="00ED00DF">
        <w:rPr>
          <w:sz w:val="24"/>
          <w:szCs w:val="24"/>
        </w:rPr>
        <w:t>циях;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проявление положительных качеств личности и управление своими эмоциями в различных ситуациях и условиях;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осознанное, уважительное и доброжелательное отношение к сверстникам и пед</w:t>
      </w:r>
      <w:r w:rsidRPr="00ED00DF">
        <w:rPr>
          <w:sz w:val="24"/>
          <w:szCs w:val="24"/>
        </w:rPr>
        <w:t>а</w:t>
      </w:r>
      <w:r w:rsidRPr="00ED00DF">
        <w:rPr>
          <w:sz w:val="24"/>
          <w:szCs w:val="24"/>
        </w:rPr>
        <w:t>гогам.</w:t>
      </w:r>
    </w:p>
    <w:p w:rsidR="00DA40F8" w:rsidRPr="00ED00DF" w:rsidRDefault="00DA40F8" w:rsidP="00DA40F8">
      <w:pPr>
        <w:pStyle w:val="23"/>
        <w:shd w:val="clear" w:color="auto" w:fill="auto"/>
        <w:tabs>
          <w:tab w:val="left" w:pos="2439"/>
        </w:tabs>
        <w:spacing w:before="0" w:after="0" w:line="240" w:lineRule="auto"/>
        <w:ind w:firstLine="709"/>
        <w:rPr>
          <w:b/>
          <w:i/>
          <w:sz w:val="24"/>
          <w:szCs w:val="24"/>
        </w:rPr>
      </w:pPr>
      <w:r w:rsidRPr="00ED00DF">
        <w:rPr>
          <w:b/>
          <w:i/>
          <w:sz w:val="24"/>
          <w:szCs w:val="24"/>
        </w:rPr>
        <w:t>В результате изучения модуля по лапте на уровне основного общего образования у обучающихся будут сформированы следующие</w:t>
      </w:r>
      <w:r w:rsidRPr="00ED00DF">
        <w:rPr>
          <w:sz w:val="24"/>
          <w:szCs w:val="24"/>
        </w:rPr>
        <w:t xml:space="preserve"> </w:t>
      </w:r>
      <w:r w:rsidRPr="00ED00DF">
        <w:rPr>
          <w:b/>
          <w:i/>
          <w:sz w:val="24"/>
          <w:szCs w:val="24"/>
        </w:rPr>
        <w:t>метапредметные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самостоятельно определять цели своего обучения средствами лапты и с</w:t>
      </w:r>
      <w:r w:rsidRPr="00ED00DF">
        <w:rPr>
          <w:sz w:val="24"/>
          <w:szCs w:val="24"/>
        </w:rPr>
        <w:t>о</w:t>
      </w:r>
      <w:r w:rsidRPr="00ED00DF">
        <w:rPr>
          <w:sz w:val="24"/>
          <w:szCs w:val="24"/>
        </w:rPr>
        <w:t>ставлять планы в рамках физкультурно-спортивной деятельности, выбирать успешную стратегию и тактику в различных ситуациях;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самостоятельно планировать пути достижения целей, в т.ч. альтернати</w:t>
      </w:r>
      <w:r w:rsidRPr="00ED00DF">
        <w:rPr>
          <w:sz w:val="24"/>
          <w:szCs w:val="24"/>
        </w:rPr>
        <w:t>в</w:t>
      </w:r>
      <w:r w:rsidRPr="00ED00DF">
        <w:rPr>
          <w:sz w:val="24"/>
          <w:szCs w:val="24"/>
        </w:rPr>
        <w:t>ные, осознанно выбирать наиболее эффективные способы решения задач в учебной, игр</w:t>
      </w:r>
      <w:r w:rsidRPr="00ED00DF">
        <w:rPr>
          <w:sz w:val="24"/>
          <w:szCs w:val="24"/>
        </w:rPr>
        <w:t>о</w:t>
      </w:r>
      <w:r w:rsidRPr="00ED00DF">
        <w:rPr>
          <w:sz w:val="24"/>
          <w:szCs w:val="24"/>
        </w:rPr>
        <w:t>вой, соревновательной и досуговой деятельности, оценивать правильность выполнения задач, собственные возможности их решения;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владение основами самоконтроля, самооценки, принятия решений и осуществл</w:t>
      </w:r>
      <w:r w:rsidRPr="00ED00DF">
        <w:rPr>
          <w:sz w:val="24"/>
          <w:szCs w:val="24"/>
        </w:rPr>
        <w:t>е</w:t>
      </w:r>
      <w:r w:rsidRPr="00ED00DF">
        <w:rPr>
          <w:sz w:val="24"/>
          <w:szCs w:val="24"/>
        </w:rPr>
        <w:t>ния осознанного выбора в учебной и познавательной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организовывать совместную деятельность с учителем и сверстниками, р</w:t>
      </w:r>
      <w:r w:rsidRPr="00ED00DF">
        <w:rPr>
          <w:sz w:val="24"/>
          <w:szCs w:val="24"/>
        </w:rPr>
        <w:t>а</w:t>
      </w:r>
      <w:r w:rsidRPr="00ED00DF">
        <w:rPr>
          <w:sz w:val="24"/>
          <w:szCs w:val="24"/>
        </w:rPr>
        <w:t>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DA40F8" w:rsidRPr="00ED00DF" w:rsidRDefault="00DA40F8" w:rsidP="00DA40F8">
      <w:pPr>
        <w:pStyle w:val="23"/>
        <w:shd w:val="clear" w:color="auto" w:fill="auto"/>
        <w:tabs>
          <w:tab w:val="left" w:pos="2467"/>
        </w:tabs>
        <w:spacing w:before="0" w:after="0" w:line="240" w:lineRule="auto"/>
        <w:ind w:firstLine="709"/>
        <w:rPr>
          <w:b/>
          <w:i/>
          <w:sz w:val="24"/>
          <w:szCs w:val="24"/>
        </w:rPr>
      </w:pPr>
      <w:r w:rsidRPr="00ED00DF">
        <w:rPr>
          <w:b/>
          <w:i/>
          <w:sz w:val="24"/>
          <w:szCs w:val="24"/>
        </w:rPr>
        <w:t>В результате изучения модуля по лапте на уровне основного общего образования у обучающихся будут сформированы следующие</w:t>
      </w:r>
      <w:r w:rsidRPr="00ED00DF">
        <w:rPr>
          <w:sz w:val="24"/>
          <w:szCs w:val="24"/>
        </w:rPr>
        <w:t xml:space="preserve"> </w:t>
      </w:r>
      <w:r w:rsidRPr="00ED00DF">
        <w:rPr>
          <w:b/>
          <w:i/>
          <w:sz w:val="24"/>
          <w:szCs w:val="24"/>
        </w:rPr>
        <w:t>предметные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 знания правил соревнований по виду спорта лапта, состава судейской коллегии, обслуживающей соревнования по лапте и основных функций судей, жестов судьи;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освоение и демонстрация базовых технических приемов техники игры, знание, демонстрация базовых тактических действий игроков в лапту;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использование основных средств и методов обучения базовым техническим приемам и тактическим действиям лапты;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соблюдение правил личной гигиены и ухода за спортивным инвентарем и обор</w:t>
      </w:r>
      <w:r w:rsidRPr="00ED00DF">
        <w:rPr>
          <w:sz w:val="24"/>
          <w:szCs w:val="24"/>
        </w:rPr>
        <w:t>у</w:t>
      </w:r>
      <w:r w:rsidRPr="00ED00DF">
        <w:rPr>
          <w:sz w:val="24"/>
          <w:szCs w:val="24"/>
        </w:rPr>
        <w:t>дованием, подбора спортивной одежды и обуви для занятий по лапте;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знание контрольно-тестовых упражнений для определения уровня физической и технической подготовленности игроков в лапту;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взаимодействие в коллективе сверстников при выполнении групповых и коман</w:t>
      </w:r>
      <w:r w:rsidRPr="00ED00DF">
        <w:rPr>
          <w:sz w:val="24"/>
          <w:szCs w:val="24"/>
        </w:rPr>
        <w:t>д</w:t>
      </w:r>
      <w:r w:rsidRPr="00ED00DF">
        <w:rPr>
          <w:sz w:val="24"/>
          <w:szCs w:val="24"/>
        </w:rPr>
        <w:t>ных упражнений тактического характера, проявление толерантности во время учебной и соревновательной деятельности.</w:t>
      </w:r>
    </w:p>
    <w:p w:rsidR="00DA40F8" w:rsidRPr="00ED00DF" w:rsidRDefault="00DA40F8" w:rsidP="00DA40F8">
      <w:pPr>
        <w:pStyle w:val="23"/>
        <w:shd w:val="clear" w:color="auto" w:fill="auto"/>
        <w:tabs>
          <w:tab w:val="left" w:pos="2065"/>
        </w:tabs>
        <w:spacing w:before="0" w:after="0" w:line="240" w:lineRule="auto"/>
        <w:jc w:val="center"/>
        <w:rPr>
          <w:b/>
          <w:sz w:val="24"/>
          <w:szCs w:val="24"/>
        </w:rPr>
      </w:pPr>
    </w:p>
    <w:p w:rsidR="00DA40F8" w:rsidRPr="00ED00DF" w:rsidRDefault="00DA40F8" w:rsidP="00DA40F8">
      <w:pPr>
        <w:pStyle w:val="23"/>
        <w:shd w:val="clear" w:color="auto" w:fill="auto"/>
        <w:tabs>
          <w:tab w:val="left" w:pos="2065"/>
        </w:tabs>
        <w:spacing w:before="0" w:after="0" w:line="240" w:lineRule="auto"/>
        <w:jc w:val="center"/>
        <w:rPr>
          <w:b/>
          <w:sz w:val="24"/>
          <w:szCs w:val="24"/>
          <w:u w:val="single"/>
        </w:rPr>
      </w:pPr>
      <w:r w:rsidRPr="00ED00DF">
        <w:rPr>
          <w:b/>
          <w:sz w:val="24"/>
          <w:szCs w:val="24"/>
          <w:u w:val="single"/>
        </w:rPr>
        <w:t>МОДУЛЬ «ФУТБОЛ ДЛЯ ВСЕХ»</w:t>
      </w:r>
    </w:p>
    <w:p w:rsidR="00DA40F8" w:rsidRPr="00ED00DF" w:rsidRDefault="00DA40F8" w:rsidP="00DA40F8">
      <w:pPr>
        <w:pStyle w:val="ab"/>
        <w:ind w:left="0" w:firstLine="709"/>
        <w:rPr>
          <w:rFonts w:ascii="Times New Roman" w:hAnsi="Times New Roman"/>
          <w:b/>
          <w:sz w:val="24"/>
          <w:szCs w:val="24"/>
        </w:rPr>
      </w:pPr>
      <w:r w:rsidRPr="00ED00DF">
        <w:rPr>
          <w:rFonts w:ascii="Times New Roman" w:hAnsi="Times New Roman"/>
          <w:b/>
          <w:sz w:val="24"/>
          <w:szCs w:val="24"/>
        </w:rPr>
        <w:t>1) Пояснительная записка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Учебный модуль «Футбол для всех» (далее - модуль по футболу, футбол) на уровне основного общего образования разработан с целью оказания методической помощи уч</w:t>
      </w:r>
      <w:r w:rsidRPr="00ED00DF">
        <w:rPr>
          <w:sz w:val="24"/>
          <w:szCs w:val="24"/>
        </w:rPr>
        <w:t>и</w:t>
      </w:r>
      <w:r w:rsidRPr="00ED00DF">
        <w:rPr>
          <w:sz w:val="24"/>
          <w:szCs w:val="24"/>
        </w:rPr>
        <w:t>телю физической культуры в создании рабочей программы по учебному предмету «Физ</w:t>
      </w:r>
      <w:r w:rsidRPr="00ED00DF">
        <w:rPr>
          <w:sz w:val="24"/>
          <w:szCs w:val="24"/>
        </w:rPr>
        <w:t>и</w:t>
      </w:r>
      <w:r w:rsidRPr="00ED00DF">
        <w:rPr>
          <w:sz w:val="24"/>
          <w:szCs w:val="24"/>
        </w:rPr>
        <w:t>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Модуль по футболу создает максимально благоприятные условия для раскрытия и развития физических, духовных способностей ребенка, его самоопределения.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Командный характер игры в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w:t>
      </w:r>
      <w:r w:rsidRPr="00ED00DF">
        <w:rPr>
          <w:sz w:val="24"/>
          <w:szCs w:val="24"/>
        </w:rPr>
        <w:t>о</w:t>
      </w:r>
      <w:r w:rsidRPr="00ED00DF">
        <w:rPr>
          <w:sz w:val="24"/>
          <w:szCs w:val="24"/>
        </w:rPr>
        <w:t>димо овладевать сложной техникой и тактикой, развивать физические качества, преод</w:t>
      </w:r>
      <w:r w:rsidRPr="00ED00DF">
        <w:rPr>
          <w:sz w:val="24"/>
          <w:szCs w:val="24"/>
        </w:rPr>
        <w:t>о</w:t>
      </w:r>
      <w:r w:rsidRPr="00ED00DF">
        <w:rPr>
          <w:sz w:val="24"/>
          <w:szCs w:val="24"/>
        </w:rPr>
        <w:t>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Систематические занятия футболом содействуют развитию личностных качеств обучающихся, обеспечивают каждому обучающемуся всестороннее физическое развитие, возможность сохранения здоровья, увеличение продолжительности жизни и работосп</w:t>
      </w:r>
      <w:r w:rsidRPr="00ED00DF">
        <w:rPr>
          <w:sz w:val="24"/>
          <w:szCs w:val="24"/>
        </w:rPr>
        <w:t>о</w:t>
      </w:r>
      <w:r w:rsidRPr="00ED00DF">
        <w:rPr>
          <w:sz w:val="24"/>
          <w:szCs w:val="24"/>
        </w:rPr>
        <w:t>собности, приобретение эмоционального, психологического комфорта и залога безопа</w:t>
      </w:r>
      <w:r w:rsidRPr="00ED00DF">
        <w:rPr>
          <w:sz w:val="24"/>
          <w:szCs w:val="24"/>
        </w:rPr>
        <w:t>с</w:t>
      </w:r>
      <w:r w:rsidRPr="00ED00DF">
        <w:rPr>
          <w:sz w:val="24"/>
          <w:szCs w:val="24"/>
        </w:rPr>
        <w:t>ности жизни.</w:t>
      </w:r>
    </w:p>
    <w:p w:rsidR="00DA40F8" w:rsidRPr="00ED00DF" w:rsidRDefault="00DA40F8" w:rsidP="00DA40F8">
      <w:pPr>
        <w:pStyle w:val="23"/>
        <w:shd w:val="clear" w:color="auto" w:fill="auto"/>
        <w:tabs>
          <w:tab w:val="left" w:pos="2223"/>
        </w:tabs>
        <w:spacing w:before="0" w:after="0" w:line="240" w:lineRule="auto"/>
        <w:ind w:firstLine="709"/>
        <w:rPr>
          <w:sz w:val="24"/>
          <w:szCs w:val="24"/>
        </w:rPr>
      </w:pPr>
      <w:r w:rsidRPr="00ED00DF">
        <w:rPr>
          <w:b/>
          <w:i/>
          <w:sz w:val="24"/>
          <w:szCs w:val="24"/>
        </w:rPr>
        <w:t>Целью изучения модуля по футболу</w:t>
      </w:r>
      <w:r w:rsidRPr="00ED00DF">
        <w:rPr>
          <w:sz w:val="24"/>
          <w:szCs w:val="24"/>
        </w:rPr>
        <w:t xml:space="preserve"> является содействие всестороннему развитию личности посредством формирования физической культуры обучающихся с использов</w:t>
      </w:r>
      <w:r w:rsidRPr="00ED00DF">
        <w:rPr>
          <w:sz w:val="24"/>
          <w:szCs w:val="24"/>
        </w:rPr>
        <w:t>а</w:t>
      </w:r>
      <w:r w:rsidRPr="00ED00DF">
        <w:rPr>
          <w:sz w:val="24"/>
          <w:szCs w:val="24"/>
        </w:rPr>
        <w:t>нием средств футбола, формирования у подрастающего поколения потребности в ведении здорового образа жизни.</w:t>
      </w:r>
    </w:p>
    <w:p w:rsidR="00DA40F8" w:rsidRPr="00ED00DF" w:rsidRDefault="00DA40F8" w:rsidP="00DA40F8">
      <w:pPr>
        <w:pStyle w:val="23"/>
        <w:shd w:val="clear" w:color="auto" w:fill="auto"/>
        <w:tabs>
          <w:tab w:val="left" w:pos="2244"/>
        </w:tabs>
        <w:spacing w:before="0" w:after="0" w:line="240" w:lineRule="auto"/>
        <w:ind w:firstLine="709"/>
        <w:rPr>
          <w:b/>
          <w:i/>
          <w:sz w:val="24"/>
          <w:szCs w:val="24"/>
        </w:rPr>
      </w:pPr>
      <w:r w:rsidRPr="00ED00DF">
        <w:rPr>
          <w:b/>
          <w:i/>
          <w:sz w:val="24"/>
          <w:szCs w:val="24"/>
        </w:rPr>
        <w:t>Задачами изучения модуля по футболу являются: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культуры движений, обогащение двигательного опыта физич</w:t>
      </w:r>
      <w:r w:rsidRPr="00ED00DF">
        <w:rPr>
          <w:sz w:val="24"/>
          <w:szCs w:val="24"/>
        </w:rPr>
        <w:t>е</w:t>
      </w:r>
      <w:r w:rsidRPr="00ED00DF">
        <w:rPr>
          <w:sz w:val="24"/>
          <w:szCs w:val="24"/>
        </w:rPr>
        <w:t>скими упражнениями с общеразвивающей и корригирующей направленностью, технич</w:t>
      </w:r>
      <w:r w:rsidRPr="00ED00DF">
        <w:rPr>
          <w:sz w:val="24"/>
          <w:szCs w:val="24"/>
        </w:rPr>
        <w:t>е</w:t>
      </w:r>
      <w:r w:rsidRPr="00ED00DF">
        <w:rPr>
          <w:sz w:val="24"/>
          <w:szCs w:val="24"/>
        </w:rPr>
        <w:t>скими действиями и приемами в футболе;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приобщение обучающихся к здоровому образу жизни и гармонии тела средствами футбола;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укрепление и сохранения здоровья, развитие основных физических качеств и </w:t>
      </w:r>
      <w:r w:rsidRPr="00ED00DF">
        <w:rPr>
          <w:sz w:val="24"/>
          <w:szCs w:val="24"/>
        </w:rPr>
        <w:lastRenderedPageBreak/>
        <w:t>п</w:t>
      </w:r>
      <w:r w:rsidRPr="00ED00DF">
        <w:rPr>
          <w:sz w:val="24"/>
          <w:szCs w:val="24"/>
        </w:rPr>
        <w:t>о</w:t>
      </w:r>
      <w:r w:rsidRPr="00ED00DF">
        <w:rPr>
          <w:sz w:val="24"/>
          <w:szCs w:val="24"/>
        </w:rPr>
        <w:t>вышение функциональных способностей организма;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воспитание нравственных качеств, чувства товарищества и личной ответственн</w:t>
      </w:r>
      <w:r w:rsidRPr="00ED00DF">
        <w:rPr>
          <w:sz w:val="24"/>
          <w:szCs w:val="24"/>
        </w:rPr>
        <w:t>о</w:t>
      </w:r>
      <w:r w:rsidRPr="00ED00DF">
        <w:rPr>
          <w:sz w:val="24"/>
          <w:szCs w:val="24"/>
        </w:rPr>
        <w:t>сти, сотрудничества в игровой и соревновательной деятельности в футболе.</w:t>
      </w:r>
    </w:p>
    <w:p w:rsidR="00DA40F8" w:rsidRPr="00ED00DF" w:rsidRDefault="00DA40F8" w:rsidP="00DA40F8">
      <w:pPr>
        <w:pStyle w:val="23"/>
        <w:shd w:val="clear" w:color="auto" w:fill="auto"/>
        <w:tabs>
          <w:tab w:val="left" w:pos="2272"/>
        </w:tabs>
        <w:spacing w:before="0" w:after="0" w:line="240" w:lineRule="auto"/>
        <w:ind w:firstLine="709"/>
        <w:rPr>
          <w:i/>
          <w:sz w:val="24"/>
          <w:szCs w:val="24"/>
        </w:rPr>
      </w:pPr>
      <w:r w:rsidRPr="00ED00DF">
        <w:rPr>
          <w:i/>
          <w:sz w:val="24"/>
          <w:szCs w:val="24"/>
        </w:rPr>
        <w:t>Место и роль модуля по футболу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Модуль по футболу расширяет и дополняет знания, полученные в результате о</w:t>
      </w:r>
      <w:r w:rsidRPr="00ED00DF">
        <w:rPr>
          <w:sz w:val="24"/>
          <w:szCs w:val="24"/>
        </w:rPr>
        <w:t>с</w:t>
      </w:r>
      <w:r w:rsidRPr="00ED00DF">
        <w:rPr>
          <w:sz w:val="24"/>
          <w:szCs w:val="24"/>
        </w:rPr>
        <w:t>воения программы по физической культуре на уровне основного общего образования.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Учитель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p w:rsidR="00DA40F8" w:rsidRPr="00ED00DF" w:rsidRDefault="00DA40F8" w:rsidP="00DA40F8">
      <w:pPr>
        <w:pStyle w:val="23"/>
        <w:shd w:val="clear" w:color="auto" w:fill="auto"/>
        <w:tabs>
          <w:tab w:val="left" w:pos="2231"/>
        </w:tabs>
        <w:spacing w:before="0" w:after="0" w:line="240" w:lineRule="auto"/>
        <w:ind w:firstLine="709"/>
        <w:rPr>
          <w:i/>
          <w:sz w:val="24"/>
          <w:szCs w:val="24"/>
        </w:rPr>
      </w:pPr>
      <w:r w:rsidRPr="00ED00DF">
        <w:rPr>
          <w:i/>
          <w:sz w:val="24"/>
          <w:szCs w:val="24"/>
        </w:rPr>
        <w:t>Модуль по футболу может быть реализован в следующих вариантах: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при самостоятельном планировании учителем физической культуры процесса о</w:t>
      </w:r>
      <w:r w:rsidRPr="00ED00DF">
        <w:rPr>
          <w:sz w:val="24"/>
          <w:szCs w:val="24"/>
        </w:rPr>
        <w:t>с</w:t>
      </w:r>
      <w:r w:rsidRPr="00ED00DF">
        <w:rPr>
          <w:sz w:val="24"/>
          <w:szCs w:val="24"/>
        </w:rPr>
        <w:t>воения обучающимися учебного материала по футболу с учётом возраста и физической подготовленности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т.ч. предусматривающие удовлетворение различных интересов обуча</w:t>
      </w:r>
      <w:r w:rsidRPr="00ED00DF">
        <w:rPr>
          <w:sz w:val="24"/>
          <w:szCs w:val="24"/>
        </w:rPr>
        <w:t>ю</w:t>
      </w:r>
      <w:r w:rsidRPr="00ED00DF">
        <w:rPr>
          <w:sz w:val="24"/>
          <w:szCs w:val="24"/>
        </w:rPr>
        <w:t>щихся (при организации и проведении уроков физической культуры с 3-х часовой н</w:t>
      </w:r>
      <w:r w:rsidRPr="00ED00DF">
        <w:rPr>
          <w:sz w:val="24"/>
          <w:szCs w:val="24"/>
        </w:rPr>
        <w:t>е</w:t>
      </w:r>
      <w:r w:rsidRPr="00ED00DF">
        <w:rPr>
          <w:sz w:val="24"/>
          <w:szCs w:val="24"/>
        </w:rPr>
        <w:t>дельной нагрузкой рекомендуемый объём в 5, 6, 7, 8, 9-х классах - по 34 часа);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w:t>
      </w:r>
      <w:r w:rsidRPr="00ED00DF">
        <w:rPr>
          <w:sz w:val="24"/>
          <w:szCs w:val="24"/>
        </w:rPr>
        <w:t>ю</w:t>
      </w:r>
      <w:r w:rsidRPr="00ED00DF">
        <w:rPr>
          <w:sz w:val="24"/>
          <w:szCs w:val="24"/>
        </w:rPr>
        <w:t>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DA40F8" w:rsidRPr="00ED00DF" w:rsidRDefault="00DA40F8" w:rsidP="00DA40F8">
      <w:pPr>
        <w:pStyle w:val="ab"/>
        <w:ind w:left="0" w:firstLine="709"/>
        <w:rPr>
          <w:rFonts w:ascii="Times New Roman" w:hAnsi="Times New Roman"/>
          <w:b/>
          <w:sz w:val="24"/>
          <w:szCs w:val="24"/>
        </w:rPr>
      </w:pPr>
      <w:r w:rsidRPr="00ED00DF">
        <w:rPr>
          <w:rFonts w:ascii="Times New Roman" w:hAnsi="Times New Roman"/>
          <w:b/>
          <w:sz w:val="24"/>
          <w:szCs w:val="24"/>
        </w:rPr>
        <w:t>2) Содержание модуля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Знания о футболе.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Техника безопасности во время занятий футболом. Правила игры в футбол. Физ</w:t>
      </w:r>
      <w:r w:rsidRPr="00ED00DF">
        <w:rPr>
          <w:sz w:val="24"/>
          <w:szCs w:val="24"/>
        </w:rPr>
        <w:t>и</w:t>
      </w:r>
      <w:r w:rsidRPr="00ED00DF">
        <w:rPr>
          <w:sz w:val="24"/>
          <w:szCs w:val="24"/>
        </w:rPr>
        <w:t>ческая культура и спорт в России. Развитие футбола в России и за рубежом.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Строение и функции организма человека. Влияние физических упражнений на о</w:t>
      </w:r>
      <w:r w:rsidRPr="00ED00DF">
        <w:rPr>
          <w:sz w:val="24"/>
          <w:szCs w:val="24"/>
        </w:rPr>
        <w:t>р</w:t>
      </w:r>
      <w:r w:rsidRPr="00ED00DF">
        <w:rPr>
          <w:sz w:val="24"/>
          <w:szCs w:val="24"/>
        </w:rPr>
        <w:t>ганизм занимающихся. Гигиенические знания и навыки. Закаливание. Режим и питание спортсмена.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Врачебный контроль и самоконтроль. Оказание первой медицинской помощи.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Комплексы упражнений для развития основных физических качеств футболиста.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Понятие о спортивной этике и взаимоотношениях между обучающимися. Игровые амплуа в футболе. Подбор общеразвивающих упражнений для разминки футболистов различных амплуа.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Способы самостоятельной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Подготовка места занятий, выбор одежды и обуви для занятий футболом в завис</w:t>
      </w:r>
      <w:r w:rsidRPr="00ED00DF">
        <w:rPr>
          <w:sz w:val="24"/>
          <w:szCs w:val="24"/>
        </w:rPr>
        <w:t>и</w:t>
      </w:r>
      <w:r w:rsidRPr="00ED00DF">
        <w:rPr>
          <w:sz w:val="24"/>
          <w:szCs w:val="24"/>
        </w:rPr>
        <w:t>мости от места проведения занятий. Организация и проведение соревнований по футболу для обучающихся младшего возраста во время активного отдыха и каникул.</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Оценка техники осваиваемых специальных упражнений с футбольным мячом, сп</w:t>
      </w:r>
      <w:r w:rsidRPr="00ED00DF">
        <w:rPr>
          <w:sz w:val="24"/>
          <w:szCs w:val="24"/>
        </w:rPr>
        <w:t>о</w:t>
      </w:r>
      <w:r w:rsidRPr="00ED00DF">
        <w:rPr>
          <w:sz w:val="24"/>
          <w:szCs w:val="24"/>
        </w:rPr>
        <w:t>собы выявления и устранения ошибок в технике выполнения упражнений. Тестирование уровня физической подготовленности в футболе.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Физическое совершенствование.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Комплексы подготовительных и специальных упражнений, формирующих двиг</w:t>
      </w:r>
      <w:r w:rsidRPr="00ED00DF">
        <w:rPr>
          <w:sz w:val="24"/>
          <w:szCs w:val="24"/>
        </w:rPr>
        <w:t>а</w:t>
      </w:r>
      <w:r w:rsidRPr="00ED00DF">
        <w:rPr>
          <w:sz w:val="24"/>
          <w:szCs w:val="24"/>
        </w:rPr>
        <w:t>тельные умения и навыки футболиста.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Технические действия в игре.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Техника передвижения: бег обычный, спиной вперед, скрестным и приставным шагом, по прямой, дугами, с изменением направления и скорости.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Прыжки: вверх, вверх - вперед, вверх - назад, вверх - вправо, вверх - влево, толчком двумя ногами с места и толчком одной и двумя ногами с разбега. Для вратарей - прыжки в </w:t>
      </w:r>
      <w:r w:rsidRPr="00ED00DF">
        <w:rPr>
          <w:sz w:val="24"/>
          <w:szCs w:val="24"/>
        </w:rPr>
        <w:lastRenderedPageBreak/>
        <w:t>сторону с падением «перекатом». Повороты переступанием, прыжком, на одной ноге, в стороны и назад, на месте и в движении. Остановка во время бега выпадом и прыжком.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Удары по мячу ногой: внутренней стороной стопы, внутренней и средней частью подъёма, по неподвижному и катящемуся (навстречу, от игрока, справа и слева) мячу, по прыгающему и летящему мячу внутренней стороной стопы и средней частью подъёма, внешней частью подъёма, после остановки, рывков, ведения, обманных движений, посылая мяч низом и верхом на короткое среднее расстояние.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Удары на точность: в определенную цель на поле, в ворота, в ноги партнеру, на ход двигающемуся партнеру.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Остановка мяча: подошвой и внутренней стороной стопы катящегося и опуска</w:t>
      </w:r>
      <w:r w:rsidRPr="00ED00DF">
        <w:rPr>
          <w:sz w:val="24"/>
          <w:szCs w:val="24"/>
        </w:rPr>
        <w:t>ю</w:t>
      </w:r>
      <w:r w:rsidRPr="00ED00DF">
        <w:rPr>
          <w:sz w:val="24"/>
          <w:szCs w:val="24"/>
        </w:rPr>
        <w:t>щегося мяча - на месте, в движении вперед и назад, внутренней стороной стопы, бедром и грудью летящего навстречу мяча, с переводом в стороны, подготавливая мяч для посл</w:t>
      </w:r>
      <w:r w:rsidRPr="00ED00DF">
        <w:rPr>
          <w:sz w:val="24"/>
          <w:szCs w:val="24"/>
        </w:rPr>
        <w:t>е</w:t>
      </w:r>
      <w:r w:rsidRPr="00ED00DF">
        <w:rPr>
          <w:sz w:val="24"/>
          <w:szCs w:val="24"/>
        </w:rPr>
        <w:t>дующих действий и закрывая его туловищем от соперника.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Ведение мяча: внутренней частью подъёма, внешней частью подъёма, правой, левой ногой и поочерёдно по прямой и кругу, а также меняя направление движения, между стоек и движущимися партнёрами, изменяя скорость, выполняя ускорения и рывки, не теряя контроль над мячом.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Обманные движения (финты): «уход» выпадом (при атаке противника спереди умение показать туловищем движение в сторону и уйти с мячом в другую), «остановкой» мяча ногой (после замедления бега и ложной попытки остановки мяча выполняется рывок с мячом), «ударом» по мячу ногой (имитируя удар, уход от соперника вправо или влево).</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Отбор мяча: при единоборстве с соперником, находящимся на месте, движущимся навстречу или сбоку, применяя выбивание мяча ногой в выпаде.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Вбрасывание мяча: из-за боковой линии, с места из положения ноги вместе и шага, на точность: в ноги или на ход партнеру.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Техника игры вратаря: основная стойка вратаря. Передвижение в воротах без мяча в сторону скрестным, приставным шагом и скачками.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Ловля: летящего навстречу и несколько в сторону от вратаря мяча на высоте груди и живота без прыжка и в прыжке, катящего и низко летящего навстречу и несколько в ст</w:t>
      </w:r>
      <w:r w:rsidRPr="00ED00DF">
        <w:rPr>
          <w:sz w:val="24"/>
          <w:szCs w:val="24"/>
        </w:rPr>
        <w:t>о</w:t>
      </w:r>
      <w:r w:rsidRPr="00ED00DF">
        <w:rPr>
          <w:sz w:val="24"/>
          <w:szCs w:val="24"/>
        </w:rPr>
        <w:t>рону мяча без падения и с падением, высоко летящего навстречу и в сторону мяча без прыжка и в прыжке с места и с разбега, летящего в сторону на уровне живота, груди мяча с падением перекатом.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Быстрый подъём с мячом на ноги после падения. Отбивание мяча одной или двумя рукам без прыжка и в прыжке, с места и разбега. Выбивание мяча ногой: с земли (по н</w:t>
      </w:r>
      <w:r w:rsidRPr="00ED00DF">
        <w:rPr>
          <w:sz w:val="24"/>
          <w:szCs w:val="24"/>
        </w:rPr>
        <w:t>е</w:t>
      </w:r>
      <w:r w:rsidRPr="00ED00DF">
        <w:rPr>
          <w:sz w:val="24"/>
          <w:szCs w:val="24"/>
        </w:rPr>
        <w:t>подвижному мячу) и с рук (с воздуха по выпущенному из рук и подброшенному перед собой мячу) на точность.</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Тактические действия в нападении.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Индивидуальные действия без мяча. Выбор месторасположения на футбольном поле.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Индивидуальные действия с мячом. Способы остановки в зависимости от напра</w:t>
      </w:r>
      <w:r w:rsidRPr="00ED00DF">
        <w:rPr>
          <w:sz w:val="24"/>
          <w:szCs w:val="24"/>
        </w:rPr>
        <w:t>в</w:t>
      </w:r>
      <w:r w:rsidRPr="00ED00DF">
        <w:rPr>
          <w:sz w:val="24"/>
          <w:szCs w:val="24"/>
        </w:rPr>
        <w:t>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w:t>
      </w:r>
      <w:r w:rsidRPr="00ED00DF">
        <w:rPr>
          <w:sz w:val="24"/>
          <w:szCs w:val="24"/>
        </w:rPr>
        <w:t>ч</w:t>
      </w:r>
      <w:r w:rsidRPr="00ED00DF">
        <w:rPr>
          <w:sz w:val="24"/>
          <w:szCs w:val="24"/>
        </w:rPr>
        <w:t>ных видов обводки (с изменением скорости направления движения с мячом, изученные финты) в зависимости от игровой ситуации.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Групповые действия. Взаимодействие двух и более игроков. Передача в ноги пар</w:t>
      </w:r>
      <w:r w:rsidRPr="00ED00DF">
        <w:rPr>
          <w:sz w:val="24"/>
          <w:szCs w:val="24"/>
        </w:rPr>
        <w:t>т</w:t>
      </w:r>
      <w:r w:rsidRPr="00ED00DF">
        <w:rPr>
          <w:sz w:val="24"/>
          <w:szCs w:val="24"/>
        </w:rPr>
        <w:t>неру, на свободное место, на удар, короткую или среднюю передачи, низом или верхом. Комбинация «игра в стенку». Игровые комбинации при стандартных положениях: начале игры, угловом, штрафном и свободных ударах, вбрасывание мяча (не менее одной по к</w:t>
      </w:r>
      <w:r w:rsidRPr="00ED00DF">
        <w:rPr>
          <w:sz w:val="24"/>
          <w:szCs w:val="24"/>
        </w:rPr>
        <w:t>а</w:t>
      </w:r>
      <w:r w:rsidRPr="00ED00DF">
        <w:rPr>
          <w:sz w:val="24"/>
          <w:szCs w:val="24"/>
        </w:rPr>
        <w:t>ждой группе).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Тактика защиты.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Индивидуальные действия. Выбор позиции по отношению «опекаемого» игрока и противодействие получению им мяча. Выбор момента и способа действия (удар или </w:t>
      </w:r>
      <w:r w:rsidRPr="00ED00DF">
        <w:rPr>
          <w:sz w:val="24"/>
          <w:szCs w:val="24"/>
        </w:rPr>
        <w:lastRenderedPageBreak/>
        <w:t>ост</w:t>
      </w:r>
      <w:r w:rsidRPr="00ED00DF">
        <w:rPr>
          <w:sz w:val="24"/>
          <w:szCs w:val="24"/>
        </w:rPr>
        <w:t>а</w:t>
      </w:r>
      <w:r w:rsidRPr="00ED00DF">
        <w:rPr>
          <w:sz w:val="24"/>
          <w:szCs w:val="24"/>
        </w:rPr>
        <w:t>новка) для перехвата мяча.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Групповые действия. Противодействие комбинации «стенка». Взаимодействие и</w:t>
      </w:r>
      <w:r w:rsidRPr="00ED00DF">
        <w:rPr>
          <w:sz w:val="24"/>
          <w:szCs w:val="24"/>
        </w:rPr>
        <w:t>г</w:t>
      </w:r>
      <w:r w:rsidRPr="00ED00DF">
        <w:rPr>
          <w:sz w:val="24"/>
          <w:szCs w:val="24"/>
        </w:rPr>
        <w:t>роков при розыгрыше противником «стандартных» комбинаций.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Тактика вратаря. Выбор правильной позиции в воротах при различных ударах в зависимости от «угла удара». Розыгрыш мяча от своих ворот, вести мяч в игру (после ловли) открывшемуся партнеру, занимать правильную позицию при угловом, штрафном и свободном ударах вблизи своих ворот.</w:t>
      </w:r>
    </w:p>
    <w:p w:rsidR="00DA40F8" w:rsidRPr="00ED00DF" w:rsidRDefault="00DA40F8" w:rsidP="00DA40F8">
      <w:pPr>
        <w:pStyle w:val="ab"/>
        <w:ind w:left="0" w:firstLine="709"/>
        <w:rPr>
          <w:rFonts w:ascii="Times New Roman" w:hAnsi="Times New Roman"/>
          <w:b/>
          <w:sz w:val="24"/>
          <w:szCs w:val="24"/>
        </w:rPr>
      </w:pPr>
      <w:r w:rsidRPr="00ED00DF">
        <w:rPr>
          <w:rFonts w:ascii="Times New Roman" w:hAnsi="Times New Roman"/>
          <w:b/>
          <w:sz w:val="24"/>
          <w:szCs w:val="24"/>
        </w:rPr>
        <w:t>3) Планируемые образовательные результаты</w:t>
      </w:r>
    </w:p>
    <w:p w:rsidR="00DA40F8" w:rsidRPr="00ED00DF" w:rsidRDefault="00DA40F8" w:rsidP="00DA40F8">
      <w:pPr>
        <w:pStyle w:val="23"/>
        <w:shd w:val="clear" w:color="auto" w:fill="auto"/>
        <w:tabs>
          <w:tab w:val="left" w:pos="2256"/>
        </w:tabs>
        <w:spacing w:before="0" w:after="0" w:line="240" w:lineRule="auto"/>
        <w:ind w:firstLine="709"/>
        <w:rPr>
          <w:i/>
          <w:sz w:val="24"/>
          <w:szCs w:val="24"/>
        </w:rPr>
      </w:pPr>
      <w:r w:rsidRPr="00ED00DF">
        <w:rPr>
          <w:i/>
          <w:sz w:val="24"/>
          <w:szCs w:val="24"/>
        </w:rPr>
        <w:t>Содержание модуля по футболу направлено на достижение обучающимися ли</w:t>
      </w:r>
      <w:r w:rsidRPr="00ED00DF">
        <w:rPr>
          <w:i/>
          <w:sz w:val="24"/>
          <w:szCs w:val="24"/>
        </w:rPr>
        <w:t>ч</w:t>
      </w:r>
      <w:r w:rsidRPr="00ED00DF">
        <w:rPr>
          <w:i/>
          <w:sz w:val="24"/>
          <w:szCs w:val="24"/>
        </w:rPr>
        <w:t>ностных, метапредметных и предметных результатов обучения.</w:t>
      </w:r>
    </w:p>
    <w:p w:rsidR="00DA40F8" w:rsidRPr="00ED00DF" w:rsidRDefault="00DA40F8" w:rsidP="00DA40F8">
      <w:pPr>
        <w:pStyle w:val="23"/>
        <w:shd w:val="clear" w:color="auto" w:fill="auto"/>
        <w:tabs>
          <w:tab w:val="left" w:pos="2472"/>
        </w:tabs>
        <w:spacing w:before="0" w:after="0" w:line="240" w:lineRule="auto"/>
        <w:ind w:firstLine="709"/>
        <w:rPr>
          <w:sz w:val="24"/>
          <w:szCs w:val="24"/>
        </w:rPr>
      </w:pPr>
      <w:r w:rsidRPr="00ED00DF">
        <w:rPr>
          <w:b/>
          <w:i/>
          <w:sz w:val="24"/>
          <w:szCs w:val="24"/>
        </w:rPr>
        <w:t>При изучении модуля по футболу на уровне основного общего образования у обучающихся будут сформированы следующие</w:t>
      </w:r>
      <w:r w:rsidRPr="00ED00DF">
        <w:rPr>
          <w:sz w:val="24"/>
          <w:szCs w:val="24"/>
        </w:rPr>
        <w:t xml:space="preserve"> </w:t>
      </w:r>
      <w:r w:rsidRPr="00ED00DF">
        <w:rPr>
          <w:b/>
          <w:i/>
          <w:sz w:val="24"/>
          <w:szCs w:val="24"/>
        </w:rPr>
        <w:t>личностные результаты</w:t>
      </w:r>
      <w:r w:rsidRPr="00ED00DF">
        <w:rPr>
          <w:sz w:val="24"/>
          <w:szCs w:val="24"/>
        </w:rPr>
        <w:t>:</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готовность и способность обучающихся к саморазвитию и самообразованию;</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развитие доброжелательности и эмоционально-нравственной отзывчивости, п</w:t>
      </w:r>
      <w:r w:rsidRPr="00ED00DF">
        <w:rPr>
          <w:sz w:val="24"/>
          <w:szCs w:val="24"/>
        </w:rPr>
        <w:t>о</w:t>
      </w:r>
      <w:r w:rsidRPr="00ED00DF">
        <w:rPr>
          <w:sz w:val="24"/>
          <w:szCs w:val="24"/>
        </w:rPr>
        <w:t>нимания во время игры в футбол;</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эстетических потребностей, ценностей и чувств;</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установки на безопасный, здоровый образ жизни.</w:t>
      </w:r>
    </w:p>
    <w:p w:rsidR="00DA40F8" w:rsidRPr="00ED00DF" w:rsidRDefault="00DA40F8" w:rsidP="00DA40F8">
      <w:pPr>
        <w:pStyle w:val="23"/>
        <w:shd w:val="clear" w:color="auto" w:fill="auto"/>
        <w:tabs>
          <w:tab w:val="left" w:pos="2477"/>
        </w:tabs>
        <w:spacing w:before="0" w:after="0" w:line="240" w:lineRule="auto"/>
        <w:ind w:firstLine="709"/>
        <w:rPr>
          <w:b/>
          <w:i/>
          <w:sz w:val="24"/>
          <w:szCs w:val="24"/>
        </w:rPr>
      </w:pPr>
      <w:r w:rsidRPr="00ED00DF">
        <w:rPr>
          <w:b/>
          <w:i/>
          <w:sz w:val="24"/>
          <w:szCs w:val="24"/>
        </w:rPr>
        <w:t>При изучении модуля по футболу на уровне основного общего образования у обучающихся будут сформированы следующие</w:t>
      </w:r>
      <w:r w:rsidRPr="00ED00DF">
        <w:rPr>
          <w:sz w:val="24"/>
          <w:szCs w:val="24"/>
        </w:rPr>
        <w:t xml:space="preserve"> </w:t>
      </w:r>
      <w:r w:rsidRPr="00ED00DF">
        <w:rPr>
          <w:b/>
          <w:i/>
          <w:sz w:val="24"/>
          <w:szCs w:val="24"/>
        </w:rPr>
        <w:t>метапредметные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овладение способностью принимать и сохранять цели и задачи учебной деятел</w:t>
      </w:r>
      <w:r w:rsidRPr="00ED00DF">
        <w:rPr>
          <w:sz w:val="24"/>
          <w:szCs w:val="24"/>
        </w:rPr>
        <w:t>ь</w:t>
      </w:r>
      <w:r w:rsidRPr="00ED00DF">
        <w:rPr>
          <w:sz w:val="24"/>
          <w:szCs w:val="24"/>
        </w:rPr>
        <w:t>ности, поиска средств её осуществления с использованием игры в футбол;</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умения планировать, контролировать и оценивать учебные дейс</w:t>
      </w:r>
      <w:r w:rsidRPr="00ED00DF">
        <w:rPr>
          <w:sz w:val="24"/>
          <w:szCs w:val="24"/>
        </w:rPr>
        <w:t>т</w:t>
      </w:r>
      <w:r w:rsidRPr="00ED00DF">
        <w:rPr>
          <w:sz w:val="24"/>
          <w:szCs w:val="24"/>
        </w:rPr>
        <w:t>вия в соответствии с правилами и условиями игры в футбол, определять наиболее эффе</w:t>
      </w:r>
      <w:r w:rsidRPr="00ED00DF">
        <w:rPr>
          <w:sz w:val="24"/>
          <w:szCs w:val="24"/>
        </w:rPr>
        <w:t>к</w:t>
      </w:r>
      <w:r w:rsidRPr="00ED00DF">
        <w:rPr>
          <w:sz w:val="24"/>
          <w:szCs w:val="24"/>
        </w:rPr>
        <w:t>тивные способы достижения игрового результата;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владение двигательными действиями и физическими упражнениями футбола и активное их использование в самостоятельно организованной физкультурно- оздоров</w:t>
      </w:r>
      <w:r w:rsidRPr="00ED00DF">
        <w:rPr>
          <w:sz w:val="24"/>
          <w:szCs w:val="24"/>
        </w:rPr>
        <w:t>и</w:t>
      </w:r>
      <w:r w:rsidRPr="00ED00DF">
        <w:rPr>
          <w:sz w:val="24"/>
          <w:szCs w:val="24"/>
        </w:rPr>
        <w:t>тельной и спортивно-оздоровительной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овладение способностью использовать знаки, символы, схемы в игровой и соре</w:t>
      </w:r>
      <w:r w:rsidRPr="00ED00DF">
        <w:rPr>
          <w:sz w:val="24"/>
          <w:szCs w:val="24"/>
        </w:rPr>
        <w:t>в</w:t>
      </w:r>
      <w:r w:rsidRPr="00ED00DF">
        <w:rPr>
          <w:sz w:val="24"/>
          <w:szCs w:val="24"/>
        </w:rPr>
        <w:t>новательной деятельности по футболу;</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аргументирование своей позиции и координирование ее с позициями партнеров в сотрудничестве при выработке общего решения в совместной деятельности.</w:t>
      </w:r>
    </w:p>
    <w:p w:rsidR="00DA40F8" w:rsidRPr="00ED00DF" w:rsidRDefault="00DA40F8" w:rsidP="00DA40F8">
      <w:pPr>
        <w:pStyle w:val="23"/>
        <w:shd w:val="clear" w:color="auto" w:fill="auto"/>
        <w:tabs>
          <w:tab w:val="left" w:pos="2444"/>
        </w:tabs>
        <w:spacing w:before="0" w:after="0" w:line="240" w:lineRule="auto"/>
        <w:ind w:firstLine="709"/>
        <w:rPr>
          <w:b/>
          <w:i/>
          <w:sz w:val="24"/>
          <w:szCs w:val="24"/>
        </w:rPr>
      </w:pPr>
      <w:r w:rsidRPr="00ED00DF">
        <w:rPr>
          <w:b/>
          <w:i/>
          <w:sz w:val="24"/>
          <w:szCs w:val="24"/>
        </w:rPr>
        <w:t>При изучении модуля «Футбол для всех» на уровне основного общего образования у обучающихся будут сформированы следующие</w:t>
      </w:r>
      <w:r w:rsidRPr="00ED00DF">
        <w:rPr>
          <w:sz w:val="24"/>
          <w:szCs w:val="24"/>
        </w:rPr>
        <w:t xml:space="preserve"> </w:t>
      </w:r>
      <w:r w:rsidRPr="00ED00DF">
        <w:rPr>
          <w:b/>
          <w:i/>
          <w:sz w:val="24"/>
          <w:szCs w:val="24"/>
        </w:rPr>
        <w:t>предметные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первоначальных представлений о развитии футбола, олимпийского движения, истории возникновения и развития игры в России и мире; владение различными приемами владения мячом;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применение тактических и стратегических приемов организации игры в футбол в быстро меняющейся игровой обстановке;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применение различных приемов владения мячом и специальными упражнениями футбола, активное их использование в самостоятельно организованной физкульту</w:t>
      </w:r>
      <w:r w:rsidRPr="00ED00DF">
        <w:rPr>
          <w:sz w:val="24"/>
          <w:szCs w:val="24"/>
        </w:rPr>
        <w:t>р</w:t>
      </w:r>
      <w:r w:rsidRPr="00ED00DF">
        <w:rPr>
          <w:sz w:val="24"/>
          <w:szCs w:val="24"/>
        </w:rPr>
        <w:t>но-оздоровительной и спортивно-оздоровительной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овладение основными техническими и тактическими элементами футбола и пр</w:t>
      </w:r>
      <w:r w:rsidRPr="00ED00DF">
        <w:rPr>
          <w:sz w:val="24"/>
          <w:szCs w:val="24"/>
        </w:rPr>
        <w:t>и</w:t>
      </w:r>
      <w:r w:rsidRPr="00ED00DF">
        <w:rPr>
          <w:sz w:val="24"/>
          <w:szCs w:val="24"/>
        </w:rPr>
        <w:t>менение их в игре в групповых и командных действиях в нападении и защите;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организация соревнований по футболу для обучающихся младшего школьного возраста;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овладение умениями самостоятельно организовывать здоровьесберегающую </w:t>
      </w:r>
      <w:r w:rsidRPr="00ED00DF">
        <w:rPr>
          <w:sz w:val="24"/>
          <w:szCs w:val="24"/>
        </w:rPr>
        <w:lastRenderedPageBreak/>
        <w:t>жи</w:t>
      </w:r>
      <w:r w:rsidRPr="00ED00DF">
        <w:rPr>
          <w:sz w:val="24"/>
          <w:szCs w:val="24"/>
        </w:rPr>
        <w:t>з</w:t>
      </w:r>
      <w:r w:rsidRPr="00ED00DF">
        <w:rPr>
          <w:sz w:val="24"/>
          <w:szCs w:val="24"/>
        </w:rPr>
        <w:t>недеятельность (режим дня, утренняя зарядка, оздоровительные мероприятия, подвижные игры на основе игры в футбол);</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навыка систематического наблюдения за своим физическим с</w:t>
      </w:r>
      <w:r w:rsidRPr="00ED00DF">
        <w:rPr>
          <w:sz w:val="24"/>
          <w:szCs w:val="24"/>
        </w:rPr>
        <w:t>о</w:t>
      </w:r>
      <w:r w:rsidRPr="00ED00DF">
        <w:rPr>
          <w:sz w:val="24"/>
          <w:szCs w:val="24"/>
        </w:rPr>
        <w:t>стоянием, величиной физических нагрузок, данными мониторинга здоровья (рост, масса тела), показателями развития основных физических качеств (силы, быстроты, вынослив</w:t>
      </w:r>
      <w:r w:rsidRPr="00ED00DF">
        <w:rPr>
          <w:sz w:val="24"/>
          <w:szCs w:val="24"/>
        </w:rPr>
        <w:t>о</w:t>
      </w:r>
      <w:r w:rsidRPr="00ED00DF">
        <w:rPr>
          <w:sz w:val="24"/>
          <w:szCs w:val="24"/>
        </w:rPr>
        <w:t>сти, координации, гибкости).</w:t>
      </w:r>
    </w:p>
    <w:p w:rsidR="00DA40F8" w:rsidRPr="00ED00DF" w:rsidRDefault="00DA40F8" w:rsidP="00DA40F8">
      <w:pPr>
        <w:pStyle w:val="23"/>
        <w:shd w:val="clear" w:color="auto" w:fill="auto"/>
        <w:tabs>
          <w:tab w:val="left" w:pos="2065"/>
        </w:tabs>
        <w:spacing w:before="0" w:after="0" w:line="240" w:lineRule="auto"/>
        <w:ind w:firstLine="709"/>
        <w:jc w:val="center"/>
        <w:rPr>
          <w:b/>
          <w:sz w:val="24"/>
          <w:szCs w:val="24"/>
          <w:u w:val="single"/>
        </w:rPr>
      </w:pPr>
    </w:p>
    <w:p w:rsidR="00DA40F8" w:rsidRPr="00ED00DF" w:rsidRDefault="00DA40F8" w:rsidP="00DA40F8">
      <w:pPr>
        <w:pStyle w:val="23"/>
        <w:shd w:val="clear" w:color="auto" w:fill="auto"/>
        <w:tabs>
          <w:tab w:val="left" w:pos="2065"/>
        </w:tabs>
        <w:spacing w:before="0" w:after="0" w:line="240" w:lineRule="auto"/>
        <w:ind w:firstLine="709"/>
        <w:jc w:val="center"/>
        <w:rPr>
          <w:b/>
          <w:sz w:val="24"/>
          <w:szCs w:val="24"/>
          <w:u w:val="single"/>
        </w:rPr>
      </w:pPr>
      <w:r w:rsidRPr="00ED00DF">
        <w:rPr>
          <w:b/>
          <w:sz w:val="24"/>
          <w:szCs w:val="24"/>
          <w:u w:val="single"/>
        </w:rPr>
        <w:t>МОДУЛЬ «ШАХМАТЫ В ШКОЛЕ»</w:t>
      </w:r>
    </w:p>
    <w:p w:rsidR="00DA40F8" w:rsidRPr="00ED00DF" w:rsidRDefault="00DA40F8" w:rsidP="00DA40F8">
      <w:pPr>
        <w:pStyle w:val="ab"/>
        <w:ind w:left="0" w:firstLine="709"/>
        <w:rPr>
          <w:rFonts w:ascii="Times New Roman" w:hAnsi="Times New Roman"/>
          <w:b/>
          <w:sz w:val="24"/>
          <w:szCs w:val="24"/>
        </w:rPr>
      </w:pPr>
      <w:r w:rsidRPr="00ED00DF">
        <w:rPr>
          <w:rFonts w:ascii="Times New Roman" w:hAnsi="Times New Roman"/>
          <w:b/>
          <w:sz w:val="24"/>
          <w:szCs w:val="24"/>
        </w:rPr>
        <w:t>1) Пояснительная записка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Модуль «Шахматы в школе»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w:t>
      </w:r>
      <w:r w:rsidRPr="00ED00DF">
        <w:rPr>
          <w:sz w:val="24"/>
          <w:szCs w:val="24"/>
        </w:rPr>
        <w:t>н</w:t>
      </w:r>
      <w:r w:rsidRPr="00ED00DF">
        <w:rPr>
          <w:sz w:val="24"/>
          <w:szCs w:val="24"/>
        </w:rPr>
        <w:t>ций в системе образования и использования спортивно-ориентированных форм, средств и методов обучения по различным видам спорта.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Социально-педагогическая функция шахмат выражается в развитии у детей сп</w:t>
      </w:r>
      <w:r w:rsidRPr="00ED00DF">
        <w:rPr>
          <w:sz w:val="24"/>
          <w:szCs w:val="24"/>
        </w:rPr>
        <w:t>о</w:t>
      </w:r>
      <w:r w:rsidRPr="00ED00DF">
        <w:rPr>
          <w:sz w:val="24"/>
          <w:szCs w:val="24"/>
        </w:rPr>
        <w:t>собности самостоятельно логически мыслить, формировании навыков систематизирова</w:t>
      </w:r>
      <w:r w:rsidRPr="00ED00DF">
        <w:rPr>
          <w:sz w:val="24"/>
          <w:szCs w:val="24"/>
        </w:rPr>
        <w:t>н</w:t>
      </w:r>
      <w:r w:rsidRPr="00ED00DF">
        <w:rPr>
          <w:sz w:val="24"/>
          <w:szCs w:val="24"/>
        </w:rPr>
        <w:t>ной аналитической работы, что окажет в дальнейшем помощь в реализации научной и практической деятельности. Занятие шахматами сопряжено с постоянной систематизацией получаемых на уроках знаний, выработкой у детей способности реагировать на большой поток информации и быстро её осмысливать. Для подростков шахматы являются инте</w:t>
      </w:r>
      <w:r w:rsidRPr="00ED00DF">
        <w:rPr>
          <w:sz w:val="24"/>
          <w:szCs w:val="24"/>
        </w:rPr>
        <w:t>л</w:t>
      </w:r>
      <w:r w:rsidRPr="00ED00DF">
        <w:rPr>
          <w:sz w:val="24"/>
          <w:szCs w:val="24"/>
        </w:rPr>
        <w:t>лектуальной формой проведения досуга.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Игра в шахматы способствует формированию у обучающихся навыков сотрудн</w:t>
      </w:r>
      <w:r w:rsidRPr="00ED00DF">
        <w:rPr>
          <w:sz w:val="24"/>
          <w:szCs w:val="24"/>
        </w:rPr>
        <w:t>и</w:t>
      </w:r>
      <w:r w:rsidRPr="00ED00DF">
        <w:rPr>
          <w:sz w:val="24"/>
          <w:szCs w:val="24"/>
        </w:rPr>
        <w:t>чества со сверстниками и взрослыми, решению проблем творческого и поискового хара</w:t>
      </w:r>
      <w:r w:rsidRPr="00ED00DF">
        <w:rPr>
          <w:sz w:val="24"/>
          <w:szCs w:val="24"/>
        </w:rPr>
        <w:t>к</w:t>
      </w:r>
      <w:r w:rsidRPr="00ED00DF">
        <w:rPr>
          <w:sz w:val="24"/>
          <w:szCs w:val="24"/>
        </w:rPr>
        <w:t>тера, планирования, контроля и оценки своих действий в соответствии с поставленной з</w:t>
      </w:r>
      <w:r w:rsidRPr="00ED00DF">
        <w:rPr>
          <w:sz w:val="24"/>
          <w:szCs w:val="24"/>
        </w:rPr>
        <w:t>а</w:t>
      </w:r>
      <w:r w:rsidRPr="00ED00DF">
        <w:rPr>
          <w:sz w:val="24"/>
          <w:szCs w:val="24"/>
        </w:rPr>
        <w:t>дачей, овладению логическими действиями сравнения, анализа, синтеза, установления аналогий и причинно-следственных связей.</w:t>
      </w:r>
    </w:p>
    <w:p w:rsidR="00DA40F8" w:rsidRPr="00ED00DF" w:rsidRDefault="00DA40F8" w:rsidP="00DA40F8">
      <w:pPr>
        <w:pStyle w:val="23"/>
        <w:shd w:val="clear" w:color="auto" w:fill="auto"/>
        <w:tabs>
          <w:tab w:val="left" w:pos="2245"/>
        </w:tabs>
        <w:spacing w:before="0" w:after="0" w:line="240" w:lineRule="auto"/>
        <w:ind w:firstLine="709"/>
        <w:rPr>
          <w:sz w:val="24"/>
          <w:szCs w:val="24"/>
        </w:rPr>
      </w:pPr>
      <w:r w:rsidRPr="00ED00DF">
        <w:rPr>
          <w:b/>
          <w:i/>
          <w:sz w:val="24"/>
          <w:szCs w:val="24"/>
        </w:rPr>
        <w:t>Целью изучения модуля «Шахматы в школе»</w:t>
      </w:r>
      <w:r w:rsidRPr="00ED00DF">
        <w:rPr>
          <w:sz w:val="24"/>
          <w:szCs w:val="24"/>
        </w:rPr>
        <w:t xml:space="preserve"> является создание условий для гармоничного когнитивного развития детей подросткового возраста посредством их ма</w:t>
      </w:r>
      <w:r w:rsidRPr="00ED00DF">
        <w:rPr>
          <w:sz w:val="24"/>
          <w:szCs w:val="24"/>
        </w:rPr>
        <w:t>с</w:t>
      </w:r>
      <w:r w:rsidRPr="00ED00DF">
        <w:rPr>
          <w:sz w:val="24"/>
          <w:szCs w:val="24"/>
        </w:rPr>
        <w:t>сового вовлечения в шахматную игру.</w:t>
      </w:r>
    </w:p>
    <w:p w:rsidR="00DA40F8" w:rsidRPr="00ED00DF" w:rsidRDefault="00DA40F8" w:rsidP="00DA40F8">
      <w:pPr>
        <w:pStyle w:val="23"/>
        <w:shd w:val="clear" w:color="auto" w:fill="auto"/>
        <w:tabs>
          <w:tab w:val="left" w:pos="2277"/>
        </w:tabs>
        <w:spacing w:before="0" w:after="0" w:line="240" w:lineRule="auto"/>
        <w:ind w:firstLine="709"/>
        <w:rPr>
          <w:i/>
          <w:sz w:val="24"/>
          <w:szCs w:val="24"/>
        </w:rPr>
      </w:pPr>
      <w:r w:rsidRPr="00ED00DF">
        <w:rPr>
          <w:b/>
          <w:i/>
          <w:sz w:val="24"/>
          <w:szCs w:val="24"/>
        </w:rPr>
        <w:t>Задачами изучения модуля «Шахматы в школе» являются</w:t>
      </w:r>
      <w:r w:rsidRPr="00ED00DF">
        <w:rPr>
          <w:i/>
          <w:sz w:val="24"/>
          <w:szCs w:val="24"/>
        </w:rPr>
        <w:t>:</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приобщение обучающихся основной школы к шахматной культуре;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новых знаний, умений и навыков игры в шахматы;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выявление, развитие и поддержка одарённых детей в области спорта,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приобретение знаний из истории развития шахмат;</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углубление знаний в области шахматной игры, получение представлений о ра</w:t>
      </w:r>
      <w:r w:rsidRPr="00ED00DF">
        <w:rPr>
          <w:sz w:val="24"/>
          <w:szCs w:val="24"/>
        </w:rPr>
        <w:t>з</w:t>
      </w:r>
      <w:r w:rsidRPr="00ED00DF">
        <w:rPr>
          <w:sz w:val="24"/>
          <w:szCs w:val="24"/>
        </w:rPr>
        <w:t>личных тактических приёмах;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освоение принципов игры в дебюте, миттельшпиле и эндшпиле; изучение приёмов и методов шахматной борьбы;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представлений об интеллектуальной культуре вообще и о культуре шахмат в частности;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первоначальных умений саморегуляции интеллектуальных и эм</w:t>
      </w:r>
      <w:r w:rsidRPr="00ED00DF">
        <w:rPr>
          <w:sz w:val="24"/>
          <w:szCs w:val="24"/>
        </w:rPr>
        <w:t>о</w:t>
      </w:r>
      <w:r w:rsidRPr="00ED00DF">
        <w:rPr>
          <w:sz w:val="24"/>
          <w:szCs w:val="24"/>
        </w:rPr>
        <w:t>циональных проявлений;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воспитание стремления вести здоровый образ жизни;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приобщение подростков к самостоятельным занятиям интеллектуальными играми и использованию их в свободное время;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воспитание положительных качеств личности, норм коллективного взаимодейс</w:t>
      </w:r>
      <w:r w:rsidRPr="00ED00DF">
        <w:rPr>
          <w:sz w:val="24"/>
          <w:szCs w:val="24"/>
        </w:rPr>
        <w:t>т</w:t>
      </w:r>
      <w:r w:rsidRPr="00ED00DF">
        <w:rPr>
          <w:sz w:val="24"/>
          <w:szCs w:val="24"/>
        </w:rPr>
        <w:t>вия и сотрудничества в учебной и соревновательной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формирование у подростков устойчивой мотивации к интеллектуальным занятиям;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xml:space="preserve">- развитие выдержки, собранности, внимательности; развитие эстетического </w:t>
      </w:r>
      <w:r w:rsidRPr="00ED00DF">
        <w:rPr>
          <w:sz w:val="24"/>
          <w:szCs w:val="24"/>
        </w:rPr>
        <w:lastRenderedPageBreak/>
        <w:t>во</w:t>
      </w:r>
      <w:r w:rsidRPr="00ED00DF">
        <w:rPr>
          <w:sz w:val="24"/>
          <w:szCs w:val="24"/>
        </w:rPr>
        <w:t>с</w:t>
      </w:r>
      <w:r w:rsidRPr="00ED00DF">
        <w:rPr>
          <w:sz w:val="24"/>
          <w:szCs w:val="24"/>
        </w:rPr>
        <w:t>приятия действительности; формирование уважения к чужому мнению.</w:t>
      </w:r>
    </w:p>
    <w:p w:rsidR="00DA40F8" w:rsidRPr="00ED00DF" w:rsidRDefault="00DA40F8" w:rsidP="00DA40F8">
      <w:pPr>
        <w:pStyle w:val="23"/>
        <w:shd w:val="clear" w:color="auto" w:fill="auto"/>
        <w:tabs>
          <w:tab w:val="left" w:pos="2286"/>
        </w:tabs>
        <w:spacing w:before="0" w:after="0" w:line="240" w:lineRule="auto"/>
        <w:ind w:firstLine="709"/>
        <w:rPr>
          <w:i/>
          <w:sz w:val="24"/>
          <w:szCs w:val="24"/>
        </w:rPr>
      </w:pPr>
      <w:r w:rsidRPr="00ED00DF">
        <w:rPr>
          <w:i/>
          <w:sz w:val="24"/>
          <w:szCs w:val="24"/>
        </w:rPr>
        <w:t>Место и роль модуля «Шахматы в школе».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Модуль «Шахматы в школе» доступен для освоения обучающимися 5, 6 и 7 классов,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Интеграция модуля «Шахматы в школе» поможет обучающимся в освоении программ в рамках внеурочной деятельности, дополнительного образования физкульту</w:t>
      </w:r>
      <w:r w:rsidRPr="00ED00DF">
        <w:rPr>
          <w:sz w:val="24"/>
          <w:szCs w:val="24"/>
        </w:rPr>
        <w:t>р</w:t>
      </w:r>
      <w:r w:rsidRPr="00ED00DF">
        <w:rPr>
          <w:sz w:val="24"/>
          <w:szCs w:val="24"/>
        </w:rPr>
        <w:t>но-спортивной направленности, деятельности школьных спортивных клубов и проведении спортивных мероприятий.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Основу содержания урока составляет изучение основ теории и практики шахматной игры с дальнейшим закреплением полученных знаний в игровой деятельности, включа</w:t>
      </w:r>
      <w:r w:rsidRPr="00ED00DF">
        <w:rPr>
          <w:sz w:val="24"/>
          <w:szCs w:val="24"/>
        </w:rPr>
        <w:t>ю</w:t>
      </w:r>
      <w:r w:rsidRPr="00ED00DF">
        <w:rPr>
          <w:sz w:val="24"/>
          <w:szCs w:val="24"/>
        </w:rPr>
        <w:t>щей в себя игру с соперником, спарринги, соревновательную деятельность, шахматные праздники.</w:t>
      </w:r>
    </w:p>
    <w:p w:rsidR="00DA40F8" w:rsidRPr="00ED00DF" w:rsidRDefault="00DA40F8" w:rsidP="00DA40F8">
      <w:pPr>
        <w:pStyle w:val="23"/>
        <w:shd w:val="clear" w:color="auto" w:fill="auto"/>
        <w:tabs>
          <w:tab w:val="left" w:pos="2222"/>
        </w:tabs>
        <w:spacing w:before="0" w:after="0" w:line="240" w:lineRule="auto"/>
        <w:ind w:firstLine="709"/>
        <w:rPr>
          <w:i/>
          <w:sz w:val="24"/>
          <w:szCs w:val="24"/>
        </w:rPr>
      </w:pPr>
      <w:r w:rsidRPr="00ED00DF">
        <w:rPr>
          <w:i/>
          <w:sz w:val="24"/>
          <w:szCs w:val="24"/>
        </w:rPr>
        <w:t>Модуль «Шахматы в школе» может быть реализован в следующих вариантах: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при самостоятельном планировании учителем физической культуры процесса о</w:t>
      </w:r>
      <w:r w:rsidRPr="00ED00DF">
        <w:rPr>
          <w:sz w:val="24"/>
          <w:szCs w:val="24"/>
        </w:rPr>
        <w:t>с</w:t>
      </w:r>
      <w:r w:rsidRPr="00ED00DF">
        <w:rPr>
          <w:sz w:val="24"/>
          <w:szCs w:val="24"/>
        </w:rPr>
        <w:t>воения обучающимися учебного материала по обучению игре в шахматы с учётом возраста и подготовленности обучающихся;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т.ч. предусматривающие удовлетворение различных интересов обуча</w:t>
      </w:r>
      <w:r w:rsidRPr="00ED00DF">
        <w:rPr>
          <w:sz w:val="24"/>
          <w:szCs w:val="24"/>
        </w:rPr>
        <w:t>ю</w:t>
      </w:r>
      <w:r w:rsidRPr="00ED00DF">
        <w:rPr>
          <w:sz w:val="24"/>
          <w:szCs w:val="24"/>
        </w:rPr>
        <w:t>щихся (при организации и проведении уроков физической культуры с 3-х часовой н</w:t>
      </w:r>
      <w:r w:rsidRPr="00ED00DF">
        <w:rPr>
          <w:sz w:val="24"/>
          <w:szCs w:val="24"/>
        </w:rPr>
        <w:t>е</w:t>
      </w:r>
      <w:r w:rsidRPr="00ED00DF">
        <w:rPr>
          <w:sz w:val="24"/>
          <w:szCs w:val="24"/>
        </w:rPr>
        <w:t>дельной нагрузкой рекомендуемый объём в 5, 6, 7-х классах - по 34 часа);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w:t>
      </w:r>
      <w:r w:rsidRPr="00ED00DF">
        <w:rPr>
          <w:sz w:val="24"/>
          <w:szCs w:val="24"/>
        </w:rPr>
        <w:t>ю</w:t>
      </w:r>
      <w:r w:rsidRPr="00ED00DF">
        <w:rPr>
          <w:sz w:val="24"/>
          <w:szCs w:val="24"/>
        </w:rPr>
        <w:t>щимися спортивных секций, школьных спортивных клубов, включая использование учебных модулей по видам спорта (рекомендуемый объём в 5, 6, 7-х классах - по 34 часа).</w:t>
      </w:r>
    </w:p>
    <w:p w:rsidR="00DA40F8" w:rsidRPr="00ED00DF" w:rsidRDefault="00DA40F8" w:rsidP="00DA40F8">
      <w:pPr>
        <w:pStyle w:val="ab"/>
        <w:ind w:left="0" w:firstLine="709"/>
        <w:rPr>
          <w:rFonts w:ascii="Times New Roman" w:hAnsi="Times New Roman"/>
          <w:b/>
          <w:sz w:val="24"/>
          <w:szCs w:val="24"/>
        </w:rPr>
      </w:pPr>
    </w:p>
    <w:p w:rsidR="00DA40F8" w:rsidRPr="00ED00DF" w:rsidRDefault="00DA40F8" w:rsidP="00DA40F8">
      <w:pPr>
        <w:pStyle w:val="ab"/>
        <w:ind w:left="0" w:firstLine="709"/>
        <w:rPr>
          <w:rFonts w:ascii="Times New Roman" w:hAnsi="Times New Roman"/>
          <w:b/>
          <w:sz w:val="24"/>
          <w:szCs w:val="24"/>
        </w:rPr>
      </w:pPr>
      <w:r w:rsidRPr="00ED00DF">
        <w:rPr>
          <w:rFonts w:ascii="Times New Roman" w:hAnsi="Times New Roman"/>
          <w:b/>
          <w:sz w:val="24"/>
          <w:szCs w:val="24"/>
        </w:rPr>
        <w:t>2) Содержание модуля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Знания об игре в шахматы.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Теоретические основы и правила шахматной игры.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История шахмат.</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Шахматная игра как спорт в международном сообществе; цели, задачи, оздоров</w:t>
      </w:r>
      <w:r w:rsidRPr="00ED00DF">
        <w:rPr>
          <w:sz w:val="24"/>
          <w:szCs w:val="24"/>
        </w:rPr>
        <w:t>и</w:t>
      </w:r>
      <w:r w:rsidRPr="00ED00DF">
        <w:rPr>
          <w:sz w:val="24"/>
          <w:szCs w:val="24"/>
        </w:rPr>
        <w:t>тельное и воспитательное значение шахмат. История зарождения и развития шахматной игры, её роль в современном обществе. Чемпионы мира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по шахматам. Современные выдающиеся отечественные и зарубежные шахматисты.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Базовые понятия шахматной игры.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Правила техники безопасности во время занятий шахматами. Понятие о травмах и способах их предупреждения. Правила поведения шахматистов, шахматный этикет. Ша</w:t>
      </w:r>
      <w:r w:rsidRPr="00ED00DF">
        <w:rPr>
          <w:sz w:val="24"/>
          <w:szCs w:val="24"/>
        </w:rPr>
        <w:t>х</w:t>
      </w:r>
      <w:r w:rsidRPr="00ED00DF">
        <w:rPr>
          <w:sz w:val="24"/>
          <w:szCs w:val="24"/>
        </w:rPr>
        <w:t>матные соревнования и правила их проведения.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Структура и содержание тренировочных занятий по шахматам. Основные термины и понятия в шахматной игре: белое и чёрное поле, горизонталь, вертикаль, диагональ, центр, шахматные фигуры (ладья, слон, ферзь, конь, пешка, король); ход и взятие каждой фигурой, нападение, защита,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стадии шахматной партии, основные тактические приёмы; шахматная партия, з</w:t>
      </w:r>
      <w:r w:rsidRPr="00ED00DF">
        <w:rPr>
          <w:sz w:val="24"/>
          <w:szCs w:val="24"/>
        </w:rPr>
        <w:t>а</w:t>
      </w:r>
      <w:r w:rsidRPr="00ED00DF">
        <w:rPr>
          <w:sz w:val="24"/>
          <w:szCs w:val="24"/>
        </w:rPr>
        <w:t xml:space="preserve">пись шахматной партии, основы дебюта, атака на рокировавшегося и нерокировавшегося короля в начале партии, атака при равносторонних и разносторонних </w:t>
      </w:r>
      <w:r w:rsidRPr="00ED00DF">
        <w:rPr>
          <w:sz w:val="24"/>
          <w:szCs w:val="24"/>
        </w:rPr>
        <w:lastRenderedPageBreak/>
        <w:t>рокировках, основы пешечных, ладейных и легкофигурных эндшпилей.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Способы физкультурной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Практико-ориентированная соревновательная деятельность.</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Данный вид деятельности включает в себя конкурсы решения позиций, спарринги, соревнования, шахматные праздники.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Тесты и контрольные точки на все пройденные тактические приемы и шахматные комбинации, стратегические приемы.</w:t>
      </w:r>
    </w:p>
    <w:p w:rsidR="00DA40F8" w:rsidRPr="00ED00DF" w:rsidRDefault="00DA40F8" w:rsidP="00DA40F8">
      <w:pPr>
        <w:pStyle w:val="ab"/>
        <w:ind w:left="0" w:firstLine="709"/>
        <w:rPr>
          <w:rFonts w:ascii="Times New Roman" w:hAnsi="Times New Roman"/>
          <w:b/>
          <w:sz w:val="24"/>
          <w:szCs w:val="24"/>
        </w:rPr>
      </w:pPr>
      <w:r w:rsidRPr="00ED00DF">
        <w:rPr>
          <w:rFonts w:ascii="Times New Roman" w:hAnsi="Times New Roman"/>
          <w:b/>
          <w:sz w:val="24"/>
          <w:szCs w:val="24"/>
        </w:rPr>
        <w:t>3) Планируемые образовательные результаты</w:t>
      </w:r>
    </w:p>
    <w:p w:rsidR="00DA40F8" w:rsidRPr="00ED00DF" w:rsidRDefault="00DA40F8" w:rsidP="00DA40F8">
      <w:pPr>
        <w:pStyle w:val="23"/>
        <w:shd w:val="clear" w:color="auto" w:fill="auto"/>
        <w:tabs>
          <w:tab w:val="left" w:pos="2245"/>
        </w:tabs>
        <w:spacing w:before="0" w:after="0" w:line="240" w:lineRule="auto"/>
        <w:ind w:firstLine="709"/>
        <w:rPr>
          <w:i/>
          <w:sz w:val="24"/>
          <w:szCs w:val="24"/>
        </w:rPr>
      </w:pPr>
      <w:r w:rsidRPr="00ED00DF">
        <w:rPr>
          <w:i/>
          <w:sz w:val="24"/>
          <w:szCs w:val="24"/>
        </w:rPr>
        <w:t>Содержание модуля «Шахматы в школе» направлено на достижение обучающ</w:t>
      </w:r>
      <w:r w:rsidRPr="00ED00DF">
        <w:rPr>
          <w:i/>
          <w:sz w:val="24"/>
          <w:szCs w:val="24"/>
        </w:rPr>
        <w:t>и</w:t>
      </w:r>
      <w:r w:rsidRPr="00ED00DF">
        <w:rPr>
          <w:i/>
          <w:sz w:val="24"/>
          <w:szCs w:val="24"/>
        </w:rPr>
        <w:t>мися личностных, метапредметных и предметных результатов обучения.</w:t>
      </w:r>
    </w:p>
    <w:p w:rsidR="00DA40F8" w:rsidRPr="00ED00DF" w:rsidRDefault="00DA40F8" w:rsidP="00DA40F8">
      <w:pPr>
        <w:pStyle w:val="23"/>
        <w:shd w:val="clear" w:color="auto" w:fill="auto"/>
        <w:tabs>
          <w:tab w:val="left" w:pos="2461"/>
        </w:tabs>
        <w:spacing w:before="0" w:after="0" w:line="240" w:lineRule="auto"/>
        <w:ind w:firstLine="709"/>
        <w:rPr>
          <w:b/>
          <w:i/>
          <w:sz w:val="24"/>
          <w:szCs w:val="24"/>
        </w:rPr>
      </w:pPr>
      <w:r w:rsidRPr="00ED00DF">
        <w:rPr>
          <w:b/>
          <w:i/>
          <w:sz w:val="24"/>
          <w:szCs w:val="24"/>
        </w:rPr>
        <w:t>При изучении модуля «Шахматы в школе» на уровне основного общего образ</w:t>
      </w:r>
      <w:r w:rsidRPr="00ED00DF">
        <w:rPr>
          <w:b/>
          <w:i/>
          <w:sz w:val="24"/>
          <w:szCs w:val="24"/>
        </w:rPr>
        <w:t>о</w:t>
      </w:r>
      <w:r w:rsidRPr="00ED00DF">
        <w:rPr>
          <w:b/>
          <w:i/>
          <w:sz w:val="24"/>
          <w:szCs w:val="24"/>
        </w:rPr>
        <w:t>вания у обучающихся будут сформированы следующие личностные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формирование основ российской, гражданской идентичности;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ориентация на моральные нормы и их выполнение;</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формирование основ шахматной культуры и наличие чувства прекрасного;</w:t>
      </w:r>
    </w:p>
    <w:p w:rsidR="00DA40F8" w:rsidRPr="00ED00DF" w:rsidRDefault="00DA40F8" w:rsidP="00DA40F8">
      <w:pPr>
        <w:pStyle w:val="23"/>
        <w:shd w:val="clear" w:color="auto" w:fill="auto"/>
        <w:tabs>
          <w:tab w:val="left" w:pos="9356"/>
        </w:tabs>
        <w:spacing w:before="0" w:after="0" w:line="240" w:lineRule="auto"/>
        <w:ind w:right="-7" w:firstLine="709"/>
        <w:rPr>
          <w:sz w:val="24"/>
          <w:szCs w:val="24"/>
        </w:rPr>
      </w:pPr>
      <w:r w:rsidRPr="00ED00DF">
        <w:rPr>
          <w:sz w:val="24"/>
          <w:szCs w:val="24"/>
        </w:rPr>
        <w:t>понимание важности бережного отношения к собственному здоровью; наличие мотивации к творческому труду, работе на результат; готовность и способность к сам</w:t>
      </w:r>
      <w:r w:rsidRPr="00ED00DF">
        <w:rPr>
          <w:sz w:val="24"/>
          <w:szCs w:val="24"/>
        </w:rPr>
        <w:t>о</w:t>
      </w:r>
      <w:r w:rsidRPr="00ED00DF">
        <w:rPr>
          <w:sz w:val="24"/>
          <w:szCs w:val="24"/>
        </w:rPr>
        <w:t>развитию и самообучению; уважительное отношение к иному мнению;</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приобретение основных навыков сотрудничества со взрослыми людьми и сверс</w:t>
      </w:r>
      <w:r w:rsidRPr="00ED00DF">
        <w:rPr>
          <w:sz w:val="24"/>
          <w:szCs w:val="24"/>
        </w:rPr>
        <w:t>т</w:t>
      </w:r>
      <w:r w:rsidRPr="00ED00DF">
        <w:rPr>
          <w:sz w:val="24"/>
          <w:szCs w:val="24"/>
        </w:rPr>
        <w:t>никами;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воспитание этических чувств доброжелательности, толерантности и эмоционал</w:t>
      </w:r>
      <w:r w:rsidRPr="00ED00DF">
        <w:rPr>
          <w:sz w:val="24"/>
          <w:szCs w:val="24"/>
        </w:rPr>
        <w:t>ь</w:t>
      </w:r>
      <w:r w:rsidRPr="00ED00DF">
        <w:rPr>
          <w:sz w:val="24"/>
          <w:szCs w:val="24"/>
        </w:rPr>
        <w:t>но-нравственной отзывчивости, понимания и сопереживания чувствам и обстоятельствам других людей, оказание бескорыстной помощи окружающим;</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умение управлять своими эмоциями, дисциплинированность, внимательность, тр</w:t>
      </w:r>
      <w:r w:rsidRPr="00ED00DF">
        <w:rPr>
          <w:sz w:val="24"/>
          <w:szCs w:val="24"/>
        </w:rPr>
        <w:t>у</w:t>
      </w:r>
      <w:r w:rsidRPr="00ED00DF">
        <w:rPr>
          <w:sz w:val="24"/>
          <w:szCs w:val="24"/>
        </w:rPr>
        <w:t>долюбие и упорство в достижении поставленных целей;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формирование навыков творческого подхода при решении различных задач, стремление к работе на результат.</w:t>
      </w:r>
    </w:p>
    <w:p w:rsidR="00DA40F8" w:rsidRPr="00ED00DF" w:rsidRDefault="00DA40F8" w:rsidP="00DA40F8">
      <w:pPr>
        <w:pStyle w:val="23"/>
        <w:shd w:val="clear" w:color="auto" w:fill="auto"/>
        <w:tabs>
          <w:tab w:val="left" w:pos="2434"/>
        </w:tabs>
        <w:spacing w:before="0" w:after="0" w:line="240" w:lineRule="auto"/>
        <w:ind w:firstLine="709"/>
        <w:rPr>
          <w:b/>
          <w:i/>
          <w:sz w:val="24"/>
          <w:szCs w:val="24"/>
        </w:rPr>
      </w:pPr>
      <w:r w:rsidRPr="00ED00DF">
        <w:rPr>
          <w:b/>
          <w:i/>
          <w:sz w:val="24"/>
          <w:szCs w:val="24"/>
        </w:rPr>
        <w:t>При изучении модуля «Шахматы в школе» на уровне основного общего образ</w:t>
      </w:r>
      <w:r w:rsidRPr="00ED00DF">
        <w:rPr>
          <w:b/>
          <w:i/>
          <w:sz w:val="24"/>
          <w:szCs w:val="24"/>
        </w:rPr>
        <w:t>о</w:t>
      </w:r>
      <w:r w:rsidRPr="00ED00DF">
        <w:rPr>
          <w:b/>
          <w:i/>
          <w:sz w:val="24"/>
          <w:szCs w:val="24"/>
        </w:rPr>
        <w:t>вания у обучающихся будут сформированы следующие</w:t>
      </w:r>
      <w:r w:rsidRPr="00ED00DF">
        <w:rPr>
          <w:sz w:val="24"/>
          <w:szCs w:val="24"/>
        </w:rPr>
        <w:t xml:space="preserve"> </w:t>
      </w:r>
      <w:r w:rsidRPr="00ED00DF">
        <w:rPr>
          <w:b/>
          <w:i/>
          <w:sz w:val="24"/>
          <w:szCs w:val="24"/>
        </w:rPr>
        <w:t>метапредметные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с помощью педагога и самостоятельно выделять и формулировать позн</w:t>
      </w:r>
      <w:r w:rsidRPr="00ED00DF">
        <w:rPr>
          <w:sz w:val="24"/>
          <w:szCs w:val="24"/>
        </w:rPr>
        <w:t>а</w:t>
      </w:r>
      <w:r w:rsidRPr="00ED00DF">
        <w:rPr>
          <w:sz w:val="24"/>
          <w:szCs w:val="24"/>
        </w:rPr>
        <w:t>вательную цель деятельности в области шахматной игры; владение способом структур</w:t>
      </w:r>
      <w:r w:rsidRPr="00ED00DF">
        <w:rPr>
          <w:sz w:val="24"/>
          <w:szCs w:val="24"/>
        </w:rPr>
        <w:t>и</w:t>
      </w:r>
      <w:r w:rsidRPr="00ED00DF">
        <w:rPr>
          <w:sz w:val="24"/>
          <w:szCs w:val="24"/>
        </w:rPr>
        <w:t>рования шахматных знаний; способность выбрать наиболее эффективный способ решения учебной задачи в конкретных условиях;</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находить необходимую информацию;</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способность совместно с учителем ставить и формулировать задачу, самосто</w:t>
      </w:r>
      <w:r w:rsidRPr="00ED00DF">
        <w:rPr>
          <w:sz w:val="24"/>
          <w:szCs w:val="24"/>
        </w:rPr>
        <w:t>я</w:t>
      </w:r>
      <w:r w:rsidRPr="00ED00DF">
        <w:rPr>
          <w:sz w:val="24"/>
          <w:szCs w:val="24"/>
        </w:rPr>
        <w:t>тельно создавать алгоритмы деятельности при решении проблемы творческого или пои</w:t>
      </w:r>
      <w:r w:rsidRPr="00ED00DF">
        <w:rPr>
          <w:sz w:val="24"/>
          <w:szCs w:val="24"/>
        </w:rPr>
        <w:t>с</w:t>
      </w:r>
      <w:r w:rsidRPr="00ED00DF">
        <w:rPr>
          <w:sz w:val="24"/>
          <w:szCs w:val="24"/>
        </w:rPr>
        <w:t>кового характера;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моделировать, владение широким спектром логических действий и оп</w:t>
      </w:r>
      <w:r w:rsidRPr="00ED00DF">
        <w:rPr>
          <w:sz w:val="24"/>
          <w:szCs w:val="24"/>
        </w:rPr>
        <w:t>е</w:t>
      </w:r>
      <w:r w:rsidRPr="00ED00DF">
        <w:rPr>
          <w:sz w:val="24"/>
          <w:szCs w:val="24"/>
        </w:rPr>
        <w:t>раций, включая общие приёмы решения задач;</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способность строить логические цепи рассуждений, анализировать и просчитывать результат своих действий, воспроизводить по памяти информацию, устанавливать пр</w:t>
      </w:r>
      <w:r w:rsidRPr="00ED00DF">
        <w:rPr>
          <w:sz w:val="24"/>
          <w:szCs w:val="24"/>
        </w:rPr>
        <w:t>и</w:t>
      </w:r>
      <w:r w:rsidRPr="00ED00DF">
        <w:rPr>
          <w:sz w:val="24"/>
          <w:szCs w:val="24"/>
        </w:rPr>
        <w:t>чинно-следственные связи, предвидеть реакцию соперника,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сопоставлять факты, концентрировать внимание, находить нестандартные реш</w:t>
      </w:r>
      <w:r w:rsidRPr="00ED00DF">
        <w:rPr>
          <w:sz w:val="24"/>
          <w:szCs w:val="24"/>
        </w:rPr>
        <w:t>е</w:t>
      </w:r>
      <w:r w:rsidRPr="00ED00DF">
        <w:rPr>
          <w:sz w:val="24"/>
          <w:szCs w:val="24"/>
        </w:rPr>
        <w:t>ния;</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находить компромиссы и общие решения, разрешать конфликты на основе согласования различных позиций;</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способность формулировать, аргументировать и отстаивать своё мнение, вести дискуссию, обсуждать содержание и результаты совместной деятельности;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донести свою точку зрения до других и отстаивать собственную позицию, а также уважать и учитывать позицию партнёра (собеседника);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lastRenderedPageBreak/>
        <w:t>- возможность организовывать и осуществлять сотрудничество и кооперацию с учителем и сверстниками, передавать информацию и отображать предметное содержание и условия деятельности в речи.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её реализации;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способность принимать и сохранять учебную цель и задачу, планировать её ре</w:t>
      </w:r>
      <w:r w:rsidRPr="00ED00DF">
        <w:rPr>
          <w:sz w:val="24"/>
          <w:szCs w:val="24"/>
        </w:rPr>
        <w:t>а</w:t>
      </w:r>
      <w:r w:rsidRPr="00ED00DF">
        <w:rPr>
          <w:sz w:val="24"/>
          <w:szCs w:val="24"/>
        </w:rPr>
        <w:t>лизацию (в т.ч. во внутреннем плане), контролировать и оценивать свои действия, вносить соответствующие коррективы в их выполнение.</w:t>
      </w:r>
    </w:p>
    <w:p w:rsidR="00DA40F8" w:rsidRPr="00ED00DF" w:rsidRDefault="00DA40F8" w:rsidP="00DA40F8">
      <w:pPr>
        <w:pStyle w:val="23"/>
        <w:shd w:val="clear" w:color="auto" w:fill="auto"/>
        <w:tabs>
          <w:tab w:val="left" w:pos="2439"/>
        </w:tabs>
        <w:spacing w:before="0" w:after="0" w:line="240" w:lineRule="auto"/>
        <w:ind w:firstLine="709"/>
        <w:rPr>
          <w:b/>
          <w:i/>
          <w:sz w:val="24"/>
          <w:szCs w:val="24"/>
        </w:rPr>
      </w:pPr>
      <w:r w:rsidRPr="00ED00DF">
        <w:rPr>
          <w:b/>
          <w:i/>
          <w:sz w:val="24"/>
          <w:szCs w:val="24"/>
        </w:rPr>
        <w:t>При изучении модуля «Шахматы в школе» на уровне основного общего образ</w:t>
      </w:r>
      <w:r w:rsidRPr="00ED00DF">
        <w:rPr>
          <w:b/>
          <w:i/>
          <w:sz w:val="24"/>
          <w:szCs w:val="24"/>
        </w:rPr>
        <w:t>о</w:t>
      </w:r>
      <w:r w:rsidRPr="00ED00DF">
        <w:rPr>
          <w:b/>
          <w:i/>
          <w:sz w:val="24"/>
          <w:szCs w:val="24"/>
        </w:rPr>
        <w:t>вания у обучающихся будут сформированы следующие</w:t>
      </w:r>
      <w:r w:rsidRPr="00ED00DF">
        <w:rPr>
          <w:sz w:val="24"/>
          <w:szCs w:val="24"/>
        </w:rPr>
        <w:t xml:space="preserve"> </w:t>
      </w:r>
      <w:r w:rsidRPr="00ED00DF">
        <w:rPr>
          <w:b/>
          <w:i/>
          <w:sz w:val="24"/>
          <w:szCs w:val="24"/>
        </w:rPr>
        <w:t>предметные результаты:</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знание правил техники безопасности во время занятий шахматами; знание истории возникновения и развития шахматной игры; знание чемпионов мира по шахматам, их вклада в развитие шахмат; знание истории возникновения шахматных соревнований, пр</w:t>
      </w:r>
      <w:r w:rsidRPr="00ED00DF">
        <w:rPr>
          <w:sz w:val="24"/>
          <w:szCs w:val="24"/>
        </w:rPr>
        <w:t>а</w:t>
      </w:r>
      <w:r w:rsidRPr="00ED00DF">
        <w:rPr>
          <w:sz w:val="24"/>
          <w:szCs w:val="24"/>
        </w:rPr>
        <w:t>вил проведения соревнований и личностных (интеллектуальные, физические, духовно- нравственные) качеств шахматиста - спортсмена;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знание истории развития шахматной культуры и спорта в России, выдающихся шахматных деятелей России; знание правил разыгрывания дебюта; знание техники расчета вариантов; знание основ стратегического преимущества;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знание специфики открытых и полуоткрытых линий, специфики «хороших» и «плохих» фигур;</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поиск и решение различные шахматные комбинации; приобретение навыков р</w:t>
      </w:r>
      <w:r w:rsidRPr="00ED00DF">
        <w:rPr>
          <w:sz w:val="24"/>
          <w:szCs w:val="24"/>
        </w:rPr>
        <w:t>а</w:t>
      </w:r>
      <w:r w:rsidRPr="00ED00DF">
        <w:rPr>
          <w:sz w:val="24"/>
          <w:szCs w:val="24"/>
        </w:rPr>
        <w:t>зыгрывания пешечных окончаний; умение длительно концентрировать внимание во время шахматной партии; знание истории возникновения шахматных дебютов; знание основ н</w:t>
      </w:r>
      <w:r w:rsidRPr="00ED00DF">
        <w:rPr>
          <w:sz w:val="24"/>
          <w:szCs w:val="24"/>
        </w:rPr>
        <w:t>а</w:t>
      </w:r>
      <w:r w:rsidRPr="00ED00DF">
        <w:rPr>
          <w:sz w:val="24"/>
          <w:szCs w:val="24"/>
        </w:rPr>
        <w:t>чала шахматной партии и его особенности; знание приемов развития атаки на короля в разных стадиях шахматной партии;</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понимание специфики «сильных» и «слабых» фигур, понимание «форпоста»; применение на практике приемов подключения ладьи к атаке на короля соперника;</w:t>
      </w:r>
    </w:p>
    <w:p w:rsidR="00DA40F8" w:rsidRPr="00ED00DF" w:rsidRDefault="00DA40F8" w:rsidP="00DA40F8">
      <w:pPr>
        <w:pStyle w:val="23"/>
        <w:shd w:val="clear" w:color="auto" w:fill="auto"/>
        <w:spacing w:before="0" w:after="0" w:line="240" w:lineRule="auto"/>
        <w:ind w:firstLine="709"/>
        <w:rPr>
          <w:sz w:val="24"/>
          <w:szCs w:val="24"/>
        </w:rPr>
      </w:pPr>
      <w:r w:rsidRPr="00ED00DF">
        <w:rPr>
          <w:sz w:val="24"/>
          <w:szCs w:val="24"/>
        </w:rPr>
        <w:t>- приобретение элементарных навыков разыгрывания слоновых окончаний; прим</w:t>
      </w:r>
      <w:r w:rsidRPr="00ED00DF">
        <w:rPr>
          <w:sz w:val="24"/>
          <w:szCs w:val="24"/>
        </w:rPr>
        <w:t>е</w:t>
      </w:r>
      <w:r w:rsidRPr="00ED00DF">
        <w:rPr>
          <w:sz w:val="24"/>
          <w:szCs w:val="24"/>
        </w:rPr>
        <w:t>нение на практике тактических и стратегических средств шахматной борьбы;</w:t>
      </w:r>
    </w:p>
    <w:p w:rsidR="00DA40F8" w:rsidRPr="00ED00DF" w:rsidRDefault="00DA40F8" w:rsidP="00DA40F8">
      <w:pPr>
        <w:pStyle w:val="23"/>
        <w:shd w:val="clear" w:color="auto" w:fill="auto"/>
        <w:spacing w:before="0" w:after="0" w:line="240" w:lineRule="auto"/>
        <w:ind w:right="-7" w:firstLine="709"/>
        <w:rPr>
          <w:sz w:val="24"/>
          <w:szCs w:val="24"/>
        </w:rPr>
      </w:pPr>
      <w:r w:rsidRPr="00ED00DF">
        <w:rPr>
          <w:sz w:val="24"/>
          <w:szCs w:val="24"/>
        </w:rPr>
        <w:t>- умение находить и решать различные шахматные комбинации; овладение страт</w:t>
      </w:r>
      <w:r w:rsidRPr="00ED00DF">
        <w:rPr>
          <w:sz w:val="24"/>
          <w:szCs w:val="24"/>
        </w:rPr>
        <w:t>е</w:t>
      </w:r>
      <w:r w:rsidRPr="00ED00DF">
        <w:rPr>
          <w:sz w:val="24"/>
          <w:szCs w:val="24"/>
        </w:rPr>
        <w:t>гическими особенностями разыгрывания дебюта; обучение различным пешечным форм</w:t>
      </w:r>
      <w:r w:rsidRPr="00ED00DF">
        <w:rPr>
          <w:sz w:val="24"/>
          <w:szCs w:val="24"/>
        </w:rPr>
        <w:t>а</w:t>
      </w:r>
      <w:r w:rsidRPr="00ED00DF">
        <w:rPr>
          <w:sz w:val="24"/>
          <w:szCs w:val="24"/>
        </w:rPr>
        <w:t>циям; умение ценить классическое шахматное наследие; знание ключевых шахматных компетенций;</w:t>
      </w:r>
    </w:p>
    <w:p w:rsidR="00DA40F8" w:rsidRPr="00ED00DF" w:rsidRDefault="00DA40F8" w:rsidP="00DA40F8">
      <w:pPr>
        <w:pStyle w:val="23"/>
        <w:shd w:val="clear" w:color="auto" w:fill="auto"/>
        <w:spacing w:before="0" w:after="0" w:line="240" w:lineRule="auto"/>
        <w:ind w:right="-7" w:firstLine="709"/>
        <w:rPr>
          <w:sz w:val="24"/>
          <w:szCs w:val="24"/>
        </w:rPr>
      </w:pPr>
      <w:r w:rsidRPr="00ED00DF">
        <w:rPr>
          <w:sz w:val="24"/>
          <w:szCs w:val="24"/>
        </w:rPr>
        <w:t>- знание элементарных навыков разыгрывания коневых окончаний; знание фунд</w:t>
      </w:r>
      <w:r w:rsidRPr="00ED00DF">
        <w:rPr>
          <w:sz w:val="24"/>
          <w:szCs w:val="24"/>
        </w:rPr>
        <w:t>а</w:t>
      </w:r>
      <w:r w:rsidRPr="00ED00DF">
        <w:rPr>
          <w:sz w:val="24"/>
          <w:szCs w:val="24"/>
        </w:rPr>
        <w:t>ментального стратегического подхода в шахматах; умение анализировать, разбирать ша</w:t>
      </w:r>
      <w:r w:rsidRPr="00ED00DF">
        <w:rPr>
          <w:sz w:val="24"/>
          <w:szCs w:val="24"/>
        </w:rPr>
        <w:t>х</w:t>
      </w:r>
      <w:r w:rsidRPr="00ED00DF">
        <w:rPr>
          <w:sz w:val="24"/>
          <w:szCs w:val="24"/>
        </w:rPr>
        <w:t>матные партии.</w:t>
      </w:r>
    </w:p>
    <w:p w:rsidR="00DA40F8" w:rsidRPr="00ED00DF" w:rsidRDefault="00DA40F8" w:rsidP="00DA40F8">
      <w:pPr>
        <w:tabs>
          <w:tab w:val="left" w:pos="943"/>
        </w:tabs>
        <w:ind w:firstLine="709"/>
        <w:rPr>
          <w:rFonts w:ascii="Times New Roman" w:hAnsi="Times New Roman"/>
          <w:b/>
        </w:rPr>
      </w:pPr>
      <w:r w:rsidRPr="00ED00DF">
        <w:rPr>
          <w:rFonts w:ascii="Times New Roman" w:hAnsi="Times New Roman" w:cs="Times New Roman"/>
          <w:shd w:val="clear" w:color="auto" w:fill="FFFFFF"/>
        </w:rPr>
        <w:br w:type="page"/>
      </w:r>
      <w:r w:rsidRPr="00ED00DF">
        <w:rPr>
          <w:rFonts w:ascii="Times New Roman" w:hAnsi="Times New Roman" w:cs="Times New Roman"/>
          <w:b/>
        </w:rPr>
        <w:lastRenderedPageBreak/>
        <w:t>2.1.</w:t>
      </w:r>
      <w:r>
        <w:rPr>
          <w:rFonts w:ascii="Times New Roman" w:hAnsi="Times New Roman" w:cs="Times New Roman"/>
          <w:b/>
        </w:rPr>
        <w:t>1</w:t>
      </w:r>
      <w:r w:rsidRPr="00ED00DF">
        <w:rPr>
          <w:rFonts w:ascii="Times New Roman" w:hAnsi="Times New Roman" w:cs="Times New Roman"/>
          <w:b/>
        </w:rPr>
        <w:t>7. РАБОЧАЯ ПРОГРАММА ПО УЧЕБНОМУ ПРЕДМЕТУ «ОСНОВЫ БЕЗОПАСНОСТИ ЖИЗНЕДЕЯТЕЛЬНОСТИ» (БАЗОВЫЙ УРОВЕНЬ)</w:t>
      </w:r>
    </w:p>
    <w:p w:rsidR="00DA40F8" w:rsidRPr="00ED00DF" w:rsidRDefault="00DA40F8" w:rsidP="00DA40F8">
      <w:pPr>
        <w:rPr>
          <w:rFonts w:ascii="Times New Roman" w:hAnsi="Times New Roman" w:cs="Times New Roman"/>
          <w:b/>
        </w:rPr>
      </w:pPr>
    </w:p>
    <w:p w:rsidR="00DA40F8" w:rsidRPr="00E5504E" w:rsidRDefault="00DA40F8" w:rsidP="00DA40F8">
      <w:pPr>
        <w:ind w:firstLine="709"/>
        <w:rPr>
          <w:rFonts w:ascii="Times New Roman" w:hAnsi="Times New Roman" w:cs="Times New Roman"/>
        </w:rPr>
      </w:pPr>
      <w:r w:rsidRPr="00E5504E">
        <w:rPr>
          <w:rFonts w:ascii="Times New Roman" w:hAnsi="Times New Roman" w:cs="Times New Roman"/>
        </w:rPr>
        <w:t>Изучение учебного предмета «Основы безопасности жизнедеятельности» пред</w:t>
      </w:r>
      <w:r w:rsidRPr="00E5504E">
        <w:rPr>
          <w:rFonts w:ascii="Times New Roman" w:hAnsi="Times New Roman" w:cs="Times New Roman"/>
        </w:rPr>
        <w:t>у</w:t>
      </w:r>
      <w:r w:rsidRPr="00E5504E">
        <w:rPr>
          <w:rFonts w:ascii="Times New Roman" w:hAnsi="Times New Roman" w:cs="Times New Roman"/>
        </w:rPr>
        <w:t>сматривает непосредственное применение федеральной рабочей программы учебного предмета «Основы безопасности жизнедеятельности».</w:t>
      </w:r>
    </w:p>
    <w:p w:rsidR="00DA40F8" w:rsidRPr="00ED00DF" w:rsidRDefault="00DA40F8" w:rsidP="00DA40F8">
      <w:pPr>
        <w:ind w:firstLine="709"/>
        <w:rPr>
          <w:rFonts w:ascii="Times New Roman" w:hAnsi="Times New Roman" w:cs="Times New Roman"/>
          <w:color w:val="FF0000"/>
        </w:rPr>
      </w:pPr>
      <w:bookmarkStart w:id="907" w:name="sub_101901"/>
    </w:p>
    <w:p w:rsidR="00DA40F8" w:rsidRPr="00ED00DF" w:rsidRDefault="00DA40F8" w:rsidP="00DA40F8">
      <w:pPr>
        <w:ind w:firstLine="709"/>
        <w:rPr>
          <w:rFonts w:ascii="Times New Roman" w:hAnsi="Times New Roman" w:cs="Times New Roman"/>
          <w:color w:val="FF0000"/>
        </w:rPr>
      </w:pPr>
      <w:r w:rsidRPr="00ED00DF">
        <w:rPr>
          <w:rFonts w:ascii="Times New Roman" w:hAnsi="Times New Roman" w:cs="Times New Roman"/>
          <w:b/>
        </w:rPr>
        <w:t>1) ПОЯСНИТЕЛЬНАЯ ЗАПИСКА</w:t>
      </w:r>
    </w:p>
    <w:p w:rsidR="00DA40F8" w:rsidRPr="00ED00DF" w:rsidRDefault="00DA40F8" w:rsidP="00DA40F8">
      <w:pPr>
        <w:rPr>
          <w:rFonts w:ascii="Times New Roman" w:hAnsi="Times New Roman" w:cs="Times New Roman"/>
        </w:rPr>
      </w:pPr>
      <w:bookmarkStart w:id="908" w:name="sub_101904"/>
      <w:bookmarkEnd w:id="907"/>
      <w:r w:rsidRPr="00ED00DF">
        <w:rPr>
          <w:rFonts w:ascii="Times New Roman" w:hAnsi="Times New Roman" w:cs="Times New Roman"/>
        </w:rPr>
        <w:t>1. Программа ОБЖ разработана на основе требований к результатам освоения пр</w:t>
      </w:r>
      <w:r w:rsidRPr="00ED00DF">
        <w:rPr>
          <w:rFonts w:ascii="Times New Roman" w:hAnsi="Times New Roman" w:cs="Times New Roman"/>
        </w:rPr>
        <w:t>о</w:t>
      </w:r>
      <w:r w:rsidRPr="00ED00DF">
        <w:rPr>
          <w:rFonts w:ascii="Times New Roman" w:hAnsi="Times New Roman" w:cs="Times New Roman"/>
        </w:rPr>
        <w:t xml:space="preserve">граммы основного общего образования, представленных в </w:t>
      </w:r>
      <w:r w:rsidRPr="00ED00DF">
        <w:rPr>
          <w:rStyle w:val="a6"/>
          <w:rFonts w:ascii="Times New Roman" w:hAnsi="Times New Roman"/>
          <w:b w:val="0"/>
        </w:rPr>
        <w:t>ФГОС ООО</w:t>
      </w:r>
      <w:r w:rsidRPr="00ED00DF">
        <w:rPr>
          <w:rFonts w:ascii="Times New Roman" w:hAnsi="Times New Roman" w:cs="Times New Roman"/>
        </w:rPr>
        <w:t>, федеральной пр</w:t>
      </w:r>
      <w:r w:rsidRPr="00ED00DF">
        <w:rPr>
          <w:rFonts w:ascii="Times New Roman" w:hAnsi="Times New Roman" w:cs="Times New Roman"/>
        </w:rPr>
        <w:t>о</w:t>
      </w:r>
      <w:r w:rsidRPr="00ED00DF">
        <w:rPr>
          <w:rFonts w:ascii="Times New Roman" w:hAnsi="Times New Roman" w:cs="Times New Roman"/>
        </w:rPr>
        <w:t>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ООО.</w:t>
      </w:r>
    </w:p>
    <w:p w:rsidR="00DA40F8" w:rsidRPr="00ED00DF" w:rsidRDefault="00DA40F8" w:rsidP="00DA40F8">
      <w:pPr>
        <w:rPr>
          <w:rFonts w:ascii="Times New Roman" w:hAnsi="Times New Roman" w:cs="Times New Roman"/>
        </w:rPr>
      </w:pPr>
      <w:bookmarkStart w:id="909" w:name="sub_101905"/>
      <w:bookmarkEnd w:id="908"/>
      <w:r w:rsidRPr="00ED00DF">
        <w:rPr>
          <w:rFonts w:ascii="Times New Roman" w:hAnsi="Times New Roman" w:cs="Times New Roman"/>
        </w:rPr>
        <w:t>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w:t>
      </w:r>
      <w:r w:rsidRPr="00ED00DF">
        <w:rPr>
          <w:rFonts w:ascii="Times New Roman" w:hAnsi="Times New Roman" w:cs="Times New Roman"/>
        </w:rPr>
        <w:t>т</w:t>
      </w:r>
      <w:r w:rsidRPr="00ED00DF">
        <w:rPr>
          <w:rFonts w:ascii="Times New Roman" w:hAnsi="Times New Roman" w:cs="Times New Roman"/>
        </w:rPr>
        <w:t>венность приобретения обучающимися знаний и формирования у них умений и навыков в области безопасности жизнедеятельности.</w:t>
      </w:r>
    </w:p>
    <w:p w:rsidR="00DA40F8" w:rsidRPr="00ED00DF" w:rsidRDefault="00DA40F8" w:rsidP="00DA40F8">
      <w:pPr>
        <w:rPr>
          <w:rFonts w:ascii="Times New Roman" w:hAnsi="Times New Roman" w:cs="Times New Roman"/>
        </w:rPr>
      </w:pPr>
      <w:bookmarkStart w:id="910" w:name="sub_101906"/>
      <w:bookmarkEnd w:id="909"/>
      <w:r w:rsidRPr="00ED00DF">
        <w:rPr>
          <w:rFonts w:ascii="Times New Roman" w:hAnsi="Times New Roman" w:cs="Times New Roman"/>
        </w:rPr>
        <w:t>3. Программа ОБЖ обеспечивает:</w:t>
      </w:r>
    </w:p>
    <w:bookmarkEnd w:id="910"/>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ясное понимание обучающимися современных проблем безопасности и форм</w:t>
      </w:r>
      <w:r w:rsidRPr="00ED00DF">
        <w:rPr>
          <w:rFonts w:ascii="Times New Roman" w:hAnsi="Times New Roman" w:cs="Times New Roman"/>
        </w:rPr>
        <w:t>и</w:t>
      </w:r>
      <w:r w:rsidRPr="00ED00DF">
        <w:rPr>
          <w:rFonts w:ascii="Times New Roman" w:hAnsi="Times New Roman" w:cs="Times New Roman"/>
        </w:rPr>
        <w:t>рование у подрастающего поколения базового уровня культуры безопасного поведения;</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возможность выработки и закрепления у обучающихся умений и навыков, нео</w:t>
      </w:r>
      <w:r w:rsidRPr="00ED00DF">
        <w:rPr>
          <w:rFonts w:ascii="Times New Roman" w:hAnsi="Times New Roman" w:cs="Times New Roman"/>
        </w:rPr>
        <w:t>б</w:t>
      </w:r>
      <w:r w:rsidRPr="00ED00DF">
        <w:rPr>
          <w:rFonts w:ascii="Times New Roman" w:hAnsi="Times New Roman" w:cs="Times New Roman"/>
        </w:rPr>
        <w:t>ходимых для последующей жизни;</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выработку практико-ориентированных компетенций, соответствующих потре</w:t>
      </w:r>
      <w:r w:rsidRPr="00ED00DF">
        <w:rPr>
          <w:rFonts w:ascii="Times New Roman" w:hAnsi="Times New Roman" w:cs="Times New Roman"/>
        </w:rPr>
        <w:t>б</w:t>
      </w:r>
      <w:r w:rsidRPr="00ED00DF">
        <w:rPr>
          <w:rFonts w:ascii="Times New Roman" w:hAnsi="Times New Roman" w:cs="Times New Roman"/>
        </w:rPr>
        <w:t>ностям современности;</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реализацию оптимального баланса межпредметных связей и их разумное взаим</w:t>
      </w:r>
      <w:r w:rsidRPr="00ED00DF">
        <w:rPr>
          <w:rFonts w:ascii="Times New Roman" w:hAnsi="Times New Roman" w:cs="Times New Roman"/>
        </w:rPr>
        <w:t>о</w:t>
      </w:r>
      <w:r w:rsidRPr="00ED00DF">
        <w:rPr>
          <w:rFonts w:ascii="Times New Roman" w:hAnsi="Times New Roman" w:cs="Times New Roman"/>
        </w:rPr>
        <w:t>дополнение, способствующее формированию практических умений и навыков.</w:t>
      </w:r>
    </w:p>
    <w:p w:rsidR="00DA40F8" w:rsidRPr="00ED00DF" w:rsidRDefault="00DA40F8" w:rsidP="00DA40F8">
      <w:pPr>
        <w:rPr>
          <w:rFonts w:ascii="Times New Roman" w:hAnsi="Times New Roman" w:cs="Times New Roman"/>
        </w:rPr>
      </w:pPr>
      <w:bookmarkStart w:id="911" w:name="sub_101907"/>
      <w:r w:rsidRPr="00ED00DF">
        <w:rPr>
          <w:rFonts w:ascii="Times New Roman" w:hAnsi="Times New Roman" w:cs="Times New Roman"/>
        </w:rPr>
        <w:t>4</w:t>
      </w:r>
      <w:r w:rsidRPr="00ED00DF">
        <w:rPr>
          <w:rFonts w:ascii="Times New Roman" w:hAnsi="Times New Roman" w:cs="Times New Roman"/>
          <w:b/>
          <w:i/>
        </w:rPr>
        <w:t>.</w:t>
      </w:r>
      <w:r w:rsidRPr="00ED00DF">
        <w:rPr>
          <w:rFonts w:ascii="Times New Roman" w:hAnsi="Times New Roman" w:cs="Times New Roman"/>
          <w:b/>
          <w:i/>
          <w:lang w:val="en-US"/>
        </w:rPr>
        <w:t> </w:t>
      </w:r>
      <w:r w:rsidRPr="00ED00DF">
        <w:rPr>
          <w:rFonts w:ascii="Times New Roman" w:hAnsi="Times New Roman" w:cs="Times New Roman"/>
          <w:b/>
          <w:i/>
        </w:rPr>
        <w:t>В программе ОБЖ содержание учебного предмета ОБЖ структурно пре</w:t>
      </w:r>
      <w:r w:rsidRPr="00ED00DF">
        <w:rPr>
          <w:rFonts w:ascii="Times New Roman" w:hAnsi="Times New Roman" w:cs="Times New Roman"/>
          <w:b/>
          <w:i/>
        </w:rPr>
        <w:t>д</w:t>
      </w:r>
      <w:r w:rsidRPr="00ED00DF">
        <w:rPr>
          <w:rFonts w:ascii="Times New Roman" w:hAnsi="Times New Roman" w:cs="Times New Roman"/>
          <w:b/>
          <w:i/>
        </w:rPr>
        <w:t>ставлено десятью модулями (тематическими линиями), обеспечивающими непр</w:t>
      </w:r>
      <w:r w:rsidRPr="00ED00DF">
        <w:rPr>
          <w:rFonts w:ascii="Times New Roman" w:hAnsi="Times New Roman" w:cs="Times New Roman"/>
          <w:b/>
          <w:i/>
        </w:rPr>
        <w:t>е</w:t>
      </w:r>
      <w:r w:rsidRPr="00ED00DF">
        <w:rPr>
          <w:rFonts w:ascii="Times New Roman" w:hAnsi="Times New Roman" w:cs="Times New Roman"/>
          <w:b/>
          <w:i/>
        </w:rPr>
        <w:t>рывность изучения предмета на уровне ООО и преемственность учебного процесса на уровне СОО</w:t>
      </w:r>
      <w:r w:rsidRPr="00ED00DF">
        <w:rPr>
          <w:rFonts w:ascii="Times New Roman" w:hAnsi="Times New Roman" w:cs="Times New Roman"/>
          <w:b/>
        </w:rPr>
        <w:t>:</w:t>
      </w:r>
    </w:p>
    <w:bookmarkEnd w:id="911"/>
    <w:p w:rsidR="00DA40F8" w:rsidRPr="00ED00DF" w:rsidRDefault="00DA40F8" w:rsidP="00DA40F8">
      <w:pPr>
        <w:rPr>
          <w:rFonts w:ascii="Times New Roman" w:hAnsi="Times New Roman" w:cs="Times New Roman"/>
        </w:rPr>
      </w:pPr>
      <w:r w:rsidRPr="00ED00DF">
        <w:rPr>
          <w:rFonts w:ascii="Times New Roman" w:hAnsi="Times New Roman" w:cs="Times New Roman"/>
        </w:rPr>
        <w:t>- модуль № 1 «Культура безопасности жизнедеятельности в современном общес</w:t>
      </w:r>
      <w:r w:rsidRPr="00ED00DF">
        <w:rPr>
          <w:rFonts w:ascii="Times New Roman" w:hAnsi="Times New Roman" w:cs="Times New Roman"/>
        </w:rPr>
        <w:t>т</w:t>
      </w:r>
      <w:r w:rsidRPr="00ED00DF">
        <w:rPr>
          <w:rFonts w:ascii="Times New Roman" w:hAnsi="Times New Roman" w:cs="Times New Roman"/>
        </w:rPr>
        <w:t>ве»;</w:t>
      </w:r>
    </w:p>
    <w:p w:rsidR="00DA40F8" w:rsidRPr="00ED00DF" w:rsidRDefault="00DA40F8" w:rsidP="00DA40F8">
      <w:pPr>
        <w:rPr>
          <w:rFonts w:ascii="Times New Roman" w:hAnsi="Times New Roman" w:cs="Times New Roman"/>
        </w:rPr>
      </w:pPr>
      <w:r w:rsidRPr="00ED00DF">
        <w:rPr>
          <w:rFonts w:ascii="Times New Roman" w:hAnsi="Times New Roman" w:cs="Times New Roman"/>
        </w:rPr>
        <w:t>- модуль № 2 «Безопасность в быту»;</w:t>
      </w:r>
    </w:p>
    <w:p w:rsidR="00DA40F8" w:rsidRPr="00ED00DF" w:rsidRDefault="00DA40F8" w:rsidP="00DA40F8">
      <w:pPr>
        <w:rPr>
          <w:rFonts w:ascii="Times New Roman" w:hAnsi="Times New Roman" w:cs="Times New Roman"/>
        </w:rPr>
      </w:pPr>
      <w:r w:rsidRPr="00ED00DF">
        <w:rPr>
          <w:rFonts w:ascii="Times New Roman" w:hAnsi="Times New Roman" w:cs="Times New Roman"/>
        </w:rPr>
        <w:t>- модуль № 3 «Безопасность на транспорте»;</w:t>
      </w:r>
    </w:p>
    <w:p w:rsidR="00DA40F8" w:rsidRPr="00ED00DF" w:rsidRDefault="00DA40F8" w:rsidP="00DA40F8">
      <w:pPr>
        <w:rPr>
          <w:rFonts w:ascii="Times New Roman" w:hAnsi="Times New Roman" w:cs="Times New Roman"/>
        </w:rPr>
      </w:pPr>
      <w:r w:rsidRPr="00ED00DF">
        <w:rPr>
          <w:rFonts w:ascii="Times New Roman" w:hAnsi="Times New Roman" w:cs="Times New Roman"/>
        </w:rPr>
        <w:t>- модуль № 4 «Безопасность в общественных местах»;</w:t>
      </w:r>
    </w:p>
    <w:p w:rsidR="00DA40F8" w:rsidRPr="00ED00DF" w:rsidRDefault="00DA40F8" w:rsidP="00DA40F8">
      <w:pPr>
        <w:rPr>
          <w:rFonts w:ascii="Times New Roman" w:hAnsi="Times New Roman" w:cs="Times New Roman"/>
        </w:rPr>
      </w:pPr>
      <w:r w:rsidRPr="00ED00DF">
        <w:rPr>
          <w:rFonts w:ascii="Times New Roman" w:hAnsi="Times New Roman" w:cs="Times New Roman"/>
        </w:rPr>
        <w:t>- модуль № 5 «Безопасность в природной среде»;</w:t>
      </w:r>
    </w:p>
    <w:p w:rsidR="00DA40F8" w:rsidRPr="00ED00DF" w:rsidRDefault="00DA40F8" w:rsidP="00DA40F8">
      <w:pPr>
        <w:rPr>
          <w:rFonts w:ascii="Times New Roman" w:hAnsi="Times New Roman" w:cs="Times New Roman"/>
        </w:rPr>
      </w:pPr>
      <w:r w:rsidRPr="00ED00DF">
        <w:rPr>
          <w:rFonts w:ascii="Times New Roman" w:hAnsi="Times New Roman" w:cs="Times New Roman"/>
        </w:rPr>
        <w:lastRenderedPageBreak/>
        <w:t>- модуль № 6 «Здоровье и как его сохранить. Основы медицинских знаний»;</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модуль № 7 «Безопасность в социуме»;</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модуль № 8 «Безопасность в информационном пространстве»;</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модуль № 9 «Основы противодействия экстремизму и терроризму»;</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модуль № 10 «Взаимодействие личности, общества и государства в обеспечении безопасности жизни и здоровья населения».</w:t>
      </w:r>
    </w:p>
    <w:p w:rsidR="00DA40F8" w:rsidRPr="00ED00DF" w:rsidRDefault="00DA40F8" w:rsidP="00DA40F8">
      <w:pPr>
        <w:rPr>
          <w:rFonts w:ascii="Times New Roman" w:hAnsi="Times New Roman" w:cs="Times New Roman"/>
        </w:rPr>
      </w:pPr>
      <w:bookmarkStart w:id="912" w:name="sub_101908"/>
      <w:r w:rsidRPr="00ED00DF">
        <w:rPr>
          <w:rFonts w:ascii="Times New Roman" w:hAnsi="Times New Roman" w:cs="Times New Roman"/>
        </w:rPr>
        <w:t>5. В целях обеспечения системного подхода в изучении учебного предмета ОБЖ на уровне ООО Программа предполагает внедрение универсальной структурно-логической схемы изучения учебных модулей (тематических линий) в парадигме безопасной жизн</w:t>
      </w:r>
      <w:r w:rsidRPr="00ED00DF">
        <w:rPr>
          <w:rFonts w:ascii="Times New Roman" w:hAnsi="Times New Roman" w:cs="Times New Roman"/>
        </w:rPr>
        <w:t>е</w:t>
      </w:r>
      <w:r w:rsidRPr="00ED00DF">
        <w:rPr>
          <w:rFonts w:ascii="Times New Roman" w:hAnsi="Times New Roman" w:cs="Times New Roman"/>
        </w:rPr>
        <w:t>деятельности: «предвидеть опасность -&gt; по возможности её избегать -&gt;при необходимости действовать».</w:t>
      </w:r>
    </w:p>
    <w:p w:rsidR="00DA40F8" w:rsidRPr="00ED00DF" w:rsidRDefault="00DA40F8" w:rsidP="00DA40F8">
      <w:pPr>
        <w:rPr>
          <w:rFonts w:ascii="Times New Roman" w:hAnsi="Times New Roman" w:cs="Times New Roman"/>
        </w:rPr>
      </w:pPr>
      <w:bookmarkStart w:id="913" w:name="sub_101909"/>
      <w:bookmarkEnd w:id="912"/>
      <w:r w:rsidRPr="00ED00DF">
        <w:rPr>
          <w:rFonts w:ascii="Times New Roman" w:hAnsi="Times New Roman" w:cs="Times New Roman"/>
        </w:rPr>
        <w:t>6. Учебный материал систематизирован по сферам возможных проявлений рисков и опасностей:</w:t>
      </w:r>
    </w:p>
    <w:bookmarkEnd w:id="913"/>
    <w:p w:rsidR="00DA40F8" w:rsidRPr="00ED00DF" w:rsidRDefault="00DA40F8" w:rsidP="00DA40F8">
      <w:pPr>
        <w:rPr>
          <w:rFonts w:ascii="Times New Roman" w:hAnsi="Times New Roman" w:cs="Times New Roman"/>
        </w:rPr>
      </w:pPr>
      <w:r w:rsidRPr="00ED00DF">
        <w:rPr>
          <w:rFonts w:ascii="Times New Roman" w:hAnsi="Times New Roman" w:cs="Times New Roman"/>
        </w:rPr>
        <w:t>- помещения и бытовые условия; улица и общественные места;</w:t>
      </w:r>
    </w:p>
    <w:p w:rsidR="00DA40F8" w:rsidRPr="00ED00DF" w:rsidRDefault="00DA40F8" w:rsidP="00DA40F8">
      <w:pPr>
        <w:rPr>
          <w:rFonts w:ascii="Times New Roman" w:hAnsi="Times New Roman" w:cs="Times New Roman"/>
        </w:rPr>
      </w:pPr>
      <w:r w:rsidRPr="00ED00DF">
        <w:rPr>
          <w:rFonts w:ascii="Times New Roman" w:hAnsi="Times New Roman" w:cs="Times New Roman"/>
        </w:rPr>
        <w:t>- природные условия; коммуникационные связи и каналы;</w:t>
      </w:r>
    </w:p>
    <w:p w:rsidR="00DA40F8" w:rsidRPr="00ED00DF" w:rsidRDefault="00DA40F8" w:rsidP="00DA40F8">
      <w:pPr>
        <w:rPr>
          <w:rFonts w:ascii="Times New Roman" w:hAnsi="Times New Roman" w:cs="Times New Roman"/>
        </w:rPr>
      </w:pPr>
      <w:r w:rsidRPr="00ED00DF">
        <w:rPr>
          <w:rFonts w:ascii="Times New Roman" w:hAnsi="Times New Roman" w:cs="Times New Roman"/>
        </w:rPr>
        <w:t>- объекты и учреждения культуры и другие.</w:t>
      </w:r>
    </w:p>
    <w:p w:rsidR="00DA40F8" w:rsidRPr="00ED00DF" w:rsidRDefault="00DA40F8" w:rsidP="00DA40F8">
      <w:pPr>
        <w:rPr>
          <w:rFonts w:ascii="Times New Roman" w:hAnsi="Times New Roman" w:cs="Times New Roman"/>
        </w:rPr>
      </w:pPr>
      <w:bookmarkStart w:id="914" w:name="sub_101910"/>
      <w:r w:rsidRPr="00ED00DF">
        <w:rPr>
          <w:rFonts w:ascii="Times New Roman" w:hAnsi="Times New Roman" w:cs="Times New Roman"/>
        </w:rPr>
        <w:t>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w:t>
      </w:r>
      <w:r w:rsidRPr="00ED00DF">
        <w:rPr>
          <w:rFonts w:ascii="Times New Roman" w:hAnsi="Times New Roman" w:cs="Times New Roman"/>
        </w:rPr>
        <w:t>а</w:t>
      </w:r>
      <w:r w:rsidRPr="00ED00DF">
        <w:rPr>
          <w:rFonts w:ascii="Times New Roman" w:hAnsi="Times New Roman" w:cs="Times New Roman"/>
        </w:rPr>
        <w:t>жёрных систем и виртуальных моделей. При этом использование цифровой образов</w:t>
      </w:r>
      <w:r w:rsidRPr="00ED00DF">
        <w:rPr>
          <w:rFonts w:ascii="Times New Roman" w:hAnsi="Times New Roman" w:cs="Times New Roman"/>
        </w:rPr>
        <w:t>а</w:t>
      </w:r>
      <w:r w:rsidRPr="00ED00DF">
        <w:rPr>
          <w:rFonts w:ascii="Times New Roman" w:hAnsi="Times New Roman" w:cs="Times New Roman"/>
        </w:rPr>
        <w:t>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DA40F8" w:rsidRPr="00ED00DF" w:rsidRDefault="00DA40F8" w:rsidP="00DA40F8">
      <w:pPr>
        <w:rPr>
          <w:rFonts w:ascii="Times New Roman" w:hAnsi="Times New Roman" w:cs="Times New Roman"/>
        </w:rPr>
      </w:pPr>
      <w:bookmarkStart w:id="915" w:name="sub_101911"/>
      <w:bookmarkEnd w:id="914"/>
      <w:r w:rsidRPr="00ED00DF">
        <w:rPr>
          <w:rFonts w:ascii="Times New Roman" w:hAnsi="Times New Roman" w:cs="Times New Roman"/>
        </w:rPr>
        <w:t>8. В условиях современного исторического процесса с появлением новых глобал</w:t>
      </w:r>
      <w:r w:rsidRPr="00ED00DF">
        <w:rPr>
          <w:rFonts w:ascii="Times New Roman" w:hAnsi="Times New Roman" w:cs="Times New Roman"/>
        </w:rPr>
        <w:t>ь</w:t>
      </w:r>
      <w:r w:rsidRPr="00ED00DF">
        <w:rPr>
          <w:rFonts w:ascii="Times New Roman" w:hAnsi="Times New Roman" w:cs="Times New Roman"/>
        </w:rPr>
        <w:t>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bookmarkEnd w:id="915"/>
    <w:p w:rsidR="00DA40F8" w:rsidRPr="00ED00DF" w:rsidRDefault="00DA40F8" w:rsidP="00DA40F8">
      <w:pPr>
        <w:rPr>
          <w:rFonts w:ascii="Times New Roman" w:hAnsi="Times New Roman" w:cs="Times New Roman"/>
        </w:rPr>
      </w:pPr>
      <w:r w:rsidRPr="00ED00DF">
        <w:rPr>
          <w:rFonts w:ascii="Times New Roman" w:hAnsi="Times New Roman" w:cs="Times New Roman"/>
        </w:rPr>
        <w:t>В данных обстоятельствах колоссальное значение приобретает качественное обр</w:t>
      </w:r>
      <w:r w:rsidRPr="00ED00DF">
        <w:rPr>
          <w:rFonts w:ascii="Times New Roman" w:hAnsi="Times New Roman" w:cs="Times New Roman"/>
        </w:rPr>
        <w:t>а</w:t>
      </w:r>
      <w:r w:rsidRPr="00ED00DF">
        <w:rPr>
          <w:rFonts w:ascii="Times New Roman" w:hAnsi="Times New Roman" w:cs="Times New Roman"/>
        </w:rPr>
        <w:t>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w:t>
      </w:r>
      <w:r w:rsidRPr="00ED00DF">
        <w:rPr>
          <w:rFonts w:ascii="Times New Roman" w:hAnsi="Times New Roman" w:cs="Times New Roman"/>
        </w:rPr>
        <w:t>у</w:t>
      </w:r>
      <w:r w:rsidRPr="00ED00DF">
        <w:rPr>
          <w:rFonts w:ascii="Times New Roman" w:hAnsi="Times New Roman" w:cs="Times New Roman"/>
        </w:rPr>
        <w:t xml:space="preserve">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r w:rsidRPr="00ED00DF">
        <w:rPr>
          <w:rStyle w:val="a6"/>
          <w:rFonts w:ascii="Times New Roman" w:hAnsi="Times New Roman"/>
          <w:b w:val="0"/>
        </w:rPr>
        <w:t>Стратегия</w:t>
      </w:r>
      <w:r w:rsidRPr="00ED00DF">
        <w:rPr>
          <w:rFonts w:ascii="Times New Roman" w:hAnsi="Times New Roman" w:cs="Times New Roman"/>
        </w:rPr>
        <w:t xml:space="preserve"> национальной безопасности Российской Федерации (</w:t>
      </w:r>
      <w:r w:rsidRPr="00ED00DF">
        <w:rPr>
          <w:rStyle w:val="a6"/>
          <w:rFonts w:ascii="Times New Roman" w:hAnsi="Times New Roman"/>
          <w:b w:val="0"/>
        </w:rPr>
        <w:t>Указ</w:t>
      </w:r>
      <w:r w:rsidRPr="00ED00DF">
        <w:rPr>
          <w:rFonts w:ascii="Times New Roman" w:hAnsi="Times New Roman" w:cs="Times New Roman"/>
          <w:b/>
        </w:rPr>
        <w:t xml:space="preserve"> </w:t>
      </w:r>
      <w:r w:rsidRPr="00ED00DF">
        <w:rPr>
          <w:rFonts w:ascii="Times New Roman" w:hAnsi="Times New Roman" w:cs="Times New Roman"/>
        </w:rPr>
        <w:t>Президента Росси</w:t>
      </w:r>
      <w:r w:rsidRPr="00ED00DF">
        <w:rPr>
          <w:rFonts w:ascii="Times New Roman" w:hAnsi="Times New Roman" w:cs="Times New Roman"/>
        </w:rPr>
        <w:t>й</w:t>
      </w:r>
      <w:r w:rsidRPr="00ED00DF">
        <w:rPr>
          <w:rFonts w:ascii="Times New Roman" w:hAnsi="Times New Roman" w:cs="Times New Roman"/>
        </w:rPr>
        <w:t xml:space="preserve">ской Федерации от 2 июля 2021 г. № 400), </w:t>
      </w:r>
      <w:r w:rsidRPr="00ED00DF">
        <w:rPr>
          <w:rStyle w:val="a6"/>
          <w:rFonts w:ascii="Times New Roman" w:hAnsi="Times New Roman"/>
          <w:b w:val="0"/>
        </w:rPr>
        <w:t>Доктрина</w:t>
      </w:r>
      <w:r w:rsidRPr="00ED00DF">
        <w:rPr>
          <w:rFonts w:ascii="Times New Roman" w:hAnsi="Times New Roman" w:cs="Times New Roman"/>
        </w:rPr>
        <w:t xml:space="preserve"> информационной безопасности Ро</w:t>
      </w:r>
      <w:r w:rsidRPr="00ED00DF">
        <w:rPr>
          <w:rFonts w:ascii="Times New Roman" w:hAnsi="Times New Roman" w:cs="Times New Roman"/>
        </w:rPr>
        <w:t>с</w:t>
      </w:r>
      <w:r w:rsidRPr="00ED00DF">
        <w:rPr>
          <w:rFonts w:ascii="Times New Roman" w:hAnsi="Times New Roman" w:cs="Times New Roman"/>
        </w:rPr>
        <w:t>сийской Федерации (</w:t>
      </w:r>
      <w:r w:rsidRPr="00ED00DF">
        <w:rPr>
          <w:rStyle w:val="a6"/>
          <w:rFonts w:ascii="Times New Roman" w:hAnsi="Times New Roman"/>
          <w:b w:val="0"/>
        </w:rPr>
        <w:t>Указ</w:t>
      </w:r>
      <w:r w:rsidRPr="00ED00DF">
        <w:rPr>
          <w:rFonts w:ascii="Times New Roman" w:hAnsi="Times New Roman" w:cs="Times New Roman"/>
        </w:rPr>
        <w:t xml:space="preserve"> Президента Российской Федерации от 5 декабря 2016 г. № 646), Национальные цели развития Российской Федерации на период до 2030 года (</w:t>
      </w:r>
      <w:r w:rsidRPr="00ED00DF">
        <w:rPr>
          <w:rStyle w:val="a6"/>
          <w:rFonts w:ascii="Times New Roman" w:hAnsi="Times New Roman"/>
          <w:b w:val="0"/>
        </w:rPr>
        <w:t>Указ</w:t>
      </w:r>
      <w:r w:rsidRPr="00ED00DF">
        <w:rPr>
          <w:rFonts w:ascii="Times New Roman" w:hAnsi="Times New Roman" w:cs="Times New Roman"/>
          <w:b/>
        </w:rPr>
        <w:t xml:space="preserve"> </w:t>
      </w:r>
      <w:r w:rsidRPr="00ED00DF">
        <w:rPr>
          <w:rFonts w:ascii="Times New Roman" w:hAnsi="Times New Roman" w:cs="Times New Roman"/>
        </w:rPr>
        <w:t>Пр</w:t>
      </w:r>
      <w:r w:rsidRPr="00ED00DF">
        <w:rPr>
          <w:rFonts w:ascii="Times New Roman" w:hAnsi="Times New Roman" w:cs="Times New Roman"/>
        </w:rPr>
        <w:t>е</w:t>
      </w:r>
      <w:r w:rsidRPr="00ED00DF">
        <w:rPr>
          <w:rFonts w:ascii="Times New Roman" w:hAnsi="Times New Roman" w:cs="Times New Roman"/>
        </w:rPr>
        <w:t xml:space="preserve">зидента Российской Федерации от 21 июля 2020 г. № 474), </w:t>
      </w:r>
      <w:r w:rsidRPr="00ED00DF">
        <w:rPr>
          <w:rStyle w:val="a6"/>
          <w:rFonts w:ascii="Times New Roman" w:hAnsi="Times New Roman"/>
          <w:b w:val="0"/>
        </w:rPr>
        <w:t>государственная программа</w:t>
      </w:r>
      <w:r w:rsidRPr="00ED00DF">
        <w:rPr>
          <w:rFonts w:ascii="Times New Roman" w:hAnsi="Times New Roman" w:cs="Times New Roman"/>
        </w:rPr>
        <w:t xml:space="preserve"> Российской Федерации «Развитие образования» (</w:t>
      </w:r>
      <w:r w:rsidRPr="00ED00DF">
        <w:rPr>
          <w:rStyle w:val="a6"/>
          <w:rFonts w:ascii="Times New Roman" w:hAnsi="Times New Roman"/>
          <w:b w:val="0"/>
        </w:rPr>
        <w:t>постановление</w:t>
      </w:r>
      <w:r w:rsidRPr="00ED00DF">
        <w:rPr>
          <w:rFonts w:ascii="Times New Roman" w:hAnsi="Times New Roman" w:cs="Times New Roman"/>
        </w:rPr>
        <w:t xml:space="preserve"> Правительства Российской Федерации от 26 декабря 2017 г. № 1642).</w:t>
      </w:r>
    </w:p>
    <w:p w:rsidR="00DA40F8" w:rsidRPr="00ED00DF" w:rsidRDefault="00DA40F8" w:rsidP="00DA40F8">
      <w:pPr>
        <w:rPr>
          <w:rFonts w:ascii="Times New Roman" w:hAnsi="Times New Roman" w:cs="Times New Roman"/>
        </w:rPr>
      </w:pPr>
      <w:bookmarkStart w:id="916" w:name="sub_101912"/>
      <w:r w:rsidRPr="00ED00DF">
        <w:rPr>
          <w:rFonts w:ascii="Times New Roman" w:hAnsi="Times New Roman" w:cs="Times New Roman"/>
        </w:rPr>
        <w:t>9. ОБЖ является системообразующим учебным предметом, имеет свои дидактич</w:t>
      </w:r>
      <w:r w:rsidRPr="00ED00DF">
        <w:rPr>
          <w:rFonts w:ascii="Times New Roman" w:hAnsi="Times New Roman" w:cs="Times New Roman"/>
        </w:rPr>
        <w:t>е</w:t>
      </w:r>
      <w:r w:rsidRPr="00ED00DF">
        <w:rPr>
          <w:rFonts w:ascii="Times New Roman" w:hAnsi="Times New Roman" w:cs="Times New Roman"/>
        </w:rPr>
        <w:t>ские компоненты во всех без исключения предметных областях и реализуется через пр</w:t>
      </w:r>
      <w:r w:rsidRPr="00ED00DF">
        <w:rPr>
          <w:rFonts w:ascii="Times New Roman" w:hAnsi="Times New Roman" w:cs="Times New Roman"/>
        </w:rPr>
        <w:t>и</w:t>
      </w:r>
      <w:r w:rsidRPr="00ED00DF">
        <w:rPr>
          <w:rFonts w:ascii="Times New Roman" w:hAnsi="Times New Roman" w:cs="Times New Roman"/>
        </w:rPr>
        <w:t>обретение необходимых знаний, выработку и закрепление системы взаимосвязанных н</w:t>
      </w:r>
      <w:r w:rsidRPr="00ED00DF">
        <w:rPr>
          <w:rFonts w:ascii="Times New Roman" w:hAnsi="Times New Roman" w:cs="Times New Roman"/>
        </w:rPr>
        <w:t>а</w:t>
      </w:r>
      <w:r w:rsidRPr="00ED00DF">
        <w:rPr>
          <w:rFonts w:ascii="Times New Roman" w:hAnsi="Times New Roman" w:cs="Times New Roman"/>
        </w:rPr>
        <w:t xml:space="preserve">выков и умений, </w:t>
      </w:r>
      <w:r w:rsidRPr="00ED00DF">
        <w:rPr>
          <w:rFonts w:ascii="Times New Roman" w:hAnsi="Times New Roman" w:cs="Times New Roman"/>
        </w:rPr>
        <w:lastRenderedPageBreak/>
        <w:t>формирование компетенций в области безопасности, поддержанных с</w:t>
      </w:r>
      <w:r w:rsidRPr="00ED00DF">
        <w:rPr>
          <w:rFonts w:ascii="Times New Roman" w:hAnsi="Times New Roman" w:cs="Times New Roman"/>
        </w:rPr>
        <w:t>о</w:t>
      </w:r>
      <w:r w:rsidRPr="00ED00DF">
        <w:rPr>
          <w:rFonts w:ascii="Times New Roman" w:hAnsi="Times New Roman" w:cs="Times New Roman"/>
        </w:rPr>
        <w:t>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w:t>
      </w:r>
      <w:r w:rsidRPr="00ED00DF">
        <w:rPr>
          <w:rFonts w:ascii="Times New Roman" w:hAnsi="Times New Roman" w:cs="Times New Roman"/>
        </w:rPr>
        <w:t>о</w:t>
      </w:r>
      <w:r w:rsidRPr="00ED00DF">
        <w:rPr>
          <w:rFonts w:ascii="Times New Roman" w:hAnsi="Times New Roman" w:cs="Times New Roman"/>
        </w:rPr>
        <w:t>бальные, что позволит обосновать оптимальную систему обеспечения безопасности ли</w:t>
      </w:r>
      <w:r w:rsidRPr="00ED00DF">
        <w:rPr>
          <w:rFonts w:ascii="Times New Roman" w:hAnsi="Times New Roman" w:cs="Times New Roman"/>
        </w:rPr>
        <w:t>ч</w:t>
      </w:r>
      <w:r w:rsidRPr="00ED00DF">
        <w:rPr>
          <w:rFonts w:ascii="Times New Roman" w:hAnsi="Times New Roman" w:cs="Times New Roman"/>
        </w:rPr>
        <w:t>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DA40F8" w:rsidRPr="00ED00DF" w:rsidRDefault="00DA40F8" w:rsidP="00DA40F8">
      <w:pPr>
        <w:rPr>
          <w:rFonts w:ascii="Times New Roman" w:hAnsi="Times New Roman" w:cs="Times New Roman"/>
        </w:rPr>
      </w:pPr>
      <w:bookmarkStart w:id="917" w:name="sub_101914"/>
      <w:bookmarkEnd w:id="916"/>
      <w:r w:rsidRPr="00ED00DF">
        <w:rPr>
          <w:rFonts w:ascii="Times New Roman" w:hAnsi="Times New Roman" w:cs="Times New Roman"/>
        </w:rPr>
        <w:t>10.</w:t>
      </w:r>
      <w:r w:rsidRPr="00ED00DF">
        <w:rPr>
          <w:rFonts w:ascii="Times New Roman" w:hAnsi="Times New Roman" w:cs="Times New Roman"/>
          <w:lang w:val="en-US"/>
        </w:rPr>
        <w:t> </w:t>
      </w:r>
      <w:r w:rsidRPr="00ED00DF">
        <w:rPr>
          <w:rFonts w:ascii="Times New Roman" w:hAnsi="Times New Roman" w:cs="Times New Roman"/>
          <w:b/>
          <w:i/>
        </w:rPr>
        <w:t>Изучение ОБЖ направлено на обеспечение формирования базового уровня культуры безопасности жизнедеятельности</w:t>
      </w:r>
      <w:r w:rsidRPr="00ED00DF">
        <w:rPr>
          <w:rFonts w:ascii="Times New Roman" w:hAnsi="Times New Roman" w:cs="Times New Roman"/>
        </w:rPr>
        <w:t>, что способствует выработке у обуча</w:t>
      </w:r>
      <w:r w:rsidRPr="00ED00DF">
        <w:rPr>
          <w:rFonts w:ascii="Times New Roman" w:hAnsi="Times New Roman" w:cs="Times New Roman"/>
        </w:rPr>
        <w:t>ю</w:t>
      </w:r>
      <w:r w:rsidRPr="00ED00DF">
        <w:rPr>
          <w:rFonts w:ascii="Times New Roman" w:hAnsi="Times New Roman" w:cs="Times New Roman"/>
        </w:rPr>
        <w:t>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w:t>
      </w:r>
      <w:r w:rsidRPr="00ED00DF">
        <w:rPr>
          <w:rFonts w:ascii="Times New Roman" w:hAnsi="Times New Roman" w:cs="Times New Roman"/>
        </w:rPr>
        <w:t>з</w:t>
      </w:r>
      <w:r w:rsidRPr="00ED00DF">
        <w:rPr>
          <w:rFonts w:ascii="Times New Roman" w:hAnsi="Times New Roman" w:cs="Times New Roman"/>
        </w:rPr>
        <w:t>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w:t>
      </w:r>
      <w:r w:rsidRPr="00ED00DF">
        <w:rPr>
          <w:rFonts w:ascii="Times New Roman" w:hAnsi="Times New Roman" w:cs="Times New Roman"/>
        </w:rPr>
        <w:t>ф</w:t>
      </w:r>
      <w:r w:rsidRPr="00ED00DF">
        <w:rPr>
          <w:rFonts w:ascii="Times New Roman" w:hAnsi="Times New Roman" w:cs="Times New Roman"/>
        </w:rPr>
        <w:t>фективной социализации, необходимой для успешной адаптации обучающихся к совр</w:t>
      </w:r>
      <w:r w:rsidRPr="00ED00DF">
        <w:rPr>
          <w:rFonts w:ascii="Times New Roman" w:hAnsi="Times New Roman" w:cs="Times New Roman"/>
        </w:rPr>
        <w:t>е</w:t>
      </w:r>
      <w:r w:rsidRPr="00ED00DF">
        <w:rPr>
          <w:rFonts w:ascii="Times New Roman" w:hAnsi="Times New Roman" w:cs="Times New Roman"/>
        </w:rPr>
        <w:t>менной техно-социальной и информационной среде, способствует проведению меропри</w:t>
      </w:r>
      <w:r w:rsidRPr="00ED00DF">
        <w:rPr>
          <w:rFonts w:ascii="Times New Roman" w:hAnsi="Times New Roman" w:cs="Times New Roman"/>
        </w:rPr>
        <w:t>я</w:t>
      </w:r>
      <w:r w:rsidRPr="00ED00DF">
        <w:rPr>
          <w:rFonts w:ascii="Times New Roman" w:hAnsi="Times New Roman" w:cs="Times New Roman"/>
        </w:rPr>
        <w:t>тий профилактического характера в сфере безопасности.</w:t>
      </w:r>
    </w:p>
    <w:p w:rsidR="00DA40F8" w:rsidRPr="00ED00DF" w:rsidRDefault="00DA40F8" w:rsidP="00DA40F8">
      <w:pPr>
        <w:rPr>
          <w:rFonts w:ascii="Times New Roman" w:hAnsi="Times New Roman" w:cs="Times New Roman"/>
        </w:rPr>
      </w:pPr>
      <w:bookmarkStart w:id="918" w:name="sub_101915"/>
      <w:bookmarkEnd w:id="917"/>
      <w:r w:rsidRPr="00ED00DF">
        <w:rPr>
          <w:rFonts w:ascii="Times New Roman" w:hAnsi="Times New Roman" w:cs="Times New Roman"/>
        </w:rPr>
        <w:t>11.</w:t>
      </w:r>
      <w:r w:rsidRPr="00ED00DF">
        <w:rPr>
          <w:rFonts w:ascii="Times New Roman" w:hAnsi="Times New Roman" w:cs="Times New Roman"/>
          <w:lang w:val="en-US"/>
        </w:rPr>
        <w:t> </w:t>
      </w:r>
      <w:r w:rsidRPr="00ED00DF">
        <w:rPr>
          <w:rFonts w:ascii="Times New Roman" w:hAnsi="Times New Roman" w:cs="Times New Roman"/>
          <w:b/>
          <w:i/>
        </w:rPr>
        <w:t>Целью изучения ОБЖ</w:t>
      </w:r>
      <w:r w:rsidRPr="00ED00DF">
        <w:rPr>
          <w:rFonts w:ascii="Times New Roman" w:hAnsi="Times New Roman" w:cs="Times New Roman"/>
        </w:rPr>
        <w:t xml:space="preserve"> на уровне ООО является формирование у обучающихся базового уровня культуры безопасности жизнедеятельности в соответствии с совреме</w:t>
      </w:r>
      <w:r w:rsidRPr="00ED00DF">
        <w:rPr>
          <w:rFonts w:ascii="Times New Roman" w:hAnsi="Times New Roman" w:cs="Times New Roman"/>
        </w:rPr>
        <w:t>н</w:t>
      </w:r>
      <w:r w:rsidRPr="00ED00DF">
        <w:rPr>
          <w:rFonts w:ascii="Times New Roman" w:hAnsi="Times New Roman" w:cs="Times New Roman"/>
        </w:rPr>
        <w:t>ными потребностями личности, общества и государства, что предполагает:</w:t>
      </w:r>
    </w:p>
    <w:bookmarkEnd w:id="918"/>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способность построения модели индивидуального безопасного поведения на о</w:t>
      </w:r>
      <w:r w:rsidRPr="00ED00DF">
        <w:rPr>
          <w:rFonts w:ascii="Times New Roman" w:hAnsi="Times New Roman" w:cs="Times New Roman"/>
        </w:rPr>
        <w:t>с</w:t>
      </w:r>
      <w:r w:rsidRPr="00ED00DF">
        <w:rPr>
          <w:rFonts w:ascii="Times New Roman" w:hAnsi="Times New Roman" w:cs="Times New Roman"/>
        </w:rPr>
        <w:t>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сформированность активной жизненной позиции, осознанное понимание знач</w:t>
      </w:r>
      <w:r w:rsidRPr="00ED00DF">
        <w:rPr>
          <w:rFonts w:ascii="Times New Roman" w:hAnsi="Times New Roman" w:cs="Times New Roman"/>
        </w:rPr>
        <w:t>и</w:t>
      </w:r>
      <w:r w:rsidRPr="00ED00DF">
        <w:rPr>
          <w:rFonts w:ascii="Times New Roman" w:hAnsi="Times New Roman" w:cs="Times New Roman"/>
        </w:rPr>
        <w:t>мости личного безопасного поведения в интересах безопасности личности, общества и государства;</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DA40F8" w:rsidRPr="00ED00DF" w:rsidRDefault="00DA40F8" w:rsidP="00DA40F8">
      <w:pPr>
        <w:rPr>
          <w:rFonts w:ascii="Times New Roman" w:hAnsi="Times New Roman" w:cs="Times New Roman"/>
          <w:b/>
          <w:i/>
        </w:rPr>
      </w:pPr>
      <w:bookmarkStart w:id="919" w:name="sub_101913"/>
      <w:r w:rsidRPr="00ED00DF">
        <w:rPr>
          <w:rFonts w:ascii="Times New Roman" w:hAnsi="Times New Roman" w:cs="Times New Roman"/>
          <w:b/>
          <w:i/>
        </w:rPr>
        <w:t>Место учебного предмета «Основы безопасности жизнедеятельности» в учебном плане</w:t>
      </w:r>
    </w:p>
    <w:p w:rsidR="00DA40F8" w:rsidRPr="00ED00DF" w:rsidRDefault="00DA40F8" w:rsidP="00DA40F8">
      <w:pPr>
        <w:rPr>
          <w:rFonts w:ascii="Times New Roman" w:hAnsi="Times New Roman" w:cs="Times New Roman"/>
        </w:rPr>
      </w:pPr>
      <w:r w:rsidRPr="00ED00DF">
        <w:rPr>
          <w:rFonts w:ascii="Times New Roman" w:hAnsi="Times New Roman" w:cs="Times New Roman"/>
        </w:rPr>
        <w:t>Учебный предмет «Основы безопасности жизнедеятельности» входит в предметную область «Физическая культура и основы безопасности жизнедеятельности», является об</w:t>
      </w:r>
      <w:r w:rsidRPr="00ED00DF">
        <w:rPr>
          <w:rFonts w:ascii="Times New Roman" w:hAnsi="Times New Roman" w:cs="Times New Roman"/>
        </w:rPr>
        <w:t>я</w:t>
      </w:r>
      <w:r w:rsidRPr="00ED00DF">
        <w:rPr>
          <w:rFonts w:ascii="Times New Roman" w:hAnsi="Times New Roman" w:cs="Times New Roman"/>
        </w:rPr>
        <w:t>зательным для изучения на уровне основного общего образования.</w:t>
      </w:r>
    </w:p>
    <w:bookmarkEnd w:id="919"/>
    <w:p w:rsidR="00DA40F8" w:rsidRPr="00ED00DF" w:rsidRDefault="00DA40F8" w:rsidP="00DA40F8">
      <w:pPr>
        <w:rPr>
          <w:rFonts w:ascii="Times New Roman" w:hAnsi="Times New Roman" w:cs="Times New Roman"/>
        </w:rPr>
      </w:pPr>
      <w:r w:rsidRPr="00ED00DF">
        <w:rPr>
          <w:rFonts w:ascii="Times New Roman" w:hAnsi="Times New Roman" w:cs="Times New Roman"/>
        </w:rPr>
        <w:t>Общее число часов для изучения ОБЖ в 8-9 классах, составляет 68 часов, по 1 часу в неделю за счет обязательной части учебного плана основного общего образования.</w:t>
      </w:r>
    </w:p>
    <w:p w:rsidR="00DA40F8" w:rsidRPr="00ED00DF" w:rsidRDefault="00DA40F8" w:rsidP="00DA40F8">
      <w:pPr>
        <w:rPr>
          <w:rFonts w:ascii="Times New Roman" w:hAnsi="Times New Roman" w:cs="Times New Roman"/>
        </w:rPr>
      </w:pPr>
    </w:p>
    <w:p w:rsidR="00DA40F8" w:rsidRPr="00ED00DF" w:rsidRDefault="00DA40F8" w:rsidP="00DA40F8">
      <w:pPr>
        <w:rPr>
          <w:rFonts w:ascii="Times New Roman" w:hAnsi="Times New Roman" w:cs="Times New Roman"/>
          <w:b/>
        </w:rPr>
      </w:pPr>
      <w:bookmarkStart w:id="920" w:name="sub_101902"/>
      <w:r w:rsidRPr="00ED00DF">
        <w:rPr>
          <w:rFonts w:ascii="Times New Roman" w:hAnsi="Times New Roman" w:cs="Times New Roman"/>
          <w:b/>
        </w:rPr>
        <w:t>2) СОДЕРЖАНИЕ УЧЕБНОГО ПРЕДМЕТА «ОСНОВЫ БЕЗОПАСНОСТИ ЖИЗНЕДЕЯТЕЛЬНОСТИ»</w:t>
      </w:r>
    </w:p>
    <w:p w:rsidR="00DA40F8" w:rsidRPr="00ED00DF" w:rsidRDefault="00DA40F8" w:rsidP="00DA40F8">
      <w:pPr>
        <w:rPr>
          <w:rFonts w:ascii="Times New Roman" w:hAnsi="Times New Roman" w:cs="Times New Roman"/>
          <w:b/>
        </w:rPr>
      </w:pPr>
      <w:bookmarkStart w:id="921" w:name="sub_101917"/>
      <w:bookmarkEnd w:id="920"/>
      <w:r w:rsidRPr="00ED00DF">
        <w:rPr>
          <w:rFonts w:ascii="Times New Roman" w:hAnsi="Times New Roman" w:cs="Times New Roman"/>
          <w:b/>
        </w:rPr>
        <w:t>Модуль № 1 «Культура безопасности жизнедеятельности в современном о</w:t>
      </w:r>
      <w:r w:rsidRPr="00ED00DF">
        <w:rPr>
          <w:rFonts w:ascii="Times New Roman" w:hAnsi="Times New Roman" w:cs="Times New Roman"/>
          <w:b/>
        </w:rPr>
        <w:t>б</w:t>
      </w:r>
      <w:r w:rsidRPr="00ED00DF">
        <w:rPr>
          <w:rFonts w:ascii="Times New Roman" w:hAnsi="Times New Roman" w:cs="Times New Roman"/>
          <w:b/>
        </w:rPr>
        <w:t>ществе»:</w:t>
      </w:r>
    </w:p>
    <w:bookmarkEnd w:id="921"/>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цель и задачи учебного предмета ОБЖ, его ключевые понятия и значение для ч</w:t>
      </w:r>
      <w:r w:rsidRPr="00ED00DF">
        <w:rPr>
          <w:rFonts w:ascii="Times New Roman" w:hAnsi="Times New Roman" w:cs="Times New Roman"/>
        </w:rPr>
        <w:t>е</w:t>
      </w:r>
      <w:r w:rsidRPr="00ED00DF">
        <w:rPr>
          <w:rFonts w:ascii="Times New Roman" w:hAnsi="Times New Roman" w:cs="Times New Roman"/>
        </w:rPr>
        <w:t>ловека;</w:t>
      </w:r>
    </w:p>
    <w:p w:rsidR="00DA40F8" w:rsidRPr="00ED00DF" w:rsidRDefault="00DA40F8" w:rsidP="00DA40F8">
      <w:pPr>
        <w:rPr>
          <w:rFonts w:ascii="Times New Roman" w:hAnsi="Times New Roman" w:cs="Times New Roman"/>
        </w:rPr>
      </w:pPr>
      <w:r w:rsidRPr="00ED00DF">
        <w:rPr>
          <w:rFonts w:ascii="Times New Roman" w:hAnsi="Times New Roman" w:cs="Times New Roman"/>
        </w:rPr>
        <w:lastRenderedPageBreak/>
        <w:t>-</w:t>
      </w:r>
      <w:r w:rsidRPr="00ED00DF">
        <w:rPr>
          <w:rFonts w:ascii="Times New Roman" w:hAnsi="Times New Roman" w:cs="Times New Roman"/>
          <w:lang w:val="en-US"/>
        </w:rPr>
        <w:t> </w:t>
      </w:r>
      <w:r w:rsidRPr="00ED00DF">
        <w:rPr>
          <w:rFonts w:ascii="Times New Roman" w:hAnsi="Times New Roman" w:cs="Times New Roman"/>
        </w:rPr>
        <w:t>смысл понятий «опасность», «безопасность», «риск», «культура безопасности жизнедеятельности»;</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источники и факторы опасности, их классификация; общие принципы безопасного поведения;</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виды чрезвычайных ситуаций, сходство и различия опасной, экстремальной и чрезвычайной ситуаций;</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уровни взаимодействия человека и окружающей среды;</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механизм перерастания повседневной ситуации в чрезвычайную ситуацию, пр</w:t>
      </w:r>
      <w:r w:rsidRPr="00ED00DF">
        <w:rPr>
          <w:rFonts w:ascii="Times New Roman" w:hAnsi="Times New Roman" w:cs="Times New Roman"/>
        </w:rPr>
        <w:t>а</w:t>
      </w:r>
      <w:r w:rsidRPr="00ED00DF">
        <w:rPr>
          <w:rFonts w:ascii="Times New Roman" w:hAnsi="Times New Roman" w:cs="Times New Roman"/>
        </w:rPr>
        <w:t>вила поведения в опасных и чрезвычайных ситуациях.</w:t>
      </w:r>
    </w:p>
    <w:p w:rsidR="00DA40F8" w:rsidRPr="00ED00DF" w:rsidRDefault="00DA40F8" w:rsidP="00DA40F8">
      <w:pPr>
        <w:rPr>
          <w:rFonts w:ascii="Times New Roman" w:hAnsi="Times New Roman" w:cs="Times New Roman"/>
          <w:b/>
        </w:rPr>
      </w:pPr>
      <w:bookmarkStart w:id="922" w:name="sub_101918"/>
      <w:r w:rsidRPr="00ED00DF">
        <w:rPr>
          <w:rFonts w:ascii="Times New Roman" w:hAnsi="Times New Roman" w:cs="Times New Roman"/>
          <w:b/>
        </w:rPr>
        <w:t>Модуль № 2 «Безопасность в быту»:</w:t>
      </w:r>
    </w:p>
    <w:bookmarkEnd w:id="922"/>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основные источники опасности в быту и их классификация;</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защита прав потребителя, сроки годности и состав продуктов питания;</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бытовые отравления и причины их возникновения, классификация ядовитых в</w:t>
      </w:r>
      <w:r w:rsidRPr="00ED00DF">
        <w:rPr>
          <w:rFonts w:ascii="Times New Roman" w:hAnsi="Times New Roman" w:cs="Times New Roman"/>
        </w:rPr>
        <w:t>е</w:t>
      </w:r>
      <w:r w:rsidRPr="00ED00DF">
        <w:rPr>
          <w:rFonts w:ascii="Times New Roman" w:hAnsi="Times New Roman" w:cs="Times New Roman"/>
        </w:rPr>
        <w:t>ществ и их опасности;</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признаки отравления, приёмы и правила оказания первой помощи;</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правила комплектования и хранения домашней аптечки;</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бытовые травмы и правила их предупреждения, приёмы и правила оказания первой помощи;</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правила обращения с газовыми и электрическими приборами, приёмы и правила оказания первой помощи;</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правила поведения в подъезде и лифте, а также при входе и выходе из них;</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пожар и факторы его развития;</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условия и причины возникновения пожаров, их возможные последствия, приёмы и правила оказания первой помощи;</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первичные средства пожаротушения;</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правила вызова экстренных служб и порядок взаимодействия с ними, ответстве</w:t>
      </w:r>
      <w:r w:rsidRPr="00ED00DF">
        <w:rPr>
          <w:rFonts w:ascii="Times New Roman" w:hAnsi="Times New Roman" w:cs="Times New Roman"/>
        </w:rPr>
        <w:t>н</w:t>
      </w:r>
      <w:r w:rsidRPr="00ED00DF">
        <w:rPr>
          <w:rFonts w:ascii="Times New Roman" w:hAnsi="Times New Roman" w:cs="Times New Roman"/>
        </w:rPr>
        <w:t>ность за ложные сообщения;</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права, обязанности и ответственность граждан в области пожарной безопасности;</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ситуации криминального характера, правила поведения с малознакомыми людьми;</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меры по предотвращению проникновения злоумышленников в дом, правила п</w:t>
      </w:r>
      <w:r w:rsidRPr="00ED00DF">
        <w:rPr>
          <w:rFonts w:ascii="Times New Roman" w:hAnsi="Times New Roman" w:cs="Times New Roman"/>
        </w:rPr>
        <w:t>о</w:t>
      </w:r>
      <w:r w:rsidRPr="00ED00DF">
        <w:rPr>
          <w:rFonts w:ascii="Times New Roman" w:hAnsi="Times New Roman" w:cs="Times New Roman"/>
        </w:rPr>
        <w:t>ведения при попытке проникновения в дом посторонних;</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классификация аварийных ситуаций в коммунальных системах жизнеобеспечения;</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правила подготовки к возможным авариям на коммунальных системах, порядок действий при авариях на коммунальных системах.</w:t>
      </w:r>
    </w:p>
    <w:p w:rsidR="00DA40F8" w:rsidRPr="00ED00DF" w:rsidRDefault="00DA40F8" w:rsidP="00DA40F8">
      <w:pPr>
        <w:rPr>
          <w:rFonts w:ascii="Times New Roman" w:hAnsi="Times New Roman" w:cs="Times New Roman"/>
          <w:b/>
        </w:rPr>
      </w:pPr>
      <w:bookmarkStart w:id="923" w:name="sub_101919"/>
      <w:r w:rsidRPr="00ED00DF">
        <w:rPr>
          <w:rFonts w:ascii="Times New Roman" w:hAnsi="Times New Roman" w:cs="Times New Roman"/>
          <w:b/>
        </w:rPr>
        <w:t>Модуль № 3 «Безопасность на транспорте»:</w:t>
      </w:r>
    </w:p>
    <w:bookmarkEnd w:id="923"/>
    <w:p w:rsidR="00DA40F8" w:rsidRPr="00ED00DF" w:rsidRDefault="00DA40F8" w:rsidP="00DA40F8">
      <w:pPr>
        <w:rPr>
          <w:rFonts w:ascii="Times New Roman" w:hAnsi="Times New Roman" w:cs="Times New Roman"/>
        </w:rPr>
      </w:pPr>
      <w:r w:rsidRPr="00ED00DF">
        <w:rPr>
          <w:rStyle w:val="a6"/>
          <w:rFonts w:ascii="Times New Roman" w:hAnsi="Times New Roman"/>
          <w:b w:val="0"/>
        </w:rPr>
        <w:lastRenderedPageBreak/>
        <w:t>-</w:t>
      </w:r>
      <w:r w:rsidRPr="00ED00DF">
        <w:rPr>
          <w:rStyle w:val="a6"/>
          <w:rFonts w:ascii="Times New Roman" w:hAnsi="Times New Roman"/>
          <w:b w:val="0"/>
          <w:lang w:val="en-US"/>
        </w:rPr>
        <w:t> </w:t>
      </w:r>
      <w:r w:rsidRPr="00ED00DF">
        <w:rPr>
          <w:rStyle w:val="a6"/>
          <w:rFonts w:ascii="Times New Roman" w:hAnsi="Times New Roman"/>
          <w:b w:val="0"/>
        </w:rPr>
        <w:t>правила</w:t>
      </w:r>
      <w:r w:rsidRPr="00ED00DF">
        <w:rPr>
          <w:rFonts w:ascii="Times New Roman" w:hAnsi="Times New Roman" w:cs="Times New Roman"/>
        </w:rPr>
        <w:t xml:space="preserve"> дорожного движения и их значение, условия обеспечения безопасности участников дорожного движения;</w:t>
      </w:r>
    </w:p>
    <w:p w:rsidR="00DA40F8" w:rsidRPr="00ED00DF" w:rsidRDefault="00DA40F8" w:rsidP="00DA40F8">
      <w:pPr>
        <w:rPr>
          <w:rFonts w:ascii="Times New Roman" w:hAnsi="Times New Roman" w:cs="Times New Roman"/>
        </w:rPr>
      </w:pPr>
      <w:r w:rsidRPr="00ED00DF">
        <w:rPr>
          <w:rStyle w:val="a6"/>
          <w:rFonts w:ascii="Times New Roman" w:hAnsi="Times New Roman"/>
        </w:rPr>
        <w:t>-</w:t>
      </w:r>
      <w:r w:rsidRPr="00ED00DF">
        <w:rPr>
          <w:rStyle w:val="a6"/>
          <w:rFonts w:ascii="Times New Roman" w:hAnsi="Times New Roman"/>
          <w:b w:val="0"/>
          <w:lang w:val="en-US"/>
        </w:rPr>
        <w:t> </w:t>
      </w:r>
      <w:r w:rsidRPr="00ED00DF">
        <w:rPr>
          <w:rStyle w:val="a6"/>
          <w:rFonts w:ascii="Times New Roman" w:hAnsi="Times New Roman"/>
          <w:b w:val="0"/>
        </w:rPr>
        <w:t>правила</w:t>
      </w:r>
      <w:r w:rsidRPr="00ED00DF">
        <w:rPr>
          <w:rFonts w:ascii="Times New Roman" w:hAnsi="Times New Roman" w:cs="Times New Roman"/>
        </w:rPr>
        <w:t xml:space="preserve"> дорожного движения и дорожные знаки для пешеходов;</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«дорожные ловушки» и правила их предупреждения; световозвращающие эл</w:t>
      </w:r>
      <w:r w:rsidRPr="00ED00DF">
        <w:rPr>
          <w:rFonts w:ascii="Times New Roman" w:hAnsi="Times New Roman" w:cs="Times New Roman"/>
        </w:rPr>
        <w:t>е</w:t>
      </w:r>
      <w:r w:rsidRPr="00ED00DF">
        <w:rPr>
          <w:rFonts w:ascii="Times New Roman" w:hAnsi="Times New Roman" w:cs="Times New Roman"/>
        </w:rPr>
        <w:t xml:space="preserve">менты и правила их применения; </w:t>
      </w:r>
      <w:r w:rsidRPr="00ED00DF">
        <w:rPr>
          <w:rStyle w:val="a6"/>
          <w:rFonts w:ascii="Times New Roman" w:hAnsi="Times New Roman"/>
          <w:b w:val="0"/>
        </w:rPr>
        <w:t>правила</w:t>
      </w:r>
      <w:r w:rsidRPr="00ED00DF">
        <w:rPr>
          <w:rFonts w:ascii="Times New Roman" w:hAnsi="Times New Roman" w:cs="Times New Roman"/>
        </w:rPr>
        <w:t xml:space="preserve"> дорожного движения для пассажиров;</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обязанности пассажиров маршрутных транспортных средств, ремень безопасности и правила его применения;</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порядок действий пассажиров при различных происшествиях в маршрутных транспортных средствах, в т.ч. вызванных террористическим актом; правила поведения пассажира мотоцикла;</w:t>
      </w:r>
    </w:p>
    <w:p w:rsidR="00DA40F8" w:rsidRPr="00ED00DF" w:rsidRDefault="00DA40F8" w:rsidP="00DA40F8">
      <w:pPr>
        <w:rPr>
          <w:rFonts w:ascii="Times New Roman" w:hAnsi="Times New Roman" w:cs="Times New Roman"/>
        </w:rPr>
      </w:pPr>
      <w:r w:rsidRPr="00ED00DF">
        <w:rPr>
          <w:rStyle w:val="a6"/>
          <w:rFonts w:ascii="Times New Roman" w:hAnsi="Times New Roman"/>
        </w:rPr>
        <w:t>-</w:t>
      </w:r>
      <w:r w:rsidRPr="00ED00DF">
        <w:rPr>
          <w:rStyle w:val="a6"/>
          <w:rFonts w:ascii="Times New Roman" w:hAnsi="Times New Roman"/>
          <w:lang w:val="en-US"/>
        </w:rPr>
        <w:t> </w:t>
      </w:r>
      <w:r w:rsidRPr="00ED00DF">
        <w:rPr>
          <w:rStyle w:val="a6"/>
          <w:rFonts w:ascii="Times New Roman" w:hAnsi="Times New Roman"/>
          <w:b w:val="0"/>
        </w:rPr>
        <w:t>правила</w:t>
      </w:r>
      <w:r w:rsidRPr="00ED00DF">
        <w:rPr>
          <w:rFonts w:ascii="Times New Roman" w:hAnsi="Times New Roman" w:cs="Times New Roman"/>
        </w:rPr>
        <w:t xml:space="preserve"> дорожного движения для водителя велосипеда и иных индивидуальных средств передвижения (электросамокаты, гироскутеры, моноколёса, сигвеи и другие), правила безопасного использования мототранспорта (мопедов и мотоциклов);</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дорожные знаки для водителя велосипеда, сигналы велосипедиста;</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правила подготовки велосипеда к пользованию;</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дорожно-транспортные происшествия и причины их возникновения; основные факторы риска возникновения дорожно-транспортных происшествий;</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порядок действий очевидца дорожно-транспортного происшествия;</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порядок действий при пожаре на транспорте;</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особенности различных видов транспорта (подземного, железнодорожного, во</w:t>
      </w:r>
      <w:r w:rsidRPr="00ED00DF">
        <w:rPr>
          <w:rFonts w:ascii="Times New Roman" w:hAnsi="Times New Roman" w:cs="Times New Roman"/>
        </w:rPr>
        <w:t>д</w:t>
      </w:r>
      <w:r w:rsidRPr="00ED00DF">
        <w:rPr>
          <w:rFonts w:ascii="Times New Roman" w:hAnsi="Times New Roman" w:cs="Times New Roman"/>
        </w:rPr>
        <w:t>ного, воздушного);</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обязанности и порядок действий пассажиров при различных происшествиях на отдельных видах транспорта, в т.ч. вызванных террористическим актом;</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первая помощь и последовательность её оказания;</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правила и приёмы оказания первой помощи при различных травмах в результате чрезвычайных ситуаций на транспорте.</w:t>
      </w:r>
    </w:p>
    <w:p w:rsidR="00DA40F8" w:rsidRPr="00ED00DF" w:rsidRDefault="00DA40F8" w:rsidP="00DA40F8">
      <w:pPr>
        <w:rPr>
          <w:rFonts w:ascii="Times New Roman" w:hAnsi="Times New Roman" w:cs="Times New Roman"/>
          <w:b/>
        </w:rPr>
      </w:pPr>
      <w:bookmarkStart w:id="924" w:name="sub_101920"/>
      <w:r w:rsidRPr="00ED00DF">
        <w:rPr>
          <w:rFonts w:ascii="Times New Roman" w:hAnsi="Times New Roman" w:cs="Times New Roman"/>
          <w:b/>
        </w:rPr>
        <w:t>Модуль № 4 «Безопасность в общественных местах»:</w:t>
      </w:r>
    </w:p>
    <w:bookmarkEnd w:id="924"/>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общественные места и их характеристики, потенциальные источники опасности в общественных местах;</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правила вызова экстренных служб и порядок взаимодействия с ними;</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массовые мероприятия и правила подготовки к ним, оборудование мест массового пребывания людей;</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порядок действий при беспорядках в местах массового пребывания людей;</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порядок действий при попадании в толпу и давку;</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порядок действий при обнаружении угрозы возникновения пожара;</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порядок действий при эвакуации из общественных мест и зданий;</w:t>
      </w:r>
    </w:p>
    <w:p w:rsidR="00DA40F8" w:rsidRPr="00ED00DF" w:rsidRDefault="00DA40F8" w:rsidP="00DA40F8">
      <w:pPr>
        <w:rPr>
          <w:rFonts w:ascii="Times New Roman" w:hAnsi="Times New Roman" w:cs="Times New Roman"/>
        </w:rPr>
      </w:pPr>
      <w:r w:rsidRPr="00ED00DF">
        <w:rPr>
          <w:rFonts w:ascii="Times New Roman" w:hAnsi="Times New Roman" w:cs="Times New Roman"/>
        </w:rPr>
        <w:lastRenderedPageBreak/>
        <w:t>-</w:t>
      </w:r>
      <w:r w:rsidRPr="00ED00DF">
        <w:rPr>
          <w:rFonts w:ascii="Times New Roman" w:hAnsi="Times New Roman" w:cs="Times New Roman"/>
          <w:lang w:val="en-US"/>
        </w:rPr>
        <w:t> </w:t>
      </w:r>
      <w:r w:rsidRPr="00ED00DF">
        <w:rPr>
          <w:rFonts w:ascii="Times New Roman" w:hAnsi="Times New Roman" w:cs="Times New Roman"/>
        </w:rPr>
        <w:t>опасности криминогенного и антиобщественного характера в общественных ме</w:t>
      </w:r>
      <w:r w:rsidRPr="00ED00DF">
        <w:rPr>
          <w:rFonts w:ascii="Times New Roman" w:hAnsi="Times New Roman" w:cs="Times New Roman"/>
        </w:rPr>
        <w:t>с</w:t>
      </w:r>
      <w:r w:rsidRPr="00ED00DF">
        <w:rPr>
          <w:rFonts w:ascii="Times New Roman" w:hAnsi="Times New Roman" w:cs="Times New Roman"/>
        </w:rPr>
        <w:t>тах, порядок действий при их возникновении;</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порядок действий при обнаружении бесхозных (потенциально опасных) вещей и предметов, а также в условиях совершения террористического акта, в т.ч. при захвате и освобождении заложников;</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порядок действий при взаимодействии с правоохранительными органами.</w:t>
      </w:r>
    </w:p>
    <w:p w:rsidR="00DA40F8" w:rsidRPr="00ED00DF" w:rsidRDefault="00DA40F8" w:rsidP="00DA40F8">
      <w:pPr>
        <w:rPr>
          <w:rFonts w:ascii="Times New Roman" w:hAnsi="Times New Roman" w:cs="Times New Roman"/>
          <w:b/>
        </w:rPr>
      </w:pPr>
      <w:bookmarkStart w:id="925" w:name="sub_101921"/>
      <w:r w:rsidRPr="00ED00DF">
        <w:rPr>
          <w:rFonts w:ascii="Times New Roman" w:hAnsi="Times New Roman" w:cs="Times New Roman"/>
          <w:b/>
        </w:rPr>
        <w:t>Модуль № 5 «Безопасность в природной среде»:</w:t>
      </w:r>
    </w:p>
    <w:bookmarkEnd w:id="925"/>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чрезвычайные ситуации природного характера и их классификация;</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правила поведения, необходимые для снижения риска встречи с дикими живо</w:t>
      </w:r>
      <w:r w:rsidRPr="00ED00DF">
        <w:rPr>
          <w:rFonts w:ascii="Times New Roman" w:hAnsi="Times New Roman" w:cs="Times New Roman"/>
        </w:rPr>
        <w:t>т</w:t>
      </w:r>
      <w:r w:rsidRPr="00ED00DF">
        <w:rPr>
          <w:rFonts w:ascii="Times New Roman" w:hAnsi="Times New Roman" w:cs="Times New Roman"/>
        </w:rPr>
        <w:t>ными, порядок действий при встрече с ними;</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порядок действий при укусах диких животных, змей, пауков, клещей и насекомых;</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различия съедобных и ядовитых грибов и растений, правила поведения, необх</w:t>
      </w:r>
      <w:r w:rsidRPr="00ED00DF">
        <w:rPr>
          <w:rFonts w:ascii="Times New Roman" w:hAnsi="Times New Roman" w:cs="Times New Roman"/>
        </w:rPr>
        <w:t>о</w:t>
      </w:r>
      <w:r w:rsidRPr="00ED00DF">
        <w:rPr>
          <w:rFonts w:ascii="Times New Roman" w:hAnsi="Times New Roman" w:cs="Times New Roman"/>
        </w:rPr>
        <w:t>димые для снижения риска отравления ядовитыми грибами и растениями;</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автономные условия, их особенности и опасности, правила подготовки к дл</w:t>
      </w:r>
      <w:r w:rsidRPr="00ED00DF">
        <w:rPr>
          <w:rFonts w:ascii="Times New Roman" w:hAnsi="Times New Roman" w:cs="Times New Roman"/>
        </w:rPr>
        <w:t>и</w:t>
      </w:r>
      <w:r w:rsidRPr="00ED00DF">
        <w:rPr>
          <w:rFonts w:ascii="Times New Roman" w:hAnsi="Times New Roman" w:cs="Times New Roman"/>
        </w:rPr>
        <w:t>тельному автономному существованию;</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порядок действий при автономном существовании в природной среде;</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правила ориентирования на местности, способы подачи сигналов бедствия;</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природные пожары, их виды и опасности, факторы и причины их возникновения, порядок действий при нахождении в зоне природного пожара;</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устройство гор и классификация горных пород, правила безопасного поведения в горах;</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снежные лавины, их характеристики и опасности, порядок действий при попад</w:t>
      </w:r>
      <w:r w:rsidRPr="00ED00DF">
        <w:rPr>
          <w:rFonts w:ascii="Times New Roman" w:hAnsi="Times New Roman" w:cs="Times New Roman"/>
        </w:rPr>
        <w:t>а</w:t>
      </w:r>
      <w:r w:rsidRPr="00ED00DF">
        <w:rPr>
          <w:rFonts w:ascii="Times New Roman" w:hAnsi="Times New Roman" w:cs="Times New Roman"/>
        </w:rPr>
        <w:t>нии в лавину;</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камнепады, их характеристики и опасности, порядок действий, необходимых для снижения риска попадания под камнепад;</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сели, их характеристики и опасности, порядок действий при попадании в зону селя;</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оползни, их характеристики и опасности, порядок действий при начале оползня;</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общие правила безопасного поведения на водоёмах, правила купания в подгото</w:t>
      </w:r>
      <w:r w:rsidRPr="00ED00DF">
        <w:rPr>
          <w:rFonts w:ascii="Times New Roman" w:hAnsi="Times New Roman" w:cs="Times New Roman"/>
        </w:rPr>
        <w:t>в</w:t>
      </w:r>
      <w:r w:rsidRPr="00ED00DF">
        <w:rPr>
          <w:rFonts w:ascii="Times New Roman" w:hAnsi="Times New Roman" w:cs="Times New Roman"/>
        </w:rPr>
        <w:t>ленных и неподготовленных местах;</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w:t>
      </w:r>
      <w:r w:rsidRPr="00ED00DF">
        <w:rPr>
          <w:rFonts w:ascii="Times New Roman" w:hAnsi="Times New Roman" w:cs="Times New Roman"/>
        </w:rPr>
        <w:t>й</w:t>
      </w:r>
      <w:r w:rsidRPr="00ED00DF">
        <w:rPr>
          <w:rFonts w:ascii="Times New Roman" w:hAnsi="Times New Roman" w:cs="Times New Roman"/>
        </w:rPr>
        <w:t>ствий при обнаружении человека в полынье;</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наводнения, их характеристики и опасности, порядок действий при наводнении;</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цунами, их характеристики и опасности, порядок действий при нахождении в зоне цунами;</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ураганы, бури, смерчи, их характеристики и опасности, порядок действий при ураганах, бурях и смерчах;</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грозы, их характеристики и опасности, порядок действий при попадании в грозу;</w:t>
      </w:r>
    </w:p>
    <w:p w:rsidR="00DA40F8" w:rsidRPr="00ED00DF" w:rsidRDefault="00DA40F8" w:rsidP="00DA40F8">
      <w:pPr>
        <w:rPr>
          <w:rFonts w:ascii="Times New Roman" w:hAnsi="Times New Roman" w:cs="Times New Roman"/>
        </w:rPr>
      </w:pPr>
      <w:r w:rsidRPr="00ED00DF">
        <w:rPr>
          <w:rFonts w:ascii="Times New Roman" w:hAnsi="Times New Roman" w:cs="Times New Roman"/>
        </w:rPr>
        <w:lastRenderedPageBreak/>
        <w:t>-</w:t>
      </w:r>
      <w:r w:rsidRPr="00ED00DF">
        <w:rPr>
          <w:rFonts w:ascii="Times New Roman" w:hAnsi="Times New Roman" w:cs="Times New Roman"/>
          <w:lang w:val="en-US"/>
        </w:rPr>
        <w:t> </w:t>
      </w:r>
      <w:r w:rsidRPr="00ED00DF">
        <w:rPr>
          <w:rFonts w:ascii="Times New Roman" w:hAnsi="Times New Roman" w:cs="Times New Roman"/>
        </w:rPr>
        <w:t>землетрясения и извержения вулканов, их характеристики и опасности, порядок действий при землетрясении, в т.ч. при попадании под завал, при нахождении в зоне и</w:t>
      </w:r>
      <w:r w:rsidRPr="00ED00DF">
        <w:rPr>
          <w:rFonts w:ascii="Times New Roman" w:hAnsi="Times New Roman" w:cs="Times New Roman"/>
        </w:rPr>
        <w:t>з</w:t>
      </w:r>
      <w:r w:rsidRPr="00ED00DF">
        <w:rPr>
          <w:rFonts w:ascii="Times New Roman" w:hAnsi="Times New Roman" w:cs="Times New Roman"/>
        </w:rPr>
        <w:t>вержения вулкана;</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смысл понятий «экология» и «экологическая культура», значение экологии для устойчивого развития общества;</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правила безопасного поведения при неблагоприятной экологической обстановке.</w:t>
      </w:r>
    </w:p>
    <w:p w:rsidR="00DA40F8" w:rsidRPr="00ED00DF" w:rsidRDefault="00DA40F8" w:rsidP="00DA40F8">
      <w:pPr>
        <w:rPr>
          <w:rFonts w:ascii="Times New Roman" w:hAnsi="Times New Roman" w:cs="Times New Roman"/>
          <w:b/>
        </w:rPr>
      </w:pPr>
      <w:bookmarkStart w:id="926" w:name="sub_101922"/>
      <w:r w:rsidRPr="00ED00DF">
        <w:rPr>
          <w:rFonts w:ascii="Times New Roman" w:hAnsi="Times New Roman" w:cs="Times New Roman"/>
          <w:b/>
        </w:rPr>
        <w:t>Модуль № 6 «Здоровье и как его сохранить. Основы медицинских знаний»:</w:t>
      </w:r>
    </w:p>
    <w:bookmarkEnd w:id="926"/>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смысл понятий «здоровье» и «здоровый образ жизни», их содержание и значение для человека;</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факторы, влияющие на здоровье человека, опасность вредных привычек (табак</w:t>
      </w:r>
      <w:r w:rsidRPr="00ED00DF">
        <w:rPr>
          <w:rFonts w:ascii="Times New Roman" w:hAnsi="Times New Roman" w:cs="Times New Roman"/>
        </w:rPr>
        <w:t>о</w:t>
      </w:r>
      <w:r w:rsidRPr="00ED00DF">
        <w:rPr>
          <w:rFonts w:ascii="Times New Roman" w:hAnsi="Times New Roman" w:cs="Times New Roman"/>
        </w:rPr>
        <w:t>курение, алкоголизм, наркомания, чрезмерное увлечение электронными изделиями быт</w:t>
      </w:r>
      <w:r w:rsidRPr="00ED00DF">
        <w:rPr>
          <w:rFonts w:ascii="Times New Roman" w:hAnsi="Times New Roman" w:cs="Times New Roman"/>
        </w:rPr>
        <w:t>о</w:t>
      </w:r>
      <w:r w:rsidRPr="00ED00DF">
        <w:rPr>
          <w:rFonts w:ascii="Times New Roman" w:hAnsi="Times New Roman" w:cs="Times New Roman"/>
        </w:rPr>
        <w:t>вого назначения (игровые приставки, мобильные телефоны сотовой связи и другие);</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элементы здорового образа жизни, ответственность за сохранение здоровья; п</w:t>
      </w:r>
      <w:r w:rsidRPr="00ED00DF">
        <w:rPr>
          <w:rFonts w:ascii="Times New Roman" w:hAnsi="Times New Roman" w:cs="Times New Roman"/>
        </w:rPr>
        <w:t>о</w:t>
      </w:r>
      <w:r w:rsidRPr="00ED00DF">
        <w:rPr>
          <w:rFonts w:ascii="Times New Roman" w:hAnsi="Times New Roman" w:cs="Times New Roman"/>
        </w:rPr>
        <w:t>нятие «инфекционные заболевания», причины их возникновения;</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механизм распространения инфекционных заболеваний, меры их профилактики и защиты от них;</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порядок действий при возникновении чрезвычайных ситуаций биол</w:t>
      </w:r>
      <w:r w:rsidRPr="00ED00DF">
        <w:rPr>
          <w:rFonts w:ascii="Times New Roman" w:hAnsi="Times New Roman" w:cs="Times New Roman"/>
        </w:rPr>
        <w:t>о</w:t>
      </w:r>
      <w:r w:rsidRPr="00ED00DF">
        <w:rPr>
          <w:rFonts w:ascii="Times New Roman" w:hAnsi="Times New Roman" w:cs="Times New Roman"/>
        </w:rPr>
        <w:t>го-социального происхождения (эпидемия, пандемия); мероприятия, проводимые гос</w:t>
      </w:r>
      <w:r w:rsidRPr="00ED00DF">
        <w:rPr>
          <w:rFonts w:ascii="Times New Roman" w:hAnsi="Times New Roman" w:cs="Times New Roman"/>
        </w:rPr>
        <w:t>у</w:t>
      </w:r>
      <w:r w:rsidRPr="00ED00DF">
        <w:rPr>
          <w:rFonts w:ascii="Times New Roman" w:hAnsi="Times New Roman" w:cs="Times New Roman"/>
        </w:rPr>
        <w:t>дарством по обеспечению безопасности населения при угрозе и во время чрезвычайных ситуаций биолого-социального происхождения;</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понятие «неинфекционные заболевания» и их классификация, факторы риска н</w:t>
      </w:r>
      <w:r w:rsidRPr="00ED00DF">
        <w:rPr>
          <w:rFonts w:ascii="Times New Roman" w:hAnsi="Times New Roman" w:cs="Times New Roman"/>
        </w:rPr>
        <w:t>е</w:t>
      </w:r>
      <w:r w:rsidRPr="00ED00DF">
        <w:rPr>
          <w:rFonts w:ascii="Times New Roman" w:hAnsi="Times New Roman" w:cs="Times New Roman"/>
        </w:rPr>
        <w:t>инфекционных заболеваний;</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меры профилактики неинфекционных заболеваний и защиты от них; диспансер</w:t>
      </w:r>
      <w:r w:rsidRPr="00ED00DF">
        <w:rPr>
          <w:rFonts w:ascii="Times New Roman" w:hAnsi="Times New Roman" w:cs="Times New Roman"/>
        </w:rPr>
        <w:t>и</w:t>
      </w:r>
      <w:r w:rsidRPr="00ED00DF">
        <w:rPr>
          <w:rFonts w:ascii="Times New Roman" w:hAnsi="Times New Roman" w:cs="Times New Roman"/>
        </w:rPr>
        <w:t>зация и её задачи;</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понятия «психическое здоровье» и «психологическое благополучие», современные модели психического здоровья и здоровой личности;</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стресс и его влияние на человека, меры профилактики стресса, способы самоко</w:t>
      </w:r>
      <w:r w:rsidRPr="00ED00DF">
        <w:rPr>
          <w:rFonts w:ascii="Times New Roman" w:hAnsi="Times New Roman" w:cs="Times New Roman"/>
        </w:rPr>
        <w:t>н</w:t>
      </w:r>
      <w:r w:rsidRPr="00ED00DF">
        <w:rPr>
          <w:rFonts w:ascii="Times New Roman" w:hAnsi="Times New Roman" w:cs="Times New Roman"/>
        </w:rPr>
        <w:t>троля и саморегуляции эмоциональных состояний;</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понятие «первая помощь» и обязанность по её оказанию, универсальный алгоритм оказания первой помощи;</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назначение и состав аптечки первой помощи;</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порядок действий при оказании первой помощи в различных ситуациях, приёмы психологической поддержки пострадавшего.</w:t>
      </w:r>
    </w:p>
    <w:p w:rsidR="00DA40F8" w:rsidRPr="00ED00DF" w:rsidRDefault="00DA40F8" w:rsidP="00DA40F8">
      <w:pPr>
        <w:rPr>
          <w:rFonts w:ascii="Times New Roman" w:hAnsi="Times New Roman" w:cs="Times New Roman"/>
          <w:b/>
        </w:rPr>
      </w:pPr>
      <w:bookmarkStart w:id="927" w:name="sub_101923"/>
      <w:r w:rsidRPr="00ED00DF">
        <w:rPr>
          <w:rFonts w:ascii="Times New Roman" w:hAnsi="Times New Roman" w:cs="Times New Roman"/>
          <w:b/>
        </w:rPr>
        <w:t>Модуль № 7 «Безопасность в социуме»:</w:t>
      </w:r>
    </w:p>
    <w:bookmarkEnd w:id="927"/>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общение и его значение для человека, способы организации эффективного и п</w:t>
      </w:r>
      <w:r w:rsidRPr="00ED00DF">
        <w:rPr>
          <w:rFonts w:ascii="Times New Roman" w:hAnsi="Times New Roman" w:cs="Times New Roman"/>
        </w:rPr>
        <w:t>о</w:t>
      </w:r>
      <w:r w:rsidRPr="00ED00DF">
        <w:rPr>
          <w:rFonts w:ascii="Times New Roman" w:hAnsi="Times New Roman" w:cs="Times New Roman"/>
        </w:rPr>
        <w:t>зитивного общения;</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понятие «конфликт» и стадии его развития, факторы и причины развития ко</w:t>
      </w:r>
      <w:r w:rsidRPr="00ED00DF">
        <w:rPr>
          <w:rFonts w:ascii="Times New Roman" w:hAnsi="Times New Roman" w:cs="Times New Roman"/>
        </w:rPr>
        <w:t>н</w:t>
      </w:r>
      <w:r w:rsidRPr="00ED00DF">
        <w:rPr>
          <w:rFonts w:ascii="Times New Roman" w:hAnsi="Times New Roman" w:cs="Times New Roman"/>
        </w:rPr>
        <w:t>фликта;</w:t>
      </w:r>
    </w:p>
    <w:p w:rsidR="00DA40F8" w:rsidRPr="00ED00DF" w:rsidRDefault="00DA40F8" w:rsidP="00DA40F8">
      <w:pPr>
        <w:rPr>
          <w:rFonts w:ascii="Times New Roman" w:hAnsi="Times New Roman" w:cs="Times New Roman"/>
        </w:rPr>
      </w:pPr>
      <w:r w:rsidRPr="00ED00DF">
        <w:rPr>
          <w:rFonts w:ascii="Times New Roman" w:hAnsi="Times New Roman" w:cs="Times New Roman"/>
        </w:rPr>
        <w:lastRenderedPageBreak/>
        <w:t>-</w:t>
      </w:r>
      <w:r w:rsidRPr="00ED00DF">
        <w:rPr>
          <w:rFonts w:ascii="Times New Roman" w:hAnsi="Times New Roman" w:cs="Times New Roman"/>
          <w:lang w:val="en-US"/>
        </w:rPr>
        <w:t> </w:t>
      </w:r>
      <w:r w:rsidRPr="00ED00DF">
        <w:rPr>
          <w:rFonts w:ascii="Times New Roman" w:hAnsi="Times New Roman" w:cs="Times New Roman"/>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правила поведения для снижения риска конфликта и порядок действий при его опасных проявлениях;</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способ разрешения конфликта с помощью третьей стороны (модератора);</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опасные формы проявления конфликта:</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агрессия, домашнее насилие и буллинг;</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манипуляции в ходе межличностного общения, приёмы распознавания манип</w:t>
      </w:r>
      <w:r w:rsidRPr="00ED00DF">
        <w:rPr>
          <w:rFonts w:ascii="Times New Roman" w:hAnsi="Times New Roman" w:cs="Times New Roman"/>
        </w:rPr>
        <w:t>у</w:t>
      </w:r>
      <w:r w:rsidRPr="00ED00DF">
        <w:rPr>
          <w:rFonts w:ascii="Times New Roman" w:hAnsi="Times New Roman" w:cs="Times New Roman"/>
        </w:rPr>
        <w:t>ляций и способы противостояния им;</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приёмы распознавания противозаконных проявлений манипуляции (мошеннич</w:t>
      </w:r>
      <w:r w:rsidRPr="00ED00DF">
        <w:rPr>
          <w:rFonts w:ascii="Times New Roman" w:hAnsi="Times New Roman" w:cs="Times New Roman"/>
        </w:rPr>
        <w:t>е</w:t>
      </w:r>
      <w:r w:rsidRPr="00ED00DF">
        <w:rPr>
          <w:rFonts w:ascii="Times New Roman" w:hAnsi="Times New Roman" w:cs="Times New Roman"/>
        </w:rPr>
        <w:t>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w:t>
      </w:r>
      <w:r w:rsidRPr="00ED00DF">
        <w:rPr>
          <w:rFonts w:ascii="Times New Roman" w:hAnsi="Times New Roman" w:cs="Times New Roman"/>
        </w:rPr>
        <w:t>я</w:t>
      </w:r>
      <w:r w:rsidRPr="00ED00DF">
        <w:rPr>
          <w:rFonts w:ascii="Times New Roman" w:hAnsi="Times New Roman" w:cs="Times New Roman"/>
        </w:rPr>
        <w:t>тельность) и способы защиты от них;</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современные молодёжные увлечения и опасности, связанные с ними, правила безопасного поведения;</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правила безопасной коммуникации с незнакомыми людьми.</w:t>
      </w:r>
    </w:p>
    <w:p w:rsidR="00DA40F8" w:rsidRPr="00ED00DF" w:rsidRDefault="00DA40F8" w:rsidP="00DA40F8">
      <w:pPr>
        <w:rPr>
          <w:rFonts w:ascii="Times New Roman" w:hAnsi="Times New Roman" w:cs="Times New Roman"/>
          <w:b/>
        </w:rPr>
      </w:pPr>
      <w:bookmarkStart w:id="928" w:name="sub_101924"/>
      <w:r w:rsidRPr="00ED00DF">
        <w:rPr>
          <w:rFonts w:ascii="Times New Roman" w:hAnsi="Times New Roman" w:cs="Times New Roman"/>
          <w:b/>
        </w:rPr>
        <w:t>Модуль № 8 «Безопасность в информационном пространстве»:</w:t>
      </w:r>
    </w:p>
    <w:bookmarkEnd w:id="928"/>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понятие «цифровая среда», её характеристики и примеры информационных и компьютерных угроз, положительные возможности цифровой среды;</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риски и угрозы при использовании Интернета электронных изделий бытового н</w:t>
      </w:r>
      <w:r w:rsidRPr="00ED00DF">
        <w:rPr>
          <w:rFonts w:ascii="Times New Roman" w:hAnsi="Times New Roman" w:cs="Times New Roman"/>
        </w:rPr>
        <w:t>а</w:t>
      </w:r>
      <w:r w:rsidRPr="00ED00DF">
        <w:rPr>
          <w:rFonts w:ascii="Times New Roman" w:hAnsi="Times New Roman" w:cs="Times New Roman"/>
        </w:rPr>
        <w:t>значения (игровых приставок, мобильных телефонов сотовой связи и другие);</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общие принципы безопасного поведения, необходимые для предупреждения во</w:t>
      </w:r>
      <w:r w:rsidRPr="00ED00DF">
        <w:rPr>
          <w:rFonts w:ascii="Times New Roman" w:hAnsi="Times New Roman" w:cs="Times New Roman"/>
        </w:rPr>
        <w:t>з</w:t>
      </w:r>
      <w:r w:rsidRPr="00ED00DF">
        <w:rPr>
          <w:rFonts w:ascii="Times New Roman" w:hAnsi="Times New Roman" w:cs="Times New Roman"/>
        </w:rPr>
        <w:t>никновения сложных и опасных ситуаций в личном цифровом пространстве;</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опасные явления цифровой среды: вредоносные программы и приложения и их разновидности;</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правила кибергигиены, необходимые для предупреждения возникновения сло</w:t>
      </w:r>
      <w:r w:rsidRPr="00ED00DF">
        <w:rPr>
          <w:rFonts w:ascii="Times New Roman" w:hAnsi="Times New Roman" w:cs="Times New Roman"/>
        </w:rPr>
        <w:t>ж</w:t>
      </w:r>
      <w:r w:rsidRPr="00ED00DF">
        <w:rPr>
          <w:rFonts w:ascii="Times New Roman" w:hAnsi="Times New Roman" w:cs="Times New Roman"/>
        </w:rPr>
        <w:t>ных и опасных ситуаций в цифровой среде;</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основные виды опасного и запрещённого контента в Интернете и его признаки, приёмы распознавания опасностей при использовании Интернета;</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противоправные действия в Интернете;</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деструктивные течения в Интернете, их признаки и опасности, правила безопа</w:t>
      </w:r>
      <w:r w:rsidRPr="00ED00DF">
        <w:rPr>
          <w:rFonts w:ascii="Times New Roman" w:hAnsi="Times New Roman" w:cs="Times New Roman"/>
        </w:rPr>
        <w:t>с</w:t>
      </w:r>
      <w:r w:rsidRPr="00ED00DF">
        <w:rPr>
          <w:rFonts w:ascii="Times New Roman" w:hAnsi="Times New Roman" w:cs="Times New Roman"/>
        </w:rPr>
        <w:t>ного использования Интернета по предотвращению рисков и угроз вовлечения в различную деструктивную деятельность.</w:t>
      </w:r>
    </w:p>
    <w:p w:rsidR="00DA40F8" w:rsidRPr="00ED00DF" w:rsidRDefault="00DA40F8" w:rsidP="00DA40F8">
      <w:pPr>
        <w:rPr>
          <w:rFonts w:ascii="Times New Roman" w:hAnsi="Times New Roman" w:cs="Times New Roman"/>
          <w:b/>
          <w:i/>
        </w:rPr>
      </w:pPr>
      <w:bookmarkStart w:id="929" w:name="sub_101925"/>
      <w:r w:rsidRPr="00ED00DF">
        <w:rPr>
          <w:rFonts w:ascii="Times New Roman" w:hAnsi="Times New Roman" w:cs="Times New Roman"/>
          <w:b/>
        </w:rPr>
        <w:t>Модуль № 9 «Основы противодействия экстремизму и терроризму</w:t>
      </w:r>
      <w:r w:rsidRPr="00ED00DF">
        <w:rPr>
          <w:rFonts w:ascii="Times New Roman" w:hAnsi="Times New Roman" w:cs="Times New Roman"/>
          <w:b/>
          <w:i/>
        </w:rPr>
        <w:t>»:</w:t>
      </w:r>
    </w:p>
    <w:bookmarkEnd w:id="929"/>
    <w:p w:rsidR="00DA40F8" w:rsidRPr="00ED00DF" w:rsidRDefault="00DA40F8" w:rsidP="00DA40F8">
      <w:pPr>
        <w:rPr>
          <w:rFonts w:ascii="Times New Roman" w:hAnsi="Times New Roman" w:cs="Times New Roman"/>
        </w:rPr>
      </w:pPr>
      <w:r w:rsidRPr="00ED00DF">
        <w:rPr>
          <w:rFonts w:ascii="Times New Roman" w:hAnsi="Times New Roman" w:cs="Times New Roman"/>
        </w:rPr>
        <w:lastRenderedPageBreak/>
        <w:t>-</w:t>
      </w:r>
      <w:r w:rsidRPr="00ED00DF">
        <w:rPr>
          <w:rFonts w:ascii="Times New Roman" w:hAnsi="Times New Roman" w:cs="Times New Roman"/>
          <w:lang w:val="en-US"/>
        </w:rPr>
        <w:t> </w:t>
      </w:r>
      <w:r w:rsidRPr="00ED00DF">
        <w:rPr>
          <w:rFonts w:ascii="Times New Roman" w:hAnsi="Times New Roman" w:cs="Times New Roman"/>
        </w:rPr>
        <w:t>понятия «экстремизм» и «терроризм», их содержание, причины, возможные в</w:t>
      </w:r>
      <w:r w:rsidRPr="00ED00DF">
        <w:rPr>
          <w:rFonts w:ascii="Times New Roman" w:hAnsi="Times New Roman" w:cs="Times New Roman"/>
        </w:rPr>
        <w:t>а</w:t>
      </w:r>
      <w:r w:rsidRPr="00ED00DF">
        <w:rPr>
          <w:rFonts w:ascii="Times New Roman" w:hAnsi="Times New Roman" w:cs="Times New Roman"/>
        </w:rPr>
        <w:t>рианты проявления и последствия;</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цели и формы проявления террористических актов, их последствия, уровни те</w:t>
      </w:r>
      <w:r w:rsidRPr="00ED00DF">
        <w:rPr>
          <w:rFonts w:ascii="Times New Roman" w:hAnsi="Times New Roman" w:cs="Times New Roman"/>
        </w:rPr>
        <w:t>р</w:t>
      </w:r>
      <w:r w:rsidRPr="00ED00DF">
        <w:rPr>
          <w:rFonts w:ascii="Times New Roman" w:hAnsi="Times New Roman" w:cs="Times New Roman"/>
        </w:rPr>
        <w:t>рористической опасности;</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основы общественно-государственной системы противодействия экстремизму и терроризму, контртеррористическая операция и её цели;</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признаки вовлечения в террористическую деятельность, правила антитеррор</w:t>
      </w:r>
      <w:r w:rsidRPr="00ED00DF">
        <w:rPr>
          <w:rFonts w:ascii="Times New Roman" w:hAnsi="Times New Roman" w:cs="Times New Roman"/>
        </w:rPr>
        <w:t>и</w:t>
      </w:r>
      <w:r w:rsidRPr="00ED00DF">
        <w:rPr>
          <w:rFonts w:ascii="Times New Roman" w:hAnsi="Times New Roman" w:cs="Times New Roman"/>
        </w:rPr>
        <w:t>стического поведения;</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признаки угроз и подготовки различных форм терактов, порядок действий при их обнаружении;</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правила безопасного поведения в условиях совершения теракта;</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порядок действий при совершении теракта (нападение террористов и попытка з</w:t>
      </w:r>
      <w:r w:rsidRPr="00ED00DF">
        <w:rPr>
          <w:rFonts w:ascii="Times New Roman" w:hAnsi="Times New Roman" w:cs="Times New Roman"/>
        </w:rPr>
        <w:t>а</w:t>
      </w:r>
      <w:r w:rsidRPr="00ED00DF">
        <w:rPr>
          <w:rFonts w:ascii="Times New Roman" w:hAnsi="Times New Roman" w:cs="Times New Roman"/>
        </w:rPr>
        <w:t>хвата заложников, попадание в заложники, огневой налёт, наезд транспортного средства, подрыв взрывного устройства).</w:t>
      </w:r>
    </w:p>
    <w:p w:rsidR="00DA40F8" w:rsidRPr="00ED00DF" w:rsidRDefault="00DA40F8" w:rsidP="00DA40F8">
      <w:pPr>
        <w:rPr>
          <w:rFonts w:ascii="Times New Roman" w:hAnsi="Times New Roman" w:cs="Times New Roman"/>
          <w:b/>
        </w:rPr>
      </w:pPr>
      <w:bookmarkStart w:id="930" w:name="sub_101926"/>
      <w:r w:rsidRPr="00ED00DF">
        <w:rPr>
          <w:rFonts w:ascii="Times New Roman" w:hAnsi="Times New Roman" w:cs="Times New Roman"/>
          <w:b/>
        </w:rPr>
        <w:t>Модуль № 10 «Взаимодействие личности, общества и государства в обеспеч</w:t>
      </w:r>
      <w:r w:rsidRPr="00ED00DF">
        <w:rPr>
          <w:rFonts w:ascii="Times New Roman" w:hAnsi="Times New Roman" w:cs="Times New Roman"/>
          <w:b/>
        </w:rPr>
        <w:t>е</w:t>
      </w:r>
      <w:r w:rsidRPr="00ED00DF">
        <w:rPr>
          <w:rFonts w:ascii="Times New Roman" w:hAnsi="Times New Roman" w:cs="Times New Roman"/>
          <w:b/>
        </w:rPr>
        <w:t>нии безопасности жизни и здоровья населения»:</w:t>
      </w:r>
    </w:p>
    <w:bookmarkEnd w:id="930"/>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классификация чрезвычайных ситуаций природного и техногенного характера;</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единая государственная система предупреждения и ликвидации чрезвычайных ситуаций (РСЧС), её задачи, структура, режимы функционирования;</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государственные службы обеспечения безопасности, их роль и сфера ответстве</w:t>
      </w:r>
      <w:r w:rsidRPr="00ED00DF">
        <w:rPr>
          <w:rFonts w:ascii="Times New Roman" w:hAnsi="Times New Roman" w:cs="Times New Roman"/>
        </w:rPr>
        <w:t>н</w:t>
      </w:r>
      <w:r w:rsidRPr="00ED00DF">
        <w:rPr>
          <w:rFonts w:ascii="Times New Roman" w:hAnsi="Times New Roman" w:cs="Times New Roman"/>
        </w:rPr>
        <w:t>ности, порядок взаимодействия с ними;</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общественные институты и их место в системе обеспечения безопасности жизни и здоровья населения;</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права, обязанности и роль граждан Российской Федерации в области защиты н</w:t>
      </w:r>
      <w:r w:rsidRPr="00ED00DF">
        <w:rPr>
          <w:rFonts w:ascii="Times New Roman" w:hAnsi="Times New Roman" w:cs="Times New Roman"/>
        </w:rPr>
        <w:t>а</w:t>
      </w:r>
      <w:r w:rsidRPr="00ED00DF">
        <w:rPr>
          <w:rFonts w:ascii="Times New Roman" w:hAnsi="Times New Roman" w:cs="Times New Roman"/>
        </w:rPr>
        <w:t>селения от чрезвычайных ситуаций;</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антикоррупционное поведение как элемент общественной и государственной безопасности;</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информирование и оповещение населения о чрезвычайных ситуациях, система ОКСИОН;</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сигнал «Внимание всем!», порядок действий населения при его получении, в т.ч. при авариях с выбросом химических и радиоактивных веществ;</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средства индивидуальной и коллективной защиты населения, порядок пользования фильтрующим противогазом;</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эвакуация населения в условиях чрезвычайных ситуаций, порядок действий нас</w:t>
      </w:r>
      <w:r w:rsidRPr="00ED00DF">
        <w:rPr>
          <w:rFonts w:ascii="Times New Roman" w:hAnsi="Times New Roman" w:cs="Times New Roman"/>
        </w:rPr>
        <w:t>е</w:t>
      </w:r>
      <w:r w:rsidRPr="00ED00DF">
        <w:rPr>
          <w:rFonts w:ascii="Times New Roman" w:hAnsi="Times New Roman" w:cs="Times New Roman"/>
        </w:rPr>
        <w:t>ления при объявлении эвакуации.</w:t>
      </w:r>
    </w:p>
    <w:p w:rsidR="00DA40F8" w:rsidRPr="00ED00DF" w:rsidRDefault="00DA40F8" w:rsidP="00DA40F8">
      <w:pPr>
        <w:rPr>
          <w:rFonts w:ascii="Times New Roman" w:hAnsi="Times New Roman" w:cs="Times New Roman"/>
        </w:rPr>
      </w:pPr>
    </w:p>
    <w:p w:rsidR="00DA40F8" w:rsidRPr="00ED00DF" w:rsidRDefault="00DA40F8" w:rsidP="00DA40F8">
      <w:pPr>
        <w:rPr>
          <w:rFonts w:ascii="Times New Roman" w:hAnsi="Times New Roman" w:cs="Times New Roman"/>
          <w:b/>
        </w:rPr>
      </w:pPr>
      <w:bookmarkStart w:id="931" w:name="sub_101903"/>
      <w:r w:rsidRPr="00ED00DF">
        <w:rPr>
          <w:rFonts w:ascii="Times New Roman" w:hAnsi="Times New Roman" w:cs="Times New Roman"/>
          <w:b/>
        </w:rPr>
        <w:t>3) ПЛАНИРУЕМЫЕ РЕЗУЛЬТАТЫ ОСВОЕНИЯ ПРОГРАММЫ УЧЕБНОГО ПРЕДМЕТА «ОСНОВЫ БЕЗОПАСНОСТИ ЖИЗНЕДЕЯТЕЛЬНОСТИ» НА УРО</w:t>
      </w:r>
      <w:r w:rsidRPr="00ED00DF">
        <w:rPr>
          <w:rFonts w:ascii="Times New Roman" w:hAnsi="Times New Roman" w:cs="Times New Roman"/>
          <w:b/>
        </w:rPr>
        <w:t>В</w:t>
      </w:r>
      <w:r w:rsidRPr="00ED00DF">
        <w:rPr>
          <w:rFonts w:ascii="Times New Roman" w:hAnsi="Times New Roman" w:cs="Times New Roman"/>
          <w:b/>
        </w:rPr>
        <w:t>НЕ ООО</w:t>
      </w:r>
    </w:p>
    <w:p w:rsidR="00DA40F8" w:rsidRPr="00ED00DF" w:rsidRDefault="00DA40F8" w:rsidP="00DA40F8">
      <w:pPr>
        <w:rPr>
          <w:rFonts w:ascii="Times New Roman" w:hAnsi="Times New Roman" w:cs="Times New Roman"/>
          <w:b/>
        </w:rPr>
      </w:pPr>
    </w:p>
    <w:p w:rsidR="00DA40F8" w:rsidRPr="00ED00DF" w:rsidRDefault="00DA40F8" w:rsidP="00DA40F8">
      <w:pPr>
        <w:jc w:val="center"/>
        <w:rPr>
          <w:rFonts w:ascii="Times New Roman" w:hAnsi="Times New Roman" w:cs="Times New Roman"/>
          <w:b/>
        </w:rPr>
      </w:pPr>
      <w:r w:rsidRPr="00ED00DF">
        <w:rPr>
          <w:rFonts w:ascii="Times New Roman" w:hAnsi="Times New Roman" w:cs="Times New Roman"/>
          <w:b/>
        </w:rPr>
        <w:lastRenderedPageBreak/>
        <w:t>ЛИЧНОСТНЫЕ РЕЗУЛЬТАТЫ</w:t>
      </w:r>
    </w:p>
    <w:p w:rsidR="00DA40F8" w:rsidRPr="00ED00DF" w:rsidRDefault="00DA40F8" w:rsidP="00DA40F8">
      <w:pPr>
        <w:rPr>
          <w:rFonts w:ascii="Times New Roman" w:hAnsi="Times New Roman" w:cs="Times New Roman"/>
        </w:rPr>
      </w:pPr>
      <w:bookmarkStart w:id="932" w:name="sub_101927"/>
      <w:bookmarkEnd w:id="931"/>
      <w:r w:rsidRPr="00ED00DF">
        <w:rPr>
          <w:rFonts w:ascii="Times New Roman" w:hAnsi="Times New Roman" w:cs="Times New Roman"/>
        </w:rPr>
        <w:t>Личностные результаты достигаются в единстве учебной и воспитательной де</w:t>
      </w:r>
      <w:r w:rsidRPr="00ED00DF">
        <w:rPr>
          <w:rFonts w:ascii="Times New Roman" w:hAnsi="Times New Roman" w:cs="Times New Roman"/>
        </w:rPr>
        <w:t>я</w:t>
      </w:r>
      <w:r w:rsidRPr="00ED00DF">
        <w:rPr>
          <w:rFonts w:ascii="Times New Roman" w:hAnsi="Times New Roman" w:cs="Times New Roman"/>
        </w:rPr>
        <w:t>тельности в соответствии с традиционными российскими социокультурными и духо</w:t>
      </w:r>
      <w:r w:rsidRPr="00ED00DF">
        <w:rPr>
          <w:rFonts w:ascii="Times New Roman" w:hAnsi="Times New Roman" w:cs="Times New Roman"/>
        </w:rPr>
        <w:t>в</w:t>
      </w:r>
      <w:r w:rsidRPr="00ED00DF">
        <w:rPr>
          <w:rFonts w:ascii="Times New Roman" w:hAnsi="Times New Roman" w:cs="Times New Roman"/>
        </w:rPr>
        <w:t xml:space="preserve">но-нравственными ценностями, принятыми в обществе правилами и нормами поведения. </w:t>
      </w:r>
    </w:p>
    <w:p w:rsidR="00DA40F8" w:rsidRPr="00ED00DF" w:rsidRDefault="00DA40F8" w:rsidP="00DA40F8">
      <w:pPr>
        <w:rPr>
          <w:rFonts w:ascii="Times New Roman" w:hAnsi="Times New Roman" w:cs="Times New Roman"/>
        </w:rPr>
      </w:pPr>
      <w:r w:rsidRPr="00ED00DF">
        <w:rPr>
          <w:rFonts w:ascii="Times New Roman" w:hAnsi="Times New Roman" w:cs="Times New Roman"/>
        </w:rPr>
        <w:t>Способствуют процессам самопознания, самовоспитания и саморазвития, форм</w:t>
      </w:r>
      <w:r w:rsidRPr="00ED00DF">
        <w:rPr>
          <w:rFonts w:ascii="Times New Roman" w:hAnsi="Times New Roman" w:cs="Times New Roman"/>
        </w:rPr>
        <w:t>и</w:t>
      </w:r>
      <w:r w:rsidRPr="00ED00DF">
        <w:rPr>
          <w:rFonts w:ascii="Times New Roman" w:hAnsi="Times New Roman" w:cs="Times New Roman"/>
        </w:rPr>
        <w:t>рования внутренней позиции личности и проявляются в индивидуальных социально зн</w:t>
      </w:r>
      <w:r w:rsidRPr="00ED00DF">
        <w:rPr>
          <w:rFonts w:ascii="Times New Roman" w:hAnsi="Times New Roman" w:cs="Times New Roman"/>
        </w:rPr>
        <w:t>а</w:t>
      </w:r>
      <w:r w:rsidRPr="00ED00DF">
        <w:rPr>
          <w:rFonts w:ascii="Times New Roman" w:hAnsi="Times New Roman" w:cs="Times New Roman"/>
        </w:rPr>
        <w:t>чимых качествах, которые выражаются прежде всего в готовности обучающихся к сам</w:t>
      </w:r>
      <w:r w:rsidRPr="00ED00DF">
        <w:rPr>
          <w:rFonts w:ascii="Times New Roman" w:hAnsi="Times New Roman" w:cs="Times New Roman"/>
        </w:rPr>
        <w:t>о</w:t>
      </w:r>
      <w:r w:rsidRPr="00ED00DF">
        <w:rPr>
          <w:rFonts w:ascii="Times New Roman" w:hAnsi="Times New Roman" w:cs="Times New Roman"/>
        </w:rPr>
        <w:t>развитию, самостоятельности, инициативе и личностному самоопределению; осмысле</w:t>
      </w:r>
      <w:r w:rsidRPr="00ED00DF">
        <w:rPr>
          <w:rFonts w:ascii="Times New Roman" w:hAnsi="Times New Roman" w:cs="Times New Roman"/>
        </w:rPr>
        <w:t>н</w:t>
      </w:r>
      <w:r w:rsidRPr="00ED00DF">
        <w:rPr>
          <w:rFonts w:ascii="Times New Roman" w:hAnsi="Times New Roman" w:cs="Times New Roman"/>
        </w:rPr>
        <w:t>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DA40F8" w:rsidRPr="00ED00DF" w:rsidRDefault="00DA40F8" w:rsidP="00DA40F8">
      <w:pPr>
        <w:rPr>
          <w:rFonts w:ascii="Times New Roman" w:hAnsi="Times New Roman" w:cs="Times New Roman"/>
          <w:b/>
        </w:rPr>
      </w:pPr>
      <w:bookmarkStart w:id="933" w:name="sub_101928"/>
      <w:bookmarkEnd w:id="932"/>
      <w:r w:rsidRPr="00ED00DF">
        <w:rPr>
          <w:rFonts w:ascii="Times New Roman" w:hAnsi="Times New Roman" w:cs="Times New Roman"/>
        </w:rPr>
        <w:t xml:space="preserve">Личностные результаты, формируемые в ходе изучения учебного предмета ОБЖ, отражают готовность обучающихся руководствоваться системой позитивных ценностных ориентаций и расширение опыта деятельности на её </w:t>
      </w:r>
      <w:r w:rsidRPr="00ED00DF">
        <w:rPr>
          <w:rFonts w:ascii="Times New Roman" w:hAnsi="Times New Roman" w:cs="Times New Roman"/>
          <w:b/>
        </w:rPr>
        <w:t>основе.</w:t>
      </w:r>
    </w:p>
    <w:p w:rsidR="00DA40F8" w:rsidRPr="00ED00DF" w:rsidRDefault="00DA40F8" w:rsidP="00DA40F8">
      <w:pPr>
        <w:rPr>
          <w:rFonts w:ascii="Times New Roman" w:hAnsi="Times New Roman" w:cs="Times New Roman"/>
          <w:b/>
          <w:i/>
        </w:rPr>
      </w:pPr>
      <w:bookmarkStart w:id="934" w:name="sub_101929"/>
      <w:bookmarkEnd w:id="933"/>
      <w:r w:rsidRPr="00ED00DF">
        <w:rPr>
          <w:rFonts w:ascii="Times New Roman" w:hAnsi="Times New Roman" w:cs="Times New Roman"/>
          <w:b/>
          <w:i/>
        </w:rPr>
        <w:t>Личностные результаты изучения ОБЖ включают:</w:t>
      </w:r>
    </w:p>
    <w:p w:rsidR="00DA40F8" w:rsidRPr="00ED00DF" w:rsidRDefault="00DA40F8" w:rsidP="00DA40F8">
      <w:pPr>
        <w:rPr>
          <w:rFonts w:ascii="Times New Roman" w:hAnsi="Times New Roman" w:cs="Times New Roman"/>
        </w:rPr>
      </w:pPr>
      <w:bookmarkStart w:id="935" w:name="sub_101932"/>
      <w:bookmarkEnd w:id="934"/>
      <w:r w:rsidRPr="00ED00DF">
        <w:rPr>
          <w:rFonts w:ascii="Times New Roman" w:hAnsi="Times New Roman" w:cs="Times New Roman"/>
        </w:rPr>
        <w:t>1) </w:t>
      </w:r>
      <w:r w:rsidRPr="00ED00DF">
        <w:rPr>
          <w:rFonts w:ascii="Times New Roman" w:hAnsi="Times New Roman" w:cs="Times New Roman"/>
          <w:b/>
          <w:i/>
        </w:rPr>
        <w:t>патриотическое воспитание</w:t>
      </w:r>
      <w:r w:rsidRPr="00ED00DF">
        <w:rPr>
          <w:rFonts w:ascii="Times New Roman" w:hAnsi="Times New Roman" w:cs="Times New Roman"/>
        </w:rPr>
        <w:t>:</w:t>
      </w:r>
    </w:p>
    <w:bookmarkEnd w:id="935"/>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осознание российской гражданской идентичности в поликультурном и мног</w:t>
      </w:r>
      <w:r w:rsidRPr="00ED00DF">
        <w:rPr>
          <w:rFonts w:ascii="Times New Roman" w:hAnsi="Times New Roman" w:cs="Times New Roman"/>
        </w:rPr>
        <w:t>о</w:t>
      </w:r>
      <w:r w:rsidRPr="00ED00DF">
        <w:rPr>
          <w:rFonts w:ascii="Times New Roman" w:hAnsi="Times New Roman" w:cs="Times New Roman"/>
        </w:rPr>
        <w:t>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формирование чувства гордости за свою Родину, ответственного отношения к выполнению конституционного долга - защите Отечества;</w:t>
      </w:r>
    </w:p>
    <w:p w:rsidR="00DA40F8" w:rsidRPr="00ED00DF" w:rsidRDefault="00DA40F8" w:rsidP="00DA40F8">
      <w:pPr>
        <w:rPr>
          <w:rFonts w:ascii="Times New Roman" w:hAnsi="Times New Roman" w:cs="Times New Roman"/>
        </w:rPr>
      </w:pPr>
      <w:bookmarkStart w:id="936" w:name="sub_101933"/>
      <w:r w:rsidRPr="00ED00DF">
        <w:rPr>
          <w:rFonts w:ascii="Times New Roman" w:hAnsi="Times New Roman" w:cs="Times New Roman"/>
        </w:rPr>
        <w:t>2) </w:t>
      </w:r>
      <w:r w:rsidRPr="00ED00DF">
        <w:rPr>
          <w:rFonts w:ascii="Times New Roman" w:hAnsi="Times New Roman" w:cs="Times New Roman"/>
          <w:b/>
          <w:i/>
        </w:rPr>
        <w:t>гражданское воспитание</w:t>
      </w:r>
      <w:r w:rsidRPr="00ED00DF">
        <w:rPr>
          <w:rFonts w:ascii="Times New Roman" w:hAnsi="Times New Roman" w:cs="Times New Roman"/>
        </w:rPr>
        <w:t>:</w:t>
      </w:r>
    </w:p>
    <w:bookmarkEnd w:id="936"/>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готовность к выполнению обязанностей гражданина и реализации его прав, ув</w:t>
      </w:r>
      <w:r w:rsidRPr="00ED00DF">
        <w:rPr>
          <w:rFonts w:ascii="Times New Roman" w:hAnsi="Times New Roman" w:cs="Times New Roman"/>
        </w:rPr>
        <w:t>а</w:t>
      </w:r>
      <w:r w:rsidRPr="00ED00DF">
        <w:rPr>
          <w:rFonts w:ascii="Times New Roman" w:hAnsi="Times New Roman" w:cs="Times New Roman"/>
        </w:rPr>
        <w:t>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w:t>
      </w:r>
      <w:r w:rsidRPr="00ED00DF">
        <w:rPr>
          <w:rFonts w:ascii="Times New Roman" w:hAnsi="Times New Roman" w:cs="Times New Roman"/>
        </w:rPr>
        <w:t>с</w:t>
      </w:r>
      <w:r w:rsidRPr="00ED00DF">
        <w:rPr>
          <w:rFonts w:ascii="Times New Roman" w:hAnsi="Times New Roman" w:cs="Times New Roman"/>
        </w:rPr>
        <w:t>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w:t>
      </w:r>
      <w:r w:rsidRPr="00ED00DF">
        <w:rPr>
          <w:rFonts w:ascii="Times New Roman" w:hAnsi="Times New Roman" w:cs="Times New Roman"/>
        </w:rPr>
        <w:t>о</w:t>
      </w:r>
      <w:r w:rsidRPr="00ED00DF">
        <w:rPr>
          <w:rFonts w:ascii="Times New Roman" w:hAnsi="Times New Roman" w:cs="Times New Roman"/>
        </w:rPr>
        <w:t>циальных нормах и правилах межличностных отношений в поликультурном и многоко</w:t>
      </w:r>
      <w:r w:rsidRPr="00ED00DF">
        <w:rPr>
          <w:rFonts w:ascii="Times New Roman" w:hAnsi="Times New Roman" w:cs="Times New Roman"/>
        </w:rPr>
        <w:t>н</w:t>
      </w:r>
      <w:r w:rsidRPr="00ED00DF">
        <w:rPr>
          <w:rFonts w:ascii="Times New Roman" w:hAnsi="Times New Roman" w:cs="Times New Roman"/>
        </w:rPr>
        <w:t>фессиональном обществе; представление о способах противодействия коррупции; гото</w:t>
      </w:r>
      <w:r w:rsidRPr="00ED00DF">
        <w:rPr>
          <w:rFonts w:ascii="Times New Roman" w:hAnsi="Times New Roman" w:cs="Times New Roman"/>
        </w:rPr>
        <w:t>в</w:t>
      </w:r>
      <w:r w:rsidRPr="00ED00DF">
        <w:rPr>
          <w:rFonts w:ascii="Times New Roman" w:hAnsi="Times New Roman" w:cs="Times New Roman"/>
        </w:rPr>
        <w:t>ность к разнообразной совместной деятельности, стремление к взаимопониманию и вза</w:t>
      </w:r>
      <w:r w:rsidRPr="00ED00DF">
        <w:rPr>
          <w:rFonts w:ascii="Times New Roman" w:hAnsi="Times New Roman" w:cs="Times New Roman"/>
        </w:rPr>
        <w:t>и</w:t>
      </w:r>
      <w:r w:rsidRPr="00ED00DF">
        <w:rPr>
          <w:rFonts w:ascii="Times New Roman" w:hAnsi="Times New Roman" w:cs="Times New Roman"/>
        </w:rPr>
        <w:t>мопомощи, активное участие в школьном самоуправлении; готовность к участию в гум</w:t>
      </w:r>
      <w:r w:rsidRPr="00ED00DF">
        <w:rPr>
          <w:rFonts w:ascii="Times New Roman" w:hAnsi="Times New Roman" w:cs="Times New Roman"/>
        </w:rPr>
        <w:t>а</w:t>
      </w:r>
      <w:r w:rsidRPr="00ED00DF">
        <w:rPr>
          <w:rFonts w:ascii="Times New Roman" w:hAnsi="Times New Roman" w:cs="Times New Roman"/>
        </w:rPr>
        <w:t>нитарной деятельности (волонтёрство, помощь людям, нуждающимся в ней);</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DA40F8" w:rsidRPr="00ED00DF" w:rsidRDefault="00DA40F8" w:rsidP="00DA40F8">
      <w:pPr>
        <w:rPr>
          <w:rFonts w:ascii="Times New Roman" w:hAnsi="Times New Roman" w:cs="Times New Roman"/>
        </w:rPr>
      </w:pPr>
      <w:r w:rsidRPr="00ED00DF">
        <w:rPr>
          <w:rFonts w:ascii="Times New Roman" w:hAnsi="Times New Roman" w:cs="Times New Roman"/>
        </w:rPr>
        <w:lastRenderedPageBreak/>
        <w:t>-</w:t>
      </w:r>
      <w:r w:rsidRPr="00ED00DF">
        <w:rPr>
          <w:rFonts w:ascii="Times New Roman" w:hAnsi="Times New Roman" w:cs="Times New Roman"/>
          <w:lang w:val="en-US"/>
        </w:rPr>
        <w:t> </w:t>
      </w:r>
      <w:r w:rsidRPr="00ED00DF">
        <w:rPr>
          <w:rFonts w:ascii="Times New Roman" w:hAnsi="Times New Roman" w:cs="Times New Roman"/>
        </w:rPr>
        <w:t>знание и понимание роли государства в противодействии основным вызовам с</w:t>
      </w:r>
      <w:r w:rsidRPr="00ED00DF">
        <w:rPr>
          <w:rFonts w:ascii="Times New Roman" w:hAnsi="Times New Roman" w:cs="Times New Roman"/>
        </w:rPr>
        <w:t>о</w:t>
      </w:r>
      <w:r w:rsidRPr="00ED00DF">
        <w:rPr>
          <w:rFonts w:ascii="Times New Roman" w:hAnsi="Times New Roman" w:cs="Times New Roman"/>
        </w:rPr>
        <w:t>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w:t>
      </w:r>
      <w:r w:rsidRPr="00ED00DF">
        <w:rPr>
          <w:rFonts w:ascii="Times New Roman" w:hAnsi="Times New Roman" w:cs="Times New Roman"/>
        </w:rPr>
        <w:t>и</w:t>
      </w:r>
      <w:r w:rsidRPr="00ED00DF">
        <w:rPr>
          <w:rFonts w:ascii="Times New Roman" w:hAnsi="Times New Roman" w:cs="Times New Roman"/>
        </w:rPr>
        <w:t>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DA40F8" w:rsidRPr="00ED00DF" w:rsidRDefault="00DA40F8" w:rsidP="00DA40F8">
      <w:pPr>
        <w:rPr>
          <w:rFonts w:ascii="Times New Roman" w:hAnsi="Times New Roman" w:cs="Times New Roman"/>
        </w:rPr>
      </w:pPr>
      <w:bookmarkStart w:id="937" w:name="sub_101934"/>
      <w:r w:rsidRPr="00ED00DF">
        <w:rPr>
          <w:rFonts w:ascii="Times New Roman" w:hAnsi="Times New Roman" w:cs="Times New Roman"/>
        </w:rPr>
        <w:t>3) </w:t>
      </w:r>
      <w:r w:rsidRPr="00ED00DF">
        <w:rPr>
          <w:rFonts w:ascii="Times New Roman" w:hAnsi="Times New Roman" w:cs="Times New Roman"/>
          <w:b/>
          <w:i/>
        </w:rPr>
        <w:t>духовно-нравственное воспитание</w:t>
      </w:r>
      <w:r w:rsidRPr="00ED00DF">
        <w:rPr>
          <w:rFonts w:ascii="Times New Roman" w:hAnsi="Times New Roman" w:cs="Times New Roman"/>
        </w:rPr>
        <w:t>:</w:t>
      </w:r>
    </w:p>
    <w:bookmarkEnd w:id="937"/>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ориентация на моральные ценности и нормы в ситуациях нравственного выбора;</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w:t>
      </w:r>
      <w:r w:rsidRPr="00ED00DF">
        <w:rPr>
          <w:rFonts w:ascii="Times New Roman" w:hAnsi="Times New Roman" w:cs="Times New Roman"/>
        </w:rPr>
        <w:t>ч</w:t>
      </w:r>
      <w:r w:rsidRPr="00ED00DF">
        <w:rPr>
          <w:rFonts w:ascii="Times New Roman" w:hAnsi="Times New Roman" w:cs="Times New Roman"/>
        </w:rPr>
        <w:t>ности в условиях индивидуального и общественного пространства;</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развитие ответственного отношения к ведению здорового образа жизни, искл</w:t>
      </w:r>
      <w:r w:rsidRPr="00ED00DF">
        <w:rPr>
          <w:rFonts w:ascii="Times New Roman" w:hAnsi="Times New Roman" w:cs="Times New Roman"/>
        </w:rPr>
        <w:t>ю</w:t>
      </w:r>
      <w:r w:rsidRPr="00ED00DF">
        <w:rPr>
          <w:rFonts w:ascii="Times New Roman" w:hAnsi="Times New Roman" w:cs="Times New Roman"/>
        </w:rPr>
        <w:t>чающего употребление наркотиков, алкоголя, курения и нанесение иного вреда собстве</w:t>
      </w:r>
      <w:r w:rsidRPr="00ED00DF">
        <w:rPr>
          <w:rFonts w:ascii="Times New Roman" w:hAnsi="Times New Roman" w:cs="Times New Roman"/>
        </w:rPr>
        <w:t>н</w:t>
      </w:r>
      <w:r w:rsidRPr="00ED00DF">
        <w:rPr>
          <w:rFonts w:ascii="Times New Roman" w:hAnsi="Times New Roman" w:cs="Times New Roman"/>
        </w:rPr>
        <w:t>ному здоровью и здоровью окружающих;</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формирование личности безопасного типа, осознанного и ответственного отн</w:t>
      </w:r>
      <w:r w:rsidRPr="00ED00DF">
        <w:rPr>
          <w:rFonts w:ascii="Times New Roman" w:hAnsi="Times New Roman" w:cs="Times New Roman"/>
        </w:rPr>
        <w:t>о</w:t>
      </w:r>
      <w:r w:rsidRPr="00ED00DF">
        <w:rPr>
          <w:rFonts w:ascii="Times New Roman" w:hAnsi="Times New Roman" w:cs="Times New Roman"/>
        </w:rPr>
        <w:t>шения к личной безопасности и безопасности других людей;</w:t>
      </w:r>
    </w:p>
    <w:p w:rsidR="00DA40F8" w:rsidRPr="00ED00DF" w:rsidRDefault="00DA40F8" w:rsidP="00DA40F8">
      <w:pPr>
        <w:rPr>
          <w:rFonts w:ascii="Times New Roman" w:hAnsi="Times New Roman" w:cs="Times New Roman"/>
        </w:rPr>
      </w:pPr>
      <w:bookmarkStart w:id="938" w:name="sub_101935"/>
      <w:r w:rsidRPr="00ED00DF">
        <w:rPr>
          <w:rFonts w:ascii="Times New Roman" w:hAnsi="Times New Roman" w:cs="Times New Roman"/>
        </w:rPr>
        <w:t>4)</w:t>
      </w:r>
      <w:r w:rsidRPr="00ED00DF">
        <w:rPr>
          <w:rFonts w:ascii="Times New Roman" w:hAnsi="Times New Roman" w:cs="Times New Roman"/>
          <w:lang w:val="en-US"/>
        </w:rPr>
        <w:t> </w:t>
      </w:r>
      <w:r w:rsidRPr="00ED00DF">
        <w:rPr>
          <w:rFonts w:ascii="Times New Roman" w:hAnsi="Times New Roman" w:cs="Times New Roman"/>
          <w:b/>
          <w:i/>
        </w:rPr>
        <w:t>эстетическое воспитание</w:t>
      </w:r>
      <w:r w:rsidRPr="00ED00DF">
        <w:rPr>
          <w:rFonts w:ascii="Times New Roman" w:hAnsi="Times New Roman" w:cs="Times New Roman"/>
        </w:rPr>
        <w:t>:</w:t>
      </w:r>
    </w:p>
    <w:bookmarkEnd w:id="938"/>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формирование гармоничной личности, развитие способности воспринимать, ц</w:t>
      </w:r>
      <w:r w:rsidRPr="00ED00DF">
        <w:rPr>
          <w:rFonts w:ascii="Times New Roman" w:hAnsi="Times New Roman" w:cs="Times New Roman"/>
        </w:rPr>
        <w:t>е</w:t>
      </w:r>
      <w:r w:rsidRPr="00ED00DF">
        <w:rPr>
          <w:rFonts w:ascii="Times New Roman" w:hAnsi="Times New Roman" w:cs="Times New Roman"/>
        </w:rPr>
        <w:t>нить и создавать прекрасное в повседневной жизни;</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понимание взаимозависимости счастливого юношества и безопасного личного поведения в повседневной жизни;</w:t>
      </w:r>
    </w:p>
    <w:p w:rsidR="00DA40F8" w:rsidRPr="00ED00DF" w:rsidRDefault="00DA40F8" w:rsidP="00DA40F8">
      <w:pPr>
        <w:rPr>
          <w:rFonts w:ascii="Times New Roman" w:hAnsi="Times New Roman" w:cs="Times New Roman"/>
        </w:rPr>
      </w:pPr>
      <w:bookmarkStart w:id="939" w:name="sub_101936"/>
      <w:r w:rsidRPr="00ED00DF">
        <w:rPr>
          <w:rFonts w:ascii="Times New Roman" w:hAnsi="Times New Roman" w:cs="Times New Roman"/>
        </w:rPr>
        <w:t>5)</w:t>
      </w:r>
      <w:r w:rsidRPr="00ED00DF">
        <w:rPr>
          <w:rFonts w:ascii="Times New Roman" w:hAnsi="Times New Roman" w:cs="Times New Roman"/>
          <w:lang w:val="en-US"/>
        </w:rPr>
        <w:t> </w:t>
      </w:r>
      <w:r w:rsidRPr="00ED00DF">
        <w:rPr>
          <w:rFonts w:ascii="Times New Roman" w:hAnsi="Times New Roman" w:cs="Times New Roman"/>
        </w:rPr>
        <w:t>ценности научного познания:</w:t>
      </w:r>
    </w:p>
    <w:bookmarkEnd w:id="939"/>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w:t>
      </w:r>
      <w:r w:rsidRPr="00ED00DF">
        <w:rPr>
          <w:rFonts w:ascii="Times New Roman" w:hAnsi="Times New Roman" w:cs="Times New Roman"/>
        </w:rPr>
        <w:t>и</w:t>
      </w:r>
      <w:r w:rsidRPr="00ED00DF">
        <w:rPr>
          <w:rFonts w:ascii="Times New Roman" w:hAnsi="Times New Roman" w:cs="Times New Roman"/>
        </w:rPr>
        <w:t>жения индивидуального и коллективного благополучия;</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формирование современной научной картины мира, понимание причин, мех</w:t>
      </w:r>
      <w:r w:rsidRPr="00ED00DF">
        <w:rPr>
          <w:rFonts w:ascii="Times New Roman" w:hAnsi="Times New Roman" w:cs="Times New Roman"/>
        </w:rPr>
        <w:t>а</w:t>
      </w:r>
      <w:r w:rsidRPr="00ED00DF">
        <w:rPr>
          <w:rFonts w:ascii="Times New Roman" w:hAnsi="Times New Roman" w:cs="Times New Roman"/>
        </w:rPr>
        <w:t>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установка на осмысление опыта, наблюдений и поступков, овладение способн</w:t>
      </w:r>
      <w:r w:rsidRPr="00ED00DF">
        <w:rPr>
          <w:rFonts w:ascii="Times New Roman" w:hAnsi="Times New Roman" w:cs="Times New Roman"/>
        </w:rPr>
        <w:t>о</w:t>
      </w:r>
      <w:r w:rsidRPr="00ED00DF">
        <w:rPr>
          <w:rFonts w:ascii="Times New Roman" w:hAnsi="Times New Roman" w:cs="Times New Roman"/>
        </w:rPr>
        <w:t>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DA40F8" w:rsidRPr="00ED00DF" w:rsidRDefault="00DA40F8" w:rsidP="00DA40F8">
      <w:pPr>
        <w:rPr>
          <w:rFonts w:ascii="Times New Roman" w:hAnsi="Times New Roman" w:cs="Times New Roman"/>
        </w:rPr>
      </w:pPr>
      <w:bookmarkStart w:id="940" w:name="sub_101937"/>
      <w:r w:rsidRPr="00ED00DF">
        <w:rPr>
          <w:rFonts w:ascii="Times New Roman" w:hAnsi="Times New Roman" w:cs="Times New Roman"/>
        </w:rPr>
        <w:t>6)</w:t>
      </w:r>
      <w:r w:rsidRPr="00ED00DF">
        <w:rPr>
          <w:rFonts w:ascii="Times New Roman" w:hAnsi="Times New Roman" w:cs="Times New Roman"/>
          <w:lang w:val="en-US"/>
        </w:rPr>
        <w:t> </w:t>
      </w:r>
      <w:r w:rsidRPr="00ED00DF">
        <w:rPr>
          <w:rFonts w:ascii="Times New Roman" w:hAnsi="Times New Roman" w:cs="Times New Roman"/>
          <w:b/>
          <w:i/>
        </w:rPr>
        <w:t>физическое воспитание, формирование культуры здоровья и эмоционального благополучия:</w:t>
      </w:r>
    </w:p>
    <w:bookmarkEnd w:id="940"/>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DA40F8" w:rsidRPr="00ED00DF" w:rsidRDefault="00DA40F8" w:rsidP="00DA40F8">
      <w:pPr>
        <w:rPr>
          <w:rFonts w:ascii="Times New Roman" w:hAnsi="Times New Roman" w:cs="Times New Roman"/>
        </w:rPr>
      </w:pPr>
      <w:r w:rsidRPr="00ED00DF">
        <w:rPr>
          <w:rFonts w:ascii="Times New Roman" w:hAnsi="Times New Roman" w:cs="Times New Roman"/>
        </w:rPr>
        <w:lastRenderedPageBreak/>
        <w:t>-</w:t>
      </w:r>
      <w:r w:rsidRPr="00ED00DF">
        <w:rPr>
          <w:rFonts w:ascii="Times New Roman" w:hAnsi="Times New Roman" w:cs="Times New Roman"/>
          <w:lang w:val="en-US"/>
        </w:rPr>
        <w:t> </w:t>
      </w:r>
      <w:r w:rsidRPr="00ED00DF">
        <w:rPr>
          <w:rFonts w:ascii="Times New Roman" w:hAnsi="Times New Roman" w:cs="Times New Roman"/>
        </w:rPr>
        <w:t>осознание ценности жизни; ответственное отношение к своему здоровью и уст</w:t>
      </w:r>
      <w:r w:rsidRPr="00ED00DF">
        <w:rPr>
          <w:rFonts w:ascii="Times New Roman" w:hAnsi="Times New Roman" w:cs="Times New Roman"/>
        </w:rPr>
        <w:t>а</w:t>
      </w:r>
      <w:r w:rsidRPr="00ED00DF">
        <w:rPr>
          <w:rFonts w:ascii="Times New Roman" w:hAnsi="Times New Roman" w:cs="Times New Roman"/>
        </w:rPr>
        <w:t>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w:t>
      </w:r>
      <w:r w:rsidRPr="00ED00DF">
        <w:rPr>
          <w:rFonts w:ascii="Times New Roman" w:hAnsi="Times New Roman" w:cs="Times New Roman"/>
        </w:rPr>
        <w:t>о</w:t>
      </w:r>
      <w:r w:rsidRPr="00ED00DF">
        <w:rPr>
          <w:rFonts w:ascii="Times New Roman" w:hAnsi="Times New Roman" w:cs="Times New Roman"/>
        </w:rPr>
        <w:t>пасности, в т.ч. навыков безопасного поведения в интернет-среде; способность адаптир</w:t>
      </w:r>
      <w:r w:rsidRPr="00ED00DF">
        <w:rPr>
          <w:rFonts w:ascii="Times New Roman" w:hAnsi="Times New Roman" w:cs="Times New Roman"/>
        </w:rPr>
        <w:t>о</w:t>
      </w:r>
      <w:r w:rsidRPr="00ED00DF">
        <w:rPr>
          <w:rFonts w:ascii="Times New Roman" w:hAnsi="Times New Roman" w:cs="Times New Roman"/>
        </w:rPr>
        <w:t>ваться к стрессовым ситуациям и меняющимся социальным, информационным и приро</w:t>
      </w:r>
      <w:r w:rsidRPr="00ED00DF">
        <w:rPr>
          <w:rFonts w:ascii="Times New Roman" w:hAnsi="Times New Roman" w:cs="Times New Roman"/>
        </w:rPr>
        <w:t>д</w:t>
      </w:r>
      <w:r w:rsidRPr="00ED00DF">
        <w:rPr>
          <w:rFonts w:ascii="Times New Roman" w:hAnsi="Times New Roman" w:cs="Times New Roman"/>
        </w:rPr>
        <w:t>ным условиям, в т.ч. осмысливая собственный опыт и выстраивая дальнейшие цели;</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умение принимать себя и других, не осуждая;</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умение осознавать эмоциональное состояние своё и других, уметь управлять со</w:t>
      </w:r>
      <w:r w:rsidRPr="00ED00DF">
        <w:rPr>
          <w:rFonts w:ascii="Times New Roman" w:hAnsi="Times New Roman" w:cs="Times New Roman"/>
        </w:rPr>
        <w:t>б</w:t>
      </w:r>
      <w:r w:rsidRPr="00ED00DF">
        <w:rPr>
          <w:rFonts w:ascii="Times New Roman" w:hAnsi="Times New Roman" w:cs="Times New Roman"/>
        </w:rPr>
        <w:t>ственным эмоциональным состоянием;</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сформированность навыка рефлексии, признание своего права на ошибку и такого же права другого человека;</w:t>
      </w:r>
    </w:p>
    <w:p w:rsidR="00DA40F8" w:rsidRPr="00ED00DF" w:rsidRDefault="00DA40F8" w:rsidP="00DA40F8">
      <w:pPr>
        <w:rPr>
          <w:rFonts w:ascii="Times New Roman" w:hAnsi="Times New Roman" w:cs="Times New Roman"/>
        </w:rPr>
      </w:pPr>
      <w:bookmarkStart w:id="941" w:name="sub_101938"/>
      <w:r w:rsidRPr="00ED00DF">
        <w:rPr>
          <w:rFonts w:ascii="Times New Roman" w:hAnsi="Times New Roman" w:cs="Times New Roman"/>
        </w:rPr>
        <w:t>7)</w:t>
      </w:r>
      <w:r w:rsidRPr="00ED00DF">
        <w:rPr>
          <w:rFonts w:ascii="Times New Roman" w:hAnsi="Times New Roman" w:cs="Times New Roman"/>
          <w:lang w:val="en-US"/>
        </w:rPr>
        <w:t> </w:t>
      </w:r>
      <w:r w:rsidRPr="00ED00DF">
        <w:rPr>
          <w:rFonts w:ascii="Times New Roman" w:hAnsi="Times New Roman" w:cs="Times New Roman"/>
          <w:b/>
          <w:i/>
        </w:rPr>
        <w:t>трудовое воспитание:</w:t>
      </w:r>
    </w:p>
    <w:bookmarkEnd w:id="941"/>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w:t>
      </w:r>
      <w:r w:rsidRPr="00ED00DF">
        <w:rPr>
          <w:rFonts w:ascii="Times New Roman" w:hAnsi="Times New Roman" w:cs="Times New Roman"/>
        </w:rPr>
        <w:t>е</w:t>
      </w:r>
      <w:r w:rsidRPr="00ED00DF">
        <w:rPr>
          <w:rFonts w:ascii="Times New Roman" w:hAnsi="Times New Roman" w:cs="Times New Roman"/>
        </w:rPr>
        <w:t>рес к практическому изучению профессий и труда различного рода, в т.ч. на основе пр</w:t>
      </w:r>
      <w:r w:rsidRPr="00ED00DF">
        <w:rPr>
          <w:rFonts w:ascii="Times New Roman" w:hAnsi="Times New Roman" w:cs="Times New Roman"/>
        </w:rPr>
        <w:t>и</w:t>
      </w:r>
      <w:r w:rsidRPr="00ED00DF">
        <w:rPr>
          <w:rFonts w:ascii="Times New Roman" w:hAnsi="Times New Roman" w:cs="Times New Roman"/>
        </w:rPr>
        <w:t>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w:t>
      </w:r>
      <w:r w:rsidRPr="00ED00DF">
        <w:rPr>
          <w:rFonts w:ascii="Times New Roman" w:hAnsi="Times New Roman" w:cs="Times New Roman"/>
        </w:rPr>
        <w:t>е</w:t>
      </w:r>
      <w:r w:rsidRPr="00ED00DF">
        <w:rPr>
          <w:rFonts w:ascii="Times New Roman" w:hAnsi="Times New Roman" w:cs="Times New Roman"/>
        </w:rPr>
        <w:t>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овладение умениями оказывать первую помощь пострадавшим при потере созн</w:t>
      </w:r>
      <w:r w:rsidRPr="00ED00DF">
        <w:rPr>
          <w:rFonts w:ascii="Times New Roman" w:hAnsi="Times New Roman" w:cs="Times New Roman"/>
        </w:rPr>
        <w:t>а</w:t>
      </w:r>
      <w:r w:rsidRPr="00ED00DF">
        <w:rPr>
          <w:rFonts w:ascii="Times New Roman" w:hAnsi="Times New Roman" w:cs="Times New Roman"/>
        </w:rPr>
        <w:t>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установка на овладение знаниями и умениями предупреждения опасных и чре</w:t>
      </w:r>
      <w:r w:rsidRPr="00ED00DF">
        <w:rPr>
          <w:rFonts w:ascii="Times New Roman" w:hAnsi="Times New Roman" w:cs="Times New Roman"/>
        </w:rPr>
        <w:t>з</w:t>
      </w:r>
      <w:r w:rsidRPr="00ED00DF">
        <w:rPr>
          <w:rFonts w:ascii="Times New Roman" w:hAnsi="Times New Roman" w:cs="Times New Roman"/>
        </w:rPr>
        <w:t>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DA40F8" w:rsidRPr="00ED00DF" w:rsidRDefault="00DA40F8" w:rsidP="00DA40F8">
      <w:pPr>
        <w:rPr>
          <w:rFonts w:ascii="Times New Roman" w:hAnsi="Times New Roman" w:cs="Times New Roman"/>
        </w:rPr>
      </w:pPr>
      <w:bookmarkStart w:id="942" w:name="sub_101939"/>
      <w:r w:rsidRPr="00ED00DF">
        <w:rPr>
          <w:rFonts w:ascii="Times New Roman" w:hAnsi="Times New Roman" w:cs="Times New Roman"/>
        </w:rPr>
        <w:t>8)</w:t>
      </w:r>
      <w:r w:rsidRPr="00ED00DF">
        <w:rPr>
          <w:rFonts w:ascii="Times New Roman" w:hAnsi="Times New Roman" w:cs="Times New Roman"/>
          <w:lang w:val="en-US"/>
        </w:rPr>
        <w:t> </w:t>
      </w:r>
      <w:r w:rsidRPr="00ED00DF">
        <w:rPr>
          <w:rFonts w:ascii="Times New Roman" w:hAnsi="Times New Roman" w:cs="Times New Roman"/>
          <w:b/>
          <w:i/>
        </w:rPr>
        <w:t>экологическое воспитание:</w:t>
      </w:r>
    </w:p>
    <w:bookmarkEnd w:id="942"/>
    <w:p w:rsidR="00DA40F8" w:rsidRPr="00ED00DF" w:rsidRDefault="00DA40F8" w:rsidP="00DA40F8">
      <w:pPr>
        <w:rPr>
          <w:rFonts w:ascii="Times New Roman" w:hAnsi="Times New Roman" w:cs="Times New Roman"/>
        </w:rPr>
      </w:pPr>
      <w:r w:rsidRPr="00ED00DF">
        <w:rPr>
          <w:rFonts w:ascii="Times New Roman" w:hAnsi="Times New Roman" w:cs="Times New Roman"/>
        </w:rPr>
        <w:t>- ориентация на применение знаний из социальных и естественных наук для реш</w:t>
      </w:r>
      <w:r w:rsidRPr="00ED00DF">
        <w:rPr>
          <w:rFonts w:ascii="Times New Roman" w:hAnsi="Times New Roman" w:cs="Times New Roman"/>
        </w:rPr>
        <w:t>е</w:t>
      </w:r>
      <w:r w:rsidRPr="00ED00DF">
        <w:rPr>
          <w:rFonts w:ascii="Times New Roman" w:hAnsi="Times New Roman" w:cs="Times New Roman"/>
        </w:rPr>
        <w:t>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w:t>
      </w:r>
      <w:r w:rsidRPr="00ED00DF">
        <w:rPr>
          <w:rFonts w:ascii="Times New Roman" w:hAnsi="Times New Roman" w:cs="Times New Roman"/>
        </w:rPr>
        <w:t>з</w:t>
      </w:r>
      <w:r w:rsidRPr="00ED00DF">
        <w:rPr>
          <w:rFonts w:ascii="Times New Roman" w:hAnsi="Times New Roman" w:cs="Times New Roman"/>
        </w:rPr>
        <w:t>нание глобального характера экологических проблем и путей их решения; активное н</w:t>
      </w:r>
      <w:r w:rsidRPr="00ED00DF">
        <w:rPr>
          <w:rFonts w:ascii="Times New Roman" w:hAnsi="Times New Roman" w:cs="Times New Roman"/>
        </w:rPr>
        <w:t>е</w:t>
      </w:r>
      <w:r w:rsidRPr="00ED00DF">
        <w:rPr>
          <w:rFonts w:ascii="Times New Roman" w:hAnsi="Times New Roman" w:cs="Times New Roman"/>
        </w:rPr>
        <w:t>приятие действий, приносящих вред окружающей среде; осознание своей роли как гра</w:t>
      </w:r>
      <w:r w:rsidRPr="00ED00DF">
        <w:rPr>
          <w:rFonts w:ascii="Times New Roman" w:hAnsi="Times New Roman" w:cs="Times New Roman"/>
        </w:rPr>
        <w:t>ж</w:t>
      </w:r>
      <w:r w:rsidRPr="00ED00DF">
        <w:rPr>
          <w:rFonts w:ascii="Times New Roman" w:hAnsi="Times New Roman" w:cs="Times New Roman"/>
        </w:rPr>
        <w:t>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A40F8" w:rsidRPr="00ED00DF" w:rsidRDefault="00DA40F8" w:rsidP="00DA40F8">
      <w:pPr>
        <w:rPr>
          <w:rFonts w:ascii="Times New Roman" w:hAnsi="Times New Roman" w:cs="Times New Roman"/>
        </w:rPr>
      </w:pPr>
      <w:r w:rsidRPr="00ED00DF">
        <w:rPr>
          <w:rFonts w:ascii="Times New Roman" w:hAnsi="Times New Roman" w:cs="Times New Roman"/>
        </w:rPr>
        <w:lastRenderedPageBreak/>
        <w:t>-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DA40F8" w:rsidRPr="00ED00DF" w:rsidRDefault="00DA40F8" w:rsidP="00DA40F8">
      <w:pPr>
        <w:rPr>
          <w:rFonts w:ascii="Times New Roman" w:hAnsi="Times New Roman" w:cs="Times New Roman"/>
        </w:rPr>
      </w:pPr>
    </w:p>
    <w:p w:rsidR="00DA40F8" w:rsidRPr="00ED00DF" w:rsidRDefault="00DA40F8" w:rsidP="00DA40F8">
      <w:pPr>
        <w:jc w:val="center"/>
        <w:rPr>
          <w:rFonts w:ascii="Times New Roman" w:hAnsi="Times New Roman" w:cs="Times New Roman"/>
          <w:b/>
        </w:rPr>
      </w:pPr>
      <w:r w:rsidRPr="00ED00DF">
        <w:rPr>
          <w:rFonts w:ascii="Times New Roman" w:hAnsi="Times New Roman" w:cs="Times New Roman"/>
          <w:b/>
        </w:rPr>
        <w:t>МЕТАПРЕДМЕТНЫЕ РЕЗУЛЬТАТЫ</w:t>
      </w:r>
    </w:p>
    <w:p w:rsidR="00DA40F8" w:rsidRPr="00ED00DF" w:rsidRDefault="00DA40F8" w:rsidP="00DA40F8">
      <w:pPr>
        <w:rPr>
          <w:rFonts w:ascii="Times New Roman" w:hAnsi="Times New Roman" w:cs="Times New Roman"/>
        </w:rPr>
      </w:pPr>
      <w:bookmarkStart w:id="943" w:name="sub_12444"/>
      <w:r w:rsidRPr="00ED00DF">
        <w:rPr>
          <w:rFonts w:ascii="Times New Roman" w:hAnsi="Times New Roman" w:cs="Times New Roman"/>
          <w:i/>
        </w:rPr>
        <w:t>В результате изучения ОБЖ на уровне основного общего образования у обуча</w:t>
      </w:r>
      <w:r w:rsidRPr="00ED00DF">
        <w:rPr>
          <w:rFonts w:ascii="Times New Roman" w:hAnsi="Times New Roman" w:cs="Times New Roman"/>
          <w:i/>
        </w:rPr>
        <w:t>ю</w:t>
      </w:r>
      <w:r w:rsidRPr="00ED00DF">
        <w:rPr>
          <w:rFonts w:ascii="Times New Roman" w:hAnsi="Times New Roman" w:cs="Times New Roman"/>
          <w:i/>
        </w:rPr>
        <w:t>щегося будут сформированы познавательные УУД, коммуникативные УУД, регулятивные УУД, совместная деятельность</w:t>
      </w:r>
      <w:r w:rsidRPr="00ED00DF">
        <w:rPr>
          <w:rFonts w:ascii="Times New Roman" w:hAnsi="Times New Roman" w:cs="Times New Roman"/>
        </w:rPr>
        <w:t>.</w:t>
      </w:r>
      <w:bookmarkEnd w:id="943"/>
    </w:p>
    <w:p w:rsidR="00DA40F8" w:rsidRPr="00ED00DF" w:rsidRDefault="00DA40F8" w:rsidP="00DA40F8">
      <w:pPr>
        <w:ind w:firstLine="709"/>
        <w:rPr>
          <w:rFonts w:ascii="Times New Roman" w:hAnsi="Times New Roman" w:cs="Times New Roman"/>
          <w:b/>
          <w:i/>
        </w:rPr>
      </w:pPr>
      <w:bookmarkStart w:id="944" w:name="sub_101930"/>
      <w:r w:rsidRPr="00ED00DF">
        <w:rPr>
          <w:rFonts w:ascii="Times New Roman" w:hAnsi="Times New Roman" w:cs="Times New Roman"/>
          <w:b/>
          <w:i/>
        </w:rPr>
        <w:t>Познавательные УУД</w:t>
      </w:r>
    </w:p>
    <w:p w:rsidR="00DA40F8" w:rsidRPr="00ED00DF" w:rsidRDefault="00DA40F8" w:rsidP="00DA40F8">
      <w:pPr>
        <w:rPr>
          <w:rFonts w:ascii="Times New Roman" w:hAnsi="Times New Roman" w:cs="Times New Roman"/>
          <w:i/>
        </w:rPr>
      </w:pPr>
      <w:bookmarkStart w:id="945" w:name="sub_101940"/>
      <w:bookmarkEnd w:id="944"/>
      <w:r w:rsidRPr="00ED00DF">
        <w:rPr>
          <w:rFonts w:ascii="Times New Roman" w:hAnsi="Times New Roman" w:cs="Times New Roman"/>
          <w:i/>
        </w:rPr>
        <w:t>У обучающегося будут сформированы следующие базовые логические действия как часть познавательных УУД:</w:t>
      </w:r>
    </w:p>
    <w:bookmarkEnd w:id="945"/>
    <w:p w:rsidR="00DA40F8" w:rsidRPr="00ED00DF" w:rsidRDefault="00DA40F8" w:rsidP="00DA40F8">
      <w:pPr>
        <w:rPr>
          <w:rFonts w:ascii="Times New Roman" w:hAnsi="Times New Roman" w:cs="Times New Roman"/>
        </w:rPr>
      </w:pPr>
      <w:r w:rsidRPr="00ED00DF">
        <w:rPr>
          <w:rFonts w:ascii="Times New Roman" w:hAnsi="Times New Roman" w:cs="Times New Roman"/>
        </w:rPr>
        <w:t>- выявлять и характеризовать существенные признаки объектов (явлений);</w:t>
      </w:r>
    </w:p>
    <w:p w:rsidR="00DA40F8" w:rsidRPr="00ED00DF" w:rsidRDefault="00DA40F8" w:rsidP="00DA40F8">
      <w:pPr>
        <w:rPr>
          <w:rFonts w:ascii="Times New Roman" w:hAnsi="Times New Roman" w:cs="Times New Roman"/>
        </w:rPr>
      </w:pPr>
      <w:r w:rsidRPr="00ED00DF">
        <w:rPr>
          <w:rFonts w:ascii="Times New Roman" w:hAnsi="Times New Roman" w:cs="Times New Roman"/>
        </w:rPr>
        <w:t>- устанавливать существенный признак классификации, основания для обобщения и сравнения, критерии проводимого анализа;</w:t>
      </w:r>
    </w:p>
    <w:p w:rsidR="00DA40F8" w:rsidRPr="00ED00DF" w:rsidRDefault="00DA40F8" w:rsidP="00DA40F8">
      <w:pPr>
        <w:rPr>
          <w:rFonts w:ascii="Times New Roman" w:hAnsi="Times New Roman" w:cs="Times New Roman"/>
        </w:rPr>
      </w:pPr>
      <w:r w:rsidRPr="00ED00DF">
        <w:rPr>
          <w:rFonts w:ascii="Times New Roman" w:hAnsi="Times New Roman" w:cs="Times New Roman"/>
        </w:rPr>
        <w:t>- с учётом предложенной задачи выявлять закономерности и противоречия в ра</w:t>
      </w:r>
      <w:r w:rsidRPr="00ED00DF">
        <w:rPr>
          <w:rFonts w:ascii="Times New Roman" w:hAnsi="Times New Roman" w:cs="Times New Roman"/>
        </w:rPr>
        <w:t>с</w:t>
      </w:r>
      <w:r w:rsidRPr="00ED00DF">
        <w:rPr>
          <w:rFonts w:ascii="Times New Roman" w:hAnsi="Times New Roman" w:cs="Times New Roman"/>
        </w:rPr>
        <w:t>сматриваемых фактах, данных и наблюдениях; предлагать критерии для выявления зак</w:t>
      </w:r>
      <w:r w:rsidRPr="00ED00DF">
        <w:rPr>
          <w:rFonts w:ascii="Times New Roman" w:hAnsi="Times New Roman" w:cs="Times New Roman"/>
        </w:rPr>
        <w:t>о</w:t>
      </w:r>
      <w:r w:rsidRPr="00ED00DF">
        <w:rPr>
          <w:rFonts w:ascii="Times New Roman" w:hAnsi="Times New Roman" w:cs="Times New Roman"/>
        </w:rPr>
        <w:t>номерностей и противоречий;</w:t>
      </w:r>
    </w:p>
    <w:p w:rsidR="00DA40F8" w:rsidRPr="00ED00DF" w:rsidRDefault="00DA40F8" w:rsidP="00DA40F8">
      <w:pPr>
        <w:rPr>
          <w:rFonts w:ascii="Times New Roman" w:hAnsi="Times New Roman" w:cs="Times New Roman"/>
        </w:rPr>
      </w:pPr>
      <w:r w:rsidRPr="00ED00DF">
        <w:rPr>
          <w:rFonts w:ascii="Times New Roman" w:hAnsi="Times New Roman" w:cs="Times New Roman"/>
        </w:rPr>
        <w:t>- выявлять дефициты информации, данных, необходимых для решения поставле</w:t>
      </w:r>
      <w:r w:rsidRPr="00ED00DF">
        <w:rPr>
          <w:rFonts w:ascii="Times New Roman" w:hAnsi="Times New Roman" w:cs="Times New Roman"/>
        </w:rPr>
        <w:t>н</w:t>
      </w:r>
      <w:r w:rsidRPr="00ED00DF">
        <w:rPr>
          <w:rFonts w:ascii="Times New Roman" w:hAnsi="Times New Roman" w:cs="Times New Roman"/>
        </w:rPr>
        <w:t>ной задачи;</w:t>
      </w:r>
    </w:p>
    <w:p w:rsidR="00DA40F8" w:rsidRPr="00ED00DF" w:rsidRDefault="00DA40F8" w:rsidP="00DA40F8">
      <w:pPr>
        <w:rPr>
          <w:rFonts w:ascii="Times New Roman" w:hAnsi="Times New Roman" w:cs="Times New Roman"/>
        </w:rPr>
      </w:pPr>
      <w:r w:rsidRPr="00ED00DF">
        <w:rPr>
          <w:rFonts w:ascii="Times New Roman" w:hAnsi="Times New Roman" w:cs="Times New Roman"/>
        </w:rPr>
        <w:t>- 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DA40F8" w:rsidRPr="00ED00DF" w:rsidRDefault="00DA40F8" w:rsidP="00DA40F8">
      <w:pPr>
        <w:rPr>
          <w:rFonts w:ascii="Times New Roman" w:hAnsi="Times New Roman" w:cs="Times New Roman"/>
        </w:rPr>
      </w:pPr>
      <w:r w:rsidRPr="00ED00DF">
        <w:rPr>
          <w:rFonts w:ascii="Times New Roman" w:hAnsi="Times New Roman" w:cs="Times New Roman"/>
        </w:rPr>
        <w:t>-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A40F8" w:rsidRPr="00ED00DF" w:rsidRDefault="00DA40F8" w:rsidP="00DA40F8">
      <w:pPr>
        <w:rPr>
          <w:rFonts w:ascii="Times New Roman" w:hAnsi="Times New Roman" w:cs="Times New Roman"/>
          <w:i/>
        </w:rPr>
      </w:pPr>
      <w:bookmarkStart w:id="946" w:name="sub_101941"/>
      <w:r w:rsidRPr="00ED00DF">
        <w:rPr>
          <w:rFonts w:ascii="Times New Roman" w:hAnsi="Times New Roman" w:cs="Times New Roman"/>
          <w:i/>
        </w:rPr>
        <w:t>У обучающегося будут сформированы следующие базовые исследовательские действия как часть познавательных УУД:</w:t>
      </w:r>
    </w:p>
    <w:bookmarkEnd w:id="946"/>
    <w:p w:rsidR="00DA40F8" w:rsidRPr="00ED00DF" w:rsidRDefault="00DA40F8" w:rsidP="00DA40F8">
      <w:pPr>
        <w:rPr>
          <w:rFonts w:ascii="Times New Roman" w:hAnsi="Times New Roman" w:cs="Times New Roman"/>
        </w:rPr>
      </w:pPr>
      <w:r w:rsidRPr="00ED00DF">
        <w:rPr>
          <w:rFonts w:ascii="Times New Roman" w:hAnsi="Times New Roman" w:cs="Times New Roman"/>
        </w:rPr>
        <w:t>- формулировать проблемные вопросы, отражающие несоответствие между ра</w:t>
      </w:r>
      <w:r w:rsidRPr="00ED00DF">
        <w:rPr>
          <w:rFonts w:ascii="Times New Roman" w:hAnsi="Times New Roman" w:cs="Times New Roman"/>
        </w:rPr>
        <w:t>с</w:t>
      </w:r>
      <w:r w:rsidRPr="00ED00DF">
        <w:rPr>
          <w:rFonts w:ascii="Times New Roman" w:hAnsi="Times New Roman" w:cs="Times New Roman"/>
        </w:rPr>
        <w:t>сматриваемым и наиболее благоприятным состоянием объекта (явления) повседневной жизни;</w:t>
      </w:r>
    </w:p>
    <w:p w:rsidR="00DA40F8" w:rsidRPr="00ED00DF" w:rsidRDefault="00DA40F8" w:rsidP="00DA40F8">
      <w:pPr>
        <w:rPr>
          <w:rFonts w:ascii="Times New Roman" w:hAnsi="Times New Roman" w:cs="Times New Roman"/>
        </w:rPr>
      </w:pPr>
      <w:r w:rsidRPr="00ED00DF">
        <w:rPr>
          <w:rFonts w:ascii="Times New Roman" w:hAnsi="Times New Roman" w:cs="Times New Roman"/>
        </w:rPr>
        <w:t>- обобщать, анализировать и оценивать получаемую информацию, выдвигать гип</w:t>
      </w:r>
      <w:r w:rsidRPr="00ED00DF">
        <w:rPr>
          <w:rFonts w:ascii="Times New Roman" w:hAnsi="Times New Roman" w:cs="Times New Roman"/>
        </w:rPr>
        <w:t>о</w:t>
      </w:r>
      <w:r w:rsidRPr="00ED00DF">
        <w:rPr>
          <w:rFonts w:ascii="Times New Roman" w:hAnsi="Times New Roman" w:cs="Times New Roman"/>
        </w:rPr>
        <w:t>тезы, аргументировать свою точку зрения, делать обоснованные выводы по результатам исследования;</w:t>
      </w:r>
    </w:p>
    <w:p w:rsidR="00DA40F8" w:rsidRPr="00ED00DF" w:rsidRDefault="00DA40F8" w:rsidP="00DA40F8">
      <w:pPr>
        <w:rPr>
          <w:rFonts w:ascii="Times New Roman" w:hAnsi="Times New Roman" w:cs="Times New Roman"/>
        </w:rPr>
      </w:pPr>
      <w:r w:rsidRPr="00ED00DF">
        <w:rPr>
          <w:rFonts w:ascii="Times New Roman" w:hAnsi="Times New Roman" w:cs="Times New Roman"/>
        </w:rPr>
        <w:t>- проводить (принимать участие) небольшое самостоятельное исследование зада</w:t>
      </w:r>
      <w:r w:rsidRPr="00ED00DF">
        <w:rPr>
          <w:rFonts w:ascii="Times New Roman" w:hAnsi="Times New Roman" w:cs="Times New Roman"/>
        </w:rPr>
        <w:t>н</w:t>
      </w:r>
      <w:r w:rsidRPr="00ED00DF">
        <w:rPr>
          <w:rFonts w:ascii="Times New Roman" w:hAnsi="Times New Roman" w:cs="Times New Roman"/>
        </w:rPr>
        <w:t>ного объекта (явления), устанавливать причинно-следственные связи;</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прогнозировать возможное дальнейшее развитие процессов, событий и их п</w:t>
      </w:r>
      <w:r w:rsidRPr="00ED00DF">
        <w:rPr>
          <w:rFonts w:ascii="Times New Roman" w:hAnsi="Times New Roman" w:cs="Times New Roman"/>
        </w:rPr>
        <w:t>о</w:t>
      </w:r>
      <w:r w:rsidRPr="00ED00DF">
        <w:rPr>
          <w:rFonts w:ascii="Times New Roman" w:hAnsi="Times New Roman" w:cs="Times New Roman"/>
        </w:rPr>
        <w:t>следствия в аналогичных или сходных ситуациях, а также выдвигать предположения об их развитии в новых условиях и контекстах.</w:t>
      </w:r>
    </w:p>
    <w:p w:rsidR="00DA40F8" w:rsidRPr="00ED00DF" w:rsidRDefault="00DA40F8" w:rsidP="00DA40F8">
      <w:pPr>
        <w:rPr>
          <w:rFonts w:ascii="Times New Roman" w:hAnsi="Times New Roman" w:cs="Times New Roman"/>
          <w:i/>
        </w:rPr>
      </w:pPr>
      <w:bookmarkStart w:id="947" w:name="sub_101942"/>
      <w:r w:rsidRPr="00ED00DF">
        <w:rPr>
          <w:rFonts w:ascii="Times New Roman" w:hAnsi="Times New Roman" w:cs="Times New Roman"/>
          <w:i/>
        </w:rPr>
        <w:t>У обучающегося будут сформированы следующие умения работать с информацией как часть познавательных УУД:</w:t>
      </w:r>
    </w:p>
    <w:bookmarkEnd w:id="947"/>
    <w:p w:rsidR="00DA40F8" w:rsidRPr="00ED00DF" w:rsidRDefault="00DA40F8" w:rsidP="00DA40F8">
      <w:pPr>
        <w:rPr>
          <w:rFonts w:ascii="Times New Roman" w:hAnsi="Times New Roman" w:cs="Times New Roman"/>
        </w:rPr>
      </w:pPr>
      <w:r w:rsidRPr="00ED00DF">
        <w:rPr>
          <w:rFonts w:ascii="Times New Roman" w:hAnsi="Times New Roman" w:cs="Times New Roman"/>
        </w:rPr>
        <w:lastRenderedPageBreak/>
        <w:t>-</w:t>
      </w:r>
      <w:r w:rsidRPr="00ED00DF">
        <w:rPr>
          <w:rFonts w:ascii="Times New Roman" w:hAnsi="Times New Roman" w:cs="Times New Roman"/>
          <w:lang w:val="en-US"/>
        </w:rPr>
        <w:t> </w:t>
      </w:r>
      <w:r w:rsidRPr="00ED00DF">
        <w:rPr>
          <w:rFonts w:ascii="Times New Roman" w:hAnsi="Times New Roman" w:cs="Times New Roman"/>
        </w:rPr>
        <w:t>применять различные методы, инструменты и запросы при поиске и отборе и</w:t>
      </w:r>
      <w:r w:rsidRPr="00ED00DF">
        <w:rPr>
          <w:rFonts w:ascii="Times New Roman" w:hAnsi="Times New Roman" w:cs="Times New Roman"/>
        </w:rPr>
        <w:t>н</w:t>
      </w:r>
      <w:r w:rsidRPr="00ED00DF">
        <w:rPr>
          <w:rFonts w:ascii="Times New Roman" w:hAnsi="Times New Roman" w:cs="Times New Roman"/>
        </w:rPr>
        <w:t>формации или данных из источников с учётом предложенной учебной задачи и заданных критериев;</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выбирать, анализировать, систематизировать и интерпретировать информацию различных видов и форм представления;</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находить сходные аргументы (подтверждающие или опровергающие одну и ту же идею, версию) в различных информационных источниках;</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самостоятельно выбирать оптимальную форму представления информации и и</w:t>
      </w:r>
      <w:r w:rsidRPr="00ED00DF">
        <w:rPr>
          <w:rFonts w:ascii="Times New Roman" w:hAnsi="Times New Roman" w:cs="Times New Roman"/>
        </w:rPr>
        <w:t>л</w:t>
      </w:r>
      <w:r w:rsidRPr="00ED00DF">
        <w:rPr>
          <w:rFonts w:ascii="Times New Roman" w:hAnsi="Times New Roman" w:cs="Times New Roman"/>
        </w:rPr>
        <w:t>люстрировать решаемые задачи несложными схемами, диаграммами, иной графикой и их комбинациями;</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оценивать надёжность информации по критериям, предложенным педагогическим работником или сформулированным самостоятельно;</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эффективно запоминать и систематизировать информацию;</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овладение системой универсальных познавательных действий обеспечивает сформированность когнитивных навыков обучающихся.</w:t>
      </w:r>
    </w:p>
    <w:p w:rsidR="00DA40F8" w:rsidRPr="00ED00DF" w:rsidRDefault="00DA40F8" w:rsidP="00DA40F8">
      <w:pPr>
        <w:ind w:firstLine="709"/>
        <w:rPr>
          <w:rFonts w:ascii="Times New Roman" w:hAnsi="Times New Roman" w:cs="Times New Roman"/>
          <w:b/>
          <w:i/>
        </w:rPr>
      </w:pPr>
      <w:r w:rsidRPr="00ED00DF">
        <w:rPr>
          <w:rFonts w:ascii="Times New Roman" w:hAnsi="Times New Roman" w:cs="Times New Roman"/>
          <w:b/>
          <w:i/>
        </w:rPr>
        <w:t>Коммуникативные УУД</w:t>
      </w:r>
    </w:p>
    <w:p w:rsidR="00DA40F8" w:rsidRPr="00ED00DF" w:rsidRDefault="00DA40F8" w:rsidP="00DA40F8">
      <w:pPr>
        <w:rPr>
          <w:rFonts w:ascii="Times New Roman" w:hAnsi="Times New Roman" w:cs="Times New Roman"/>
          <w:i/>
        </w:rPr>
      </w:pPr>
      <w:bookmarkStart w:id="948" w:name="sub_101943"/>
      <w:r w:rsidRPr="00ED00DF">
        <w:rPr>
          <w:rFonts w:ascii="Times New Roman" w:hAnsi="Times New Roman" w:cs="Times New Roman"/>
          <w:i/>
        </w:rPr>
        <w:t>У обучающегося будут сформированы следующие умения общения как часть ко</w:t>
      </w:r>
      <w:r w:rsidRPr="00ED00DF">
        <w:rPr>
          <w:rFonts w:ascii="Times New Roman" w:hAnsi="Times New Roman" w:cs="Times New Roman"/>
          <w:i/>
        </w:rPr>
        <w:t>м</w:t>
      </w:r>
      <w:r w:rsidRPr="00ED00DF">
        <w:rPr>
          <w:rFonts w:ascii="Times New Roman" w:hAnsi="Times New Roman" w:cs="Times New Roman"/>
          <w:i/>
        </w:rPr>
        <w:t>муникативных УУД:</w:t>
      </w:r>
    </w:p>
    <w:bookmarkEnd w:id="948"/>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w:t>
      </w:r>
      <w:r w:rsidRPr="00ED00DF">
        <w:rPr>
          <w:rFonts w:ascii="Times New Roman" w:hAnsi="Times New Roman" w:cs="Times New Roman"/>
        </w:rPr>
        <w:t>к</w:t>
      </w:r>
      <w:r w:rsidRPr="00ED00DF">
        <w:rPr>
          <w:rFonts w:ascii="Times New Roman" w:hAnsi="Times New Roman" w:cs="Times New Roman"/>
        </w:rPr>
        <w:t>новения конфликтных ситуаций и выстраивать грамотное общение для их смягчения;</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сопоставлять свои суждения с суждениями других участников диалога, обнар</w:t>
      </w:r>
      <w:r w:rsidRPr="00ED00DF">
        <w:rPr>
          <w:rFonts w:ascii="Times New Roman" w:hAnsi="Times New Roman" w:cs="Times New Roman"/>
        </w:rPr>
        <w:t>у</w:t>
      </w:r>
      <w:r w:rsidRPr="00ED00DF">
        <w:rPr>
          <w:rFonts w:ascii="Times New Roman" w:hAnsi="Times New Roman" w:cs="Times New Roman"/>
        </w:rPr>
        <w:t>живать различие и сходство позиций;</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публично представлять результаты решения учебной задачи, самостоятельно в</w:t>
      </w:r>
      <w:r w:rsidRPr="00ED00DF">
        <w:rPr>
          <w:rFonts w:ascii="Times New Roman" w:hAnsi="Times New Roman" w:cs="Times New Roman"/>
        </w:rPr>
        <w:t>ы</w:t>
      </w:r>
      <w:r w:rsidRPr="00ED00DF">
        <w:rPr>
          <w:rFonts w:ascii="Times New Roman" w:hAnsi="Times New Roman" w:cs="Times New Roman"/>
        </w:rPr>
        <w:t>бирать наиболее целесообразный формат выступления и готовить различные презентац</w:t>
      </w:r>
      <w:r w:rsidRPr="00ED00DF">
        <w:rPr>
          <w:rFonts w:ascii="Times New Roman" w:hAnsi="Times New Roman" w:cs="Times New Roman"/>
        </w:rPr>
        <w:t>и</w:t>
      </w:r>
      <w:r w:rsidRPr="00ED00DF">
        <w:rPr>
          <w:rFonts w:ascii="Times New Roman" w:hAnsi="Times New Roman" w:cs="Times New Roman"/>
        </w:rPr>
        <w:t>онные материалы.</w:t>
      </w:r>
    </w:p>
    <w:p w:rsidR="00DA40F8" w:rsidRPr="00ED00DF" w:rsidRDefault="00DA40F8" w:rsidP="00DA40F8">
      <w:pPr>
        <w:ind w:firstLine="709"/>
        <w:rPr>
          <w:rFonts w:ascii="Times New Roman" w:hAnsi="Times New Roman" w:cs="Times New Roman"/>
          <w:b/>
          <w:i/>
        </w:rPr>
      </w:pPr>
      <w:bookmarkStart w:id="949" w:name="sub_101944"/>
      <w:r w:rsidRPr="00ED00DF">
        <w:rPr>
          <w:rFonts w:ascii="Times New Roman" w:hAnsi="Times New Roman" w:cs="Times New Roman"/>
          <w:b/>
          <w:i/>
        </w:rPr>
        <w:t>Регулятивные УУД</w:t>
      </w:r>
    </w:p>
    <w:p w:rsidR="00DA40F8" w:rsidRPr="00ED00DF" w:rsidRDefault="00DA40F8" w:rsidP="00DA40F8">
      <w:pPr>
        <w:rPr>
          <w:rFonts w:ascii="Times New Roman" w:hAnsi="Times New Roman" w:cs="Times New Roman"/>
          <w:i/>
        </w:rPr>
      </w:pPr>
      <w:r w:rsidRPr="00ED00DF">
        <w:rPr>
          <w:rFonts w:ascii="Times New Roman" w:hAnsi="Times New Roman" w:cs="Times New Roman"/>
          <w:i/>
        </w:rPr>
        <w:t>У обучающегося будут сформированы следующие умения самоорганизации как части регулятивных УУД:</w:t>
      </w:r>
    </w:p>
    <w:bookmarkEnd w:id="949"/>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выявлять проблемные вопросы, требующие решения в жизненных и учебных с</w:t>
      </w:r>
      <w:r w:rsidRPr="00ED00DF">
        <w:rPr>
          <w:rFonts w:ascii="Times New Roman" w:hAnsi="Times New Roman" w:cs="Times New Roman"/>
        </w:rPr>
        <w:t>и</w:t>
      </w:r>
      <w:r w:rsidRPr="00ED00DF">
        <w:rPr>
          <w:rFonts w:ascii="Times New Roman" w:hAnsi="Times New Roman" w:cs="Times New Roman"/>
        </w:rPr>
        <w:t>туациях;</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аргументированно определять оптимальный вариант принятия решений, сам</w:t>
      </w:r>
      <w:r w:rsidRPr="00ED00DF">
        <w:rPr>
          <w:rFonts w:ascii="Times New Roman" w:hAnsi="Times New Roman" w:cs="Times New Roman"/>
        </w:rPr>
        <w:t>о</w:t>
      </w:r>
      <w:r w:rsidRPr="00ED00DF">
        <w:rPr>
          <w:rFonts w:ascii="Times New Roman" w:hAnsi="Times New Roman" w:cs="Times New Roman"/>
        </w:rPr>
        <w:t>стоятельно составлять алгоритм (часть алгоритма) и способ решения учебной задачи с учётом собственных возможностей и имеющихся ресурсов;</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DA40F8" w:rsidRPr="00ED00DF" w:rsidRDefault="00DA40F8" w:rsidP="00DA40F8">
      <w:pPr>
        <w:rPr>
          <w:rFonts w:ascii="Times New Roman" w:hAnsi="Times New Roman" w:cs="Times New Roman"/>
          <w:i/>
        </w:rPr>
      </w:pPr>
      <w:bookmarkStart w:id="950" w:name="sub_101945"/>
      <w:r w:rsidRPr="00ED00DF">
        <w:rPr>
          <w:rFonts w:ascii="Times New Roman" w:hAnsi="Times New Roman" w:cs="Times New Roman"/>
          <w:i/>
        </w:rPr>
        <w:lastRenderedPageBreak/>
        <w:t>У обучающегося будут сформированы следующие умения самоконтроля, эмоци</w:t>
      </w:r>
      <w:r w:rsidRPr="00ED00DF">
        <w:rPr>
          <w:rFonts w:ascii="Times New Roman" w:hAnsi="Times New Roman" w:cs="Times New Roman"/>
          <w:i/>
        </w:rPr>
        <w:t>о</w:t>
      </w:r>
      <w:r w:rsidRPr="00ED00DF">
        <w:rPr>
          <w:rFonts w:ascii="Times New Roman" w:hAnsi="Times New Roman" w:cs="Times New Roman"/>
          <w:i/>
        </w:rPr>
        <w:t>нального интеллекта как части регулятивных УУД:</w:t>
      </w:r>
      <w:bookmarkEnd w:id="950"/>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давать адекватную оценку ситуации, предвидеть трудности, которые могут во</w:t>
      </w:r>
      <w:r w:rsidRPr="00ED00DF">
        <w:rPr>
          <w:rFonts w:ascii="Times New Roman" w:hAnsi="Times New Roman" w:cs="Times New Roman"/>
        </w:rPr>
        <w:t>з</w:t>
      </w:r>
      <w:r w:rsidRPr="00ED00DF">
        <w:rPr>
          <w:rFonts w:ascii="Times New Roman" w:hAnsi="Times New Roman" w:cs="Times New Roman"/>
        </w:rPr>
        <w:t>никнуть при решении учебной задачи, и вносить коррективы в деятельность на основе новых обстоятельств;</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оценивать соответствие результата цели и условиям;</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управлять собственными эмоциями и не поддаваться эмоциям других, выявлять и анализировать их причины;</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ставить себя на место другого человека, понимать мотивы и намерения другого, регулировать способ выражения эмоций;</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осознанно относиться к другому человеку, его мнению, признавать право на ошибку свою и чужую;</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быть открытым себе и другим, осознавать невозможность контроля всего вокруг.</w:t>
      </w:r>
    </w:p>
    <w:p w:rsidR="00DA40F8" w:rsidRPr="00ED00DF" w:rsidRDefault="00DA40F8" w:rsidP="00DA40F8">
      <w:pPr>
        <w:rPr>
          <w:rFonts w:ascii="Times New Roman" w:hAnsi="Times New Roman" w:cs="Times New Roman"/>
          <w:b/>
          <w:i/>
        </w:rPr>
      </w:pPr>
      <w:r w:rsidRPr="00ED00DF">
        <w:rPr>
          <w:rFonts w:ascii="Times New Roman" w:hAnsi="Times New Roman" w:cs="Times New Roman"/>
          <w:b/>
          <w:i/>
        </w:rPr>
        <w:t>Совместная деятельность</w:t>
      </w:r>
    </w:p>
    <w:p w:rsidR="00DA40F8" w:rsidRPr="00ED00DF" w:rsidRDefault="00DA40F8" w:rsidP="00DA40F8">
      <w:pPr>
        <w:rPr>
          <w:rFonts w:ascii="Times New Roman" w:hAnsi="Times New Roman" w:cs="Times New Roman"/>
          <w:i/>
        </w:rPr>
      </w:pPr>
      <w:bookmarkStart w:id="951" w:name="sub_101946"/>
      <w:r w:rsidRPr="00ED00DF">
        <w:rPr>
          <w:rFonts w:ascii="Times New Roman" w:hAnsi="Times New Roman" w:cs="Times New Roman"/>
          <w:i/>
        </w:rPr>
        <w:t>У обучающегося будут сформированы следующие умения совместной деятельн</w:t>
      </w:r>
      <w:r w:rsidRPr="00ED00DF">
        <w:rPr>
          <w:rFonts w:ascii="Times New Roman" w:hAnsi="Times New Roman" w:cs="Times New Roman"/>
          <w:i/>
        </w:rPr>
        <w:t>о</w:t>
      </w:r>
      <w:r w:rsidRPr="00ED00DF">
        <w:rPr>
          <w:rFonts w:ascii="Times New Roman" w:hAnsi="Times New Roman" w:cs="Times New Roman"/>
          <w:i/>
        </w:rPr>
        <w:t>сти:</w:t>
      </w:r>
    </w:p>
    <w:bookmarkEnd w:id="951"/>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понимать и использовать преимущества командной и индивидуальной работы при решении конкретной учебной задачи;</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планировать организацию совместной деятельности (распределять роли и пон</w:t>
      </w:r>
      <w:r w:rsidRPr="00ED00DF">
        <w:rPr>
          <w:rFonts w:ascii="Times New Roman" w:hAnsi="Times New Roman" w:cs="Times New Roman"/>
        </w:rPr>
        <w:t>и</w:t>
      </w:r>
      <w:r w:rsidRPr="00ED00DF">
        <w:rPr>
          <w:rFonts w:ascii="Times New Roman" w:hAnsi="Times New Roman" w:cs="Times New Roman"/>
        </w:rPr>
        <w:t>мать свою роль, принимать правила учебного взаимодействия, обсуждать процесс и р</w:t>
      </w:r>
      <w:r w:rsidRPr="00ED00DF">
        <w:rPr>
          <w:rFonts w:ascii="Times New Roman" w:hAnsi="Times New Roman" w:cs="Times New Roman"/>
        </w:rPr>
        <w:t>е</w:t>
      </w:r>
      <w:r w:rsidRPr="00ED00DF">
        <w:rPr>
          <w:rFonts w:ascii="Times New Roman" w:hAnsi="Times New Roman" w:cs="Times New Roman"/>
        </w:rPr>
        <w:t>зультат совместной работы, подчиняться, выделять общую точку зрения, договариваться о результатах);</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w:t>
      </w:r>
      <w:r w:rsidRPr="00ED00DF">
        <w:rPr>
          <w:rFonts w:ascii="Times New Roman" w:hAnsi="Times New Roman" w:cs="Times New Roman"/>
        </w:rPr>
        <w:t>а</w:t>
      </w:r>
      <w:r w:rsidRPr="00ED00DF">
        <w:rPr>
          <w:rFonts w:ascii="Times New Roman" w:hAnsi="Times New Roman" w:cs="Times New Roman"/>
        </w:rPr>
        <w:t>данным участниками группы критериям, разделять сферу ответственности и проявлять готовность к предоставлению отчёта перед группой.</w:t>
      </w:r>
    </w:p>
    <w:p w:rsidR="00DA40F8" w:rsidRPr="00ED00DF" w:rsidRDefault="00DA40F8" w:rsidP="00DA40F8">
      <w:pPr>
        <w:rPr>
          <w:rFonts w:ascii="Times New Roman" w:hAnsi="Times New Roman" w:cs="Times New Roman"/>
          <w:b/>
        </w:rPr>
      </w:pPr>
      <w:bookmarkStart w:id="952" w:name="sub_101931"/>
    </w:p>
    <w:p w:rsidR="00DA40F8" w:rsidRPr="00ED00DF" w:rsidRDefault="00DA40F8" w:rsidP="00DA40F8">
      <w:pPr>
        <w:jc w:val="center"/>
        <w:rPr>
          <w:rFonts w:ascii="Times New Roman" w:hAnsi="Times New Roman" w:cs="Times New Roman"/>
          <w:b/>
        </w:rPr>
      </w:pPr>
      <w:r w:rsidRPr="00ED00DF">
        <w:rPr>
          <w:rFonts w:ascii="Times New Roman" w:hAnsi="Times New Roman" w:cs="Times New Roman"/>
          <w:b/>
        </w:rPr>
        <w:t xml:space="preserve">ПРЕДМЕТНЫЕ РЕЗУЛЬТАТЫ </w:t>
      </w:r>
      <w:bookmarkStart w:id="953" w:name="sub_101947"/>
      <w:bookmarkEnd w:id="952"/>
    </w:p>
    <w:p w:rsidR="00DA40F8" w:rsidRPr="00ED00DF" w:rsidRDefault="00DA40F8" w:rsidP="00DA40F8">
      <w:pPr>
        <w:rPr>
          <w:rFonts w:ascii="Times New Roman" w:hAnsi="Times New Roman" w:cs="Times New Roman"/>
        </w:rPr>
      </w:pPr>
      <w:r w:rsidRPr="00ED00DF">
        <w:rPr>
          <w:rFonts w:ascii="Times New Roman" w:hAnsi="Times New Roman" w:cs="Times New Roman"/>
        </w:rPr>
        <w:t>Предметные результаты характеризуют сформированность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w:t>
      </w:r>
      <w:r w:rsidRPr="00ED00DF">
        <w:rPr>
          <w:rFonts w:ascii="Times New Roman" w:hAnsi="Times New Roman" w:cs="Times New Roman"/>
        </w:rPr>
        <w:t>о</w:t>
      </w:r>
      <w:r w:rsidRPr="00ED00DF">
        <w:rPr>
          <w:rFonts w:ascii="Times New Roman" w:hAnsi="Times New Roman" w:cs="Times New Roman"/>
        </w:rPr>
        <w:t>вседневной жизни.</w:t>
      </w:r>
    </w:p>
    <w:bookmarkEnd w:id="953"/>
    <w:p w:rsidR="00DA40F8" w:rsidRPr="00ED00DF" w:rsidRDefault="00DA40F8" w:rsidP="00DA40F8">
      <w:pPr>
        <w:rPr>
          <w:rFonts w:ascii="Times New Roman" w:hAnsi="Times New Roman" w:cs="Times New Roman"/>
        </w:rPr>
      </w:pPr>
      <w:r w:rsidRPr="00ED00DF">
        <w:rPr>
          <w:rFonts w:ascii="Times New Roman" w:hAnsi="Times New Roman" w:cs="Times New Roman"/>
        </w:rPr>
        <w:t>Приобретаемый опыт проявляется в понимании существующих проблем безопа</w:t>
      </w:r>
      <w:r w:rsidRPr="00ED00DF">
        <w:rPr>
          <w:rFonts w:ascii="Times New Roman" w:hAnsi="Times New Roman" w:cs="Times New Roman"/>
        </w:rPr>
        <w:t>с</w:t>
      </w:r>
      <w:r w:rsidRPr="00ED00DF">
        <w:rPr>
          <w:rFonts w:ascii="Times New Roman" w:hAnsi="Times New Roman" w:cs="Times New Roman"/>
        </w:rPr>
        <w:t>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w:t>
      </w:r>
      <w:r w:rsidRPr="00ED00DF">
        <w:rPr>
          <w:rFonts w:ascii="Times New Roman" w:hAnsi="Times New Roman" w:cs="Times New Roman"/>
        </w:rPr>
        <w:t>с</w:t>
      </w:r>
      <w:r w:rsidRPr="00ED00DF">
        <w:rPr>
          <w:rFonts w:ascii="Times New Roman" w:hAnsi="Times New Roman" w:cs="Times New Roman"/>
        </w:rPr>
        <w:t>тематизированных знаний основ комплексной безопасности личности, общества и гос</w:t>
      </w:r>
      <w:r w:rsidRPr="00ED00DF">
        <w:rPr>
          <w:rFonts w:ascii="Times New Roman" w:hAnsi="Times New Roman" w:cs="Times New Roman"/>
        </w:rPr>
        <w:t>у</w:t>
      </w:r>
      <w:r w:rsidRPr="00ED00DF">
        <w:rPr>
          <w:rFonts w:ascii="Times New Roman" w:hAnsi="Times New Roman" w:cs="Times New Roman"/>
        </w:rPr>
        <w:t>дарства, индивидуальной системы здорового образа жизни, антиэкстремистского мышл</w:t>
      </w:r>
      <w:r w:rsidRPr="00ED00DF">
        <w:rPr>
          <w:rFonts w:ascii="Times New Roman" w:hAnsi="Times New Roman" w:cs="Times New Roman"/>
        </w:rPr>
        <w:t>е</w:t>
      </w:r>
      <w:r w:rsidRPr="00ED00DF">
        <w:rPr>
          <w:rFonts w:ascii="Times New Roman" w:hAnsi="Times New Roman" w:cs="Times New Roman"/>
        </w:rPr>
        <w:t>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DA40F8" w:rsidRPr="00ED00DF" w:rsidRDefault="00DA40F8" w:rsidP="00DA40F8">
      <w:pPr>
        <w:rPr>
          <w:rFonts w:ascii="Times New Roman" w:hAnsi="Times New Roman" w:cs="Times New Roman"/>
          <w:b/>
          <w:i/>
        </w:rPr>
      </w:pPr>
      <w:bookmarkStart w:id="954" w:name="sub_101948"/>
      <w:r w:rsidRPr="00ED00DF">
        <w:rPr>
          <w:rFonts w:ascii="Times New Roman" w:hAnsi="Times New Roman" w:cs="Times New Roman"/>
          <w:b/>
          <w:i/>
        </w:rPr>
        <w:t>Предметные результаты по ОБЖ обеспечивают:</w:t>
      </w:r>
    </w:p>
    <w:p w:rsidR="00DA40F8" w:rsidRPr="00ED00DF" w:rsidRDefault="00DA40F8" w:rsidP="00DA40F8">
      <w:pPr>
        <w:rPr>
          <w:rFonts w:ascii="Times New Roman" w:hAnsi="Times New Roman" w:cs="Times New Roman"/>
        </w:rPr>
      </w:pPr>
      <w:bookmarkStart w:id="955" w:name="sub_101952"/>
      <w:bookmarkEnd w:id="954"/>
      <w:r w:rsidRPr="00ED00DF">
        <w:rPr>
          <w:rFonts w:ascii="Times New Roman" w:hAnsi="Times New Roman" w:cs="Times New Roman"/>
        </w:rPr>
        <w:lastRenderedPageBreak/>
        <w:t>1)</w:t>
      </w:r>
      <w:r w:rsidRPr="00ED00DF">
        <w:rPr>
          <w:rFonts w:ascii="Times New Roman" w:hAnsi="Times New Roman" w:cs="Times New Roman"/>
          <w:lang w:val="en-US"/>
        </w:rPr>
        <w:t> </w:t>
      </w:r>
      <w:r w:rsidRPr="00ED00DF">
        <w:rPr>
          <w:rFonts w:ascii="Times New Roman" w:hAnsi="Times New Roman" w:cs="Times New Roman"/>
        </w:rPr>
        <w:t>сформированность культуры безопасности жизнедеятельности на основе осв</w:t>
      </w:r>
      <w:r w:rsidRPr="00ED00DF">
        <w:rPr>
          <w:rFonts w:ascii="Times New Roman" w:hAnsi="Times New Roman" w:cs="Times New Roman"/>
        </w:rPr>
        <w:t>о</w:t>
      </w:r>
      <w:r w:rsidRPr="00ED00DF">
        <w:rPr>
          <w:rFonts w:ascii="Times New Roman" w:hAnsi="Times New Roman" w:cs="Times New Roman"/>
        </w:rPr>
        <w:t>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w:t>
      </w:r>
      <w:r w:rsidRPr="00ED00DF">
        <w:rPr>
          <w:rFonts w:ascii="Times New Roman" w:hAnsi="Times New Roman" w:cs="Times New Roman"/>
        </w:rPr>
        <w:t>у</w:t>
      </w:r>
      <w:r w:rsidRPr="00ED00DF">
        <w:rPr>
          <w:rFonts w:ascii="Times New Roman" w:hAnsi="Times New Roman" w:cs="Times New Roman"/>
        </w:rPr>
        <w:t>дарства;</w:t>
      </w:r>
    </w:p>
    <w:p w:rsidR="00DA40F8" w:rsidRPr="00ED00DF" w:rsidRDefault="00DA40F8" w:rsidP="00DA40F8">
      <w:pPr>
        <w:rPr>
          <w:rFonts w:ascii="Times New Roman" w:hAnsi="Times New Roman" w:cs="Times New Roman"/>
        </w:rPr>
      </w:pPr>
      <w:bookmarkStart w:id="956" w:name="sub_101953"/>
      <w:bookmarkEnd w:id="955"/>
      <w:r w:rsidRPr="00ED00DF">
        <w:rPr>
          <w:rFonts w:ascii="Times New Roman" w:hAnsi="Times New Roman" w:cs="Times New Roman"/>
        </w:rPr>
        <w:t>2)</w:t>
      </w:r>
      <w:r w:rsidRPr="00ED00DF">
        <w:rPr>
          <w:rFonts w:ascii="Times New Roman" w:hAnsi="Times New Roman" w:cs="Times New Roman"/>
          <w:lang w:val="en-US"/>
        </w:rPr>
        <w:t> </w:t>
      </w:r>
      <w:r w:rsidRPr="00ED00DF">
        <w:rPr>
          <w:rFonts w:ascii="Times New Roman" w:hAnsi="Times New Roman" w:cs="Times New Roman"/>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DA40F8" w:rsidRPr="00ED00DF" w:rsidRDefault="00DA40F8" w:rsidP="00DA40F8">
      <w:pPr>
        <w:rPr>
          <w:rFonts w:ascii="Times New Roman" w:hAnsi="Times New Roman" w:cs="Times New Roman"/>
        </w:rPr>
      </w:pPr>
      <w:bookmarkStart w:id="957" w:name="sub_101954"/>
      <w:bookmarkEnd w:id="956"/>
      <w:r w:rsidRPr="00ED00DF">
        <w:rPr>
          <w:rFonts w:ascii="Times New Roman" w:hAnsi="Times New Roman" w:cs="Times New Roman"/>
        </w:rPr>
        <w:t>3)</w:t>
      </w:r>
      <w:r w:rsidRPr="00ED00DF">
        <w:rPr>
          <w:rFonts w:ascii="Times New Roman" w:hAnsi="Times New Roman" w:cs="Times New Roman"/>
          <w:lang w:val="en-US"/>
        </w:rPr>
        <w:t> </w:t>
      </w:r>
      <w:r w:rsidRPr="00ED00DF">
        <w:rPr>
          <w:rFonts w:ascii="Times New Roman" w:hAnsi="Times New Roman" w:cs="Times New Roman"/>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DA40F8" w:rsidRPr="00ED00DF" w:rsidRDefault="00DA40F8" w:rsidP="00DA40F8">
      <w:pPr>
        <w:rPr>
          <w:rFonts w:ascii="Times New Roman" w:hAnsi="Times New Roman" w:cs="Times New Roman"/>
        </w:rPr>
      </w:pPr>
      <w:bookmarkStart w:id="958" w:name="sub_101955"/>
      <w:bookmarkEnd w:id="957"/>
      <w:r w:rsidRPr="00ED00DF">
        <w:rPr>
          <w:rFonts w:ascii="Times New Roman" w:hAnsi="Times New Roman" w:cs="Times New Roman"/>
        </w:rPr>
        <w:t>4)</w:t>
      </w:r>
      <w:r w:rsidRPr="00ED00DF">
        <w:rPr>
          <w:rFonts w:ascii="Times New Roman" w:hAnsi="Times New Roman" w:cs="Times New Roman"/>
          <w:lang w:val="en-US"/>
        </w:rPr>
        <w:t> </w:t>
      </w:r>
      <w:r w:rsidRPr="00ED00DF">
        <w:rPr>
          <w:rFonts w:ascii="Times New Roman" w:hAnsi="Times New Roman" w:cs="Times New Roman"/>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DA40F8" w:rsidRPr="00ED00DF" w:rsidRDefault="00DA40F8" w:rsidP="00DA40F8">
      <w:pPr>
        <w:rPr>
          <w:rFonts w:ascii="Times New Roman" w:hAnsi="Times New Roman" w:cs="Times New Roman"/>
        </w:rPr>
      </w:pPr>
      <w:bookmarkStart w:id="959" w:name="sub_101956"/>
      <w:bookmarkEnd w:id="958"/>
      <w:r w:rsidRPr="00ED00DF">
        <w:rPr>
          <w:rFonts w:ascii="Times New Roman" w:hAnsi="Times New Roman" w:cs="Times New Roman"/>
        </w:rPr>
        <w:t>5)</w:t>
      </w:r>
      <w:r w:rsidRPr="00ED00DF">
        <w:rPr>
          <w:rFonts w:ascii="Times New Roman" w:hAnsi="Times New Roman" w:cs="Times New Roman"/>
          <w:lang w:val="en-US"/>
        </w:rPr>
        <w:t> </w:t>
      </w:r>
      <w:r w:rsidRPr="00ED00DF">
        <w:rPr>
          <w:rFonts w:ascii="Times New Roman" w:hAnsi="Times New Roman" w:cs="Times New Roman"/>
        </w:rPr>
        <w:t>сформированность чувства гордости за свою Родину, ответственного отношения к выполнению конституционного долга - защите Отечества;</w:t>
      </w:r>
    </w:p>
    <w:p w:rsidR="00DA40F8" w:rsidRPr="00ED00DF" w:rsidRDefault="00DA40F8" w:rsidP="00DA40F8">
      <w:pPr>
        <w:rPr>
          <w:rFonts w:ascii="Times New Roman" w:hAnsi="Times New Roman" w:cs="Times New Roman"/>
        </w:rPr>
      </w:pPr>
      <w:bookmarkStart w:id="960" w:name="sub_101957"/>
      <w:bookmarkEnd w:id="959"/>
      <w:r w:rsidRPr="00ED00DF">
        <w:rPr>
          <w:rFonts w:ascii="Times New Roman" w:hAnsi="Times New Roman" w:cs="Times New Roman"/>
        </w:rPr>
        <w:t>6)</w:t>
      </w:r>
      <w:r w:rsidRPr="00ED00DF">
        <w:rPr>
          <w:rFonts w:ascii="Times New Roman" w:hAnsi="Times New Roman" w:cs="Times New Roman"/>
          <w:lang w:val="en-US"/>
        </w:rPr>
        <w:t> </w:t>
      </w:r>
      <w:r w:rsidRPr="00ED00DF">
        <w:rPr>
          <w:rFonts w:ascii="Times New Roman" w:hAnsi="Times New Roman" w:cs="Times New Roman"/>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т.ч. террористического) характера;</w:t>
      </w:r>
    </w:p>
    <w:p w:rsidR="00DA40F8" w:rsidRPr="00ED00DF" w:rsidRDefault="00DA40F8" w:rsidP="00DA40F8">
      <w:pPr>
        <w:rPr>
          <w:rFonts w:ascii="Times New Roman" w:hAnsi="Times New Roman" w:cs="Times New Roman"/>
        </w:rPr>
      </w:pPr>
      <w:bookmarkStart w:id="961" w:name="sub_101958"/>
      <w:bookmarkEnd w:id="960"/>
      <w:r w:rsidRPr="00ED00DF">
        <w:rPr>
          <w:rFonts w:ascii="Times New Roman" w:hAnsi="Times New Roman" w:cs="Times New Roman"/>
        </w:rPr>
        <w:t>7)</w:t>
      </w:r>
      <w:r w:rsidRPr="00ED00DF">
        <w:rPr>
          <w:rFonts w:ascii="Times New Roman" w:hAnsi="Times New Roman" w:cs="Times New Roman"/>
          <w:lang w:val="en-US"/>
        </w:rPr>
        <w:t> </w:t>
      </w:r>
      <w:r w:rsidRPr="00ED00DF">
        <w:rPr>
          <w:rFonts w:ascii="Times New Roman" w:hAnsi="Times New Roman" w:cs="Times New Roman"/>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A40F8" w:rsidRPr="00ED00DF" w:rsidRDefault="00DA40F8" w:rsidP="00DA40F8">
      <w:pPr>
        <w:rPr>
          <w:rFonts w:ascii="Times New Roman" w:hAnsi="Times New Roman" w:cs="Times New Roman"/>
        </w:rPr>
      </w:pPr>
      <w:bookmarkStart w:id="962" w:name="sub_101959"/>
      <w:bookmarkEnd w:id="961"/>
      <w:r w:rsidRPr="00ED00DF">
        <w:rPr>
          <w:rFonts w:ascii="Times New Roman" w:hAnsi="Times New Roman" w:cs="Times New Roman"/>
        </w:rPr>
        <w:t>8)</w:t>
      </w:r>
      <w:r w:rsidRPr="00ED00DF">
        <w:rPr>
          <w:rFonts w:ascii="Times New Roman" w:hAnsi="Times New Roman" w:cs="Times New Roman"/>
          <w:lang w:val="en-US"/>
        </w:rPr>
        <w:t> </w:t>
      </w:r>
      <w:r w:rsidRPr="00ED00DF">
        <w:rPr>
          <w:rFonts w:ascii="Times New Roman" w:hAnsi="Times New Roman" w:cs="Times New Roman"/>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w:t>
      </w:r>
      <w:r w:rsidRPr="00ED00DF">
        <w:rPr>
          <w:rFonts w:ascii="Times New Roman" w:hAnsi="Times New Roman" w:cs="Times New Roman"/>
        </w:rPr>
        <w:t>и</w:t>
      </w:r>
      <w:r w:rsidRPr="00ED00DF">
        <w:rPr>
          <w:rFonts w:ascii="Times New Roman" w:hAnsi="Times New Roman" w:cs="Times New Roman"/>
        </w:rPr>
        <w:t>туациях;</w:t>
      </w:r>
    </w:p>
    <w:p w:rsidR="00DA40F8" w:rsidRPr="00ED00DF" w:rsidRDefault="00DA40F8" w:rsidP="00DA40F8">
      <w:pPr>
        <w:rPr>
          <w:rFonts w:ascii="Times New Roman" w:hAnsi="Times New Roman" w:cs="Times New Roman"/>
        </w:rPr>
      </w:pPr>
      <w:bookmarkStart w:id="963" w:name="sub_101960"/>
      <w:bookmarkEnd w:id="962"/>
      <w:r w:rsidRPr="00ED00DF">
        <w:rPr>
          <w:rFonts w:ascii="Times New Roman" w:hAnsi="Times New Roman" w:cs="Times New Roman"/>
        </w:rPr>
        <w:t>9)</w:t>
      </w:r>
      <w:r w:rsidRPr="00ED00DF">
        <w:rPr>
          <w:rFonts w:ascii="Times New Roman" w:hAnsi="Times New Roman" w:cs="Times New Roman"/>
          <w:lang w:val="en-US"/>
        </w:rPr>
        <w:t> </w:t>
      </w:r>
      <w:r w:rsidRPr="00ED00DF">
        <w:rPr>
          <w:rFonts w:ascii="Times New Roman" w:hAnsi="Times New Roman" w:cs="Times New Roman"/>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DA40F8" w:rsidRPr="00ED00DF" w:rsidRDefault="00DA40F8" w:rsidP="00DA40F8">
      <w:pPr>
        <w:rPr>
          <w:rFonts w:ascii="Times New Roman" w:hAnsi="Times New Roman" w:cs="Times New Roman"/>
        </w:rPr>
      </w:pPr>
      <w:bookmarkStart w:id="964" w:name="sub_101961"/>
      <w:bookmarkEnd w:id="963"/>
      <w:r w:rsidRPr="00ED00DF">
        <w:rPr>
          <w:rFonts w:ascii="Times New Roman" w:hAnsi="Times New Roman" w:cs="Times New Roman"/>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DA40F8" w:rsidRPr="00ED00DF" w:rsidRDefault="00DA40F8" w:rsidP="00DA40F8">
      <w:pPr>
        <w:rPr>
          <w:rFonts w:ascii="Times New Roman" w:hAnsi="Times New Roman" w:cs="Times New Roman"/>
        </w:rPr>
      </w:pPr>
      <w:bookmarkStart w:id="965" w:name="sub_101962"/>
      <w:bookmarkEnd w:id="964"/>
      <w:r w:rsidRPr="00ED00DF">
        <w:rPr>
          <w:rFonts w:ascii="Times New Roman" w:hAnsi="Times New Roman" w:cs="Times New Roman"/>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DA40F8" w:rsidRPr="00ED00DF" w:rsidRDefault="00DA40F8" w:rsidP="00DA40F8">
      <w:pPr>
        <w:rPr>
          <w:rFonts w:ascii="Times New Roman" w:hAnsi="Times New Roman" w:cs="Times New Roman"/>
        </w:rPr>
      </w:pPr>
      <w:bookmarkStart w:id="966" w:name="sub_101963"/>
      <w:bookmarkEnd w:id="965"/>
      <w:r w:rsidRPr="00ED00DF">
        <w:rPr>
          <w:rFonts w:ascii="Times New Roman" w:hAnsi="Times New Roman" w:cs="Times New Roman"/>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A40F8" w:rsidRPr="00ED00DF" w:rsidRDefault="00DA40F8" w:rsidP="00DA40F8">
      <w:pPr>
        <w:rPr>
          <w:rFonts w:ascii="Times New Roman" w:hAnsi="Times New Roman" w:cs="Times New Roman"/>
        </w:rPr>
      </w:pPr>
      <w:bookmarkStart w:id="967" w:name="sub_101949"/>
      <w:bookmarkEnd w:id="966"/>
      <w:r w:rsidRPr="00ED00DF">
        <w:rPr>
          <w:rFonts w:ascii="Times New Roman" w:hAnsi="Times New Roman" w:cs="Times New Roman"/>
        </w:rPr>
        <w:t>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DA40F8" w:rsidRPr="00ED00DF" w:rsidRDefault="00DA40F8" w:rsidP="00DA40F8">
      <w:pPr>
        <w:rPr>
          <w:rFonts w:ascii="Times New Roman" w:hAnsi="Times New Roman" w:cs="Times New Roman"/>
        </w:rPr>
      </w:pPr>
      <w:bookmarkStart w:id="968" w:name="sub_101951"/>
      <w:bookmarkEnd w:id="967"/>
      <w:r w:rsidRPr="00ED00DF">
        <w:rPr>
          <w:rFonts w:ascii="Times New Roman" w:hAnsi="Times New Roman" w:cs="Times New Roman"/>
        </w:rPr>
        <w:t>Предметные результаты, формируемые в ходе изучения учебного предмета «Основы безопасности жизнедеятельности», сгруппированы по учебным модулям.</w:t>
      </w:r>
    </w:p>
    <w:p w:rsidR="00DA40F8" w:rsidRPr="00ED00DF" w:rsidRDefault="00DA40F8" w:rsidP="00DA40F8">
      <w:pPr>
        <w:rPr>
          <w:rFonts w:ascii="Times New Roman" w:hAnsi="Times New Roman" w:cs="Times New Roman"/>
          <w:b/>
          <w:i/>
        </w:rPr>
      </w:pPr>
      <w:bookmarkStart w:id="969" w:name="sub_101964"/>
      <w:bookmarkEnd w:id="968"/>
      <w:r w:rsidRPr="00ED00DF">
        <w:rPr>
          <w:rFonts w:ascii="Times New Roman" w:hAnsi="Times New Roman" w:cs="Times New Roman"/>
          <w:b/>
          <w:i/>
        </w:rPr>
        <w:t>Модуль № 1 «Культура безопасности жизнедеятельности в современном о</w:t>
      </w:r>
      <w:r w:rsidRPr="00ED00DF">
        <w:rPr>
          <w:rFonts w:ascii="Times New Roman" w:hAnsi="Times New Roman" w:cs="Times New Roman"/>
          <w:b/>
          <w:i/>
        </w:rPr>
        <w:t>б</w:t>
      </w:r>
      <w:r w:rsidRPr="00ED00DF">
        <w:rPr>
          <w:rFonts w:ascii="Times New Roman" w:hAnsi="Times New Roman" w:cs="Times New Roman"/>
          <w:b/>
          <w:i/>
        </w:rPr>
        <w:t>ществе».</w:t>
      </w:r>
    </w:p>
    <w:p w:rsidR="00DA40F8" w:rsidRPr="00ED00DF" w:rsidRDefault="00DA40F8" w:rsidP="00DA40F8">
      <w:pPr>
        <w:rPr>
          <w:rFonts w:ascii="Times New Roman" w:hAnsi="Times New Roman" w:cs="Times New Roman"/>
          <w:b/>
          <w:i/>
        </w:rPr>
      </w:pPr>
      <w:r w:rsidRPr="00ED00DF">
        <w:rPr>
          <w:rFonts w:ascii="Times New Roman" w:hAnsi="Times New Roman" w:cs="Times New Roman"/>
          <w:b/>
          <w:i/>
        </w:rPr>
        <w:lastRenderedPageBreak/>
        <w:t>В результате изучения модуля обучающийся научится:</w:t>
      </w:r>
    </w:p>
    <w:bookmarkEnd w:id="969"/>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объяснять понятия опасной и чрезвычайной ситуации, анализировать, в чём их сходство и различия (виды чрезвычайных ситуаций, в т.ч. террористического характера);</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раскрывать смысл понятия культуры безопасности (как способности предвидеть, по возможности избегать, действовать в опасных ситуациях);</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классифицировать источники опасности и факторы опасности (природные, физ</w:t>
      </w:r>
      <w:r w:rsidRPr="00ED00DF">
        <w:rPr>
          <w:rFonts w:ascii="Times New Roman" w:hAnsi="Times New Roman" w:cs="Times New Roman"/>
        </w:rPr>
        <w:t>и</w:t>
      </w:r>
      <w:r w:rsidRPr="00ED00DF">
        <w:rPr>
          <w:rFonts w:ascii="Times New Roman" w:hAnsi="Times New Roman" w:cs="Times New Roman"/>
        </w:rPr>
        <w:t>ческие, биологические, химические, психологические, социальные источники опасности - люди, животные, вирусы и бактерии; вещества, предметы и явления), в т.ч. техногенного происхождения;</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раскрывать общие принципы безопасного поведения.</w:t>
      </w:r>
    </w:p>
    <w:p w:rsidR="00DA40F8" w:rsidRPr="00ED00DF" w:rsidRDefault="00DA40F8" w:rsidP="00DA40F8">
      <w:pPr>
        <w:rPr>
          <w:rFonts w:ascii="Times New Roman" w:hAnsi="Times New Roman" w:cs="Times New Roman"/>
          <w:b/>
          <w:i/>
        </w:rPr>
      </w:pPr>
      <w:bookmarkStart w:id="970" w:name="sub_101965"/>
      <w:r w:rsidRPr="00ED00DF">
        <w:rPr>
          <w:rFonts w:ascii="Times New Roman" w:hAnsi="Times New Roman" w:cs="Times New Roman"/>
          <w:b/>
          <w:i/>
        </w:rPr>
        <w:t>Модуль № 2 «Безопасность в быту».</w:t>
      </w:r>
    </w:p>
    <w:p w:rsidR="00DA40F8" w:rsidRPr="00ED00DF" w:rsidRDefault="00DA40F8" w:rsidP="00DA40F8">
      <w:pPr>
        <w:rPr>
          <w:rFonts w:ascii="Times New Roman" w:hAnsi="Times New Roman" w:cs="Times New Roman"/>
          <w:b/>
          <w:i/>
        </w:rPr>
      </w:pPr>
      <w:r w:rsidRPr="00ED00DF">
        <w:rPr>
          <w:rFonts w:ascii="Times New Roman" w:hAnsi="Times New Roman" w:cs="Times New Roman"/>
          <w:b/>
          <w:i/>
        </w:rPr>
        <w:t>В результате изучения модуля обучающийся научится:</w:t>
      </w:r>
    </w:p>
    <w:bookmarkEnd w:id="970"/>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объяснять особенности жизнеобеспечения жилища;</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классифицировать источники опасности в быту (пожароопасные предметы, эле</w:t>
      </w:r>
      <w:r w:rsidRPr="00ED00DF">
        <w:rPr>
          <w:rFonts w:ascii="Times New Roman" w:hAnsi="Times New Roman" w:cs="Times New Roman"/>
        </w:rPr>
        <w:t>к</w:t>
      </w:r>
      <w:r w:rsidRPr="00ED00DF">
        <w:rPr>
          <w:rFonts w:ascii="Times New Roman" w:hAnsi="Times New Roman" w:cs="Times New Roman"/>
        </w:rPr>
        <w:t>троприборы, газовое оборудование, бытовая химия, медикаменты);</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знать права, обязанности и ответственность граждан в области пожарной без</w:t>
      </w:r>
      <w:r w:rsidRPr="00ED00DF">
        <w:rPr>
          <w:rFonts w:ascii="Times New Roman" w:hAnsi="Times New Roman" w:cs="Times New Roman"/>
        </w:rPr>
        <w:t>о</w:t>
      </w:r>
      <w:r w:rsidRPr="00ED00DF">
        <w:rPr>
          <w:rFonts w:ascii="Times New Roman" w:hAnsi="Times New Roman" w:cs="Times New Roman"/>
        </w:rPr>
        <w:t>пасности;</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соблюдать правила безопасного поведения, позволяющие предупредить возни</w:t>
      </w:r>
      <w:r w:rsidRPr="00ED00DF">
        <w:rPr>
          <w:rFonts w:ascii="Times New Roman" w:hAnsi="Times New Roman" w:cs="Times New Roman"/>
        </w:rPr>
        <w:t>к</w:t>
      </w:r>
      <w:r w:rsidRPr="00ED00DF">
        <w:rPr>
          <w:rFonts w:ascii="Times New Roman" w:hAnsi="Times New Roman" w:cs="Times New Roman"/>
        </w:rPr>
        <w:t>новение опасных ситуаций в быту;</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распознавать ситуации криминального характера;</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знать о правилах вызова экстренных служб и ответственности за ложные соо</w:t>
      </w:r>
      <w:r w:rsidRPr="00ED00DF">
        <w:rPr>
          <w:rFonts w:ascii="Times New Roman" w:hAnsi="Times New Roman" w:cs="Times New Roman"/>
        </w:rPr>
        <w:t>б</w:t>
      </w:r>
      <w:r w:rsidRPr="00ED00DF">
        <w:rPr>
          <w:rFonts w:ascii="Times New Roman" w:hAnsi="Times New Roman" w:cs="Times New Roman"/>
        </w:rPr>
        <w:t>щения;</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w:t>
      </w:r>
      <w:r w:rsidRPr="00ED00DF">
        <w:rPr>
          <w:rFonts w:ascii="Times New Roman" w:hAnsi="Times New Roman" w:cs="Times New Roman"/>
        </w:rPr>
        <w:t>а</w:t>
      </w:r>
      <w:r w:rsidRPr="00ED00DF">
        <w:rPr>
          <w:rFonts w:ascii="Times New Roman" w:hAnsi="Times New Roman" w:cs="Times New Roman"/>
        </w:rPr>
        <w:t>нализация, электроэнергетические и тепловые сети);</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безопасно действовать в ситуациях криминального характера;</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безопасно действовать при пожаре в жилых и общественных зданиях, в т.ч. пр</w:t>
      </w:r>
      <w:r w:rsidRPr="00ED00DF">
        <w:rPr>
          <w:rFonts w:ascii="Times New Roman" w:hAnsi="Times New Roman" w:cs="Times New Roman"/>
        </w:rPr>
        <w:t>а</w:t>
      </w:r>
      <w:r w:rsidRPr="00ED00DF">
        <w:rPr>
          <w:rFonts w:ascii="Times New Roman" w:hAnsi="Times New Roman" w:cs="Times New Roman"/>
        </w:rPr>
        <w:t>вильно использовать первичные средства пожаротушения.</w:t>
      </w:r>
    </w:p>
    <w:p w:rsidR="00DA40F8" w:rsidRPr="00ED00DF" w:rsidRDefault="00DA40F8" w:rsidP="00DA40F8">
      <w:pPr>
        <w:rPr>
          <w:rFonts w:ascii="Times New Roman" w:hAnsi="Times New Roman" w:cs="Times New Roman"/>
          <w:b/>
          <w:i/>
        </w:rPr>
      </w:pPr>
      <w:bookmarkStart w:id="971" w:name="sub_101966"/>
      <w:r w:rsidRPr="00ED00DF">
        <w:rPr>
          <w:rFonts w:ascii="Times New Roman" w:hAnsi="Times New Roman" w:cs="Times New Roman"/>
          <w:b/>
          <w:i/>
        </w:rPr>
        <w:t>Модуль № 3 «Безопасность на транспорте».</w:t>
      </w:r>
    </w:p>
    <w:p w:rsidR="00DA40F8" w:rsidRPr="00ED00DF" w:rsidRDefault="00DA40F8" w:rsidP="00DA40F8">
      <w:pPr>
        <w:rPr>
          <w:rFonts w:ascii="Times New Roman" w:hAnsi="Times New Roman" w:cs="Times New Roman"/>
          <w:b/>
          <w:i/>
        </w:rPr>
      </w:pPr>
      <w:r w:rsidRPr="00ED00DF">
        <w:rPr>
          <w:rFonts w:ascii="Times New Roman" w:hAnsi="Times New Roman" w:cs="Times New Roman"/>
          <w:b/>
          <w:i/>
        </w:rPr>
        <w:t>В результате изучения модуля обучающийся научится:</w:t>
      </w:r>
    </w:p>
    <w:bookmarkEnd w:id="971"/>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классифицировать виды опасностей на транспорте (наземный, подземный, ж</w:t>
      </w:r>
      <w:r w:rsidRPr="00ED00DF">
        <w:rPr>
          <w:rFonts w:ascii="Times New Roman" w:hAnsi="Times New Roman" w:cs="Times New Roman"/>
        </w:rPr>
        <w:t>е</w:t>
      </w:r>
      <w:r w:rsidRPr="00ED00DF">
        <w:rPr>
          <w:rFonts w:ascii="Times New Roman" w:hAnsi="Times New Roman" w:cs="Times New Roman"/>
        </w:rPr>
        <w:t>лезнодорожный, водный, воздушный);</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 xml:space="preserve">соблюдать </w:t>
      </w:r>
      <w:r w:rsidRPr="00ED00DF">
        <w:rPr>
          <w:rStyle w:val="a6"/>
          <w:rFonts w:ascii="Times New Roman" w:hAnsi="Times New Roman"/>
          <w:b w:val="0"/>
        </w:rPr>
        <w:t>правила</w:t>
      </w:r>
      <w:r w:rsidRPr="00ED00DF">
        <w:rPr>
          <w:rFonts w:ascii="Times New Roman" w:hAnsi="Times New Roman" w:cs="Times New Roman"/>
        </w:rPr>
        <w:t xml:space="preserve"> дорожного движения, установленные для пешехода, пассаж</w:t>
      </w:r>
      <w:r w:rsidRPr="00ED00DF">
        <w:rPr>
          <w:rFonts w:ascii="Times New Roman" w:hAnsi="Times New Roman" w:cs="Times New Roman"/>
        </w:rPr>
        <w:t>и</w:t>
      </w:r>
      <w:r w:rsidRPr="00ED00DF">
        <w:rPr>
          <w:rFonts w:ascii="Times New Roman" w:hAnsi="Times New Roman" w:cs="Times New Roman"/>
        </w:rPr>
        <w:t>ра, водителя велосипеда и иных средств передвижения;</w:t>
      </w:r>
    </w:p>
    <w:p w:rsidR="00DA40F8" w:rsidRPr="00ED00DF" w:rsidRDefault="00DA40F8" w:rsidP="00DA40F8">
      <w:pPr>
        <w:rPr>
          <w:rFonts w:ascii="Times New Roman" w:hAnsi="Times New Roman" w:cs="Times New Roman"/>
        </w:rPr>
      </w:pPr>
      <w:r w:rsidRPr="00ED00DF">
        <w:rPr>
          <w:rFonts w:ascii="Times New Roman" w:hAnsi="Times New Roman" w:cs="Times New Roman"/>
        </w:rPr>
        <w:lastRenderedPageBreak/>
        <w:t>-</w:t>
      </w:r>
      <w:r w:rsidRPr="00ED00DF">
        <w:rPr>
          <w:rFonts w:ascii="Times New Roman" w:hAnsi="Times New Roman" w:cs="Times New Roman"/>
          <w:lang w:val="en-US"/>
        </w:rPr>
        <w:t> </w:t>
      </w:r>
      <w:r w:rsidRPr="00ED00DF">
        <w:rPr>
          <w:rFonts w:ascii="Times New Roman" w:hAnsi="Times New Roman" w:cs="Times New Roman"/>
        </w:rPr>
        <w:t>предупреждать возникновение сложных и опасных ситуаций на транспорте, в т.ч. криминогенного характера и ситуации угрозы террористического акта;</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т.ч. в</w:t>
      </w:r>
      <w:r w:rsidRPr="00ED00DF">
        <w:rPr>
          <w:rFonts w:ascii="Times New Roman" w:hAnsi="Times New Roman" w:cs="Times New Roman"/>
        </w:rPr>
        <w:t>ы</w:t>
      </w:r>
      <w:r w:rsidRPr="00ED00DF">
        <w:rPr>
          <w:rFonts w:ascii="Times New Roman" w:hAnsi="Times New Roman" w:cs="Times New Roman"/>
        </w:rPr>
        <w:t>званного террористическим актом;</w:t>
      </w:r>
    </w:p>
    <w:p w:rsidR="00DA40F8" w:rsidRPr="00ED00DF" w:rsidRDefault="00DA40F8" w:rsidP="00DA40F8">
      <w:pPr>
        <w:rPr>
          <w:rFonts w:ascii="Times New Roman" w:hAnsi="Times New Roman" w:cs="Times New Roman"/>
          <w:b/>
          <w:i/>
        </w:rPr>
      </w:pPr>
      <w:bookmarkStart w:id="972" w:name="sub_101967"/>
      <w:r w:rsidRPr="00ED00DF">
        <w:rPr>
          <w:rFonts w:ascii="Times New Roman" w:hAnsi="Times New Roman" w:cs="Times New Roman"/>
          <w:b/>
          <w:i/>
        </w:rPr>
        <w:t>Модуль № 4 «Безопасность в общественных местах».</w:t>
      </w:r>
    </w:p>
    <w:p w:rsidR="00DA40F8" w:rsidRPr="00ED00DF" w:rsidRDefault="00DA40F8" w:rsidP="00DA40F8">
      <w:pPr>
        <w:rPr>
          <w:rFonts w:ascii="Times New Roman" w:hAnsi="Times New Roman" w:cs="Times New Roman"/>
          <w:b/>
          <w:i/>
        </w:rPr>
      </w:pPr>
      <w:r w:rsidRPr="00ED00DF">
        <w:rPr>
          <w:rFonts w:ascii="Times New Roman" w:hAnsi="Times New Roman" w:cs="Times New Roman"/>
          <w:b/>
          <w:i/>
        </w:rPr>
        <w:t>В результате изучения модуля обучающийся научится:</w:t>
      </w:r>
    </w:p>
    <w:bookmarkEnd w:id="972"/>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характеризовать потенциальные источники опасности в общественных местах, в т.ч. техногенного происхождения; распознавать и характеризовать ситуации криминоге</w:t>
      </w:r>
      <w:r w:rsidRPr="00ED00DF">
        <w:rPr>
          <w:rFonts w:ascii="Times New Roman" w:hAnsi="Times New Roman" w:cs="Times New Roman"/>
        </w:rPr>
        <w:t>н</w:t>
      </w:r>
      <w:r w:rsidRPr="00ED00DF">
        <w:rPr>
          <w:rFonts w:ascii="Times New Roman" w:hAnsi="Times New Roman" w:cs="Times New Roman"/>
        </w:rPr>
        <w:t>ного и антиобщественного характера (кража, грабёж, мошенничество, хулиганство, кс</w:t>
      </w:r>
      <w:r w:rsidRPr="00ED00DF">
        <w:rPr>
          <w:rFonts w:ascii="Times New Roman" w:hAnsi="Times New Roman" w:cs="Times New Roman"/>
        </w:rPr>
        <w:t>е</w:t>
      </w:r>
      <w:r w:rsidRPr="00ED00DF">
        <w:rPr>
          <w:rFonts w:ascii="Times New Roman" w:hAnsi="Times New Roman" w:cs="Times New Roman"/>
        </w:rPr>
        <w:t>нофобия);</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соблюдать правила безопасного поведения в местах массового пребывания людей (в толпе);</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знать правила информирования экстренных служб;</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безопасно действовать при обнаружении в общественных местах бесхозных (п</w:t>
      </w:r>
      <w:r w:rsidRPr="00ED00DF">
        <w:rPr>
          <w:rFonts w:ascii="Times New Roman" w:hAnsi="Times New Roman" w:cs="Times New Roman"/>
        </w:rPr>
        <w:t>о</w:t>
      </w:r>
      <w:r w:rsidRPr="00ED00DF">
        <w:rPr>
          <w:rFonts w:ascii="Times New Roman" w:hAnsi="Times New Roman" w:cs="Times New Roman"/>
        </w:rPr>
        <w:t>тенциально опасных) вещей и предметов;</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эвакуироваться из общественных мест и зданий;</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безопасно действовать при возникновении пожара и происшествиях в общес</w:t>
      </w:r>
      <w:r w:rsidRPr="00ED00DF">
        <w:rPr>
          <w:rFonts w:ascii="Times New Roman" w:hAnsi="Times New Roman" w:cs="Times New Roman"/>
        </w:rPr>
        <w:t>т</w:t>
      </w:r>
      <w:r w:rsidRPr="00ED00DF">
        <w:rPr>
          <w:rFonts w:ascii="Times New Roman" w:hAnsi="Times New Roman" w:cs="Times New Roman"/>
        </w:rPr>
        <w:t>венных местах;</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безопасно действовать в условиях совершения террористического акта, в т.ч. при захвате и освобождении заложников;</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безопасно действовать в ситуациях криминогенного и антиобщественного хара</w:t>
      </w:r>
      <w:r w:rsidRPr="00ED00DF">
        <w:rPr>
          <w:rFonts w:ascii="Times New Roman" w:hAnsi="Times New Roman" w:cs="Times New Roman"/>
        </w:rPr>
        <w:t>к</w:t>
      </w:r>
      <w:r w:rsidRPr="00ED00DF">
        <w:rPr>
          <w:rFonts w:ascii="Times New Roman" w:hAnsi="Times New Roman" w:cs="Times New Roman"/>
        </w:rPr>
        <w:t>тера.</w:t>
      </w:r>
    </w:p>
    <w:p w:rsidR="00DA40F8" w:rsidRPr="00ED00DF" w:rsidRDefault="00DA40F8" w:rsidP="00DA40F8">
      <w:pPr>
        <w:rPr>
          <w:rFonts w:ascii="Times New Roman" w:hAnsi="Times New Roman" w:cs="Times New Roman"/>
          <w:b/>
          <w:i/>
        </w:rPr>
      </w:pPr>
      <w:bookmarkStart w:id="973" w:name="sub_101968"/>
      <w:r w:rsidRPr="00ED00DF">
        <w:rPr>
          <w:rFonts w:ascii="Times New Roman" w:hAnsi="Times New Roman" w:cs="Times New Roman"/>
          <w:b/>
          <w:i/>
        </w:rPr>
        <w:t>Модуль № 5 «Безопасность в природной среде».</w:t>
      </w:r>
    </w:p>
    <w:p w:rsidR="00DA40F8" w:rsidRPr="00ED00DF" w:rsidRDefault="00DA40F8" w:rsidP="00DA40F8">
      <w:pPr>
        <w:rPr>
          <w:rFonts w:ascii="Times New Roman" w:hAnsi="Times New Roman" w:cs="Times New Roman"/>
          <w:b/>
          <w:i/>
        </w:rPr>
      </w:pPr>
      <w:r w:rsidRPr="00ED00DF">
        <w:rPr>
          <w:rFonts w:ascii="Times New Roman" w:hAnsi="Times New Roman" w:cs="Times New Roman"/>
          <w:b/>
          <w:i/>
        </w:rPr>
        <w:t>В результате изучения модуля обучающийся научится:</w:t>
      </w:r>
    </w:p>
    <w:bookmarkEnd w:id="973"/>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раскрывать смысл понятия экологии, экологической культуры, значение экологии для устойчивого развития общества;</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помнить и выполнять правила безопасного поведения при неблагоприятной эк</w:t>
      </w:r>
      <w:r w:rsidRPr="00ED00DF">
        <w:rPr>
          <w:rFonts w:ascii="Times New Roman" w:hAnsi="Times New Roman" w:cs="Times New Roman"/>
        </w:rPr>
        <w:t>о</w:t>
      </w:r>
      <w:r w:rsidRPr="00ED00DF">
        <w:rPr>
          <w:rFonts w:ascii="Times New Roman" w:hAnsi="Times New Roman" w:cs="Times New Roman"/>
        </w:rPr>
        <w:t>логической обстановке;</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соблюдать правила безопасного поведения на природе;</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объяснять правила безопасного поведения на водоёмах в различное время года;</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безопасно действовать в случае возникновения чрезвычайных ситуаций геолог</w:t>
      </w:r>
      <w:r w:rsidRPr="00ED00DF">
        <w:rPr>
          <w:rFonts w:ascii="Times New Roman" w:hAnsi="Times New Roman" w:cs="Times New Roman"/>
        </w:rPr>
        <w:t>и</w:t>
      </w:r>
      <w:r w:rsidRPr="00ED00DF">
        <w:rPr>
          <w:rFonts w:ascii="Times New Roman" w:hAnsi="Times New Roman" w:cs="Times New Roman"/>
        </w:rPr>
        <w:t>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w:t>
      </w:r>
      <w:r w:rsidRPr="00ED00DF">
        <w:rPr>
          <w:rFonts w:ascii="Times New Roman" w:hAnsi="Times New Roman" w:cs="Times New Roman"/>
        </w:rPr>
        <w:t>о</w:t>
      </w:r>
      <w:r w:rsidRPr="00ED00DF">
        <w:rPr>
          <w:rFonts w:ascii="Times New Roman" w:hAnsi="Times New Roman" w:cs="Times New Roman"/>
        </w:rPr>
        <w:t>ждения (наводнения, сели, цунами, снежные лавины), природных пожаров (лесные, то</w:t>
      </w:r>
      <w:r w:rsidRPr="00ED00DF">
        <w:rPr>
          <w:rFonts w:ascii="Times New Roman" w:hAnsi="Times New Roman" w:cs="Times New Roman"/>
        </w:rPr>
        <w:t>р</w:t>
      </w:r>
      <w:r w:rsidRPr="00ED00DF">
        <w:rPr>
          <w:rFonts w:ascii="Times New Roman" w:hAnsi="Times New Roman" w:cs="Times New Roman"/>
        </w:rPr>
        <w:t>фяные, степные);</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w:t>
      </w:r>
      <w:r w:rsidRPr="00ED00DF">
        <w:rPr>
          <w:rFonts w:ascii="Times New Roman" w:hAnsi="Times New Roman" w:cs="Times New Roman"/>
        </w:rPr>
        <w:t>е</w:t>
      </w:r>
      <w:r w:rsidRPr="00ED00DF">
        <w:rPr>
          <w:rFonts w:ascii="Times New Roman" w:hAnsi="Times New Roman" w:cs="Times New Roman"/>
        </w:rPr>
        <w:t>роятность потери ориентиров (риска заблудиться), встречи с дикими животными, опа</w:t>
      </w:r>
      <w:r w:rsidRPr="00ED00DF">
        <w:rPr>
          <w:rFonts w:ascii="Times New Roman" w:hAnsi="Times New Roman" w:cs="Times New Roman"/>
        </w:rPr>
        <w:t>с</w:t>
      </w:r>
      <w:r w:rsidRPr="00ED00DF">
        <w:rPr>
          <w:rFonts w:ascii="Times New Roman" w:hAnsi="Times New Roman" w:cs="Times New Roman"/>
        </w:rPr>
        <w:t>ными насекомыми, клещами и змеями, ядовитыми грибами и растениями;</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знать и применять способы подачи сигнала о помощи.</w:t>
      </w:r>
    </w:p>
    <w:p w:rsidR="00DA40F8" w:rsidRPr="00ED00DF" w:rsidRDefault="00DA40F8" w:rsidP="00DA40F8">
      <w:pPr>
        <w:rPr>
          <w:rFonts w:ascii="Times New Roman" w:hAnsi="Times New Roman" w:cs="Times New Roman"/>
          <w:b/>
          <w:i/>
        </w:rPr>
      </w:pPr>
      <w:bookmarkStart w:id="974" w:name="sub_101969"/>
      <w:r w:rsidRPr="00ED00DF">
        <w:rPr>
          <w:rFonts w:ascii="Times New Roman" w:hAnsi="Times New Roman" w:cs="Times New Roman"/>
          <w:b/>
          <w:i/>
        </w:rPr>
        <w:lastRenderedPageBreak/>
        <w:t>Модуль № 6 «Здоровье и как его сохранить. Основы медицинских знаний».</w:t>
      </w:r>
    </w:p>
    <w:p w:rsidR="00DA40F8" w:rsidRPr="00ED00DF" w:rsidRDefault="00DA40F8" w:rsidP="00DA40F8">
      <w:pPr>
        <w:rPr>
          <w:rFonts w:ascii="Times New Roman" w:hAnsi="Times New Roman" w:cs="Times New Roman"/>
          <w:b/>
          <w:i/>
        </w:rPr>
      </w:pPr>
      <w:r w:rsidRPr="00ED00DF">
        <w:rPr>
          <w:rFonts w:ascii="Times New Roman" w:hAnsi="Times New Roman" w:cs="Times New Roman"/>
          <w:b/>
          <w:i/>
        </w:rPr>
        <w:t>В результате изучения модуля обучающийся научится:</w:t>
      </w:r>
    </w:p>
    <w:bookmarkEnd w:id="974"/>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раскрывать смысл понятий здоровья (физического и психического) и здорового образа жизни;</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характеризовать 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негативно относиться к вредным привычкам (табакокурение, алкоголизм, нарк</w:t>
      </w:r>
      <w:r w:rsidRPr="00ED00DF">
        <w:rPr>
          <w:rFonts w:ascii="Times New Roman" w:hAnsi="Times New Roman" w:cs="Times New Roman"/>
        </w:rPr>
        <w:t>о</w:t>
      </w:r>
      <w:r w:rsidRPr="00ED00DF">
        <w:rPr>
          <w:rFonts w:ascii="Times New Roman" w:hAnsi="Times New Roman" w:cs="Times New Roman"/>
        </w:rPr>
        <w:t>мания, игровая зависимость);</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приводить примеры мер защиты от инфекционных и неинфекционных заболев</w:t>
      </w:r>
      <w:r w:rsidRPr="00ED00DF">
        <w:rPr>
          <w:rFonts w:ascii="Times New Roman" w:hAnsi="Times New Roman" w:cs="Times New Roman"/>
        </w:rPr>
        <w:t>а</w:t>
      </w:r>
      <w:r w:rsidRPr="00ED00DF">
        <w:rPr>
          <w:rFonts w:ascii="Times New Roman" w:hAnsi="Times New Roman" w:cs="Times New Roman"/>
        </w:rPr>
        <w:t>ний;</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безопасно действовать в случае возникновения чрезвычайных ситуаций биол</w:t>
      </w:r>
      <w:r w:rsidRPr="00ED00DF">
        <w:rPr>
          <w:rFonts w:ascii="Times New Roman" w:hAnsi="Times New Roman" w:cs="Times New Roman"/>
        </w:rPr>
        <w:t>о</w:t>
      </w:r>
      <w:r w:rsidRPr="00ED00DF">
        <w:rPr>
          <w:rFonts w:ascii="Times New Roman" w:hAnsi="Times New Roman" w:cs="Times New Roman"/>
        </w:rPr>
        <w:t>го-социального происхождения (эпидемии, пандемии);</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w:t>
      </w:r>
      <w:r w:rsidRPr="00ED00DF">
        <w:rPr>
          <w:rFonts w:ascii="Times New Roman" w:hAnsi="Times New Roman" w:cs="Times New Roman"/>
        </w:rPr>
        <w:t>о</w:t>
      </w:r>
      <w:r w:rsidRPr="00ED00DF">
        <w:rPr>
          <w:rFonts w:ascii="Times New Roman" w:hAnsi="Times New Roman" w:cs="Times New Roman"/>
        </w:rPr>
        <w:t>лого-социального характера;</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оказывать первую помощь и самопомощь при неотложных состояниях.</w:t>
      </w:r>
    </w:p>
    <w:p w:rsidR="00DA40F8" w:rsidRPr="00ED00DF" w:rsidRDefault="00DA40F8" w:rsidP="00DA40F8">
      <w:pPr>
        <w:rPr>
          <w:rFonts w:ascii="Times New Roman" w:hAnsi="Times New Roman" w:cs="Times New Roman"/>
          <w:b/>
          <w:i/>
        </w:rPr>
      </w:pPr>
      <w:bookmarkStart w:id="975" w:name="sub_101970"/>
      <w:r w:rsidRPr="00ED00DF">
        <w:rPr>
          <w:rFonts w:ascii="Times New Roman" w:hAnsi="Times New Roman" w:cs="Times New Roman"/>
          <w:b/>
          <w:i/>
        </w:rPr>
        <w:t>Модуль № 7 «Безопасность в социуме».</w:t>
      </w:r>
    </w:p>
    <w:p w:rsidR="00DA40F8" w:rsidRPr="00ED00DF" w:rsidRDefault="00DA40F8" w:rsidP="00DA40F8">
      <w:pPr>
        <w:rPr>
          <w:rFonts w:ascii="Times New Roman" w:hAnsi="Times New Roman" w:cs="Times New Roman"/>
          <w:b/>
          <w:i/>
        </w:rPr>
      </w:pPr>
      <w:r w:rsidRPr="00ED00DF">
        <w:rPr>
          <w:rFonts w:ascii="Times New Roman" w:hAnsi="Times New Roman" w:cs="Times New Roman"/>
          <w:b/>
          <w:i/>
        </w:rPr>
        <w:t>В результате изучения модуля обучающийся научится:</w:t>
      </w:r>
    </w:p>
    <w:bookmarkEnd w:id="975"/>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приводить примеры межличностного и группового конфликта;</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характеризовать способы избегания и разрешения конфликтных ситуаций; хара</w:t>
      </w:r>
      <w:r w:rsidRPr="00ED00DF">
        <w:rPr>
          <w:rFonts w:ascii="Times New Roman" w:hAnsi="Times New Roman" w:cs="Times New Roman"/>
        </w:rPr>
        <w:t>к</w:t>
      </w:r>
      <w:r w:rsidRPr="00ED00DF">
        <w:rPr>
          <w:rFonts w:ascii="Times New Roman" w:hAnsi="Times New Roman" w:cs="Times New Roman"/>
        </w:rPr>
        <w:t>теризовать опасные проявления конфликтов (в т.ч. насилие, буллинг (травля);</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приводить примеры манипуляций (в т.ч.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w:t>
      </w:r>
      <w:r w:rsidRPr="00ED00DF">
        <w:rPr>
          <w:rFonts w:ascii="Times New Roman" w:hAnsi="Times New Roman" w:cs="Times New Roman"/>
        </w:rPr>
        <w:t>о</w:t>
      </w:r>
      <w:r w:rsidRPr="00ED00DF">
        <w:rPr>
          <w:rFonts w:ascii="Times New Roman" w:hAnsi="Times New Roman" w:cs="Times New Roman"/>
        </w:rPr>
        <w:t>тивостоять манипуляциям;</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соблюдать правила коммуникации с незнакомыми людьми (в т.ч. с подозрител</w:t>
      </w:r>
      <w:r w:rsidRPr="00ED00DF">
        <w:rPr>
          <w:rFonts w:ascii="Times New Roman" w:hAnsi="Times New Roman" w:cs="Times New Roman"/>
        </w:rPr>
        <w:t>ь</w:t>
      </w:r>
      <w:r w:rsidRPr="00ED00DF">
        <w:rPr>
          <w:rFonts w:ascii="Times New Roman" w:hAnsi="Times New Roman" w:cs="Times New Roman"/>
        </w:rPr>
        <w:t>ными людьми, у которых могут иметься преступные намерения);</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соблюдать правила безопасного и комфортного существования со знакомыми людьми и в различных группах, в т.ч. в семье, классе, коллективе кру</w:t>
      </w:r>
      <w:r w:rsidRPr="00ED00DF">
        <w:rPr>
          <w:rFonts w:ascii="Times New Roman" w:hAnsi="Times New Roman" w:cs="Times New Roman"/>
        </w:rPr>
        <w:t>ж</w:t>
      </w:r>
      <w:r w:rsidRPr="00ED00DF">
        <w:rPr>
          <w:rFonts w:ascii="Times New Roman" w:hAnsi="Times New Roman" w:cs="Times New Roman"/>
        </w:rPr>
        <w:t>ка/секции/спортивной команды, группе друзей;</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распознавать опасности и соблюдать правила безопасного поведения в практике современных молодёжных увлечений;</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безопасно действовать при опасных проявлениях конфликта и при возможных манипуляциях.</w:t>
      </w:r>
    </w:p>
    <w:p w:rsidR="00DA40F8" w:rsidRPr="00ED00DF" w:rsidRDefault="00DA40F8" w:rsidP="00DA40F8">
      <w:pPr>
        <w:rPr>
          <w:rFonts w:ascii="Times New Roman" w:hAnsi="Times New Roman" w:cs="Times New Roman"/>
          <w:b/>
          <w:i/>
        </w:rPr>
      </w:pPr>
      <w:bookmarkStart w:id="976" w:name="sub_101971"/>
      <w:r w:rsidRPr="00ED00DF">
        <w:rPr>
          <w:rFonts w:ascii="Times New Roman" w:hAnsi="Times New Roman" w:cs="Times New Roman"/>
          <w:b/>
          <w:i/>
        </w:rPr>
        <w:t>Модуль № 8 «Безопасность в информационном пространстве».</w:t>
      </w:r>
    </w:p>
    <w:p w:rsidR="00DA40F8" w:rsidRPr="00ED00DF" w:rsidRDefault="00DA40F8" w:rsidP="00DA40F8">
      <w:pPr>
        <w:rPr>
          <w:rFonts w:ascii="Times New Roman" w:hAnsi="Times New Roman" w:cs="Times New Roman"/>
          <w:b/>
          <w:i/>
        </w:rPr>
      </w:pPr>
      <w:r w:rsidRPr="00ED00DF">
        <w:rPr>
          <w:rFonts w:ascii="Times New Roman" w:hAnsi="Times New Roman" w:cs="Times New Roman"/>
          <w:b/>
          <w:i/>
        </w:rPr>
        <w:t>В результате изучения модуля обучающийся научится:</w:t>
      </w:r>
    </w:p>
    <w:bookmarkEnd w:id="976"/>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приводить примеры информационных и компьютерных угроз;</w:t>
      </w:r>
    </w:p>
    <w:p w:rsidR="00DA40F8" w:rsidRPr="00ED00DF" w:rsidRDefault="00DA40F8" w:rsidP="00DA40F8">
      <w:pPr>
        <w:rPr>
          <w:rFonts w:ascii="Times New Roman" w:hAnsi="Times New Roman" w:cs="Times New Roman"/>
        </w:rPr>
      </w:pPr>
      <w:r w:rsidRPr="00ED00DF">
        <w:rPr>
          <w:rFonts w:ascii="Times New Roman" w:hAnsi="Times New Roman" w:cs="Times New Roman"/>
        </w:rPr>
        <w:lastRenderedPageBreak/>
        <w:t>-</w:t>
      </w:r>
      <w:r w:rsidRPr="00ED00DF">
        <w:rPr>
          <w:rFonts w:ascii="Times New Roman" w:hAnsi="Times New Roman" w:cs="Times New Roman"/>
          <w:lang w:val="en-US"/>
        </w:rPr>
        <w:t> </w:t>
      </w:r>
      <w:r w:rsidRPr="00ED00DF">
        <w:rPr>
          <w:rFonts w:ascii="Times New Roman" w:hAnsi="Times New Roman" w:cs="Times New Roman"/>
        </w:rPr>
        <w:t>характеризовать потенциальные риски и угрозы при использовании сети Интернет, предупреждать риски и угрозы в Интернете (в т.ч. вовлечения в экстремистские, террор</w:t>
      </w:r>
      <w:r w:rsidRPr="00ED00DF">
        <w:rPr>
          <w:rFonts w:ascii="Times New Roman" w:hAnsi="Times New Roman" w:cs="Times New Roman"/>
        </w:rPr>
        <w:t>и</w:t>
      </w:r>
      <w:r w:rsidRPr="00ED00DF">
        <w:rPr>
          <w:rFonts w:ascii="Times New Roman" w:hAnsi="Times New Roman" w:cs="Times New Roman"/>
        </w:rPr>
        <w:t>стические и иные деструктивные интернетсообщества);</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предупреждать возникновение сложных и опасных ситуаций; 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DA40F8" w:rsidRPr="00ED00DF" w:rsidRDefault="00DA40F8" w:rsidP="00DA40F8">
      <w:pPr>
        <w:rPr>
          <w:rFonts w:ascii="Times New Roman" w:hAnsi="Times New Roman" w:cs="Times New Roman"/>
          <w:b/>
          <w:i/>
        </w:rPr>
      </w:pPr>
      <w:bookmarkStart w:id="977" w:name="sub_101972"/>
      <w:r w:rsidRPr="00ED00DF">
        <w:rPr>
          <w:rFonts w:ascii="Times New Roman" w:hAnsi="Times New Roman" w:cs="Times New Roman"/>
          <w:b/>
          <w:i/>
        </w:rPr>
        <w:t>Модуль № 9 «Основы противодействия экстремизму и терроризму».</w:t>
      </w:r>
    </w:p>
    <w:p w:rsidR="00DA40F8" w:rsidRPr="00ED00DF" w:rsidRDefault="00DA40F8" w:rsidP="00DA40F8">
      <w:pPr>
        <w:rPr>
          <w:rFonts w:ascii="Times New Roman" w:hAnsi="Times New Roman" w:cs="Times New Roman"/>
          <w:b/>
          <w:i/>
        </w:rPr>
      </w:pPr>
      <w:r w:rsidRPr="00ED00DF">
        <w:rPr>
          <w:rFonts w:ascii="Times New Roman" w:hAnsi="Times New Roman" w:cs="Times New Roman"/>
          <w:b/>
          <w:i/>
        </w:rPr>
        <w:t>В результате изучения модуля обучающийся научится:</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объяснять понятия экстремизма, терроризма, их причины и последствия; сфо</w:t>
      </w:r>
      <w:r w:rsidRPr="00ED00DF">
        <w:rPr>
          <w:rFonts w:ascii="Times New Roman" w:hAnsi="Times New Roman" w:cs="Times New Roman"/>
        </w:rPr>
        <w:t>р</w:t>
      </w:r>
      <w:r w:rsidRPr="00ED00DF">
        <w:rPr>
          <w:rFonts w:ascii="Times New Roman" w:hAnsi="Times New Roman" w:cs="Times New Roman"/>
        </w:rPr>
        <w:t>мировать негативное отношение к экстремистской и террористической деятельности;</w:t>
      </w:r>
    </w:p>
    <w:bookmarkEnd w:id="977"/>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объяснять организационные основы системы противодействия терроризму и эк</w:t>
      </w:r>
      <w:r w:rsidRPr="00ED00DF">
        <w:rPr>
          <w:rFonts w:ascii="Times New Roman" w:hAnsi="Times New Roman" w:cs="Times New Roman"/>
        </w:rPr>
        <w:t>с</w:t>
      </w:r>
      <w:r w:rsidRPr="00ED00DF">
        <w:rPr>
          <w:rFonts w:ascii="Times New Roman" w:hAnsi="Times New Roman" w:cs="Times New Roman"/>
        </w:rPr>
        <w:t>тремизму в Российской Федерации;</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распознавать ситуации угрозы террористического акта в доме, в общественном месте;</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безопасно действовать при обнаружении в общественных местах бесхозных (или опасных) вещей и предметов;</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безопасно действовать в условиях совершения террористического акта, в т.ч. при захвате и освобождении заложников.</w:t>
      </w:r>
    </w:p>
    <w:p w:rsidR="00DA40F8" w:rsidRPr="00ED00DF" w:rsidRDefault="00DA40F8" w:rsidP="00DA40F8">
      <w:pPr>
        <w:rPr>
          <w:rFonts w:ascii="Times New Roman" w:hAnsi="Times New Roman" w:cs="Times New Roman"/>
          <w:b/>
          <w:i/>
        </w:rPr>
      </w:pPr>
      <w:bookmarkStart w:id="978" w:name="sub_101973"/>
      <w:r w:rsidRPr="00ED00DF">
        <w:rPr>
          <w:rFonts w:ascii="Times New Roman" w:hAnsi="Times New Roman" w:cs="Times New Roman"/>
          <w:b/>
          <w:i/>
        </w:rPr>
        <w:t>Модуль № 10 «Взаимодействие личности, общества и государства в обеспеч</w:t>
      </w:r>
      <w:r w:rsidRPr="00ED00DF">
        <w:rPr>
          <w:rFonts w:ascii="Times New Roman" w:hAnsi="Times New Roman" w:cs="Times New Roman"/>
          <w:b/>
          <w:i/>
        </w:rPr>
        <w:t>е</w:t>
      </w:r>
      <w:r w:rsidRPr="00ED00DF">
        <w:rPr>
          <w:rFonts w:ascii="Times New Roman" w:hAnsi="Times New Roman" w:cs="Times New Roman"/>
          <w:b/>
          <w:i/>
        </w:rPr>
        <w:t>нии безопасности жизни и здоровья населения».</w:t>
      </w:r>
    </w:p>
    <w:p w:rsidR="00DA40F8" w:rsidRPr="00ED00DF" w:rsidRDefault="00DA40F8" w:rsidP="00DA40F8">
      <w:pPr>
        <w:rPr>
          <w:rFonts w:ascii="Times New Roman" w:hAnsi="Times New Roman" w:cs="Times New Roman"/>
          <w:b/>
          <w:i/>
        </w:rPr>
      </w:pPr>
      <w:r w:rsidRPr="00ED00DF">
        <w:rPr>
          <w:rFonts w:ascii="Times New Roman" w:hAnsi="Times New Roman" w:cs="Times New Roman"/>
          <w:b/>
          <w:i/>
        </w:rPr>
        <w:t>В результате изучения модуля обучающийся научится:</w:t>
      </w:r>
    </w:p>
    <w:bookmarkEnd w:id="978"/>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характеризовать роль человека, общества и государства при обеспечении без</w:t>
      </w:r>
      <w:r w:rsidRPr="00ED00DF">
        <w:rPr>
          <w:rFonts w:ascii="Times New Roman" w:hAnsi="Times New Roman" w:cs="Times New Roman"/>
        </w:rPr>
        <w:t>о</w:t>
      </w:r>
      <w:r w:rsidRPr="00ED00DF">
        <w:rPr>
          <w:rFonts w:ascii="Times New Roman" w:hAnsi="Times New Roman" w:cs="Times New Roman"/>
        </w:rPr>
        <w:t>пасности жизни и здоровья населения в Российской Федерации;</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объяснять роль государственных служб Российской Федерации по защите нас</w:t>
      </w:r>
      <w:r w:rsidRPr="00ED00DF">
        <w:rPr>
          <w:rFonts w:ascii="Times New Roman" w:hAnsi="Times New Roman" w:cs="Times New Roman"/>
        </w:rPr>
        <w:t>е</w:t>
      </w:r>
      <w:r w:rsidRPr="00ED00DF">
        <w:rPr>
          <w:rFonts w:ascii="Times New Roman" w:hAnsi="Times New Roman" w:cs="Times New Roman"/>
        </w:rPr>
        <w:t>ления при возникновении и ликвидации последствий чрезвычайных ситуаций в совр</w:t>
      </w:r>
      <w:r w:rsidRPr="00ED00DF">
        <w:rPr>
          <w:rFonts w:ascii="Times New Roman" w:hAnsi="Times New Roman" w:cs="Times New Roman"/>
        </w:rPr>
        <w:t>е</w:t>
      </w:r>
      <w:r w:rsidRPr="00ED00DF">
        <w:rPr>
          <w:rFonts w:ascii="Times New Roman" w:hAnsi="Times New Roman" w:cs="Times New Roman"/>
        </w:rPr>
        <w:t>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объяснять правила оповещения и эвакуации населения в условиях чрезвычайных ситуаций;</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помнить и объяснять права и обязанности граждан Российской Федерации в о</w:t>
      </w:r>
      <w:r w:rsidRPr="00ED00DF">
        <w:rPr>
          <w:rFonts w:ascii="Times New Roman" w:hAnsi="Times New Roman" w:cs="Times New Roman"/>
        </w:rPr>
        <w:t>б</w:t>
      </w:r>
      <w:r w:rsidRPr="00ED00DF">
        <w:rPr>
          <w:rFonts w:ascii="Times New Roman" w:hAnsi="Times New Roman" w:cs="Times New Roman"/>
        </w:rPr>
        <w:t>ласти безопасности в условиях чрезвычайных ситуаций мирного и военного времени;</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владеть правилами безопасного поведения и безопасно действовать в различных ситуациях;</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владеть способами антикоррупционного поведения с учётом возрастных обяза</w:t>
      </w:r>
      <w:r w:rsidRPr="00ED00DF">
        <w:rPr>
          <w:rFonts w:ascii="Times New Roman" w:hAnsi="Times New Roman" w:cs="Times New Roman"/>
        </w:rPr>
        <w:t>н</w:t>
      </w:r>
      <w:r w:rsidRPr="00ED00DF">
        <w:rPr>
          <w:rFonts w:ascii="Times New Roman" w:hAnsi="Times New Roman" w:cs="Times New Roman"/>
        </w:rPr>
        <w:t>ностей;</w:t>
      </w:r>
    </w:p>
    <w:p w:rsidR="00DA40F8" w:rsidRPr="00ED00DF" w:rsidRDefault="00DA40F8" w:rsidP="00DA40F8">
      <w:pPr>
        <w:rPr>
          <w:rFonts w:ascii="Times New Roman" w:hAnsi="Times New Roman" w:cs="Times New Roman"/>
        </w:rPr>
      </w:pPr>
      <w:r w:rsidRPr="00ED00DF">
        <w:rPr>
          <w:rFonts w:ascii="Times New Roman" w:hAnsi="Times New Roman" w:cs="Times New Roman"/>
        </w:rPr>
        <w:t>-</w:t>
      </w:r>
      <w:r w:rsidRPr="00ED00DF">
        <w:rPr>
          <w:rFonts w:ascii="Times New Roman" w:hAnsi="Times New Roman" w:cs="Times New Roman"/>
          <w:lang w:val="en-US"/>
        </w:rPr>
        <w:t> </w:t>
      </w:r>
      <w:r w:rsidRPr="00ED00DF">
        <w:rPr>
          <w:rFonts w:ascii="Times New Roman" w:hAnsi="Times New Roman" w:cs="Times New Roman"/>
        </w:rPr>
        <w:t>информировать население и соответствующие органы о возникновении опасных ситуаций.</w:t>
      </w:r>
    </w:p>
    <w:p w:rsidR="00DA40F8" w:rsidRDefault="00DA40F8" w:rsidP="00DA40F8">
      <w:pPr>
        <w:rPr>
          <w:rFonts w:ascii="Times New Roman" w:hAnsi="Times New Roman" w:cs="Times New Roman"/>
        </w:rPr>
      </w:pPr>
    </w:p>
    <w:p w:rsidR="00793CA4" w:rsidRPr="00793CA4" w:rsidRDefault="00793CA4" w:rsidP="00DA40F8">
      <w:pPr>
        <w:jc w:val="center"/>
        <w:rPr>
          <w:rFonts w:ascii="Times New Roman" w:hAnsi="Times New Roman" w:cs="Times New Roman"/>
          <w:b/>
          <w:sz w:val="24"/>
          <w:szCs w:val="24"/>
          <w:u w:val="single"/>
        </w:rPr>
      </w:pPr>
      <w:r w:rsidRPr="00793CA4">
        <w:rPr>
          <w:rFonts w:ascii="Times New Roman" w:hAnsi="Times New Roman" w:cs="Times New Roman"/>
          <w:b/>
          <w:sz w:val="24"/>
          <w:szCs w:val="24"/>
          <w:u w:val="single"/>
        </w:rPr>
        <w:lastRenderedPageBreak/>
        <w:t>2.2. ПРОГРАММА ФОРМИРОВАНИЯ УНИВЕРСАЛЬНЫХ УЧЕБНЫХ ДЕЙСТВИЙ</w:t>
      </w:r>
    </w:p>
    <w:p w:rsidR="00330F0E" w:rsidRPr="007A2281" w:rsidRDefault="00330F0E" w:rsidP="007A2281">
      <w:pPr>
        <w:jc w:val="center"/>
        <w:rPr>
          <w:rFonts w:ascii="Times New Roman" w:hAnsi="Times New Roman" w:cs="Times New Roman"/>
          <w:b/>
          <w:sz w:val="20"/>
          <w:szCs w:val="20"/>
        </w:rPr>
      </w:pPr>
      <w:bookmarkStart w:id="979" w:name="sub_101974"/>
      <w:r w:rsidRPr="007A2281">
        <w:rPr>
          <w:rFonts w:ascii="Times New Roman" w:hAnsi="Times New Roman" w:cs="Times New Roman"/>
          <w:b/>
          <w:sz w:val="20"/>
          <w:szCs w:val="20"/>
        </w:rPr>
        <w:t>1. ЦЕЛЕВОЙ РАЗДЕЛ</w:t>
      </w:r>
    </w:p>
    <w:p w:rsidR="00330F0E" w:rsidRPr="007A2281" w:rsidRDefault="007A2281" w:rsidP="007A2281">
      <w:pPr>
        <w:pStyle w:val="a5"/>
        <w:rPr>
          <w:rFonts w:ascii="Times New Roman" w:hAnsi="Times New Roman" w:cs="Times New Roman"/>
          <w:sz w:val="24"/>
          <w:szCs w:val="24"/>
        </w:rPr>
      </w:pPr>
      <w:bookmarkStart w:id="980" w:name="sub_101977"/>
      <w:bookmarkEnd w:id="979"/>
      <w:r>
        <w:rPr>
          <w:rFonts w:ascii="Times New Roman" w:hAnsi="Times New Roman" w:cs="Times New Roman"/>
          <w:sz w:val="24"/>
          <w:szCs w:val="24"/>
        </w:rPr>
        <w:t xml:space="preserve">       </w:t>
      </w:r>
      <w:r w:rsidR="00330F0E" w:rsidRPr="007A2281">
        <w:rPr>
          <w:rFonts w:ascii="Times New Roman" w:hAnsi="Times New Roman" w:cs="Times New Roman"/>
          <w:sz w:val="24"/>
          <w:szCs w:val="24"/>
        </w:rPr>
        <w:t>Программа формирования универсальных учебных действий (далее - УУД) у обучающихся обеспечивает:</w:t>
      </w:r>
    </w:p>
    <w:bookmarkEnd w:id="980"/>
    <w:p w:rsidR="00330F0E" w:rsidRPr="007A2281" w:rsidRDefault="00330F0E" w:rsidP="00F23ECC">
      <w:pPr>
        <w:pStyle w:val="a5"/>
        <w:numPr>
          <w:ilvl w:val="0"/>
          <w:numId w:val="1"/>
        </w:numPr>
        <w:rPr>
          <w:rFonts w:ascii="Times New Roman" w:hAnsi="Times New Roman" w:cs="Times New Roman"/>
          <w:sz w:val="24"/>
          <w:szCs w:val="24"/>
        </w:rPr>
      </w:pPr>
      <w:r w:rsidRPr="007A2281">
        <w:rPr>
          <w:rFonts w:ascii="Times New Roman" w:hAnsi="Times New Roman" w:cs="Times New Roman"/>
          <w:sz w:val="24"/>
          <w:szCs w:val="24"/>
        </w:rPr>
        <w:t>развитие способности к саморазвитию и самосовершенствованию;</w:t>
      </w:r>
    </w:p>
    <w:p w:rsidR="00330F0E" w:rsidRPr="007A2281" w:rsidRDefault="00330F0E" w:rsidP="00F23ECC">
      <w:pPr>
        <w:pStyle w:val="a5"/>
        <w:numPr>
          <w:ilvl w:val="0"/>
          <w:numId w:val="1"/>
        </w:numPr>
        <w:rPr>
          <w:rFonts w:ascii="Times New Roman" w:hAnsi="Times New Roman" w:cs="Times New Roman"/>
          <w:sz w:val="24"/>
          <w:szCs w:val="24"/>
        </w:rPr>
      </w:pPr>
      <w:r w:rsidRPr="007A2281">
        <w:rPr>
          <w:rFonts w:ascii="Times New Roman" w:hAnsi="Times New Roman" w:cs="Times New Roman"/>
          <w:sz w:val="24"/>
          <w:szCs w:val="24"/>
        </w:rPr>
        <w:t>формирование внутренней позиции личности, регулятивных, познавательных, коммуникативных УУД у обучающихся;</w:t>
      </w:r>
    </w:p>
    <w:p w:rsidR="00330F0E" w:rsidRPr="007A2281" w:rsidRDefault="00330F0E" w:rsidP="00F23ECC">
      <w:pPr>
        <w:pStyle w:val="a5"/>
        <w:numPr>
          <w:ilvl w:val="0"/>
          <w:numId w:val="1"/>
        </w:numPr>
        <w:rPr>
          <w:rFonts w:ascii="Times New Roman" w:hAnsi="Times New Roman" w:cs="Times New Roman"/>
          <w:sz w:val="24"/>
          <w:szCs w:val="24"/>
        </w:rPr>
      </w:pPr>
      <w:r w:rsidRPr="007A2281">
        <w:rPr>
          <w:rFonts w:ascii="Times New Roman" w:hAnsi="Times New Roman" w:cs="Times New Roman"/>
          <w:sz w:val="24"/>
          <w:szCs w:val="24"/>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7A2281" w:rsidRDefault="00330F0E" w:rsidP="00F23ECC">
      <w:pPr>
        <w:pStyle w:val="a5"/>
        <w:numPr>
          <w:ilvl w:val="0"/>
          <w:numId w:val="1"/>
        </w:numPr>
        <w:rPr>
          <w:rFonts w:ascii="Times New Roman" w:hAnsi="Times New Roman" w:cs="Times New Roman"/>
          <w:sz w:val="24"/>
          <w:szCs w:val="24"/>
        </w:rPr>
      </w:pPr>
      <w:r w:rsidRPr="007A2281">
        <w:rPr>
          <w:rFonts w:ascii="Times New Roman" w:hAnsi="Times New Roman" w:cs="Times New Roman"/>
          <w:sz w:val="24"/>
          <w:szCs w:val="24"/>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330F0E" w:rsidRPr="007A2281" w:rsidRDefault="00330F0E" w:rsidP="00F23ECC">
      <w:pPr>
        <w:pStyle w:val="a5"/>
        <w:numPr>
          <w:ilvl w:val="0"/>
          <w:numId w:val="1"/>
        </w:numPr>
        <w:rPr>
          <w:rFonts w:ascii="Times New Roman" w:hAnsi="Times New Roman" w:cs="Times New Roman"/>
          <w:sz w:val="24"/>
          <w:szCs w:val="24"/>
        </w:rPr>
      </w:pPr>
      <w:r w:rsidRPr="007A2281">
        <w:rPr>
          <w:rFonts w:ascii="Times New Roman" w:hAnsi="Times New Roman" w:cs="Times New Roman"/>
          <w:sz w:val="24"/>
          <w:szCs w:val="24"/>
        </w:rPr>
        <w:t>формирование навыка участия в различных формах организации учебно-исследовательской и проектной деятельности, в т.ч. творческих конкурсах, олимпиадах, научных обществах, научно-практических конференциях, олимпиадах;</w:t>
      </w:r>
    </w:p>
    <w:p w:rsidR="00330F0E" w:rsidRPr="007A2281" w:rsidRDefault="00330F0E" w:rsidP="00F23ECC">
      <w:pPr>
        <w:pStyle w:val="a5"/>
        <w:numPr>
          <w:ilvl w:val="0"/>
          <w:numId w:val="1"/>
        </w:numPr>
        <w:rPr>
          <w:rFonts w:ascii="Times New Roman" w:hAnsi="Times New Roman" w:cs="Times New Roman"/>
          <w:sz w:val="24"/>
          <w:szCs w:val="24"/>
        </w:rPr>
      </w:pPr>
      <w:r w:rsidRPr="007A2281">
        <w:rPr>
          <w:rFonts w:ascii="Times New Roman" w:hAnsi="Times New Roman" w:cs="Times New Roman"/>
          <w:sz w:val="24"/>
          <w:szCs w:val="24"/>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330F0E" w:rsidRPr="007A2281" w:rsidRDefault="00330F0E" w:rsidP="00F23ECC">
      <w:pPr>
        <w:pStyle w:val="a5"/>
        <w:numPr>
          <w:ilvl w:val="0"/>
          <w:numId w:val="1"/>
        </w:numPr>
        <w:rPr>
          <w:rFonts w:ascii="Times New Roman" w:hAnsi="Times New Roman" w:cs="Times New Roman"/>
          <w:sz w:val="24"/>
          <w:szCs w:val="24"/>
        </w:rPr>
      </w:pPr>
      <w:r w:rsidRPr="007A2281">
        <w:rPr>
          <w:rFonts w:ascii="Times New Roman" w:hAnsi="Times New Roman" w:cs="Times New Roman"/>
          <w:sz w:val="24"/>
          <w:szCs w:val="24"/>
        </w:rPr>
        <w:t>формирование и развитие компетенций обучающихся в области использования ИКТ;</w:t>
      </w:r>
    </w:p>
    <w:p w:rsidR="00330F0E" w:rsidRPr="007A2281" w:rsidRDefault="00330F0E" w:rsidP="00F23ECC">
      <w:pPr>
        <w:pStyle w:val="a5"/>
        <w:numPr>
          <w:ilvl w:val="0"/>
          <w:numId w:val="1"/>
        </w:numPr>
        <w:rPr>
          <w:rFonts w:ascii="Times New Roman" w:hAnsi="Times New Roman" w:cs="Times New Roman"/>
          <w:sz w:val="24"/>
          <w:szCs w:val="24"/>
        </w:rPr>
      </w:pPr>
      <w:r w:rsidRPr="007A2281">
        <w:rPr>
          <w:rFonts w:ascii="Times New Roman" w:hAnsi="Times New Roman" w:cs="Times New Roman"/>
          <w:sz w:val="24"/>
          <w:szCs w:val="24"/>
        </w:rP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Интернет), формирование культуры пользования ИКТ;</w:t>
      </w:r>
    </w:p>
    <w:p w:rsidR="00330F0E" w:rsidRPr="007A2281" w:rsidRDefault="00330F0E" w:rsidP="00F23ECC">
      <w:pPr>
        <w:pStyle w:val="a5"/>
        <w:numPr>
          <w:ilvl w:val="0"/>
          <w:numId w:val="1"/>
        </w:numPr>
        <w:rPr>
          <w:rFonts w:ascii="Times New Roman" w:hAnsi="Times New Roman" w:cs="Times New Roman"/>
          <w:sz w:val="24"/>
          <w:szCs w:val="24"/>
        </w:rPr>
      </w:pPr>
      <w:r w:rsidRPr="007A2281">
        <w:rPr>
          <w:rFonts w:ascii="Times New Roman" w:hAnsi="Times New Roman" w:cs="Times New Roman"/>
          <w:sz w:val="24"/>
          <w:szCs w:val="24"/>
        </w:rPr>
        <w:t>формирование знаний и навыков в области финансовой грамотности и устойчивого развития общества.</w:t>
      </w:r>
    </w:p>
    <w:p w:rsidR="00330F0E" w:rsidRPr="007A2281" w:rsidRDefault="007A2281" w:rsidP="007A2281">
      <w:pPr>
        <w:pStyle w:val="a5"/>
        <w:rPr>
          <w:rFonts w:ascii="Times New Roman" w:hAnsi="Times New Roman" w:cs="Times New Roman"/>
          <w:b/>
          <w:i/>
          <w:sz w:val="24"/>
          <w:szCs w:val="24"/>
        </w:rPr>
      </w:pPr>
      <w:bookmarkStart w:id="981" w:name="sub_101978"/>
      <w:r>
        <w:rPr>
          <w:rFonts w:ascii="Times New Roman" w:hAnsi="Times New Roman" w:cs="Times New Roman"/>
          <w:b/>
          <w:i/>
          <w:sz w:val="24"/>
          <w:szCs w:val="24"/>
        </w:rPr>
        <w:t xml:space="preserve">     </w:t>
      </w:r>
      <w:r w:rsidR="00330F0E" w:rsidRPr="007A2281">
        <w:rPr>
          <w:rFonts w:ascii="Times New Roman" w:hAnsi="Times New Roman" w:cs="Times New Roman"/>
          <w:b/>
          <w:i/>
          <w:sz w:val="24"/>
          <w:szCs w:val="24"/>
        </w:rPr>
        <w:t>УУД позволяют решать широкий круг задач в различных предметных областях и являющихся результатами освоения обучающимися ООП ООО.</w:t>
      </w:r>
    </w:p>
    <w:p w:rsidR="00330F0E" w:rsidRPr="007A2281" w:rsidRDefault="007A2281" w:rsidP="007A2281">
      <w:pPr>
        <w:pStyle w:val="a5"/>
        <w:rPr>
          <w:rFonts w:ascii="Times New Roman" w:hAnsi="Times New Roman" w:cs="Times New Roman"/>
          <w:b/>
          <w:i/>
          <w:sz w:val="24"/>
          <w:szCs w:val="24"/>
        </w:rPr>
      </w:pPr>
      <w:bookmarkStart w:id="982" w:name="sub_101979"/>
      <w:bookmarkEnd w:id="981"/>
      <w:r>
        <w:rPr>
          <w:rFonts w:ascii="Times New Roman" w:hAnsi="Times New Roman" w:cs="Times New Roman"/>
          <w:b/>
          <w:i/>
          <w:sz w:val="24"/>
          <w:szCs w:val="24"/>
        </w:rPr>
        <w:t xml:space="preserve">     </w:t>
      </w:r>
      <w:r w:rsidR="00330F0E" w:rsidRPr="007A2281">
        <w:rPr>
          <w:rFonts w:ascii="Times New Roman" w:hAnsi="Times New Roman" w:cs="Times New Roman"/>
          <w:b/>
          <w:i/>
          <w:sz w:val="24"/>
          <w:szCs w:val="24"/>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bookmarkEnd w:id="982"/>
    <w:p w:rsidR="00330F0E" w:rsidRPr="007A2281" w:rsidRDefault="007A2281" w:rsidP="007A2281">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7A2281">
        <w:rPr>
          <w:rFonts w:ascii="Times New Roman" w:hAnsi="Times New Roman" w:cs="Times New Roman"/>
          <w:sz w:val="24"/>
          <w:szCs w:val="24"/>
        </w:rPr>
        <w:t>- 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330F0E" w:rsidRPr="007A2281" w:rsidRDefault="007A2281" w:rsidP="007A2281">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7A2281">
        <w:rPr>
          <w:rFonts w:ascii="Times New Roman" w:hAnsi="Times New Roman" w:cs="Times New Roman"/>
          <w:sz w:val="24"/>
          <w:szCs w:val="24"/>
        </w:rPr>
        <w:t>-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330F0E" w:rsidRPr="007A2281" w:rsidRDefault="007A2281" w:rsidP="007A2281">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7A2281">
        <w:rPr>
          <w:rFonts w:ascii="Times New Roman" w:hAnsi="Times New Roman" w:cs="Times New Roman"/>
          <w:sz w:val="24"/>
          <w:szCs w:val="24"/>
        </w:rPr>
        <w:t xml:space="preserve">-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w:t>
      </w:r>
      <w:r w:rsidR="00330F0E" w:rsidRPr="007A2281">
        <w:rPr>
          <w:rFonts w:ascii="Times New Roman" w:hAnsi="Times New Roman" w:cs="Times New Roman"/>
          <w:sz w:val="24"/>
          <w:szCs w:val="24"/>
        </w:rPr>
        <w:lastRenderedPageBreak/>
        <w:t>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330F0E" w:rsidRPr="00ED00DF" w:rsidRDefault="00330F0E" w:rsidP="00330F0E">
      <w:pPr>
        <w:rPr>
          <w:rFonts w:ascii="Times New Roman" w:hAnsi="Times New Roman" w:cs="Times New Roman"/>
        </w:rPr>
      </w:pPr>
    </w:p>
    <w:p w:rsidR="007A2281" w:rsidRPr="007A2281" w:rsidRDefault="00330F0E" w:rsidP="007A2281">
      <w:pPr>
        <w:jc w:val="center"/>
        <w:rPr>
          <w:rFonts w:ascii="Times New Roman" w:hAnsi="Times New Roman" w:cs="Times New Roman"/>
          <w:b/>
          <w:sz w:val="20"/>
          <w:szCs w:val="20"/>
        </w:rPr>
      </w:pPr>
      <w:bookmarkStart w:id="983" w:name="sub_101975"/>
      <w:r w:rsidRPr="007A2281">
        <w:rPr>
          <w:rFonts w:ascii="Times New Roman" w:hAnsi="Times New Roman" w:cs="Times New Roman"/>
          <w:b/>
          <w:sz w:val="20"/>
          <w:szCs w:val="20"/>
        </w:rPr>
        <w:t>2. СОДЕРЖАТЕЛЬНЫЙ РАЗДЕЛ</w:t>
      </w:r>
      <w:bookmarkStart w:id="984" w:name="sub_101980"/>
      <w:bookmarkEnd w:id="983"/>
    </w:p>
    <w:bookmarkEnd w:id="984"/>
    <w:p w:rsidR="00330F0E" w:rsidRPr="00ED00DF" w:rsidRDefault="00330F0E" w:rsidP="00330F0E">
      <w:pPr>
        <w:rPr>
          <w:rFonts w:ascii="Times New Roman" w:hAnsi="Times New Roman" w:cs="Times New Roman"/>
        </w:rPr>
      </w:pPr>
    </w:p>
    <w:p w:rsidR="00330F0E" w:rsidRPr="007A2281" w:rsidRDefault="00330F0E" w:rsidP="00330F0E">
      <w:pPr>
        <w:rPr>
          <w:rFonts w:ascii="Times New Roman" w:hAnsi="Times New Roman" w:cs="Times New Roman"/>
        </w:rPr>
      </w:pPr>
      <w:r w:rsidRPr="00ED00DF">
        <w:rPr>
          <w:rFonts w:ascii="Times New Roman" w:hAnsi="Times New Roman" w:cs="Times New Roman"/>
        </w:rPr>
        <w:t>- описание особенностей реализации основных направлений и форм учебно-исследовательской деятельности в рамках урочной и внеурочной работы.</w:t>
      </w:r>
    </w:p>
    <w:p w:rsidR="00330F0E" w:rsidRPr="007A2281" w:rsidRDefault="00330F0E" w:rsidP="007A2281">
      <w:pPr>
        <w:pStyle w:val="a5"/>
        <w:jc w:val="center"/>
        <w:rPr>
          <w:rFonts w:ascii="Times New Roman" w:hAnsi="Times New Roman" w:cs="Times New Roman"/>
          <w:b/>
          <w:sz w:val="24"/>
          <w:szCs w:val="24"/>
        </w:rPr>
      </w:pPr>
      <w:bookmarkStart w:id="985" w:name="sub_101981"/>
      <w:r w:rsidRPr="007A2281">
        <w:rPr>
          <w:rFonts w:ascii="Times New Roman" w:hAnsi="Times New Roman" w:cs="Times New Roman"/>
          <w:b/>
          <w:sz w:val="24"/>
          <w:szCs w:val="24"/>
        </w:rPr>
        <w:t>2.1. Описание взаимосвязи УУД с содержанием учебных предметов</w:t>
      </w:r>
    </w:p>
    <w:p w:rsidR="00330F0E" w:rsidRPr="007A2281" w:rsidRDefault="007A2281" w:rsidP="007A2281">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7A2281">
        <w:rPr>
          <w:rFonts w:ascii="Times New Roman" w:hAnsi="Times New Roman" w:cs="Times New Roman"/>
          <w:sz w:val="24"/>
          <w:szCs w:val="24"/>
        </w:rPr>
        <w:t xml:space="preserve">Содержание основного общего образования определяется программой основного общего образования. </w:t>
      </w:r>
    </w:p>
    <w:p w:rsidR="00330F0E" w:rsidRPr="007A2281" w:rsidRDefault="007A2281" w:rsidP="007A2281">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7A2281">
        <w:rPr>
          <w:rFonts w:ascii="Times New Roman" w:hAnsi="Times New Roman" w:cs="Times New Roman"/>
          <w:sz w:val="24"/>
          <w:szCs w:val="24"/>
        </w:rPr>
        <w:t>Предметное учебное содержание фиксируется в рабочих программах.</w:t>
      </w:r>
    </w:p>
    <w:bookmarkEnd w:id="985"/>
    <w:p w:rsidR="00330F0E" w:rsidRPr="007A2281" w:rsidRDefault="007A2281" w:rsidP="007A2281">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7A2281">
        <w:rPr>
          <w:rFonts w:ascii="Times New Roman" w:hAnsi="Times New Roman" w:cs="Times New Roman"/>
          <w:sz w:val="24"/>
          <w:szCs w:val="24"/>
        </w:rPr>
        <w:t xml:space="preserve">Разработанные по всем учебным предметам рабочие программы отражают определенные во </w:t>
      </w:r>
      <w:r w:rsidR="00330F0E" w:rsidRPr="007A2281">
        <w:rPr>
          <w:rStyle w:val="a6"/>
          <w:rFonts w:ascii="Times New Roman" w:hAnsi="Times New Roman"/>
          <w:i/>
          <w:color w:val="auto"/>
          <w:sz w:val="24"/>
          <w:szCs w:val="24"/>
        </w:rPr>
        <w:t>ФГОС ООО</w:t>
      </w:r>
      <w:r w:rsidR="00330F0E" w:rsidRPr="007A2281">
        <w:rPr>
          <w:rFonts w:ascii="Times New Roman" w:hAnsi="Times New Roman" w:cs="Times New Roman"/>
          <w:sz w:val="24"/>
          <w:szCs w:val="24"/>
        </w:rPr>
        <w:t xml:space="preserve"> УУД в трех своих компонентах:</w:t>
      </w:r>
    </w:p>
    <w:p w:rsidR="00330F0E" w:rsidRPr="007A2281" w:rsidRDefault="007A2281" w:rsidP="007A2281">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7A2281">
        <w:rPr>
          <w:rFonts w:ascii="Times New Roman" w:hAnsi="Times New Roman" w:cs="Times New Roman"/>
          <w:sz w:val="24"/>
          <w:szCs w:val="24"/>
        </w:rPr>
        <w:t>- 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330F0E" w:rsidRPr="007A2281" w:rsidRDefault="007A2281" w:rsidP="007A2281">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7A2281">
        <w:rPr>
          <w:rFonts w:ascii="Times New Roman" w:hAnsi="Times New Roman" w:cs="Times New Roman"/>
          <w:sz w:val="24"/>
          <w:szCs w:val="24"/>
        </w:rPr>
        <w:t>- в соотнесении с предметными результатами по основным разделам и темам учебного содержания;</w:t>
      </w:r>
    </w:p>
    <w:p w:rsidR="00330F0E" w:rsidRPr="007A2281" w:rsidRDefault="007A2281" w:rsidP="007A2281">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7A2281">
        <w:rPr>
          <w:rFonts w:ascii="Times New Roman" w:hAnsi="Times New Roman" w:cs="Times New Roman"/>
          <w:sz w:val="24"/>
          <w:szCs w:val="24"/>
        </w:rPr>
        <w:t>- в разделе «Основные виды деятельности» тематического планирования.</w:t>
      </w:r>
    </w:p>
    <w:p w:rsidR="00330F0E" w:rsidRPr="007A2281" w:rsidRDefault="00330F0E" w:rsidP="007A2281">
      <w:pPr>
        <w:pStyle w:val="a5"/>
        <w:rPr>
          <w:rFonts w:ascii="Times New Roman" w:hAnsi="Times New Roman" w:cs="Times New Roman"/>
          <w:sz w:val="24"/>
          <w:szCs w:val="24"/>
        </w:rPr>
      </w:pPr>
    </w:p>
    <w:p w:rsidR="007A2281" w:rsidRDefault="00330F0E" w:rsidP="007A2281">
      <w:pPr>
        <w:pStyle w:val="a5"/>
        <w:rPr>
          <w:rFonts w:ascii="Times New Roman" w:hAnsi="Times New Roman" w:cs="Times New Roman"/>
          <w:b/>
          <w:i/>
          <w:sz w:val="24"/>
          <w:szCs w:val="24"/>
        </w:rPr>
      </w:pPr>
      <w:bookmarkStart w:id="986" w:name="sub_101982"/>
      <w:r w:rsidRPr="007A2281">
        <w:rPr>
          <w:rFonts w:ascii="Times New Roman" w:hAnsi="Times New Roman" w:cs="Times New Roman"/>
          <w:b/>
          <w:i/>
          <w:sz w:val="24"/>
          <w:szCs w:val="24"/>
        </w:rPr>
        <w:t>Описание реализации требований формирования УУД в предметных результатах и тематическом планировании по отдельным предметным областям</w:t>
      </w:r>
      <w:bookmarkStart w:id="987" w:name="sub_101984"/>
      <w:bookmarkEnd w:id="986"/>
    </w:p>
    <w:p w:rsidR="00330F0E" w:rsidRPr="007A2281" w:rsidRDefault="00330F0E" w:rsidP="007A2281">
      <w:pPr>
        <w:pStyle w:val="a5"/>
        <w:rPr>
          <w:rFonts w:ascii="Times New Roman" w:hAnsi="Times New Roman" w:cs="Times New Roman"/>
          <w:b/>
          <w:i/>
          <w:sz w:val="24"/>
          <w:szCs w:val="24"/>
        </w:rPr>
      </w:pPr>
      <w:r w:rsidRPr="00ED00DF">
        <w:rPr>
          <w:rFonts w:ascii="Times New Roman" w:hAnsi="Times New Roman" w:cs="Times New Roman"/>
          <w:b/>
          <w:i/>
        </w:rPr>
        <w:t>Русский язык и литература</w:t>
      </w:r>
    </w:p>
    <w:p w:rsidR="00330F0E" w:rsidRPr="007A2281" w:rsidRDefault="007A2281" w:rsidP="007A2281">
      <w:pPr>
        <w:pStyle w:val="a5"/>
        <w:rPr>
          <w:rFonts w:ascii="Times New Roman" w:hAnsi="Times New Roman" w:cs="Times New Roman"/>
          <w:i/>
          <w:sz w:val="24"/>
          <w:szCs w:val="24"/>
        </w:rPr>
      </w:pPr>
      <w:bookmarkStart w:id="988" w:name="sub_101989"/>
      <w:bookmarkEnd w:id="987"/>
      <w:r>
        <w:rPr>
          <w:rFonts w:ascii="Times New Roman" w:hAnsi="Times New Roman" w:cs="Times New Roman"/>
          <w:i/>
          <w:sz w:val="24"/>
          <w:szCs w:val="24"/>
        </w:rPr>
        <w:t xml:space="preserve">   </w:t>
      </w:r>
      <w:r w:rsidR="00330F0E" w:rsidRPr="007A2281">
        <w:rPr>
          <w:rFonts w:ascii="Times New Roman" w:hAnsi="Times New Roman" w:cs="Times New Roman"/>
          <w:i/>
          <w:sz w:val="24"/>
          <w:szCs w:val="24"/>
        </w:rPr>
        <w:t>Формирование познавательных УУД в части базовых логических действий</w:t>
      </w:r>
    </w:p>
    <w:bookmarkEnd w:id="988"/>
    <w:p w:rsidR="00330F0E" w:rsidRPr="007A2281" w:rsidRDefault="007A2281" w:rsidP="007A2281">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7A2281">
        <w:rPr>
          <w:rFonts w:ascii="Times New Roman" w:hAnsi="Times New Roman" w:cs="Times New Roman"/>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330F0E" w:rsidRPr="007A2281" w:rsidRDefault="007A2281" w:rsidP="007A2281">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7A2281">
        <w:rPr>
          <w:rFonts w:ascii="Times New Roman" w:hAnsi="Times New Roman" w:cs="Times New Roman"/>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330F0E" w:rsidRPr="007A2281" w:rsidRDefault="007A2281" w:rsidP="007A2281">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7A2281">
        <w:rPr>
          <w:rFonts w:ascii="Times New Roman" w:hAnsi="Times New Roman" w:cs="Times New Roman"/>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330F0E" w:rsidRPr="007A2281" w:rsidRDefault="007A2281" w:rsidP="007A2281">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7A2281">
        <w:rPr>
          <w:rFonts w:ascii="Times New Roman" w:hAnsi="Times New Roman" w:cs="Times New Roman"/>
          <w:sz w:val="24"/>
          <w:szCs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330F0E" w:rsidRPr="007A2281" w:rsidRDefault="007A2281" w:rsidP="007A2281">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7A2281">
        <w:rPr>
          <w:rFonts w:ascii="Times New Roman" w:hAnsi="Times New Roman" w:cs="Times New Roman"/>
          <w:sz w:val="24"/>
          <w:szCs w:val="24"/>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330F0E" w:rsidRPr="007A2281" w:rsidRDefault="007A2281" w:rsidP="007A2281">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7A2281">
        <w:rPr>
          <w:rFonts w:ascii="Times New Roman" w:hAnsi="Times New Roman" w:cs="Times New Roman"/>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330F0E" w:rsidRPr="007A2281" w:rsidRDefault="007A2281" w:rsidP="007A2281">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7A2281">
        <w:rPr>
          <w:rFonts w:ascii="Times New Roman" w:hAnsi="Times New Roman" w:cs="Times New Roman"/>
          <w:sz w:val="24"/>
          <w:szCs w:val="24"/>
        </w:rPr>
        <w:t>Выявлять дефицит литературной и другой информации, данных, необходимых для решения поставленной учебной задачи.</w:t>
      </w:r>
    </w:p>
    <w:p w:rsidR="00330F0E" w:rsidRPr="007A2281" w:rsidRDefault="007A2281" w:rsidP="007A2281">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7A2281">
        <w:rPr>
          <w:rFonts w:ascii="Times New Roman" w:hAnsi="Times New Roman" w:cs="Times New Roman"/>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rsidR="00330F0E" w:rsidRPr="007A2281" w:rsidRDefault="00330F0E" w:rsidP="007A2281">
      <w:pPr>
        <w:pStyle w:val="a5"/>
        <w:rPr>
          <w:rFonts w:ascii="Times New Roman" w:hAnsi="Times New Roman" w:cs="Times New Roman"/>
          <w:i/>
          <w:sz w:val="24"/>
          <w:szCs w:val="24"/>
        </w:rPr>
      </w:pPr>
      <w:bookmarkStart w:id="989" w:name="sub_101990"/>
      <w:r w:rsidRPr="007A2281">
        <w:rPr>
          <w:rFonts w:ascii="Times New Roman" w:hAnsi="Times New Roman" w:cs="Times New Roman"/>
          <w:i/>
          <w:sz w:val="24"/>
          <w:szCs w:val="24"/>
        </w:rPr>
        <w:t>Формирование познавательных УУД в части базовых исследовательских действий</w:t>
      </w:r>
    </w:p>
    <w:bookmarkEnd w:id="989"/>
    <w:p w:rsidR="00330F0E" w:rsidRPr="007A2281" w:rsidRDefault="007A2281" w:rsidP="007A2281">
      <w:pPr>
        <w:pStyle w:val="a5"/>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30F0E" w:rsidRPr="007A2281">
        <w:rPr>
          <w:rFonts w:ascii="Times New Roman" w:hAnsi="Times New Roman" w:cs="Times New Roman"/>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330F0E" w:rsidRPr="007A2281" w:rsidRDefault="007A2281" w:rsidP="007A2281">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7A2281">
        <w:rPr>
          <w:rFonts w:ascii="Times New Roman" w:hAnsi="Times New Roman" w:cs="Times New Roman"/>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330F0E" w:rsidRPr="007A2281" w:rsidRDefault="007A2281" w:rsidP="007A2281">
      <w:pPr>
        <w:pStyle w:val="a5"/>
        <w:rPr>
          <w:rFonts w:ascii="Times New Roman" w:hAnsi="Times New Roman" w:cs="Times New Roman"/>
          <w:sz w:val="24"/>
          <w:szCs w:val="24"/>
        </w:rPr>
      </w:pPr>
      <w:r>
        <w:rPr>
          <w:rFonts w:ascii="Times New Roman" w:hAnsi="Times New Roman" w:cs="Times New Roman"/>
          <w:sz w:val="24"/>
          <w:szCs w:val="24"/>
        </w:rPr>
        <w:t xml:space="preserve">    П</w:t>
      </w:r>
      <w:r w:rsidR="00330F0E" w:rsidRPr="007A2281">
        <w:rPr>
          <w:rFonts w:ascii="Times New Roman" w:hAnsi="Times New Roman" w:cs="Times New Roman"/>
          <w:sz w:val="24"/>
          <w:szCs w:val="24"/>
        </w:rPr>
        <w:t>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330F0E" w:rsidRPr="007A2281" w:rsidRDefault="007A2281" w:rsidP="007A2281">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7A2281">
        <w:rPr>
          <w:rFonts w:ascii="Times New Roman" w:hAnsi="Times New Roman" w:cs="Times New Roman"/>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w:t>
      </w:r>
    </w:p>
    <w:p w:rsidR="00330F0E" w:rsidRPr="007A2281" w:rsidRDefault="007A2281" w:rsidP="007A2281">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7A2281">
        <w:rPr>
          <w:rFonts w:ascii="Times New Roman" w:hAnsi="Times New Roman" w:cs="Times New Roman"/>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330F0E" w:rsidRPr="007A2281" w:rsidRDefault="007A2281" w:rsidP="007A2281">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7A2281">
        <w:rPr>
          <w:rFonts w:ascii="Times New Roman" w:hAnsi="Times New Roman" w:cs="Times New Roman"/>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330F0E" w:rsidRPr="007A2281" w:rsidRDefault="007A2281" w:rsidP="007A2281">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7A2281">
        <w:rPr>
          <w:rFonts w:ascii="Times New Roman" w:hAnsi="Times New Roman" w:cs="Times New Roman"/>
          <w:sz w:val="24"/>
          <w:szCs w:val="24"/>
        </w:rPr>
        <w:t>Овладеть инструментами оценки достоверности полученных выводов и обобщений.</w:t>
      </w:r>
    </w:p>
    <w:p w:rsidR="00330F0E" w:rsidRPr="007A2281" w:rsidRDefault="007A2281" w:rsidP="007A2281">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7A2281">
        <w:rPr>
          <w:rFonts w:ascii="Times New Roman" w:hAnsi="Times New Roman" w:cs="Times New Roman"/>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т.ч. в литературных произведениях.</w:t>
      </w:r>
    </w:p>
    <w:p w:rsidR="00330F0E" w:rsidRPr="007A2281" w:rsidRDefault="007A2281" w:rsidP="007A2281">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7A2281">
        <w:rPr>
          <w:rFonts w:ascii="Times New Roman" w:hAnsi="Times New Roman" w:cs="Times New Roman"/>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rsidR="00330F0E" w:rsidRPr="00E232AF" w:rsidRDefault="00330F0E" w:rsidP="007A2281">
      <w:pPr>
        <w:pStyle w:val="a5"/>
        <w:rPr>
          <w:rFonts w:ascii="Times New Roman" w:hAnsi="Times New Roman" w:cs="Times New Roman"/>
          <w:i/>
          <w:sz w:val="24"/>
          <w:szCs w:val="24"/>
        </w:rPr>
      </w:pPr>
      <w:bookmarkStart w:id="990" w:name="sub_101991"/>
      <w:r w:rsidRPr="00E232AF">
        <w:rPr>
          <w:rFonts w:ascii="Times New Roman" w:hAnsi="Times New Roman" w:cs="Times New Roman"/>
          <w:i/>
          <w:sz w:val="24"/>
          <w:szCs w:val="24"/>
        </w:rPr>
        <w:t>Формирование познавательных УУД в части работы с информацией</w:t>
      </w:r>
    </w:p>
    <w:bookmarkEnd w:id="990"/>
    <w:p w:rsidR="00330F0E" w:rsidRPr="007A2281" w:rsidRDefault="00E232AF" w:rsidP="007A2281">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7A2281">
        <w:rPr>
          <w:rFonts w:ascii="Times New Roman" w:hAnsi="Times New Roman" w:cs="Times New Roman"/>
          <w:sz w:val="24"/>
          <w:szCs w:val="24"/>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330F0E" w:rsidRPr="007A2281" w:rsidRDefault="00E232AF" w:rsidP="007A2281">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7A2281">
        <w:rPr>
          <w:rFonts w:ascii="Times New Roman" w:hAnsi="Times New Roman" w:cs="Times New Roman"/>
          <w:sz w:val="24"/>
          <w:szCs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330F0E" w:rsidRPr="007A2281" w:rsidRDefault="00E232AF" w:rsidP="007A2281">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7A2281">
        <w:rPr>
          <w:rFonts w:ascii="Times New Roman" w:hAnsi="Times New Roman" w:cs="Times New Roman"/>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330F0E" w:rsidRPr="007A2281" w:rsidRDefault="00E232AF" w:rsidP="007A2281">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7A2281">
        <w:rPr>
          <w:rFonts w:ascii="Times New Roman" w:hAnsi="Times New Roman" w:cs="Times New Roman"/>
          <w:sz w:val="24"/>
          <w:szCs w:val="24"/>
        </w:rP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rsidR="00330F0E" w:rsidRPr="007A2281" w:rsidRDefault="00E232AF" w:rsidP="007A2281">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7A2281">
        <w:rPr>
          <w:rFonts w:ascii="Times New Roman" w:hAnsi="Times New Roman" w:cs="Times New Roman"/>
          <w:sz w:val="24"/>
          <w:szCs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330F0E" w:rsidRPr="007A2281" w:rsidRDefault="00E232AF" w:rsidP="007A2281">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7A2281">
        <w:rPr>
          <w:rFonts w:ascii="Times New Roman" w:hAnsi="Times New Roman" w:cs="Times New Roman"/>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330F0E" w:rsidRPr="007A2281" w:rsidRDefault="00E232AF" w:rsidP="007A2281">
      <w:pPr>
        <w:pStyle w:val="a5"/>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30F0E" w:rsidRPr="007A2281">
        <w:rPr>
          <w:rFonts w:ascii="Times New Roman" w:hAnsi="Times New Roman" w:cs="Times New Roman"/>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330F0E" w:rsidRPr="00E232AF" w:rsidRDefault="00E232AF" w:rsidP="007A2281">
      <w:pPr>
        <w:pStyle w:val="a5"/>
        <w:rPr>
          <w:rFonts w:ascii="Times New Roman" w:hAnsi="Times New Roman" w:cs="Times New Roman"/>
          <w:i/>
          <w:sz w:val="24"/>
          <w:szCs w:val="24"/>
        </w:rPr>
      </w:pPr>
      <w:bookmarkStart w:id="991" w:name="sub_101992"/>
      <w:r>
        <w:rPr>
          <w:rFonts w:ascii="Times New Roman" w:hAnsi="Times New Roman" w:cs="Times New Roman"/>
          <w:i/>
          <w:sz w:val="24"/>
          <w:szCs w:val="24"/>
        </w:rPr>
        <w:t xml:space="preserve">    </w:t>
      </w:r>
      <w:r w:rsidR="00330F0E" w:rsidRPr="00E232AF">
        <w:rPr>
          <w:rFonts w:ascii="Times New Roman" w:hAnsi="Times New Roman" w:cs="Times New Roman"/>
          <w:i/>
          <w:sz w:val="24"/>
          <w:szCs w:val="24"/>
        </w:rPr>
        <w:t>Формирование коммуникативных УУД</w:t>
      </w:r>
    </w:p>
    <w:bookmarkEnd w:id="991"/>
    <w:p w:rsidR="00330F0E" w:rsidRPr="007A2281" w:rsidRDefault="00E232AF" w:rsidP="007A2281">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7A2281">
        <w:rPr>
          <w:rFonts w:ascii="Times New Roman" w:hAnsi="Times New Roman" w:cs="Times New Roman"/>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330F0E" w:rsidRPr="007A2281" w:rsidRDefault="00E232AF" w:rsidP="007A2281">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7A2281">
        <w:rPr>
          <w:rFonts w:ascii="Times New Roman" w:hAnsi="Times New Roman" w:cs="Times New Roman"/>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330F0E" w:rsidRPr="007A2281" w:rsidRDefault="00E232AF" w:rsidP="007A2281">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7A2281">
        <w:rPr>
          <w:rFonts w:ascii="Times New Roman" w:hAnsi="Times New Roman" w:cs="Times New Roman"/>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330F0E" w:rsidRPr="007A2281" w:rsidRDefault="00E232AF" w:rsidP="007A2281">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7A2281">
        <w:rPr>
          <w:rFonts w:ascii="Times New Roman" w:hAnsi="Times New Roman" w:cs="Times New Roman"/>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330F0E" w:rsidRPr="007A2281" w:rsidRDefault="00E232AF" w:rsidP="007A2281">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7A2281">
        <w:rPr>
          <w:rFonts w:ascii="Times New Roman" w:hAnsi="Times New Roman" w:cs="Times New Roman"/>
          <w:sz w:val="24"/>
          <w:szCs w:val="24"/>
        </w:rPr>
        <w:t>Управлять собственными эмоциями, корректно выражать их в процессе речевого общения.</w:t>
      </w:r>
    </w:p>
    <w:p w:rsidR="00330F0E" w:rsidRPr="00E232AF" w:rsidRDefault="00E232AF" w:rsidP="007A2281">
      <w:pPr>
        <w:pStyle w:val="a5"/>
        <w:rPr>
          <w:rFonts w:ascii="Times New Roman" w:hAnsi="Times New Roman" w:cs="Times New Roman"/>
          <w:i/>
          <w:sz w:val="24"/>
          <w:szCs w:val="24"/>
        </w:rPr>
      </w:pPr>
      <w:bookmarkStart w:id="992" w:name="sub_101993"/>
      <w:r>
        <w:rPr>
          <w:rFonts w:ascii="Times New Roman" w:hAnsi="Times New Roman" w:cs="Times New Roman"/>
          <w:i/>
          <w:sz w:val="24"/>
          <w:szCs w:val="24"/>
        </w:rPr>
        <w:t xml:space="preserve">   </w:t>
      </w:r>
      <w:r w:rsidR="00330F0E" w:rsidRPr="00E232AF">
        <w:rPr>
          <w:rFonts w:ascii="Times New Roman" w:hAnsi="Times New Roman" w:cs="Times New Roman"/>
          <w:i/>
          <w:sz w:val="24"/>
          <w:szCs w:val="24"/>
        </w:rPr>
        <w:t>Формирование регулятивных УУД</w:t>
      </w:r>
    </w:p>
    <w:bookmarkEnd w:id="992"/>
    <w:p w:rsidR="00330F0E" w:rsidRPr="007A2281" w:rsidRDefault="00E232AF" w:rsidP="007A2281">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7A2281">
        <w:rPr>
          <w:rFonts w:ascii="Times New Roman" w:hAnsi="Times New Roman" w:cs="Times New Roman"/>
          <w:sz w:val="24"/>
          <w:szCs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E232AF" w:rsidRDefault="00E232AF" w:rsidP="007A2281">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7A2281">
        <w:rPr>
          <w:rFonts w:ascii="Times New Roman" w:hAnsi="Times New Roman" w:cs="Times New Roman"/>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E232AF" w:rsidRPr="007A2281" w:rsidRDefault="00E232AF" w:rsidP="007A2281">
      <w:pPr>
        <w:pStyle w:val="a5"/>
        <w:rPr>
          <w:rFonts w:ascii="Times New Roman" w:hAnsi="Times New Roman" w:cs="Times New Roman"/>
          <w:sz w:val="24"/>
          <w:szCs w:val="24"/>
        </w:rPr>
      </w:pPr>
    </w:p>
    <w:p w:rsidR="00330F0E" w:rsidRPr="00ED00DF" w:rsidRDefault="00330F0E" w:rsidP="00330F0E">
      <w:pPr>
        <w:rPr>
          <w:rFonts w:ascii="Times New Roman" w:hAnsi="Times New Roman" w:cs="Times New Roman"/>
          <w:b/>
          <w:i/>
        </w:rPr>
      </w:pPr>
      <w:bookmarkStart w:id="993" w:name="sub_101985"/>
      <w:r w:rsidRPr="00ED00DF">
        <w:rPr>
          <w:rFonts w:ascii="Times New Roman" w:hAnsi="Times New Roman" w:cs="Times New Roman"/>
          <w:b/>
          <w:i/>
        </w:rPr>
        <w:t>Иностранный язык</w:t>
      </w:r>
    </w:p>
    <w:p w:rsidR="00330F0E" w:rsidRPr="00E232AF" w:rsidRDefault="00E232AF" w:rsidP="00E232AF">
      <w:pPr>
        <w:pStyle w:val="a5"/>
        <w:rPr>
          <w:rFonts w:ascii="Times New Roman" w:hAnsi="Times New Roman" w:cs="Times New Roman"/>
          <w:i/>
          <w:sz w:val="24"/>
          <w:szCs w:val="24"/>
        </w:rPr>
      </w:pPr>
      <w:bookmarkStart w:id="994" w:name="sub_101994"/>
      <w:bookmarkEnd w:id="993"/>
      <w:r>
        <w:rPr>
          <w:rFonts w:ascii="Times New Roman" w:hAnsi="Times New Roman" w:cs="Times New Roman"/>
          <w:i/>
          <w:sz w:val="24"/>
          <w:szCs w:val="24"/>
        </w:rPr>
        <w:t xml:space="preserve">    </w:t>
      </w:r>
      <w:r w:rsidR="00330F0E" w:rsidRPr="00E232AF">
        <w:rPr>
          <w:rFonts w:ascii="Times New Roman" w:hAnsi="Times New Roman" w:cs="Times New Roman"/>
          <w:i/>
          <w:sz w:val="24"/>
          <w:szCs w:val="24"/>
        </w:rPr>
        <w:t>Формирование познавательных УУД в части базовых логических действий</w:t>
      </w:r>
    </w:p>
    <w:bookmarkEnd w:id="994"/>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Выявлять признаки и свойства языковых единиц и языковых явлений иностранного языка; применять изученные правила, алгоритмы.</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Анализировать, устанавливать аналогии, между способами выражения мысли средствами родного и иностранного языков.</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Сравнивать, упорядочивать, классифицировать языковые единицы и языковые явления иностранного языка, разные типы высказывания.</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Моделировать отношения между объектами (членами предложения, структурными единицами диалога и другие).</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Использовать информацию, извлеченную из несплошных текстов (таблицы, диаграммы), в собственных устных и письменных высказываниях.</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Распознавать свойства и признаки языковых единиц и языковых явлений (например, с помощью словообразовательных элементов).</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Сравнивать языковые единицы разного уровня (звуки, буквы, слова, речевые клише, грамматические явления, тексты и т.п.).</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Пользоваться классификациями (по типу чтения, по типу высказывания и другим).</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30F0E" w:rsidRPr="00E232AF">
        <w:rPr>
          <w:rFonts w:ascii="Times New Roman" w:hAnsi="Times New Roman" w:cs="Times New Roman"/>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330F0E" w:rsidRPr="00E232AF" w:rsidRDefault="00E232AF" w:rsidP="00E232AF">
      <w:pPr>
        <w:pStyle w:val="a5"/>
        <w:rPr>
          <w:rFonts w:ascii="Times New Roman" w:hAnsi="Times New Roman" w:cs="Times New Roman"/>
          <w:i/>
          <w:sz w:val="24"/>
          <w:szCs w:val="24"/>
        </w:rPr>
      </w:pPr>
      <w:bookmarkStart w:id="995" w:name="sub_101995"/>
      <w:r>
        <w:rPr>
          <w:rFonts w:ascii="Times New Roman" w:hAnsi="Times New Roman" w:cs="Times New Roman"/>
          <w:i/>
          <w:sz w:val="24"/>
          <w:szCs w:val="24"/>
        </w:rPr>
        <w:t xml:space="preserve">  </w:t>
      </w:r>
      <w:r w:rsidR="00330F0E" w:rsidRPr="00E232AF">
        <w:rPr>
          <w:rFonts w:ascii="Times New Roman" w:hAnsi="Times New Roman" w:cs="Times New Roman"/>
          <w:i/>
          <w:sz w:val="24"/>
          <w:szCs w:val="24"/>
        </w:rPr>
        <w:t>Формирование познавательных УУД в части работы с информацией</w:t>
      </w:r>
    </w:p>
    <w:bookmarkEnd w:id="995"/>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Фиксировать информацию доступными средствами (в виде ключевых слов, плана).</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Оценивать достоверность информации, полученной из иноязычных источников.</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rsidR="00330F0E" w:rsidRPr="00E232AF" w:rsidRDefault="00E232AF" w:rsidP="00E232AF">
      <w:pPr>
        <w:pStyle w:val="a5"/>
        <w:rPr>
          <w:rFonts w:ascii="Times New Roman" w:hAnsi="Times New Roman" w:cs="Times New Roman"/>
          <w:sz w:val="24"/>
          <w:szCs w:val="24"/>
        </w:rPr>
      </w:pPr>
      <w:bookmarkStart w:id="996" w:name="sub_101996"/>
      <w:r>
        <w:rPr>
          <w:rFonts w:ascii="Times New Roman" w:hAnsi="Times New Roman" w:cs="Times New Roman"/>
          <w:sz w:val="24"/>
          <w:szCs w:val="24"/>
        </w:rPr>
        <w:t xml:space="preserve">    </w:t>
      </w:r>
      <w:r w:rsidR="00330F0E" w:rsidRPr="00E232AF">
        <w:rPr>
          <w:rFonts w:ascii="Times New Roman" w:hAnsi="Times New Roman" w:cs="Times New Roman"/>
          <w:sz w:val="24"/>
          <w:szCs w:val="24"/>
        </w:rPr>
        <w:t>Формирование коммуникативных УУД</w:t>
      </w:r>
    </w:p>
    <w:bookmarkEnd w:id="996"/>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Анализировать и восстанавливать текст с опущенными в учебных целях фрагментами.</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w:t>
      </w:r>
    </w:p>
    <w:p w:rsidR="00330F0E" w:rsidRPr="00E232AF" w:rsidRDefault="00E232AF" w:rsidP="00E232AF">
      <w:pPr>
        <w:pStyle w:val="a5"/>
        <w:rPr>
          <w:rFonts w:ascii="Times New Roman" w:hAnsi="Times New Roman" w:cs="Times New Roman"/>
          <w:i/>
          <w:sz w:val="24"/>
          <w:szCs w:val="24"/>
        </w:rPr>
      </w:pPr>
      <w:r>
        <w:rPr>
          <w:rFonts w:ascii="Times New Roman" w:hAnsi="Times New Roman" w:cs="Times New Roman"/>
          <w:i/>
          <w:sz w:val="24"/>
          <w:szCs w:val="24"/>
        </w:rPr>
        <w:t xml:space="preserve">    </w:t>
      </w:r>
      <w:r w:rsidR="00330F0E" w:rsidRPr="00E232AF">
        <w:rPr>
          <w:rFonts w:ascii="Times New Roman" w:hAnsi="Times New Roman" w:cs="Times New Roman"/>
          <w:i/>
          <w:sz w:val="24"/>
          <w:szCs w:val="24"/>
        </w:rPr>
        <w:t>Формирование регулятивных УУД</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Удерживать цель деятельности; планировать выполнение учебной задачи, выбирать и аргументировать способ деятельности.</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Корректировать деятельность с учетом возникших трудностей, ошибок, новых данных или информации.</w:t>
      </w:r>
    </w:p>
    <w:p w:rsidR="00330F0E"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w:t>
      </w:r>
    </w:p>
    <w:p w:rsidR="00E232AF" w:rsidRPr="00E232AF" w:rsidRDefault="00E232AF" w:rsidP="00E232AF">
      <w:pPr>
        <w:pStyle w:val="a5"/>
        <w:rPr>
          <w:rFonts w:ascii="Times New Roman" w:hAnsi="Times New Roman" w:cs="Times New Roman"/>
          <w:sz w:val="24"/>
          <w:szCs w:val="24"/>
        </w:rPr>
      </w:pPr>
    </w:p>
    <w:p w:rsidR="00330F0E" w:rsidRPr="00ED00DF" w:rsidRDefault="00330F0E" w:rsidP="00330F0E">
      <w:pPr>
        <w:rPr>
          <w:rFonts w:ascii="Times New Roman" w:hAnsi="Times New Roman" w:cs="Times New Roman"/>
          <w:b/>
          <w:i/>
        </w:rPr>
      </w:pPr>
      <w:bookmarkStart w:id="997" w:name="sub_101986"/>
      <w:r w:rsidRPr="00ED00DF">
        <w:rPr>
          <w:rFonts w:ascii="Times New Roman" w:hAnsi="Times New Roman" w:cs="Times New Roman"/>
          <w:b/>
          <w:i/>
        </w:rPr>
        <w:t>Математика и информатика</w:t>
      </w:r>
    </w:p>
    <w:p w:rsidR="00330F0E" w:rsidRPr="00E232AF" w:rsidRDefault="00E232AF" w:rsidP="00E232AF">
      <w:pPr>
        <w:pStyle w:val="a5"/>
        <w:rPr>
          <w:rFonts w:ascii="Times New Roman" w:hAnsi="Times New Roman" w:cs="Times New Roman"/>
          <w:i/>
          <w:sz w:val="24"/>
          <w:szCs w:val="24"/>
        </w:rPr>
      </w:pPr>
      <w:bookmarkStart w:id="998" w:name="sub_101997"/>
      <w:bookmarkEnd w:id="997"/>
      <w:r>
        <w:rPr>
          <w:rFonts w:ascii="Times New Roman" w:hAnsi="Times New Roman" w:cs="Times New Roman"/>
          <w:i/>
          <w:sz w:val="24"/>
          <w:szCs w:val="24"/>
        </w:rPr>
        <w:t xml:space="preserve">   </w:t>
      </w:r>
      <w:r w:rsidR="00330F0E" w:rsidRPr="00E232AF">
        <w:rPr>
          <w:rFonts w:ascii="Times New Roman" w:hAnsi="Times New Roman" w:cs="Times New Roman"/>
          <w:i/>
          <w:sz w:val="24"/>
          <w:szCs w:val="24"/>
        </w:rPr>
        <w:t>Формирование познавательных УУД в части базовых логических действий</w:t>
      </w:r>
    </w:p>
    <w:bookmarkEnd w:id="998"/>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Выявлять качества, свойства, характеристики математических объектов.</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Различать свойства и признаки объектов.</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Сравнивать, упорядочивать, классифицировать числа, величины, выражения, формулы, графики, геометрические фигуры и другие.</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Устанавливать связи и отношения, проводить аналогии, распознавать зависимости между объектами.</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30F0E" w:rsidRPr="00E232AF">
        <w:rPr>
          <w:rFonts w:ascii="Times New Roman" w:hAnsi="Times New Roman" w:cs="Times New Roman"/>
          <w:sz w:val="24"/>
          <w:szCs w:val="24"/>
        </w:rPr>
        <w:t>Анализировать изменения и находить закономерности.</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Использовать логические связки «и», «или», «если ..., то ...».</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Обобщать и конкретизировать; строить заключения от общего к частному и от частного к общему.</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 xml:space="preserve">Использовать кванторы «все», «всякий», «любой», «некоторый», «существует»; </w:t>
      </w:r>
      <w:r>
        <w:rPr>
          <w:rFonts w:ascii="Times New Roman" w:hAnsi="Times New Roman" w:cs="Times New Roman"/>
          <w:sz w:val="24"/>
          <w:szCs w:val="24"/>
        </w:rPr>
        <w:t xml:space="preserve">   </w:t>
      </w:r>
      <w:r w:rsidR="00330F0E" w:rsidRPr="00E232AF">
        <w:rPr>
          <w:rFonts w:ascii="Times New Roman" w:hAnsi="Times New Roman" w:cs="Times New Roman"/>
          <w:sz w:val="24"/>
          <w:szCs w:val="24"/>
        </w:rPr>
        <w:t>приводить пример и контрпример.</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Различать, распознавать верные и неверные утверждения.</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Выражать отношения, зависимости, правила, закономерности с помощью формул.</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Моделировать отношения между объектами, использовать символьные и графические модели.</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Воспроизводить и строить логические цепочки утверждений, прямые и от противного.</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Устанавливать противоречия в рассуждениях.</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Создавать, применять и преобразовывать знаки и символы, модели и схемы для решения учебных и познавательных задач.</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330F0E" w:rsidRPr="00E232AF" w:rsidRDefault="00E232AF" w:rsidP="00E232AF">
      <w:pPr>
        <w:pStyle w:val="a5"/>
        <w:rPr>
          <w:rFonts w:ascii="Times New Roman" w:hAnsi="Times New Roman" w:cs="Times New Roman"/>
          <w:i/>
          <w:sz w:val="24"/>
          <w:szCs w:val="24"/>
        </w:rPr>
      </w:pPr>
      <w:bookmarkStart w:id="999" w:name="sub_101998"/>
      <w:r>
        <w:rPr>
          <w:rFonts w:ascii="Times New Roman" w:hAnsi="Times New Roman" w:cs="Times New Roman"/>
          <w:i/>
          <w:sz w:val="24"/>
          <w:szCs w:val="24"/>
        </w:rPr>
        <w:t xml:space="preserve">   </w:t>
      </w:r>
      <w:r w:rsidR="00330F0E" w:rsidRPr="00E232AF">
        <w:rPr>
          <w:rFonts w:ascii="Times New Roman" w:hAnsi="Times New Roman" w:cs="Times New Roman"/>
          <w:i/>
          <w:sz w:val="24"/>
          <w:szCs w:val="24"/>
        </w:rPr>
        <w:t>Формирование познавательных УУД в части базовых исследовательских действий</w:t>
      </w:r>
    </w:p>
    <w:bookmarkEnd w:id="999"/>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Доказывать, обосновывать, аргументировать свои суждения, выводы, закономерности и результаты.</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Дописывать выводы, результаты опытов, экспериментов, исследований, используя математический язык и символику.</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Оценивать надежность информации по критериям, предложенным учителем или сформулированным самостоятельно.</w:t>
      </w:r>
    </w:p>
    <w:p w:rsidR="00330F0E" w:rsidRPr="00E232AF" w:rsidRDefault="00E232AF" w:rsidP="00E232AF">
      <w:pPr>
        <w:pStyle w:val="a5"/>
        <w:rPr>
          <w:rFonts w:ascii="Times New Roman" w:hAnsi="Times New Roman" w:cs="Times New Roman"/>
          <w:i/>
          <w:sz w:val="24"/>
          <w:szCs w:val="24"/>
        </w:rPr>
      </w:pPr>
      <w:bookmarkStart w:id="1000" w:name="sub_101999"/>
      <w:r>
        <w:rPr>
          <w:rFonts w:ascii="Times New Roman" w:hAnsi="Times New Roman" w:cs="Times New Roman"/>
          <w:sz w:val="24"/>
          <w:szCs w:val="24"/>
        </w:rPr>
        <w:t xml:space="preserve">    </w:t>
      </w:r>
      <w:r w:rsidR="00330F0E" w:rsidRPr="00E232AF">
        <w:rPr>
          <w:rFonts w:ascii="Times New Roman" w:hAnsi="Times New Roman" w:cs="Times New Roman"/>
          <w:i/>
          <w:sz w:val="24"/>
          <w:szCs w:val="24"/>
        </w:rPr>
        <w:t>Формирование познавательных УУД в части работы с информацией</w:t>
      </w:r>
    </w:p>
    <w:bookmarkEnd w:id="1000"/>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Использовать таблицы и схемы для структурированного представления информации, графические способы представления данных.</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Переводить вербальную информацию в графическую форму и наоборот.</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Выявлять недостаточность и избыточность информации, данных, необходимых для решения учебной или практической задачи.</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Распознавать неверную информацию, данные, утверждения; устанавливать противоречия в фактах, данных.</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Находить ошибки в неверных утверждениях и исправлять их.</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Оценивать надежность информации по критериям, предложенным учителем или сформулированным самостоятельно.</w:t>
      </w:r>
    </w:p>
    <w:p w:rsidR="00330F0E" w:rsidRPr="00E232AF" w:rsidRDefault="00E232AF" w:rsidP="00E232AF">
      <w:pPr>
        <w:pStyle w:val="a5"/>
        <w:rPr>
          <w:rFonts w:ascii="Times New Roman" w:hAnsi="Times New Roman" w:cs="Times New Roman"/>
          <w:sz w:val="24"/>
          <w:szCs w:val="24"/>
        </w:rPr>
      </w:pPr>
      <w:bookmarkStart w:id="1001" w:name="sub_102000"/>
      <w:r>
        <w:rPr>
          <w:rFonts w:ascii="Times New Roman" w:hAnsi="Times New Roman" w:cs="Times New Roman"/>
          <w:sz w:val="24"/>
          <w:szCs w:val="24"/>
        </w:rPr>
        <w:t xml:space="preserve">    </w:t>
      </w:r>
      <w:r w:rsidR="00330F0E" w:rsidRPr="00E232AF">
        <w:rPr>
          <w:rFonts w:ascii="Times New Roman" w:hAnsi="Times New Roman" w:cs="Times New Roman"/>
          <w:sz w:val="24"/>
          <w:szCs w:val="24"/>
        </w:rPr>
        <w:t>Формирование коммуникативных УУД</w:t>
      </w:r>
    </w:p>
    <w:bookmarkEnd w:id="1001"/>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в т.ч. при создании информационного продукта.</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Принимать цель совместной информационной деятельности по сбору, обработке, передаче, формализации информации.</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30F0E" w:rsidRPr="00E232AF">
        <w:rPr>
          <w:rFonts w:ascii="Times New Roman" w:hAnsi="Times New Roman" w:cs="Times New Roman"/>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330F0E" w:rsidRPr="00E232AF" w:rsidRDefault="00E232AF" w:rsidP="00E232AF">
      <w:pPr>
        <w:pStyle w:val="a5"/>
        <w:rPr>
          <w:rFonts w:ascii="Times New Roman" w:hAnsi="Times New Roman" w:cs="Times New Roman"/>
          <w:i/>
          <w:sz w:val="24"/>
          <w:szCs w:val="24"/>
        </w:rPr>
      </w:pPr>
      <w:bookmarkStart w:id="1002" w:name="sub_102001"/>
      <w:r>
        <w:rPr>
          <w:rFonts w:ascii="Times New Roman" w:hAnsi="Times New Roman" w:cs="Times New Roman"/>
          <w:i/>
          <w:sz w:val="24"/>
          <w:szCs w:val="24"/>
        </w:rPr>
        <w:t xml:space="preserve">   </w:t>
      </w:r>
      <w:r w:rsidR="00330F0E" w:rsidRPr="00E232AF">
        <w:rPr>
          <w:rFonts w:ascii="Times New Roman" w:hAnsi="Times New Roman" w:cs="Times New Roman"/>
          <w:i/>
          <w:sz w:val="24"/>
          <w:szCs w:val="24"/>
        </w:rPr>
        <w:t>Формирование регулятивных УУД</w:t>
      </w:r>
    </w:p>
    <w:bookmarkEnd w:id="1002"/>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Удерживать цель деятельности.</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Планировать выполнение учебной задачи, выбирать и аргументировать способ деятельности.</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Корректировать деятельность с учетом возникших трудностей, ошибок, новых данных или информации.</w:t>
      </w:r>
    </w:p>
    <w:p w:rsidR="00330F0E"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Анализировать и оценивать собственную работу: меру собственной самостоятельности, затруднения, дефициты, ошибки</w:t>
      </w:r>
      <w:bookmarkStart w:id="1003" w:name="sub_101987"/>
      <w:r w:rsidR="00330F0E" w:rsidRPr="00E232AF">
        <w:rPr>
          <w:rFonts w:ascii="Times New Roman" w:hAnsi="Times New Roman" w:cs="Times New Roman"/>
          <w:sz w:val="24"/>
          <w:szCs w:val="24"/>
        </w:rPr>
        <w:t xml:space="preserve"> и другое.</w:t>
      </w:r>
    </w:p>
    <w:p w:rsidR="00E232AF" w:rsidRPr="00E232AF" w:rsidRDefault="00E232AF" w:rsidP="00E232AF">
      <w:pPr>
        <w:pStyle w:val="a5"/>
        <w:rPr>
          <w:rFonts w:ascii="Times New Roman" w:hAnsi="Times New Roman" w:cs="Times New Roman"/>
          <w:sz w:val="24"/>
          <w:szCs w:val="24"/>
        </w:rPr>
      </w:pPr>
    </w:p>
    <w:p w:rsidR="00330F0E" w:rsidRPr="00ED00DF" w:rsidRDefault="00330F0E" w:rsidP="00330F0E">
      <w:pPr>
        <w:rPr>
          <w:rFonts w:ascii="Times New Roman" w:hAnsi="Times New Roman" w:cs="Times New Roman"/>
          <w:b/>
          <w:i/>
        </w:rPr>
      </w:pPr>
      <w:r w:rsidRPr="00ED00DF">
        <w:rPr>
          <w:rFonts w:ascii="Times New Roman" w:hAnsi="Times New Roman" w:cs="Times New Roman"/>
          <w:b/>
          <w:i/>
        </w:rPr>
        <w:t>Естественнонаучные предметы</w:t>
      </w:r>
    </w:p>
    <w:p w:rsidR="00330F0E" w:rsidRPr="00E232AF" w:rsidRDefault="00E232AF" w:rsidP="00E232AF">
      <w:pPr>
        <w:pStyle w:val="a5"/>
        <w:rPr>
          <w:rFonts w:ascii="Times New Roman" w:hAnsi="Times New Roman" w:cs="Times New Roman"/>
          <w:i/>
          <w:sz w:val="24"/>
          <w:szCs w:val="24"/>
        </w:rPr>
      </w:pPr>
      <w:bookmarkStart w:id="1004" w:name="sub_102002"/>
      <w:bookmarkEnd w:id="1003"/>
      <w:r>
        <w:rPr>
          <w:rFonts w:ascii="Times New Roman" w:hAnsi="Times New Roman" w:cs="Times New Roman"/>
          <w:i/>
          <w:sz w:val="24"/>
          <w:szCs w:val="24"/>
        </w:rPr>
        <w:t xml:space="preserve">   </w:t>
      </w:r>
      <w:r w:rsidR="00330F0E" w:rsidRPr="00E232AF">
        <w:rPr>
          <w:rFonts w:ascii="Times New Roman" w:hAnsi="Times New Roman" w:cs="Times New Roman"/>
          <w:i/>
          <w:sz w:val="24"/>
          <w:szCs w:val="24"/>
        </w:rPr>
        <w:t>Формирование познавательных УУД в части базовых логических действий</w:t>
      </w:r>
    </w:p>
    <w:bookmarkEnd w:id="1004"/>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Прогнозировать свойства веществ на основе общих химических свойств изученных классов (групп) веществ, к которым они относятся.</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330F0E" w:rsidRPr="00E232AF" w:rsidRDefault="00E232AF" w:rsidP="00E232AF">
      <w:pPr>
        <w:pStyle w:val="a5"/>
        <w:rPr>
          <w:rFonts w:ascii="Times New Roman" w:hAnsi="Times New Roman" w:cs="Times New Roman"/>
          <w:sz w:val="24"/>
          <w:szCs w:val="24"/>
        </w:rPr>
      </w:pPr>
      <w:bookmarkStart w:id="1005" w:name="sub_102003"/>
      <w:r>
        <w:rPr>
          <w:rFonts w:ascii="Times New Roman" w:hAnsi="Times New Roman" w:cs="Times New Roman"/>
          <w:sz w:val="24"/>
          <w:szCs w:val="24"/>
        </w:rPr>
        <w:t xml:space="preserve">    </w:t>
      </w:r>
      <w:r w:rsidR="00330F0E" w:rsidRPr="00E232AF">
        <w:rPr>
          <w:rFonts w:ascii="Times New Roman" w:hAnsi="Times New Roman" w:cs="Times New Roman"/>
          <w:sz w:val="24"/>
          <w:szCs w:val="24"/>
        </w:rPr>
        <w:t>Формирование познавательных УУД в части базовых исследовательских действий</w:t>
      </w:r>
    </w:p>
    <w:bookmarkEnd w:id="1005"/>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Исследование явления теплообмена при смешивании холодной и горячей воды.</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Исследование процесса испарения различных жидкостей.</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330F0E" w:rsidRPr="00E232AF" w:rsidRDefault="00E232AF" w:rsidP="00E232AF">
      <w:pPr>
        <w:pStyle w:val="a5"/>
        <w:rPr>
          <w:rFonts w:ascii="Times New Roman" w:hAnsi="Times New Roman" w:cs="Times New Roman"/>
          <w:i/>
          <w:sz w:val="24"/>
          <w:szCs w:val="24"/>
        </w:rPr>
      </w:pPr>
      <w:bookmarkStart w:id="1006" w:name="sub_102004"/>
      <w:r w:rsidRPr="00E232AF">
        <w:rPr>
          <w:rFonts w:ascii="Times New Roman" w:hAnsi="Times New Roman" w:cs="Times New Roman"/>
          <w:i/>
          <w:sz w:val="24"/>
          <w:szCs w:val="24"/>
        </w:rPr>
        <w:t xml:space="preserve">    </w:t>
      </w:r>
      <w:r w:rsidR="00330F0E" w:rsidRPr="00E232AF">
        <w:rPr>
          <w:rFonts w:ascii="Times New Roman" w:hAnsi="Times New Roman" w:cs="Times New Roman"/>
          <w:i/>
          <w:sz w:val="24"/>
          <w:szCs w:val="24"/>
        </w:rPr>
        <w:t>Формирование познавательных УУД в части работы с информацией</w:t>
      </w:r>
    </w:p>
    <w:bookmarkEnd w:id="1006"/>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Анализировать оригинальный текст, посвященный использованию звука (или ультразвука) в технике (эхолокация, ультразвук в медицине и другие).</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Выполнять задания по тексту (смысловое чтение).</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информационно - телекоммуникационной сети «Интернет».</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330F0E" w:rsidRPr="00E232AF" w:rsidRDefault="00E232AF" w:rsidP="00E232AF">
      <w:pPr>
        <w:pStyle w:val="a5"/>
        <w:rPr>
          <w:rFonts w:ascii="Times New Roman" w:hAnsi="Times New Roman" w:cs="Times New Roman"/>
          <w:i/>
          <w:sz w:val="24"/>
          <w:szCs w:val="24"/>
        </w:rPr>
      </w:pPr>
      <w:bookmarkStart w:id="1007" w:name="sub_102005"/>
      <w:r>
        <w:rPr>
          <w:rFonts w:ascii="Times New Roman" w:hAnsi="Times New Roman" w:cs="Times New Roman"/>
          <w:i/>
          <w:sz w:val="24"/>
          <w:szCs w:val="24"/>
        </w:rPr>
        <w:t xml:space="preserve">   </w:t>
      </w:r>
      <w:r w:rsidR="00330F0E" w:rsidRPr="00E232AF">
        <w:rPr>
          <w:rFonts w:ascii="Times New Roman" w:hAnsi="Times New Roman" w:cs="Times New Roman"/>
          <w:i/>
          <w:sz w:val="24"/>
          <w:szCs w:val="24"/>
        </w:rPr>
        <w:t>Формирование коммуникативных УУД</w:t>
      </w:r>
    </w:p>
    <w:bookmarkEnd w:id="1007"/>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Выражать свою точку зрения на решение естественнонаучной задачи в устных и письменных текстах.</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30F0E" w:rsidRPr="00E232AF">
        <w:rPr>
          <w:rFonts w:ascii="Times New Roman" w:hAnsi="Times New Roman" w:cs="Times New Roman"/>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Оценивать свой вклад в решение естественнонаучной проблемы по критериям, самостоятельно сформулированным участниками команды.</w:t>
      </w:r>
    </w:p>
    <w:p w:rsidR="00330F0E" w:rsidRPr="00E232AF" w:rsidRDefault="00E232AF" w:rsidP="00E232AF">
      <w:pPr>
        <w:pStyle w:val="a5"/>
        <w:rPr>
          <w:rFonts w:ascii="Times New Roman" w:hAnsi="Times New Roman" w:cs="Times New Roman"/>
          <w:i/>
          <w:sz w:val="24"/>
          <w:szCs w:val="24"/>
        </w:rPr>
      </w:pPr>
      <w:bookmarkStart w:id="1008" w:name="sub_102006"/>
      <w:r>
        <w:rPr>
          <w:rFonts w:ascii="Times New Roman" w:hAnsi="Times New Roman" w:cs="Times New Roman"/>
          <w:sz w:val="24"/>
          <w:szCs w:val="24"/>
        </w:rPr>
        <w:t xml:space="preserve">   </w:t>
      </w:r>
      <w:r w:rsidR="00330F0E" w:rsidRPr="00E232AF">
        <w:rPr>
          <w:rFonts w:ascii="Times New Roman" w:hAnsi="Times New Roman" w:cs="Times New Roman"/>
          <w:i/>
          <w:sz w:val="24"/>
          <w:szCs w:val="24"/>
        </w:rPr>
        <w:t>Формирование регулятивных УУД</w:t>
      </w:r>
    </w:p>
    <w:bookmarkEnd w:id="1008"/>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Выявление проблем в жизненных и учебных ситуациях, требующих для решения проявлений естественнонаучной грамотности.</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Оценка соответствия результата решения естественнонаучной проблемы поставленным целям и условиям.</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E232AF" w:rsidRDefault="00E232AF" w:rsidP="00330F0E">
      <w:pPr>
        <w:rPr>
          <w:rFonts w:ascii="Times New Roman" w:hAnsi="Times New Roman" w:cs="Times New Roman"/>
          <w:b/>
          <w:i/>
        </w:rPr>
      </w:pPr>
      <w:bookmarkStart w:id="1009" w:name="sub_101988"/>
    </w:p>
    <w:p w:rsidR="00330F0E" w:rsidRPr="00E232AF" w:rsidRDefault="00330F0E" w:rsidP="00330F0E">
      <w:pPr>
        <w:rPr>
          <w:rFonts w:ascii="Times New Roman" w:hAnsi="Times New Roman" w:cs="Times New Roman"/>
          <w:b/>
          <w:i/>
          <w:sz w:val="24"/>
          <w:szCs w:val="24"/>
        </w:rPr>
      </w:pPr>
      <w:r w:rsidRPr="00E232AF">
        <w:rPr>
          <w:rFonts w:ascii="Times New Roman" w:hAnsi="Times New Roman" w:cs="Times New Roman"/>
          <w:b/>
          <w:i/>
          <w:sz w:val="24"/>
          <w:szCs w:val="24"/>
        </w:rPr>
        <w:t>Общественно-научные предметы</w:t>
      </w:r>
    </w:p>
    <w:p w:rsidR="00330F0E" w:rsidRPr="00E232AF" w:rsidRDefault="00E232AF" w:rsidP="00E232AF">
      <w:pPr>
        <w:pStyle w:val="a5"/>
        <w:rPr>
          <w:rFonts w:ascii="Times New Roman" w:hAnsi="Times New Roman" w:cs="Times New Roman"/>
          <w:i/>
          <w:sz w:val="24"/>
          <w:szCs w:val="24"/>
        </w:rPr>
      </w:pPr>
      <w:bookmarkStart w:id="1010" w:name="sub_102007"/>
      <w:bookmarkEnd w:id="1009"/>
      <w:r>
        <w:rPr>
          <w:rFonts w:ascii="Times New Roman" w:hAnsi="Times New Roman" w:cs="Times New Roman"/>
          <w:i/>
          <w:sz w:val="24"/>
          <w:szCs w:val="24"/>
        </w:rPr>
        <w:t xml:space="preserve">    </w:t>
      </w:r>
      <w:r w:rsidR="00330F0E" w:rsidRPr="00E232AF">
        <w:rPr>
          <w:rFonts w:ascii="Times New Roman" w:hAnsi="Times New Roman" w:cs="Times New Roman"/>
          <w:i/>
          <w:sz w:val="24"/>
          <w:szCs w:val="24"/>
        </w:rPr>
        <w:t>Формирование познавательных УУД в части базовых логических действий</w:t>
      </w:r>
    </w:p>
    <w:bookmarkEnd w:id="1010"/>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Систематизировать, классифицировать и обобщать исторические факты.</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Составлять синхронистические и систематические таблицы.</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Выявлять и характеризовать существенные признаки исторических явлений, процессов.</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Выявлять причины и следствия исторических событий и процессов.</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Соотносить результаты своего исследования с уже имеющимися данными, оценивать их значимость.</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30F0E" w:rsidRPr="00E232AF">
        <w:rPr>
          <w:rFonts w:ascii="Times New Roman" w:hAnsi="Times New Roman" w:cs="Times New Roman"/>
          <w:sz w:val="24"/>
          <w:szCs w:val="24"/>
        </w:rPr>
        <w:t>Определять конструктивные модели поведения в конфликтной ситуации, находить конструктивное разрешение конфликта.</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Преобразовывать статистическую и визуальную информацию о достижениях России в текст.</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Вносить коррективы в моделируемую экономическую деятельность на основе изменившихся ситуаций.</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Использовать полученные знания для публичного представления результатов своей деятельности в сфере духовной культуры.</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Выступать с сообщениями в соответствии с особенностями аудитории и регламентом.</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Устанавливать и объяснять взаимосвязи между правами человека и гражданина и обязанностями граждан.</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Объяснять причины смены дня и ночи и времен года.</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Классифицировать формы рельефа суши по высоте и по внешнему облику.</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Классифицировать острова по происхождению.</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Самостоятельно составлять план решения учебной географической задачи.</w:t>
      </w:r>
    </w:p>
    <w:p w:rsidR="00330F0E" w:rsidRPr="00E232AF" w:rsidRDefault="00E232AF" w:rsidP="00E232AF">
      <w:pPr>
        <w:pStyle w:val="a5"/>
        <w:rPr>
          <w:rFonts w:ascii="Times New Roman" w:hAnsi="Times New Roman" w:cs="Times New Roman"/>
          <w:i/>
          <w:sz w:val="24"/>
          <w:szCs w:val="24"/>
        </w:rPr>
      </w:pPr>
      <w:bookmarkStart w:id="1011" w:name="sub_102008"/>
      <w:r>
        <w:rPr>
          <w:rFonts w:ascii="Times New Roman" w:hAnsi="Times New Roman" w:cs="Times New Roman"/>
          <w:i/>
          <w:sz w:val="24"/>
          <w:szCs w:val="24"/>
        </w:rPr>
        <w:t xml:space="preserve">  </w:t>
      </w:r>
      <w:r w:rsidR="00330F0E" w:rsidRPr="00E232AF">
        <w:rPr>
          <w:rFonts w:ascii="Times New Roman" w:hAnsi="Times New Roman" w:cs="Times New Roman"/>
          <w:i/>
          <w:sz w:val="24"/>
          <w:szCs w:val="24"/>
        </w:rPr>
        <w:t>Формирование познавательных УУД в части базовых исследовательских действий</w:t>
      </w:r>
    </w:p>
    <w:bookmarkEnd w:id="1011"/>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Проводить по самостоятельно составленному плану небольшое исследование роли традиций в обществе.</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rsidR="00330F0E" w:rsidRPr="00E232AF" w:rsidRDefault="00E232AF" w:rsidP="00E232AF">
      <w:pPr>
        <w:pStyle w:val="a5"/>
        <w:rPr>
          <w:rFonts w:ascii="Times New Roman" w:hAnsi="Times New Roman" w:cs="Times New Roman"/>
          <w:sz w:val="24"/>
          <w:szCs w:val="24"/>
        </w:rPr>
      </w:pPr>
      <w:bookmarkStart w:id="1012" w:name="sub_102009"/>
      <w:r>
        <w:rPr>
          <w:rFonts w:ascii="Times New Roman" w:hAnsi="Times New Roman" w:cs="Times New Roman"/>
          <w:sz w:val="24"/>
          <w:szCs w:val="24"/>
        </w:rPr>
        <w:t xml:space="preserve">    </w:t>
      </w:r>
      <w:r w:rsidR="00330F0E" w:rsidRPr="00E232AF">
        <w:rPr>
          <w:rFonts w:ascii="Times New Roman" w:hAnsi="Times New Roman" w:cs="Times New Roman"/>
          <w:sz w:val="24"/>
          <w:szCs w:val="24"/>
        </w:rPr>
        <w:t>Формирование познавательных УУД в части работы с информацией</w:t>
      </w:r>
    </w:p>
    <w:bookmarkEnd w:id="1012"/>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Сравнивать данные разных источников исторической информации, выявлять их сходство и различия, в т.ч., связанные со степенью информированности и позицией авторов.</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330F0E" w:rsidRPr="00E232AF" w:rsidRDefault="00E232AF"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330F0E" w:rsidRPr="00E232AF" w:rsidRDefault="00EE542C" w:rsidP="00E232AF">
      <w:pPr>
        <w:pStyle w:val="a5"/>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30F0E" w:rsidRPr="00E232AF">
        <w:rPr>
          <w:rFonts w:ascii="Times New Roman" w:hAnsi="Times New Roman"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330F0E" w:rsidRPr="00E232AF" w:rsidRDefault="00EE542C"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330F0E" w:rsidRPr="00E232AF" w:rsidRDefault="00EE542C"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Определять информацию, недостающую для решения той или иной задачи.</w:t>
      </w:r>
    </w:p>
    <w:p w:rsidR="00330F0E" w:rsidRPr="00E232AF" w:rsidRDefault="00EE542C"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Извлекать информацию о правах и обязанностях учащегося из разных адаптированных источников (в т.ч. учебных материалов): заполнять таблицу и составлять план.</w:t>
      </w:r>
    </w:p>
    <w:p w:rsidR="00330F0E" w:rsidRPr="00E232AF" w:rsidRDefault="00EE542C"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т.ч. учебных материалов) и публикаций СМИ.</w:t>
      </w:r>
    </w:p>
    <w:p w:rsidR="00330F0E" w:rsidRPr="00E232AF" w:rsidRDefault="00EE542C"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Представлять информацию в виде кратких выводов и обобщений.</w:t>
      </w:r>
    </w:p>
    <w:p w:rsidR="00330F0E" w:rsidRPr="00E232AF" w:rsidRDefault="00EE542C"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330F0E" w:rsidRPr="00EE542C" w:rsidRDefault="00EE542C" w:rsidP="00E232AF">
      <w:pPr>
        <w:pStyle w:val="a5"/>
        <w:rPr>
          <w:rFonts w:ascii="Times New Roman" w:hAnsi="Times New Roman" w:cs="Times New Roman"/>
          <w:i/>
          <w:sz w:val="24"/>
          <w:szCs w:val="24"/>
        </w:rPr>
      </w:pPr>
      <w:bookmarkStart w:id="1013" w:name="sub_102010"/>
      <w:r>
        <w:rPr>
          <w:rFonts w:ascii="Times New Roman" w:hAnsi="Times New Roman" w:cs="Times New Roman"/>
          <w:i/>
          <w:sz w:val="24"/>
          <w:szCs w:val="24"/>
        </w:rPr>
        <w:t xml:space="preserve">   </w:t>
      </w:r>
      <w:r w:rsidR="00330F0E" w:rsidRPr="00EE542C">
        <w:rPr>
          <w:rFonts w:ascii="Times New Roman" w:hAnsi="Times New Roman" w:cs="Times New Roman"/>
          <w:i/>
          <w:sz w:val="24"/>
          <w:szCs w:val="24"/>
        </w:rPr>
        <w:t>Формирование коммуникативных УУД</w:t>
      </w:r>
    </w:p>
    <w:bookmarkEnd w:id="1013"/>
    <w:p w:rsidR="00330F0E" w:rsidRPr="00E232AF" w:rsidRDefault="00EE542C"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Определять характер отношений между людьми в различных исторических и современных ситуациях, событиях.</w:t>
      </w:r>
    </w:p>
    <w:p w:rsidR="00330F0E" w:rsidRPr="00E232AF" w:rsidRDefault="00EE542C"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Раскрывать значение совместной деятельности, сотрудничества людей в разных сферах в различные исторические эпохи.</w:t>
      </w:r>
    </w:p>
    <w:p w:rsidR="00330F0E" w:rsidRPr="00E232AF" w:rsidRDefault="00EE542C"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Принимать участие в обсуждении открытых (в т.ч. дискуссионных) вопросов истории, высказывая и аргументируя свои суждения.</w:t>
      </w:r>
    </w:p>
    <w:p w:rsidR="00330F0E" w:rsidRPr="00E232AF" w:rsidRDefault="00EE542C"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Осуществлять презентацию выполненной самостоятельной работы по истории, проявляя способность к диалогу с аудиторией.</w:t>
      </w:r>
    </w:p>
    <w:p w:rsidR="00330F0E" w:rsidRPr="00E232AF" w:rsidRDefault="00EE542C"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Оценивать собственные поступки и поведение других людей с точки зрения их соответствия правовым и нравственным нормам.</w:t>
      </w:r>
    </w:p>
    <w:p w:rsidR="00330F0E" w:rsidRPr="00E232AF" w:rsidRDefault="00EE542C"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Анализировать причины социальных и межличностных конфликтов, моделировать варианты выхода из конфликтной ситуации.</w:t>
      </w:r>
    </w:p>
    <w:p w:rsidR="00330F0E" w:rsidRPr="00E232AF" w:rsidRDefault="00EE542C"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Выражать свою точку зрения, участвовать в дискуссии.</w:t>
      </w:r>
    </w:p>
    <w:p w:rsidR="00330F0E" w:rsidRPr="00E232AF" w:rsidRDefault="00EE542C"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330F0E" w:rsidRPr="00E232AF" w:rsidRDefault="00EE542C"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330F0E" w:rsidRPr="00E232AF" w:rsidRDefault="00EE542C"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330F0E" w:rsidRPr="00E232AF" w:rsidRDefault="00EE542C"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330F0E" w:rsidRPr="00E232AF" w:rsidRDefault="00EE542C"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330F0E" w:rsidRPr="00E232AF" w:rsidRDefault="00EE542C"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Разделять сферу ответственности.</w:t>
      </w:r>
    </w:p>
    <w:p w:rsidR="00330F0E" w:rsidRPr="00EE542C" w:rsidRDefault="00EE542C" w:rsidP="00E232AF">
      <w:pPr>
        <w:pStyle w:val="a5"/>
        <w:rPr>
          <w:rFonts w:ascii="Times New Roman" w:hAnsi="Times New Roman" w:cs="Times New Roman"/>
          <w:i/>
          <w:sz w:val="24"/>
          <w:szCs w:val="24"/>
        </w:rPr>
      </w:pPr>
      <w:bookmarkStart w:id="1014" w:name="sub_102011"/>
      <w:r>
        <w:rPr>
          <w:rFonts w:ascii="Times New Roman" w:hAnsi="Times New Roman" w:cs="Times New Roman"/>
          <w:i/>
          <w:sz w:val="24"/>
          <w:szCs w:val="24"/>
        </w:rPr>
        <w:t xml:space="preserve">   </w:t>
      </w:r>
      <w:r w:rsidR="00330F0E" w:rsidRPr="00EE542C">
        <w:rPr>
          <w:rFonts w:ascii="Times New Roman" w:hAnsi="Times New Roman" w:cs="Times New Roman"/>
          <w:i/>
          <w:sz w:val="24"/>
          <w:szCs w:val="24"/>
        </w:rPr>
        <w:t>Формирование регулятивных УУД</w:t>
      </w:r>
    </w:p>
    <w:bookmarkEnd w:id="1014"/>
    <w:p w:rsidR="00330F0E" w:rsidRPr="00E232AF" w:rsidRDefault="00EE542C"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rsidR="00330F0E" w:rsidRPr="00E232AF" w:rsidRDefault="00EE542C" w:rsidP="00E232AF">
      <w:pPr>
        <w:pStyle w:val="a5"/>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30F0E" w:rsidRPr="00E232AF">
        <w:rPr>
          <w:rFonts w:ascii="Times New Roman" w:hAnsi="Times New Roman" w:cs="Times New Roman"/>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330F0E" w:rsidRPr="00E232AF" w:rsidRDefault="00EE542C"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330F0E" w:rsidRPr="00E232AF" w:rsidRDefault="00EE542C" w:rsidP="00E232AF">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232AF">
        <w:rPr>
          <w:rFonts w:ascii="Times New Roman" w:hAnsi="Times New Roman" w:cs="Times New Roman"/>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330F0E" w:rsidRPr="00E232AF" w:rsidRDefault="00330F0E" w:rsidP="00E232AF">
      <w:pPr>
        <w:pStyle w:val="a5"/>
        <w:rPr>
          <w:rFonts w:ascii="Times New Roman" w:hAnsi="Times New Roman" w:cs="Times New Roman"/>
          <w:b/>
          <w:sz w:val="24"/>
          <w:szCs w:val="24"/>
        </w:rPr>
      </w:pPr>
      <w:bookmarkStart w:id="1015" w:name="sub_101983"/>
    </w:p>
    <w:p w:rsidR="00330F0E" w:rsidRPr="00ED00DF" w:rsidRDefault="00330F0E" w:rsidP="00330F0E">
      <w:pPr>
        <w:rPr>
          <w:rFonts w:ascii="Times New Roman" w:hAnsi="Times New Roman" w:cs="Times New Roman"/>
          <w:b/>
        </w:rPr>
      </w:pPr>
      <w:r w:rsidRPr="00ED00DF">
        <w:rPr>
          <w:rFonts w:ascii="Times New Roman" w:hAnsi="Times New Roman" w:cs="Times New Roman"/>
          <w:b/>
        </w:rPr>
        <w:t>2.2. 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330F0E" w:rsidRPr="00EE542C" w:rsidRDefault="00EE542C" w:rsidP="00EE542C">
      <w:pPr>
        <w:pStyle w:val="a5"/>
        <w:rPr>
          <w:rFonts w:ascii="Times New Roman" w:hAnsi="Times New Roman" w:cs="Times New Roman"/>
          <w:sz w:val="24"/>
          <w:szCs w:val="24"/>
        </w:rPr>
      </w:pPr>
      <w:bookmarkStart w:id="1016" w:name="sub_102012"/>
      <w:bookmarkEnd w:id="1015"/>
      <w:r>
        <w:rPr>
          <w:rFonts w:ascii="Times New Roman" w:hAnsi="Times New Roman" w:cs="Times New Roman"/>
          <w:sz w:val="24"/>
          <w:szCs w:val="24"/>
        </w:rPr>
        <w:t xml:space="preserve">     </w:t>
      </w:r>
      <w:r w:rsidR="00330F0E" w:rsidRPr="00EE542C">
        <w:rPr>
          <w:rFonts w:ascii="Times New Roman" w:hAnsi="Times New Roman" w:cs="Times New Roman"/>
          <w:sz w:val="24"/>
          <w:szCs w:val="24"/>
        </w:rPr>
        <w:t xml:space="preserve">Одним из важнейших путей формирования УУД на уровне основного общего образования является </w:t>
      </w:r>
      <w:r w:rsidR="00330F0E" w:rsidRPr="00EE542C">
        <w:rPr>
          <w:rFonts w:ascii="Times New Roman" w:hAnsi="Times New Roman" w:cs="Times New Roman"/>
          <w:i/>
          <w:sz w:val="24"/>
          <w:szCs w:val="24"/>
        </w:rPr>
        <w:t>включение обучающихся в учебно-исследовательскую и проектную деятельность (далее - УИПД),</w:t>
      </w:r>
      <w:r w:rsidR="00330F0E" w:rsidRPr="00EE542C">
        <w:rPr>
          <w:rFonts w:ascii="Times New Roman" w:hAnsi="Times New Roman" w:cs="Times New Roman"/>
          <w:sz w:val="24"/>
          <w:szCs w:val="24"/>
        </w:rPr>
        <w:t xml:space="preserve"> которая организована на основе программы формирования УУД.</w:t>
      </w:r>
    </w:p>
    <w:p w:rsidR="00330F0E" w:rsidRPr="00EE542C" w:rsidRDefault="00EE542C" w:rsidP="00EE542C">
      <w:pPr>
        <w:pStyle w:val="a5"/>
        <w:rPr>
          <w:rFonts w:ascii="Times New Roman" w:hAnsi="Times New Roman" w:cs="Times New Roman"/>
          <w:sz w:val="24"/>
          <w:szCs w:val="24"/>
        </w:rPr>
      </w:pPr>
      <w:bookmarkStart w:id="1017" w:name="sub_102013"/>
      <w:bookmarkEnd w:id="1016"/>
      <w:r>
        <w:rPr>
          <w:rFonts w:ascii="Times New Roman" w:hAnsi="Times New Roman" w:cs="Times New Roman"/>
          <w:sz w:val="24"/>
          <w:szCs w:val="24"/>
        </w:rPr>
        <w:t xml:space="preserve">     </w:t>
      </w:r>
      <w:r w:rsidR="00330F0E" w:rsidRPr="00EE542C">
        <w:rPr>
          <w:rFonts w:ascii="Times New Roman" w:hAnsi="Times New Roman" w:cs="Times New Roman"/>
          <w:sz w:val="24"/>
          <w:szCs w:val="24"/>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330F0E" w:rsidRPr="00EE542C" w:rsidRDefault="00EE542C" w:rsidP="00EE542C">
      <w:pPr>
        <w:pStyle w:val="a5"/>
        <w:rPr>
          <w:rFonts w:ascii="Times New Roman" w:hAnsi="Times New Roman" w:cs="Times New Roman"/>
          <w:sz w:val="24"/>
          <w:szCs w:val="24"/>
        </w:rPr>
      </w:pPr>
      <w:bookmarkStart w:id="1018" w:name="sub_102014"/>
      <w:bookmarkEnd w:id="1017"/>
      <w:r>
        <w:rPr>
          <w:rFonts w:ascii="Times New Roman" w:hAnsi="Times New Roman" w:cs="Times New Roman"/>
          <w:sz w:val="24"/>
          <w:szCs w:val="24"/>
        </w:rPr>
        <w:t xml:space="preserve">     </w:t>
      </w:r>
      <w:r w:rsidR="00330F0E" w:rsidRPr="00EE542C">
        <w:rPr>
          <w:rFonts w:ascii="Times New Roman" w:hAnsi="Times New Roman" w:cs="Times New Roman"/>
          <w:sz w:val="24"/>
          <w:szCs w:val="24"/>
        </w:rPr>
        <w:t>УИПД обучающихся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330F0E" w:rsidRPr="00EE542C" w:rsidRDefault="00EE542C" w:rsidP="00EE542C">
      <w:pPr>
        <w:pStyle w:val="a5"/>
        <w:rPr>
          <w:rFonts w:ascii="Times New Roman" w:hAnsi="Times New Roman" w:cs="Times New Roman"/>
          <w:i/>
          <w:sz w:val="24"/>
          <w:szCs w:val="24"/>
        </w:rPr>
      </w:pPr>
      <w:bookmarkStart w:id="1019" w:name="sub_102015"/>
      <w:bookmarkEnd w:id="1018"/>
      <w:r>
        <w:rPr>
          <w:rFonts w:ascii="Times New Roman" w:hAnsi="Times New Roman" w:cs="Times New Roman"/>
          <w:i/>
          <w:sz w:val="24"/>
          <w:szCs w:val="24"/>
        </w:rPr>
        <w:t xml:space="preserve">    </w:t>
      </w:r>
      <w:r w:rsidR="00330F0E" w:rsidRPr="00EE542C">
        <w:rPr>
          <w:rFonts w:ascii="Times New Roman" w:hAnsi="Times New Roman" w:cs="Times New Roman"/>
          <w:i/>
          <w:sz w:val="24"/>
          <w:szCs w:val="24"/>
        </w:rPr>
        <w:t>УИПД может осуществляться обучающимися индивидуально и коллективно (в составе малых групп, класса).</w:t>
      </w:r>
    </w:p>
    <w:p w:rsidR="00330F0E" w:rsidRPr="00EE542C" w:rsidRDefault="00EE542C" w:rsidP="00EE542C">
      <w:pPr>
        <w:pStyle w:val="a5"/>
        <w:rPr>
          <w:rFonts w:ascii="Times New Roman" w:hAnsi="Times New Roman" w:cs="Times New Roman"/>
          <w:i/>
          <w:sz w:val="24"/>
          <w:szCs w:val="24"/>
        </w:rPr>
      </w:pPr>
      <w:bookmarkStart w:id="1020" w:name="sub_102016"/>
      <w:bookmarkEnd w:id="1019"/>
      <w:r>
        <w:rPr>
          <w:rFonts w:ascii="Times New Roman" w:hAnsi="Times New Roman" w:cs="Times New Roman"/>
          <w:sz w:val="24"/>
          <w:szCs w:val="24"/>
        </w:rPr>
        <w:t xml:space="preserve">     </w:t>
      </w:r>
      <w:r w:rsidR="00330F0E" w:rsidRPr="00EE542C">
        <w:rPr>
          <w:rFonts w:ascii="Times New Roman" w:hAnsi="Times New Roman" w:cs="Times New Roman"/>
          <w:sz w:val="24"/>
          <w:szCs w:val="24"/>
        </w:rPr>
        <w:t xml:space="preserve">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w:t>
      </w:r>
      <w:r w:rsidR="00330F0E" w:rsidRPr="00EE542C">
        <w:rPr>
          <w:rFonts w:ascii="Times New Roman" w:hAnsi="Times New Roman" w:cs="Times New Roman"/>
          <w:i/>
          <w:sz w:val="24"/>
          <w:szCs w:val="24"/>
        </w:rPr>
        <w:t>УУД оцениваются на протяжении всего процесса их формирования.</w:t>
      </w:r>
    </w:p>
    <w:p w:rsidR="00330F0E" w:rsidRPr="00EE542C" w:rsidRDefault="00EE542C" w:rsidP="00EE542C">
      <w:pPr>
        <w:pStyle w:val="a5"/>
        <w:rPr>
          <w:rFonts w:ascii="Times New Roman" w:hAnsi="Times New Roman" w:cs="Times New Roman"/>
          <w:sz w:val="24"/>
          <w:szCs w:val="24"/>
        </w:rPr>
      </w:pPr>
      <w:bookmarkStart w:id="1021" w:name="sub_102017"/>
      <w:bookmarkEnd w:id="1020"/>
      <w:r>
        <w:rPr>
          <w:rFonts w:ascii="Times New Roman" w:hAnsi="Times New Roman" w:cs="Times New Roman"/>
          <w:sz w:val="24"/>
          <w:szCs w:val="24"/>
        </w:rPr>
        <w:t xml:space="preserve">    </w:t>
      </w:r>
      <w:r w:rsidR="00330F0E" w:rsidRPr="00EE542C">
        <w:rPr>
          <w:rFonts w:ascii="Times New Roman" w:hAnsi="Times New Roman" w:cs="Times New Roman"/>
          <w:sz w:val="24"/>
          <w:szCs w:val="24"/>
        </w:rPr>
        <w:t>Материально-техническое оснащение образовательного процесса обеспечивает возможность включения всех обучающихся в УИПД.</w:t>
      </w:r>
    </w:p>
    <w:bookmarkEnd w:id="1021"/>
    <w:p w:rsidR="00330F0E" w:rsidRPr="00EE542C" w:rsidRDefault="00EE542C" w:rsidP="00EE542C">
      <w:pPr>
        <w:pStyle w:val="a5"/>
        <w:rPr>
          <w:rFonts w:ascii="Times New Roman" w:hAnsi="Times New Roman" w:cs="Times New Roman"/>
          <w:i/>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 xml:space="preserve">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w:t>
      </w:r>
      <w:r w:rsidR="00330F0E" w:rsidRPr="00EE542C">
        <w:rPr>
          <w:rFonts w:ascii="Times New Roman" w:hAnsi="Times New Roman" w:cs="Times New Roman"/>
          <w:i/>
          <w:sz w:val="24"/>
          <w:szCs w:val="24"/>
        </w:rPr>
        <w:t>УИПД может быть реализована в дистанционном формате.</w:t>
      </w:r>
    </w:p>
    <w:p w:rsidR="00330F0E" w:rsidRPr="00ED00DF" w:rsidRDefault="00330F0E" w:rsidP="00330F0E">
      <w:pPr>
        <w:jc w:val="center"/>
        <w:rPr>
          <w:rFonts w:ascii="Times New Roman" w:hAnsi="Times New Roman" w:cs="Times New Roman"/>
          <w:i/>
        </w:rPr>
      </w:pPr>
      <w:r w:rsidRPr="00ED00DF">
        <w:rPr>
          <w:rFonts w:ascii="Times New Roman" w:hAnsi="Times New Roman" w:cs="Times New Roman"/>
          <w:b/>
          <w:i/>
        </w:rPr>
        <w:t>Особенности учебно-исследовательской деятельности</w:t>
      </w:r>
    </w:p>
    <w:p w:rsidR="00330F0E" w:rsidRPr="00EE542C" w:rsidRDefault="00EE542C" w:rsidP="00EE542C">
      <w:pPr>
        <w:pStyle w:val="a5"/>
        <w:rPr>
          <w:rFonts w:ascii="Times New Roman" w:hAnsi="Times New Roman" w:cs="Times New Roman"/>
          <w:sz w:val="24"/>
          <w:szCs w:val="24"/>
        </w:rPr>
      </w:pPr>
      <w:bookmarkStart w:id="1022" w:name="sub_102018"/>
      <w:r>
        <w:rPr>
          <w:rFonts w:ascii="Times New Roman" w:hAnsi="Times New Roman" w:cs="Times New Roman"/>
          <w:i/>
          <w:sz w:val="24"/>
          <w:szCs w:val="24"/>
        </w:rPr>
        <w:t xml:space="preserve">    </w:t>
      </w:r>
      <w:r w:rsidR="00330F0E" w:rsidRPr="00EE542C">
        <w:rPr>
          <w:rFonts w:ascii="Times New Roman" w:hAnsi="Times New Roman" w:cs="Times New Roman"/>
          <w:i/>
          <w:sz w:val="24"/>
          <w:szCs w:val="24"/>
        </w:rPr>
        <w:t>Особенность учебно-исследовательской деятельности</w:t>
      </w:r>
      <w:r w:rsidR="00330F0E" w:rsidRPr="00EE542C">
        <w:rPr>
          <w:rFonts w:ascii="Times New Roman" w:hAnsi="Times New Roman" w:cs="Times New Roman"/>
          <w:b/>
          <w:sz w:val="24"/>
          <w:szCs w:val="24"/>
        </w:rPr>
        <w:t xml:space="preserve"> </w:t>
      </w:r>
      <w:r w:rsidR="00330F0E" w:rsidRPr="00EE542C">
        <w:rPr>
          <w:rFonts w:ascii="Times New Roman" w:hAnsi="Times New Roman" w:cs="Times New Roman"/>
          <w:sz w:val="24"/>
          <w:szCs w:val="24"/>
        </w:rPr>
        <w:t>(далее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330F0E" w:rsidRPr="00EE542C" w:rsidRDefault="00EE542C" w:rsidP="00EE542C">
      <w:pPr>
        <w:pStyle w:val="a5"/>
        <w:rPr>
          <w:rFonts w:ascii="Times New Roman" w:hAnsi="Times New Roman" w:cs="Times New Roman"/>
          <w:i/>
          <w:sz w:val="24"/>
          <w:szCs w:val="24"/>
        </w:rPr>
      </w:pPr>
      <w:bookmarkStart w:id="1023" w:name="sub_102019"/>
      <w:bookmarkEnd w:id="1022"/>
      <w:r>
        <w:rPr>
          <w:rFonts w:ascii="Times New Roman" w:hAnsi="Times New Roman" w:cs="Times New Roman"/>
          <w:i/>
          <w:sz w:val="24"/>
          <w:szCs w:val="24"/>
        </w:rPr>
        <w:t xml:space="preserve">     </w:t>
      </w:r>
      <w:r w:rsidR="00330F0E" w:rsidRPr="00EE542C">
        <w:rPr>
          <w:rFonts w:ascii="Times New Roman" w:hAnsi="Times New Roman" w:cs="Times New Roman"/>
          <w:i/>
          <w:sz w:val="24"/>
          <w:szCs w:val="24"/>
        </w:rPr>
        <w:t>Исследовательские задачи представляют собой особый вид педагогической установки, ориентированной:</w:t>
      </w:r>
    </w:p>
    <w:bookmarkEnd w:id="1023"/>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 xml:space="preserve">- на формирование и развитие у школьников навыков поиска ответов на проблемные вопросы, предполагающие не использование имеющихся у школьников знаний, а </w:t>
      </w:r>
      <w:r>
        <w:rPr>
          <w:rFonts w:ascii="Times New Roman" w:hAnsi="Times New Roman" w:cs="Times New Roman"/>
          <w:sz w:val="24"/>
          <w:szCs w:val="24"/>
        </w:rPr>
        <w:t xml:space="preserve"> </w:t>
      </w:r>
      <w:r w:rsidR="00330F0E" w:rsidRPr="00EE542C">
        <w:rPr>
          <w:rFonts w:ascii="Times New Roman" w:hAnsi="Times New Roman" w:cs="Times New Roman"/>
          <w:sz w:val="24"/>
          <w:szCs w:val="24"/>
        </w:rPr>
        <w:lastRenderedPageBreak/>
        <w:t>получение новых посредством размышлений, рассуждений, предположений, экспериментирования;</w:t>
      </w:r>
    </w:p>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 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330F0E" w:rsidRPr="00EE542C" w:rsidRDefault="00EE542C" w:rsidP="00EE542C">
      <w:pPr>
        <w:pStyle w:val="a5"/>
        <w:rPr>
          <w:rFonts w:ascii="Times New Roman" w:hAnsi="Times New Roman" w:cs="Times New Roman"/>
          <w:i/>
          <w:sz w:val="24"/>
          <w:szCs w:val="24"/>
        </w:rPr>
      </w:pPr>
      <w:r>
        <w:rPr>
          <w:rFonts w:ascii="Times New Roman" w:hAnsi="Times New Roman" w:cs="Times New Roman"/>
          <w:i/>
          <w:sz w:val="24"/>
          <w:szCs w:val="24"/>
        </w:rPr>
        <w:t xml:space="preserve">   </w:t>
      </w:r>
      <w:r w:rsidR="00330F0E" w:rsidRPr="00EE542C">
        <w:rPr>
          <w:rFonts w:ascii="Times New Roman" w:hAnsi="Times New Roman" w:cs="Times New Roman"/>
          <w:i/>
          <w:sz w:val="24"/>
          <w:szCs w:val="24"/>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330F0E" w:rsidRPr="00EE542C" w:rsidRDefault="00330F0E" w:rsidP="00EE542C">
      <w:pPr>
        <w:pStyle w:val="a5"/>
        <w:rPr>
          <w:rFonts w:ascii="Times New Roman" w:hAnsi="Times New Roman" w:cs="Times New Roman"/>
          <w:i/>
          <w:sz w:val="24"/>
          <w:szCs w:val="24"/>
        </w:rPr>
      </w:pPr>
      <w:bookmarkStart w:id="1024" w:name="sub_102020"/>
      <w:r w:rsidRPr="00EE542C">
        <w:rPr>
          <w:rFonts w:ascii="Times New Roman" w:hAnsi="Times New Roman" w:cs="Times New Roman"/>
          <w:i/>
          <w:sz w:val="24"/>
          <w:szCs w:val="24"/>
        </w:rPr>
        <w:t>Осуществление УИД обучающимися включает в себя ряд этапов:</w:t>
      </w:r>
    </w:p>
    <w:bookmarkEnd w:id="1024"/>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 обоснование актуальности исследования;</w:t>
      </w:r>
    </w:p>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 планирование (проектирование) исследовательских работ (выдвижение гипотезы, постановка цели и задач), выбор необходимых средств (инструментария);</w:t>
      </w:r>
    </w:p>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 собственно проведение исследования с обязательным поэтапным контролем и коррекцией результатов работ, проверка гипотезы;</w:t>
      </w:r>
    </w:p>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 описание процесса исследования, оформление результатов учебно-исследовательской деятельности в виде конечного продукта;</w:t>
      </w:r>
    </w:p>
    <w:p w:rsidR="00330F0E"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 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EE542C" w:rsidRPr="00EE542C" w:rsidRDefault="00EE542C" w:rsidP="00EE542C">
      <w:pPr>
        <w:pStyle w:val="a5"/>
        <w:rPr>
          <w:rFonts w:ascii="Times New Roman" w:hAnsi="Times New Roman" w:cs="Times New Roman"/>
          <w:sz w:val="24"/>
          <w:szCs w:val="24"/>
        </w:rPr>
      </w:pPr>
    </w:p>
    <w:p w:rsidR="00330F0E" w:rsidRPr="00EE542C" w:rsidRDefault="00EE542C" w:rsidP="00EE542C">
      <w:pPr>
        <w:pStyle w:val="a5"/>
        <w:rPr>
          <w:rFonts w:ascii="Times New Roman" w:hAnsi="Times New Roman" w:cs="Times New Roman"/>
          <w:sz w:val="24"/>
          <w:szCs w:val="24"/>
        </w:rPr>
      </w:pPr>
      <w:bookmarkStart w:id="1025" w:name="sub_102021"/>
      <w:r>
        <w:rPr>
          <w:rFonts w:ascii="Times New Roman" w:hAnsi="Times New Roman" w:cs="Times New Roman"/>
          <w:b/>
          <w:i/>
          <w:sz w:val="24"/>
          <w:szCs w:val="24"/>
        </w:rPr>
        <w:t xml:space="preserve">    </w:t>
      </w:r>
      <w:r w:rsidR="00330F0E" w:rsidRPr="00EE542C">
        <w:rPr>
          <w:rFonts w:ascii="Times New Roman" w:hAnsi="Times New Roman" w:cs="Times New Roman"/>
          <w:b/>
          <w:i/>
          <w:sz w:val="24"/>
          <w:szCs w:val="24"/>
        </w:rPr>
        <w:t>Особенность организации УИД обучающихся в рамках урочной деятельности</w:t>
      </w:r>
      <w:r w:rsidR="00330F0E" w:rsidRPr="00EE542C">
        <w:rPr>
          <w:rFonts w:ascii="Times New Roman" w:hAnsi="Times New Roman" w:cs="Times New Roman"/>
          <w:i/>
          <w:sz w:val="24"/>
          <w:szCs w:val="24"/>
        </w:rPr>
        <w:t xml:space="preserve"> </w:t>
      </w:r>
      <w:r w:rsidR="00330F0E" w:rsidRPr="00EE542C">
        <w:rPr>
          <w:rFonts w:ascii="Times New Roman" w:hAnsi="Times New Roman" w:cs="Times New Roman"/>
          <w:sz w:val="24"/>
          <w:szCs w:val="24"/>
        </w:rPr>
        <w:t>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330F0E" w:rsidRPr="00EE542C" w:rsidRDefault="00EE542C" w:rsidP="00EE542C">
      <w:pPr>
        <w:pStyle w:val="a5"/>
        <w:rPr>
          <w:rFonts w:ascii="Times New Roman" w:hAnsi="Times New Roman" w:cs="Times New Roman"/>
          <w:i/>
          <w:sz w:val="24"/>
          <w:szCs w:val="24"/>
        </w:rPr>
      </w:pPr>
      <w:bookmarkStart w:id="1026" w:name="sub_102022"/>
      <w:bookmarkEnd w:id="1025"/>
      <w:r>
        <w:rPr>
          <w:rFonts w:ascii="Times New Roman" w:hAnsi="Times New Roman" w:cs="Times New Roman"/>
          <w:i/>
          <w:sz w:val="24"/>
          <w:szCs w:val="24"/>
        </w:rPr>
        <w:t xml:space="preserve">   </w:t>
      </w:r>
      <w:r w:rsidR="00330F0E" w:rsidRPr="00EE542C">
        <w:rPr>
          <w:rFonts w:ascii="Times New Roman" w:hAnsi="Times New Roman" w:cs="Times New Roman"/>
          <w:i/>
          <w:sz w:val="24"/>
          <w:szCs w:val="24"/>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bookmarkEnd w:id="1026"/>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 предметные учебные исследования;</w:t>
      </w:r>
    </w:p>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 междисциплинарные учебные исследования.</w:t>
      </w:r>
    </w:p>
    <w:p w:rsidR="00330F0E" w:rsidRPr="00EE542C" w:rsidRDefault="00EE542C" w:rsidP="00EE542C">
      <w:pPr>
        <w:pStyle w:val="a5"/>
        <w:rPr>
          <w:rFonts w:ascii="Times New Roman" w:hAnsi="Times New Roman" w:cs="Times New Roman"/>
          <w:sz w:val="24"/>
          <w:szCs w:val="24"/>
        </w:rPr>
      </w:pPr>
      <w:bookmarkStart w:id="1027" w:name="sub_102023"/>
      <w:r>
        <w:rPr>
          <w:rFonts w:ascii="Times New Roman" w:hAnsi="Times New Roman" w:cs="Times New Roman"/>
          <w:sz w:val="24"/>
          <w:szCs w:val="24"/>
        </w:rPr>
        <w:t xml:space="preserve">    </w:t>
      </w:r>
      <w:r w:rsidR="00330F0E" w:rsidRPr="00EE542C">
        <w:rPr>
          <w:rFonts w:ascii="Times New Roman" w:hAnsi="Times New Roman" w:cs="Times New Roman"/>
          <w:sz w:val="24"/>
          <w:szCs w:val="24"/>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330F0E" w:rsidRPr="00EE542C" w:rsidRDefault="00EE542C" w:rsidP="00EE542C">
      <w:pPr>
        <w:pStyle w:val="a5"/>
        <w:rPr>
          <w:rFonts w:ascii="Times New Roman" w:hAnsi="Times New Roman" w:cs="Times New Roman"/>
          <w:sz w:val="24"/>
          <w:szCs w:val="24"/>
        </w:rPr>
      </w:pPr>
      <w:bookmarkStart w:id="1028" w:name="sub_102024"/>
      <w:bookmarkEnd w:id="1027"/>
      <w:r>
        <w:rPr>
          <w:rFonts w:ascii="Times New Roman" w:hAnsi="Times New Roman" w:cs="Times New Roman"/>
          <w:sz w:val="24"/>
          <w:szCs w:val="24"/>
        </w:rPr>
        <w:t xml:space="preserve">    </w:t>
      </w:r>
      <w:r w:rsidR="00330F0E" w:rsidRPr="00EE542C">
        <w:rPr>
          <w:rFonts w:ascii="Times New Roman" w:hAnsi="Times New Roman" w:cs="Times New Roman"/>
          <w:sz w:val="24"/>
          <w:szCs w:val="24"/>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330F0E" w:rsidRPr="00EE542C" w:rsidRDefault="00EE542C" w:rsidP="00EE542C">
      <w:pPr>
        <w:pStyle w:val="a5"/>
        <w:rPr>
          <w:rFonts w:ascii="Times New Roman" w:hAnsi="Times New Roman" w:cs="Times New Roman"/>
          <w:i/>
          <w:sz w:val="24"/>
          <w:szCs w:val="24"/>
        </w:rPr>
      </w:pPr>
      <w:bookmarkStart w:id="1029" w:name="sub_102025"/>
      <w:bookmarkEnd w:id="1028"/>
      <w:r>
        <w:rPr>
          <w:rFonts w:ascii="Times New Roman" w:hAnsi="Times New Roman" w:cs="Times New Roman"/>
          <w:i/>
          <w:sz w:val="24"/>
          <w:szCs w:val="24"/>
        </w:rPr>
        <w:t xml:space="preserve">     </w:t>
      </w:r>
      <w:r w:rsidR="00330F0E" w:rsidRPr="00EE542C">
        <w:rPr>
          <w:rFonts w:ascii="Times New Roman" w:hAnsi="Times New Roman" w:cs="Times New Roman"/>
          <w:i/>
          <w:sz w:val="24"/>
          <w:szCs w:val="24"/>
        </w:rPr>
        <w:t>Формы организации исследовательской деятельности обучающихся могут быть следующие:</w:t>
      </w:r>
    </w:p>
    <w:bookmarkEnd w:id="1029"/>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 урок-исследование;</w:t>
      </w:r>
    </w:p>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 урок с использованием интерактивной беседы в исследовательском ключе;</w:t>
      </w:r>
    </w:p>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 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 урок-консультация;</w:t>
      </w:r>
    </w:p>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 мини-исследование в рамках домашнего задания.</w:t>
      </w:r>
    </w:p>
    <w:p w:rsidR="00330F0E" w:rsidRPr="00EE542C" w:rsidRDefault="00EE542C" w:rsidP="00EE542C">
      <w:pPr>
        <w:pStyle w:val="a5"/>
        <w:rPr>
          <w:rFonts w:ascii="Times New Roman" w:hAnsi="Times New Roman" w:cs="Times New Roman"/>
          <w:sz w:val="24"/>
          <w:szCs w:val="24"/>
        </w:rPr>
      </w:pPr>
      <w:bookmarkStart w:id="1030" w:name="sub_102026"/>
      <w:r>
        <w:rPr>
          <w:rFonts w:ascii="Times New Roman" w:hAnsi="Times New Roman" w:cs="Times New Roman"/>
          <w:sz w:val="24"/>
          <w:szCs w:val="24"/>
        </w:rPr>
        <w:t xml:space="preserve">    </w:t>
      </w:r>
      <w:r w:rsidR="00330F0E" w:rsidRPr="00EE542C">
        <w:rPr>
          <w:rFonts w:ascii="Times New Roman" w:hAnsi="Times New Roman" w:cs="Times New Roman"/>
          <w:sz w:val="24"/>
          <w:szCs w:val="24"/>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bookmarkEnd w:id="1030"/>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30F0E" w:rsidRPr="00EE542C">
        <w:rPr>
          <w:rFonts w:ascii="Times New Roman" w:hAnsi="Times New Roman" w:cs="Times New Roman"/>
          <w:sz w:val="24"/>
          <w:szCs w:val="24"/>
        </w:rPr>
        <w:t>- 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Как (в каком направлении) ... в какой степени... изменилось ... ?</w:t>
      </w:r>
    </w:p>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Как (каким образом) ... в какой степени повлияло... на ... ?</w:t>
      </w:r>
    </w:p>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Какой (в чем проявилась) ... насколько важной... была роль ... ?</w:t>
      </w:r>
    </w:p>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Каково (в чем проявилось) ... как можно оценить... значение ... ?</w:t>
      </w:r>
    </w:p>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Что произойдет... как изменится..., если ... ?</w:t>
      </w:r>
    </w:p>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 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330F0E" w:rsidRPr="00EE542C" w:rsidRDefault="00330F0E" w:rsidP="00EE542C">
      <w:pPr>
        <w:pStyle w:val="a5"/>
        <w:rPr>
          <w:rFonts w:ascii="Times New Roman" w:hAnsi="Times New Roman" w:cs="Times New Roman"/>
          <w:i/>
          <w:sz w:val="24"/>
          <w:szCs w:val="24"/>
        </w:rPr>
      </w:pPr>
      <w:bookmarkStart w:id="1031" w:name="sub_102027"/>
      <w:r w:rsidRPr="00EE542C">
        <w:rPr>
          <w:rFonts w:ascii="Times New Roman" w:hAnsi="Times New Roman" w:cs="Times New Roman"/>
          <w:i/>
          <w:sz w:val="24"/>
          <w:szCs w:val="24"/>
        </w:rPr>
        <w:t>Основными формами представления итогов учебных исследований являются:</w:t>
      </w:r>
    </w:p>
    <w:bookmarkEnd w:id="1031"/>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 доклад, реферат;</w:t>
      </w:r>
    </w:p>
    <w:p w:rsidR="00330F0E"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 статьи, обзоры, отчеты и заключения по итогам исследований по различным предметным областям.</w:t>
      </w:r>
    </w:p>
    <w:p w:rsidR="00EE542C" w:rsidRPr="00EE542C" w:rsidRDefault="00EE542C" w:rsidP="00EE542C">
      <w:pPr>
        <w:pStyle w:val="a5"/>
        <w:rPr>
          <w:rFonts w:ascii="Times New Roman" w:hAnsi="Times New Roman" w:cs="Times New Roman"/>
          <w:sz w:val="24"/>
          <w:szCs w:val="24"/>
        </w:rPr>
      </w:pPr>
    </w:p>
    <w:p w:rsidR="00330F0E" w:rsidRPr="00ED00DF" w:rsidRDefault="00330F0E" w:rsidP="00330F0E">
      <w:pPr>
        <w:rPr>
          <w:rFonts w:ascii="Times New Roman" w:hAnsi="Times New Roman" w:cs="Times New Roman"/>
          <w:b/>
          <w:i/>
        </w:rPr>
      </w:pPr>
      <w:r w:rsidRPr="00ED00DF">
        <w:rPr>
          <w:rFonts w:ascii="Times New Roman" w:hAnsi="Times New Roman" w:cs="Times New Roman"/>
          <w:b/>
          <w:i/>
        </w:rPr>
        <w:t>Особенности организации УИД в рамках внеурочной деятельности</w:t>
      </w:r>
    </w:p>
    <w:p w:rsidR="00330F0E" w:rsidRPr="00EE542C" w:rsidRDefault="00EE542C" w:rsidP="00EE542C">
      <w:pPr>
        <w:pStyle w:val="a5"/>
        <w:rPr>
          <w:rFonts w:ascii="Times New Roman" w:hAnsi="Times New Roman" w:cs="Times New Roman"/>
          <w:sz w:val="24"/>
          <w:szCs w:val="24"/>
        </w:rPr>
      </w:pPr>
      <w:bookmarkStart w:id="1032" w:name="sub_102028"/>
      <w:r>
        <w:rPr>
          <w:rFonts w:ascii="Times New Roman" w:hAnsi="Times New Roman" w:cs="Times New Roman"/>
          <w:sz w:val="24"/>
          <w:szCs w:val="24"/>
        </w:rPr>
        <w:t xml:space="preserve">    </w:t>
      </w:r>
      <w:r w:rsidR="00330F0E" w:rsidRPr="00EE542C">
        <w:rPr>
          <w:rFonts w:ascii="Times New Roman" w:hAnsi="Times New Roman" w:cs="Times New Roman"/>
          <w:sz w:val="24"/>
          <w:szCs w:val="24"/>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330F0E" w:rsidRPr="00EE542C" w:rsidRDefault="00EE542C" w:rsidP="00EE542C">
      <w:pPr>
        <w:pStyle w:val="a5"/>
        <w:rPr>
          <w:rFonts w:ascii="Times New Roman" w:hAnsi="Times New Roman" w:cs="Times New Roman"/>
          <w:i/>
          <w:sz w:val="24"/>
          <w:szCs w:val="24"/>
        </w:rPr>
      </w:pPr>
      <w:bookmarkStart w:id="1033" w:name="sub_102029"/>
      <w:bookmarkEnd w:id="1032"/>
      <w:r>
        <w:rPr>
          <w:rFonts w:ascii="Times New Roman" w:hAnsi="Times New Roman" w:cs="Times New Roman"/>
          <w:sz w:val="24"/>
          <w:szCs w:val="24"/>
        </w:rPr>
        <w:t xml:space="preserve">    </w:t>
      </w:r>
      <w:r w:rsidR="00330F0E" w:rsidRPr="00EE542C">
        <w:rPr>
          <w:rFonts w:ascii="Times New Roman" w:hAnsi="Times New Roman" w:cs="Times New Roman"/>
          <w:sz w:val="24"/>
          <w:szCs w:val="24"/>
        </w:rPr>
        <w:t xml:space="preserve">С учетом этого при организации УИД обучающихся во внеурочное время целесообразно ориентироваться на реализацию </w:t>
      </w:r>
      <w:r w:rsidR="00330F0E" w:rsidRPr="00EE542C">
        <w:rPr>
          <w:rFonts w:ascii="Times New Roman" w:hAnsi="Times New Roman" w:cs="Times New Roman"/>
          <w:i/>
          <w:sz w:val="24"/>
          <w:szCs w:val="24"/>
        </w:rPr>
        <w:t>нескольких направлений учебных исследований, основными являются:</w:t>
      </w:r>
    </w:p>
    <w:bookmarkEnd w:id="1033"/>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 социально-гуманитарное;</w:t>
      </w:r>
    </w:p>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 филологическое;</w:t>
      </w:r>
    </w:p>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 естественнонаучное;</w:t>
      </w:r>
    </w:p>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 информационно-технологическое;</w:t>
      </w:r>
    </w:p>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 междисциплинарное.</w:t>
      </w:r>
    </w:p>
    <w:p w:rsidR="00330F0E" w:rsidRPr="00EE542C" w:rsidRDefault="00EE542C" w:rsidP="00EE542C">
      <w:pPr>
        <w:pStyle w:val="a5"/>
        <w:rPr>
          <w:rFonts w:ascii="Times New Roman" w:hAnsi="Times New Roman" w:cs="Times New Roman"/>
          <w:i/>
          <w:sz w:val="24"/>
          <w:szCs w:val="24"/>
        </w:rPr>
      </w:pPr>
      <w:r>
        <w:rPr>
          <w:rFonts w:ascii="Times New Roman" w:hAnsi="Times New Roman" w:cs="Times New Roman"/>
          <w:i/>
          <w:sz w:val="24"/>
          <w:szCs w:val="24"/>
        </w:rPr>
        <w:t xml:space="preserve">   </w:t>
      </w:r>
      <w:r w:rsidR="00330F0E" w:rsidRPr="00EE542C">
        <w:rPr>
          <w:rFonts w:ascii="Times New Roman" w:hAnsi="Times New Roman" w:cs="Times New Roman"/>
          <w:i/>
          <w:sz w:val="24"/>
          <w:szCs w:val="24"/>
        </w:rPr>
        <w:t>Основными формами организации УИД во внеурочное время являются:</w:t>
      </w:r>
    </w:p>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 конференция, семинар, дискуссия, диспут; брифинг, интервью, телемост;</w:t>
      </w:r>
    </w:p>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 исследовательская практика, образовательные экспедиции, походы, поездки, экскурсии;</w:t>
      </w:r>
    </w:p>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 научно-исследовательское общество учащихся.</w:t>
      </w:r>
    </w:p>
    <w:p w:rsidR="00330F0E" w:rsidRPr="00EE542C" w:rsidRDefault="00EE542C" w:rsidP="00EE542C">
      <w:pPr>
        <w:pStyle w:val="a5"/>
        <w:rPr>
          <w:rFonts w:ascii="Times New Roman" w:hAnsi="Times New Roman" w:cs="Times New Roman"/>
          <w:i/>
          <w:sz w:val="24"/>
          <w:szCs w:val="24"/>
        </w:rPr>
      </w:pPr>
      <w:bookmarkStart w:id="1034" w:name="sub_102030"/>
      <w:r>
        <w:rPr>
          <w:rFonts w:ascii="Times New Roman" w:hAnsi="Times New Roman" w:cs="Times New Roman"/>
          <w:i/>
          <w:sz w:val="24"/>
          <w:szCs w:val="24"/>
        </w:rPr>
        <w:t xml:space="preserve">    </w:t>
      </w:r>
      <w:r w:rsidR="00330F0E" w:rsidRPr="00EE542C">
        <w:rPr>
          <w:rFonts w:ascii="Times New Roman" w:hAnsi="Times New Roman" w:cs="Times New Roman"/>
          <w:i/>
          <w:sz w:val="24"/>
          <w:szCs w:val="24"/>
        </w:rPr>
        <w:t>Для представления итогов УИД во внеурочное время наиболее целесообразно использование следующих форм предъявления результатов:</w:t>
      </w:r>
    </w:p>
    <w:bookmarkEnd w:id="1034"/>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 письменная исследовательская работа (эссе, доклад, реферат); 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330F0E" w:rsidRPr="00EE542C" w:rsidRDefault="00EE542C" w:rsidP="00EE542C">
      <w:pPr>
        <w:pStyle w:val="a5"/>
        <w:rPr>
          <w:rFonts w:ascii="Times New Roman" w:hAnsi="Times New Roman" w:cs="Times New Roman"/>
          <w:sz w:val="24"/>
          <w:szCs w:val="24"/>
        </w:rPr>
      </w:pPr>
      <w:bookmarkStart w:id="1035" w:name="sub_102031"/>
      <w:r>
        <w:rPr>
          <w:rFonts w:ascii="Times New Roman" w:hAnsi="Times New Roman" w:cs="Times New Roman"/>
          <w:i/>
          <w:sz w:val="24"/>
          <w:szCs w:val="24"/>
        </w:rPr>
        <w:t xml:space="preserve">   </w:t>
      </w:r>
      <w:r w:rsidR="00330F0E" w:rsidRPr="00EE542C">
        <w:rPr>
          <w:rFonts w:ascii="Times New Roman" w:hAnsi="Times New Roman" w:cs="Times New Roman"/>
          <w:i/>
          <w:sz w:val="24"/>
          <w:szCs w:val="24"/>
        </w:rPr>
        <w:t>При оценивании результатов УИД</w:t>
      </w:r>
      <w:r w:rsidR="00330F0E" w:rsidRPr="00EE542C">
        <w:rPr>
          <w:rFonts w:ascii="Times New Roman" w:hAnsi="Times New Roman" w:cs="Times New Roman"/>
          <w:sz w:val="24"/>
          <w:szCs w:val="24"/>
        </w:rPr>
        <w:t xml:space="preserve">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330F0E" w:rsidRPr="00EE542C" w:rsidRDefault="00EE542C" w:rsidP="00EE542C">
      <w:pPr>
        <w:pStyle w:val="a5"/>
        <w:rPr>
          <w:rFonts w:ascii="Times New Roman" w:hAnsi="Times New Roman" w:cs="Times New Roman"/>
          <w:i/>
          <w:sz w:val="24"/>
          <w:szCs w:val="24"/>
        </w:rPr>
      </w:pPr>
      <w:bookmarkStart w:id="1036" w:name="sub_102032"/>
      <w:bookmarkEnd w:id="1035"/>
      <w:r>
        <w:rPr>
          <w:rFonts w:ascii="Times New Roman" w:hAnsi="Times New Roman" w:cs="Times New Roman"/>
          <w:i/>
          <w:sz w:val="24"/>
          <w:szCs w:val="24"/>
        </w:rPr>
        <w:t xml:space="preserve">   </w:t>
      </w:r>
      <w:r w:rsidR="00330F0E" w:rsidRPr="00EE542C">
        <w:rPr>
          <w:rFonts w:ascii="Times New Roman" w:hAnsi="Times New Roman" w:cs="Times New Roman"/>
          <w:i/>
          <w:sz w:val="24"/>
          <w:szCs w:val="24"/>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bookmarkEnd w:id="1036"/>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 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 формировать гипотезу об истинности собственных суждений и суждений других, аргументировать свою позицию, мнение;</w:t>
      </w:r>
    </w:p>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 проводить по самостоятельно составленному плану опыт, несложный эксперимент, небольшое исследование;</w:t>
      </w:r>
    </w:p>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30F0E" w:rsidRPr="00EE542C">
        <w:rPr>
          <w:rFonts w:ascii="Times New Roman" w:hAnsi="Times New Roman" w:cs="Times New Roman"/>
          <w:sz w:val="24"/>
          <w:szCs w:val="24"/>
        </w:rPr>
        <w:t>- оценивать на применимость и достоверность информацию, полученную в ходе исследования (эксперимента);</w:t>
      </w:r>
    </w:p>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 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330F0E"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EE542C" w:rsidRPr="00EE542C" w:rsidRDefault="00EE542C" w:rsidP="00EE542C">
      <w:pPr>
        <w:pStyle w:val="a5"/>
        <w:rPr>
          <w:rFonts w:ascii="Times New Roman" w:hAnsi="Times New Roman" w:cs="Times New Roman"/>
          <w:sz w:val="24"/>
          <w:szCs w:val="24"/>
        </w:rPr>
      </w:pPr>
    </w:p>
    <w:p w:rsidR="00330F0E" w:rsidRPr="00EE542C" w:rsidRDefault="00330F0E" w:rsidP="00EE542C">
      <w:pPr>
        <w:pStyle w:val="a5"/>
        <w:rPr>
          <w:rFonts w:ascii="Times New Roman" w:hAnsi="Times New Roman" w:cs="Times New Roman"/>
          <w:b/>
          <w:i/>
          <w:sz w:val="24"/>
          <w:szCs w:val="24"/>
        </w:rPr>
      </w:pPr>
      <w:r w:rsidRPr="00EE542C">
        <w:rPr>
          <w:rFonts w:ascii="Times New Roman" w:hAnsi="Times New Roman" w:cs="Times New Roman"/>
          <w:b/>
          <w:i/>
          <w:sz w:val="24"/>
          <w:szCs w:val="24"/>
        </w:rPr>
        <w:t>Особенности организации проектной деятельности</w:t>
      </w:r>
    </w:p>
    <w:p w:rsidR="00330F0E" w:rsidRPr="00EE542C" w:rsidRDefault="00EE542C" w:rsidP="00EE542C">
      <w:pPr>
        <w:pStyle w:val="a5"/>
        <w:rPr>
          <w:rFonts w:ascii="Times New Roman" w:hAnsi="Times New Roman" w:cs="Times New Roman"/>
          <w:sz w:val="24"/>
          <w:szCs w:val="24"/>
        </w:rPr>
      </w:pPr>
      <w:bookmarkStart w:id="1037" w:name="sub_102033"/>
      <w:r>
        <w:rPr>
          <w:rFonts w:ascii="Times New Roman" w:hAnsi="Times New Roman" w:cs="Times New Roman"/>
          <w:sz w:val="24"/>
          <w:szCs w:val="24"/>
        </w:rPr>
        <w:t xml:space="preserve">    </w:t>
      </w:r>
      <w:r w:rsidR="00330F0E" w:rsidRPr="00EE542C">
        <w:rPr>
          <w:rFonts w:ascii="Times New Roman" w:hAnsi="Times New Roman" w:cs="Times New Roman"/>
          <w:sz w:val="24"/>
          <w:szCs w:val="24"/>
        </w:rPr>
        <w:t>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 проблемы.</w:t>
      </w:r>
    </w:p>
    <w:p w:rsidR="00330F0E" w:rsidRPr="00EE542C" w:rsidRDefault="00EE542C" w:rsidP="00EE542C">
      <w:pPr>
        <w:pStyle w:val="a5"/>
        <w:rPr>
          <w:rFonts w:ascii="Times New Roman" w:hAnsi="Times New Roman" w:cs="Times New Roman"/>
          <w:sz w:val="24"/>
          <w:szCs w:val="24"/>
        </w:rPr>
      </w:pPr>
      <w:bookmarkStart w:id="1038" w:name="sub_102034"/>
      <w:bookmarkEnd w:id="1037"/>
      <w:r>
        <w:rPr>
          <w:rFonts w:ascii="Times New Roman" w:hAnsi="Times New Roman" w:cs="Times New Roman"/>
          <w:sz w:val="24"/>
          <w:szCs w:val="24"/>
        </w:rPr>
        <w:t xml:space="preserve">    </w:t>
      </w:r>
      <w:r w:rsidR="00330F0E" w:rsidRPr="00EE542C">
        <w:rPr>
          <w:rFonts w:ascii="Times New Roman" w:hAnsi="Times New Roman" w:cs="Times New Roman"/>
          <w:sz w:val="24"/>
          <w:szCs w:val="24"/>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bookmarkEnd w:id="1038"/>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 определять оптимальный путь решения проблемного вопроса, прогнозировать проектный результат и оформлять его в виде реального «продукта»;</w:t>
      </w:r>
    </w:p>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 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w:t>
      </w:r>
    </w:p>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Проектная работа должна ответить на вопрос «Что необходимо сделать (сконструировать, смоделировать, изготовить и другие действия), чтобы решить реально существующую или потенциально значимую проблему?».</w:t>
      </w:r>
    </w:p>
    <w:p w:rsidR="00330F0E" w:rsidRPr="00EE542C" w:rsidRDefault="00EE542C" w:rsidP="00EE542C">
      <w:pPr>
        <w:pStyle w:val="a5"/>
        <w:rPr>
          <w:rFonts w:ascii="Times New Roman" w:hAnsi="Times New Roman" w:cs="Times New Roman"/>
          <w:sz w:val="24"/>
          <w:szCs w:val="24"/>
        </w:rPr>
      </w:pPr>
      <w:bookmarkStart w:id="1039" w:name="sub_102035"/>
      <w:r>
        <w:rPr>
          <w:rFonts w:ascii="Times New Roman" w:hAnsi="Times New Roman" w:cs="Times New Roman"/>
          <w:sz w:val="24"/>
          <w:szCs w:val="24"/>
        </w:rPr>
        <w:t xml:space="preserve">    </w:t>
      </w:r>
      <w:r w:rsidR="00330F0E" w:rsidRPr="00EE542C">
        <w:rPr>
          <w:rFonts w:ascii="Times New Roman" w:hAnsi="Times New Roman" w:cs="Times New Roman"/>
          <w:sz w:val="24"/>
          <w:szCs w:val="24"/>
        </w:rPr>
        <w:t>Осуществление ПД обучающимися включает в себя ряд этапов:</w:t>
      </w:r>
    </w:p>
    <w:bookmarkEnd w:id="1039"/>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 анализ и формулирование проблемы;</w:t>
      </w:r>
    </w:p>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w:t>
      </w:r>
      <w:r w:rsidR="00330F0E" w:rsidRPr="00EE542C">
        <w:rPr>
          <w:rFonts w:ascii="Times New Roman" w:hAnsi="Times New Roman" w:cs="Times New Roman"/>
          <w:sz w:val="24"/>
          <w:szCs w:val="24"/>
          <w:lang w:val="en-US"/>
        </w:rPr>
        <w:t> </w:t>
      </w:r>
      <w:r w:rsidR="00330F0E" w:rsidRPr="00EE542C">
        <w:rPr>
          <w:rFonts w:ascii="Times New Roman" w:hAnsi="Times New Roman" w:cs="Times New Roman"/>
          <w:sz w:val="24"/>
          <w:szCs w:val="24"/>
        </w:rPr>
        <w:t>формулирование темы проекта;</w:t>
      </w:r>
    </w:p>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w:t>
      </w:r>
      <w:r w:rsidR="00330F0E" w:rsidRPr="00EE542C">
        <w:rPr>
          <w:rFonts w:ascii="Times New Roman" w:hAnsi="Times New Roman" w:cs="Times New Roman"/>
          <w:sz w:val="24"/>
          <w:szCs w:val="24"/>
          <w:lang w:val="en-US"/>
        </w:rPr>
        <w:t> </w:t>
      </w:r>
      <w:r w:rsidR="00330F0E" w:rsidRPr="00EE542C">
        <w:rPr>
          <w:rFonts w:ascii="Times New Roman" w:hAnsi="Times New Roman" w:cs="Times New Roman"/>
          <w:sz w:val="24"/>
          <w:szCs w:val="24"/>
        </w:rPr>
        <w:t>постановка цели и задач проекта;</w:t>
      </w:r>
    </w:p>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w:t>
      </w:r>
      <w:r w:rsidR="00330F0E" w:rsidRPr="00EE542C">
        <w:rPr>
          <w:rFonts w:ascii="Times New Roman" w:hAnsi="Times New Roman" w:cs="Times New Roman"/>
          <w:sz w:val="24"/>
          <w:szCs w:val="24"/>
          <w:lang w:val="en-US"/>
        </w:rPr>
        <w:t> </w:t>
      </w:r>
      <w:r w:rsidR="00330F0E" w:rsidRPr="00EE542C">
        <w:rPr>
          <w:rFonts w:ascii="Times New Roman" w:hAnsi="Times New Roman" w:cs="Times New Roman"/>
          <w:sz w:val="24"/>
          <w:szCs w:val="24"/>
        </w:rPr>
        <w:t>составление плана работы;</w:t>
      </w:r>
    </w:p>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w:t>
      </w:r>
      <w:r w:rsidR="00330F0E" w:rsidRPr="00EE542C">
        <w:rPr>
          <w:rFonts w:ascii="Times New Roman" w:hAnsi="Times New Roman" w:cs="Times New Roman"/>
          <w:sz w:val="24"/>
          <w:szCs w:val="24"/>
          <w:lang w:val="en-US"/>
        </w:rPr>
        <w:t> </w:t>
      </w:r>
      <w:r w:rsidR="00330F0E" w:rsidRPr="00EE542C">
        <w:rPr>
          <w:rFonts w:ascii="Times New Roman" w:hAnsi="Times New Roman" w:cs="Times New Roman"/>
          <w:sz w:val="24"/>
          <w:szCs w:val="24"/>
        </w:rPr>
        <w:t>сбор информации (исследование);</w:t>
      </w:r>
    </w:p>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w:t>
      </w:r>
      <w:r w:rsidR="00330F0E" w:rsidRPr="00EE542C">
        <w:rPr>
          <w:rFonts w:ascii="Times New Roman" w:hAnsi="Times New Roman" w:cs="Times New Roman"/>
          <w:sz w:val="24"/>
          <w:szCs w:val="24"/>
          <w:lang w:val="en-US"/>
        </w:rPr>
        <w:t> </w:t>
      </w:r>
      <w:r w:rsidR="00330F0E" w:rsidRPr="00EE542C">
        <w:rPr>
          <w:rFonts w:ascii="Times New Roman" w:hAnsi="Times New Roman" w:cs="Times New Roman"/>
          <w:sz w:val="24"/>
          <w:szCs w:val="24"/>
        </w:rPr>
        <w:t>выполнение технологического этапа; подготовка и защита проекта;</w:t>
      </w:r>
    </w:p>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w:t>
      </w:r>
      <w:r w:rsidR="00330F0E" w:rsidRPr="00EE542C">
        <w:rPr>
          <w:rFonts w:ascii="Times New Roman" w:hAnsi="Times New Roman" w:cs="Times New Roman"/>
          <w:sz w:val="24"/>
          <w:szCs w:val="24"/>
          <w:lang w:val="en-US"/>
        </w:rPr>
        <w:t> </w:t>
      </w:r>
      <w:r w:rsidR="00330F0E" w:rsidRPr="00EE542C">
        <w:rPr>
          <w:rFonts w:ascii="Times New Roman" w:hAnsi="Times New Roman" w:cs="Times New Roman"/>
          <w:sz w:val="24"/>
          <w:szCs w:val="24"/>
        </w:rPr>
        <w:t>рефлексия, анализ результатов выполнения проекта, оценка качества выполнения.</w:t>
      </w:r>
    </w:p>
    <w:p w:rsidR="00330F0E" w:rsidRPr="00EE542C" w:rsidRDefault="00EE542C" w:rsidP="00EE542C">
      <w:pPr>
        <w:pStyle w:val="a5"/>
        <w:rPr>
          <w:rFonts w:ascii="Times New Roman" w:hAnsi="Times New Roman" w:cs="Times New Roman"/>
          <w:sz w:val="24"/>
          <w:szCs w:val="24"/>
        </w:rPr>
      </w:pPr>
      <w:bookmarkStart w:id="1040" w:name="sub_102036"/>
      <w:r>
        <w:rPr>
          <w:rFonts w:ascii="Times New Roman" w:hAnsi="Times New Roman" w:cs="Times New Roman"/>
          <w:sz w:val="24"/>
          <w:szCs w:val="24"/>
        </w:rPr>
        <w:t xml:space="preserve">    </w:t>
      </w:r>
      <w:r w:rsidR="00330F0E" w:rsidRPr="00EE542C">
        <w:rPr>
          <w:rFonts w:ascii="Times New Roman" w:hAnsi="Times New Roman" w:cs="Times New Roman"/>
          <w:sz w:val="24"/>
          <w:szCs w:val="24"/>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rsidR="00330F0E" w:rsidRPr="00EE542C" w:rsidRDefault="00EE542C" w:rsidP="00EE542C">
      <w:pPr>
        <w:pStyle w:val="a5"/>
        <w:rPr>
          <w:rFonts w:ascii="Times New Roman" w:hAnsi="Times New Roman" w:cs="Times New Roman"/>
          <w:sz w:val="24"/>
          <w:szCs w:val="24"/>
        </w:rPr>
      </w:pPr>
      <w:bookmarkStart w:id="1041" w:name="sub_102037"/>
      <w:bookmarkEnd w:id="1040"/>
      <w:r>
        <w:rPr>
          <w:rFonts w:ascii="Times New Roman" w:hAnsi="Times New Roman" w:cs="Times New Roman"/>
          <w:sz w:val="24"/>
          <w:szCs w:val="24"/>
        </w:rPr>
        <w:t xml:space="preserve">   </w:t>
      </w:r>
      <w:r w:rsidR="00330F0E" w:rsidRPr="00EE542C">
        <w:rPr>
          <w:rFonts w:ascii="Times New Roman" w:hAnsi="Times New Roman" w:cs="Times New Roman"/>
          <w:sz w:val="24"/>
          <w:szCs w:val="24"/>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330F0E" w:rsidRPr="00EE542C" w:rsidRDefault="00EE542C" w:rsidP="00EE542C">
      <w:pPr>
        <w:pStyle w:val="a5"/>
        <w:rPr>
          <w:rFonts w:ascii="Times New Roman" w:hAnsi="Times New Roman" w:cs="Times New Roman"/>
          <w:sz w:val="24"/>
          <w:szCs w:val="24"/>
        </w:rPr>
      </w:pPr>
      <w:bookmarkStart w:id="1042" w:name="sub_102038"/>
      <w:bookmarkEnd w:id="1041"/>
      <w:r>
        <w:rPr>
          <w:rFonts w:ascii="Times New Roman" w:hAnsi="Times New Roman" w:cs="Times New Roman"/>
          <w:sz w:val="24"/>
          <w:szCs w:val="24"/>
        </w:rPr>
        <w:t xml:space="preserve">   </w:t>
      </w:r>
      <w:r w:rsidR="00330F0E" w:rsidRPr="00EE542C">
        <w:rPr>
          <w:rFonts w:ascii="Times New Roman" w:hAnsi="Times New Roman" w:cs="Times New Roman"/>
          <w:sz w:val="24"/>
          <w:szCs w:val="24"/>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bookmarkEnd w:id="1042"/>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w:t>
      </w:r>
      <w:r w:rsidR="00330F0E" w:rsidRPr="00EE542C">
        <w:rPr>
          <w:rFonts w:ascii="Times New Roman" w:hAnsi="Times New Roman" w:cs="Times New Roman"/>
          <w:sz w:val="24"/>
          <w:szCs w:val="24"/>
          <w:lang w:val="en-US"/>
        </w:rPr>
        <w:t> </w:t>
      </w:r>
      <w:r w:rsidR="00330F0E" w:rsidRPr="00EE542C">
        <w:rPr>
          <w:rFonts w:ascii="Times New Roman" w:hAnsi="Times New Roman" w:cs="Times New Roman"/>
          <w:sz w:val="24"/>
          <w:szCs w:val="24"/>
        </w:rPr>
        <w:t>предметные проекты;</w:t>
      </w:r>
    </w:p>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w:t>
      </w:r>
      <w:r w:rsidR="00330F0E" w:rsidRPr="00EE542C">
        <w:rPr>
          <w:rFonts w:ascii="Times New Roman" w:hAnsi="Times New Roman" w:cs="Times New Roman"/>
          <w:sz w:val="24"/>
          <w:szCs w:val="24"/>
          <w:lang w:val="en-US"/>
        </w:rPr>
        <w:t> </w:t>
      </w:r>
      <w:r w:rsidR="00330F0E" w:rsidRPr="00EE542C">
        <w:rPr>
          <w:rFonts w:ascii="Times New Roman" w:hAnsi="Times New Roman" w:cs="Times New Roman"/>
          <w:sz w:val="24"/>
          <w:szCs w:val="24"/>
        </w:rPr>
        <w:t>метапредметные проекты.</w:t>
      </w:r>
    </w:p>
    <w:p w:rsidR="00330F0E" w:rsidRPr="00EE542C" w:rsidRDefault="00EE542C" w:rsidP="00EE542C">
      <w:pPr>
        <w:pStyle w:val="a5"/>
        <w:rPr>
          <w:rFonts w:ascii="Times New Roman" w:hAnsi="Times New Roman" w:cs="Times New Roman"/>
          <w:sz w:val="24"/>
          <w:szCs w:val="24"/>
        </w:rPr>
      </w:pPr>
      <w:bookmarkStart w:id="1043" w:name="sub_102039"/>
      <w:r>
        <w:rPr>
          <w:rFonts w:ascii="Times New Roman" w:hAnsi="Times New Roman" w:cs="Times New Roman"/>
          <w:sz w:val="24"/>
          <w:szCs w:val="24"/>
        </w:rPr>
        <w:t xml:space="preserve">    </w:t>
      </w:r>
      <w:r w:rsidR="00330F0E" w:rsidRPr="00EE542C">
        <w:rPr>
          <w:rFonts w:ascii="Times New Roman" w:hAnsi="Times New Roman" w:cs="Times New Roman"/>
          <w:sz w:val="24"/>
          <w:szCs w:val="24"/>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330F0E" w:rsidRPr="00EE542C" w:rsidRDefault="00EE542C" w:rsidP="00EE542C">
      <w:pPr>
        <w:pStyle w:val="a5"/>
        <w:rPr>
          <w:rFonts w:ascii="Times New Roman" w:hAnsi="Times New Roman" w:cs="Times New Roman"/>
          <w:sz w:val="24"/>
          <w:szCs w:val="24"/>
        </w:rPr>
      </w:pPr>
      <w:bookmarkStart w:id="1044" w:name="sub_102040"/>
      <w:bookmarkEnd w:id="1043"/>
      <w:r>
        <w:rPr>
          <w:rFonts w:ascii="Times New Roman" w:hAnsi="Times New Roman" w:cs="Times New Roman"/>
          <w:sz w:val="24"/>
          <w:szCs w:val="24"/>
        </w:rPr>
        <w:t xml:space="preserve">   </w:t>
      </w:r>
      <w:r w:rsidR="00330F0E" w:rsidRPr="00EE542C">
        <w:rPr>
          <w:rFonts w:ascii="Times New Roman" w:hAnsi="Times New Roman" w:cs="Times New Roman"/>
          <w:sz w:val="24"/>
          <w:szCs w:val="24"/>
        </w:rPr>
        <w:t>Формы организации ПД обучающихся могут быть следующие:</w:t>
      </w:r>
    </w:p>
    <w:bookmarkEnd w:id="1044"/>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w:t>
      </w:r>
      <w:r w:rsidR="00330F0E" w:rsidRPr="00EE542C">
        <w:rPr>
          <w:rFonts w:ascii="Times New Roman" w:hAnsi="Times New Roman" w:cs="Times New Roman"/>
          <w:sz w:val="24"/>
          <w:szCs w:val="24"/>
          <w:lang w:val="en-US"/>
        </w:rPr>
        <w:t> </w:t>
      </w:r>
      <w:r w:rsidR="00330F0E" w:rsidRPr="00EE542C">
        <w:rPr>
          <w:rFonts w:ascii="Times New Roman" w:hAnsi="Times New Roman" w:cs="Times New Roman"/>
          <w:sz w:val="24"/>
          <w:szCs w:val="24"/>
        </w:rPr>
        <w:t>монопроект (использование содержания одного предмета);</w:t>
      </w:r>
    </w:p>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30F0E" w:rsidRPr="00EE542C">
        <w:rPr>
          <w:rFonts w:ascii="Times New Roman" w:hAnsi="Times New Roman" w:cs="Times New Roman"/>
          <w:sz w:val="24"/>
          <w:szCs w:val="24"/>
        </w:rPr>
        <w:t>-</w:t>
      </w:r>
      <w:r w:rsidR="00330F0E" w:rsidRPr="00EE542C">
        <w:rPr>
          <w:rFonts w:ascii="Times New Roman" w:hAnsi="Times New Roman" w:cs="Times New Roman"/>
          <w:sz w:val="24"/>
          <w:szCs w:val="24"/>
          <w:lang w:val="en-US"/>
        </w:rPr>
        <w:t> </w:t>
      </w:r>
      <w:r w:rsidR="00330F0E" w:rsidRPr="00EE542C">
        <w:rPr>
          <w:rFonts w:ascii="Times New Roman" w:hAnsi="Times New Roman" w:cs="Times New Roman"/>
          <w:sz w:val="24"/>
          <w:szCs w:val="24"/>
        </w:rPr>
        <w:t>межпредметный проект (использование интегрированного знания и способов учебной деятельности различных предметов);</w:t>
      </w:r>
    </w:p>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w:t>
      </w:r>
      <w:r w:rsidR="00330F0E" w:rsidRPr="00EE542C">
        <w:rPr>
          <w:rFonts w:ascii="Times New Roman" w:hAnsi="Times New Roman" w:cs="Times New Roman"/>
          <w:sz w:val="24"/>
          <w:szCs w:val="24"/>
          <w:lang w:val="en-US"/>
        </w:rPr>
        <w:t> </w:t>
      </w:r>
      <w:r w:rsidR="00330F0E" w:rsidRPr="00EE542C">
        <w:rPr>
          <w:rFonts w:ascii="Times New Roman" w:hAnsi="Times New Roman" w:cs="Times New Roman"/>
          <w:sz w:val="24"/>
          <w:szCs w:val="24"/>
        </w:rPr>
        <w:t>метапроект (использование областей знания и методов деятельности, выходящих за рамки предметного обучения).</w:t>
      </w:r>
    </w:p>
    <w:p w:rsidR="00330F0E" w:rsidRPr="00EE542C" w:rsidRDefault="00EE542C" w:rsidP="00EE542C">
      <w:pPr>
        <w:pStyle w:val="a5"/>
        <w:rPr>
          <w:rFonts w:ascii="Times New Roman" w:hAnsi="Times New Roman" w:cs="Times New Roman"/>
          <w:sz w:val="24"/>
          <w:szCs w:val="24"/>
        </w:rPr>
      </w:pPr>
      <w:bookmarkStart w:id="1045" w:name="sub_102041"/>
      <w:r>
        <w:rPr>
          <w:rFonts w:ascii="Times New Roman" w:hAnsi="Times New Roman" w:cs="Times New Roman"/>
          <w:sz w:val="24"/>
          <w:szCs w:val="24"/>
        </w:rPr>
        <w:t xml:space="preserve">    </w:t>
      </w:r>
      <w:r w:rsidR="00330F0E" w:rsidRPr="00EE542C">
        <w:rPr>
          <w:rFonts w:ascii="Times New Roman" w:hAnsi="Times New Roman" w:cs="Times New Roman"/>
          <w:sz w:val="24"/>
          <w:szCs w:val="24"/>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bookmarkEnd w:id="1045"/>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Какое средство поможет в решении проблемы... (опишите, объясните)?</w:t>
      </w:r>
    </w:p>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Каким должно быть средство для решения проблемы... (опишите, смоделируйте)?</w:t>
      </w:r>
    </w:p>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Как сделать средство для решения проблемы (дайте инструкцию)?</w:t>
      </w:r>
    </w:p>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Как выглядело... (опишите, реконструируйте)?</w:t>
      </w:r>
    </w:p>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Как будет выглядеть... (опишите, спрогнозируйте)?</w:t>
      </w:r>
    </w:p>
    <w:p w:rsidR="00330F0E" w:rsidRPr="00EE542C" w:rsidRDefault="00EE542C" w:rsidP="00EE542C">
      <w:pPr>
        <w:pStyle w:val="a5"/>
        <w:rPr>
          <w:rFonts w:ascii="Times New Roman" w:hAnsi="Times New Roman" w:cs="Times New Roman"/>
          <w:sz w:val="24"/>
          <w:szCs w:val="24"/>
        </w:rPr>
      </w:pPr>
      <w:bookmarkStart w:id="1046" w:name="sub_102042"/>
      <w:r>
        <w:rPr>
          <w:rFonts w:ascii="Times New Roman" w:hAnsi="Times New Roman" w:cs="Times New Roman"/>
          <w:sz w:val="24"/>
          <w:szCs w:val="24"/>
        </w:rPr>
        <w:t xml:space="preserve">  </w:t>
      </w:r>
      <w:r w:rsidR="00330F0E" w:rsidRPr="00EE542C">
        <w:rPr>
          <w:rFonts w:ascii="Times New Roman" w:hAnsi="Times New Roman" w:cs="Times New Roman"/>
          <w:sz w:val="24"/>
          <w:szCs w:val="24"/>
        </w:rPr>
        <w:t>Основными формами представления итогов ПД являются:</w:t>
      </w:r>
    </w:p>
    <w:bookmarkEnd w:id="1046"/>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w:t>
      </w:r>
      <w:r w:rsidR="00330F0E" w:rsidRPr="00EE542C">
        <w:rPr>
          <w:rFonts w:ascii="Times New Roman" w:hAnsi="Times New Roman" w:cs="Times New Roman"/>
          <w:sz w:val="24"/>
          <w:szCs w:val="24"/>
          <w:lang w:val="en-US"/>
        </w:rPr>
        <w:t> </w:t>
      </w:r>
      <w:r w:rsidR="00330F0E" w:rsidRPr="00EE542C">
        <w:rPr>
          <w:rFonts w:ascii="Times New Roman" w:hAnsi="Times New Roman" w:cs="Times New Roman"/>
          <w:sz w:val="24"/>
          <w:szCs w:val="24"/>
        </w:rPr>
        <w:t>материальный объект, макет, конструкторское изделие;</w:t>
      </w:r>
    </w:p>
    <w:p w:rsidR="00330F0E" w:rsidRPr="00EE542C" w:rsidRDefault="00EE542C" w:rsidP="00EE542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EE542C">
        <w:rPr>
          <w:rFonts w:ascii="Times New Roman" w:hAnsi="Times New Roman" w:cs="Times New Roman"/>
          <w:sz w:val="24"/>
          <w:szCs w:val="24"/>
        </w:rPr>
        <w:t>-</w:t>
      </w:r>
      <w:r w:rsidR="00330F0E" w:rsidRPr="00EE542C">
        <w:rPr>
          <w:rFonts w:ascii="Times New Roman" w:hAnsi="Times New Roman" w:cs="Times New Roman"/>
          <w:sz w:val="24"/>
          <w:szCs w:val="24"/>
          <w:lang w:val="en-US"/>
        </w:rPr>
        <w:t> </w:t>
      </w:r>
      <w:r w:rsidR="00330F0E" w:rsidRPr="00EE542C">
        <w:rPr>
          <w:rFonts w:ascii="Times New Roman" w:hAnsi="Times New Roman" w:cs="Times New Roman"/>
          <w:sz w:val="24"/>
          <w:szCs w:val="24"/>
        </w:rPr>
        <w:t>отчетные материалы по проекту (тексты, мультимедийные продукты).</w:t>
      </w:r>
    </w:p>
    <w:p w:rsidR="00330F0E" w:rsidRPr="00EE542C" w:rsidRDefault="00EE542C" w:rsidP="00EE542C">
      <w:pPr>
        <w:pStyle w:val="a5"/>
        <w:rPr>
          <w:rFonts w:ascii="Times New Roman" w:hAnsi="Times New Roman" w:cs="Times New Roman"/>
          <w:sz w:val="24"/>
          <w:szCs w:val="24"/>
        </w:rPr>
      </w:pPr>
      <w:bookmarkStart w:id="1047" w:name="sub_102043"/>
      <w:r>
        <w:rPr>
          <w:rFonts w:ascii="Times New Roman" w:hAnsi="Times New Roman" w:cs="Times New Roman"/>
          <w:sz w:val="24"/>
          <w:szCs w:val="24"/>
        </w:rPr>
        <w:t xml:space="preserve">    </w:t>
      </w:r>
      <w:r w:rsidR="00330F0E" w:rsidRPr="00EE542C">
        <w:rPr>
          <w:rFonts w:ascii="Times New Roman" w:hAnsi="Times New Roman" w:cs="Times New Roman"/>
          <w:sz w:val="24"/>
          <w:szCs w:val="24"/>
        </w:rP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330F0E" w:rsidRPr="00EE542C" w:rsidRDefault="00EE542C" w:rsidP="00EE542C">
      <w:pPr>
        <w:pStyle w:val="a5"/>
        <w:rPr>
          <w:rFonts w:ascii="Times New Roman" w:hAnsi="Times New Roman" w:cs="Times New Roman"/>
          <w:sz w:val="24"/>
          <w:szCs w:val="24"/>
        </w:rPr>
      </w:pPr>
      <w:bookmarkStart w:id="1048" w:name="sub_102044"/>
      <w:bookmarkEnd w:id="1047"/>
      <w:r>
        <w:rPr>
          <w:rFonts w:ascii="Times New Roman" w:hAnsi="Times New Roman" w:cs="Times New Roman"/>
          <w:sz w:val="24"/>
          <w:szCs w:val="24"/>
        </w:rPr>
        <w:t xml:space="preserve">    </w:t>
      </w:r>
      <w:r w:rsidR="00330F0E" w:rsidRPr="00EE542C">
        <w:rPr>
          <w:rFonts w:ascii="Times New Roman" w:hAnsi="Times New Roman" w:cs="Times New Roman"/>
          <w:sz w:val="24"/>
          <w:szCs w:val="24"/>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bookmarkEnd w:id="1048"/>
    <w:p w:rsidR="00330F0E" w:rsidRPr="00EE542C" w:rsidRDefault="00330F0E" w:rsidP="00EE542C">
      <w:pPr>
        <w:pStyle w:val="a5"/>
        <w:rPr>
          <w:rFonts w:ascii="Times New Roman" w:hAnsi="Times New Roman" w:cs="Times New Roman"/>
          <w:sz w:val="24"/>
          <w:szCs w:val="24"/>
        </w:rPr>
      </w:pPr>
      <w:r w:rsidRPr="00EE542C">
        <w:rPr>
          <w:rFonts w:ascii="Times New Roman" w:hAnsi="Times New Roman" w:cs="Times New Roman"/>
          <w:sz w:val="24"/>
          <w:szCs w:val="24"/>
        </w:rPr>
        <w:t>-</w:t>
      </w:r>
      <w:r w:rsidRPr="00EE542C">
        <w:rPr>
          <w:rFonts w:ascii="Times New Roman" w:hAnsi="Times New Roman" w:cs="Times New Roman"/>
          <w:sz w:val="24"/>
          <w:szCs w:val="24"/>
          <w:lang w:val="en-US"/>
        </w:rPr>
        <w:t> </w:t>
      </w:r>
      <w:r w:rsidRPr="00EE542C">
        <w:rPr>
          <w:rFonts w:ascii="Times New Roman" w:hAnsi="Times New Roman" w:cs="Times New Roman"/>
          <w:sz w:val="24"/>
          <w:szCs w:val="24"/>
        </w:rPr>
        <w:t>гуманитарное;</w:t>
      </w:r>
    </w:p>
    <w:p w:rsidR="00330F0E" w:rsidRPr="00EE542C" w:rsidRDefault="00330F0E" w:rsidP="00EE542C">
      <w:pPr>
        <w:pStyle w:val="a5"/>
        <w:rPr>
          <w:rFonts w:ascii="Times New Roman" w:hAnsi="Times New Roman" w:cs="Times New Roman"/>
          <w:sz w:val="24"/>
          <w:szCs w:val="24"/>
        </w:rPr>
      </w:pPr>
      <w:r w:rsidRPr="00EE542C">
        <w:rPr>
          <w:rFonts w:ascii="Times New Roman" w:hAnsi="Times New Roman" w:cs="Times New Roman"/>
          <w:sz w:val="24"/>
          <w:szCs w:val="24"/>
        </w:rPr>
        <w:t>-</w:t>
      </w:r>
      <w:r w:rsidRPr="00EE542C">
        <w:rPr>
          <w:rFonts w:ascii="Times New Roman" w:hAnsi="Times New Roman" w:cs="Times New Roman"/>
          <w:sz w:val="24"/>
          <w:szCs w:val="24"/>
          <w:lang w:val="en-US"/>
        </w:rPr>
        <w:t> </w:t>
      </w:r>
      <w:r w:rsidRPr="00EE542C">
        <w:rPr>
          <w:rFonts w:ascii="Times New Roman" w:hAnsi="Times New Roman" w:cs="Times New Roman"/>
          <w:sz w:val="24"/>
          <w:szCs w:val="24"/>
        </w:rPr>
        <w:t>естественнонаучное;</w:t>
      </w:r>
    </w:p>
    <w:p w:rsidR="00330F0E" w:rsidRPr="00EE542C" w:rsidRDefault="00330F0E" w:rsidP="00EE542C">
      <w:pPr>
        <w:pStyle w:val="a5"/>
        <w:rPr>
          <w:rFonts w:ascii="Times New Roman" w:hAnsi="Times New Roman" w:cs="Times New Roman"/>
          <w:sz w:val="24"/>
          <w:szCs w:val="24"/>
        </w:rPr>
      </w:pPr>
      <w:r w:rsidRPr="00EE542C">
        <w:rPr>
          <w:rFonts w:ascii="Times New Roman" w:hAnsi="Times New Roman" w:cs="Times New Roman"/>
          <w:sz w:val="24"/>
          <w:szCs w:val="24"/>
        </w:rPr>
        <w:t>-</w:t>
      </w:r>
      <w:r w:rsidRPr="00EE542C">
        <w:rPr>
          <w:rFonts w:ascii="Times New Roman" w:hAnsi="Times New Roman" w:cs="Times New Roman"/>
          <w:sz w:val="24"/>
          <w:szCs w:val="24"/>
          <w:lang w:val="en-US"/>
        </w:rPr>
        <w:t> </w:t>
      </w:r>
      <w:r w:rsidRPr="00EE542C">
        <w:rPr>
          <w:rFonts w:ascii="Times New Roman" w:hAnsi="Times New Roman" w:cs="Times New Roman"/>
          <w:sz w:val="24"/>
          <w:szCs w:val="24"/>
        </w:rPr>
        <w:t>социально-ориентированное;</w:t>
      </w:r>
    </w:p>
    <w:p w:rsidR="00330F0E" w:rsidRPr="00EE542C" w:rsidRDefault="00330F0E" w:rsidP="00EE542C">
      <w:pPr>
        <w:pStyle w:val="a5"/>
        <w:rPr>
          <w:rFonts w:ascii="Times New Roman" w:hAnsi="Times New Roman" w:cs="Times New Roman"/>
          <w:sz w:val="24"/>
          <w:szCs w:val="24"/>
        </w:rPr>
      </w:pPr>
      <w:r w:rsidRPr="00EE542C">
        <w:rPr>
          <w:rFonts w:ascii="Times New Roman" w:hAnsi="Times New Roman" w:cs="Times New Roman"/>
          <w:sz w:val="24"/>
          <w:szCs w:val="24"/>
        </w:rPr>
        <w:t>-</w:t>
      </w:r>
      <w:r w:rsidRPr="00EE542C">
        <w:rPr>
          <w:rFonts w:ascii="Times New Roman" w:hAnsi="Times New Roman" w:cs="Times New Roman"/>
          <w:sz w:val="24"/>
          <w:szCs w:val="24"/>
          <w:lang w:val="en-US"/>
        </w:rPr>
        <w:t> </w:t>
      </w:r>
      <w:r w:rsidRPr="00EE542C">
        <w:rPr>
          <w:rFonts w:ascii="Times New Roman" w:hAnsi="Times New Roman" w:cs="Times New Roman"/>
          <w:sz w:val="24"/>
          <w:szCs w:val="24"/>
        </w:rPr>
        <w:t>инженерно-техническое;</w:t>
      </w:r>
    </w:p>
    <w:p w:rsidR="00330F0E" w:rsidRPr="00EE542C" w:rsidRDefault="00330F0E" w:rsidP="00EE542C">
      <w:pPr>
        <w:pStyle w:val="a5"/>
        <w:rPr>
          <w:rFonts w:ascii="Times New Roman" w:hAnsi="Times New Roman" w:cs="Times New Roman"/>
          <w:sz w:val="24"/>
          <w:szCs w:val="24"/>
        </w:rPr>
      </w:pPr>
      <w:r w:rsidRPr="00EE542C">
        <w:rPr>
          <w:rFonts w:ascii="Times New Roman" w:hAnsi="Times New Roman" w:cs="Times New Roman"/>
          <w:sz w:val="24"/>
          <w:szCs w:val="24"/>
        </w:rPr>
        <w:t>-</w:t>
      </w:r>
      <w:r w:rsidRPr="00EE542C">
        <w:rPr>
          <w:rFonts w:ascii="Times New Roman" w:hAnsi="Times New Roman" w:cs="Times New Roman"/>
          <w:sz w:val="24"/>
          <w:szCs w:val="24"/>
          <w:lang w:val="en-US"/>
        </w:rPr>
        <w:t> </w:t>
      </w:r>
      <w:r w:rsidRPr="00EE542C">
        <w:rPr>
          <w:rFonts w:ascii="Times New Roman" w:hAnsi="Times New Roman" w:cs="Times New Roman"/>
          <w:sz w:val="24"/>
          <w:szCs w:val="24"/>
        </w:rPr>
        <w:t>художественно-творческое;</w:t>
      </w:r>
    </w:p>
    <w:p w:rsidR="00330F0E" w:rsidRPr="00EE542C" w:rsidRDefault="00330F0E" w:rsidP="00EE542C">
      <w:pPr>
        <w:pStyle w:val="a5"/>
        <w:rPr>
          <w:rFonts w:ascii="Times New Roman" w:hAnsi="Times New Roman" w:cs="Times New Roman"/>
          <w:sz w:val="24"/>
          <w:szCs w:val="24"/>
        </w:rPr>
      </w:pPr>
      <w:r w:rsidRPr="00EE542C">
        <w:rPr>
          <w:rFonts w:ascii="Times New Roman" w:hAnsi="Times New Roman" w:cs="Times New Roman"/>
          <w:sz w:val="24"/>
          <w:szCs w:val="24"/>
        </w:rPr>
        <w:t>-</w:t>
      </w:r>
      <w:r w:rsidRPr="00EE542C">
        <w:rPr>
          <w:rFonts w:ascii="Times New Roman" w:hAnsi="Times New Roman" w:cs="Times New Roman"/>
          <w:sz w:val="24"/>
          <w:szCs w:val="24"/>
          <w:lang w:val="en-US"/>
        </w:rPr>
        <w:t> </w:t>
      </w:r>
      <w:r w:rsidRPr="00EE542C">
        <w:rPr>
          <w:rFonts w:ascii="Times New Roman" w:hAnsi="Times New Roman" w:cs="Times New Roman"/>
          <w:sz w:val="24"/>
          <w:szCs w:val="24"/>
        </w:rPr>
        <w:t>спортивно-оздоровительное;</w:t>
      </w:r>
    </w:p>
    <w:p w:rsidR="00330F0E" w:rsidRPr="00EE542C" w:rsidRDefault="00330F0E" w:rsidP="00EE542C">
      <w:pPr>
        <w:pStyle w:val="a5"/>
        <w:rPr>
          <w:rFonts w:ascii="Times New Roman" w:hAnsi="Times New Roman" w:cs="Times New Roman"/>
          <w:sz w:val="24"/>
          <w:szCs w:val="24"/>
        </w:rPr>
      </w:pPr>
      <w:r w:rsidRPr="00EE542C">
        <w:rPr>
          <w:rFonts w:ascii="Times New Roman" w:hAnsi="Times New Roman" w:cs="Times New Roman"/>
          <w:sz w:val="24"/>
          <w:szCs w:val="24"/>
        </w:rPr>
        <w:t>-</w:t>
      </w:r>
      <w:r w:rsidRPr="00EE542C">
        <w:rPr>
          <w:rFonts w:ascii="Times New Roman" w:hAnsi="Times New Roman" w:cs="Times New Roman"/>
          <w:sz w:val="24"/>
          <w:szCs w:val="24"/>
          <w:lang w:val="en-US"/>
        </w:rPr>
        <w:t> </w:t>
      </w:r>
      <w:r w:rsidRPr="00EE542C">
        <w:rPr>
          <w:rFonts w:ascii="Times New Roman" w:hAnsi="Times New Roman" w:cs="Times New Roman"/>
          <w:sz w:val="24"/>
          <w:szCs w:val="24"/>
        </w:rPr>
        <w:t>туристско-краеведческое.</w:t>
      </w:r>
    </w:p>
    <w:p w:rsidR="00330F0E" w:rsidRPr="00EE542C" w:rsidRDefault="00EE542C" w:rsidP="00EE542C">
      <w:pPr>
        <w:pStyle w:val="a5"/>
        <w:rPr>
          <w:rFonts w:ascii="Times New Roman" w:hAnsi="Times New Roman" w:cs="Times New Roman"/>
          <w:sz w:val="24"/>
          <w:szCs w:val="24"/>
        </w:rPr>
      </w:pPr>
      <w:bookmarkStart w:id="1049" w:name="sub_102045"/>
      <w:r>
        <w:rPr>
          <w:rFonts w:ascii="Times New Roman" w:hAnsi="Times New Roman" w:cs="Times New Roman"/>
          <w:sz w:val="24"/>
          <w:szCs w:val="24"/>
        </w:rPr>
        <w:t xml:space="preserve">    </w:t>
      </w:r>
      <w:r w:rsidR="00330F0E" w:rsidRPr="00EE542C">
        <w:rPr>
          <w:rFonts w:ascii="Times New Roman" w:hAnsi="Times New Roman" w:cs="Times New Roman"/>
          <w:sz w:val="24"/>
          <w:szCs w:val="24"/>
        </w:rPr>
        <w:t>В качестве основных форм организации ПД могут быть использованы:</w:t>
      </w:r>
    </w:p>
    <w:bookmarkEnd w:id="1049"/>
    <w:p w:rsidR="00330F0E" w:rsidRPr="00EE542C" w:rsidRDefault="00330F0E" w:rsidP="00EE542C">
      <w:pPr>
        <w:pStyle w:val="a5"/>
        <w:rPr>
          <w:rFonts w:ascii="Times New Roman" w:hAnsi="Times New Roman" w:cs="Times New Roman"/>
          <w:sz w:val="24"/>
          <w:szCs w:val="24"/>
        </w:rPr>
      </w:pPr>
      <w:r w:rsidRPr="00EE542C">
        <w:rPr>
          <w:rFonts w:ascii="Times New Roman" w:hAnsi="Times New Roman" w:cs="Times New Roman"/>
          <w:sz w:val="24"/>
          <w:szCs w:val="24"/>
        </w:rPr>
        <w:t>-</w:t>
      </w:r>
      <w:r w:rsidRPr="00EE542C">
        <w:rPr>
          <w:rFonts w:ascii="Times New Roman" w:hAnsi="Times New Roman" w:cs="Times New Roman"/>
          <w:sz w:val="24"/>
          <w:szCs w:val="24"/>
          <w:lang w:val="en-US"/>
        </w:rPr>
        <w:t> </w:t>
      </w:r>
      <w:r w:rsidRPr="00EE542C">
        <w:rPr>
          <w:rFonts w:ascii="Times New Roman" w:hAnsi="Times New Roman" w:cs="Times New Roman"/>
          <w:sz w:val="24"/>
          <w:szCs w:val="24"/>
        </w:rPr>
        <w:t>творческие мастерские;</w:t>
      </w:r>
    </w:p>
    <w:p w:rsidR="00330F0E" w:rsidRPr="00EE542C" w:rsidRDefault="00330F0E" w:rsidP="00EE542C">
      <w:pPr>
        <w:pStyle w:val="a5"/>
        <w:rPr>
          <w:rFonts w:ascii="Times New Roman" w:hAnsi="Times New Roman" w:cs="Times New Roman"/>
          <w:sz w:val="24"/>
          <w:szCs w:val="24"/>
        </w:rPr>
      </w:pPr>
      <w:r w:rsidRPr="00EE542C">
        <w:rPr>
          <w:rFonts w:ascii="Times New Roman" w:hAnsi="Times New Roman" w:cs="Times New Roman"/>
          <w:sz w:val="24"/>
          <w:szCs w:val="24"/>
        </w:rPr>
        <w:t>-</w:t>
      </w:r>
      <w:r w:rsidRPr="00EE542C">
        <w:rPr>
          <w:rFonts w:ascii="Times New Roman" w:hAnsi="Times New Roman" w:cs="Times New Roman"/>
          <w:sz w:val="24"/>
          <w:szCs w:val="24"/>
          <w:lang w:val="en-US"/>
        </w:rPr>
        <w:t> </w:t>
      </w:r>
      <w:r w:rsidRPr="00EE542C">
        <w:rPr>
          <w:rFonts w:ascii="Times New Roman" w:hAnsi="Times New Roman" w:cs="Times New Roman"/>
          <w:sz w:val="24"/>
          <w:szCs w:val="24"/>
        </w:rPr>
        <w:t>экспериментальные лаборатории;</w:t>
      </w:r>
    </w:p>
    <w:p w:rsidR="00330F0E" w:rsidRPr="00EE542C" w:rsidRDefault="00330F0E" w:rsidP="00EE542C">
      <w:pPr>
        <w:pStyle w:val="a5"/>
        <w:rPr>
          <w:rFonts w:ascii="Times New Roman" w:hAnsi="Times New Roman" w:cs="Times New Roman"/>
          <w:sz w:val="24"/>
          <w:szCs w:val="24"/>
        </w:rPr>
      </w:pPr>
      <w:r w:rsidRPr="00EE542C">
        <w:rPr>
          <w:rFonts w:ascii="Times New Roman" w:hAnsi="Times New Roman" w:cs="Times New Roman"/>
          <w:sz w:val="24"/>
          <w:szCs w:val="24"/>
        </w:rPr>
        <w:t>-</w:t>
      </w:r>
      <w:r w:rsidRPr="00EE542C">
        <w:rPr>
          <w:rFonts w:ascii="Times New Roman" w:hAnsi="Times New Roman" w:cs="Times New Roman"/>
          <w:sz w:val="24"/>
          <w:szCs w:val="24"/>
          <w:lang w:val="en-US"/>
        </w:rPr>
        <w:t> </w:t>
      </w:r>
      <w:r w:rsidRPr="00EE542C">
        <w:rPr>
          <w:rFonts w:ascii="Times New Roman" w:hAnsi="Times New Roman" w:cs="Times New Roman"/>
          <w:sz w:val="24"/>
          <w:szCs w:val="24"/>
        </w:rPr>
        <w:t>конструкторское бюро;</w:t>
      </w:r>
    </w:p>
    <w:p w:rsidR="00330F0E" w:rsidRPr="00EE542C" w:rsidRDefault="00330F0E" w:rsidP="00EE542C">
      <w:pPr>
        <w:pStyle w:val="a5"/>
        <w:rPr>
          <w:rFonts w:ascii="Times New Roman" w:hAnsi="Times New Roman" w:cs="Times New Roman"/>
          <w:sz w:val="24"/>
          <w:szCs w:val="24"/>
        </w:rPr>
      </w:pPr>
      <w:r w:rsidRPr="00EE542C">
        <w:rPr>
          <w:rFonts w:ascii="Times New Roman" w:hAnsi="Times New Roman" w:cs="Times New Roman"/>
          <w:sz w:val="24"/>
          <w:szCs w:val="24"/>
        </w:rPr>
        <w:t>-</w:t>
      </w:r>
      <w:r w:rsidRPr="00EE542C">
        <w:rPr>
          <w:rFonts w:ascii="Times New Roman" w:hAnsi="Times New Roman" w:cs="Times New Roman"/>
          <w:sz w:val="24"/>
          <w:szCs w:val="24"/>
          <w:lang w:val="en-US"/>
        </w:rPr>
        <w:t> </w:t>
      </w:r>
      <w:r w:rsidRPr="00EE542C">
        <w:rPr>
          <w:rFonts w:ascii="Times New Roman" w:hAnsi="Times New Roman" w:cs="Times New Roman"/>
          <w:sz w:val="24"/>
          <w:szCs w:val="24"/>
        </w:rPr>
        <w:t>проектные недели;</w:t>
      </w:r>
    </w:p>
    <w:p w:rsidR="00330F0E" w:rsidRPr="00EE542C" w:rsidRDefault="00330F0E" w:rsidP="00EE542C">
      <w:pPr>
        <w:pStyle w:val="a5"/>
        <w:rPr>
          <w:rFonts w:ascii="Times New Roman" w:hAnsi="Times New Roman" w:cs="Times New Roman"/>
          <w:sz w:val="24"/>
          <w:szCs w:val="24"/>
        </w:rPr>
      </w:pPr>
      <w:r w:rsidRPr="00EE542C">
        <w:rPr>
          <w:rFonts w:ascii="Times New Roman" w:hAnsi="Times New Roman" w:cs="Times New Roman"/>
          <w:sz w:val="24"/>
          <w:szCs w:val="24"/>
        </w:rPr>
        <w:t>-</w:t>
      </w:r>
      <w:r w:rsidRPr="00EE542C">
        <w:rPr>
          <w:rFonts w:ascii="Times New Roman" w:hAnsi="Times New Roman" w:cs="Times New Roman"/>
          <w:sz w:val="24"/>
          <w:szCs w:val="24"/>
          <w:lang w:val="en-US"/>
        </w:rPr>
        <w:t> </w:t>
      </w:r>
      <w:r w:rsidRPr="00EE542C">
        <w:rPr>
          <w:rFonts w:ascii="Times New Roman" w:hAnsi="Times New Roman" w:cs="Times New Roman"/>
          <w:sz w:val="24"/>
          <w:szCs w:val="24"/>
        </w:rPr>
        <w:t>практикумы.</w:t>
      </w:r>
    </w:p>
    <w:p w:rsidR="00330F0E" w:rsidRPr="00EE542C" w:rsidRDefault="00EE542C" w:rsidP="00EE542C">
      <w:pPr>
        <w:pStyle w:val="a5"/>
        <w:rPr>
          <w:rFonts w:ascii="Times New Roman" w:hAnsi="Times New Roman" w:cs="Times New Roman"/>
          <w:sz w:val="24"/>
          <w:szCs w:val="24"/>
        </w:rPr>
      </w:pPr>
      <w:bookmarkStart w:id="1050" w:name="sub_102046"/>
      <w:r>
        <w:rPr>
          <w:rFonts w:ascii="Times New Roman" w:hAnsi="Times New Roman" w:cs="Times New Roman"/>
          <w:sz w:val="24"/>
          <w:szCs w:val="24"/>
        </w:rPr>
        <w:t xml:space="preserve">     </w:t>
      </w:r>
      <w:r w:rsidR="00330F0E" w:rsidRPr="00EE542C">
        <w:rPr>
          <w:rFonts w:ascii="Times New Roman" w:hAnsi="Times New Roman" w:cs="Times New Roman"/>
          <w:sz w:val="24"/>
          <w:szCs w:val="24"/>
        </w:rPr>
        <w:t>Формами представления итогов ПД во внеурочное время являются:</w:t>
      </w:r>
    </w:p>
    <w:bookmarkEnd w:id="1050"/>
    <w:p w:rsidR="00330F0E" w:rsidRPr="00EE542C" w:rsidRDefault="00330F0E" w:rsidP="00EE542C">
      <w:pPr>
        <w:pStyle w:val="a5"/>
        <w:rPr>
          <w:rFonts w:ascii="Times New Roman" w:hAnsi="Times New Roman" w:cs="Times New Roman"/>
          <w:sz w:val="24"/>
          <w:szCs w:val="24"/>
        </w:rPr>
      </w:pPr>
      <w:r w:rsidRPr="00EE542C">
        <w:rPr>
          <w:rFonts w:ascii="Times New Roman" w:hAnsi="Times New Roman" w:cs="Times New Roman"/>
          <w:sz w:val="24"/>
          <w:szCs w:val="24"/>
        </w:rPr>
        <w:t>-</w:t>
      </w:r>
      <w:r w:rsidRPr="00EE542C">
        <w:rPr>
          <w:rFonts w:ascii="Times New Roman" w:hAnsi="Times New Roman" w:cs="Times New Roman"/>
          <w:sz w:val="24"/>
          <w:szCs w:val="24"/>
          <w:lang w:val="en-US"/>
        </w:rPr>
        <w:t> </w:t>
      </w:r>
      <w:r w:rsidRPr="00EE542C">
        <w:rPr>
          <w:rFonts w:ascii="Times New Roman" w:hAnsi="Times New Roman" w:cs="Times New Roman"/>
          <w:sz w:val="24"/>
          <w:szCs w:val="24"/>
        </w:rPr>
        <w:t>материальный продукт (объект, макет, конструкторское изделие и другое);</w:t>
      </w:r>
    </w:p>
    <w:p w:rsidR="00330F0E" w:rsidRPr="00EE542C" w:rsidRDefault="00330F0E" w:rsidP="00EE542C">
      <w:pPr>
        <w:pStyle w:val="a5"/>
        <w:rPr>
          <w:rFonts w:ascii="Times New Roman" w:hAnsi="Times New Roman" w:cs="Times New Roman"/>
          <w:sz w:val="24"/>
          <w:szCs w:val="24"/>
        </w:rPr>
      </w:pPr>
      <w:r w:rsidRPr="00EE542C">
        <w:rPr>
          <w:rFonts w:ascii="Times New Roman" w:hAnsi="Times New Roman" w:cs="Times New Roman"/>
          <w:sz w:val="24"/>
          <w:szCs w:val="24"/>
        </w:rPr>
        <w:t>-</w:t>
      </w:r>
      <w:r w:rsidRPr="00EE542C">
        <w:rPr>
          <w:rFonts w:ascii="Times New Roman" w:hAnsi="Times New Roman" w:cs="Times New Roman"/>
          <w:sz w:val="24"/>
          <w:szCs w:val="24"/>
          <w:lang w:val="en-US"/>
        </w:rPr>
        <w:t> </w:t>
      </w:r>
      <w:r w:rsidRPr="00EE542C">
        <w:rPr>
          <w:rFonts w:ascii="Times New Roman" w:hAnsi="Times New Roman" w:cs="Times New Roman"/>
          <w:sz w:val="24"/>
          <w:szCs w:val="24"/>
        </w:rPr>
        <w:t>медийный продукт (плакат, газета, журнал, рекламная продукция, фильм и другие);</w:t>
      </w:r>
    </w:p>
    <w:p w:rsidR="00330F0E" w:rsidRPr="00EE542C" w:rsidRDefault="00330F0E" w:rsidP="00EE542C">
      <w:pPr>
        <w:pStyle w:val="a5"/>
        <w:rPr>
          <w:rFonts w:ascii="Times New Roman" w:hAnsi="Times New Roman" w:cs="Times New Roman"/>
          <w:sz w:val="24"/>
          <w:szCs w:val="24"/>
        </w:rPr>
      </w:pPr>
      <w:r w:rsidRPr="00EE542C">
        <w:rPr>
          <w:rFonts w:ascii="Times New Roman" w:hAnsi="Times New Roman" w:cs="Times New Roman"/>
          <w:sz w:val="24"/>
          <w:szCs w:val="24"/>
        </w:rPr>
        <w:t>-</w:t>
      </w:r>
      <w:r w:rsidRPr="00EE542C">
        <w:rPr>
          <w:rFonts w:ascii="Times New Roman" w:hAnsi="Times New Roman" w:cs="Times New Roman"/>
          <w:sz w:val="24"/>
          <w:szCs w:val="24"/>
          <w:lang w:val="en-US"/>
        </w:rPr>
        <w:t> </w:t>
      </w:r>
      <w:r w:rsidRPr="00EE542C">
        <w:rPr>
          <w:rFonts w:ascii="Times New Roman" w:hAnsi="Times New Roman" w:cs="Times New Roman"/>
          <w:sz w:val="24"/>
          <w:szCs w:val="24"/>
        </w:rPr>
        <w:t>публичное мероприятие (образовательное событие, социальное мероприятие (акция), театральная постановка и другие);</w:t>
      </w:r>
    </w:p>
    <w:p w:rsidR="00330F0E" w:rsidRDefault="00330F0E" w:rsidP="00EE542C">
      <w:pPr>
        <w:pStyle w:val="a5"/>
        <w:rPr>
          <w:rFonts w:ascii="Times New Roman" w:hAnsi="Times New Roman" w:cs="Times New Roman"/>
          <w:sz w:val="24"/>
          <w:szCs w:val="24"/>
        </w:rPr>
      </w:pPr>
      <w:r w:rsidRPr="00EE542C">
        <w:rPr>
          <w:rFonts w:ascii="Times New Roman" w:hAnsi="Times New Roman" w:cs="Times New Roman"/>
          <w:sz w:val="24"/>
          <w:szCs w:val="24"/>
        </w:rPr>
        <w:t>-</w:t>
      </w:r>
      <w:r w:rsidRPr="00EE542C">
        <w:rPr>
          <w:rFonts w:ascii="Times New Roman" w:hAnsi="Times New Roman" w:cs="Times New Roman"/>
          <w:sz w:val="24"/>
          <w:szCs w:val="24"/>
          <w:lang w:val="en-US"/>
        </w:rPr>
        <w:t> </w:t>
      </w:r>
      <w:r w:rsidRPr="00EE542C">
        <w:rPr>
          <w:rFonts w:ascii="Times New Roman" w:hAnsi="Times New Roman" w:cs="Times New Roman"/>
          <w:sz w:val="24"/>
          <w:szCs w:val="24"/>
        </w:rPr>
        <w:t>отчетные материалы по проекту (тексты, мультимедийные продукты).</w:t>
      </w:r>
    </w:p>
    <w:p w:rsidR="00EE542C" w:rsidRPr="00EE542C" w:rsidRDefault="00EE542C" w:rsidP="00EE542C">
      <w:pPr>
        <w:pStyle w:val="a5"/>
        <w:rPr>
          <w:rFonts w:ascii="Times New Roman" w:hAnsi="Times New Roman" w:cs="Times New Roman"/>
          <w:sz w:val="24"/>
          <w:szCs w:val="24"/>
        </w:rPr>
      </w:pPr>
    </w:p>
    <w:p w:rsidR="00330F0E" w:rsidRPr="00EE542C" w:rsidRDefault="00330F0E" w:rsidP="00EE542C">
      <w:pPr>
        <w:pStyle w:val="a5"/>
        <w:rPr>
          <w:rFonts w:ascii="Times New Roman" w:hAnsi="Times New Roman" w:cs="Times New Roman"/>
          <w:b/>
          <w:i/>
          <w:sz w:val="24"/>
          <w:szCs w:val="24"/>
        </w:rPr>
      </w:pPr>
      <w:r w:rsidRPr="00EE542C">
        <w:rPr>
          <w:rFonts w:ascii="Times New Roman" w:hAnsi="Times New Roman" w:cs="Times New Roman"/>
          <w:b/>
          <w:i/>
          <w:sz w:val="24"/>
          <w:szCs w:val="24"/>
        </w:rPr>
        <w:t>Оценка результатов проектной и учебно-исследовательской деятельности</w:t>
      </w:r>
    </w:p>
    <w:p w:rsidR="00330F0E" w:rsidRPr="00EE542C" w:rsidRDefault="00EE542C" w:rsidP="00EE542C">
      <w:pPr>
        <w:pStyle w:val="a5"/>
        <w:rPr>
          <w:rFonts w:ascii="Times New Roman" w:hAnsi="Times New Roman" w:cs="Times New Roman"/>
          <w:sz w:val="24"/>
          <w:szCs w:val="24"/>
        </w:rPr>
      </w:pPr>
      <w:bookmarkStart w:id="1051" w:name="sub_102047"/>
      <w:r>
        <w:rPr>
          <w:rFonts w:ascii="Times New Roman" w:hAnsi="Times New Roman" w:cs="Times New Roman"/>
          <w:sz w:val="24"/>
          <w:szCs w:val="24"/>
        </w:rPr>
        <w:t xml:space="preserve">    </w:t>
      </w:r>
      <w:r w:rsidR="00330F0E" w:rsidRPr="00EE542C">
        <w:rPr>
          <w:rFonts w:ascii="Times New Roman" w:hAnsi="Times New Roman" w:cs="Times New Roman"/>
          <w:sz w:val="24"/>
          <w:szCs w:val="24"/>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rsidR="00330F0E" w:rsidRPr="00EE542C" w:rsidRDefault="00EE542C" w:rsidP="00EE542C">
      <w:pPr>
        <w:pStyle w:val="a5"/>
        <w:rPr>
          <w:rFonts w:ascii="Times New Roman" w:hAnsi="Times New Roman" w:cs="Times New Roman"/>
          <w:sz w:val="24"/>
          <w:szCs w:val="24"/>
        </w:rPr>
      </w:pPr>
      <w:bookmarkStart w:id="1052" w:name="sub_102048"/>
      <w:bookmarkEnd w:id="1051"/>
      <w:r>
        <w:rPr>
          <w:rFonts w:ascii="Times New Roman" w:hAnsi="Times New Roman" w:cs="Times New Roman"/>
          <w:sz w:val="24"/>
          <w:szCs w:val="24"/>
        </w:rPr>
        <w:t xml:space="preserve">    </w:t>
      </w:r>
      <w:r w:rsidR="00330F0E" w:rsidRPr="00EE542C">
        <w:rPr>
          <w:rFonts w:ascii="Times New Roman" w:hAnsi="Times New Roman" w:cs="Times New Roman"/>
          <w:sz w:val="24"/>
          <w:szCs w:val="24"/>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bookmarkEnd w:id="1052"/>
    <w:p w:rsidR="00330F0E" w:rsidRPr="00EE542C" w:rsidRDefault="00330F0E" w:rsidP="00EE542C">
      <w:pPr>
        <w:pStyle w:val="a5"/>
        <w:rPr>
          <w:rFonts w:ascii="Times New Roman" w:hAnsi="Times New Roman" w:cs="Times New Roman"/>
          <w:sz w:val="24"/>
          <w:szCs w:val="24"/>
        </w:rPr>
      </w:pPr>
      <w:r w:rsidRPr="00EE542C">
        <w:rPr>
          <w:rFonts w:ascii="Times New Roman" w:hAnsi="Times New Roman" w:cs="Times New Roman"/>
          <w:sz w:val="24"/>
          <w:szCs w:val="24"/>
        </w:rPr>
        <w:t>-</w:t>
      </w:r>
      <w:r w:rsidRPr="00EE542C">
        <w:rPr>
          <w:rFonts w:ascii="Times New Roman" w:hAnsi="Times New Roman" w:cs="Times New Roman"/>
          <w:sz w:val="24"/>
          <w:szCs w:val="24"/>
          <w:lang w:val="en-US"/>
        </w:rPr>
        <w:t> </w:t>
      </w:r>
      <w:r w:rsidRPr="00EE542C">
        <w:rPr>
          <w:rFonts w:ascii="Times New Roman" w:hAnsi="Times New Roman" w:cs="Times New Roman"/>
          <w:sz w:val="24"/>
          <w:szCs w:val="24"/>
        </w:rPr>
        <w:t>понимание проблемы, связанных с нею цели и задач;</w:t>
      </w:r>
    </w:p>
    <w:p w:rsidR="00330F0E" w:rsidRPr="00EE542C" w:rsidRDefault="00330F0E" w:rsidP="00EE542C">
      <w:pPr>
        <w:pStyle w:val="a5"/>
        <w:rPr>
          <w:rFonts w:ascii="Times New Roman" w:hAnsi="Times New Roman" w:cs="Times New Roman"/>
          <w:sz w:val="24"/>
          <w:szCs w:val="24"/>
        </w:rPr>
      </w:pPr>
      <w:r w:rsidRPr="00EE542C">
        <w:rPr>
          <w:rFonts w:ascii="Times New Roman" w:hAnsi="Times New Roman" w:cs="Times New Roman"/>
          <w:sz w:val="24"/>
          <w:szCs w:val="24"/>
        </w:rPr>
        <w:t>-</w:t>
      </w:r>
      <w:r w:rsidRPr="00EE542C">
        <w:rPr>
          <w:rFonts w:ascii="Times New Roman" w:hAnsi="Times New Roman" w:cs="Times New Roman"/>
          <w:sz w:val="24"/>
          <w:szCs w:val="24"/>
          <w:lang w:val="en-US"/>
        </w:rPr>
        <w:t> </w:t>
      </w:r>
      <w:r w:rsidRPr="00EE542C">
        <w:rPr>
          <w:rFonts w:ascii="Times New Roman" w:hAnsi="Times New Roman" w:cs="Times New Roman"/>
          <w:sz w:val="24"/>
          <w:szCs w:val="24"/>
        </w:rPr>
        <w:t>умение определить оптимальный путь решения проблемы;</w:t>
      </w:r>
    </w:p>
    <w:p w:rsidR="00330F0E" w:rsidRPr="00EE542C" w:rsidRDefault="00330F0E" w:rsidP="00EE542C">
      <w:pPr>
        <w:pStyle w:val="a5"/>
        <w:rPr>
          <w:rFonts w:ascii="Times New Roman" w:hAnsi="Times New Roman" w:cs="Times New Roman"/>
          <w:sz w:val="24"/>
          <w:szCs w:val="24"/>
        </w:rPr>
      </w:pPr>
      <w:r w:rsidRPr="00EE542C">
        <w:rPr>
          <w:rFonts w:ascii="Times New Roman" w:hAnsi="Times New Roman" w:cs="Times New Roman"/>
          <w:sz w:val="24"/>
          <w:szCs w:val="24"/>
        </w:rPr>
        <w:t>-</w:t>
      </w:r>
      <w:r w:rsidRPr="00EE542C">
        <w:rPr>
          <w:rFonts w:ascii="Times New Roman" w:hAnsi="Times New Roman" w:cs="Times New Roman"/>
          <w:sz w:val="24"/>
          <w:szCs w:val="24"/>
          <w:lang w:val="en-US"/>
        </w:rPr>
        <w:t> </w:t>
      </w:r>
      <w:r w:rsidRPr="00EE542C">
        <w:rPr>
          <w:rFonts w:ascii="Times New Roman" w:hAnsi="Times New Roman" w:cs="Times New Roman"/>
          <w:sz w:val="24"/>
          <w:szCs w:val="24"/>
        </w:rPr>
        <w:t>умение планировать и работать по плану;</w:t>
      </w:r>
    </w:p>
    <w:p w:rsidR="00330F0E" w:rsidRPr="00EE542C" w:rsidRDefault="00330F0E" w:rsidP="00EE542C">
      <w:pPr>
        <w:pStyle w:val="a5"/>
        <w:rPr>
          <w:rFonts w:ascii="Times New Roman" w:hAnsi="Times New Roman" w:cs="Times New Roman"/>
          <w:sz w:val="24"/>
          <w:szCs w:val="24"/>
        </w:rPr>
      </w:pPr>
      <w:r w:rsidRPr="00EE542C">
        <w:rPr>
          <w:rFonts w:ascii="Times New Roman" w:hAnsi="Times New Roman" w:cs="Times New Roman"/>
          <w:sz w:val="24"/>
          <w:szCs w:val="24"/>
        </w:rPr>
        <w:lastRenderedPageBreak/>
        <w:t>-</w:t>
      </w:r>
      <w:r w:rsidRPr="00EE542C">
        <w:rPr>
          <w:rFonts w:ascii="Times New Roman" w:hAnsi="Times New Roman" w:cs="Times New Roman"/>
          <w:sz w:val="24"/>
          <w:szCs w:val="24"/>
          <w:lang w:val="en-US"/>
        </w:rPr>
        <w:t> </w:t>
      </w:r>
      <w:r w:rsidRPr="00EE542C">
        <w:rPr>
          <w:rFonts w:ascii="Times New Roman" w:hAnsi="Times New Roman" w:cs="Times New Roman"/>
          <w:sz w:val="24"/>
          <w:szCs w:val="24"/>
        </w:rPr>
        <w:t>умение реализовать проектный замысел и оформить его в виде реального «продукта»;</w:t>
      </w:r>
    </w:p>
    <w:p w:rsidR="00330F0E" w:rsidRPr="00EE542C" w:rsidRDefault="00330F0E" w:rsidP="00EE542C">
      <w:pPr>
        <w:pStyle w:val="a5"/>
        <w:rPr>
          <w:rFonts w:ascii="Times New Roman" w:hAnsi="Times New Roman" w:cs="Times New Roman"/>
          <w:sz w:val="24"/>
          <w:szCs w:val="24"/>
        </w:rPr>
      </w:pPr>
      <w:r w:rsidRPr="00EE542C">
        <w:rPr>
          <w:rFonts w:ascii="Times New Roman" w:hAnsi="Times New Roman" w:cs="Times New Roman"/>
          <w:sz w:val="24"/>
          <w:szCs w:val="24"/>
        </w:rPr>
        <w:t>-</w:t>
      </w:r>
      <w:r w:rsidRPr="00EE542C">
        <w:rPr>
          <w:rFonts w:ascii="Times New Roman" w:hAnsi="Times New Roman" w:cs="Times New Roman"/>
          <w:sz w:val="24"/>
          <w:szCs w:val="24"/>
          <w:lang w:val="en-US"/>
        </w:rPr>
        <w:t> </w:t>
      </w:r>
      <w:r w:rsidRPr="00EE542C">
        <w:rPr>
          <w:rFonts w:ascii="Times New Roman" w:hAnsi="Times New Roman" w:cs="Times New Roman"/>
          <w:sz w:val="24"/>
          <w:szCs w:val="24"/>
        </w:rPr>
        <w:t>умение осуществлять самооценку деятельности и результата, взаимоценку деятельности в группе.</w:t>
      </w:r>
    </w:p>
    <w:p w:rsidR="00330F0E" w:rsidRPr="00EE542C" w:rsidRDefault="00EE542C" w:rsidP="00EE542C">
      <w:pPr>
        <w:pStyle w:val="a5"/>
        <w:rPr>
          <w:rFonts w:ascii="Times New Roman" w:hAnsi="Times New Roman" w:cs="Times New Roman"/>
          <w:sz w:val="24"/>
          <w:szCs w:val="24"/>
        </w:rPr>
      </w:pPr>
      <w:bookmarkStart w:id="1053" w:name="sub_102049"/>
      <w:r>
        <w:rPr>
          <w:rFonts w:ascii="Times New Roman" w:hAnsi="Times New Roman" w:cs="Times New Roman"/>
          <w:sz w:val="24"/>
          <w:szCs w:val="24"/>
        </w:rPr>
        <w:t xml:space="preserve">    </w:t>
      </w:r>
      <w:r w:rsidR="00330F0E" w:rsidRPr="00EE542C">
        <w:rPr>
          <w:rFonts w:ascii="Times New Roman" w:hAnsi="Times New Roman" w:cs="Times New Roman"/>
          <w:sz w:val="24"/>
          <w:szCs w:val="24"/>
        </w:rPr>
        <w:t>В процессе публичной презентации результатов проекта оценивается:</w:t>
      </w:r>
    </w:p>
    <w:bookmarkEnd w:id="1053"/>
    <w:p w:rsidR="00330F0E" w:rsidRPr="00EE542C" w:rsidRDefault="00330F0E" w:rsidP="00EE542C">
      <w:pPr>
        <w:pStyle w:val="a5"/>
        <w:rPr>
          <w:rFonts w:ascii="Times New Roman" w:hAnsi="Times New Roman" w:cs="Times New Roman"/>
          <w:sz w:val="24"/>
          <w:szCs w:val="24"/>
        </w:rPr>
      </w:pPr>
      <w:r w:rsidRPr="00EE542C">
        <w:rPr>
          <w:rFonts w:ascii="Times New Roman" w:hAnsi="Times New Roman" w:cs="Times New Roman"/>
          <w:sz w:val="24"/>
          <w:szCs w:val="24"/>
        </w:rPr>
        <w:t>-</w:t>
      </w:r>
      <w:r w:rsidRPr="00EE542C">
        <w:rPr>
          <w:rFonts w:ascii="Times New Roman" w:hAnsi="Times New Roman" w:cs="Times New Roman"/>
          <w:sz w:val="24"/>
          <w:szCs w:val="24"/>
          <w:lang w:val="en-US"/>
        </w:rPr>
        <w:t> </w:t>
      </w:r>
      <w:r w:rsidRPr="00EE542C">
        <w:rPr>
          <w:rFonts w:ascii="Times New Roman" w:hAnsi="Times New Roman" w:cs="Times New Roman"/>
          <w:sz w:val="24"/>
          <w:szCs w:val="24"/>
        </w:rPr>
        <w:t>качество защиты проекта (четкость и ясность изложения задачи;</w:t>
      </w:r>
    </w:p>
    <w:p w:rsidR="00330F0E" w:rsidRPr="00EE542C" w:rsidRDefault="00330F0E" w:rsidP="00EE542C">
      <w:pPr>
        <w:pStyle w:val="a5"/>
        <w:rPr>
          <w:rFonts w:ascii="Times New Roman" w:hAnsi="Times New Roman" w:cs="Times New Roman"/>
          <w:sz w:val="24"/>
          <w:szCs w:val="24"/>
        </w:rPr>
      </w:pPr>
      <w:r w:rsidRPr="00EE542C">
        <w:rPr>
          <w:rFonts w:ascii="Times New Roman" w:hAnsi="Times New Roman" w:cs="Times New Roman"/>
          <w:sz w:val="24"/>
          <w:szCs w:val="24"/>
        </w:rPr>
        <w:t>-</w:t>
      </w:r>
      <w:r w:rsidRPr="00EE542C">
        <w:rPr>
          <w:rFonts w:ascii="Times New Roman" w:hAnsi="Times New Roman" w:cs="Times New Roman"/>
          <w:sz w:val="24"/>
          <w:szCs w:val="24"/>
          <w:lang w:val="en-US"/>
        </w:rPr>
        <w:t> </w:t>
      </w:r>
      <w:r w:rsidRPr="00EE542C">
        <w:rPr>
          <w:rFonts w:ascii="Times New Roman" w:hAnsi="Times New Roman" w:cs="Times New Roman"/>
          <w:sz w:val="24"/>
          <w:szCs w:val="24"/>
        </w:rPr>
        <w:t>убедительность рассуждений; последовательность в аргументации; логичность и оригинальность);</w:t>
      </w:r>
    </w:p>
    <w:p w:rsidR="00330F0E" w:rsidRPr="00EE542C" w:rsidRDefault="00330F0E" w:rsidP="00EE542C">
      <w:pPr>
        <w:pStyle w:val="a5"/>
        <w:rPr>
          <w:rFonts w:ascii="Times New Roman" w:hAnsi="Times New Roman" w:cs="Times New Roman"/>
          <w:sz w:val="24"/>
          <w:szCs w:val="24"/>
        </w:rPr>
      </w:pPr>
      <w:r w:rsidRPr="00EE542C">
        <w:rPr>
          <w:rFonts w:ascii="Times New Roman" w:hAnsi="Times New Roman" w:cs="Times New Roman"/>
          <w:sz w:val="24"/>
          <w:szCs w:val="24"/>
        </w:rPr>
        <w:t>-</w:t>
      </w:r>
      <w:r w:rsidRPr="00EE542C">
        <w:rPr>
          <w:rFonts w:ascii="Times New Roman" w:hAnsi="Times New Roman" w:cs="Times New Roman"/>
          <w:sz w:val="24"/>
          <w:szCs w:val="24"/>
          <w:lang w:val="en-US"/>
        </w:rPr>
        <w:t> </w:t>
      </w:r>
      <w:r w:rsidRPr="00EE542C">
        <w:rPr>
          <w:rFonts w:ascii="Times New Roman" w:hAnsi="Times New Roman" w:cs="Times New Roman"/>
          <w:sz w:val="24"/>
          <w:szCs w:val="24"/>
        </w:rPr>
        <w:t>качество наглядного представления проекта (использование рисунков, схем, графиков, моделей и других средств наглядной презентации);</w:t>
      </w:r>
    </w:p>
    <w:p w:rsidR="00330F0E" w:rsidRPr="00EE542C" w:rsidRDefault="00330F0E" w:rsidP="00EE542C">
      <w:pPr>
        <w:pStyle w:val="a5"/>
        <w:rPr>
          <w:rFonts w:ascii="Times New Roman" w:hAnsi="Times New Roman" w:cs="Times New Roman"/>
          <w:sz w:val="24"/>
          <w:szCs w:val="24"/>
        </w:rPr>
      </w:pPr>
      <w:r w:rsidRPr="00EE542C">
        <w:rPr>
          <w:rFonts w:ascii="Times New Roman" w:hAnsi="Times New Roman" w:cs="Times New Roman"/>
          <w:sz w:val="24"/>
          <w:szCs w:val="24"/>
        </w:rPr>
        <w:t>-</w:t>
      </w:r>
      <w:r w:rsidRPr="00EE542C">
        <w:rPr>
          <w:rFonts w:ascii="Times New Roman" w:hAnsi="Times New Roman" w:cs="Times New Roman"/>
          <w:sz w:val="24"/>
          <w:szCs w:val="24"/>
          <w:lang w:val="en-US"/>
        </w:rPr>
        <w:t> </w:t>
      </w:r>
      <w:r w:rsidRPr="00EE542C">
        <w:rPr>
          <w:rFonts w:ascii="Times New Roman" w:hAnsi="Times New Roman" w:cs="Times New Roman"/>
          <w:sz w:val="24"/>
          <w:szCs w:val="24"/>
        </w:rPr>
        <w:t>качество письменного текста (соответствие плану, оформление работы, грамотность изложения);</w:t>
      </w:r>
    </w:p>
    <w:p w:rsidR="00330F0E" w:rsidRPr="00EE542C" w:rsidRDefault="00330F0E" w:rsidP="00EE542C">
      <w:pPr>
        <w:pStyle w:val="a5"/>
        <w:rPr>
          <w:rFonts w:ascii="Times New Roman" w:hAnsi="Times New Roman" w:cs="Times New Roman"/>
          <w:sz w:val="24"/>
          <w:szCs w:val="24"/>
        </w:rPr>
      </w:pPr>
      <w:r w:rsidRPr="00EE542C">
        <w:rPr>
          <w:rFonts w:ascii="Times New Roman" w:hAnsi="Times New Roman" w:cs="Times New Roman"/>
          <w:sz w:val="24"/>
          <w:szCs w:val="24"/>
        </w:rPr>
        <w:t>-</w:t>
      </w:r>
      <w:r w:rsidRPr="00EE542C">
        <w:rPr>
          <w:rFonts w:ascii="Times New Roman" w:hAnsi="Times New Roman" w:cs="Times New Roman"/>
          <w:sz w:val="24"/>
          <w:szCs w:val="24"/>
          <w:lang w:val="en-US"/>
        </w:rPr>
        <w:t> </w:t>
      </w:r>
      <w:r w:rsidRPr="00EE542C">
        <w:rPr>
          <w:rFonts w:ascii="Times New Roman" w:hAnsi="Times New Roman" w:cs="Times New Roman"/>
          <w:sz w:val="24"/>
          <w:szCs w:val="24"/>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330F0E" w:rsidRPr="00ED00DF" w:rsidRDefault="00330F0E" w:rsidP="00330F0E">
      <w:pPr>
        <w:rPr>
          <w:rFonts w:ascii="Times New Roman" w:hAnsi="Times New Roman" w:cs="Times New Roman"/>
        </w:rPr>
      </w:pPr>
    </w:p>
    <w:p w:rsidR="00330F0E" w:rsidRPr="00ED00DF" w:rsidRDefault="00330F0E" w:rsidP="00330F0E">
      <w:pPr>
        <w:jc w:val="center"/>
        <w:rPr>
          <w:rFonts w:ascii="Times New Roman" w:hAnsi="Times New Roman" w:cs="Times New Roman"/>
          <w:b/>
        </w:rPr>
      </w:pPr>
      <w:bookmarkStart w:id="1054" w:name="sub_101976"/>
      <w:r w:rsidRPr="00ED00DF">
        <w:rPr>
          <w:rFonts w:ascii="Times New Roman" w:hAnsi="Times New Roman" w:cs="Times New Roman"/>
          <w:b/>
        </w:rPr>
        <w:t>3. ОРГАНИЗАЦИОННЫЙ РАЗДЕЛ</w:t>
      </w:r>
    </w:p>
    <w:p w:rsidR="00330F0E" w:rsidRPr="00B163BC" w:rsidRDefault="00B163BC" w:rsidP="00B163BC">
      <w:pPr>
        <w:pStyle w:val="a5"/>
        <w:rPr>
          <w:rFonts w:ascii="Times New Roman" w:hAnsi="Times New Roman" w:cs="Times New Roman"/>
          <w:sz w:val="24"/>
          <w:szCs w:val="24"/>
        </w:rPr>
      </w:pPr>
      <w:bookmarkStart w:id="1055" w:name="sub_102051"/>
      <w:bookmarkEnd w:id="1054"/>
      <w:r>
        <w:rPr>
          <w:rFonts w:ascii="Times New Roman" w:hAnsi="Times New Roman" w:cs="Times New Roman"/>
          <w:sz w:val="24"/>
          <w:szCs w:val="24"/>
        </w:rPr>
        <w:t xml:space="preserve">    </w:t>
      </w:r>
      <w:r w:rsidR="00330F0E" w:rsidRPr="00B163BC">
        <w:rPr>
          <w:rFonts w:ascii="Times New Roman" w:hAnsi="Times New Roman" w:cs="Times New Roman"/>
          <w:sz w:val="24"/>
          <w:szCs w:val="24"/>
        </w:rPr>
        <w:t>С целью разработки и реализации программы формирования УУД в образовательной организации создана рабочая группа.</w:t>
      </w:r>
    </w:p>
    <w:p w:rsidR="00330F0E" w:rsidRPr="00B163BC" w:rsidRDefault="00330F0E" w:rsidP="00330F0E">
      <w:pPr>
        <w:jc w:val="center"/>
        <w:rPr>
          <w:rFonts w:ascii="Times New Roman" w:hAnsi="Times New Roman" w:cs="Times New Roman"/>
          <w:b/>
          <w:i/>
          <w:sz w:val="24"/>
          <w:szCs w:val="24"/>
        </w:rPr>
      </w:pPr>
      <w:r w:rsidRPr="00B163BC">
        <w:rPr>
          <w:rFonts w:ascii="Times New Roman" w:hAnsi="Times New Roman" w:cs="Times New Roman"/>
          <w:b/>
          <w:i/>
          <w:sz w:val="24"/>
          <w:szCs w:val="24"/>
        </w:rPr>
        <w:t>Направления деятельности рабочей группы</w:t>
      </w:r>
    </w:p>
    <w:p w:rsidR="00330F0E" w:rsidRPr="00B163BC" w:rsidRDefault="00B163BC" w:rsidP="00B163B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B163BC">
        <w:rPr>
          <w:rFonts w:ascii="Times New Roman" w:hAnsi="Times New Roman" w:cs="Times New Roman"/>
          <w:sz w:val="24"/>
          <w:szCs w:val="24"/>
        </w:rPr>
        <w:t>Деятельность рабочей группы осуще</w:t>
      </w:r>
      <w:r w:rsidR="00330F0E" w:rsidRPr="00B163BC">
        <w:rPr>
          <w:rFonts w:ascii="Times New Roman" w:hAnsi="Times New Roman" w:cs="Times New Roman"/>
          <w:sz w:val="24"/>
          <w:szCs w:val="24"/>
          <w:lang w:val="en-US"/>
        </w:rPr>
        <w:t>c</w:t>
      </w:r>
      <w:r w:rsidR="00330F0E" w:rsidRPr="00B163BC">
        <w:rPr>
          <w:rFonts w:ascii="Times New Roman" w:hAnsi="Times New Roman" w:cs="Times New Roman"/>
          <w:sz w:val="24"/>
          <w:szCs w:val="24"/>
        </w:rPr>
        <w:t>твляется по следующим основным направлениям:</w:t>
      </w:r>
    </w:p>
    <w:bookmarkEnd w:id="1055"/>
    <w:p w:rsidR="00330F0E" w:rsidRPr="00B163BC" w:rsidRDefault="00B163BC" w:rsidP="00B163B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B163BC">
        <w:rPr>
          <w:rFonts w:ascii="Times New Roman" w:hAnsi="Times New Roman" w:cs="Times New Roman"/>
          <w:sz w:val="24"/>
          <w:szCs w:val="24"/>
        </w:rPr>
        <w:t>-</w:t>
      </w:r>
      <w:r w:rsidR="00330F0E" w:rsidRPr="00B163BC">
        <w:rPr>
          <w:rFonts w:ascii="Times New Roman" w:hAnsi="Times New Roman" w:cs="Times New Roman"/>
          <w:sz w:val="24"/>
          <w:szCs w:val="24"/>
          <w:lang w:val="en-US"/>
        </w:rPr>
        <w:t> </w:t>
      </w:r>
      <w:r w:rsidR="00330F0E" w:rsidRPr="00B163BC">
        <w:rPr>
          <w:rFonts w:ascii="Times New Roman" w:hAnsi="Times New Roman" w:cs="Times New Roman"/>
          <w:sz w:val="24"/>
          <w:szCs w:val="24"/>
        </w:rPr>
        <w:t xml:space="preserve">разработка плана координации деятельности учителей-предметников, направленной на формирование УУД, выделение общих для всех предметов планируемых результатов в овладении познавательными, коммуникативными, регулятивными УУД; </w:t>
      </w:r>
    </w:p>
    <w:p w:rsidR="00330F0E" w:rsidRPr="00B163BC" w:rsidRDefault="00B163BC" w:rsidP="00B163B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B163BC">
        <w:rPr>
          <w:rFonts w:ascii="Times New Roman" w:hAnsi="Times New Roman" w:cs="Times New Roman"/>
          <w:sz w:val="24"/>
          <w:szCs w:val="24"/>
        </w:rPr>
        <w:t>-</w:t>
      </w:r>
      <w:r w:rsidR="00330F0E" w:rsidRPr="00B163BC">
        <w:rPr>
          <w:rFonts w:ascii="Times New Roman" w:hAnsi="Times New Roman" w:cs="Times New Roman"/>
          <w:sz w:val="24"/>
          <w:szCs w:val="24"/>
          <w:lang w:val="en-US"/>
        </w:rPr>
        <w:t> </w:t>
      </w:r>
      <w:r w:rsidR="00330F0E" w:rsidRPr="00B163BC">
        <w:rPr>
          <w:rFonts w:ascii="Times New Roman" w:hAnsi="Times New Roman" w:cs="Times New Roman"/>
          <w:sz w:val="24"/>
          <w:szCs w:val="24"/>
        </w:rPr>
        <w:t>определение образовательной предметности, которая может быть положена в основу работы по развитию УУД;</w:t>
      </w:r>
    </w:p>
    <w:p w:rsidR="00330F0E" w:rsidRPr="00B163BC" w:rsidRDefault="00B163BC" w:rsidP="00B163B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B163BC">
        <w:rPr>
          <w:rFonts w:ascii="Times New Roman" w:hAnsi="Times New Roman" w:cs="Times New Roman"/>
          <w:sz w:val="24"/>
          <w:szCs w:val="24"/>
        </w:rPr>
        <w:t>-</w:t>
      </w:r>
      <w:r w:rsidR="00330F0E" w:rsidRPr="00B163BC">
        <w:rPr>
          <w:rFonts w:ascii="Times New Roman" w:hAnsi="Times New Roman" w:cs="Times New Roman"/>
          <w:sz w:val="24"/>
          <w:szCs w:val="24"/>
          <w:lang w:val="en-US"/>
        </w:rPr>
        <w:t> </w:t>
      </w:r>
      <w:r w:rsidR="00330F0E" w:rsidRPr="00B163BC">
        <w:rPr>
          <w:rFonts w:ascii="Times New Roman" w:hAnsi="Times New Roman" w:cs="Times New Roman"/>
          <w:sz w:val="24"/>
          <w:szCs w:val="24"/>
        </w:rP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rsidR="00330F0E" w:rsidRPr="00B163BC" w:rsidRDefault="00B163BC" w:rsidP="00B163B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B163BC">
        <w:rPr>
          <w:rFonts w:ascii="Times New Roman" w:hAnsi="Times New Roman" w:cs="Times New Roman"/>
          <w:sz w:val="24"/>
          <w:szCs w:val="24"/>
        </w:rPr>
        <w:t>-</w:t>
      </w:r>
      <w:r w:rsidR="00330F0E" w:rsidRPr="00B163BC">
        <w:rPr>
          <w:rFonts w:ascii="Times New Roman" w:hAnsi="Times New Roman" w:cs="Times New Roman"/>
          <w:sz w:val="24"/>
          <w:szCs w:val="24"/>
          <w:lang w:val="en-US"/>
        </w:rPr>
        <w:t> </w:t>
      </w:r>
      <w:r w:rsidR="00330F0E" w:rsidRPr="00B163BC">
        <w:rPr>
          <w:rFonts w:ascii="Times New Roman" w:hAnsi="Times New Roman" w:cs="Times New Roman"/>
          <w:sz w:val="24"/>
          <w:szCs w:val="24"/>
        </w:rPr>
        <w:t>определение этапов и форм постепенного усложнения деятельности учащихся по овладению УУД;</w:t>
      </w:r>
    </w:p>
    <w:p w:rsidR="00330F0E" w:rsidRPr="00B163BC" w:rsidRDefault="00B163BC" w:rsidP="00B163B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B163BC">
        <w:rPr>
          <w:rFonts w:ascii="Times New Roman" w:hAnsi="Times New Roman" w:cs="Times New Roman"/>
          <w:sz w:val="24"/>
          <w:szCs w:val="24"/>
        </w:rPr>
        <w:t>-</w:t>
      </w:r>
      <w:r w:rsidR="00330F0E" w:rsidRPr="00B163BC">
        <w:rPr>
          <w:rFonts w:ascii="Times New Roman" w:hAnsi="Times New Roman" w:cs="Times New Roman"/>
          <w:sz w:val="24"/>
          <w:szCs w:val="24"/>
          <w:lang w:val="en-US"/>
        </w:rPr>
        <w:t> </w:t>
      </w:r>
      <w:r w:rsidR="00330F0E" w:rsidRPr="00B163BC">
        <w:rPr>
          <w:rFonts w:ascii="Times New Roman" w:hAnsi="Times New Roman" w:cs="Times New Roman"/>
          <w:sz w:val="24"/>
          <w:szCs w:val="24"/>
        </w:rPr>
        <w:t>разработка общего алгоритма (технологической схемы) урока, имеющего два целевых фокуса (предметный и метапредметный);</w:t>
      </w:r>
    </w:p>
    <w:p w:rsidR="00330F0E" w:rsidRPr="00B163BC" w:rsidRDefault="00B163BC" w:rsidP="00B163B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B163BC">
        <w:rPr>
          <w:rFonts w:ascii="Times New Roman" w:hAnsi="Times New Roman" w:cs="Times New Roman"/>
          <w:sz w:val="24"/>
          <w:szCs w:val="24"/>
        </w:rPr>
        <w:t>-</w:t>
      </w:r>
      <w:r w:rsidR="00330F0E" w:rsidRPr="00B163BC">
        <w:rPr>
          <w:rFonts w:ascii="Times New Roman" w:hAnsi="Times New Roman" w:cs="Times New Roman"/>
          <w:sz w:val="24"/>
          <w:szCs w:val="24"/>
          <w:lang w:val="en-US"/>
        </w:rPr>
        <w:t> </w:t>
      </w:r>
      <w:r w:rsidR="00330F0E" w:rsidRPr="00B163BC">
        <w:rPr>
          <w:rFonts w:ascii="Times New Roman" w:hAnsi="Times New Roman" w:cs="Times New Roman"/>
          <w:sz w:val="24"/>
          <w:szCs w:val="24"/>
        </w:rPr>
        <w:t>разработка основных подходов к конструированию задач на применение УУД; 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330F0E" w:rsidRPr="00B163BC" w:rsidRDefault="00B163BC" w:rsidP="00B163B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B163BC">
        <w:rPr>
          <w:rFonts w:ascii="Times New Roman" w:hAnsi="Times New Roman" w:cs="Times New Roman"/>
          <w:sz w:val="24"/>
          <w:szCs w:val="24"/>
        </w:rPr>
        <w:t>-</w:t>
      </w:r>
      <w:r w:rsidR="00330F0E" w:rsidRPr="00B163BC">
        <w:rPr>
          <w:rFonts w:ascii="Times New Roman" w:hAnsi="Times New Roman" w:cs="Times New Roman"/>
          <w:sz w:val="24"/>
          <w:szCs w:val="24"/>
          <w:lang w:val="en-US"/>
        </w:rPr>
        <w:t> </w:t>
      </w:r>
      <w:r w:rsidR="00330F0E" w:rsidRPr="00B163BC">
        <w:rPr>
          <w:rFonts w:ascii="Times New Roman" w:hAnsi="Times New Roman" w:cs="Times New Roman"/>
          <w:sz w:val="24"/>
          <w:szCs w:val="24"/>
        </w:rPr>
        <w:t>разработка основных подходов к организации учебной деятельности по формированию и развитию ИКТ-компетенций;</w:t>
      </w:r>
    </w:p>
    <w:p w:rsidR="00330F0E" w:rsidRPr="00B163BC" w:rsidRDefault="00B163BC" w:rsidP="00B163B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B163BC">
        <w:rPr>
          <w:rFonts w:ascii="Times New Roman" w:hAnsi="Times New Roman" w:cs="Times New Roman"/>
          <w:sz w:val="24"/>
          <w:szCs w:val="24"/>
        </w:rPr>
        <w:t>-</w:t>
      </w:r>
      <w:r w:rsidR="00330F0E" w:rsidRPr="00B163BC">
        <w:rPr>
          <w:rFonts w:ascii="Times New Roman" w:hAnsi="Times New Roman" w:cs="Times New Roman"/>
          <w:sz w:val="24"/>
          <w:szCs w:val="24"/>
          <w:lang w:val="en-US"/>
        </w:rPr>
        <w:t> </w:t>
      </w:r>
      <w:r w:rsidR="00330F0E" w:rsidRPr="00B163BC">
        <w:rPr>
          <w:rFonts w:ascii="Times New Roman" w:hAnsi="Times New Roman" w:cs="Times New Roman"/>
          <w:sz w:val="24"/>
          <w:szCs w:val="24"/>
        </w:rP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rsidR="00330F0E" w:rsidRPr="00B163BC" w:rsidRDefault="00B163BC" w:rsidP="00B163B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B163BC">
        <w:rPr>
          <w:rFonts w:ascii="Times New Roman" w:hAnsi="Times New Roman" w:cs="Times New Roman"/>
          <w:sz w:val="24"/>
          <w:szCs w:val="24"/>
        </w:rPr>
        <w:t>-</w:t>
      </w:r>
      <w:r w:rsidR="00330F0E" w:rsidRPr="00B163BC">
        <w:rPr>
          <w:rFonts w:ascii="Times New Roman" w:hAnsi="Times New Roman" w:cs="Times New Roman"/>
          <w:sz w:val="24"/>
          <w:szCs w:val="24"/>
          <w:lang w:val="en-US"/>
        </w:rPr>
        <w:t> </w:t>
      </w:r>
      <w:r w:rsidR="00330F0E" w:rsidRPr="00B163BC">
        <w:rPr>
          <w:rFonts w:ascii="Times New Roman" w:hAnsi="Times New Roman" w:cs="Times New Roman"/>
          <w:sz w:val="24"/>
          <w:szCs w:val="24"/>
        </w:rPr>
        <w:t>разработка методики и инструментария мониторинга успешности освоения и применения обучающимися УУД;</w:t>
      </w:r>
    </w:p>
    <w:p w:rsidR="00330F0E" w:rsidRPr="00B163BC" w:rsidRDefault="00B163BC" w:rsidP="00B163B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B163BC">
        <w:rPr>
          <w:rFonts w:ascii="Times New Roman" w:hAnsi="Times New Roman" w:cs="Times New Roman"/>
          <w:sz w:val="24"/>
          <w:szCs w:val="24"/>
        </w:rPr>
        <w:t>-</w:t>
      </w:r>
      <w:r w:rsidR="00330F0E" w:rsidRPr="00B163BC">
        <w:rPr>
          <w:rFonts w:ascii="Times New Roman" w:hAnsi="Times New Roman" w:cs="Times New Roman"/>
          <w:sz w:val="24"/>
          <w:szCs w:val="24"/>
          <w:lang w:val="en-US"/>
        </w:rPr>
        <w:t> </w:t>
      </w:r>
      <w:r w:rsidR="00330F0E" w:rsidRPr="00B163BC">
        <w:rPr>
          <w:rFonts w:ascii="Times New Roman" w:hAnsi="Times New Roman" w:cs="Times New Roman"/>
          <w:sz w:val="24"/>
          <w:szCs w:val="24"/>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330F0E" w:rsidRPr="00B163BC" w:rsidRDefault="00B163BC" w:rsidP="00B163B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B163BC">
        <w:rPr>
          <w:rFonts w:ascii="Times New Roman" w:hAnsi="Times New Roman" w:cs="Times New Roman"/>
          <w:sz w:val="24"/>
          <w:szCs w:val="24"/>
        </w:rPr>
        <w:t>-</w:t>
      </w:r>
      <w:r w:rsidR="00330F0E" w:rsidRPr="00B163BC">
        <w:rPr>
          <w:rFonts w:ascii="Times New Roman" w:hAnsi="Times New Roman" w:cs="Times New Roman"/>
          <w:sz w:val="24"/>
          <w:szCs w:val="24"/>
          <w:lang w:val="en-US"/>
        </w:rPr>
        <w:t> </w:t>
      </w:r>
      <w:r w:rsidR="00330F0E" w:rsidRPr="00B163BC">
        <w:rPr>
          <w:rFonts w:ascii="Times New Roman" w:hAnsi="Times New Roman" w:cs="Times New Roman"/>
          <w:sz w:val="24"/>
          <w:szCs w:val="24"/>
        </w:rPr>
        <w:t>организация и проведение систематических консультаций с педагогами- предметниками по проблемам, связанным с развитием УУД в образовательном процессе;</w:t>
      </w:r>
    </w:p>
    <w:p w:rsidR="00330F0E" w:rsidRPr="00B163BC" w:rsidRDefault="00B163BC" w:rsidP="00B163B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B163BC">
        <w:rPr>
          <w:rFonts w:ascii="Times New Roman" w:hAnsi="Times New Roman" w:cs="Times New Roman"/>
          <w:sz w:val="24"/>
          <w:szCs w:val="24"/>
        </w:rPr>
        <w:t>-</w:t>
      </w:r>
      <w:r w:rsidR="00330F0E" w:rsidRPr="00B163BC">
        <w:rPr>
          <w:rFonts w:ascii="Times New Roman" w:hAnsi="Times New Roman" w:cs="Times New Roman"/>
          <w:sz w:val="24"/>
          <w:szCs w:val="24"/>
          <w:lang w:val="en-US"/>
        </w:rPr>
        <w:t> </w:t>
      </w:r>
      <w:r w:rsidR="00330F0E" w:rsidRPr="00B163BC">
        <w:rPr>
          <w:rFonts w:ascii="Times New Roman" w:hAnsi="Times New Roman" w:cs="Times New Roman"/>
          <w:sz w:val="24"/>
          <w:szCs w:val="24"/>
        </w:rPr>
        <w:t>организация и проведение методических семинаров с педагогами-предметниками и педагогами-психологами по анализу и способам минимизации рисков развития УУД у обучающихся;</w:t>
      </w:r>
    </w:p>
    <w:p w:rsidR="00330F0E" w:rsidRPr="00B163BC" w:rsidRDefault="00B163BC" w:rsidP="00B163B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B163BC">
        <w:rPr>
          <w:rFonts w:ascii="Times New Roman" w:hAnsi="Times New Roman" w:cs="Times New Roman"/>
          <w:sz w:val="24"/>
          <w:szCs w:val="24"/>
        </w:rPr>
        <w:t>-</w:t>
      </w:r>
      <w:r w:rsidR="00330F0E" w:rsidRPr="00B163BC">
        <w:rPr>
          <w:rFonts w:ascii="Times New Roman" w:hAnsi="Times New Roman" w:cs="Times New Roman"/>
          <w:sz w:val="24"/>
          <w:szCs w:val="24"/>
          <w:lang w:val="en-US"/>
        </w:rPr>
        <w:t> </w:t>
      </w:r>
      <w:r w:rsidR="00330F0E" w:rsidRPr="00B163BC">
        <w:rPr>
          <w:rFonts w:ascii="Times New Roman" w:hAnsi="Times New Roman" w:cs="Times New Roman"/>
          <w:sz w:val="24"/>
          <w:szCs w:val="24"/>
        </w:rPr>
        <w:t>организация разъяснительной (просветительской работы) с родителями по проблемам развития УУД у обучающихся;</w:t>
      </w:r>
    </w:p>
    <w:p w:rsidR="00330F0E" w:rsidRPr="00B163BC" w:rsidRDefault="00B163BC" w:rsidP="00B163BC">
      <w:pPr>
        <w:pStyle w:val="a5"/>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30F0E" w:rsidRPr="00B163BC">
        <w:rPr>
          <w:rFonts w:ascii="Times New Roman" w:hAnsi="Times New Roman" w:cs="Times New Roman"/>
          <w:sz w:val="24"/>
          <w:szCs w:val="24"/>
        </w:rPr>
        <w:t>-</w:t>
      </w:r>
      <w:r w:rsidR="00330F0E" w:rsidRPr="00B163BC">
        <w:rPr>
          <w:rFonts w:ascii="Times New Roman" w:hAnsi="Times New Roman" w:cs="Times New Roman"/>
          <w:sz w:val="24"/>
          <w:szCs w:val="24"/>
          <w:lang w:val="en-US"/>
        </w:rPr>
        <w:t> </w:t>
      </w:r>
      <w:r w:rsidR="00330F0E" w:rsidRPr="00B163BC">
        <w:rPr>
          <w:rFonts w:ascii="Times New Roman" w:hAnsi="Times New Roman" w:cs="Times New Roman"/>
          <w:sz w:val="24"/>
          <w:szCs w:val="24"/>
        </w:rPr>
        <w:t>организация отражения аналитических материалов о результатах работы по формированию УУД у обучающихся на сайте образовательной организации.</w:t>
      </w:r>
    </w:p>
    <w:p w:rsidR="00B163BC" w:rsidRDefault="00B163BC" w:rsidP="00330F0E">
      <w:pPr>
        <w:jc w:val="center"/>
        <w:rPr>
          <w:rFonts w:ascii="Times New Roman" w:hAnsi="Times New Roman" w:cs="Times New Roman"/>
          <w:b/>
          <w:i/>
        </w:rPr>
      </w:pPr>
      <w:bookmarkStart w:id="1056" w:name="sub_102052"/>
    </w:p>
    <w:p w:rsidR="00330F0E" w:rsidRPr="00B163BC" w:rsidRDefault="00330F0E" w:rsidP="00B163BC">
      <w:pPr>
        <w:pStyle w:val="a5"/>
        <w:jc w:val="center"/>
        <w:rPr>
          <w:rFonts w:ascii="Times New Roman" w:hAnsi="Times New Roman" w:cs="Times New Roman"/>
          <w:b/>
          <w:i/>
          <w:sz w:val="24"/>
          <w:szCs w:val="24"/>
        </w:rPr>
      </w:pPr>
      <w:r w:rsidRPr="00B163BC">
        <w:rPr>
          <w:rFonts w:ascii="Times New Roman" w:hAnsi="Times New Roman" w:cs="Times New Roman"/>
          <w:b/>
          <w:i/>
          <w:sz w:val="24"/>
          <w:szCs w:val="24"/>
        </w:rPr>
        <w:t>Этапы работы рабочей группы</w:t>
      </w:r>
    </w:p>
    <w:p w:rsidR="00330F0E" w:rsidRPr="00B163BC" w:rsidRDefault="00330F0E" w:rsidP="00B163BC">
      <w:pPr>
        <w:pStyle w:val="a5"/>
        <w:rPr>
          <w:rFonts w:ascii="Times New Roman" w:hAnsi="Times New Roman" w:cs="Times New Roman"/>
          <w:b/>
          <w:i/>
          <w:sz w:val="24"/>
          <w:szCs w:val="24"/>
        </w:rPr>
      </w:pPr>
      <w:r w:rsidRPr="00B163BC">
        <w:rPr>
          <w:rFonts w:ascii="Times New Roman" w:hAnsi="Times New Roman" w:cs="Times New Roman"/>
          <w:b/>
          <w:i/>
          <w:sz w:val="24"/>
          <w:szCs w:val="24"/>
        </w:rPr>
        <w:t>1. Подготовительный этап.</w:t>
      </w:r>
    </w:p>
    <w:bookmarkEnd w:id="1056"/>
    <w:p w:rsidR="00330F0E" w:rsidRPr="00B163BC" w:rsidRDefault="00B163BC" w:rsidP="00B163B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B163BC">
        <w:rPr>
          <w:rFonts w:ascii="Times New Roman" w:hAnsi="Times New Roman" w:cs="Times New Roman"/>
          <w:sz w:val="24"/>
          <w:szCs w:val="24"/>
        </w:rPr>
        <w:t>На подготовительном этапе рабочая группа проводит следующие аналитические работы:</w:t>
      </w:r>
    </w:p>
    <w:p w:rsidR="00330F0E" w:rsidRPr="00B163BC" w:rsidRDefault="00B163BC" w:rsidP="00B163B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B163BC">
        <w:rPr>
          <w:rFonts w:ascii="Times New Roman" w:hAnsi="Times New Roman" w:cs="Times New Roman"/>
          <w:sz w:val="24"/>
          <w:szCs w:val="24"/>
        </w:rPr>
        <w:t>-</w:t>
      </w:r>
      <w:r w:rsidR="00330F0E" w:rsidRPr="00B163BC">
        <w:rPr>
          <w:rFonts w:ascii="Times New Roman" w:hAnsi="Times New Roman" w:cs="Times New Roman"/>
          <w:sz w:val="24"/>
          <w:szCs w:val="24"/>
          <w:lang w:val="en-US"/>
        </w:rPr>
        <w:t> </w:t>
      </w:r>
      <w:r w:rsidR="00330F0E" w:rsidRPr="00B163BC">
        <w:rPr>
          <w:rFonts w:ascii="Times New Roman" w:hAnsi="Times New Roman" w:cs="Times New Roman"/>
          <w:sz w:val="24"/>
          <w:szCs w:val="24"/>
        </w:rPr>
        <w:t>выявление и обсуждение, какие рекомендательные, теоретические, методические материалы могут быть использованы в школе для наиболее эффективного выполнения задач программы формирования УУД;</w:t>
      </w:r>
    </w:p>
    <w:p w:rsidR="00330F0E" w:rsidRPr="00B163BC" w:rsidRDefault="00B163BC" w:rsidP="00B163B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B163BC">
        <w:rPr>
          <w:rFonts w:ascii="Times New Roman" w:hAnsi="Times New Roman" w:cs="Times New Roman"/>
          <w:sz w:val="24"/>
          <w:szCs w:val="24"/>
        </w:rPr>
        <w:t>-</w:t>
      </w:r>
      <w:r w:rsidR="00330F0E" w:rsidRPr="00B163BC">
        <w:rPr>
          <w:rFonts w:ascii="Times New Roman" w:hAnsi="Times New Roman" w:cs="Times New Roman"/>
          <w:sz w:val="24"/>
          <w:szCs w:val="24"/>
          <w:lang w:val="en-US"/>
        </w:rPr>
        <w:t> </w:t>
      </w:r>
      <w:r w:rsidR="00330F0E" w:rsidRPr="00B163BC">
        <w:rPr>
          <w:rFonts w:ascii="Times New Roman" w:hAnsi="Times New Roman" w:cs="Times New Roman"/>
          <w:sz w:val="24"/>
          <w:szCs w:val="24"/>
        </w:rPr>
        <w:t>определение состава детей с особыми образовательными потребностями, в т.ч. лиц, проявивших выдающиеся способности, детей с ОВЗ, а также возможности построения их индивидуальных образовательных траекторий;</w:t>
      </w:r>
    </w:p>
    <w:p w:rsidR="00330F0E" w:rsidRPr="00B163BC" w:rsidRDefault="00B163BC" w:rsidP="00B163B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B163BC">
        <w:rPr>
          <w:rFonts w:ascii="Times New Roman" w:hAnsi="Times New Roman" w:cs="Times New Roman"/>
          <w:sz w:val="24"/>
          <w:szCs w:val="24"/>
        </w:rPr>
        <w:t>-</w:t>
      </w:r>
      <w:r w:rsidR="00330F0E" w:rsidRPr="00B163BC">
        <w:rPr>
          <w:rFonts w:ascii="Times New Roman" w:hAnsi="Times New Roman" w:cs="Times New Roman"/>
          <w:sz w:val="24"/>
          <w:szCs w:val="24"/>
          <w:lang w:val="en-US"/>
        </w:rPr>
        <w:t> </w:t>
      </w:r>
      <w:r w:rsidR="00330F0E" w:rsidRPr="00B163BC">
        <w:rPr>
          <w:rFonts w:ascii="Times New Roman" w:hAnsi="Times New Roman" w:cs="Times New Roman"/>
          <w:sz w:val="24"/>
          <w:szCs w:val="24"/>
        </w:rPr>
        <w:t>анализ результатов обучающихся по линии развития УУД на предыдущем уровне;</w:t>
      </w:r>
    </w:p>
    <w:p w:rsidR="00B163BC" w:rsidRPr="00B163BC" w:rsidRDefault="00B163BC" w:rsidP="00B163B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B163BC">
        <w:rPr>
          <w:rFonts w:ascii="Times New Roman" w:hAnsi="Times New Roman" w:cs="Times New Roman"/>
          <w:sz w:val="24"/>
          <w:szCs w:val="24"/>
        </w:rPr>
        <w:t>-</w:t>
      </w:r>
      <w:r w:rsidR="00330F0E" w:rsidRPr="00B163BC">
        <w:rPr>
          <w:rFonts w:ascii="Times New Roman" w:hAnsi="Times New Roman" w:cs="Times New Roman"/>
          <w:sz w:val="24"/>
          <w:szCs w:val="24"/>
          <w:lang w:val="en-US"/>
        </w:rPr>
        <w:t> </w:t>
      </w:r>
      <w:r w:rsidR="00330F0E" w:rsidRPr="00B163BC">
        <w:rPr>
          <w:rFonts w:ascii="Times New Roman" w:hAnsi="Times New Roman" w:cs="Times New Roman"/>
          <w:sz w:val="24"/>
          <w:szCs w:val="24"/>
        </w:rPr>
        <w:t>анализ и обсуждение опыта применения успешных практик, в т.ч. с использованием информационных ресурсов школы.</w:t>
      </w:r>
    </w:p>
    <w:p w:rsidR="00330F0E" w:rsidRPr="00B163BC" w:rsidRDefault="00330F0E" w:rsidP="00B163BC">
      <w:pPr>
        <w:pStyle w:val="a5"/>
        <w:rPr>
          <w:rFonts w:ascii="Times New Roman" w:hAnsi="Times New Roman" w:cs="Times New Roman"/>
          <w:b/>
          <w:i/>
          <w:sz w:val="24"/>
          <w:szCs w:val="24"/>
        </w:rPr>
      </w:pPr>
      <w:r w:rsidRPr="00B163BC">
        <w:rPr>
          <w:rFonts w:ascii="Times New Roman" w:hAnsi="Times New Roman" w:cs="Times New Roman"/>
          <w:b/>
          <w:i/>
          <w:sz w:val="24"/>
          <w:szCs w:val="24"/>
        </w:rPr>
        <w:t>2.</w:t>
      </w:r>
      <w:r w:rsidRPr="00B163BC">
        <w:rPr>
          <w:rFonts w:ascii="Times New Roman" w:hAnsi="Times New Roman" w:cs="Times New Roman"/>
          <w:b/>
          <w:i/>
          <w:sz w:val="24"/>
          <w:szCs w:val="24"/>
          <w:lang w:val="en-US"/>
        </w:rPr>
        <w:t> </w:t>
      </w:r>
      <w:r w:rsidRPr="00B163BC">
        <w:rPr>
          <w:rFonts w:ascii="Times New Roman" w:hAnsi="Times New Roman" w:cs="Times New Roman"/>
          <w:b/>
          <w:i/>
          <w:sz w:val="24"/>
          <w:szCs w:val="24"/>
        </w:rPr>
        <w:t>Основной этап.</w:t>
      </w:r>
    </w:p>
    <w:p w:rsidR="00330F0E" w:rsidRPr="00B163BC" w:rsidRDefault="00B163BC" w:rsidP="00B163BC">
      <w:pPr>
        <w:pStyle w:val="a5"/>
        <w:rPr>
          <w:rFonts w:ascii="Times New Roman" w:hAnsi="Times New Roman" w:cs="Times New Roman"/>
          <w:sz w:val="24"/>
          <w:szCs w:val="24"/>
        </w:rPr>
      </w:pPr>
      <w:r w:rsidRPr="00B163BC">
        <w:rPr>
          <w:rFonts w:ascii="Times New Roman" w:hAnsi="Times New Roman" w:cs="Times New Roman"/>
          <w:sz w:val="24"/>
          <w:szCs w:val="24"/>
        </w:rPr>
        <w:t xml:space="preserve">   </w:t>
      </w:r>
      <w:r w:rsidR="00330F0E" w:rsidRPr="00B163BC">
        <w:rPr>
          <w:rFonts w:ascii="Times New Roman" w:hAnsi="Times New Roman" w:cs="Times New Roman"/>
          <w:sz w:val="24"/>
          <w:szCs w:val="24"/>
        </w:rPr>
        <w:t>На основном этапе проводится работа по разработке общей стратегии развития УУД, организации и механизма реализации задач программы, описание специальных требований к условиям реализации программы развития УУД.</w:t>
      </w:r>
    </w:p>
    <w:p w:rsidR="00330F0E" w:rsidRPr="00B163BC" w:rsidRDefault="00330F0E" w:rsidP="00B163BC">
      <w:pPr>
        <w:pStyle w:val="a5"/>
        <w:rPr>
          <w:rFonts w:ascii="Times New Roman" w:hAnsi="Times New Roman" w:cs="Times New Roman"/>
          <w:b/>
          <w:i/>
          <w:sz w:val="24"/>
          <w:szCs w:val="24"/>
        </w:rPr>
      </w:pPr>
      <w:r w:rsidRPr="00B163BC">
        <w:rPr>
          <w:rFonts w:ascii="Times New Roman" w:hAnsi="Times New Roman" w:cs="Times New Roman"/>
          <w:b/>
          <w:i/>
          <w:sz w:val="24"/>
          <w:szCs w:val="24"/>
        </w:rPr>
        <w:t>3. Заключительный этап.</w:t>
      </w:r>
    </w:p>
    <w:p w:rsidR="00330F0E" w:rsidRPr="00B163BC" w:rsidRDefault="00B163BC" w:rsidP="00B163BC">
      <w:pPr>
        <w:pStyle w:val="a5"/>
        <w:rPr>
          <w:rFonts w:ascii="Times New Roman" w:hAnsi="Times New Roman" w:cs="Times New Roman"/>
          <w:sz w:val="24"/>
          <w:szCs w:val="24"/>
        </w:rPr>
      </w:pPr>
      <w:r>
        <w:rPr>
          <w:rFonts w:ascii="Times New Roman" w:hAnsi="Times New Roman" w:cs="Times New Roman"/>
          <w:sz w:val="24"/>
          <w:szCs w:val="24"/>
        </w:rPr>
        <w:t xml:space="preserve">   </w:t>
      </w:r>
      <w:r w:rsidR="00330F0E" w:rsidRPr="00B163BC">
        <w:rPr>
          <w:rFonts w:ascii="Times New Roman" w:hAnsi="Times New Roman" w:cs="Times New Roman"/>
          <w:sz w:val="24"/>
          <w:szCs w:val="24"/>
        </w:rPr>
        <w:t>На заключительном этапе проводится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rsidR="00330F0E" w:rsidRPr="00B163BC" w:rsidRDefault="00B163BC" w:rsidP="00B163BC">
      <w:pPr>
        <w:pStyle w:val="a5"/>
        <w:rPr>
          <w:rFonts w:ascii="Times New Roman" w:hAnsi="Times New Roman" w:cs="Times New Roman"/>
          <w:sz w:val="24"/>
          <w:szCs w:val="24"/>
        </w:rPr>
      </w:pPr>
      <w:bookmarkStart w:id="1057" w:name="sub_102053"/>
      <w:r>
        <w:rPr>
          <w:rFonts w:ascii="Times New Roman" w:hAnsi="Times New Roman" w:cs="Times New Roman"/>
          <w:sz w:val="24"/>
          <w:szCs w:val="24"/>
        </w:rPr>
        <w:t xml:space="preserve">   </w:t>
      </w:r>
      <w:r w:rsidR="00330F0E" w:rsidRPr="00B163BC">
        <w:rPr>
          <w:rFonts w:ascii="Times New Roman" w:hAnsi="Times New Roman" w:cs="Times New Roman"/>
          <w:sz w:val="24"/>
          <w:szCs w:val="24"/>
          <w:lang w:val="en-US"/>
        </w:rPr>
        <w:t>C</w:t>
      </w:r>
      <w:r w:rsidR="00330F0E" w:rsidRPr="00B163BC">
        <w:rPr>
          <w:rFonts w:ascii="Times New Roman" w:hAnsi="Times New Roman" w:cs="Times New Roman"/>
          <w:sz w:val="24"/>
          <w:szCs w:val="24"/>
        </w:rPr>
        <w:t>оотнесение формирования метапредметных результатов с рабочими программами по учебным предметам относится к компетенции методического совета.</w:t>
      </w:r>
    </w:p>
    <w:bookmarkEnd w:id="1057"/>
    <w:p w:rsidR="008B146D" w:rsidRPr="008C7443" w:rsidRDefault="00330F0E" w:rsidP="00330F0E">
      <w:pPr>
        <w:ind w:firstLine="709"/>
        <w:jc w:val="center"/>
        <w:rPr>
          <w:rFonts w:ascii="Times New Roman" w:hAnsi="Times New Roman" w:cs="Times New Roman"/>
          <w:b/>
          <w:sz w:val="24"/>
          <w:szCs w:val="24"/>
          <w:u w:val="single"/>
        </w:rPr>
      </w:pPr>
      <w:r w:rsidRPr="00ED00DF">
        <w:rPr>
          <w:rFonts w:ascii="Times New Roman" w:hAnsi="Times New Roman" w:cs="Times New Roman"/>
        </w:rPr>
        <w:br w:type="page"/>
      </w:r>
    </w:p>
    <w:p w:rsidR="00E1167D" w:rsidRPr="00E1167D" w:rsidRDefault="00E1167D" w:rsidP="00E1167D">
      <w:pPr>
        <w:jc w:val="center"/>
        <w:rPr>
          <w:rFonts w:ascii="Times New Roman" w:hAnsi="Times New Roman" w:cs="Times New Roman"/>
          <w:b/>
          <w:sz w:val="28"/>
          <w:szCs w:val="28"/>
          <w:u w:val="single"/>
        </w:rPr>
      </w:pPr>
      <w:r w:rsidRPr="00E1167D">
        <w:rPr>
          <w:rFonts w:ascii="Times New Roman" w:hAnsi="Times New Roman" w:cs="Times New Roman"/>
          <w:b/>
          <w:sz w:val="28"/>
          <w:szCs w:val="28"/>
          <w:u w:val="single"/>
        </w:rPr>
        <w:lastRenderedPageBreak/>
        <w:t>2.3. РАБОЧАЯ ПРОГРАММА ВОСПИТАНИЯ</w:t>
      </w:r>
    </w:p>
    <w:p w:rsidR="00E1167D" w:rsidRPr="00E1167D" w:rsidRDefault="00E1167D" w:rsidP="00E1167D">
      <w:pPr>
        <w:pStyle w:val="a5"/>
        <w:rPr>
          <w:rFonts w:ascii="Times New Roman" w:hAnsi="Times New Roman" w:cs="Times New Roman"/>
          <w:sz w:val="24"/>
          <w:szCs w:val="24"/>
        </w:rPr>
      </w:pPr>
      <w:r>
        <w:rPr>
          <w:rFonts w:ascii="Times New Roman" w:hAnsi="Times New Roman" w:cs="Times New Roman"/>
          <w:sz w:val="24"/>
          <w:szCs w:val="24"/>
        </w:rPr>
        <w:t xml:space="preserve">        </w:t>
      </w:r>
      <w:r w:rsidRPr="00E1167D">
        <w:rPr>
          <w:rFonts w:ascii="Times New Roman" w:hAnsi="Times New Roman" w:cs="Times New Roman"/>
          <w:sz w:val="24"/>
          <w:szCs w:val="24"/>
        </w:rPr>
        <w:t>Рабочая программа воспитания направлена на развитие личности обучающихся, в том</w:t>
      </w:r>
      <w:r w:rsidRPr="00E1167D">
        <w:rPr>
          <w:rFonts w:ascii="Times New Roman" w:hAnsi="Times New Roman" w:cs="Times New Roman"/>
          <w:spacing w:val="-58"/>
          <w:sz w:val="24"/>
          <w:szCs w:val="24"/>
        </w:rPr>
        <w:t xml:space="preserve"> </w:t>
      </w:r>
      <w:r w:rsidRPr="00E1167D">
        <w:rPr>
          <w:rFonts w:ascii="Times New Roman" w:hAnsi="Times New Roman" w:cs="Times New Roman"/>
          <w:sz w:val="24"/>
          <w:szCs w:val="24"/>
        </w:rPr>
        <w:t>числе духовно-нравственное развитие, укрепление психического здоровья и физическое</w:t>
      </w:r>
      <w:r w:rsidRPr="00E1167D">
        <w:rPr>
          <w:rFonts w:ascii="Times New Roman" w:hAnsi="Times New Roman" w:cs="Times New Roman"/>
          <w:spacing w:val="1"/>
          <w:sz w:val="24"/>
          <w:szCs w:val="24"/>
        </w:rPr>
        <w:t xml:space="preserve"> </w:t>
      </w:r>
      <w:r w:rsidRPr="00E1167D">
        <w:rPr>
          <w:rFonts w:ascii="Times New Roman" w:hAnsi="Times New Roman" w:cs="Times New Roman"/>
          <w:sz w:val="24"/>
          <w:szCs w:val="24"/>
        </w:rPr>
        <w:t>воспитание, достижение результатов освоения обучающимися образовательной программы</w:t>
      </w:r>
      <w:r w:rsidRPr="00E1167D">
        <w:rPr>
          <w:rFonts w:ascii="Times New Roman" w:hAnsi="Times New Roman" w:cs="Times New Roman"/>
          <w:spacing w:val="1"/>
          <w:sz w:val="24"/>
          <w:szCs w:val="24"/>
        </w:rPr>
        <w:t xml:space="preserve"> </w:t>
      </w:r>
      <w:r w:rsidRPr="00E1167D">
        <w:rPr>
          <w:rFonts w:ascii="Times New Roman" w:hAnsi="Times New Roman" w:cs="Times New Roman"/>
          <w:sz w:val="24"/>
          <w:szCs w:val="24"/>
        </w:rPr>
        <w:t>среднего общего образования. Рабочая программа воспитания имеет модульную структуру и</w:t>
      </w:r>
      <w:r w:rsidRPr="00E1167D">
        <w:rPr>
          <w:rFonts w:ascii="Times New Roman" w:hAnsi="Times New Roman" w:cs="Times New Roman"/>
          <w:spacing w:val="-57"/>
          <w:sz w:val="24"/>
          <w:szCs w:val="24"/>
        </w:rPr>
        <w:t xml:space="preserve"> </w:t>
      </w:r>
      <w:r w:rsidRPr="00E1167D">
        <w:rPr>
          <w:rFonts w:ascii="Times New Roman" w:hAnsi="Times New Roman" w:cs="Times New Roman"/>
          <w:sz w:val="24"/>
          <w:szCs w:val="24"/>
        </w:rPr>
        <w:t>включает</w:t>
      </w:r>
      <w:r w:rsidRPr="00E1167D">
        <w:rPr>
          <w:rFonts w:ascii="Times New Roman" w:hAnsi="Times New Roman" w:cs="Times New Roman"/>
          <w:spacing w:val="-1"/>
          <w:sz w:val="24"/>
          <w:szCs w:val="24"/>
        </w:rPr>
        <w:t xml:space="preserve"> </w:t>
      </w:r>
      <w:r w:rsidRPr="00E1167D">
        <w:rPr>
          <w:rFonts w:ascii="Times New Roman" w:hAnsi="Times New Roman" w:cs="Times New Roman"/>
          <w:sz w:val="24"/>
          <w:szCs w:val="24"/>
        </w:rPr>
        <w:t>в</w:t>
      </w:r>
      <w:r w:rsidRPr="00E1167D">
        <w:rPr>
          <w:rFonts w:ascii="Times New Roman" w:hAnsi="Times New Roman" w:cs="Times New Roman"/>
          <w:spacing w:val="-1"/>
          <w:sz w:val="24"/>
          <w:szCs w:val="24"/>
        </w:rPr>
        <w:t xml:space="preserve"> </w:t>
      </w:r>
      <w:r w:rsidRPr="00E1167D">
        <w:rPr>
          <w:rFonts w:ascii="Times New Roman" w:hAnsi="Times New Roman" w:cs="Times New Roman"/>
          <w:sz w:val="24"/>
          <w:szCs w:val="24"/>
        </w:rPr>
        <w:t>себя:</w:t>
      </w:r>
    </w:p>
    <w:p w:rsidR="00E1167D" w:rsidRPr="00E1167D" w:rsidRDefault="00E1167D" w:rsidP="00F23ECC">
      <w:pPr>
        <w:pStyle w:val="a5"/>
        <w:numPr>
          <w:ilvl w:val="0"/>
          <w:numId w:val="2"/>
        </w:numPr>
        <w:rPr>
          <w:rFonts w:ascii="Times New Roman" w:hAnsi="Times New Roman" w:cs="Times New Roman"/>
          <w:sz w:val="24"/>
          <w:szCs w:val="24"/>
        </w:rPr>
      </w:pPr>
      <w:r w:rsidRPr="00E1167D">
        <w:rPr>
          <w:rFonts w:ascii="Times New Roman" w:hAnsi="Times New Roman" w:cs="Times New Roman"/>
          <w:sz w:val="24"/>
          <w:szCs w:val="24"/>
        </w:rPr>
        <w:t>описание</w:t>
      </w:r>
      <w:r w:rsidRPr="00E1167D">
        <w:rPr>
          <w:rFonts w:ascii="Times New Roman" w:hAnsi="Times New Roman" w:cs="Times New Roman"/>
          <w:spacing w:val="-5"/>
          <w:sz w:val="24"/>
          <w:szCs w:val="24"/>
        </w:rPr>
        <w:t xml:space="preserve"> </w:t>
      </w:r>
      <w:r w:rsidRPr="00E1167D">
        <w:rPr>
          <w:rFonts w:ascii="Times New Roman" w:hAnsi="Times New Roman" w:cs="Times New Roman"/>
          <w:sz w:val="24"/>
          <w:szCs w:val="24"/>
        </w:rPr>
        <w:t>особенностей</w:t>
      </w:r>
      <w:r w:rsidRPr="00E1167D">
        <w:rPr>
          <w:rFonts w:ascii="Times New Roman" w:hAnsi="Times New Roman" w:cs="Times New Roman"/>
          <w:spacing w:val="-5"/>
          <w:sz w:val="24"/>
          <w:szCs w:val="24"/>
        </w:rPr>
        <w:t xml:space="preserve"> </w:t>
      </w:r>
      <w:r w:rsidRPr="00E1167D">
        <w:rPr>
          <w:rFonts w:ascii="Times New Roman" w:hAnsi="Times New Roman" w:cs="Times New Roman"/>
          <w:sz w:val="24"/>
          <w:szCs w:val="24"/>
        </w:rPr>
        <w:t>воспитательного</w:t>
      </w:r>
      <w:r w:rsidRPr="00E1167D">
        <w:rPr>
          <w:rFonts w:ascii="Times New Roman" w:hAnsi="Times New Roman" w:cs="Times New Roman"/>
          <w:spacing w:val="-7"/>
          <w:sz w:val="24"/>
          <w:szCs w:val="24"/>
        </w:rPr>
        <w:t xml:space="preserve"> </w:t>
      </w:r>
      <w:r w:rsidRPr="00E1167D">
        <w:rPr>
          <w:rFonts w:ascii="Times New Roman" w:hAnsi="Times New Roman" w:cs="Times New Roman"/>
          <w:sz w:val="24"/>
          <w:szCs w:val="24"/>
        </w:rPr>
        <w:t>процесса;</w:t>
      </w:r>
    </w:p>
    <w:p w:rsidR="00E1167D" w:rsidRPr="00E1167D" w:rsidRDefault="00E1167D" w:rsidP="00F23ECC">
      <w:pPr>
        <w:pStyle w:val="a5"/>
        <w:numPr>
          <w:ilvl w:val="0"/>
          <w:numId w:val="2"/>
        </w:numPr>
        <w:rPr>
          <w:rFonts w:ascii="Times New Roman" w:hAnsi="Times New Roman" w:cs="Times New Roman"/>
          <w:sz w:val="24"/>
          <w:szCs w:val="24"/>
        </w:rPr>
      </w:pPr>
      <w:r w:rsidRPr="00E1167D">
        <w:rPr>
          <w:rFonts w:ascii="Times New Roman" w:hAnsi="Times New Roman" w:cs="Times New Roman"/>
          <w:sz w:val="24"/>
          <w:szCs w:val="24"/>
        </w:rPr>
        <w:t>цель</w:t>
      </w:r>
      <w:r w:rsidRPr="00E1167D">
        <w:rPr>
          <w:rFonts w:ascii="Times New Roman" w:hAnsi="Times New Roman" w:cs="Times New Roman"/>
          <w:spacing w:val="-3"/>
          <w:sz w:val="24"/>
          <w:szCs w:val="24"/>
        </w:rPr>
        <w:t xml:space="preserve"> </w:t>
      </w:r>
      <w:r w:rsidRPr="00E1167D">
        <w:rPr>
          <w:rFonts w:ascii="Times New Roman" w:hAnsi="Times New Roman" w:cs="Times New Roman"/>
          <w:sz w:val="24"/>
          <w:szCs w:val="24"/>
        </w:rPr>
        <w:t>и</w:t>
      </w:r>
      <w:r w:rsidRPr="00E1167D">
        <w:rPr>
          <w:rFonts w:ascii="Times New Roman" w:hAnsi="Times New Roman" w:cs="Times New Roman"/>
          <w:spacing w:val="-5"/>
          <w:sz w:val="24"/>
          <w:szCs w:val="24"/>
        </w:rPr>
        <w:t xml:space="preserve"> </w:t>
      </w:r>
      <w:r w:rsidRPr="00E1167D">
        <w:rPr>
          <w:rFonts w:ascii="Times New Roman" w:hAnsi="Times New Roman" w:cs="Times New Roman"/>
          <w:sz w:val="24"/>
          <w:szCs w:val="24"/>
        </w:rPr>
        <w:t>задачи</w:t>
      </w:r>
      <w:r w:rsidRPr="00E1167D">
        <w:rPr>
          <w:rFonts w:ascii="Times New Roman" w:hAnsi="Times New Roman" w:cs="Times New Roman"/>
          <w:spacing w:val="-2"/>
          <w:sz w:val="24"/>
          <w:szCs w:val="24"/>
        </w:rPr>
        <w:t xml:space="preserve"> </w:t>
      </w:r>
      <w:r w:rsidRPr="00E1167D">
        <w:rPr>
          <w:rFonts w:ascii="Times New Roman" w:hAnsi="Times New Roman" w:cs="Times New Roman"/>
          <w:sz w:val="24"/>
          <w:szCs w:val="24"/>
        </w:rPr>
        <w:t>воспитания</w:t>
      </w:r>
      <w:r w:rsidRPr="00E1167D">
        <w:rPr>
          <w:rFonts w:ascii="Times New Roman" w:hAnsi="Times New Roman" w:cs="Times New Roman"/>
          <w:spacing w:val="-3"/>
          <w:sz w:val="24"/>
          <w:szCs w:val="24"/>
        </w:rPr>
        <w:t xml:space="preserve"> </w:t>
      </w:r>
      <w:r w:rsidRPr="00E1167D">
        <w:rPr>
          <w:rFonts w:ascii="Times New Roman" w:hAnsi="Times New Roman" w:cs="Times New Roman"/>
          <w:sz w:val="24"/>
          <w:szCs w:val="24"/>
        </w:rPr>
        <w:t>обучающихся;</w:t>
      </w:r>
    </w:p>
    <w:p w:rsidR="00E1167D" w:rsidRPr="00E1167D" w:rsidRDefault="00E1167D" w:rsidP="00F23ECC">
      <w:pPr>
        <w:pStyle w:val="a5"/>
        <w:numPr>
          <w:ilvl w:val="0"/>
          <w:numId w:val="2"/>
        </w:numPr>
        <w:rPr>
          <w:rFonts w:ascii="Times New Roman" w:hAnsi="Times New Roman" w:cs="Times New Roman"/>
          <w:sz w:val="24"/>
          <w:szCs w:val="24"/>
        </w:rPr>
      </w:pPr>
      <w:r w:rsidRPr="00E1167D">
        <w:rPr>
          <w:rFonts w:ascii="Times New Roman" w:hAnsi="Times New Roman" w:cs="Times New Roman"/>
          <w:sz w:val="24"/>
          <w:szCs w:val="24"/>
        </w:rPr>
        <w:t>виды,</w:t>
      </w:r>
      <w:r w:rsidRPr="00E1167D">
        <w:rPr>
          <w:rFonts w:ascii="Times New Roman" w:hAnsi="Times New Roman" w:cs="Times New Roman"/>
          <w:spacing w:val="1"/>
          <w:sz w:val="24"/>
          <w:szCs w:val="24"/>
        </w:rPr>
        <w:t xml:space="preserve"> </w:t>
      </w:r>
      <w:r w:rsidRPr="00E1167D">
        <w:rPr>
          <w:rFonts w:ascii="Times New Roman" w:hAnsi="Times New Roman" w:cs="Times New Roman"/>
          <w:sz w:val="24"/>
          <w:szCs w:val="24"/>
        </w:rPr>
        <w:t>формы</w:t>
      </w:r>
      <w:r w:rsidRPr="00E1167D">
        <w:rPr>
          <w:rFonts w:ascii="Times New Roman" w:hAnsi="Times New Roman" w:cs="Times New Roman"/>
          <w:spacing w:val="1"/>
          <w:sz w:val="24"/>
          <w:szCs w:val="24"/>
        </w:rPr>
        <w:t xml:space="preserve"> </w:t>
      </w:r>
      <w:r w:rsidRPr="00E1167D">
        <w:rPr>
          <w:rFonts w:ascii="Times New Roman" w:hAnsi="Times New Roman" w:cs="Times New Roman"/>
          <w:sz w:val="24"/>
          <w:szCs w:val="24"/>
        </w:rPr>
        <w:t>и</w:t>
      </w:r>
      <w:r w:rsidRPr="00E1167D">
        <w:rPr>
          <w:rFonts w:ascii="Times New Roman" w:hAnsi="Times New Roman" w:cs="Times New Roman"/>
          <w:spacing w:val="1"/>
          <w:sz w:val="24"/>
          <w:szCs w:val="24"/>
        </w:rPr>
        <w:t xml:space="preserve"> </w:t>
      </w:r>
      <w:r w:rsidRPr="00E1167D">
        <w:rPr>
          <w:rFonts w:ascii="Times New Roman" w:hAnsi="Times New Roman" w:cs="Times New Roman"/>
          <w:sz w:val="24"/>
          <w:szCs w:val="24"/>
        </w:rPr>
        <w:t>содержание</w:t>
      </w:r>
      <w:r w:rsidRPr="00E1167D">
        <w:rPr>
          <w:rFonts w:ascii="Times New Roman" w:hAnsi="Times New Roman" w:cs="Times New Roman"/>
          <w:spacing w:val="1"/>
          <w:sz w:val="24"/>
          <w:szCs w:val="24"/>
        </w:rPr>
        <w:t xml:space="preserve"> </w:t>
      </w:r>
      <w:r w:rsidRPr="00E1167D">
        <w:rPr>
          <w:rFonts w:ascii="Times New Roman" w:hAnsi="Times New Roman" w:cs="Times New Roman"/>
          <w:sz w:val="24"/>
          <w:szCs w:val="24"/>
        </w:rPr>
        <w:t>совместной</w:t>
      </w:r>
      <w:r w:rsidRPr="00E1167D">
        <w:rPr>
          <w:rFonts w:ascii="Times New Roman" w:hAnsi="Times New Roman" w:cs="Times New Roman"/>
          <w:spacing w:val="1"/>
          <w:sz w:val="24"/>
          <w:szCs w:val="24"/>
        </w:rPr>
        <w:t xml:space="preserve"> </w:t>
      </w:r>
      <w:r w:rsidRPr="00E1167D">
        <w:rPr>
          <w:rFonts w:ascii="Times New Roman" w:hAnsi="Times New Roman" w:cs="Times New Roman"/>
          <w:sz w:val="24"/>
          <w:szCs w:val="24"/>
        </w:rPr>
        <w:t>деятельности</w:t>
      </w:r>
      <w:r w:rsidRPr="00E1167D">
        <w:rPr>
          <w:rFonts w:ascii="Times New Roman" w:hAnsi="Times New Roman" w:cs="Times New Roman"/>
          <w:spacing w:val="1"/>
          <w:sz w:val="24"/>
          <w:szCs w:val="24"/>
        </w:rPr>
        <w:t xml:space="preserve"> </w:t>
      </w:r>
      <w:r w:rsidRPr="00E1167D">
        <w:rPr>
          <w:rFonts w:ascii="Times New Roman" w:hAnsi="Times New Roman" w:cs="Times New Roman"/>
          <w:sz w:val="24"/>
          <w:szCs w:val="24"/>
        </w:rPr>
        <w:t>педагогических</w:t>
      </w:r>
      <w:r w:rsidRPr="00E1167D">
        <w:rPr>
          <w:rFonts w:ascii="Times New Roman" w:hAnsi="Times New Roman" w:cs="Times New Roman"/>
          <w:spacing w:val="1"/>
          <w:sz w:val="24"/>
          <w:szCs w:val="24"/>
        </w:rPr>
        <w:t xml:space="preserve"> </w:t>
      </w:r>
      <w:r w:rsidRPr="00E1167D">
        <w:rPr>
          <w:rFonts w:ascii="Times New Roman" w:hAnsi="Times New Roman" w:cs="Times New Roman"/>
          <w:sz w:val="24"/>
          <w:szCs w:val="24"/>
        </w:rPr>
        <w:t>работников,</w:t>
      </w:r>
      <w:r w:rsidRPr="00E1167D">
        <w:rPr>
          <w:rFonts w:ascii="Times New Roman" w:hAnsi="Times New Roman" w:cs="Times New Roman"/>
          <w:spacing w:val="1"/>
          <w:sz w:val="24"/>
          <w:szCs w:val="24"/>
        </w:rPr>
        <w:t xml:space="preserve"> </w:t>
      </w:r>
      <w:r w:rsidRPr="00E1167D">
        <w:rPr>
          <w:rFonts w:ascii="Times New Roman" w:hAnsi="Times New Roman" w:cs="Times New Roman"/>
          <w:sz w:val="24"/>
          <w:szCs w:val="24"/>
        </w:rPr>
        <w:t>обучающихся</w:t>
      </w:r>
      <w:r w:rsidRPr="00E1167D">
        <w:rPr>
          <w:rFonts w:ascii="Times New Roman" w:hAnsi="Times New Roman" w:cs="Times New Roman"/>
          <w:spacing w:val="1"/>
          <w:sz w:val="24"/>
          <w:szCs w:val="24"/>
        </w:rPr>
        <w:t xml:space="preserve"> </w:t>
      </w:r>
      <w:r w:rsidRPr="00E1167D">
        <w:rPr>
          <w:rFonts w:ascii="Times New Roman" w:hAnsi="Times New Roman" w:cs="Times New Roman"/>
          <w:sz w:val="24"/>
          <w:szCs w:val="24"/>
        </w:rPr>
        <w:t>и</w:t>
      </w:r>
      <w:r w:rsidRPr="00E1167D">
        <w:rPr>
          <w:rFonts w:ascii="Times New Roman" w:hAnsi="Times New Roman" w:cs="Times New Roman"/>
          <w:spacing w:val="1"/>
          <w:sz w:val="24"/>
          <w:szCs w:val="24"/>
        </w:rPr>
        <w:t xml:space="preserve"> </w:t>
      </w:r>
      <w:r w:rsidRPr="00E1167D">
        <w:rPr>
          <w:rFonts w:ascii="Times New Roman" w:hAnsi="Times New Roman" w:cs="Times New Roman"/>
          <w:sz w:val="24"/>
          <w:szCs w:val="24"/>
        </w:rPr>
        <w:t>социальных</w:t>
      </w:r>
      <w:r w:rsidRPr="00E1167D">
        <w:rPr>
          <w:rFonts w:ascii="Times New Roman" w:hAnsi="Times New Roman" w:cs="Times New Roman"/>
          <w:spacing w:val="1"/>
          <w:sz w:val="24"/>
          <w:szCs w:val="24"/>
        </w:rPr>
        <w:t xml:space="preserve"> </w:t>
      </w:r>
      <w:r w:rsidRPr="00E1167D">
        <w:rPr>
          <w:rFonts w:ascii="Times New Roman" w:hAnsi="Times New Roman" w:cs="Times New Roman"/>
          <w:sz w:val="24"/>
          <w:szCs w:val="24"/>
        </w:rPr>
        <w:t>партнеров</w:t>
      </w:r>
      <w:r w:rsidRPr="00E1167D">
        <w:rPr>
          <w:rFonts w:ascii="Times New Roman" w:hAnsi="Times New Roman" w:cs="Times New Roman"/>
          <w:spacing w:val="1"/>
          <w:sz w:val="24"/>
          <w:szCs w:val="24"/>
        </w:rPr>
        <w:t xml:space="preserve"> </w:t>
      </w:r>
      <w:r w:rsidRPr="00E1167D">
        <w:rPr>
          <w:rFonts w:ascii="Times New Roman" w:hAnsi="Times New Roman" w:cs="Times New Roman"/>
          <w:sz w:val="24"/>
          <w:szCs w:val="24"/>
        </w:rPr>
        <w:t>организации,</w:t>
      </w:r>
      <w:r w:rsidRPr="00E1167D">
        <w:rPr>
          <w:rFonts w:ascii="Times New Roman" w:hAnsi="Times New Roman" w:cs="Times New Roman"/>
          <w:spacing w:val="1"/>
          <w:sz w:val="24"/>
          <w:szCs w:val="24"/>
        </w:rPr>
        <w:t xml:space="preserve"> </w:t>
      </w:r>
      <w:r w:rsidRPr="00E1167D">
        <w:rPr>
          <w:rFonts w:ascii="Times New Roman" w:hAnsi="Times New Roman" w:cs="Times New Roman"/>
          <w:sz w:val="24"/>
          <w:szCs w:val="24"/>
        </w:rPr>
        <w:t>осуществляющей</w:t>
      </w:r>
      <w:r w:rsidRPr="00E1167D">
        <w:rPr>
          <w:rFonts w:ascii="Times New Roman" w:hAnsi="Times New Roman" w:cs="Times New Roman"/>
          <w:spacing w:val="1"/>
          <w:sz w:val="24"/>
          <w:szCs w:val="24"/>
        </w:rPr>
        <w:t xml:space="preserve"> </w:t>
      </w:r>
      <w:r w:rsidRPr="00E1167D">
        <w:rPr>
          <w:rFonts w:ascii="Times New Roman" w:hAnsi="Times New Roman" w:cs="Times New Roman"/>
          <w:sz w:val="24"/>
          <w:szCs w:val="24"/>
        </w:rPr>
        <w:t>образовательную</w:t>
      </w:r>
      <w:r w:rsidRPr="00E1167D">
        <w:rPr>
          <w:rFonts w:ascii="Times New Roman" w:hAnsi="Times New Roman" w:cs="Times New Roman"/>
          <w:spacing w:val="1"/>
          <w:sz w:val="24"/>
          <w:szCs w:val="24"/>
        </w:rPr>
        <w:t xml:space="preserve"> </w:t>
      </w:r>
      <w:r w:rsidRPr="00E1167D">
        <w:rPr>
          <w:rFonts w:ascii="Times New Roman" w:hAnsi="Times New Roman" w:cs="Times New Roman"/>
          <w:sz w:val="24"/>
          <w:szCs w:val="24"/>
        </w:rPr>
        <w:t>деятельность;</w:t>
      </w:r>
    </w:p>
    <w:p w:rsidR="00E1167D" w:rsidRPr="00E1167D" w:rsidRDefault="00E1167D" w:rsidP="00F23ECC">
      <w:pPr>
        <w:pStyle w:val="a5"/>
        <w:numPr>
          <w:ilvl w:val="0"/>
          <w:numId w:val="2"/>
        </w:numPr>
        <w:rPr>
          <w:rFonts w:ascii="Times New Roman" w:hAnsi="Times New Roman" w:cs="Times New Roman"/>
          <w:sz w:val="24"/>
          <w:szCs w:val="24"/>
        </w:rPr>
      </w:pPr>
      <w:r w:rsidRPr="00E1167D">
        <w:rPr>
          <w:rFonts w:ascii="Times New Roman" w:hAnsi="Times New Roman" w:cs="Times New Roman"/>
          <w:sz w:val="24"/>
          <w:szCs w:val="24"/>
        </w:rPr>
        <w:t>основные направления самоанализа воспитательной работы в организации, осуществляющей</w:t>
      </w:r>
      <w:r w:rsidRPr="00E1167D">
        <w:rPr>
          <w:rFonts w:ascii="Times New Roman" w:hAnsi="Times New Roman" w:cs="Times New Roman"/>
          <w:spacing w:val="-57"/>
          <w:sz w:val="24"/>
          <w:szCs w:val="24"/>
        </w:rPr>
        <w:t xml:space="preserve"> </w:t>
      </w:r>
      <w:r w:rsidRPr="00E1167D">
        <w:rPr>
          <w:rFonts w:ascii="Times New Roman" w:hAnsi="Times New Roman" w:cs="Times New Roman"/>
          <w:sz w:val="24"/>
          <w:szCs w:val="24"/>
        </w:rPr>
        <w:t>образовательную</w:t>
      </w:r>
      <w:r w:rsidRPr="00E1167D">
        <w:rPr>
          <w:rFonts w:ascii="Times New Roman" w:hAnsi="Times New Roman" w:cs="Times New Roman"/>
          <w:spacing w:val="-1"/>
          <w:sz w:val="24"/>
          <w:szCs w:val="24"/>
        </w:rPr>
        <w:t xml:space="preserve"> </w:t>
      </w:r>
      <w:r w:rsidRPr="00E1167D">
        <w:rPr>
          <w:rFonts w:ascii="Times New Roman" w:hAnsi="Times New Roman" w:cs="Times New Roman"/>
          <w:sz w:val="24"/>
          <w:szCs w:val="24"/>
        </w:rPr>
        <w:t>деятельность.</w:t>
      </w:r>
    </w:p>
    <w:p w:rsidR="00E1167D" w:rsidRPr="00E1167D" w:rsidRDefault="00E1167D" w:rsidP="00E1167D">
      <w:pPr>
        <w:pStyle w:val="a5"/>
        <w:rPr>
          <w:rFonts w:ascii="Times New Roman" w:hAnsi="Times New Roman" w:cs="Times New Roman"/>
          <w:sz w:val="24"/>
          <w:szCs w:val="24"/>
        </w:rPr>
      </w:pPr>
      <w:r>
        <w:rPr>
          <w:rFonts w:ascii="Times New Roman" w:hAnsi="Times New Roman" w:cs="Times New Roman"/>
          <w:sz w:val="24"/>
          <w:szCs w:val="24"/>
        </w:rPr>
        <w:t xml:space="preserve">     </w:t>
      </w:r>
      <w:r w:rsidRPr="00E1167D">
        <w:rPr>
          <w:rFonts w:ascii="Times New Roman" w:hAnsi="Times New Roman" w:cs="Times New Roman"/>
          <w:sz w:val="24"/>
          <w:szCs w:val="24"/>
        </w:rPr>
        <w:t>Рабочая программа воспитания реализуется в единстве урочной и внеурочной</w:t>
      </w:r>
      <w:r w:rsidRPr="00E1167D">
        <w:rPr>
          <w:rFonts w:ascii="Times New Roman" w:hAnsi="Times New Roman" w:cs="Times New Roman"/>
          <w:spacing w:val="1"/>
          <w:sz w:val="24"/>
          <w:szCs w:val="24"/>
        </w:rPr>
        <w:t xml:space="preserve"> </w:t>
      </w:r>
      <w:r w:rsidRPr="00E1167D">
        <w:rPr>
          <w:rFonts w:ascii="Times New Roman" w:hAnsi="Times New Roman" w:cs="Times New Roman"/>
          <w:sz w:val="24"/>
          <w:szCs w:val="24"/>
        </w:rPr>
        <w:t xml:space="preserve">деятельности, осуществляемой в МБОУ </w:t>
      </w:r>
      <w:r>
        <w:rPr>
          <w:rFonts w:ascii="Times New Roman" w:hAnsi="Times New Roman" w:cs="Times New Roman"/>
          <w:sz w:val="24"/>
          <w:szCs w:val="24"/>
        </w:rPr>
        <w:t xml:space="preserve">Кривопорожской </w:t>
      </w:r>
      <w:r w:rsidRPr="00E1167D">
        <w:rPr>
          <w:rFonts w:ascii="Times New Roman" w:hAnsi="Times New Roman" w:cs="Times New Roman"/>
          <w:sz w:val="24"/>
          <w:szCs w:val="24"/>
        </w:rPr>
        <w:t xml:space="preserve"> СОШ, совместно с семьей и другими институтами</w:t>
      </w:r>
      <w:r w:rsidRPr="00E1167D">
        <w:rPr>
          <w:rFonts w:ascii="Times New Roman" w:hAnsi="Times New Roman" w:cs="Times New Roman"/>
          <w:spacing w:val="-57"/>
          <w:sz w:val="24"/>
          <w:szCs w:val="24"/>
        </w:rPr>
        <w:t xml:space="preserve"> </w:t>
      </w:r>
      <w:r w:rsidRPr="00E1167D">
        <w:rPr>
          <w:rFonts w:ascii="Times New Roman" w:hAnsi="Times New Roman" w:cs="Times New Roman"/>
          <w:sz w:val="24"/>
          <w:szCs w:val="24"/>
        </w:rPr>
        <w:t>воспитания; предусматривает приобщение обучающихся к российским традиционным</w:t>
      </w:r>
      <w:r w:rsidRPr="00E1167D">
        <w:rPr>
          <w:rFonts w:ascii="Times New Roman" w:hAnsi="Times New Roman" w:cs="Times New Roman"/>
          <w:spacing w:val="1"/>
          <w:sz w:val="24"/>
          <w:szCs w:val="24"/>
        </w:rPr>
        <w:t xml:space="preserve"> </w:t>
      </w:r>
      <w:r w:rsidRPr="00E1167D">
        <w:rPr>
          <w:rFonts w:ascii="Times New Roman" w:hAnsi="Times New Roman" w:cs="Times New Roman"/>
          <w:sz w:val="24"/>
          <w:szCs w:val="24"/>
        </w:rPr>
        <w:t>духовным ценностям, включая культурные ценности своей этнической группы, правилам и</w:t>
      </w:r>
      <w:r w:rsidRPr="00E1167D">
        <w:rPr>
          <w:rFonts w:ascii="Times New Roman" w:hAnsi="Times New Roman" w:cs="Times New Roman"/>
          <w:spacing w:val="1"/>
          <w:sz w:val="24"/>
          <w:szCs w:val="24"/>
        </w:rPr>
        <w:t xml:space="preserve"> </w:t>
      </w:r>
      <w:r w:rsidRPr="00E1167D">
        <w:rPr>
          <w:rFonts w:ascii="Times New Roman" w:hAnsi="Times New Roman" w:cs="Times New Roman"/>
          <w:sz w:val="24"/>
          <w:szCs w:val="24"/>
        </w:rPr>
        <w:t>нормам</w:t>
      </w:r>
      <w:r w:rsidRPr="00E1167D">
        <w:rPr>
          <w:rFonts w:ascii="Times New Roman" w:hAnsi="Times New Roman" w:cs="Times New Roman"/>
          <w:spacing w:val="-2"/>
          <w:sz w:val="24"/>
          <w:szCs w:val="24"/>
        </w:rPr>
        <w:t xml:space="preserve"> </w:t>
      </w:r>
      <w:r w:rsidRPr="00E1167D">
        <w:rPr>
          <w:rFonts w:ascii="Times New Roman" w:hAnsi="Times New Roman" w:cs="Times New Roman"/>
          <w:sz w:val="24"/>
          <w:szCs w:val="24"/>
        </w:rPr>
        <w:t>поведения в</w:t>
      </w:r>
      <w:r w:rsidRPr="00E1167D">
        <w:rPr>
          <w:rFonts w:ascii="Times New Roman" w:hAnsi="Times New Roman" w:cs="Times New Roman"/>
          <w:spacing w:val="-1"/>
          <w:sz w:val="24"/>
          <w:szCs w:val="24"/>
        </w:rPr>
        <w:t xml:space="preserve"> </w:t>
      </w:r>
      <w:r w:rsidRPr="00E1167D">
        <w:rPr>
          <w:rFonts w:ascii="Times New Roman" w:hAnsi="Times New Roman" w:cs="Times New Roman"/>
          <w:sz w:val="24"/>
          <w:szCs w:val="24"/>
        </w:rPr>
        <w:t>российском</w:t>
      </w:r>
      <w:r w:rsidRPr="00E1167D">
        <w:rPr>
          <w:rFonts w:ascii="Times New Roman" w:hAnsi="Times New Roman" w:cs="Times New Roman"/>
          <w:spacing w:val="-1"/>
          <w:sz w:val="24"/>
          <w:szCs w:val="24"/>
        </w:rPr>
        <w:t xml:space="preserve"> </w:t>
      </w:r>
      <w:r w:rsidRPr="00E1167D">
        <w:rPr>
          <w:rFonts w:ascii="Times New Roman" w:hAnsi="Times New Roman" w:cs="Times New Roman"/>
          <w:sz w:val="24"/>
          <w:szCs w:val="24"/>
        </w:rPr>
        <w:t>обществе.</w:t>
      </w:r>
    </w:p>
    <w:p w:rsidR="00E1167D" w:rsidRPr="00E1167D" w:rsidRDefault="00E1167D" w:rsidP="00E1167D">
      <w:pPr>
        <w:pStyle w:val="a5"/>
        <w:rPr>
          <w:rFonts w:ascii="Times New Roman" w:hAnsi="Times New Roman" w:cs="Times New Roman"/>
          <w:sz w:val="24"/>
          <w:szCs w:val="24"/>
        </w:rPr>
      </w:pPr>
      <w:r>
        <w:rPr>
          <w:rFonts w:ascii="Times New Roman" w:hAnsi="Times New Roman" w:cs="Times New Roman"/>
          <w:sz w:val="24"/>
          <w:szCs w:val="24"/>
        </w:rPr>
        <w:t xml:space="preserve">    </w:t>
      </w:r>
      <w:r w:rsidRPr="00E1167D">
        <w:rPr>
          <w:rFonts w:ascii="Times New Roman" w:hAnsi="Times New Roman" w:cs="Times New Roman"/>
          <w:sz w:val="24"/>
          <w:szCs w:val="24"/>
        </w:rPr>
        <w:t>Рабочая программа воспитания является приложением к ООП СОО и размещена на</w:t>
      </w:r>
      <w:r w:rsidRPr="00E1167D">
        <w:rPr>
          <w:rFonts w:ascii="Times New Roman" w:hAnsi="Times New Roman" w:cs="Times New Roman"/>
          <w:spacing w:val="-57"/>
          <w:sz w:val="24"/>
          <w:szCs w:val="24"/>
        </w:rPr>
        <w:t xml:space="preserve"> </w:t>
      </w:r>
      <w:r w:rsidRPr="00E1167D">
        <w:rPr>
          <w:rFonts w:ascii="Times New Roman" w:hAnsi="Times New Roman" w:cs="Times New Roman"/>
          <w:sz w:val="24"/>
          <w:szCs w:val="24"/>
        </w:rPr>
        <w:t>сайте</w:t>
      </w:r>
    </w:p>
    <w:p w:rsidR="00CB282D" w:rsidRDefault="00CB282D" w:rsidP="00E1167D">
      <w:pPr>
        <w:pStyle w:val="a5"/>
        <w:rPr>
          <w:rFonts w:ascii="Times New Roman" w:hAnsi="Times New Roman" w:cs="Times New Roman"/>
          <w:b/>
          <w:i/>
          <w:sz w:val="24"/>
          <w:szCs w:val="24"/>
        </w:rPr>
      </w:pPr>
    </w:p>
    <w:p w:rsidR="00CB282D" w:rsidRPr="00CB282D" w:rsidRDefault="00CB282D" w:rsidP="00CB282D"/>
    <w:p w:rsidR="00CB282D" w:rsidRDefault="00CB282D" w:rsidP="00E1167D">
      <w:pPr>
        <w:pStyle w:val="a5"/>
      </w:pPr>
    </w:p>
    <w:p w:rsidR="00CB282D" w:rsidRDefault="00CB282D" w:rsidP="00E1167D">
      <w:pPr>
        <w:pStyle w:val="a5"/>
      </w:pPr>
    </w:p>
    <w:p w:rsidR="00CB282D" w:rsidRPr="00CB282D" w:rsidRDefault="00CB282D" w:rsidP="00CB282D">
      <w:pPr>
        <w:jc w:val="center"/>
        <w:rPr>
          <w:rFonts w:ascii="Times New Roman" w:hAnsi="Times New Roman" w:cs="Times New Roman"/>
          <w:b/>
          <w:sz w:val="28"/>
          <w:szCs w:val="28"/>
        </w:rPr>
      </w:pPr>
      <w:r w:rsidRPr="00CB282D">
        <w:rPr>
          <w:rFonts w:ascii="Times New Roman" w:hAnsi="Times New Roman" w:cs="Times New Roman"/>
          <w:b/>
          <w:sz w:val="28"/>
          <w:szCs w:val="28"/>
        </w:rPr>
        <w:t>3. ОРГАНИЗАЦИОННЫЙ РАЗДЕЛ</w:t>
      </w:r>
    </w:p>
    <w:p w:rsidR="00CB282D" w:rsidRPr="00CB282D" w:rsidRDefault="00CB282D" w:rsidP="00CB282D">
      <w:pPr>
        <w:spacing w:line="274" w:lineRule="auto"/>
        <w:ind w:left="360" w:right="6129" w:hanging="359"/>
        <w:rPr>
          <w:rFonts w:ascii="Times New Roman" w:eastAsia="Times New Roman" w:hAnsi="Times New Roman" w:cs="Times New Roman"/>
          <w:b/>
          <w:bCs/>
          <w:sz w:val="28"/>
          <w:szCs w:val="28"/>
          <w:u w:val="single"/>
        </w:rPr>
      </w:pPr>
      <w:r w:rsidRPr="00CB282D">
        <w:rPr>
          <w:rFonts w:ascii="Times New Roman" w:eastAsia="Times New Roman" w:hAnsi="Times New Roman" w:cs="Times New Roman"/>
          <w:b/>
          <w:bCs/>
          <w:sz w:val="28"/>
          <w:szCs w:val="28"/>
          <w:u w:val="single"/>
        </w:rPr>
        <w:t>3.1.</w:t>
      </w:r>
      <w:r w:rsidRPr="00CB282D">
        <w:rPr>
          <w:rFonts w:ascii="Times New Roman" w:eastAsia="Times New Roman" w:hAnsi="Times New Roman" w:cs="Times New Roman"/>
          <w:b/>
          <w:bCs/>
          <w:spacing w:val="11"/>
          <w:sz w:val="28"/>
          <w:szCs w:val="28"/>
          <w:u w:val="single"/>
        </w:rPr>
        <w:t xml:space="preserve"> </w:t>
      </w:r>
      <w:r w:rsidRPr="00CB282D">
        <w:rPr>
          <w:rFonts w:ascii="Times New Roman" w:eastAsia="Times New Roman" w:hAnsi="Times New Roman" w:cs="Times New Roman"/>
          <w:b/>
          <w:bCs/>
          <w:sz w:val="28"/>
          <w:szCs w:val="28"/>
          <w:u w:val="single"/>
        </w:rPr>
        <w:t>Уч</w:t>
      </w:r>
      <w:r w:rsidRPr="00CB282D">
        <w:rPr>
          <w:rFonts w:ascii="Times New Roman" w:eastAsia="Times New Roman" w:hAnsi="Times New Roman" w:cs="Times New Roman"/>
          <w:b/>
          <w:bCs/>
          <w:spacing w:val="-1"/>
          <w:sz w:val="28"/>
          <w:szCs w:val="28"/>
          <w:u w:val="single"/>
        </w:rPr>
        <w:t>е</w:t>
      </w:r>
      <w:r w:rsidRPr="00CB282D">
        <w:rPr>
          <w:rFonts w:ascii="Times New Roman" w:eastAsia="Times New Roman" w:hAnsi="Times New Roman" w:cs="Times New Roman"/>
          <w:b/>
          <w:bCs/>
          <w:sz w:val="28"/>
          <w:szCs w:val="28"/>
          <w:u w:val="single"/>
        </w:rPr>
        <w:t xml:space="preserve">бный </w:t>
      </w:r>
      <w:r w:rsidRPr="00CB282D">
        <w:rPr>
          <w:rFonts w:ascii="Times New Roman" w:eastAsia="Times New Roman" w:hAnsi="Times New Roman" w:cs="Times New Roman"/>
          <w:b/>
          <w:bCs/>
          <w:spacing w:val="2"/>
          <w:sz w:val="28"/>
          <w:szCs w:val="28"/>
          <w:u w:val="single"/>
        </w:rPr>
        <w:t>п</w:t>
      </w:r>
      <w:r w:rsidRPr="00CB282D">
        <w:rPr>
          <w:rFonts w:ascii="Times New Roman" w:eastAsia="Times New Roman" w:hAnsi="Times New Roman" w:cs="Times New Roman"/>
          <w:b/>
          <w:bCs/>
          <w:w w:val="99"/>
          <w:sz w:val="28"/>
          <w:szCs w:val="28"/>
          <w:u w:val="single"/>
        </w:rPr>
        <w:t>л</w:t>
      </w:r>
      <w:r w:rsidRPr="00CB282D">
        <w:rPr>
          <w:rFonts w:ascii="Times New Roman" w:eastAsia="Times New Roman" w:hAnsi="Times New Roman" w:cs="Times New Roman"/>
          <w:b/>
          <w:bCs/>
          <w:sz w:val="28"/>
          <w:szCs w:val="28"/>
          <w:u w:val="single"/>
        </w:rPr>
        <w:t>ан</w:t>
      </w:r>
    </w:p>
    <w:p w:rsidR="00CB282D" w:rsidRDefault="00CB282D" w:rsidP="00E1167D">
      <w:pPr>
        <w:pStyle w:val="a5"/>
      </w:pPr>
    </w:p>
    <w:p w:rsidR="007B2F20" w:rsidRDefault="007B2F20" w:rsidP="007B2F20">
      <w:pPr>
        <w:pStyle w:val="ad"/>
        <w:spacing w:before="1"/>
        <w:ind w:left="0" w:right="104"/>
      </w:pPr>
      <w:r>
        <w:t xml:space="preserve">       Учебный</w:t>
      </w:r>
      <w:r>
        <w:rPr>
          <w:spacing w:val="1"/>
        </w:rPr>
        <w:t xml:space="preserve"> </w:t>
      </w:r>
      <w:r>
        <w:t>план</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(далее</w:t>
      </w:r>
      <w:r>
        <w:rPr>
          <w:spacing w:val="1"/>
        </w:rPr>
        <w:t xml:space="preserve"> </w:t>
      </w:r>
      <w:r>
        <w:t>-</w:t>
      </w:r>
      <w:r>
        <w:rPr>
          <w:spacing w:val="1"/>
        </w:rPr>
        <w:t xml:space="preserve"> </w:t>
      </w:r>
      <w:r>
        <w:t>учебный</w:t>
      </w:r>
      <w:r>
        <w:rPr>
          <w:spacing w:val="1"/>
        </w:rPr>
        <w:t xml:space="preserve"> </w:t>
      </w:r>
      <w:r>
        <w:t>план),</w:t>
      </w:r>
      <w:r>
        <w:rPr>
          <w:spacing w:val="1"/>
        </w:rPr>
        <w:t xml:space="preserve"> </w:t>
      </w:r>
      <w:r>
        <w:t>обеспечивает реализацию требований ФГОС, определяет учебную нагрузку в соответствии с</w:t>
      </w:r>
      <w:r>
        <w:rPr>
          <w:spacing w:val="1"/>
        </w:rPr>
        <w:t xml:space="preserve"> </w:t>
      </w:r>
      <w:r>
        <w:t>требованиями к организации образовательной деятельности к учебной нагрузке при 5-дневной</w:t>
      </w:r>
      <w:r>
        <w:rPr>
          <w:spacing w:val="1"/>
        </w:rPr>
        <w:t xml:space="preserve"> </w:t>
      </w:r>
      <w:r>
        <w:t>учебной</w:t>
      </w:r>
      <w:r>
        <w:rPr>
          <w:spacing w:val="1"/>
        </w:rPr>
        <w:t xml:space="preserve"> </w:t>
      </w:r>
      <w:r>
        <w:t>неделе,</w:t>
      </w:r>
      <w:r>
        <w:rPr>
          <w:spacing w:val="1"/>
        </w:rPr>
        <w:t xml:space="preserve"> </w:t>
      </w:r>
      <w:r>
        <w:t>предусмотренными</w:t>
      </w:r>
      <w:r>
        <w:rPr>
          <w:spacing w:val="1"/>
        </w:rPr>
        <w:t xml:space="preserve"> </w:t>
      </w:r>
      <w:r>
        <w:t>Гигиеническими</w:t>
      </w:r>
      <w:r>
        <w:rPr>
          <w:spacing w:val="1"/>
        </w:rPr>
        <w:t xml:space="preserve"> </w:t>
      </w:r>
      <w:r>
        <w:t>нормативами</w:t>
      </w:r>
      <w:r>
        <w:rPr>
          <w:spacing w:val="1"/>
        </w:rPr>
        <w:t xml:space="preserve"> </w:t>
      </w:r>
      <w:r>
        <w:t>и</w:t>
      </w:r>
      <w:r>
        <w:rPr>
          <w:spacing w:val="1"/>
        </w:rPr>
        <w:t xml:space="preserve"> </w:t>
      </w:r>
      <w:r>
        <w:t>Санитарно-</w:t>
      </w:r>
      <w:r>
        <w:rPr>
          <w:spacing w:val="1"/>
        </w:rPr>
        <w:t xml:space="preserve"> </w:t>
      </w:r>
      <w:r>
        <w:t>эпидемиологическими требованиями, перечень учебных предметов, учебных курсов, учебных</w:t>
      </w:r>
      <w:r>
        <w:rPr>
          <w:spacing w:val="1"/>
        </w:rPr>
        <w:t xml:space="preserve"> </w:t>
      </w:r>
      <w:r>
        <w:t>модулей.</w:t>
      </w:r>
    </w:p>
    <w:p w:rsidR="007B2F20" w:rsidRDefault="007B2F20" w:rsidP="007B2F20">
      <w:pPr>
        <w:pStyle w:val="ad"/>
        <w:spacing w:before="1"/>
        <w:ind w:left="0"/>
        <w:jc w:val="left"/>
        <w:rPr>
          <w:sz w:val="15"/>
        </w:rPr>
      </w:pPr>
    </w:p>
    <w:p w:rsidR="007B2F20" w:rsidRDefault="007B2F20" w:rsidP="007B2F20">
      <w:pPr>
        <w:pStyle w:val="ad"/>
        <w:spacing w:before="90"/>
        <w:ind w:left="0" w:right="108"/>
      </w:pPr>
      <w:r>
        <w:t xml:space="preserve">      В целях обеспечения индивидуальных потребностей обучающихся часть учебного плана,</w:t>
      </w:r>
      <w:r>
        <w:rPr>
          <w:spacing w:val="1"/>
        </w:rPr>
        <w:t xml:space="preserve"> </w:t>
      </w:r>
      <w:r>
        <w:t>формируемая участниками</w:t>
      </w:r>
      <w:r>
        <w:rPr>
          <w:spacing w:val="-4"/>
        </w:rPr>
        <w:t xml:space="preserve"> </w:t>
      </w:r>
      <w:r>
        <w:t>образовательных</w:t>
      </w:r>
      <w:r>
        <w:rPr>
          <w:spacing w:val="-2"/>
        </w:rPr>
        <w:t xml:space="preserve"> </w:t>
      </w:r>
      <w:r>
        <w:t>отношений</w:t>
      </w:r>
      <w:r>
        <w:rPr>
          <w:spacing w:val="-4"/>
        </w:rPr>
        <w:t xml:space="preserve"> </w:t>
      </w:r>
      <w:r>
        <w:t>из</w:t>
      </w:r>
      <w:r>
        <w:rPr>
          <w:spacing w:val="-3"/>
        </w:rPr>
        <w:t xml:space="preserve"> </w:t>
      </w:r>
      <w:r>
        <w:t>перечня,</w:t>
      </w:r>
      <w:r>
        <w:rPr>
          <w:spacing w:val="-3"/>
        </w:rPr>
        <w:t xml:space="preserve"> </w:t>
      </w:r>
      <w:r>
        <w:t>предлагаемого</w:t>
      </w:r>
      <w:r>
        <w:rPr>
          <w:spacing w:val="2"/>
        </w:rPr>
        <w:t xml:space="preserve"> </w:t>
      </w:r>
      <w:r>
        <w:t>МБОУ</w:t>
      </w:r>
      <w:r>
        <w:rPr>
          <w:spacing w:val="-5"/>
        </w:rPr>
        <w:t xml:space="preserve"> </w:t>
      </w:r>
      <w:r>
        <w:t>Кривопорожской  СОШ,</w:t>
      </w:r>
      <w:r>
        <w:rPr>
          <w:spacing w:val="1"/>
        </w:rPr>
        <w:t xml:space="preserve"> </w:t>
      </w:r>
      <w:r>
        <w:t>включает</w:t>
      </w:r>
      <w:r>
        <w:rPr>
          <w:spacing w:val="1"/>
        </w:rPr>
        <w:t xml:space="preserve"> </w:t>
      </w:r>
      <w:r>
        <w:t>учебные предметы,</w:t>
      </w:r>
      <w:r>
        <w:rPr>
          <w:spacing w:val="1"/>
        </w:rPr>
        <w:t xml:space="preserve"> </w:t>
      </w:r>
      <w:r>
        <w:t>учебные</w:t>
      </w:r>
      <w:r>
        <w:rPr>
          <w:spacing w:val="1"/>
        </w:rPr>
        <w:t xml:space="preserve"> </w:t>
      </w:r>
      <w:r>
        <w:t>курсы</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внеурочной</w:t>
      </w:r>
      <w:r>
        <w:rPr>
          <w:spacing w:val="1"/>
        </w:rPr>
        <w:t xml:space="preserve"> </w:t>
      </w:r>
      <w:r>
        <w:t>деятельности),</w:t>
      </w:r>
      <w:r>
        <w:rPr>
          <w:spacing w:val="1"/>
        </w:rPr>
        <w:t xml:space="preserve"> </w:t>
      </w:r>
      <w:r>
        <w:t>учебные</w:t>
      </w:r>
      <w:r>
        <w:rPr>
          <w:spacing w:val="1"/>
        </w:rPr>
        <w:t xml:space="preserve"> </w:t>
      </w:r>
      <w:r>
        <w:t>модули</w:t>
      </w:r>
      <w:r>
        <w:rPr>
          <w:spacing w:val="1"/>
        </w:rPr>
        <w:t xml:space="preserve"> </w:t>
      </w:r>
      <w:r>
        <w:t>по</w:t>
      </w:r>
      <w:r>
        <w:rPr>
          <w:spacing w:val="1"/>
        </w:rPr>
        <w:t xml:space="preserve"> </w:t>
      </w:r>
      <w:r>
        <w:t>выбору</w:t>
      </w:r>
      <w:r>
        <w:rPr>
          <w:spacing w:val="1"/>
        </w:rPr>
        <w:t xml:space="preserve"> </w:t>
      </w:r>
      <w:r>
        <w:t>обучающихся,</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несовершеннолетних</w:t>
      </w:r>
      <w:r>
        <w:rPr>
          <w:spacing w:val="1"/>
        </w:rPr>
        <w:t xml:space="preserve"> </w:t>
      </w:r>
      <w:r>
        <w:t>обучающихся, с целью удовлетворения различных интересов обучающихся, потребностей</w:t>
      </w:r>
      <w:r>
        <w:rPr>
          <w:spacing w:val="1"/>
        </w:rPr>
        <w:t xml:space="preserve"> </w:t>
      </w:r>
      <w:r>
        <w:t>в физическом развитии и совершенствовании, а также учитывающие этнокультурные интересы,</w:t>
      </w:r>
      <w:r>
        <w:rPr>
          <w:spacing w:val="1"/>
        </w:rPr>
        <w:t xml:space="preserve"> </w:t>
      </w:r>
      <w:r>
        <w:t>особые</w:t>
      </w:r>
      <w:r>
        <w:rPr>
          <w:spacing w:val="-3"/>
        </w:rPr>
        <w:t xml:space="preserve"> </w:t>
      </w:r>
      <w:r>
        <w:t>образовательные</w:t>
      </w:r>
      <w:r>
        <w:rPr>
          <w:spacing w:val="-1"/>
        </w:rPr>
        <w:t xml:space="preserve"> </w:t>
      </w:r>
      <w:r>
        <w:t>потребности</w:t>
      </w:r>
      <w:r>
        <w:rPr>
          <w:spacing w:val="1"/>
        </w:rPr>
        <w:t xml:space="preserve"> </w:t>
      </w:r>
      <w:r>
        <w:t>обучающихся с</w:t>
      </w:r>
      <w:r>
        <w:rPr>
          <w:spacing w:val="-1"/>
        </w:rPr>
        <w:t xml:space="preserve"> </w:t>
      </w:r>
      <w:r>
        <w:t>ОВЗ.</w:t>
      </w:r>
    </w:p>
    <w:p w:rsidR="007B2F20" w:rsidRDefault="007B2F20" w:rsidP="007B2F20">
      <w:pPr>
        <w:pStyle w:val="ad"/>
        <w:spacing w:before="1"/>
        <w:ind w:left="0" w:right="110"/>
      </w:pPr>
      <w:r>
        <w:t xml:space="preserve">   Для основного общего образования представлен недельный учебный план.</w:t>
      </w:r>
      <w:r>
        <w:rPr>
          <w:spacing w:val="1"/>
        </w:rPr>
        <w:t xml:space="preserve"> </w:t>
      </w:r>
    </w:p>
    <w:p w:rsidR="007B2F20" w:rsidRDefault="007B2F20" w:rsidP="007B2F20">
      <w:pPr>
        <w:pStyle w:val="ad"/>
        <w:ind w:left="0" w:right="104"/>
      </w:pPr>
      <w:r>
        <w:t xml:space="preserve">    В МБОУ Кривопорожская СОШ определен 5-дневный режим работы для 5-9 классов. Продолжительность учебного</w:t>
      </w:r>
      <w:r>
        <w:rPr>
          <w:spacing w:val="1"/>
        </w:rPr>
        <w:t xml:space="preserve"> </w:t>
      </w:r>
      <w:r>
        <w:t>года основного общего образования составляет 34 недели. Продолжительность урока в</w:t>
      </w:r>
      <w:r>
        <w:rPr>
          <w:spacing w:val="-57"/>
        </w:rPr>
        <w:t xml:space="preserve">                                 </w:t>
      </w:r>
      <w:r>
        <w:t>основной</w:t>
      </w:r>
      <w:r>
        <w:rPr>
          <w:spacing w:val="-1"/>
        </w:rPr>
        <w:t xml:space="preserve"> </w:t>
      </w:r>
      <w:r>
        <w:t>школе</w:t>
      </w:r>
      <w:r>
        <w:rPr>
          <w:spacing w:val="-1"/>
        </w:rPr>
        <w:t xml:space="preserve"> </w:t>
      </w:r>
      <w:r>
        <w:t>составляет 45</w:t>
      </w:r>
      <w:r>
        <w:rPr>
          <w:spacing w:val="2"/>
        </w:rPr>
        <w:t xml:space="preserve"> </w:t>
      </w:r>
      <w:r>
        <w:t>минут.</w:t>
      </w:r>
    </w:p>
    <w:p w:rsidR="007B2F20" w:rsidRDefault="007B2F20" w:rsidP="007B2F20">
      <w:pPr>
        <w:pStyle w:val="ad"/>
        <w:spacing w:before="1"/>
        <w:ind w:left="0"/>
      </w:pPr>
      <w:r>
        <w:t xml:space="preserve">    Учебный  </w:t>
      </w:r>
      <w:r>
        <w:rPr>
          <w:spacing w:val="2"/>
        </w:rPr>
        <w:t xml:space="preserve"> </w:t>
      </w:r>
      <w:r>
        <w:t xml:space="preserve">план   </w:t>
      </w:r>
      <w:r>
        <w:rPr>
          <w:spacing w:val="2"/>
        </w:rPr>
        <w:t xml:space="preserve"> </w:t>
      </w:r>
      <w:r>
        <w:t xml:space="preserve">является    приложением    к  </w:t>
      </w:r>
      <w:r>
        <w:rPr>
          <w:spacing w:val="58"/>
        </w:rPr>
        <w:t xml:space="preserve"> </w:t>
      </w:r>
      <w:r>
        <w:t xml:space="preserve">ООП    ООО    и   </w:t>
      </w:r>
      <w:r>
        <w:rPr>
          <w:spacing w:val="2"/>
        </w:rPr>
        <w:t xml:space="preserve"> </w:t>
      </w:r>
      <w:r>
        <w:t xml:space="preserve">размещен   </w:t>
      </w:r>
      <w:r>
        <w:rPr>
          <w:spacing w:val="1"/>
        </w:rPr>
        <w:t xml:space="preserve"> </w:t>
      </w:r>
      <w:r>
        <w:t>на    сайте.</w:t>
      </w:r>
    </w:p>
    <w:p w:rsidR="007B2F20" w:rsidRDefault="00C00C70" w:rsidP="007B2F20">
      <w:pPr>
        <w:pStyle w:val="3"/>
        <w:ind w:left="-284" w:hanging="425"/>
        <w:jc w:val="center"/>
        <w:rPr>
          <w:rFonts w:ascii="Times New Roman" w:hAnsi="Times New Roman"/>
          <w:w w:val="90"/>
          <w:sz w:val="28"/>
          <w:szCs w:val="28"/>
          <w:u w:val="single"/>
        </w:rPr>
      </w:pPr>
      <w:r w:rsidRPr="00CB282D">
        <w:br w:type="page"/>
      </w:r>
      <w:bookmarkStart w:id="1058" w:name="_TOC_250000"/>
      <w:r w:rsidR="007B2F20" w:rsidRPr="007B2F20">
        <w:rPr>
          <w:rFonts w:ascii="Times New Roman" w:hAnsi="Times New Roman"/>
          <w:sz w:val="28"/>
          <w:szCs w:val="28"/>
          <w:u w:val="single"/>
        </w:rPr>
        <w:lastRenderedPageBreak/>
        <w:t>3.2.</w:t>
      </w:r>
      <w:r w:rsidR="007B2F20" w:rsidRPr="007B2F20">
        <w:rPr>
          <w:rFonts w:ascii="Times New Roman" w:hAnsi="Times New Roman"/>
          <w:w w:val="90"/>
          <w:sz w:val="28"/>
          <w:szCs w:val="28"/>
          <w:u w:val="single"/>
        </w:rPr>
        <w:t>Календарный</w:t>
      </w:r>
      <w:r w:rsidR="007B2F20" w:rsidRPr="007B2F20">
        <w:rPr>
          <w:rFonts w:ascii="Times New Roman" w:hAnsi="Times New Roman"/>
          <w:spacing w:val="26"/>
          <w:w w:val="90"/>
          <w:sz w:val="28"/>
          <w:szCs w:val="28"/>
          <w:u w:val="single"/>
        </w:rPr>
        <w:t xml:space="preserve"> </w:t>
      </w:r>
      <w:r w:rsidR="007B2F20" w:rsidRPr="007B2F20">
        <w:rPr>
          <w:rFonts w:ascii="Times New Roman" w:hAnsi="Times New Roman"/>
          <w:w w:val="90"/>
          <w:sz w:val="28"/>
          <w:szCs w:val="28"/>
          <w:u w:val="single"/>
        </w:rPr>
        <w:t>учебный</w:t>
      </w:r>
      <w:r w:rsidR="007B2F20" w:rsidRPr="007B2F20">
        <w:rPr>
          <w:rFonts w:ascii="Times New Roman" w:hAnsi="Times New Roman"/>
          <w:spacing w:val="22"/>
          <w:w w:val="90"/>
          <w:sz w:val="28"/>
          <w:szCs w:val="28"/>
          <w:u w:val="single"/>
        </w:rPr>
        <w:t xml:space="preserve"> </w:t>
      </w:r>
      <w:bookmarkEnd w:id="1058"/>
      <w:r w:rsidR="007B2F20" w:rsidRPr="007B2F20">
        <w:rPr>
          <w:rFonts w:ascii="Times New Roman" w:hAnsi="Times New Roman"/>
          <w:w w:val="90"/>
          <w:sz w:val="28"/>
          <w:szCs w:val="28"/>
          <w:u w:val="single"/>
        </w:rPr>
        <w:t>график</w:t>
      </w:r>
    </w:p>
    <w:p w:rsidR="007B2F20" w:rsidRPr="007B2F20" w:rsidRDefault="007B2F20" w:rsidP="007B2F20">
      <w:pPr>
        <w:rPr>
          <w:lang w:eastAsia="ru-RU"/>
        </w:rPr>
      </w:pPr>
      <w:r>
        <w:rPr>
          <w:rFonts w:ascii="Calibri" w:eastAsiaTheme="minorEastAsia" w:hAnsi="Calibri" w:cs="Times New Roman"/>
          <w:b/>
          <w:color w:val="181717"/>
          <w:sz w:val="24"/>
          <w:szCs w:val="24"/>
          <w:lang w:eastAsia="ru-RU"/>
        </w:rPr>
        <w:t xml:space="preserve">   </w:t>
      </w:r>
    </w:p>
    <w:p w:rsidR="007B2F20" w:rsidRPr="007B2F20" w:rsidRDefault="007B2F20" w:rsidP="007B2F20">
      <w:pPr>
        <w:pStyle w:val="a5"/>
        <w:rPr>
          <w:rFonts w:ascii="Times New Roman" w:hAnsi="Times New Roman" w:cs="Times New Roman"/>
          <w:sz w:val="24"/>
          <w:szCs w:val="24"/>
          <w:u w:val="single"/>
        </w:rPr>
      </w:pPr>
      <w:r>
        <w:rPr>
          <w:rFonts w:ascii="Times New Roman" w:hAnsi="Times New Roman" w:cs="Times New Roman"/>
          <w:sz w:val="24"/>
          <w:szCs w:val="24"/>
        </w:rPr>
        <w:t xml:space="preserve">     </w:t>
      </w:r>
      <w:r w:rsidRPr="007B2F20">
        <w:rPr>
          <w:rFonts w:ascii="Times New Roman" w:hAnsi="Times New Roman" w:cs="Times New Roman"/>
          <w:sz w:val="24"/>
          <w:szCs w:val="24"/>
        </w:rPr>
        <w:t>Календарный</w:t>
      </w:r>
      <w:r w:rsidRPr="007B2F20">
        <w:rPr>
          <w:rFonts w:ascii="Times New Roman" w:hAnsi="Times New Roman" w:cs="Times New Roman"/>
          <w:spacing w:val="33"/>
          <w:sz w:val="24"/>
          <w:szCs w:val="24"/>
        </w:rPr>
        <w:t xml:space="preserve"> </w:t>
      </w:r>
      <w:r w:rsidRPr="007B2F20">
        <w:rPr>
          <w:rFonts w:ascii="Times New Roman" w:hAnsi="Times New Roman" w:cs="Times New Roman"/>
          <w:sz w:val="24"/>
          <w:szCs w:val="24"/>
        </w:rPr>
        <w:t>учебный</w:t>
      </w:r>
      <w:r w:rsidRPr="007B2F20">
        <w:rPr>
          <w:rFonts w:ascii="Times New Roman" w:hAnsi="Times New Roman" w:cs="Times New Roman"/>
          <w:spacing w:val="31"/>
          <w:sz w:val="24"/>
          <w:szCs w:val="24"/>
        </w:rPr>
        <w:t xml:space="preserve"> </w:t>
      </w:r>
      <w:r w:rsidRPr="007B2F20">
        <w:rPr>
          <w:rFonts w:ascii="Times New Roman" w:hAnsi="Times New Roman" w:cs="Times New Roman"/>
          <w:sz w:val="24"/>
          <w:szCs w:val="24"/>
        </w:rPr>
        <w:t>график</w:t>
      </w:r>
      <w:r w:rsidRPr="007B2F20">
        <w:rPr>
          <w:rFonts w:ascii="Times New Roman" w:hAnsi="Times New Roman" w:cs="Times New Roman"/>
          <w:spacing w:val="31"/>
          <w:sz w:val="24"/>
          <w:szCs w:val="24"/>
        </w:rPr>
        <w:t xml:space="preserve"> </w:t>
      </w:r>
      <w:r w:rsidRPr="007B2F20">
        <w:rPr>
          <w:rFonts w:ascii="Times New Roman" w:hAnsi="Times New Roman" w:cs="Times New Roman"/>
          <w:sz w:val="24"/>
          <w:szCs w:val="24"/>
        </w:rPr>
        <w:t>определяет</w:t>
      </w:r>
      <w:r w:rsidRPr="007B2F20">
        <w:rPr>
          <w:rFonts w:ascii="Times New Roman" w:hAnsi="Times New Roman" w:cs="Times New Roman"/>
          <w:spacing w:val="32"/>
          <w:sz w:val="24"/>
          <w:szCs w:val="24"/>
        </w:rPr>
        <w:t xml:space="preserve"> </w:t>
      </w:r>
      <w:r w:rsidRPr="007B2F20">
        <w:rPr>
          <w:rFonts w:ascii="Times New Roman" w:hAnsi="Times New Roman" w:cs="Times New Roman"/>
          <w:sz w:val="24"/>
          <w:szCs w:val="24"/>
        </w:rPr>
        <w:t>плановые</w:t>
      </w:r>
      <w:r w:rsidRPr="007B2F20">
        <w:rPr>
          <w:rFonts w:ascii="Times New Roman" w:hAnsi="Times New Roman" w:cs="Times New Roman"/>
          <w:spacing w:val="30"/>
          <w:sz w:val="24"/>
          <w:szCs w:val="24"/>
        </w:rPr>
        <w:t xml:space="preserve"> </w:t>
      </w:r>
      <w:r w:rsidRPr="007B2F20">
        <w:rPr>
          <w:rFonts w:ascii="Times New Roman" w:hAnsi="Times New Roman" w:cs="Times New Roman"/>
          <w:sz w:val="24"/>
          <w:szCs w:val="24"/>
        </w:rPr>
        <w:t>перерывы</w:t>
      </w:r>
      <w:r w:rsidRPr="007B2F20">
        <w:rPr>
          <w:rFonts w:ascii="Times New Roman" w:hAnsi="Times New Roman" w:cs="Times New Roman"/>
          <w:spacing w:val="32"/>
          <w:sz w:val="24"/>
          <w:szCs w:val="24"/>
        </w:rPr>
        <w:t xml:space="preserve"> </w:t>
      </w:r>
      <w:r w:rsidRPr="007B2F20">
        <w:rPr>
          <w:rFonts w:ascii="Times New Roman" w:hAnsi="Times New Roman" w:cs="Times New Roman"/>
          <w:sz w:val="24"/>
          <w:szCs w:val="24"/>
        </w:rPr>
        <w:t>при</w:t>
      </w:r>
      <w:r w:rsidRPr="007B2F20">
        <w:rPr>
          <w:rFonts w:ascii="Times New Roman" w:hAnsi="Times New Roman" w:cs="Times New Roman"/>
          <w:spacing w:val="32"/>
          <w:sz w:val="24"/>
          <w:szCs w:val="24"/>
        </w:rPr>
        <w:t xml:space="preserve"> </w:t>
      </w:r>
      <w:r w:rsidRPr="007B2F20">
        <w:rPr>
          <w:rFonts w:ascii="Times New Roman" w:hAnsi="Times New Roman" w:cs="Times New Roman"/>
          <w:sz w:val="24"/>
          <w:szCs w:val="24"/>
        </w:rPr>
        <w:t>получении</w:t>
      </w:r>
      <w:r w:rsidRPr="007B2F20">
        <w:rPr>
          <w:rFonts w:ascii="Times New Roman" w:hAnsi="Times New Roman" w:cs="Times New Roman"/>
          <w:spacing w:val="41"/>
          <w:sz w:val="24"/>
          <w:szCs w:val="24"/>
        </w:rPr>
        <w:t xml:space="preserve"> </w:t>
      </w:r>
      <w:r w:rsidRPr="007B2F20">
        <w:rPr>
          <w:rFonts w:ascii="Times New Roman" w:hAnsi="Times New Roman" w:cs="Times New Roman"/>
          <w:sz w:val="24"/>
          <w:szCs w:val="24"/>
        </w:rPr>
        <w:t>основного</w:t>
      </w:r>
      <w:r>
        <w:rPr>
          <w:rFonts w:ascii="Times New Roman" w:hAnsi="Times New Roman" w:cs="Times New Roman"/>
          <w:sz w:val="24"/>
          <w:szCs w:val="24"/>
          <w:u w:val="single"/>
        </w:rPr>
        <w:t xml:space="preserve">  </w:t>
      </w:r>
      <w:r w:rsidRPr="007B2F20">
        <w:rPr>
          <w:rFonts w:ascii="Times New Roman" w:hAnsi="Times New Roman" w:cs="Times New Roman"/>
          <w:sz w:val="24"/>
          <w:szCs w:val="24"/>
        </w:rPr>
        <w:t>общего</w:t>
      </w:r>
      <w:r w:rsidRPr="007B2F20">
        <w:rPr>
          <w:rFonts w:ascii="Times New Roman" w:hAnsi="Times New Roman" w:cs="Times New Roman"/>
          <w:spacing w:val="-4"/>
          <w:sz w:val="24"/>
          <w:szCs w:val="24"/>
        </w:rPr>
        <w:t xml:space="preserve"> </w:t>
      </w:r>
      <w:r w:rsidRPr="007B2F20">
        <w:rPr>
          <w:rFonts w:ascii="Times New Roman" w:hAnsi="Times New Roman" w:cs="Times New Roman"/>
          <w:sz w:val="24"/>
          <w:szCs w:val="24"/>
        </w:rPr>
        <w:t>образования</w:t>
      </w:r>
      <w:r w:rsidRPr="007B2F20">
        <w:rPr>
          <w:rFonts w:ascii="Times New Roman" w:hAnsi="Times New Roman" w:cs="Times New Roman"/>
          <w:spacing w:val="-2"/>
          <w:sz w:val="24"/>
          <w:szCs w:val="24"/>
        </w:rPr>
        <w:t xml:space="preserve"> </w:t>
      </w:r>
      <w:r w:rsidRPr="007B2F20">
        <w:rPr>
          <w:rFonts w:ascii="Times New Roman" w:hAnsi="Times New Roman" w:cs="Times New Roman"/>
          <w:sz w:val="24"/>
          <w:szCs w:val="24"/>
        </w:rPr>
        <w:t>для</w:t>
      </w:r>
      <w:r w:rsidRPr="007B2F20">
        <w:rPr>
          <w:rFonts w:ascii="Times New Roman" w:hAnsi="Times New Roman" w:cs="Times New Roman"/>
          <w:spacing w:val="-1"/>
          <w:sz w:val="24"/>
          <w:szCs w:val="24"/>
        </w:rPr>
        <w:t xml:space="preserve"> </w:t>
      </w:r>
      <w:r w:rsidRPr="007B2F20">
        <w:rPr>
          <w:rFonts w:ascii="Times New Roman" w:hAnsi="Times New Roman" w:cs="Times New Roman"/>
          <w:sz w:val="24"/>
          <w:szCs w:val="24"/>
        </w:rPr>
        <w:t>отдыха</w:t>
      </w:r>
      <w:r w:rsidRPr="007B2F20">
        <w:rPr>
          <w:rFonts w:ascii="Times New Roman" w:hAnsi="Times New Roman" w:cs="Times New Roman"/>
          <w:spacing w:val="-3"/>
          <w:sz w:val="24"/>
          <w:szCs w:val="24"/>
        </w:rPr>
        <w:t xml:space="preserve"> </w:t>
      </w:r>
      <w:r w:rsidRPr="007B2F20">
        <w:rPr>
          <w:rFonts w:ascii="Times New Roman" w:hAnsi="Times New Roman" w:cs="Times New Roman"/>
          <w:sz w:val="24"/>
          <w:szCs w:val="24"/>
        </w:rPr>
        <w:t>и</w:t>
      </w:r>
      <w:r w:rsidRPr="007B2F20">
        <w:rPr>
          <w:rFonts w:ascii="Times New Roman" w:hAnsi="Times New Roman" w:cs="Times New Roman"/>
          <w:spacing w:val="-4"/>
          <w:sz w:val="24"/>
          <w:szCs w:val="24"/>
        </w:rPr>
        <w:t xml:space="preserve"> </w:t>
      </w:r>
      <w:r w:rsidRPr="007B2F20">
        <w:rPr>
          <w:rFonts w:ascii="Times New Roman" w:hAnsi="Times New Roman" w:cs="Times New Roman"/>
          <w:sz w:val="24"/>
          <w:szCs w:val="24"/>
        </w:rPr>
        <w:t>иных социальных целей</w:t>
      </w:r>
      <w:r w:rsidRPr="007B2F20">
        <w:rPr>
          <w:rFonts w:ascii="Times New Roman" w:hAnsi="Times New Roman" w:cs="Times New Roman"/>
          <w:spacing w:val="-2"/>
          <w:sz w:val="24"/>
          <w:szCs w:val="24"/>
        </w:rPr>
        <w:t xml:space="preserve"> </w:t>
      </w:r>
      <w:r w:rsidRPr="007B2F20">
        <w:rPr>
          <w:rFonts w:ascii="Times New Roman" w:hAnsi="Times New Roman" w:cs="Times New Roman"/>
          <w:sz w:val="24"/>
          <w:szCs w:val="24"/>
        </w:rPr>
        <w:t>(далее -</w:t>
      </w:r>
      <w:r w:rsidRPr="007B2F20">
        <w:rPr>
          <w:rFonts w:ascii="Times New Roman" w:hAnsi="Times New Roman" w:cs="Times New Roman"/>
          <w:spacing w:val="-3"/>
          <w:sz w:val="24"/>
          <w:szCs w:val="24"/>
        </w:rPr>
        <w:t xml:space="preserve"> </w:t>
      </w:r>
      <w:r w:rsidRPr="007B2F20">
        <w:rPr>
          <w:rFonts w:ascii="Times New Roman" w:hAnsi="Times New Roman" w:cs="Times New Roman"/>
          <w:sz w:val="24"/>
          <w:szCs w:val="24"/>
        </w:rPr>
        <w:t>каникулы):</w:t>
      </w:r>
    </w:p>
    <w:p w:rsidR="007B2F20" w:rsidRPr="007B2F20" w:rsidRDefault="007B2F20" w:rsidP="00F23ECC">
      <w:pPr>
        <w:pStyle w:val="a5"/>
        <w:numPr>
          <w:ilvl w:val="0"/>
          <w:numId w:val="3"/>
        </w:numPr>
        <w:rPr>
          <w:rFonts w:ascii="Times New Roman" w:hAnsi="Times New Roman" w:cs="Times New Roman"/>
          <w:sz w:val="24"/>
          <w:szCs w:val="24"/>
        </w:rPr>
      </w:pPr>
      <w:r w:rsidRPr="007B2F20">
        <w:rPr>
          <w:rFonts w:ascii="Times New Roman" w:hAnsi="Times New Roman" w:cs="Times New Roman"/>
          <w:sz w:val="24"/>
          <w:szCs w:val="24"/>
        </w:rPr>
        <w:t>даты</w:t>
      </w:r>
      <w:r w:rsidRPr="007B2F20">
        <w:rPr>
          <w:rFonts w:ascii="Times New Roman" w:hAnsi="Times New Roman" w:cs="Times New Roman"/>
          <w:spacing w:val="-3"/>
          <w:sz w:val="24"/>
          <w:szCs w:val="24"/>
        </w:rPr>
        <w:t xml:space="preserve"> </w:t>
      </w:r>
      <w:r w:rsidRPr="007B2F20">
        <w:rPr>
          <w:rFonts w:ascii="Times New Roman" w:hAnsi="Times New Roman" w:cs="Times New Roman"/>
          <w:sz w:val="24"/>
          <w:szCs w:val="24"/>
        </w:rPr>
        <w:t>начала</w:t>
      </w:r>
      <w:r w:rsidRPr="007B2F20">
        <w:rPr>
          <w:rFonts w:ascii="Times New Roman" w:hAnsi="Times New Roman" w:cs="Times New Roman"/>
          <w:spacing w:val="-3"/>
          <w:sz w:val="24"/>
          <w:szCs w:val="24"/>
        </w:rPr>
        <w:t xml:space="preserve"> </w:t>
      </w:r>
      <w:r w:rsidRPr="007B2F20">
        <w:rPr>
          <w:rFonts w:ascii="Times New Roman" w:hAnsi="Times New Roman" w:cs="Times New Roman"/>
          <w:sz w:val="24"/>
          <w:szCs w:val="24"/>
        </w:rPr>
        <w:t>и</w:t>
      </w:r>
      <w:r w:rsidRPr="007B2F20">
        <w:rPr>
          <w:rFonts w:ascii="Times New Roman" w:hAnsi="Times New Roman" w:cs="Times New Roman"/>
          <w:spacing w:val="-3"/>
          <w:sz w:val="24"/>
          <w:szCs w:val="24"/>
        </w:rPr>
        <w:t xml:space="preserve"> </w:t>
      </w:r>
      <w:r w:rsidRPr="007B2F20">
        <w:rPr>
          <w:rFonts w:ascii="Times New Roman" w:hAnsi="Times New Roman" w:cs="Times New Roman"/>
          <w:sz w:val="24"/>
          <w:szCs w:val="24"/>
        </w:rPr>
        <w:t>окончания учебного</w:t>
      </w:r>
      <w:r w:rsidRPr="007B2F20">
        <w:rPr>
          <w:rFonts w:ascii="Times New Roman" w:hAnsi="Times New Roman" w:cs="Times New Roman"/>
          <w:spacing w:val="-2"/>
          <w:sz w:val="24"/>
          <w:szCs w:val="24"/>
        </w:rPr>
        <w:t xml:space="preserve"> </w:t>
      </w:r>
      <w:r w:rsidRPr="007B2F20">
        <w:rPr>
          <w:rFonts w:ascii="Times New Roman" w:hAnsi="Times New Roman" w:cs="Times New Roman"/>
          <w:sz w:val="24"/>
          <w:szCs w:val="24"/>
        </w:rPr>
        <w:t>года;</w:t>
      </w:r>
    </w:p>
    <w:p w:rsidR="007B2F20" w:rsidRPr="007B2F20" w:rsidRDefault="007B2F20" w:rsidP="00F23ECC">
      <w:pPr>
        <w:pStyle w:val="a5"/>
        <w:numPr>
          <w:ilvl w:val="0"/>
          <w:numId w:val="3"/>
        </w:numPr>
        <w:rPr>
          <w:rFonts w:ascii="Times New Roman" w:hAnsi="Times New Roman" w:cs="Times New Roman"/>
          <w:sz w:val="24"/>
          <w:szCs w:val="24"/>
        </w:rPr>
      </w:pPr>
      <w:r w:rsidRPr="007B2F20">
        <w:rPr>
          <w:rFonts w:ascii="Times New Roman" w:hAnsi="Times New Roman" w:cs="Times New Roman"/>
          <w:sz w:val="24"/>
          <w:szCs w:val="24"/>
        </w:rPr>
        <w:t>продолжительность</w:t>
      </w:r>
      <w:r w:rsidRPr="007B2F20">
        <w:rPr>
          <w:rFonts w:ascii="Times New Roman" w:hAnsi="Times New Roman" w:cs="Times New Roman"/>
          <w:spacing w:val="-2"/>
          <w:sz w:val="24"/>
          <w:szCs w:val="24"/>
        </w:rPr>
        <w:t xml:space="preserve"> </w:t>
      </w:r>
      <w:r w:rsidRPr="007B2F20">
        <w:rPr>
          <w:rFonts w:ascii="Times New Roman" w:hAnsi="Times New Roman" w:cs="Times New Roman"/>
          <w:sz w:val="24"/>
          <w:szCs w:val="24"/>
        </w:rPr>
        <w:t>учебного</w:t>
      </w:r>
      <w:r w:rsidRPr="007B2F20">
        <w:rPr>
          <w:rFonts w:ascii="Times New Roman" w:hAnsi="Times New Roman" w:cs="Times New Roman"/>
          <w:spacing w:val="-3"/>
          <w:sz w:val="24"/>
          <w:szCs w:val="24"/>
        </w:rPr>
        <w:t xml:space="preserve"> </w:t>
      </w:r>
      <w:r w:rsidRPr="007B2F20">
        <w:rPr>
          <w:rFonts w:ascii="Times New Roman" w:hAnsi="Times New Roman" w:cs="Times New Roman"/>
          <w:sz w:val="24"/>
          <w:szCs w:val="24"/>
        </w:rPr>
        <w:t>года;</w:t>
      </w:r>
    </w:p>
    <w:p w:rsidR="007B2F20" w:rsidRPr="007B2F20" w:rsidRDefault="007B2F20" w:rsidP="00F23ECC">
      <w:pPr>
        <w:pStyle w:val="a5"/>
        <w:numPr>
          <w:ilvl w:val="0"/>
          <w:numId w:val="3"/>
        </w:numPr>
        <w:rPr>
          <w:rFonts w:ascii="Times New Roman" w:hAnsi="Times New Roman" w:cs="Times New Roman"/>
          <w:sz w:val="24"/>
          <w:szCs w:val="24"/>
        </w:rPr>
      </w:pPr>
      <w:r w:rsidRPr="007B2F20">
        <w:rPr>
          <w:rFonts w:ascii="Times New Roman" w:hAnsi="Times New Roman" w:cs="Times New Roman"/>
          <w:sz w:val="24"/>
          <w:szCs w:val="24"/>
        </w:rPr>
        <w:t>сроки</w:t>
      </w:r>
      <w:r w:rsidRPr="007B2F20">
        <w:rPr>
          <w:rFonts w:ascii="Times New Roman" w:hAnsi="Times New Roman" w:cs="Times New Roman"/>
          <w:spacing w:val="-4"/>
          <w:sz w:val="24"/>
          <w:szCs w:val="24"/>
        </w:rPr>
        <w:t xml:space="preserve"> </w:t>
      </w:r>
      <w:r w:rsidRPr="007B2F20">
        <w:rPr>
          <w:rFonts w:ascii="Times New Roman" w:hAnsi="Times New Roman" w:cs="Times New Roman"/>
          <w:sz w:val="24"/>
          <w:szCs w:val="24"/>
        </w:rPr>
        <w:t>и</w:t>
      </w:r>
      <w:r w:rsidRPr="007B2F20">
        <w:rPr>
          <w:rFonts w:ascii="Times New Roman" w:hAnsi="Times New Roman" w:cs="Times New Roman"/>
          <w:spacing w:val="-4"/>
          <w:sz w:val="24"/>
          <w:szCs w:val="24"/>
        </w:rPr>
        <w:t xml:space="preserve"> </w:t>
      </w:r>
      <w:r w:rsidRPr="007B2F20">
        <w:rPr>
          <w:rFonts w:ascii="Times New Roman" w:hAnsi="Times New Roman" w:cs="Times New Roman"/>
          <w:sz w:val="24"/>
          <w:szCs w:val="24"/>
        </w:rPr>
        <w:t>продолжительность</w:t>
      </w:r>
      <w:r w:rsidRPr="007B2F20">
        <w:rPr>
          <w:rFonts w:ascii="Times New Roman" w:hAnsi="Times New Roman" w:cs="Times New Roman"/>
          <w:spacing w:val="-3"/>
          <w:sz w:val="24"/>
          <w:szCs w:val="24"/>
        </w:rPr>
        <w:t xml:space="preserve"> </w:t>
      </w:r>
      <w:r w:rsidRPr="007B2F20">
        <w:rPr>
          <w:rFonts w:ascii="Times New Roman" w:hAnsi="Times New Roman" w:cs="Times New Roman"/>
          <w:sz w:val="24"/>
          <w:szCs w:val="24"/>
        </w:rPr>
        <w:t>каникул;</w:t>
      </w:r>
    </w:p>
    <w:p w:rsidR="007B2F20" w:rsidRPr="007B2F20" w:rsidRDefault="007B2F20" w:rsidP="00F23ECC">
      <w:pPr>
        <w:pStyle w:val="a5"/>
        <w:numPr>
          <w:ilvl w:val="0"/>
          <w:numId w:val="3"/>
        </w:numPr>
        <w:rPr>
          <w:rFonts w:ascii="Times New Roman" w:hAnsi="Times New Roman" w:cs="Times New Roman"/>
          <w:sz w:val="24"/>
          <w:szCs w:val="24"/>
        </w:rPr>
      </w:pPr>
      <w:r w:rsidRPr="007B2F20">
        <w:rPr>
          <w:rFonts w:ascii="Times New Roman" w:hAnsi="Times New Roman" w:cs="Times New Roman"/>
          <w:sz w:val="24"/>
          <w:szCs w:val="24"/>
        </w:rPr>
        <w:t>сроки</w:t>
      </w:r>
      <w:r w:rsidRPr="007B2F20">
        <w:rPr>
          <w:rFonts w:ascii="Times New Roman" w:hAnsi="Times New Roman" w:cs="Times New Roman"/>
          <w:spacing w:val="-2"/>
          <w:sz w:val="24"/>
          <w:szCs w:val="24"/>
        </w:rPr>
        <w:t xml:space="preserve"> </w:t>
      </w:r>
      <w:r w:rsidRPr="007B2F20">
        <w:rPr>
          <w:rFonts w:ascii="Times New Roman" w:hAnsi="Times New Roman" w:cs="Times New Roman"/>
          <w:sz w:val="24"/>
          <w:szCs w:val="24"/>
        </w:rPr>
        <w:t>проведения</w:t>
      </w:r>
      <w:r w:rsidRPr="007B2F20">
        <w:rPr>
          <w:rFonts w:ascii="Times New Roman" w:hAnsi="Times New Roman" w:cs="Times New Roman"/>
          <w:spacing w:val="-5"/>
          <w:sz w:val="24"/>
          <w:szCs w:val="24"/>
        </w:rPr>
        <w:t xml:space="preserve"> </w:t>
      </w:r>
      <w:r w:rsidRPr="007B2F20">
        <w:rPr>
          <w:rFonts w:ascii="Times New Roman" w:hAnsi="Times New Roman" w:cs="Times New Roman"/>
          <w:sz w:val="24"/>
          <w:szCs w:val="24"/>
        </w:rPr>
        <w:t>промежуточной</w:t>
      </w:r>
      <w:r w:rsidRPr="007B2F20">
        <w:rPr>
          <w:rFonts w:ascii="Times New Roman" w:hAnsi="Times New Roman" w:cs="Times New Roman"/>
          <w:spacing w:val="1"/>
          <w:sz w:val="24"/>
          <w:szCs w:val="24"/>
        </w:rPr>
        <w:t xml:space="preserve"> </w:t>
      </w:r>
      <w:r w:rsidRPr="007B2F20">
        <w:rPr>
          <w:rFonts w:ascii="Times New Roman" w:hAnsi="Times New Roman" w:cs="Times New Roman"/>
          <w:sz w:val="24"/>
          <w:szCs w:val="24"/>
        </w:rPr>
        <w:t>и</w:t>
      </w:r>
      <w:r w:rsidRPr="007B2F20">
        <w:rPr>
          <w:rFonts w:ascii="Times New Roman" w:hAnsi="Times New Roman" w:cs="Times New Roman"/>
          <w:spacing w:val="-2"/>
          <w:sz w:val="24"/>
          <w:szCs w:val="24"/>
        </w:rPr>
        <w:t xml:space="preserve"> </w:t>
      </w:r>
      <w:r w:rsidRPr="007B2F20">
        <w:rPr>
          <w:rFonts w:ascii="Times New Roman" w:hAnsi="Times New Roman" w:cs="Times New Roman"/>
          <w:sz w:val="24"/>
          <w:szCs w:val="24"/>
        </w:rPr>
        <w:t>итоговой</w:t>
      </w:r>
      <w:r w:rsidRPr="007B2F20">
        <w:rPr>
          <w:rFonts w:ascii="Times New Roman" w:hAnsi="Times New Roman" w:cs="Times New Roman"/>
          <w:spacing w:val="-3"/>
          <w:sz w:val="24"/>
          <w:szCs w:val="24"/>
        </w:rPr>
        <w:t xml:space="preserve"> </w:t>
      </w:r>
      <w:r w:rsidRPr="007B2F20">
        <w:rPr>
          <w:rFonts w:ascii="Times New Roman" w:hAnsi="Times New Roman" w:cs="Times New Roman"/>
          <w:sz w:val="24"/>
          <w:szCs w:val="24"/>
        </w:rPr>
        <w:t>аттестации.</w:t>
      </w:r>
    </w:p>
    <w:p w:rsidR="007B2F20" w:rsidRPr="007B2F20" w:rsidRDefault="007B2F20" w:rsidP="001415B5">
      <w:pPr>
        <w:pStyle w:val="a5"/>
        <w:ind w:left="-284"/>
        <w:rPr>
          <w:rFonts w:ascii="Times New Roman" w:hAnsi="Times New Roman" w:cs="Times New Roman"/>
          <w:sz w:val="24"/>
          <w:szCs w:val="24"/>
        </w:rPr>
      </w:pPr>
      <w:r>
        <w:rPr>
          <w:rFonts w:ascii="Times New Roman" w:hAnsi="Times New Roman" w:cs="Times New Roman"/>
          <w:sz w:val="24"/>
          <w:szCs w:val="24"/>
        </w:rPr>
        <w:t xml:space="preserve">    </w:t>
      </w:r>
      <w:r w:rsidRPr="007B2F20">
        <w:rPr>
          <w:rFonts w:ascii="Times New Roman" w:hAnsi="Times New Roman" w:cs="Times New Roman"/>
          <w:sz w:val="24"/>
          <w:szCs w:val="24"/>
        </w:rPr>
        <w:t>Календарный</w:t>
      </w:r>
      <w:r w:rsidRPr="007B2F20">
        <w:rPr>
          <w:rFonts w:ascii="Times New Roman" w:hAnsi="Times New Roman" w:cs="Times New Roman"/>
          <w:spacing w:val="-5"/>
          <w:sz w:val="24"/>
          <w:szCs w:val="24"/>
        </w:rPr>
        <w:t xml:space="preserve"> </w:t>
      </w:r>
      <w:r w:rsidRPr="007B2F20">
        <w:rPr>
          <w:rFonts w:ascii="Times New Roman" w:hAnsi="Times New Roman" w:cs="Times New Roman"/>
          <w:sz w:val="24"/>
          <w:szCs w:val="24"/>
        </w:rPr>
        <w:t>учебный</w:t>
      </w:r>
      <w:r w:rsidRPr="007B2F20">
        <w:rPr>
          <w:rFonts w:ascii="Times New Roman" w:hAnsi="Times New Roman" w:cs="Times New Roman"/>
          <w:spacing w:val="-7"/>
          <w:sz w:val="24"/>
          <w:szCs w:val="24"/>
        </w:rPr>
        <w:t xml:space="preserve"> </w:t>
      </w:r>
      <w:r w:rsidRPr="007B2F20">
        <w:rPr>
          <w:rFonts w:ascii="Times New Roman" w:hAnsi="Times New Roman" w:cs="Times New Roman"/>
          <w:sz w:val="24"/>
          <w:szCs w:val="24"/>
        </w:rPr>
        <w:t>график</w:t>
      </w:r>
      <w:r w:rsidRPr="007B2F20">
        <w:rPr>
          <w:rFonts w:ascii="Times New Roman" w:hAnsi="Times New Roman" w:cs="Times New Roman"/>
          <w:spacing w:val="-7"/>
          <w:sz w:val="24"/>
          <w:szCs w:val="24"/>
        </w:rPr>
        <w:t xml:space="preserve"> </w:t>
      </w:r>
      <w:r w:rsidRPr="007B2F20">
        <w:rPr>
          <w:rFonts w:ascii="Times New Roman" w:hAnsi="Times New Roman" w:cs="Times New Roman"/>
          <w:sz w:val="24"/>
          <w:szCs w:val="24"/>
        </w:rPr>
        <w:t>разработан</w:t>
      </w:r>
      <w:r w:rsidRPr="007B2F20">
        <w:rPr>
          <w:rFonts w:ascii="Times New Roman" w:hAnsi="Times New Roman" w:cs="Times New Roman"/>
          <w:spacing w:val="-7"/>
          <w:sz w:val="24"/>
          <w:szCs w:val="24"/>
        </w:rPr>
        <w:t xml:space="preserve"> </w:t>
      </w:r>
      <w:r w:rsidRPr="007B2F20">
        <w:rPr>
          <w:rFonts w:ascii="Times New Roman" w:hAnsi="Times New Roman" w:cs="Times New Roman"/>
          <w:sz w:val="24"/>
          <w:szCs w:val="24"/>
        </w:rPr>
        <w:t>МБОУ</w:t>
      </w:r>
      <w:r w:rsidRPr="007B2F20">
        <w:rPr>
          <w:rFonts w:ascii="Times New Roman" w:hAnsi="Times New Roman" w:cs="Times New Roman"/>
          <w:spacing w:val="-7"/>
          <w:sz w:val="24"/>
          <w:szCs w:val="24"/>
        </w:rPr>
        <w:t xml:space="preserve"> </w:t>
      </w:r>
      <w:r>
        <w:rPr>
          <w:rFonts w:ascii="Times New Roman" w:hAnsi="Times New Roman" w:cs="Times New Roman"/>
          <w:sz w:val="24"/>
          <w:szCs w:val="24"/>
        </w:rPr>
        <w:t>Кривопорожской</w:t>
      </w:r>
      <w:r w:rsidRPr="007B2F20">
        <w:rPr>
          <w:rFonts w:ascii="Times New Roman" w:hAnsi="Times New Roman" w:cs="Times New Roman"/>
          <w:sz w:val="24"/>
          <w:szCs w:val="24"/>
        </w:rPr>
        <w:t xml:space="preserve"> СОШ</w:t>
      </w:r>
      <w:r w:rsidRPr="007B2F20">
        <w:rPr>
          <w:rFonts w:ascii="Times New Roman" w:hAnsi="Times New Roman" w:cs="Times New Roman"/>
          <w:spacing w:val="-8"/>
          <w:sz w:val="24"/>
          <w:szCs w:val="24"/>
        </w:rPr>
        <w:t xml:space="preserve"> </w:t>
      </w:r>
      <w:r w:rsidR="001415B5">
        <w:rPr>
          <w:rFonts w:ascii="Times New Roman" w:hAnsi="Times New Roman" w:cs="Times New Roman"/>
          <w:spacing w:val="-8"/>
          <w:sz w:val="24"/>
          <w:szCs w:val="24"/>
        </w:rPr>
        <w:t xml:space="preserve"> </w:t>
      </w:r>
      <w:r w:rsidRPr="007B2F20">
        <w:rPr>
          <w:rFonts w:ascii="Times New Roman" w:hAnsi="Times New Roman" w:cs="Times New Roman"/>
          <w:sz w:val="24"/>
          <w:szCs w:val="24"/>
        </w:rPr>
        <w:t>в</w:t>
      </w:r>
      <w:r w:rsidRPr="007B2F20">
        <w:rPr>
          <w:rFonts w:ascii="Times New Roman" w:hAnsi="Times New Roman" w:cs="Times New Roman"/>
          <w:spacing w:val="-8"/>
          <w:sz w:val="24"/>
          <w:szCs w:val="24"/>
        </w:rPr>
        <w:t xml:space="preserve"> </w:t>
      </w:r>
      <w:r w:rsidRPr="007B2F20">
        <w:rPr>
          <w:rFonts w:ascii="Times New Roman" w:hAnsi="Times New Roman" w:cs="Times New Roman"/>
          <w:sz w:val="24"/>
          <w:szCs w:val="24"/>
        </w:rPr>
        <w:t>соответствии</w:t>
      </w:r>
      <w:r w:rsidRPr="007B2F20">
        <w:rPr>
          <w:rFonts w:ascii="Times New Roman" w:hAnsi="Times New Roman" w:cs="Times New Roman"/>
          <w:spacing w:val="-6"/>
          <w:sz w:val="24"/>
          <w:szCs w:val="24"/>
        </w:rPr>
        <w:t xml:space="preserve"> </w:t>
      </w:r>
      <w:r w:rsidRPr="007B2F20">
        <w:rPr>
          <w:rFonts w:ascii="Times New Roman" w:hAnsi="Times New Roman" w:cs="Times New Roman"/>
          <w:sz w:val="24"/>
          <w:szCs w:val="24"/>
        </w:rPr>
        <w:t>с</w:t>
      </w:r>
      <w:r w:rsidRPr="007B2F20">
        <w:rPr>
          <w:rFonts w:ascii="Times New Roman" w:hAnsi="Times New Roman" w:cs="Times New Roman"/>
          <w:spacing w:val="-8"/>
          <w:sz w:val="24"/>
          <w:szCs w:val="24"/>
        </w:rPr>
        <w:t xml:space="preserve"> </w:t>
      </w:r>
      <w:r w:rsidRPr="007B2F20">
        <w:rPr>
          <w:rFonts w:ascii="Times New Roman" w:hAnsi="Times New Roman" w:cs="Times New Roman"/>
          <w:sz w:val="24"/>
          <w:szCs w:val="24"/>
        </w:rPr>
        <w:t>требованиями</w:t>
      </w:r>
      <w:r w:rsidRPr="007B2F20">
        <w:rPr>
          <w:rFonts w:ascii="Times New Roman" w:hAnsi="Times New Roman" w:cs="Times New Roman"/>
          <w:spacing w:val="-58"/>
          <w:sz w:val="24"/>
          <w:szCs w:val="24"/>
        </w:rPr>
        <w:t xml:space="preserve"> </w:t>
      </w:r>
      <w:r w:rsidRPr="007B2F20">
        <w:rPr>
          <w:rFonts w:ascii="Times New Roman" w:hAnsi="Times New Roman" w:cs="Times New Roman"/>
          <w:sz w:val="24"/>
          <w:szCs w:val="24"/>
        </w:rPr>
        <w:t>к организ</w:t>
      </w:r>
      <w:r w:rsidR="001415B5">
        <w:rPr>
          <w:rFonts w:ascii="Times New Roman" w:hAnsi="Times New Roman" w:cs="Times New Roman"/>
          <w:sz w:val="24"/>
          <w:szCs w:val="24"/>
        </w:rPr>
        <w:t xml:space="preserve">ации образовательного процесса, </w:t>
      </w:r>
      <w:r w:rsidRPr="007B2F20">
        <w:rPr>
          <w:rFonts w:ascii="Times New Roman" w:hAnsi="Times New Roman" w:cs="Times New Roman"/>
          <w:sz w:val="24"/>
          <w:szCs w:val="24"/>
        </w:rPr>
        <w:t>предусмотренными Гигиеническими нормативами и</w:t>
      </w:r>
      <w:r w:rsidRPr="007B2F20">
        <w:rPr>
          <w:rFonts w:ascii="Times New Roman" w:hAnsi="Times New Roman" w:cs="Times New Roman"/>
          <w:spacing w:val="1"/>
          <w:sz w:val="24"/>
          <w:szCs w:val="24"/>
        </w:rPr>
        <w:t xml:space="preserve"> </w:t>
      </w:r>
      <w:r w:rsidRPr="007B2F20">
        <w:rPr>
          <w:rFonts w:ascii="Times New Roman" w:hAnsi="Times New Roman" w:cs="Times New Roman"/>
          <w:sz w:val="24"/>
          <w:szCs w:val="24"/>
        </w:rPr>
        <w:t>Санитарно-эпидемиологическими</w:t>
      </w:r>
      <w:r w:rsidRPr="007B2F20">
        <w:rPr>
          <w:rFonts w:ascii="Times New Roman" w:hAnsi="Times New Roman" w:cs="Times New Roman"/>
          <w:spacing w:val="-1"/>
          <w:sz w:val="24"/>
          <w:szCs w:val="24"/>
        </w:rPr>
        <w:t xml:space="preserve"> </w:t>
      </w:r>
      <w:r w:rsidRPr="007B2F20">
        <w:rPr>
          <w:rFonts w:ascii="Times New Roman" w:hAnsi="Times New Roman" w:cs="Times New Roman"/>
          <w:sz w:val="24"/>
          <w:szCs w:val="24"/>
        </w:rPr>
        <w:t>требованиями.</w:t>
      </w:r>
    </w:p>
    <w:p w:rsidR="007B2F20" w:rsidRPr="007B2F20" w:rsidRDefault="007B2F20" w:rsidP="007B2F20">
      <w:pPr>
        <w:pStyle w:val="a5"/>
        <w:rPr>
          <w:rFonts w:ascii="Times New Roman" w:hAnsi="Times New Roman" w:cs="Times New Roman"/>
          <w:sz w:val="24"/>
          <w:szCs w:val="24"/>
        </w:rPr>
      </w:pPr>
      <w:r w:rsidRPr="007B2F20">
        <w:rPr>
          <w:rFonts w:ascii="Times New Roman" w:hAnsi="Times New Roman" w:cs="Times New Roman"/>
          <w:sz w:val="24"/>
          <w:szCs w:val="24"/>
        </w:rPr>
        <w:t>Календарный</w:t>
      </w:r>
      <w:r w:rsidRPr="007B2F20">
        <w:rPr>
          <w:rFonts w:ascii="Times New Roman" w:hAnsi="Times New Roman" w:cs="Times New Roman"/>
          <w:spacing w:val="-1"/>
          <w:sz w:val="24"/>
          <w:szCs w:val="24"/>
        </w:rPr>
        <w:t xml:space="preserve"> </w:t>
      </w:r>
      <w:r w:rsidRPr="007B2F20">
        <w:rPr>
          <w:rFonts w:ascii="Times New Roman" w:hAnsi="Times New Roman" w:cs="Times New Roman"/>
          <w:sz w:val="24"/>
          <w:szCs w:val="24"/>
        </w:rPr>
        <w:t>учебный</w:t>
      </w:r>
      <w:r w:rsidRPr="007B2F20">
        <w:rPr>
          <w:rFonts w:ascii="Times New Roman" w:hAnsi="Times New Roman" w:cs="Times New Roman"/>
          <w:spacing w:val="-2"/>
          <w:sz w:val="24"/>
          <w:szCs w:val="24"/>
        </w:rPr>
        <w:t xml:space="preserve"> </w:t>
      </w:r>
      <w:r w:rsidRPr="007B2F20">
        <w:rPr>
          <w:rFonts w:ascii="Times New Roman" w:hAnsi="Times New Roman" w:cs="Times New Roman"/>
          <w:sz w:val="24"/>
          <w:szCs w:val="24"/>
        </w:rPr>
        <w:t>график</w:t>
      </w:r>
      <w:r w:rsidRPr="007B2F20">
        <w:rPr>
          <w:rFonts w:ascii="Times New Roman" w:hAnsi="Times New Roman" w:cs="Times New Roman"/>
          <w:spacing w:val="-2"/>
          <w:sz w:val="24"/>
          <w:szCs w:val="24"/>
        </w:rPr>
        <w:t xml:space="preserve"> </w:t>
      </w:r>
      <w:r w:rsidRPr="007B2F20">
        <w:rPr>
          <w:rFonts w:ascii="Times New Roman" w:hAnsi="Times New Roman" w:cs="Times New Roman"/>
          <w:sz w:val="24"/>
          <w:szCs w:val="24"/>
        </w:rPr>
        <w:t>является</w:t>
      </w:r>
      <w:r w:rsidRPr="007B2F20">
        <w:rPr>
          <w:rFonts w:ascii="Times New Roman" w:hAnsi="Times New Roman" w:cs="Times New Roman"/>
          <w:spacing w:val="-2"/>
          <w:sz w:val="24"/>
          <w:szCs w:val="24"/>
        </w:rPr>
        <w:t xml:space="preserve"> </w:t>
      </w:r>
      <w:r w:rsidRPr="007B2F20">
        <w:rPr>
          <w:rFonts w:ascii="Times New Roman" w:hAnsi="Times New Roman" w:cs="Times New Roman"/>
          <w:sz w:val="24"/>
          <w:szCs w:val="24"/>
        </w:rPr>
        <w:t>приложением</w:t>
      </w:r>
      <w:r w:rsidRPr="007B2F20">
        <w:rPr>
          <w:rFonts w:ascii="Times New Roman" w:hAnsi="Times New Roman" w:cs="Times New Roman"/>
          <w:spacing w:val="-3"/>
          <w:sz w:val="24"/>
          <w:szCs w:val="24"/>
        </w:rPr>
        <w:t xml:space="preserve"> </w:t>
      </w:r>
      <w:r w:rsidRPr="007B2F20">
        <w:rPr>
          <w:rFonts w:ascii="Times New Roman" w:hAnsi="Times New Roman" w:cs="Times New Roman"/>
          <w:sz w:val="24"/>
          <w:szCs w:val="24"/>
        </w:rPr>
        <w:t>к</w:t>
      </w:r>
      <w:r w:rsidRPr="007B2F20">
        <w:rPr>
          <w:rFonts w:ascii="Times New Roman" w:hAnsi="Times New Roman" w:cs="Times New Roman"/>
          <w:spacing w:val="-2"/>
          <w:sz w:val="24"/>
          <w:szCs w:val="24"/>
        </w:rPr>
        <w:t xml:space="preserve"> </w:t>
      </w:r>
      <w:r w:rsidRPr="007B2F20">
        <w:rPr>
          <w:rFonts w:ascii="Times New Roman" w:hAnsi="Times New Roman" w:cs="Times New Roman"/>
          <w:sz w:val="24"/>
          <w:szCs w:val="24"/>
        </w:rPr>
        <w:t>ООП</w:t>
      </w:r>
      <w:r w:rsidRPr="007B2F20">
        <w:rPr>
          <w:rFonts w:ascii="Times New Roman" w:hAnsi="Times New Roman" w:cs="Times New Roman"/>
          <w:spacing w:val="-3"/>
          <w:sz w:val="24"/>
          <w:szCs w:val="24"/>
        </w:rPr>
        <w:t xml:space="preserve"> </w:t>
      </w:r>
      <w:r w:rsidRPr="007B2F20">
        <w:rPr>
          <w:rFonts w:ascii="Times New Roman" w:hAnsi="Times New Roman" w:cs="Times New Roman"/>
          <w:sz w:val="24"/>
          <w:szCs w:val="24"/>
        </w:rPr>
        <w:t>ООО</w:t>
      </w:r>
      <w:r w:rsidRPr="007B2F20">
        <w:rPr>
          <w:rFonts w:ascii="Times New Roman" w:hAnsi="Times New Roman" w:cs="Times New Roman"/>
          <w:spacing w:val="-3"/>
          <w:sz w:val="24"/>
          <w:szCs w:val="24"/>
        </w:rPr>
        <w:t xml:space="preserve"> </w:t>
      </w:r>
      <w:r w:rsidRPr="007B2F20">
        <w:rPr>
          <w:rFonts w:ascii="Times New Roman" w:hAnsi="Times New Roman" w:cs="Times New Roman"/>
          <w:sz w:val="24"/>
          <w:szCs w:val="24"/>
        </w:rPr>
        <w:t>и</w:t>
      </w:r>
      <w:r w:rsidRPr="007B2F20">
        <w:rPr>
          <w:rFonts w:ascii="Times New Roman" w:hAnsi="Times New Roman" w:cs="Times New Roman"/>
          <w:spacing w:val="1"/>
          <w:sz w:val="24"/>
          <w:szCs w:val="24"/>
        </w:rPr>
        <w:t xml:space="preserve"> </w:t>
      </w:r>
      <w:r w:rsidRPr="007B2F20">
        <w:rPr>
          <w:rFonts w:ascii="Times New Roman" w:hAnsi="Times New Roman" w:cs="Times New Roman"/>
          <w:sz w:val="24"/>
          <w:szCs w:val="24"/>
        </w:rPr>
        <w:t>размещен</w:t>
      </w:r>
      <w:r w:rsidRPr="007B2F20">
        <w:rPr>
          <w:rFonts w:ascii="Times New Roman" w:hAnsi="Times New Roman" w:cs="Times New Roman"/>
          <w:spacing w:val="-2"/>
          <w:sz w:val="24"/>
          <w:szCs w:val="24"/>
        </w:rPr>
        <w:t xml:space="preserve"> </w:t>
      </w:r>
      <w:r w:rsidRPr="007B2F20">
        <w:rPr>
          <w:rFonts w:ascii="Times New Roman" w:hAnsi="Times New Roman" w:cs="Times New Roman"/>
          <w:sz w:val="24"/>
          <w:szCs w:val="24"/>
        </w:rPr>
        <w:t>на</w:t>
      </w:r>
      <w:r w:rsidRPr="007B2F20">
        <w:rPr>
          <w:rFonts w:ascii="Times New Roman" w:hAnsi="Times New Roman" w:cs="Times New Roman"/>
          <w:spacing w:val="-3"/>
          <w:sz w:val="24"/>
          <w:szCs w:val="24"/>
        </w:rPr>
        <w:t xml:space="preserve"> </w:t>
      </w:r>
      <w:r w:rsidRPr="007B2F20">
        <w:rPr>
          <w:rFonts w:ascii="Times New Roman" w:hAnsi="Times New Roman" w:cs="Times New Roman"/>
          <w:sz w:val="24"/>
          <w:szCs w:val="24"/>
        </w:rPr>
        <w:t>сайте.</w:t>
      </w:r>
    </w:p>
    <w:p w:rsidR="007B2F20" w:rsidRPr="007B2F20" w:rsidRDefault="007B2F20" w:rsidP="007B2F20">
      <w:pPr>
        <w:pStyle w:val="a5"/>
        <w:rPr>
          <w:rFonts w:ascii="Times New Roman" w:hAnsi="Times New Roman" w:cs="Times New Roman"/>
          <w:sz w:val="24"/>
          <w:szCs w:val="24"/>
        </w:rPr>
      </w:pPr>
    </w:p>
    <w:p w:rsidR="001415B5" w:rsidRDefault="001415B5" w:rsidP="007B2F20">
      <w:pPr>
        <w:pStyle w:val="a5"/>
        <w:rPr>
          <w:rFonts w:ascii="Times New Roman" w:hAnsi="Times New Roman" w:cs="Times New Roman"/>
          <w:sz w:val="24"/>
          <w:szCs w:val="24"/>
        </w:rPr>
      </w:pPr>
    </w:p>
    <w:p w:rsidR="001415B5" w:rsidRDefault="001415B5" w:rsidP="001415B5">
      <w:pPr>
        <w:pStyle w:val="3"/>
        <w:spacing w:before="199"/>
        <w:ind w:left="-142"/>
        <w:jc w:val="center"/>
        <w:rPr>
          <w:rFonts w:ascii="Times New Roman" w:hAnsi="Times New Roman"/>
          <w:spacing w:val="-1"/>
          <w:w w:val="95"/>
          <w:sz w:val="28"/>
          <w:szCs w:val="28"/>
          <w:u w:val="single"/>
        </w:rPr>
      </w:pPr>
      <w:bookmarkStart w:id="1059" w:name="_TOC_250001"/>
      <w:r w:rsidRPr="001415B5">
        <w:rPr>
          <w:rFonts w:ascii="Times New Roman" w:hAnsi="Times New Roman"/>
          <w:spacing w:val="-1"/>
          <w:w w:val="95"/>
          <w:sz w:val="28"/>
          <w:szCs w:val="28"/>
          <w:u w:val="single"/>
        </w:rPr>
        <w:t>3.3. План</w:t>
      </w:r>
      <w:r w:rsidRPr="001415B5">
        <w:rPr>
          <w:rFonts w:ascii="Times New Roman" w:hAnsi="Times New Roman"/>
          <w:spacing w:val="-9"/>
          <w:w w:val="95"/>
          <w:sz w:val="28"/>
          <w:szCs w:val="28"/>
          <w:u w:val="single"/>
        </w:rPr>
        <w:t xml:space="preserve"> </w:t>
      </w:r>
      <w:r w:rsidRPr="001415B5">
        <w:rPr>
          <w:rFonts w:ascii="Times New Roman" w:hAnsi="Times New Roman"/>
          <w:spacing w:val="-1"/>
          <w:w w:val="95"/>
          <w:sz w:val="28"/>
          <w:szCs w:val="28"/>
          <w:u w:val="single"/>
        </w:rPr>
        <w:t>внеурочной</w:t>
      </w:r>
      <w:r w:rsidRPr="001415B5">
        <w:rPr>
          <w:rFonts w:ascii="Times New Roman" w:hAnsi="Times New Roman"/>
          <w:spacing w:val="-8"/>
          <w:w w:val="95"/>
          <w:sz w:val="28"/>
          <w:szCs w:val="28"/>
          <w:u w:val="single"/>
        </w:rPr>
        <w:t xml:space="preserve"> </w:t>
      </w:r>
      <w:bookmarkEnd w:id="1059"/>
      <w:r w:rsidRPr="001415B5">
        <w:rPr>
          <w:rFonts w:ascii="Times New Roman" w:hAnsi="Times New Roman"/>
          <w:spacing w:val="-1"/>
          <w:w w:val="95"/>
          <w:sz w:val="28"/>
          <w:szCs w:val="28"/>
          <w:u w:val="single"/>
        </w:rPr>
        <w:t>деятельности</w:t>
      </w:r>
    </w:p>
    <w:p w:rsidR="001415B5" w:rsidRPr="001415B5" w:rsidRDefault="001415B5" w:rsidP="001415B5">
      <w:pPr>
        <w:rPr>
          <w:lang w:eastAsia="ru-RU"/>
        </w:rPr>
      </w:pPr>
    </w:p>
    <w:p w:rsidR="001415B5" w:rsidRPr="001415B5" w:rsidRDefault="001415B5" w:rsidP="001415B5">
      <w:pPr>
        <w:pStyle w:val="a5"/>
        <w:rPr>
          <w:rFonts w:ascii="Times New Roman" w:hAnsi="Times New Roman" w:cs="Times New Roman"/>
          <w:sz w:val="24"/>
          <w:szCs w:val="24"/>
        </w:rPr>
      </w:pPr>
      <w:r>
        <w:rPr>
          <w:rFonts w:ascii="Times New Roman" w:hAnsi="Times New Roman" w:cs="Times New Roman"/>
          <w:spacing w:val="-1"/>
          <w:sz w:val="24"/>
          <w:szCs w:val="24"/>
        </w:rPr>
        <w:t xml:space="preserve">    </w:t>
      </w:r>
      <w:r w:rsidRPr="001415B5">
        <w:rPr>
          <w:rFonts w:ascii="Times New Roman" w:hAnsi="Times New Roman" w:cs="Times New Roman"/>
          <w:spacing w:val="-1"/>
          <w:sz w:val="24"/>
          <w:szCs w:val="24"/>
        </w:rPr>
        <w:t>П</w:t>
      </w:r>
      <w:r w:rsidRPr="001415B5">
        <w:rPr>
          <w:rFonts w:ascii="Times New Roman" w:hAnsi="Times New Roman" w:cs="Times New Roman"/>
          <w:sz w:val="24"/>
          <w:szCs w:val="24"/>
        </w:rPr>
        <w:t>лан</w:t>
      </w:r>
      <w:r w:rsidRPr="001415B5">
        <w:rPr>
          <w:rFonts w:ascii="Times New Roman" w:hAnsi="Times New Roman" w:cs="Times New Roman"/>
          <w:spacing w:val="70"/>
          <w:sz w:val="24"/>
          <w:szCs w:val="24"/>
        </w:rPr>
        <w:t xml:space="preserve"> </w:t>
      </w:r>
      <w:r w:rsidRPr="001415B5">
        <w:rPr>
          <w:rFonts w:ascii="Times New Roman" w:hAnsi="Times New Roman" w:cs="Times New Roman"/>
          <w:sz w:val="24"/>
          <w:szCs w:val="24"/>
        </w:rPr>
        <w:t>вне</w:t>
      </w:r>
      <w:r w:rsidRPr="001415B5">
        <w:rPr>
          <w:rFonts w:ascii="Times New Roman" w:hAnsi="Times New Roman" w:cs="Times New Roman"/>
          <w:spacing w:val="-2"/>
          <w:sz w:val="24"/>
          <w:szCs w:val="24"/>
        </w:rPr>
        <w:t>у</w:t>
      </w:r>
      <w:r w:rsidRPr="001415B5">
        <w:rPr>
          <w:rFonts w:ascii="Times New Roman" w:hAnsi="Times New Roman" w:cs="Times New Roman"/>
          <w:sz w:val="24"/>
          <w:szCs w:val="24"/>
        </w:rPr>
        <w:t>рочной</w:t>
      </w:r>
      <w:r w:rsidRPr="001415B5">
        <w:rPr>
          <w:rFonts w:ascii="Times New Roman" w:hAnsi="Times New Roman" w:cs="Times New Roman"/>
          <w:spacing w:val="68"/>
          <w:sz w:val="24"/>
          <w:szCs w:val="24"/>
        </w:rPr>
        <w:t xml:space="preserve"> </w:t>
      </w:r>
      <w:r w:rsidRPr="001415B5">
        <w:rPr>
          <w:rFonts w:ascii="Times New Roman" w:hAnsi="Times New Roman" w:cs="Times New Roman"/>
          <w:sz w:val="24"/>
          <w:szCs w:val="24"/>
        </w:rPr>
        <w:t>деяте</w:t>
      </w:r>
      <w:r w:rsidRPr="001415B5">
        <w:rPr>
          <w:rFonts w:ascii="Times New Roman" w:hAnsi="Times New Roman" w:cs="Times New Roman"/>
          <w:spacing w:val="-1"/>
          <w:sz w:val="24"/>
          <w:szCs w:val="24"/>
        </w:rPr>
        <w:t>л</w:t>
      </w:r>
      <w:r w:rsidRPr="001415B5">
        <w:rPr>
          <w:rFonts w:ascii="Times New Roman" w:hAnsi="Times New Roman" w:cs="Times New Roman"/>
          <w:sz w:val="24"/>
          <w:szCs w:val="24"/>
        </w:rPr>
        <w:t>ьности</w:t>
      </w:r>
      <w:r w:rsidRPr="001415B5">
        <w:rPr>
          <w:rFonts w:ascii="Times New Roman" w:hAnsi="Times New Roman" w:cs="Times New Roman"/>
          <w:spacing w:val="68"/>
          <w:sz w:val="24"/>
          <w:szCs w:val="24"/>
        </w:rPr>
        <w:t xml:space="preserve"> </w:t>
      </w:r>
      <w:r w:rsidRPr="001415B5">
        <w:rPr>
          <w:rFonts w:ascii="Times New Roman" w:hAnsi="Times New Roman" w:cs="Times New Roman"/>
          <w:sz w:val="24"/>
          <w:szCs w:val="24"/>
        </w:rPr>
        <w:t>МБОУ</w:t>
      </w:r>
      <w:r w:rsidRPr="001415B5">
        <w:rPr>
          <w:rFonts w:ascii="Times New Roman" w:hAnsi="Times New Roman" w:cs="Times New Roman"/>
          <w:spacing w:val="69"/>
          <w:sz w:val="24"/>
          <w:szCs w:val="24"/>
        </w:rPr>
        <w:t xml:space="preserve"> Кривопорожской </w:t>
      </w:r>
      <w:r w:rsidRPr="001415B5">
        <w:rPr>
          <w:rFonts w:ascii="Times New Roman" w:hAnsi="Times New Roman" w:cs="Times New Roman"/>
          <w:sz w:val="24"/>
          <w:szCs w:val="24"/>
        </w:rPr>
        <w:t>С</w:t>
      </w:r>
      <w:r w:rsidRPr="001415B5">
        <w:rPr>
          <w:rFonts w:ascii="Times New Roman" w:hAnsi="Times New Roman" w:cs="Times New Roman"/>
          <w:spacing w:val="-1"/>
          <w:sz w:val="24"/>
          <w:szCs w:val="24"/>
        </w:rPr>
        <w:t>О</w:t>
      </w:r>
      <w:r w:rsidRPr="001415B5">
        <w:rPr>
          <w:rFonts w:ascii="Times New Roman" w:hAnsi="Times New Roman" w:cs="Times New Roman"/>
          <w:sz w:val="24"/>
          <w:szCs w:val="24"/>
        </w:rPr>
        <w:t>Ш</w:t>
      </w:r>
      <w:r w:rsidRPr="001415B5">
        <w:rPr>
          <w:rFonts w:ascii="Times New Roman" w:hAnsi="Times New Roman" w:cs="Times New Roman"/>
          <w:spacing w:val="67"/>
          <w:sz w:val="24"/>
          <w:szCs w:val="24"/>
        </w:rPr>
        <w:t xml:space="preserve"> </w:t>
      </w:r>
      <w:r w:rsidRPr="001415B5">
        <w:rPr>
          <w:rFonts w:ascii="Times New Roman" w:hAnsi="Times New Roman" w:cs="Times New Roman"/>
          <w:sz w:val="24"/>
          <w:szCs w:val="24"/>
        </w:rPr>
        <w:t>я</w:t>
      </w:r>
      <w:r w:rsidRPr="001415B5">
        <w:rPr>
          <w:rFonts w:ascii="Times New Roman" w:hAnsi="Times New Roman" w:cs="Times New Roman"/>
          <w:spacing w:val="-1"/>
          <w:sz w:val="24"/>
          <w:szCs w:val="24"/>
        </w:rPr>
        <w:t>в</w:t>
      </w:r>
      <w:r w:rsidRPr="001415B5">
        <w:rPr>
          <w:rFonts w:ascii="Times New Roman" w:hAnsi="Times New Roman" w:cs="Times New Roman"/>
          <w:sz w:val="24"/>
          <w:szCs w:val="24"/>
        </w:rPr>
        <w:t>ляется</w:t>
      </w:r>
      <w:r w:rsidRPr="001415B5">
        <w:rPr>
          <w:rFonts w:ascii="Times New Roman" w:hAnsi="Times New Roman" w:cs="Times New Roman"/>
          <w:spacing w:val="68"/>
          <w:sz w:val="24"/>
          <w:szCs w:val="24"/>
        </w:rPr>
        <w:t xml:space="preserve"> </w:t>
      </w:r>
      <w:r w:rsidRPr="001415B5">
        <w:rPr>
          <w:rFonts w:ascii="Times New Roman" w:hAnsi="Times New Roman" w:cs="Times New Roman"/>
          <w:sz w:val="24"/>
          <w:szCs w:val="24"/>
        </w:rPr>
        <w:t>о</w:t>
      </w:r>
      <w:r w:rsidRPr="001415B5">
        <w:rPr>
          <w:rFonts w:ascii="Times New Roman" w:hAnsi="Times New Roman" w:cs="Times New Roman"/>
          <w:spacing w:val="-2"/>
          <w:sz w:val="24"/>
          <w:szCs w:val="24"/>
        </w:rPr>
        <w:t>р</w:t>
      </w:r>
      <w:r w:rsidRPr="001415B5">
        <w:rPr>
          <w:rFonts w:ascii="Times New Roman" w:hAnsi="Times New Roman" w:cs="Times New Roman"/>
          <w:spacing w:val="-1"/>
          <w:sz w:val="24"/>
          <w:szCs w:val="24"/>
        </w:rPr>
        <w:t>г</w:t>
      </w:r>
      <w:r w:rsidRPr="001415B5">
        <w:rPr>
          <w:rFonts w:ascii="Times New Roman" w:hAnsi="Times New Roman" w:cs="Times New Roman"/>
          <w:sz w:val="24"/>
          <w:szCs w:val="24"/>
        </w:rPr>
        <w:t>ан</w:t>
      </w:r>
      <w:r w:rsidRPr="001415B5">
        <w:rPr>
          <w:rFonts w:ascii="Times New Roman" w:hAnsi="Times New Roman" w:cs="Times New Roman"/>
          <w:spacing w:val="-1"/>
          <w:sz w:val="24"/>
          <w:szCs w:val="24"/>
        </w:rPr>
        <w:t>и</w:t>
      </w:r>
      <w:r w:rsidRPr="001415B5">
        <w:rPr>
          <w:rFonts w:ascii="Times New Roman" w:hAnsi="Times New Roman" w:cs="Times New Roman"/>
          <w:sz w:val="24"/>
          <w:szCs w:val="24"/>
        </w:rPr>
        <w:t>зационным механизмом</w:t>
      </w:r>
      <w:r w:rsidRPr="001415B5">
        <w:rPr>
          <w:rFonts w:ascii="Times New Roman" w:hAnsi="Times New Roman" w:cs="Times New Roman"/>
          <w:spacing w:val="48"/>
          <w:sz w:val="24"/>
          <w:szCs w:val="24"/>
        </w:rPr>
        <w:t xml:space="preserve"> </w:t>
      </w:r>
      <w:r w:rsidRPr="001415B5">
        <w:rPr>
          <w:rFonts w:ascii="Times New Roman" w:hAnsi="Times New Roman" w:cs="Times New Roman"/>
          <w:spacing w:val="-1"/>
          <w:sz w:val="24"/>
          <w:szCs w:val="24"/>
        </w:rPr>
        <w:t>р</w:t>
      </w:r>
      <w:r w:rsidRPr="001415B5">
        <w:rPr>
          <w:rFonts w:ascii="Times New Roman" w:hAnsi="Times New Roman" w:cs="Times New Roman"/>
          <w:sz w:val="24"/>
          <w:szCs w:val="24"/>
        </w:rPr>
        <w:t>еали</w:t>
      </w:r>
      <w:r w:rsidRPr="001415B5">
        <w:rPr>
          <w:rFonts w:ascii="Times New Roman" w:hAnsi="Times New Roman" w:cs="Times New Roman"/>
          <w:spacing w:val="-1"/>
          <w:sz w:val="24"/>
          <w:szCs w:val="24"/>
        </w:rPr>
        <w:t>з</w:t>
      </w:r>
      <w:r w:rsidRPr="001415B5">
        <w:rPr>
          <w:rFonts w:ascii="Times New Roman" w:hAnsi="Times New Roman" w:cs="Times New Roman"/>
          <w:sz w:val="24"/>
          <w:szCs w:val="24"/>
        </w:rPr>
        <w:t>ации</w:t>
      </w:r>
      <w:r w:rsidRPr="001415B5">
        <w:rPr>
          <w:rFonts w:ascii="Times New Roman" w:hAnsi="Times New Roman" w:cs="Times New Roman"/>
          <w:spacing w:val="45"/>
          <w:sz w:val="24"/>
          <w:szCs w:val="24"/>
        </w:rPr>
        <w:t xml:space="preserve"> </w:t>
      </w:r>
      <w:r w:rsidRPr="001415B5">
        <w:rPr>
          <w:rFonts w:ascii="Times New Roman" w:hAnsi="Times New Roman" w:cs="Times New Roman"/>
          <w:sz w:val="24"/>
          <w:szCs w:val="24"/>
        </w:rPr>
        <w:t>основной</w:t>
      </w:r>
      <w:r w:rsidRPr="001415B5">
        <w:rPr>
          <w:rFonts w:ascii="Times New Roman" w:hAnsi="Times New Roman" w:cs="Times New Roman"/>
          <w:spacing w:val="50"/>
          <w:sz w:val="24"/>
          <w:szCs w:val="24"/>
        </w:rPr>
        <w:t xml:space="preserve"> </w:t>
      </w:r>
      <w:r w:rsidRPr="001415B5">
        <w:rPr>
          <w:rFonts w:ascii="Times New Roman" w:hAnsi="Times New Roman" w:cs="Times New Roman"/>
          <w:sz w:val="24"/>
          <w:szCs w:val="24"/>
        </w:rPr>
        <w:t>о</w:t>
      </w:r>
      <w:r w:rsidRPr="001415B5">
        <w:rPr>
          <w:rFonts w:ascii="Times New Roman" w:hAnsi="Times New Roman" w:cs="Times New Roman"/>
          <w:spacing w:val="-1"/>
          <w:sz w:val="24"/>
          <w:szCs w:val="24"/>
        </w:rPr>
        <w:t>б</w:t>
      </w:r>
      <w:r w:rsidRPr="001415B5">
        <w:rPr>
          <w:rFonts w:ascii="Times New Roman" w:hAnsi="Times New Roman" w:cs="Times New Roman"/>
          <w:sz w:val="24"/>
          <w:szCs w:val="24"/>
        </w:rPr>
        <w:t>разо</w:t>
      </w:r>
      <w:r w:rsidRPr="001415B5">
        <w:rPr>
          <w:rFonts w:ascii="Times New Roman" w:hAnsi="Times New Roman" w:cs="Times New Roman"/>
          <w:spacing w:val="-1"/>
          <w:sz w:val="24"/>
          <w:szCs w:val="24"/>
        </w:rPr>
        <w:t>в</w:t>
      </w:r>
      <w:r w:rsidRPr="001415B5">
        <w:rPr>
          <w:rFonts w:ascii="Times New Roman" w:hAnsi="Times New Roman" w:cs="Times New Roman"/>
          <w:sz w:val="24"/>
          <w:szCs w:val="24"/>
        </w:rPr>
        <w:t>ате</w:t>
      </w:r>
      <w:r w:rsidRPr="001415B5">
        <w:rPr>
          <w:rFonts w:ascii="Times New Roman" w:hAnsi="Times New Roman" w:cs="Times New Roman"/>
          <w:spacing w:val="-2"/>
          <w:sz w:val="24"/>
          <w:szCs w:val="24"/>
        </w:rPr>
        <w:t>л</w:t>
      </w:r>
      <w:r w:rsidRPr="001415B5">
        <w:rPr>
          <w:rFonts w:ascii="Times New Roman" w:hAnsi="Times New Roman" w:cs="Times New Roman"/>
          <w:sz w:val="24"/>
          <w:szCs w:val="24"/>
        </w:rPr>
        <w:t>ьн</w:t>
      </w:r>
      <w:r w:rsidRPr="001415B5">
        <w:rPr>
          <w:rFonts w:ascii="Times New Roman" w:hAnsi="Times New Roman" w:cs="Times New Roman"/>
          <w:spacing w:val="-2"/>
          <w:sz w:val="24"/>
          <w:szCs w:val="24"/>
        </w:rPr>
        <w:t>о</w:t>
      </w:r>
      <w:r w:rsidRPr="001415B5">
        <w:rPr>
          <w:rFonts w:ascii="Times New Roman" w:hAnsi="Times New Roman" w:cs="Times New Roman"/>
          <w:sz w:val="24"/>
          <w:szCs w:val="24"/>
        </w:rPr>
        <w:t>й</w:t>
      </w:r>
      <w:r w:rsidRPr="001415B5">
        <w:rPr>
          <w:rFonts w:ascii="Times New Roman" w:hAnsi="Times New Roman" w:cs="Times New Roman"/>
          <w:spacing w:val="50"/>
          <w:sz w:val="24"/>
          <w:szCs w:val="24"/>
        </w:rPr>
        <w:t xml:space="preserve"> </w:t>
      </w:r>
      <w:r w:rsidRPr="001415B5">
        <w:rPr>
          <w:rFonts w:ascii="Times New Roman" w:hAnsi="Times New Roman" w:cs="Times New Roman"/>
          <w:sz w:val="24"/>
          <w:szCs w:val="24"/>
        </w:rPr>
        <w:t>прог</w:t>
      </w:r>
      <w:r w:rsidRPr="001415B5">
        <w:rPr>
          <w:rFonts w:ascii="Times New Roman" w:hAnsi="Times New Roman" w:cs="Times New Roman"/>
          <w:spacing w:val="-1"/>
          <w:sz w:val="24"/>
          <w:szCs w:val="24"/>
        </w:rPr>
        <w:t>р</w:t>
      </w:r>
      <w:r w:rsidRPr="001415B5">
        <w:rPr>
          <w:rFonts w:ascii="Times New Roman" w:hAnsi="Times New Roman" w:cs="Times New Roman"/>
          <w:sz w:val="24"/>
          <w:szCs w:val="24"/>
        </w:rPr>
        <w:t>аммы</w:t>
      </w:r>
      <w:r w:rsidRPr="001415B5">
        <w:rPr>
          <w:rFonts w:ascii="Times New Roman" w:hAnsi="Times New Roman" w:cs="Times New Roman"/>
          <w:spacing w:val="48"/>
          <w:sz w:val="24"/>
          <w:szCs w:val="24"/>
        </w:rPr>
        <w:t xml:space="preserve"> </w:t>
      </w:r>
      <w:r w:rsidRPr="001415B5">
        <w:rPr>
          <w:rFonts w:ascii="Times New Roman" w:hAnsi="Times New Roman" w:cs="Times New Roman"/>
          <w:sz w:val="24"/>
          <w:szCs w:val="24"/>
        </w:rPr>
        <w:t>основно</w:t>
      </w:r>
      <w:r w:rsidRPr="001415B5">
        <w:rPr>
          <w:rFonts w:ascii="Times New Roman" w:hAnsi="Times New Roman" w:cs="Times New Roman"/>
          <w:spacing w:val="-1"/>
          <w:sz w:val="24"/>
          <w:szCs w:val="24"/>
        </w:rPr>
        <w:t>г</w:t>
      </w:r>
      <w:r w:rsidRPr="001415B5">
        <w:rPr>
          <w:rFonts w:ascii="Times New Roman" w:hAnsi="Times New Roman" w:cs="Times New Roman"/>
          <w:sz w:val="24"/>
          <w:szCs w:val="24"/>
        </w:rPr>
        <w:t>о</w:t>
      </w:r>
      <w:r w:rsidRPr="001415B5">
        <w:rPr>
          <w:rFonts w:ascii="Times New Roman" w:hAnsi="Times New Roman" w:cs="Times New Roman"/>
          <w:spacing w:val="48"/>
          <w:sz w:val="24"/>
          <w:szCs w:val="24"/>
        </w:rPr>
        <w:t xml:space="preserve"> </w:t>
      </w:r>
      <w:r w:rsidRPr="001415B5">
        <w:rPr>
          <w:rFonts w:ascii="Times New Roman" w:hAnsi="Times New Roman" w:cs="Times New Roman"/>
          <w:sz w:val="24"/>
          <w:szCs w:val="24"/>
        </w:rPr>
        <w:t>общего</w:t>
      </w:r>
      <w:r w:rsidRPr="001415B5">
        <w:rPr>
          <w:rFonts w:ascii="Times New Roman" w:hAnsi="Times New Roman" w:cs="Times New Roman"/>
          <w:spacing w:val="48"/>
          <w:sz w:val="24"/>
          <w:szCs w:val="24"/>
        </w:rPr>
        <w:t xml:space="preserve"> </w:t>
      </w:r>
      <w:r w:rsidRPr="001415B5">
        <w:rPr>
          <w:rFonts w:ascii="Times New Roman" w:hAnsi="Times New Roman" w:cs="Times New Roman"/>
          <w:sz w:val="24"/>
          <w:szCs w:val="24"/>
        </w:rPr>
        <w:t>о</w:t>
      </w:r>
      <w:r w:rsidRPr="001415B5">
        <w:rPr>
          <w:rFonts w:ascii="Times New Roman" w:hAnsi="Times New Roman" w:cs="Times New Roman"/>
          <w:spacing w:val="-1"/>
          <w:sz w:val="24"/>
          <w:szCs w:val="24"/>
        </w:rPr>
        <w:t>б</w:t>
      </w:r>
      <w:r w:rsidRPr="001415B5">
        <w:rPr>
          <w:rFonts w:ascii="Times New Roman" w:hAnsi="Times New Roman" w:cs="Times New Roman"/>
          <w:sz w:val="24"/>
          <w:szCs w:val="24"/>
        </w:rPr>
        <w:t>разо</w:t>
      </w:r>
      <w:r w:rsidRPr="001415B5">
        <w:rPr>
          <w:rFonts w:ascii="Times New Roman" w:hAnsi="Times New Roman" w:cs="Times New Roman"/>
          <w:spacing w:val="-1"/>
          <w:sz w:val="24"/>
          <w:szCs w:val="24"/>
        </w:rPr>
        <w:t>в</w:t>
      </w:r>
      <w:r w:rsidRPr="001415B5">
        <w:rPr>
          <w:rFonts w:ascii="Times New Roman" w:hAnsi="Times New Roman" w:cs="Times New Roman"/>
          <w:sz w:val="24"/>
          <w:szCs w:val="24"/>
        </w:rPr>
        <w:t>ания, обеспеч</w:t>
      </w:r>
      <w:r w:rsidRPr="001415B5">
        <w:rPr>
          <w:rFonts w:ascii="Times New Roman" w:hAnsi="Times New Roman" w:cs="Times New Roman"/>
          <w:spacing w:val="-1"/>
          <w:sz w:val="24"/>
          <w:szCs w:val="24"/>
        </w:rPr>
        <w:t>ива</w:t>
      </w:r>
      <w:r w:rsidRPr="001415B5">
        <w:rPr>
          <w:rFonts w:ascii="Times New Roman" w:hAnsi="Times New Roman" w:cs="Times New Roman"/>
          <w:sz w:val="24"/>
          <w:szCs w:val="24"/>
        </w:rPr>
        <w:t>ет</w:t>
      </w:r>
      <w:r w:rsidRPr="001415B5">
        <w:rPr>
          <w:rFonts w:ascii="Times New Roman" w:hAnsi="Times New Roman" w:cs="Times New Roman"/>
          <w:spacing w:val="129"/>
          <w:sz w:val="24"/>
          <w:szCs w:val="24"/>
        </w:rPr>
        <w:t xml:space="preserve"> </w:t>
      </w:r>
      <w:r w:rsidRPr="001415B5">
        <w:rPr>
          <w:rFonts w:ascii="Times New Roman" w:hAnsi="Times New Roman" w:cs="Times New Roman"/>
          <w:sz w:val="24"/>
          <w:szCs w:val="24"/>
        </w:rPr>
        <w:t>р</w:t>
      </w:r>
      <w:r w:rsidRPr="001415B5">
        <w:rPr>
          <w:rFonts w:ascii="Times New Roman" w:hAnsi="Times New Roman" w:cs="Times New Roman"/>
          <w:spacing w:val="-1"/>
          <w:sz w:val="24"/>
          <w:szCs w:val="24"/>
        </w:rPr>
        <w:t>е</w:t>
      </w:r>
      <w:r w:rsidRPr="001415B5">
        <w:rPr>
          <w:rFonts w:ascii="Times New Roman" w:hAnsi="Times New Roman" w:cs="Times New Roman"/>
          <w:sz w:val="24"/>
          <w:szCs w:val="24"/>
        </w:rPr>
        <w:t>ализац</w:t>
      </w:r>
      <w:r w:rsidRPr="001415B5">
        <w:rPr>
          <w:rFonts w:ascii="Times New Roman" w:hAnsi="Times New Roman" w:cs="Times New Roman"/>
          <w:spacing w:val="-2"/>
          <w:sz w:val="24"/>
          <w:szCs w:val="24"/>
        </w:rPr>
        <w:t>и</w:t>
      </w:r>
      <w:r w:rsidRPr="001415B5">
        <w:rPr>
          <w:rFonts w:ascii="Times New Roman" w:hAnsi="Times New Roman" w:cs="Times New Roman"/>
          <w:sz w:val="24"/>
          <w:szCs w:val="24"/>
        </w:rPr>
        <w:t>ю</w:t>
      </w:r>
      <w:r w:rsidRPr="001415B5">
        <w:rPr>
          <w:rFonts w:ascii="Times New Roman" w:hAnsi="Times New Roman" w:cs="Times New Roman"/>
          <w:spacing w:val="130"/>
          <w:sz w:val="24"/>
          <w:szCs w:val="24"/>
        </w:rPr>
        <w:t xml:space="preserve"> </w:t>
      </w:r>
      <w:r w:rsidRPr="001415B5">
        <w:rPr>
          <w:rFonts w:ascii="Times New Roman" w:hAnsi="Times New Roman" w:cs="Times New Roman"/>
          <w:sz w:val="24"/>
          <w:szCs w:val="24"/>
        </w:rPr>
        <w:t>тр</w:t>
      </w:r>
      <w:r w:rsidRPr="001415B5">
        <w:rPr>
          <w:rFonts w:ascii="Times New Roman" w:hAnsi="Times New Roman" w:cs="Times New Roman"/>
          <w:spacing w:val="-1"/>
          <w:sz w:val="24"/>
          <w:szCs w:val="24"/>
        </w:rPr>
        <w:t>е</w:t>
      </w:r>
      <w:r w:rsidRPr="001415B5">
        <w:rPr>
          <w:rFonts w:ascii="Times New Roman" w:hAnsi="Times New Roman" w:cs="Times New Roman"/>
          <w:sz w:val="24"/>
          <w:szCs w:val="24"/>
        </w:rPr>
        <w:t>бований</w:t>
      </w:r>
      <w:r w:rsidRPr="001415B5">
        <w:rPr>
          <w:rFonts w:ascii="Times New Roman" w:hAnsi="Times New Roman" w:cs="Times New Roman"/>
          <w:spacing w:val="129"/>
          <w:sz w:val="24"/>
          <w:szCs w:val="24"/>
        </w:rPr>
        <w:t xml:space="preserve"> </w:t>
      </w:r>
      <w:r w:rsidRPr="001415B5">
        <w:rPr>
          <w:rFonts w:ascii="Times New Roman" w:hAnsi="Times New Roman" w:cs="Times New Roman"/>
          <w:sz w:val="24"/>
          <w:szCs w:val="24"/>
        </w:rPr>
        <w:t>ФГОС</w:t>
      </w:r>
      <w:r w:rsidRPr="001415B5">
        <w:rPr>
          <w:rFonts w:ascii="Times New Roman" w:hAnsi="Times New Roman" w:cs="Times New Roman"/>
          <w:spacing w:val="126"/>
          <w:sz w:val="24"/>
          <w:szCs w:val="24"/>
        </w:rPr>
        <w:t xml:space="preserve"> </w:t>
      </w:r>
      <w:r w:rsidRPr="001415B5">
        <w:rPr>
          <w:rFonts w:ascii="Times New Roman" w:hAnsi="Times New Roman" w:cs="Times New Roman"/>
          <w:sz w:val="24"/>
          <w:szCs w:val="24"/>
        </w:rPr>
        <w:t>О</w:t>
      </w:r>
      <w:r w:rsidRPr="001415B5">
        <w:rPr>
          <w:rFonts w:ascii="Times New Roman" w:hAnsi="Times New Roman" w:cs="Times New Roman"/>
          <w:spacing w:val="-1"/>
          <w:sz w:val="24"/>
          <w:szCs w:val="24"/>
        </w:rPr>
        <w:t>О</w:t>
      </w:r>
      <w:r w:rsidRPr="001415B5">
        <w:rPr>
          <w:rFonts w:ascii="Times New Roman" w:hAnsi="Times New Roman" w:cs="Times New Roman"/>
          <w:sz w:val="24"/>
          <w:szCs w:val="24"/>
        </w:rPr>
        <w:t>О,</w:t>
      </w:r>
      <w:r w:rsidRPr="001415B5">
        <w:rPr>
          <w:rFonts w:ascii="Times New Roman" w:hAnsi="Times New Roman" w:cs="Times New Roman"/>
          <w:spacing w:val="129"/>
          <w:sz w:val="24"/>
          <w:szCs w:val="24"/>
        </w:rPr>
        <w:t xml:space="preserve"> </w:t>
      </w:r>
      <w:r w:rsidRPr="001415B5">
        <w:rPr>
          <w:rFonts w:ascii="Times New Roman" w:hAnsi="Times New Roman" w:cs="Times New Roman"/>
          <w:sz w:val="24"/>
          <w:szCs w:val="24"/>
        </w:rPr>
        <w:t>а</w:t>
      </w:r>
      <w:r w:rsidRPr="001415B5">
        <w:rPr>
          <w:rFonts w:ascii="Times New Roman" w:hAnsi="Times New Roman" w:cs="Times New Roman"/>
          <w:spacing w:val="130"/>
          <w:sz w:val="24"/>
          <w:szCs w:val="24"/>
        </w:rPr>
        <w:t xml:space="preserve"> </w:t>
      </w:r>
      <w:r w:rsidRPr="001415B5">
        <w:rPr>
          <w:rFonts w:ascii="Times New Roman" w:hAnsi="Times New Roman" w:cs="Times New Roman"/>
          <w:sz w:val="24"/>
          <w:szCs w:val="24"/>
        </w:rPr>
        <w:t>та</w:t>
      </w:r>
      <w:r w:rsidRPr="001415B5">
        <w:rPr>
          <w:rFonts w:ascii="Times New Roman" w:hAnsi="Times New Roman" w:cs="Times New Roman"/>
          <w:spacing w:val="-1"/>
          <w:sz w:val="24"/>
          <w:szCs w:val="24"/>
        </w:rPr>
        <w:t>к</w:t>
      </w:r>
      <w:r w:rsidRPr="001415B5">
        <w:rPr>
          <w:rFonts w:ascii="Times New Roman" w:hAnsi="Times New Roman" w:cs="Times New Roman"/>
          <w:sz w:val="24"/>
          <w:szCs w:val="24"/>
        </w:rPr>
        <w:t>же</w:t>
      </w:r>
      <w:r w:rsidRPr="001415B5">
        <w:rPr>
          <w:rFonts w:ascii="Times New Roman" w:hAnsi="Times New Roman" w:cs="Times New Roman"/>
          <w:spacing w:val="127"/>
          <w:sz w:val="24"/>
          <w:szCs w:val="24"/>
        </w:rPr>
        <w:t xml:space="preserve"> </w:t>
      </w:r>
      <w:r w:rsidRPr="001415B5">
        <w:rPr>
          <w:rFonts w:ascii="Times New Roman" w:hAnsi="Times New Roman" w:cs="Times New Roman"/>
          <w:sz w:val="24"/>
          <w:szCs w:val="24"/>
        </w:rPr>
        <w:t>опре</w:t>
      </w:r>
      <w:r w:rsidRPr="001415B5">
        <w:rPr>
          <w:rFonts w:ascii="Times New Roman" w:hAnsi="Times New Roman" w:cs="Times New Roman"/>
          <w:spacing w:val="-2"/>
          <w:sz w:val="24"/>
          <w:szCs w:val="24"/>
        </w:rPr>
        <w:t>де</w:t>
      </w:r>
      <w:r w:rsidRPr="001415B5">
        <w:rPr>
          <w:rFonts w:ascii="Times New Roman" w:hAnsi="Times New Roman" w:cs="Times New Roman"/>
          <w:sz w:val="24"/>
          <w:szCs w:val="24"/>
        </w:rPr>
        <w:t>ляет</w:t>
      </w:r>
      <w:r w:rsidRPr="001415B5">
        <w:rPr>
          <w:rFonts w:ascii="Times New Roman" w:hAnsi="Times New Roman" w:cs="Times New Roman"/>
          <w:spacing w:val="128"/>
          <w:sz w:val="24"/>
          <w:szCs w:val="24"/>
        </w:rPr>
        <w:t xml:space="preserve"> </w:t>
      </w:r>
      <w:r w:rsidRPr="001415B5">
        <w:rPr>
          <w:rFonts w:ascii="Times New Roman" w:hAnsi="Times New Roman" w:cs="Times New Roman"/>
          <w:sz w:val="24"/>
          <w:szCs w:val="24"/>
        </w:rPr>
        <w:t>о</w:t>
      </w:r>
      <w:r w:rsidRPr="001415B5">
        <w:rPr>
          <w:rFonts w:ascii="Times New Roman" w:hAnsi="Times New Roman" w:cs="Times New Roman"/>
          <w:spacing w:val="-1"/>
          <w:sz w:val="24"/>
          <w:szCs w:val="24"/>
        </w:rPr>
        <w:t>б</w:t>
      </w:r>
      <w:r w:rsidRPr="001415B5">
        <w:rPr>
          <w:rFonts w:ascii="Times New Roman" w:hAnsi="Times New Roman" w:cs="Times New Roman"/>
          <w:sz w:val="24"/>
          <w:szCs w:val="24"/>
        </w:rPr>
        <w:t>ъем</w:t>
      </w:r>
      <w:r w:rsidRPr="001415B5">
        <w:rPr>
          <w:rFonts w:ascii="Times New Roman" w:hAnsi="Times New Roman" w:cs="Times New Roman"/>
          <w:spacing w:val="129"/>
          <w:sz w:val="24"/>
          <w:szCs w:val="24"/>
        </w:rPr>
        <w:t xml:space="preserve"> </w:t>
      </w:r>
      <w:r w:rsidRPr="001415B5">
        <w:rPr>
          <w:rFonts w:ascii="Times New Roman" w:hAnsi="Times New Roman" w:cs="Times New Roman"/>
          <w:spacing w:val="-1"/>
          <w:sz w:val="24"/>
          <w:szCs w:val="24"/>
        </w:rPr>
        <w:t>н</w:t>
      </w:r>
      <w:r w:rsidRPr="001415B5">
        <w:rPr>
          <w:rFonts w:ascii="Times New Roman" w:hAnsi="Times New Roman" w:cs="Times New Roman"/>
          <w:sz w:val="24"/>
          <w:szCs w:val="24"/>
        </w:rPr>
        <w:t>агр</w:t>
      </w:r>
      <w:r w:rsidRPr="001415B5">
        <w:rPr>
          <w:rFonts w:ascii="Times New Roman" w:hAnsi="Times New Roman" w:cs="Times New Roman"/>
          <w:spacing w:val="-2"/>
          <w:sz w:val="24"/>
          <w:szCs w:val="24"/>
        </w:rPr>
        <w:t>у</w:t>
      </w:r>
      <w:r w:rsidRPr="001415B5">
        <w:rPr>
          <w:rFonts w:ascii="Times New Roman" w:hAnsi="Times New Roman" w:cs="Times New Roman"/>
          <w:sz w:val="24"/>
          <w:szCs w:val="24"/>
        </w:rPr>
        <w:t>зки об</w:t>
      </w:r>
      <w:r w:rsidRPr="001415B5">
        <w:rPr>
          <w:rFonts w:ascii="Times New Roman" w:hAnsi="Times New Roman" w:cs="Times New Roman"/>
          <w:spacing w:val="-1"/>
          <w:sz w:val="24"/>
          <w:szCs w:val="24"/>
        </w:rPr>
        <w:t>у</w:t>
      </w:r>
      <w:r w:rsidRPr="001415B5">
        <w:rPr>
          <w:rFonts w:ascii="Times New Roman" w:hAnsi="Times New Roman" w:cs="Times New Roman"/>
          <w:sz w:val="24"/>
          <w:szCs w:val="24"/>
        </w:rPr>
        <w:t>чающихся в ра</w:t>
      </w:r>
      <w:r w:rsidRPr="001415B5">
        <w:rPr>
          <w:rFonts w:ascii="Times New Roman" w:hAnsi="Times New Roman" w:cs="Times New Roman"/>
          <w:spacing w:val="-3"/>
          <w:sz w:val="24"/>
          <w:szCs w:val="24"/>
        </w:rPr>
        <w:t>м</w:t>
      </w:r>
      <w:r w:rsidRPr="001415B5">
        <w:rPr>
          <w:rFonts w:ascii="Times New Roman" w:hAnsi="Times New Roman" w:cs="Times New Roman"/>
          <w:sz w:val="24"/>
          <w:szCs w:val="24"/>
        </w:rPr>
        <w:t>ках</w:t>
      </w:r>
      <w:r w:rsidRPr="001415B5">
        <w:rPr>
          <w:rFonts w:ascii="Times New Roman" w:hAnsi="Times New Roman" w:cs="Times New Roman"/>
          <w:spacing w:val="-2"/>
          <w:sz w:val="24"/>
          <w:szCs w:val="24"/>
        </w:rPr>
        <w:t xml:space="preserve"> </w:t>
      </w:r>
      <w:r w:rsidRPr="001415B5">
        <w:rPr>
          <w:rFonts w:ascii="Times New Roman" w:hAnsi="Times New Roman" w:cs="Times New Roman"/>
          <w:sz w:val="24"/>
          <w:szCs w:val="24"/>
        </w:rPr>
        <w:t>р</w:t>
      </w:r>
      <w:r w:rsidRPr="001415B5">
        <w:rPr>
          <w:rFonts w:ascii="Times New Roman" w:hAnsi="Times New Roman" w:cs="Times New Roman"/>
          <w:spacing w:val="-1"/>
          <w:sz w:val="24"/>
          <w:szCs w:val="24"/>
        </w:rPr>
        <w:t>е</w:t>
      </w:r>
      <w:r w:rsidRPr="001415B5">
        <w:rPr>
          <w:rFonts w:ascii="Times New Roman" w:hAnsi="Times New Roman" w:cs="Times New Roman"/>
          <w:sz w:val="24"/>
          <w:szCs w:val="24"/>
        </w:rPr>
        <w:t>ализации вне</w:t>
      </w:r>
      <w:r w:rsidRPr="001415B5">
        <w:rPr>
          <w:rFonts w:ascii="Times New Roman" w:hAnsi="Times New Roman" w:cs="Times New Roman"/>
          <w:spacing w:val="-2"/>
          <w:sz w:val="24"/>
          <w:szCs w:val="24"/>
        </w:rPr>
        <w:t>у</w:t>
      </w:r>
      <w:r w:rsidRPr="001415B5">
        <w:rPr>
          <w:rFonts w:ascii="Times New Roman" w:hAnsi="Times New Roman" w:cs="Times New Roman"/>
          <w:sz w:val="24"/>
          <w:szCs w:val="24"/>
        </w:rPr>
        <w:t xml:space="preserve">рочной деятельности в </w:t>
      </w:r>
      <w:r w:rsidRPr="001415B5">
        <w:rPr>
          <w:rFonts w:ascii="Times New Roman" w:hAnsi="Times New Roman" w:cs="Times New Roman"/>
          <w:spacing w:val="1"/>
          <w:sz w:val="24"/>
          <w:szCs w:val="24"/>
        </w:rPr>
        <w:t>5</w:t>
      </w:r>
      <w:r w:rsidRPr="001415B5">
        <w:rPr>
          <w:rFonts w:ascii="Times New Roman" w:hAnsi="Times New Roman" w:cs="Times New Roman"/>
          <w:spacing w:val="-3"/>
          <w:sz w:val="24"/>
          <w:szCs w:val="24"/>
        </w:rPr>
        <w:t>-</w:t>
      </w:r>
      <w:r w:rsidRPr="001415B5">
        <w:rPr>
          <w:rFonts w:ascii="Times New Roman" w:hAnsi="Times New Roman" w:cs="Times New Roman"/>
          <w:sz w:val="24"/>
          <w:szCs w:val="24"/>
        </w:rPr>
        <w:t xml:space="preserve">9 </w:t>
      </w:r>
      <w:r w:rsidRPr="001415B5">
        <w:rPr>
          <w:rFonts w:ascii="Times New Roman" w:hAnsi="Times New Roman" w:cs="Times New Roman"/>
          <w:spacing w:val="1"/>
          <w:sz w:val="24"/>
          <w:szCs w:val="24"/>
        </w:rPr>
        <w:t>к</w:t>
      </w:r>
      <w:r w:rsidRPr="001415B5">
        <w:rPr>
          <w:rFonts w:ascii="Times New Roman" w:hAnsi="Times New Roman" w:cs="Times New Roman"/>
          <w:sz w:val="24"/>
          <w:szCs w:val="24"/>
        </w:rPr>
        <w:t>лас</w:t>
      </w:r>
      <w:r w:rsidRPr="001415B5">
        <w:rPr>
          <w:rFonts w:ascii="Times New Roman" w:hAnsi="Times New Roman" w:cs="Times New Roman"/>
          <w:spacing w:val="-2"/>
          <w:sz w:val="24"/>
          <w:szCs w:val="24"/>
        </w:rPr>
        <w:t>с</w:t>
      </w:r>
      <w:r w:rsidRPr="001415B5">
        <w:rPr>
          <w:rFonts w:ascii="Times New Roman" w:hAnsi="Times New Roman" w:cs="Times New Roman"/>
          <w:sz w:val="24"/>
          <w:szCs w:val="24"/>
        </w:rPr>
        <w:t>ах.</w:t>
      </w:r>
    </w:p>
    <w:p w:rsidR="001415B5" w:rsidRPr="001415B5" w:rsidRDefault="001415B5" w:rsidP="001415B5">
      <w:pPr>
        <w:pStyle w:val="a5"/>
        <w:rPr>
          <w:rFonts w:ascii="Times New Roman" w:hAnsi="Times New Roman" w:cs="Times New Roman"/>
          <w:sz w:val="24"/>
          <w:szCs w:val="24"/>
        </w:rPr>
      </w:pPr>
      <w:r>
        <w:rPr>
          <w:rFonts w:ascii="Times New Roman" w:hAnsi="Times New Roman" w:cs="Times New Roman"/>
          <w:spacing w:val="-1"/>
          <w:sz w:val="24"/>
          <w:szCs w:val="24"/>
        </w:rPr>
        <w:t xml:space="preserve">    </w:t>
      </w:r>
      <w:r w:rsidRPr="001415B5">
        <w:rPr>
          <w:rFonts w:ascii="Times New Roman" w:hAnsi="Times New Roman" w:cs="Times New Roman"/>
          <w:spacing w:val="-1"/>
          <w:sz w:val="24"/>
          <w:szCs w:val="24"/>
        </w:rPr>
        <w:t>П</w:t>
      </w:r>
      <w:r w:rsidRPr="001415B5">
        <w:rPr>
          <w:rFonts w:ascii="Times New Roman" w:hAnsi="Times New Roman" w:cs="Times New Roman"/>
          <w:sz w:val="24"/>
          <w:szCs w:val="24"/>
        </w:rPr>
        <w:t>лан</w:t>
      </w:r>
      <w:r w:rsidRPr="001415B5">
        <w:rPr>
          <w:rFonts w:ascii="Times New Roman" w:hAnsi="Times New Roman" w:cs="Times New Roman"/>
          <w:spacing w:val="44"/>
          <w:sz w:val="24"/>
          <w:szCs w:val="24"/>
        </w:rPr>
        <w:t xml:space="preserve"> </w:t>
      </w:r>
      <w:r w:rsidRPr="001415B5">
        <w:rPr>
          <w:rFonts w:ascii="Times New Roman" w:hAnsi="Times New Roman" w:cs="Times New Roman"/>
          <w:sz w:val="24"/>
          <w:szCs w:val="24"/>
        </w:rPr>
        <w:t>вне</w:t>
      </w:r>
      <w:r w:rsidRPr="001415B5">
        <w:rPr>
          <w:rFonts w:ascii="Times New Roman" w:hAnsi="Times New Roman" w:cs="Times New Roman"/>
          <w:spacing w:val="-2"/>
          <w:sz w:val="24"/>
          <w:szCs w:val="24"/>
        </w:rPr>
        <w:t>у</w:t>
      </w:r>
      <w:r w:rsidRPr="001415B5">
        <w:rPr>
          <w:rFonts w:ascii="Times New Roman" w:hAnsi="Times New Roman" w:cs="Times New Roman"/>
          <w:sz w:val="24"/>
          <w:szCs w:val="24"/>
        </w:rPr>
        <w:t>рочной</w:t>
      </w:r>
      <w:r w:rsidRPr="001415B5">
        <w:rPr>
          <w:rFonts w:ascii="Times New Roman" w:hAnsi="Times New Roman" w:cs="Times New Roman"/>
          <w:spacing w:val="42"/>
          <w:sz w:val="24"/>
          <w:szCs w:val="24"/>
        </w:rPr>
        <w:t xml:space="preserve"> </w:t>
      </w:r>
      <w:r w:rsidRPr="001415B5">
        <w:rPr>
          <w:rFonts w:ascii="Times New Roman" w:hAnsi="Times New Roman" w:cs="Times New Roman"/>
          <w:sz w:val="24"/>
          <w:szCs w:val="24"/>
        </w:rPr>
        <w:t>деяте</w:t>
      </w:r>
      <w:r w:rsidRPr="001415B5">
        <w:rPr>
          <w:rFonts w:ascii="Times New Roman" w:hAnsi="Times New Roman" w:cs="Times New Roman"/>
          <w:spacing w:val="-2"/>
          <w:sz w:val="24"/>
          <w:szCs w:val="24"/>
        </w:rPr>
        <w:t>л</w:t>
      </w:r>
      <w:r w:rsidRPr="001415B5">
        <w:rPr>
          <w:rFonts w:ascii="Times New Roman" w:hAnsi="Times New Roman" w:cs="Times New Roman"/>
          <w:sz w:val="24"/>
          <w:szCs w:val="24"/>
        </w:rPr>
        <w:t>ьности</w:t>
      </w:r>
      <w:r w:rsidRPr="001415B5">
        <w:rPr>
          <w:rFonts w:ascii="Times New Roman" w:hAnsi="Times New Roman" w:cs="Times New Roman"/>
          <w:spacing w:val="42"/>
          <w:sz w:val="24"/>
          <w:szCs w:val="24"/>
        </w:rPr>
        <w:t xml:space="preserve"> </w:t>
      </w:r>
      <w:r w:rsidRPr="001415B5">
        <w:rPr>
          <w:rFonts w:ascii="Times New Roman" w:hAnsi="Times New Roman" w:cs="Times New Roman"/>
          <w:spacing w:val="-1"/>
          <w:sz w:val="24"/>
          <w:szCs w:val="24"/>
        </w:rPr>
        <w:t>с</w:t>
      </w:r>
      <w:r w:rsidRPr="001415B5">
        <w:rPr>
          <w:rFonts w:ascii="Times New Roman" w:hAnsi="Times New Roman" w:cs="Times New Roman"/>
          <w:sz w:val="24"/>
          <w:szCs w:val="24"/>
        </w:rPr>
        <w:t>форм</w:t>
      </w:r>
      <w:r w:rsidRPr="001415B5">
        <w:rPr>
          <w:rFonts w:ascii="Times New Roman" w:hAnsi="Times New Roman" w:cs="Times New Roman"/>
          <w:spacing w:val="-1"/>
          <w:sz w:val="24"/>
          <w:szCs w:val="24"/>
        </w:rPr>
        <w:t>и</w:t>
      </w:r>
      <w:r w:rsidRPr="001415B5">
        <w:rPr>
          <w:rFonts w:ascii="Times New Roman" w:hAnsi="Times New Roman" w:cs="Times New Roman"/>
          <w:sz w:val="24"/>
          <w:szCs w:val="24"/>
        </w:rPr>
        <w:t>рован</w:t>
      </w:r>
      <w:r w:rsidRPr="001415B5">
        <w:rPr>
          <w:rFonts w:ascii="Times New Roman" w:hAnsi="Times New Roman" w:cs="Times New Roman"/>
          <w:spacing w:val="43"/>
          <w:sz w:val="24"/>
          <w:szCs w:val="24"/>
        </w:rPr>
        <w:t xml:space="preserve"> </w:t>
      </w:r>
      <w:r w:rsidRPr="001415B5">
        <w:rPr>
          <w:rFonts w:ascii="Times New Roman" w:hAnsi="Times New Roman" w:cs="Times New Roman"/>
          <w:sz w:val="24"/>
          <w:szCs w:val="24"/>
        </w:rPr>
        <w:t>на</w:t>
      </w:r>
      <w:r w:rsidRPr="001415B5">
        <w:rPr>
          <w:rFonts w:ascii="Times New Roman" w:hAnsi="Times New Roman" w:cs="Times New Roman"/>
          <w:spacing w:val="38"/>
          <w:sz w:val="24"/>
          <w:szCs w:val="24"/>
        </w:rPr>
        <w:t xml:space="preserve"> </w:t>
      </w:r>
      <w:r w:rsidRPr="001415B5">
        <w:rPr>
          <w:rFonts w:ascii="Times New Roman" w:hAnsi="Times New Roman" w:cs="Times New Roman"/>
          <w:sz w:val="24"/>
          <w:szCs w:val="24"/>
        </w:rPr>
        <w:t>основании</w:t>
      </w:r>
      <w:r w:rsidRPr="001415B5">
        <w:rPr>
          <w:rFonts w:ascii="Times New Roman" w:hAnsi="Times New Roman" w:cs="Times New Roman"/>
          <w:spacing w:val="46"/>
          <w:sz w:val="24"/>
          <w:szCs w:val="24"/>
        </w:rPr>
        <w:t xml:space="preserve"> </w:t>
      </w:r>
      <w:r w:rsidRPr="001415B5">
        <w:rPr>
          <w:rFonts w:ascii="Times New Roman" w:hAnsi="Times New Roman" w:cs="Times New Roman"/>
          <w:sz w:val="24"/>
          <w:szCs w:val="24"/>
        </w:rPr>
        <w:t>ме</w:t>
      </w:r>
      <w:r w:rsidRPr="001415B5">
        <w:rPr>
          <w:rFonts w:ascii="Times New Roman" w:hAnsi="Times New Roman" w:cs="Times New Roman"/>
          <w:spacing w:val="-1"/>
          <w:sz w:val="24"/>
          <w:szCs w:val="24"/>
        </w:rPr>
        <w:t>т</w:t>
      </w:r>
      <w:r w:rsidRPr="001415B5">
        <w:rPr>
          <w:rFonts w:ascii="Times New Roman" w:hAnsi="Times New Roman" w:cs="Times New Roman"/>
          <w:sz w:val="24"/>
          <w:szCs w:val="24"/>
        </w:rPr>
        <w:t>одич</w:t>
      </w:r>
      <w:r w:rsidRPr="001415B5">
        <w:rPr>
          <w:rFonts w:ascii="Times New Roman" w:hAnsi="Times New Roman" w:cs="Times New Roman"/>
          <w:spacing w:val="-2"/>
          <w:sz w:val="24"/>
          <w:szCs w:val="24"/>
        </w:rPr>
        <w:t>е</w:t>
      </w:r>
      <w:r w:rsidRPr="001415B5">
        <w:rPr>
          <w:rFonts w:ascii="Times New Roman" w:hAnsi="Times New Roman" w:cs="Times New Roman"/>
          <w:sz w:val="24"/>
          <w:szCs w:val="24"/>
        </w:rPr>
        <w:t>ских</w:t>
      </w:r>
      <w:r w:rsidRPr="001415B5">
        <w:rPr>
          <w:rFonts w:ascii="Times New Roman" w:hAnsi="Times New Roman" w:cs="Times New Roman"/>
          <w:spacing w:val="40"/>
          <w:sz w:val="24"/>
          <w:szCs w:val="24"/>
        </w:rPr>
        <w:t xml:space="preserve"> </w:t>
      </w:r>
      <w:r w:rsidRPr="001415B5">
        <w:rPr>
          <w:rFonts w:ascii="Times New Roman" w:hAnsi="Times New Roman" w:cs="Times New Roman"/>
          <w:sz w:val="24"/>
          <w:szCs w:val="24"/>
        </w:rPr>
        <w:t>реко</w:t>
      </w:r>
      <w:r w:rsidRPr="001415B5">
        <w:rPr>
          <w:rFonts w:ascii="Times New Roman" w:hAnsi="Times New Roman" w:cs="Times New Roman"/>
          <w:spacing w:val="-2"/>
          <w:sz w:val="24"/>
          <w:szCs w:val="24"/>
        </w:rPr>
        <w:t>м</w:t>
      </w:r>
      <w:r w:rsidRPr="001415B5">
        <w:rPr>
          <w:rFonts w:ascii="Times New Roman" w:hAnsi="Times New Roman" w:cs="Times New Roman"/>
          <w:sz w:val="24"/>
          <w:szCs w:val="24"/>
        </w:rPr>
        <w:t>ендаций (письмо</w:t>
      </w:r>
      <w:r w:rsidRPr="001415B5">
        <w:rPr>
          <w:rFonts w:ascii="Times New Roman" w:hAnsi="Times New Roman" w:cs="Times New Roman"/>
          <w:spacing w:val="33"/>
          <w:sz w:val="24"/>
          <w:szCs w:val="24"/>
        </w:rPr>
        <w:t xml:space="preserve"> </w:t>
      </w:r>
      <w:r w:rsidRPr="001415B5">
        <w:rPr>
          <w:rFonts w:ascii="Times New Roman" w:hAnsi="Times New Roman" w:cs="Times New Roman"/>
          <w:sz w:val="24"/>
          <w:szCs w:val="24"/>
        </w:rPr>
        <w:t>Минпросв</w:t>
      </w:r>
      <w:r w:rsidRPr="001415B5">
        <w:rPr>
          <w:rFonts w:ascii="Times New Roman" w:hAnsi="Times New Roman" w:cs="Times New Roman"/>
          <w:spacing w:val="-1"/>
          <w:sz w:val="24"/>
          <w:szCs w:val="24"/>
        </w:rPr>
        <w:t>е</w:t>
      </w:r>
      <w:r w:rsidRPr="001415B5">
        <w:rPr>
          <w:rFonts w:ascii="Times New Roman" w:hAnsi="Times New Roman" w:cs="Times New Roman"/>
          <w:sz w:val="24"/>
          <w:szCs w:val="24"/>
        </w:rPr>
        <w:t>щен</w:t>
      </w:r>
      <w:r w:rsidRPr="001415B5">
        <w:rPr>
          <w:rFonts w:ascii="Times New Roman" w:hAnsi="Times New Roman" w:cs="Times New Roman"/>
          <w:spacing w:val="-2"/>
          <w:sz w:val="24"/>
          <w:szCs w:val="24"/>
        </w:rPr>
        <w:t>и</w:t>
      </w:r>
      <w:r w:rsidRPr="001415B5">
        <w:rPr>
          <w:rFonts w:ascii="Times New Roman" w:hAnsi="Times New Roman" w:cs="Times New Roman"/>
          <w:sz w:val="24"/>
          <w:szCs w:val="24"/>
        </w:rPr>
        <w:t>я</w:t>
      </w:r>
      <w:r w:rsidRPr="001415B5">
        <w:rPr>
          <w:rFonts w:ascii="Times New Roman" w:hAnsi="Times New Roman" w:cs="Times New Roman"/>
          <w:spacing w:val="34"/>
          <w:sz w:val="24"/>
          <w:szCs w:val="24"/>
        </w:rPr>
        <w:t xml:space="preserve"> </w:t>
      </w:r>
      <w:r w:rsidRPr="001415B5">
        <w:rPr>
          <w:rFonts w:ascii="Times New Roman" w:hAnsi="Times New Roman" w:cs="Times New Roman"/>
          <w:sz w:val="24"/>
          <w:szCs w:val="24"/>
        </w:rPr>
        <w:t>России</w:t>
      </w:r>
      <w:r w:rsidRPr="001415B5">
        <w:rPr>
          <w:rFonts w:ascii="Times New Roman" w:hAnsi="Times New Roman" w:cs="Times New Roman"/>
          <w:spacing w:val="35"/>
          <w:sz w:val="24"/>
          <w:szCs w:val="24"/>
        </w:rPr>
        <w:t xml:space="preserve"> </w:t>
      </w:r>
      <w:r w:rsidRPr="001415B5">
        <w:rPr>
          <w:rFonts w:ascii="Times New Roman" w:hAnsi="Times New Roman" w:cs="Times New Roman"/>
          <w:sz w:val="24"/>
          <w:szCs w:val="24"/>
        </w:rPr>
        <w:t>от</w:t>
      </w:r>
      <w:r w:rsidRPr="001415B5">
        <w:rPr>
          <w:rFonts w:ascii="Times New Roman" w:hAnsi="Times New Roman" w:cs="Times New Roman"/>
          <w:spacing w:val="33"/>
          <w:sz w:val="24"/>
          <w:szCs w:val="24"/>
        </w:rPr>
        <w:t xml:space="preserve"> </w:t>
      </w:r>
      <w:r w:rsidRPr="001415B5">
        <w:rPr>
          <w:rFonts w:ascii="Times New Roman" w:hAnsi="Times New Roman" w:cs="Times New Roman"/>
          <w:sz w:val="24"/>
          <w:szCs w:val="24"/>
        </w:rPr>
        <w:t>05.07.2022</w:t>
      </w:r>
      <w:r w:rsidRPr="001415B5">
        <w:rPr>
          <w:rFonts w:ascii="Times New Roman" w:hAnsi="Times New Roman" w:cs="Times New Roman"/>
          <w:spacing w:val="31"/>
          <w:sz w:val="24"/>
          <w:szCs w:val="24"/>
        </w:rPr>
        <w:t xml:space="preserve"> </w:t>
      </w:r>
      <w:r w:rsidRPr="001415B5">
        <w:rPr>
          <w:rFonts w:ascii="Times New Roman" w:hAnsi="Times New Roman" w:cs="Times New Roman"/>
          <w:spacing w:val="1"/>
          <w:sz w:val="24"/>
          <w:szCs w:val="24"/>
        </w:rPr>
        <w:t>№</w:t>
      </w:r>
      <w:r w:rsidRPr="001415B5">
        <w:rPr>
          <w:rFonts w:ascii="Times New Roman" w:hAnsi="Times New Roman" w:cs="Times New Roman"/>
          <w:spacing w:val="34"/>
          <w:sz w:val="24"/>
          <w:szCs w:val="24"/>
        </w:rPr>
        <w:t xml:space="preserve"> </w:t>
      </w:r>
      <w:r w:rsidRPr="001415B5">
        <w:rPr>
          <w:rFonts w:ascii="Times New Roman" w:hAnsi="Times New Roman" w:cs="Times New Roman"/>
          <w:spacing w:val="2"/>
          <w:sz w:val="24"/>
          <w:szCs w:val="24"/>
        </w:rPr>
        <w:t>Т</w:t>
      </w:r>
      <w:r w:rsidRPr="001415B5">
        <w:rPr>
          <w:rFonts w:ascii="Times New Roman" w:hAnsi="Times New Roman" w:cs="Times New Roman"/>
          <w:spacing w:val="1"/>
          <w:sz w:val="24"/>
          <w:szCs w:val="24"/>
        </w:rPr>
        <w:t>В</w:t>
      </w:r>
      <w:r w:rsidRPr="001415B5">
        <w:rPr>
          <w:rFonts w:ascii="Times New Roman" w:hAnsi="Times New Roman" w:cs="Times New Roman"/>
          <w:spacing w:val="-2"/>
          <w:sz w:val="24"/>
          <w:szCs w:val="24"/>
        </w:rPr>
        <w:t>-</w:t>
      </w:r>
      <w:r w:rsidRPr="001415B5">
        <w:rPr>
          <w:rFonts w:ascii="Times New Roman" w:hAnsi="Times New Roman" w:cs="Times New Roman"/>
          <w:sz w:val="24"/>
          <w:szCs w:val="24"/>
        </w:rPr>
        <w:t>1290/03)</w:t>
      </w:r>
      <w:r w:rsidRPr="001415B5">
        <w:rPr>
          <w:rFonts w:ascii="Times New Roman" w:hAnsi="Times New Roman" w:cs="Times New Roman"/>
          <w:spacing w:val="1"/>
          <w:sz w:val="24"/>
          <w:szCs w:val="24"/>
        </w:rPr>
        <w:t>,</w:t>
      </w:r>
      <w:r w:rsidRPr="001415B5">
        <w:rPr>
          <w:rFonts w:ascii="Times New Roman" w:hAnsi="Times New Roman" w:cs="Times New Roman"/>
          <w:spacing w:val="35"/>
          <w:sz w:val="24"/>
          <w:szCs w:val="24"/>
        </w:rPr>
        <w:t xml:space="preserve"> </w:t>
      </w:r>
      <w:r w:rsidRPr="001415B5">
        <w:rPr>
          <w:rFonts w:ascii="Times New Roman" w:hAnsi="Times New Roman" w:cs="Times New Roman"/>
          <w:sz w:val="24"/>
          <w:szCs w:val="24"/>
        </w:rPr>
        <w:t>с</w:t>
      </w:r>
      <w:r w:rsidRPr="001415B5">
        <w:rPr>
          <w:rFonts w:ascii="Times New Roman" w:hAnsi="Times New Roman" w:cs="Times New Roman"/>
          <w:spacing w:val="24"/>
          <w:sz w:val="24"/>
          <w:szCs w:val="24"/>
        </w:rPr>
        <w:t xml:space="preserve"> </w:t>
      </w:r>
      <w:r w:rsidRPr="001415B5">
        <w:rPr>
          <w:rFonts w:ascii="Times New Roman" w:hAnsi="Times New Roman" w:cs="Times New Roman"/>
          <w:spacing w:val="-1"/>
          <w:sz w:val="24"/>
          <w:szCs w:val="24"/>
        </w:rPr>
        <w:t>уч</w:t>
      </w:r>
      <w:r w:rsidRPr="001415B5">
        <w:rPr>
          <w:rFonts w:ascii="Times New Roman" w:hAnsi="Times New Roman" w:cs="Times New Roman"/>
          <w:sz w:val="24"/>
          <w:szCs w:val="24"/>
        </w:rPr>
        <w:t>етом</w:t>
      </w:r>
      <w:r w:rsidRPr="001415B5">
        <w:rPr>
          <w:rFonts w:ascii="Times New Roman" w:hAnsi="Times New Roman" w:cs="Times New Roman"/>
          <w:spacing w:val="27"/>
          <w:sz w:val="24"/>
          <w:szCs w:val="24"/>
        </w:rPr>
        <w:t xml:space="preserve"> </w:t>
      </w:r>
      <w:r w:rsidRPr="001415B5">
        <w:rPr>
          <w:rFonts w:ascii="Times New Roman" w:hAnsi="Times New Roman" w:cs="Times New Roman"/>
          <w:spacing w:val="-1"/>
          <w:sz w:val="24"/>
          <w:szCs w:val="24"/>
        </w:rPr>
        <w:t>у</w:t>
      </w:r>
      <w:r w:rsidRPr="001415B5">
        <w:rPr>
          <w:rFonts w:ascii="Times New Roman" w:hAnsi="Times New Roman" w:cs="Times New Roman"/>
          <w:sz w:val="24"/>
          <w:szCs w:val="24"/>
        </w:rPr>
        <w:t>спешности</w:t>
      </w:r>
      <w:r w:rsidRPr="001415B5">
        <w:rPr>
          <w:rFonts w:ascii="Times New Roman" w:hAnsi="Times New Roman" w:cs="Times New Roman"/>
          <w:spacing w:val="33"/>
          <w:sz w:val="24"/>
          <w:szCs w:val="24"/>
        </w:rPr>
        <w:t xml:space="preserve"> </w:t>
      </w:r>
      <w:r w:rsidRPr="001415B5">
        <w:rPr>
          <w:rFonts w:ascii="Times New Roman" w:hAnsi="Times New Roman" w:cs="Times New Roman"/>
          <w:sz w:val="24"/>
          <w:szCs w:val="24"/>
        </w:rPr>
        <w:t>об</w:t>
      </w:r>
      <w:r w:rsidRPr="001415B5">
        <w:rPr>
          <w:rFonts w:ascii="Times New Roman" w:hAnsi="Times New Roman" w:cs="Times New Roman"/>
          <w:spacing w:val="-2"/>
          <w:sz w:val="24"/>
          <w:szCs w:val="24"/>
        </w:rPr>
        <w:t>у</w:t>
      </w:r>
      <w:r w:rsidRPr="001415B5">
        <w:rPr>
          <w:rFonts w:ascii="Times New Roman" w:hAnsi="Times New Roman" w:cs="Times New Roman"/>
          <w:sz w:val="24"/>
          <w:szCs w:val="24"/>
        </w:rPr>
        <w:t>чения ш</w:t>
      </w:r>
      <w:r w:rsidRPr="001415B5">
        <w:rPr>
          <w:rFonts w:ascii="Times New Roman" w:hAnsi="Times New Roman" w:cs="Times New Roman"/>
          <w:spacing w:val="1"/>
          <w:sz w:val="24"/>
          <w:szCs w:val="24"/>
        </w:rPr>
        <w:t>к</w:t>
      </w:r>
      <w:r w:rsidRPr="001415B5">
        <w:rPr>
          <w:rFonts w:ascii="Times New Roman" w:hAnsi="Times New Roman" w:cs="Times New Roman"/>
          <w:sz w:val="24"/>
          <w:szCs w:val="24"/>
        </w:rPr>
        <w:t>ольн</w:t>
      </w:r>
      <w:r w:rsidRPr="001415B5">
        <w:rPr>
          <w:rFonts w:ascii="Times New Roman" w:hAnsi="Times New Roman" w:cs="Times New Roman"/>
          <w:spacing w:val="-1"/>
          <w:sz w:val="24"/>
          <w:szCs w:val="24"/>
        </w:rPr>
        <w:t>и</w:t>
      </w:r>
      <w:r w:rsidRPr="001415B5">
        <w:rPr>
          <w:rFonts w:ascii="Times New Roman" w:hAnsi="Times New Roman" w:cs="Times New Roman"/>
          <w:sz w:val="24"/>
          <w:szCs w:val="24"/>
        </w:rPr>
        <w:t>ков,</w:t>
      </w:r>
      <w:r w:rsidRPr="001415B5">
        <w:rPr>
          <w:rFonts w:ascii="Times New Roman" w:hAnsi="Times New Roman" w:cs="Times New Roman"/>
          <w:spacing w:val="102"/>
          <w:sz w:val="24"/>
          <w:szCs w:val="24"/>
        </w:rPr>
        <w:t xml:space="preserve"> </w:t>
      </w:r>
      <w:r w:rsidRPr="001415B5">
        <w:rPr>
          <w:rFonts w:ascii="Times New Roman" w:hAnsi="Times New Roman" w:cs="Times New Roman"/>
          <w:spacing w:val="-1"/>
          <w:sz w:val="24"/>
          <w:szCs w:val="24"/>
        </w:rPr>
        <w:t>у</w:t>
      </w:r>
      <w:r w:rsidRPr="001415B5">
        <w:rPr>
          <w:rFonts w:ascii="Times New Roman" w:hAnsi="Times New Roman" w:cs="Times New Roman"/>
          <w:sz w:val="24"/>
          <w:szCs w:val="24"/>
        </w:rPr>
        <w:t>ровня</w:t>
      </w:r>
      <w:r w:rsidRPr="001415B5">
        <w:rPr>
          <w:rFonts w:ascii="Times New Roman" w:hAnsi="Times New Roman" w:cs="Times New Roman"/>
          <w:spacing w:val="101"/>
          <w:sz w:val="24"/>
          <w:szCs w:val="24"/>
        </w:rPr>
        <w:t xml:space="preserve"> </w:t>
      </w:r>
      <w:r w:rsidRPr="001415B5">
        <w:rPr>
          <w:rFonts w:ascii="Times New Roman" w:hAnsi="Times New Roman" w:cs="Times New Roman"/>
          <w:sz w:val="24"/>
          <w:szCs w:val="24"/>
        </w:rPr>
        <w:t>их</w:t>
      </w:r>
      <w:r w:rsidRPr="001415B5">
        <w:rPr>
          <w:rFonts w:ascii="Times New Roman" w:hAnsi="Times New Roman" w:cs="Times New Roman"/>
          <w:spacing w:val="103"/>
          <w:sz w:val="24"/>
          <w:szCs w:val="24"/>
        </w:rPr>
        <w:t xml:space="preserve"> </w:t>
      </w:r>
      <w:r w:rsidRPr="001415B5">
        <w:rPr>
          <w:rFonts w:ascii="Times New Roman" w:hAnsi="Times New Roman" w:cs="Times New Roman"/>
          <w:sz w:val="24"/>
          <w:szCs w:val="24"/>
        </w:rPr>
        <w:t>социальной</w:t>
      </w:r>
      <w:r w:rsidRPr="001415B5">
        <w:rPr>
          <w:rFonts w:ascii="Times New Roman" w:hAnsi="Times New Roman" w:cs="Times New Roman"/>
          <w:spacing w:val="100"/>
          <w:sz w:val="24"/>
          <w:szCs w:val="24"/>
        </w:rPr>
        <w:t xml:space="preserve"> </w:t>
      </w:r>
      <w:r w:rsidRPr="001415B5">
        <w:rPr>
          <w:rFonts w:ascii="Times New Roman" w:hAnsi="Times New Roman" w:cs="Times New Roman"/>
          <w:sz w:val="24"/>
          <w:szCs w:val="24"/>
        </w:rPr>
        <w:t>адап</w:t>
      </w:r>
      <w:r w:rsidRPr="001415B5">
        <w:rPr>
          <w:rFonts w:ascii="Times New Roman" w:hAnsi="Times New Roman" w:cs="Times New Roman"/>
          <w:spacing w:val="-3"/>
          <w:sz w:val="24"/>
          <w:szCs w:val="24"/>
        </w:rPr>
        <w:t>т</w:t>
      </w:r>
      <w:r w:rsidRPr="001415B5">
        <w:rPr>
          <w:rFonts w:ascii="Times New Roman" w:hAnsi="Times New Roman" w:cs="Times New Roman"/>
          <w:sz w:val="24"/>
          <w:szCs w:val="24"/>
        </w:rPr>
        <w:t>ации</w:t>
      </w:r>
      <w:r w:rsidRPr="001415B5">
        <w:rPr>
          <w:rFonts w:ascii="Times New Roman" w:hAnsi="Times New Roman" w:cs="Times New Roman"/>
          <w:spacing w:val="103"/>
          <w:sz w:val="24"/>
          <w:szCs w:val="24"/>
        </w:rPr>
        <w:t xml:space="preserve"> </w:t>
      </w:r>
      <w:r w:rsidRPr="001415B5">
        <w:rPr>
          <w:rFonts w:ascii="Times New Roman" w:hAnsi="Times New Roman" w:cs="Times New Roman"/>
          <w:sz w:val="24"/>
          <w:szCs w:val="24"/>
        </w:rPr>
        <w:t>и</w:t>
      </w:r>
      <w:r w:rsidRPr="001415B5">
        <w:rPr>
          <w:rFonts w:ascii="Times New Roman" w:hAnsi="Times New Roman" w:cs="Times New Roman"/>
          <w:spacing w:val="103"/>
          <w:sz w:val="24"/>
          <w:szCs w:val="24"/>
        </w:rPr>
        <w:t xml:space="preserve"> </w:t>
      </w:r>
      <w:r w:rsidRPr="001415B5">
        <w:rPr>
          <w:rFonts w:ascii="Times New Roman" w:hAnsi="Times New Roman" w:cs="Times New Roman"/>
          <w:sz w:val="24"/>
          <w:szCs w:val="24"/>
        </w:rPr>
        <w:t>разви</w:t>
      </w:r>
      <w:r w:rsidRPr="001415B5">
        <w:rPr>
          <w:rFonts w:ascii="Times New Roman" w:hAnsi="Times New Roman" w:cs="Times New Roman"/>
          <w:spacing w:val="-1"/>
          <w:sz w:val="24"/>
          <w:szCs w:val="24"/>
        </w:rPr>
        <w:t>т</w:t>
      </w:r>
      <w:r w:rsidRPr="001415B5">
        <w:rPr>
          <w:rFonts w:ascii="Times New Roman" w:hAnsi="Times New Roman" w:cs="Times New Roman"/>
          <w:sz w:val="24"/>
          <w:szCs w:val="24"/>
        </w:rPr>
        <w:t>ия,</w:t>
      </w:r>
      <w:r w:rsidRPr="001415B5">
        <w:rPr>
          <w:rFonts w:ascii="Times New Roman" w:hAnsi="Times New Roman" w:cs="Times New Roman"/>
          <w:spacing w:val="107"/>
          <w:sz w:val="24"/>
          <w:szCs w:val="24"/>
        </w:rPr>
        <w:t xml:space="preserve"> </w:t>
      </w:r>
      <w:r w:rsidRPr="001415B5">
        <w:rPr>
          <w:rFonts w:ascii="Times New Roman" w:hAnsi="Times New Roman" w:cs="Times New Roman"/>
          <w:sz w:val="24"/>
          <w:szCs w:val="24"/>
        </w:rPr>
        <w:t>индивидуальных</w:t>
      </w:r>
      <w:r w:rsidRPr="001415B5">
        <w:rPr>
          <w:rFonts w:ascii="Times New Roman" w:hAnsi="Times New Roman" w:cs="Times New Roman"/>
          <w:spacing w:val="101"/>
          <w:sz w:val="24"/>
          <w:szCs w:val="24"/>
        </w:rPr>
        <w:t xml:space="preserve"> </w:t>
      </w:r>
      <w:r w:rsidRPr="001415B5">
        <w:rPr>
          <w:rFonts w:ascii="Times New Roman" w:hAnsi="Times New Roman" w:cs="Times New Roman"/>
          <w:sz w:val="24"/>
          <w:szCs w:val="24"/>
        </w:rPr>
        <w:t>спос</w:t>
      </w:r>
      <w:r w:rsidRPr="001415B5">
        <w:rPr>
          <w:rFonts w:ascii="Times New Roman" w:hAnsi="Times New Roman" w:cs="Times New Roman"/>
          <w:spacing w:val="-1"/>
          <w:sz w:val="24"/>
          <w:szCs w:val="24"/>
        </w:rPr>
        <w:t>о</w:t>
      </w:r>
      <w:r w:rsidRPr="001415B5">
        <w:rPr>
          <w:rFonts w:ascii="Times New Roman" w:hAnsi="Times New Roman" w:cs="Times New Roman"/>
          <w:sz w:val="24"/>
          <w:szCs w:val="24"/>
        </w:rPr>
        <w:t>бносте</w:t>
      </w:r>
      <w:r w:rsidRPr="001415B5">
        <w:rPr>
          <w:rFonts w:ascii="Times New Roman" w:hAnsi="Times New Roman" w:cs="Times New Roman"/>
          <w:spacing w:val="-2"/>
          <w:sz w:val="24"/>
          <w:szCs w:val="24"/>
        </w:rPr>
        <w:t>й</w:t>
      </w:r>
      <w:r w:rsidRPr="001415B5">
        <w:rPr>
          <w:rFonts w:ascii="Times New Roman" w:hAnsi="Times New Roman" w:cs="Times New Roman"/>
          <w:sz w:val="24"/>
          <w:szCs w:val="24"/>
        </w:rPr>
        <w:t>, осо</w:t>
      </w:r>
      <w:r w:rsidRPr="001415B5">
        <w:rPr>
          <w:rFonts w:ascii="Times New Roman" w:hAnsi="Times New Roman" w:cs="Times New Roman"/>
          <w:spacing w:val="1"/>
          <w:sz w:val="24"/>
          <w:szCs w:val="24"/>
        </w:rPr>
        <w:t>б</w:t>
      </w:r>
      <w:r w:rsidRPr="001415B5">
        <w:rPr>
          <w:rFonts w:ascii="Times New Roman" w:hAnsi="Times New Roman" w:cs="Times New Roman"/>
          <w:sz w:val="24"/>
          <w:szCs w:val="24"/>
        </w:rPr>
        <w:t>ен</w:t>
      </w:r>
      <w:r w:rsidRPr="001415B5">
        <w:rPr>
          <w:rFonts w:ascii="Times New Roman" w:hAnsi="Times New Roman" w:cs="Times New Roman"/>
          <w:spacing w:val="-1"/>
          <w:sz w:val="24"/>
          <w:szCs w:val="24"/>
        </w:rPr>
        <w:t>н</w:t>
      </w:r>
      <w:r w:rsidRPr="001415B5">
        <w:rPr>
          <w:rFonts w:ascii="Times New Roman" w:hAnsi="Times New Roman" w:cs="Times New Roman"/>
          <w:spacing w:val="-2"/>
          <w:sz w:val="24"/>
          <w:szCs w:val="24"/>
        </w:rPr>
        <w:t>о</w:t>
      </w:r>
      <w:r w:rsidRPr="001415B5">
        <w:rPr>
          <w:rFonts w:ascii="Times New Roman" w:hAnsi="Times New Roman" w:cs="Times New Roman"/>
          <w:sz w:val="24"/>
          <w:szCs w:val="24"/>
        </w:rPr>
        <w:t>стей,</w:t>
      </w:r>
      <w:r w:rsidRPr="001415B5">
        <w:rPr>
          <w:rFonts w:ascii="Times New Roman" w:hAnsi="Times New Roman" w:cs="Times New Roman"/>
          <w:spacing w:val="45"/>
          <w:sz w:val="24"/>
          <w:szCs w:val="24"/>
        </w:rPr>
        <w:t xml:space="preserve"> </w:t>
      </w:r>
      <w:r w:rsidRPr="001415B5">
        <w:rPr>
          <w:rFonts w:ascii="Times New Roman" w:hAnsi="Times New Roman" w:cs="Times New Roman"/>
          <w:sz w:val="24"/>
          <w:szCs w:val="24"/>
        </w:rPr>
        <w:t>познават</w:t>
      </w:r>
      <w:r w:rsidRPr="001415B5">
        <w:rPr>
          <w:rFonts w:ascii="Times New Roman" w:hAnsi="Times New Roman" w:cs="Times New Roman"/>
          <w:spacing w:val="-2"/>
          <w:sz w:val="24"/>
          <w:szCs w:val="24"/>
        </w:rPr>
        <w:t>е</w:t>
      </w:r>
      <w:r w:rsidRPr="001415B5">
        <w:rPr>
          <w:rFonts w:ascii="Times New Roman" w:hAnsi="Times New Roman" w:cs="Times New Roman"/>
          <w:sz w:val="24"/>
          <w:szCs w:val="24"/>
        </w:rPr>
        <w:t>льных</w:t>
      </w:r>
      <w:r w:rsidRPr="001415B5">
        <w:rPr>
          <w:rFonts w:ascii="Times New Roman" w:hAnsi="Times New Roman" w:cs="Times New Roman"/>
          <w:spacing w:val="46"/>
          <w:sz w:val="24"/>
          <w:szCs w:val="24"/>
        </w:rPr>
        <w:t xml:space="preserve"> </w:t>
      </w:r>
      <w:r w:rsidRPr="001415B5">
        <w:rPr>
          <w:rFonts w:ascii="Times New Roman" w:hAnsi="Times New Roman" w:cs="Times New Roman"/>
          <w:sz w:val="24"/>
          <w:szCs w:val="24"/>
        </w:rPr>
        <w:t>инте</w:t>
      </w:r>
      <w:r w:rsidRPr="001415B5">
        <w:rPr>
          <w:rFonts w:ascii="Times New Roman" w:hAnsi="Times New Roman" w:cs="Times New Roman"/>
          <w:spacing w:val="-2"/>
          <w:sz w:val="24"/>
          <w:szCs w:val="24"/>
        </w:rPr>
        <w:t>р</w:t>
      </w:r>
      <w:r w:rsidRPr="001415B5">
        <w:rPr>
          <w:rFonts w:ascii="Times New Roman" w:hAnsi="Times New Roman" w:cs="Times New Roman"/>
          <w:sz w:val="24"/>
          <w:szCs w:val="24"/>
        </w:rPr>
        <w:t>есов</w:t>
      </w:r>
      <w:r w:rsidRPr="001415B5">
        <w:rPr>
          <w:rFonts w:ascii="Times New Roman" w:hAnsi="Times New Roman" w:cs="Times New Roman"/>
          <w:spacing w:val="46"/>
          <w:sz w:val="24"/>
          <w:szCs w:val="24"/>
        </w:rPr>
        <w:t xml:space="preserve"> </w:t>
      </w:r>
      <w:r w:rsidRPr="001415B5">
        <w:rPr>
          <w:rFonts w:ascii="Times New Roman" w:hAnsi="Times New Roman" w:cs="Times New Roman"/>
          <w:sz w:val="24"/>
          <w:szCs w:val="24"/>
        </w:rPr>
        <w:t>и</w:t>
      </w:r>
      <w:r w:rsidRPr="001415B5">
        <w:rPr>
          <w:rFonts w:ascii="Times New Roman" w:hAnsi="Times New Roman" w:cs="Times New Roman"/>
          <w:spacing w:val="45"/>
          <w:sz w:val="24"/>
          <w:szCs w:val="24"/>
        </w:rPr>
        <w:t xml:space="preserve"> </w:t>
      </w:r>
      <w:r w:rsidRPr="001415B5">
        <w:rPr>
          <w:rFonts w:ascii="Times New Roman" w:hAnsi="Times New Roman" w:cs="Times New Roman"/>
          <w:sz w:val="24"/>
          <w:szCs w:val="24"/>
        </w:rPr>
        <w:t>пот</w:t>
      </w:r>
      <w:r w:rsidRPr="001415B5">
        <w:rPr>
          <w:rFonts w:ascii="Times New Roman" w:hAnsi="Times New Roman" w:cs="Times New Roman"/>
          <w:spacing w:val="-1"/>
          <w:sz w:val="24"/>
          <w:szCs w:val="24"/>
        </w:rPr>
        <w:t>р</w:t>
      </w:r>
      <w:r w:rsidRPr="001415B5">
        <w:rPr>
          <w:rFonts w:ascii="Times New Roman" w:hAnsi="Times New Roman" w:cs="Times New Roman"/>
          <w:sz w:val="24"/>
          <w:szCs w:val="24"/>
        </w:rPr>
        <w:t>ебностей</w:t>
      </w:r>
      <w:r w:rsidRPr="001415B5">
        <w:rPr>
          <w:rFonts w:ascii="Times New Roman" w:hAnsi="Times New Roman" w:cs="Times New Roman"/>
          <w:spacing w:val="45"/>
          <w:sz w:val="24"/>
          <w:szCs w:val="24"/>
        </w:rPr>
        <w:t xml:space="preserve"> </w:t>
      </w:r>
      <w:r w:rsidRPr="001415B5">
        <w:rPr>
          <w:rFonts w:ascii="Times New Roman" w:hAnsi="Times New Roman" w:cs="Times New Roman"/>
          <w:spacing w:val="-2"/>
          <w:sz w:val="24"/>
          <w:szCs w:val="24"/>
        </w:rPr>
        <w:t>р</w:t>
      </w:r>
      <w:r w:rsidRPr="001415B5">
        <w:rPr>
          <w:rFonts w:ascii="Times New Roman" w:hAnsi="Times New Roman" w:cs="Times New Roman"/>
          <w:sz w:val="24"/>
          <w:szCs w:val="24"/>
        </w:rPr>
        <w:t>ебе</w:t>
      </w:r>
      <w:r w:rsidRPr="001415B5">
        <w:rPr>
          <w:rFonts w:ascii="Times New Roman" w:hAnsi="Times New Roman" w:cs="Times New Roman"/>
          <w:spacing w:val="-2"/>
          <w:sz w:val="24"/>
          <w:szCs w:val="24"/>
        </w:rPr>
        <w:t>н</w:t>
      </w:r>
      <w:r w:rsidRPr="001415B5">
        <w:rPr>
          <w:rFonts w:ascii="Times New Roman" w:hAnsi="Times New Roman" w:cs="Times New Roman"/>
          <w:sz w:val="24"/>
          <w:szCs w:val="24"/>
        </w:rPr>
        <w:t>ка,</w:t>
      </w:r>
      <w:r w:rsidRPr="001415B5">
        <w:rPr>
          <w:rFonts w:ascii="Times New Roman" w:hAnsi="Times New Roman" w:cs="Times New Roman"/>
          <w:spacing w:val="45"/>
          <w:sz w:val="24"/>
          <w:szCs w:val="24"/>
        </w:rPr>
        <w:t xml:space="preserve"> </w:t>
      </w:r>
      <w:r w:rsidRPr="001415B5">
        <w:rPr>
          <w:rFonts w:ascii="Times New Roman" w:hAnsi="Times New Roman" w:cs="Times New Roman"/>
          <w:sz w:val="24"/>
          <w:szCs w:val="24"/>
        </w:rPr>
        <w:t>запр</w:t>
      </w:r>
      <w:r w:rsidRPr="001415B5">
        <w:rPr>
          <w:rFonts w:ascii="Times New Roman" w:hAnsi="Times New Roman" w:cs="Times New Roman"/>
          <w:spacing w:val="-2"/>
          <w:sz w:val="24"/>
          <w:szCs w:val="24"/>
        </w:rPr>
        <w:t>о</w:t>
      </w:r>
      <w:r w:rsidRPr="001415B5">
        <w:rPr>
          <w:rFonts w:ascii="Times New Roman" w:hAnsi="Times New Roman" w:cs="Times New Roman"/>
          <w:sz w:val="24"/>
          <w:szCs w:val="24"/>
        </w:rPr>
        <w:t>сов</w:t>
      </w:r>
      <w:r w:rsidRPr="001415B5">
        <w:rPr>
          <w:rFonts w:ascii="Times New Roman" w:hAnsi="Times New Roman" w:cs="Times New Roman"/>
          <w:spacing w:val="45"/>
          <w:sz w:val="24"/>
          <w:szCs w:val="24"/>
        </w:rPr>
        <w:t xml:space="preserve"> </w:t>
      </w:r>
      <w:r w:rsidRPr="001415B5">
        <w:rPr>
          <w:rFonts w:ascii="Times New Roman" w:hAnsi="Times New Roman" w:cs="Times New Roman"/>
          <w:sz w:val="24"/>
          <w:szCs w:val="24"/>
        </w:rPr>
        <w:t>семь</w:t>
      </w:r>
      <w:r w:rsidRPr="001415B5">
        <w:rPr>
          <w:rFonts w:ascii="Times New Roman" w:hAnsi="Times New Roman" w:cs="Times New Roman"/>
          <w:spacing w:val="-1"/>
          <w:sz w:val="24"/>
          <w:szCs w:val="24"/>
        </w:rPr>
        <w:t>и</w:t>
      </w:r>
      <w:r w:rsidRPr="001415B5">
        <w:rPr>
          <w:rFonts w:ascii="Times New Roman" w:hAnsi="Times New Roman" w:cs="Times New Roman"/>
          <w:sz w:val="24"/>
          <w:szCs w:val="24"/>
        </w:rPr>
        <w:t>,</w:t>
      </w:r>
      <w:r w:rsidRPr="001415B5">
        <w:rPr>
          <w:rFonts w:ascii="Times New Roman" w:hAnsi="Times New Roman" w:cs="Times New Roman"/>
          <w:spacing w:val="45"/>
          <w:sz w:val="24"/>
          <w:szCs w:val="24"/>
        </w:rPr>
        <w:t xml:space="preserve"> </w:t>
      </w:r>
      <w:r w:rsidRPr="001415B5">
        <w:rPr>
          <w:rFonts w:ascii="Times New Roman" w:hAnsi="Times New Roman" w:cs="Times New Roman"/>
          <w:spacing w:val="1"/>
          <w:sz w:val="24"/>
          <w:szCs w:val="24"/>
        </w:rPr>
        <w:t>к</w:t>
      </w:r>
      <w:r w:rsidRPr="001415B5">
        <w:rPr>
          <w:rFonts w:ascii="Times New Roman" w:hAnsi="Times New Roman" w:cs="Times New Roman"/>
          <w:spacing w:val="-2"/>
          <w:sz w:val="24"/>
          <w:szCs w:val="24"/>
        </w:rPr>
        <w:t>у</w:t>
      </w:r>
      <w:r w:rsidRPr="001415B5">
        <w:rPr>
          <w:rFonts w:ascii="Times New Roman" w:hAnsi="Times New Roman" w:cs="Times New Roman"/>
          <w:sz w:val="24"/>
          <w:szCs w:val="24"/>
        </w:rPr>
        <w:t>льт</w:t>
      </w:r>
      <w:r w:rsidRPr="001415B5">
        <w:rPr>
          <w:rFonts w:ascii="Times New Roman" w:hAnsi="Times New Roman" w:cs="Times New Roman"/>
          <w:spacing w:val="-2"/>
          <w:sz w:val="24"/>
          <w:szCs w:val="24"/>
        </w:rPr>
        <w:t>у</w:t>
      </w:r>
      <w:r w:rsidRPr="001415B5">
        <w:rPr>
          <w:rFonts w:ascii="Times New Roman" w:hAnsi="Times New Roman" w:cs="Times New Roman"/>
          <w:sz w:val="24"/>
          <w:szCs w:val="24"/>
        </w:rPr>
        <w:t>рн</w:t>
      </w:r>
      <w:r w:rsidRPr="001415B5">
        <w:rPr>
          <w:rFonts w:ascii="Times New Roman" w:hAnsi="Times New Roman" w:cs="Times New Roman"/>
          <w:spacing w:val="-1"/>
          <w:sz w:val="24"/>
          <w:szCs w:val="24"/>
        </w:rPr>
        <w:t>ы</w:t>
      </w:r>
      <w:r w:rsidRPr="001415B5">
        <w:rPr>
          <w:rFonts w:ascii="Times New Roman" w:hAnsi="Times New Roman" w:cs="Times New Roman"/>
          <w:sz w:val="24"/>
          <w:szCs w:val="24"/>
        </w:rPr>
        <w:t>х традиций, национа</w:t>
      </w:r>
      <w:r w:rsidRPr="001415B5">
        <w:rPr>
          <w:rFonts w:ascii="Times New Roman" w:hAnsi="Times New Roman" w:cs="Times New Roman"/>
          <w:spacing w:val="-1"/>
          <w:sz w:val="24"/>
          <w:szCs w:val="24"/>
        </w:rPr>
        <w:t>л</w:t>
      </w:r>
      <w:r w:rsidRPr="001415B5">
        <w:rPr>
          <w:rFonts w:ascii="Times New Roman" w:hAnsi="Times New Roman" w:cs="Times New Roman"/>
          <w:sz w:val="24"/>
          <w:szCs w:val="24"/>
        </w:rPr>
        <w:t>ьных</w:t>
      </w:r>
      <w:r w:rsidRPr="001415B5">
        <w:rPr>
          <w:rFonts w:ascii="Times New Roman" w:hAnsi="Times New Roman" w:cs="Times New Roman"/>
          <w:spacing w:val="-2"/>
          <w:sz w:val="24"/>
          <w:szCs w:val="24"/>
        </w:rPr>
        <w:t xml:space="preserve"> </w:t>
      </w:r>
      <w:r w:rsidRPr="001415B5">
        <w:rPr>
          <w:rFonts w:ascii="Times New Roman" w:hAnsi="Times New Roman" w:cs="Times New Roman"/>
          <w:sz w:val="24"/>
          <w:szCs w:val="24"/>
        </w:rPr>
        <w:t>и этнок</w:t>
      </w:r>
      <w:r w:rsidRPr="001415B5">
        <w:rPr>
          <w:rFonts w:ascii="Times New Roman" w:hAnsi="Times New Roman" w:cs="Times New Roman"/>
          <w:spacing w:val="-2"/>
          <w:sz w:val="24"/>
          <w:szCs w:val="24"/>
        </w:rPr>
        <w:t>у</w:t>
      </w:r>
      <w:r w:rsidRPr="001415B5">
        <w:rPr>
          <w:rFonts w:ascii="Times New Roman" w:hAnsi="Times New Roman" w:cs="Times New Roman"/>
          <w:sz w:val="24"/>
          <w:szCs w:val="24"/>
        </w:rPr>
        <w:t>льт</w:t>
      </w:r>
      <w:r w:rsidRPr="001415B5">
        <w:rPr>
          <w:rFonts w:ascii="Times New Roman" w:hAnsi="Times New Roman" w:cs="Times New Roman"/>
          <w:spacing w:val="-2"/>
          <w:sz w:val="24"/>
          <w:szCs w:val="24"/>
        </w:rPr>
        <w:t>у</w:t>
      </w:r>
      <w:r w:rsidRPr="001415B5">
        <w:rPr>
          <w:rFonts w:ascii="Times New Roman" w:hAnsi="Times New Roman" w:cs="Times New Roman"/>
          <w:sz w:val="24"/>
          <w:szCs w:val="24"/>
        </w:rPr>
        <w:t>рных особе</w:t>
      </w:r>
      <w:r w:rsidRPr="001415B5">
        <w:rPr>
          <w:rFonts w:ascii="Times New Roman" w:hAnsi="Times New Roman" w:cs="Times New Roman"/>
          <w:spacing w:val="-2"/>
          <w:sz w:val="24"/>
          <w:szCs w:val="24"/>
        </w:rPr>
        <w:t>н</w:t>
      </w:r>
      <w:r w:rsidRPr="001415B5">
        <w:rPr>
          <w:rFonts w:ascii="Times New Roman" w:hAnsi="Times New Roman" w:cs="Times New Roman"/>
          <w:sz w:val="24"/>
          <w:szCs w:val="24"/>
        </w:rPr>
        <w:t>ностей Республики Карелия.</w:t>
      </w:r>
    </w:p>
    <w:p w:rsidR="001415B5" w:rsidRPr="001415B5" w:rsidRDefault="001415B5" w:rsidP="001415B5">
      <w:pPr>
        <w:pStyle w:val="a5"/>
        <w:rPr>
          <w:rFonts w:ascii="Times New Roman" w:hAnsi="Times New Roman" w:cs="Times New Roman"/>
          <w:sz w:val="24"/>
          <w:szCs w:val="24"/>
        </w:rPr>
      </w:pPr>
      <w:r>
        <w:rPr>
          <w:rFonts w:ascii="Times New Roman" w:hAnsi="Times New Roman" w:cs="Times New Roman"/>
          <w:sz w:val="24"/>
          <w:szCs w:val="24"/>
        </w:rPr>
        <w:t xml:space="preserve">       </w:t>
      </w:r>
      <w:r w:rsidRPr="001415B5">
        <w:rPr>
          <w:rFonts w:ascii="Times New Roman" w:hAnsi="Times New Roman" w:cs="Times New Roman"/>
          <w:sz w:val="24"/>
          <w:szCs w:val="24"/>
        </w:rPr>
        <w:t>Вне</w:t>
      </w:r>
      <w:r w:rsidRPr="001415B5">
        <w:rPr>
          <w:rFonts w:ascii="Times New Roman" w:hAnsi="Times New Roman" w:cs="Times New Roman"/>
          <w:spacing w:val="-3"/>
          <w:sz w:val="24"/>
          <w:szCs w:val="24"/>
        </w:rPr>
        <w:t>у</w:t>
      </w:r>
      <w:r w:rsidRPr="001415B5">
        <w:rPr>
          <w:rFonts w:ascii="Times New Roman" w:hAnsi="Times New Roman" w:cs="Times New Roman"/>
          <w:sz w:val="24"/>
          <w:szCs w:val="24"/>
        </w:rPr>
        <w:t>рочная</w:t>
      </w:r>
      <w:r w:rsidRPr="001415B5">
        <w:rPr>
          <w:rFonts w:ascii="Times New Roman" w:hAnsi="Times New Roman" w:cs="Times New Roman"/>
          <w:spacing w:val="34"/>
          <w:sz w:val="24"/>
          <w:szCs w:val="24"/>
        </w:rPr>
        <w:t xml:space="preserve"> </w:t>
      </w:r>
      <w:r w:rsidRPr="001415B5">
        <w:rPr>
          <w:rFonts w:ascii="Times New Roman" w:hAnsi="Times New Roman" w:cs="Times New Roman"/>
          <w:sz w:val="24"/>
          <w:szCs w:val="24"/>
        </w:rPr>
        <w:t>деятельность</w:t>
      </w:r>
      <w:r w:rsidRPr="001415B5">
        <w:rPr>
          <w:rFonts w:ascii="Times New Roman" w:hAnsi="Times New Roman" w:cs="Times New Roman"/>
          <w:spacing w:val="33"/>
          <w:sz w:val="24"/>
          <w:szCs w:val="24"/>
        </w:rPr>
        <w:t xml:space="preserve"> </w:t>
      </w:r>
      <w:r w:rsidRPr="001415B5">
        <w:rPr>
          <w:rFonts w:ascii="Times New Roman" w:hAnsi="Times New Roman" w:cs="Times New Roman"/>
          <w:sz w:val="24"/>
          <w:szCs w:val="24"/>
        </w:rPr>
        <w:t>направлена</w:t>
      </w:r>
      <w:r w:rsidRPr="001415B5">
        <w:rPr>
          <w:rFonts w:ascii="Times New Roman" w:hAnsi="Times New Roman" w:cs="Times New Roman"/>
          <w:spacing w:val="36"/>
          <w:sz w:val="24"/>
          <w:szCs w:val="24"/>
        </w:rPr>
        <w:t xml:space="preserve"> </w:t>
      </w:r>
      <w:r w:rsidRPr="001415B5">
        <w:rPr>
          <w:rFonts w:ascii="Times New Roman" w:hAnsi="Times New Roman" w:cs="Times New Roman"/>
          <w:sz w:val="24"/>
          <w:szCs w:val="24"/>
        </w:rPr>
        <w:t>на</w:t>
      </w:r>
      <w:r w:rsidRPr="001415B5">
        <w:rPr>
          <w:rFonts w:ascii="Times New Roman" w:hAnsi="Times New Roman" w:cs="Times New Roman"/>
          <w:spacing w:val="36"/>
          <w:sz w:val="24"/>
          <w:szCs w:val="24"/>
        </w:rPr>
        <w:t xml:space="preserve"> </w:t>
      </w:r>
      <w:r w:rsidRPr="001415B5">
        <w:rPr>
          <w:rFonts w:ascii="Times New Roman" w:hAnsi="Times New Roman" w:cs="Times New Roman"/>
          <w:sz w:val="24"/>
          <w:szCs w:val="24"/>
        </w:rPr>
        <w:t>д</w:t>
      </w:r>
      <w:r w:rsidRPr="001415B5">
        <w:rPr>
          <w:rFonts w:ascii="Times New Roman" w:hAnsi="Times New Roman" w:cs="Times New Roman"/>
          <w:spacing w:val="-2"/>
          <w:sz w:val="24"/>
          <w:szCs w:val="24"/>
        </w:rPr>
        <w:t>о</w:t>
      </w:r>
      <w:r w:rsidRPr="001415B5">
        <w:rPr>
          <w:rFonts w:ascii="Times New Roman" w:hAnsi="Times New Roman" w:cs="Times New Roman"/>
          <w:sz w:val="24"/>
          <w:szCs w:val="24"/>
        </w:rPr>
        <w:t>стиж</w:t>
      </w:r>
      <w:r w:rsidRPr="001415B5">
        <w:rPr>
          <w:rFonts w:ascii="Times New Roman" w:hAnsi="Times New Roman" w:cs="Times New Roman"/>
          <w:spacing w:val="-2"/>
          <w:sz w:val="24"/>
          <w:szCs w:val="24"/>
        </w:rPr>
        <w:t>е</w:t>
      </w:r>
      <w:r w:rsidRPr="001415B5">
        <w:rPr>
          <w:rFonts w:ascii="Times New Roman" w:hAnsi="Times New Roman" w:cs="Times New Roman"/>
          <w:sz w:val="24"/>
          <w:szCs w:val="24"/>
        </w:rPr>
        <w:t>н</w:t>
      </w:r>
      <w:r w:rsidRPr="001415B5">
        <w:rPr>
          <w:rFonts w:ascii="Times New Roman" w:hAnsi="Times New Roman" w:cs="Times New Roman"/>
          <w:spacing w:val="-1"/>
          <w:sz w:val="24"/>
          <w:szCs w:val="24"/>
        </w:rPr>
        <w:t>и</w:t>
      </w:r>
      <w:r w:rsidRPr="001415B5">
        <w:rPr>
          <w:rFonts w:ascii="Times New Roman" w:hAnsi="Times New Roman" w:cs="Times New Roman"/>
          <w:sz w:val="24"/>
          <w:szCs w:val="24"/>
        </w:rPr>
        <w:t>е</w:t>
      </w:r>
      <w:r w:rsidRPr="001415B5">
        <w:rPr>
          <w:rFonts w:ascii="Times New Roman" w:hAnsi="Times New Roman" w:cs="Times New Roman"/>
          <w:spacing w:val="36"/>
          <w:sz w:val="24"/>
          <w:szCs w:val="24"/>
        </w:rPr>
        <w:t xml:space="preserve"> </w:t>
      </w:r>
      <w:r w:rsidRPr="001415B5">
        <w:rPr>
          <w:rFonts w:ascii="Times New Roman" w:hAnsi="Times New Roman" w:cs="Times New Roman"/>
          <w:sz w:val="24"/>
          <w:szCs w:val="24"/>
        </w:rPr>
        <w:t>планир</w:t>
      </w:r>
      <w:r w:rsidRPr="001415B5">
        <w:rPr>
          <w:rFonts w:ascii="Times New Roman" w:hAnsi="Times New Roman" w:cs="Times New Roman"/>
          <w:spacing w:val="-2"/>
          <w:sz w:val="24"/>
          <w:szCs w:val="24"/>
        </w:rPr>
        <w:t>у</w:t>
      </w:r>
      <w:r w:rsidRPr="001415B5">
        <w:rPr>
          <w:rFonts w:ascii="Times New Roman" w:hAnsi="Times New Roman" w:cs="Times New Roman"/>
          <w:sz w:val="24"/>
          <w:szCs w:val="24"/>
        </w:rPr>
        <w:t>емых</w:t>
      </w:r>
      <w:r w:rsidRPr="001415B5">
        <w:rPr>
          <w:rFonts w:ascii="Times New Roman" w:hAnsi="Times New Roman" w:cs="Times New Roman"/>
          <w:spacing w:val="35"/>
          <w:sz w:val="24"/>
          <w:szCs w:val="24"/>
        </w:rPr>
        <w:t xml:space="preserve"> </w:t>
      </w:r>
      <w:r w:rsidRPr="001415B5">
        <w:rPr>
          <w:rFonts w:ascii="Times New Roman" w:hAnsi="Times New Roman" w:cs="Times New Roman"/>
          <w:sz w:val="24"/>
          <w:szCs w:val="24"/>
        </w:rPr>
        <w:t>рез</w:t>
      </w:r>
      <w:r w:rsidRPr="001415B5">
        <w:rPr>
          <w:rFonts w:ascii="Times New Roman" w:hAnsi="Times New Roman" w:cs="Times New Roman"/>
          <w:spacing w:val="-1"/>
          <w:sz w:val="24"/>
          <w:szCs w:val="24"/>
        </w:rPr>
        <w:t>у</w:t>
      </w:r>
      <w:r w:rsidRPr="001415B5">
        <w:rPr>
          <w:rFonts w:ascii="Times New Roman" w:hAnsi="Times New Roman" w:cs="Times New Roman"/>
          <w:sz w:val="24"/>
          <w:szCs w:val="24"/>
        </w:rPr>
        <w:t>льтатов</w:t>
      </w:r>
      <w:r w:rsidRPr="001415B5">
        <w:rPr>
          <w:rFonts w:ascii="Times New Roman" w:hAnsi="Times New Roman" w:cs="Times New Roman"/>
          <w:spacing w:val="34"/>
          <w:sz w:val="24"/>
          <w:szCs w:val="24"/>
        </w:rPr>
        <w:t xml:space="preserve"> </w:t>
      </w:r>
      <w:r w:rsidRPr="001415B5">
        <w:rPr>
          <w:rFonts w:ascii="Times New Roman" w:hAnsi="Times New Roman" w:cs="Times New Roman"/>
          <w:sz w:val="24"/>
          <w:szCs w:val="24"/>
        </w:rPr>
        <w:t>освоения основной</w:t>
      </w:r>
      <w:r w:rsidRPr="001415B5">
        <w:rPr>
          <w:rFonts w:ascii="Times New Roman" w:hAnsi="Times New Roman" w:cs="Times New Roman"/>
          <w:sz w:val="24"/>
          <w:szCs w:val="24"/>
        </w:rPr>
        <w:tab/>
        <w:t>об</w:t>
      </w:r>
      <w:r w:rsidRPr="001415B5">
        <w:rPr>
          <w:rFonts w:ascii="Times New Roman" w:hAnsi="Times New Roman" w:cs="Times New Roman"/>
          <w:spacing w:val="-2"/>
          <w:sz w:val="24"/>
          <w:szCs w:val="24"/>
        </w:rPr>
        <w:t>р</w:t>
      </w:r>
      <w:r w:rsidRPr="001415B5">
        <w:rPr>
          <w:rFonts w:ascii="Times New Roman" w:hAnsi="Times New Roman" w:cs="Times New Roman"/>
          <w:spacing w:val="1"/>
          <w:sz w:val="24"/>
          <w:szCs w:val="24"/>
        </w:rPr>
        <w:t>а</w:t>
      </w:r>
      <w:r w:rsidRPr="001415B5">
        <w:rPr>
          <w:rFonts w:ascii="Times New Roman" w:hAnsi="Times New Roman" w:cs="Times New Roman"/>
          <w:sz w:val="24"/>
          <w:szCs w:val="24"/>
        </w:rPr>
        <w:t>зо</w:t>
      </w:r>
      <w:r w:rsidRPr="001415B5">
        <w:rPr>
          <w:rFonts w:ascii="Times New Roman" w:hAnsi="Times New Roman" w:cs="Times New Roman"/>
          <w:spacing w:val="-1"/>
          <w:sz w:val="24"/>
          <w:szCs w:val="24"/>
        </w:rPr>
        <w:t>в</w:t>
      </w:r>
      <w:r w:rsidRPr="001415B5">
        <w:rPr>
          <w:rFonts w:ascii="Times New Roman" w:hAnsi="Times New Roman" w:cs="Times New Roman"/>
          <w:sz w:val="24"/>
          <w:szCs w:val="24"/>
        </w:rPr>
        <w:t>ател</w:t>
      </w:r>
      <w:r w:rsidRPr="001415B5">
        <w:rPr>
          <w:rFonts w:ascii="Times New Roman" w:hAnsi="Times New Roman" w:cs="Times New Roman"/>
          <w:spacing w:val="-1"/>
          <w:sz w:val="24"/>
          <w:szCs w:val="24"/>
        </w:rPr>
        <w:t>ь</w:t>
      </w:r>
      <w:r w:rsidRPr="001415B5">
        <w:rPr>
          <w:rFonts w:ascii="Times New Roman" w:hAnsi="Times New Roman" w:cs="Times New Roman"/>
          <w:sz w:val="24"/>
          <w:szCs w:val="24"/>
        </w:rPr>
        <w:t>ной</w:t>
      </w:r>
      <w:r w:rsidRPr="001415B5">
        <w:rPr>
          <w:rFonts w:ascii="Times New Roman" w:hAnsi="Times New Roman" w:cs="Times New Roman"/>
          <w:sz w:val="24"/>
          <w:szCs w:val="24"/>
        </w:rPr>
        <w:tab/>
        <w:t>прог</w:t>
      </w:r>
      <w:r w:rsidRPr="001415B5">
        <w:rPr>
          <w:rFonts w:ascii="Times New Roman" w:hAnsi="Times New Roman" w:cs="Times New Roman"/>
          <w:spacing w:val="-1"/>
          <w:sz w:val="24"/>
          <w:szCs w:val="24"/>
        </w:rPr>
        <w:t>р</w:t>
      </w:r>
      <w:r w:rsidRPr="001415B5">
        <w:rPr>
          <w:rFonts w:ascii="Times New Roman" w:hAnsi="Times New Roman" w:cs="Times New Roman"/>
          <w:sz w:val="24"/>
          <w:szCs w:val="24"/>
        </w:rPr>
        <w:t>аммы</w:t>
      </w:r>
      <w:r w:rsidRPr="001415B5">
        <w:rPr>
          <w:rFonts w:ascii="Times New Roman" w:hAnsi="Times New Roman" w:cs="Times New Roman"/>
          <w:sz w:val="24"/>
          <w:szCs w:val="24"/>
        </w:rPr>
        <w:tab/>
      </w:r>
      <w:r w:rsidRPr="001415B5">
        <w:rPr>
          <w:rFonts w:ascii="Times New Roman" w:hAnsi="Times New Roman" w:cs="Times New Roman"/>
          <w:spacing w:val="-1"/>
          <w:sz w:val="24"/>
          <w:szCs w:val="24"/>
        </w:rPr>
        <w:t>о</w:t>
      </w:r>
      <w:r w:rsidRPr="001415B5">
        <w:rPr>
          <w:rFonts w:ascii="Times New Roman" w:hAnsi="Times New Roman" w:cs="Times New Roman"/>
          <w:sz w:val="24"/>
          <w:szCs w:val="24"/>
        </w:rPr>
        <w:t>сн</w:t>
      </w:r>
      <w:r w:rsidRPr="001415B5">
        <w:rPr>
          <w:rFonts w:ascii="Times New Roman" w:hAnsi="Times New Roman" w:cs="Times New Roman"/>
          <w:spacing w:val="-2"/>
          <w:sz w:val="24"/>
          <w:szCs w:val="24"/>
        </w:rPr>
        <w:t>о</w:t>
      </w:r>
      <w:r w:rsidRPr="001415B5">
        <w:rPr>
          <w:rFonts w:ascii="Times New Roman" w:hAnsi="Times New Roman" w:cs="Times New Roman"/>
          <w:spacing w:val="-1"/>
          <w:sz w:val="24"/>
          <w:szCs w:val="24"/>
        </w:rPr>
        <w:t>в</w:t>
      </w:r>
      <w:r w:rsidRPr="001415B5">
        <w:rPr>
          <w:rFonts w:ascii="Times New Roman" w:hAnsi="Times New Roman" w:cs="Times New Roman"/>
          <w:sz w:val="24"/>
          <w:szCs w:val="24"/>
        </w:rPr>
        <w:t>ного</w:t>
      </w:r>
      <w:r w:rsidRPr="001415B5">
        <w:rPr>
          <w:rFonts w:ascii="Times New Roman" w:hAnsi="Times New Roman" w:cs="Times New Roman"/>
          <w:sz w:val="24"/>
          <w:szCs w:val="24"/>
        </w:rPr>
        <w:tab/>
        <w:t>о</w:t>
      </w:r>
      <w:r w:rsidRPr="001415B5">
        <w:rPr>
          <w:rFonts w:ascii="Times New Roman" w:hAnsi="Times New Roman" w:cs="Times New Roman"/>
          <w:spacing w:val="-1"/>
          <w:sz w:val="24"/>
          <w:szCs w:val="24"/>
        </w:rPr>
        <w:t>б</w:t>
      </w:r>
      <w:r w:rsidRPr="001415B5">
        <w:rPr>
          <w:rFonts w:ascii="Times New Roman" w:hAnsi="Times New Roman" w:cs="Times New Roman"/>
          <w:sz w:val="24"/>
          <w:szCs w:val="24"/>
        </w:rPr>
        <w:t>ще</w:t>
      </w:r>
      <w:r w:rsidRPr="001415B5">
        <w:rPr>
          <w:rFonts w:ascii="Times New Roman" w:hAnsi="Times New Roman" w:cs="Times New Roman"/>
          <w:spacing w:val="-1"/>
          <w:sz w:val="24"/>
          <w:szCs w:val="24"/>
        </w:rPr>
        <w:t>г</w:t>
      </w:r>
      <w:r>
        <w:rPr>
          <w:rFonts w:ascii="Times New Roman" w:hAnsi="Times New Roman" w:cs="Times New Roman"/>
          <w:sz w:val="24"/>
          <w:szCs w:val="24"/>
        </w:rPr>
        <w:t xml:space="preserve">о </w:t>
      </w:r>
      <w:r w:rsidRPr="001415B5">
        <w:rPr>
          <w:rFonts w:ascii="Times New Roman" w:hAnsi="Times New Roman" w:cs="Times New Roman"/>
          <w:sz w:val="24"/>
          <w:szCs w:val="24"/>
        </w:rPr>
        <w:t>о</w:t>
      </w:r>
      <w:r w:rsidRPr="001415B5">
        <w:rPr>
          <w:rFonts w:ascii="Times New Roman" w:hAnsi="Times New Roman" w:cs="Times New Roman"/>
          <w:spacing w:val="-1"/>
          <w:sz w:val="24"/>
          <w:szCs w:val="24"/>
        </w:rPr>
        <w:t>б</w:t>
      </w:r>
      <w:r w:rsidRPr="001415B5">
        <w:rPr>
          <w:rFonts w:ascii="Times New Roman" w:hAnsi="Times New Roman" w:cs="Times New Roman"/>
          <w:sz w:val="24"/>
          <w:szCs w:val="24"/>
        </w:rPr>
        <w:t>раз</w:t>
      </w:r>
      <w:r w:rsidRPr="001415B5">
        <w:rPr>
          <w:rFonts w:ascii="Times New Roman" w:hAnsi="Times New Roman" w:cs="Times New Roman"/>
          <w:spacing w:val="-2"/>
          <w:sz w:val="24"/>
          <w:szCs w:val="24"/>
        </w:rPr>
        <w:t>о</w:t>
      </w:r>
      <w:r w:rsidRPr="001415B5">
        <w:rPr>
          <w:rFonts w:ascii="Times New Roman" w:hAnsi="Times New Roman" w:cs="Times New Roman"/>
          <w:spacing w:val="-1"/>
          <w:sz w:val="24"/>
          <w:szCs w:val="24"/>
        </w:rPr>
        <w:t>в</w:t>
      </w:r>
      <w:r>
        <w:rPr>
          <w:rFonts w:ascii="Times New Roman" w:hAnsi="Times New Roman" w:cs="Times New Roman"/>
          <w:sz w:val="24"/>
          <w:szCs w:val="24"/>
        </w:rPr>
        <w:t xml:space="preserve">ания </w:t>
      </w:r>
      <w:r w:rsidRPr="001415B5">
        <w:rPr>
          <w:rFonts w:ascii="Times New Roman" w:hAnsi="Times New Roman" w:cs="Times New Roman"/>
          <w:sz w:val="24"/>
          <w:szCs w:val="24"/>
        </w:rPr>
        <w:t>(пред</w:t>
      </w:r>
      <w:r w:rsidRPr="001415B5">
        <w:rPr>
          <w:rFonts w:ascii="Times New Roman" w:hAnsi="Times New Roman" w:cs="Times New Roman"/>
          <w:spacing w:val="-2"/>
          <w:sz w:val="24"/>
          <w:szCs w:val="24"/>
        </w:rPr>
        <w:t>м</w:t>
      </w:r>
      <w:r w:rsidRPr="001415B5">
        <w:rPr>
          <w:rFonts w:ascii="Times New Roman" w:hAnsi="Times New Roman" w:cs="Times New Roman"/>
          <w:sz w:val="24"/>
          <w:szCs w:val="24"/>
        </w:rPr>
        <w:t>етны</w:t>
      </w:r>
      <w:r w:rsidRPr="001415B5">
        <w:rPr>
          <w:rFonts w:ascii="Times New Roman" w:hAnsi="Times New Roman" w:cs="Times New Roman"/>
          <w:spacing w:val="-3"/>
          <w:sz w:val="24"/>
          <w:szCs w:val="24"/>
        </w:rPr>
        <w:t>х</w:t>
      </w:r>
      <w:r w:rsidRPr="001415B5">
        <w:rPr>
          <w:rFonts w:ascii="Times New Roman" w:hAnsi="Times New Roman" w:cs="Times New Roman"/>
          <w:sz w:val="24"/>
          <w:szCs w:val="24"/>
        </w:rPr>
        <w:t>, метапред</w:t>
      </w:r>
      <w:r w:rsidRPr="001415B5">
        <w:rPr>
          <w:rFonts w:ascii="Times New Roman" w:hAnsi="Times New Roman" w:cs="Times New Roman"/>
          <w:spacing w:val="-3"/>
          <w:sz w:val="24"/>
          <w:szCs w:val="24"/>
        </w:rPr>
        <w:t>м</w:t>
      </w:r>
      <w:r w:rsidRPr="001415B5">
        <w:rPr>
          <w:rFonts w:ascii="Times New Roman" w:hAnsi="Times New Roman" w:cs="Times New Roman"/>
          <w:sz w:val="24"/>
          <w:szCs w:val="24"/>
        </w:rPr>
        <w:t>етных и личн</w:t>
      </w:r>
      <w:r w:rsidRPr="001415B5">
        <w:rPr>
          <w:rFonts w:ascii="Times New Roman" w:hAnsi="Times New Roman" w:cs="Times New Roman"/>
          <w:spacing w:val="-2"/>
          <w:sz w:val="24"/>
          <w:szCs w:val="24"/>
        </w:rPr>
        <w:t>о</w:t>
      </w:r>
      <w:r w:rsidRPr="001415B5">
        <w:rPr>
          <w:rFonts w:ascii="Times New Roman" w:hAnsi="Times New Roman" w:cs="Times New Roman"/>
          <w:sz w:val="24"/>
          <w:szCs w:val="24"/>
        </w:rPr>
        <w:t xml:space="preserve">стных) и </w:t>
      </w:r>
      <w:r w:rsidRPr="001415B5">
        <w:rPr>
          <w:rFonts w:ascii="Times New Roman" w:hAnsi="Times New Roman" w:cs="Times New Roman"/>
          <w:spacing w:val="-1"/>
          <w:sz w:val="24"/>
          <w:szCs w:val="24"/>
        </w:rPr>
        <w:t>о</w:t>
      </w:r>
      <w:r w:rsidRPr="001415B5">
        <w:rPr>
          <w:rFonts w:ascii="Times New Roman" w:hAnsi="Times New Roman" w:cs="Times New Roman"/>
          <w:sz w:val="24"/>
          <w:szCs w:val="24"/>
        </w:rPr>
        <w:t>с</w:t>
      </w:r>
      <w:r w:rsidRPr="001415B5">
        <w:rPr>
          <w:rFonts w:ascii="Times New Roman" w:hAnsi="Times New Roman" w:cs="Times New Roman"/>
          <w:spacing w:val="-2"/>
          <w:sz w:val="24"/>
          <w:szCs w:val="24"/>
        </w:rPr>
        <w:t>у</w:t>
      </w:r>
      <w:r w:rsidRPr="001415B5">
        <w:rPr>
          <w:rFonts w:ascii="Times New Roman" w:hAnsi="Times New Roman" w:cs="Times New Roman"/>
          <w:sz w:val="24"/>
          <w:szCs w:val="24"/>
        </w:rPr>
        <w:t>щ</w:t>
      </w:r>
      <w:r w:rsidRPr="001415B5">
        <w:rPr>
          <w:rFonts w:ascii="Times New Roman" w:hAnsi="Times New Roman" w:cs="Times New Roman"/>
          <w:spacing w:val="1"/>
          <w:sz w:val="24"/>
          <w:szCs w:val="24"/>
        </w:rPr>
        <w:t>е</w:t>
      </w:r>
      <w:r w:rsidRPr="001415B5">
        <w:rPr>
          <w:rFonts w:ascii="Times New Roman" w:hAnsi="Times New Roman" w:cs="Times New Roman"/>
          <w:sz w:val="24"/>
          <w:szCs w:val="24"/>
        </w:rPr>
        <w:t>ст</w:t>
      </w:r>
      <w:r w:rsidRPr="001415B5">
        <w:rPr>
          <w:rFonts w:ascii="Times New Roman" w:hAnsi="Times New Roman" w:cs="Times New Roman"/>
          <w:spacing w:val="-1"/>
          <w:sz w:val="24"/>
          <w:szCs w:val="24"/>
        </w:rPr>
        <w:t>в</w:t>
      </w:r>
      <w:r w:rsidRPr="001415B5">
        <w:rPr>
          <w:rFonts w:ascii="Times New Roman" w:hAnsi="Times New Roman" w:cs="Times New Roman"/>
          <w:sz w:val="24"/>
          <w:szCs w:val="24"/>
        </w:rPr>
        <w:t>ляе</w:t>
      </w:r>
      <w:r w:rsidRPr="001415B5">
        <w:rPr>
          <w:rFonts w:ascii="Times New Roman" w:hAnsi="Times New Roman" w:cs="Times New Roman"/>
          <w:spacing w:val="-1"/>
          <w:sz w:val="24"/>
          <w:szCs w:val="24"/>
        </w:rPr>
        <w:t>т</w:t>
      </w:r>
      <w:r w:rsidRPr="001415B5">
        <w:rPr>
          <w:rFonts w:ascii="Times New Roman" w:hAnsi="Times New Roman" w:cs="Times New Roman"/>
          <w:sz w:val="24"/>
          <w:szCs w:val="24"/>
        </w:rPr>
        <w:t>ся</w:t>
      </w:r>
      <w:r w:rsidRPr="001415B5">
        <w:rPr>
          <w:rFonts w:ascii="Times New Roman" w:hAnsi="Times New Roman" w:cs="Times New Roman"/>
          <w:spacing w:val="-3"/>
          <w:sz w:val="24"/>
          <w:szCs w:val="24"/>
        </w:rPr>
        <w:t xml:space="preserve"> </w:t>
      </w:r>
      <w:r w:rsidRPr="001415B5">
        <w:rPr>
          <w:rFonts w:ascii="Times New Roman" w:hAnsi="Times New Roman" w:cs="Times New Roman"/>
          <w:sz w:val="24"/>
          <w:szCs w:val="24"/>
        </w:rPr>
        <w:t>в формах,</w:t>
      </w:r>
      <w:r w:rsidRPr="001415B5">
        <w:rPr>
          <w:rFonts w:ascii="Times New Roman" w:hAnsi="Times New Roman" w:cs="Times New Roman"/>
          <w:spacing w:val="-1"/>
          <w:sz w:val="24"/>
          <w:szCs w:val="24"/>
        </w:rPr>
        <w:t xml:space="preserve"> </w:t>
      </w:r>
      <w:r w:rsidRPr="001415B5">
        <w:rPr>
          <w:rFonts w:ascii="Times New Roman" w:hAnsi="Times New Roman" w:cs="Times New Roman"/>
          <w:sz w:val="24"/>
          <w:szCs w:val="24"/>
        </w:rPr>
        <w:t xml:space="preserve">отличных от </w:t>
      </w:r>
      <w:r w:rsidRPr="001415B5">
        <w:rPr>
          <w:rFonts w:ascii="Times New Roman" w:hAnsi="Times New Roman" w:cs="Times New Roman"/>
          <w:spacing w:val="-2"/>
          <w:sz w:val="24"/>
          <w:szCs w:val="24"/>
        </w:rPr>
        <w:t>ур</w:t>
      </w:r>
      <w:r w:rsidRPr="001415B5">
        <w:rPr>
          <w:rFonts w:ascii="Times New Roman" w:hAnsi="Times New Roman" w:cs="Times New Roman"/>
          <w:sz w:val="24"/>
          <w:szCs w:val="24"/>
        </w:rPr>
        <w:t>очной.</w:t>
      </w:r>
    </w:p>
    <w:p w:rsidR="001415B5" w:rsidRPr="001415B5" w:rsidRDefault="001415B5" w:rsidP="001415B5">
      <w:pPr>
        <w:pStyle w:val="a5"/>
        <w:rPr>
          <w:rFonts w:ascii="Times New Roman" w:hAnsi="Times New Roman" w:cs="Times New Roman"/>
          <w:sz w:val="24"/>
          <w:szCs w:val="24"/>
        </w:rPr>
      </w:pPr>
      <w:r>
        <w:rPr>
          <w:rFonts w:ascii="Times New Roman" w:hAnsi="Times New Roman" w:cs="Times New Roman"/>
          <w:sz w:val="24"/>
          <w:szCs w:val="24"/>
        </w:rPr>
        <w:t xml:space="preserve">    </w:t>
      </w:r>
      <w:r w:rsidRPr="001415B5">
        <w:rPr>
          <w:rFonts w:ascii="Times New Roman" w:hAnsi="Times New Roman" w:cs="Times New Roman"/>
          <w:sz w:val="24"/>
          <w:szCs w:val="24"/>
        </w:rPr>
        <w:t>В</w:t>
      </w:r>
      <w:r w:rsidRPr="001415B5">
        <w:rPr>
          <w:rFonts w:ascii="Times New Roman" w:hAnsi="Times New Roman" w:cs="Times New Roman"/>
          <w:spacing w:val="10"/>
          <w:sz w:val="24"/>
          <w:szCs w:val="24"/>
        </w:rPr>
        <w:t xml:space="preserve"> </w:t>
      </w:r>
      <w:r w:rsidRPr="001415B5">
        <w:rPr>
          <w:rFonts w:ascii="Times New Roman" w:hAnsi="Times New Roman" w:cs="Times New Roman"/>
          <w:sz w:val="24"/>
          <w:szCs w:val="24"/>
        </w:rPr>
        <w:t>рамках</w:t>
      </w:r>
      <w:r w:rsidRPr="001415B5">
        <w:rPr>
          <w:rFonts w:ascii="Times New Roman" w:hAnsi="Times New Roman" w:cs="Times New Roman"/>
          <w:spacing w:val="11"/>
          <w:sz w:val="24"/>
          <w:szCs w:val="24"/>
        </w:rPr>
        <w:t xml:space="preserve"> </w:t>
      </w:r>
      <w:r w:rsidRPr="001415B5">
        <w:rPr>
          <w:rFonts w:ascii="Times New Roman" w:hAnsi="Times New Roman" w:cs="Times New Roman"/>
          <w:spacing w:val="-1"/>
          <w:sz w:val="24"/>
          <w:szCs w:val="24"/>
        </w:rPr>
        <w:t>р</w:t>
      </w:r>
      <w:r w:rsidRPr="001415B5">
        <w:rPr>
          <w:rFonts w:ascii="Times New Roman" w:hAnsi="Times New Roman" w:cs="Times New Roman"/>
          <w:sz w:val="24"/>
          <w:szCs w:val="24"/>
        </w:rPr>
        <w:t>еализац</w:t>
      </w:r>
      <w:r w:rsidRPr="001415B5">
        <w:rPr>
          <w:rFonts w:ascii="Times New Roman" w:hAnsi="Times New Roman" w:cs="Times New Roman"/>
          <w:spacing w:val="-1"/>
          <w:sz w:val="24"/>
          <w:szCs w:val="24"/>
        </w:rPr>
        <w:t>и</w:t>
      </w:r>
      <w:r w:rsidRPr="001415B5">
        <w:rPr>
          <w:rFonts w:ascii="Times New Roman" w:hAnsi="Times New Roman" w:cs="Times New Roman"/>
          <w:sz w:val="24"/>
          <w:szCs w:val="24"/>
        </w:rPr>
        <w:t>и</w:t>
      </w:r>
      <w:r w:rsidRPr="001415B5">
        <w:rPr>
          <w:rFonts w:ascii="Times New Roman" w:hAnsi="Times New Roman" w:cs="Times New Roman"/>
          <w:spacing w:val="12"/>
          <w:sz w:val="24"/>
          <w:szCs w:val="24"/>
        </w:rPr>
        <w:t xml:space="preserve"> </w:t>
      </w:r>
      <w:r w:rsidRPr="001415B5">
        <w:rPr>
          <w:rFonts w:ascii="Times New Roman" w:hAnsi="Times New Roman" w:cs="Times New Roman"/>
          <w:spacing w:val="-1"/>
          <w:sz w:val="24"/>
          <w:szCs w:val="24"/>
        </w:rPr>
        <w:t>в</w:t>
      </w:r>
      <w:r w:rsidRPr="001415B5">
        <w:rPr>
          <w:rFonts w:ascii="Times New Roman" w:hAnsi="Times New Roman" w:cs="Times New Roman"/>
          <w:sz w:val="24"/>
          <w:szCs w:val="24"/>
        </w:rPr>
        <w:t>н</w:t>
      </w:r>
      <w:r w:rsidRPr="001415B5">
        <w:rPr>
          <w:rFonts w:ascii="Times New Roman" w:hAnsi="Times New Roman" w:cs="Times New Roman"/>
          <w:spacing w:val="-1"/>
          <w:sz w:val="24"/>
          <w:szCs w:val="24"/>
        </w:rPr>
        <w:t>е</w:t>
      </w:r>
      <w:r w:rsidRPr="001415B5">
        <w:rPr>
          <w:rFonts w:ascii="Times New Roman" w:hAnsi="Times New Roman" w:cs="Times New Roman"/>
          <w:spacing w:val="-2"/>
          <w:sz w:val="24"/>
          <w:szCs w:val="24"/>
        </w:rPr>
        <w:t>у</w:t>
      </w:r>
      <w:r w:rsidRPr="001415B5">
        <w:rPr>
          <w:rFonts w:ascii="Times New Roman" w:hAnsi="Times New Roman" w:cs="Times New Roman"/>
          <w:sz w:val="24"/>
          <w:szCs w:val="24"/>
        </w:rPr>
        <w:t>рочной</w:t>
      </w:r>
      <w:r w:rsidRPr="001415B5">
        <w:rPr>
          <w:rFonts w:ascii="Times New Roman" w:hAnsi="Times New Roman" w:cs="Times New Roman"/>
          <w:spacing w:val="11"/>
          <w:sz w:val="24"/>
          <w:szCs w:val="24"/>
        </w:rPr>
        <w:t xml:space="preserve"> </w:t>
      </w:r>
      <w:r w:rsidRPr="001415B5">
        <w:rPr>
          <w:rFonts w:ascii="Times New Roman" w:hAnsi="Times New Roman" w:cs="Times New Roman"/>
          <w:sz w:val="24"/>
          <w:szCs w:val="24"/>
        </w:rPr>
        <w:t>деятельности</w:t>
      </w:r>
      <w:r w:rsidRPr="001415B5">
        <w:rPr>
          <w:rFonts w:ascii="Times New Roman" w:hAnsi="Times New Roman" w:cs="Times New Roman"/>
          <w:spacing w:val="11"/>
          <w:sz w:val="24"/>
          <w:szCs w:val="24"/>
        </w:rPr>
        <w:t xml:space="preserve"> </w:t>
      </w:r>
      <w:r w:rsidRPr="001415B5">
        <w:rPr>
          <w:rFonts w:ascii="Times New Roman" w:hAnsi="Times New Roman" w:cs="Times New Roman"/>
          <w:sz w:val="24"/>
          <w:szCs w:val="24"/>
        </w:rPr>
        <w:t>д</w:t>
      </w:r>
      <w:r w:rsidRPr="001415B5">
        <w:rPr>
          <w:rFonts w:ascii="Times New Roman" w:hAnsi="Times New Roman" w:cs="Times New Roman"/>
          <w:spacing w:val="-2"/>
          <w:sz w:val="24"/>
          <w:szCs w:val="24"/>
        </w:rPr>
        <w:t>о</w:t>
      </w:r>
      <w:r w:rsidRPr="001415B5">
        <w:rPr>
          <w:rFonts w:ascii="Times New Roman" w:hAnsi="Times New Roman" w:cs="Times New Roman"/>
          <w:sz w:val="24"/>
          <w:szCs w:val="24"/>
        </w:rPr>
        <w:t>п</w:t>
      </w:r>
      <w:r w:rsidRPr="001415B5">
        <w:rPr>
          <w:rFonts w:ascii="Times New Roman" w:hAnsi="Times New Roman" w:cs="Times New Roman"/>
          <w:spacing w:val="-2"/>
          <w:sz w:val="24"/>
          <w:szCs w:val="24"/>
        </w:rPr>
        <w:t>у</w:t>
      </w:r>
      <w:r w:rsidRPr="001415B5">
        <w:rPr>
          <w:rFonts w:ascii="Times New Roman" w:hAnsi="Times New Roman" w:cs="Times New Roman"/>
          <w:sz w:val="24"/>
          <w:szCs w:val="24"/>
        </w:rPr>
        <w:t>скается</w:t>
      </w:r>
      <w:r w:rsidRPr="001415B5">
        <w:rPr>
          <w:rFonts w:ascii="Times New Roman" w:hAnsi="Times New Roman" w:cs="Times New Roman"/>
          <w:spacing w:val="10"/>
          <w:sz w:val="24"/>
          <w:szCs w:val="24"/>
        </w:rPr>
        <w:t xml:space="preserve"> </w:t>
      </w:r>
      <w:r w:rsidRPr="001415B5">
        <w:rPr>
          <w:rFonts w:ascii="Times New Roman" w:hAnsi="Times New Roman" w:cs="Times New Roman"/>
          <w:sz w:val="24"/>
          <w:szCs w:val="24"/>
        </w:rPr>
        <w:t>форм</w:t>
      </w:r>
      <w:r w:rsidRPr="001415B5">
        <w:rPr>
          <w:rFonts w:ascii="Times New Roman" w:hAnsi="Times New Roman" w:cs="Times New Roman"/>
          <w:spacing w:val="-3"/>
          <w:sz w:val="24"/>
          <w:szCs w:val="24"/>
        </w:rPr>
        <w:t>и</w:t>
      </w:r>
      <w:r w:rsidRPr="001415B5">
        <w:rPr>
          <w:rFonts w:ascii="Times New Roman" w:hAnsi="Times New Roman" w:cs="Times New Roman"/>
          <w:sz w:val="24"/>
          <w:szCs w:val="24"/>
        </w:rPr>
        <w:t>рование</w:t>
      </w:r>
      <w:r w:rsidRPr="001415B5">
        <w:rPr>
          <w:rFonts w:ascii="Times New Roman" w:hAnsi="Times New Roman" w:cs="Times New Roman"/>
          <w:spacing w:val="9"/>
          <w:sz w:val="24"/>
          <w:szCs w:val="24"/>
        </w:rPr>
        <w:t xml:space="preserve"> </w:t>
      </w:r>
      <w:r w:rsidRPr="001415B5">
        <w:rPr>
          <w:rFonts w:ascii="Times New Roman" w:hAnsi="Times New Roman" w:cs="Times New Roman"/>
          <w:spacing w:val="-1"/>
          <w:sz w:val="24"/>
          <w:szCs w:val="24"/>
        </w:rPr>
        <w:t>уч</w:t>
      </w:r>
      <w:r w:rsidRPr="001415B5">
        <w:rPr>
          <w:rFonts w:ascii="Times New Roman" w:hAnsi="Times New Roman" w:cs="Times New Roman"/>
          <w:sz w:val="24"/>
          <w:szCs w:val="24"/>
        </w:rPr>
        <w:t>ебных</w:t>
      </w:r>
      <w:r w:rsidRPr="001415B5">
        <w:rPr>
          <w:rFonts w:ascii="Times New Roman" w:hAnsi="Times New Roman" w:cs="Times New Roman"/>
          <w:spacing w:val="12"/>
          <w:sz w:val="24"/>
          <w:szCs w:val="24"/>
        </w:rPr>
        <w:t xml:space="preserve"> </w:t>
      </w:r>
      <w:r w:rsidRPr="001415B5">
        <w:rPr>
          <w:rFonts w:ascii="Times New Roman" w:hAnsi="Times New Roman" w:cs="Times New Roman"/>
          <w:sz w:val="24"/>
          <w:szCs w:val="24"/>
        </w:rPr>
        <w:t>гр</w:t>
      </w:r>
      <w:r w:rsidRPr="001415B5">
        <w:rPr>
          <w:rFonts w:ascii="Times New Roman" w:hAnsi="Times New Roman" w:cs="Times New Roman"/>
          <w:spacing w:val="-1"/>
          <w:sz w:val="24"/>
          <w:szCs w:val="24"/>
        </w:rPr>
        <w:t>у</w:t>
      </w:r>
      <w:r w:rsidRPr="001415B5">
        <w:rPr>
          <w:rFonts w:ascii="Times New Roman" w:hAnsi="Times New Roman" w:cs="Times New Roman"/>
          <w:sz w:val="24"/>
          <w:szCs w:val="24"/>
        </w:rPr>
        <w:t>пп из об</w:t>
      </w:r>
      <w:r w:rsidRPr="001415B5">
        <w:rPr>
          <w:rFonts w:ascii="Times New Roman" w:hAnsi="Times New Roman" w:cs="Times New Roman"/>
          <w:spacing w:val="-1"/>
          <w:sz w:val="24"/>
          <w:szCs w:val="24"/>
        </w:rPr>
        <w:t>у</w:t>
      </w:r>
      <w:r w:rsidRPr="001415B5">
        <w:rPr>
          <w:rFonts w:ascii="Times New Roman" w:hAnsi="Times New Roman" w:cs="Times New Roman"/>
          <w:sz w:val="24"/>
          <w:szCs w:val="24"/>
        </w:rPr>
        <w:t>чающихся ра</w:t>
      </w:r>
      <w:r w:rsidRPr="001415B5">
        <w:rPr>
          <w:rFonts w:ascii="Times New Roman" w:hAnsi="Times New Roman" w:cs="Times New Roman"/>
          <w:spacing w:val="-1"/>
          <w:sz w:val="24"/>
          <w:szCs w:val="24"/>
        </w:rPr>
        <w:t>з</w:t>
      </w:r>
      <w:r w:rsidRPr="001415B5">
        <w:rPr>
          <w:rFonts w:ascii="Times New Roman" w:hAnsi="Times New Roman" w:cs="Times New Roman"/>
          <w:spacing w:val="-2"/>
          <w:sz w:val="24"/>
          <w:szCs w:val="24"/>
        </w:rPr>
        <w:t>н</w:t>
      </w:r>
      <w:r w:rsidRPr="001415B5">
        <w:rPr>
          <w:rFonts w:ascii="Times New Roman" w:hAnsi="Times New Roman" w:cs="Times New Roman"/>
          <w:sz w:val="24"/>
          <w:szCs w:val="24"/>
        </w:rPr>
        <w:t>ых классов в пр</w:t>
      </w:r>
      <w:r w:rsidRPr="001415B5">
        <w:rPr>
          <w:rFonts w:ascii="Times New Roman" w:hAnsi="Times New Roman" w:cs="Times New Roman"/>
          <w:spacing w:val="-2"/>
          <w:sz w:val="24"/>
          <w:szCs w:val="24"/>
        </w:rPr>
        <w:t>е</w:t>
      </w:r>
      <w:r w:rsidRPr="001415B5">
        <w:rPr>
          <w:rFonts w:ascii="Times New Roman" w:hAnsi="Times New Roman" w:cs="Times New Roman"/>
          <w:sz w:val="24"/>
          <w:szCs w:val="24"/>
        </w:rPr>
        <w:t>де</w:t>
      </w:r>
      <w:r w:rsidRPr="001415B5">
        <w:rPr>
          <w:rFonts w:ascii="Times New Roman" w:hAnsi="Times New Roman" w:cs="Times New Roman"/>
          <w:spacing w:val="-2"/>
          <w:sz w:val="24"/>
          <w:szCs w:val="24"/>
        </w:rPr>
        <w:t>л</w:t>
      </w:r>
      <w:r w:rsidRPr="001415B5">
        <w:rPr>
          <w:rFonts w:ascii="Times New Roman" w:hAnsi="Times New Roman" w:cs="Times New Roman"/>
          <w:sz w:val="24"/>
          <w:szCs w:val="24"/>
        </w:rPr>
        <w:t>ах о</w:t>
      </w:r>
      <w:r w:rsidRPr="001415B5">
        <w:rPr>
          <w:rFonts w:ascii="Times New Roman" w:hAnsi="Times New Roman" w:cs="Times New Roman"/>
          <w:spacing w:val="1"/>
          <w:sz w:val="24"/>
          <w:szCs w:val="24"/>
        </w:rPr>
        <w:t>с</w:t>
      </w:r>
      <w:r w:rsidRPr="001415B5">
        <w:rPr>
          <w:rFonts w:ascii="Times New Roman" w:hAnsi="Times New Roman" w:cs="Times New Roman"/>
          <w:sz w:val="24"/>
          <w:szCs w:val="24"/>
        </w:rPr>
        <w:t>нов</w:t>
      </w:r>
      <w:r w:rsidRPr="001415B5">
        <w:rPr>
          <w:rFonts w:ascii="Times New Roman" w:hAnsi="Times New Roman" w:cs="Times New Roman"/>
          <w:spacing w:val="-2"/>
          <w:sz w:val="24"/>
          <w:szCs w:val="24"/>
        </w:rPr>
        <w:t>н</w:t>
      </w:r>
      <w:r w:rsidRPr="001415B5">
        <w:rPr>
          <w:rFonts w:ascii="Times New Roman" w:hAnsi="Times New Roman" w:cs="Times New Roman"/>
          <w:sz w:val="24"/>
          <w:szCs w:val="24"/>
        </w:rPr>
        <w:t>ого о</w:t>
      </w:r>
      <w:r w:rsidRPr="001415B5">
        <w:rPr>
          <w:rFonts w:ascii="Times New Roman" w:hAnsi="Times New Roman" w:cs="Times New Roman"/>
          <w:spacing w:val="-1"/>
          <w:sz w:val="24"/>
          <w:szCs w:val="24"/>
        </w:rPr>
        <w:t>б</w:t>
      </w:r>
      <w:r w:rsidRPr="001415B5">
        <w:rPr>
          <w:rFonts w:ascii="Times New Roman" w:hAnsi="Times New Roman" w:cs="Times New Roman"/>
          <w:sz w:val="24"/>
          <w:szCs w:val="24"/>
        </w:rPr>
        <w:t>ще</w:t>
      </w:r>
      <w:r w:rsidRPr="001415B5">
        <w:rPr>
          <w:rFonts w:ascii="Times New Roman" w:hAnsi="Times New Roman" w:cs="Times New Roman"/>
          <w:spacing w:val="-1"/>
          <w:sz w:val="24"/>
          <w:szCs w:val="24"/>
        </w:rPr>
        <w:t>г</w:t>
      </w:r>
      <w:r w:rsidRPr="001415B5">
        <w:rPr>
          <w:rFonts w:ascii="Times New Roman" w:hAnsi="Times New Roman" w:cs="Times New Roman"/>
          <w:sz w:val="24"/>
          <w:szCs w:val="24"/>
        </w:rPr>
        <w:t>о об</w:t>
      </w:r>
      <w:r w:rsidRPr="001415B5">
        <w:rPr>
          <w:rFonts w:ascii="Times New Roman" w:hAnsi="Times New Roman" w:cs="Times New Roman"/>
          <w:spacing w:val="-1"/>
          <w:sz w:val="24"/>
          <w:szCs w:val="24"/>
        </w:rPr>
        <w:t>р</w:t>
      </w:r>
      <w:r w:rsidRPr="001415B5">
        <w:rPr>
          <w:rFonts w:ascii="Times New Roman" w:hAnsi="Times New Roman" w:cs="Times New Roman"/>
          <w:sz w:val="24"/>
          <w:szCs w:val="24"/>
        </w:rPr>
        <w:t>азо</w:t>
      </w:r>
      <w:r w:rsidRPr="001415B5">
        <w:rPr>
          <w:rFonts w:ascii="Times New Roman" w:hAnsi="Times New Roman" w:cs="Times New Roman"/>
          <w:spacing w:val="-1"/>
          <w:sz w:val="24"/>
          <w:szCs w:val="24"/>
        </w:rPr>
        <w:t>в</w:t>
      </w:r>
      <w:r w:rsidRPr="001415B5">
        <w:rPr>
          <w:rFonts w:ascii="Times New Roman" w:hAnsi="Times New Roman" w:cs="Times New Roman"/>
          <w:sz w:val="24"/>
          <w:szCs w:val="24"/>
        </w:rPr>
        <w:t>ания.</w:t>
      </w:r>
    </w:p>
    <w:p w:rsidR="001415B5" w:rsidRPr="001415B5" w:rsidRDefault="001415B5" w:rsidP="001415B5">
      <w:pPr>
        <w:pStyle w:val="a5"/>
        <w:rPr>
          <w:rFonts w:ascii="Times New Roman" w:hAnsi="Times New Roman" w:cs="Times New Roman"/>
          <w:sz w:val="24"/>
          <w:szCs w:val="24"/>
        </w:rPr>
      </w:pPr>
      <w:r>
        <w:rPr>
          <w:rFonts w:ascii="Times New Roman" w:hAnsi="Times New Roman" w:cs="Times New Roman"/>
          <w:sz w:val="24"/>
          <w:szCs w:val="24"/>
        </w:rPr>
        <w:t xml:space="preserve">    </w:t>
      </w:r>
      <w:r w:rsidRPr="001415B5">
        <w:rPr>
          <w:rFonts w:ascii="Times New Roman" w:hAnsi="Times New Roman" w:cs="Times New Roman"/>
          <w:sz w:val="24"/>
          <w:szCs w:val="24"/>
        </w:rPr>
        <w:t>Часы</w:t>
      </w:r>
      <w:r w:rsidRPr="001415B5">
        <w:rPr>
          <w:rFonts w:ascii="Times New Roman" w:hAnsi="Times New Roman" w:cs="Times New Roman"/>
          <w:spacing w:val="-11"/>
          <w:sz w:val="24"/>
          <w:szCs w:val="24"/>
        </w:rPr>
        <w:t xml:space="preserve"> </w:t>
      </w:r>
      <w:r w:rsidRPr="001415B5">
        <w:rPr>
          <w:rFonts w:ascii="Times New Roman" w:hAnsi="Times New Roman" w:cs="Times New Roman"/>
          <w:sz w:val="24"/>
          <w:szCs w:val="24"/>
        </w:rPr>
        <w:t>вне</w:t>
      </w:r>
      <w:r w:rsidRPr="001415B5">
        <w:rPr>
          <w:rFonts w:ascii="Times New Roman" w:hAnsi="Times New Roman" w:cs="Times New Roman"/>
          <w:spacing w:val="-2"/>
          <w:sz w:val="24"/>
          <w:szCs w:val="24"/>
        </w:rPr>
        <w:t>у</w:t>
      </w:r>
      <w:r w:rsidRPr="001415B5">
        <w:rPr>
          <w:rFonts w:ascii="Times New Roman" w:hAnsi="Times New Roman" w:cs="Times New Roman"/>
          <w:sz w:val="24"/>
          <w:szCs w:val="24"/>
        </w:rPr>
        <w:t>рочно</w:t>
      </w:r>
      <w:r w:rsidRPr="001415B5">
        <w:rPr>
          <w:rFonts w:ascii="Times New Roman" w:hAnsi="Times New Roman" w:cs="Times New Roman"/>
          <w:spacing w:val="41"/>
          <w:sz w:val="24"/>
          <w:szCs w:val="24"/>
        </w:rPr>
        <w:t>й</w:t>
      </w:r>
      <w:r w:rsidRPr="001415B5">
        <w:rPr>
          <w:rFonts w:ascii="Times New Roman" w:hAnsi="Times New Roman" w:cs="Times New Roman"/>
          <w:sz w:val="24"/>
          <w:szCs w:val="24"/>
        </w:rPr>
        <w:t>дея</w:t>
      </w:r>
      <w:r w:rsidRPr="001415B5">
        <w:rPr>
          <w:rFonts w:ascii="Times New Roman" w:hAnsi="Times New Roman" w:cs="Times New Roman"/>
          <w:spacing w:val="-1"/>
          <w:sz w:val="24"/>
          <w:szCs w:val="24"/>
        </w:rPr>
        <w:t>т</w:t>
      </w:r>
      <w:r w:rsidRPr="001415B5">
        <w:rPr>
          <w:rFonts w:ascii="Times New Roman" w:hAnsi="Times New Roman" w:cs="Times New Roman"/>
          <w:sz w:val="24"/>
          <w:szCs w:val="24"/>
        </w:rPr>
        <w:t>ел</w:t>
      </w:r>
      <w:r w:rsidRPr="001415B5">
        <w:rPr>
          <w:rFonts w:ascii="Times New Roman" w:hAnsi="Times New Roman" w:cs="Times New Roman"/>
          <w:spacing w:val="-2"/>
          <w:sz w:val="24"/>
          <w:szCs w:val="24"/>
        </w:rPr>
        <w:t>ь</w:t>
      </w:r>
      <w:r w:rsidRPr="001415B5">
        <w:rPr>
          <w:rFonts w:ascii="Times New Roman" w:hAnsi="Times New Roman" w:cs="Times New Roman"/>
          <w:sz w:val="24"/>
          <w:szCs w:val="24"/>
        </w:rPr>
        <w:t>ност</w:t>
      </w:r>
      <w:r w:rsidRPr="001415B5">
        <w:rPr>
          <w:rFonts w:ascii="Times New Roman" w:hAnsi="Times New Roman" w:cs="Times New Roman"/>
          <w:spacing w:val="41"/>
          <w:sz w:val="24"/>
          <w:szCs w:val="24"/>
        </w:rPr>
        <w:t>и</w:t>
      </w:r>
      <w:r w:rsidRPr="001415B5">
        <w:rPr>
          <w:rFonts w:ascii="Times New Roman" w:hAnsi="Times New Roman" w:cs="Times New Roman"/>
          <w:sz w:val="24"/>
          <w:szCs w:val="24"/>
        </w:rPr>
        <w:t>используютс</w:t>
      </w:r>
      <w:r w:rsidRPr="001415B5">
        <w:rPr>
          <w:rFonts w:ascii="Times New Roman" w:hAnsi="Times New Roman" w:cs="Times New Roman"/>
          <w:spacing w:val="41"/>
          <w:sz w:val="24"/>
          <w:szCs w:val="24"/>
        </w:rPr>
        <w:t>я</w:t>
      </w:r>
      <w:r w:rsidRPr="001415B5">
        <w:rPr>
          <w:rFonts w:ascii="Times New Roman" w:hAnsi="Times New Roman" w:cs="Times New Roman"/>
          <w:sz w:val="24"/>
          <w:szCs w:val="24"/>
        </w:rPr>
        <w:t>на</w:t>
      </w:r>
      <w:r w:rsidRPr="001415B5">
        <w:rPr>
          <w:rFonts w:ascii="Times New Roman" w:hAnsi="Times New Roman" w:cs="Times New Roman"/>
          <w:spacing w:val="-11"/>
          <w:sz w:val="24"/>
          <w:szCs w:val="24"/>
        </w:rPr>
        <w:t xml:space="preserve"> </w:t>
      </w:r>
      <w:r w:rsidRPr="001415B5">
        <w:rPr>
          <w:rFonts w:ascii="Times New Roman" w:hAnsi="Times New Roman" w:cs="Times New Roman"/>
          <w:sz w:val="24"/>
          <w:szCs w:val="24"/>
        </w:rPr>
        <w:t>с</w:t>
      </w:r>
      <w:r w:rsidRPr="001415B5">
        <w:rPr>
          <w:rFonts w:ascii="Times New Roman" w:hAnsi="Times New Roman" w:cs="Times New Roman"/>
          <w:spacing w:val="-1"/>
          <w:sz w:val="24"/>
          <w:szCs w:val="24"/>
        </w:rPr>
        <w:t>о</w:t>
      </w:r>
      <w:r w:rsidRPr="001415B5">
        <w:rPr>
          <w:rFonts w:ascii="Times New Roman" w:hAnsi="Times New Roman" w:cs="Times New Roman"/>
          <w:sz w:val="24"/>
          <w:szCs w:val="24"/>
        </w:rPr>
        <w:t>ц</w:t>
      </w:r>
      <w:r w:rsidRPr="001415B5">
        <w:rPr>
          <w:rFonts w:ascii="Times New Roman" w:hAnsi="Times New Roman" w:cs="Times New Roman"/>
          <w:spacing w:val="-1"/>
          <w:sz w:val="24"/>
          <w:szCs w:val="24"/>
        </w:rPr>
        <w:t>и</w:t>
      </w:r>
      <w:r w:rsidRPr="001415B5">
        <w:rPr>
          <w:rFonts w:ascii="Times New Roman" w:hAnsi="Times New Roman" w:cs="Times New Roman"/>
          <w:sz w:val="24"/>
          <w:szCs w:val="24"/>
        </w:rPr>
        <w:t>альное,</w:t>
      </w:r>
      <w:r w:rsidRPr="001415B5">
        <w:rPr>
          <w:rFonts w:ascii="Times New Roman" w:hAnsi="Times New Roman" w:cs="Times New Roman"/>
          <w:spacing w:val="-11"/>
          <w:sz w:val="24"/>
          <w:szCs w:val="24"/>
        </w:rPr>
        <w:t xml:space="preserve"> </w:t>
      </w:r>
      <w:r w:rsidRPr="001415B5">
        <w:rPr>
          <w:rFonts w:ascii="Times New Roman" w:hAnsi="Times New Roman" w:cs="Times New Roman"/>
          <w:sz w:val="24"/>
          <w:szCs w:val="24"/>
        </w:rPr>
        <w:t>т</w:t>
      </w:r>
      <w:r w:rsidRPr="001415B5">
        <w:rPr>
          <w:rFonts w:ascii="Times New Roman" w:hAnsi="Times New Roman" w:cs="Times New Roman"/>
          <w:spacing w:val="-1"/>
          <w:sz w:val="24"/>
          <w:szCs w:val="24"/>
        </w:rPr>
        <w:t>в</w:t>
      </w:r>
      <w:r w:rsidRPr="001415B5">
        <w:rPr>
          <w:rFonts w:ascii="Times New Roman" w:hAnsi="Times New Roman" w:cs="Times New Roman"/>
          <w:sz w:val="24"/>
          <w:szCs w:val="24"/>
        </w:rPr>
        <w:t>орч</w:t>
      </w:r>
      <w:r w:rsidRPr="001415B5">
        <w:rPr>
          <w:rFonts w:ascii="Times New Roman" w:hAnsi="Times New Roman" w:cs="Times New Roman"/>
          <w:spacing w:val="-2"/>
          <w:sz w:val="24"/>
          <w:szCs w:val="24"/>
        </w:rPr>
        <w:t>е</w:t>
      </w:r>
      <w:r w:rsidRPr="001415B5">
        <w:rPr>
          <w:rFonts w:ascii="Times New Roman" w:hAnsi="Times New Roman" w:cs="Times New Roman"/>
          <w:sz w:val="24"/>
          <w:szCs w:val="24"/>
        </w:rPr>
        <w:t>ск</w:t>
      </w:r>
      <w:r w:rsidRPr="001415B5">
        <w:rPr>
          <w:rFonts w:ascii="Times New Roman" w:hAnsi="Times New Roman" w:cs="Times New Roman"/>
          <w:spacing w:val="-2"/>
          <w:sz w:val="24"/>
          <w:szCs w:val="24"/>
        </w:rPr>
        <w:t>о</w:t>
      </w:r>
      <w:r w:rsidRPr="001415B5">
        <w:rPr>
          <w:rFonts w:ascii="Times New Roman" w:hAnsi="Times New Roman" w:cs="Times New Roman"/>
          <w:sz w:val="24"/>
          <w:szCs w:val="24"/>
        </w:rPr>
        <w:t>е,</w:t>
      </w:r>
      <w:r w:rsidRPr="001415B5">
        <w:rPr>
          <w:rFonts w:ascii="Times New Roman" w:hAnsi="Times New Roman" w:cs="Times New Roman"/>
          <w:spacing w:val="-11"/>
          <w:sz w:val="24"/>
          <w:szCs w:val="24"/>
        </w:rPr>
        <w:t xml:space="preserve"> </w:t>
      </w:r>
      <w:r w:rsidRPr="001415B5">
        <w:rPr>
          <w:rFonts w:ascii="Times New Roman" w:hAnsi="Times New Roman" w:cs="Times New Roman"/>
          <w:sz w:val="24"/>
          <w:szCs w:val="24"/>
        </w:rPr>
        <w:t>интелл</w:t>
      </w:r>
      <w:r w:rsidRPr="001415B5">
        <w:rPr>
          <w:rFonts w:ascii="Times New Roman" w:hAnsi="Times New Roman" w:cs="Times New Roman"/>
          <w:spacing w:val="-1"/>
          <w:sz w:val="24"/>
          <w:szCs w:val="24"/>
        </w:rPr>
        <w:t>е</w:t>
      </w:r>
      <w:r w:rsidRPr="001415B5">
        <w:rPr>
          <w:rFonts w:ascii="Times New Roman" w:hAnsi="Times New Roman" w:cs="Times New Roman"/>
          <w:sz w:val="24"/>
          <w:szCs w:val="24"/>
        </w:rPr>
        <w:t>кт</w:t>
      </w:r>
      <w:r w:rsidRPr="001415B5">
        <w:rPr>
          <w:rFonts w:ascii="Times New Roman" w:hAnsi="Times New Roman" w:cs="Times New Roman"/>
          <w:spacing w:val="-2"/>
          <w:sz w:val="24"/>
          <w:szCs w:val="24"/>
        </w:rPr>
        <w:t>у</w:t>
      </w:r>
      <w:r w:rsidRPr="001415B5">
        <w:rPr>
          <w:rFonts w:ascii="Times New Roman" w:hAnsi="Times New Roman" w:cs="Times New Roman"/>
          <w:sz w:val="24"/>
          <w:szCs w:val="24"/>
        </w:rPr>
        <w:t>ально</w:t>
      </w:r>
      <w:r w:rsidRPr="001415B5">
        <w:rPr>
          <w:rFonts w:ascii="Times New Roman" w:hAnsi="Times New Roman" w:cs="Times New Roman"/>
          <w:spacing w:val="-2"/>
          <w:sz w:val="24"/>
          <w:szCs w:val="24"/>
        </w:rPr>
        <w:t>е</w:t>
      </w:r>
      <w:r w:rsidRPr="001415B5">
        <w:rPr>
          <w:rFonts w:ascii="Times New Roman" w:hAnsi="Times New Roman" w:cs="Times New Roman"/>
          <w:sz w:val="24"/>
          <w:szCs w:val="24"/>
        </w:rPr>
        <w:t>, общ</w:t>
      </w:r>
      <w:r w:rsidRPr="001415B5">
        <w:rPr>
          <w:rFonts w:ascii="Times New Roman" w:hAnsi="Times New Roman" w:cs="Times New Roman"/>
          <w:spacing w:val="-1"/>
          <w:sz w:val="24"/>
          <w:szCs w:val="24"/>
        </w:rPr>
        <w:t>е</w:t>
      </w:r>
      <w:r w:rsidRPr="001415B5">
        <w:rPr>
          <w:rFonts w:ascii="Times New Roman" w:hAnsi="Times New Roman" w:cs="Times New Roman"/>
          <w:sz w:val="24"/>
          <w:szCs w:val="24"/>
        </w:rPr>
        <w:t>к</w:t>
      </w:r>
      <w:r w:rsidRPr="001415B5">
        <w:rPr>
          <w:rFonts w:ascii="Times New Roman" w:hAnsi="Times New Roman" w:cs="Times New Roman"/>
          <w:spacing w:val="-2"/>
          <w:sz w:val="24"/>
          <w:szCs w:val="24"/>
        </w:rPr>
        <w:t>у</w:t>
      </w:r>
      <w:r w:rsidRPr="001415B5">
        <w:rPr>
          <w:rFonts w:ascii="Times New Roman" w:hAnsi="Times New Roman" w:cs="Times New Roman"/>
          <w:sz w:val="24"/>
          <w:szCs w:val="24"/>
        </w:rPr>
        <w:t>льт</w:t>
      </w:r>
      <w:r w:rsidRPr="001415B5">
        <w:rPr>
          <w:rFonts w:ascii="Times New Roman" w:hAnsi="Times New Roman" w:cs="Times New Roman"/>
          <w:spacing w:val="-1"/>
          <w:sz w:val="24"/>
          <w:szCs w:val="24"/>
        </w:rPr>
        <w:t>у</w:t>
      </w:r>
      <w:r w:rsidRPr="001415B5">
        <w:rPr>
          <w:rFonts w:ascii="Times New Roman" w:hAnsi="Times New Roman" w:cs="Times New Roman"/>
          <w:sz w:val="24"/>
          <w:szCs w:val="24"/>
        </w:rPr>
        <w:t>рное,</w:t>
      </w:r>
      <w:r w:rsidRPr="001415B5">
        <w:rPr>
          <w:rFonts w:ascii="Times New Roman" w:hAnsi="Times New Roman" w:cs="Times New Roman"/>
          <w:spacing w:val="137"/>
          <w:sz w:val="24"/>
          <w:szCs w:val="24"/>
        </w:rPr>
        <w:t xml:space="preserve"> </w:t>
      </w:r>
      <w:r w:rsidRPr="001415B5">
        <w:rPr>
          <w:rFonts w:ascii="Times New Roman" w:hAnsi="Times New Roman" w:cs="Times New Roman"/>
          <w:sz w:val="24"/>
          <w:szCs w:val="24"/>
        </w:rPr>
        <w:t>физическ</w:t>
      </w:r>
      <w:r w:rsidRPr="001415B5">
        <w:rPr>
          <w:rFonts w:ascii="Times New Roman" w:hAnsi="Times New Roman" w:cs="Times New Roman"/>
          <w:spacing w:val="-3"/>
          <w:sz w:val="24"/>
          <w:szCs w:val="24"/>
        </w:rPr>
        <w:t>о</w:t>
      </w:r>
      <w:r w:rsidRPr="001415B5">
        <w:rPr>
          <w:rFonts w:ascii="Times New Roman" w:hAnsi="Times New Roman" w:cs="Times New Roman"/>
          <w:sz w:val="24"/>
          <w:szCs w:val="24"/>
        </w:rPr>
        <w:t>е,</w:t>
      </w:r>
      <w:r w:rsidRPr="001415B5">
        <w:rPr>
          <w:rFonts w:ascii="Times New Roman" w:hAnsi="Times New Roman" w:cs="Times New Roman"/>
          <w:spacing w:val="137"/>
          <w:sz w:val="24"/>
          <w:szCs w:val="24"/>
        </w:rPr>
        <w:t xml:space="preserve"> </w:t>
      </w:r>
      <w:r w:rsidRPr="001415B5">
        <w:rPr>
          <w:rFonts w:ascii="Times New Roman" w:hAnsi="Times New Roman" w:cs="Times New Roman"/>
          <w:sz w:val="24"/>
          <w:szCs w:val="24"/>
        </w:rPr>
        <w:t>гр</w:t>
      </w:r>
      <w:r w:rsidRPr="001415B5">
        <w:rPr>
          <w:rFonts w:ascii="Times New Roman" w:hAnsi="Times New Roman" w:cs="Times New Roman"/>
          <w:spacing w:val="-1"/>
          <w:sz w:val="24"/>
          <w:szCs w:val="24"/>
        </w:rPr>
        <w:t>а</w:t>
      </w:r>
      <w:r w:rsidRPr="001415B5">
        <w:rPr>
          <w:rFonts w:ascii="Times New Roman" w:hAnsi="Times New Roman" w:cs="Times New Roman"/>
          <w:sz w:val="24"/>
          <w:szCs w:val="24"/>
        </w:rPr>
        <w:t>жда</w:t>
      </w:r>
      <w:r w:rsidRPr="001415B5">
        <w:rPr>
          <w:rFonts w:ascii="Times New Roman" w:hAnsi="Times New Roman" w:cs="Times New Roman"/>
          <w:spacing w:val="-3"/>
          <w:sz w:val="24"/>
          <w:szCs w:val="24"/>
        </w:rPr>
        <w:t>н</w:t>
      </w:r>
      <w:r w:rsidRPr="001415B5">
        <w:rPr>
          <w:rFonts w:ascii="Times New Roman" w:hAnsi="Times New Roman" w:cs="Times New Roman"/>
          <w:sz w:val="24"/>
          <w:szCs w:val="24"/>
        </w:rPr>
        <w:t>ск</w:t>
      </w:r>
      <w:r w:rsidRPr="001415B5">
        <w:rPr>
          <w:rFonts w:ascii="Times New Roman" w:hAnsi="Times New Roman" w:cs="Times New Roman"/>
          <w:spacing w:val="3"/>
          <w:sz w:val="24"/>
          <w:szCs w:val="24"/>
        </w:rPr>
        <w:t>о</w:t>
      </w:r>
      <w:r w:rsidRPr="001415B5">
        <w:rPr>
          <w:rFonts w:ascii="Times New Roman" w:hAnsi="Times New Roman" w:cs="Times New Roman"/>
          <w:spacing w:val="-3"/>
          <w:sz w:val="24"/>
          <w:szCs w:val="24"/>
        </w:rPr>
        <w:t>-</w:t>
      </w:r>
      <w:r w:rsidRPr="001415B5">
        <w:rPr>
          <w:rFonts w:ascii="Times New Roman" w:hAnsi="Times New Roman" w:cs="Times New Roman"/>
          <w:sz w:val="24"/>
          <w:szCs w:val="24"/>
        </w:rPr>
        <w:t>патриот</w:t>
      </w:r>
      <w:r w:rsidRPr="001415B5">
        <w:rPr>
          <w:rFonts w:ascii="Times New Roman" w:hAnsi="Times New Roman" w:cs="Times New Roman"/>
          <w:spacing w:val="-1"/>
          <w:sz w:val="24"/>
          <w:szCs w:val="24"/>
        </w:rPr>
        <w:t>и</w:t>
      </w:r>
      <w:r w:rsidRPr="001415B5">
        <w:rPr>
          <w:rFonts w:ascii="Times New Roman" w:hAnsi="Times New Roman" w:cs="Times New Roman"/>
          <w:sz w:val="24"/>
          <w:szCs w:val="24"/>
        </w:rPr>
        <w:t>ческое</w:t>
      </w:r>
      <w:r w:rsidRPr="001415B5">
        <w:rPr>
          <w:rFonts w:ascii="Times New Roman" w:hAnsi="Times New Roman" w:cs="Times New Roman"/>
          <w:spacing w:val="136"/>
          <w:sz w:val="24"/>
          <w:szCs w:val="24"/>
        </w:rPr>
        <w:t xml:space="preserve"> </w:t>
      </w:r>
      <w:r w:rsidRPr="001415B5">
        <w:rPr>
          <w:rFonts w:ascii="Times New Roman" w:hAnsi="Times New Roman" w:cs="Times New Roman"/>
          <w:spacing w:val="-1"/>
          <w:sz w:val="24"/>
          <w:szCs w:val="24"/>
        </w:rPr>
        <w:t>р</w:t>
      </w:r>
      <w:r w:rsidRPr="001415B5">
        <w:rPr>
          <w:rFonts w:ascii="Times New Roman" w:hAnsi="Times New Roman" w:cs="Times New Roman"/>
          <w:sz w:val="24"/>
          <w:szCs w:val="24"/>
        </w:rPr>
        <w:t>аз</w:t>
      </w:r>
      <w:r w:rsidRPr="001415B5">
        <w:rPr>
          <w:rFonts w:ascii="Times New Roman" w:hAnsi="Times New Roman" w:cs="Times New Roman"/>
          <w:spacing w:val="-1"/>
          <w:sz w:val="24"/>
          <w:szCs w:val="24"/>
        </w:rPr>
        <w:t>в</w:t>
      </w:r>
      <w:r w:rsidRPr="001415B5">
        <w:rPr>
          <w:rFonts w:ascii="Times New Roman" w:hAnsi="Times New Roman" w:cs="Times New Roman"/>
          <w:sz w:val="24"/>
          <w:szCs w:val="24"/>
        </w:rPr>
        <w:t>и</w:t>
      </w:r>
      <w:r w:rsidRPr="001415B5">
        <w:rPr>
          <w:rFonts w:ascii="Times New Roman" w:hAnsi="Times New Roman" w:cs="Times New Roman"/>
          <w:spacing w:val="-1"/>
          <w:sz w:val="24"/>
          <w:szCs w:val="24"/>
        </w:rPr>
        <w:t>т</w:t>
      </w:r>
      <w:r w:rsidRPr="001415B5">
        <w:rPr>
          <w:rFonts w:ascii="Times New Roman" w:hAnsi="Times New Roman" w:cs="Times New Roman"/>
          <w:sz w:val="24"/>
          <w:szCs w:val="24"/>
        </w:rPr>
        <w:t>ие</w:t>
      </w:r>
      <w:r w:rsidRPr="001415B5">
        <w:rPr>
          <w:rFonts w:ascii="Times New Roman" w:hAnsi="Times New Roman" w:cs="Times New Roman"/>
          <w:spacing w:val="136"/>
          <w:sz w:val="24"/>
          <w:szCs w:val="24"/>
        </w:rPr>
        <w:t xml:space="preserve"> </w:t>
      </w:r>
      <w:r w:rsidRPr="001415B5">
        <w:rPr>
          <w:rFonts w:ascii="Times New Roman" w:hAnsi="Times New Roman" w:cs="Times New Roman"/>
          <w:sz w:val="24"/>
          <w:szCs w:val="24"/>
        </w:rPr>
        <w:t>об</w:t>
      </w:r>
      <w:r w:rsidRPr="001415B5">
        <w:rPr>
          <w:rFonts w:ascii="Times New Roman" w:hAnsi="Times New Roman" w:cs="Times New Roman"/>
          <w:spacing w:val="-1"/>
          <w:sz w:val="24"/>
          <w:szCs w:val="24"/>
        </w:rPr>
        <w:t>у</w:t>
      </w:r>
      <w:r w:rsidRPr="001415B5">
        <w:rPr>
          <w:rFonts w:ascii="Times New Roman" w:hAnsi="Times New Roman" w:cs="Times New Roman"/>
          <w:sz w:val="24"/>
          <w:szCs w:val="24"/>
        </w:rPr>
        <w:t>чающихся,</w:t>
      </w:r>
      <w:r w:rsidRPr="001415B5">
        <w:rPr>
          <w:rFonts w:ascii="Times New Roman" w:hAnsi="Times New Roman" w:cs="Times New Roman"/>
          <w:spacing w:val="136"/>
          <w:sz w:val="24"/>
          <w:szCs w:val="24"/>
        </w:rPr>
        <w:t xml:space="preserve"> </w:t>
      </w:r>
      <w:r w:rsidRPr="001415B5">
        <w:rPr>
          <w:rFonts w:ascii="Times New Roman" w:hAnsi="Times New Roman" w:cs="Times New Roman"/>
          <w:sz w:val="24"/>
          <w:szCs w:val="24"/>
        </w:rPr>
        <w:t>соз</w:t>
      </w:r>
      <w:r w:rsidRPr="001415B5">
        <w:rPr>
          <w:rFonts w:ascii="Times New Roman" w:hAnsi="Times New Roman" w:cs="Times New Roman"/>
          <w:spacing w:val="-1"/>
          <w:sz w:val="24"/>
          <w:szCs w:val="24"/>
        </w:rPr>
        <w:t>д</w:t>
      </w:r>
      <w:r w:rsidRPr="001415B5">
        <w:rPr>
          <w:rFonts w:ascii="Times New Roman" w:hAnsi="Times New Roman" w:cs="Times New Roman"/>
          <w:sz w:val="24"/>
          <w:szCs w:val="24"/>
        </w:rPr>
        <w:t xml:space="preserve">авая </w:t>
      </w:r>
      <w:r w:rsidRPr="001415B5">
        <w:rPr>
          <w:rFonts w:ascii="Times New Roman" w:hAnsi="Times New Roman" w:cs="Times New Roman"/>
          <w:spacing w:val="-2"/>
          <w:sz w:val="24"/>
          <w:szCs w:val="24"/>
        </w:rPr>
        <w:t>у</w:t>
      </w:r>
      <w:r w:rsidRPr="001415B5">
        <w:rPr>
          <w:rFonts w:ascii="Times New Roman" w:hAnsi="Times New Roman" w:cs="Times New Roman"/>
          <w:sz w:val="24"/>
          <w:szCs w:val="24"/>
        </w:rPr>
        <w:t>словия</w:t>
      </w:r>
      <w:r w:rsidRPr="001415B5">
        <w:rPr>
          <w:rFonts w:ascii="Times New Roman" w:hAnsi="Times New Roman" w:cs="Times New Roman"/>
          <w:spacing w:val="42"/>
          <w:sz w:val="24"/>
          <w:szCs w:val="24"/>
        </w:rPr>
        <w:t xml:space="preserve"> </w:t>
      </w:r>
      <w:r w:rsidRPr="001415B5">
        <w:rPr>
          <w:rFonts w:ascii="Times New Roman" w:hAnsi="Times New Roman" w:cs="Times New Roman"/>
          <w:sz w:val="24"/>
          <w:szCs w:val="24"/>
        </w:rPr>
        <w:t>для</w:t>
      </w:r>
      <w:r w:rsidRPr="001415B5">
        <w:rPr>
          <w:rFonts w:ascii="Times New Roman" w:hAnsi="Times New Roman" w:cs="Times New Roman"/>
          <w:spacing w:val="42"/>
          <w:sz w:val="24"/>
          <w:szCs w:val="24"/>
        </w:rPr>
        <w:t xml:space="preserve"> </w:t>
      </w:r>
      <w:r w:rsidRPr="001415B5">
        <w:rPr>
          <w:rFonts w:ascii="Times New Roman" w:hAnsi="Times New Roman" w:cs="Times New Roman"/>
          <w:sz w:val="24"/>
          <w:szCs w:val="24"/>
        </w:rPr>
        <w:t>их</w:t>
      </w:r>
      <w:r w:rsidRPr="001415B5">
        <w:rPr>
          <w:rFonts w:ascii="Times New Roman" w:hAnsi="Times New Roman" w:cs="Times New Roman"/>
          <w:spacing w:val="43"/>
          <w:sz w:val="24"/>
          <w:szCs w:val="24"/>
        </w:rPr>
        <w:t xml:space="preserve"> </w:t>
      </w:r>
      <w:r w:rsidRPr="001415B5">
        <w:rPr>
          <w:rFonts w:ascii="Times New Roman" w:hAnsi="Times New Roman" w:cs="Times New Roman"/>
          <w:sz w:val="24"/>
          <w:szCs w:val="24"/>
        </w:rPr>
        <w:t>самор</w:t>
      </w:r>
      <w:r w:rsidRPr="001415B5">
        <w:rPr>
          <w:rFonts w:ascii="Times New Roman" w:hAnsi="Times New Roman" w:cs="Times New Roman"/>
          <w:spacing w:val="-2"/>
          <w:sz w:val="24"/>
          <w:szCs w:val="24"/>
        </w:rPr>
        <w:t>е</w:t>
      </w:r>
      <w:r w:rsidRPr="001415B5">
        <w:rPr>
          <w:rFonts w:ascii="Times New Roman" w:hAnsi="Times New Roman" w:cs="Times New Roman"/>
          <w:sz w:val="24"/>
          <w:szCs w:val="24"/>
        </w:rPr>
        <w:t>а</w:t>
      </w:r>
      <w:r w:rsidRPr="001415B5">
        <w:rPr>
          <w:rFonts w:ascii="Times New Roman" w:hAnsi="Times New Roman" w:cs="Times New Roman"/>
          <w:spacing w:val="-2"/>
          <w:sz w:val="24"/>
          <w:szCs w:val="24"/>
        </w:rPr>
        <w:t>л</w:t>
      </w:r>
      <w:r w:rsidRPr="001415B5">
        <w:rPr>
          <w:rFonts w:ascii="Times New Roman" w:hAnsi="Times New Roman" w:cs="Times New Roman"/>
          <w:sz w:val="24"/>
          <w:szCs w:val="24"/>
        </w:rPr>
        <w:t>изации</w:t>
      </w:r>
      <w:r w:rsidRPr="001415B5">
        <w:rPr>
          <w:rFonts w:ascii="Times New Roman" w:hAnsi="Times New Roman" w:cs="Times New Roman"/>
          <w:spacing w:val="42"/>
          <w:sz w:val="24"/>
          <w:szCs w:val="24"/>
        </w:rPr>
        <w:t xml:space="preserve"> </w:t>
      </w:r>
      <w:r w:rsidRPr="001415B5">
        <w:rPr>
          <w:rFonts w:ascii="Times New Roman" w:hAnsi="Times New Roman" w:cs="Times New Roman"/>
          <w:spacing w:val="1"/>
          <w:sz w:val="24"/>
          <w:szCs w:val="24"/>
        </w:rPr>
        <w:t>и</w:t>
      </w:r>
      <w:r w:rsidRPr="001415B5">
        <w:rPr>
          <w:rFonts w:ascii="Times New Roman" w:hAnsi="Times New Roman" w:cs="Times New Roman"/>
          <w:spacing w:val="42"/>
          <w:sz w:val="24"/>
          <w:szCs w:val="24"/>
        </w:rPr>
        <w:t xml:space="preserve"> </w:t>
      </w:r>
      <w:r w:rsidRPr="001415B5">
        <w:rPr>
          <w:rFonts w:ascii="Times New Roman" w:hAnsi="Times New Roman" w:cs="Times New Roman"/>
          <w:sz w:val="24"/>
          <w:szCs w:val="24"/>
        </w:rPr>
        <w:t>ос</w:t>
      </w:r>
      <w:r w:rsidRPr="001415B5">
        <w:rPr>
          <w:rFonts w:ascii="Times New Roman" w:hAnsi="Times New Roman" w:cs="Times New Roman"/>
          <w:spacing w:val="-1"/>
          <w:sz w:val="24"/>
          <w:szCs w:val="24"/>
        </w:rPr>
        <w:t>у</w:t>
      </w:r>
      <w:r w:rsidRPr="001415B5">
        <w:rPr>
          <w:rFonts w:ascii="Times New Roman" w:hAnsi="Times New Roman" w:cs="Times New Roman"/>
          <w:sz w:val="24"/>
          <w:szCs w:val="24"/>
        </w:rPr>
        <w:t>ществляя</w:t>
      </w:r>
      <w:r w:rsidRPr="001415B5">
        <w:rPr>
          <w:rFonts w:ascii="Times New Roman" w:hAnsi="Times New Roman" w:cs="Times New Roman"/>
          <w:spacing w:val="44"/>
          <w:sz w:val="24"/>
          <w:szCs w:val="24"/>
        </w:rPr>
        <w:t xml:space="preserve"> </w:t>
      </w:r>
      <w:r w:rsidRPr="001415B5">
        <w:rPr>
          <w:rFonts w:ascii="Times New Roman" w:hAnsi="Times New Roman" w:cs="Times New Roman"/>
          <w:sz w:val="24"/>
          <w:szCs w:val="24"/>
        </w:rPr>
        <w:t>педа</w:t>
      </w:r>
      <w:r w:rsidRPr="001415B5">
        <w:rPr>
          <w:rFonts w:ascii="Times New Roman" w:hAnsi="Times New Roman" w:cs="Times New Roman"/>
          <w:spacing w:val="-1"/>
          <w:sz w:val="24"/>
          <w:szCs w:val="24"/>
        </w:rPr>
        <w:t>г</w:t>
      </w:r>
      <w:r w:rsidRPr="001415B5">
        <w:rPr>
          <w:rFonts w:ascii="Times New Roman" w:hAnsi="Times New Roman" w:cs="Times New Roman"/>
          <w:sz w:val="24"/>
          <w:szCs w:val="24"/>
        </w:rPr>
        <w:t>огиче</w:t>
      </w:r>
      <w:r w:rsidRPr="001415B5">
        <w:rPr>
          <w:rFonts w:ascii="Times New Roman" w:hAnsi="Times New Roman" w:cs="Times New Roman"/>
          <w:spacing w:val="-1"/>
          <w:sz w:val="24"/>
          <w:szCs w:val="24"/>
        </w:rPr>
        <w:t>с</w:t>
      </w:r>
      <w:r w:rsidRPr="001415B5">
        <w:rPr>
          <w:rFonts w:ascii="Times New Roman" w:hAnsi="Times New Roman" w:cs="Times New Roman"/>
          <w:sz w:val="24"/>
          <w:szCs w:val="24"/>
        </w:rPr>
        <w:t>к</w:t>
      </w:r>
      <w:r w:rsidRPr="001415B5">
        <w:rPr>
          <w:rFonts w:ascii="Times New Roman" w:hAnsi="Times New Roman" w:cs="Times New Roman"/>
          <w:spacing w:val="-2"/>
          <w:sz w:val="24"/>
          <w:szCs w:val="24"/>
        </w:rPr>
        <w:t>у</w:t>
      </w:r>
      <w:r w:rsidRPr="001415B5">
        <w:rPr>
          <w:rFonts w:ascii="Times New Roman" w:hAnsi="Times New Roman" w:cs="Times New Roman"/>
          <w:spacing w:val="-1"/>
          <w:sz w:val="24"/>
          <w:szCs w:val="24"/>
        </w:rPr>
        <w:t>ю</w:t>
      </w:r>
      <w:r w:rsidRPr="001415B5">
        <w:rPr>
          <w:rFonts w:ascii="Times New Roman" w:hAnsi="Times New Roman" w:cs="Times New Roman"/>
          <w:spacing w:val="44"/>
          <w:sz w:val="24"/>
          <w:szCs w:val="24"/>
        </w:rPr>
        <w:t xml:space="preserve"> </w:t>
      </w:r>
      <w:r w:rsidRPr="001415B5">
        <w:rPr>
          <w:rFonts w:ascii="Times New Roman" w:hAnsi="Times New Roman" w:cs="Times New Roman"/>
          <w:sz w:val="24"/>
          <w:szCs w:val="24"/>
        </w:rPr>
        <w:t>под</w:t>
      </w:r>
      <w:r w:rsidRPr="001415B5">
        <w:rPr>
          <w:rFonts w:ascii="Times New Roman" w:hAnsi="Times New Roman" w:cs="Times New Roman"/>
          <w:spacing w:val="-1"/>
          <w:sz w:val="24"/>
          <w:szCs w:val="24"/>
        </w:rPr>
        <w:t>д</w:t>
      </w:r>
      <w:r w:rsidRPr="001415B5">
        <w:rPr>
          <w:rFonts w:ascii="Times New Roman" w:hAnsi="Times New Roman" w:cs="Times New Roman"/>
          <w:sz w:val="24"/>
          <w:szCs w:val="24"/>
        </w:rPr>
        <w:t>е</w:t>
      </w:r>
      <w:r w:rsidRPr="001415B5">
        <w:rPr>
          <w:rFonts w:ascii="Times New Roman" w:hAnsi="Times New Roman" w:cs="Times New Roman"/>
          <w:spacing w:val="-2"/>
          <w:sz w:val="24"/>
          <w:szCs w:val="24"/>
        </w:rPr>
        <w:t>р</w:t>
      </w:r>
      <w:r w:rsidRPr="001415B5">
        <w:rPr>
          <w:rFonts w:ascii="Times New Roman" w:hAnsi="Times New Roman" w:cs="Times New Roman"/>
          <w:spacing w:val="-1"/>
          <w:sz w:val="24"/>
          <w:szCs w:val="24"/>
        </w:rPr>
        <w:t>жк</w:t>
      </w:r>
      <w:r w:rsidRPr="001415B5">
        <w:rPr>
          <w:rFonts w:ascii="Times New Roman" w:hAnsi="Times New Roman" w:cs="Times New Roman"/>
          <w:sz w:val="24"/>
          <w:szCs w:val="24"/>
        </w:rPr>
        <w:t>у</w:t>
      </w:r>
      <w:r w:rsidRPr="001415B5">
        <w:rPr>
          <w:rFonts w:ascii="Times New Roman" w:hAnsi="Times New Roman" w:cs="Times New Roman"/>
          <w:spacing w:val="40"/>
          <w:sz w:val="24"/>
          <w:szCs w:val="24"/>
        </w:rPr>
        <w:t xml:space="preserve"> </w:t>
      </w:r>
      <w:r w:rsidRPr="001415B5">
        <w:rPr>
          <w:rFonts w:ascii="Times New Roman" w:hAnsi="Times New Roman" w:cs="Times New Roman"/>
          <w:spacing w:val="1"/>
          <w:sz w:val="24"/>
          <w:szCs w:val="24"/>
        </w:rPr>
        <w:t>в</w:t>
      </w:r>
      <w:r w:rsidRPr="001415B5">
        <w:rPr>
          <w:rFonts w:ascii="Times New Roman" w:hAnsi="Times New Roman" w:cs="Times New Roman"/>
          <w:spacing w:val="42"/>
          <w:sz w:val="24"/>
          <w:szCs w:val="24"/>
        </w:rPr>
        <w:t xml:space="preserve"> </w:t>
      </w:r>
      <w:r w:rsidRPr="001415B5">
        <w:rPr>
          <w:rFonts w:ascii="Times New Roman" w:hAnsi="Times New Roman" w:cs="Times New Roman"/>
          <w:sz w:val="24"/>
          <w:szCs w:val="24"/>
        </w:rPr>
        <w:t>преодол</w:t>
      </w:r>
      <w:r w:rsidRPr="001415B5">
        <w:rPr>
          <w:rFonts w:ascii="Times New Roman" w:hAnsi="Times New Roman" w:cs="Times New Roman"/>
          <w:spacing w:val="1"/>
          <w:sz w:val="24"/>
          <w:szCs w:val="24"/>
        </w:rPr>
        <w:t>е</w:t>
      </w:r>
      <w:r w:rsidRPr="001415B5">
        <w:rPr>
          <w:rFonts w:ascii="Times New Roman" w:hAnsi="Times New Roman" w:cs="Times New Roman"/>
          <w:sz w:val="24"/>
          <w:szCs w:val="24"/>
        </w:rPr>
        <w:t>нии</w:t>
      </w:r>
      <w:r w:rsidRPr="001415B5">
        <w:rPr>
          <w:rFonts w:ascii="Times New Roman" w:hAnsi="Times New Roman" w:cs="Times New Roman"/>
          <w:spacing w:val="42"/>
          <w:sz w:val="24"/>
          <w:szCs w:val="24"/>
        </w:rPr>
        <w:t xml:space="preserve"> </w:t>
      </w:r>
      <w:r w:rsidRPr="001415B5">
        <w:rPr>
          <w:rFonts w:ascii="Times New Roman" w:hAnsi="Times New Roman" w:cs="Times New Roman"/>
          <w:sz w:val="24"/>
          <w:szCs w:val="24"/>
        </w:rPr>
        <w:t>ими тр</w:t>
      </w:r>
      <w:r w:rsidRPr="001415B5">
        <w:rPr>
          <w:rFonts w:ascii="Times New Roman" w:hAnsi="Times New Roman" w:cs="Times New Roman"/>
          <w:spacing w:val="-2"/>
          <w:sz w:val="24"/>
          <w:szCs w:val="24"/>
        </w:rPr>
        <w:t>у</w:t>
      </w:r>
      <w:r w:rsidRPr="001415B5">
        <w:rPr>
          <w:rFonts w:ascii="Times New Roman" w:hAnsi="Times New Roman" w:cs="Times New Roman"/>
          <w:sz w:val="24"/>
          <w:szCs w:val="24"/>
        </w:rPr>
        <w:t>дностей</w:t>
      </w:r>
      <w:r w:rsidRPr="001415B5">
        <w:rPr>
          <w:rFonts w:ascii="Times New Roman" w:hAnsi="Times New Roman" w:cs="Times New Roman"/>
          <w:spacing w:val="117"/>
          <w:sz w:val="24"/>
          <w:szCs w:val="24"/>
        </w:rPr>
        <w:t xml:space="preserve"> </w:t>
      </w:r>
      <w:r w:rsidRPr="001415B5">
        <w:rPr>
          <w:rFonts w:ascii="Times New Roman" w:hAnsi="Times New Roman" w:cs="Times New Roman"/>
          <w:spacing w:val="1"/>
          <w:sz w:val="24"/>
          <w:szCs w:val="24"/>
        </w:rPr>
        <w:t>в</w:t>
      </w:r>
      <w:r w:rsidRPr="001415B5">
        <w:rPr>
          <w:rFonts w:ascii="Times New Roman" w:hAnsi="Times New Roman" w:cs="Times New Roman"/>
          <w:spacing w:val="116"/>
          <w:sz w:val="24"/>
          <w:szCs w:val="24"/>
        </w:rPr>
        <w:t xml:space="preserve"> </w:t>
      </w:r>
      <w:r w:rsidRPr="001415B5">
        <w:rPr>
          <w:rFonts w:ascii="Times New Roman" w:hAnsi="Times New Roman" w:cs="Times New Roman"/>
          <w:sz w:val="24"/>
          <w:szCs w:val="24"/>
        </w:rPr>
        <w:t>об</w:t>
      </w:r>
      <w:r w:rsidRPr="001415B5">
        <w:rPr>
          <w:rFonts w:ascii="Times New Roman" w:hAnsi="Times New Roman" w:cs="Times New Roman"/>
          <w:spacing w:val="-2"/>
          <w:sz w:val="24"/>
          <w:szCs w:val="24"/>
        </w:rPr>
        <w:t>у</w:t>
      </w:r>
      <w:r w:rsidRPr="001415B5">
        <w:rPr>
          <w:rFonts w:ascii="Times New Roman" w:hAnsi="Times New Roman" w:cs="Times New Roman"/>
          <w:sz w:val="24"/>
          <w:szCs w:val="24"/>
        </w:rPr>
        <w:t>чении</w:t>
      </w:r>
      <w:r w:rsidRPr="001415B5">
        <w:rPr>
          <w:rFonts w:ascii="Times New Roman" w:hAnsi="Times New Roman" w:cs="Times New Roman"/>
          <w:spacing w:val="114"/>
          <w:sz w:val="24"/>
          <w:szCs w:val="24"/>
        </w:rPr>
        <w:t xml:space="preserve"> </w:t>
      </w:r>
      <w:r w:rsidRPr="001415B5">
        <w:rPr>
          <w:rFonts w:ascii="Times New Roman" w:hAnsi="Times New Roman" w:cs="Times New Roman"/>
          <w:spacing w:val="1"/>
          <w:sz w:val="24"/>
          <w:szCs w:val="24"/>
        </w:rPr>
        <w:t>и</w:t>
      </w:r>
      <w:r w:rsidRPr="001415B5">
        <w:rPr>
          <w:rFonts w:ascii="Times New Roman" w:hAnsi="Times New Roman" w:cs="Times New Roman"/>
          <w:spacing w:val="117"/>
          <w:sz w:val="24"/>
          <w:szCs w:val="24"/>
        </w:rPr>
        <w:t xml:space="preserve"> </w:t>
      </w:r>
      <w:r w:rsidRPr="001415B5">
        <w:rPr>
          <w:rFonts w:ascii="Times New Roman" w:hAnsi="Times New Roman" w:cs="Times New Roman"/>
          <w:sz w:val="24"/>
          <w:szCs w:val="24"/>
        </w:rPr>
        <w:t>соци</w:t>
      </w:r>
      <w:r w:rsidRPr="001415B5">
        <w:rPr>
          <w:rFonts w:ascii="Times New Roman" w:hAnsi="Times New Roman" w:cs="Times New Roman"/>
          <w:spacing w:val="-1"/>
          <w:sz w:val="24"/>
          <w:szCs w:val="24"/>
        </w:rPr>
        <w:t>а</w:t>
      </w:r>
      <w:r w:rsidRPr="001415B5">
        <w:rPr>
          <w:rFonts w:ascii="Times New Roman" w:hAnsi="Times New Roman" w:cs="Times New Roman"/>
          <w:sz w:val="24"/>
          <w:szCs w:val="24"/>
        </w:rPr>
        <w:t>ли</w:t>
      </w:r>
      <w:r w:rsidRPr="001415B5">
        <w:rPr>
          <w:rFonts w:ascii="Times New Roman" w:hAnsi="Times New Roman" w:cs="Times New Roman"/>
          <w:spacing w:val="-1"/>
          <w:sz w:val="24"/>
          <w:szCs w:val="24"/>
        </w:rPr>
        <w:t>з</w:t>
      </w:r>
      <w:r w:rsidRPr="001415B5">
        <w:rPr>
          <w:rFonts w:ascii="Times New Roman" w:hAnsi="Times New Roman" w:cs="Times New Roman"/>
          <w:sz w:val="24"/>
          <w:szCs w:val="24"/>
        </w:rPr>
        <w:t>ации.</w:t>
      </w:r>
      <w:r w:rsidRPr="001415B5">
        <w:rPr>
          <w:rFonts w:ascii="Times New Roman" w:hAnsi="Times New Roman" w:cs="Times New Roman"/>
          <w:spacing w:val="117"/>
          <w:sz w:val="24"/>
          <w:szCs w:val="24"/>
        </w:rPr>
        <w:t xml:space="preserve"> </w:t>
      </w:r>
      <w:r w:rsidRPr="001415B5">
        <w:rPr>
          <w:rFonts w:ascii="Times New Roman" w:hAnsi="Times New Roman" w:cs="Times New Roman"/>
          <w:sz w:val="24"/>
          <w:szCs w:val="24"/>
        </w:rPr>
        <w:t>Вн</w:t>
      </w:r>
      <w:r w:rsidRPr="001415B5">
        <w:rPr>
          <w:rFonts w:ascii="Times New Roman" w:hAnsi="Times New Roman" w:cs="Times New Roman"/>
          <w:spacing w:val="-3"/>
          <w:sz w:val="24"/>
          <w:szCs w:val="24"/>
        </w:rPr>
        <w:t>е</w:t>
      </w:r>
      <w:r w:rsidRPr="001415B5">
        <w:rPr>
          <w:rFonts w:ascii="Times New Roman" w:hAnsi="Times New Roman" w:cs="Times New Roman"/>
          <w:spacing w:val="-2"/>
          <w:sz w:val="24"/>
          <w:szCs w:val="24"/>
        </w:rPr>
        <w:t>у</w:t>
      </w:r>
      <w:r w:rsidRPr="001415B5">
        <w:rPr>
          <w:rFonts w:ascii="Times New Roman" w:hAnsi="Times New Roman" w:cs="Times New Roman"/>
          <w:sz w:val="24"/>
          <w:szCs w:val="24"/>
        </w:rPr>
        <w:t>рочная</w:t>
      </w:r>
      <w:r w:rsidRPr="001415B5">
        <w:rPr>
          <w:rFonts w:ascii="Times New Roman" w:hAnsi="Times New Roman" w:cs="Times New Roman"/>
          <w:spacing w:val="116"/>
          <w:sz w:val="24"/>
          <w:szCs w:val="24"/>
        </w:rPr>
        <w:t xml:space="preserve"> </w:t>
      </w:r>
      <w:r w:rsidRPr="001415B5">
        <w:rPr>
          <w:rFonts w:ascii="Times New Roman" w:hAnsi="Times New Roman" w:cs="Times New Roman"/>
          <w:sz w:val="24"/>
          <w:szCs w:val="24"/>
        </w:rPr>
        <w:t>деятельн</w:t>
      </w:r>
      <w:r w:rsidRPr="001415B5">
        <w:rPr>
          <w:rFonts w:ascii="Times New Roman" w:hAnsi="Times New Roman" w:cs="Times New Roman"/>
          <w:spacing w:val="-2"/>
          <w:sz w:val="24"/>
          <w:szCs w:val="24"/>
        </w:rPr>
        <w:t>о</w:t>
      </w:r>
      <w:r w:rsidRPr="001415B5">
        <w:rPr>
          <w:rFonts w:ascii="Times New Roman" w:hAnsi="Times New Roman" w:cs="Times New Roman"/>
          <w:sz w:val="24"/>
          <w:szCs w:val="24"/>
        </w:rPr>
        <w:t>сть</w:t>
      </w:r>
      <w:r w:rsidRPr="001415B5">
        <w:rPr>
          <w:rFonts w:ascii="Times New Roman" w:hAnsi="Times New Roman" w:cs="Times New Roman"/>
          <w:spacing w:val="118"/>
          <w:sz w:val="24"/>
          <w:szCs w:val="24"/>
        </w:rPr>
        <w:t xml:space="preserve"> </w:t>
      </w:r>
      <w:r w:rsidRPr="001415B5">
        <w:rPr>
          <w:rFonts w:ascii="Times New Roman" w:hAnsi="Times New Roman" w:cs="Times New Roman"/>
          <w:spacing w:val="-2"/>
          <w:sz w:val="24"/>
          <w:szCs w:val="24"/>
        </w:rPr>
        <w:t>и</w:t>
      </w:r>
      <w:r w:rsidRPr="001415B5">
        <w:rPr>
          <w:rFonts w:ascii="Times New Roman" w:hAnsi="Times New Roman" w:cs="Times New Roman"/>
          <w:sz w:val="24"/>
          <w:szCs w:val="24"/>
        </w:rPr>
        <w:t>меет</w:t>
      </w:r>
      <w:r w:rsidRPr="001415B5">
        <w:rPr>
          <w:rFonts w:ascii="Times New Roman" w:hAnsi="Times New Roman" w:cs="Times New Roman"/>
          <w:spacing w:val="116"/>
          <w:sz w:val="24"/>
          <w:szCs w:val="24"/>
        </w:rPr>
        <w:t xml:space="preserve"> </w:t>
      </w:r>
      <w:r w:rsidRPr="001415B5">
        <w:rPr>
          <w:rFonts w:ascii="Times New Roman" w:hAnsi="Times New Roman" w:cs="Times New Roman"/>
          <w:sz w:val="24"/>
          <w:szCs w:val="24"/>
        </w:rPr>
        <w:t>воспита</w:t>
      </w:r>
      <w:r w:rsidRPr="001415B5">
        <w:rPr>
          <w:rFonts w:ascii="Times New Roman" w:hAnsi="Times New Roman" w:cs="Times New Roman"/>
          <w:spacing w:val="-2"/>
          <w:sz w:val="24"/>
          <w:szCs w:val="24"/>
        </w:rPr>
        <w:t>т</w:t>
      </w:r>
      <w:r w:rsidRPr="001415B5">
        <w:rPr>
          <w:rFonts w:ascii="Times New Roman" w:hAnsi="Times New Roman" w:cs="Times New Roman"/>
          <w:sz w:val="24"/>
          <w:szCs w:val="24"/>
        </w:rPr>
        <w:t>ельн</w:t>
      </w:r>
      <w:r w:rsidRPr="001415B5">
        <w:rPr>
          <w:rFonts w:ascii="Times New Roman" w:hAnsi="Times New Roman" w:cs="Times New Roman"/>
          <w:spacing w:val="-2"/>
          <w:sz w:val="24"/>
          <w:szCs w:val="24"/>
        </w:rPr>
        <w:t>у</w:t>
      </w:r>
      <w:r w:rsidRPr="001415B5">
        <w:rPr>
          <w:rFonts w:ascii="Times New Roman" w:hAnsi="Times New Roman" w:cs="Times New Roman"/>
          <w:sz w:val="24"/>
          <w:szCs w:val="24"/>
        </w:rPr>
        <w:t>ю направленност</w:t>
      </w:r>
      <w:r w:rsidRPr="001415B5">
        <w:rPr>
          <w:rFonts w:ascii="Times New Roman" w:hAnsi="Times New Roman" w:cs="Times New Roman"/>
          <w:spacing w:val="-2"/>
          <w:sz w:val="24"/>
          <w:szCs w:val="24"/>
        </w:rPr>
        <w:t>ь</w:t>
      </w:r>
      <w:r w:rsidRPr="001415B5">
        <w:rPr>
          <w:rFonts w:ascii="Times New Roman" w:hAnsi="Times New Roman" w:cs="Times New Roman"/>
          <w:sz w:val="24"/>
          <w:szCs w:val="24"/>
        </w:rPr>
        <w:t>, соотн</w:t>
      </w:r>
      <w:r w:rsidRPr="001415B5">
        <w:rPr>
          <w:rFonts w:ascii="Times New Roman" w:hAnsi="Times New Roman" w:cs="Times New Roman"/>
          <w:spacing w:val="-2"/>
          <w:sz w:val="24"/>
          <w:szCs w:val="24"/>
        </w:rPr>
        <w:t>о</w:t>
      </w:r>
      <w:r w:rsidRPr="001415B5">
        <w:rPr>
          <w:rFonts w:ascii="Times New Roman" w:hAnsi="Times New Roman" w:cs="Times New Roman"/>
          <w:spacing w:val="-1"/>
          <w:sz w:val="24"/>
          <w:szCs w:val="24"/>
        </w:rPr>
        <w:t>с</w:t>
      </w:r>
      <w:r w:rsidRPr="001415B5">
        <w:rPr>
          <w:rFonts w:ascii="Times New Roman" w:hAnsi="Times New Roman" w:cs="Times New Roman"/>
          <w:sz w:val="24"/>
          <w:szCs w:val="24"/>
        </w:rPr>
        <w:t>ится с рабо</w:t>
      </w:r>
      <w:r w:rsidRPr="001415B5">
        <w:rPr>
          <w:rFonts w:ascii="Times New Roman" w:hAnsi="Times New Roman" w:cs="Times New Roman"/>
          <w:spacing w:val="-2"/>
          <w:sz w:val="24"/>
          <w:szCs w:val="24"/>
        </w:rPr>
        <w:t>ч</w:t>
      </w:r>
      <w:r w:rsidRPr="001415B5">
        <w:rPr>
          <w:rFonts w:ascii="Times New Roman" w:hAnsi="Times New Roman" w:cs="Times New Roman"/>
          <w:sz w:val="24"/>
          <w:szCs w:val="24"/>
        </w:rPr>
        <w:t>ей про</w:t>
      </w:r>
      <w:r w:rsidRPr="001415B5">
        <w:rPr>
          <w:rFonts w:ascii="Times New Roman" w:hAnsi="Times New Roman" w:cs="Times New Roman"/>
          <w:spacing w:val="-1"/>
          <w:sz w:val="24"/>
          <w:szCs w:val="24"/>
        </w:rPr>
        <w:t>г</w:t>
      </w:r>
      <w:r w:rsidRPr="001415B5">
        <w:rPr>
          <w:rFonts w:ascii="Times New Roman" w:hAnsi="Times New Roman" w:cs="Times New Roman"/>
          <w:sz w:val="24"/>
          <w:szCs w:val="24"/>
        </w:rPr>
        <w:t>рамм</w:t>
      </w:r>
      <w:r w:rsidRPr="001415B5">
        <w:rPr>
          <w:rFonts w:ascii="Times New Roman" w:hAnsi="Times New Roman" w:cs="Times New Roman"/>
          <w:spacing w:val="-2"/>
          <w:sz w:val="24"/>
          <w:szCs w:val="24"/>
        </w:rPr>
        <w:t>о</w:t>
      </w:r>
      <w:r w:rsidRPr="001415B5">
        <w:rPr>
          <w:rFonts w:ascii="Times New Roman" w:hAnsi="Times New Roman" w:cs="Times New Roman"/>
          <w:sz w:val="24"/>
          <w:szCs w:val="24"/>
        </w:rPr>
        <w:t xml:space="preserve">й </w:t>
      </w:r>
      <w:r w:rsidRPr="001415B5">
        <w:rPr>
          <w:rFonts w:ascii="Times New Roman" w:hAnsi="Times New Roman" w:cs="Times New Roman"/>
          <w:spacing w:val="-1"/>
          <w:sz w:val="24"/>
          <w:szCs w:val="24"/>
        </w:rPr>
        <w:t>в</w:t>
      </w:r>
      <w:r w:rsidRPr="001415B5">
        <w:rPr>
          <w:rFonts w:ascii="Times New Roman" w:hAnsi="Times New Roman" w:cs="Times New Roman"/>
          <w:sz w:val="24"/>
          <w:szCs w:val="24"/>
        </w:rPr>
        <w:t>оспитания шко</w:t>
      </w:r>
      <w:r w:rsidRPr="001415B5">
        <w:rPr>
          <w:rFonts w:ascii="Times New Roman" w:hAnsi="Times New Roman" w:cs="Times New Roman"/>
          <w:spacing w:val="-1"/>
          <w:sz w:val="24"/>
          <w:szCs w:val="24"/>
        </w:rPr>
        <w:t>л</w:t>
      </w:r>
      <w:r w:rsidRPr="001415B5">
        <w:rPr>
          <w:rFonts w:ascii="Times New Roman" w:hAnsi="Times New Roman" w:cs="Times New Roman"/>
          <w:sz w:val="24"/>
          <w:szCs w:val="24"/>
        </w:rPr>
        <w:t>ы.</w:t>
      </w:r>
    </w:p>
    <w:p w:rsidR="001415B5" w:rsidRPr="001415B5" w:rsidRDefault="001415B5" w:rsidP="001415B5">
      <w:pPr>
        <w:pStyle w:val="a5"/>
        <w:rPr>
          <w:rFonts w:ascii="Times New Roman" w:hAnsi="Times New Roman" w:cs="Times New Roman"/>
          <w:sz w:val="24"/>
          <w:szCs w:val="24"/>
        </w:rPr>
      </w:pPr>
      <w:r>
        <w:rPr>
          <w:rFonts w:ascii="Times New Roman" w:hAnsi="Times New Roman" w:cs="Times New Roman"/>
          <w:sz w:val="24"/>
          <w:szCs w:val="24"/>
        </w:rPr>
        <w:t xml:space="preserve">    </w:t>
      </w:r>
      <w:r w:rsidRPr="001415B5">
        <w:rPr>
          <w:rFonts w:ascii="Times New Roman" w:hAnsi="Times New Roman" w:cs="Times New Roman"/>
          <w:sz w:val="24"/>
          <w:szCs w:val="24"/>
        </w:rPr>
        <w:t>С</w:t>
      </w:r>
      <w:r w:rsidRPr="001415B5">
        <w:rPr>
          <w:rFonts w:ascii="Times New Roman" w:hAnsi="Times New Roman" w:cs="Times New Roman"/>
          <w:spacing w:val="3"/>
          <w:sz w:val="24"/>
          <w:szCs w:val="24"/>
        </w:rPr>
        <w:t xml:space="preserve"> </w:t>
      </w:r>
      <w:r w:rsidRPr="001415B5">
        <w:rPr>
          <w:rFonts w:ascii="Times New Roman" w:hAnsi="Times New Roman" w:cs="Times New Roman"/>
          <w:sz w:val="24"/>
          <w:szCs w:val="24"/>
        </w:rPr>
        <w:t>целью</w:t>
      </w:r>
      <w:r w:rsidRPr="001415B5">
        <w:rPr>
          <w:rFonts w:ascii="Times New Roman" w:hAnsi="Times New Roman" w:cs="Times New Roman"/>
          <w:spacing w:val="6"/>
          <w:sz w:val="24"/>
          <w:szCs w:val="24"/>
        </w:rPr>
        <w:t xml:space="preserve"> </w:t>
      </w:r>
      <w:r w:rsidRPr="001415B5">
        <w:rPr>
          <w:rFonts w:ascii="Times New Roman" w:hAnsi="Times New Roman" w:cs="Times New Roman"/>
          <w:sz w:val="24"/>
          <w:szCs w:val="24"/>
        </w:rPr>
        <w:t>о</w:t>
      </w:r>
      <w:r w:rsidRPr="001415B5">
        <w:rPr>
          <w:rFonts w:ascii="Times New Roman" w:hAnsi="Times New Roman" w:cs="Times New Roman"/>
          <w:spacing w:val="-1"/>
          <w:sz w:val="24"/>
          <w:szCs w:val="24"/>
        </w:rPr>
        <w:t>б</w:t>
      </w:r>
      <w:r w:rsidRPr="001415B5">
        <w:rPr>
          <w:rFonts w:ascii="Times New Roman" w:hAnsi="Times New Roman" w:cs="Times New Roman"/>
          <w:sz w:val="24"/>
          <w:szCs w:val="24"/>
        </w:rPr>
        <w:t>еспе</w:t>
      </w:r>
      <w:r w:rsidRPr="001415B5">
        <w:rPr>
          <w:rFonts w:ascii="Times New Roman" w:hAnsi="Times New Roman" w:cs="Times New Roman"/>
          <w:spacing w:val="-1"/>
          <w:sz w:val="24"/>
          <w:szCs w:val="24"/>
        </w:rPr>
        <w:t>ч</w:t>
      </w:r>
      <w:r w:rsidRPr="001415B5">
        <w:rPr>
          <w:rFonts w:ascii="Times New Roman" w:hAnsi="Times New Roman" w:cs="Times New Roman"/>
          <w:sz w:val="24"/>
          <w:szCs w:val="24"/>
        </w:rPr>
        <w:t>ения</w:t>
      </w:r>
      <w:r w:rsidRPr="001415B5">
        <w:rPr>
          <w:rFonts w:ascii="Times New Roman" w:hAnsi="Times New Roman" w:cs="Times New Roman"/>
          <w:spacing w:val="3"/>
          <w:sz w:val="24"/>
          <w:szCs w:val="24"/>
        </w:rPr>
        <w:t xml:space="preserve"> </w:t>
      </w:r>
      <w:r w:rsidRPr="001415B5">
        <w:rPr>
          <w:rFonts w:ascii="Times New Roman" w:hAnsi="Times New Roman" w:cs="Times New Roman"/>
          <w:sz w:val="24"/>
          <w:szCs w:val="24"/>
        </w:rPr>
        <w:t>п</w:t>
      </w:r>
      <w:r w:rsidRPr="001415B5">
        <w:rPr>
          <w:rFonts w:ascii="Times New Roman" w:hAnsi="Times New Roman" w:cs="Times New Roman"/>
          <w:spacing w:val="-2"/>
          <w:sz w:val="24"/>
          <w:szCs w:val="24"/>
        </w:rPr>
        <w:t>ре</w:t>
      </w:r>
      <w:r w:rsidRPr="001415B5">
        <w:rPr>
          <w:rFonts w:ascii="Times New Roman" w:hAnsi="Times New Roman" w:cs="Times New Roman"/>
          <w:sz w:val="24"/>
          <w:szCs w:val="24"/>
        </w:rPr>
        <w:t>емст</w:t>
      </w:r>
      <w:r w:rsidRPr="001415B5">
        <w:rPr>
          <w:rFonts w:ascii="Times New Roman" w:hAnsi="Times New Roman" w:cs="Times New Roman"/>
          <w:spacing w:val="-1"/>
          <w:sz w:val="24"/>
          <w:szCs w:val="24"/>
        </w:rPr>
        <w:t>в</w:t>
      </w:r>
      <w:r w:rsidRPr="001415B5">
        <w:rPr>
          <w:rFonts w:ascii="Times New Roman" w:hAnsi="Times New Roman" w:cs="Times New Roman"/>
          <w:sz w:val="24"/>
          <w:szCs w:val="24"/>
        </w:rPr>
        <w:t>ен</w:t>
      </w:r>
      <w:r w:rsidRPr="001415B5">
        <w:rPr>
          <w:rFonts w:ascii="Times New Roman" w:hAnsi="Times New Roman" w:cs="Times New Roman"/>
          <w:spacing w:val="-1"/>
          <w:sz w:val="24"/>
          <w:szCs w:val="24"/>
        </w:rPr>
        <w:t>н</w:t>
      </w:r>
      <w:r w:rsidRPr="001415B5">
        <w:rPr>
          <w:rFonts w:ascii="Times New Roman" w:hAnsi="Times New Roman" w:cs="Times New Roman"/>
          <w:sz w:val="24"/>
          <w:szCs w:val="24"/>
        </w:rPr>
        <w:t>ости</w:t>
      </w:r>
      <w:r w:rsidRPr="001415B5">
        <w:rPr>
          <w:rFonts w:ascii="Times New Roman" w:hAnsi="Times New Roman" w:cs="Times New Roman"/>
          <w:spacing w:val="5"/>
          <w:sz w:val="24"/>
          <w:szCs w:val="24"/>
        </w:rPr>
        <w:t xml:space="preserve"> </w:t>
      </w:r>
      <w:r w:rsidRPr="001415B5">
        <w:rPr>
          <w:rFonts w:ascii="Times New Roman" w:hAnsi="Times New Roman" w:cs="Times New Roman"/>
          <w:sz w:val="24"/>
          <w:szCs w:val="24"/>
        </w:rPr>
        <w:t>с</w:t>
      </w:r>
      <w:r w:rsidRPr="001415B5">
        <w:rPr>
          <w:rFonts w:ascii="Times New Roman" w:hAnsi="Times New Roman" w:cs="Times New Roman"/>
          <w:spacing w:val="-2"/>
          <w:sz w:val="24"/>
          <w:szCs w:val="24"/>
        </w:rPr>
        <w:t>о</w:t>
      </w:r>
      <w:r w:rsidRPr="001415B5">
        <w:rPr>
          <w:rFonts w:ascii="Times New Roman" w:hAnsi="Times New Roman" w:cs="Times New Roman"/>
          <w:sz w:val="24"/>
          <w:szCs w:val="24"/>
        </w:rPr>
        <w:t>де</w:t>
      </w:r>
      <w:r w:rsidRPr="001415B5">
        <w:rPr>
          <w:rFonts w:ascii="Times New Roman" w:hAnsi="Times New Roman" w:cs="Times New Roman"/>
          <w:spacing w:val="-2"/>
          <w:sz w:val="24"/>
          <w:szCs w:val="24"/>
        </w:rPr>
        <w:t>р</w:t>
      </w:r>
      <w:r w:rsidRPr="001415B5">
        <w:rPr>
          <w:rFonts w:ascii="Times New Roman" w:hAnsi="Times New Roman" w:cs="Times New Roman"/>
          <w:sz w:val="24"/>
          <w:szCs w:val="24"/>
        </w:rPr>
        <w:t>жан</w:t>
      </w:r>
      <w:r w:rsidRPr="001415B5">
        <w:rPr>
          <w:rFonts w:ascii="Times New Roman" w:hAnsi="Times New Roman" w:cs="Times New Roman"/>
          <w:spacing w:val="-3"/>
          <w:sz w:val="24"/>
          <w:szCs w:val="24"/>
        </w:rPr>
        <w:t>и</w:t>
      </w:r>
      <w:r w:rsidRPr="001415B5">
        <w:rPr>
          <w:rFonts w:ascii="Times New Roman" w:hAnsi="Times New Roman" w:cs="Times New Roman"/>
          <w:sz w:val="24"/>
          <w:szCs w:val="24"/>
        </w:rPr>
        <w:t>я</w:t>
      </w:r>
      <w:r w:rsidRPr="001415B5">
        <w:rPr>
          <w:rFonts w:ascii="Times New Roman" w:hAnsi="Times New Roman" w:cs="Times New Roman"/>
          <w:spacing w:val="4"/>
          <w:sz w:val="24"/>
          <w:szCs w:val="24"/>
        </w:rPr>
        <w:t xml:space="preserve"> </w:t>
      </w:r>
      <w:r w:rsidRPr="001415B5">
        <w:rPr>
          <w:rFonts w:ascii="Times New Roman" w:hAnsi="Times New Roman" w:cs="Times New Roman"/>
          <w:sz w:val="24"/>
          <w:szCs w:val="24"/>
        </w:rPr>
        <w:t>обр</w:t>
      </w:r>
      <w:r w:rsidRPr="001415B5">
        <w:rPr>
          <w:rFonts w:ascii="Times New Roman" w:hAnsi="Times New Roman" w:cs="Times New Roman"/>
          <w:spacing w:val="1"/>
          <w:sz w:val="24"/>
          <w:szCs w:val="24"/>
        </w:rPr>
        <w:t>а</w:t>
      </w:r>
      <w:r w:rsidRPr="001415B5">
        <w:rPr>
          <w:rFonts w:ascii="Times New Roman" w:hAnsi="Times New Roman" w:cs="Times New Roman"/>
          <w:spacing w:val="-1"/>
          <w:sz w:val="24"/>
          <w:szCs w:val="24"/>
        </w:rPr>
        <w:t>з</w:t>
      </w:r>
      <w:r w:rsidRPr="001415B5">
        <w:rPr>
          <w:rFonts w:ascii="Times New Roman" w:hAnsi="Times New Roman" w:cs="Times New Roman"/>
          <w:sz w:val="24"/>
          <w:szCs w:val="24"/>
        </w:rPr>
        <w:t>ователь</w:t>
      </w:r>
      <w:r w:rsidRPr="001415B5">
        <w:rPr>
          <w:rFonts w:ascii="Times New Roman" w:hAnsi="Times New Roman" w:cs="Times New Roman"/>
          <w:spacing w:val="-2"/>
          <w:sz w:val="24"/>
          <w:szCs w:val="24"/>
        </w:rPr>
        <w:t>н</w:t>
      </w:r>
      <w:r w:rsidRPr="001415B5">
        <w:rPr>
          <w:rFonts w:ascii="Times New Roman" w:hAnsi="Times New Roman" w:cs="Times New Roman"/>
          <w:sz w:val="24"/>
          <w:szCs w:val="24"/>
        </w:rPr>
        <w:t>ых</w:t>
      </w:r>
      <w:r w:rsidRPr="001415B5">
        <w:rPr>
          <w:rFonts w:ascii="Times New Roman" w:hAnsi="Times New Roman" w:cs="Times New Roman"/>
          <w:spacing w:val="8"/>
          <w:sz w:val="24"/>
          <w:szCs w:val="24"/>
        </w:rPr>
        <w:t xml:space="preserve"> </w:t>
      </w:r>
      <w:r w:rsidRPr="001415B5">
        <w:rPr>
          <w:rFonts w:ascii="Times New Roman" w:hAnsi="Times New Roman" w:cs="Times New Roman"/>
          <w:sz w:val="24"/>
          <w:szCs w:val="24"/>
        </w:rPr>
        <w:t>про</w:t>
      </w:r>
      <w:r w:rsidRPr="001415B5">
        <w:rPr>
          <w:rFonts w:ascii="Times New Roman" w:hAnsi="Times New Roman" w:cs="Times New Roman"/>
          <w:spacing w:val="-1"/>
          <w:sz w:val="24"/>
          <w:szCs w:val="24"/>
        </w:rPr>
        <w:t>г</w:t>
      </w:r>
      <w:r w:rsidRPr="001415B5">
        <w:rPr>
          <w:rFonts w:ascii="Times New Roman" w:hAnsi="Times New Roman" w:cs="Times New Roman"/>
          <w:spacing w:val="-2"/>
          <w:sz w:val="24"/>
          <w:szCs w:val="24"/>
        </w:rPr>
        <w:t>р</w:t>
      </w:r>
      <w:r w:rsidRPr="001415B5">
        <w:rPr>
          <w:rFonts w:ascii="Times New Roman" w:hAnsi="Times New Roman" w:cs="Times New Roman"/>
          <w:sz w:val="24"/>
          <w:szCs w:val="24"/>
        </w:rPr>
        <w:t>амм</w:t>
      </w:r>
      <w:r w:rsidRPr="001415B5">
        <w:rPr>
          <w:rFonts w:ascii="Times New Roman" w:hAnsi="Times New Roman" w:cs="Times New Roman"/>
          <w:spacing w:val="3"/>
          <w:sz w:val="24"/>
          <w:szCs w:val="24"/>
        </w:rPr>
        <w:t xml:space="preserve"> </w:t>
      </w:r>
      <w:r w:rsidRPr="001415B5">
        <w:rPr>
          <w:rFonts w:ascii="Times New Roman" w:hAnsi="Times New Roman" w:cs="Times New Roman"/>
          <w:sz w:val="24"/>
          <w:szCs w:val="24"/>
        </w:rPr>
        <w:t>начальн</w:t>
      </w:r>
      <w:r w:rsidRPr="001415B5">
        <w:rPr>
          <w:rFonts w:ascii="Times New Roman" w:hAnsi="Times New Roman" w:cs="Times New Roman"/>
          <w:spacing w:val="-2"/>
          <w:sz w:val="24"/>
          <w:szCs w:val="24"/>
        </w:rPr>
        <w:t>о</w:t>
      </w:r>
      <w:r w:rsidRPr="001415B5">
        <w:rPr>
          <w:rFonts w:ascii="Times New Roman" w:hAnsi="Times New Roman" w:cs="Times New Roman"/>
          <w:sz w:val="24"/>
          <w:szCs w:val="24"/>
        </w:rPr>
        <w:t>го общ</w:t>
      </w:r>
      <w:r w:rsidRPr="001415B5">
        <w:rPr>
          <w:rFonts w:ascii="Times New Roman" w:hAnsi="Times New Roman" w:cs="Times New Roman"/>
          <w:spacing w:val="-1"/>
          <w:sz w:val="24"/>
          <w:szCs w:val="24"/>
        </w:rPr>
        <w:t>е</w:t>
      </w:r>
      <w:r w:rsidRPr="001415B5">
        <w:rPr>
          <w:rFonts w:ascii="Times New Roman" w:hAnsi="Times New Roman" w:cs="Times New Roman"/>
          <w:sz w:val="24"/>
          <w:szCs w:val="24"/>
        </w:rPr>
        <w:t>го</w:t>
      </w:r>
      <w:r w:rsidRPr="001415B5">
        <w:rPr>
          <w:rFonts w:ascii="Times New Roman" w:hAnsi="Times New Roman" w:cs="Times New Roman"/>
          <w:spacing w:val="65"/>
          <w:sz w:val="24"/>
          <w:szCs w:val="24"/>
        </w:rPr>
        <w:t xml:space="preserve"> </w:t>
      </w:r>
      <w:r w:rsidRPr="001415B5">
        <w:rPr>
          <w:rFonts w:ascii="Times New Roman" w:hAnsi="Times New Roman" w:cs="Times New Roman"/>
          <w:spacing w:val="1"/>
          <w:sz w:val="24"/>
          <w:szCs w:val="24"/>
        </w:rPr>
        <w:t>и</w:t>
      </w:r>
      <w:r w:rsidRPr="001415B5">
        <w:rPr>
          <w:rFonts w:ascii="Times New Roman" w:hAnsi="Times New Roman" w:cs="Times New Roman"/>
          <w:spacing w:val="64"/>
          <w:sz w:val="24"/>
          <w:szCs w:val="24"/>
        </w:rPr>
        <w:t xml:space="preserve"> </w:t>
      </w:r>
      <w:r w:rsidRPr="001415B5">
        <w:rPr>
          <w:rFonts w:ascii="Times New Roman" w:hAnsi="Times New Roman" w:cs="Times New Roman"/>
          <w:sz w:val="24"/>
          <w:szCs w:val="24"/>
        </w:rPr>
        <w:t>основного</w:t>
      </w:r>
      <w:r w:rsidRPr="001415B5">
        <w:rPr>
          <w:rFonts w:ascii="Times New Roman" w:hAnsi="Times New Roman" w:cs="Times New Roman"/>
          <w:spacing w:val="65"/>
          <w:sz w:val="24"/>
          <w:szCs w:val="24"/>
        </w:rPr>
        <w:t xml:space="preserve"> </w:t>
      </w:r>
      <w:r w:rsidRPr="001415B5">
        <w:rPr>
          <w:rFonts w:ascii="Times New Roman" w:hAnsi="Times New Roman" w:cs="Times New Roman"/>
          <w:sz w:val="24"/>
          <w:szCs w:val="24"/>
        </w:rPr>
        <w:t>общего</w:t>
      </w:r>
      <w:r w:rsidRPr="001415B5">
        <w:rPr>
          <w:rFonts w:ascii="Times New Roman" w:hAnsi="Times New Roman" w:cs="Times New Roman"/>
          <w:spacing w:val="65"/>
          <w:sz w:val="24"/>
          <w:szCs w:val="24"/>
        </w:rPr>
        <w:t xml:space="preserve"> </w:t>
      </w:r>
      <w:r w:rsidRPr="001415B5">
        <w:rPr>
          <w:rFonts w:ascii="Times New Roman" w:hAnsi="Times New Roman" w:cs="Times New Roman"/>
          <w:sz w:val="24"/>
          <w:szCs w:val="24"/>
        </w:rPr>
        <w:t>о</w:t>
      </w:r>
      <w:r w:rsidRPr="001415B5">
        <w:rPr>
          <w:rFonts w:ascii="Times New Roman" w:hAnsi="Times New Roman" w:cs="Times New Roman"/>
          <w:spacing w:val="-1"/>
          <w:sz w:val="24"/>
          <w:szCs w:val="24"/>
        </w:rPr>
        <w:t>б</w:t>
      </w:r>
      <w:r w:rsidRPr="001415B5">
        <w:rPr>
          <w:rFonts w:ascii="Times New Roman" w:hAnsi="Times New Roman" w:cs="Times New Roman"/>
          <w:sz w:val="24"/>
          <w:szCs w:val="24"/>
        </w:rPr>
        <w:t>разо</w:t>
      </w:r>
      <w:r w:rsidRPr="001415B5">
        <w:rPr>
          <w:rFonts w:ascii="Times New Roman" w:hAnsi="Times New Roman" w:cs="Times New Roman"/>
          <w:spacing w:val="-1"/>
          <w:sz w:val="24"/>
          <w:szCs w:val="24"/>
        </w:rPr>
        <w:t>в</w:t>
      </w:r>
      <w:r w:rsidRPr="001415B5">
        <w:rPr>
          <w:rFonts w:ascii="Times New Roman" w:hAnsi="Times New Roman" w:cs="Times New Roman"/>
          <w:sz w:val="24"/>
          <w:szCs w:val="24"/>
        </w:rPr>
        <w:t>ания</w:t>
      </w:r>
      <w:r w:rsidRPr="001415B5">
        <w:rPr>
          <w:rFonts w:ascii="Times New Roman" w:hAnsi="Times New Roman" w:cs="Times New Roman"/>
          <w:spacing w:val="63"/>
          <w:sz w:val="24"/>
          <w:szCs w:val="24"/>
        </w:rPr>
        <w:t xml:space="preserve"> </w:t>
      </w:r>
      <w:r w:rsidRPr="001415B5">
        <w:rPr>
          <w:rFonts w:ascii="Times New Roman" w:hAnsi="Times New Roman" w:cs="Times New Roman"/>
          <w:sz w:val="24"/>
          <w:szCs w:val="24"/>
        </w:rPr>
        <w:t>при</w:t>
      </w:r>
      <w:r w:rsidRPr="001415B5">
        <w:rPr>
          <w:rFonts w:ascii="Times New Roman" w:hAnsi="Times New Roman" w:cs="Times New Roman"/>
          <w:spacing w:val="63"/>
          <w:sz w:val="24"/>
          <w:szCs w:val="24"/>
        </w:rPr>
        <w:t xml:space="preserve"> </w:t>
      </w:r>
      <w:r w:rsidRPr="001415B5">
        <w:rPr>
          <w:rFonts w:ascii="Times New Roman" w:hAnsi="Times New Roman" w:cs="Times New Roman"/>
          <w:spacing w:val="1"/>
          <w:sz w:val="24"/>
          <w:szCs w:val="24"/>
        </w:rPr>
        <w:t>ф</w:t>
      </w:r>
      <w:r w:rsidRPr="001415B5">
        <w:rPr>
          <w:rFonts w:ascii="Times New Roman" w:hAnsi="Times New Roman" w:cs="Times New Roman"/>
          <w:sz w:val="24"/>
          <w:szCs w:val="24"/>
        </w:rPr>
        <w:t>ормирован</w:t>
      </w:r>
      <w:r w:rsidRPr="001415B5">
        <w:rPr>
          <w:rFonts w:ascii="Times New Roman" w:hAnsi="Times New Roman" w:cs="Times New Roman"/>
          <w:spacing w:val="-1"/>
          <w:sz w:val="24"/>
          <w:szCs w:val="24"/>
        </w:rPr>
        <w:t>и</w:t>
      </w:r>
      <w:r w:rsidRPr="001415B5">
        <w:rPr>
          <w:rFonts w:ascii="Times New Roman" w:hAnsi="Times New Roman" w:cs="Times New Roman"/>
          <w:sz w:val="24"/>
          <w:szCs w:val="24"/>
        </w:rPr>
        <w:t>и</w:t>
      </w:r>
      <w:r w:rsidRPr="001415B5">
        <w:rPr>
          <w:rFonts w:ascii="Times New Roman" w:hAnsi="Times New Roman" w:cs="Times New Roman"/>
          <w:spacing w:val="64"/>
          <w:sz w:val="24"/>
          <w:szCs w:val="24"/>
        </w:rPr>
        <w:t xml:space="preserve"> </w:t>
      </w:r>
      <w:r w:rsidRPr="001415B5">
        <w:rPr>
          <w:rFonts w:ascii="Times New Roman" w:hAnsi="Times New Roman" w:cs="Times New Roman"/>
          <w:sz w:val="24"/>
          <w:szCs w:val="24"/>
        </w:rPr>
        <w:t>плана</w:t>
      </w:r>
      <w:r w:rsidRPr="001415B5">
        <w:rPr>
          <w:rFonts w:ascii="Times New Roman" w:hAnsi="Times New Roman" w:cs="Times New Roman"/>
          <w:spacing w:val="65"/>
          <w:sz w:val="24"/>
          <w:szCs w:val="24"/>
        </w:rPr>
        <w:t xml:space="preserve"> </w:t>
      </w:r>
      <w:r w:rsidRPr="001415B5">
        <w:rPr>
          <w:rFonts w:ascii="Times New Roman" w:hAnsi="Times New Roman" w:cs="Times New Roman"/>
          <w:spacing w:val="-1"/>
          <w:sz w:val="24"/>
          <w:szCs w:val="24"/>
        </w:rPr>
        <w:t>в</w:t>
      </w:r>
      <w:r w:rsidRPr="001415B5">
        <w:rPr>
          <w:rFonts w:ascii="Times New Roman" w:hAnsi="Times New Roman" w:cs="Times New Roman"/>
          <w:spacing w:val="-2"/>
          <w:sz w:val="24"/>
          <w:szCs w:val="24"/>
        </w:rPr>
        <w:t>н</w:t>
      </w:r>
      <w:r w:rsidRPr="001415B5">
        <w:rPr>
          <w:rFonts w:ascii="Times New Roman" w:hAnsi="Times New Roman" w:cs="Times New Roman"/>
          <w:sz w:val="24"/>
          <w:szCs w:val="24"/>
        </w:rPr>
        <w:t>е</w:t>
      </w:r>
      <w:r w:rsidRPr="001415B5">
        <w:rPr>
          <w:rFonts w:ascii="Times New Roman" w:hAnsi="Times New Roman" w:cs="Times New Roman"/>
          <w:spacing w:val="-2"/>
          <w:sz w:val="24"/>
          <w:szCs w:val="24"/>
        </w:rPr>
        <w:t>у</w:t>
      </w:r>
      <w:r w:rsidRPr="001415B5">
        <w:rPr>
          <w:rFonts w:ascii="Times New Roman" w:hAnsi="Times New Roman" w:cs="Times New Roman"/>
          <w:sz w:val="24"/>
          <w:szCs w:val="24"/>
        </w:rPr>
        <w:t>рочной</w:t>
      </w:r>
      <w:r w:rsidRPr="001415B5">
        <w:rPr>
          <w:rFonts w:ascii="Times New Roman" w:hAnsi="Times New Roman" w:cs="Times New Roman"/>
          <w:spacing w:val="64"/>
          <w:sz w:val="24"/>
          <w:szCs w:val="24"/>
        </w:rPr>
        <w:t xml:space="preserve"> </w:t>
      </w:r>
      <w:r w:rsidRPr="001415B5">
        <w:rPr>
          <w:rFonts w:ascii="Times New Roman" w:hAnsi="Times New Roman" w:cs="Times New Roman"/>
          <w:sz w:val="24"/>
          <w:szCs w:val="24"/>
        </w:rPr>
        <w:t>деятельности образовате</w:t>
      </w:r>
      <w:r w:rsidRPr="001415B5">
        <w:rPr>
          <w:rFonts w:ascii="Times New Roman" w:hAnsi="Times New Roman" w:cs="Times New Roman"/>
          <w:spacing w:val="-1"/>
          <w:sz w:val="24"/>
          <w:szCs w:val="24"/>
        </w:rPr>
        <w:t>л</w:t>
      </w:r>
      <w:r w:rsidRPr="001415B5">
        <w:rPr>
          <w:rFonts w:ascii="Times New Roman" w:hAnsi="Times New Roman" w:cs="Times New Roman"/>
          <w:sz w:val="24"/>
          <w:szCs w:val="24"/>
        </w:rPr>
        <w:t>ьной о</w:t>
      </w:r>
      <w:r w:rsidRPr="001415B5">
        <w:rPr>
          <w:rFonts w:ascii="Times New Roman" w:hAnsi="Times New Roman" w:cs="Times New Roman"/>
          <w:spacing w:val="-2"/>
          <w:sz w:val="24"/>
          <w:szCs w:val="24"/>
        </w:rPr>
        <w:t>р</w:t>
      </w:r>
      <w:r w:rsidRPr="001415B5">
        <w:rPr>
          <w:rFonts w:ascii="Times New Roman" w:hAnsi="Times New Roman" w:cs="Times New Roman"/>
          <w:sz w:val="24"/>
          <w:szCs w:val="24"/>
        </w:rPr>
        <w:t>ганизации пред</w:t>
      </w:r>
      <w:r w:rsidRPr="001415B5">
        <w:rPr>
          <w:rFonts w:ascii="Times New Roman" w:hAnsi="Times New Roman" w:cs="Times New Roman"/>
          <w:spacing w:val="-2"/>
          <w:sz w:val="24"/>
          <w:szCs w:val="24"/>
        </w:rPr>
        <w:t>у</w:t>
      </w:r>
      <w:r w:rsidRPr="001415B5">
        <w:rPr>
          <w:rFonts w:ascii="Times New Roman" w:hAnsi="Times New Roman" w:cs="Times New Roman"/>
          <w:sz w:val="24"/>
          <w:szCs w:val="24"/>
        </w:rPr>
        <w:t>смотрена</w:t>
      </w:r>
      <w:r w:rsidRPr="001415B5">
        <w:rPr>
          <w:rFonts w:ascii="Times New Roman" w:hAnsi="Times New Roman" w:cs="Times New Roman"/>
          <w:spacing w:val="-2"/>
          <w:sz w:val="24"/>
          <w:szCs w:val="24"/>
        </w:rPr>
        <w:t xml:space="preserve"> </w:t>
      </w:r>
      <w:r w:rsidRPr="001415B5">
        <w:rPr>
          <w:rFonts w:ascii="Times New Roman" w:hAnsi="Times New Roman" w:cs="Times New Roman"/>
          <w:sz w:val="24"/>
          <w:szCs w:val="24"/>
        </w:rPr>
        <w:t>сл</w:t>
      </w:r>
      <w:r w:rsidRPr="001415B5">
        <w:rPr>
          <w:rFonts w:ascii="Times New Roman" w:hAnsi="Times New Roman" w:cs="Times New Roman"/>
          <w:spacing w:val="-1"/>
          <w:sz w:val="24"/>
          <w:szCs w:val="24"/>
        </w:rPr>
        <w:t>е</w:t>
      </w:r>
      <w:r w:rsidRPr="001415B5">
        <w:rPr>
          <w:rFonts w:ascii="Times New Roman" w:hAnsi="Times New Roman" w:cs="Times New Roman"/>
          <w:spacing w:val="-2"/>
          <w:sz w:val="24"/>
          <w:szCs w:val="24"/>
        </w:rPr>
        <w:t>ду</w:t>
      </w:r>
      <w:r w:rsidRPr="001415B5">
        <w:rPr>
          <w:rFonts w:ascii="Times New Roman" w:hAnsi="Times New Roman" w:cs="Times New Roman"/>
          <w:sz w:val="24"/>
          <w:szCs w:val="24"/>
        </w:rPr>
        <w:t>ющие напра</w:t>
      </w:r>
      <w:r w:rsidRPr="001415B5">
        <w:rPr>
          <w:rFonts w:ascii="Times New Roman" w:hAnsi="Times New Roman" w:cs="Times New Roman"/>
          <w:spacing w:val="-1"/>
          <w:sz w:val="24"/>
          <w:szCs w:val="24"/>
        </w:rPr>
        <w:t>в</w:t>
      </w:r>
      <w:r w:rsidRPr="001415B5">
        <w:rPr>
          <w:rFonts w:ascii="Times New Roman" w:hAnsi="Times New Roman" w:cs="Times New Roman"/>
          <w:sz w:val="24"/>
          <w:szCs w:val="24"/>
        </w:rPr>
        <w:t>лени</w:t>
      </w:r>
      <w:r w:rsidRPr="001415B5">
        <w:rPr>
          <w:rFonts w:ascii="Times New Roman" w:hAnsi="Times New Roman" w:cs="Times New Roman"/>
          <w:spacing w:val="-2"/>
          <w:sz w:val="24"/>
          <w:szCs w:val="24"/>
        </w:rPr>
        <w:t>я</w:t>
      </w:r>
      <w:r w:rsidRPr="001415B5">
        <w:rPr>
          <w:rFonts w:ascii="Times New Roman" w:hAnsi="Times New Roman" w:cs="Times New Roman"/>
          <w:sz w:val="24"/>
          <w:szCs w:val="24"/>
        </w:rPr>
        <w:t>:</w:t>
      </w:r>
    </w:p>
    <w:p w:rsidR="001415B5" w:rsidRPr="001415B5" w:rsidRDefault="001415B5" w:rsidP="00F23ECC">
      <w:pPr>
        <w:pStyle w:val="a5"/>
        <w:numPr>
          <w:ilvl w:val="0"/>
          <w:numId w:val="4"/>
        </w:numPr>
        <w:rPr>
          <w:rFonts w:ascii="Times New Roman" w:hAnsi="Times New Roman" w:cs="Times New Roman"/>
          <w:sz w:val="24"/>
          <w:szCs w:val="24"/>
        </w:rPr>
      </w:pPr>
      <w:r w:rsidRPr="001415B5">
        <w:rPr>
          <w:rFonts w:ascii="Times New Roman" w:hAnsi="Times New Roman" w:cs="Times New Roman"/>
          <w:sz w:val="24"/>
          <w:szCs w:val="24"/>
        </w:rPr>
        <w:t>информационно</w:t>
      </w:r>
      <w:r w:rsidRPr="001415B5">
        <w:rPr>
          <w:rFonts w:ascii="Times New Roman" w:hAnsi="Times New Roman" w:cs="Times New Roman"/>
          <w:spacing w:val="-3"/>
          <w:sz w:val="24"/>
          <w:szCs w:val="24"/>
        </w:rPr>
        <w:t>-</w:t>
      </w:r>
      <w:r w:rsidRPr="001415B5">
        <w:rPr>
          <w:rFonts w:ascii="Times New Roman" w:hAnsi="Times New Roman" w:cs="Times New Roman"/>
          <w:sz w:val="24"/>
          <w:szCs w:val="24"/>
        </w:rPr>
        <w:t>просветительск</w:t>
      </w:r>
      <w:r w:rsidRPr="001415B5">
        <w:rPr>
          <w:rFonts w:ascii="Times New Roman" w:hAnsi="Times New Roman" w:cs="Times New Roman"/>
          <w:spacing w:val="-2"/>
          <w:sz w:val="24"/>
          <w:szCs w:val="24"/>
        </w:rPr>
        <w:t>и</w:t>
      </w:r>
      <w:r w:rsidRPr="001415B5">
        <w:rPr>
          <w:rFonts w:ascii="Times New Roman" w:hAnsi="Times New Roman" w:cs="Times New Roman"/>
          <w:sz w:val="24"/>
          <w:szCs w:val="24"/>
        </w:rPr>
        <w:t>е</w:t>
      </w:r>
      <w:r w:rsidRPr="001415B5">
        <w:rPr>
          <w:rFonts w:ascii="Times New Roman" w:hAnsi="Times New Roman" w:cs="Times New Roman"/>
          <w:sz w:val="24"/>
          <w:szCs w:val="24"/>
        </w:rPr>
        <w:tab/>
        <w:t>зан</w:t>
      </w:r>
      <w:r w:rsidRPr="001415B5">
        <w:rPr>
          <w:rFonts w:ascii="Times New Roman" w:hAnsi="Times New Roman" w:cs="Times New Roman"/>
          <w:spacing w:val="-1"/>
          <w:sz w:val="24"/>
          <w:szCs w:val="24"/>
        </w:rPr>
        <w:t>я</w:t>
      </w:r>
      <w:r w:rsidRPr="001415B5">
        <w:rPr>
          <w:rFonts w:ascii="Times New Roman" w:hAnsi="Times New Roman" w:cs="Times New Roman"/>
          <w:sz w:val="24"/>
          <w:szCs w:val="24"/>
        </w:rPr>
        <w:t>т</w:t>
      </w:r>
      <w:r w:rsidRPr="001415B5">
        <w:rPr>
          <w:rFonts w:ascii="Times New Roman" w:hAnsi="Times New Roman" w:cs="Times New Roman"/>
          <w:spacing w:val="-1"/>
          <w:sz w:val="24"/>
          <w:szCs w:val="24"/>
        </w:rPr>
        <w:t>и</w:t>
      </w:r>
      <w:r w:rsidRPr="001415B5">
        <w:rPr>
          <w:rFonts w:ascii="Times New Roman" w:hAnsi="Times New Roman" w:cs="Times New Roman"/>
          <w:sz w:val="24"/>
          <w:szCs w:val="24"/>
        </w:rPr>
        <w:t>я</w:t>
      </w:r>
      <w:r w:rsidRPr="001415B5">
        <w:rPr>
          <w:rFonts w:ascii="Times New Roman" w:hAnsi="Times New Roman" w:cs="Times New Roman"/>
          <w:sz w:val="24"/>
          <w:szCs w:val="24"/>
        </w:rPr>
        <w:tab/>
      </w:r>
      <w:r w:rsidRPr="001415B5">
        <w:rPr>
          <w:rFonts w:ascii="Times New Roman" w:hAnsi="Times New Roman" w:cs="Times New Roman"/>
          <w:spacing w:val="-2"/>
          <w:sz w:val="24"/>
          <w:szCs w:val="24"/>
        </w:rPr>
        <w:t>п</w:t>
      </w:r>
      <w:r w:rsidRPr="001415B5">
        <w:rPr>
          <w:rFonts w:ascii="Times New Roman" w:hAnsi="Times New Roman" w:cs="Times New Roman"/>
          <w:sz w:val="24"/>
          <w:szCs w:val="24"/>
        </w:rPr>
        <w:t>атриотичес</w:t>
      </w:r>
      <w:r w:rsidRPr="001415B5">
        <w:rPr>
          <w:rFonts w:ascii="Times New Roman" w:hAnsi="Times New Roman" w:cs="Times New Roman"/>
          <w:spacing w:val="-2"/>
          <w:sz w:val="24"/>
          <w:szCs w:val="24"/>
        </w:rPr>
        <w:t>к</w:t>
      </w:r>
      <w:r>
        <w:rPr>
          <w:rFonts w:ascii="Times New Roman" w:hAnsi="Times New Roman" w:cs="Times New Roman"/>
          <w:sz w:val="24"/>
          <w:szCs w:val="24"/>
        </w:rPr>
        <w:t xml:space="preserve">ой, </w:t>
      </w:r>
      <w:r w:rsidRPr="001415B5">
        <w:rPr>
          <w:rFonts w:ascii="Times New Roman" w:hAnsi="Times New Roman" w:cs="Times New Roman"/>
          <w:sz w:val="24"/>
          <w:szCs w:val="24"/>
        </w:rPr>
        <w:t>нравс</w:t>
      </w:r>
      <w:r w:rsidRPr="001415B5">
        <w:rPr>
          <w:rFonts w:ascii="Times New Roman" w:hAnsi="Times New Roman" w:cs="Times New Roman"/>
          <w:spacing w:val="-2"/>
          <w:sz w:val="24"/>
          <w:szCs w:val="24"/>
        </w:rPr>
        <w:t>т</w:t>
      </w:r>
      <w:r w:rsidRPr="001415B5">
        <w:rPr>
          <w:rFonts w:ascii="Times New Roman" w:hAnsi="Times New Roman" w:cs="Times New Roman"/>
          <w:sz w:val="24"/>
          <w:szCs w:val="24"/>
        </w:rPr>
        <w:t>вен</w:t>
      </w:r>
      <w:r w:rsidRPr="001415B5">
        <w:rPr>
          <w:rFonts w:ascii="Times New Roman" w:hAnsi="Times New Roman" w:cs="Times New Roman"/>
          <w:spacing w:val="-1"/>
          <w:sz w:val="24"/>
          <w:szCs w:val="24"/>
        </w:rPr>
        <w:t>н</w:t>
      </w:r>
      <w:r w:rsidRPr="001415B5">
        <w:rPr>
          <w:rFonts w:ascii="Times New Roman" w:hAnsi="Times New Roman" w:cs="Times New Roman"/>
          <w:sz w:val="24"/>
          <w:szCs w:val="24"/>
        </w:rPr>
        <w:t>ой</w:t>
      </w:r>
      <w:r w:rsidRPr="001415B5">
        <w:rPr>
          <w:rFonts w:ascii="Times New Roman" w:hAnsi="Times New Roman" w:cs="Times New Roman"/>
          <w:sz w:val="24"/>
          <w:szCs w:val="24"/>
        </w:rPr>
        <w:tab/>
        <w:t xml:space="preserve">и </w:t>
      </w:r>
      <w:r w:rsidRPr="001415B5">
        <w:rPr>
          <w:rFonts w:ascii="Times New Roman" w:hAnsi="Times New Roman" w:cs="Times New Roman"/>
          <w:spacing w:val="-1"/>
          <w:sz w:val="24"/>
          <w:szCs w:val="24"/>
        </w:rPr>
        <w:t>э</w:t>
      </w:r>
      <w:r w:rsidRPr="001415B5">
        <w:rPr>
          <w:rFonts w:ascii="Times New Roman" w:hAnsi="Times New Roman" w:cs="Times New Roman"/>
          <w:sz w:val="24"/>
          <w:szCs w:val="24"/>
        </w:rPr>
        <w:t>коло</w:t>
      </w:r>
      <w:r w:rsidRPr="001415B5">
        <w:rPr>
          <w:rFonts w:ascii="Times New Roman" w:hAnsi="Times New Roman" w:cs="Times New Roman"/>
          <w:spacing w:val="1"/>
          <w:sz w:val="24"/>
          <w:szCs w:val="24"/>
        </w:rPr>
        <w:t>г</w:t>
      </w:r>
      <w:r w:rsidRPr="001415B5">
        <w:rPr>
          <w:rFonts w:ascii="Times New Roman" w:hAnsi="Times New Roman" w:cs="Times New Roman"/>
          <w:sz w:val="24"/>
          <w:szCs w:val="24"/>
        </w:rPr>
        <w:t>ич</w:t>
      </w:r>
      <w:r w:rsidRPr="001415B5">
        <w:rPr>
          <w:rFonts w:ascii="Times New Roman" w:hAnsi="Times New Roman" w:cs="Times New Roman"/>
          <w:spacing w:val="-2"/>
          <w:sz w:val="24"/>
          <w:szCs w:val="24"/>
        </w:rPr>
        <w:t>е</w:t>
      </w:r>
      <w:r w:rsidRPr="001415B5">
        <w:rPr>
          <w:rFonts w:ascii="Times New Roman" w:hAnsi="Times New Roman" w:cs="Times New Roman"/>
          <w:sz w:val="24"/>
          <w:szCs w:val="24"/>
        </w:rPr>
        <w:t>ской на</w:t>
      </w:r>
      <w:r w:rsidRPr="001415B5">
        <w:rPr>
          <w:rFonts w:ascii="Times New Roman" w:hAnsi="Times New Roman" w:cs="Times New Roman"/>
          <w:spacing w:val="-1"/>
          <w:sz w:val="24"/>
          <w:szCs w:val="24"/>
        </w:rPr>
        <w:t>п</w:t>
      </w:r>
      <w:r w:rsidRPr="001415B5">
        <w:rPr>
          <w:rFonts w:ascii="Times New Roman" w:hAnsi="Times New Roman" w:cs="Times New Roman"/>
          <w:sz w:val="24"/>
          <w:szCs w:val="24"/>
        </w:rPr>
        <w:t>равле</w:t>
      </w:r>
      <w:r w:rsidRPr="001415B5">
        <w:rPr>
          <w:rFonts w:ascii="Times New Roman" w:hAnsi="Times New Roman" w:cs="Times New Roman"/>
          <w:spacing w:val="-3"/>
          <w:sz w:val="24"/>
          <w:szCs w:val="24"/>
        </w:rPr>
        <w:t>н</w:t>
      </w:r>
      <w:r w:rsidRPr="001415B5">
        <w:rPr>
          <w:rFonts w:ascii="Times New Roman" w:hAnsi="Times New Roman" w:cs="Times New Roman"/>
          <w:sz w:val="24"/>
          <w:szCs w:val="24"/>
        </w:rPr>
        <w:t xml:space="preserve">ности </w:t>
      </w:r>
      <w:r w:rsidRPr="001415B5">
        <w:rPr>
          <w:rFonts w:ascii="Times New Roman" w:hAnsi="Times New Roman" w:cs="Times New Roman"/>
          <w:spacing w:val="-5"/>
          <w:sz w:val="24"/>
          <w:szCs w:val="24"/>
        </w:rPr>
        <w:t>«</w:t>
      </w:r>
      <w:r w:rsidRPr="001415B5">
        <w:rPr>
          <w:rFonts w:ascii="Times New Roman" w:hAnsi="Times New Roman" w:cs="Times New Roman"/>
          <w:sz w:val="24"/>
          <w:szCs w:val="24"/>
        </w:rPr>
        <w:t>Разговоры о</w:t>
      </w:r>
      <w:r w:rsidRPr="001415B5">
        <w:rPr>
          <w:rFonts w:ascii="Times New Roman" w:hAnsi="Times New Roman" w:cs="Times New Roman"/>
          <w:spacing w:val="1"/>
          <w:sz w:val="24"/>
          <w:szCs w:val="24"/>
        </w:rPr>
        <w:t xml:space="preserve"> </w:t>
      </w:r>
      <w:r w:rsidRPr="001415B5">
        <w:rPr>
          <w:rFonts w:ascii="Times New Roman" w:hAnsi="Times New Roman" w:cs="Times New Roman"/>
          <w:sz w:val="24"/>
          <w:szCs w:val="24"/>
        </w:rPr>
        <w:t>важ</w:t>
      </w:r>
      <w:r w:rsidRPr="001415B5">
        <w:rPr>
          <w:rFonts w:ascii="Times New Roman" w:hAnsi="Times New Roman" w:cs="Times New Roman"/>
          <w:spacing w:val="-2"/>
          <w:sz w:val="24"/>
          <w:szCs w:val="24"/>
        </w:rPr>
        <w:t>н</w:t>
      </w:r>
      <w:r w:rsidRPr="001415B5">
        <w:rPr>
          <w:rFonts w:ascii="Times New Roman" w:hAnsi="Times New Roman" w:cs="Times New Roman"/>
          <w:sz w:val="24"/>
          <w:szCs w:val="24"/>
        </w:rPr>
        <w:t>о</w:t>
      </w:r>
      <w:r w:rsidRPr="001415B5">
        <w:rPr>
          <w:rFonts w:ascii="Times New Roman" w:hAnsi="Times New Roman" w:cs="Times New Roman"/>
          <w:spacing w:val="1"/>
          <w:sz w:val="24"/>
          <w:szCs w:val="24"/>
        </w:rPr>
        <w:t>м</w:t>
      </w:r>
      <w:r w:rsidRPr="001415B5">
        <w:rPr>
          <w:rFonts w:ascii="Times New Roman" w:hAnsi="Times New Roman" w:cs="Times New Roman"/>
          <w:sz w:val="24"/>
          <w:szCs w:val="24"/>
        </w:rPr>
        <w:t>»</w:t>
      </w:r>
      <w:r w:rsidRPr="001415B5">
        <w:rPr>
          <w:rFonts w:ascii="Times New Roman" w:hAnsi="Times New Roman" w:cs="Times New Roman"/>
          <w:spacing w:val="-4"/>
          <w:sz w:val="24"/>
          <w:szCs w:val="24"/>
        </w:rPr>
        <w:t xml:space="preserve"> </w:t>
      </w:r>
      <w:r w:rsidRPr="001415B5">
        <w:rPr>
          <w:rFonts w:ascii="Times New Roman" w:hAnsi="Times New Roman" w:cs="Times New Roman"/>
          <w:sz w:val="24"/>
          <w:szCs w:val="24"/>
        </w:rPr>
        <w:t>(понедельн</w:t>
      </w:r>
      <w:r w:rsidRPr="001415B5">
        <w:rPr>
          <w:rFonts w:ascii="Times New Roman" w:hAnsi="Times New Roman" w:cs="Times New Roman"/>
          <w:spacing w:val="-1"/>
          <w:sz w:val="24"/>
          <w:szCs w:val="24"/>
        </w:rPr>
        <w:t>и</w:t>
      </w:r>
      <w:r w:rsidRPr="001415B5">
        <w:rPr>
          <w:rFonts w:ascii="Times New Roman" w:hAnsi="Times New Roman" w:cs="Times New Roman"/>
          <w:sz w:val="24"/>
          <w:szCs w:val="24"/>
        </w:rPr>
        <w:t>к, перв</w:t>
      </w:r>
      <w:r w:rsidRPr="001415B5">
        <w:rPr>
          <w:rFonts w:ascii="Times New Roman" w:hAnsi="Times New Roman" w:cs="Times New Roman"/>
          <w:spacing w:val="-2"/>
          <w:sz w:val="24"/>
          <w:szCs w:val="24"/>
        </w:rPr>
        <w:t>ы</w:t>
      </w:r>
      <w:r w:rsidRPr="001415B5">
        <w:rPr>
          <w:rFonts w:ascii="Times New Roman" w:hAnsi="Times New Roman" w:cs="Times New Roman"/>
          <w:sz w:val="24"/>
          <w:szCs w:val="24"/>
        </w:rPr>
        <w:t xml:space="preserve">й </w:t>
      </w:r>
      <w:r w:rsidRPr="001415B5">
        <w:rPr>
          <w:rFonts w:ascii="Times New Roman" w:hAnsi="Times New Roman" w:cs="Times New Roman"/>
          <w:spacing w:val="-2"/>
          <w:sz w:val="24"/>
          <w:szCs w:val="24"/>
        </w:rPr>
        <w:t>у</w:t>
      </w:r>
      <w:r w:rsidRPr="001415B5">
        <w:rPr>
          <w:rFonts w:ascii="Times New Roman" w:hAnsi="Times New Roman" w:cs="Times New Roman"/>
          <w:sz w:val="24"/>
          <w:szCs w:val="24"/>
        </w:rPr>
        <w:t>ро</w:t>
      </w:r>
      <w:r w:rsidRPr="001415B5">
        <w:rPr>
          <w:rFonts w:ascii="Times New Roman" w:hAnsi="Times New Roman" w:cs="Times New Roman"/>
          <w:spacing w:val="1"/>
          <w:sz w:val="24"/>
          <w:szCs w:val="24"/>
        </w:rPr>
        <w:t>к</w:t>
      </w:r>
      <w:r w:rsidRPr="001415B5">
        <w:rPr>
          <w:rFonts w:ascii="Times New Roman" w:hAnsi="Times New Roman" w:cs="Times New Roman"/>
          <w:sz w:val="24"/>
          <w:szCs w:val="24"/>
        </w:rPr>
        <w:t>);</w:t>
      </w:r>
    </w:p>
    <w:p w:rsidR="001415B5" w:rsidRDefault="001415B5" w:rsidP="00F23ECC">
      <w:pPr>
        <w:pStyle w:val="a5"/>
        <w:numPr>
          <w:ilvl w:val="0"/>
          <w:numId w:val="4"/>
        </w:numPr>
        <w:rPr>
          <w:rFonts w:ascii="Times New Roman" w:hAnsi="Times New Roman" w:cs="Times New Roman"/>
          <w:sz w:val="24"/>
          <w:szCs w:val="24"/>
        </w:rPr>
      </w:pPr>
      <w:r w:rsidRPr="001415B5">
        <w:rPr>
          <w:rFonts w:ascii="Times New Roman" w:hAnsi="Times New Roman" w:cs="Times New Roman"/>
          <w:sz w:val="24"/>
          <w:szCs w:val="24"/>
        </w:rPr>
        <w:t>занятия</w:t>
      </w:r>
      <w:r w:rsidRPr="001415B5">
        <w:rPr>
          <w:rFonts w:ascii="Times New Roman" w:hAnsi="Times New Roman" w:cs="Times New Roman"/>
          <w:spacing w:val="41"/>
          <w:sz w:val="24"/>
          <w:szCs w:val="24"/>
        </w:rPr>
        <w:t xml:space="preserve"> </w:t>
      </w:r>
      <w:r w:rsidRPr="001415B5">
        <w:rPr>
          <w:rFonts w:ascii="Times New Roman" w:hAnsi="Times New Roman" w:cs="Times New Roman"/>
          <w:sz w:val="24"/>
          <w:szCs w:val="24"/>
        </w:rPr>
        <w:t>по</w:t>
      </w:r>
      <w:r w:rsidRPr="001415B5">
        <w:rPr>
          <w:rFonts w:ascii="Times New Roman" w:hAnsi="Times New Roman" w:cs="Times New Roman"/>
          <w:spacing w:val="43"/>
          <w:sz w:val="24"/>
          <w:szCs w:val="24"/>
        </w:rPr>
        <w:t xml:space="preserve"> </w:t>
      </w:r>
      <w:r w:rsidRPr="001415B5">
        <w:rPr>
          <w:rFonts w:ascii="Times New Roman" w:hAnsi="Times New Roman" w:cs="Times New Roman"/>
          <w:sz w:val="24"/>
          <w:szCs w:val="24"/>
        </w:rPr>
        <w:t>формирова</w:t>
      </w:r>
      <w:r w:rsidRPr="001415B5">
        <w:rPr>
          <w:rFonts w:ascii="Times New Roman" w:hAnsi="Times New Roman" w:cs="Times New Roman"/>
          <w:spacing w:val="-3"/>
          <w:sz w:val="24"/>
          <w:szCs w:val="24"/>
        </w:rPr>
        <w:t>н</w:t>
      </w:r>
      <w:r w:rsidRPr="001415B5">
        <w:rPr>
          <w:rFonts w:ascii="Times New Roman" w:hAnsi="Times New Roman" w:cs="Times New Roman"/>
          <w:sz w:val="24"/>
          <w:szCs w:val="24"/>
        </w:rPr>
        <w:t>ию</w:t>
      </w:r>
      <w:r w:rsidRPr="001415B5">
        <w:rPr>
          <w:rFonts w:ascii="Times New Roman" w:hAnsi="Times New Roman" w:cs="Times New Roman"/>
          <w:spacing w:val="43"/>
          <w:sz w:val="24"/>
          <w:szCs w:val="24"/>
        </w:rPr>
        <w:t xml:space="preserve"> </w:t>
      </w:r>
      <w:r w:rsidRPr="001415B5">
        <w:rPr>
          <w:rFonts w:ascii="Times New Roman" w:hAnsi="Times New Roman" w:cs="Times New Roman"/>
          <w:spacing w:val="1"/>
          <w:sz w:val="24"/>
          <w:szCs w:val="24"/>
        </w:rPr>
        <w:t>ф</w:t>
      </w:r>
      <w:r w:rsidRPr="001415B5">
        <w:rPr>
          <w:rFonts w:ascii="Times New Roman" w:hAnsi="Times New Roman" w:cs="Times New Roman"/>
          <w:spacing w:val="-2"/>
          <w:sz w:val="24"/>
          <w:szCs w:val="24"/>
        </w:rPr>
        <w:t>у</w:t>
      </w:r>
      <w:r w:rsidRPr="001415B5">
        <w:rPr>
          <w:rFonts w:ascii="Times New Roman" w:hAnsi="Times New Roman" w:cs="Times New Roman"/>
          <w:sz w:val="24"/>
          <w:szCs w:val="24"/>
        </w:rPr>
        <w:t>нкциональной</w:t>
      </w:r>
      <w:r w:rsidRPr="001415B5">
        <w:rPr>
          <w:rFonts w:ascii="Times New Roman" w:hAnsi="Times New Roman" w:cs="Times New Roman"/>
          <w:spacing w:val="40"/>
          <w:sz w:val="24"/>
          <w:szCs w:val="24"/>
        </w:rPr>
        <w:t xml:space="preserve"> </w:t>
      </w:r>
      <w:r w:rsidRPr="001415B5">
        <w:rPr>
          <w:rFonts w:ascii="Times New Roman" w:hAnsi="Times New Roman" w:cs="Times New Roman"/>
          <w:sz w:val="24"/>
          <w:szCs w:val="24"/>
        </w:rPr>
        <w:t>грамотности</w:t>
      </w:r>
      <w:r w:rsidRPr="001415B5">
        <w:rPr>
          <w:rFonts w:ascii="Times New Roman" w:hAnsi="Times New Roman" w:cs="Times New Roman"/>
          <w:spacing w:val="42"/>
          <w:sz w:val="24"/>
          <w:szCs w:val="24"/>
        </w:rPr>
        <w:t xml:space="preserve"> </w:t>
      </w:r>
      <w:r w:rsidRPr="001415B5">
        <w:rPr>
          <w:rFonts w:ascii="Times New Roman" w:hAnsi="Times New Roman" w:cs="Times New Roman"/>
          <w:sz w:val="24"/>
          <w:szCs w:val="24"/>
        </w:rPr>
        <w:t>об</w:t>
      </w:r>
      <w:r w:rsidRPr="001415B5">
        <w:rPr>
          <w:rFonts w:ascii="Times New Roman" w:hAnsi="Times New Roman" w:cs="Times New Roman"/>
          <w:spacing w:val="-1"/>
          <w:sz w:val="24"/>
          <w:szCs w:val="24"/>
        </w:rPr>
        <w:t>у</w:t>
      </w:r>
      <w:r w:rsidRPr="001415B5">
        <w:rPr>
          <w:rFonts w:ascii="Times New Roman" w:hAnsi="Times New Roman" w:cs="Times New Roman"/>
          <w:sz w:val="24"/>
          <w:szCs w:val="24"/>
        </w:rPr>
        <w:t>чающи</w:t>
      </w:r>
      <w:r w:rsidRPr="001415B5">
        <w:rPr>
          <w:rFonts w:ascii="Times New Roman" w:hAnsi="Times New Roman" w:cs="Times New Roman"/>
          <w:spacing w:val="-2"/>
          <w:sz w:val="24"/>
          <w:szCs w:val="24"/>
        </w:rPr>
        <w:t>х</w:t>
      </w:r>
      <w:r w:rsidRPr="001415B5">
        <w:rPr>
          <w:rFonts w:ascii="Times New Roman" w:hAnsi="Times New Roman" w:cs="Times New Roman"/>
          <w:sz w:val="24"/>
          <w:szCs w:val="24"/>
        </w:rPr>
        <w:t>ся</w:t>
      </w:r>
      <w:r w:rsidRPr="001415B5">
        <w:rPr>
          <w:rFonts w:ascii="Times New Roman" w:hAnsi="Times New Roman" w:cs="Times New Roman"/>
          <w:spacing w:val="41"/>
          <w:sz w:val="24"/>
          <w:szCs w:val="24"/>
        </w:rPr>
        <w:t xml:space="preserve"> </w:t>
      </w:r>
      <w:r w:rsidRPr="001415B5">
        <w:rPr>
          <w:rFonts w:ascii="Times New Roman" w:hAnsi="Times New Roman" w:cs="Times New Roman"/>
          <w:sz w:val="24"/>
          <w:szCs w:val="24"/>
        </w:rPr>
        <w:t>(в</w:t>
      </w:r>
      <w:r w:rsidRPr="001415B5">
        <w:rPr>
          <w:rFonts w:ascii="Times New Roman" w:hAnsi="Times New Roman" w:cs="Times New Roman"/>
          <w:spacing w:val="42"/>
          <w:sz w:val="24"/>
          <w:szCs w:val="24"/>
        </w:rPr>
        <w:t xml:space="preserve"> </w:t>
      </w:r>
      <w:r w:rsidRPr="001415B5">
        <w:rPr>
          <w:rFonts w:ascii="Times New Roman" w:hAnsi="Times New Roman" w:cs="Times New Roman"/>
          <w:sz w:val="24"/>
          <w:szCs w:val="24"/>
        </w:rPr>
        <w:t>том</w:t>
      </w:r>
      <w:r w:rsidRPr="001415B5">
        <w:rPr>
          <w:rFonts w:ascii="Times New Roman" w:hAnsi="Times New Roman" w:cs="Times New Roman"/>
          <w:spacing w:val="42"/>
          <w:sz w:val="24"/>
          <w:szCs w:val="24"/>
        </w:rPr>
        <w:t xml:space="preserve"> </w:t>
      </w:r>
      <w:r w:rsidRPr="001415B5">
        <w:rPr>
          <w:rFonts w:ascii="Times New Roman" w:hAnsi="Times New Roman" w:cs="Times New Roman"/>
          <w:sz w:val="24"/>
          <w:szCs w:val="24"/>
        </w:rPr>
        <w:t>числе финансовой</w:t>
      </w:r>
      <w:r w:rsidRPr="001415B5">
        <w:rPr>
          <w:rFonts w:ascii="Times New Roman" w:hAnsi="Times New Roman" w:cs="Times New Roman"/>
          <w:spacing w:val="-2"/>
          <w:sz w:val="24"/>
          <w:szCs w:val="24"/>
        </w:rPr>
        <w:t xml:space="preserve"> </w:t>
      </w:r>
      <w:r w:rsidRPr="001415B5">
        <w:rPr>
          <w:rFonts w:ascii="Times New Roman" w:hAnsi="Times New Roman" w:cs="Times New Roman"/>
          <w:sz w:val="24"/>
          <w:szCs w:val="24"/>
        </w:rPr>
        <w:t>грамотност</w:t>
      </w:r>
      <w:r w:rsidRPr="001415B5">
        <w:rPr>
          <w:rFonts w:ascii="Times New Roman" w:hAnsi="Times New Roman" w:cs="Times New Roman"/>
          <w:spacing w:val="-3"/>
          <w:sz w:val="24"/>
          <w:szCs w:val="24"/>
        </w:rPr>
        <w:t>и</w:t>
      </w:r>
      <w:r w:rsidRPr="001415B5">
        <w:rPr>
          <w:rFonts w:ascii="Times New Roman" w:hAnsi="Times New Roman" w:cs="Times New Roman"/>
          <w:spacing w:val="-1"/>
          <w:sz w:val="24"/>
          <w:szCs w:val="24"/>
        </w:rPr>
        <w:t>)</w:t>
      </w:r>
      <w:r w:rsidRPr="001415B5">
        <w:rPr>
          <w:rFonts w:ascii="Times New Roman" w:hAnsi="Times New Roman" w:cs="Times New Roman"/>
          <w:sz w:val="24"/>
          <w:szCs w:val="24"/>
        </w:rPr>
        <w:t>;</w:t>
      </w:r>
    </w:p>
    <w:p w:rsidR="001415B5" w:rsidRPr="001415B5" w:rsidRDefault="001415B5" w:rsidP="00F23ECC">
      <w:pPr>
        <w:pStyle w:val="a5"/>
        <w:numPr>
          <w:ilvl w:val="0"/>
          <w:numId w:val="4"/>
        </w:numPr>
        <w:rPr>
          <w:rFonts w:ascii="Times New Roman" w:hAnsi="Times New Roman" w:cs="Times New Roman"/>
          <w:sz w:val="24"/>
          <w:szCs w:val="24"/>
        </w:rPr>
      </w:pPr>
      <w:r w:rsidRPr="001415B5">
        <w:rPr>
          <w:rFonts w:ascii="Times New Roman" w:hAnsi="Times New Roman" w:cs="Times New Roman"/>
          <w:sz w:val="24"/>
          <w:szCs w:val="24"/>
        </w:rPr>
        <w:lastRenderedPageBreak/>
        <w:t>заняти</w:t>
      </w:r>
      <w:r w:rsidRPr="001415B5">
        <w:rPr>
          <w:rFonts w:ascii="Times New Roman" w:hAnsi="Times New Roman" w:cs="Times New Roman"/>
          <w:spacing w:val="-1"/>
          <w:sz w:val="24"/>
          <w:szCs w:val="24"/>
        </w:rPr>
        <w:t>я</w:t>
      </w:r>
      <w:r w:rsidRPr="001415B5">
        <w:rPr>
          <w:rFonts w:ascii="Times New Roman" w:hAnsi="Times New Roman" w:cs="Times New Roman"/>
          <w:sz w:val="24"/>
          <w:szCs w:val="24"/>
        </w:rPr>
        <w:t>,</w:t>
      </w:r>
      <w:r w:rsidRPr="001415B5">
        <w:rPr>
          <w:rFonts w:ascii="Times New Roman" w:hAnsi="Times New Roman" w:cs="Times New Roman"/>
          <w:sz w:val="24"/>
          <w:szCs w:val="24"/>
        </w:rPr>
        <w:tab/>
        <w:t>направлен</w:t>
      </w:r>
      <w:r w:rsidRPr="001415B5">
        <w:rPr>
          <w:rFonts w:ascii="Times New Roman" w:hAnsi="Times New Roman" w:cs="Times New Roman"/>
          <w:spacing w:val="-2"/>
          <w:sz w:val="24"/>
          <w:szCs w:val="24"/>
        </w:rPr>
        <w:t>н</w:t>
      </w:r>
      <w:r w:rsidRPr="001415B5">
        <w:rPr>
          <w:rFonts w:ascii="Times New Roman" w:hAnsi="Times New Roman" w:cs="Times New Roman"/>
          <w:sz w:val="24"/>
          <w:szCs w:val="24"/>
        </w:rPr>
        <w:t>ые</w:t>
      </w:r>
      <w:r w:rsidRPr="001415B5">
        <w:rPr>
          <w:rFonts w:ascii="Times New Roman" w:hAnsi="Times New Roman" w:cs="Times New Roman"/>
          <w:sz w:val="24"/>
          <w:szCs w:val="24"/>
        </w:rPr>
        <w:tab/>
        <w:t>на</w:t>
      </w:r>
      <w:r w:rsidRPr="001415B5">
        <w:rPr>
          <w:rFonts w:ascii="Times New Roman" w:hAnsi="Times New Roman" w:cs="Times New Roman"/>
          <w:sz w:val="24"/>
          <w:szCs w:val="24"/>
        </w:rPr>
        <w:tab/>
      </w:r>
      <w:r w:rsidRPr="001415B5">
        <w:rPr>
          <w:rFonts w:ascii="Times New Roman" w:hAnsi="Times New Roman" w:cs="Times New Roman"/>
          <w:spacing w:val="-2"/>
          <w:sz w:val="24"/>
          <w:szCs w:val="24"/>
        </w:rPr>
        <w:t>у</w:t>
      </w:r>
      <w:r w:rsidRPr="001415B5">
        <w:rPr>
          <w:rFonts w:ascii="Times New Roman" w:hAnsi="Times New Roman" w:cs="Times New Roman"/>
          <w:sz w:val="24"/>
          <w:szCs w:val="24"/>
        </w:rPr>
        <w:t>довлетво</w:t>
      </w:r>
      <w:r w:rsidRPr="001415B5">
        <w:rPr>
          <w:rFonts w:ascii="Times New Roman" w:hAnsi="Times New Roman" w:cs="Times New Roman"/>
          <w:spacing w:val="-2"/>
          <w:sz w:val="24"/>
          <w:szCs w:val="24"/>
        </w:rPr>
        <w:t>р</w:t>
      </w:r>
      <w:r w:rsidRPr="001415B5">
        <w:rPr>
          <w:rFonts w:ascii="Times New Roman" w:hAnsi="Times New Roman" w:cs="Times New Roman"/>
          <w:sz w:val="24"/>
          <w:szCs w:val="24"/>
        </w:rPr>
        <w:t>ение</w:t>
      </w:r>
      <w:r w:rsidRPr="001415B5">
        <w:rPr>
          <w:rFonts w:ascii="Times New Roman" w:hAnsi="Times New Roman" w:cs="Times New Roman"/>
          <w:sz w:val="24"/>
          <w:szCs w:val="24"/>
        </w:rPr>
        <w:tab/>
        <w:t>профориен</w:t>
      </w:r>
      <w:r w:rsidRPr="001415B5">
        <w:rPr>
          <w:rFonts w:ascii="Times New Roman" w:hAnsi="Times New Roman" w:cs="Times New Roman"/>
          <w:spacing w:val="-1"/>
          <w:sz w:val="24"/>
          <w:szCs w:val="24"/>
        </w:rPr>
        <w:t>т</w:t>
      </w:r>
      <w:r w:rsidRPr="001415B5">
        <w:rPr>
          <w:rFonts w:ascii="Times New Roman" w:hAnsi="Times New Roman" w:cs="Times New Roman"/>
          <w:sz w:val="24"/>
          <w:szCs w:val="24"/>
        </w:rPr>
        <w:t>ационных</w:t>
      </w:r>
      <w:r>
        <w:rPr>
          <w:rFonts w:ascii="Times New Roman" w:hAnsi="Times New Roman" w:cs="Times New Roman"/>
          <w:sz w:val="24"/>
          <w:szCs w:val="24"/>
        </w:rPr>
        <w:t xml:space="preserve"> </w:t>
      </w:r>
      <w:r w:rsidRPr="001415B5">
        <w:rPr>
          <w:rFonts w:ascii="Times New Roman" w:hAnsi="Times New Roman" w:cs="Times New Roman"/>
          <w:spacing w:val="-2"/>
          <w:sz w:val="24"/>
          <w:szCs w:val="24"/>
        </w:rPr>
        <w:t>и</w:t>
      </w:r>
      <w:r w:rsidRPr="001415B5">
        <w:rPr>
          <w:rFonts w:ascii="Times New Roman" w:hAnsi="Times New Roman" w:cs="Times New Roman"/>
          <w:sz w:val="24"/>
          <w:szCs w:val="24"/>
        </w:rPr>
        <w:t>н</w:t>
      </w:r>
      <w:r w:rsidRPr="001415B5">
        <w:rPr>
          <w:rFonts w:ascii="Times New Roman" w:hAnsi="Times New Roman" w:cs="Times New Roman"/>
          <w:spacing w:val="-1"/>
          <w:sz w:val="24"/>
          <w:szCs w:val="24"/>
        </w:rPr>
        <w:t>т</w:t>
      </w:r>
      <w:r w:rsidRPr="001415B5">
        <w:rPr>
          <w:rFonts w:ascii="Times New Roman" w:hAnsi="Times New Roman" w:cs="Times New Roman"/>
          <w:sz w:val="24"/>
          <w:szCs w:val="24"/>
        </w:rPr>
        <w:t>ересов</w:t>
      </w:r>
      <w:r w:rsidRPr="001415B5">
        <w:rPr>
          <w:rFonts w:ascii="Times New Roman" w:hAnsi="Times New Roman" w:cs="Times New Roman"/>
          <w:sz w:val="24"/>
          <w:szCs w:val="24"/>
        </w:rPr>
        <w:tab/>
        <w:t>и потребнос</w:t>
      </w:r>
      <w:r w:rsidRPr="001415B5">
        <w:rPr>
          <w:rFonts w:ascii="Times New Roman" w:hAnsi="Times New Roman" w:cs="Times New Roman"/>
          <w:spacing w:val="-2"/>
          <w:sz w:val="24"/>
          <w:szCs w:val="24"/>
        </w:rPr>
        <w:t>т</w:t>
      </w:r>
      <w:r w:rsidRPr="001415B5">
        <w:rPr>
          <w:rFonts w:ascii="Times New Roman" w:hAnsi="Times New Roman" w:cs="Times New Roman"/>
          <w:sz w:val="24"/>
          <w:szCs w:val="24"/>
        </w:rPr>
        <w:t>ей об</w:t>
      </w:r>
      <w:r w:rsidRPr="001415B5">
        <w:rPr>
          <w:rFonts w:ascii="Times New Roman" w:hAnsi="Times New Roman" w:cs="Times New Roman"/>
          <w:spacing w:val="-1"/>
          <w:sz w:val="24"/>
          <w:szCs w:val="24"/>
        </w:rPr>
        <w:t>у</w:t>
      </w:r>
      <w:r w:rsidRPr="001415B5">
        <w:rPr>
          <w:rFonts w:ascii="Times New Roman" w:hAnsi="Times New Roman" w:cs="Times New Roman"/>
          <w:sz w:val="24"/>
          <w:szCs w:val="24"/>
        </w:rPr>
        <w:t>чающи</w:t>
      </w:r>
      <w:r w:rsidRPr="001415B5">
        <w:rPr>
          <w:rFonts w:ascii="Times New Roman" w:hAnsi="Times New Roman" w:cs="Times New Roman"/>
          <w:spacing w:val="-2"/>
          <w:sz w:val="24"/>
          <w:szCs w:val="24"/>
        </w:rPr>
        <w:t>х</w:t>
      </w:r>
      <w:r w:rsidRPr="001415B5">
        <w:rPr>
          <w:rFonts w:ascii="Times New Roman" w:hAnsi="Times New Roman" w:cs="Times New Roman"/>
          <w:sz w:val="24"/>
          <w:szCs w:val="24"/>
        </w:rPr>
        <w:t xml:space="preserve">ся (в том </w:t>
      </w:r>
      <w:r w:rsidRPr="001415B5">
        <w:rPr>
          <w:rFonts w:ascii="Times New Roman" w:hAnsi="Times New Roman" w:cs="Times New Roman"/>
          <w:spacing w:val="-1"/>
          <w:sz w:val="24"/>
          <w:szCs w:val="24"/>
        </w:rPr>
        <w:t>ч</w:t>
      </w:r>
      <w:r w:rsidRPr="001415B5">
        <w:rPr>
          <w:rFonts w:ascii="Times New Roman" w:hAnsi="Times New Roman" w:cs="Times New Roman"/>
          <w:sz w:val="24"/>
          <w:szCs w:val="24"/>
        </w:rPr>
        <w:t>исле</w:t>
      </w:r>
      <w:r w:rsidRPr="001415B5">
        <w:rPr>
          <w:rFonts w:ascii="Times New Roman" w:hAnsi="Times New Roman" w:cs="Times New Roman"/>
          <w:spacing w:val="-2"/>
          <w:sz w:val="24"/>
          <w:szCs w:val="24"/>
        </w:rPr>
        <w:t xml:space="preserve"> </w:t>
      </w:r>
      <w:r w:rsidRPr="001415B5">
        <w:rPr>
          <w:rFonts w:ascii="Times New Roman" w:hAnsi="Times New Roman" w:cs="Times New Roman"/>
          <w:sz w:val="24"/>
          <w:szCs w:val="24"/>
        </w:rPr>
        <w:t>основы п</w:t>
      </w:r>
      <w:r w:rsidRPr="001415B5">
        <w:rPr>
          <w:rFonts w:ascii="Times New Roman" w:hAnsi="Times New Roman" w:cs="Times New Roman"/>
          <w:spacing w:val="-2"/>
          <w:sz w:val="24"/>
          <w:szCs w:val="24"/>
        </w:rPr>
        <w:t>р</w:t>
      </w:r>
      <w:r w:rsidRPr="001415B5">
        <w:rPr>
          <w:rFonts w:ascii="Times New Roman" w:hAnsi="Times New Roman" w:cs="Times New Roman"/>
          <w:sz w:val="24"/>
          <w:szCs w:val="24"/>
        </w:rPr>
        <w:t>едпринима</w:t>
      </w:r>
      <w:r w:rsidRPr="001415B5">
        <w:rPr>
          <w:rFonts w:ascii="Times New Roman" w:hAnsi="Times New Roman" w:cs="Times New Roman"/>
          <w:spacing w:val="-1"/>
          <w:sz w:val="24"/>
          <w:szCs w:val="24"/>
        </w:rPr>
        <w:t>т</w:t>
      </w:r>
      <w:r w:rsidRPr="001415B5">
        <w:rPr>
          <w:rFonts w:ascii="Times New Roman" w:hAnsi="Times New Roman" w:cs="Times New Roman"/>
          <w:sz w:val="24"/>
          <w:szCs w:val="24"/>
        </w:rPr>
        <w:t>е</w:t>
      </w:r>
      <w:r w:rsidRPr="001415B5">
        <w:rPr>
          <w:rFonts w:ascii="Times New Roman" w:hAnsi="Times New Roman" w:cs="Times New Roman"/>
          <w:spacing w:val="-2"/>
          <w:sz w:val="24"/>
          <w:szCs w:val="24"/>
        </w:rPr>
        <w:t>л</w:t>
      </w:r>
      <w:r w:rsidRPr="001415B5">
        <w:rPr>
          <w:rFonts w:ascii="Times New Roman" w:hAnsi="Times New Roman" w:cs="Times New Roman"/>
          <w:sz w:val="24"/>
          <w:szCs w:val="24"/>
        </w:rPr>
        <w:t>ьства).</w:t>
      </w:r>
    </w:p>
    <w:p w:rsidR="001415B5" w:rsidRPr="001415B5" w:rsidRDefault="001415B5" w:rsidP="00F23ECC">
      <w:pPr>
        <w:pStyle w:val="a5"/>
        <w:numPr>
          <w:ilvl w:val="0"/>
          <w:numId w:val="4"/>
        </w:numPr>
        <w:rPr>
          <w:rFonts w:ascii="Times New Roman" w:hAnsi="Times New Roman" w:cs="Times New Roman"/>
          <w:sz w:val="24"/>
          <w:szCs w:val="24"/>
        </w:rPr>
      </w:pPr>
      <w:r w:rsidRPr="001415B5">
        <w:rPr>
          <w:rFonts w:ascii="Times New Roman" w:hAnsi="Times New Roman" w:cs="Times New Roman"/>
          <w:sz w:val="24"/>
          <w:szCs w:val="24"/>
        </w:rPr>
        <w:t>заняти</w:t>
      </w:r>
      <w:r w:rsidRPr="001415B5">
        <w:rPr>
          <w:rFonts w:ascii="Times New Roman" w:hAnsi="Times New Roman" w:cs="Times New Roman"/>
          <w:spacing w:val="-1"/>
          <w:sz w:val="24"/>
          <w:szCs w:val="24"/>
        </w:rPr>
        <w:t>я</w:t>
      </w:r>
      <w:r w:rsidRPr="001415B5">
        <w:rPr>
          <w:rFonts w:ascii="Times New Roman" w:hAnsi="Times New Roman" w:cs="Times New Roman"/>
          <w:sz w:val="24"/>
          <w:szCs w:val="24"/>
        </w:rPr>
        <w:t>,</w:t>
      </w:r>
      <w:r w:rsidRPr="001415B5">
        <w:rPr>
          <w:rFonts w:ascii="Times New Roman" w:hAnsi="Times New Roman" w:cs="Times New Roman"/>
          <w:spacing w:val="98"/>
          <w:sz w:val="24"/>
          <w:szCs w:val="24"/>
        </w:rPr>
        <w:t xml:space="preserve"> </w:t>
      </w:r>
      <w:r w:rsidRPr="001415B5">
        <w:rPr>
          <w:rFonts w:ascii="Times New Roman" w:hAnsi="Times New Roman" w:cs="Times New Roman"/>
          <w:sz w:val="24"/>
          <w:szCs w:val="24"/>
        </w:rPr>
        <w:t>св</w:t>
      </w:r>
      <w:r w:rsidRPr="001415B5">
        <w:rPr>
          <w:rFonts w:ascii="Times New Roman" w:hAnsi="Times New Roman" w:cs="Times New Roman"/>
          <w:spacing w:val="-1"/>
          <w:sz w:val="24"/>
          <w:szCs w:val="24"/>
        </w:rPr>
        <w:t>яз</w:t>
      </w:r>
      <w:r w:rsidRPr="001415B5">
        <w:rPr>
          <w:rFonts w:ascii="Times New Roman" w:hAnsi="Times New Roman" w:cs="Times New Roman"/>
          <w:sz w:val="24"/>
          <w:szCs w:val="24"/>
        </w:rPr>
        <w:t>анные</w:t>
      </w:r>
      <w:r w:rsidRPr="001415B5">
        <w:rPr>
          <w:rFonts w:ascii="Times New Roman" w:hAnsi="Times New Roman" w:cs="Times New Roman"/>
          <w:spacing w:val="98"/>
          <w:sz w:val="24"/>
          <w:szCs w:val="24"/>
        </w:rPr>
        <w:t xml:space="preserve"> </w:t>
      </w:r>
      <w:r w:rsidRPr="001415B5">
        <w:rPr>
          <w:rFonts w:ascii="Times New Roman" w:hAnsi="Times New Roman" w:cs="Times New Roman"/>
          <w:sz w:val="24"/>
          <w:szCs w:val="24"/>
        </w:rPr>
        <w:t>с</w:t>
      </w:r>
      <w:r w:rsidRPr="001415B5">
        <w:rPr>
          <w:rFonts w:ascii="Times New Roman" w:hAnsi="Times New Roman" w:cs="Times New Roman"/>
          <w:spacing w:val="98"/>
          <w:sz w:val="24"/>
          <w:szCs w:val="24"/>
        </w:rPr>
        <w:t xml:space="preserve"> </w:t>
      </w:r>
      <w:r w:rsidRPr="001415B5">
        <w:rPr>
          <w:rFonts w:ascii="Times New Roman" w:hAnsi="Times New Roman" w:cs="Times New Roman"/>
          <w:sz w:val="24"/>
          <w:szCs w:val="24"/>
        </w:rPr>
        <w:t>реализацией</w:t>
      </w:r>
      <w:r w:rsidRPr="001415B5">
        <w:rPr>
          <w:rFonts w:ascii="Times New Roman" w:hAnsi="Times New Roman" w:cs="Times New Roman"/>
          <w:spacing w:val="98"/>
          <w:sz w:val="24"/>
          <w:szCs w:val="24"/>
        </w:rPr>
        <w:t xml:space="preserve"> </w:t>
      </w:r>
      <w:r w:rsidRPr="001415B5">
        <w:rPr>
          <w:rFonts w:ascii="Times New Roman" w:hAnsi="Times New Roman" w:cs="Times New Roman"/>
          <w:sz w:val="24"/>
          <w:szCs w:val="24"/>
        </w:rPr>
        <w:t>о</w:t>
      </w:r>
      <w:r w:rsidRPr="001415B5">
        <w:rPr>
          <w:rFonts w:ascii="Times New Roman" w:hAnsi="Times New Roman" w:cs="Times New Roman"/>
          <w:spacing w:val="-1"/>
          <w:sz w:val="24"/>
          <w:szCs w:val="24"/>
        </w:rPr>
        <w:t>с</w:t>
      </w:r>
      <w:r w:rsidRPr="001415B5">
        <w:rPr>
          <w:rFonts w:ascii="Times New Roman" w:hAnsi="Times New Roman" w:cs="Times New Roman"/>
          <w:sz w:val="24"/>
          <w:szCs w:val="24"/>
        </w:rPr>
        <w:t>обых</w:t>
      </w:r>
      <w:r w:rsidRPr="001415B5">
        <w:rPr>
          <w:rFonts w:ascii="Times New Roman" w:hAnsi="Times New Roman" w:cs="Times New Roman"/>
          <w:spacing w:val="98"/>
          <w:sz w:val="24"/>
          <w:szCs w:val="24"/>
        </w:rPr>
        <w:t xml:space="preserve"> </w:t>
      </w:r>
      <w:r w:rsidRPr="001415B5">
        <w:rPr>
          <w:rFonts w:ascii="Times New Roman" w:hAnsi="Times New Roman" w:cs="Times New Roman"/>
          <w:sz w:val="24"/>
          <w:szCs w:val="24"/>
        </w:rPr>
        <w:t>и</w:t>
      </w:r>
      <w:r w:rsidRPr="001415B5">
        <w:rPr>
          <w:rFonts w:ascii="Times New Roman" w:hAnsi="Times New Roman" w:cs="Times New Roman"/>
          <w:spacing w:val="-3"/>
          <w:sz w:val="24"/>
          <w:szCs w:val="24"/>
        </w:rPr>
        <w:t>н</w:t>
      </w:r>
      <w:r w:rsidRPr="001415B5">
        <w:rPr>
          <w:rFonts w:ascii="Times New Roman" w:hAnsi="Times New Roman" w:cs="Times New Roman"/>
          <w:sz w:val="24"/>
          <w:szCs w:val="24"/>
        </w:rPr>
        <w:t>теллект</w:t>
      </w:r>
      <w:r w:rsidRPr="001415B5">
        <w:rPr>
          <w:rFonts w:ascii="Times New Roman" w:hAnsi="Times New Roman" w:cs="Times New Roman"/>
          <w:spacing w:val="-2"/>
          <w:sz w:val="24"/>
          <w:szCs w:val="24"/>
        </w:rPr>
        <w:t>у</w:t>
      </w:r>
      <w:r w:rsidRPr="001415B5">
        <w:rPr>
          <w:rFonts w:ascii="Times New Roman" w:hAnsi="Times New Roman" w:cs="Times New Roman"/>
          <w:sz w:val="24"/>
          <w:szCs w:val="24"/>
        </w:rPr>
        <w:t>альных</w:t>
      </w:r>
      <w:r w:rsidRPr="001415B5">
        <w:rPr>
          <w:rFonts w:ascii="Times New Roman" w:hAnsi="Times New Roman" w:cs="Times New Roman"/>
          <w:spacing w:val="98"/>
          <w:sz w:val="24"/>
          <w:szCs w:val="24"/>
        </w:rPr>
        <w:t xml:space="preserve"> </w:t>
      </w:r>
      <w:r w:rsidRPr="001415B5">
        <w:rPr>
          <w:rFonts w:ascii="Times New Roman" w:hAnsi="Times New Roman" w:cs="Times New Roman"/>
          <w:spacing w:val="1"/>
          <w:sz w:val="24"/>
          <w:szCs w:val="24"/>
        </w:rPr>
        <w:t>и</w:t>
      </w:r>
      <w:r w:rsidRPr="001415B5">
        <w:rPr>
          <w:rFonts w:ascii="Times New Roman" w:hAnsi="Times New Roman" w:cs="Times New Roman"/>
          <w:spacing w:val="97"/>
          <w:sz w:val="24"/>
          <w:szCs w:val="24"/>
        </w:rPr>
        <w:t xml:space="preserve"> </w:t>
      </w:r>
      <w:r w:rsidRPr="001415B5">
        <w:rPr>
          <w:rFonts w:ascii="Times New Roman" w:hAnsi="Times New Roman" w:cs="Times New Roman"/>
          <w:sz w:val="24"/>
          <w:szCs w:val="24"/>
        </w:rPr>
        <w:t>соц</w:t>
      </w:r>
      <w:r w:rsidRPr="001415B5">
        <w:rPr>
          <w:rFonts w:ascii="Times New Roman" w:hAnsi="Times New Roman" w:cs="Times New Roman"/>
          <w:spacing w:val="-1"/>
          <w:sz w:val="24"/>
          <w:szCs w:val="24"/>
        </w:rPr>
        <w:t>и</w:t>
      </w:r>
      <w:r w:rsidRPr="001415B5">
        <w:rPr>
          <w:rFonts w:ascii="Times New Roman" w:hAnsi="Times New Roman" w:cs="Times New Roman"/>
          <w:sz w:val="24"/>
          <w:szCs w:val="24"/>
        </w:rPr>
        <w:t>ок</w:t>
      </w:r>
      <w:r w:rsidRPr="001415B5">
        <w:rPr>
          <w:rFonts w:ascii="Times New Roman" w:hAnsi="Times New Roman" w:cs="Times New Roman"/>
          <w:spacing w:val="-2"/>
          <w:sz w:val="24"/>
          <w:szCs w:val="24"/>
        </w:rPr>
        <w:t>у</w:t>
      </w:r>
      <w:r w:rsidRPr="001415B5">
        <w:rPr>
          <w:rFonts w:ascii="Times New Roman" w:hAnsi="Times New Roman" w:cs="Times New Roman"/>
          <w:sz w:val="24"/>
          <w:szCs w:val="24"/>
        </w:rPr>
        <w:t>льт</w:t>
      </w:r>
      <w:r w:rsidRPr="001415B5">
        <w:rPr>
          <w:rFonts w:ascii="Times New Roman" w:hAnsi="Times New Roman" w:cs="Times New Roman"/>
          <w:spacing w:val="-2"/>
          <w:sz w:val="24"/>
          <w:szCs w:val="24"/>
        </w:rPr>
        <w:t>у</w:t>
      </w:r>
      <w:r w:rsidRPr="001415B5">
        <w:rPr>
          <w:rFonts w:ascii="Times New Roman" w:hAnsi="Times New Roman" w:cs="Times New Roman"/>
          <w:sz w:val="24"/>
          <w:szCs w:val="24"/>
        </w:rPr>
        <w:t>рных потребнос</w:t>
      </w:r>
      <w:r w:rsidRPr="001415B5">
        <w:rPr>
          <w:rFonts w:ascii="Times New Roman" w:hAnsi="Times New Roman" w:cs="Times New Roman"/>
          <w:spacing w:val="-2"/>
          <w:sz w:val="24"/>
          <w:szCs w:val="24"/>
        </w:rPr>
        <w:t>т</w:t>
      </w:r>
      <w:r w:rsidRPr="001415B5">
        <w:rPr>
          <w:rFonts w:ascii="Times New Roman" w:hAnsi="Times New Roman" w:cs="Times New Roman"/>
          <w:sz w:val="24"/>
          <w:szCs w:val="24"/>
        </w:rPr>
        <w:t>ей</w:t>
      </w:r>
      <w:r w:rsidRPr="001415B5">
        <w:rPr>
          <w:rFonts w:ascii="Times New Roman" w:hAnsi="Times New Roman" w:cs="Times New Roman"/>
          <w:spacing w:val="86"/>
          <w:sz w:val="24"/>
          <w:szCs w:val="24"/>
        </w:rPr>
        <w:t xml:space="preserve"> </w:t>
      </w:r>
      <w:r w:rsidRPr="001415B5">
        <w:rPr>
          <w:rFonts w:ascii="Times New Roman" w:hAnsi="Times New Roman" w:cs="Times New Roman"/>
          <w:sz w:val="24"/>
          <w:szCs w:val="24"/>
        </w:rPr>
        <w:t>обучающ</w:t>
      </w:r>
      <w:r w:rsidRPr="001415B5">
        <w:rPr>
          <w:rFonts w:ascii="Times New Roman" w:hAnsi="Times New Roman" w:cs="Times New Roman"/>
          <w:spacing w:val="-2"/>
          <w:sz w:val="24"/>
          <w:szCs w:val="24"/>
        </w:rPr>
        <w:t>и</w:t>
      </w:r>
      <w:r w:rsidRPr="001415B5">
        <w:rPr>
          <w:rFonts w:ascii="Times New Roman" w:hAnsi="Times New Roman" w:cs="Times New Roman"/>
          <w:sz w:val="24"/>
          <w:szCs w:val="24"/>
        </w:rPr>
        <w:t>хся</w:t>
      </w:r>
      <w:r w:rsidRPr="001415B5">
        <w:rPr>
          <w:rFonts w:ascii="Times New Roman" w:hAnsi="Times New Roman" w:cs="Times New Roman"/>
          <w:spacing w:val="85"/>
          <w:sz w:val="24"/>
          <w:szCs w:val="24"/>
        </w:rPr>
        <w:t xml:space="preserve"> </w:t>
      </w:r>
      <w:r w:rsidRPr="001415B5">
        <w:rPr>
          <w:rFonts w:ascii="Times New Roman" w:hAnsi="Times New Roman" w:cs="Times New Roman"/>
          <w:spacing w:val="1"/>
          <w:sz w:val="24"/>
          <w:szCs w:val="24"/>
        </w:rPr>
        <w:t>(</w:t>
      </w:r>
      <w:r w:rsidRPr="001415B5">
        <w:rPr>
          <w:rFonts w:ascii="Times New Roman" w:hAnsi="Times New Roman" w:cs="Times New Roman"/>
          <w:sz w:val="24"/>
          <w:szCs w:val="24"/>
        </w:rPr>
        <w:t>в</w:t>
      </w:r>
      <w:r w:rsidRPr="001415B5">
        <w:rPr>
          <w:rFonts w:ascii="Times New Roman" w:hAnsi="Times New Roman" w:cs="Times New Roman"/>
          <w:spacing w:val="85"/>
          <w:sz w:val="24"/>
          <w:szCs w:val="24"/>
        </w:rPr>
        <w:t xml:space="preserve"> </w:t>
      </w:r>
      <w:r w:rsidRPr="001415B5">
        <w:rPr>
          <w:rFonts w:ascii="Times New Roman" w:hAnsi="Times New Roman" w:cs="Times New Roman"/>
          <w:sz w:val="24"/>
          <w:szCs w:val="24"/>
        </w:rPr>
        <w:t>том</w:t>
      </w:r>
      <w:r w:rsidRPr="001415B5">
        <w:rPr>
          <w:rFonts w:ascii="Times New Roman" w:hAnsi="Times New Roman" w:cs="Times New Roman"/>
          <w:spacing w:val="85"/>
          <w:sz w:val="24"/>
          <w:szCs w:val="24"/>
        </w:rPr>
        <w:t xml:space="preserve"> </w:t>
      </w:r>
      <w:r w:rsidRPr="001415B5">
        <w:rPr>
          <w:rFonts w:ascii="Times New Roman" w:hAnsi="Times New Roman" w:cs="Times New Roman"/>
          <w:sz w:val="24"/>
          <w:szCs w:val="24"/>
        </w:rPr>
        <w:t>чис</w:t>
      </w:r>
      <w:r w:rsidRPr="001415B5">
        <w:rPr>
          <w:rFonts w:ascii="Times New Roman" w:hAnsi="Times New Roman" w:cs="Times New Roman"/>
          <w:spacing w:val="-3"/>
          <w:sz w:val="24"/>
          <w:szCs w:val="24"/>
        </w:rPr>
        <w:t>л</w:t>
      </w:r>
      <w:r w:rsidRPr="001415B5">
        <w:rPr>
          <w:rFonts w:ascii="Times New Roman" w:hAnsi="Times New Roman" w:cs="Times New Roman"/>
          <w:sz w:val="24"/>
          <w:szCs w:val="24"/>
        </w:rPr>
        <w:t>е</w:t>
      </w:r>
      <w:r w:rsidRPr="001415B5">
        <w:rPr>
          <w:rFonts w:ascii="Times New Roman" w:hAnsi="Times New Roman" w:cs="Times New Roman"/>
          <w:spacing w:val="86"/>
          <w:sz w:val="24"/>
          <w:szCs w:val="24"/>
        </w:rPr>
        <w:t xml:space="preserve"> </w:t>
      </w:r>
      <w:r w:rsidRPr="001415B5">
        <w:rPr>
          <w:rFonts w:ascii="Times New Roman" w:hAnsi="Times New Roman" w:cs="Times New Roman"/>
          <w:sz w:val="24"/>
          <w:szCs w:val="24"/>
        </w:rPr>
        <w:t>для</w:t>
      </w:r>
      <w:r w:rsidRPr="001415B5">
        <w:rPr>
          <w:rFonts w:ascii="Times New Roman" w:hAnsi="Times New Roman" w:cs="Times New Roman"/>
          <w:spacing w:val="87"/>
          <w:sz w:val="24"/>
          <w:szCs w:val="24"/>
        </w:rPr>
        <w:t xml:space="preserve"> </w:t>
      </w:r>
      <w:r w:rsidRPr="001415B5">
        <w:rPr>
          <w:rFonts w:ascii="Times New Roman" w:hAnsi="Times New Roman" w:cs="Times New Roman"/>
          <w:sz w:val="24"/>
          <w:szCs w:val="24"/>
        </w:rPr>
        <w:t>сопрово</w:t>
      </w:r>
      <w:r w:rsidRPr="001415B5">
        <w:rPr>
          <w:rFonts w:ascii="Times New Roman" w:hAnsi="Times New Roman" w:cs="Times New Roman"/>
          <w:spacing w:val="-1"/>
          <w:sz w:val="24"/>
          <w:szCs w:val="24"/>
        </w:rPr>
        <w:t>ж</w:t>
      </w:r>
      <w:r w:rsidRPr="001415B5">
        <w:rPr>
          <w:rFonts w:ascii="Times New Roman" w:hAnsi="Times New Roman" w:cs="Times New Roman"/>
          <w:sz w:val="24"/>
          <w:szCs w:val="24"/>
        </w:rPr>
        <w:t>ден</w:t>
      </w:r>
      <w:r w:rsidRPr="001415B5">
        <w:rPr>
          <w:rFonts w:ascii="Times New Roman" w:hAnsi="Times New Roman" w:cs="Times New Roman"/>
          <w:spacing w:val="-1"/>
          <w:sz w:val="24"/>
          <w:szCs w:val="24"/>
        </w:rPr>
        <w:t>и</w:t>
      </w:r>
      <w:r w:rsidRPr="001415B5">
        <w:rPr>
          <w:rFonts w:ascii="Times New Roman" w:hAnsi="Times New Roman" w:cs="Times New Roman"/>
          <w:sz w:val="24"/>
          <w:szCs w:val="24"/>
        </w:rPr>
        <w:t>я</w:t>
      </w:r>
      <w:r w:rsidRPr="001415B5">
        <w:rPr>
          <w:rFonts w:ascii="Times New Roman" w:hAnsi="Times New Roman" w:cs="Times New Roman"/>
          <w:spacing w:val="85"/>
          <w:sz w:val="24"/>
          <w:szCs w:val="24"/>
        </w:rPr>
        <w:t xml:space="preserve"> </w:t>
      </w:r>
      <w:r w:rsidRPr="001415B5">
        <w:rPr>
          <w:rFonts w:ascii="Times New Roman" w:hAnsi="Times New Roman" w:cs="Times New Roman"/>
          <w:sz w:val="24"/>
          <w:szCs w:val="24"/>
        </w:rPr>
        <w:t>и</w:t>
      </w:r>
      <w:r w:rsidRPr="001415B5">
        <w:rPr>
          <w:rFonts w:ascii="Times New Roman" w:hAnsi="Times New Roman" w:cs="Times New Roman"/>
          <w:spacing w:val="-1"/>
          <w:sz w:val="24"/>
          <w:szCs w:val="24"/>
        </w:rPr>
        <w:t>з</w:t>
      </w:r>
      <w:r w:rsidRPr="001415B5">
        <w:rPr>
          <w:rFonts w:ascii="Times New Roman" w:hAnsi="Times New Roman" w:cs="Times New Roman"/>
          <w:spacing w:val="-2"/>
          <w:sz w:val="24"/>
          <w:szCs w:val="24"/>
        </w:rPr>
        <w:t>у</w:t>
      </w:r>
      <w:r w:rsidRPr="001415B5">
        <w:rPr>
          <w:rFonts w:ascii="Times New Roman" w:hAnsi="Times New Roman" w:cs="Times New Roman"/>
          <w:sz w:val="24"/>
          <w:szCs w:val="24"/>
        </w:rPr>
        <w:t>чения</w:t>
      </w:r>
      <w:r w:rsidRPr="001415B5">
        <w:rPr>
          <w:rFonts w:ascii="Times New Roman" w:hAnsi="Times New Roman" w:cs="Times New Roman"/>
          <w:spacing w:val="84"/>
          <w:sz w:val="24"/>
          <w:szCs w:val="24"/>
        </w:rPr>
        <w:t xml:space="preserve"> </w:t>
      </w:r>
      <w:r w:rsidRPr="001415B5">
        <w:rPr>
          <w:rFonts w:ascii="Times New Roman" w:hAnsi="Times New Roman" w:cs="Times New Roman"/>
          <w:sz w:val="24"/>
          <w:szCs w:val="24"/>
        </w:rPr>
        <w:t>отдельных</w:t>
      </w:r>
      <w:r w:rsidRPr="001415B5">
        <w:rPr>
          <w:rFonts w:ascii="Times New Roman" w:hAnsi="Times New Roman" w:cs="Times New Roman"/>
          <w:spacing w:val="86"/>
          <w:sz w:val="24"/>
          <w:szCs w:val="24"/>
        </w:rPr>
        <w:t xml:space="preserve"> </w:t>
      </w:r>
      <w:r w:rsidRPr="001415B5">
        <w:rPr>
          <w:rFonts w:ascii="Times New Roman" w:hAnsi="Times New Roman" w:cs="Times New Roman"/>
          <w:spacing w:val="-2"/>
          <w:sz w:val="24"/>
          <w:szCs w:val="24"/>
        </w:rPr>
        <w:t>у</w:t>
      </w:r>
      <w:r w:rsidRPr="001415B5">
        <w:rPr>
          <w:rFonts w:ascii="Times New Roman" w:hAnsi="Times New Roman" w:cs="Times New Roman"/>
          <w:sz w:val="24"/>
          <w:szCs w:val="24"/>
        </w:rPr>
        <w:t>чебн</w:t>
      </w:r>
      <w:r w:rsidRPr="001415B5">
        <w:rPr>
          <w:rFonts w:ascii="Times New Roman" w:hAnsi="Times New Roman" w:cs="Times New Roman"/>
          <w:spacing w:val="-2"/>
          <w:sz w:val="24"/>
          <w:szCs w:val="24"/>
        </w:rPr>
        <w:t>ы</w:t>
      </w:r>
      <w:r w:rsidRPr="001415B5">
        <w:rPr>
          <w:rFonts w:ascii="Times New Roman" w:hAnsi="Times New Roman" w:cs="Times New Roman"/>
          <w:sz w:val="24"/>
          <w:szCs w:val="24"/>
        </w:rPr>
        <w:t>х предметов</w:t>
      </w:r>
      <w:r w:rsidRPr="001415B5">
        <w:rPr>
          <w:rFonts w:ascii="Times New Roman" w:hAnsi="Times New Roman" w:cs="Times New Roman"/>
          <w:spacing w:val="82"/>
          <w:sz w:val="24"/>
          <w:szCs w:val="24"/>
        </w:rPr>
        <w:t xml:space="preserve"> </w:t>
      </w:r>
      <w:r w:rsidRPr="001415B5">
        <w:rPr>
          <w:rFonts w:ascii="Times New Roman" w:hAnsi="Times New Roman" w:cs="Times New Roman"/>
          <w:spacing w:val="-2"/>
          <w:sz w:val="24"/>
          <w:szCs w:val="24"/>
        </w:rPr>
        <w:t>н</w:t>
      </w:r>
      <w:r w:rsidRPr="001415B5">
        <w:rPr>
          <w:rFonts w:ascii="Times New Roman" w:hAnsi="Times New Roman" w:cs="Times New Roman"/>
          <w:sz w:val="24"/>
          <w:szCs w:val="24"/>
        </w:rPr>
        <w:t>а</w:t>
      </w:r>
      <w:r w:rsidRPr="001415B5">
        <w:rPr>
          <w:rFonts w:ascii="Times New Roman" w:hAnsi="Times New Roman" w:cs="Times New Roman"/>
          <w:spacing w:val="83"/>
          <w:sz w:val="24"/>
          <w:szCs w:val="24"/>
        </w:rPr>
        <w:t xml:space="preserve"> </w:t>
      </w:r>
      <w:r w:rsidRPr="001415B5">
        <w:rPr>
          <w:rFonts w:ascii="Times New Roman" w:hAnsi="Times New Roman" w:cs="Times New Roman"/>
          <w:spacing w:val="-1"/>
          <w:sz w:val="24"/>
          <w:szCs w:val="24"/>
        </w:rPr>
        <w:t>у</w:t>
      </w:r>
      <w:r w:rsidRPr="001415B5">
        <w:rPr>
          <w:rFonts w:ascii="Times New Roman" w:hAnsi="Times New Roman" w:cs="Times New Roman"/>
          <w:sz w:val="24"/>
          <w:szCs w:val="24"/>
        </w:rPr>
        <w:t>гл</w:t>
      </w:r>
      <w:r w:rsidRPr="001415B5">
        <w:rPr>
          <w:rFonts w:ascii="Times New Roman" w:hAnsi="Times New Roman" w:cs="Times New Roman"/>
          <w:spacing w:val="-1"/>
          <w:sz w:val="24"/>
          <w:szCs w:val="24"/>
        </w:rPr>
        <w:t>у</w:t>
      </w:r>
      <w:r w:rsidRPr="001415B5">
        <w:rPr>
          <w:rFonts w:ascii="Times New Roman" w:hAnsi="Times New Roman" w:cs="Times New Roman"/>
          <w:sz w:val="24"/>
          <w:szCs w:val="24"/>
        </w:rPr>
        <w:t>блен</w:t>
      </w:r>
      <w:r w:rsidRPr="001415B5">
        <w:rPr>
          <w:rFonts w:ascii="Times New Roman" w:hAnsi="Times New Roman" w:cs="Times New Roman"/>
          <w:spacing w:val="-2"/>
          <w:sz w:val="24"/>
          <w:szCs w:val="24"/>
        </w:rPr>
        <w:t>н</w:t>
      </w:r>
      <w:r w:rsidRPr="001415B5">
        <w:rPr>
          <w:rFonts w:ascii="Times New Roman" w:hAnsi="Times New Roman" w:cs="Times New Roman"/>
          <w:sz w:val="24"/>
          <w:szCs w:val="24"/>
        </w:rPr>
        <w:t>ом</w:t>
      </w:r>
      <w:r w:rsidRPr="001415B5">
        <w:rPr>
          <w:rFonts w:ascii="Times New Roman" w:hAnsi="Times New Roman" w:cs="Times New Roman"/>
          <w:spacing w:val="83"/>
          <w:sz w:val="24"/>
          <w:szCs w:val="24"/>
        </w:rPr>
        <w:t xml:space="preserve"> </w:t>
      </w:r>
      <w:r w:rsidRPr="001415B5">
        <w:rPr>
          <w:rFonts w:ascii="Times New Roman" w:hAnsi="Times New Roman" w:cs="Times New Roman"/>
          <w:spacing w:val="-2"/>
          <w:sz w:val="24"/>
          <w:szCs w:val="24"/>
        </w:rPr>
        <w:t>у</w:t>
      </w:r>
      <w:r w:rsidRPr="001415B5">
        <w:rPr>
          <w:rFonts w:ascii="Times New Roman" w:hAnsi="Times New Roman" w:cs="Times New Roman"/>
          <w:sz w:val="24"/>
          <w:szCs w:val="24"/>
        </w:rPr>
        <w:t>ровне,</w:t>
      </w:r>
      <w:r w:rsidRPr="001415B5">
        <w:rPr>
          <w:rFonts w:ascii="Times New Roman" w:hAnsi="Times New Roman" w:cs="Times New Roman"/>
          <w:spacing w:val="84"/>
          <w:sz w:val="24"/>
          <w:szCs w:val="24"/>
        </w:rPr>
        <w:t xml:space="preserve"> </w:t>
      </w:r>
      <w:r w:rsidRPr="001415B5">
        <w:rPr>
          <w:rFonts w:ascii="Times New Roman" w:hAnsi="Times New Roman" w:cs="Times New Roman"/>
          <w:sz w:val="24"/>
          <w:szCs w:val="24"/>
        </w:rPr>
        <w:t>про</w:t>
      </w:r>
      <w:r w:rsidRPr="001415B5">
        <w:rPr>
          <w:rFonts w:ascii="Times New Roman" w:hAnsi="Times New Roman" w:cs="Times New Roman"/>
          <w:spacing w:val="-1"/>
          <w:sz w:val="24"/>
          <w:szCs w:val="24"/>
        </w:rPr>
        <w:t>е</w:t>
      </w:r>
      <w:r w:rsidRPr="001415B5">
        <w:rPr>
          <w:rFonts w:ascii="Times New Roman" w:hAnsi="Times New Roman" w:cs="Times New Roman"/>
          <w:sz w:val="24"/>
          <w:szCs w:val="24"/>
        </w:rPr>
        <w:t>кт</w:t>
      </w:r>
      <w:r w:rsidRPr="001415B5">
        <w:rPr>
          <w:rFonts w:ascii="Times New Roman" w:hAnsi="Times New Roman" w:cs="Times New Roman"/>
          <w:spacing w:val="-1"/>
          <w:sz w:val="24"/>
          <w:szCs w:val="24"/>
        </w:rPr>
        <w:t>н</w:t>
      </w:r>
      <w:r w:rsidRPr="001415B5">
        <w:rPr>
          <w:rFonts w:ascii="Times New Roman" w:hAnsi="Times New Roman" w:cs="Times New Roman"/>
          <w:spacing w:val="1"/>
          <w:sz w:val="24"/>
          <w:szCs w:val="24"/>
        </w:rPr>
        <w:t>о</w:t>
      </w:r>
      <w:r w:rsidRPr="001415B5">
        <w:rPr>
          <w:rFonts w:ascii="Times New Roman" w:hAnsi="Times New Roman" w:cs="Times New Roman"/>
          <w:spacing w:val="-2"/>
          <w:sz w:val="24"/>
          <w:szCs w:val="24"/>
        </w:rPr>
        <w:t>-</w:t>
      </w:r>
      <w:r w:rsidRPr="001415B5">
        <w:rPr>
          <w:rFonts w:ascii="Times New Roman" w:hAnsi="Times New Roman" w:cs="Times New Roman"/>
          <w:sz w:val="24"/>
          <w:szCs w:val="24"/>
        </w:rPr>
        <w:t>исследова</w:t>
      </w:r>
      <w:r w:rsidRPr="001415B5">
        <w:rPr>
          <w:rFonts w:ascii="Times New Roman" w:hAnsi="Times New Roman" w:cs="Times New Roman"/>
          <w:spacing w:val="-3"/>
          <w:sz w:val="24"/>
          <w:szCs w:val="24"/>
        </w:rPr>
        <w:t>т</w:t>
      </w:r>
      <w:r w:rsidRPr="001415B5">
        <w:rPr>
          <w:rFonts w:ascii="Times New Roman" w:hAnsi="Times New Roman" w:cs="Times New Roman"/>
          <w:sz w:val="24"/>
          <w:szCs w:val="24"/>
        </w:rPr>
        <w:t>ель</w:t>
      </w:r>
      <w:r w:rsidRPr="001415B5">
        <w:rPr>
          <w:rFonts w:ascii="Times New Roman" w:hAnsi="Times New Roman" w:cs="Times New Roman"/>
          <w:spacing w:val="-1"/>
          <w:sz w:val="24"/>
          <w:szCs w:val="24"/>
        </w:rPr>
        <w:t>с</w:t>
      </w:r>
      <w:r w:rsidRPr="001415B5">
        <w:rPr>
          <w:rFonts w:ascii="Times New Roman" w:hAnsi="Times New Roman" w:cs="Times New Roman"/>
          <w:sz w:val="24"/>
          <w:szCs w:val="24"/>
        </w:rPr>
        <w:t>кой</w:t>
      </w:r>
      <w:r w:rsidRPr="001415B5">
        <w:rPr>
          <w:rFonts w:ascii="Times New Roman" w:hAnsi="Times New Roman" w:cs="Times New Roman"/>
          <w:spacing w:val="81"/>
          <w:sz w:val="24"/>
          <w:szCs w:val="24"/>
        </w:rPr>
        <w:t xml:space="preserve"> </w:t>
      </w:r>
      <w:r w:rsidRPr="001415B5">
        <w:rPr>
          <w:rFonts w:ascii="Times New Roman" w:hAnsi="Times New Roman" w:cs="Times New Roman"/>
          <w:sz w:val="24"/>
          <w:szCs w:val="24"/>
        </w:rPr>
        <w:t>деят</w:t>
      </w:r>
      <w:r w:rsidRPr="001415B5">
        <w:rPr>
          <w:rFonts w:ascii="Times New Roman" w:hAnsi="Times New Roman" w:cs="Times New Roman"/>
          <w:spacing w:val="-2"/>
          <w:sz w:val="24"/>
          <w:szCs w:val="24"/>
        </w:rPr>
        <w:t>е</w:t>
      </w:r>
      <w:r w:rsidRPr="001415B5">
        <w:rPr>
          <w:rFonts w:ascii="Times New Roman" w:hAnsi="Times New Roman" w:cs="Times New Roman"/>
          <w:sz w:val="24"/>
          <w:szCs w:val="24"/>
        </w:rPr>
        <w:t>л</w:t>
      </w:r>
      <w:r w:rsidRPr="001415B5">
        <w:rPr>
          <w:rFonts w:ascii="Times New Roman" w:hAnsi="Times New Roman" w:cs="Times New Roman"/>
          <w:spacing w:val="-2"/>
          <w:sz w:val="24"/>
          <w:szCs w:val="24"/>
        </w:rPr>
        <w:t>ь</w:t>
      </w:r>
      <w:r w:rsidRPr="001415B5">
        <w:rPr>
          <w:rFonts w:ascii="Times New Roman" w:hAnsi="Times New Roman" w:cs="Times New Roman"/>
          <w:sz w:val="24"/>
          <w:szCs w:val="24"/>
        </w:rPr>
        <w:t>ност</w:t>
      </w:r>
      <w:r w:rsidRPr="001415B5">
        <w:rPr>
          <w:rFonts w:ascii="Times New Roman" w:hAnsi="Times New Roman" w:cs="Times New Roman"/>
          <w:spacing w:val="-1"/>
          <w:sz w:val="24"/>
          <w:szCs w:val="24"/>
        </w:rPr>
        <w:t>и</w:t>
      </w:r>
      <w:r w:rsidRPr="001415B5">
        <w:rPr>
          <w:rFonts w:ascii="Times New Roman" w:hAnsi="Times New Roman" w:cs="Times New Roman"/>
          <w:sz w:val="24"/>
          <w:szCs w:val="24"/>
        </w:rPr>
        <w:t>,</w:t>
      </w:r>
      <w:r w:rsidRPr="001415B5">
        <w:rPr>
          <w:rFonts w:ascii="Times New Roman" w:hAnsi="Times New Roman" w:cs="Times New Roman"/>
          <w:spacing w:val="84"/>
          <w:sz w:val="24"/>
          <w:szCs w:val="24"/>
        </w:rPr>
        <w:t xml:space="preserve"> </w:t>
      </w:r>
      <w:r w:rsidRPr="001415B5">
        <w:rPr>
          <w:rFonts w:ascii="Times New Roman" w:hAnsi="Times New Roman" w:cs="Times New Roman"/>
          <w:sz w:val="24"/>
          <w:szCs w:val="24"/>
        </w:rPr>
        <w:t>истори</w:t>
      </w:r>
      <w:r w:rsidRPr="001415B5">
        <w:rPr>
          <w:rFonts w:ascii="Times New Roman" w:hAnsi="Times New Roman" w:cs="Times New Roman"/>
          <w:spacing w:val="-2"/>
          <w:sz w:val="24"/>
          <w:szCs w:val="24"/>
        </w:rPr>
        <w:t>ч</w:t>
      </w:r>
      <w:r w:rsidRPr="001415B5">
        <w:rPr>
          <w:rFonts w:ascii="Times New Roman" w:hAnsi="Times New Roman" w:cs="Times New Roman"/>
          <w:sz w:val="24"/>
          <w:szCs w:val="24"/>
        </w:rPr>
        <w:t>ес</w:t>
      </w:r>
      <w:r w:rsidRPr="001415B5">
        <w:rPr>
          <w:rFonts w:ascii="Times New Roman" w:hAnsi="Times New Roman" w:cs="Times New Roman"/>
          <w:spacing w:val="-2"/>
          <w:sz w:val="24"/>
          <w:szCs w:val="24"/>
        </w:rPr>
        <w:t>к</w:t>
      </w:r>
      <w:r w:rsidRPr="001415B5">
        <w:rPr>
          <w:rFonts w:ascii="Times New Roman" w:hAnsi="Times New Roman" w:cs="Times New Roman"/>
          <w:sz w:val="24"/>
          <w:szCs w:val="24"/>
        </w:rPr>
        <w:t>ого просвещени</w:t>
      </w:r>
      <w:r w:rsidRPr="001415B5">
        <w:rPr>
          <w:rFonts w:ascii="Times New Roman" w:hAnsi="Times New Roman" w:cs="Times New Roman"/>
          <w:spacing w:val="-2"/>
          <w:sz w:val="24"/>
          <w:szCs w:val="24"/>
        </w:rPr>
        <w:t>я</w:t>
      </w:r>
      <w:r w:rsidRPr="001415B5">
        <w:rPr>
          <w:rFonts w:ascii="Times New Roman" w:hAnsi="Times New Roman" w:cs="Times New Roman"/>
          <w:sz w:val="24"/>
          <w:szCs w:val="24"/>
        </w:rPr>
        <w:t>);</w:t>
      </w:r>
    </w:p>
    <w:p w:rsidR="001415B5" w:rsidRPr="001415B5" w:rsidRDefault="001415B5" w:rsidP="00F23ECC">
      <w:pPr>
        <w:pStyle w:val="a5"/>
        <w:numPr>
          <w:ilvl w:val="0"/>
          <w:numId w:val="4"/>
        </w:numPr>
        <w:rPr>
          <w:rFonts w:ascii="Times New Roman" w:hAnsi="Times New Roman" w:cs="Times New Roman"/>
          <w:sz w:val="24"/>
          <w:szCs w:val="24"/>
        </w:rPr>
      </w:pPr>
      <w:r w:rsidRPr="001415B5">
        <w:rPr>
          <w:rFonts w:ascii="Times New Roman" w:hAnsi="Times New Roman" w:cs="Times New Roman"/>
          <w:sz w:val="24"/>
          <w:szCs w:val="24"/>
        </w:rPr>
        <w:t>заняти</w:t>
      </w:r>
      <w:r w:rsidRPr="001415B5">
        <w:rPr>
          <w:rFonts w:ascii="Times New Roman" w:hAnsi="Times New Roman" w:cs="Times New Roman"/>
          <w:spacing w:val="-1"/>
          <w:sz w:val="24"/>
          <w:szCs w:val="24"/>
        </w:rPr>
        <w:t>я</w:t>
      </w:r>
      <w:r w:rsidRPr="001415B5">
        <w:rPr>
          <w:rFonts w:ascii="Times New Roman" w:hAnsi="Times New Roman" w:cs="Times New Roman"/>
          <w:sz w:val="24"/>
          <w:szCs w:val="24"/>
        </w:rPr>
        <w:t>,</w:t>
      </w:r>
      <w:r w:rsidRPr="001415B5">
        <w:rPr>
          <w:rFonts w:ascii="Times New Roman" w:hAnsi="Times New Roman" w:cs="Times New Roman"/>
          <w:spacing w:val="38"/>
          <w:sz w:val="24"/>
          <w:szCs w:val="24"/>
        </w:rPr>
        <w:t xml:space="preserve"> </w:t>
      </w:r>
      <w:r w:rsidRPr="001415B5">
        <w:rPr>
          <w:rFonts w:ascii="Times New Roman" w:hAnsi="Times New Roman" w:cs="Times New Roman"/>
          <w:sz w:val="24"/>
          <w:szCs w:val="24"/>
        </w:rPr>
        <w:t>направленн</w:t>
      </w:r>
      <w:r w:rsidRPr="001415B5">
        <w:rPr>
          <w:rFonts w:ascii="Times New Roman" w:hAnsi="Times New Roman" w:cs="Times New Roman"/>
          <w:spacing w:val="-1"/>
          <w:sz w:val="24"/>
          <w:szCs w:val="24"/>
        </w:rPr>
        <w:t>ы</w:t>
      </w:r>
      <w:r w:rsidRPr="001415B5">
        <w:rPr>
          <w:rFonts w:ascii="Times New Roman" w:hAnsi="Times New Roman" w:cs="Times New Roman"/>
          <w:sz w:val="24"/>
          <w:szCs w:val="24"/>
        </w:rPr>
        <w:t>е</w:t>
      </w:r>
      <w:r w:rsidRPr="001415B5">
        <w:rPr>
          <w:rFonts w:ascii="Times New Roman" w:hAnsi="Times New Roman" w:cs="Times New Roman"/>
          <w:spacing w:val="36"/>
          <w:sz w:val="24"/>
          <w:szCs w:val="24"/>
        </w:rPr>
        <w:t xml:space="preserve"> </w:t>
      </w:r>
      <w:r w:rsidRPr="001415B5">
        <w:rPr>
          <w:rFonts w:ascii="Times New Roman" w:hAnsi="Times New Roman" w:cs="Times New Roman"/>
          <w:sz w:val="24"/>
          <w:szCs w:val="24"/>
        </w:rPr>
        <w:t>на</w:t>
      </w:r>
      <w:r w:rsidRPr="001415B5">
        <w:rPr>
          <w:rFonts w:ascii="Times New Roman" w:hAnsi="Times New Roman" w:cs="Times New Roman"/>
          <w:spacing w:val="38"/>
          <w:sz w:val="24"/>
          <w:szCs w:val="24"/>
        </w:rPr>
        <w:t xml:space="preserve"> </w:t>
      </w:r>
      <w:r w:rsidRPr="001415B5">
        <w:rPr>
          <w:rFonts w:ascii="Times New Roman" w:hAnsi="Times New Roman" w:cs="Times New Roman"/>
          <w:spacing w:val="-1"/>
          <w:sz w:val="24"/>
          <w:szCs w:val="24"/>
        </w:rPr>
        <w:t>у</w:t>
      </w:r>
      <w:r w:rsidRPr="001415B5">
        <w:rPr>
          <w:rFonts w:ascii="Times New Roman" w:hAnsi="Times New Roman" w:cs="Times New Roman"/>
          <w:sz w:val="24"/>
          <w:szCs w:val="24"/>
        </w:rPr>
        <w:t>довлет</w:t>
      </w:r>
      <w:r w:rsidRPr="001415B5">
        <w:rPr>
          <w:rFonts w:ascii="Times New Roman" w:hAnsi="Times New Roman" w:cs="Times New Roman"/>
          <w:spacing w:val="-1"/>
          <w:sz w:val="24"/>
          <w:szCs w:val="24"/>
        </w:rPr>
        <w:t>в</w:t>
      </w:r>
      <w:r w:rsidRPr="001415B5">
        <w:rPr>
          <w:rFonts w:ascii="Times New Roman" w:hAnsi="Times New Roman" w:cs="Times New Roman"/>
          <w:sz w:val="24"/>
          <w:szCs w:val="24"/>
        </w:rPr>
        <w:t>орение</w:t>
      </w:r>
      <w:r w:rsidRPr="001415B5">
        <w:rPr>
          <w:rFonts w:ascii="Times New Roman" w:hAnsi="Times New Roman" w:cs="Times New Roman"/>
          <w:spacing w:val="39"/>
          <w:sz w:val="24"/>
          <w:szCs w:val="24"/>
        </w:rPr>
        <w:t xml:space="preserve"> </w:t>
      </w:r>
      <w:r w:rsidRPr="001415B5">
        <w:rPr>
          <w:rFonts w:ascii="Times New Roman" w:hAnsi="Times New Roman" w:cs="Times New Roman"/>
          <w:sz w:val="24"/>
          <w:szCs w:val="24"/>
        </w:rPr>
        <w:t>ин</w:t>
      </w:r>
      <w:r w:rsidRPr="001415B5">
        <w:rPr>
          <w:rFonts w:ascii="Times New Roman" w:hAnsi="Times New Roman" w:cs="Times New Roman"/>
          <w:spacing w:val="-3"/>
          <w:sz w:val="24"/>
          <w:szCs w:val="24"/>
        </w:rPr>
        <w:t>т</w:t>
      </w:r>
      <w:r w:rsidRPr="001415B5">
        <w:rPr>
          <w:rFonts w:ascii="Times New Roman" w:hAnsi="Times New Roman" w:cs="Times New Roman"/>
          <w:sz w:val="24"/>
          <w:szCs w:val="24"/>
        </w:rPr>
        <w:t>е</w:t>
      </w:r>
      <w:r w:rsidRPr="001415B5">
        <w:rPr>
          <w:rFonts w:ascii="Times New Roman" w:hAnsi="Times New Roman" w:cs="Times New Roman"/>
          <w:spacing w:val="-2"/>
          <w:sz w:val="24"/>
          <w:szCs w:val="24"/>
        </w:rPr>
        <w:t>р</w:t>
      </w:r>
      <w:r w:rsidRPr="001415B5">
        <w:rPr>
          <w:rFonts w:ascii="Times New Roman" w:hAnsi="Times New Roman" w:cs="Times New Roman"/>
          <w:sz w:val="24"/>
          <w:szCs w:val="24"/>
        </w:rPr>
        <w:t>есов</w:t>
      </w:r>
      <w:r w:rsidRPr="001415B5">
        <w:rPr>
          <w:rFonts w:ascii="Times New Roman" w:hAnsi="Times New Roman" w:cs="Times New Roman"/>
          <w:spacing w:val="38"/>
          <w:sz w:val="24"/>
          <w:szCs w:val="24"/>
        </w:rPr>
        <w:t xml:space="preserve"> </w:t>
      </w:r>
      <w:r w:rsidRPr="001415B5">
        <w:rPr>
          <w:rFonts w:ascii="Times New Roman" w:hAnsi="Times New Roman" w:cs="Times New Roman"/>
          <w:sz w:val="24"/>
          <w:szCs w:val="24"/>
        </w:rPr>
        <w:t>и</w:t>
      </w:r>
      <w:r w:rsidRPr="001415B5">
        <w:rPr>
          <w:rFonts w:ascii="Times New Roman" w:hAnsi="Times New Roman" w:cs="Times New Roman"/>
          <w:spacing w:val="38"/>
          <w:sz w:val="24"/>
          <w:szCs w:val="24"/>
        </w:rPr>
        <w:t xml:space="preserve"> </w:t>
      </w:r>
      <w:r w:rsidRPr="001415B5">
        <w:rPr>
          <w:rFonts w:ascii="Times New Roman" w:hAnsi="Times New Roman" w:cs="Times New Roman"/>
          <w:sz w:val="24"/>
          <w:szCs w:val="24"/>
        </w:rPr>
        <w:t>пот</w:t>
      </w:r>
      <w:r w:rsidRPr="001415B5">
        <w:rPr>
          <w:rFonts w:ascii="Times New Roman" w:hAnsi="Times New Roman" w:cs="Times New Roman"/>
          <w:spacing w:val="-1"/>
          <w:sz w:val="24"/>
          <w:szCs w:val="24"/>
        </w:rPr>
        <w:t>р</w:t>
      </w:r>
      <w:r w:rsidRPr="001415B5">
        <w:rPr>
          <w:rFonts w:ascii="Times New Roman" w:hAnsi="Times New Roman" w:cs="Times New Roman"/>
          <w:sz w:val="24"/>
          <w:szCs w:val="24"/>
        </w:rPr>
        <w:t>ебн</w:t>
      </w:r>
      <w:r w:rsidRPr="001415B5">
        <w:rPr>
          <w:rFonts w:ascii="Times New Roman" w:hAnsi="Times New Roman" w:cs="Times New Roman"/>
          <w:spacing w:val="-3"/>
          <w:sz w:val="24"/>
          <w:szCs w:val="24"/>
        </w:rPr>
        <w:t>о</w:t>
      </w:r>
      <w:r w:rsidRPr="001415B5">
        <w:rPr>
          <w:rFonts w:ascii="Times New Roman" w:hAnsi="Times New Roman" w:cs="Times New Roman"/>
          <w:sz w:val="24"/>
          <w:szCs w:val="24"/>
        </w:rPr>
        <w:t>стей</w:t>
      </w:r>
      <w:r w:rsidRPr="001415B5">
        <w:rPr>
          <w:rFonts w:ascii="Times New Roman" w:hAnsi="Times New Roman" w:cs="Times New Roman"/>
          <w:spacing w:val="38"/>
          <w:sz w:val="24"/>
          <w:szCs w:val="24"/>
        </w:rPr>
        <w:t xml:space="preserve"> </w:t>
      </w:r>
      <w:r w:rsidRPr="001415B5">
        <w:rPr>
          <w:rFonts w:ascii="Times New Roman" w:hAnsi="Times New Roman" w:cs="Times New Roman"/>
          <w:spacing w:val="-1"/>
          <w:sz w:val="24"/>
          <w:szCs w:val="24"/>
        </w:rPr>
        <w:t>о</w:t>
      </w:r>
      <w:r w:rsidRPr="001415B5">
        <w:rPr>
          <w:rFonts w:ascii="Times New Roman" w:hAnsi="Times New Roman" w:cs="Times New Roman"/>
          <w:sz w:val="24"/>
          <w:szCs w:val="24"/>
        </w:rPr>
        <w:t>б</w:t>
      </w:r>
      <w:r w:rsidRPr="001415B5">
        <w:rPr>
          <w:rFonts w:ascii="Times New Roman" w:hAnsi="Times New Roman" w:cs="Times New Roman"/>
          <w:spacing w:val="-2"/>
          <w:sz w:val="24"/>
          <w:szCs w:val="24"/>
        </w:rPr>
        <w:t>у</w:t>
      </w:r>
      <w:r w:rsidRPr="001415B5">
        <w:rPr>
          <w:rFonts w:ascii="Times New Roman" w:hAnsi="Times New Roman" w:cs="Times New Roman"/>
          <w:sz w:val="24"/>
          <w:szCs w:val="24"/>
        </w:rPr>
        <w:t>чающи</w:t>
      </w:r>
      <w:r w:rsidRPr="001415B5">
        <w:rPr>
          <w:rFonts w:ascii="Times New Roman" w:hAnsi="Times New Roman" w:cs="Times New Roman"/>
          <w:spacing w:val="-2"/>
          <w:sz w:val="24"/>
          <w:szCs w:val="24"/>
        </w:rPr>
        <w:t>х</w:t>
      </w:r>
      <w:r w:rsidRPr="001415B5">
        <w:rPr>
          <w:rFonts w:ascii="Times New Roman" w:hAnsi="Times New Roman" w:cs="Times New Roman"/>
          <w:sz w:val="24"/>
          <w:szCs w:val="24"/>
        </w:rPr>
        <w:t>ся</w:t>
      </w:r>
      <w:r w:rsidRPr="001415B5">
        <w:rPr>
          <w:rFonts w:ascii="Times New Roman" w:hAnsi="Times New Roman" w:cs="Times New Roman"/>
          <w:spacing w:val="37"/>
          <w:sz w:val="24"/>
          <w:szCs w:val="24"/>
        </w:rPr>
        <w:t xml:space="preserve"> </w:t>
      </w:r>
      <w:r w:rsidRPr="001415B5">
        <w:rPr>
          <w:rFonts w:ascii="Times New Roman" w:hAnsi="Times New Roman" w:cs="Times New Roman"/>
          <w:sz w:val="24"/>
          <w:szCs w:val="24"/>
        </w:rPr>
        <w:t>в т</w:t>
      </w:r>
      <w:r w:rsidRPr="001415B5">
        <w:rPr>
          <w:rFonts w:ascii="Times New Roman" w:hAnsi="Times New Roman" w:cs="Times New Roman"/>
          <w:spacing w:val="-1"/>
          <w:sz w:val="24"/>
          <w:szCs w:val="24"/>
        </w:rPr>
        <w:t>в</w:t>
      </w:r>
      <w:r w:rsidRPr="001415B5">
        <w:rPr>
          <w:rFonts w:ascii="Times New Roman" w:hAnsi="Times New Roman" w:cs="Times New Roman"/>
          <w:sz w:val="24"/>
          <w:szCs w:val="24"/>
        </w:rPr>
        <w:t>орческом</w:t>
      </w:r>
      <w:r w:rsidRPr="001415B5">
        <w:rPr>
          <w:rFonts w:ascii="Times New Roman" w:hAnsi="Times New Roman" w:cs="Times New Roman"/>
          <w:spacing w:val="70"/>
          <w:sz w:val="24"/>
          <w:szCs w:val="24"/>
        </w:rPr>
        <w:t xml:space="preserve"> </w:t>
      </w:r>
      <w:r w:rsidRPr="001415B5">
        <w:rPr>
          <w:rFonts w:ascii="Times New Roman" w:hAnsi="Times New Roman" w:cs="Times New Roman"/>
          <w:spacing w:val="1"/>
          <w:sz w:val="24"/>
          <w:szCs w:val="24"/>
        </w:rPr>
        <w:t>и</w:t>
      </w:r>
      <w:r w:rsidRPr="001415B5">
        <w:rPr>
          <w:rFonts w:ascii="Times New Roman" w:hAnsi="Times New Roman" w:cs="Times New Roman"/>
          <w:spacing w:val="69"/>
          <w:sz w:val="24"/>
          <w:szCs w:val="24"/>
        </w:rPr>
        <w:t xml:space="preserve"> </w:t>
      </w:r>
      <w:r w:rsidRPr="001415B5">
        <w:rPr>
          <w:rFonts w:ascii="Times New Roman" w:hAnsi="Times New Roman" w:cs="Times New Roman"/>
          <w:sz w:val="24"/>
          <w:szCs w:val="24"/>
        </w:rPr>
        <w:t>физи</w:t>
      </w:r>
      <w:r w:rsidRPr="001415B5">
        <w:rPr>
          <w:rFonts w:ascii="Times New Roman" w:hAnsi="Times New Roman" w:cs="Times New Roman"/>
          <w:spacing w:val="-1"/>
          <w:sz w:val="24"/>
          <w:szCs w:val="24"/>
        </w:rPr>
        <w:t>ч</w:t>
      </w:r>
      <w:r w:rsidRPr="001415B5">
        <w:rPr>
          <w:rFonts w:ascii="Times New Roman" w:hAnsi="Times New Roman" w:cs="Times New Roman"/>
          <w:spacing w:val="-2"/>
          <w:sz w:val="24"/>
          <w:szCs w:val="24"/>
        </w:rPr>
        <w:t>е</w:t>
      </w:r>
      <w:r w:rsidRPr="001415B5">
        <w:rPr>
          <w:rFonts w:ascii="Times New Roman" w:hAnsi="Times New Roman" w:cs="Times New Roman"/>
          <w:sz w:val="24"/>
          <w:szCs w:val="24"/>
        </w:rPr>
        <w:t>ск</w:t>
      </w:r>
      <w:r w:rsidRPr="001415B5">
        <w:rPr>
          <w:rFonts w:ascii="Times New Roman" w:hAnsi="Times New Roman" w:cs="Times New Roman"/>
          <w:spacing w:val="-2"/>
          <w:sz w:val="24"/>
          <w:szCs w:val="24"/>
        </w:rPr>
        <w:t>о</w:t>
      </w:r>
      <w:r w:rsidRPr="001415B5">
        <w:rPr>
          <w:rFonts w:ascii="Times New Roman" w:hAnsi="Times New Roman" w:cs="Times New Roman"/>
          <w:sz w:val="24"/>
          <w:szCs w:val="24"/>
        </w:rPr>
        <w:t>м</w:t>
      </w:r>
      <w:r w:rsidRPr="001415B5">
        <w:rPr>
          <w:rFonts w:ascii="Times New Roman" w:hAnsi="Times New Roman" w:cs="Times New Roman"/>
          <w:spacing w:val="70"/>
          <w:sz w:val="24"/>
          <w:szCs w:val="24"/>
        </w:rPr>
        <w:t xml:space="preserve"> </w:t>
      </w:r>
      <w:r w:rsidRPr="001415B5">
        <w:rPr>
          <w:rFonts w:ascii="Times New Roman" w:hAnsi="Times New Roman" w:cs="Times New Roman"/>
          <w:sz w:val="24"/>
          <w:szCs w:val="24"/>
        </w:rPr>
        <w:t>развитии</w:t>
      </w:r>
      <w:r w:rsidRPr="001415B5">
        <w:rPr>
          <w:rFonts w:ascii="Times New Roman" w:hAnsi="Times New Roman" w:cs="Times New Roman"/>
          <w:spacing w:val="73"/>
          <w:sz w:val="24"/>
          <w:szCs w:val="24"/>
        </w:rPr>
        <w:t xml:space="preserve"> </w:t>
      </w:r>
      <w:r w:rsidRPr="001415B5">
        <w:rPr>
          <w:rFonts w:ascii="Times New Roman" w:hAnsi="Times New Roman" w:cs="Times New Roman"/>
          <w:spacing w:val="1"/>
          <w:sz w:val="24"/>
          <w:szCs w:val="24"/>
        </w:rPr>
        <w:t>(в</w:t>
      </w:r>
      <w:r w:rsidRPr="001415B5">
        <w:rPr>
          <w:rFonts w:ascii="Times New Roman" w:hAnsi="Times New Roman" w:cs="Times New Roman"/>
          <w:spacing w:val="70"/>
          <w:sz w:val="24"/>
          <w:szCs w:val="24"/>
        </w:rPr>
        <w:t xml:space="preserve"> </w:t>
      </w:r>
      <w:r w:rsidRPr="001415B5">
        <w:rPr>
          <w:rFonts w:ascii="Times New Roman" w:hAnsi="Times New Roman" w:cs="Times New Roman"/>
          <w:sz w:val="24"/>
          <w:szCs w:val="24"/>
        </w:rPr>
        <w:t>том</w:t>
      </w:r>
      <w:r w:rsidRPr="001415B5">
        <w:rPr>
          <w:rFonts w:ascii="Times New Roman" w:hAnsi="Times New Roman" w:cs="Times New Roman"/>
          <w:spacing w:val="70"/>
          <w:sz w:val="24"/>
          <w:szCs w:val="24"/>
        </w:rPr>
        <w:t xml:space="preserve"> </w:t>
      </w:r>
      <w:r w:rsidRPr="001415B5">
        <w:rPr>
          <w:rFonts w:ascii="Times New Roman" w:hAnsi="Times New Roman" w:cs="Times New Roman"/>
          <w:sz w:val="24"/>
          <w:szCs w:val="24"/>
        </w:rPr>
        <w:t>ч</w:t>
      </w:r>
      <w:r w:rsidRPr="001415B5">
        <w:rPr>
          <w:rFonts w:ascii="Times New Roman" w:hAnsi="Times New Roman" w:cs="Times New Roman"/>
          <w:spacing w:val="-3"/>
          <w:sz w:val="24"/>
          <w:szCs w:val="24"/>
        </w:rPr>
        <w:t>и</w:t>
      </w:r>
      <w:r w:rsidRPr="001415B5">
        <w:rPr>
          <w:rFonts w:ascii="Times New Roman" w:hAnsi="Times New Roman" w:cs="Times New Roman"/>
          <w:sz w:val="24"/>
          <w:szCs w:val="24"/>
        </w:rPr>
        <w:t>с</w:t>
      </w:r>
      <w:r w:rsidRPr="001415B5">
        <w:rPr>
          <w:rFonts w:ascii="Times New Roman" w:hAnsi="Times New Roman" w:cs="Times New Roman"/>
          <w:spacing w:val="-1"/>
          <w:sz w:val="24"/>
          <w:szCs w:val="24"/>
        </w:rPr>
        <w:t>л</w:t>
      </w:r>
      <w:r w:rsidRPr="001415B5">
        <w:rPr>
          <w:rFonts w:ascii="Times New Roman" w:hAnsi="Times New Roman" w:cs="Times New Roman"/>
          <w:sz w:val="24"/>
          <w:szCs w:val="24"/>
        </w:rPr>
        <w:t>е</w:t>
      </w:r>
      <w:r w:rsidRPr="001415B5">
        <w:rPr>
          <w:rFonts w:ascii="Times New Roman" w:hAnsi="Times New Roman" w:cs="Times New Roman"/>
          <w:spacing w:val="71"/>
          <w:sz w:val="24"/>
          <w:szCs w:val="24"/>
        </w:rPr>
        <w:t xml:space="preserve"> </w:t>
      </w:r>
      <w:r w:rsidRPr="001415B5">
        <w:rPr>
          <w:rFonts w:ascii="Times New Roman" w:hAnsi="Times New Roman" w:cs="Times New Roman"/>
          <w:sz w:val="24"/>
          <w:szCs w:val="24"/>
        </w:rPr>
        <w:t>органи</w:t>
      </w:r>
      <w:r w:rsidRPr="001415B5">
        <w:rPr>
          <w:rFonts w:ascii="Times New Roman" w:hAnsi="Times New Roman" w:cs="Times New Roman"/>
          <w:spacing w:val="-1"/>
          <w:sz w:val="24"/>
          <w:szCs w:val="24"/>
        </w:rPr>
        <w:t>з</w:t>
      </w:r>
      <w:r w:rsidRPr="001415B5">
        <w:rPr>
          <w:rFonts w:ascii="Times New Roman" w:hAnsi="Times New Roman" w:cs="Times New Roman"/>
          <w:sz w:val="24"/>
          <w:szCs w:val="24"/>
        </w:rPr>
        <w:t>ация</w:t>
      </w:r>
      <w:r w:rsidRPr="001415B5">
        <w:rPr>
          <w:rFonts w:ascii="Times New Roman" w:hAnsi="Times New Roman" w:cs="Times New Roman"/>
          <w:spacing w:val="70"/>
          <w:sz w:val="24"/>
          <w:szCs w:val="24"/>
        </w:rPr>
        <w:t xml:space="preserve"> </w:t>
      </w:r>
      <w:r w:rsidRPr="001415B5">
        <w:rPr>
          <w:rFonts w:ascii="Times New Roman" w:hAnsi="Times New Roman" w:cs="Times New Roman"/>
          <w:sz w:val="24"/>
          <w:szCs w:val="24"/>
        </w:rPr>
        <w:t>занятий</w:t>
      </w:r>
      <w:r w:rsidRPr="001415B5">
        <w:rPr>
          <w:rFonts w:ascii="Times New Roman" w:hAnsi="Times New Roman" w:cs="Times New Roman"/>
          <w:spacing w:val="69"/>
          <w:sz w:val="24"/>
          <w:szCs w:val="24"/>
        </w:rPr>
        <w:t xml:space="preserve"> </w:t>
      </w:r>
      <w:r w:rsidRPr="001415B5">
        <w:rPr>
          <w:rFonts w:ascii="Times New Roman" w:hAnsi="Times New Roman" w:cs="Times New Roman"/>
          <w:sz w:val="24"/>
          <w:szCs w:val="24"/>
        </w:rPr>
        <w:t>в</w:t>
      </w:r>
      <w:r w:rsidRPr="001415B5">
        <w:rPr>
          <w:rFonts w:ascii="Times New Roman" w:hAnsi="Times New Roman" w:cs="Times New Roman"/>
          <w:spacing w:val="71"/>
          <w:sz w:val="24"/>
          <w:szCs w:val="24"/>
        </w:rPr>
        <w:t xml:space="preserve"> </w:t>
      </w:r>
      <w:r w:rsidRPr="001415B5">
        <w:rPr>
          <w:rFonts w:ascii="Times New Roman" w:hAnsi="Times New Roman" w:cs="Times New Roman"/>
          <w:sz w:val="24"/>
          <w:szCs w:val="24"/>
        </w:rPr>
        <w:t>ш</w:t>
      </w:r>
      <w:r w:rsidRPr="001415B5">
        <w:rPr>
          <w:rFonts w:ascii="Times New Roman" w:hAnsi="Times New Roman" w:cs="Times New Roman"/>
          <w:spacing w:val="1"/>
          <w:sz w:val="24"/>
          <w:szCs w:val="24"/>
        </w:rPr>
        <w:t>к</w:t>
      </w:r>
      <w:r w:rsidRPr="001415B5">
        <w:rPr>
          <w:rFonts w:ascii="Times New Roman" w:hAnsi="Times New Roman" w:cs="Times New Roman"/>
          <w:sz w:val="24"/>
          <w:szCs w:val="24"/>
        </w:rPr>
        <w:t>о</w:t>
      </w:r>
      <w:r w:rsidRPr="001415B5">
        <w:rPr>
          <w:rFonts w:ascii="Times New Roman" w:hAnsi="Times New Roman" w:cs="Times New Roman"/>
          <w:spacing w:val="-1"/>
          <w:sz w:val="24"/>
          <w:szCs w:val="24"/>
        </w:rPr>
        <w:t>л</w:t>
      </w:r>
      <w:r w:rsidRPr="001415B5">
        <w:rPr>
          <w:rFonts w:ascii="Times New Roman" w:hAnsi="Times New Roman" w:cs="Times New Roman"/>
          <w:sz w:val="24"/>
          <w:szCs w:val="24"/>
        </w:rPr>
        <w:t>ьных</w:t>
      </w:r>
      <w:r w:rsidRPr="001415B5">
        <w:rPr>
          <w:rFonts w:ascii="Times New Roman" w:hAnsi="Times New Roman" w:cs="Times New Roman"/>
          <w:spacing w:val="72"/>
          <w:sz w:val="24"/>
          <w:szCs w:val="24"/>
        </w:rPr>
        <w:t xml:space="preserve"> </w:t>
      </w:r>
      <w:r w:rsidRPr="001415B5">
        <w:rPr>
          <w:rFonts w:ascii="Times New Roman" w:hAnsi="Times New Roman" w:cs="Times New Roman"/>
          <w:spacing w:val="-2"/>
          <w:sz w:val="24"/>
          <w:szCs w:val="24"/>
        </w:rPr>
        <w:t>т</w:t>
      </w:r>
      <w:r w:rsidRPr="001415B5">
        <w:rPr>
          <w:rFonts w:ascii="Times New Roman" w:hAnsi="Times New Roman" w:cs="Times New Roman"/>
          <w:sz w:val="24"/>
          <w:szCs w:val="24"/>
        </w:rPr>
        <w:t>еатр</w:t>
      </w:r>
      <w:r w:rsidRPr="001415B5">
        <w:rPr>
          <w:rFonts w:ascii="Times New Roman" w:hAnsi="Times New Roman" w:cs="Times New Roman"/>
          <w:spacing w:val="-2"/>
          <w:sz w:val="24"/>
          <w:szCs w:val="24"/>
        </w:rPr>
        <w:t>а</w:t>
      </w:r>
      <w:r w:rsidRPr="001415B5">
        <w:rPr>
          <w:rFonts w:ascii="Times New Roman" w:hAnsi="Times New Roman" w:cs="Times New Roman"/>
          <w:sz w:val="24"/>
          <w:szCs w:val="24"/>
        </w:rPr>
        <w:t>х, ш</w:t>
      </w:r>
      <w:r w:rsidRPr="001415B5">
        <w:rPr>
          <w:rFonts w:ascii="Times New Roman" w:hAnsi="Times New Roman" w:cs="Times New Roman"/>
          <w:spacing w:val="1"/>
          <w:sz w:val="24"/>
          <w:szCs w:val="24"/>
        </w:rPr>
        <w:t>к</w:t>
      </w:r>
      <w:r w:rsidRPr="001415B5">
        <w:rPr>
          <w:rFonts w:ascii="Times New Roman" w:hAnsi="Times New Roman" w:cs="Times New Roman"/>
          <w:sz w:val="24"/>
          <w:szCs w:val="24"/>
        </w:rPr>
        <w:t>оль</w:t>
      </w:r>
      <w:r w:rsidRPr="001415B5">
        <w:rPr>
          <w:rFonts w:ascii="Times New Roman" w:hAnsi="Times New Roman" w:cs="Times New Roman"/>
          <w:spacing w:val="-1"/>
          <w:sz w:val="24"/>
          <w:szCs w:val="24"/>
        </w:rPr>
        <w:t>н</w:t>
      </w:r>
      <w:r w:rsidRPr="001415B5">
        <w:rPr>
          <w:rFonts w:ascii="Times New Roman" w:hAnsi="Times New Roman" w:cs="Times New Roman"/>
          <w:sz w:val="24"/>
          <w:szCs w:val="24"/>
        </w:rPr>
        <w:t>ых м</w:t>
      </w:r>
      <w:r w:rsidRPr="001415B5">
        <w:rPr>
          <w:rFonts w:ascii="Times New Roman" w:hAnsi="Times New Roman" w:cs="Times New Roman"/>
          <w:spacing w:val="-3"/>
          <w:sz w:val="24"/>
          <w:szCs w:val="24"/>
        </w:rPr>
        <w:t>у</w:t>
      </w:r>
      <w:r w:rsidRPr="001415B5">
        <w:rPr>
          <w:rFonts w:ascii="Times New Roman" w:hAnsi="Times New Roman" w:cs="Times New Roman"/>
          <w:sz w:val="24"/>
          <w:szCs w:val="24"/>
        </w:rPr>
        <w:t>зеях, школ</w:t>
      </w:r>
      <w:r w:rsidRPr="001415B5">
        <w:rPr>
          <w:rFonts w:ascii="Times New Roman" w:hAnsi="Times New Roman" w:cs="Times New Roman"/>
          <w:spacing w:val="-1"/>
          <w:sz w:val="24"/>
          <w:szCs w:val="24"/>
        </w:rPr>
        <w:t>ь</w:t>
      </w:r>
      <w:r w:rsidRPr="001415B5">
        <w:rPr>
          <w:rFonts w:ascii="Times New Roman" w:hAnsi="Times New Roman" w:cs="Times New Roman"/>
          <w:sz w:val="24"/>
          <w:szCs w:val="24"/>
        </w:rPr>
        <w:t>ных спортивных</w:t>
      </w:r>
      <w:r w:rsidRPr="001415B5">
        <w:rPr>
          <w:rFonts w:ascii="Times New Roman" w:hAnsi="Times New Roman" w:cs="Times New Roman"/>
          <w:spacing w:val="-2"/>
          <w:sz w:val="24"/>
          <w:szCs w:val="24"/>
        </w:rPr>
        <w:t xml:space="preserve"> </w:t>
      </w:r>
      <w:r w:rsidRPr="001415B5">
        <w:rPr>
          <w:rFonts w:ascii="Times New Roman" w:hAnsi="Times New Roman" w:cs="Times New Roman"/>
          <w:sz w:val="24"/>
          <w:szCs w:val="24"/>
        </w:rPr>
        <w:t>кл</w:t>
      </w:r>
      <w:r w:rsidRPr="001415B5">
        <w:rPr>
          <w:rFonts w:ascii="Times New Roman" w:hAnsi="Times New Roman" w:cs="Times New Roman"/>
          <w:spacing w:val="-1"/>
          <w:sz w:val="24"/>
          <w:szCs w:val="24"/>
        </w:rPr>
        <w:t>у</w:t>
      </w:r>
      <w:r w:rsidRPr="001415B5">
        <w:rPr>
          <w:rFonts w:ascii="Times New Roman" w:hAnsi="Times New Roman" w:cs="Times New Roman"/>
          <w:sz w:val="24"/>
          <w:szCs w:val="24"/>
        </w:rPr>
        <w:t>ба</w:t>
      </w:r>
      <w:r w:rsidRPr="001415B5">
        <w:rPr>
          <w:rFonts w:ascii="Times New Roman" w:hAnsi="Times New Roman" w:cs="Times New Roman"/>
          <w:spacing w:val="-2"/>
          <w:sz w:val="24"/>
          <w:szCs w:val="24"/>
        </w:rPr>
        <w:t>х</w:t>
      </w:r>
      <w:r w:rsidRPr="001415B5">
        <w:rPr>
          <w:rFonts w:ascii="Times New Roman" w:hAnsi="Times New Roman" w:cs="Times New Roman"/>
          <w:sz w:val="24"/>
          <w:szCs w:val="24"/>
        </w:rPr>
        <w:t>;</w:t>
      </w:r>
    </w:p>
    <w:p w:rsidR="001415B5" w:rsidRPr="001415B5" w:rsidRDefault="001415B5" w:rsidP="00F23ECC">
      <w:pPr>
        <w:pStyle w:val="a5"/>
        <w:numPr>
          <w:ilvl w:val="0"/>
          <w:numId w:val="4"/>
        </w:numPr>
        <w:rPr>
          <w:rFonts w:ascii="Times New Roman" w:hAnsi="Times New Roman" w:cs="Times New Roman"/>
          <w:sz w:val="24"/>
          <w:szCs w:val="24"/>
        </w:rPr>
      </w:pPr>
      <w:r w:rsidRPr="001415B5">
        <w:rPr>
          <w:rFonts w:ascii="Times New Roman" w:hAnsi="Times New Roman" w:cs="Times New Roman"/>
          <w:sz w:val="24"/>
          <w:szCs w:val="24"/>
        </w:rPr>
        <w:t>заняти</w:t>
      </w:r>
      <w:r w:rsidRPr="001415B5">
        <w:rPr>
          <w:rFonts w:ascii="Times New Roman" w:hAnsi="Times New Roman" w:cs="Times New Roman"/>
          <w:spacing w:val="-1"/>
          <w:sz w:val="24"/>
          <w:szCs w:val="24"/>
        </w:rPr>
        <w:t>я</w:t>
      </w:r>
      <w:r w:rsidRPr="001415B5">
        <w:rPr>
          <w:rFonts w:ascii="Times New Roman" w:hAnsi="Times New Roman" w:cs="Times New Roman"/>
          <w:sz w:val="24"/>
          <w:szCs w:val="24"/>
        </w:rPr>
        <w:t>,</w:t>
      </w:r>
      <w:r w:rsidRPr="001415B5">
        <w:rPr>
          <w:rFonts w:ascii="Times New Roman" w:hAnsi="Times New Roman" w:cs="Times New Roman"/>
          <w:spacing w:val="90"/>
          <w:sz w:val="24"/>
          <w:szCs w:val="24"/>
        </w:rPr>
        <w:t xml:space="preserve"> </w:t>
      </w:r>
      <w:r w:rsidRPr="001415B5">
        <w:rPr>
          <w:rFonts w:ascii="Times New Roman" w:hAnsi="Times New Roman" w:cs="Times New Roman"/>
          <w:sz w:val="24"/>
          <w:szCs w:val="24"/>
        </w:rPr>
        <w:t>направленн</w:t>
      </w:r>
      <w:r w:rsidRPr="001415B5">
        <w:rPr>
          <w:rFonts w:ascii="Times New Roman" w:hAnsi="Times New Roman" w:cs="Times New Roman"/>
          <w:spacing w:val="-2"/>
          <w:sz w:val="24"/>
          <w:szCs w:val="24"/>
        </w:rPr>
        <w:t>ы</w:t>
      </w:r>
      <w:r w:rsidRPr="001415B5">
        <w:rPr>
          <w:rFonts w:ascii="Times New Roman" w:hAnsi="Times New Roman" w:cs="Times New Roman"/>
          <w:sz w:val="24"/>
          <w:szCs w:val="24"/>
        </w:rPr>
        <w:t>е</w:t>
      </w:r>
      <w:r w:rsidRPr="001415B5">
        <w:rPr>
          <w:rFonts w:ascii="Times New Roman" w:hAnsi="Times New Roman" w:cs="Times New Roman"/>
          <w:spacing w:val="88"/>
          <w:sz w:val="24"/>
          <w:szCs w:val="24"/>
        </w:rPr>
        <w:t xml:space="preserve"> </w:t>
      </w:r>
      <w:r w:rsidRPr="001415B5">
        <w:rPr>
          <w:rFonts w:ascii="Times New Roman" w:hAnsi="Times New Roman" w:cs="Times New Roman"/>
          <w:sz w:val="24"/>
          <w:szCs w:val="24"/>
        </w:rPr>
        <w:t>на</w:t>
      </w:r>
      <w:r w:rsidRPr="001415B5">
        <w:rPr>
          <w:rFonts w:ascii="Times New Roman" w:hAnsi="Times New Roman" w:cs="Times New Roman"/>
          <w:spacing w:val="90"/>
          <w:sz w:val="24"/>
          <w:szCs w:val="24"/>
        </w:rPr>
        <w:t xml:space="preserve"> </w:t>
      </w:r>
      <w:r w:rsidRPr="001415B5">
        <w:rPr>
          <w:rFonts w:ascii="Times New Roman" w:hAnsi="Times New Roman" w:cs="Times New Roman"/>
          <w:sz w:val="24"/>
          <w:szCs w:val="24"/>
        </w:rPr>
        <w:t>удовлет</w:t>
      </w:r>
      <w:r w:rsidRPr="001415B5">
        <w:rPr>
          <w:rFonts w:ascii="Times New Roman" w:hAnsi="Times New Roman" w:cs="Times New Roman"/>
          <w:spacing w:val="-1"/>
          <w:sz w:val="24"/>
          <w:szCs w:val="24"/>
        </w:rPr>
        <w:t>в</w:t>
      </w:r>
      <w:r w:rsidRPr="001415B5">
        <w:rPr>
          <w:rFonts w:ascii="Times New Roman" w:hAnsi="Times New Roman" w:cs="Times New Roman"/>
          <w:sz w:val="24"/>
          <w:szCs w:val="24"/>
        </w:rPr>
        <w:t>орение</w:t>
      </w:r>
      <w:r w:rsidRPr="001415B5">
        <w:rPr>
          <w:rFonts w:ascii="Times New Roman" w:hAnsi="Times New Roman" w:cs="Times New Roman"/>
          <w:spacing w:val="88"/>
          <w:sz w:val="24"/>
          <w:szCs w:val="24"/>
        </w:rPr>
        <w:t xml:space="preserve"> </w:t>
      </w:r>
      <w:r w:rsidRPr="001415B5">
        <w:rPr>
          <w:rFonts w:ascii="Times New Roman" w:hAnsi="Times New Roman" w:cs="Times New Roman"/>
          <w:sz w:val="24"/>
          <w:szCs w:val="24"/>
        </w:rPr>
        <w:t>соц</w:t>
      </w:r>
      <w:r w:rsidRPr="001415B5">
        <w:rPr>
          <w:rFonts w:ascii="Times New Roman" w:hAnsi="Times New Roman" w:cs="Times New Roman"/>
          <w:spacing w:val="-1"/>
          <w:sz w:val="24"/>
          <w:szCs w:val="24"/>
        </w:rPr>
        <w:t>и</w:t>
      </w:r>
      <w:r w:rsidRPr="001415B5">
        <w:rPr>
          <w:rFonts w:ascii="Times New Roman" w:hAnsi="Times New Roman" w:cs="Times New Roman"/>
          <w:sz w:val="24"/>
          <w:szCs w:val="24"/>
        </w:rPr>
        <w:t>альных</w:t>
      </w:r>
      <w:r w:rsidRPr="001415B5">
        <w:rPr>
          <w:rFonts w:ascii="Times New Roman" w:hAnsi="Times New Roman" w:cs="Times New Roman"/>
          <w:spacing w:val="89"/>
          <w:sz w:val="24"/>
          <w:szCs w:val="24"/>
        </w:rPr>
        <w:t xml:space="preserve"> </w:t>
      </w:r>
      <w:r w:rsidRPr="001415B5">
        <w:rPr>
          <w:rFonts w:ascii="Times New Roman" w:hAnsi="Times New Roman" w:cs="Times New Roman"/>
          <w:sz w:val="24"/>
          <w:szCs w:val="24"/>
        </w:rPr>
        <w:t>интер</w:t>
      </w:r>
      <w:r w:rsidRPr="001415B5">
        <w:rPr>
          <w:rFonts w:ascii="Times New Roman" w:hAnsi="Times New Roman" w:cs="Times New Roman"/>
          <w:spacing w:val="-1"/>
          <w:sz w:val="24"/>
          <w:szCs w:val="24"/>
        </w:rPr>
        <w:t>е</w:t>
      </w:r>
      <w:r w:rsidRPr="001415B5">
        <w:rPr>
          <w:rFonts w:ascii="Times New Roman" w:hAnsi="Times New Roman" w:cs="Times New Roman"/>
          <w:sz w:val="24"/>
          <w:szCs w:val="24"/>
        </w:rPr>
        <w:t>сов</w:t>
      </w:r>
      <w:r w:rsidRPr="001415B5">
        <w:rPr>
          <w:rFonts w:ascii="Times New Roman" w:hAnsi="Times New Roman" w:cs="Times New Roman"/>
          <w:spacing w:val="90"/>
          <w:sz w:val="24"/>
          <w:szCs w:val="24"/>
        </w:rPr>
        <w:t xml:space="preserve"> </w:t>
      </w:r>
      <w:r w:rsidRPr="001415B5">
        <w:rPr>
          <w:rFonts w:ascii="Times New Roman" w:hAnsi="Times New Roman" w:cs="Times New Roman"/>
          <w:sz w:val="24"/>
          <w:szCs w:val="24"/>
        </w:rPr>
        <w:t>и</w:t>
      </w:r>
      <w:r w:rsidRPr="001415B5">
        <w:rPr>
          <w:rFonts w:ascii="Times New Roman" w:hAnsi="Times New Roman" w:cs="Times New Roman"/>
          <w:spacing w:val="91"/>
          <w:sz w:val="24"/>
          <w:szCs w:val="24"/>
        </w:rPr>
        <w:t xml:space="preserve"> </w:t>
      </w:r>
      <w:r w:rsidRPr="001415B5">
        <w:rPr>
          <w:rFonts w:ascii="Times New Roman" w:hAnsi="Times New Roman" w:cs="Times New Roman"/>
          <w:sz w:val="24"/>
          <w:szCs w:val="24"/>
        </w:rPr>
        <w:t>п</w:t>
      </w:r>
      <w:r w:rsidRPr="001415B5">
        <w:rPr>
          <w:rFonts w:ascii="Times New Roman" w:hAnsi="Times New Roman" w:cs="Times New Roman"/>
          <w:spacing w:val="-1"/>
          <w:sz w:val="24"/>
          <w:szCs w:val="24"/>
        </w:rPr>
        <w:t>о</w:t>
      </w:r>
      <w:r w:rsidRPr="001415B5">
        <w:rPr>
          <w:rFonts w:ascii="Times New Roman" w:hAnsi="Times New Roman" w:cs="Times New Roman"/>
          <w:sz w:val="24"/>
          <w:szCs w:val="24"/>
        </w:rPr>
        <w:t>требност</w:t>
      </w:r>
      <w:r w:rsidRPr="001415B5">
        <w:rPr>
          <w:rFonts w:ascii="Times New Roman" w:hAnsi="Times New Roman" w:cs="Times New Roman"/>
          <w:spacing w:val="-2"/>
          <w:sz w:val="24"/>
          <w:szCs w:val="24"/>
        </w:rPr>
        <w:t>е</w:t>
      </w:r>
      <w:r w:rsidRPr="001415B5">
        <w:rPr>
          <w:rFonts w:ascii="Times New Roman" w:hAnsi="Times New Roman" w:cs="Times New Roman"/>
          <w:sz w:val="24"/>
          <w:szCs w:val="24"/>
        </w:rPr>
        <w:t>й об</w:t>
      </w:r>
      <w:r w:rsidRPr="001415B5">
        <w:rPr>
          <w:rFonts w:ascii="Times New Roman" w:hAnsi="Times New Roman" w:cs="Times New Roman"/>
          <w:spacing w:val="-1"/>
          <w:sz w:val="24"/>
          <w:szCs w:val="24"/>
        </w:rPr>
        <w:t>у</w:t>
      </w:r>
      <w:r w:rsidRPr="001415B5">
        <w:rPr>
          <w:rFonts w:ascii="Times New Roman" w:hAnsi="Times New Roman" w:cs="Times New Roman"/>
          <w:sz w:val="24"/>
          <w:szCs w:val="24"/>
        </w:rPr>
        <w:t>чающихся</w:t>
      </w:r>
      <w:r w:rsidRPr="001415B5">
        <w:rPr>
          <w:rFonts w:ascii="Times New Roman" w:hAnsi="Times New Roman" w:cs="Times New Roman"/>
          <w:spacing w:val="30"/>
          <w:sz w:val="24"/>
          <w:szCs w:val="24"/>
        </w:rPr>
        <w:t xml:space="preserve"> </w:t>
      </w:r>
      <w:r w:rsidRPr="001415B5">
        <w:rPr>
          <w:rFonts w:ascii="Times New Roman" w:hAnsi="Times New Roman" w:cs="Times New Roman"/>
          <w:spacing w:val="1"/>
          <w:sz w:val="24"/>
          <w:szCs w:val="24"/>
        </w:rPr>
        <w:t>(</w:t>
      </w:r>
      <w:r w:rsidRPr="001415B5">
        <w:rPr>
          <w:rFonts w:ascii="Times New Roman" w:hAnsi="Times New Roman" w:cs="Times New Roman"/>
          <w:sz w:val="24"/>
          <w:szCs w:val="24"/>
        </w:rPr>
        <w:t>в</w:t>
      </w:r>
      <w:r w:rsidRPr="001415B5">
        <w:rPr>
          <w:rFonts w:ascii="Times New Roman" w:hAnsi="Times New Roman" w:cs="Times New Roman"/>
          <w:spacing w:val="33"/>
          <w:sz w:val="24"/>
          <w:szCs w:val="24"/>
        </w:rPr>
        <w:t xml:space="preserve"> </w:t>
      </w:r>
      <w:r w:rsidRPr="001415B5">
        <w:rPr>
          <w:rFonts w:ascii="Times New Roman" w:hAnsi="Times New Roman" w:cs="Times New Roman"/>
          <w:sz w:val="24"/>
          <w:szCs w:val="24"/>
        </w:rPr>
        <w:t>том</w:t>
      </w:r>
      <w:r w:rsidRPr="001415B5">
        <w:rPr>
          <w:rFonts w:ascii="Times New Roman" w:hAnsi="Times New Roman" w:cs="Times New Roman"/>
          <w:spacing w:val="29"/>
          <w:sz w:val="24"/>
          <w:szCs w:val="24"/>
        </w:rPr>
        <w:t xml:space="preserve"> </w:t>
      </w:r>
      <w:r w:rsidRPr="001415B5">
        <w:rPr>
          <w:rFonts w:ascii="Times New Roman" w:hAnsi="Times New Roman" w:cs="Times New Roman"/>
          <w:sz w:val="24"/>
          <w:szCs w:val="24"/>
        </w:rPr>
        <w:t>чи</w:t>
      </w:r>
      <w:r w:rsidRPr="001415B5">
        <w:rPr>
          <w:rFonts w:ascii="Times New Roman" w:hAnsi="Times New Roman" w:cs="Times New Roman"/>
          <w:spacing w:val="-2"/>
          <w:sz w:val="24"/>
          <w:szCs w:val="24"/>
        </w:rPr>
        <w:t>с</w:t>
      </w:r>
      <w:r w:rsidRPr="001415B5">
        <w:rPr>
          <w:rFonts w:ascii="Times New Roman" w:hAnsi="Times New Roman" w:cs="Times New Roman"/>
          <w:sz w:val="24"/>
          <w:szCs w:val="24"/>
        </w:rPr>
        <w:t>ле</w:t>
      </w:r>
      <w:r w:rsidRPr="001415B5">
        <w:rPr>
          <w:rFonts w:ascii="Times New Roman" w:hAnsi="Times New Roman" w:cs="Times New Roman"/>
          <w:spacing w:val="33"/>
          <w:sz w:val="24"/>
          <w:szCs w:val="24"/>
        </w:rPr>
        <w:t xml:space="preserve"> </w:t>
      </w:r>
      <w:r w:rsidRPr="001415B5">
        <w:rPr>
          <w:rFonts w:ascii="Times New Roman" w:hAnsi="Times New Roman" w:cs="Times New Roman"/>
          <w:spacing w:val="1"/>
          <w:sz w:val="24"/>
          <w:szCs w:val="24"/>
        </w:rPr>
        <w:t>в</w:t>
      </w:r>
      <w:r w:rsidRPr="001415B5">
        <w:rPr>
          <w:rFonts w:ascii="Times New Roman" w:hAnsi="Times New Roman" w:cs="Times New Roman"/>
          <w:spacing w:val="32"/>
          <w:sz w:val="24"/>
          <w:szCs w:val="24"/>
        </w:rPr>
        <w:t xml:space="preserve"> </w:t>
      </w:r>
      <w:r w:rsidRPr="001415B5">
        <w:rPr>
          <w:rFonts w:ascii="Times New Roman" w:hAnsi="Times New Roman" w:cs="Times New Roman"/>
          <w:spacing w:val="-1"/>
          <w:sz w:val="24"/>
          <w:szCs w:val="24"/>
        </w:rPr>
        <w:t>р</w:t>
      </w:r>
      <w:r w:rsidRPr="001415B5">
        <w:rPr>
          <w:rFonts w:ascii="Times New Roman" w:hAnsi="Times New Roman" w:cs="Times New Roman"/>
          <w:sz w:val="24"/>
          <w:szCs w:val="24"/>
        </w:rPr>
        <w:t>амк</w:t>
      </w:r>
      <w:r w:rsidRPr="001415B5">
        <w:rPr>
          <w:rFonts w:ascii="Times New Roman" w:hAnsi="Times New Roman" w:cs="Times New Roman"/>
          <w:spacing w:val="-2"/>
          <w:sz w:val="24"/>
          <w:szCs w:val="24"/>
        </w:rPr>
        <w:t>а</w:t>
      </w:r>
      <w:r w:rsidRPr="001415B5">
        <w:rPr>
          <w:rFonts w:ascii="Times New Roman" w:hAnsi="Times New Roman" w:cs="Times New Roman"/>
          <w:sz w:val="24"/>
          <w:szCs w:val="24"/>
        </w:rPr>
        <w:t>х</w:t>
      </w:r>
      <w:r w:rsidRPr="001415B5">
        <w:rPr>
          <w:rFonts w:ascii="Times New Roman" w:hAnsi="Times New Roman" w:cs="Times New Roman"/>
          <w:spacing w:val="33"/>
          <w:sz w:val="24"/>
          <w:szCs w:val="24"/>
        </w:rPr>
        <w:t xml:space="preserve"> </w:t>
      </w:r>
      <w:r>
        <w:rPr>
          <w:rFonts w:ascii="Times New Roman" w:hAnsi="Times New Roman" w:cs="Times New Roman"/>
          <w:sz w:val="24"/>
          <w:szCs w:val="24"/>
        </w:rPr>
        <w:t>Движения первы</w:t>
      </w:r>
      <w:r w:rsidRPr="001415B5">
        <w:rPr>
          <w:rFonts w:ascii="Times New Roman" w:hAnsi="Times New Roman" w:cs="Times New Roman"/>
          <w:sz w:val="24"/>
          <w:szCs w:val="24"/>
        </w:rPr>
        <w:t>,</w:t>
      </w:r>
      <w:r w:rsidRPr="001415B5">
        <w:rPr>
          <w:rFonts w:ascii="Times New Roman" w:hAnsi="Times New Roman" w:cs="Times New Roman"/>
          <w:spacing w:val="31"/>
          <w:sz w:val="24"/>
          <w:szCs w:val="24"/>
        </w:rPr>
        <w:t xml:space="preserve"> </w:t>
      </w:r>
      <w:r w:rsidRPr="001415B5">
        <w:rPr>
          <w:rFonts w:ascii="Times New Roman" w:hAnsi="Times New Roman" w:cs="Times New Roman"/>
          <w:sz w:val="24"/>
          <w:szCs w:val="24"/>
        </w:rPr>
        <w:t>реа</w:t>
      </w:r>
      <w:r w:rsidRPr="001415B5">
        <w:rPr>
          <w:rFonts w:ascii="Times New Roman" w:hAnsi="Times New Roman" w:cs="Times New Roman"/>
          <w:spacing w:val="4"/>
          <w:sz w:val="24"/>
          <w:szCs w:val="24"/>
        </w:rPr>
        <w:t>л</w:t>
      </w:r>
      <w:r w:rsidRPr="001415B5">
        <w:rPr>
          <w:rFonts w:ascii="Times New Roman" w:hAnsi="Times New Roman" w:cs="Times New Roman"/>
          <w:sz w:val="24"/>
          <w:szCs w:val="24"/>
        </w:rPr>
        <w:t xml:space="preserve">изации проекта </w:t>
      </w:r>
      <w:r w:rsidRPr="001415B5">
        <w:rPr>
          <w:rFonts w:ascii="Times New Roman" w:hAnsi="Times New Roman" w:cs="Times New Roman"/>
          <w:spacing w:val="-4"/>
          <w:sz w:val="24"/>
          <w:szCs w:val="24"/>
        </w:rPr>
        <w:t>«</w:t>
      </w:r>
      <w:r w:rsidRPr="001415B5">
        <w:rPr>
          <w:rFonts w:ascii="Times New Roman" w:hAnsi="Times New Roman" w:cs="Times New Roman"/>
          <w:sz w:val="24"/>
          <w:szCs w:val="24"/>
        </w:rPr>
        <w:t xml:space="preserve">Россия </w:t>
      </w:r>
      <w:r>
        <w:rPr>
          <w:rFonts w:ascii="Times New Roman" w:hAnsi="Times New Roman" w:cs="Times New Roman"/>
          <w:sz w:val="24"/>
          <w:szCs w:val="24"/>
        </w:rPr>
        <w:t>–</w:t>
      </w:r>
      <w:r w:rsidRPr="001415B5">
        <w:rPr>
          <w:rFonts w:ascii="Times New Roman" w:hAnsi="Times New Roman" w:cs="Times New Roman"/>
          <w:spacing w:val="-4"/>
          <w:sz w:val="24"/>
          <w:szCs w:val="24"/>
        </w:rPr>
        <w:t xml:space="preserve"> </w:t>
      </w:r>
      <w:r>
        <w:rPr>
          <w:rFonts w:ascii="Times New Roman" w:hAnsi="Times New Roman" w:cs="Times New Roman"/>
          <w:sz w:val="24"/>
          <w:szCs w:val="24"/>
        </w:rPr>
        <w:t>твои горизонты</w:t>
      </w:r>
      <w:r w:rsidRPr="001415B5">
        <w:rPr>
          <w:rFonts w:ascii="Times New Roman" w:hAnsi="Times New Roman" w:cs="Times New Roman"/>
          <w:spacing w:val="-4"/>
          <w:sz w:val="24"/>
          <w:szCs w:val="24"/>
        </w:rPr>
        <w:t>»</w:t>
      </w:r>
      <w:r w:rsidRPr="001415B5">
        <w:rPr>
          <w:rFonts w:ascii="Times New Roman" w:hAnsi="Times New Roman" w:cs="Times New Roman"/>
          <w:sz w:val="24"/>
          <w:szCs w:val="24"/>
        </w:rPr>
        <w:t>).</w:t>
      </w:r>
    </w:p>
    <w:tbl>
      <w:tblPr>
        <w:tblW w:w="10353" w:type="dxa"/>
        <w:tblInd w:w="-989" w:type="dxa"/>
        <w:tblLayout w:type="fixed"/>
        <w:tblCellMar>
          <w:left w:w="0" w:type="dxa"/>
          <w:right w:w="0" w:type="dxa"/>
        </w:tblCellMar>
        <w:tblLook w:val="0000"/>
      </w:tblPr>
      <w:tblGrid>
        <w:gridCol w:w="4018"/>
        <w:gridCol w:w="6335"/>
      </w:tblGrid>
      <w:tr w:rsidR="001415B5" w:rsidRPr="00611F03" w:rsidTr="00A75135">
        <w:trPr>
          <w:cantSplit/>
          <w:trHeight w:hRule="exact" w:val="514"/>
        </w:trPr>
        <w:tc>
          <w:tcPr>
            <w:tcW w:w="40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415B5" w:rsidRPr="00611F03" w:rsidRDefault="001415B5" w:rsidP="000A2A4F">
            <w:pPr>
              <w:spacing w:before="8" w:line="239" w:lineRule="auto"/>
              <w:ind w:left="228" w:right="176" w:firstLine="619"/>
              <w:rPr>
                <w:rFonts w:ascii="Times New Roman" w:eastAsia="Times New Roman" w:hAnsi="Times New Roman" w:cs="Times New Roman"/>
                <w:b/>
                <w:bCs/>
              </w:rPr>
            </w:pPr>
            <w:r w:rsidRPr="00611F03">
              <w:rPr>
                <w:rFonts w:ascii="Times New Roman" w:eastAsia="Times New Roman" w:hAnsi="Times New Roman" w:cs="Times New Roman"/>
                <w:b/>
                <w:bCs/>
              </w:rPr>
              <w:t>Напр</w:t>
            </w:r>
            <w:r w:rsidRPr="00611F03">
              <w:rPr>
                <w:rFonts w:ascii="Times New Roman" w:eastAsia="Times New Roman" w:hAnsi="Times New Roman" w:cs="Times New Roman"/>
                <w:b/>
                <w:bCs/>
                <w:spacing w:val="-1"/>
              </w:rPr>
              <w:t>а</w:t>
            </w:r>
            <w:r w:rsidRPr="00611F03">
              <w:rPr>
                <w:rFonts w:ascii="Times New Roman" w:eastAsia="Times New Roman" w:hAnsi="Times New Roman" w:cs="Times New Roman"/>
                <w:b/>
                <w:bCs/>
              </w:rPr>
              <w:t>вление внеурочной</w:t>
            </w:r>
            <w:r w:rsidRPr="00611F03">
              <w:rPr>
                <w:rFonts w:ascii="Times New Roman" w:eastAsia="Times New Roman" w:hAnsi="Times New Roman" w:cs="Times New Roman"/>
                <w:b/>
                <w:bCs/>
                <w:spacing w:val="-1"/>
              </w:rPr>
              <w:t xml:space="preserve"> </w:t>
            </w:r>
            <w:r w:rsidRPr="00611F03">
              <w:rPr>
                <w:rFonts w:ascii="Times New Roman" w:eastAsia="Times New Roman" w:hAnsi="Times New Roman" w:cs="Times New Roman"/>
                <w:b/>
                <w:bCs/>
              </w:rPr>
              <w:t>д</w:t>
            </w:r>
            <w:r w:rsidRPr="00611F03">
              <w:rPr>
                <w:rFonts w:ascii="Times New Roman" w:eastAsia="Times New Roman" w:hAnsi="Times New Roman" w:cs="Times New Roman"/>
                <w:b/>
                <w:bCs/>
                <w:spacing w:val="-1"/>
              </w:rPr>
              <w:t>е</w:t>
            </w:r>
            <w:r w:rsidRPr="00611F03">
              <w:rPr>
                <w:rFonts w:ascii="Times New Roman" w:eastAsia="Times New Roman" w:hAnsi="Times New Roman" w:cs="Times New Roman"/>
                <w:b/>
                <w:bCs/>
              </w:rPr>
              <w:t>ятельн</w:t>
            </w:r>
            <w:r w:rsidRPr="00611F03">
              <w:rPr>
                <w:rFonts w:ascii="Times New Roman" w:eastAsia="Times New Roman" w:hAnsi="Times New Roman" w:cs="Times New Roman"/>
                <w:b/>
                <w:bCs/>
                <w:spacing w:val="-2"/>
              </w:rPr>
              <w:t>о</w:t>
            </w:r>
            <w:r w:rsidRPr="00611F03">
              <w:rPr>
                <w:rFonts w:ascii="Times New Roman" w:eastAsia="Times New Roman" w:hAnsi="Times New Roman" w:cs="Times New Roman"/>
                <w:b/>
                <w:bCs/>
              </w:rPr>
              <w:t>с</w:t>
            </w:r>
            <w:r w:rsidRPr="00611F03">
              <w:rPr>
                <w:rFonts w:ascii="Times New Roman" w:eastAsia="Times New Roman" w:hAnsi="Times New Roman" w:cs="Times New Roman"/>
                <w:b/>
                <w:bCs/>
                <w:spacing w:val="-2"/>
              </w:rPr>
              <w:t>т</w:t>
            </w:r>
            <w:r w:rsidRPr="00611F03">
              <w:rPr>
                <w:rFonts w:ascii="Times New Roman" w:eastAsia="Times New Roman" w:hAnsi="Times New Roman" w:cs="Times New Roman"/>
                <w:b/>
                <w:bCs/>
              </w:rPr>
              <w:t>и</w:t>
            </w:r>
          </w:p>
        </w:tc>
        <w:tc>
          <w:tcPr>
            <w:tcW w:w="63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415B5" w:rsidRPr="00611F03" w:rsidRDefault="001415B5" w:rsidP="000A2A4F">
            <w:pPr>
              <w:spacing w:before="8"/>
              <w:ind w:left="1651" w:right="-20"/>
              <w:rPr>
                <w:rFonts w:ascii="Times New Roman" w:eastAsia="Times New Roman" w:hAnsi="Times New Roman" w:cs="Times New Roman"/>
                <w:b/>
                <w:bCs/>
              </w:rPr>
            </w:pPr>
            <w:r w:rsidRPr="00611F03">
              <w:rPr>
                <w:rFonts w:ascii="Times New Roman" w:eastAsia="Times New Roman" w:hAnsi="Times New Roman" w:cs="Times New Roman"/>
                <w:b/>
                <w:bCs/>
              </w:rPr>
              <w:t>Основное</w:t>
            </w:r>
            <w:r w:rsidRPr="00611F03">
              <w:rPr>
                <w:rFonts w:ascii="Times New Roman" w:eastAsia="Times New Roman" w:hAnsi="Times New Roman" w:cs="Times New Roman"/>
                <w:b/>
                <w:bCs/>
                <w:spacing w:val="-1"/>
              </w:rPr>
              <w:t xml:space="preserve"> </w:t>
            </w:r>
            <w:r w:rsidRPr="00611F03">
              <w:rPr>
                <w:rFonts w:ascii="Times New Roman" w:eastAsia="Times New Roman" w:hAnsi="Times New Roman" w:cs="Times New Roman"/>
                <w:b/>
                <w:bCs/>
              </w:rPr>
              <w:t>с</w:t>
            </w:r>
            <w:r w:rsidRPr="00611F03">
              <w:rPr>
                <w:rFonts w:ascii="Times New Roman" w:eastAsia="Times New Roman" w:hAnsi="Times New Roman" w:cs="Times New Roman"/>
                <w:b/>
                <w:bCs/>
                <w:spacing w:val="-1"/>
              </w:rPr>
              <w:t>о</w:t>
            </w:r>
            <w:r w:rsidRPr="00611F03">
              <w:rPr>
                <w:rFonts w:ascii="Times New Roman" w:eastAsia="Times New Roman" w:hAnsi="Times New Roman" w:cs="Times New Roman"/>
                <w:b/>
                <w:bCs/>
              </w:rPr>
              <w:t>дер</w:t>
            </w:r>
            <w:r w:rsidRPr="00611F03">
              <w:rPr>
                <w:rFonts w:ascii="Times New Roman" w:eastAsia="Times New Roman" w:hAnsi="Times New Roman" w:cs="Times New Roman"/>
                <w:b/>
                <w:bCs/>
                <w:spacing w:val="-3"/>
              </w:rPr>
              <w:t>ж</w:t>
            </w:r>
            <w:r w:rsidRPr="00611F03">
              <w:rPr>
                <w:rFonts w:ascii="Times New Roman" w:eastAsia="Times New Roman" w:hAnsi="Times New Roman" w:cs="Times New Roman"/>
                <w:b/>
                <w:bCs/>
              </w:rPr>
              <w:t>ание з</w:t>
            </w:r>
            <w:r w:rsidRPr="00611F03">
              <w:rPr>
                <w:rFonts w:ascii="Times New Roman" w:eastAsia="Times New Roman" w:hAnsi="Times New Roman" w:cs="Times New Roman"/>
                <w:b/>
                <w:bCs/>
                <w:spacing w:val="-1"/>
              </w:rPr>
              <w:t>а</w:t>
            </w:r>
            <w:r w:rsidRPr="00611F03">
              <w:rPr>
                <w:rFonts w:ascii="Times New Roman" w:eastAsia="Times New Roman" w:hAnsi="Times New Roman" w:cs="Times New Roman"/>
                <w:b/>
                <w:bCs/>
              </w:rPr>
              <w:t>нятий</w:t>
            </w:r>
          </w:p>
        </w:tc>
      </w:tr>
      <w:tr w:rsidR="001415B5" w:rsidRPr="00611F03" w:rsidTr="00A75135">
        <w:trPr>
          <w:cantSplit/>
          <w:trHeight w:hRule="exact" w:val="3197"/>
        </w:trPr>
        <w:tc>
          <w:tcPr>
            <w:tcW w:w="40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415B5" w:rsidRDefault="001415B5" w:rsidP="001415B5">
            <w:pPr>
              <w:pStyle w:val="a5"/>
              <w:rPr>
                <w:rFonts w:ascii="Times New Roman" w:hAnsi="Times New Roman" w:cs="Times New Roman"/>
                <w:sz w:val="24"/>
                <w:szCs w:val="24"/>
              </w:rPr>
            </w:pPr>
            <w:r w:rsidRPr="001415B5">
              <w:rPr>
                <w:rFonts w:ascii="Times New Roman" w:hAnsi="Times New Roman" w:cs="Times New Roman"/>
                <w:sz w:val="24"/>
                <w:szCs w:val="24"/>
              </w:rPr>
              <w:t>Информационно-прос</w:t>
            </w:r>
            <w:r w:rsidRPr="001415B5">
              <w:rPr>
                <w:rFonts w:ascii="Times New Roman" w:hAnsi="Times New Roman" w:cs="Times New Roman"/>
                <w:spacing w:val="-1"/>
                <w:sz w:val="24"/>
                <w:szCs w:val="24"/>
              </w:rPr>
              <w:t>в</w:t>
            </w:r>
            <w:r w:rsidRPr="001415B5">
              <w:rPr>
                <w:rFonts w:ascii="Times New Roman" w:hAnsi="Times New Roman" w:cs="Times New Roman"/>
                <w:sz w:val="24"/>
                <w:szCs w:val="24"/>
              </w:rPr>
              <w:t>етитель</w:t>
            </w:r>
            <w:r w:rsidRPr="001415B5">
              <w:rPr>
                <w:rFonts w:ascii="Times New Roman" w:hAnsi="Times New Roman" w:cs="Times New Roman"/>
                <w:spacing w:val="-1"/>
                <w:sz w:val="24"/>
                <w:szCs w:val="24"/>
              </w:rPr>
              <w:t>с</w:t>
            </w:r>
            <w:r w:rsidRPr="001415B5">
              <w:rPr>
                <w:rFonts w:ascii="Times New Roman" w:hAnsi="Times New Roman" w:cs="Times New Roman"/>
                <w:sz w:val="24"/>
                <w:szCs w:val="24"/>
              </w:rPr>
              <w:t xml:space="preserve">кие </w:t>
            </w:r>
            <w:r w:rsidRPr="001415B5">
              <w:rPr>
                <w:rFonts w:ascii="Times New Roman" w:hAnsi="Times New Roman" w:cs="Times New Roman"/>
                <w:spacing w:val="-1"/>
                <w:sz w:val="24"/>
                <w:szCs w:val="24"/>
              </w:rPr>
              <w:t>з</w:t>
            </w:r>
            <w:r w:rsidRPr="001415B5">
              <w:rPr>
                <w:rFonts w:ascii="Times New Roman" w:hAnsi="Times New Roman" w:cs="Times New Roman"/>
                <w:sz w:val="24"/>
                <w:szCs w:val="24"/>
              </w:rPr>
              <w:t>ан</w:t>
            </w:r>
            <w:r w:rsidRPr="001415B5">
              <w:rPr>
                <w:rFonts w:ascii="Times New Roman" w:hAnsi="Times New Roman" w:cs="Times New Roman"/>
                <w:spacing w:val="-1"/>
                <w:sz w:val="24"/>
                <w:szCs w:val="24"/>
              </w:rPr>
              <w:t>я</w:t>
            </w:r>
            <w:r w:rsidRPr="001415B5">
              <w:rPr>
                <w:rFonts w:ascii="Times New Roman" w:hAnsi="Times New Roman" w:cs="Times New Roman"/>
                <w:sz w:val="24"/>
                <w:szCs w:val="24"/>
              </w:rPr>
              <w:t>т</w:t>
            </w:r>
            <w:r w:rsidRPr="001415B5">
              <w:rPr>
                <w:rFonts w:ascii="Times New Roman" w:hAnsi="Times New Roman" w:cs="Times New Roman"/>
                <w:spacing w:val="-1"/>
                <w:sz w:val="24"/>
                <w:szCs w:val="24"/>
              </w:rPr>
              <w:t>и</w:t>
            </w:r>
            <w:r w:rsidRPr="001415B5">
              <w:rPr>
                <w:rFonts w:ascii="Times New Roman" w:hAnsi="Times New Roman" w:cs="Times New Roman"/>
                <w:sz w:val="24"/>
                <w:szCs w:val="24"/>
              </w:rPr>
              <w:t>я патриотической, нравст</w:t>
            </w:r>
            <w:r w:rsidRPr="001415B5">
              <w:rPr>
                <w:rFonts w:ascii="Times New Roman" w:hAnsi="Times New Roman" w:cs="Times New Roman"/>
                <w:spacing w:val="-1"/>
                <w:sz w:val="24"/>
                <w:szCs w:val="24"/>
              </w:rPr>
              <w:t>в</w:t>
            </w:r>
            <w:r w:rsidRPr="001415B5">
              <w:rPr>
                <w:rFonts w:ascii="Times New Roman" w:hAnsi="Times New Roman" w:cs="Times New Roman"/>
                <w:sz w:val="24"/>
                <w:szCs w:val="24"/>
              </w:rPr>
              <w:t xml:space="preserve">енной </w:t>
            </w:r>
            <w:r w:rsidRPr="001415B5">
              <w:rPr>
                <w:rFonts w:ascii="Times New Roman" w:hAnsi="Times New Roman" w:cs="Times New Roman"/>
                <w:spacing w:val="1"/>
                <w:sz w:val="24"/>
                <w:szCs w:val="24"/>
              </w:rPr>
              <w:t>и</w:t>
            </w:r>
            <w:r w:rsidRPr="001415B5">
              <w:rPr>
                <w:rFonts w:ascii="Times New Roman" w:hAnsi="Times New Roman" w:cs="Times New Roman"/>
                <w:sz w:val="24"/>
                <w:szCs w:val="24"/>
              </w:rPr>
              <w:t xml:space="preserve"> </w:t>
            </w:r>
            <w:r w:rsidRPr="001415B5">
              <w:rPr>
                <w:rFonts w:ascii="Times New Roman" w:hAnsi="Times New Roman" w:cs="Times New Roman"/>
                <w:spacing w:val="-1"/>
                <w:sz w:val="24"/>
                <w:szCs w:val="24"/>
              </w:rPr>
              <w:t>э</w:t>
            </w:r>
            <w:r w:rsidRPr="001415B5">
              <w:rPr>
                <w:rFonts w:ascii="Times New Roman" w:hAnsi="Times New Roman" w:cs="Times New Roman"/>
                <w:sz w:val="24"/>
                <w:szCs w:val="24"/>
              </w:rPr>
              <w:t>коло</w:t>
            </w:r>
            <w:r w:rsidRPr="001415B5">
              <w:rPr>
                <w:rFonts w:ascii="Times New Roman" w:hAnsi="Times New Roman" w:cs="Times New Roman"/>
                <w:spacing w:val="1"/>
                <w:sz w:val="24"/>
                <w:szCs w:val="24"/>
              </w:rPr>
              <w:t>г</w:t>
            </w:r>
            <w:r w:rsidRPr="001415B5">
              <w:rPr>
                <w:rFonts w:ascii="Times New Roman" w:hAnsi="Times New Roman" w:cs="Times New Roman"/>
                <w:sz w:val="24"/>
                <w:szCs w:val="24"/>
              </w:rPr>
              <w:t>ич</w:t>
            </w:r>
            <w:r w:rsidRPr="001415B5">
              <w:rPr>
                <w:rFonts w:ascii="Times New Roman" w:hAnsi="Times New Roman" w:cs="Times New Roman"/>
                <w:spacing w:val="-2"/>
                <w:sz w:val="24"/>
                <w:szCs w:val="24"/>
              </w:rPr>
              <w:t>е</w:t>
            </w:r>
            <w:r w:rsidRPr="001415B5">
              <w:rPr>
                <w:rFonts w:ascii="Times New Roman" w:hAnsi="Times New Roman" w:cs="Times New Roman"/>
                <w:sz w:val="24"/>
                <w:szCs w:val="24"/>
              </w:rPr>
              <w:t xml:space="preserve">ской направленности </w:t>
            </w:r>
            <w:r w:rsidRPr="001415B5">
              <w:rPr>
                <w:rFonts w:ascii="Times New Roman" w:hAnsi="Times New Roman" w:cs="Times New Roman"/>
                <w:spacing w:val="-3"/>
                <w:sz w:val="24"/>
                <w:szCs w:val="24"/>
              </w:rPr>
              <w:t>«</w:t>
            </w:r>
            <w:r w:rsidRPr="001415B5">
              <w:rPr>
                <w:rFonts w:ascii="Times New Roman" w:hAnsi="Times New Roman" w:cs="Times New Roman"/>
                <w:sz w:val="24"/>
                <w:szCs w:val="24"/>
              </w:rPr>
              <w:t>Ра</w:t>
            </w:r>
            <w:r w:rsidRPr="001415B5">
              <w:rPr>
                <w:rFonts w:ascii="Times New Roman" w:hAnsi="Times New Roman" w:cs="Times New Roman"/>
                <w:spacing w:val="-1"/>
                <w:sz w:val="24"/>
                <w:szCs w:val="24"/>
              </w:rPr>
              <w:t>з</w:t>
            </w:r>
            <w:r w:rsidRPr="001415B5">
              <w:rPr>
                <w:rFonts w:ascii="Times New Roman" w:hAnsi="Times New Roman" w:cs="Times New Roman"/>
                <w:sz w:val="24"/>
                <w:szCs w:val="24"/>
              </w:rPr>
              <w:t>говоры о важном»</w:t>
            </w:r>
          </w:p>
          <w:p w:rsidR="001415B5" w:rsidRDefault="001415B5" w:rsidP="001415B5">
            <w:pPr>
              <w:pStyle w:val="a5"/>
              <w:rPr>
                <w:rFonts w:ascii="Times New Roman" w:hAnsi="Times New Roman" w:cs="Times New Roman"/>
                <w:sz w:val="24"/>
                <w:szCs w:val="24"/>
              </w:rPr>
            </w:pPr>
          </w:p>
          <w:p w:rsidR="001415B5" w:rsidRDefault="001415B5" w:rsidP="001415B5">
            <w:pPr>
              <w:pStyle w:val="a5"/>
              <w:rPr>
                <w:rFonts w:ascii="Times New Roman" w:hAnsi="Times New Roman" w:cs="Times New Roman"/>
                <w:sz w:val="24"/>
                <w:szCs w:val="24"/>
              </w:rPr>
            </w:pPr>
          </w:p>
          <w:p w:rsidR="001415B5" w:rsidRDefault="001415B5" w:rsidP="001415B5">
            <w:pPr>
              <w:pStyle w:val="a5"/>
              <w:rPr>
                <w:rFonts w:ascii="Times New Roman" w:hAnsi="Times New Roman" w:cs="Times New Roman"/>
                <w:sz w:val="24"/>
                <w:szCs w:val="24"/>
              </w:rPr>
            </w:pPr>
          </w:p>
          <w:p w:rsidR="001415B5" w:rsidRDefault="001415B5" w:rsidP="001415B5">
            <w:pPr>
              <w:pStyle w:val="a5"/>
              <w:rPr>
                <w:rFonts w:ascii="Times New Roman" w:hAnsi="Times New Roman" w:cs="Times New Roman"/>
                <w:sz w:val="24"/>
                <w:szCs w:val="24"/>
              </w:rPr>
            </w:pPr>
          </w:p>
          <w:p w:rsidR="001415B5" w:rsidRDefault="001415B5" w:rsidP="001415B5">
            <w:pPr>
              <w:pStyle w:val="a5"/>
              <w:rPr>
                <w:rFonts w:ascii="Times New Roman" w:hAnsi="Times New Roman" w:cs="Times New Roman"/>
                <w:sz w:val="24"/>
                <w:szCs w:val="24"/>
              </w:rPr>
            </w:pPr>
          </w:p>
          <w:p w:rsidR="001415B5" w:rsidRDefault="001415B5" w:rsidP="001415B5">
            <w:pPr>
              <w:pStyle w:val="a5"/>
              <w:rPr>
                <w:rFonts w:ascii="Times New Roman" w:hAnsi="Times New Roman" w:cs="Times New Roman"/>
                <w:sz w:val="24"/>
                <w:szCs w:val="24"/>
              </w:rPr>
            </w:pPr>
          </w:p>
          <w:p w:rsidR="001415B5" w:rsidRDefault="001415B5" w:rsidP="001415B5">
            <w:pPr>
              <w:pStyle w:val="a5"/>
              <w:rPr>
                <w:rFonts w:ascii="Times New Roman" w:hAnsi="Times New Roman" w:cs="Times New Roman"/>
                <w:sz w:val="24"/>
                <w:szCs w:val="24"/>
              </w:rPr>
            </w:pPr>
          </w:p>
          <w:p w:rsidR="001415B5" w:rsidRPr="001415B5" w:rsidRDefault="001415B5" w:rsidP="001415B5">
            <w:pPr>
              <w:pStyle w:val="a5"/>
              <w:rPr>
                <w:rFonts w:ascii="Times New Roman" w:hAnsi="Times New Roman" w:cs="Times New Roman"/>
                <w:sz w:val="24"/>
                <w:szCs w:val="24"/>
              </w:rPr>
            </w:pPr>
          </w:p>
        </w:tc>
        <w:tc>
          <w:tcPr>
            <w:tcW w:w="63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415B5" w:rsidRPr="00066C46" w:rsidRDefault="001415B5" w:rsidP="000A2A4F">
            <w:pPr>
              <w:spacing w:before="5" w:line="239" w:lineRule="auto"/>
              <w:ind w:left="108" w:right="87"/>
              <w:rPr>
                <w:rFonts w:ascii="Times New Roman" w:eastAsia="Times New Roman" w:hAnsi="Times New Roman" w:cs="Times New Roman"/>
                <w:sz w:val="20"/>
                <w:szCs w:val="20"/>
              </w:rPr>
            </w:pPr>
            <w:r w:rsidRPr="00066C46">
              <w:rPr>
                <w:rFonts w:ascii="Times New Roman" w:eastAsia="Times New Roman" w:hAnsi="Times New Roman" w:cs="Times New Roman"/>
                <w:b/>
                <w:bCs/>
                <w:sz w:val="20"/>
                <w:szCs w:val="20"/>
              </w:rPr>
              <w:t>Основн</w:t>
            </w:r>
            <w:r w:rsidRPr="00066C46">
              <w:rPr>
                <w:rFonts w:ascii="Times New Roman" w:eastAsia="Times New Roman" w:hAnsi="Times New Roman" w:cs="Times New Roman"/>
                <w:b/>
                <w:bCs/>
                <w:spacing w:val="-1"/>
                <w:sz w:val="20"/>
                <w:szCs w:val="20"/>
              </w:rPr>
              <w:t>а</w:t>
            </w:r>
            <w:r w:rsidRPr="00066C46">
              <w:rPr>
                <w:rFonts w:ascii="Times New Roman" w:eastAsia="Times New Roman" w:hAnsi="Times New Roman" w:cs="Times New Roman"/>
                <w:b/>
                <w:bCs/>
                <w:sz w:val="20"/>
                <w:szCs w:val="20"/>
              </w:rPr>
              <w:t>я</w:t>
            </w:r>
            <w:r w:rsidRPr="00066C46">
              <w:rPr>
                <w:rFonts w:ascii="Times New Roman" w:eastAsia="Times New Roman" w:hAnsi="Times New Roman" w:cs="Times New Roman"/>
                <w:b/>
                <w:bCs/>
                <w:spacing w:val="-4"/>
                <w:sz w:val="20"/>
                <w:szCs w:val="20"/>
              </w:rPr>
              <w:t xml:space="preserve"> </w:t>
            </w:r>
            <w:r w:rsidRPr="00066C46">
              <w:rPr>
                <w:rFonts w:ascii="Times New Roman" w:eastAsia="Times New Roman" w:hAnsi="Times New Roman" w:cs="Times New Roman"/>
                <w:b/>
                <w:bCs/>
                <w:sz w:val="20"/>
                <w:szCs w:val="20"/>
              </w:rPr>
              <w:t>ц</w:t>
            </w:r>
            <w:r w:rsidRPr="00066C46">
              <w:rPr>
                <w:rFonts w:ascii="Times New Roman" w:eastAsia="Times New Roman" w:hAnsi="Times New Roman" w:cs="Times New Roman"/>
                <w:b/>
                <w:bCs/>
                <w:spacing w:val="-1"/>
                <w:sz w:val="20"/>
                <w:szCs w:val="20"/>
              </w:rPr>
              <w:t>е</w:t>
            </w:r>
            <w:r w:rsidRPr="00066C46">
              <w:rPr>
                <w:rFonts w:ascii="Times New Roman" w:eastAsia="Times New Roman" w:hAnsi="Times New Roman" w:cs="Times New Roman"/>
                <w:b/>
                <w:bCs/>
                <w:sz w:val="20"/>
                <w:szCs w:val="20"/>
              </w:rPr>
              <w:t>л</w:t>
            </w:r>
            <w:r w:rsidRPr="00066C46">
              <w:rPr>
                <w:rFonts w:ascii="Times New Roman" w:eastAsia="Times New Roman" w:hAnsi="Times New Roman" w:cs="Times New Roman"/>
                <w:b/>
                <w:bCs/>
                <w:spacing w:val="-1"/>
                <w:sz w:val="20"/>
                <w:szCs w:val="20"/>
              </w:rPr>
              <w:t>ь</w:t>
            </w:r>
            <w:r w:rsidRPr="00066C46">
              <w:rPr>
                <w:rFonts w:ascii="Times New Roman" w:eastAsia="Times New Roman" w:hAnsi="Times New Roman" w:cs="Times New Roman"/>
                <w:b/>
                <w:bCs/>
                <w:sz w:val="20"/>
                <w:szCs w:val="20"/>
              </w:rPr>
              <w:t>:</w:t>
            </w:r>
            <w:r w:rsidRPr="00066C46">
              <w:rPr>
                <w:rFonts w:ascii="Times New Roman" w:eastAsia="Times New Roman" w:hAnsi="Times New Roman" w:cs="Times New Roman"/>
                <w:b/>
                <w:bCs/>
                <w:spacing w:val="-3"/>
                <w:sz w:val="20"/>
                <w:szCs w:val="20"/>
              </w:rPr>
              <w:t xml:space="preserve"> </w:t>
            </w:r>
            <w:r w:rsidRPr="00066C46">
              <w:rPr>
                <w:rFonts w:ascii="Times New Roman" w:eastAsia="Times New Roman" w:hAnsi="Times New Roman" w:cs="Times New Roman"/>
                <w:sz w:val="20"/>
                <w:szCs w:val="20"/>
              </w:rPr>
              <w:t>раз</w:t>
            </w:r>
            <w:r w:rsidRPr="00066C46">
              <w:rPr>
                <w:rFonts w:ascii="Times New Roman" w:eastAsia="Times New Roman" w:hAnsi="Times New Roman" w:cs="Times New Roman"/>
                <w:spacing w:val="-1"/>
                <w:sz w:val="20"/>
                <w:szCs w:val="20"/>
              </w:rPr>
              <w:t>в</w:t>
            </w:r>
            <w:r w:rsidRPr="00066C46">
              <w:rPr>
                <w:rFonts w:ascii="Times New Roman" w:eastAsia="Times New Roman" w:hAnsi="Times New Roman" w:cs="Times New Roman"/>
                <w:sz w:val="20"/>
                <w:szCs w:val="20"/>
              </w:rPr>
              <w:t>итие</w:t>
            </w:r>
            <w:r w:rsidRPr="00066C46">
              <w:rPr>
                <w:rFonts w:ascii="Times New Roman" w:eastAsia="Times New Roman" w:hAnsi="Times New Roman" w:cs="Times New Roman"/>
                <w:spacing w:val="-7"/>
                <w:sz w:val="20"/>
                <w:szCs w:val="20"/>
              </w:rPr>
              <w:t xml:space="preserve"> </w:t>
            </w:r>
            <w:r w:rsidRPr="00066C46">
              <w:rPr>
                <w:rFonts w:ascii="Times New Roman" w:eastAsia="Times New Roman" w:hAnsi="Times New Roman" w:cs="Times New Roman"/>
                <w:sz w:val="20"/>
                <w:szCs w:val="20"/>
              </w:rPr>
              <w:t>ценностного</w:t>
            </w:r>
            <w:r w:rsidRPr="00066C46">
              <w:rPr>
                <w:rFonts w:ascii="Times New Roman" w:eastAsia="Times New Roman" w:hAnsi="Times New Roman" w:cs="Times New Roman"/>
                <w:spacing w:val="-4"/>
                <w:sz w:val="20"/>
                <w:szCs w:val="20"/>
              </w:rPr>
              <w:t xml:space="preserve"> </w:t>
            </w:r>
            <w:r w:rsidRPr="00066C46">
              <w:rPr>
                <w:rFonts w:ascii="Times New Roman" w:eastAsia="Times New Roman" w:hAnsi="Times New Roman" w:cs="Times New Roman"/>
                <w:sz w:val="20"/>
                <w:szCs w:val="20"/>
              </w:rPr>
              <w:t>отн</w:t>
            </w:r>
            <w:r w:rsidRPr="00066C46">
              <w:rPr>
                <w:rFonts w:ascii="Times New Roman" w:eastAsia="Times New Roman" w:hAnsi="Times New Roman" w:cs="Times New Roman"/>
                <w:spacing w:val="-2"/>
                <w:sz w:val="20"/>
                <w:szCs w:val="20"/>
              </w:rPr>
              <w:t>о</w:t>
            </w:r>
            <w:r w:rsidRPr="00066C46">
              <w:rPr>
                <w:rFonts w:ascii="Times New Roman" w:eastAsia="Times New Roman" w:hAnsi="Times New Roman" w:cs="Times New Roman"/>
                <w:sz w:val="20"/>
                <w:szCs w:val="20"/>
              </w:rPr>
              <w:t>ш</w:t>
            </w:r>
            <w:r w:rsidRPr="00066C46">
              <w:rPr>
                <w:rFonts w:ascii="Times New Roman" w:eastAsia="Times New Roman" w:hAnsi="Times New Roman" w:cs="Times New Roman"/>
                <w:spacing w:val="1"/>
                <w:sz w:val="20"/>
                <w:szCs w:val="20"/>
              </w:rPr>
              <w:t>е</w:t>
            </w:r>
            <w:r w:rsidRPr="00066C46">
              <w:rPr>
                <w:rFonts w:ascii="Times New Roman" w:eastAsia="Times New Roman" w:hAnsi="Times New Roman" w:cs="Times New Roman"/>
                <w:sz w:val="20"/>
                <w:szCs w:val="20"/>
              </w:rPr>
              <w:t>н</w:t>
            </w:r>
            <w:r w:rsidRPr="00066C46">
              <w:rPr>
                <w:rFonts w:ascii="Times New Roman" w:eastAsia="Times New Roman" w:hAnsi="Times New Roman" w:cs="Times New Roman"/>
                <w:spacing w:val="-1"/>
                <w:sz w:val="20"/>
                <w:szCs w:val="20"/>
              </w:rPr>
              <w:t>и</w:t>
            </w:r>
            <w:r w:rsidRPr="00066C46">
              <w:rPr>
                <w:rFonts w:ascii="Times New Roman" w:eastAsia="Times New Roman" w:hAnsi="Times New Roman" w:cs="Times New Roman"/>
                <w:sz w:val="20"/>
                <w:szCs w:val="20"/>
              </w:rPr>
              <w:t>я</w:t>
            </w:r>
            <w:r w:rsidRPr="00066C46">
              <w:rPr>
                <w:rFonts w:ascii="Times New Roman" w:eastAsia="Times New Roman" w:hAnsi="Times New Roman" w:cs="Times New Roman"/>
                <w:spacing w:val="-7"/>
                <w:sz w:val="20"/>
                <w:szCs w:val="20"/>
              </w:rPr>
              <w:t xml:space="preserve"> </w:t>
            </w:r>
            <w:r w:rsidRPr="00066C46">
              <w:rPr>
                <w:rFonts w:ascii="Times New Roman" w:eastAsia="Times New Roman" w:hAnsi="Times New Roman" w:cs="Times New Roman"/>
                <w:sz w:val="20"/>
                <w:szCs w:val="20"/>
              </w:rPr>
              <w:t>об</w:t>
            </w:r>
            <w:r w:rsidRPr="00066C46">
              <w:rPr>
                <w:rFonts w:ascii="Times New Roman" w:eastAsia="Times New Roman" w:hAnsi="Times New Roman" w:cs="Times New Roman"/>
                <w:spacing w:val="-1"/>
                <w:sz w:val="20"/>
                <w:szCs w:val="20"/>
              </w:rPr>
              <w:t>уч</w:t>
            </w:r>
            <w:r w:rsidRPr="00066C46">
              <w:rPr>
                <w:rFonts w:ascii="Times New Roman" w:eastAsia="Times New Roman" w:hAnsi="Times New Roman" w:cs="Times New Roman"/>
                <w:sz w:val="20"/>
                <w:szCs w:val="20"/>
              </w:rPr>
              <w:t>ающихся к</w:t>
            </w:r>
            <w:r w:rsidRPr="00066C46">
              <w:rPr>
                <w:rFonts w:ascii="Times New Roman" w:eastAsia="Times New Roman" w:hAnsi="Times New Roman" w:cs="Times New Roman"/>
                <w:spacing w:val="14"/>
                <w:sz w:val="20"/>
                <w:szCs w:val="20"/>
              </w:rPr>
              <w:t xml:space="preserve"> </w:t>
            </w:r>
            <w:r w:rsidRPr="00066C46">
              <w:rPr>
                <w:rFonts w:ascii="Times New Roman" w:eastAsia="Times New Roman" w:hAnsi="Times New Roman" w:cs="Times New Roman"/>
                <w:sz w:val="20"/>
                <w:szCs w:val="20"/>
              </w:rPr>
              <w:t>своей</w:t>
            </w:r>
            <w:r w:rsidRPr="00066C46">
              <w:rPr>
                <w:rFonts w:ascii="Times New Roman" w:eastAsia="Times New Roman" w:hAnsi="Times New Roman" w:cs="Times New Roman"/>
                <w:spacing w:val="14"/>
                <w:sz w:val="20"/>
                <w:szCs w:val="20"/>
              </w:rPr>
              <w:t xml:space="preserve"> </w:t>
            </w:r>
            <w:r w:rsidRPr="00066C46">
              <w:rPr>
                <w:rFonts w:ascii="Times New Roman" w:eastAsia="Times New Roman" w:hAnsi="Times New Roman" w:cs="Times New Roman"/>
                <w:sz w:val="20"/>
                <w:szCs w:val="20"/>
              </w:rPr>
              <w:t>Роди</w:t>
            </w:r>
            <w:r w:rsidRPr="00066C46">
              <w:rPr>
                <w:rFonts w:ascii="Times New Roman" w:eastAsia="Times New Roman" w:hAnsi="Times New Roman" w:cs="Times New Roman"/>
                <w:spacing w:val="-2"/>
                <w:sz w:val="20"/>
                <w:szCs w:val="20"/>
              </w:rPr>
              <w:t>н</w:t>
            </w:r>
            <w:r w:rsidRPr="00066C46">
              <w:rPr>
                <w:rFonts w:ascii="Times New Roman" w:eastAsia="Times New Roman" w:hAnsi="Times New Roman" w:cs="Times New Roman"/>
                <w:sz w:val="20"/>
                <w:szCs w:val="20"/>
              </w:rPr>
              <w:t>е</w:t>
            </w:r>
            <w:r w:rsidRPr="00066C46">
              <w:rPr>
                <w:rFonts w:ascii="Times New Roman" w:eastAsia="Times New Roman" w:hAnsi="Times New Roman" w:cs="Times New Roman"/>
                <w:spacing w:val="15"/>
                <w:sz w:val="20"/>
                <w:szCs w:val="20"/>
              </w:rPr>
              <w:t xml:space="preserve"> </w:t>
            </w:r>
            <w:r w:rsidRPr="00066C46">
              <w:rPr>
                <w:rFonts w:ascii="Times New Roman" w:eastAsia="Times New Roman" w:hAnsi="Times New Roman" w:cs="Times New Roman"/>
                <w:spacing w:val="1"/>
                <w:sz w:val="20"/>
                <w:szCs w:val="20"/>
              </w:rPr>
              <w:t>-</w:t>
            </w:r>
            <w:r w:rsidRPr="00066C46">
              <w:rPr>
                <w:rFonts w:ascii="Times New Roman" w:eastAsia="Times New Roman" w:hAnsi="Times New Roman" w:cs="Times New Roman"/>
                <w:spacing w:val="10"/>
                <w:sz w:val="20"/>
                <w:szCs w:val="20"/>
              </w:rPr>
              <w:t xml:space="preserve"> </w:t>
            </w:r>
            <w:r w:rsidRPr="00066C46">
              <w:rPr>
                <w:rFonts w:ascii="Times New Roman" w:eastAsia="Times New Roman" w:hAnsi="Times New Roman" w:cs="Times New Roman"/>
                <w:sz w:val="20"/>
                <w:szCs w:val="20"/>
              </w:rPr>
              <w:t>России,</w:t>
            </w:r>
            <w:r w:rsidRPr="00066C46">
              <w:rPr>
                <w:rFonts w:ascii="Times New Roman" w:eastAsia="Times New Roman" w:hAnsi="Times New Roman" w:cs="Times New Roman"/>
                <w:spacing w:val="14"/>
                <w:sz w:val="20"/>
                <w:szCs w:val="20"/>
              </w:rPr>
              <w:t xml:space="preserve"> </w:t>
            </w:r>
            <w:r w:rsidRPr="00066C46">
              <w:rPr>
                <w:rFonts w:ascii="Times New Roman" w:eastAsia="Times New Roman" w:hAnsi="Times New Roman" w:cs="Times New Roman"/>
                <w:sz w:val="20"/>
                <w:szCs w:val="20"/>
              </w:rPr>
              <w:t>населя</w:t>
            </w:r>
            <w:r w:rsidRPr="00066C46">
              <w:rPr>
                <w:rFonts w:ascii="Times New Roman" w:eastAsia="Times New Roman" w:hAnsi="Times New Roman" w:cs="Times New Roman"/>
                <w:spacing w:val="-1"/>
                <w:sz w:val="20"/>
                <w:szCs w:val="20"/>
              </w:rPr>
              <w:t>ю</w:t>
            </w:r>
            <w:r w:rsidRPr="00066C46">
              <w:rPr>
                <w:rFonts w:ascii="Times New Roman" w:eastAsia="Times New Roman" w:hAnsi="Times New Roman" w:cs="Times New Roman"/>
                <w:sz w:val="20"/>
                <w:szCs w:val="20"/>
              </w:rPr>
              <w:t>щим</w:t>
            </w:r>
            <w:r w:rsidRPr="00066C46">
              <w:rPr>
                <w:rFonts w:ascii="Times New Roman" w:eastAsia="Times New Roman" w:hAnsi="Times New Roman" w:cs="Times New Roman"/>
                <w:spacing w:val="13"/>
                <w:sz w:val="20"/>
                <w:szCs w:val="20"/>
              </w:rPr>
              <w:t xml:space="preserve"> </w:t>
            </w:r>
            <w:r w:rsidRPr="00066C46">
              <w:rPr>
                <w:rFonts w:ascii="Times New Roman" w:eastAsia="Times New Roman" w:hAnsi="Times New Roman" w:cs="Times New Roman"/>
                <w:sz w:val="20"/>
                <w:szCs w:val="20"/>
              </w:rPr>
              <w:t>ее</w:t>
            </w:r>
            <w:r w:rsidRPr="00066C46">
              <w:rPr>
                <w:rFonts w:ascii="Times New Roman" w:eastAsia="Times New Roman" w:hAnsi="Times New Roman" w:cs="Times New Roman"/>
                <w:spacing w:val="12"/>
                <w:sz w:val="20"/>
                <w:szCs w:val="20"/>
              </w:rPr>
              <w:t xml:space="preserve"> </w:t>
            </w:r>
            <w:r w:rsidRPr="00066C46">
              <w:rPr>
                <w:rFonts w:ascii="Times New Roman" w:eastAsia="Times New Roman" w:hAnsi="Times New Roman" w:cs="Times New Roman"/>
                <w:sz w:val="20"/>
                <w:szCs w:val="20"/>
              </w:rPr>
              <w:t>л</w:t>
            </w:r>
            <w:r w:rsidRPr="00066C46">
              <w:rPr>
                <w:rFonts w:ascii="Times New Roman" w:eastAsia="Times New Roman" w:hAnsi="Times New Roman" w:cs="Times New Roman"/>
                <w:spacing w:val="-1"/>
                <w:sz w:val="20"/>
                <w:szCs w:val="20"/>
              </w:rPr>
              <w:t>ю</w:t>
            </w:r>
            <w:r w:rsidRPr="00066C46">
              <w:rPr>
                <w:rFonts w:ascii="Times New Roman" w:eastAsia="Times New Roman" w:hAnsi="Times New Roman" w:cs="Times New Roman"/>
                <w:sz w:val="20"/>
                <w:szCs w:val="20"/>
              </w:rPr>
              <w:t>дя</w:t>
            </w:r>
            <w:r w:rsidRPr="00066C46">
              <w:rPr>
                <w:rFonts w:ascii="Times New Roman" w:eastAsia="Times New Roman" w:hAnsi="Times New Roman" w:cs="Times New Roman"/>
                <w:spacing w:val="-1"/>
                <w:sz w:val="20"/>
                <w:szCs w:val="20"/>
              </w:rPr>
              <w:t>м</w:t>
            </w:r>
            <w:r w:rsidRPr="00066C46">
              <w:rPr>
                <w:rFonts w:ascii="Times New Roman" w:eastAsia="Times New Roman" w:hAnsi="Times New Roman" w:cs="Times New Roman"/>
                <w:sz w:val="20"/>
                <w:szCs w:val="20"/>
              </w:rPr>
              <w:t>,</w:t>
            </w:r>
            <w:r w:rsidRPr="00066C46">
              <w:rPr>
                <w:rFonts w:ascii="Times New Roman" w:eastAsia="Times New Roman" w:hAnsi="Times New Roman" w:cs="Times New Roman"/>
                <w:spacing w:val="13"/>
                <w:sz w:val="20"/>
                <w:szCs w:val="20"/>
              </w:rPr>
              <w:t xml:space="preserve"> </w:t>
            </w:r>
            <w:r w:rsidRPr="00066C46">
              <w:rPr>
                <w:rFonts w:ascii="Times New Roman" w:eastAsia="Times New Roman" w:hAnsi="Times New Roman" w:cs="Times New Roman"/>
                <w:spacing w:val="-1"/>
                <w:sz w:val="20"/>
                <w:szCs w:val="20"/>
              </w:rPr>
              <w:t>ее</w:t>
            </w:r>
            <w:r w:rsidRPr="00066C46">
              <w:rPr>
                <w:rFonts w:ascii="Times New Roman" w:eastAsia="Times New Roman" w:hAnsi="Times New Roman" w:cs="Times New Roman"/>
                <w:spacing w:val="14"/>
                <w:sz w:val="20"/>
                <w:szCs w:val="20"/>
              </w:rPr>
              <w:t xml:space="preserve"> </w:t>
            </w:r>
            <w:r w:rsidRPr="00066C46">
              <w:rPr>
                <w:rFonts w:ascii="Times New Roman" w:eastAsia="Times New Roman" w:hAnsi="Times New Roman" w:cs="Times New Roman"/>
                <w:sz w:val="20"/>
                <w:szCs w:val="20"/>
              </w:rPr>
              <w:t>ун</w:t>
            </w:r>
            <w:r w:rsidRPr="00066C46">
              <w:rPr>
                <w:rFonts w:ascii="Times New Roman" w:eastAsia="Times New Roman" w:hAnsi="Times New Roman" w:cs="Times New Roman"/>
                <w:spacing w:val="-1"/>
                <w:sz w:val="20"/>
                <w:szCs w:val="20"/>
              </w:rPr>
              <w:t>и</w:t>
            </w:r>
            <w:r w:rsidRPr="00066C46">
              <w:rPr>
                <w:rFonts w:ascii="Times New Roman" w:eastAsia="Times New Roman" w:hAnsi="Times New Roman" w:cs="Times New Roman"/>
                <w:sz w:val="20"/>
                <w:szCs w:val="20"/>
              </w:rPr>
              <w:t>кальной истории, бо</w:t>
            </w:r>
            <w:r w:rsidRPr="00066C46">
              <w:rPr>
                <w:rFonts w:ascii="Times New Roman" w:eastAsia="Times New Roman" w:hAnsi="Times New Roman" w:cs="Times New Roman"/>
                <w:spacing w:val="-1"/>
                <w:sz w:val="20"/>
                <w:szCs w:val="20"/>
              </w:rPr>
              <w:t>г</w:t>
            </w:r>
            <w:r w:rsidRPr="00066C46">
              <w:rPr>
                <w:rFonts w:ascii="Times New Roman" w:eastAsia="Times New Roman" w:hAnsi="Times New Roman" w:cs="Times New Roman"/>
                <w:sz w:val="20"/>
                <w:szCs w:val="20"/>
              </w:rPr>
              <w:t>атой прир</w:t>
            </w:r>
            <w:r w:rsidRPr="00066C46">
              <w:rPr>
                <w:rFonts w:ascii="Times New Roman" w:eastAsia="Times New Roman" w:hAnsi="Times New Roman" w:cs="Times New Roman"/>
                <w:spacing w:val="-2"/>
                <w:sz w:val="20"/>
                <w:szCs w:val="20"/>
              </w:rPr>
              <w:t>о</w:t>
            </w:r>
            <w:r w:rsidRPr="00066C46">
              <w:rPr>
                <w:rFonts w:ascii="Times New Roman" w:eastAsia="Times New Roman" w:hAnsi="Times New Roman" w:cs="Times New Roman"/>
                <w:sz w:val="20"/>
                <w:szCs w:val="20"/>
              </w:rPr>
              <w:t>де</w:t>
            </w:r>
            <w:r w:rsidRPr="00066C46">
              <w:rPr>
                <w:rFonts w:ascii="Times New Roman" w:eastAsia="Times New Roman" w:hAnsi="Times New Roman" w:cs="Times New Roman"/>
                <w:spacing w:val="-1"/>
                <w:sz w:val="20"/>
                <w:szCs w:val="20"/>
              </w:rPr>
              <w:t xml:space="preserve"> </w:t>
            </w:r>
            <w:r w:rsidRPr="00066C46">
              <w:rPr>
                <w:rFonts w:ascii="Times New Roman" w:eastAsia="Times New Roman" w:hAnsi="Times New Roman" w:cs="Times New Roman"/>
                <w:sz w:val="20"/>
                <w:szCs w:val="20"/>
              </w:rPr>
              <w:t>и великой к</w:t>
            </w:r>
            <w:r w:rsidRPr="00066C46">
              <w:rPr>
                <w:rFonts w:ascii="Times New Roman" w:eastAsia="Times New Roman" w:hAnsi="Times New Roman" w:cs="Times New Roman"/>
                <w:spacing w:val="-1"/>
                <w:sz w:val="20"/>
                <w:szCs w:val="20"/>
              </w:rPr>
              <w:t>у</w:t>
            </w:r>
            <w:r w:rsidRPr="00066C46">
              <w:rPr>
                <w:rFonts w:ascii="Times New Roman" w:eastAsia="Times New Roman" w:hAnsi="Times New Roman" w:cs="Times New Roman"/>
                <w:sz w:val="20"/>
                <w:szCs w:val="20"/>
              </w:rPr>
              <w:t>льт</w:t>
            </w:r>
            <w:r w:rsidRPr="00066C46">
              <w:rPr>
                <w:rFonts w:ascii="Times New Roman" w:eastAsia="Times New Roman" w:hAnsi="Times New Roman" w:cs="Times New Roman"/>
                <w:spacing w:val="-2"/>
                <w:sz w:val="20"/>
                <w:szCs w:val="20"/>
              </w:rPr>
              <w:t>у</w:t>
            </w:r>
            <w:r w:rsidRPr="00066C46">
              <w:rPr>
                <w:rFonts w:ascii="Times New Roman" w:eastAsia="Times New Roman" w:hAnsi="Times New Roman" w:cs="Times New Roman"/>
                <w:sz w:val="20"/>
                <w:szCs w:val="20"/>
              </w:rPr>
              <w:t>ре.</w:t>
            </w:r>
          </w:p>
          <w:p w:rsidR="001415B5" w:rsidRPr="00066C46" w:rsidRDefault="001415B5" w:rsidP="000A2A4F">
            <w:pPr>
              <w:tabs>
                <w:tab w:val="left" w:pos="1180"/>
                <w:tab w:val="left" w:pos="2346"/>
                <w:tab w:val="left" w:pos="3728"/>
                <w:tab w:val="left" w:pos="4426"/>
                <w:tab w:val="left" w:pos="5269"/>
                <w:tab w:val="left" w:pos="5902"/>
              </w:tabs>
              <w:spacing w:before="3" w:line="239" w:lineRule="auto"/>
              <w:ind w:left="108" w:right="50"/>
              <w:rPr>
                <w:rFonts w:ascii="Times New Roman" w:eastAsia="Times New Roman" w:hAnsi="Times New Roman" w:cs="Times New Roman"/>
                <w:sz w:val="20"/>
                <w:szCs w:val="20"/>
              </w:rPr>
            </w:pPr>
            <w:r w:rsidRPr="00066C46">
              <w:rPr>
                <w:rFonts w:ascii="Times New Roman" w:eastAsia="Times New Roman" w:hAnsi="Times New Roman" w:cs="Times New Roman"/>
                <w:b/>
                <w:bCs/>
                <w:sz w:val="20"/>
                <w:szCs w:val="20"/>
              </w:rPr>
              <w:t>Основн</w:t>
            </w:r>
            <w:r w:rsidRPr="00066C46">
              <w:rPr>
                <w:rFonts w:ascii="Times New Roman" w:eastAsia="Times New Roman" w:hAnsi="Times New Roman" w:cs="Times New Roman"/>
                <w:b/>
                <w:bCs/>
                <w:spacing w:val="-1"/>
                <w:sz w:val="20"/>
                <w:szCs w:val="20"/>
              </w:rPr>
              <w:t>а</w:t>
            </w:r>
            <w:r w:rsidRPr="00066C46">
              <w:rPr>
                <w:rFonts w:ascii="Times New Roman" w:eastAsia="Times New Roman" w:hAnsi="Times New Roman" w:cs="Times New Roman"/>
                <w:b/>
                <w:bCs/>
                <w:sz w:val="20"/>
                <w:szCs w:val="20"/>
              </w:rPr>
              <w:t>я</w:t>
            </w:r>
            <w:r w:rsidRPr="00066C46">
              <w:rPr>
                <w:rFonts w:ascii="Times New Roman" w:eastAsia="Times New Roman" w:hAnsi="Times New Roman" w:cs="Times New Roman"/>
                <w:b/>
                <w:bCs/>
                <w:spacing w:val="17"/>
                <w:sz w:val="20"/>
                <w:szCs w:val="20"/>
              </w:rPr>
              <w:t xml:space="preserve"> </w:t>
            </w:r>
            <w:r w:rsidRPr="00066C46">
              <w:rPr>
                <w:rFonts w:ascii="Times New Roman" w:eastAsia="Times New Roman" w:hAnsi="Times New Roman" w:cs="Times New Roman"/>
                <w:b/>
                <w:bCs/>
                <w:sz w:val="20"/>
                <w:szCs w:val="20"/>
              </w:rPr>
              <w:t>з</w:t>
            </w:r>
            <w:r w:rsidRPr="00066C46">
              <w:rPr>
                <w:rFonts w:ascii="Times New Roman" w:eastAsia="Times New Roman" w:hAnsi="Times New Roman" w:cs="Times New Roman"/>
                <w:b/>
                <w:bCs/>
                <w:spacing w:val="-2"/>
                <w:sz w:val="20"/>
                <w:szCs w:val="20"/>
              </w:rPr>
              <w:t>а</w:t>
            </w:r>
            <w:r w:rsidRPr="00066C46">
              <w:rPr>
                <w:rFonts w:ascii="Times New Roman" w:eastAsia="Times New Roman" w:hAnsi="Times New Roman" w:cs="Times New Roman"/>
                <w:b/>
                <w:bCs/>
                <w:sz w:val="20"/>
                <w:szCs w:val="20"/>
              </w:rPr>
              <w:t>да</w:t>
            </w:r>
            <w:r w:rsidRPr="00066C46">
              <w:rPr>
                <w:rFonts w:ascii="Times New Roman" w:eastAsia="Times New Roman" w:hAnsi="Times New Roman" w:cs="Times New Roman"/>
                <w:b/>
                <w:bCs/>
                <w:spacing w:val="-1"/>
                <w:sz w:val="20"/>
                <w:szCs w:val="20"/>
              </w:rPr>
              <w:t>ч</w:t>
            </w:r>
            <w:r w:rsidRPr="00066C46">
              <w:rPr>
                <w:rFonts w:ascii="Times New Roman" w:eastAsia="Times New Roman" w:hAnsi="Times New Roman" w:cs="Times New Roman"/>
                <w:b/>
                <w:bCs/>
                <w:sz w:val="20"/>
                <w:szCs w:val="20"/>
              </w:rPr>
              <w:t>а:</w:t>
            </w:r>
            <w:r w:rsidRPr="00066C46">
              <w:rPr>
                <w:rFonts w:ascii="Times New Roman" w:eastAsia="Times New Roman" w:hAnsi="Times New Roman" w:cs="Times New Roman"/>
                <w:b/>
                <w:bCs/>
                <w:spacing w:val="16"/>
                <w:sz w:val="20"/>
                <w:szCs w:val="20"/>
              </w:rPr>
              <w:t xml:space="preserve"> </w:t>
            </w:r>
            <w:r w:rsidRPr="00066C46">
              <w:rPr>
                <w:rFonts w:ascii="Times New Roman" w:eastAsia="Times New Roman" w:hAnsi="Times New Roman" w:cs="Times New Roman"/>
                <w:spacing w:val="1"/>
                <w:sz w:val="20"/>
                <w:szCs w:val="20"/>
              </w:rPr>
              <w:t>ф</w:t>
            </w:r>
            <w:r w:rsidRPr="00066C46">
              <w:rPr>
                <w:rFonts w:ascii="Times New Roman" w:eastAsia="Times New Roman" w:hAnsi="Times New Roman" w:cs="Times New Roman"/>
                <w:spacing w:val="-2"/>
                <w:sz w:val="20"/>
                <w:szCs w:val="20"/>
              </w:rPr>
              <w:t>о</w:t>
            </w:r>
            <w:r w:rsidRPr="00066C46">
              <w:rPr>
                <w:rFonts w:ascii="Times New Roman" w:eastAsia="Times New Roman" w:hAnsi="Times New Roman" w:cs="Times New Roman"/>
                <w:sz w:val="20"/>
                <w:szCs w:val="20"/>
              </w:rPr>
              <w:t>р</w:t>
            </w:r>
            <w:r w:rsidRPr="00066C46">
              <w:rPr>
                <w:rFonts w:ascii="Times New Roman" w:eastAsia="Times New Roman" w:hAnsi="Times New Roman" w:cs="Times New Roman"/>
                <w:spacing w:val="-3"/>
                <w:sz w:val="20"/>
                <w:szCs w:val="20"/>
              </w:rPr>
              <w:t>м</w:t>
            </w:r>
            <w:r w:rsidRPr="00066C46">
              <w:rPr>
                <w:rFonts w:ascii="Times New Roman" w:eastAsia="Times New Roman" w:hAnsi="Times New Roman" w:cs="Times New Roman"/>
                <w:sz w:val="20"/>
                <w:szCs w:val="20"/>
              </w:rPr>
              <w:t>иро</w:t>
            </w:r>
            <w:r w:rsidRPr="00066C46">
              <w:rPr>
                <w:rFonts w:ascii="Times New Roman" w:eastAsia="Times New Roman" w:hAnsi="Times New Roman" w:cs="Times New Roman"/>
                <w:spacing w:val="-1"/>
                <w:sz w:val="20"/>
                <w:szCs w:val="20"/>
              </w:rPr>
              <w:t>в</w:t>
            </w:r>
            <w:r w:rsidRPr="00066C46">
              <w:rPr>
                <w:rFonts w:ascii="Times New Roman" w:eastAsia="Times New Roman" w:hAnsi="Times New Roman" w:cs="Times New Roman"/>
                <w:sz w:val="20"/>
                <w:szCs w:val="20"/>
              </w:rPr>
              <w:t>ание</w:t>
            </w:r>
            <w:r w:rsidRPr="00066C46">
              <w:rPr>
                <w:rFonts w:ascii="Times New Roman" w:eastAsia="Times New Roman" w:hAnsi="Times New Roman" w:cs="Times New Roman"/>
                <w:spacing w:val="16"/>
                <w:sz w:val="20"/>
                <w:szCs w:val="20"/>
              </w:rPr>
              <w:t xml:space="preserve"> </w:t>
            </w:r>
            <w:r w:rsidRPr="00066C46">
              <w:rPr>
                <w:rFonts w:ascii="Times New Roman" w:eastAsia="Times New Roman" w:hAnsi="Times New Roman" w:cs="Times New Roman"/>
                <w:sz w:val="20"/>
                <w:szCs w:val="20"/>
              </w:rPr>
              <w:t>с</w:t>
            </w:r>
            <w:r w:rsidRPr="00066C46">
              <w:rPr>
                <w:rFonts w:ascii="Times New Roman" w:eastAsia="Times New Roman" w:hAnsi="Times New Roman" w:cs="Times New Roman"/>
                <w:spacing w:val="-1"/>
                <w:sz w:val="20"/>
                <w:szCs w:val="20"/>
              </w:rPr>
              <w:t>о</w:t>
            </w:r>
            <w:r w:rsidRPr="00066C46">
              <w:rPr>
                <w:rFonts w:ascii="Times New Roman" w:eastAsia="Times New Roman" w:hAnsi="Times New Roman" w:cs="Times New Roman"/>
                <w:sz w:val="20"/>
                <w:szCs w:val="20"/>
              </w:rPr>
              <w:t>ответст</w:t>
            </w:r>
            <w:r w:rsidRPr="00066C46">
              <w:rPr>
                <w:rFonts w:ascii="Times New Roman" w:eastAsia="Times New Roman" w:hAnsi="Times New Roman" w:cs="Times New Roman"/>
                <w:spacing w:val="-1"/>
                <w:sz w:val="20"/>
                <w:szCs w:val="20"/>
              </w:rPr>
              <w:t>в</w:t>
            </w:r>
            <w:r w:rsidRPr="00066C46">
              <w:rPr>
                <w:rFonts w:ascii="Times New Roman" w:eastAsia="Times New Roman" w:hAnsi="Times New Roman" w:cs="Times New Roman"/>
                <w:spacing w:val="-2"/>
                <w:sz w:val="20"/>
                <w:szCs w:val="20"/>
              </w:rPr>
              <w:t>у</w:t>
            </w:r>
            <w:r w:rsidRPr="00066C46">
              <w:rPr>
                <w:rFonts w:ascii="Times New Roman" w:eastAsia="Times New Roman" w:hAnsi="Times New Roman" w:cs="Times New Roman"/>
                <w:sz w:val="20"/>
                <w:szCs w:val="20"/>
              </w:rPr>
              <w:t>ю</w:t>
            </w:r>
            <w:r w:rsidRPr="00066C46">
              <w:rPr>
                <w:rFonts w:ascii="Times New Roman" w:eastAsia="Times New Roman" w:hAnsi="Times New Roman" w:cs="Times New Roman"/>
                <w:spacing w:val="-1"/>
                <w:sz w:val="20"/>
                <w:szCs w:val="20"/>
              </w:rPr>
              <w:t>щ</w:t>
            </w:r>
            <w:r w:rsidRPr="00066C46">
              <w:rPr>
                <w:rFonts w:ascii="Times New Roman" w:eastAsia="Times New Roman" w:hAnsi="Times New Roman" w:cs="Times New Roman"/>
                <w:sz w:val="20"/>
                <w:szCs w:val="20"/>
              </w:rPr>
              <w:t>ей</w:t>
            </w:r>
            <w:r w:rsidRPr="00066C46">
              <w:rPr>
                <w:rFonts w:ascii="Times New Roman" w:eastAsia="Times New Roman" w:hAnsi="Times New Roman" w:cs="Times New Roman"/>
                <w:spacing w:val="16"/>
                <w:sz w:val="20"/>
                <w:szCs w:val="20"/>
              </w:rPr>
              <w:t xml:space="preserve"> </w:t>
            </w:r>
            <w:r w:rsidRPr="00066C46">
              <w:rPr>
                <w:rFonts w:ascii="Times New Roman" w:eastAsia="Times New Roman" w:hAnsi="Times New Roman" w:cs="Times New Roman"/>
                <w:sz w:val="20"/>
                <w:szCs w:val="20"/>
              </w:rPr>
              <w:t>вн</w:t>
            </w:r>
            <w:r w:rsidRPr="00066C46">
              <w:rPr>
                <w:rFonts w:ascii="Times New Roman" w:eastAsia="Times New Roman" w:hAnsi="Times New Roman" w:cs="Times New Roman"/>
                <w:spacing w:val="-2"/>
                <w:sz w:val="20"/>
                <w:szCs w:val="20"/>
              </w:rPr>
              <w:t>у</w:t>
            </w:r>
            <w:r w:rsidRPr="00066C46">
              <w:rPr>
                <w:rFonts w:ascii="Times New Roman" w:eastAsia="Times New Roman" w:hAnsi="Times New Roman" w:cs="Times New Roman"/>
                <w:sz w:val="20"/>
                <w:szCs w:val="20"/>
              </w:rPr>
              <w:t>тренней позиции</w:t>
            </w:r>
            <w:r w:rsidRPr="00066C46">
              <w:rPr>
                <w:rFonts w:ascii="Times New Roman" w:eastAsia="Times New Roman" w:hAnsi="Times New Roman" w:cs="Times New Roman"/>
                <w:sz w:val="20"/>
                <w:szCs w:val="20"/>
              </w:rPr>
              <w:tab/>
              <w:t>личности</w:t>
            </w:r>
            <w:r w:rsidRPr="00066C46">
              <w:rPr>
                <w:rFonts w:ascii="Times New Roman" w:eastAsia="Times New Roman" w:hAnsi="Times New Roman" w:cs="Times New Roman"/>
                <w:sz w:val="20"/>
                <w:szCs w:val="20"/>
              </w:rPr>
              <w:tab/>
              <w:t>ш</w:t>
            </w:r>
            <w:r w:rsidRPr="00066C46">
              <w:rPr>
                <w:rFonts w:ascii="Times New Roman" w:eastAsia="Times New Roman" w:hAnsi="Times New Roman" w:cs="Times New Roman"/>
                <w:spacing w:val="1"/>
                <w:sz w:val="20"/>
                <w:szCs w:val="20"/>
              </w:rPr>
              <w:t>к</w:t>
            </w:r>
            <w:r w:rsidRPr="00066C46">
              <w:rPr>
                <w:rFonts w:ascii="Times New Roman" w:eastAsia="Times New Roman" w:hAnsi="Times New Roman" w:cs="Times New Roman"/>
                <w:sz w:val="20"/>
                <w:szCs w:val="20"/>
              </w:rPr>
              <w:t>ольни</w:t>
            </w:r>
            <w:r w:rsidRPr="00066C46">
              <w:rPr>
                <w:rFonts w:ascii="Times New Roman" w:eastAsia="Times New Roman" w:hAnsi="Times New Roman" w:cs="Times New Roman"/>
                <w:spacing w:val="-1"/>
                <w:sz w:val="20"/>
                <w:szCs w:val="20"/>
              </w:rPr>
              <w:t>к</w:t>
            </w:r>
            <w:r w:rsidRPr="00066C46">
              <w:rPr>
                <w:rFonts w:ascii="Times New Roman" w:eastAsia="Times New Roman" w:hAnsi="Times New Roman" w:cs="Times New Roman"/>
                <w:sz w:val="20"/>
                <w:szCs w:val="20"/>
              </w:rPr>
              <w:t>а,</w:t>
            </w:r>
            <w:r w:rsidRPr="00066C46">
              <w:rPr>
                <w:rFonts w:ascii="Times New Roman" w:eastAsia="Times New Roman" w:hAnsi="Times New Roman" w:cs="Times New Roman"/>
                <w:sz w:val="20"/>
                <w:szCs w:val="20"/>
              </w:rPr>
              <w:tab/>
              <w:t>нео</w:t>
            </w:r>
            <w:r w:rsidRPr="00066C46">
              <w:rPr>
                <w:rFonts w:ascii="Times New Roman" w:eastAsia="Times New Roman" w:hAnsi="Times New Roman" w:cs="Times New Roman"/>
                <w:spacing w:val="-1"/>
                <w:sz w:val="20"/>
                <w:szCs w:val="20"/>
              </w:rPr>
              <w:t>б</w:t>
            </w:r>
            <w:r w:rsidRPr="00066C46">
              <w:rPr>
                <w:rFonts w:ascii="Times New Roman" w:eastAsia="Times New Roman" w:hAnsi="Times New Roman" w:cs="Times New Roman"/>
                <w:sz w:val="20"/>
                <w:szCs w:val="20"/>
              </w:rPr>
              <w:t>ходим</w:t>
            </w:r>
            <w:r w:rsidRPr="00066C46">
              <w:rPr>
                <w:rFonts w:ascii="Times New Roman" w:eastAsia="Times New Roman" w:hAnsi="Times New Roman" w:cs="Times New Roman"/>
                <w:spacing w:val="-3"/>
                <w:sz w:val="20"/>
                <w:szCs w:val="20"/>
              </w:rPr>
              <w:t>о</w:t>
            </w:r>
            <w:r w:rsidRPr="00066C46">
              <w:rPr>
                <w:rFonts w:ascii="Times New Roman" w:eastAsia="Times New Roman" w:hAnsi="Times New Roman" w:cs="Times New Roman"/>
                <w:sz w:val="20"/>
                <w:szCs w:val="20"/>
              </w:rPr>
              <w:t>й</w:t>
            </w:r>
            <w:r w:rsidRPr="00066C46">
              <w:rPr>
                <w:rFonts w:ascii="Times New Roman" w:eastAsia="Times New Roman" w:hAnsi="Times New Roman" w:cs="Times New Roman"/>
                <w:sz w:val="20"/>
                <w:szCs w:val="20"/>
              </w:rPr>
              <w:tab/>
              <w:t>ему</w:t>
            </w:r>
            <w:r w:rsidRPr="00066C46">
              <w:rPr>
                <w:rFonts w:ascii="Times New Roman" w:eastAsia="Times New Roman" w:hAnsi="Times New Roman" w:cs="Times New Roman"/>
                <w:sz w:val="20"/>
                <w:szCs w:val="20"/>
              </w:rPr>
              <w:tab/>
              <w:t>для констр</w:t>
            </w:r>
            <w:r w:rsidRPr="00066C46">
              <w:rPr>
                <w:rFonts w:ascii="Times New Roman" w:eastAsia="Times New Roman" w:hAnsi="Times New Roman" w:cs="Times New Roman"/>
                <w:spacing w:val="-1"/>
                <w:sz w:val="20"/>
                <w:szCs w:val="20"/>
              </w:rPr>
              <w:t>у</w:t>
            </w:r>
            <w:r w:rsidRPr="00066C46">
              <w:rPr>
                <w:rFonts w:ascii="Times New Roman" w:eastAsia="Times New Roman" w:hAnsi="Times New Roman" w:cs="Times New Roman"/>
                <w:sz w:val="20"/>
                <w:szCs w:val="20"/>
              </w:rPr>
              <w:t>кт</w:t>
            </w:r>
            <w:r w:rsidRPr="00066C46">
              <w:rPr>
                <w:rFonts w:ascii="Times New Roman" w:eastAsia="Times New Roman" w:hAnsi="Times New Roman" w:cs="Times New Roman"/>
                <w:spacing w:val="-1"/>
                <w:sz w:val="20"/>
                <w:szCs w:val="20"/>
              </w:rPr>
              <w:t>и</w:t>
            </w:r>
            <w:r w:rsidRPr="00066C46">
              <w:rPr>
                <w:rFonts w:ascii="Times New Roman" w:eastAsia="Times New Roman" w:hAnsi="Times New Roman" w:cs="Times New Roman"/>
                <w:sz w:val="20"/>
                <w:szCs w:val="20"/>
              </w:rPr>
              <w:t>вного и</w:t>
            </w:r>
            <w:r w:rsidRPr="00066C46">
              <w:rPr>
                <w:rFonts w:ascii="Times New Roman" w:eastAsia="Times New Roman" w:hAnsi="Times New Roman" w:cs="Times New Roman"/>
                <w:spacing w:val="1"/>
                <w:sz w:val="20"/>
                <w:szCs w:val="20"/>
              </w:rPr>
              <w:t xml:space="preserve"> </w:t>
            </w:r>
            <w:r w:rsidRPr="00066C46">
              <w:rPr>
                <w:rFonts w:ascii="Times New Roman" w:eastAsia="Times New Roman" w:hAnsi="Times New Roman" w:cs="Times New Roman"/>
                <w:sz w:val="20"/>
                <w:szCs w:val="20"/>
              </w:rPr>
              <w:t>ответ</w:t>
            </w:r>
            <w:r w:rsidRPr="00066C46">
              <w:rPr>
                <w:rFonts w:ascii="Times New Roman" w:eastAsia="Times New Roman" w:hAnsi="Times New Roman" w:cs="Times New Roman"/>
                <w:spacing w:val="-2"/>
                <w:sz w:val="20"/>
                <w:szCs w:val="20"/>
              </w:rPr>
              <w:t>с</w:t>
            </w:r>
            <w:r w:rsidRPr="00066C46">
              <w:rPr>
                <w:rFonts w:ascii="Times New Roman" w:eastAsia="Times New Roman" w:hAnsi="Times New Roman" w:cs="Times New Roman"/>
                <w:sz w:val="20"/>
                <w:szCs w:val="20"/>
              </w:rPr>
              <w:t>т</w:t>
            </w:r>
            <w:r w:rsidRPr="00066C46">
              <w:rPr>
                <w:rFonts w:ascii="Times New Roman" w:eastAsia="Times New Roman" w:hAnsi="Times New Roman" w:cs="Times New Roman"/>
                <w:spacing w:val="-1"/>
                <w:sz w:val="20"/>
                <w:szCs w:val="20"/>
              </w:rPr>
              <w:t>в</w:t>
            </w:r>
            <w:r w:rsidRPr="00066C46">
              <w:rPr>
                <w:rFonts w:ascii="Times New Roman" w:eastAsia="Times New Roman" w:hAnsi="Times New Roman" w:cs="Times New Roman"/>
                <w:sz w:val="20"/>
                <w:szCs w:val="20"/>
              </w:rPr>
              <w:t>енного поведения</w:t>
            </w:r>
            <w:r w:rsidRPr="00066C46">
              <w:rPr>
                <w:rFonts w:ascii="Times New Roman" w:eastAsia="Times New Roman" w:hAnsi="Times New Roman" w:cs="Times New Roman"/>
                <w:spacing w:val="-1"/>
                <w:sz w:val="20"/>
                <w:szCs w:val="20"/>
              </w:rPr>
              <w:t xml:space="preserve"> </w:t>
            </w:r>
            <w:r w:rsidRPr="00066C46">
              <w:rPr>
                <w:rFonts w:ascii="Times New Roman" w:eastAsia="Times New Roman" w:hAnsi="Times New Roman" w:cs="Times New Roman"/>
                <w:sz w:val="20"/>
                <w:szCs w:val="20"/>
              </w:rPr>
              <w:t xml:space="preserve">в </w:t>
            </w:r>
            <w:r w:rsidRPr="00066C46">
              <w:rPr>
                <w:rFonts w:ascii="Times New Roman" w:eastAsia="Times New Roman" w:hAnsi="Times New Roman" w:cs="Times New Roman"/>
                <w:spacing w:val="-3"/>
                <w:sz w:val="20"/>
                <w:szCs w:val="20"/>
              </w:rPr>
              <w:t>о</w:t>
            </w:r>
            <w:r w:rsidRPr="00066C46">
              <w:rPr>
                <w:rFonts w:ascii="Times New Roman" w:eastAsia="Times New Roman" w:hAnsi="Times New Roman" w:cs="Times New Roman"/>
                <w:spacing w:val="-1"/>
                <w:sz w:val="20"/>
                <w:szCs w:val="20"/>
              </w:rPr>
              <w:t>б</w:t>
            </w:r>
            <w:r w:rsidRPr="00066C46">
              <w:rPr>
                <w:rFonts w:ascii="Times New Roman" w:eastAsia="Times New Roman" w:hAnsi="Times New Roman" w:cs="Times New Roman"/>
                <w:sz w:val="20"/>
                <w:szCs w:val="20"/>
              </w:rPr>
              <w:t xml:space="preserve">ществе. </w:t>
            </w:r>
            <w:r w:rsidRPr="00066C46">
              <w:rPr>
                <w:rFonts w:ascii="Times New Roman" w:eastAsia="Times New Roman" w:hAnsi="Times New Roman" w:cs="Times New Roman"/>
                <w:b/>
                <w:bCs/>
                <w:sz w:val="20"/>
                <w:szCs w:val="20"/>
              </w:rPr>
              <w:t>Основн</w:t>
            </w:r>
            <w:r w:rsidRPr="00066C46">
              <w:rPr>
                <w:rFonts w:ascii="Times New Roman" w:eastAsia="Times New Roman" w:hAnsi="Times New Roman" w:cs="Times New Roman"/>
                <w:b/>
                <w:bCs/>
                <w:spacing w:val="-1"/>
                <w:sz w:val="20"/>
                <w:szCs w:val="20"/>
              </w:rPr>
              <w:t>ы</w:t>
            </w:r>
            <w:r w:rsidRPr="00066C46">
              <w:rPr>
                <w:rFonts w:ascii="Times New Roman" w:eastAsia="Times New Roman" w:hAnsi="Times New Roman" w:cs="Times New Roman"/>
                <w:b/>
                <w:bCs/>
                <w:sz w:val="20"/>
                <w:szCs w:val="20"/>
              </w:rPr>
              <w:t>е</w:t>
            </w:r>
            <w:r w:rsidRPr="00066C46">
              <w:rPr>
                <w:rFonts w:ascii="Times New Roman" w:eastAsia="Times New Roman" w:hAnsi="Times New Roman" w:cs="Times New Roman"/>
                <w:b/>
                <w:bCs/>
                <w:spacing w:val="65"/>
                <w:sz w:val="20"/>
                <w:szCs w:val="20"/>
              </w:rPr>
              <w:t xml:space="preserve"> </w:t>
            </w:r>
            <w:r w:rsidRPr="00066C46">
              <w:rPr>
                <w:rFonts w:ascii="Times New Roman" w:eastAsia="Times New Roman" w:hAnsi="Times New Roman" w:cs="Times New Roman"/>
                <w:b/>
                <w:bCs/>
                <w:sz w:val="20"/>
                <w:szCs w:val="20"/>
              </w:rPr>
              <w:t>т</w:t>
            </w:r>
            <w:r w:rsidRPr="00066C46">
              <w:rPr>
                <w:rFonts w:ascii="Times New Roman" w:eastAsia="Times New Roman" w:hAnsi="Times New Roman" w:cs="Times New Roman"/>
                <w:b/>
                <w:bCs/>
                <w:spacing w:val="-1"/>
                <w:sz w:val="20"/>
                <w:szCs w:val="20"/>
              </w:rPr>
              <w:t>е</w:t>
            </w:r>
            <w:r w:rsidRPr="00066C46">
              <w:rPr>
                <w:rFonts w:ascii="Times New Roman" w:eastAsia="Times New Roman" w:hAnsi="Times New Roman" w:cs="Times New Roman"/>
                <w:b/>
                <w:bCs/>
                <w:sz w:val="20"/>
                <w:szCs w:val="20"/>
              </w:rPr>
              <w:t>мы</w:t>
            </w:r>
            <w:r w:rsidRPr="00066C46">
              <w:rPr>
                <w:rFonts w:ascii="Times New Roman" w:eastAsia="Times New Roman" w:hAnsi="Times New Roman" w:cs="Times New Roman"/>
                <w:b/>
                <w:bCs/>
                <w:spacing w:val="63"/>
                <w:sz w:val="20"/>
                <w:szCs w:val="20"/>
              </w:rPr>
              <w:t xml:space="preserve"> </w:t>
            </w:r>
            <w:r w:rsidRPr="00066C46">
              <w:rPr>
                <w:rFonts w:ascii="Times New Roman" w:eastAsia="Times New Roman" w:hAnsi="Times New Roman" w:cs="Times New Roman"/>
                <w:b/>
                <w:bCs/>
                <w:sz w:val="20"/>
                <w:szCs w:val="20"/>
              </w:rPr>
              <w:t>занятий</w:t>
            </w:r>
            <w:r w:rsidRPr="00066C46">
              <w:rPr>
                <w:rFonts w:ascii="Times New Roman" w:eastAsia="Times New Roman" w:hAnsi="Times New Roman" w:cs="Times New Roman"/>
                <w:b/>
                <w:bCs/>
                <w:spacing w:val="66"/>
                <w:sz w:val="20"/>
                <w:szCs w:val="20"/>
              </w:rPr>
              <w:t xml:space="preserve"> </w:t>
            </w:r>
            <w:r w:rsidRPr="00066C46">
              <w:rPr>
                <w:rFonts w:ascii="Times New Roman" w:eastAsia="Times New Roman" w:hAnsi="Times New Roman" w:cs="Times New Roman"/>
                <w:sz w:val="20"/>
                <w:szCs w:val="20"/>
              </w:rPr>
              <w:t>свя</w:t>
            </w:r>
            <w:r w:rsidRPr="00066C46">
              <w:rPr>
                <w:rFonts w:ascii="Times New Roman" w:eastAsia="Times New Roman" w:hAnsi="Times New Roman" w:cs="Times New Roman"/>
                <w:spacing w:val="-1"/>
                <w:sz w:val="20"/>
                <w:szCs w:val="20"/>
              </w:rPr>
              <w:t>з</w:t>
            </w:r>
            <w:r w:rsidRPr="00066C46">
              <w:rPr>
                <w:rFonts w:ascii="Times New Roman" w:eastAsia="Times New Roman" w:hAnsi="Times New Roman" w:cs="Times New Roman"/>
                <w:sz w:val="20"/>
                <w:szCs w:val="20"/>
              </w:rPr>
              <w:t>аны</w:t>
            </w:r>
            <w:r w:rsidRPr="00066C46">
              <w:rPr>
                <w:rFonts w:ascii="Times New Roman" w:eastAsia="Times New Roman" w:hAnsi="Times New Roman" w:cs="Times New Roman"/>
                <w:spacing w:val="62"/>
                <w:sz w:val="20"/>
                <w:szCs w:val="20"/>
              </w:rPr>
              <w:t xml:space="preserve"> </w:t>
            </w:r>
            <w:r w:rsidRPr="00066C46">
              <w:rPr>
                <w:rFonts w:ascii="Times New Roman" w:eastAsia="Times New Roman" w:hAnsi="Times New Roman" w:cs="Times New Roman"/>
                <w:sz w:val="20"/>
                <w:szCs w:val="20"/>
              </w:rPr>
              <w:t>с</w:t>
            </w:r>
            <w:r w:rsidRPr="00066C46">
              <w:rPr>
                <w:rFonts w:ascii="Times New Roman" w:eastAsia="Times New Roman" w:hAnsi="Times New Roman" w:cs="Times New Roman"/>
                <w:spacing w:val="65"/>
                <w:sz w:val="20"/>
                <w:szCs w:val="20"/>
              </w:rPr>
              <w:t xml:space="preserve"> </w:t>
            </w:r>
            <w:r w:rsidRPr="00066C46">
              <w:rPr>
                <w:rFonts w:ascii="Times New Roman" w:eastAsia="Times New Roman" w:hAnsi="Times New Roman" w:cs="Times New Roman"/>
                <w:sz w:val="20"/>
                <w:szCs w:val="20"/>
              </w:rPr>
              <w:t>в</w:t>
            </w:r>
            <w:r w:rsidRPr="00066C46">
              <w:rPr>
                <w:rFonts w:ascii="Times New Roman" w:eastAsia="Times New Roman" w:hAnsi="Times New Roman" w:cs="Times New Roman"/>
                <w:spacing w:val="-2"/>
                <w:sz w:val="20"/>
                <w:szCs w:val="20"/>
              </w:rPr>
              <w:t>а</w:t>
            </w:r>
            <w:r w:rsidRPr="00066C46">
              <w:rPr>
                <w:rFonts w:ascii="Times New Roman" w:eastAsia="Times New Roman" w:hAnsi="Times New Roman" w:cs="Times New Roman"/>
                <w:sz w:val="20"/>
                <w:szCs w:val="20"/>
              </w:rPr>
              <w:t>жне</w:t>
            </w:r>
            <w:r w:rsidRPr="00066C46">
              <w:rPr>
                <w:rFonts w:ascii="Times New Roman" w:eastAsia="Times New Roman" w:hAnsi="Times New Roman" w:cs="Times New Roman"/>
                <w:spacing w:val="-1"/>
                <w:sz w:val="20"/>
                <w:szCs w:val="20"/>
              </w:rPr>
              <w:t>й</w:t>
            </w:r>
            <w:r w:rsidRPr="00066C46">
              <w:rPr>
                <w:rFonts w:ascii="Times New Roman" w:eastAsia="Times New Roman" w:hAnsi="Times New Roman" w:cs="Times New Roman"/>
                <w:sz w:val="20"/>
                <w:szCs w:val="20"/>
              </w:rPr>
              <w:t>ш</w:t>
            </w:r>
            <w:r w:rsidRPr="00066C46">
              <w:rPr>
                <w:rFonts w:ascii="Times New Roman" w:eastAsia="Times New Roman" w:hAnsi="Times New Roman" w:cs="Times New Roman"/>
                <w:spacing w:val="-1"/>
                <w:sz w:val="20"/>
                <w:szCs w:val="20"/>
              </w:rPr>
              <w:t>и</w:t>
            </w:r>
            <w:r w:rsidRPr="00066C46">
              <w:rPr>
                <w:rFonts w:ascii="Times New Roman" w:eastAsia="Times New Roman" w:hAnsi="Times New Roman" w:cs="Times New Roman"/>
                <w:sz w:val="20"/>
                <w:szCs w:val="20"/>
              </w:rPr>
              <w:t>ми</w:t>
            </w:r>
            <w:r w:rsidRPr="00066C46">
              <w:rPr>
                <w:rFonts w:ascii="Times New Roman" w:eastAsia="Times New Roman" w:hAnsi="Times New Roman" w:cs="Times New Roman"/>
                <w:spacing w:val="63"/>
                <w:sz w:val="20"/>
                <w:szCs w:val="20"/>
              </w:rPr>
              <w:t xml:space="preserve"> </w:t>
            </w:r>
            <w:r w:rsidRPr="00066C46">
              <w:rPr>
                <w:rFonts w:ascii="Times New Roman" w:eastAsia="Times New Roman" w:hAnsi="Times New Roman" w:cs="Times New Roman"/>
                <w:sz w:val="20"/>
                <w:szCs w:val="20"/>
              </w:rPr>
              <w:t>асп</w:t>
            </w:r>
            <w:r w:rsidRPr="00066C46">
              <w:rPr>
                <w:rFonts w:ascii="Times New Roman" w:eastAsia="Times New Roman" w:hAnsi="Times New Roman" w:cs="Times New Roman"/>
                <w:spacing w:val="-1"/>
                <w:sz w:val="20"/>
                <w:szCs w:val="20"/>
              </w:rPr>
              <w:t>е</w:t>
            </w:r>
            <w:r w:rsidRPr="00066C46">
              <w:rPr>
                <w:rFonts w:ascii="Times New Roman" w:eastAsia="Times New Roman" w:hAnsi="Times New Roman" w:cs="Times New Roman"/>
                <w:sz w:val="20"/>
                <w:szCs w:val="20"/>
              </w:rPr>
              <w:t>ктами жизни</w:t>
            </w:r>
            <w:r w:rsidRPr="00066C46">
              <w:rPr>
                <w:rFonts w:ascii="Times New Roman" w:eastAsia="Times New Roman" w:hAnsi="Times New Roman" w:cs="Times New Roman"/>
                <w:spacing w:val="4"/>
                <w:sz w:val="20"/>
                <w:szCs w:val="20"/>
              </w:rPr>
              <w:t xml:space="preserve"> </w:t>
            </w:r>
            <w:r w:rsidRPr="00066C46">
              <w:rPr>
                <w:rFonts w:ascii="Times New Roman" w:eastAsia="Times New Roman" w:hAnsi="Times New Roman" w:cs="Times New Roman"/>
                <w:sz w:val="20"/>
                <w:szCs w:val="20"/>
              </w:rPr>
              <w:t>человека</w:t>
            </w:r>
            <w:r w:rsidRPr="00066C46">
              <w:rPr>
                <w:rFonts w:ascii="Times New Roman" w:eastAsia="Times New Roman" w:hAnsi="Times New Roman" w:cs="Times New Roman"/>
                <w:spacing w:val="5"/>
                <w:sz w:val="20"/>
                <w:szCs w:val="20"/>
              </w:rPr>
              <w:t xml:space="preserve"> </w:t>
            </w:r>
            <w:r w:rsidRPr="00066C46">
              <w:rPr>
                <w:rFonts w:ascii="Times New Roman" w:eastAsia="Times New Roman" w:hAnsi="Times New Roman" w:cs="Times New Roman"/>
                <w:sz w:val="20"/>
                <w:szCs w:val="20"/>
              </w:rPr>
              <w:t>в</w:t>
            </w:r>
            <w:r w:rsidRPr="00066C46">
              <w:rPr>
                <w:rFonts w:ascii="Times New Roman" w:eastAsia="Times New Roman" w:hAnsi="Times New Roman" w:cs="Times New Roman"/>
                <w:spacing w:val="4"/>
                <w:sz w:val="20"/>
                <w:szCs w:val="20"/>
              </w:rPr>
              <w:t xml:space="preserve"> </w:t>
            </w:r>
            <w:r w:rsidRPr="00066C46">
              <w:rPr>
                <w:rFonts w:ascii="Times New Roman" w:eastAsia="Times New Roman" w:hAnsi="Times New Roman" w:cs="Times New Roman"/>
                <w:sz w:val="20"/>
                <w:szCs w:val="20"/>
              </w:rPr>
              <w:t>совре</w:t>
            </w:r>
            <w:r w:rsidRPr="00066C46">
              <w:rPr>
                <w:rFonts w:ascii="Times New Roman" w:eastAsia="Times New Roman" w:hAnsi="Times New Roman" w:cs="Times New Roman"/>
                <w:spacing w:val="-2"/>
                <w:sz w:val="20"/>
                <w:szCs w:val="20"/>
              </w:rPr>
              <w:t>м</w:t>
            </w:r>
            <w:r w:rsidRPr="00066C46">
              <w:rPr>
                <w:rFonts w:ascii="Times New Roman" w:eastAsia="Times New Roman" w:hAnsi="Times New Roman" w:cs="Times New Roman"/>
                <w:sz w:val="20"/>
                <w:szCs w:val="20"/>
              </w:rPr>
              <w:t>ен</w:t>
            </w:r>
            <w:r w:rsidRPr="00066C46">
              <w:rPr>
                <w:rFonts w:ascii="Times New Roman" w:eastAsia="Times New Roman" w:hAnsi="Times New Roman" w:cs="Times New Roman"/>
                <w:spacing w:val="-1"/>
                <w:sz w:val="20"/>
                <w:szCs w:val="20"/>
              </w:rPr>
              <w:t>н</w:t>
            </w:r>
            <w:r w:rsidRPr="00066C46">
              <w:rPr>
                <w:rFonts w:ascii="Times New Roman" w:eastAsia="Times New Roman" w:hAnsi="Times New Roman" w:cs="Times New Roman"/>
                <w:sz w:val="20"/>
                <w:szCs w:val="20"/>
              </w:rPr>
              <w:t>ой</w:t>
            </w:r>
            <w:r w:rsidRPr="00066C46">
              <w:rPr>
                <w:rFonts w:ascii="Times New Roman" w:eastAsia="Times New Roman" w:hAnsi="Times New Roman" w:cs="Times New Roman"/>
                <w:spacing w:val="4"/>
                <w:sz w:val="20"/>
                <w:szCs w:val="20"/>
              </w:rPr>
              <w:t xml:space="preserve"> </w:t>
            </w:r>
            <w:r w:rsidRPr="00066C46">
              <w:rPr>
                <w:rFonts w:ascii="Times New Roman" w:eastAsia="Times New Roman" w:hAnsi="Times New Roman" w:cs="Times New Roman"/>
                <w:sz w:val="20"/>
                <w:szCs w:val="20"/>
              </w:rPr>
              <w:t>России:</w:t>
            </w:r>
            <w:r w:rsidRPr="00066C46">
              <w:rPr>
                <w:rFonts w:ascii="Times New Roman" w:eastAsia="Times New Roman" w:hAnsi="Times New Roman" w:cs="Times New Roman"/>
                <w:spacing w:val="5"/>
                <w:sz w:val="20"/>
                <w:szCs w:val="20"/>
              </w:rPr>
              <w:t xml:space="preserve"> </w:t>
            </w:r>
            <w:r w:rsidRPr="00066C46">
              <w:rPr>
                <w:rFonts w:ascii="Times New Roman" w:eastAsia="Times New Roman" w:hAnsi="Times New Roman" w:cs="Times New Roman"/>
                <w:sz w:val="20"/>
                <w:szCs w:val="20"/>
              </w:rPr>
              <w:t>зна</w:t>
            </w:r>
            <w:r w:rsidRPr="00066C46">
              <w:rPr>
                <w:rFonts w:ascii="Times New Roman" w:eastAsia="Times New Roman" w:hAnsi="Times New Roman" w:cs="Times New Roman"/>
                <w:spacing w:val="-1"/>
                <w:sz w:val="20"/>
                <w:szCs w:val="20"/>
              </w:rPr>
              <w:t>н</w:t>
            </w:r>
            <w:r w:rsidRPr="00066C46">
              <w:rPr>
                <w:rFonts w:ascii="Times New Roman" w:eastAsia="Times New Roman" w:hAnsi="Times New Roman" w:cs="Times New Roman"/>
                <w:sz w:val="20"/>
                <w:szCs w:val="20"/>
              </w:rPr>
              <w:t>ием</w:t>
            </w:r>
            <w:r w:rsidRPr="00066C46">
              <w:rPr>
                <w:rFonts w:ascii="Times New Roman" w:eastAsia="Times New Roman" w:hAnsi="Times New Roman" w:cs="Times New Roman"/>
                <w:spacing w:val="3"/>
                <w:sz w:val="20"/>
                <w:szCs w:val="20"/>
              </w:rPr>
              <w:t xml:space="preserve"> </w:t>
            </w:r>
            <w:r w:rsidRPr="00066C46">
              <w:rPr>
                <w:rFonts w:ascii="Times New Roman" w:eastAsia="Times New Roman" w:hAnsi="Times New Roman" w:cs="Times New Roman"/>
                <w:sz w:val="20"/>
                <w:szCs w:val="20"/>
              </w:rPr>
              <w:t>родной</w:t>
            </w:r>
            <w:r w:rsidRPr="00066C46">
              <w:rPr>
                <w:rFonts w:ascii="Times New Roman" w:eastAsia="Times New Roman" w:hAnsi="Times New Roman" w:cs="Times New Roman"/>
                <w:spacing w:val="4"/>
                <w:sz w:val="20"/>
                <w:szCs w:val="20"/>
              </w:rPr>
              <w:t xml:space="preserve"> </w:t>
            </w:r>
            <w:r w:rsidRPr="00066C46">
              <w:rPr>
                <w:rFonts w:ascii="Times New Roman" w:eastAsia="Times New Roman" w:hAnsi="Times New Roman" w:cs="Times New Roman"/>
                <w:sz w:val="20"/>
                <w:szCs w:val="20"/>
              </w:rPr>
              <w:t>истории и</w:t>
            </w:r>
            <w:r w:rsidRPr="00066C46">
              <w:rPr>
                <w:rFonts w:ascii="Times New Roman" w:eastAsia="Times New Roman" w:hAnsi="Times New Roman" w:cs="Times New Roman"/>
                <w:spacing w:val="83"/>
                <w:sz w:val="20"/>
                <w:szCs w:val="20"/>
              </w:rPr>
              <w:t xml:space="preserve"> </w:t>
            </w:r>
            <w:r w:rsidRPr="00066C46">
              <w:rPr>
                <w:rFonts w:ascii="Times New Roman" w:eastAsia="Times New Roman" w:hAnsi="Times New Roman" w:cs="Times New Roman"/>
                <w:sz w:val="20"/>
                <w:szCs w:val="20"/>
              </w:rPr>
              <w:t>пониманием</w:t>
            </w:r>
            <w:r w:rsidRPr="00066C46">
              <w:rPr>
                <w:rFonts w:ascii="Times New Roman" w:eastAsia="Times New Roman" w:hAnsi="Times New Roman" w:cs="Times New Roman"/>
                <w:spacing w:val="83"/>
                <w:sz w:val="20"/>
                <w:szCs w:val="20"/>
              </w:rPr>
              <w:t xml:space="preserve"> </w:t>
            </w:r>
            <w:r w:rsidRPr="00066C46">
              <w:rPr>
                <w:rFonts w:ascii="Times New Roman" w:eastAsia="Times New Roman" w:hAnsi="Times New Roman" w:cs="Times New Roman"/>
                <w:spacing w:val="-1"/>
                <w:sz w:val="20"/>
                <w:szCs w:val="20"/>
              </w:rPr>
              <w:t>с</w:t>
            </w:r>
            <w:r w:rsidRPr="00066C46">
              <w:rPr>
                <w:rFonts w:ascii="Times New Roman" w:eastAsia="Times New Roman" w:hAnsi="Times New Roman" w:cs="Times New Roman"/>
                <w:sz w:val="20"/>
                <w:szCs w:val="20"/>
              </w:rPr>
              <w:t>лож</w:t>
            </w:r>
            <w:r w:rsidRPr="00066C46">
              <w:rPr>
                <w:rFonts w:ascii="Times New Roman" w:eastAsia="Times New Roman" w:hAnsi="Times New Roman" w:cs="Times New Roman"/>
                <w:spacing w:val="-1"/>
                <w:sz w:val="20"/>
                <w:szCs w:val="20"/>
              </w:rPr>
              <w:t>н</w:t>
            </w:r>
            <w:r w:rsidRPr="00066C46">
              <w:rPr>
                <w:rFonts w:ascii="Times New Roman" w:eastAsia="Times New Roman" w:hAnsi="Times New Roman" w:cs="Times New Roman"/>
                <w:sz w:val="20"/>
                <w:szCs w:val="20"/>
              </w:rPr>
              <w:t>о</w:t>
            </w:r>
            <w:r w:rsidRPr="00066C46">
              <w:rPr>
                <w:rFonts w:ascii="Times New Roman" w:eastAsia="Times New Roman" w:hAnsi="Times New Roman" w:cs="Times New Roman"/>
                <w:spacing w:val="-2"/>
                <w:sz w:val="20"/>
                <w:szCs w:val="20"/>
              </w:rPr>
              <w:t>с</w:t>
            </w:r>
            <w:r w:rsidRPr="00066C46">
              <w:rPr>
                <w:rFonts w:ascii="Times New Roman" w:eastAsia="Times New Roman" w:hAnsi="Times New Roman" w:cs="Times New Roman"/>
                <w:sz w:val="20"/>
                <w:szCs w:val="20"/>
              </w:rPr>
              <w:t>тей</w:t>
            </w:r>
            <w:r w:rsidRPr="00066C46">
              <w:rPr>
                <w:rFonts w:ascii="Times New Roman" w:eastAsia="Times New Roman" w:hAnsi="Times New Roman" w:cs="Times New Roman"/>
                <w:spacing w:val="83"/>
                <w:sz w:val="20"/>
                <w:szCs w:val="20"/>
              </w:rPr>
              <w:t xml:space="preserve"> </w:t>
            </w:r>
            <w:r w:rsidRPr="00066C46">
              <w:rPr>
                <w:rFonts w:ascii="Times New Roman" w:eastAsia="Times New Roman" w:hAnsi="Times New Roman" w:cs="Times New Roman"/>
                <w:sz w:val="20"/>
                <w:szCs w:val="20"/>
              </w:rPr>
              <w:t>современ</w:t>
            </w:r>
            <w:r w:rsidRPr="00066C46">
              <w:rPr>
                <w:rFonts w:ascii="Times New Roman" w:eastAsia="Times New Roman" w:hAnsi="Times New Roman" w:cs="Times New Roman"/>
                <w:spacing w:val="-2"/>
                <w:sz w:val="20"/>
                <w:szCs w:val="20"/>
              </w:rPr>
              <w:t>н</w:t>
            </w:r>
            <w:r w:rsidRPr="00066C46">
              <w:rPr>
                <w:rFonts w:ascii="Times New Roman" w:eastAsia="Times New Roman" w:hAnsi="Times New Roman" w:cs="Times New Roman"/>
                <w:sz w:val="20"/>
                <w:szCs w:val="20"/>
              </w:rPr>
              <w:t>ого</w:t>
            </w:r>
            <w:r w:rsidRPr="00066C46">
              <w:rPr>
                <w:rFonts w:ascii="Times New Roman" w:eastAsia="Times New Roman" w:hAnsi="Times New Roman" w:cs="Times New Roman"/>
                <w:spacing w:val="83"/>
                <w:sz w:val="20"/>
                <w:szCs w:val="20"/>
              </w:rPr>
              <w:t xml:space="preserve"> </w:t>
            </w:r>
            <w:r w:rsidRPr="00066C46">
              <w:rPr>
                <w:rFonts w:ascii="Times New Roman" w:eastAsia="Times New Roman" w:hAnsi="Times New Roman" w:cs="Times New Roman"/>
                <w:sz w:val="20"/>
                <w:szCs w:val="20"/>
              </w:rPr>
              <w:t>ми</w:t>
            </w:r>
            <w:r w:rsidRPr="00066C46">
              <w:rPr>
                <w:rFonts w:ascii="Times New Roman" w:eastAsia="Times New Roman" w:hAnsi="Times New Roman" w:cs="Times New Roman"/>
                <w:spacing w:val="-2"/>
                <w:sz w:val="20"/>
                <w:szCs w:val="20"/>
              </w:rPr>
              <w:t>р</w:t>
            </w:r>
            <w:r w:rsidRPr="00066C46">
              <w:rPr>
                <w:rFonts w:ascii="Times New Roman" w:eastAsia="Times New Roman" w:hAnsi="Times New Roman" w:cs="Times New Roman"/>
                <w:sz w:val="20"/>
                <w:szCs w:val="20"/>
              </w:rPr>
              <w:t>а,</w:t>
            </w:r>
            <w:r w:rsidRPr="00066C46">
              <w:rPr>
                <w:rFonts w:ascii="Times New Roman" w:eastAsia="Times New Roman" w:hAnsi="Times New Roman" w:cs="Times New Roman"/>
                <w:spacing w:val="81"/>
                <w:sz w:val="20"/>
                <w:szCs w:val="20"/>
              </w:rPr>
              <w:t xml:space="preserve"> </w:t>
            </w:r>
            <w:r w:rsidRPr="00066C46">
              <w:rPr>
                <w:rFonts w:ascii="Times New Roman" w:eastAsia="Times New Roman" w:hAnsi="Times New Roman" w:cs="Times New Roman"/>
                <w:sz w:val="20"/>
                <w:szCs w:val="20"/>
              </w:rPr>
              <w:t>техниче</w:t>
            </w:r>
            <w:r w:rsidRPr="00066C46">
              <w:rPr>
                <w:rFonts w:ascii="Times New Roman" w:eastAsia="Times New Roman" w:hAnsi="Times New Roman" w:cs="Times New Roman"/>
                <w:spacing w:val="-1"/>
                <w:sz w:val="20"/>
                <w:szCs w:val="20"/>
              </w:rPr>
              <w:t>с</w:t>
            </w:r>
            <w:r w:rsidRPr="00066C46">
              <w:rPr>
                <w:rFonts w:ascii="Times New Roman" w:eastAsia="Times New Roman" w:hAnsi="Times New Roman" w:cs="Times New Roman"/>
                <w:sz w:val="20"/>
                <w:szCs w:val="20"/>
              </w:rPr>
              <w:t>ким прогрессом</w:t>
            </w:r>
            <w:r w:rsidRPr="00066C46">
              <w:rPr>
                <w:rFonts w:ascii="Times New Roman" w:eastAsia="Times New Roman" w:hAnsi="Times New Roman" w:cs="Times New Roman"/>
                <w:spacing w:val="64"/>
                <w:sz w:val="20"/>
                <w:szCs w:val="20"/>
              </w:rPr>
              <w:t xml:space="preserve"> </w:t>
            </w:r>
            <w:r w:rsidRPr="00066C46">
              <w:rPr>
                <w:rFonts w:ascii="Times New Roman" w:eastAsia="Times New Roman" w:hAnsi="Times New Roman" w:cs="Times New Roman"/>
                <w:spacing w:val="1"/>
                <w:sz w:val="20"/>
                <w:szCs w:val="20"/>
              </w:rPr>
              <w:t>и</w:t>
            </w:r>
            <w:r w:rsidRPr="00066C46">
              <w:rPr>
                <w:rFonts w:ascii="Times New Roman" w:eastAsia="Times New Roman" w:hAnsi="Times New Roman" w:cs="Times New Roman"/>
                <w:spacing w:val="64"/>
                <w:sz w:val="20"/>
                <w:szCs w:val="20"/>
              </w:rPr>
              <w:t xml:space="preserve"> </w:t>
            </w:r>
            <w:r w:rsidRPr="00066C46">
              <w:rPr>
                <w:rFonts w:ascii="Times New Roman" w:eastAsia="Times New Roman" w:hAnsi="Times New Roman" w:cs="Times New Roman"/>
                <w:spacing w:val="-1"/>
                <w:sz w:val="20"/>
                <w:szCs w:val="20"/>
              </w:rPr>
              <w:t>с</w:t>
            </w:r>
            <w:r w:rsidRPr="00066C46">
              <w:rPr>
                <w:rFonts w:ascii="Times New Roman" w:eastAsia="Times New Roman" w:hAnsi="Times New Roman" w:cs="Times New Roman"/>
                <w:sz w:val="20"/>
                <w:szCs w:val="20"/>
              </w:rPr>
              <w:t>охра</w:t>
            </w:r>
            <w:r w:rsidRPr="00066C46">
              <w:rPr>
                <w:rFonts w:ascii="Times New Roman" w:eastAsia="Times New Roman" w:hAnsi="Times New Roman" w:cs="Times New Roman"/>
                <w:spacing w:val="-2"/>
                <w:sz w:val="20"/>
                <w:szCs w:val="20"/>
              </w:rPr>
              <w:t>н</w:t>
            </w:r>
            <w:r w:rsidRPr="00066C46">
              <w:rPr>
                <w:rFonts w:ascii="Times New Roman" w:eastAsia="Times New Roman" w:hAnsi="Times New Roman" w:cs="Times New Roman"/>
                <w:sz w:val="20"/>
                <w:szCs w:val="20"/>
              </w:rPr>
              <w:t>ен</w:t>
            </w:r>
            <w:r w:rsidRPr="00066C46">
              <w:rPr>
                <w:rFonts w:ascii="Times New Roman" w:eastAsia="Times New Roman" w:hAnsi="Times New Roman" w:cs="Times New Roman"/>
                <w:spacing w:val="-1"/>
                <w:sz w:val="20"/>
                <w:szCs w:val="20"/>
              </w:rPr>
              <w:t>и</w:t>
            </w:r>
            <w:r w:rsidRPr="00066C46">
              <w:rPr>
                <w:rFonts w:ascii="Times New Roman" w:eastAsia="Times New Roman" w:hAnsi="Times New Roman" w:cs="Times New Roman"/>
                <w:sz w:val="20"/>
                <w:szCs w:val="20"/>
              </w:rPr>
              <w:t>ем</w:t>
            </w:r>
            <w:r w:rsidRPr="00066C46">
              <w:rPr>
                <w:rFonts w:ascii="Times New Roman" w:eastAsia="Times New Roman" w:hAnsi="Times New Roman" w:cs="Times New Roman"/>
                <w:spacing w:val="63"/>
                <w:sz w:val="20"/>
                <w:szCs w:val="20"/>
              </w:rPr>
              <w:t xml:space="preserve"> </w:t>
            </w:r>
            <w:r w:rsidRPr="00066C46">
              <w:rPr>
                <w:rFonts w:ascii="Times New Roman" w:eastAsia="Times New Roman" w:hAnsi="Times New Roman" w:cs="Times New Roman"/>
                <w:sz w:val="20"/>
                <w:szCs w:val="20"/>
              </w:rPr>
              <w:t>приро</w:t>
            </w:r>
            <w:r w:rsidRPr="00066C46">
              <w:rPr>
                <w:rFonts w:ascii="Times New Roman" w:eastAsia="Times New Roman" w:hAnsi="Times New Roman" w:cs="Times New Roman"/>
                <w:spacing w:val="-1"/>
                <w:sz w:val="20"/>
                <w:szCs w:val="20"/>
              </w:rPr>
              <w:t>д</w:t>
            </w:r>
            <w:r w:rsidRPr="00066C46">
              <w:rPr>
                <w:rFonts w:ascii="Times New Roman" w:eastAsia="Times New Roman" w:hAnsi="Times New Roman" w:cs="Times New Roman"/>
                <w:sz w:val="20"/>
                <w:szCs w:val="20"/>
              </w:rPr>
              <w:t>ы,</w:t>
            </w:r>
            <w:r w:rsidRPr="00066C46">
              <w:rPr>
                <w:rFonts w:ascii="Times New Roman" w:eastAsia="Times New Roman" w:hAnsi="Times New Roman" w:cs="Times New Roman"/>
                <w:spacing w:val="64"/>
                <w:sz w:val="20"/>
                <w:szCs w:val="20"/>
              </w:rPr>
              <w:t xml:space="preserve"> </w:t>
            </w:r>
            <w:r w:rsidRPr="00066C46">
              <w:rPr>
                <w:rFonts w:ascii="Times New Roman" w:eastAsia="Times New Roman" w:hAnsi="Times New Roman" w:cs="Times New Roman"/>
                <w:spacing w:val="2"/>
                <w:sz w:val="20"/>
                <w:szCs w:val="20"/>
              </w:rPr>
              <w:t>о</w:t>
            </w:r>
            <w:r w:rsidRPr="00066C46">
              <w:rPr>
                <w:rFonts w:ascii="Times New Roman" w:eastAsia="Times New Roman" w:hAnsi="Times New Roman" w:cs="Times New Roman"/>
                <w:sz w:val="20"/>
                <w:szCs w:val="20"/>
              </w:rPr>
              <w:t>риен</w:t>
            </w:r>
            <w:r w:rsidRPr="00066C46">
              <w:rPr>
                <w:rFonts w:ascii="Times New Roman" w:eastAsia="Times New Roman" w:hAnsi="Times New Roman" w:cs="Times New Roman"/>
                <w:spacing w:val="-2"/>
                <w:sz w:val="20"/>
                <w:szCs w:val="20"/>
              </w:rPr>
              <w:t>т</w:t>
            </w:r>
            <w:r w:rsidRPr="00066C46">
              <w:rPr>
                <w:rFonts w:ascii="Times New Roman" w:eastAsia="Times New Roman" w:hAnsi="Times New Roman" w:cs="Times New Roman"/>
                <w:sz w:val="20"/>
                <w:szCs w:val="20"/>
              </w:rPr>
              <w:t>аци</w:t>
            </w:r>
            <w:r w:rsidRPr="00066C46">
              <w:rPr>
                <w:rFonts w:ascii="Times New Roman" w:eastAsia="Times New Roman" w:hAnsi="Times New Roman" w:cs="Times New Roman"/>
                <w:spacing w:val="-1"/>
                <w:sz w:val="20"/>
                <w:szCs w:val="20"/>
              </w:rPr>
              <w:t>е</w:t>
            </w:r>
            <w:r w:rsidRPr="00066C46">
              <w:rPr>
                <w:rFonts w:ascii="Times New Roman" w:eastAsia="Times New Roman" w:hAnsi="Times New Roman" w:cs="Times New Roman"/>
                <w:sz w:val="20"/>
                <w:szCs w:val="20"/>
              </w:rPr>
              <w:t>й</w:t>
            </w:r>
            <w:r w:rsidRPr="00066C46">
              <w:rPr>
                <w:rFonts w:ascii="Times New Roman" w:eastAsia="Times New Roman" w:hAnsi="Times New Roman" w:cs="Times New Roman"/>
                <w:spacing w:val="63"/>
                <w:sz w:val="20"/>
                <w:szCs w:val="20"/>
              </w:rPr>
              <w:t xml:space="preserve"> </w:t>
            </w:r>
            <w:r w:rsidRPr="00066C46">
              <w:rPr>
                <w:rFonts w:ascii="Times New Roman" w:eastAsia="Times New Roman" w:hAnsi="Times New Roman" w:cs="Times New Roman"/>
                <w:spacing w:val="1"/>
                <w:sz w:val="20"/>
                <w:szCs w:val="20"/>
              </w:rPr>
              <w:t>в</w:t>
            </w:r>
            <w:r w:rsidRPr="00066C46">
              <w:rPr>
                <w:rFonts w:ascii="Times New Roman" w:eastAsia="Times New Roman" w:hAnsi="Times New Roman" w:cs="Times New Roman"/>
                <w:spacing w:val="63"/>
                <w:sz w:val="20"/>
                <w:szCs w:val="20"/>
              </w:rPr>
              <w:t xml:space="preserve"> </w:t>
            </w:r>
            <w:r w:rsidRPr="00066C46">
              <w:rPr>
                <w:rFonts w:ascii="Times New Roman" w:eastAsia="Times New Roman" w:hAnsi="Times New Roman" w:cs="Times New Roman"/>
                <w:sz w:val="20"/>
                <w:szCs w:val="20"/>
              </w:rPr>
              <w:t>мировой х</w:t>
            </w:r>
            <w:r w:rsidRPr="00066C46">
              <w:rPr>
                <w:rFonts w:ascii="Times New Roman" w:eastAsia="Times New Roman" w:hAnsi="Times New Roman" w:cs="Times New Roman"/>
                <w:spacing w:val="-2"/>
                <w:sz w:val="20"/>
                <w:szCs w:val="20"/>
              </w:rPr>
              <w:t>у</w:t>
            </w:r>
            <w:r w:rsidRPr="00066C46">
              <w:rPr>
                <w:rFonts w:ascii="Times New Roman" w:eastAsia="Times New Roman" w:hAnsi="Times New Roman" w:cs="Times New Roman"/>
                <w:sz w:val="20"/>
                <w:szCs w:val="20"/>
              </w:rPr>
              <w:t>до</w:t>
            </w:r>
            <w:r w:rsidRPr="00066C46">
              <w:rPr>
                <w:rFonts w:ascii="Times New Roman" w:eastAsia="Times New Roman" w:hAnsi="Times New Roman" w:cs="Times New Roman"/>
                <w:spacing w:val="1"/>
                <w:sz w:val="20"/>
                <w:szCs w:val="20"/>
              </w:rPr>
              <w:t>ж</w:t>
            </w:r>
            <w:r w:rsidRPr="00066C46">
              <w:rPr>
                <w:rFonts w:ascii="Times New Roman" w:eastAsia="Times New Roman" w:hAnsi="Times New Roman" w:cs="Times New Roman"/>
                <w:sz w:val="20"/>
                <w:szCs w:val="20"/>
              </w:rPr>
              <w:t>ест</w:t>
            </w:r>
            <w:r w:rsidRPr="00066C46">
              <w:rPr>
                <w:rFonts w:ascii="Times New Roman" w:eastAsia="Times New Roman" w:hAnsi="Times New Roman" w:cs="Times New Roman"/>
                <w:spacing w:val="-1"/>
                <w:sz w:val="20"/>
                <w:szCs w:val="20"/>
              </w:rPr>
              <w:t>в</w:t>
            </w:r>
            <w:r w:rsidRPr="00066C46">
              <w:rPr>
                <w:rFonts w:ascii="Times New Roman" w:eastAsia="Times New Roman" w:hAnsi="Times New Roman" w:cs="Times New Roman"/>
                <w:sz w:val="20"/>
                <w:szCs w:val="20"/>
              </w:rPr>
              <w:t>енной</w:t>
            </w:r>
            <w:r w:rsidRPr="00066C46">
              <w:rPr>
                <w:rFonts w:ascii="Times New Roman" w:eastAsia="Times New Roman" w:hAnsi="Times New Roman" w:cs="Times New Roman"/>
                <w:spacing w:val="30"/>
                <w:sz w:val="20"/>
                <w:szCs w:val="20"/>
              </w:rPr>
              <w:t xml:space="preserve"> </w:t>
            </w:r>
            <w:r w:rsidRPr="00066C46">
              <w:rPr>
                <w:rFonts w:ascii="Times New Roman" w:eastAsia="Times New Roman" w:hAnsi="Times New Roman" w:cs="Times New Roman"/>
                <w:spacing w:val="1"/>
                <w:sz w:val="20"/>
                <w:szCs w:val="20"/>
              </w:rPr>
              <w:t>к</w:t>
            </w:r>
            <w:r w:rsidRPr="00066C46">
              <w:rPr>
                <w:rFonts w:ascii="Times New Roman" w:eastAsia="Times New Roman" w:hAnsi="Times New Roman" w:cs="Times New Roman"/>
                <w:spacing w:val="-1"/>
                <w:sz w:val="20"/>
                <w:szCs w:val="20"/>
              </w:rPr>
              <w:t>у</w:t>
            </w:r>
            <w:r w:rsidRPr="00066C46">
              <w:rPr>
                <w:rFonts w:ascii="Times New Roman" w:eastAsia="Times New Roman" w:hAnsi="Times New Roman" w:cs="Times New Roman"/>
                <w:sz w:val="20"/>
                <w:szCs w:val="20"/>
              </w:rPr>
              <w:t>льт</w:t>
            </w:r>
            <w:r w:rsidRPr="00066C46">
              <w:rPr>
                <w:rFonts w:ascii="Times New Roman" w:eastAsia="Times New Roman" w:hAnsi="Times New Roman" w:cs="Times New Roman"/>
                <w:spacing w:val="-2"/>
                <w:sz w:val="20"/>
                <w:szCs w:val="20"/>
              </w:rPr>
              <w:t>у</w:t>
            </w:r>
            <w:r w:rsidRPr="00066C46">
              <w:rPr>
                <w:rFonts w:ascii="Times New Roman" w:eastAsia="Times New Roman" w:hAnsi="Times New Roman" w:cs="Times New Roman"/>
                <w:sz w:val="20"/>
                <w:szCs w:val="20"/>
              </w:rPr>
              <w:t>ре</w:t>
            </w:r>
            <w:r w:rsidRPr="00066C46">
              <w:rPr>
                <w:rFonts w:ascii="Times New Roman" w:eastAsia="Times New Roman" w:hAnsi="Times New Roman" w:cs="Times New Roman"/>
                <w:spacing w:val="31"/>
                <w:sz w:val="20"/>
                <w:szCs w:val="20"/>
              </w:rPr>
              <w:t xml:space="preserve"> </w:t>
            </w:r>
            <w:r w:rsidRPr="00066C46">
              <w:rPr>
                <w:rFonts w:ascii="Times New Roman" w:eastAsia="Times New Roman" w:hAnsi="Times New Roman" w:cs="Times New Roman"/>
                <w:sz w:val="20"/>
                <w:szCs w:val="20"/>
              </w:rPr>
              <w:t>и</w:t>
            </w:r>
            <w:r w:rsidRPr="00066C46">
              <w:rPr>
                <w:rFonts w:ascii="Times New Roman" w:eastAsia="Times New Roman" w:hAnsi="Times New Roman" w:cs="Times New Roman"/>
                <w:spacing w:val="31"/>
                <w:sz w:val="20"/>
                <w:szCs w:val="20"/>
              </w:rPr>
              <w:t xml:space="preserve"> </w:t>
            </w:r>
            <w:r w:rsidRPr="00066C46">
              <w:rPr>
                <w:rFonts w:ascii="Times New Roman" w:eastAsia="Times New Roman" w:hAnsi="Times New Roman" w:cs="Times New Roman"/>
                <w:sz w:val="20"/>
                <w:szCs w:val="20"/>
              </w:rPr>
              <w:t>повседне</w:t>
            </w:r>
            <w:r w:rsidRPr="00066C46">
              <w:rPr>
                <w:rFonts w:ascii="Times New Roman" w:eastAsia="Times New Roman" w:hAnsi="Times New Roman" w:cs="Times New Roman"/>
                <w:spacing w:val="-1"/>
                <w:sz w:val="20"/>
                <w:szCs w:val="20"/>
              </w:rPr>
              <w:t>в</w:t>
            </w:r>
            <w:r w:rsidRPr="00066C46">
              <w:rPr>
                <w:rFonts w:ascii="Times New Roman" w:eastAsia="Times New Roman" w:hAnsi="Times New Roman" w:cs="Times New Roman"/>
                <w:sz w:val="20"/>
                <w:szCs w:val="20"/>
              </w:rPr>
              <w:t>ной</w:t>
            </w:r>
            <w:r w:rsidRPr="00066C46">
              <w:rPr>
                <w:rFonts w:ascii="Times New Roman" w:eastAsia="Times New Roman" w:hAnsi="Times New Roman" w:cs="Times New Roman"/>
                <w:spacing w:val="30"/>
                <w:sz w:val="20"/>
                <w:szCs w:val="20"/>
              </w:rPr>
              <w:t xml:space="preserve"> </w:t>
            </w:r>
            <w:r w:rsidRPr="00066C46">
              <w:rPr>
                <w:rFonts w:ascii="Times New Roman" w:eastAsia="Times New Roman" w:hAnsi="Times New Roman" w:cs="Times New Roman"/>
                <w:sz w:val="20"/>
                <w:szCs w:val="20"/>
              </w:rPr>
              <w:t>к</w:t>
            </w:r>
            <w:r w:rsidRPr="00066C46">
              <w:rPr>
                <w:rFonts w:ascii="Times New Roman" w:eastAsia="Times New Roman" w:hAnsi="Times New Roman" w:cs="Times New Roman"/>
                <w:spacing w:val="-1"/>
                <w:sz w:val="20"/>
                <w:szCs w:val="20"/>
              </w:rPr>
              <w:t>у</w:t>
            </w:r>
            <w:r w:rsidRPr="00066C46">
              <w:rPr>
                <w:rFonts w:ascii="Times New Roman" w:eastAsia="Times New Roman" w:hAnsi="Times New Roman" w:cs="Times New Roman"/>
                <w:sz w:val="20"/>
                <w:szCs w:val="20"/>
              </w:rPr>
              <w:t>льтуре</w:t>
            </w:r>
            <w:r w:rsidRPr="00066C46">
              <w:rPr>
                <w:rFonts w:ascii="Times New Roman" w:eastAsia="Times New Roman" w:hAnsi="Times New Roman" w:cs="Times New Roman"/>
                <w:spacing w:val="31"/>
                <w:sz w:val="20"/>
                <w:szCs w:val="20"/>
              </w:rPr>
              <w:t xml:space="preserve"> </w:t>
            </w:r>
            <w:r w:rsidRPr="00066C46">
              <w:rPr>
                <w:rFonts w:ascii="Times New Roman" w:eastAsia="Times New Roman" w:hAnsi="Times New Roman" w:cs="Times New Roman"/>
                <w:sz w:val="20"/>
                <w:szCs w:val="20"/>
              </w:rPr>
              <w:t>поведен</w:t>
            </w:r>
            <w:r w:rsidRPr="00066C46">
              <w:rPr>
                <w:rFonts w:ascii="Times New Roman" w:eastAsia="Times New Roman" w:hAnsi="Times New Roman" w:cs="Times New Roman"/>
                <w:spacing w:val="-1"/>
                <w:sz w:val="20"/>
                <w:szCs w:val="20"/>
              </w:rPr>
              <w:t>и</w:t>
            </w:r>
            <w:r w:rsidRPr="00066C46">
              <w:rPr>
                <w:rFonts w:ascii="Times New Roman" w:eastAsia="Times New Roman" w:hAnsi="Times New Roman" w:cs="Times New Roman"/>
                <w:sz w:val="20"/>
                <w:szCs w:val="20"/>
              </w:rPr>
              <w:t>я, добр</w:t>
            </w:r>
            <w:r w:rsidRPr="00066C46">
              <w:rPr>
                <w:rFonts w:ascii="Times New Roman" w:eastAsia="Times New Roman" w:hAnsi="Times New Roman" w:cs="Times New Roman"/>
                <w:spacing w:val="-1"/>
                <w:sz w:val="20"/>
                <w:szCs w:val="20"/>
              </w:rPr>
              <w:t>о</w:t>
            </w:r>
            <w:r w:rsidRPr="00066C46">
              <w:rPr>
                <w:rFonts w:ascii="Times New Roman" w:eastAsia="Times New Roman" w:hAnsi="Times New Roman" w:cs="Times New Roman"/>
                <w:sz w:val="20"/>
                <w:szCs w:val="20"/>
              </w:rPr>
              <w:t>же</w:t>
            </w:r>
            <w:r w:rsidRPr="00066C46">
              <w:rPr>
                <w:rFonts w:ascii="Times New Roman" w:eastAsia="Times New Roman" w:hAnsi="Times New Roman" w:cs="Times New Roman"/>
                <w:spacing w:val="-2"/>
                <w:sz w:val="20"/>
                <w:szCs w:val="20"/>
              </w:rPr>
              <w:t>л</w:t>
            </w:r>
            <w:r w:rsidRPr="00066C46">
              <w:rPr>
                <w:rFonts w:ascii="Times New Roman" w:eastAsia="Times New Roman" w:hAnsi="Times New Roman" w:cs="Times New Roman"/>
                <w:sz w:val="20"/>
                <w:szCs w:val="20"/>
              </w:rPr>
              <w:t>атель</w:t>
            </w:r>
            <w:r w:rsidRPr="00066C46">
              <w:rPr>
                <w:rFonts w:ascii="Times New Roman" w:eastAsia="Times New Roman" w:hAnsi="Times New Roman" w:cs="Times New Roman"/>
                <w:spacing w:val="-2"/>
                <w:sz w:val="20"/>
                <w:szCs w:val="20"/>
              </w:rPr>
              <w:t>н</w:t>
            </w:r>
            <w:r w:rsidR="00066C46">
              <w:rPr>
                <w:rFonts w:ascii="Times New Roman" w:eastAsia="Times New Roman" w:hAnsi="Times New Roman" w:cs="Times New Roman"/>
                <w:sz w:val="20"/>
                <w:szCs w:val="20"/>
              </w:rPr>
              <w:t xml:space="preserve">ым </w:t>
            </w:r>
            <w:r w:rsidRPr="00066C46">
              <w:rPr>
                <w:rFonts w:ascii="Times New Roman" w:eastAsia="Times New Roman" w:hAnsi="Times New Roman" w:cs="Times New Roman"/>
                <w:sz w:val="20"/>
                <w:szCs w:val="20"/>
              </w:rPr>
              <w:t>о</w:t>
            </w:r>
            <w:r w:rsidRPr="00066C46">
              <w:rPr>
                <w:rFonts w:ascii="Times New Roman" w:eastAsia="Times New Roman" w:hAnsi="Times New Roman" w:cs="Times New Roman"/>
                <w:spacing w:val="-2"/>
                <w:sz w:val="20"/>
                <w:szCs w:val="20"/>
              </w:rPr>
              <w:t>т</w:t>
            </w:r>
            <w:r w:rsidR="00066C46">
              <w:rPr>
                <w:rFonts w:ascii="Times New Roman" w:eastAsia="Times New Roman" w:hAnsi="Times New Roman" w:cs="Times New Roman"/>
                <w:sz w:val="20"/>
                <w:szCs w:val="20"/>
              </w:rPr>
              <w:t xml:space="preserve">ношением </w:t>
            </w:r>
            <w:r w:rsidRPr="00066C46">
              <w:rPr>
                <w:rFonts w:ascii="Times New Roman" w:eastAsia="Times New Roman" w:hAnsi="Times New Roman" w:cs="Times New Roman"/>
                <w:sz w:val="20"/>
                <w:szCs w:val="20"/>
              </w:rPr>
              <w:t xml:space="preserve">  </w:t>
            </w:r>
            <w:r w:rsidRPr="00066C46">
              <w:rPr>
                <w:rFonts w:ascii="Times New Roman" w:eastAsia="Times New Roman" w:hAnsi="Times New Roman" w:cs="Times New Roman"/>
                <w:spacing w:val="-34"/>
                <w:sz w:val="20"/>
                <w:szCs w:val="20"/>
              </w:rPr>
              <w:t xml:space="preserve"> </w:t>
            </w:r>
            <w:r w:rsidRPr="00066C46">
              <w:rPr>
                <w:rFonts w:ascii="Times New Roman" w:eastAsia="Times New Roman" w:hAnsi="Times New Roman" w:cs="Times New Roman"/>
                <w:spacing w:val="-1"/>
                <w:sz w:val="20"/>
                <w:szCs w:val="20"/>
              </w:rPr>
              <w:t>к</w:t>
            </w:r>
            <w:r w:rsidR="00066C46">
              <w:rPr>
                <w:rFonts w:ascii="Times New Roman" w:eastAsia="Times New Roman" w:hAnsi="Times New Roman" w:cs="Times New Roman"/>
                <w:spacing w:val="-1"/>
                <w:sz w:val="20"/>
                <w:szCs w:val="20"/>
              </w:rPr>
              <w:t xml:space="preserve"> </w:t>
            </w:r>
            <w:r w:rsidRPr="00066C46">
              <w:rPr>
                <w:rFonts w:ascii="Times New Roman" w:eastAsia="Times New Roman" w:hAnsi="Times New Roman" w:cs="Times New Roman"/>
                <w:spacing w:val="-1"/>
                <w:sz w:val="20"/>
                <w:szCs w:val="20"/>
              </w:rPr>
              <w:t>о</w:t>
            </w:r>
            <w:r w:rsidRPr="00066C46">
              <w:rPr>
                <w:rFonts w:ascii="Times New Roman" w:eastAsia="Times New Roman" w:hAnsi="Times New Roman" w:cs="Times New Roman"/>
                <w:sz w:val="20"/>
                <w:szCs w:val="20"/>
              </w:rPr>
              <w:t>кр</w:t>
            </w:r>
            <w:r w:rsidRPr="00066C46">
              <w:rPr>
                <w:rFonts w:ascii="Times New Roman" w:eastAsia="Times New Roman" w:hAnsi="Times New Roman" w:cs="Times New Roman"/>
                <w:spacing w:val="-2"/>
                <w:sz w:val="20"/>
                <w:szCs w:val="20"/>
              </w:rPr>
              <w:t>у</w:t>
            </w:r>
            <w:r w:rsidRPr="00066C46">
              <w:rPr>
                <w:rFonts w:ascii="Times New Roman" w:eastAsia="Times New Roman" w:hAnsi="Times New Roman" w:cs="Times New Roman"/>
                <w:sz w:val="20"/>
                <w:szCs w:val="20"/>
              </w:rPr>
              <w:t>жа</w:t>
            </w:r>
            <w:r w:rsidRPr="00066C46">
              <w:rPr>
                <w:rFonts w:ascii="Times New Roman" w:eastAsia="Times New Roman" w:hAnsi="Times New Roman" w:cs="Times New Roman"/>
                <w:spacing w:val="-1"/>
                <w:sz w:val="20"/>
                <w:szCs w:val="20"/>
              </w:rPr>
              <w:t>ю</w:t>
            </w:r>
            <w:r w:rsidRPr="00066C46">
              <w:rPr>
                <w:rFonts w:ascii="Times New Roman" w:eastAsia="Times New Roman" w:hAnsi="Times New Roman" w:cs="Times New Roman"/>
                <w:sz w:val="20"/>
                <w:szCs w:val="20"/>
              </w:rPr>
              <w:t xml:space="preserve">щим       </w:t>
            </w:r>
            <w:r w:rsidRPr="00066C46">
              <w:rPr>
                <w:rFonts w:ascii="Times New Roman" w:eastAsia="Times New Roman" w:hAnsi="Times New Roman" w:cs="Times New Roman"/>
                <w:spacing w:val="-35"/>
                <w:sz w:val="20"/>
                <w:szCs w:val="20"/>
              </w:rPr>
              <w:t xml:space="preserve"> </w:t>
            </w:r>
            <w:r w:rsidRPr="00066C46">
              <w:rPr>
                <w:rFonts w:ascii="Times New Roman" w:eastAsia="Times New Roman" w:hAnsi="Times New Roman" w:cs="Times New Roman"/>
                <w:sz w:val="20"/>
                <w:szCs w:val="20"/>
              </w:rPr>
              <w:t>и ответст</w:t>
            </w:r>
            <w:r w:rsidRPr="00066C46">
              <w:rPr>
                <w:rFonts w:ascii="Times New Roman" w:eastAsia="Times New Roman" w:hAnsi="Times New Roman" w:cs="Times New Roman"/>
                <w:spacing w:val="-1"/>
                <w:sz w:val="20"/>
                <w:szCs w:val="20"/>
              </w:rPr>
              <w:t>в</w:t>
            </w:r>
            <w:r w:rsidRPr="00066C46">
              <w:rPr>
                <w:rFonts w:ascii="Times New Roman" w:eastAsia="Times New Roman" w:hAnsi="Times New Roman" w:cs="Times New Roman"/>
                <w:sz w:val="20"/>
                <w:szCs w:val="20"/>
              </w:rPr>
              <w:t>ен</w:t>
            </w:r>
            <w:r w:rsidRPr="00066C46">
              <w:rPr>
                <w:rFonts w:ascii="Times New Roman" w:eastAsia="Times New Roman" w:hAnsi="Times New Roman" w:cs="Times New Roman"/>
                <w:spacing w:val="-1"/>
                <w:sz w:val="20"/>
                <w:szCs w:val="20"/>
              </w:rPr>
              <w:t>н</w:t>
            </w:r>
            <w:r w:rsidRPr="00066C46">
              <w:rPr>
                <w:rFonts w:ascii="Times New Roman" w:eastAsia="Times New Roman" w:hAnsi="Times New Roman" w:cs="Times New Roman"/>
                <w:sz w:val="20"/>
                <w:szCs w:val="20"/>
              </w:rPr>
              <w:t>ым отно</w:t>
            </w:r>
            <w:r w:rsidRPr="00066C46">
              <w:rPr>
                <w:rFonts w:ascii="Times New Roman" w:eastAsia="Times New Roman" w:hAnsi="Times New Roman" w:cs="Times New Roman"/>
                <w:spacing w:val="-1"/>
                <w:sz w:val="20"/>
                <w:szCs w:val="20"/>
              </w:rPr>
              <w:t>ш</w:t>
            </w:r>
            <w:r w:rsidRPr="00066C46">
              <w:rPr>
                <w:rFonts w:ascii="Times New Roman" w:eastAsia="Times New Roman" w:hAnsi="Times New Roman" w:cs="Times New Roman"/>
                <w:sz w:val="20"/>
                <w:szCs w:val="20"/>
              </w:rPr>
              <w:t>ением к с</w:t>
            </w:r>
            <w:r w:rsidRPr="00066C46">
              <w:rPr>
                <w:rFonts w:ascii="Times New Roman" w:eastAsia="Times New Roman" w:hAnsi="Times New Roman" w:cs="Times New Roman"/>
                <w:spacing w:val="-2"/>
                <w:sz w:val="20"/>
                <w:szCs w:val="20"/>
              </w:rPr>
              <w:t>о</w:t>
            </w:r>
            <w:r w:rsidRPr="00066C46">
              <w:rPr>
                <w:rFonts w:ascii="Times New Roman" w:eastAsia="Times New Roman" w:hAnsi="Times New Roman" w:cs="Times New Roman"/>
                <w:sz w:val="20"/>
                <w:szCs w:val="20"/>
              </w:rPr>
              <w:t>бст</w:t>
            </w:r>
            <w:r w:rsidRPr="00066C46">
              <w:rPr>
                <w:rFonts w:ascii="Times New Roman" w:eastAsia="Times New Roman" w:hAnsi="Times New Roman" w:cs="Times New Roman"/>
                <w:spacing w:val="-1"/>
                <w:sz w:val="20"/>
                <w:szCs w:val="20"/>
              </w:rPr>
              <w:t>в</w:t>
            </w:r>
            <w:r w:rsidRPr="00066C46">
              <w:rPr>
                <w:rFonts w:ascii="Times New Roman" w:eastAsia="Times New Roman" w:hAnsi="Times New Roman" w:cs="Times New Roman"/>
                <w:sz w:val="20"/>
                <w:szCs w:val="20"/>
              </w:rPr>
              <w:t>енным п</w:t>
            </w:r>
            <w:r w:rsidRPr="00066C46">
              <w:rPr>
                <w:rFonts w:ascii="Times New Roman" w:eastAsia="Times New Roman" w:hAnsi="Times New Roman" w:cs="Times New Roman"/>
                <w:spacing w:val="-2"/>
                <w:sz w:val="20"/>
                <w:szCs w:val="20"/>
              </w:rPr>
              <w:t>о</w:t>
            </w:r>
            <w:r w:rsidRPr="00066C46">
              <w:rPr>
                <w:rFonts w:ascii="Times New Roman" w:eastAsia="Times New Roman" w:hAnsi="Times New Roman" w:cs="Times New Roman"/>
                <w:sz w:val="20"/>
                <w:szCs w:val="20"/>
              </w:rPr>
              <w:t>ст</w:t>
            </w:r>
            <w:r w:rsidRPr="00066C46">
              <w:rPr>
                <w:rFonts w:ascii="Times New Roman" w:eastAsia="Times New Roman" w:hAnsi="Times New Roman" w:cs="Times New Roman"/>
                <w:spacing w:val="-3"/>
                <w:sz w:val="20"/>
                <w:szCs w:val="20"/>
              </w:rPr>
              <w:t>у</w:t>
            </w:r>
            <w:r w:rsidRPr="00066C46">
              <w:rPr>
                <w:rFonts w:ascii="Times New Roman" w:eastAsia="Times New Roman" w:hAnsi="Times New Roman" w:cs="Times New Roman"/>
                <w:sz w:val="20"/>
                <w:szCs w:val="20"/>
              </w:rPr>
              <w:t>пкам.</w:t>
            </w:r>
          </w:p>
          <w:p w:rsidR="001415B5" w:rsidRDefault="001415B5" w:rsidP="000A2A4F">
            <w:pPr>
              <w:tabs>
                <w:tab w:val="left" w:pos="1180"/>
                <w:tab w:val="left" w:pos="2346"/>
                <w:tab w:val="left" w:pos="3728"/>
                <w:tab w:val="left" w:pos="4426"/>
                <w:tab w:val="left" w:pos="5269"/>
                <w:tab w:val="left" w:pos="5902"/>
              </w:tabs>
              <w:spacing w:before="3" w:line="239" w:lineRule="auto"/>
              <w:ind w:left="108" w:right="50"/>
              <w:rPr>
                <w:rFonts w:ascii="Times New Roman" w:eastAsia="Times New Roman" w:hAnsi="Times New Roman" w:cs="Times New Roman"/>
              </w:rPr>
            </w:pPr>
          </w:p>
          <w:p w:rsidR="001415B5" w:rsidRPr="00611F03" w:rsidRDefault="001415B5" w:rsidP="000A2A4F">
            <w:pPr>
              <w:tabs>
                <w:tab w:val="left" w:pos="1180"/>
                <w:tab w:val="left" w:pos="2346"/>
                <w:tab w:val="left" w:pos="3728"/>
                <w:tab w:val="left" w:pos="4426"/>
                <w:tab w:val="left" w:pos="5269"/>
                <w:tab w:val="left" w:pos="5902"/>
              </w:tabs>
              <w:spacing w:before="3" w:line="239" w:lineRule="auto"/>
              <w:ind w:left="108" w:right="50"/>
              <w:rPr>
                <w:rFonts w:ascii="Times New Roman" w:eastAsia="Times New Roman" w:hAnsi="Times New Roman" w:cs="Times New Roman"/>
              </w:rPr>
            </w:pPr>
            <w:r w:rsidRPr="00611F03">
              <w:rPr>
                <w:rFonts w:ascii="Times New Roman" w:eastAsia="Times New Roman" w:hAnsi="Times New Roman" w:cs="Times New Roman"/>
              </w:rPr>
              <w:t xml:space="preserve"> ответст</w:t>
            </w:r>
            <w:r w:rsidRPr="00611F03">
              <w:rPr>
                <w:rFonts w:ascii="Times New Roman" w:eastAsia="Times New Roman" w:hAnsi="Times New Roman" w:cs="Times New Roman"/>
                <w:spacing w:val="-1"/>
              </w:rPr>
              <w:t>в</w:t>
            </w:r>
            <w:r w:rsidRPr="00611F03">
              <w:rPr>
                <w:rFonts w:ascii="Times New Roman" w:eastAsia="Times New Roman" w:hAnsi="Times New Roman" w:cs="Times New Roman"/>
              </w:rPr>
              <w:t>ен</w:t>
            </w:r>
            <w:r w:rsidRPr="00611F03">
              <w:rPr>
                <w:rFonts w:ascii="Times New Roman" w:eastAsia="Times New Roman" w:hAnsi="Times New Roman" w:cs="Times New Roman"/>
                <w:spacing w:val="-1"/>
              </w:rPr>
              <w:t>н</w:t>
            </w:r>
            <w:r w:rsidRPr="00611F03">
              <w:rPr>
                <w:rFonts w:ascii="Times New Roman" w:eastAsia="Times New Roman" w:hAnsi="Times New Roman" w:cs="Times New Roman"/>
              </w:rPr>
              <w:t>ым отно</w:t>
            </w:r>
            <w:r w:rsidRPr="00611F03">
              <w:rPr>
                <w:rFonts w:ascii="Times New Roman" w:eastAsia="Times New Roman" w:hAnsi="Times New Roman" w:cs="Times New Roman"/>
                <w:spacing w:val="-1"/>
              </w:rPr>
              <w:t>ш</w:t>
            </w:r>
            <w:r w:rsidRPr="00611F03">
              <w:rPr>
                <w:rFonts w:ascii="Times New Roman" w:eastAsia="Times New Roman" w:hAnsi="Times New Roman" w:cs="Times New Roman"/>
              </w:rPr>
              <w:t>ением к с</w:t>
            </w:r>
            <w:r w:rsidRPr="00611F03">
              <w:rPr>
                <w:rFonts w:ascii="Times New Roman" w:eastAsia="Times New Roman" w:hAnsi="Times New Roman" w:cs="Times New Roman"/>
                <w:spacing w:val="-2"/>
              </w:rPr>
              <w:t>о</w:t>
            </w:r>
            <w:r w:rsidRPr="00611F03">
              <w:rPr>
                <w:rFonts w:ascii="Times New Roman" w:eastAsia="Times New Roman" w:hAnsi="Times New Roman" w:cs="Times New Roman"/>
              </w:rPr>
              <w:t>бст</w:t>
            </w:r>
            <w:r w:rsidRPr="00611F03">
              <w:rPr>
                <w:rFonts w:ascii="Times New Roman" w:eastAsia="Times New Roman" w:hAnsi="Times New Roman" w:cs="Times New Roman"/>
                <w:spacing w:val="-1"/>
              </w:rPr>
              <w:t>в</w:t>
            </w:r>
            <w:r w:rsidRPr="00611F03">
              <w:rPr>
                <w:rFonts w:ascii="Times New Roman" w:eastAsia="Times New Roman" w:hAnsi="Times New Roman" w:cs="Times New Roman"/>
              </w:rPr>
              <w:t>енным п</w:t>
            </w:r>
            <w:r w:rsidRPr="00611F03">
              <w:rPr>
                <w:rFonts w:ascii="Times New Roman" w:eastAsia="Times New Roman" w:hAnsi="Times New Roman" w:cs="Times New Roman"/>
                <w:spacing w:val="-2"/>
              </w:rPr>
              <w:t>о</w:t>
            </w:r>
            <w:r w:rsidRPr="00611F03">
              <w:rPr>
                <w:rFonts w:ascii="Times New Roman" w:eastAsia="Times New Roman" w:hAnsi="Times New Roman" w:cs="Times New Roman"/>
              </w:rPr>
              <w:t>ст</w:t>
            </w:r>
            <w:r w:rsidRPr="00611F03">
              <w:rPr>
                <w:rFonts w:ascii="Times New Roman" w:eastAsia="Times New Roman" w:hAnsi="Times New Roman" w:cs="Times New Roman"/>
                <w:spacing w:val="-3"/>
              </w:rPr>
              <w:t>у</w:t>
            </w:r>
            <w:r w:rsidRPr="00611F03">
              <w:rPr>
                <w:rFonts w:ascii="Times New Roman" w:eastAsia="Times New Roman" w:hAnsi="Times New Roman" w:cs="Times New Roman"/>
              </w:rPr>
              <w:t>пкам.</w:t>
            </w:r>
          </w:p>
        </w:tc>
      </w:tr>
      <w:tr w:rsidR="001415B5" w:rsidRPr="00611F03" w:rsidTr="00A75135">
        <w:trPr>
          <w:cantSplit/>
          <w:trHeight w:hRule="exact" w:val="2130"/>
        </w:trPr>
        <w:tc>
          <w:tcPr>
            <w:tcW w:w="4018"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1415B5" w:rsidRPr="001415B5" w:rsidRDefault="001415B5" w:rsidP="001415B5">
            <w:pPr>
              <w:pStyle w:val="a5"/>
              <w:rPr>
                <w:rFonts w:ascii="Times New Roman" w:hAnsi="Times New Roman" w:cs="Times New Roman"/>
                <w:sz w:val="24"/>
                <w:szCs w:val="24"/>
              </w:rPr>
            </w:pPr>
            <w:r w:rsidRPr="001415B5">
              <w:rPr>
                <w:rFonts w:ascii="Times New Roman" w:hAnsi="Times New Roman" w:cs="Times New Roman"/>
                <w:sz w:val="24"/>
                <w:szCs w:val="24"/>
              </w:rPr>
              <w:t>Занятия</w:t>
            </w:r>
          </w:p>
          <w:p w:rsidR="001415B5" w:rsidRPr="00611F03" w:rsidRDefault="001415B5" w:rsidP="001415B5">
            <w:pPr>
              <w:pStyle w:val="a5"/>
            </w:pPr>
            <w:r w:rsidRPr="001415B5">
              <w:rPr>
                <w:rFonts w:ascii="Times New Roman" w:hAnsi="Times New Roman" w:cs="Times New Roman"/>
                <w:sz w:val="24"/>
                <w:szCs w:val="24"/>
              </w:rPr>
              <w:t>по формированию функциональной грамотности обучающихся (читательской, математической, естественно-научной, финансовой)</w:t>
            </w:r>
          </w:p>
        </w:tc>
        <w:tc>
          <w:tcPr>
            <w:tcW w:w="6335"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1415B5" w:rsidRPr="00066C46" w:rsidRDefault="001415B5" w:rsidP="001415B5">
            <w:pPr>
              <w:pStyle w:val="a5"/>
              <w:rPr>
                <w:rFonts w:ascii="Times New Roman" w:hAnsi="Times New Roman" w:cs="Times New Roman"/>
                <w:sz w:val="20"/>
                <w:szCs w:val="20"/>
              </w:rPr>
            </w:pPr>
            <w:r w:rsidRPr="00066C46">
              <w:rPr>
                <w:rFonts w:ascii="Times New Roman" w:hAnsi="Times New Roman" w:cs="Times New Roman"/>
                <w:b/>
                <w:sz w:val="20"/>
                <w:szCs w:val="20"/>
              </w:rPr>
              <w:t>Основная цель</w:t>
            </w:r>
            <w:r w:rsidRPr="00066C46">
              <w:rPr>
                <w:rFonts w:ascii="Times New Roman" w:hAnsi="Times New Roman" w:cs="Times New Roman"/>
                <w:sz w:val="20"/>
                <w:szCs w:val="20"/>
              </w:rPr>
              <w:t>: 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w:t>
            </w:r>
          </w:p>
          <w:p w:rsidR="001415B5" w:rsidRPr="00066C46" w:rsidRDefault="001415B5" w:rsidP="001415B5">
            <w:pPr>
              <w:pStyle w:val="a5"/>
              <w:rPr>
                <w:rFonts w:ascii="Times New Roman" w:hAnsi="Times New Roman" w:cs="Times New Roman"/>
                <w:sz w:val="20"/>
                <w:szCs w:val="20"/>
              </w:rPr>
            </w:pPr>
            <w:r w:rsidRPr="00066C46">
              <w:rPr>
                <w:rFonts w:ascii="Times New Roman" w:hAnsi="Times New Roman" w:cs="Times New Roman"/>
                <w:b/>
                <w:sz w:val="20"/>
                <w:szCs w:val="20"/>
              </w:rPr>
              <w:t>Основная задача:</w:t>
            </w:r>
            <w:r w:rsidRPr="00066C46">
              <w:rPr>
                <w:rFonts w:ascii="Times New Roman" w:hAnsi="Times New Roman" w:cs="Times New Roman"/>
                <w:sz w:val="20"/>
                <w:szCs w:val="20"/>
              </w:rPr>
              <w:t xml:space="preserve"> формирование и развитие функциональной грамотности</w:t>
            </w:r>
            <w:r w:rsidRPr="00066C46">
              <w:rPr>
                <w:rFonts w:ascii="Times New Roman" w:hAnsi="Times New Roman" w:cs="Times New Roman"/>
                <w:sz w:val="20"/>
                <w:szCs w:val="20"/>
              </w:rPr>
              <w:tab/>
              <w:t>школьников: читательской, математической, естественно-научной, финансовой, направленной и на развитие креативного мышления и глобальных компетенций.</w:t>
            </w:r>
          </w:p>
          <w:p w:rsidR="001415B5" w:rsidRDefault="001415B5" w:rsidP="001415B5">
            <w:pPr>
              <w:pStyle w:val="a5"/>
              <w:rPr>
                <w:rFonts w:ascii="Times New Roman" w:hAnsi="Times New Roman" w:cs="Times New Roman"/>
                <w:sz w:val="20"/>
                <w:szCs w:val="20"/>
              </w:rPr>
            </w:pPr>
            <w:r w:rsidRPr="00066C46">
              <w:rPr>
                <w:rFonts w:ascii="Times New Roman" w:hAnsi="Times New Roman" w:cs="Times New Roman"/>
                <w:sz w:val="20"/>
                <w:szCs w:val="20"/>
              </w:rPr>
              <w:t>Основные организационные формы: интегрированные курсы, метапредметные кружки или факультативы.</w:t>
            </w:r>
          </w:p>
          <w:p w:rsidR="00066C46" w:rsidRDefault="00066C46" w:rsidP="001415B5">
            <w:pPr>
              <w:pStyle w:val="a5"/>
              <w:rPr>
                <w:rFonts w:ascii="Times New Roman" w:hAnsi="Times New Roman" w:cs="Times New Roman"/>
                <w:sz w:val="20"/>
                <w:szCs w:val="20"/>
              </w:rPr>
            </w:pPr>
          </w:p>
          <w:p w:rsidR="00066C46" w:rsidRDefault="00066C46" w:rsidP="001415B5">
            <w:pPr>
              <w:pStyle w:val="a5"/>
              <w:rPr>
                <w:rFonts w:ascii="Times New Roman" w:hAnsi="Times New Roman" w:cs="Times New Roman"/>
                <w:sz w:val="20"/>
                <w:szCs w:val="20"/>
              </w:rPr>
            </w:pPr>
          </w:p>
          <w:p w:rsidR="00066C46" w:rsidRDefault="00066C46" w:rsidP="001415B5">
            <w:pPr>
              <w:pStyle w:val="a5"/>
              <w:rPr>
                <w:rFonts w:ascii="Times New Roman" w:hAnsi="Times New Roman" w:cs="Times New Roman"/>
                <w:sz w:val="20"/>
                <w:szCs w:val="20"/>
              </w:rPr>
            </w:pPr>
          </w:p>
          <w:p w:rsidR="00066C46" w:rsidRPr="00611F03" w:rsidRDefault="00066C46" w:rsidP="001415B5">
            <w:pPr>
              <w:pStyle w:val="a5"/>
            </w:pPr>
          </w:p>
        </w:tc>
      </w:tr>
      <w:tr w:rsidR="00066C46" w:rsidRPr="00611F03" w:rsidTr="00A75135">
        <w:trPr>
          <w:cantSplit/>
          <w:trHeight w:hRule="exact" w:val="4113"/>
        </w:trPr>
        <w:tc>
          <w:tcPr>
            <w:tcW w:w="4018"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066C46" w:rsidRPr="001415B5" w:rsidRDefault="00A75135" w:rsidP="001415B5">
            <w:pPr>
              <w:pStyle w:val="a5"/>
              <w:rPr>
                <w:rFonts w:ascii="Times New Roman" w:hAnsi="Times New Roman" w:cs="Times New Roman"/>
                <w:sz w:val="24"/>
                <w:szCs w:val="24"/>
              </w:rPr>
            </w:pPr>
            <w:r w:rsidRPr="00066C46">
              <w:rPr>
                <w:rFonts w:ascii="Times New Roman" w:hAnsi="Times New Roman" w:cs="Times New Roman"/>
                <w:sz w:val="24"/>
                <w:szCs w:val="24"/>
              </w:rPr>
              <w:t>Занятия, направленные на удовлетворение интересов и потребностей обучающихся в творческом и физическом развитии, помощь в</w:t>
            </w:r>
            <w:r w:rsidRPr="00611F03">
              <w:rPr>
                <w:rFonts w:ascii="Times New Roman" w:eastAsia="Times New Roman" w:hAnsi="Times New Roman" w:cs="Times New Roman"/>
              </w:rPr>
              <w:t xml:space="preserve"> самореализации, раскрытии и развитии способностей</w:t>
            </w:r>
            <w:r>
              <w:rPr>
                <w:rFonts w:ascii="Times New Roman" w:eastAsia="Times New Roman" w:hAnsi="Times New Roman" w:cs="Times New Roman"/>
              </w:rPr>
              <w:t xml:space="preserve">  </w:t>
            </w:r>
            <w:r w:rsidRPr="00611F03">
              <w:rPr>
                <w:rFonts w:ascii="Times New Roman" w:eastAsia="Times New Roman" w:hAnsi="Times New Roman" w:cs="Times New Roman"/>
              </w:rPr>
              <w:t>и талантов</w:t>
            </w:r>
          </w:p>
        </w:tc>
        <w:tc>
          <w:tcPr>
            <w:tcW w:w="6335"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A75135" w:rsidRPr="00066C46" w:rsidRDefault="00A75135" w:rsidP="00A75135">
            <w:pPr>
              <w:pStyle w:val="a5"/>
              <w:rPr>
                <w:rFonts w:ascii="Times New Roman" w:hAnsi="Times New Roman" w:cs="Times New Roman"/>
                <w:sz w:val="20"/>
                <w:szCs w:val="20"/>
              </w:rPr>
            </w:pPr>
            <w:r w:rsidRPr="00066C46">
              <w:rPr>
                <w:rFonts w:ascii="Times New Roman" w:hAnsi="Times New Roman" w:cs="Times New Roman"/>
                <w:b/>
                <w:sz w:val="20"/>
                <w:szCs w:val="20"/>
              </w:rPr>
              <w:t>Основная цель</w:t>
            </w:r>
            <w:r w:rsidRPr="00066C46">
              <w:rPr>
                <w:rFonts w:ascii="Times New Roman" w:hAnsi="Times New Roman" w:cs="Times New Roman"/>
                <w:sz w:val="20"/>
                <w:szCs w:val="20"/>
              </w:rPr>
              <w:t>: удовлетворение интересов и потребностей обучающихся в творческом и физическом развитии, помощь в самореализации, раскрытии и развитии способност</w:t>
            </w:r>
            <w:r>
              <w:rPr>
                <w:rFonts w:ascii="Times New Roman" w:hAnsi="Times New Roman" w:cs="Times New Roman"/>
                <w:sz w:val="20"/>
                <w:szCs w:val="20"/>
              </w:rPr>
              <w:t xml:space="preserve">ей и талантов. </w:t>
            </w:r>
            <w:r w:rsidRPr="00066C46">
              <w:rPr>
                <w:rFonts w:ascii="Times New Roman" w:hAnsi="Times New Roman" w:cs="Times New Roman"/>
                <w:b/>
                <w:sz w:val="20"/>
                <w:szCs w:val="20"/>
              </w:rPr>
              <w:t>Основные задачи:</w:t>
            </w:r>
            <w:r>
              <w:rPr>
                <w:rFonts w:ascii="Times New Roman" w:hAnsi="Times New Roman" w:cs="Times New Roman"/>
                <w:sz w:val="20"/>
                <w:szCs w:val="20"/>
              </w:rPr>
              <w:t xml:space="preserve">   раскрытие </w:t>
            </w:r>
            <w:r w:rsidRPr="00066C46">
              <w:rPr>
                <w:rFonts w:ascii="Times New Roman" w:hAnsi="Times New Roman" w:cs="Times New Roman"/>
                <w:sz w:val="20"/>
                <w:szCs w:val="20"/>
              </w:rPr>
              <w:t>творческих</w:t>
            </w:r>
            <w:r w:rsidRPr="00066C46">
              <w:rPr>
                <w:rFonts w:ascii="Times New Roman" w:hAnsi="Times New Roman" w:cs="Times New Roman"/>
                <w:sz w:val="20"/>
                <w:szCs w:val="20"/>
              </w:rPr>
              <w:tab/>
              <w:t>способностей школьников, формирование у 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w:t>
            </w:r>
            <w:r>
              <w:rPr>
                <w:rFonts w:ascii="Times New Roman" w:hAnsi="Times New Roman" w:cs="Times New Roman"/>
                <w:sz w:val="20"/>
                <w:szCs w:val="20"/>
              </w:rPr>
              <w:t xml:space="preserve">тельности и   </w:t>
            </w:r>
            <w:r w:rsidRPr="00066C46">
              <w:rPr>
                <w:rFonts w:ascii="Times New Roman" w:hAnsi="Times New Roman" w:cs="Times New Roman"/>
                <w:sz w:val="20"/>
                <w:szCs w:val="20"/>
              </w:rPr>
              <w:t>ответственности,</w:t>
            </w:r>
            <w:r w:rsidRPr="00066C46">
              <w:rPr>
                <w:rFonts w:ascii="Times New Roman" w:hAnsi="Times New Roman" w:cs="Times New Roman"/>
                <w:sz w:val="20"/>
                <w:szCs w:val="20"/>
              </w:rPr>
              <w:tab/>
              <w:t>формирование</w:t>
            </w:r>
            <w:r w:rsidRPr="00066C46">
              <w:rPr>
                <w:rFonts w:ascii="Times New Roman" w:hAnsi="Times New Roman" w:cs="Times New Roman"/>
                <w:sz w:val="20"/>
                <w:szCs w:val="20"/>
              </w:rPr>
              <w:tab/>
              <w:t>навыков самообслуживающего труда. Основные организационные формы: занятия школьников в различных творческих объединениях (музыкальных, хоровых или танцевальных студиях, театральных кружках или кружках художественного</w:t>
            </w:r>
            <w:r w:rsidRPr="00066C46">
              <w:rPr>
                <w:rFonts w:ascii="Times New Roman" w:hAnsi="Times New Roman" w:cs="Times New Roman"/>
                <w:sz w:val="20"/>
                <w:szCs w:val="20"/>
              </w:rPr>
              <w:tab/>
              <w:t>творчества);</w:t>
            </w:r>
            <w:r w:rsidRPr="00066C46">
              <w:rPr>
                <w:rFonts w:ascii="Times New Roman" w:hAnsi="Times New Roman" w:cs="Times New Roman"/>
                <w:sz w:val="20"/>
                <w:szCs w:val="20"/>
              </w:rPr>
              <w:tab/>
              <w:t>занятия</w:t>
            </w:r>
            <w:r w:rsidRPr="00066C46">
              <w:rPr>
                <w:rFonts w:ascii="Times New Roman" w:hAnsi="Times New Roman" w:cs="Times New Roman"/>
                <w:sz w:val="20"/>
                <w:szCs w:val="20"/>
              </w:rPr>
              <w:tab/>
              <w:t>в</w:t>
            </w:r>
            <w:r w:rsidRPr="00066C46">
              <w:rPr>
                <w:rFonts w:ascii="Times New Roman" w:hAnsi="Times New Roman" w:cs="Times New Roman"/>
                <w:sz w:val="20"/>
                <w:szCs w:val="20"/>
              </w:rPr>
              <w:tab/>
              <w:t>спортивных объединениях</w:t>
            </w:r>
            <w:r w:rsidRPr="00066C46">
              <w:rPr>
                <w:rFonts w:ascii="Times New Roman" w:hAnsi="Times New Roman" w:cs="Times New Roman"/>
                <w:sz w:val="20"/>
                <w:szCs w:val="20"/>
              </w:rPr>
              <w:tab/>
              <w:t>(се</w:t>
            </w:r>
            <w:r>
              <w:rPr>
                <w:rFonts w:ascii="Times New Roman" w:hAnsi="Times New Roman" w:cs="Times New Roman"/>
                <w:sz w:val="20"/>
                <w:szCs w:val="20"/>
              </w:rPr>
              <w:t>кциях</w:t>
            </w:r>
            <w:r>
              <w:rPr>
                <w:rFonts w:ascii="Times New Roman" w:hAnsi="Times New Roman" w:cs="Times New Roman"/>
                <w:sz w:val="20"/>
                <w:szCs w:val="20"/>
              </w:rPr>
              <w:tab/>
              <w:t>и</w:t>
            </w:r>
            <w:r>
              <w:rPr>
                <w:rFonts w:ascii="Times New Roman" w:hAnsi="Times New Roman" w:cs="Times New Roman"/>
                <w:sz w:val="20"/>
                <w:szCs w:val="20"/>
              </w:rPr>
              <w:tab/>
              <w:t>Школьном     спортивномклубе «Луч</w:t>
            </w:r>
            <w:r w:rsidRPr="00066C46">
              <w:rPr>
                <w:rFonts w:ascii="Times New Roman" w:hAnsi="Times New Roman" w:cs="Times New Roman"/>
                <w:sz w:val="20"/>
                <w:szCs w:val="20"/>
              </w:rPr>
              <w:t>»), спортивные турниры и соревнования; занятия в объединениях         туристско-краеведческой         направленности (экскурсии, развитие школьного музея).</w:t>
            </w:r>
          </w:p>
          <w:p w:rsidR="00066C46" w:rsidRPr="00066C46" w:rsidRDefault="00066C46" w:rsidP="001415B5">
            <w:pPr>
              <w:pStyle w:val="a5"/>
              <w:rPr>
                <w:rFonts w:ascii="Times New Roman" w:hAnsi="Times New Roman" w:cs="Times New Roman"/>
                <w:b/>
                <w:sz w:val="20"/>
                <w:szCs w:val="20"/>
              </w:rPr>
            </w:pPr>
          </w:p>
        </w:tc>
      </w:tr>
      <w:tr w:rsidR="001415B5" w:rsidRPr="00611F03" w:rsidTr="00A75135">
        <w:trPr>
          <w:cantSplit/>
          <w:trHeight w:hRule="exact" w:val="4968"/>
        </w:trPr>
        <w:tc>
          <w:tcPr>
            <w:tcW w:w="40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415B5" w:rsidRPr="001415B5" w:rsidRDefault="001415B5" w:rsidP="001415B5">
            <w:pPr>
              <w:pStyle w:val="a5"/>
              <w:rPr>
                <w:rFonts w:ascii="Times New Roman" w:hAnsi="Times New Roman" w:cs="Times New Roman"/>
                <w:sz w:val="24"/>
                <w:szCs w:val="24"/>
              </w:rPr>
            </w:pPr>
            <w:r w:rsidRPr="001415B5">
              <w:rPr>
                <w:rFonts w:ascii="Times New Roman" w:hAnsi="Times New Roman" w:cs="Times New Roman"/>
                <w:sz w:val="24"/>
                <w:szCs w:val="24"/>
              </w:rPr>
              <w:lastRenderedPageBreak/>
              <w:t>Занятия,</w:t>
            </w:r>
            <w:r w:rsidRPr="001415B5">
              <w:rPr>
                <w:rFonts w:ascii="Times New Roman" w:hAnsi="Times New Roman" w:cs="Times New Roman"/>
                <w:sz w:val="24"/>
                <w:szCs w:val="24"/>
              </w:rPr>
              <w:tab/>
              <w:t>направлен</w:t>
            </w:r>
            <w:r>
              <w:rPr>
                <w:rFonts w:ascii="Times New Roman" w:hAnsi="Times New Roman" w:cs="Times New Roman"/>
                <w:sz w:val="24"/>
                <w:szCs w:val="24"/>
              </w:rPr>
              <w:t xml:space="preserve">ныена удовлетворение </w:t>
            </w:r>
            <w:r w:rsidRPr="001415B5">
              <w:rPr>
                <w:rFonts w:ascii="Times New Roman" w:hAnsi="Times New Roman" w:cs="Times New Roman"/>
                <w:sz w:val="24"/>
                <w:szCs w:val="24"/>
              </w:rPr>
              <w:t>про</w:t>
            </w:r>
            <w:r>
              <w:rPr>
                <w:rFonts w:ascii="Times New Roman" w:hAnsi="Times New Roman" w:cs="Times New Roman"/>
                <w:sz w:val="24"/>
                <w:szCs w:val="24"/>
              </w:rPr>
              <w:t xml:space="preserve">фориентационных интересов     и </w:t>
            </w:r>
            <w:r w:rsidRPr="001415B5">
              <w:rPr>
                <w:rFonts w:ascii="Times New Roman" w:hAnsi="Times New Roman" w:cs="Times New Roman"/>
                <w:sz w:val="24"/>
                <w:szCs w:val="24"/>
              </w:rPr>
              <w:t>потребностей обучающихся</w:t>
            </w:r>
          </w:p>
          <w:p w:rsidR="001415B5" w:rsidRDefault="001415B5" w:rsidP="001415B5">
            <w:pPr>
              <w:pStyle w:val="a5"/>
            </w:pPr>
            <w:r w:rsidRPr="001415B5">
              <w:rPr>
                <w:rFonts w:ascii="Times New Roman" w:hAnsi="Times New Roman" w:cs="Times New Roman"/>
                <w:sz w:val="24"/>
                <w:szCs w:val="24"/>
              </w:rPr>
              <w:t>«Россия- мои горизонты»</w:t>
            </w:r>
          </w:p>
          <w:p w:rsidR="001415B5" w:rsidRPr="001415B5" w:rsidRDefault="001415B5" w:rsidP="001415B5"/>
          <w:p w:rsidR="001415B5" w:rsidRPr="001415B5" w:rsidRDefault="001415B5" w:rsidP="001415B5"/>
          <w:p w:rsidR="001415B5" w:rsidRPr="001415B5" w:rsidRDefault="001415B5" w:rsidP="001415B5"/>
          <w:p w:rsidR="001415B5" w:rsidRPr="001415B5" w:rsidRDefault="001415B5" w:rsidP="001415B5"/>
          <w:p w:rsidR="001415B5" w:rsidRDefault="001415B5" w:rsidP="001415B5"/>
          <w:p w:rsidR="001415B5" w:rsidRDefault="001415B5" w:rsidP="001415B5"/>
          <w:p w:rsidR="001415B5" w:rsidRDefault="001415B5" w:rsidP="001415B5"/>
          <w:p w:rsidR="001415B5" w:rsidRPr="001415B5" w:rsidRDefault="001415B5" w:rsidP="001415B5"/>
        </w:tc>
        <w:tc>
          <w:tcPr>
            <w:tcW w:w="63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415B5" w:rsidRPr="00066C46" w:rsidRDefault="001415B5" w:rsidP="001415B5">
            <w:pPr>
              <w:pStyle w:val="a5"/>
              <w:rPr>
                <w:rFonts w:ascii="Times New Roman" w:hAnsi="Times New Roman" w:cs="Times New Roman"/>
                <w:sz w:val="20"/>
                <w:szCs w:val="20"/>
              </w:rPr>
            </w:pPr>
            <w:r w:rsidRPr="00066C46">
              <w:rPr>
                <w:rFonts w:ascii="Times New Roman" w:hAnsi="Times New Roman" w:cs="Times New Roman"/>
                <w:b/>
                <w:sz w:val="20"/>
                <w:szCs w:val="20"/>
              </w:rPr>
              <w:t>Основная цель:</w:t>
            </w:r>
            <w:r w:rsidRPr="00066C46">
              <w:rPr>
                <w:rFonts w:ascii="Times New Roman" w:hAnsi="Times New Roman" w:cs="Times New Roman"/>
                <w:sz w:val="20"/>
                <w:szCs w:val="20"/>
              </w:rPr>
              <w:t xml:space="preserve"> развитие ценностного отношения обучающихся к труду, как основному способу достижения жизненного благополучия и ощущения уверенности в жизни.</w:t>
            </w:r>
          </w:p>
          <w:p w:rsidR="001415B5" w:rsidRPr="00066C46" w:rsidRDefault="001415B5" w:rsidP="001415B5">
            <w:pPr>
              <w:pStyle w:val="a5"/>
              <w:rPr>
                <w:rFonts w:ascii="Times New Roman" w:hAnsi="Times New Roman" w:cs="Times New Roman"/>
                <w:sz w:val="20"/>
                <w:szCs w:val="20"/>
              </w:rPr>
            </w:pPr>
            <w:r w:rsidRPr="00066C46">
              <w:rPr>
                <w:rFonts w:ascii="Times New Roman" w:hAnsi="Times New Roman" w:cs="Times New Roman"/>
                <w:b/>
                <w:sz w:val="20"/>
                <w:szCs w:val="20"/>
              </w:rPr>
              <w:t>Основная задача:</w:t>
            </w:r>
            <w:r w:rsidRPr="00066C46">
              <w:rPr>
                <w:rFonts w:ascii="Times New Roman" w:hAnsi="Times New Roman" w:cs="Times New Roman"/>
                <w:sz w:val="20"/>
                <w:szCs w:val="20"/>
              </w:rPr>
              <w:t xml:space="preserve"> формирование готовности школьни</w:t>
            </w:r>
            <w:r w:rsidR="00066C46">
              <w:rPr>
                <w:rFonts w:ascii="Times New Roman" w:hAnsi="Times New Roman" w:cs="Times New Roman"/>
                <w:sz w:val="20"/>
                <w:szCs w:val="20"/>
              </w:rPr>
              <w:t xml:space="preserve">ков к осознанному </w:t>
            </w:r>
            <w:r w:rsidRPr="00066C46">
              <w:rPr>
                <w:rFonts w:ascii="Times New Roman" w:hAnsi="Times New Roman" w:cs="Times New Roman"/>
                <w:sz w:val="20"/>
                <w:szCs w:val="20"/>
              </w:rPr>
              <w:t>выбору</w:t>
            </w:r>
            <w:r w:rsidRPr="00066C46">
              <w:rPr>
                <w:rFonts w:ascii="Times New Roman" w:hAnsi="Times New Roman" w:cs="Times New Roman"/>
                <w:sz w:val="20"/>
                <w:szCs w:val="20"/>
              </w:rPr>
              <w:tab/>
              <w:t>направления</w:t>
            </w:r>
            <w:r w:rsidRPr="00066C46">
              <w:rPr>
                <w:rFonts w:ascii="Times New Roman" w:hAnsi="Times New Roman" w:cs="Times New Roman"/>
                <w:sz w:val="20"/>
                <w:szCs w:val="20"/>
              </w:rPr>
              <w:tab/>
              <w:t xml:space="preserve">продолжения </w:t>
            </w:r>
            <w:r w:rsidR="00066C46">
              <w:rPr>
                <w:rFonts w:ascii="Times New Roman" w:hAnsi="Times New Roman" w:cs="Times New Roman"/>
                <w:sz w:val="20"/>
                <w:szCs w:val="20"/>
              </w:rPr>
              <w:t xml:space="preserve">своего образования и будущей </w:t>
            </w:r>
            <w:r w:rsidRPr="00066C46">
              <w:rPr>
                <w:rFonts w:ascii="Times New Roman" w:hAnsi="Times New Roman" w:cs="Times New Roman"/>
                <w:sz w:val="20"/>
                <w:szCs w:val="20"/>
              </w:rPr>
              <w:t>профессии, осознание     важности получаемых в школе знаний для дальнейшей профессиональной и внепрофессиональной деятельности.</w:t>
            </w:r>
          </w:p>
          <w:p w:rsidR="001415B5" w:rsidRPr="00066C46" w:rsidRDefault="001415B5" w:rsidP="001415B5">
            <w:pPr>
              <w:pStyle w:val="a5"/>
              <w:rPr>
                <w:rFonts w:ascii="Times New Roman" w:hAnsi="Times New Roman" w:cs="Times New Roman"/>
                <w:b/>
                <w:sz w:val="20"/>
                <w:szCs w:val="20"/>
              </w:rPr>
            </w:pPr>
            <w:r w:rsidRPr="00066C46">
              <w:rPr>
                <w:rFonts w:ascii="Times New Roman" w:hAnsi="Times New Roman" w:cs="Times New Roman"/>
                <w:b/>
                <w:sz w:val="20"/>
                <w:szCs w:val="20"/>
              </w:rPr>
              <w:t>Основные организационные формы:</w:t>
            </w:r>
          </w:p>
          <w:p w:rsidR="001415B5" w:rsidRPr="00066C46" w:rsidRDefault="001415B5" w:rsidP="001415B5">
            <w:pPr>
              <w:pStyle w:val="a5"/>
              <w:rPr>
                <w:rFonts w:ascii="Times New Roman" w:hAnsi="Times New Roman" w:cs="Times New Roman"/>
                <w:sz w:val="20"/>
                <w:szCs w:val="20"/>
              </w:rPr>
            </w:pPr>
            <w:r w:rsidRPr="00066C46">
              <w:rPr>
                <w:rFonts w:ascii="Times New Roman" w:hAnsi="Times New Roman" w:cs="Times New Roman"/>
                <w:sz w:val="20"/>
                <w:szCs w:val="20"/>
              </w:rPr>
              <w:t>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(в том числе онлайн экскурсии). Основное содержание:</w:t>
            </w:r>
          </w:p>
          <w:p w:rsidR="001415B5" w:rsidRPr="00066C46" w:rsidRDefault="001415B5" w:rsidP="00066C46">
            <w:pPr>
              <w:pStyle w:val="a5"/>
              <w:rPr>
                <w:rFonts w:ascii="Times New Roman" w:hAnsi="Times New Roman" w:cs="Times New Roman"/>
                <w:sz w:val="20"/>
                <w:szCs w:val="20"/>
              </w:rPr>
            </w:pPr>
            <w:r w:rsidRPr="00066C46">
              <w:rPr>
                <w:rFonts w:ascii="Times New Roman" w:hAnsi="Times New Roman" w:cs="Times New Roman"/>
                <w:sz w:val="20"/>
                <w:szCs w:val="20"/>
              </w:rPr>
              <w:t xml:space="preserve">знакомство с миром профессий и способами получения </w:t>
            </w:r>
          </w:p>
          <w:p w:rsidR="001415B5" w:rsidRPr="00066C46" w:rsidRDefault="001415B5" w:rsidP="00066C46">
            <w:pPr>
              <w:pStyle w:val="a5"/>
              <w:rPr>
                <w:rFonts w:ascii="Times New Roman" w:hAnsi="Times New Roman" w:cs="Times New Roman"/>
                <w:sz w:val="20"/>
                <w:szCs w:val="20"/>
              </w:rPr>
            </w:pPr>
            <w:r w:rsidRPr="00066C46">
              <w:rPr>
                <w:rFonts w:ascii="Times New Roman" w:hAnsi="Times New Roman" w:cs="Times New Roman"/>
                <w:sz w:val="20"/>
                <w:szCs w:val="20"/>
              </w:rPr>
              <w:t>профессионального образования; создание условий для развития над</w:t>
            </w:r>
            <w:r w:rsidR="00066C46">
              <w:rPr>
                <w:rFonts w:ascii="Times New Roman" w:hAnsi="Times New Roman" w:cs="Times New Roman"/>
                <w:sz w:val="20"/>
                <w:szCs w:val="20"/>
              </w:rPr>
              <w:t xml:space="preserve"> </w:t>
            </w:r>
            <w:r w:rsidRPr="00066C46">
              <w:rPr>
                <w:rFonts w:ascii="Times New Roman" w:hAnsi="Times New Roman" w:cs="Times New Roman"/>
                <w:sz w:val="20"/>
                <w:szCs w:val="20"/>
              </w:rPr>
              <w:t>профессиональных навыков (общения, работы в команде, поведения в конфликтной ситуации и т.п.);</w:t>
            </w:r>
          </w:p>
          <w:p w:rsidR="001415B5" w:rsidRPr="00066C46" w:rsidRDefault="001415B5" w:rsidP="00066C46">
            <w:pPr>
              <w:pStyle w:val="a5"/>
              <w:rPr>
                <w:rFonts w:ascii="Times New Roman" w:hAnsi="Times New Roman" w:cs="Times New Roman"/>
                <w:sz w:val="20"/>
                <w:szCs w:val="20"/>
              </w:rPr>
            </w:pPr>
            <w:r w:rsidRPr="00066C46">
              <w:rPr>
                <w:rFonts w:ascii="Times New Roman" w:hAnsi="Times New Roman" w:cs="Times New Roman"/>
                <w:sz w:val="20"/>
                <w:szCs w:val="20"/>
              </w:rPr>
              <w:t>создание условий для познания обучающимся самого себя, своих</w:t>
            </w:r>
            <w:r w:rsidR="00066C46">
              <w:rPr>
                <w:rFonts w:ascii="Times New Roman" w:hAnsi="Times New Roman" w:cs="Times New Roman"/>
                <w:sz w:val="20"/>
                <w:szCs w:val="20"/>
              </w:rPr>
              <w:t xml:space="preserve"> мотивов, устремлений, </w:t>
            </w:r>
            <w:r w:rsidRPr="00066C46">
              <w:rPr>
                <w:rFonts w:ascii="Times New Roman" w:hAnsi="Times New Roman" w:cs="Times New Roman"/>
                <w:sz w:val="20"/>
                <w:szCs w:val="20"/>
              </w:rPr>
              <w:t>склонно</w:t>
            </w:r>
            <w:r w:rsidR="00066C46">
              <w:rPr>
                <w:rFonts w:ascii="Times New Roman" w:hAnsi="Times New Roman" w:cs="Times New Roman"/>
                <w:sz w:val="20"/>
                <w:szCs w:val="20"/>
              </w:rPr>
              <w:t xml:space="preserve">стей как </w:t>
            </w:r>
            <w:r w:rsidRPr="00066C46">
              <w:rPr>
                <w:rFonts w:ascii="Times New Roman" w:hAnsi="Times New Roman" w:cs="Times New Roman"/>
                <w:sz w:val="20"/>
                <w:szCs w:val="20"/>
              </w:rPr>
              <w:t>условий</w:t>
            </w:r>
            <w:r w:rsidRPr="00066C46">
              <w:rPr>
                <w:rFonts w:ascii="Times New Roman" w:hAnsi="Times New Roman" w:cs="Times New Roman"/>
                <w:sz w:val="20"/>
                <w:szCs w:val="20"/>
              </w:rPr>
              <w:tab/>
            </w:r>
            <w:r w:rsidR="00066C46">
              <w:rPr>
                <w:rFonts w:ascii="Times New Roman" w:hAnsi="Times New Roman" w:cs="Times New Roman"/>
                <w:sz w:val="20"/>
                <w:szCs w:val="20"/>
              </w:rPr>
              <w:t xml:space="preserve"> </w:t>
            </w:r>
            <w:r w:rsidRPr="00066C46">
              <w:rPr>
                <w:rFonts w:ascii="Times New Roman" w:hAnsi="Times New Roman" w:cs="Times New Roman"/>
                <w:sz w:val="20"/>
                <w:szCs w:val="20"/>
              </w:rPr>
              <w:t>для формирования уверенности в себе, способности адекватно оценивать свои силы и возможности.</w:t>
            </w:r>
          </w:p>
        </w:tc>
      </w:tr>
      <w:tr w:rsidR="001415B5" w:rsidRPr="00611F03" w:rsidTr="00A75135">
        <w:trPr>
          <w:cantSplit/>
          <w:trHeight w:hRule="exact" w:val="4102"/>
        </w:trPr>
        <w:tc>
          <w:tcPr>
            <w:tcW w:w="40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415B5" w:rsidRDefault="001415B5" w:rsidP="000A2A4F">
            <w:pPr>
              <w:spacing w:before="5" w:line="239" w:lineRule="auto"/>
              <w:ind w:left="108" w:right="212"/>
              <w:rPr>
                <w:rFonts w:ascii="Times New Roman" w:eastAsia="Times New Roman" w:hAnsi="Times New Roman" w:cs="Times New Roman"/>
              </w:rPr>
            </w:pPr>
            <w:r w:rsidRPr="00611F03">
              <w:rPr>
                <w:rFonts w:ascii="Times New Roman" w:eastAsia="Times New Roman" w:hAnsi="Times New Roman" w:cs="Times New Roman"/>
              </w:rPr>
              <w:t>Занятия, связанные с реализацией особых интеллектуальных и социокультурных потребностей обучающихся</w:t>
            </w:r>
          </w:p>
          <w:p w:rsidR="001415B5" w:rsidRDefault="001415B5" w:rsidP="000A2A4F">
            <w:pPr>
              <w:spacing w:before="5" w:line="239" w:lineRule="auto"/>
              <w:ind w:left="108" w:right="212"/>
              <w:rPr>
                <w:rFonts w:ascii="Times New Roman" w:eastAsia="Times New Roman" w:hAnsi="Times New Roman" w:cs="Times New Roman"/>
              </w:rPr>
            </w:pPr>
          </w:p>
          <w:p w:rsidR="001415B5" w:rsidRDefault="001415B5" w:rsidP="000A2A4F">
            <w:pPr>
              <w:spacing w:before="5" w:line="239" w:lineRule="auto"/>
              <w:ind w:left="108" w:right="212"/>
              <w:rPr>
                <w:rFonts w:ascii="Times New Roman" w:eastAsia="Times New Roman" w:hAnsi="Times New Roman" w:cs="Times New Roman"/>
              </w:rPr>
            </w:pPr>
          </w:p>
          <w:p w:rsidR="001415B5" w:rsidRDefault="001415B5" w:rsidP="000A2A4F">
            <w:pPr>
              <w:spacing w:before="5" w:line="239" w:lineRule="auto"/>
              <w:ind w:left="108" w:right="212"/>
              <w:rPr>
                <w:rFonts w:ascii="Times New Roman" w:eastAsia="Times New Roman" w:hAnsi="Times New Roman" w:cs="Times New Roman"/>
              </w:rPr>
            </w:pPr>
          </w:p>
          <w:p w:rsidR="001415B5" w:rsidRDefault="001415B5" w:rsidP="000A2A4F">
            <w:pPr>
              <w:spacing w:before="5" w:line="239" w:lineRule="auto"/>
              <w:ind w:left="108" w:right="212"/>
              <w:rPr>
                <w:rFonts w:ascii="Times New Roman" w:eastAsia="Times New Roman" w:hAnsi="Times New Roman" w:cs="Times New Roman"/>
              </w:rPr>
            </w:pPr>
          </w:p>
          <w:p w:rsidR="001415B5" w:rsidRDefault="001415B5" w:rsidP="000A2A4F">
            <w:pPr>
              <w:spacing w:before="5" w:line="239" w:lineRule="auto"/>
              <w:ind w:left="108" w:right="212"/>
              <w:rPr>
                <w:rFonts w:ascii="Times New Roman" w:eastAsia="Times New Roman" w:hAnsi="Times New Roman" w:cs="Times New Roman"/>
              </w:rPr>
            </w:pPr>
          </w:p>
          <w:p w:rsidR="001415B5" w:rsidRDefault="001415B5" w:rsidP="000A2A4F">
            <w:pPr>
              <w:spacing w:before="5" w:line="239" w:lineRule="auto"/>
              <w:ind w:left="108" w:right="212"/>
              <w:rPr>
                <w:rFonts w:ascii="Times New Roman" w:eastAsia="Times New Roman" w:hAnsi="Times New Roman" w:cs="Times New Roman"/>
              </w:rPr>
            </w:pPr>
          </w:p>
          <w:p w:rsidR="001415B5" w:rsidRDefault="001415B5" w:rsidP="000A2A4F">
            <w:pPr>
              <w:spacing w:before="5" w:line="239" w:lineRule="auto"/>
              <w:ind w:left="108" w:right="212"/>
              <w:rPr>
                <w:rFonts w:ascii="Times New Roman" w:eastAsia="Times New Roman" w:hAnsi="Times New Roman" w:cs="Times New Roman"/>
              </w:rPr>
            </w:pPr>
          </w:p>
          <w:p w:rsidR="001415B5" w:rsidRDefault="001415B5" w:rsidP="000A2A4F">
            <w:pPr>
              <w:spacing w:before="5" w:line="239" w:lineRule="auto"/>
              <w:ind w:left="108" w:right="212"/>
              <w:rPr>
                <w:rFonts w:ascii="Times New Roman" w:eastAsia="Times New Roman" w:hAnsi="Times New Roman" w:cs="Times New Roman"/>
              </w:rPr>
            </w:pPr>
          </w:p>
          <w:p w:rsidR="001415B5" w:rsidRDefault="001415B5" w:rsidP="000A2A4F">
            <w:pPr>
              <w:spacing w:before="5" w:line="239" w:lineRule="auto"/>
              <w:ind w:left="108" w:right="212"/>
              <w:rPr>
                <w:rFonts w:ascii="Times New Roman" w:eastAsia="Times New Roman" w:hAnsi="Times New Roman" w:cs="Times New Roman"/>
              </w:rPr>
            </w:pPr>
          </w:p>
          <w:p w:rsidR="001415B5" w:rsidRPr="00611F03" w:rsidRDefault="001415B5" w:rsidP="000A2A4F">
            <w:pPr>
              <w:spacing w:before="5" w:line="239" w:lineRule="auto"/>
              <w:ind w:left="108" w:right="212"/>
              <w:rPr>
                <w:rFonts w:ascii="Times New Roman" w:eastAsia="Times New Roman" w:hAnsi="Times New Roman" w:cs="Times New Roman"/>
              </w:rPr>
            </w:pPr>
          </w:p>
        </w:tc>
        <w:tc>
          <w:tcPr>
            <w:tcW w:w="63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415B5" w:rsidRPr="00066C46" w:rsidRDefault="001415B5" w:rsidP="00066C46">
            <w:pPr>
              <w:pStyle w:val="a5"/>
              <w:rPr>
                <w:rFonts w:ascii="Times New Roman" w:hAnsi="Times New Roman" w:cs="Times New Roman"/>
                <w:sz w:val="20"/>
                <w:szCs w:val="20"/>
              </w:rPr>
            </w:pPr>
            <w:r w:rsidRPr="00066C46">
              <w:rPr>
                <w:rFonts w:ascii="Times New Roman" w:hAnsi="Times New Roman" w:cs="Times New Roman"/>
                <w:b/>
                <w:sz w:val="20"/>
                <w:szCs w:val="20"/>
              </w:rPr>
              <w:t>Основная цель:</w:t>
            </w:r>
            <w:r w:rsidRPr="00066C46">
              <w:rPr>
                <w:rFonts w:ascii="Times New Roman" w:hAnsi="Times New Roman" w:cs="Times New Roman"/>
                <w:sz w:val="20"/>
                <w:szCs w:val="20"/>
              </w:rPr>
              <w:t xml:space="preserve">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w:t>
            </w:r>
            <w:r w:rsidRPr="00066C46">
              <w:rPr>
                <w:rFonts w:ascii="Times New Roman" w:hAnsi="Times New Roman" w:cs="Times New Roman"/>
                <w:b/>
                <w:sz w:val="20"/>
                <w:szCs w:val="20"/>
              </w:rPr>
              <w:t>Основная задача:</w:t>
            </w:r>
            <w:r w:rsidRPr="00066C46">
              <w:rPr>
                <w:rFonts w:ascii="Times New Roman" w:hAnsi="Times New Roman" w:cs="Times New Roman"/>
                <w:sz w:val="20"/>
                <w:szCs w:val="20"/>
              </w:rP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 </w:t>
            </w:r>
            <w:r w:rsidRPr="00066C46">
              <w:rPr>
                <w:rFonts w:ascii="Times New Roman" w:hAnsi="Times New Roman" w:cs="Times New Roman"/>
                <w:b/>
                <w:sz w:val="20"/>
                <w:szCs w:val="20"/>
              </w:rPr>
              <w:t>Основ</w:t>
            </w:r>
            <w:r w:rsidR="00066C46" w:rsidRPr="00066C46">
              <w:rPr>
                <w:rFonts w:ascii="Times New Roman" w:hAnsi="Times New Roman" w:cs="Times New Roman"/>
                <w:b/>
                <w:sz w:val="20"/>
                <w:szCs w:val="20"/>
              </w:rPr>
              <w:t xml:space="preserve">ные </w:t>
            </w:r>
            <w:r w:rsidRPr="00066C46">
              <w:rPr>
                <w:rFonts w:ascii="Times New Roman" w:hAnsi="Times New Roman" w:cs="Times New Roman"/>
                <w:b/>
                <w:sz w:val="20"/>
                <w:szCs w:val="20"/>
              </w:rPr>
              <w:t>направления</w:t>
            </w:r>
            <w:r w:rsidRPr="00066C46">
              <w:rPr>
                <w:rFonts w:ascii="Times New Roman" w:hAnsi="Times New Roman" w:cs="Times New Roman"/>
                <w:b/>
                <w:sz w:val="20"/>
                <w:szCs w:val="20"/>
              </w:rPr>
              <w:tab/>
              <w:t>деятельност</w:t>
            </w:r>
            <w:r w:rsidR="00066C46" w:rsidRPr="00066C46">
              <w:rPr>
                <w:rFonts w:ascii="Times New Roman" w:hAnsi="Times New Roman" w:cs="Times New Roman"/>
                <w:b/>
                <w:sz w:val="20"/>
                <w:szCs w:val="20"/>
              </w:rPr>
              <w:t>и:</w:t>
            </w:r>
            <w:r w:rsidR="00066C46">
              <w:rPr>
                <w:rFonts w:ascii="Times New Roman" w:hAnsi="Times New Roman" w:cs="Times New Roman"/>
                <w:sz w:val="20"/>
                <w:szCs w:val="20"/>
              </w:rPr>
              <w:tab/>
              <w:t xml:space="preserve">занятия по дополнительному или углубленному изучению </w:t>
            </w:r>
            <w:r w:rsidRPr="00066C46">
              <w:rPr>
                <w:rFonts w:ascii="Times New Roman" w:hAnsi="Times New Roman" w:cs="Times New Roman"/>
                <w:sz w:val="20"/>
                <w:szCs w:val="20"/>
              </w:rPr>
              <w:t xml:space="preserve">учебных предметов или модулей; занятия в рамках исследовательской и проектной                                                                      деятельности; занятия, связанные с освоением </w:t>
            </w:r>
          </w:p>
          <w:p w:rsidR="001415B5" w:rsidRPr="00611F03" w:rsidRDefault="001415B5" w:rsidP="00066C46">
            <w:pPr>
              <w:pStyle w:val="a5"/>
            </w:pPr>
            <w:r w:rsidRPr="00066C46">
              <w:rPr>
                <w:rFonts w:ascii="Times New Roman" w:hAnsi="Times New Roman" w:cs="Times New Roman"/>
                <w:sz w:val="20"/>
                <w:szCs w:val="20"/>
              </w:rPr>
              <w:t>регионального компонента образования     или     особыми     этнокультурными     интересами участников     образовательных     отношений;     дополнительные занятия</w:t>
            </w:r>
            <w:r w:rsidRPr="00066C46">
              <w:rPr>
                <w:rFonts w:ascii="Times New Roman" w:hAnsi="Times New Roman" w:cs="Times New Roman"/>
                <w:sz w:val="20"/>
                <w:szCs w:val="20"/>
              </w:rPr>
              <w:tab/>
              <w:t>для     школьников,     испытывающих     затруднения     в освоении учебной программы</w:t>
            </w:r>
            <w:r w:rsidRPr="00611F03">
              <w:t xml:space="preserve"> или </w:t>
            </w:r>
            <w:r w:rsidRPr="00066C46">
              <w:rPr>
                <w:rFonts w:ascii="Times New Roman" w:hAnsi="Times New Roman" w:cs="Times New Roman"/>
                <w:sz w:val="20"/>
                <w:szCs w:val="20"/>
              </w:rPr>
              <w:t>трудности в освоении языка обучения;      специаль</w:t>
            </w:r>
            <w:r w:rsidR="00066C46">
              <w:rPr>
                <w:rFonts w:ascii="Times New Roman" w:hAnsi="Times New Roman" w:cs="Times New Roman"/>
                <w:sz w:val="20"/>
                <w:szCs w:val="20"/>
              </w:rPr>
              <w:t xml:space="preserve">ные      занятия </w:t>
            </w:r>
            <w:r w:rsidRPr="00066C46">
              <w:rPr>
                <w:rFonts w:ascii="Times New Roman" w:hAnsi="Times New Roman" w:cs="Times New Roman"/>
                <w:sz w:val="20"/>
                <w:szCs w:val="20"/>
              </w:rPr>
              <w:t>для      обучающихся      с ограниченными возможностями здоровья или испытывающими затруднения в социальной</w:t>
            </w:r>
            <w:r w:rsidRPr="00611F03">
              <w:t xml:space="preserve"> </w:t>
            </w:r>
            <w:r w:rsidRPr="00066C46">
              <w:rPr>
                <w:rFonts w:ascii="Times New Roman" w:hAnsi="Times New Roman" w:cs="Times New Roman"/>
                <w:sz w:val="20"/>
                <w:szCs w:val="20"/>
              </w:rPr>
              <w:t>коммуникации.</w:t>
            </w:r>
          </w:p>
        </w:tc>
      </w:tr>
      <w:tr w:rsidR="00A75135" w:rsidRPr="00611F03" w:rsidTr="00A75135">
        <w:trPr>
          <w:cantSplit/>
          <w:trHeight w:hRule="exact" w:val="3834"/>
        </w:trPr>
        <w:tc>
          <w:tcPr>
            <w:tcW w:w="40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5135" w:rsidRPr="00A75135" w:rsidRDefault="00A75135" w:rsidP="000A2A4F">
            <w:pPr>
              <w:pStyle w:val="a5"/>
              <w:rPr>
                <w:rFonts w:ascii="Times New Roman" w:hAnsi="Times New Roman" w:cs="Times New Roman"/>
                <w:sz w:val="24"/>
                <w:szCs w:val="24"/>
              </w:rPr>
            </w:pPr>
            <w:r w:rsidRPr="00A75135">
              <w:rPr>
                <w:rFonts w:ascii="Times New Roman" w:hAnsi="Times New Roman" w:cs="Times New Roman"/>
                <w:sz w:val="24"/>
                <w:szCs w:val="24"/>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w:t>
            </w:r>
            <w:r>
              <w:rPr>
                <w:rFonts w:ascii="Times New Roman" w:hAnsi="Times New Roman" w:cs="Times New Roman"/>
                <w:sz w:val="24"/>
                <w:szCs w:val="24"/>
              </w:rPr>
              <w:t xml:space="preserve"> </w:t>
            </w:r>
            <w:r w:rsidRPr="00A75135">
              <w:rPr>
                <w:rFonts w:ascii="Times New Roman" w:hAnsi="Times New Roman" w:cs="Times New Roman"/>
                <w:sz w:val="24"/>
                <w:szCs w:val="24"/>
              </w:rPr>
              <w:t>сообществ, детских общественных объединений, органов ученического самоуправления, на организацию совместно</w:t>
            </w:r>
            <w:r>
              <w:rPr>
                <w:rFonts w:ascii="Times New Roman" w:hAnsi="Times New Roman" w:cs="Times New Roman"/>
                <w:sz w:val="24"/>
                <w:szCs w:val="24"/>
              </w:rPr>
              <w:t xml:space="preserve"> </w:t>
            </w:r>
            <w:r w:rsidRPr="00A75135">
              <w:rPr>
                <w:rFonts w:ascii="Times New Roman" w:eastAsia="Times New Roman" w:hAnsi="Times New Roman" w:cs="Times New Roman"/>
                <w:sz w:val="24"/>
                <w:szCs w:val="24"/>
              </w:rPr>
              <w:t>с обучающимися комплекса мероприятий воспитательной направленности</w:t>
            </w:r>
          </w:p>
        </w:tc>
        <w:tc>
          <w:tcPr>
            <w:tcW w:w="633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75135" w:rsidRPr="00A75135" w:rsidRDefault="00A75135" w:rsidP="000A2A4F">
            <w:pPr>
              <w:pStyle w:val="a5"/>
              <w:rPr>
                <w:rFonts w:ascii="Times New Roman" w:hAnsi="Times New Roman" w:cs="Times New Roman"/>
                <w:sz w:val="20"/>
                <w:szCs w:val="20"/>
              </w:rPr>
            </w:pPr>
            <w:r w:rsidRPr="00A75135">
              <w:rPr>
                <w:rFonts w:ascii="Times New Roman" w:hAnsi="Times New Roman" w:cs="Times New Roman"/>
                <w:b/>
                <w:sz w:val="20"/>
                <w:szCs w:val="20"/>
              </w:rPr>
              <w:t>Основная цель:</w:t>
            </w:r>
            <w:r w:rsidRPr="00A75135">
              <w:rPr>
                <w:rFonts w:ascii="Times New Roman" w:hAnsi="Times New Roman" w:cs="Times New Roman"/>
                <w:sz w:val="20"/>
                <w:szCs w:val="20"/>
              </w:rP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 </w:t>
            </w:r>
            <w:r w:rsidRPr="00A75135">
              <w:rPr>
                <w:rFonts w:ascii="Times New Roman" w:hAnsi="Times New Roman" w:cs="Times New Roman"/>
                <w:b/>
                <w:sz w:val="20"/>
                <w:szCs w:val="20"/>
              </w:rPr>
              <w:t>Основная задача</w:t>
            </w:r>
            <w:r w:rsidRPr="00A75135">
              <w:rPr>
                <w:rFonts w:ascii="Times New Roman" w:hAnsi="Times New Roman" w:cs="Times New Roman"/>
                <w:sz w:val="20"/>
                <w:szCs w:val="20"/>
              </w:rPr>
              <w:t>: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w:t>
            </w:r>
            <w:r>
              <w:rPr>
                <w:rFonts w:ascii="Times New Roman" w:hAnsi="Times New Roman" w:cs="Times New Roman"/>
                <w:sz w:val="20"/>
                <w:szCs w:val="20"/>
              </w:rPr>
              <w:t>крокоммуникаций,</w:t>
            </w:r>
            <w:r>
              <w:rPr>
                <w:rFonts w:ascii="Times New Roman" w:hAnsi="Times New Roman" w:cs="Times New Roman"/>
                <w:sz w:val="20"/>
                <w:szCs w:val="20"/>
              </w:rPr>
              <w:tab/>
              <w:t xml:space="preserve">складывающихся в </w:t>
            </w:r>
            <w:r w:rsidRPr="00A75135">
              <w:rPr>
                <w:rFonts w:ascii="Times New Roman" w:hAnsi="Times New Roman" w:cs="Times New Roman"/>
                <w:sz w:val="20"/>
                <w:szCs w:val="20"/>
              </w:rPr>
              <w:t>образовательной организации, понимания</w:t>
            </w:r>
            <w:r>
              <w:rPr>
                <w:rFonts w:ascii="Times New Roman" w:hAnsi="Times New Roman" w:cs="Times New Roman"/>
                <w:sz w:val="20"/>
                <w:szCs w:val="20"/>
              </w:rPr>
              <w:t xml:space="preserve"> </w:t>
            </w:r>
            <w:r w:rsidRPr="00A75135">
              <w:rPr>
                <w:rFonts w:ascii="Times New Roman" w:hAnsi="Times New Roman" w:cs="Times New Roman"/>
                <w:sz w:val="20"/>
                <w:szCs w:val="20"/>
              </w:rPr>
              <w:t>зон личного влияния</w:t>
            </w:r>
            <w:r>
              <w:rPr>
                <w:rFonts w:ascii="Times New Roman" w:hAnsi="Times New Roman" w:cs="Times New Roman"/>
                <w:sz w:val="20"/>
                <w:szCs w:val="20"/>
              </w:rPr>
              <w:t xml:space="preserve"> </w:t>
            </w:r>
            <w:r w:rsidRPr="00A75135">
              <w:rPr>
                <w:rFonts w:ascii="Times New Roman" w:hAnsi="Times New Roman" w:cs="Times New Roman"/>
                <w:sz w:val="20"/>
                <w:szCs w:val="20"/>
              </w:rPr>
              <w:t>на уклад школьной жизни.</w:t>
            </w:r>
          </w:p>
          <w:p w:rsidR="00A75135" w:rsidRPr="00066C46" w:rsidRDefault="00A75135" w:rsidP="000A2A4F">
            <w:pPr>
              <w:pStyle w:val="a5"/>
              <w:rPr>
                <w:rFonts w:ascii="Times New Roman" w:hAnsi="Times New Roman" w:cs="Times New Roman"/>
                <w:sz w:val="20"/>
                <w:szCs w:val="20"/>
              </w:rPr>
            </w:pPr>
            <w:r w:rsidRPr="00A75135">
              <w:rPr>
                <w:rFonts w:ascii="Times New Roman" w:hAnsi="Times New Roman" w:cs="Times New Roman"/>
                <w:b/>
                <w:sz w:val="20"/>
                <w:szCs w:val="20"/>
              </w:rPr>
              <w:t>Основные</w:t>
            </w:r>
            <w:r w:rsidRPr="00A75135">
              <w:rPr>
                <w:rFonts w:ascii="Times New Roman" w:hAnsi="Times New Roman" w:cs="Times New Roman"/>
                <w:b/>
                <w:sz w:val="20"/>
                <w:szCs w:val="20"/>
              </w:rPr>
              <w:tab/>
              <w:t>организационные</w:t>
            </w:r>
            <w:r w:rsidRPr="00A75135">
              <w:rPr>
                <w:rFonts w:ascii="Times New Roman" w:hAnsi="Times New Roman" w:cs="Times New Roman"/>
                <w:b/>
                <w:sz w:val="20"/>
                <w:szCs w:val="20"/>
              </w:rPr>
              <w:tab/>
              <w:t>формы:</w:t>
            </w:r>
            <w:r>
              <w:rPr>
                <w:rFonts w:ascii="Times New Roman" w:hAnsi="Times New Roman" w:cs="Times New Roman"/>
                <w:sz w:val="20"/>
                <w:szCs w:val="20"/>
              </w:rPr>
              <w:t xml:space="preserve"> </w:t>
            </w:r>
            <w:r w:rsidRPr="00A75135">
              <w:rPr>
                <w:rFonts w:ascii="Times New Roman" w:hAnsi="Times New Roman" w:cs="Times New Roman"/>
                <w:sz w:val="20"/>
                <w:szCs w:val="20"/>
              </w:rPr>
              <w:t>Педагогическое сопровождение</w:t>
            </w:r>
            <w:r w:rsidRPr="00A75135">
              <w:rPr>
                <w:rFonts w:ascii="Times New Roman" w:hAnsi="Times New Roman" w:cs="Times New Roman"/>
                <w:sz w:val="20"/>
                <w:szCs w:val="20"/>
              </w:rPr>
              <w:tab/>
              <w:t>деятельности        Российского</w:t>
            </w:r>
            <w:r w:rsidRPr="00A75135">
              <w:rPr>
                <w:rFonts w:ascii="Times New Roman" w:hAnsi="Times New Roman" w:cs="Times New Roman"/>
                <w:sz w:val="20"/>
                <w:szCs w:val="20"/>
              </w:rPr>
              <w:tab/>
              <w:t>движения школьников;     волонтёрского</w:t>
            </w:r>
            <w:r w:rsidRPr="00A75135">
              <w:rPr>
                <w:rFonts w:ascii="Times New Roman" w:hAnsi="Times New Roman" w:cs="Times New Roman"/>
                <w:sz w:val="20"/>
                <w:szCs w:val="20"/>
              </w:rPr>
              <w:tab/>
              <w:t>движения;</w:t>
            </w:r>
            <w:r w:rsidRPr="00A75135">
              <w:rPr>
                <w:rFonts w:ascii="Times New Roman" w:hAnsi="Times New Roman" w:cs="Times New Roman"/>
                <w:sz w:val="20"/>
                <w:szCs w:val="20"/>
              </w:rPr>
              <w:tab/>
              <w:t>Совета     учащихся, постоянно действующего школьного актива, инициирующего и организующего       проведение       личностно       значимых</w:t>
            </w:r>
            <w:r w:rsidRPr="00A75135">
              <w:rPr>
                <w:rFonts w:ascii="Times New Roman" w:hAnsi="Times New Roman" w:cs="Times New Roman"/>
                <w:sz w:val="20"/>
                <w:szCs w:val="20"/>
              </w:rPr>
              <w:tab/>
              <w:t>для школьников событий (соревнований, конкурсов, фестивалей, акций, флешмобов)</w:t>
            </w:r>
          </w:p>
        </w:tc>
      </w:tr>
    </w:tbl>
    <w:p w:rsidR="00C00C70" w:rsidRDefault="00C00C70" w:rsidP="001415B5">
      <w:pPr>
        <w:pStyle w:val="a5"/>
        <w:rPr>
          <w:rFonts w:ascii="Times New Roman" w:hAnsi="Times New Roman" w:cs="Times New Roman"/>
          <w:sz w:val="24"/>
          <w:szCs w:val="24"/>
          <w:u w:val="single"/>
        </w:rPr>
      </w:pPr>
    </w:p>
    <w:p w:rsidR="00A75135" w:rsidRDefault="00A75135" w:rsidP="00A75135">
      <w:pPr>
        <w:spacing w:line="241" w:lineRule="auto"/>
        <w:ind w:left="5" w:right="-54" w:firstLine="707"/>
        <w:rPr>
          <w:rFonts w:ascii="Times New Roman" w:eastAsia="Times New Roman" w:hAnsi="Times New Roman" w:cs="Times New Roman"/>
        </w:rPr>
      </w:pPr>
      <w:r w:rsidRPr="00611F03">
        <w:rPr>
          <w:rFonts w:ascii="Times New Roman" w:eastAsia="Times New Roman" w:hAnsi="Times New Roman" w:cs="Times New Roman"/>
        </w:rPr>
        <w:t>В</w:t>
      </w:r>
      <w:r w:rsidRPr="00611F03">
        <w:rPr>
          <w:rFonts w:ascii="Times New Roman" w:eastAsia="Times New Roman" w:hAnsi="Times New Roman" w:cs="Times New Roman"/>
          <w:spacing w:val="41"/>
        </w:rPr>
        <w:t xml:space="preserve"> </w:t>
      </w:r>
      <w:r w:rsidRPr="00611F03">
        <w:rPr>
          <w:rFonts w:ascii="Times New Roman" w:eastAsia="Times New Roman" w:hAnsi="Times New Roman" w:cs="Times New Roman"/>
        </w:rPr>
        <w:t>соответствии</w:t>
      </w:r>
      <w:r w:rsidRPr="00611F03">
        <w:rPr>
          <w:rFonts w:ascii="Times New Roman" w:eastAsia="Times New Roman" w:hAnsi="Times New Roman" w:cs="Times New Roman"/>
          <w:spacing w:val="42"/>
        </w:rPr>
        <w:t xml:space="preserve"> </w:t>
      </w:r>
      <w:r w:rsidRPr="00611F03">
        <w:rPr>
          <w:rFonts w:ascii="Times New Roman" w:eastAsia="Times New Roman" w:hAnsi="Times New Roman" w:cs="Times New Roman"/>
        </w:rPr>
        <w:t>с</w:t>
      </w:r>
      <w:r w:rsidRPr="00611F03">
        <w:rPr>
          <w:rFonts w:ascii="Times New Roman" w:eastAsia="Times New Roman" w:hAnsi="Times New Roman" w:cs="Times New Roman"/>
          <w:spacing w:val="43"/>
        </w:rPr>
        <w:t xml:space="preserve"> </w:t>
      </w:r>
      <w:r w:rsidRPr="00611F03">
        <w:rPr>
          <w:rFonts w:ascii="Times New Roman" w:eastAsia="Times New Roman" w:hAnsi="Times New Roman" w:cs="Times New Roman"/>
        </w:rPr>
        <w:t>требо</w:t>
      </w:r>
      <w:r w:rsidRPr="00611F03">
        <w:rPr>
          <w:rFonts w:ascii="Times New Roman" w:eastAsia="Times New Roman" w:hAnsi="Times New Roman" w:cs="Times New Roman"/>
          <w:spacing w:val="-3"/>
        </w:rPr>
        <w:t>в</w:t>
      </w:r>
      <w:r w:rsidRPr="00611F03">
        <w:rPr>
          <w:rFonts w:ascii="Times New Roman" w:eastAsia="Times New Roman" w:hAnsi="Times New Roman" w:cs="Times New Roman"/>
        </w:rPr>
        <w:t>аниями</w:t>
      </w:r>
      <w:r w:rsidRPr="00611F03">
        <w:rPr>
          <w:rFonts w:ascii="Times New Roman" w:eastAsia="Times New Roman" w:hAnsi="Times New Roman" w:cs="Times New Roman"/>
          <w:spacing w:val="41"/>
        </w:rPr>
        <w:t xml:space="preserve"> </w:t>
      </w:r>
      <w:r w:rsidRPr="00611F03">
        <w:rPr>
          <w:rFonts w:ascii="Times New Roman" w:eastAsia="Times New Roman" w:hAnsi="Times New Roman" w:cs="Times New Roman"/>
        </w:rPr>
        <w:t>обновленных</w:t>
      </w:r>
      <w:r w:rsidRPr="00611F03">
        <w:rPr>
          <w:rFonts w:ascii="Times New Roman" w:eastAsia="Times New Roman" w:hAnsi="Times New Roman" w:cs="Times New Roman"/>
          <w:spacing w:val="43"/>
        </w:rPr>
        <w:t xml:space="preserve"> </w:t>
      </w:r>
      <w:hyperlink r:id="rId10" w:anchor="/document/99/607175842/XA00LUO2M6/">
        <w:r w:rsidRPr="00611F03">
          <w:rPr>
            <w:rFonts w:ascii="Times New Roman" w:eastAsia="Times New Roman" w:hAnsi="Times New Roman" w:cs="Times New Roman"/>
          </w:rPr>
          <w:t>Ф</w:t>
        </w:r>
        <w:r w:rsidRPr="00611F03">
          <w:rPr>
            <w:rFonts w:ascii="Times New Roman" w:eastAsia="Times New Roman" w:hAnsi="Times New Roman" w:cs="Times New Roman"/>
            <w:spacing w:val="-1"/>
          </w:rPr>
          <w:t>ГО</w:t>
        </w:r>
        <w:r w:rsidRPr="00611F03">
          <w:rPr>
            <w:rFonts w:ascii="Times New Roman" w:eastAsia="Times New Roman" w:hAnsi="Times New Roman" w:cs="Times New Roman"/>
            <w:w w:val="101"/>
          </w:rPr>
          <w:t>С</w:t>
        </w:r>
        <w:r w:rsidRPr="00611F03">
          <w:rPr>
            <w:rFonts w:ascii="Times New Roman" w:eastAsia="Times New Roman" w:hAnsi="Times New Roman" w:cs="Times New Roman"/>
            <w:spacing w:val="41"/>
          </w:rPr>
          <w:t xml:space="preserve"> </w:t>
        </w:r>
        <w:r w:rsidRPr="00611F03">
          <w:rPr>
            <w:rFonts w:ascii="Times New Roman" w:eastAsia="Times New Roman" w:hAnsi="Times New Roman" w:cs="Times New Roman"/>
          </w:rPr>
          <w:t>ООО</w:t>
        </w:r>
        <w:r w:rsidRPr="00611F03">
          <w:rPr>
            <w:rFonts w:ascii="Times New Roman" w:eastAsia="Times New Roman" w:hAnsi="Times New Roman" w:cs="Times New Roman"/>
            <w:spacing w:val="44"/>
          </w:rPr>
          <w:t xml:space="preserve"> </w:t>
        </w:r>
      </w:hyperlink>
      <w:r w:rsidRPr="00611F03">
        <w:rPr>
          <w:rFonts w:ascii="Times New Roman" w:eastAsia="Times New Roman" w:hAnsi="Times New Roman" w:cs="Times New Roman"/>
        </w:rPr>
        <w:t>образовательн</w:t>
      </w:r>
      <w:r w:rsidRPr="00611F03">
        <w:rPr>
          <w:rFonts w:ascii="Times New Roman" w:eastAsia="Times New Roman" w:hAnsi="Times New Roman" w:cs="Times New Roman"/>
          <w:spacing w:val="-1"/>
        </w:rPr>
        <w:t>а</w:t>
      </w:r>
      <w:r w:rsidRPr="00611F03">
        <w:rPr>
          <w:rFonts w:ascii="Times New Roman" w:eastAsia="Times New Roman" w:hAnsi="Times New Roman" w:cs="Times New Roman"/>
        </w:rPr>
        <w:t>я</w:t>
      </w:r>
      <w:r w:rsidRPr="00611F03">
        <w:rPr>
          <w:rFonts w:ascii="Times New Roman" w:eastAsia="Times New Roman" w:hAnsi="Times New Roman" w:cs="Times New Roman"/>
          <w:spacing w:val="42"/>
        </w:rPr>
        <w:t xml:space="preserve"> </w:t>
      </w:r>
      <w:r w:rsidRPr="00611F03">
        <w:rPr>
          <w:rFonts w:ascii="Times New Roman" w:eastAsia="Times New Roman" w:hAnsi="Times New Roman" w:cs="Times New Roman"/>
        </w:rPr>
        <w:t>организация обеспеч</w:t>
      </w:r>
      <w:r w:rsidRPr="00611F03">
        <w:rPr>
          <w:rFonts w:ascii="Times New Roman" w:eastAsia="Times New Roman" w:hAnsi="Times New Roman" w:cs="Times New Roman"/>
          <w:spacing w:val="-1"/>
        </w:rPr>
        <w:t>ива</w:t>
      </w:r>
      <w:r w:rsidRPr="00611F03">
        <w:rPr>
          <w:rFonts w:ascii="Times New Roman" w:eastAsia="Times New Roman" w:hAnsi="Times New Roman" w:cs="Times New Roman"/>
        </w:rPr>
        <w:t>ет про</w:t>
      </w:r>
      <w:r w:rsidRPr="00611F03">
        <w:rPr>
          <w:rFonts w:ascii="Times New Roman" w:eastAsia="Times New Roman" w:hAnsi="Times New Roman" w:cs="Times New Roman"/>
          <w:spacing w:val="-1"/>
        </w:rPr>
        <w:t>в</w:t>
      </w:r>
      <w:r w:rsidRPr="00611F03">
        <w:rPr>
          <w:rFonts w:ascii="Times New Roman" w:eastAsia="Times New Roman" w:hAnsi="Times New Roman" w:cs="Times New Roman"/>
        </w:rPr>
        <w:t>е</w:t>
      </w:r>
      <w:r w:rsidRPr="00611F03">
        <w:rPr>
          <w:rFonts w:ascii="Times New Roman" w:eastAsia="Times New Roman" w:hAnsi="Times New Roman" w:cs="Times New Roman"/>
          <w:spacing w:val="-2"/>
        </w:rPr>
        <w:t>д</w:t>
      </w:r>
      <w:r w:rsidRPr="00611F03">
        <w:rPr>
          <w:rFonts w:ascii="Times New Roman" w:eastAsia="Times New Roman" w:hAnsi="Times New Roman" w:cs="Times New Roman"/>
        </w:rPr>
        <w:t>ение</w:t>
      </w:r>
      <w:r w:rsidRPr="00611F03">
        <w:rPr>
          <w:rFonts w:ascii="Times New Roman" w:eastAsia="Times New Roman" w:hAnsi="Times New Roman" w:cs="Times New Roman"/>
          <w:spacing w:val="-2"/>
        </w:rPr>
        <w:t xml:space="preserve"> </w:t>
      </w:r>
      <w:r w:rsidRPr="00611F03">
        <w:rPr>
          <w:rFonts w:ascii="Times New Roman" w:eastAsia="Times New Roman" w:hAnsi="Times New Roman" w:cs="Times New Roman"/>
        </w:rPr>
        <w:t>до 10</w:t>
      </w:r>
      <w:r w:rsidRPr="00611F03">
        <w:rPr>
          <w:rFonts w:ascii="Times New Roman" w:eastAsia="Times New Roman" w:hAnsi="Times New Roman" w:cs="Times New Roman"/>
          <w:spacing w:val="1"/>
        </w:rPr>
        <w:t xml:space="preserve"> </w:t>
      </w:r>
      <w:r w:rsidRPr="00611F03">
        <w:rPr>
          <w:rFonts w:ascii="Times New Roman" w:eastAsia="Times New Roman" w:hAnsi="Times New Roman" w:cs="Times New Roman"/>
        </w:rPr>
        <w:t>ч</w:t>
      </w:r>
      <w:r w:rsidRPr="00611F03">
        <w:rPr>
          <w:rFonts w:ascii="Times New Roman" w:eastAsia="Times New Roman" w:hAnsi="Times New Roman" w:cs="Times New Roman"/>
          <w:spacing w:val="-2"/>
        </w:rPr>
        <w:t>а</w:t>
      </w:r>
      <w:r w:rsidRPr="00611F03">
        <w:rPr>
          <w:rFonts w:ascii="Times New Roman" w:eastAsia="Times New Roman" w:hAnsi="Times New Roman" w:cs="Times New Roman"/>
        </w:rPr>
        <w:t>сов е</w:t>
      </w:r>
      <w:r w:rsidRPr="00611F03">
        <w:rPr>
          <w:rFonts w:ascii="Times New Roman" w:eastAsia="Times New Roman" w:hAnsi="Times New Roman" w:cs="Times New Roman"/>
          <w:spacing w:val="-1"/>
        </w:rPr>
        <w:t>ж</w:t>
      </w:r>
      <w:r w:rsidRPr="00611F03">
        <w:rPr>
          <w:rFonts w:ascii="Times New Roman" w:eastAsia="Times New Roman" w:hAnsi="Times New Roman" w:cs="Times New Roman"/>
        </w:rPr>
        <w:t>ене</w:t>
      </w:r>
      <w:r w:rsidRPr="00611F03">
        <w:rPr>
          <w:rFonts w:ascii="Times New Roman" w:eastAsia="Times New Roman" w:hAnsi="Times New Roman" w:cs="Times New Roman"/>
          <w:spacing w:val="-2"/>
        </w:rPr>
        <w:t>д</w:t>
      </w:r>
      <w:r w:rsidRPr="00611F03">
        <w:rPr>
          <w:rFonts w:ascii="Times New Roman" w:eastAsia="Times New Roman" w:hAnsi="Times New Roman" w:cs="Times New Roman"/>
        </w:rPr>
        <w:t>ельн</w:t>
      </w:r>
      <w:r w:rsidRPr="00611F03">
        <w:rPr>
          <w:rFonts w:ascii="Times New Roman" w:eastAsia="Times New Roman" w:hAnsi="Times New Roman" w:cs="Times New Roman"/>
          <w:spacing w:val="-2"/>
        </w:rPr>
        <w:t>ы</w:t>
      </w:r>
      <w:r w:rsidRPr="00611F03">
        <w:rPr>
          <w:rFonts w:ascii="Times New Roman" w:eastAsia="Times New Roman" w:hAnsi="Times New Roman" w:cs="Times New Roman"/>
        </w:rPr>
        <w:t xml:space="preserve">х </w:t>
      </w:r>
      <w:r w:rsidRPr="00611F03">
        <w:rPr>
          <w:rFonts w:ascii="Times New Roman" w:eastAsia="Times New Roman" w:hAnsi="Times New Roman" w:cs="Times New Roman"/>
          <w:spacing w:val="-1"/>
        </w:rPr>
        <w:t>з</w:t>
      </w:r>
      <w:r w:rsidRPr="00611F03">
        <w:rPr>
          <w:rFonts w:ascii="Times New Roman" w:eastAsia="Times New Roman" w:hAnsi="Times New Roman" w:cs="Times New Roman"/>
        </w:rPr>
        <w:t xml:space="preserve">анятий </w:t>
      </w:r>
      <w:r w:rsidRPr="00611F03">
        <w:rPr>
          <w:rFonts w:ascii="Times New Roman" w:eastAsia="Times New Roman" w:hAnsi="Times New Roman" w:cs="Times New Roman"/>
          <w:spacing w:val="-1"/>
        </w:rPr>
        <w:t>в</w:t>
      </w:r>
      <w:r w:rsidRPr="00611F03">
        <w:rPr>
          <w:rFonts w:ascii="Times New Roman" w:eastAsia="Times New Roman" w:hAnsi="Times New Roman" w:cs="Times New Roman"/>
        </w:rPr>
        <w:t>не</w:t>
      </w:r>
      <w:r w:rsidRPr="00611F03">
        <w:rPr>
          <w:rFonts w:ascii="Times New Roman" w:eastAsia="Times New Roman" w:hAnsi="Times New Roman" w:cs="Times New Roman"/>
          <w:spacing w:val="-2"/>
        </w:rPr>
        <w:t>у</w:t>
      </w:r>
      <w:r w:rsidRPr="00611F03">
        <w:rPr>
          <w:rFonts w:ascii="Times New Roman" w:eastAsia="Times New Roman" w:hAnsi="Times New Roman" w:cs="Times New Roman"/>
        </w:rPr>
        <w:t>рочной де</w:t>
      </w:r>
      <w:r w:rsidRPr="00611F03">
        <w:rPr>
          <w:rFonts w:ascii="Times New Roman" w:eastAsia="Times New Roman" w:hAnsi="Times New Roman" w:cs="Times New Roman"/>
          <w:spacing w:val="-1"/>
        </w:rPr>
        <w:t>я</w:t>
      </w:r>
      <w:r w:rsidRPr="00611F03">
        <w:rPr>
          <w:rFonts w:ascii="Times New Roman" w:eastAsia="Times New Roman" w:hAnsi="Times New Roman" w:cs="Times New Roman"/>
        </w:rPr>
        <w:t>тельности.</w:t>
      </w:r>
    </w:p>
    <w:p w:rsidR="00A75135" w:rsidRDefault="00A75135" w:rsidP="00A75135">
      <w:pPr>
        <w:spacing w:line="241" w:lineRule="auto"/>
        <w:ind w:left="5" w:right="-54" w:firstLine="707"/>
        <w:rPr>
          <w:rFonts w:ascii="Times New Roman" w:eastAsia="Times New Roman" w:hAnsi="Times New Roman" w:cs="Times New Roman"/>
        </w:rPr>
      </w:pPr>
    </w:p>
    <w:p w:rsidR="003A169A" w:rsidRDefault="000A2A4F" w:rsidP="003A169A">
      <w:pPr>
        <w:pStyle w:val="a5"/>
        <w:jc w:val="center"/>
        <w:rPr>
          <w:rFonts w:ascii="Times New Roman" w:hAnsi="Times New Roman" w:cs="Times New Roman"/>
          <w:b/>
          <w:sz w:val="28"/>
          <w:szCs w:val="28"/>
          <w:u w:val="single"/>
        </w:rPr>
      </w:pPr>
      <w:r w:rsidRPr="003A169A">
        <w:rPr>
          <w:rFonts w:ascii="Times New Roman" w:hAnsi="Times New Roman" w:cs="Times New Roman"/>
          <w:b/>
          <w:sz w:val="28"/>
          <w:szCs w:val="28"/>
          <w:u w:val="single"/>
        </w:rPr>
        <w:lastRenderedPageBreak/>
        <w:t>3.4.</w:t>
      </w:r>
      <w:r w:rsidRPr="003A169A">
        <w:rPr>
          <w:rFonts w:ascii="Times New Roman" w:hAnsi="Times New Roman" w:cs="Times New Roman"/>
          <w:b/>
          <w:spacing w:val="45"/>
          <w:sz w:val="28"/>
          <w:szCs w:val="28"/>
          <w:u w:val="single"/>
        </w:rPr>
        <w:t xml:space="preserve"> </w:t>
      </w:r>
      <w:r w:rsidRPr="003A169A">
        <w:rPr>
          <w:rFonts w:ascii="Times New Roman" w:hAnsi="Times New Roman" w:cs="Times New Roman"/>
          <w:b/>
          <w:spacing w:val="1"/>
          <w:sz w:val="28"/>
          <w:szCs w:val="28"/>
          <w:u w:val="single"/>
        </w:rPr>
        <w:t>К</w:t>
      </w:r>
      <w:r w:rsidRPr="003A169A">
        <w:rPr>
          <w:rFonts w:ascii="Times New Roman" w:hAnsi="Times New Roman" w:cs="Times New Roman"/>
          <w:b/>
          <w:sz w:val="28"/>
          <w:szCs w:val="28"/>
          <w:u w:val="single"/>
        </w:rPr>
        <w:t>алендарный</w:t>
      </w:r>
      <w:r w:rsidRPr="003A169A">
        <w:rPr>
          <w:rFonts w:ascii="Times New Roman" w:hAnsi="Times New Roman" w:cs="Times New Roman"/>
          <w:b/>
          <w:spacing w:val="-1"/>
          <w:sz w:val="28"/>
          <w:szCs w:val="28"/>
          <w:u w:val="single"/>
        </w:rPr>
        <w:t xml:space="preserve"> </w:t>
      </w:r>
      <w:r w:rsidRPr="003A169A">
        <w:rPr>
          <w:rFonts w:ascii="Times New Roman" w:hAnsi="Times New Roman" w:cs="Times New Roman"/>
          <w:b/>
          <w:sz w:val="28"/>
          <w:szCs w:val="28"/>
          <w:u w:val="single"/>
        </w:rPr>
        <w:t>пл</w:t>
      </w:r>
      <w:r w:rsidRPr="003A169A">
        <w:rPr>
          <w:rFonts w:ascii="Times New Roman" w:hAnsi="Times New Roman" w:cs="Times New Roman"/>
          <w:b/>
          <w:spacing w:val="-1"/>
          <w:sz w:val="28"/>
          <w:szCs w:val="28"/>
          <w:u w:val="single"/>
        </w:rPr>
        <w:t>а</w:t>
      </w:r>
      <w:r w:rsidRPr="003A169A">
        <w:rPr>
          <w:rFonts w:ascii="Times New Roman" w:hAnsi="Times New Roman" w:cs="Times New Roman"/>
          <w:b/>
          <w:sz w:val="28"/>
          <w:szCs w:val="28"/>
          <w:u w:val="single"/>
        </w:rPr>
        <w:t>н</w:t>
      </w:r>
      <w:r w:rsidRPr="003A169A">
        <w:rPr>
          <w:rFonts w:ascii="Times New Roman" w:hAnsi="Times New Roman" w:cs="Times New Roman"/>
          <w:b/>
          <w:spacing w:val="1"/>
          <w:sz w:val="28"/>
          <w:szCs w:val="28"/>
          <w:u w:val="single"/>
        </w:rPr>
        <w:t xml:space="preserve"> в</w:t>
      </w:r>
      <w:r w:rsidRPr="003A169A">
        <w:rPr>
          <w:rFonts w:ascii="Times New Roman" w:hAnsi="Times New Roman" w:cs="Times New Roman"/>
          <w:b/>
          <w:sz w:val="28"/>
          <w:szCs w:val="28"/>
          <w:u w:val="single"/>
        </w:rPr>
        <w:t>ос</w:t>
      </w:r>
      <w:r w:rsidRPr="003A169A">
        <w:rPr>
          <w:rFonts w:ascii="Times New Roman" w:hAnsi="Times New Roman" w:cs="Times New Roman"/>
          <w:b/>
          <w:spacing w:val="-2"/>
          <w:sz w:val="28"/>
          <w:szCs w:val="28"/>
          <w:u w:val="single"/>
        </w:rPr>
        <w:t>п</w:t>
      </w:r>
      <w:r w:rsidRPr="003A169A">
        <w:rPr>
          <w:rFonts w:ascii="Times New Roman" w:hAnsi="Times New Roman" w:cs="Times New Roman"/>
          <w:b/>
          <w:sz w:val="28"/>
          <w:szCs w:val="28"/>
          <w:u w:val="single"/>
        </w:rPr>
        <w:t>итате</w:t>
      </w:r>
      <w:r w:rsidRPr="003A169A">
        <w:rPr>
          <w:rFonts w:ascii="Times New Roman" w:hAnsi="Times New Roman" w:cs="Times New Roman"/>
          <w:b/>
          <w:spacing w:val="-1"/>
          <w:sz w:val="28"/>
          <w:szCs w:val="28"/>
          <w:u w:val="single"/>
        </w:rPr>
        <w:t>л</w:t>
      </w:r>
      <w:r w:rsidRPr="003A169A">
        <w:rPr>
          <w:rFonts w:ascii="Times New Roman" w:hAnsi="Times New Roman" w:cs="Times New Roman"/>
          <w:b/>
          <w:sz w:val="28"/>
          <w:szCs w:val="28"/>
          <w:u w:val="single"/>
        </w:rPr>
        <w:t xml:space="preserve">ьной работы </w:t>
      </w:r>
      <w:r w:rsidRPr="003A169A">
        <w:rPr>
          <w:rFonts w:ascii="Times New Roman" w:hAnsi="Times New Roman" w:cs="Times New Roman"/>
          <w:b/>
          <w:w w:val="99"/>
          <w:sz w:val="28"/>
          <w:szCs w:val="28"/>
          <w:u w:val="single"/>
        </w:rPr>
        <w:t>н</w:t>
      </w:r>
      <w:r w:rsidRPr="003A169A">
        <w:rPr>
          <w:rFonts w:ascii="Times New Roman" w:hAnsi="Times New Roman" w:cs="Times New Roman"/>
          <w:b/>
          <w:sz w:val="28"/>
          <w:szCs w:val="28"/>
          <w:u w:val="single"/>
        </w:rPr>
        <w:t>а 202</w:t>
      </w:r>
      <w:r w:rsidRPr="003A169A">
        <w:rPr>
          <w:rFonts w:ascii="Times New Roman" w:hAnsi="Times New Roman" w:cs="Times New Roman"/>
          <w:b/>
          <w:spacing w:val="1"/>
          <w:sz w:val="28"/>
          <w:szCs w:val="28"/>
          <w:u w:val="single"/>
        </w:rPr>
        <w:t>3</w:t>
      </w:r>
      <w:r w:rsidRPr="003A169A">
        <w:rPr>
          <w:rFonts w:ascii="Times New Roman" w:hAnsi="Times New Roman" w:cs="Times New Roman"/>
          <w:b/>
          <w:sz w:val="28"/>
          <w:szCs w:val="28"/>
          <w:u w:val="single"/>
        </w:rPr>
        <w:t>-2024 учеб</w:t>
      </w:r>
      <w:r w:rsidRPr="003A169A">
        <w:rPr>
          <w:rFonts w:ascii="Times New Roman" w:hAnsi="Times New Roman" w:cs="Times New Roman"/>
          <w:b/>
          <w:w w:val="99"/>
          <w:sz w:val="28"/>
          <w:szCs w:val="28"/>
          <w:u w:val="single"/>
        </w:rPr>
        <w:t>.</w:t>
      </w:r>
      <w:r w:rsidRPr="003A169A">
        <w:rPr>
          <w:rFonts w:ascii="Times New Roman" w:hAnsi="Times New Roman" w:cs="Times New Roman"/>
          <w:b/>
          <w:sz w:val="28"/>
          <w:szCs w:val="28"/>
          <w:u w:val="single"/>
        </w:rPr>
        <w:t xml:space="preserve"> </w:t>
      </w:r>
      <w:r w:rsidR="003A169A" w:rsidRPr="003A169A">
        <w:rPr>
          <w:rFonts w:ascii="Times New Roman" w:hAnsi="Times New Roman" w:cs="Times New Roman"/>
          <w:b/>
          <w:w w:val="99"/>
          <w:sz w:val="28"/>
          <w:szCs w:val="28"/>
          <w:u w:val="single"/>
        </w:rPr>
        <w:t>г</w:t>
      </w:r>
      <w:r w:rsidR="003A169A" w:rsidRPr="003A169A">
        <w:rPr>
          <w:rFonts w:ascii="Times New Roman" w:hAnsi="Times New Roman" w:cs="Times New Roman"/>
          <w:b/>
          <w:sz w:val="28"/>
          <w:szCs w:val="28"/>
          <w:u w:val="single"/>
        </w:rPr>
        <w:t>од</w:t>
      </w:r>
    </w:p>
    <w:p w:rsidR="003A169A" w:rsidRDefault="003A169A" w:rsidP="000A2A4F">
      <w:pPr>
        <w:pStyle w:val="a5"/>
        <w:jc w:val="center"/>
        <w:rPr>
          <w:rFonts w:ascii="Times New Roman" w:hAnsi="Times New Roman" w:cs="Times New Roman"/>
          <w:b/>
          <w:w w:val="99"/>
          <w:sz w:val="28"/>
          <w:szCs w:val="28"/>
          <w:highlight w:val="yellow"/>
          <w:u w:val="single"/>
        </w:rPr>
      </w:pPr>
    </w:p>
    <w:p w:rsidR="003A169A" w:rsidRDefault="003A169A" w:rsidP="003A169A">
      <w:pPr>
        <w:pStyle w:val="a5"/>
        <w:rPr>
          <w:rFonts w:ascii="Times New Roman" w:hAnsi="Times New Roman" w:cs="Times New Roman"/>
          <w:b/>
          <w:w w:val="99"/>
          <w:sz w:val="28"/>
          <w:szCs w:val="28"/>
          <w:highlight w:val="yellow"/>
          <w:u w:val="single"/>
        </w:rPr>
      </w:pPr>
    </w:p>
    <w:p w:rsidR="003A169A" w:rsidRDefault="003A169A" w:rsidP="003A169A">
      <w:pPr>
        <w:pStyle w:val="a5"/>
        <w:rPr>
          <w:rFonts w:ascii="Times New Roman" w:hAnsi="Times New Roman" w:cs="Times New Roman"/>
          <w:b/>
          <w:w w:val="99"/>
          <w:sz w:val="28"/>
          <w:szCs w:val="28"/>
          <w:highlight w:val="yellow"/>
          <w:u w:val="single"/>
        </w:rPr>
      </w:pPr>
    </w:p>
    <w:p w:rsidR="003A169A" w:rsidRPr="000A2A4F" w:rsidRDefault="003A169A" w:rsidP="003A169A">
      <w:pPr>
        <w:pStyle w:val="a5"/>
        <w:rPr>
          <w:rFonts w:ascii="Times New Roman" w:hAnsi="Times New Roman" w:cs="Times New Roman"/>
          <w:b/>
          <w:sz w:val="28"/>
          <w:szCs w:val="28"/>
          <w:highlight w:val="yellow"/>
          <w:u w:val="single"/>
        </w:rPr>
      </w:pPr>
    </w:p>
    <w:tbl>
      <w:tblPr>
        <w:tblStyle w:val="af9"/>
        <w:tblW w:w="11199" w:type="dxa"/>
        <w:tblInd w:w="-1168" w:type="dxa"/>
        <w:tblLook w:val="04A0"/>
      </w:tblPr>
      <w:tblGrid>
        <w:gridCol w:w="4714"/>
        <w:gridCol w:w="1401"/>
        <w:gridCol w:w="2399"/>
        <w:gridCol w:w="2685"/>
      </w:tblGrid>
      <w:tr w:rsidR="00585DE0" w:rsidTr="00FF7677">
        <w:tc>
          <w:tcPr>
            <w:tcW w:w="11199" w:type="dxa"/>
            <w:gridSpan w:val="4"/>
          </w:tcPr>
          <w:p w:rsidR="00585DE0" w:rsidRDefault="00585DE0" w:rsidP="000A2A4F">
            <w:pPr>
              <w:pStyle w:val="a5"/>
              <w:jc w:val="center"/>
              <w:rPr>
                <w:rFonts w:ascii="Times New Roman" w:hAnsi="Times New Roman"/>
                <w:b/>
                <w:sz w:val="28"/>
                <w:szCs w:val="28"/>
                <w:highlight w:val="yellow"/>
                <w:u w:val="single"/>
              </w:rPr>
            </w:pPr>
            <w:r w:rsidRPr="00E24AFF">
              <w:rPr>
                <w:rFonts w:ascii="Times New Roman" w:eastAsia="Times New Roman" w:hAnsi="Times New Roman"/>
                <w:b/>
                <w:bCs/>
              </w:rPr>
              <w:t>Основ</w:t>
            </w:r>
            <w:r w:rsidRPr="00E24AFF">
              <w:rPr>
                <w:rFonts w:ascii="Times New Roman" w:eastAsia="Times New Roman" w:hAnsi="Times New Roman"/>
                <w:b/>
                <w:bCs/>
                <w:spacing w:val="1"/>
                <w:w w:val="99"/>
              </w:rPr>
              <w:t>н</w:t>
            </w:r>
            <w:r w:rsidRPr="00E24AFF">
              <w:rPr>
                <w:rFonts w:ascii="Times New Roman" w:eastAsia="Times New Roman" w:hAnsi="Times New Roman"/>
                <w:b/>
                <w:bCs/>
              </w:rPr>
              <w:t>ые</w:t>
            </w:r>
            <w:r w:rsidRPr="00E24AFF">
              <w:rPr>
                <w:rFonts w:ascii="Times New Roman" w:eastAsia="Times New Roman" w:hAnsi="Times New Roman"/>
                <w:b/>
                <w:bCs/>
                <w:spacing w:val="-1"/>
              </w:rPr>
              <w:t xml:space="preserve"> </w:t>
            </w:r>
            <w:r w:rsidRPr="00E24AFF">
              <w:rPr>
                <w:rFonts w:ascii="Times New Roman" w:eastAsia="Times New Roman" w:hAnsi="Times New Roman"/>
                <w:b/>
                <w:bCs/>
              </w:rPr>
              <w:t>о</w:t>
            </w:r>
            <w:r w:rsidRPr="00E24AFF">
              <w:rPr>
                <w:rFonts w:ascii="Times New Roman" w:eastAsia="Times New Roman" w:hAnsi="Times New Roman"/>
                <w:b/>
                <w:bCs/>
                <w:spacing w:val="2"/>
              </w:rPr>
              <w:t>б</w:t>
            </w:r>
            <w:r w:rsidRPr="00E24AFF">
              <w:rPr>
                <w:rFonts w:ascii="Times New Roman" w:eastAsia="Times New Roman" w:hAnsi="Times New Roman"/>
                <w:b/>
                <w:bCs/>
                <w:spacing w:val="-2"/>
                <w:w w:val="99"/>
              </w:rPr>
              <w:t>щ</w:t>
            </w:r>
            <w:r w:rsidRPr="00E24AFF">
              <w:rPr>
                <w:rFonts w:ascii="Times New Roman" w:eastAsia="Times New Roman" w:hAnsi="Times New Roman"/>
                <w:b/>
                <w:bCs/>
              </w:rPr>
              <w:t>е</w:t>
            </w:r>
            <w:r w:rsidRPr="00E24AFF">
              <w:rPr>
                <w:rFonts w:ascii="Times New Roman" w:eastAsia="Times New Roman" w:hAnsi="Times New Roman"/>
                <w:b/>
                <w:bCs/>
                <w:spacing w:val="-3"/>
                <w:w w:val="99"/>
              </w:rPr>
              <w:t>ш</w:t>
            </w:r>
            <w:r w:rsidRPr="00E24AFF">
              <w:rPr>
                <w:rFonts w:ascii="Times New Roman" w:eastAsia="Times New Roman" w:hAnsi="Times New Roman"/>
                <w:b/>
                <w:bCs/>
                <w:w w:val="99"/>
              </w:rPr>
              <w:t>к</w:t>
            </w:r>
            <w:r w:rsidRPr="00E24AFF">
              <w:rPr>
                <w:rFonts w:ascii="Times New Roman" w:eastAsia="Times New Roman" w:hAnsi="Times New Roman"/>
                <w:b/>
                <w:bCs/>
              </w:rPr>
              <w:t>о</w:t>
            </w:r>
            <w:r w:rsidRPr="00E24AFF">
              <w:rPr>
                <w:rFonts w:ascii="Times New Roman" w:eastAsia="Times New Roman" w:hAnsi="Times New Roman"/>
                <w:b/>
                <w:bCs/>
                <w:w w:val="99"/>
              </w:rPr>
              <w:t>л</w:t>
            </w:r>
            <w:r w:rsidRPr="00E24AFF">
              <w:rPr>
                <w:rFonts w:ascii="Times New Roman" w:eastAsia="Times New Roman" w:hAnsi="Times New Roman"/>
                <w:b/>
                <w:bCs/>
                <w:spacing w:val="2"/>
              </w:rPr>
              <w:t>ь</w:t>
            </w:r>
            <w:r w:rsidRPr="00E24AFF">
              <w:rPr>
                <w:rFonts w:ascii="Times New Roman" w:eastAsia="Times New Roman" w:hAnsi="Times New Roman"/>
                <w:b/>
                <w:bCs/>
                <w:spacing w:val="1"/>
                <w:w w:val="99"/>
              </w:rPr>
              <w:t>н</w:t>
            </w:r>
            <w:r w:rsidRPr="00E24AFF">
              <w:rPr>
                <w:rFonts w:ascii="Times New Roman" w:eastAsia="Times New Roman" w:hAnsi="Times New Roman"/>
                <w:b/>
                <w:bCs/>
              </w:rPr>
              <w:t>ые</w:t>
            </w:r>
            <w:r w:rsidRPr="00E24AFF">
              <w:rPr>
                <w:rFonts w:ascii="Times New Roman" w:eastAsia="Times New Roman" w:hAnsi="Times New Roman"/>
                <w:b/>
                <w:bCs/>
                <w:spacing w:val="-1"/>
              </w:rPr>
              <w:t xml:space="preserve"> </w:t>
            </w:r>
            <w:r w:rsidRPr="00E24AFF">
              <w:rPr>
                <w:rFonts w:ascii="Times New Roman" w:eastAsia="Times New Roman" w:hAnsi="Times New Roman"/>
                <w:b/>
                <w:bCs/>
              </w:rPr>
              <w:t>де</w:t>
            </w:r>
            <w:r w:rsidRPr="00E24AFF">
              <w:rPr>
                <w:rFonts w:ascii="Times New Roman" w:eastAsia="Times New Roman" w:hAnsi="Times New Roman"/>
                <w:b/>
                <w:bCs/>
                <w:w w:val="99"/>
              </w:rPr>
              <w:t>л</w:t>
            </w:r>
            <w:r w:rsidRPr="00E24AFF">
              <w:rPr>
                <w:rFonts w:ascii="Times New Roman" w:eastAsia="Times New Roman" w:hAnsi="Times New Roman"/>
                <w:b/>
                <w:bCs/>
              </w:rPr>
              <w:t>а</w:t>
            </w:r>
          </w:p>
        </w:tc>
      </w:tr>
      <w:tr w:rsidR="00585DE0" w:rsidTr="00F45813">
        <w:tc>
          <w:tcPr>
            <w:tcW w:w="4714" w:type="dxa"/>
          </w:tcPr>
          <w:p w:rsidR="00585DE0" w:rsidRPr="00E24AFF" w:rsidRDefault="00585DE0" w:rsidP="00FF7677">
            <w:pPr>
              <w:spacing w:after="37" w:line="240" w:lineRule="exact"/>
              <w:rPr>
                <w:rFonts w:ascii="Times New Roman" w:eastAsia="Calibri" w:hAnsi="Times New Roman"/>
              </w:rPr>
            </w:pPr>
          </w:p>
          <w:p w:rsidR="00585DE0" w:rsidRPr="00E24AFF" w:rsidRDefault="00585DE0" w:rsidP="00FF7677">
            <w:pPr>
              <w:ind w:left="263" w:right="-20"/>
              <w:rPr>
                <w:rFonts w:ascii="Times New Roman" w:eastAsia="Times New Roman" w:hAnsi="Times New Roman"/>
              </w:rPr>
            </w:pPr>
            <w:r w:rsidRPr="00E24AFF">
              <w:rPr>
                <w:rFonts w:ascii="Times New Roman" w:eastAsia="Times New Roman" w:hAnsi="Times New Roman"/>
                <w:w w:val="99"/>
              </w:rPr>
              <w:t>Д</w:t>
            </w:r>
            <w:r w:rsidRPr="00E24AFF">
              <w:rPr>
                <w:rFonts w:ascii="Times New Roman" w:eastAsia="Times New Roman" w:hAnsi="Times New Roman"/>
                <w:spacing w:val="-1"/>
              </w:rPr>
              <w:t>е</w:t>
            </w:r>
            <w:r w:rsidRPr="00E24AFF">
              <w:rPr>
                <w:rFonts w:ascii="Times New Roman" w:eastAsia="Times New Roman" w:hAnsi="Times New Roman"/>
                <w:w w:val="99"/>
              </w:rPr>
              <w:t>л</w:t>
            </w:r>
            <w:r w:rsidRPr="00E24AFF">
              <w:rPr>
                <w:rFonts w:ascii="Times New Roman" w:eastAsia="Times New Roman" w:hAnsi="Times New Roman"/>
              </w:rPr>
              <w:t xml:space="preserve">а, </w:t>
            </w:r>
            <w:r w:rsidRPr="00E24AFF">
              <w:rPr>
                <w:rFonts w:ascii="Times New Roman" w:eastAsia="Times New Roman" w:hAnsi="Times New Roman"/>
                <w:spacing w:val="-1"/>
              </w:rPr>
              <w:t>с</w:t>
            </w:r>
            <w:r w:rsidRPr="00E24AFF">
              <w:rPr>
                <w:rFonts w:ascii="Times New Roman" w:eastAsia="Times New Roman" w:hAnsi="Times New Roman"/>
              </w:rPr>
              <w:t>обыт</w:t>
            </w:r>
            <w:r w:rsidRPr="00E24AFF">
              <w:rPr>
                <w:rFonts w:ascii="Times New Roman" w:eastAsia="Times New Roman" w:hAnsi="Times New Roman"/>
                <w:spacing w:val="1"/>
                <w:w w:val="99"/>
              </w:rPr>
              <w:t>и</w:t>
            </w:r>
            <w:r w:rsidRPr="00E24AFF">
              <w:rPr>
                <w:rFonts w:ascii="Times New Roman" w:eastAsia="Times New Roman" w:hAnsi="Times New Roman"/>
              </w:rPr>
              <w:t>я, меро</w:t>
            </w:r>
            <w:r w:rsidRPr="00E24AFF">
              <w:rPr>
                <w:rFonts w:ascii="Times New Roman" w:eastAsia="Times New Roman" w:hAnsi="Times New Roman"/>
                <w:w w:val="99"/>
              </w:rPr>
              <w:t>п</w:t>
            </w:r>
            <w:r w:rsidRPr="00E24AFF">
              <w:rPr>
                <w:rFonts w:ascii="Times New Roman" w:eastAsia="Times New Roman" w:hAnsi="Times New Roman"/>
                <w:spacing w:val="2"/>
              </w:rPr>
              <w:t>р</w:t>
            </w:r>
            <w:r w:rsidRPr="00E24AFF">
              <w:rPr>
                <w:rFonts w:ascii="Times New Roman" w:eastAsia="Times New Roman" w:hAnsi="Times New Roman"/>
                <w:spacing w:val="1"/>
                <w:w w:val="99"/>
              </w:rPr>
              <w:t>и</w:t>
            </w:r>
            <w:r w:rsidRPr="00E24AFF">
              <w:rPr>
                <w:rFonts w:ascii="Times New Roman" w:eastAsia="Times New Roman" w:hAnsi="Times New Roman"/>
              </w:rPr>
              <w:t>ят</w:t>
            </w:r>
            <w:r w:rsidRPr="00E24AFF">
              <w:rPr>
                <w:rFonts w:ascii="Times New Roman" w:eastAsia="Times New Roman" w:hAnsi="Times New Roman"/>
                <w:spacing w:val="2"/>
                <w:w w:val="99"/>
              </w:rPr>
              <w:t>и</w:t>
            </w:r>
            <w:r w:rsidRPr="00E24AFF">
              <w:rPr>
                <w:rFonts w:ascii="Times New Roman" w:eastAsia="Times New Roman" w:hAnsi="Times New Roman"/>
              </w:rPr>
              <w:t>я</w:t>
            </w:r>
          </w:p>
        </w:tc>
        <w:tc>
          <w:tcPr>
            <w:tcW w:w="1401" w:type="dxa"/>
          </w:tcPr>
          <w:p w:rsidR="00585DE0" w:rsidRPr="00E24AFF" w:rsidRDefault="00585DE0" w:rsidP="00FF7677">
            <w:pPr>
              <w:spacing w:after="37" w:line="240" w:lineRule="exact"/>
              <w:rPr>
                <w:rFonts w:ascii="Times New Roman" w:eastAsia="Calibri" w:hAnsi="Times New Roman"/>
              </w:rPr>
            </w:pPr>
          </w:p>
          <w:p w:rsidR="00585DE0" w:rsidRPr="00E24AFF" w:rsidRDefault="00585DE0" w:rsidP="00585DE0">
            <w:pPr>
              <w:ind w:right="109"/>
              <w:rPr>
                <w:rFonts w:ascii="Times New Roman" w:eastAsia="Times New Roman" w:hAnsi="Times New Roman"/>
              </w:rPr>
            </w:pPr>
            <w:r w:rsidRPr="00E24AFF">
              <w:rPr>
                <w:rFonts w:ascii="Times New Roman" w:eastAsia="Times New Roman" w:hAnsi="Times New Roman"/>
              </w:rPr>
              <w:t>Уча</w:t>
            </w:r>
            <w:r w:rsidRPr="00E24AFF">
              <w:rPr>
                <w:rFonts w:ascii="Times New Roman" w:eastAsia="Times New Roman" w:hAnsi="Times New Roman"/>
                <w:spacing w:val="-1"/>
              </w:rPr>
              <w:t>с</w:t>
            </w:r>
            <w:r w:rsidRPr="00E24AFF">
              <w:rPr>
                <w:rFonts w:ascii="Times New Roman" w:eastAsia="Times New Roman" w:hAnsi="Times New Roman"/>
                <w:w w:val="99"/>
              </w:rPr>
              <w:t>т</w:t>
            </w:r>
            <w:r w:rsidRPr="00E24AFF">
              <w:rPr>
                <w:rFonts w:ascii="Times New Roman" w:eastAsia="Times New Roman" w:hAnsi="Times New Roman"/>
                <w:spacing w:val="1"/>
              </w:rPr>
              <w:t>ни</w:t>
            </w:r>
            <w:r>
              <w:rPr>
                <w:rFonts w:ascii="Times New Roman" w:eastAsia="Times New Roman" w:hAnsi="Times New Roman"/>
              </w:rPr>
              <w:t>к</w:t>
            </w:r>
            <w:r w:rsidRPr="00E24AFF">
              <w:rPr>
                <w:rFonts w:ascii="Times New Roman" w:eastAsia="Times New Roman" w:hAnsi="Times New Roman"/>
              </w:rPr>
              <w:t>и</w:t>
            </w:r>
          </w:p>
        </w:tc>
        <w:tc>
          <w:tcPr>
            <w:tcW w:w="2399" w:type="dxa"/>
          </w:tcPr>
          <w:p w:rsidR="00585DE0" w:rsidRPr="00E24AFF" w:rsidRDefault="00585DE0" w:rsidP="00FF7677">
            <w:pPr>
              <w:spacing w:before="1"/>
              <w:ind w:left="261" w:right="199"/>
              <w:jc w:val="center"/>
              <w:rPr>
                <w:rFonts w:ascii="Times New Roman" w:eastAsia="Times New Roman" w:hAnsi="Times New Roman"/>
              </w:rPr>
            </w:pPr>
            <w:r w:rsidRPr="00E24AFF">
              <w:rPr>
                <w:rFonts w:ascii="Times New Roman" w:eastAsia="Times New Roman" w:hAnsi="Times New Roman"/>
              </w:rPr>
              <w:t>Ориен</w:t>
            </w:r>
            <w:r w:rsidRPr="00E24AFF">
              <w:rPr>
                <w:rFonts w:ascii="Times New Roman" w:eastAsia="Times New Roman" w:hAnsi="Times New Roman"/>
                <w:w w:val="99"/>
              </w:rPr>
              <w:t>т</w:t>
            </w:r>
            <w:r w:rsidRPr="00E24AFF">
              <w:rPr>
                <w:rFonts w:ascii="Times New Roman" w:eastAsia="Times New Roman" w:hAnsi="Times New Roman"/>
                <w:spacing w:val="2"/>
              </w:rPr>
              <w:t>и</w:t>
            </w:r>
            <w:r w:rsidRPr="00E24AFF">
              <w:rPr>
                <w:rFonts w:ascii="Times New Roman" w:eastAsia="Times New Roman" w:hAnsi="Times New Roman"/>
              </w:rPr>
              <w:t>ровочное вр</w:t>
            </w:r>
            <w:r w:rsidRPr="00E24AFF">
              <w:rPr>
                <w:rFonts w:ascii="Times New Roman" w:eastAsia="Times New Roman" w:hAnsi="Times New Roman"/>
                <w:spacing w:val="-1"/>
              </w:rPr>
              <w:t>е</w:t>
            </w:r>
            <w:r w:rsidRPr="00E24AFF">
              <w:rPr>
                <w:rFonts w:ascii="Times New Roman" w:eastAsia="Times New Roman" w:hAnsi="Times New Roman"/>
              </w:rPr>
              <w:t>мя</w:t>
            </w:r>
            <w:r w:rsidRPr="00E24AFF">
              <w:rPr>
                <w:rFonts w:ascii="Times New Roman" w:eastAsia="Times New Roman" w:hAnsi="Times New Roman"/>
                <w:spacing w:val="115"/>
              </w:rPr>
              <w:t xml:space="preserve"> </w:t>
            </w:r>
            <w:r w:rsidRPr="00E24AFF">
              <w:rPr>
                <w:rFonts w:ascii="Times New Roman" w:eastAsia="Times New Roman" w:hAnsi="Times New Roman"/>
              </w:rPr>
              <w:t>проведен</w:t>
            </w:r>
            <w:r w:rsidRPr="00E24AFF">
              <w:rPr>
                <w:rFonts w:ascii="Times New Roman" w:eastAsia="Times New Roman" w:hAnsi="Times New Roman"/>
                <w:spacing w:val="1"/>
              </w:rPr>
              <w:t>и</w:t>
            </w:r>
            <w:r w:rsidRPr="00E24AFF">
              <w:rPr>
                <w:rFonts w:ascii="Times New Roman" w:eastAsia="Times New Roman" w:hAnsi="Times New Roman"/>
              </w:rPr>
              <w:t>я</w:t>
            </w:r>
          </w:p>
        </w:tc>
        <w:tc>
          <w:tcPr>
            <w:tcW w:w="2685" w:type="dxa"/>
          </w:tcPr>
          <w:p w:rsidR="00585DE0" w:rsidRPr="00E24AFF" w:rsidRDefault="00585DE0" w:rsidP="00FF7677">
            <w:pPr>
              <w:spacing w:after="37" w:line="240" w:lineRule="exact"/>
              <w:rPr>
                <w:rFonts w:ascii="Times New Roman" w:eastAsia="Calibri" w:hAnsi="Times New Roman"/>
              </w:rPr>
            </w:pPr>
          </w:p>
          <w:p w:rsidR="00585DE0" w:rsidRPr="00E24AFF" w:rsidRDefault="00585DE0" w:rsidP="00FF7677">
            <w:pPr>
              <w:ind w:left="672" w:right="-20"/>
              <w:rPr>
                <w:rFonts w:ascii="Times New Roman" w:eastAsia="Times New Roman" w:hAnsi="Times New Roman"/>
              </w:rPr>
            </w:pPr>
            <w:r w:rsidRPr="00E24AFF">
              <w:rPr>
                <w:rFonts w:ascii="Times New Roman" w:eastAsia="Times New Roman" w:hAnsi="Times New Roman"/>
              </w:rPr>
              <w:t>О</w:t>
            </w:r>
            <w:r w:rsidRPr="00E24AFF">
              <w:rPr>
                <w:rFonts w:ascii="Times New Roman" w:eastAsia="Times New Roman" w:hAnsi="Times New Roman"/>
                <w:w w:val="99"/>
              </w:rPr>
              <w:t>т</w:t>
            </w:r>
            <w:r w:rsidRPr="00E24AFF">
              <w:rPr>
                <w:rFonts w:ascii="Times New Roman" w:eastAsia="Times New Roman" w:hAnsi="Times New Roman"/>
              </w:rPr>
              <w:t>в</w:t>
            </w:r>
            <w:r w:rsidRPr="00E24AFF">
              <w:rPr>
                <w:rFonts w:ascii="Times New Roman" w:eastAsia="Times New Roman" w:hAnsi="Times New Roman"/>
                <w:spacing w:val="-1"/>
              </w:rPr>
              <w:t>е</w:t>
            </w:r>
            <w:r w:rsidRPr="00E24AFF">
              <w:rPr>
                <w:rFonts w:ascii="Times New Roman" w:eastAsia="Times New Roman" w:hAnsi="Times New Roman"/>
                <w:w w:val="99"/>
              </w:rPr>
              <w:t>т</w:t>
            </w:r>
            <w:r w:rsidRPr="00E24AFF">
              <w:rPr>
                <w:rFonts w:ascii="Times New Roman" w:eastAsia="Times New Roman" w:hAnsi="Times New Roman"/>
              </w:rPr>
              <w:t>с</w:t>
            </w:r>
            <w:r w:rsidRPr="00E24AFF">
              <w:rPr>
                <w:rFonts w:ascii="Times New Roman" w:eastAsia="Times New Roman" w:hAnsi="Times New Roman"/>
                <w:w w:val="99"/>
              </w:rPr>
              <w:t>т</w:t>
            </w:r>
            <w:r w:rsidRPr="00E24AFF">
              <w:rPr>
                <w:rFonts w:ascii="Times New Roman" w:eastAsia="Times New Roman" w:hAnsi="Times New Roman"/>
              </w:rPr>
              <w:t>ве</w:t>
            </w:r>
            <w:r w:rsidRPr="00E24AFF">
              <w:rPr>
                <w:rFonts w:ascii="Times New Roman" w:eastAsia="Times New Roman" w:hAnsi="Times New Roman"/>
                <w:w w:val="99"/>
              </w:rPr>
              <w:t>н</w:t>
            </w:r>
            <w:r w:rsidRPr="00E24AFF">
              <w:rPr>
                <w:rFonts w:ascii="Times New Roman" w:eastAsia="Times New Roman" w:hAnsi="Times New Roman"/>
                <w:spacing w:val="1"/>
                <w:w w:val="99"/>
              </w:rPr>
              <w:t>н</w:t>
            </w:r>
            <w:r w:rsidRPr="00E24AFF">
              <w:rPr>
                <w:rFonts w:ascii="Times New Roman" w:eastAsia="Times New Roman" w:hAnsi="Times New Roman"/>
              </w:rPr>
              <w:t>ые</w:t>
            </w:r>
          </w:p>
        </w:tc>
      </w:tr>
      <w:tr w:rsidR="00585DE0" w:rsidTr="00F45813">
        <w:tc>
          <w:tcPr>
            <w:tcW w:w="4714" w:type="dxa"/>
          </w:tcPr>
          <w:p w:rsidR="00585DE0" w:rsidRPr="00E24AFF" w:rsidRDefault="00585DE0" w:rsidP="00FF7677">
            <w:pPr>
              <w:spacing w:before="2"/>
              <w:ind w:left="103" w:right="298"/>
              <w:rPr>
                <w:rFonts w:ascii="Times New Roman" w:eastAsia="Times New Roman" w:hAnsi="Times New Roman"/>
              </w:rPr>
            </w:pPr>
            <w:r w:rsidRPr="00E24AFF">
              <w:rPr>
                <w:rFonts w:ascii="Times New Roman" w:eastAsia="Times New Roman" w:hAnsi="Times New Roman"/>
              </w:rPr>
              <w:t>Ц</w:t>
            </w:r>
            <w:r w:rsidRPr="00E24AFF">
              <w:rPr>
                <w:rFonts w:ascii="Times New Roman" w:eastAsia="Times New Roman" w:hAnsi="Times New Roman"/>
                <w:spacing w:val="-1"/>
              </w:rPr>
              <w:t>е</w:t>
            </w:r>
            <w:r w:rsidRPr="00E24AFF">
              <w:rPr>
                <w:rFonts w:ascii="Times New Roman" w:eastAsia="Times New Roman" w:hAnsi="Times New Roman"/>
              </w:rPr>
              <w:t>р</w:t>
            </w:r>
            <w:r w:rsidRPr="00E24AFF">
              <w:rPr>
                <w:rFonts w:ascii="Times New Roman" w:eastAsia="Times New Roman" w:hAnsi="Times New Roman"/>
                <w:spacing w:val="-1"/>
              </w:rPr>
              <w:t>е</w:t>
            </w:r>
            <w:r w:rsidRPr="00E24AFF">
              <w:rPr>
                <w:rFonts w:ascii="Times New Roman" w:eastAsia="Times New Roman" w:hAnsi="Times New Roman"/>
              </w:rPr>
              <w:t>мо</w:t>
            </w:r>
            <w:r w:rsidRPr="00E24AFF">
              <w:rPr>
                <w:rFonts w:ascii="Times New Roman" w:eastAsia="Times New Roman" w:hAnsi="Times New Roman"/>
                <w:w w:val="99"/>
              </w:rPr>
              <w:t>н</w:t>
            </w:r>
            <w:r w:rsidRPr="00E24AFF">
              <w:rPr>
                <w:rFonts w:ascii="Times New Roman" w:eastAsia="Times New Roman" w:hAnsi="Times New Roman"/>
                <w:spacing w:val="1"/>
                <w:w w:val="99"/>
              </w:rPr>
              <w:t>и</w:t>
            </w:r>
            <w:r w:rsidRPr="00E24AFF">
              <w:rPr>
                <w:rFonts w:ascii="Times New Roman" w:eastAsia="Times New Roman" w:hAnsi="Times New Roman"/>
              </w:rPr>
              <w:t xml:space="preserve">я </w:t>
            </w:r>
            <w:r w:rsidRPr="00E24AFF">
              <w:rPr>
                <w:rFonts w:ascii="Times New Roman" w:eastAsia="Times New Roman" w:hAnsi="Times New Roman"/>
                <w:spacing w:val="1"/>
                <w:w w:val="99"/>
              </w:rPr>
              <w:t>п</w:t>
            </w:r>
            <w:r w:rsidRPr="00E24AFF">
              <w:rPr>
                <w:rFonts w:ascii="Times New Roman" w:eastAsia="Times New Roman" w:hAnsi="Times New Roman"/>
              </w:rPr>
              <w:t>од</w:t>
            </w:r>
            <w:r w:rsidRPr="00E24AFF">
              <w:rPr>
                <w:rFonts w:ascii="Times New Roman" w:eastAsia="Times New Roman" w:hAnsi="Times New Roman"/>
                <w:spacing w:val="1"/>
                <w:w w:val="99"/>
              </w:rPr>
              <w:t>ъ</w:t>
            </w:r>
            <w:r w:rsidRPr="00E24AFF">
              <w:rPr>
                <w:rFonts w:ascii="Times New Roman" w:eastAsia="Times New Roman" w:hAnsi="Times New Roman"/>
              </w:rPr>
              <w:t>ема</w:t>
            </w:r>
            <w:r w:rsidRPr="00E24AFF">
              <w:rPr>
                <w:rFonts w:ascii="Times New Roman" w:eastAsia="Times New Roman" w:hAnsi="Times New Roman"/>
                <w:spacing w:val="-1"/>
              </w:rPr>
              <w:t xml:space="preserve"> </w:t>
            </w:r>
            <w:r w:rsidRPr="00E24AFF">
              <w:rPr>
                <w:rFonts w:ascii="Times New Roman" w:eastAsia="Times New Roman" w:hAnsi="Times New Roman"/>
                <w:w w:val="99"/>
              </w:rPr>
              <w:t>и</w:t>
            </w:r>
            <w:r w:rsidRPr="00E24AFF">
              <w:rPr>
                <w:rFonts w:ascii="Times New Roman" w:eastAsia="Times New Roman" w:hAnsi="Times New Roman"/>
              </w:rPr>
              <w:t xml:space="preserve"> с</w:t>
            </w:r>
            <w:r w:rsidRPr="00E24AFF">
              <w:rPr>
                <w:rFonts w:ascii="Times New Roman" w:eastAsia="Times New Roman" w:hAnsi="Times New Roman"/>
                <w:spacing w:val="3"/>
                <w:w w:val="99"/>
              </w:rPr>
              <w:t>п</w:t>
            </w:r>
            <w:r w:rsidRPr="00E24AFF">
              <w:rPr>
                <w:rFonts w:ascii="Times New Roman" w:eastAsia="Times New Roman" w:hAnsi="Times New Roman"/>
                <w:spacing w:val="-3"/>
              </w:rPr>
              <w:t>у</w:t>
            </w:r>
            <w:r w:rsidRPr="00E24AFF">
              <w:rPr>
                <w:rFonts w:ascii="Times New Roman" w:eastAsia="Times New Roman" w:hAnsi="Times New Roman"/>
                <w:spacing w:val="-1"/>
              </w:rPr>
              <w:t>с</w:t>
            </w:r>
            <w:r w:rsidRPr="00E24AFF">
              <w:rPr>
                <w:rFonts w:ascii="Times New Roman" w:eastAsia="Times New Roman" w:hAnsi="Times New Roman"/>
              </w:rPr>
              <w:t xml:space="preserve">ка </w:t>
            </w:r>
            <w:r w:rsidRPr="00E24AFF">
              <w:rPr>
                <w:rFonts w:ascii="Times New Roman" w:eastAsia="Times New Roman" w:hAnsi="Times New Roman"/>
                <w:w w:val="99"/>
              </w:rPr>
              <w:t>Г</w:t>
            </w:r>
            <w:r w:rsidRPr="00E24AFF">
              <w:rPr>
                <w:rFonts w:ascii="Times New Roman" w:eastAsia="Times New Roman" w:hAnsi="Times New Roman"/>
              </w:rPr>
              <w:t>о</w:t>
            </w:r>
            <w:r w:rsidRPr="00E24AFF">
              <w:rPr>
                <w:rFonts w:ascii="Times New Roman" w:eastAsia="Times New Roman" w:hAnsi="Times New Roman"/>
                <w:spacing w:val="1"/>
              </w:rPr>
              <w:t>с</w:t>
            </w:r>
            <w:r w:rsidRPr="00E24AFF">
              <w:rPr>
                <w:rFonts w:ascii="Times New Roman" w:eastAsia="Times New Roman" w:hAnsi="Times New Roman"/>
                <w:spacing w:val="-3"/>
              </w:rPr>
              <w:t>у</w:t>
            </w:r>
            <w:r w:rsidRPr="00E24AFF">
              <w:rPr>
                <w:rFonts w:ascii="Times New Roman" w:eastAsia="Times New Roman" w:hAnsi="Times New Roman"/>
              </w:rPr>
              <w:t>д</w:t>
            </w:r>
            <w:r w:rsidRPr="00E24AFF">
              <w:rPr>
                <w:rFonts w:ascii="Times New Roman" w:eastAsia="Times New Roman" w:hAnsi="Times New Roman"/>
                <w:spacing w:val="-1"/>
              </w:rPr>
              <w:t>а</w:t>
            </w:r>
            <w:r w:rsidRPr="00E24AFF">
              <w:rPr>
                <w:rFonts w:ascii="Times New Roman" w:eastAsia="Times New Roman" w:hAnsi="Times New Roman"/>
                <w:spacing w:val="2"/>
              </w:rPr>
              <w:t>р</w:t>
            </w:r>
            <w:r w:rsidRPr="00E24AFF">
              <w:rPr>
                <w:rFonts w:ascii="Times New Roman" w:eastAsia="Times New Roman" w:hAnsi="Times New Roman"/>
              </w:rPr>
              <w:t>ст</w:t>
            </w:r>
            <w:r w:rsidRPr="00E24AFF">
              <w:rPr>
                <w:rFonts w:ascii="Times New Roman" w:eastAsia="Times New Roman" w:hAnsi="Times New Roman"/>
                <w:w w:val="99"/>
              </w:rPr>
              <w:t>в</w:t>
            </w:r>
            <w:r w:rsidRPr="00E24AFF">
              <w:rPr>
                <w:rFonts w:ascii="Times New Roman" w:eastAsia="Times New Roman" w:hAnsi="Times New Roman"/>
                <w:spacing w:val="-1"/>
              </w:rPr>
              <w:t>е</w:t>
            </w:r>
            <w:r w:rsidRPr="00E24AFF">
              <w:rPr>
                <w:rFonts w:ascii="Times New Roman" w:eastAsia="Times New Roman" w:hAnsi="Times New Roman"/>
                <w:w w:val="99"/>
              </w:rPr>
              <w:t>н</w:t>
            </w:r>
            <w:r w:rsidRPr="00E24AFF">
              <w:rPr>
                <w:rFonts w:ascii="Times New Roman" w:eastAsia="Times New Roman" w:hAnsi="Times New Roman"/>
                <w:spacing w:val="1"/>
                <w:w w:val="99"/>
              </w:rPr>
              <w:t>н</w:t>
            </w:r>
            <w:r w:rsidRPr="00E24AFF">
              <w:rPr>
                <w:rFonts w:ascii="Times New Roman" w:eastAsia="Times New Roman" w:hAnsi="Times New Roman"/>
              </w:rPr>
              <w:t>о</w:t>
            </w:r>
            <w:r w:rsidRPr="00E24AFF">
              <w:rPr>
                <w:rFonts w:ascii="Times New Roman" w:eastAsia="Times New Roman" w:hAnsi="Times New Roman"/>
                <w:w w:val="99"/>
              </w:rPr>
              <w:t>г</w:t>
            </w:r>
            <w:r w:rsidRPr="00E24AFF">
              <w:rPr>
                <w:rFonts w:ascii="Times New Roman" w:eastAsia="Times New Roman" w:hAnsi="Times New Roman"/>
              </w:rPr>
              <w:t>о фла</w:t>
            </w:r>
            <w:r w:rsidRPr="00E24AFF">
              <w:rPr>
                <w:rFonts w:ascii="Times New Roman" w:eastAsia="Times New Roman" w:hAnsi="Times New Roman"/>
                <w:w w:val="99"/>
              </w:rPr>
              <w:t>г</w:t>
            </w:r>
            <w:r w:rsidRPr="00E24AFF">
              <w:rPr>
                <w:rFonts w:ascii="Times New Roman" w:eastAsia="Times New Roman" w:hAnsi="Times New Roman"/>
              </w:rPr>
              <w:t xml:space="preserve">а </w:t>
            </w:r>
            <w:r w:rsidRPr="00E24AFF">
              <w:rPr>
                <w:rFonts w:ascii="Times New Roman" w:eastAsia="Times New Roman" w:hAnsi="Times New Roman"/>
                <w:w w:val="99"/>
              </w:rPr>
              <w:t>РФ</w:t>
            </w:r>
          </w:p>
        </w:tc>
        <w:tc>
          <w:tcPr>
            <w:tcW w:w="1401" w:type="dxa"/>
          </w:tcPr>
          <w:p w:rsidR="00585DE0" w:rsidRPr="00E24AFF" w:rsidRDefault="00585DE0" w:rsidP="00FF7677">
            <w:pPr>
              <w:spacing w:before="2"/>
              <w:ind w:left="504" w:right="-20"/>
              <w:rPr>
                <w:rFonts w:ascii="Times New Roman" w:eastAsia="Times New Roman" w:hAnsi="Times New Roman"/>
              </w:rPr>
            </w:pPr>
            <w:r w:rsidRPr="00E24AFF">
              <w:rPr>
                <w:rFonts w:ascii="Times New Roman" w:eastAsia="Times New Roman" w:hAnsi="Times New Roman"/>
              </w:rPr>
              <w:t>5-9</w:t>
            </w:r>
          </w:p>
        </w:tc>
        <w:tc>
          <w:tcPr>
            <w:tcW w:w="2399" w:type="dxa"/>
          </w:tcPr>
          <w:p w:rsidR="00585DE0" w:rsidRPr="00E24AFF" w:rsidRDefault="00585DE0" w:rsidP="00FF7677">
            <w:pPr>
              <w:spacing w:before="2"/>
              <w:ind w:left="499" w:right="-20"/>
              <w:rPr>
                <w:rFonts w:ascii="Times New Roman" w:eastAsia="Times New Roman" w:hAnsi="Times New Roman"/>
              </w:rPr>
            </w:pPr>
            <w:r w:rsidRPr="00E24AFF">
              <w:rPr>
                <w:rFonts w:ascii="Times New Roman" w:eastAsia="Times New Roman" w:hAnsi="Times New Roman"/>
              </w:rPr>
              <w:t>Еженедель</w:t>
            </w:r>
            <w:r w:rsidRPr="00E24AFF">
              <w:rPr>
                <w:rFonts w:ascii="Times New Roman" w:eastAsia="Times New Roman" w:hAnsi="Times New Roman"/>
                <w:spacing w:val="1"/>
              </w:rPr>
              <w:t>н</w:t>
            </w:r>
            <w:r w:rsidRPr="00E24AFF">
              <w:rPr>
                <w:rFonts w:ascii="Times New Roman" w:eastAsia="Times New Roman" w:hAnsi="Times New Roman"/>
              </w:rPr>
              <w:t>о</w:t>
            </w:r>
          </w:p>
        </w:tc>
        <w:tc>
          <w:tcPr>
            <w:tcW w:w="2685" w:type="dxa"/>
          </w:tcPr>
          <w:p w:rsidR="00585DE0" w:rsidRPr="00585DE0" w:rsidRDefault="00585DE0" w:rsidP="00FF7677">
            <w:pPr>
              <w:spacing w:before="2"/>
              <w:ind w:left="235" w:right="171" w:firstLine="367"/>
              <w:rPr>
                <w:rFonts w:ascii="Times New Roman" w:eastAsia="Times New Roman" w:hAnsi="Times New Roman"/>
                <w:sz w:val="20"/>
                <w:szCs w:val="20"/>
              </w:rPr>
            </w:pPr>
            <w:r w:rsidRPr="00585DE0">
              <w:rPr>
                <w:rFonts w:ascii="Times New Roman" w:eastAsia="Times New Roman" w:hAnsi="Times New Roman"/>
                <w:sz w:val="20"/>
                <w:szCs w:val="20"/>
              </w:rPr>
              <w:t>Адми</w:t>
            </w:r>
            <w:r w:rsidRPr="00585DE0">
              <w:rPr>
                <w:rFonts w:ascii="Times New Roman" w:eastAsia="Times New Roman" w:hAnsi="Times New Roman"/>
                <w:spacing w:val="1"/>
                <w:sz w:val="20"/>
                <w:szCs w:val="20"/>
              </w:rPr>
              <w:t>ни</w:t>
            </w:r>
            <w:r w:rsidRPr="00585DE0">
              <w:rPr>
                <w:rFonts w:ascii="Times New Roman" w:eastAsia="Times New Roman" w:hAnsi="Times New Roman"/>
                <w:sz w:val="20"/>
                <w:szCs w:val="20"/>
              </w:rPr>
              <w:t>с</w:t>
            </w:r>
            <w:r w:rsidRPr="00585DE0">
              <w:rPr>
                <w:rFonts w:ascii="Times New Roman" w:eastAsia="Times New Roman" w:hAnsi="Times New Roman"/>
                <w:w w:val="99"/>
                <w:sz w:val="20"/>
                <w:szCs w:val="20"/>
              </w:rPr>
              <w:t>т</w:t>
            </w:r>
            <w:r w:rsidRPr="00585DE0">
              <w:rPr>
                <w:rFonts w:ascii="Times New Roman" w:eastAsia="Times New Roman" w:hAnsi="Times New Roman"/>
                <w:sz w:val="20"/>
                <w:szCs w:val="20"/>
              </w:rPr>
              <w:t>ра</w:t>
            </w:r>
            <w:r w:rsidRPr="00585DE0">
              <w:rPr>
                <w:rFonts w:ascii="Times New Roman" w:eastAsia="Times New Roman" w:hAnsi="Times New Roman"/>
                <w:spacing w:val="-1"/>
                <w:w w:val="99"/>
                <w:sz w:val="20"/>
                <w:szCs w:val="20"/>
              </w:rPr>
              <w:t>ц</w:t>
            </w:r>
            <w:r w:rsidRPr="00585DE0">
              <w:rPr>
                <w:rFonts w:ascii="Times New Roman" w:eastAsia="Times New Roman" w:hAnsi="Times New Roman"/>
                <w:w w:val="99"/>
                <w:sz w:val="20"/>
                <w:szCs w:val="20"/>
              </w:rPr>
              <w:t>и</w:t>
            </w:r>
            <w:r w:rsidRPr="00585DE0">
              <w:rPr>
                <w:rFonts w:ascii="Times New Roman" w:eastAsia="Times New Roman" w:hAnsi="Times New Roman"/>
                <w:sz w:val="20"/>
                <w:szCs w:val="20"/>
              </w:rPr>
              <w:t>я. клас</w:t>
            </w:r>
            <w:r w:rsidRPr="00585DE0">
              <w:rPr>
                <w:rFonts w:ascii="Times New Roman" w:eastAsia="Times New Roman" w:hAnsi="Times New Roman"/>
                <w:spacing w:val="-1"/>
                <w:sz w:val="20"/>
                <w:szCs w:val="20"/>
              </w:rPr>
              <w:t>с</w:t>
            </w:r>
            <w:r w:rsidRPr="00585DE0">
              <w:rPr>
                <w:rFonts w:ascii="Times New Roman" w:eastAsia="Times New Roman" w:hAnsi="Times New Roman"/>
                <w:spacing w:val="1"/>
                <w:sz w:val="20"/>
                <w:szCs w:val="20"/>
              </w:rPr>
              <w:t>н</w:t>
            </w:r>
            <w:r w:rsidRPr="00585DE0">
              <w:rPr>
                <w:rFonts w:ascii="Times New Roman" w:eastAsia="Times New Roman" w:hAnsi="Times New Roman"/>
                <w:sz w:val="20"/>
                <w:szCs w:val="20"/>
              </w:rPr>
              <w:t xml:space="preserve">ые </w:t>
            </w:r>
            <w:r w:rsidRPr="00585DE0">
              <w:rPr>
                <w:rFonts w:ascii="Times New Roman" w:eastAsia="Times New Roman" w:hAnsi="Times New Roman"/>
                <w:spacing w:val="3"/>
                <w:sz w:val="20"/>
                <w:szCs w:val="20"/>
              </w:rPr>
              <w:t>р</w:t>
            </w:r>
            <w:r w:rsidRPr="00585DE0">
              <w:rPr>
                <w:rFonts w:ascii="Times New Roman" w:eastAsia="Times New Roman" w:hAnsi="Times New Roman"/>
                <w:spacing w:val="-6"/>
                <w:sz w:val="20"/>
                <w:szCs w:val="20"/>
              </w:rPr>
              <w:t>у</w:t>
            </w:r>
            <w:r w:rsidRPr="00585DE0">
              <w:rPr>
                <w:rFonts w:ascii="Times New Roman" w:eastAsia="Times New Roman" w:hAnsi="Times New Roman"/>
                <w:sz w:val="20"/>
                <w:szCs w:val="20"/>
              </w:rPr>
              <w:t>к</w:t>
            </w:r>
            <w:r w:rsidRPr="00585DE0">
              <w:rPr>
                <w:rFonts w:ascii="Times New Roman" w:eastAsia="Times New Roman" w:hAnsi="Times New Roman"/>
                <w:spacing w:val="2"/>
                <w:sz w:val="20"/>
                <w:szCs w:val="20"/>
              </w:rPr>
              <w:t>о</w:t>
            </w:r>
            <w:r w:rsidRPr="00585DE0">
              <w:rPr>
                <w:rFonts w:ascii="Times New Roman" w:eastAsia="Times New Roman" w:hAnsi="Times New Roman"/>
                <w:sz w:val="20"/>
                <w:szCs w:val="20"/>
              </w:rPr>
              <w:t>вод</w:t>
            </w:r>
            <w:r w:rsidRPr="00585DE0">
              <w:rPr>
                <w:rFonts w:ascii="Times New Roman" w:eastAsia="Times New Roman" w:hAnsi="Times New Roman"/>
                <w:spacing w:val="1"/>
                <w:w w:val="99"/>
                <w:sz w:val="20"/>
                <w:szCs w:val="20"/>
              </w:rPr>
              <w:t>и</w:t>
            </w:r>
            <w:r w:rsidRPr="00585DE0">
              <w:rPr>
                <w:rFonts w:ascii="Times New Roman" w:eastAsia="Times New Roman" w:hAnsi="Times New Roman"/>
                <w:sz w:val="20"/>
                <w:szCs w:val="20"/>
              </w:rPr>
              <w:t>те</w:t>
            </w:r>
            <w:r w:rsidRPr="00585DE0">
              <w:rPr>
                <w:rFonts w:ascii="Times New Roman" w:eastAsia="Times New Roman" w:hAnsi="Times New Roman"/>
                <w:w w:val="99"/>
                <w:sz w:val="20"/>
                <w:szCs w:val="20"/>
              </w:rPr>
              <w:t>ли</w:t>
            </w:r>
          </w:p>
        </w:tc>
      </w:tr>
      <w:tr w:rsidR="00585DE0" w:rsidTr="00F45813">
        <w:tc>
          <w:tcPr>
            <w:tcW w:w="4714" w:type="dxa"/>
          </w:tcPr>
          <w:p w:rsidR="00585DE0" w:rsidRPr="00E24AFF" w:rsidRDefault="00585DE0" w:rsidP="00FF7677">
            <w:pPr>
              <w:spacing w:before="1"/>
              <w:ind w:left="103" w:right="835"/>
              <w:rPr>
                <w:rFonts w:ascii="Times New Roman" w:eastAsia="Times New Roman" w:hAnsi="Times New Roman"/>
              </w:rPr>
            </w:pPr>
            <w:r w:rsidRPr="00E24AFF">
              <w:rPr>
                <w:rFonts w:ascii="Times New Roman" w:eastAsia="Times New Roman" w:hAnsi="Times New Roman"/>
              </w:rPr>
              <w:t>Торже</w:t>
            </w:r>
            <w:r w:rsidRPr="00E24AFF">
              <w:rPr>
                <w:rFonts w:ascii="Times New Roman" w:eastAsia="Times New Roman" w:hAnsi="Times New Roman"/>
                <w:spacing w:val="-1"/>
              </w:rPr>
              <w:t>с</w:t>
            </w:r>
            <w:r w:rsidRPr="00E24AFF">
              <w:rPr>
                <w:rFonts w:ascii="Times New Roman" w:eastAsia="Times New Roman" w:hAnsi="Times New Roman"/>
              </w:rPr>
              <w:t>тв</w:t>
            </w:r>
            <w:r w:rsidRPr="00E24AFF">
              <w:rPr>
                <w:rFonts w:ascii="Times New Roman" w:eastAsia="Times New Roman" w:hAnsi="Times New Roman"/>
                <w:spacing w:val="-1"/>
              </w:rPr>
              <w:t>е</w:t>
            </w:r>
            <w:r w:rsidRPr="00E24AFF">
              <w:rPr>
                <w:rFonts w:ascii="Times New Roman" w:eastAsia="Times New Roman" w:hAnsi="Times New Roman"/>
                <w:spacing w:val="1"/>
              </w:rPr>
              <w:t>н</w:t>
            </w:r>
            <w:r w:rsidRPr="00E24AFF">
              <w:rPr>
                <w:rFonts w:ascii="Times New Roman" w:eastAsia="Times New Roman" w:hAnsi="Times New Roman"/>
                <w:spacing w:val="1"/>
                <w:w w:val="99"/>
              </w:rPr>
              <w:t>н</w:t>
            </w:r>
            <w:r w:rsidRPr="00E24AFF">
              <w:rPr>
                <w:rFonts w:ascii="Times New Roman" w:eastAsia="Times New Roman" w:hAnsi="Times New Roman"/>
              </w:rPr>
              <w:t>ая л</w:t>
            </w:r>
            <w:r w:rsidRPr="00E24AFF">
              <w:rPr>
                <w:rFonts w:ascii="Times New Roman" w:eastAsia="Times New Roman" w:hAnsi="Times New Roman"/>
                <w:w w:val="99"/>
              </w:rPr>
              <w:t>и</w:t>
            </w:r>
            <w:r w:rsidRPr="00E24AFF">
              <w:rPr>
                <w:rFonts w:ascii="Times New Roman" w:eastAsia="Times New Roman" w:hAnsi="Times New Roman"/>
                <w:spacing w:val="1"/>
                <w:w w:val="99"/>
              </w:rPr>
              <w:t>н</w:t>
            </w:r>
            <w:r w:rsidRPr="00E24AFF">
              <w:rPr>
                <w:rFonts w:ascii="Times New Roman" w:eastAsia="Times New Roman" w:hAnsi="Times New Roman"/>
              </w:rPr>
              <w:t>е</w:t>
            </w:r>
            <w:r w:rsidRPr="00E24AFF">
              <w:rPr>
                <w:rFonts w:ascii="Times New Roman" w:eastAsia="Times New Roman" w:hAnsi="Times New Roman"/>
                <w:w w:val="99"/>
              </w:rPr>
              <w:t>й</w:t>
            </w:r>
            <w:r w:rsidRPr="00E24AFF">
              <w:rPr>
                <w:rFonts w:ascii="Times New Roman" w:eastAsia="Times New Roman" w:hAnsi="Times New Roman"/>
              </w:rPr>
              <w:t xml:space="preserve">ка </w:t>
            </w:r>
            <w:r w:rsidRPr="00E24AFF">
              <w:rPr>
                <w:rFonts w:ascii="Times New Roman" w:eastAsia="Times New Roman" w:hAnsi="Times New Roman"/>
                <w:spacing w:val="-4"/>
              </w:rPr>
              <w:t>«</w:t>
            </w:r>
            <w:r w:rsidRPr="00E24AFF">
              <w:rPr>
                <w:rFonts w:ascii="Times New Roman" w:eastAsia="Times New Roman" w:hAnsi="Times New Roman"/>
              </w:rPr>
              <w:t>П</w:t>
            </w:r>
            <w:r w:rsidRPr="00E24AFF">
              <w:rPr>
                <w:rFonts w:ascii="Times New Roman" w:eastAsia="Times New Roman" w:hAnsi="Times New Roman"/>
                <w:spacing w:val="2"/>
              </w:rPr>
              <w:t>е</w:t>
            </w:r>
            <w:r w:rsidRPr="00E24AFF">
              <w:rPr>
                <w:rFonts w:ascii="Times New Roman" w:eastAsia="Times New Roman" w:hAnsi="Times New Roman"/>
              </w:rPr>
              <w:t>рвы</w:t>
            </w:r>
            <w:r w:rsidRPr="00E24AFF">
              <w:rPr>
                <w:rFonts w:ascii="Times New Roman" w:eastAsia="Times New Roman" w:hAnsi="Times New Roman"/>
                <w:w w:val="99"/>
              </w:rPr>
              <w:t>й</w:t>
            </w:r>
            <w:r w:rsidRPr="00E24AFF">
              <w:rPr>
                <w:rFonts w:ascii="Times New Roman" w:eastAsia="Times New Roman" w:hAnsi="Times New Roman"/>
              </w:rPr>
              <w:t xml:space="preserve"> </w:t>
            </w:r>
            <w:r w:rsidRPr="00E24AFF">
              <w:rPr>
                <w:rFonts w:ascii="Times New Roman" w:eastAsia="Times New Roman" w:hAnsi="Times New Roman"/>
                <w:spacing w:val="1"/>
                <w:w w:val="99"/>
              </w:rPr>
              <w:t>з</w:t>
            </w:r>
            <w:r w:rsidRPr="00E24AFF">
              <w:rPr>
                <w:rFonts w:ascii="Times New Roman" w:eastAsia="Times New Roman" w:hAnsi="Times New Roman"/>
                <w:w w:val="99"/>
              </w:rPr>
              <w:t>в</w:t>
            </w:r>
            <w:r w:rsidRPr="00E24AFF">
              <w:rPr>
                <w:rFonts w:ascii="Times New Roman" w:eastAsia="Times New Roman" w:hAnsi="Times New Roman"/>
              </w:rPr>
              <w:t>о</w:t>
            </w:r>
            <w:r w:rsidRPr="00E24AFF">
              <w:rPr>
                <w:rFonts w:ascii="Times New Roman" w:eastAsia="Times New Roman" w:hAnsi="Times New Roman"/>
                <w:w w:val="99"/>
              </w:rPr>
              <w:t>н</w:t>
            </w:r>
            <w:r w:rsidRPr="00E24AFF">
              <w:rPr>
                <w:rFonts w:ascii="Times New Roman" w:eastAsia="Times New Roman" w:hAnsi="Times New Roman"/>
              </w:rPr>
              <w:t>о</w:t>
            </w:r>
            <w:r w:rsidRPr="00E24AFF">
              <w:rPr>
                <w:rFonts w:ascii="Times New Roman" w:eastAsia="Times New Roman" w:hAnsi="Times New Roman"/>
                <w:spacing w:val="4"/>
              </w:rPr>
              <w:t>к</w:t>
            </w:r>
            <w:r w:rsidRPr="00E24AFF">
              <w:rPr>
                <w:rFonts w:ascii="Times New Roman" w:eastAsia="Times New Roman" w:hAnsi="Times New Roman"/>
              </w:rPr>
              <w:t>»</w:t>
            </w:r>
          </w:p>
        </w:tc>
        <w:tc>
          <w:tcPr>
            <w:tcW w:w="1401" w:type="dxa"/>
          </w:tcPr>
          <w:p w:rsidR="00585DE0" w:rsidRPr="00E24AFF" w:rsidRDefault="00585DE0" w:rsidP="00FF7677">
            <w:pPr>
              <w:spacing w:before="1"/>
              <w:ind w:left="504" w:right="-20"/>
              <w:rPr>
                <w:rFonts w:ascii="Times New Roman" w:eastAsia="Times New Roman" w:hAnsi="Times New Roman"/>
              </w:rPr>
            </w:pPr>
            <w:r w:rsidRPr="00E24AFF">
              <w:rPr>
                <w:rFonts w:ascii="Times New Roman" w:eastAsia="Times New Roman" w:hAnsi="Times New Roman"/>
              </w:rPr>
              <w:t>5-9</w:t>
            </w:r>
          </w:p>
        </w:tc>
        <w:tc>
          <w:tcPr>
            <w:tcW w:w="2399" w:type="dxa"/>
          </w:tcPr>
          <w:p w:rsidR="00585DE0" w:rsidRPr="00E24AFF" w:rsidRDefault="00585DE0" w:rsidP="00FF7677">
            <w:pPr>
              <w:spacing w:before="1"/>
              <w:ind w:left="760" w:right="-20"/>
              <w:rPr>
                <w:rFonts w:ascii="Times New Roman" w:eastAsia="Times New Roman" w:hAnsi="Times New Roman"/>
              </w:rPr>
            </w:pPr>
            <w:r w:rsidRPr="00E24AFF">
              <w:rPr>
                <w:rFonts w:ascii="Times New Roman" w:eastAsia="Times New Roman" w:hAnsi="Times New Roman"/>
              </w:rPr>
              <w:t>01.09.23</w:t>
            </w:r>
          </w:p>
        </w:tc>
        <w:tc>
          <w:tcPr>
            <w:tcW w:w="2685" w:type="dxa"/>
          </w:tcPr>
          <w:p w:rsidR="00585DE0" w:rsidRPr="00585DE0" w:rsidRDefault="00585DE0" w:rsidP="00FF7677">
            <w:pPr>
              <w:spacing w:before="1"/>
              <w:ind w:left="108" w:right="321"/>
              <w:rPr>
                <w:rFonts w:ascii="Times New Roman" w:eastAsia="Times New Roman" w:hAnsi="Times New Roman"/>
                <w:sz w:val="20"/>
                <w:szCs w:val="20"/>
              </w:rPr>
            </w:pPr>
            <w:r w:rsidRPr="00585DE0">
              <w:rPr>
                <w:rFonts w:ascii="Times New Roman" w:eastAsia="Times New Roman" w:hAnsi="Times New Roman"/>
                <w:sz w:val="20"/>
                <w:szCs w:val="20"/>
              </w:rPr>
              <w:t>Адми</w:t>
            </w:r>
            <w:r w:rsidRPr="00585DE0">
              <w:rPr>
                <w:rFonts w:ascii="Times New Roman" w:eastAsia="Times New Roman" w:hAnsi="Times New Roman"/>
                <w:spacing w:val="1"/>
                <w:sz w:val="20"/>
                <w:szCs w:val="20"/>
              </w:rPr>
              <w:t>ни</w:t>
            </w:r>
            <w:r w:rsidRPr="00585DE0">
              <w:rPr>
                <w:rFonts w:ascii="Times New Roman" w:eastAsia="Times New Roman" w:hAnsi="Times New Roman"/>
                <w:sz w:val="20"/>
                <w:szCs w:val="20"/>
              </w:rPr>
              <w:t>с</w:t>
            </w:r>
            <w:r w:rsidRPr="00585DE0">
              <w:rPr>
                <w:rFonts w:ascii="Times New Roman" w:eastAsia="Times New Roman" w:hAnsi="Times New Roman"/>
                <w:w w:val="99"/>
                <w:sz w:val="20"/>
                <w:szCs w:val="20"/>
              </w:rPr>
              <w:t>т</w:t>
            </w:r>
            <w:r w:rsidRPr="00585DE0">
              <w:rPr>
                <w:rFonts w:ascii="Times New Roman" w:eastAsia="Times New Roman" w:hAnsi="Times New Roman"/>
                <w:sz w:val="20"/>
                <w:szCs w:val="20"/>
              </w:rPr>
              <w:t>ра</w:t>
            </w:r>
            <w:r w:rsidRPr="00585DE0">
              <w:rPr>
                <w:rFonts w:ascii="Times New Roman" w:eastAsia="Times New Roman" w:hAnsi="Times New Roman"/>
                <w:spacing w:val="-1"/>
                <w:w w:val="99"/>
                <w:sz w:val="20"/>
                <w:szCs w:val="20"/>
              </w:rPr>
              <w:t>ц</w:t>
            </w:r>
            <w:r w:rsidRPr="00585DE0">
              <w:rPr>
                <w:rFonts w:ascii="Times New Roman" w:eastAsia="Times New Roman" w:hAnsi="Times New Roman"/>
                <w:w w:val="99"/>
                <w:sz w:val="20"/>
                <w:szCs w:val="20"/>
              </w:rPr>
              <w:t>и</w:t>
            </w:r>
            <w:r w:rsidRPr="00585DE0">
              <w:rPr>
                <w:rFonts w:ascii="Times New Roman" w:eastAsia="Times New Roman" w:hAnsi="Times New Roman"/>
                <w:sz w:val="20"/>
                <w:szCs w:val="20"/>
              </w:rPr>
              <w:t>я. клас</w:t>
            </w:r>
            <w:r w:rsidRPr="00585DE0">
              <w:rPr>
                <w:rFonts w:ascii="Times New Roman" w:eastAsia="Times New Roman" w:hAnsi="Times New Roman"/>
                <w:spacing w:val="-1"/>
                <w:sz w:val="20"/>
                <w:szCs w:val="20"/>
              </w:rPr>
              <w:t>с</w:t>
            </w:r>
            <w:r w:rsidRPr="00585DE0">
              <w:rPr>
                <w:rFonts w:ascii="Times New Roman" w:eastAsia="Times New Roman" w:hAnsi="Times New Roman"/>
                <w:spacing w:val="1"/>
                <w:sz w:val="20"/>
                <w:szCs w:val="20"/>
              </w:rPr>
              <w:t>н</w:t>
            </w:r>
            <w:r w:rsidRPr="00585DE0">
              <w:rPr>
                <w:rFonts w:ascii="Times New Roman" w:eastAsia="Times New Roman" w:hAnsi="Times New Roman"/>
                <w:sz w:val="20"/>
                <w:szCs w:val="20"/>
              </w:rPr>
              <w:t xml:space="preserve">ые </w:t>
            </w:r>
            <w:r w:rsidRPr="00585DE0">
              <w:rPr>
                <w:rFonts w:ascii="Times New Roman" w:eastAsia="Times New Roman" w:hAnsi="Times New Roman"/>
                <w:spacing w:val="3"/>
                <w:sz w:val="20"/>
                <w:szCs w:val="20"/>
              </w:rPr>
              <w:t>р</w:t>
            </w:r>
            <w:r w:rsidRPr="00585DE0">
              <w:rPr>
                <w:rFonts w:ascii="Times New Roman" w:eastAsia="Times New Roman" w:hAnsi="Times New Roman"/>
                <w:spacing w:val="-6"/>
                <w:sz w:val="20"/>
                <w:szCs w:val="20"/>
              </w:rPr>
              <w:t>у</w:t>
            </w:r>
            <w:r w:rsidRPr="00585DE0">
              <w:rPr>
                <w:rFonts w:ascii="Times New Roman" w:eastAsia="Times New Roman" w:hAnsi="Times New Roman"/>
                <w:sz w:val="20"/>
                <w:szCs w:val="20"/>
              </w:rPr>
              <w:t>к</w:t>
            </w:r>
            <w:r w:rsidRPr="00585DE0">
              <w:rPr>
                <w:rFonts w:ascii="Times New Roman" w:eastAsia="Times New Roman" w:hAnsi="Times New Roman"/>
                <w:spacing w:val="2"/>
                <w:sz w:val="20"/>
                <w:szCs w:val="20"/>
              </w:rPr>
              <w:t>о</w:t>
            </w:r>
            <w:r w:rsidRPr="00585DE0">
              <w:rPr>
                <w:rFonts w:ascii="Times New Roman" w:eastAsia="Times New Roman" w:hAnsi="Times New Roman"/>
                <w:sz w:val="20"/>
                <w:szCs w:val="20"/>
              </w:rPr>
              <w:t>вод</w:t>
            </w:r>
            <w:r w:rsidRPr="00585DE0">
              <w:rPr>
                <w:rFonts w:ascii="Times New Roman" w:eastAsia="Times New Roman" w:hAnsi="Times New Roman"/>
                <w:spacing w:val="1"/>
                <w:w w:val="99"/>
                <w:sz w:val="20"/>
                <w:szCs w:val="20"/>
              </w:rPr>
              <w:t>и</w:t>
            </w:r>
            <w:r w:rsidRPr="00585DE0">
              <w:rPr>
                <w:rFonts w:ascii="Times New Roman" w:eastAsia="Times New Roman" w:hAnsi="Times New Roman"/>
                <w:sz w:val="20"/>
                <w:szCs w:val="20"/>
              </w:rPr>
              <w:t>те</w:t>
            </w:r>
            <w:r w:rsidRPr="00585DE0">
              <w:rPr>
                <w:rFonts w:ascii="Times New Roman" w:eastAsia="Times New Roman" w:hAnsi="Times New Roman"/>
                <w:w w:val="99"/>
                <w:sz w:val="20"/>
                <w:szCs w:val="20"/>
              </w:rPr>
              <w:t>ли</w:t>
            </w:r>
          </w:p>
        </w:tc>
      </w:tr>
      <w:tr w:rsidR="00585DE0" w:rsidTr="00F45813">
        <w:tc>
          <w:tcPr>
            <w:tcW w:w="4714" w:type="dxa"/>
          </w:tcPr>
          <w:p w:rsidR="00585DE0" w:rsidRPr="00E24AFF" w:rsidRDefault="00585DE0" w:rsidP="00FF7677">
            <w:pPr>
              <w:spacing w:before="1"/>
              <w:ind w:left="103" w:right="-20"/>
              <w:rPr>
                <w:rFonts w:ascii="Times New Roman" w:eastAsia="Times New Roman" w:hAnsi="Times New Roman"/>
              </w:rPr>
            </w:pPr>
            <w:r w:rsidRPr="00E24AFF">
              <w:rPr>
                <w:rFonts w:ascii="Times New Roman" w:eastAsia="Times New Roman" w:hAnsi="Times New Roman"/>
              </w:rPr>
              <w:t>Урок</w:t>
            </w:r>
            <w:r w:rsidRPr="00E24AFF">
              <w:rPr>
                <w:rFonts w:ascii="Times New Roman" w:eastAsia="Times New Roman" w:hAnsi="Times New Roman"/>
                <w:spacing w:val="1"/>
              </w:rPr>
              <w:t xml:space="preserve"> </w:t>
            </w:r>
            <w:r w:rsidRPr="00E24AFF">
              <w:rPr>
                <w:rFonts w:ascii="Times New Roman" w:eastAsia="Times New Roman" w:hAnsi="Times New Roman"/>
                <w:w w:val="99"/>
              </w:rPr>
              <w:t>М</w:t>
            </w:r>
            <w:r w:rsidRPr="00E24AFF">
              <w:rPr>
                <w:rFonts w:ascii="Times New Roman" w:eastAsia="Times New Roman" w:hAnsi="Times New Roman"/>
                <w:spacing w:val="1"/>
                <w:w w:val="99"/>
              </w:rPr>
              <w:t>и</w:t>
            </w:r>
            <w:r w:rsidRPr="00E24AFF">
              <w:rPr>
                <w:rFonts w:ascii="Times New Roman" w:eastAsia="Times New Roman" w:hAnsi="Times New Roman"/>
              </w:rPr>
              <w:t>ра</w:t>
            </w:r>
          </w:p>
        </w:tc>
        <w:tc>
          <w:tcPr>
            <w:tcW w:w="1401" w:type="dxa"/>
          </w:tcPr>
          <w:p w:rsidR="00585DE0" w:rsidRPr="00E24AFF" w:rsidRDefault="00585DE0" w:rsidP="00FF7677">
            <w:pPr>
              <w:spacing w:before="1"/>
              <w:ind w:left="504" w:right="-20"/>
              <w:rPr>
                <w:rFonts w:ascii="Times New Roman" w:eastAsia="Times New Roman" w:hAnsi="Times New Roman"/>
              </w:rPr>
            </w:pPr>
            <w:r w:rsidRPr="00E24AFF">
              <w:rPr>
                <w:rFonts w:ascii="Times New Roman" w:eastAsia="Times New Roman" w:hAnsi="Times New Roman"/>
              </w:rPr>
              <w:t>5-9</w:t>
            </w:r>
          </w:p>
        </w:tc>
        <w:tc>
          <w:tcPr>
            <w:tcW w:w="2399" w:type="dxa"/>
          </w:tcPr>
          <w:p w:rsidR="00585DE0" w:rsidRPr="00E24AFF" w:rsidRDefault="00585DE0" w:rsidP="00FF7677">
            <w:pPr>
              <w:spacing w:before="1"/>
              <w:ind w:left="760" w:right="-20"/>
              <w:rPr>
                <w:rFonts w:ascii="Times New Roman" w:eastAsia="Times New Roman" w:hAnsi="Times New Roman"/>
              </w:rPr>
            </w:pPr>
            <w:r w:rsidRPr="00E24AFF">
              <w:rPr>
                <w:rFonts w:ascii="Times New Roman" w:eastAsia="Times New Roman" w:hAnsi="Times New Roman"/>
              </w:rPr>
              <w:t>01.09.23</w:t>
            </w:r>
          </w:p>
        </w:tc>
        <w:tc>
          <w:tcPr>
            <w:tcW w:w="2685" w:type="dxa"/>
          </w:tcPr>
          <w:p w:rsidR="00585DE0" w:rsidRPr="00585DE0" w:rsidRDefault="00585DE0" w:rsidP="00FF7677">
            <w:pPr>
              <w:spacing w:before="1"/>
              <w:ind w:left="108" w:right="-20"/>
              <w:rPr>
                <w:rFonts w:ascii="Times New Roman" w:eastAsia="Times New Roman" w:hAnsi="Times New Roman"/>
                <w:sz w:val="20"/>
                <w:szCs w:val="20"/>
              </w:rPr>
            </w:pPr>
            <w:r w:rsidRPr="00585DE0">
              <w:rPr>
                <w:rFonts w:ascii="Times New Roman" w:eastAsia="Times New Roman" w:hAnsi="Times New Roman"/>
                <w:sz w:val="20"/>
                <w:szCs w:val="20"/>
              </w:rPr>
              <w:t>Классные</w:t>
            </w:r>
            <w:r w:rsidRPr="00585DE0">
              <w:rPr>
                <w:rFonts w:ascii="Times New Roman" w:eastAsia="Times New Roman" w:hAnsi="Times New Roman"/>
                <w:spacing w:val="-1"/>
                <w:sz w:val="20"/>
                <w:szCs w:val="20"/>
              </w:rPr>
              <w:t xml:space="preserve"> </w:t>
            </w:r>
            <w:r w:rsidRPr="00585DE0">
              <w:rPr>
                <w:rFonts w:ascii="Times New Roman" w:eastAsia="Times New Roman" w:hAnsi="Times New Roman"/>
                <w:spacing w:val="4"/>
                <w:sz w:val="20"/>
                <w:szCs w:val="20"/>
              </w:rPr>
              <w:t>р</w:t>
            </w:r>
            <w:r w:rsidRPr="00585DE0">
              <w:rPr>
                <w:rFonts w:ascii="Times New Roman" w:eastAsia="Times New Roman" w:hAnsi="Times New Roman"/>
                <w:spacing w:val="-6"/>
                <w:sz w:val="20"/>
                <w:szCs w:val="20"/>
              </w:rPr>
              <w:t>у</w:t>
            </w:r>
            <w:r w:rsidRPr="00585DE0">
              <w:rPr>
                <w:rFonts w:ascii="Times New Roman" w:eastAsia="Times New Roman" w:hAnsi="Times New Roman"/>
                <w:sz w:val="20"/>
                <w:szCs w:val="20"/>
              </w:rPr>
              <w:t>к</w:t>
            </w:r>
            <w:r w:rsidRPr="00585DE0">
              <w:rPr>
                <w:rFonts w:ascii="Times New Roman" w:eastAsia="Times New Roman" w:hAnsi="Times New Roman"/>
                <w:spacing w:val="2"/>
                <w:sz w:val="20"/>
                <w:szCs w:val="20"/>
              </w:rPr>
              <w:t>о</w:t>
            </w:r>
            <w:r w:rsidRPr="00585DE0">
              <w:rPr>
                <w:rFonts w:ascii="Times New Roman" w:eastAsia="Times New Roman" w:hAnsi="Times New Roman"/>
                <w:sz w:val="20"/>
                <w:szCs w:val="20"/>
              </w:rPr>
              <w:t>вод</w:t>
            </w:r>
            <w:r w:rsidRPr="00585DE0">
              <w:rPr>
                <w:rFonts w:ascii="Times New Roman" w:eastAsia="Times New Roman" w:hAnsi="Times New Roman"/>
                <w:spacing w:val="1"/>
                <w:w w:val="99"/>
                <w:sz w:val="20"/>
                <w:szCs w:val="20"/>
              </w:rPr>
              <w:t>и</w:t>
            </w:r>
            <w:r w:rsidRPr="00585DE0">
              <w:rPr>
                <w:rFonts w:ascii="Times New Roman" w:eastAsia="Times New Roman" w:hAnsi="Times New Roman"/>
                <w:sz w:val="20"/>
                <w:szCs w:val="20"/>
              </w:rPr>
              <w:t>те</w:t>
            </w:r>
            <w:r w:rsidRPr="00585DE0">
              <w:rPr>
                <w:rFonts w:ascii="Times New Roman" w:eastAsia="Times New Roman" w:hAnsi="Times New Roman"/>
                <w:w w:val="99"/>
                <w:sz w:val="20"/>
                <w:szCs w:val="20"/>
              </w:rPr>
              <w:t>ли</w:t>
            </w:r>
          </w:p>
        </w:tc>
      </w:tr>
      <w:tr w:rsidR="00585DE0" w:rsidTr="00F45813">
        <w:trPr>
          <w:trHeight w:val="313"/>
        </w:trPr>
        <w:tc>
          <w:tcPr>
            <w:tcW w:w="4714" w:type="dxa"/>
          </w:tcPr>
          <w:p w:rsidR="00585DE0" w:rsidRPr="00E24AFF" w:rsidRDefault="00585DE0" w:rsidP="00FF7677">
            <w:pPr>
              <w:spacing w:before="1"/>
              <w:ind w:left="103" w:right="-20"/>
              <w:rPr>
                <w:rFonts w:ascii="Times New Roman" w:eastAsia="Times New Roman" w:hAnsi="Times New Roman"/>
              </w:rPr>
            </w:pPr>
            <w:r w:rsidRPr="00E24AFF">
              <w:rPr>
                <w:rFonts w:ascii="Times New Roman" w:eastAsia="Times New Roman" w:hAnsi="Times New Roman"/>
              </w:rPr>
              <w:t>Ак</w:t>
            </w:r>
            <w:r w:rsidRPr="00E24AFF">
              <w:rPr>
                <w:rFonts w:ascii="Times New Roman" w:eastAsia="Times New Roman" w:hAnsi="Times New Roman"/>
                <w:spacing w:val="1"/>
                <w:w w:val="99"/>
              </w:rPr>
              <w:t>ци</w:t>
            </w:r>
            <w:r w:rsidRPr="00E24AFF">
              <w:rPr>
                <w:rFonts w:ascii="Times New Roman" w:eastAsia="Times New Roman" w:hAnsi="Times New Roman"/>
              </w:rPr>
              <w:t>я</w:t>
            </w:r>
            <w:r w:rsidRPr="00E24AFF">
              <w:rPr>
                <w:rFonts w:ascii="Times New Roman" w:eastAsia="Times New Roman" w:hAnsi="Times New Roman"/>
                <w:spacing w:val="3"/>
              </w:rPr>
              <w:t xml:space="preserve"> </w:t>
            </w:r>
            <w:r w:rsidRPr="00E24AFF">
              <w:rPr>
                <w:rFonts w:ascii="Times New Roman" w:eastAsia="Times New Roman" w:hAnsi="Times New Roman"/>
                <w:spacing w:val="-6"/>
              </w:rPr>
              <w:t>«</w:t>
            </w:r>
            <w:r w:rsidRPr="00E24AFF">
              <w:rPr>
                <w:rFonts w:ascii="Times New Roman" w:eastAsia="Times New Roman" w:hAnsi="Times New Roman"/>
                <w:w w:val="99"/>
              </w:rPr>
              <w:t>Г</w:t>
            </w:r>
            <w:r w:rsidRPr="00E24AFF">
              <w:rPr>
                <w:rFonts w:ascii="Times New Roman" w:eastAsia="Times New Roman" w:hAnsi="Times New Roman"/>
              </w:rPr>
              <w:t>о</w:t>
            </w:r>
            <w:r w:rsidRPr="00E24AFF">
              <w:rPr>
                <w:rFonts w:ascii="Times New Roman" w:eastAsia="Times New Roman" w:hAnsi="Times New Roman"/>
                <w:spacing w:val="4"/>
                <w:w w:val="99"/>
              </w:rPr>
              <w:t>л</w:t>
            </w:r>
            <w:r w:rsidRPr="00E24AFF">
              <w:rPr>
                <w:rFonts w:ascii="Times New Roman" w:eastAsia="Times New Roman" w:hAnsi="Times New Roman"/>
                <w:spacing w:val="-6"/>
              </w:rPr>
              <w:t>у</w:t>
            </w:r>
            <w:r w:rsidRPr="00E24AFF">
              <w:rPr>
                <w:rFonts w:ascii="Times New Roman" w:eastAsia="Times New Roman" w:hAnsi="Times New Roman"/>
              </w:rPr>
              <w:t>бь м</w:t>
            </w:r>
            <w:r w:rsidRPr="00E24AFF">
              <w:rPr>
                <w:rFonts w:ascii="Times New Roman" w:eastAsia="Times New Roman" w:hAnsi="Times New Roman"/>
                <w:spacing w:val="1"/>
                <w:w w:val="99"/>
              </w:rPr>
              <w:t>и</w:t>
            </w:r>
            <w:r w:rsidRPr="00E24AFF">
              <w:rPr>
                <w:rFonts w:ascii="Times New Roman" w:eastAsia="Times New Roman" w:hAnsi="Times New Roman"/>
              </w:rPr>
              <w:t>р</w:t>
            </w:r>
            <w:r w:rsidRPr="00E24AFF">
              <w:rPr>
                <w:rFonts w:ascii="Times New Roman" w:eastAsia="Times New Roman" w:hAnsi="Times New Roman"/>
                <w:spacing w:val="3"/>
              </w:rPr>
              <w:t>а</w:t>
            </w:r>
            <w:r w:rsidRPr="00E24AFF">
              <w:rPr>
                <w:rFonts w:ascii="Times New Roman" w:eastAsia="Times New Roman" w:hAnsi="Times New Roman"/>
                <w:spacing w:val="1"/>
              </w:rPr>
              <w:t>»</w:t>
            </w:r>
          </w:p>
        </w:tc>
        <w:tc>
          <w:tcPr>
            <w:tcW w:w="1401" w:type="dxa"/>
          </w:tcPr>
          <w:p w:rsidR="00585DE0" w:rsidRPr="00E24AFF" w:rsidRDefault="00585DE0" w:rsidP="00FF7677">
            <w:pPr>
              <w:spacing w:before="1"/>
              <w:ind w:left="504" w:right="-20"/>
              <w:rPr>
                <w:rFonts w:ascii="Times New Roman" w:eastAsia="Times New Roman" w:hAnsi="Times New Roman"/>
              </w:rPr>
            </w:pPr>
            <w:r w:rsidRPr="00E24AFF">
              <w:rPr>
                <w:rFonts w:ascii="Times New Roman" w:eastAsia="Times New Roman" w:hAnsi="Times New Roman"/>
              </w:rPr>
              <w:t>5-9</w:t>
            </w:r>
          </w:p>
        </w:tc>
        <w:tc>
          <w:tcPr>
            <w:tcW w:w="2399" w:type="dxa"/>
          </w:tcPr>
          <w:p w:rsidR="00585DE0" w:rsidRPr="00E24AFF" w:rsidRDefault="00585DE0" w:rsidP="00FF7677">
            <w:pPr>
              <w:spacing w:before="1"/>
              <w:ind w:left="729" w:right="-20"/>
              <w:rPr>
                <w:rFonts w:ascii="Times New Roman" w:eastAsia="Times New Roman" w:hAnsi="Times New Roman"/>
              </w:rPr>
            </w:pPr>
            <w:r w:rsidRPr="00E24AFF">
              <w:rPr>
                <w:rFonts w:ascii="Times New Roman" w:eastAsia="Times New Roman" w:hAnsi="Times New Roman"/>
              </w:rPr>
              <w:t>04.09. 23</w:t>
            </w:r>
          </w:p>
        </w:tc>
        <w:tc>
          <w:tcPr>
            <w:tcW w:w="2685" w:type="dxa"/>
          </w:tcPr>
          <w:p w:rsidR="00585DE0" w:rsidRPr="00585DE0" w:rsidRDefault="00585DE0" w:rsidP="00585DE0">
            <w:pPr>
              <w:spacing w:before="1"/>
              <w:ind w:left="108" w:right="255"/>
              <w:rPr>
                <w:rFonts w:ascii="Times New Roman" w:eastAsia="Times New Roman" w:hAnsi="Times New Roman"/>
                <w:sz w:val="20"/>
                <w:szCs w:val="20"/>
              </w:rPr>
            </w:pPr>
            <w:r w:rsidRPr="00585DE0">
              <w:rPr>
                <w:rFonts w:ascii="Times New Roman" w:eastAsia="Times New Roman" w:hAnsi="Times New Roman"/>
                <w:sz w:val="20"/>
                <w:szCs w:val="20"/>
              </w:rPr>
              <w:t>Классные</w:t>
            </w:r>
            <w:r w:rsidRPr="00585DE0">
              <w:rPr>
                <w:rFonts w:ascii="Times New Roman" w:eastAsia="Times New Roman" w:hAnsi="Times New Roman"/>
                <w:spacing w:val="-1"/>
                <w:sz w:val="20"/>
                <w:szCs w:val="20"/>
              </w:rPr>
              <w:t xml:space="preserve"> </w:t>
            </w:r>
            <w:r w:rsidRPr="00585DE0">
              <w:rPr>
                <w:rFonts w:ascii="Times New Roman" w:eastAsia="Times New Roman" w:hAnsi="Times New Roman"/>
                <w:spacing w:val="4"/>
                <w:sz w:val="20"/>
                <w:szCs w:val="20"/>
              </w:rPr>
              <w:t>р</w:t>
            </w:r>
            <w:r w:rsidRPr="00585DE0">
              <w:rPr>
                <w:rFonts w:ascii="Times New Roman" w:eastAsia="Times New Roman" w:hAnsi="Times New Roman"/>
                <w:spacing w:val="-6"/>
                <w:sz w:val="20"/>
                <w:szCs w:val="20"/>
              </w:rPr>
              <w:t>у</w:t>
            </w:r>
            <w:r w:rsidRPr="00585DE0">
              <w:rPr>
                <w:rFonts w:ascii="Times New Roman" w:eastAsia="Times New Roman" w:hAnsi="Times New Roman"/>
                <w:sz w:val="20"/>
                <w:szCs w:val="20"/>
              </w:rPr>
              <w:t>к</w:t>
            </w:r>
            <w:r w:rsidRPr="00585DE0">
              <w:rPr>
                <w:rFonts w:ascii="Times New Roman" w:eastAsia="Times New Roman" w:hAnsi="Times New Roman"/>
                <w:spacing w:val="2"/>
                <w:sz w:val="20"/>
                <w:szCs w:val="20"/>
              </w:rPr>
              <w:t>о</w:t>
            </w:r>
            <w:r w:rsidRPr="00585DE0">
              <w:rPr>
                <w:rFonts w:ascii="Times New Roman" w:eastAsia="Times New Roman" w:hAnsi="Times New Roman"/>
                <w:sz w:val="20"/>
                <w:szCs w:val="20"/>
              </w:rPr>
              <w:t>вод</w:t>
            </w:r>
            <w:r w:rsidRPr="00585DE0">
              <w:rPr>
                <w:rFonts w:ascii="Times New Roman" w:eastAsia="Times New Roman" w:hAnsi="Times New Roman"/>
                <w:spacing w:val="1"/>
                <w:w w:val="99"/>
                <w:sz w:val="20"/>
                <w:szCs w:val="20"/>
              </w:rPr>
              <w:t>и</w:t>
            </w:r>
            <w:r w:rsidRPr="00585DE0">
              <w:rPr>
                <w:rFonts w:ascii="Times New Roman" w:eastAsia="Times New Roman" w:hAnsi="Times New Roman"/>
                <w:sz w:val="20"/>
                <w:szCs w:val="20"/>
              </w:rPr>
              <w:t>те</w:t>
            </w:r>
            <w:r w:rsidRPr="00585DE0">
              <w:rPr>
                <w:rFonts w:ascii="Times New Roman" w:eastAsia="Times New Roman" w:hAnsi="Times New Roman"/>
                <w:w w:val="99"/>
                <w:sz w:val="20"/>
                <w:szCs w:val="20"/>
              </w:rPr>
              <w:t>ли</w:t>
            </w:r>
            <w:r w:rsidRPr="00585DE0">
              <w:rPr>
                <w:rFonts w:ascii="Times New Roman" w:eastAsia="Times New Roman" w:hAnsi="Times New Roman"/>
                <w:sz w:val="20"/>
                <w:szCs w:val="20"/>
              </w:rPr>
              <w:t xml:space="preserve"> </w:t>
            </w:r>
          </w:p>
        </w:tc>
      </w:tr>
      <w:tr w:rsidR="00585DE0" w:rsidTr="00F45813">
        <w:trPr>
          <w:trHeight w:val="180"/>
        </w:trPr>
        <w:tc>
          <w:tcPr>
            <w:tcW w:w="4714" w:type="dxa"/>
          </w:tcPr>
          <w:p w:rsidR="00585DE0" w:rsidRPr="00E24AFF" w:rsidRDefault="00585DE0" w:rsidP="00FF7677">
            <w:pPr>
              <w:spacing w:before="3" w:line="238" w:lineRule="auto"/>
              <w:ind w:left="103" w:right="147"/>
              <w:rPr>
                <w:rFonts w:ascii="Times New Roman" w:eastAsia="Times New Roman" w:hAnsi="Times New Roman"/>
              </w:rPr>
            </w:pPr>
            <w:r w:rsidRPr="00E24AFF">
              <w:rPr>
                <w:rFonts w:ascii="Times New Roman" w:eastAsia="Times New Roman" w:hAnsi="Times New Roman"/>
              </w:rPr>
              <w:t>Уча</w:t>
            </w:r>
            <w:r w:rsidRPr="00E24AFF">
              <w:rPr>
                <w:rFonts w:ascii="Times New Roman" w:eastAsia="Times New Roman" w:hAnsi="Times New Roman"/>
                <w:spacing w:val="-1"/>
              </w:rPr>
              <w:t>с</w:t>
            </w:r>
            <w:r w:rsidRPr="00E24AFF">
              <w:rPr>
                <w:rFonts w:ascii="Times New Roman" w:eastAsia="Times New Roman" w:hAnsi="Times New Roman"/>
              </w:rPr>
              <w:t>т</w:t>
            </w:r>
            <w:r w:rsidRPr="00E24AFF">
              <w:rPr>
                <w:rFonts w:ascii="Times New Roman" w:eastAsia="Times New Roman" w:hAnsi="Times New Roman"/>
                <w:spacing w:val="1"/>
                <w:w w:val="99"/>
              </w:rPr>
              <w:t>и</w:t>
            </w:r>
            <w:r w:rsidRPr="00E24AFF">
              <w:rPr>
                <w:rFonts w:ascii="Times New Roman" w:eastAsia="Times New Roman" w:hAnsi="Times New Roman"/>
              </w:rPr>
              <w:t>е во всеросс</w:t>
            </w:r>
            <w:r w:rsidRPr="00E24AFF">
              <w:rPr>
                <w:rFonts w:ascii="Times New Roman" w:eastAsia="Times New Roman" w:hAnsi="Times New Roman"/>
                <w:w w:val="99"/>
              </w:rPr>
              <w:t>ий</w:t>
            </w:r>
            <w:r w:rsidRPr="00E24AFF">
              <w:rPr>
                <w:rFonts w:ascii="Times New Roman" w:eastAsia="Times New Roman" w:hAnsi="Times New Roman"/>
              </w:rPr>
              <w:t>ском д</w:t>
            </w:r>
            <w:r w:rsidRPr="00E24AFF">
              <w:rPr>
                <w:rFonts w:ascii="Times New Roman" w:eastAsia="Times New Roman" w:hAnsi="Times New Roman"/>
                <w:spacing w:val="1"/>
                <w:w w:val="99"/>
              </w:rPr>
              <w:t>н</w:t>
            </w:r>
            <w:r w:rsidRPr="00E24AFF">
              <w:rPr>
                <w:rFonts w:ascii="Times New Roman" w:eastAsia="Times New Roman" w:hAnsi="Times New Roman"/>
              </w:rPr>
              <w:t xml:space="preserve">е </w:t>
            </w:r>
            <w:r w:rsidRPr="00E24AFF">
              <w:rPr>
                <w:rFonts w:ascii="Times New Roman" w:eastAsia="Times New Roman" w:hAnsi="Times New Roman"/>
                <w:w w:val="99"/>
              </w:rPr>
              <w:t>п</w:t>
            </w:r>
            <w:r w:rsidRPr="00E24AFF">
              <w:rPr>
                <w:rFonts w:ascii="Times New Roman" w:eastAsia="Times New Roman" w:hAnsi="Times New Roman"/>
              </w:rPr>
              <w:t>амят</w:t>
            </w:r>
            <w:r w:rsidRPr="00E24AFF">
              <w:rPr>
                <w:rFonts w:ascii="Times New Roman" w:eastAsia="Times New Roman" w:hAnsi="Times New Roman"/>
                <w:w w:val="99"/>
              </w:rPr>
              <w:t>и</w:t>
            </w:r>
            <w:r w:rsidRPr="00E24AFF">
              <w:rPr>
                <w:rFonts w:ascii="Times New Roman" w:eastAsia="Times New Roman" w:hAnsi="Times New Roman"/>
                <w:spacing w:val="1"/>
              </w:rPr>
              <w:t xml:space="preserve"> </w:t>
            </w:r>
            <w:r w:rsidRPr="00E24AFF">
              <w:rPr>
                <w:rFonts w:ascii="Times New Roman" w:eastAsia="Times New Roman" w:hAnsi="Times New Roman"/>
              </w:rPr>
              <w:t>же</w:t>
            </w:r>
            <w:r w:rsidRPr="00E24AFF">
              <w:rPr>
                <w:rFonts w:ascii="Times New Roman" w:eastAsia="Times New Roman" w:hAnsi="Times New Roman"/>
                <w:w w:val="99"/>
              </w:rPr>
              <w:t>р</w:t>
            </w:r>
            <w:r w:rsidRPr="00E24AFF">
              <w:rPr>
                <w:rFonts w:ascii="Times New Roman" w:eastAsia="Times New Roman" w:hAnsi="Times New Roman"/>
              </w:rPr>
              <w:t>тв террор</w:t>
            </w:r>
            <w:r w:rsidRPr="00E24AFF">
              <w:rPr>
                <w:rFonts w:ascii="Times New Roman" w:eastAsia="Times New Roman" w:hAnsi="Times New Roman"/>
                <w:w w:val="99"/>
              </w:rPr>
              <w:t>и</w:t>
            </w:r>
            <w:r w:rsidRPr="00E24AFF">
              <w:rPr>
                <w:rFonts w:ascii="Times New Roman" w:eastAsia="Times New Roman" w:hAnsi="Times New Roman"/>
              </w:rPr>
              <w:t>ст</w:t>
            </w:r>
            <w:r w:rsidRPr="00E24AFF">
              <w:rPr>
                <w:rFonts w:ascii="Times New Roman" w:eastAsia="Times New Roman" w:hAnsi="Times New Roman"/>
                <w:spacing w:val="1"/>
              </w:rPr>
              <w:t>и</w:t>
            </w:r>
            <w:r w:rsidRPr="00E24AFF">
              <w:rPr>
                <w:rFonts w:ascii="Times New Roman" w:eastAsia="Times New Roman" w:hAnsi="Times New Roman"/>
              </w:rPr>
              <w:t>че</w:t>
            </w:r>
            <w:r w:rsidRPr="00E24AFF">
              <w:rPr>
                <w:rFonts w:ascii="Times New Roman" w:eastAsia="Times New Roman" w:hAnsi="Times New Roman"/>
                <w:spacing w:val="-1"/>
              </w:rPr>
              <w:t>с</w:t>
            </w:r>
            <w:r w:rsidRPr="00E24AFF">
              <w:rPr>
                <w:rFonts w:ascii="Times New Roman" w:eastAsia="Times New Roman" w:hAnsi="Times New Roman"/>
              </w:rPr>
              <w:t>к</w:t>
            </w:r>
            <w:r w:rsidRPr="00E24AFF">
              <w:rPr>
                <w:rFonts w:ascii="Times New Roman" w:eastAsia="Times New Roman" w:hAnsi="Times New Roman"/>
                <w:w w:val="99"/>
              </w:rPr>
              <w:t>и</w:t>
            </w:r>
            <w:r w:rsidRPr="00E24AFF">
              <w:rPr>
                <w:rFonts w:ascii="Times New Roman" w:eastAsia="Times New Roman" w:hAnsi="Times New Roman"/>
              </w:rPr>
              <w:t>х</w:t>
            </w:r>
            <w:r w:rsidRPr="00E24AFF">
              <w:rPr>
                <w:rFonts w:ascii="Times New Roman" w:eastAsia="Times New Roman" w:hAnsi="Times New Roman"/>
                <w:spacing w:val="1"/>
              </w:rPr>
              <w:t xml:space="preserve"> </w:t>
            </w:r>
            <w:r w:rsidRPr="00E24AFF">
              <w:rPr>
                <w:rFonts w:ascii="Times New Roman" w:eastAsia="Times New Roman" w:hAnsi="Times New Roman"/>
              </w:rPr>
              <w:t>актов</w:t>
            </w:r>
          </w:p>
        </w:tc>
        <w:tc>
          <w:tcPr>
            <w:tcW w:w="1401" w:type="dxa"/>
          </w:tcPr>
          <w:p w:rsidR="00585DE0" w:rsidRPr="00E24AFF" w:rsidRDefault="00585DE0" w:rsidP="00FF7677">
            <w:pPr>
              <w:spacing w:before="3"/>
              <w:ind w:left="504" w:right="-20"/>
              <w:rPr>
                <w:rFonts w:ascii="Times New Roman" w:eastAsia="Times New Roman" w:hAnsi="Times New Roman"/>
              </w:rPr>
            </w:pPr>
            <w:r w:rsidRPr="00E24AFF">
              <w:rPr>
                <w:rFonts w:ascii="Times New Roman" w:eastAsia="Times New Roman" w:hAnsi="Times New Roman"/>
              </w:rPr>
              <w:t>5-9</w:t>
            </w:r>
          </w:p>
        </w:tc>
        <w:tc>
          <w:tcPr>
            <w:tcW w:w="2399" w:type="dxa"/>
          </w:tcPr>
          <w:p w:rsidR="00585DE0" w:rsidRPr="00E24AFF" w:rsidRDefault="00585DE0" w:rsidP="00FF7677">
            <w:pPr>
              <w:spacing w:before="3"/>
              <w:ind w:left="760" w:right="-20"/>
              <w:rPr>
                <w:rFonts w:ascii="Times New Roman" w:eastAsia="Times New Roman" w:hAnsi="Times New Roman"/>
              </w:rPr>
            </w:pPr>
            <w:r w:rsidRPr="00E24AFF">
              <w:rPr>
                <w:rFonts w:ascii="Times New Roman" w:eastAsia="Times New Roman" w:hAnsi="Times New Roman"/>
              </w:rPr>
              <w:t>03.09.23</w:t>
            </w:r>
          </w:p>
        </w:tc>
        <w:tc>
          <w:tcPr>
            <w:tcW w:w="2685" w:type="dxa"/>
          </w:tcPr>
          <w:p w:rsidR="00585DE0" w:rsidRPr="00585DE0" w:rsidRDefault="00585DE0" w:rsidP="00FF7677">
            <w:pPr>
              <w:spacing w:before="3" w:line="239" w:lineRule="auto"/>
              <w:ind w:left="108" w:right="190"/>
              <w:rPr>
                <w:rFonts w:ascii="Times New Roman" w:eastAsia="Times New Roman" w:hAnsi="Times New Roman"/>
                <w:sz w:val="20"/>
                <w:szCs w:val="20"/>
              </w:rPr>
            </w:pPr>
            <w:r w:rsidRPr="00585DE0">
              <w:rPr>
                <w:rFonts w:ascii="Times New Roman" w:eastAsia="Times New Roman" w:hAnsi="Times New Roman"/>
                <w:sz w:val="20"/>
                <w:szCs w:val="20"/>
              </w:rPr>
              <w:t>Адми</w:t>
            </w:r>
            <w:r w:rsidRPr="00585DE0">
              <w:rPr>
                <w:rFonts w:ascii="Times New Roman" w:eastAsia="Times New Roman" w:hAnsi="Times New Roman"/>
                <w:spacing w:val="1"/>
                <w:sz w:val="20"/>
                <w:szCs w:val="20"/>
              </w:rPr>
              <w:t>ни</w:t>
            </w:r>
            <w:r w:rsidRPr="00585DE0">
              <w:rPr>
                <w:rFonts w:ascii="Times New Roman" w:eastAsia="Times New Roman" w:hAnsi="Times New Roman"/>
                <w:sz w:val="20"/>
                <w:szCs w:val="20"/>
              </w:rPr>
              <w:t>с</w:t>
            </w:r>
            <w:r w:rsidRPr="00585DE0">
              <w:rPr>
                <w:rFonts w:ascii="Times New Roman" w:eastAsia="Times New Roman" w:hAnsi="Times New Roman"/>
                <w:w w:val="99"/>
                <w:sz w:val="20"/>
                <w:szCs w:val="20"/>
              </w:rPr>
              <w:t>т</w:t>
            </w:r>
            <w:r w:rsidRPr="00585DE0">
              <w:rPr>
                <w:rFonts w:ascii="Times New Roman" w:eastAsia="Times New Roman" w:hAnsi="Times New Roman"/>
                <w:sz w:val="20"/>
                <w:szCs w:val="20"/>
              </w:rPr>
              <w:t>ра</w:t>
            </w:r>
            <w:r w:rsidRPr="00585DE0">
              <w:rPr>
                <w:rFonts w:ascii="Times New Roman" w:eastAsia="Times New Roman" w:hAnsi="Times New Roman"/>
                <w:spacing w:val="-1"/>
                <w:w w:val="99"/>
                <w:sz w:val="20"/>
                <w:szCs w:val="20"/>
              </w:rPr>
              <w:t>ц</w:t>
            </w:r>
            <w:r w:rsidRPr="00585DE0">
              <w:rPr>
                <w:rFonts w:ascii="Times New Roman" w:eastAsia="Times New Roman" w:hAnsi="Times New Roman"/>
                <w:w w:val="99"/>
                <w:sz w:val="20"/>
                <w:szCs w:val="20"/>
              </w:rPr>
              <w:t>и</w:t>
            </w:r>
            <w:r w:rsidRPr="00585DE0">
              <w:rPr>
                <w:rFonts w:ascii="Times New Roman" w:eastAsia="Times New Roman" w:hAnsi="Times New Roman"/>
                <w:sz w:val="20"/>
                <w:szCs w:val="20"/>
              </w:rPr>
              <w:t>я. клас</w:t>
            </w:r>
            <w:r w:rsidRPr="00585DE0">
              <w:rPr>
                <w:rFonts w:ascii="Times New Roman" w:eastAsia="Times New Roman" w:hAnsi="Times New Roman"/>
                <w:spacing w:val="-1"/>
                <w:sz w:val="20"/>
                <w:szCs w:val="20"/>
              </w:rPr>
              <w:t>с</w:t>
            </w:r>
            <w:r w:rsidRPr="00585DE0">
              <w:rPr>
                <w:rFonts w:ascii="Times New Roman" w:eastAsia="Times New Roman" w:hAnsi="Times New Roman"/>
                <w:spacing w:val="1"/>
                <w:sz w:val="20"/>
                <w:szCs w:val="20"/>
              </w:rPr>
              <w:t>н</w:t>
            </w:r>
            <w:r w:rsidRPr="00585DE0">
              <w:rPr>
                <w:rFonts w:ascii="Times New Roman" w:eastAsia="Times New Roman" w:hAnsi="Times New Roman"/>
                <w:sz w:val="20"/>
                <w:szCs w:val="20"/>
              </w:rPr>
              <w:t xml:space="preserve">ые </w:t>
            </w:r>
            <w:r w:rsidRPr="00585DE0">
              <w:rPr>
                <w:rFonts w:ascii="Times New Roman" w:eastAsia="Times New Roman" w:hAnsi="Times New Roman"/>
                <w:spacing w:val="3"/>
                <w:sz w:val="20"/>
                <w:szCs w:val="20"/>
              </w:rPr>
              <w:t>р</w:t>
            </w:r>
            <w:r w:rsidRPr="00585DE0">
              <w:rPr>
                <w:rFonts w:ascii="Times New Roman" w:eastAsia="Times New Roman" w:hAnsi="Times New Roman"/>
                <w:spacing w:val="-6"/>
                <w:sz w:val="20"/>
                <w:szCs w:val="20"/>
              </w:rPr>
              <w:t>у</w:t>
            </w:r>
            <w:r w:rsidRPr="00585DE0">
              <w:rPr>
                <w:rFonts w:ascii="Times New Roman" w:eastAsia="Times New Roman" w:hAnsi="Times New Roman"/>
                <w:sz w:val="20"/>
                <w:szCs w:val="20"/>
              </w:rPr>
              <w:t>к</w:t>
            </w:r>
            <w:r w:rsidRPr="00585DE0">
              <w:rPr>
                <w:rFonts w:ascii="Times New Roman" w:eastAsia="Times New Roman" w:hAnsi="Times New Roman"/>
                <w:spacing w:val="2"/>
                <w:sz w:val="20"/>
                <w:szCs w:val="20"/>
              </w:rPr>
              <w:t>о</w:t>
            </w:r>
            <w:r w:rsidRPr="00585DE0">
              <w:rPr>
                <w:rFonts w:ascii="Times New Roman" w:eastAsia="Times New Roman" w:hAnsi="Times New Roman"/>
                <w:sz w:val="20"/>
                <w:szCs w:val="20"/>
              </w:rPr>
              <w:t>вод</w:t>
            </w:r>
            <w:r w:rsidRPr="00585DE0">
              <w:rPr>
                <w:rFonts w:ascii="Times New Roman" w:eastAsia="Times New Roman" w:hAnsi="Times New Roman"/>
                <w:spacing w:val="1"/>
                <w:w w:val="99"/>
                <w:sz w:val="20"/>
                <w:szCs w:val="20"/>
              </w:rPr>
              <w:t>и</w:t>
            </w:r>
            <w:r w:rsidRPr="00585DE0">
              <w:rPr>
                <w:rFonts w:ascii="Times New Roman" w:eastAsia="Times New Roman" w:hAnsi="Times New Roman"/>
                <w:sz w:val="20"/>
                <w:szCs w:val="20"/>
              </w:rPr>
              <w:t>те</w:t>
            </w:r>
            <w:r w:rsidRPr="00585DE0">
              <w:rPr>
                <w:rFonts w:ascii="Times New Roman" w:eastAsia="Times New Roman" w:hAnsi="Times New Roman"/>
                <w:w w:val="99"/>
                <w:sz w:val="20"/>
                <w:szCs w:val="20"/>
              </w:rPr>
              <w:t>ли</w:t>
            </w:r>
          </w:p>
        </w:tc>
      </w:tr>
      <w:tr w:rsidR="00585DE0" w:rsidTr="00F45813">
        <w:trPr>
          <w:trHeight w:val="135"/>
        </w:trPr>
        <w:tc>
          <w:tcPr>
            <w:tcW w:w="4714" w:type="dxa"/>
          </w:tcPr>
          <w:p w:rsidR="00585DE0" w:rsidRPr="00E24AFF" w:rsidRDefault="00585DE0" w:rsidP="00FF7677">
            <w:pPr>
              <w:spacing w:before="1"/>
              <w:ind w:left="103" w:right="921"/>
              <w:rPr>
                <w:rFonts w:ascii="Times New Roman" w:eastAsia="Times New Roman" w:hAnsi="Times New Roman"/>
              </w:rPr>
            </w:pPr>
            <w:r w:rsidRPr="00E24AFF">
              <w:rPr>
                <w:rFonts w:ascii="Times New Roman" w:eastAsia="Times New Roman" w:hAnsi="Times New Roman"/>
              </w:rPr>
              <w:t>Краск</w:t>
            </w:r>
            <w:r w:rsidRPr="00E24AFF">
              <w:rPr>
                <w:rFonts w:ascii="Times New Roman" w:eastAsia="Times New Roman" w:hAnsi="Times New Roman"/>
                <w:w w:val="99"/>
              </w:rPr>
              <w:t>и</w:t>
            </w:r>
            <w:r w:rsidRPr="00E24AFF">
              <w:rPr>
                <w:rFonts w:ascii="Times New Roman" w:eastAsia="Times New Roman" w:hAnsi="Times New Roman"/>
                <w:spacing w:val="1"/>
              </w:rPr>
              <w:t xml:space="preserve"> </w:t>
            </w:r>
            <w:r w:rsidRPr="00E24AFF">
              <w:rPr>
                <w:rFonts w:ascii="Times New Roman" w:eastAsia="Times New Roman" w:hAnsi="Times New Roman"/>
              </w:rPr>
              <w:t>ос</w:t>
            </w:r>
            <w:r w:rsidRPr="00E24AFF">
              <w:rPr>
                <w:rFonts w:ascii="Times New Roman" w:eastAsia="Times New Roman" w:hAnsi="Times New Roman"/>
                <w:spacing w:val="-1"/>
              </w:rPr>
              <w:t>е</w:t>
            </w:r>
            <w:r w:rsidRPr="00E24AFF">
              <w:rPr>
                <w:rFonts w:ascii="Times New Roman" w:eastAsia="Times New Roman" w:hAnsi="Times New Roman"/>
                <w:w w:val="99"/>
              </w:rPr>
              <w:t>н</w:t>
            </w:r>
            <w:r w:rsidRPr="00E24AFF">
              <w:rPr>
                <w:rFonts w:ascii="Times New Roman" w:eastAsia="Times New Roman" w:hAnsi="Times New Roman"/>
                <w:spacing w:val="1"/>
                <w:w w:val="99"/>
              </w:rPr>
              <w:t>и</w:t>
            </w:r>
            <w:r w:rsidRPr="00E24AFF">
              <w:rPr>
                <w:rFonts w:ascii="Times New Roman" w:eastAsia="Times New Roman" w:hAnsi="Times New Roman"/>
              </w:rPr>
              <w:t>. Осе</w:t>
            </w:r>
            <w:r w:rsidRPr="00E24AFF">
              <w:rPr>
                <w:rFonts w:ascii="Times New Roman" w:eastAsia="Times New Roman" w:hAnsi="Times New Roman"/>
                <w:w w:val="99"/>
              </w:rPr>
              <w:t>нн</w:t>
            </w:r>
            <w:r w:rsidRPr="00E24AFF">
              <w:rPr>
                <w:rFonts w:ascii="Times New Roman" w:eastAsia="Times New Roman" w:hAnsi="Times New Roman"/>
              </w:rPr>
              <w:t>яя экс</w:t>
            </w:r>
            <w:r w:rsidRPr="00E24AFF">
              <w:rPr>
                <w:rFonts w:ascii="Times New Roman" w:eastAsia="Times New Roman" w:hAnsi="Times New Roman"/>
                <w:spacing w:val="2"/>
              </w:rPr>
              <w:t>к</w:t>
            </w:r>
            <w:r w:rsidRPr="00E24AFF">
              <w:rPr>
                <w:rFonts w:ascii="Times New Roman" w:eastAsia="Times New Roman" w:hAnsi="Times New Roman"/>
                <w:spacing w:val="-5"/>
              </w:rPr>
              <w:t>у</w:t>
            </w:r>
            <w:r w:rsidRPr="00E24AFF">
              <w:rPr>
                <w:rFonts w:ascii="Times New Roman" w:eastAsia="Times New Roman" w:hAnsi="Times New Roman"/>
              </w:rPr>
              <w:t>рс</w:t>
            </w:r>
            <w:r w:rsidRPr="00E24AFF">
              <w:rPr>
                <w:rFonts w:ascii="Times New Roman" w:eastAsia="Times New Roman" w:hAnsi="Times New Roman"/>
                <w:spacing w:val="1"/>
                <w:w w:val="99"/>
              </w:rPr>
              <w:t>и</w:t>
            </w:r>
            <w:r w:rsidRPr="00E24AFF">
              <w:rPr>
                <w:rFonts w:ascii="Times New Roman" w:eastAsia="Times New Roman" w:hAnsi="Times New Roman"/>
              </w:rPr>
              <w:t>я</w:t>
            </w:r>
          </w:p>
        </w:tc>
        <w:tc>
          <w:tcPr>
            <w:tcW w:w="1401" w:type="dxa"/>
          </w:tcPr>
          <w:p w:rsidR="00585DE0" w:rsidRPr="00E24AFF" w:rsidRDefault="00585DE0" w:rsidP="00FF7677">
            <w:pPr>
              <w:spacing w:before="1"/>
              <w:ind w:left="504" w:right="-20"/>
              <w:rPr>
                <w:rFonts w:ascii="Times New Roman" w:eastAsia="Times New Roman" w:hAnsi="Times New Roman"/>
              </w:rPr>
            </w:pPr>
            <w:r w:rsidRPr="00E24AFF">
              <w:rPr>
                <w:rFonts w:ascii="Times New Roman" w:eastAsia="Times New Roman" w:hAnsi="Times New Roman"/>
              </w:rPr>
              <w:t>5-9</w:t>
            </w:r>
          </w:p>
        </w:tc>
        <w:tc>
          <w:tcPr>
            <w:tcW w:w="2399" w:type="dxa"/>
          </w:tcPr>
          <w:p w:rsidR="00585DE0" w:rsidRPr="00E24AFF" w:rsidRDefault="00585DE0" w:rsidP="00FF7677">
            <w:pPr>
              <w:spacing w:before="1"/>
              <w:ind w:left="727" w:right="-20"/>
              <w:rPr>
                <w:rFonts w:ascii="Times New Roman" w:eastAsia="Times New Roman" w:hAnsi="Times New Roman"/>
              </w:rPr>
            </w:pPr>
            <w:r w:rsidRPr="00E24AFF">
              <w:rPr>
                <w:rFonts w:ascii="Times New Roman" w:eastAsia="Times New Roman" w:hAnsi="Times New Roman"/>
              </w:rPr>
              <w:t>с</w:t>
            </w:r>
            <w:r w:rsidRPr="00E24AFF">
              <w:rPr>
                <w:rFonts w:ascii="Times New Roman" w:eastAsia="Times New Roman" w:hAnsi="Times New Roman"/>
                <w:spacing w:val="-1"/>
              </w:rPr>
              <w:t>е</w:t>
            </w:r>
            <w:r w:rsidRPr="00E24AFF">
              <w:rPr>
                <w:rFonts w:ascii="Times New Roman" w:eastAsia="Times New Roman" w:hAnsi="Times New Roman"/>
              </w:rPr>
              <w:t>н</w:t>
            </w:r>
            <w:r w:rsidRPr="00E24AFF">
              <w:rPr>
                <w:rFonts w:ascii="Times New Roman" w:eastAsia="Times New Roman" w:hAnsi="Times New Roman"/>
                <w:w w:val="99"/>
              </w:rPr>
              <w:t>т</w:t>
            </w:r>
            <w:r w:rsidRPr="00E24AFF">
              <w:rPr>
                <w:rFonts w:ascii="Times New Roman" w:eastAsia="Times New Roman" w:hAnsi="Times New Roman"/>
              </w:rPr>
              <w:t>я</w:t>
            </w:r>
            <w:r w:rsidRPr="00E24AFF">
              <w:rPr>
                <w:rFonts w:ascii="Times New Roman" w:eastAsia="Times New Roman" w:hAnsi="Times New Roman"/>
                <w:spacing w:val="1"/>
              </w:rPr>
              <w:t>б</w:t>
            </w:r>
            <w:r w:rsidRPr="00E24AFF">
              <w:rPr>
                <w:rFonts w:ascii="Times New Roman" w:eastAsia="Times New Roman" w:hAnsi="Times New Roman"/>
              </w:rPr>
              <w:t>рь</w:t>
            </w:r>
          </w:p>
        </w:tc>
        <w:tc>
          <w:tcPr>
            <w:tcW w:w="2685" w:type="dxa"/>
          </w:tcPr>
          <w:p w:rsidR="00585DE0" w:rsidRPr="00585DE0" w:rsidRDefault="00585DE0" w:rsidP="00FF7677">
            <w:pPr>
              <w:spacing w:before="1"/>
              <w:ind w:left="108" w:right="194"/>
              <w:rPr>
                <w:rFonts w:ascii="Times New Roman" w:eastAsia="Times New Roman" w:hAnsi="Times New Roman"/>
                <w:sz w:val="20"/>
                <w:szCs w:val="20"/>
              </w:rPr>
            </w:pPr>
            <w:r w:rsidRPr="00585DE0">
              <w:rPr>
                <w:rFonts w:ascii="Times New Roman" w:eastAsia="Times New Roman" w:hAnsi="Times New Roman"/>
                <w:sz w:val="20"/>
                <w:szCs w:val="20"/>
              </w:rPr>
              <w:t>Классные</w:t>
            </w:r>
            <w:r w:rsidRPr="00585DE0">
              <w:rPr>
                <w:rFonts w:ascii="Times New Roman" w:eastAsia="Times New Roman" w:hAnsi="Times New Roman"/>
                <w:spacing w:val="-1"/>
                <w:sz w:val="20"/>
                <w:szCs w:val="20"/>
              </w:rPr>
              <w:t xml:space="preserve"> </w:t>
            </w:r>
            <w:r w:rsidRPr="00585DE0">
              <w:rPr>
                <w:rFonts w:ascii="Times New Roman" w:eastAsia="Times New Roman" w:hAnsi="Times New Roman"/>
                <w:spacing w:val="4"/>
                <w:sz w:val="20"/>
                <w:szCs w:val="20"/>
              </w:rPr>
              <w:t>р</w:t>
            </w:r>
            <w:r w:rsidRPr="00585DE0">
              <w:rPr>
                <w:rFonts w:ascii="Times New Roman" w:eastAsia="Times New Roman" w:hAnsi="Times New Roman"/>
                <w:spacing w:val="-6"/>
                <w:sz w:val="20"/>
                <w:szCs w:val="20"/>
              </w:rPr>
              <w:t>у</w:t>
            </w:r>
            <w:r w:rsidRPr="00585DE0">
              <w:rPr>
                <w:rFonts w:ascii="Times New Roman" w:eastAsia="Times New Roman" w:hAnsi="Times New Roman"/>
                <w:sz w:val="20"/>
                <w:szCs w:val="20"/>
              </w:rPr>
              <w:t>к</w:t>
            </w:r>
            <w:r w:rsidRPr="00585DE0">
              <w:rPr>
                <w:rFonts w:ascii="Times New Roman" w:eastAsia="Times New Roman" w:hAnsi="Times New Roman"/>
                <w:spacing w:val="2"/>
                <w:sz w:val="20"/>
                <w:szCs w:val="20"/>
              </w:rPr>
              <w:t>о</w:t>
            </w:r>
            <w:r w:rsidRPr="00585DE0">
              <w:rPr>
                <w:rFonts w:ascii="Times New Roman" w:eastAsia="Times New Roman" w:hAnsi="Times New Roman"/>
                <w:sz w:val="20"/>
                <w:szCs w:val="20"/>
              </w:rPr>
              <w:t>вод</w:t>
            </w:r>
            <w:r w:rsidRPr="00585DE0">
              <w:rPr>
                <w:rFonts w:ascii="Times New Roman" w:eastAsia="Times New Roman" w:hAnsi="Times New Roman"/>
                <w:spacing w:val="1"/>
                <w:w w:val="99"/>
                <w:sz w:val="20"/>
                <w:szCs w:val="20"/>
              </w:rPr>
              <w:t>и</w:t>
            </w:r>
            <w:r w:rsidRPr="00585DE0">
              <w:rPr>
                <w:rFonts w:ascii="Times New Roman" w:eastAsia="Times New Roman" w:hAnsi="Times New Roman"/>
                <w:sz w:val="20"/>
                <w:szCs w:val="20"/>
              </w:rPr>
              <w:t>те</w:t>
            </w:r>
            <w:r w:rsidRPr="00585DE0">
              <w:rPr>
                <w:rFonts w:ascii="Times New Roman" w:eastAsia="Times New Roman" w:hAnsi="Times New Roman"/>
                <w:w w:val="99"/>
                <w:sz w:val="20"/>
                <w:szCs w:val="20"/>
              </w:rPr>
              <w:t>л</w:t>
            </w:r>
            <w:r w:rsidRPr="00585DE0">
              <w:rPr>
                <w:rFonts w:ascii="Times New Roman" w:eastAsia="Times New Roman" w:hAnsi="Times New Roman"/>
                <w:spacing w:val="1"/>
                <w:w w:val="99"/>
                <w:sz w:val="20"/>
                <w:szCs w:val="20"/>
              </w:rPr>
              <w:t>и</w:t>
            </w:r>
            <w:r w:rsidRPr="00585DE0">
              <w:rPr>
                <w:rFonts w:ascii="Times New Roman" w:eastAsia="Times New Roman" w:hAnsi="Times New Roman"/>
                <w:sz w:val="20"/>
                <w:szCs w:val="20"/>
              </w:rPr>
              <w:t>, сов</w:t>
            </w:r>
            <w:r w:rsidRPr="00585DE0">
              <w:rPr>
                <w:rFonts w:ascii="Times New Roman" w:eastAsia="Times New Roman" w:hAnsi="Times New Roman"/>
                <w:spacing w:val="-2"/>
                <w:sz w:val="20"/>
                <w:szCs w:val="20"/>
              </w:rPr>
              <w:t>е</w:t>
            </w:r>
            <w:r w:rsidRPr="00585DE0">
              <w:rPr>
                <w:rFonts w:ascii="Times New Roman" w:eastAsia="Times New Roman" w:hAnsi="Times New Roman"/>
                <w:w w:val="99"/>
                <w:sz w:val="20"/>
                <w:szCs w:val="20"/>
              </w:rPr>
              <w:t>т</w:t>
            </w:r>
            <w:r w:rsidRPr="00585DE0">
              <w:rPr>
                <w:rFonts w:ascii="Times New Roman" w:eastAsia="Times New Roman" w:hAnsi="Times New Roman"/>
                <w:spacing w:val="1"/>
                <w:sz w:val="20"/>
                <w:szCs w:val="20"/>
              </w:rPr>
              <w:t>ни</w:t>
            </w:r>
            <w:r w:rsidRPr="00585DE0">
              <w:rPr>
                <w:rFonts w:ascii="Times New Roman" w:eastAsia="Times New Roman" w:hAnsi="Times New Roman"/>
                <w:sz w:val="20"/>
                <w:szCs w:val="20"/>
              </w:rPr>
              <w:t>к</w:t>
            </w:r>
            <w:r w:rsidRPr="00585DE0">
              <w:rPr>
                <w:rFonts w:ascii="Times New Roman" w:eastAsia="Times New Roman" w:hAnsi="Times New Roman"/>
                <w:spacing w:val="1"/>
                <w:sz w:val="20"/>
                <w:szCs w:val="20"/>
              </w:rPr>
              <w:t xml:space="preserve"> </w:t>
            </w:r>
            <w:r w:rsidRPr="00585DE0">
              <w:rPr>
                <w:rFonts w:ascii="Times New Roman" w:eastAsia="Times New Roman" w:hAnsi="Times New Roman"/>
                <w:sz w:val="20"/>
                <w:szCs w:val="20"/>
              </w:rPr>
              <w:t>д</w:t>
            </w:r>
            <w:r w:rsidRPr="00585DE0">
              <w:rPr>
                <w:rFonts w:ascii="Times New Roman" w:eastAsia="Times New Roman" w:hAnsi="Times New Roman"/>
                <w:spacing w:val="2"/>
                <w:sz w:val="20"/>
                <w:szCs w:val="20"/>
              </w:rPr>
              <w:t>и</w:t>
            </w:r>
            <w:r w:rsidRPr="00585DE0">
              <w:rPr>
                <w:rFonts w:ascii="Times New Roman" w:eastAsia="Times New Roman" w:hAnsi="Times New Roman"/>
                <w:sz w:val="20"/>
                <w:szCs w:val="20"/>
              </w:rPr>
              <w:t>ре</w:t>
            </w:r>
            <w:r w:rsidRPr="00585DE0">
              <w:rPr>
                <w:rFonts w:ascii="Times New Roman" w:eastAsia="Times New Roman" w:hAnsi="Times New Roman"/>
                <w:spacing w:val="-2"/>
                <w:sz w:val="20"/>
                <w:szCs w:val="20"/>
              </w:rPr>
              <w:t>к</w:t>
            </w:r>
            <w:r w:rsidRPr="00585DE0">
              <w:rPr>
                <w:rFonts w:ascii="Times New Roman" w:eastAsia="Times New Roman" w:hAnsi="Times New Roman"/>
                <w:sz w:val="20"/>
                <w:szCs w:val="20"/>
              </w:rPr>
              <w:t xml:space="preserve">тора </w:t>
            </w:r>
            <w:r w:rsidRPr="00585DE0">
              <w:rPr>
                <w:rFonts w:ascii="Times New Roman" w:eastAsia="Times New Roman" w:hAnsi="Times New Roman"/>
                <w:spacing w:val="1"/>
                <w:w w:val="99"/>
                <w:sz w:val="20"/>
                <w:szCs w:val="20"/>
              </w:rPr>
              <w:t>п</w:t>
            </w:r>
            <w:r w:rsidRPr="00585DE0">
              <w:rPr>
                <w:rFonts w:ascii="Times New Roman" w:eastAsia="Times New Roman" w:hAnsi="Times New Roman"/>
                <w:sz w:val="20"/>
                <w:szCs w:val="20"/>
              </w:rPr>
              <w:t>о во</w:t>
            </w:r>
            <w:r w:rsidRPr="00585DE0">
              <w:rPr>
                <w:rFonts w:ascii="Times New Roman" w:eastAsia="Times New Roman" w:hAnsi="Times New Roman"/>
                <w:spacing w:val="-1"/>
                <w:sz w:val="20"/>
                <w:szCs w:val="20"/>
              </w:rPr>
              <w:t>с</w:t>
            </w:r>
            <w:r w:rsidRPr="00585DE0">
              <w:rPr>
                <w:rFonts w:ascii="Times New Roman" w:eastAsia="Times New Roman" w:hAnsi="Times New Roman"/>
                <w:sz w:val="20"/>
                <w:szCs w:val="20"/>
              </w:rPr>
              <w:t>п</w:t>
            </w:r>
            <w:r w:rsidRPr="00585DE0">
              <w:rPr>
                <w:rFonts w:ascii="Times New Roman" w:eastAsia="Times New Roman" w:hAnsi="Times New Roman"/>
                <w:spacing w:val="1"/>
                <w:sz w:val="20"/>
                <w:szCs w:val="20"/>
              </w:rPr>
              <w:t>и</w:t>
            </w:r>
            <w:r w:rsidRPr="00585DE0">
              <w:rPr>
                <w:rFonts w:ascii="Times New Roman" w:eastAsia="Times New Roman" w:hAnsi="Times New Roman"/>
                <w:w w:val="99"/>
                <w:sz w:val="20"/>
                <w:szCs w:val="20"/>
              </w:rPr>
              <w:t>т</w:t>
            </w:r>
            <w:r w:rsidRPr="00585DE0">
              <w:rPr>
                <w:rFonts w:ascii="Times New Roman" w:eastAsia="Times New Roman" w:hAnsi="Times New Roman"/>
                <w:sz w:val="20"/>
                <w:szCs w:val="20"/>
              </w:rPr>
              <w:t>а</w:t>
            </w:r>
            <w:r w:rsidRPr="00585DE0">
              <w:rPr>
                <w:rFonts w:ascii="Times New Roman" w:eastAsia="Times New Roman" w:hAnsi="Times New Roman"/>
                <w:spacing w:val="1"/>
                <w:sz w:val="20"/>
                <w:szCs w:val="20"/>
              </w:rPr>
              <w:t>н</w:t>
            </w:r>
            <w:r w:rsidRPr="00585DE0">
              <w:rPr>
                <w:rFonts w:ascii="Times New Roman" w:eastAsia="Times New Roman" w:hAnsi="Times New Roman"/>
                <w:sz w:val="20"/>
                <w:szCs w:val="20"/>
              </w:rPr>
              <w:t>и</w:t>
            </w:r>
            <w:r w:rsidRPr="00585DE0">
              <w:rPr>
                <w:rFonts w:ascii="Times New Roman" w:eastAsia="Times New Roman" w:hAnsi="Times New Roman"/>
                <w:w w:val="99"/>
                <w:sz w:val="20"/>
                <w:szCs w:val="20"/>
              </w:rPr>
              <w:t>ю</w:t>
            </w:r>
            <w:r w:rsidRPr="00585DE0">
              <w:rPr>
                <w:rFonts w:ascii="Times New Roman" w:eastAsia="Times New Roman" w:hAnsi="Times New Roman"/>
                <w:sz w:val="20"/>
                <w:szCs w:val="20"/>
              </w:rPr>
              <w:t xml:space="preserve">, </w:t>
            </w:r>
          </w:p>
        </w:tc>
      </w:tr>
      <w:tr w:rsidR="00585DE0" w:rsidTr="00F45813">
        <w:trPr>
          <w:trHeight w:val="135"/>
        </w:trPr>
        <w:tc>
          <w:tcPr>
            <w:tcW w:w="4714" w:type="dxa"/>
          </w:tcPr>
          <w:p w:rsidR="00585DE0" w:rsidRPr="00E24AFF" w:rsidRDefault="00585DE0" w:rsidP="00FF7677">
            <w:pPr>
              <w:spacing w:before="1"/>
              <w:ind w:left="103" w:right="316"/>
              <w:rPr>
                <w:rFonts w:ascii="Times New Roman" w:eastAsia="Times New Roman" w:hAnsi="Times New Roman"/>
              </w:rPr>
            </w:pPr>
            <w:r w:rsidRPr="00E24AFF">
              <w:rPr>
                <w:rFonts w:ascii="Times New Roman" w:eastAsia="Times New Roman" w:hAnsi="Times New Roman"/>
                <w:w w:val="99"/>
              </w:rPr>
              <w:t>Д</w:t>
            </w:r>
            <w:r w:rsidRPr="00E24AFF">
              <w:rPr>
                <w:rFonts w:ascii="Times New Roman" w:eastAsia="Times New Roman" w:hAnsi="Times New Roman"/>
                <w:spacing w:val="-1"/>
              </w:rPr>
              <w:t>е</w:t>
            </w:r>
            <w:r w:rsidRPr="00E24AFF">
              <w:rPr>
                <w:rFonts w:ascii="Times New Roman" w:eastAsia="Times New Roman" w:hAnsi="Times New Roman"/>
                <w:w w:val="99"/>
              </w:rPr>
              <w:t>н</w:t>
            </w:r>
            <w:r w:rsidRPr="00E24AFF">
              <w:rPr>
                <w:rFonts w:ascii="Times New Roman" w:eastAsia="Times New Roman" w:hAnsi="Times New Roman"/>
              </w:rPr>
              <w:t>ь</w:t>
            </w:r>
            <w:r w:rsidRPr="00E24AFF">
              <w:rPr>
                <w:rFonts w:ascii="Times New Roman" w:eastAsia="Times New Roman" w:hAnsi="Times New Roman"/>
                <w:spacing w:val="3"/>
              </w:rPr>
              <w:t xml:space="preserve"> </w:t>
            </w:r>
            <w:r w:rsidRPr="00E24AFF">
              <w:rPr>
                <w:rFonts w:ascii="Times New Roman" w:eastAsia="Times New Roman" w:hAnsi="Times New Roman"/>
                <w:spacing w:val="-4"/>
              </w:rPr>
              <w:t>у</w:t>
            </w:r>
            <w:r w:rsidRPr="00E24AFF">
              <w:rPr>
                <w:rFonts w:ascii="Times New Roman" w:eastAsia="Times New Roman" w:hAnsi="Times New Roman"/>
              </w:rPr>
              <w:t>ч</w:t>
            </w:r>
            <w:r w:rsidRPr="00E24AFF">
              <w:rPr>
                <w:rFonts w:ascii="Times New Roman" w:eastAsia="Times New Roman" w:hAnsi="Times New Roman"/>
                <w:w w:val="99"/>
              </w:rPr>
              <w:t>и</w:t>
            </w:r>
            <w:r w:rsidRPr="00E24AFF">
              <w:rPr>
                <w:rFonts w:ascii="Times New Roman" w:eastAsia="Times New Roman" w:hAnsi="Times New Roman"/>
              </w:rPr>
              <w:t>теля в школе: ак</w:t>
            </w:r>
            <w:r w:rsidRPr="00E24AFF">
              <w:rPr>
                <w:rFonts w:ascii="Times New Roman" w:eastAsia="Times New Roman" w:hAnsi="Times New Roman"/>
                <w:w w:val="99"/>
              </w:rPr>
              <w:t>ц</w:t>
            </w:r>
            <w:r w:rsidRPr="00E24AFF">
              <w:rPr>
                <w:rFonts w:ascii="Times New Roman" w:eastAsia="Times New Roman" w:hAnsi="Times New Roman"/>
                <w:spacing w:val="2"/>
                <w:w w:val="99"/>
              </w:rPr>
              <w:t>и</w:t>
            </w:r>
            <w:r w:rsidRPr="00E24AFF">
              <w:rPr>
                <w:rFonts w:ascii="Times New Roman" w:eastAsia="Times New Roman" w:hAnsi="Times New Roman"/>
              </w:rPr>
              <w:t xml:space="preserve">я </w:t>
            </w:r>
            <w:r w:rsidRPr="00E24AFF">
              <w:rPr>
                <w:rFonts w:ascii="Times New Roman" w:eastAsia="Times New Roman" w:hAnsi="Times New Roman"/>
                <w:w w:val="99"/>
              </w:rPr>
              <w:t>п</w:t>
            </w:r>
            <w:r w:rsidRPr="00E24AFF">
              <w:rPr>
                <w:rFonts w:ascii="Times New Roman" w:eastAsia="Times New Roman" w:hAnsi="Times New Roman"/>
              </w:rPr>
              <w:t xml:space="preserve">о </w:t>
            </w:r>
            <w:r w:rsidRPr="00E24AFF">
              <w:rPr>
                <w:rFonts w:ascii="Times New Roman" w:eastAsia="Times New Roman" w:hAnsi="Times New Roman"/>
                <w:spacing w:val="1"/>
                <w:w w:val="99"/>
              </w:rPr>
              <w:t>п</w:t>
            </w:r>
            <w:r w:rsidRPr="00E24AFF">
              <w:rPr>
                <w:rFonts w:ascii="Times New Roman" w:eastAsia="Times New Roman" w:hAnsi="Times New Roman"/>
              </w:rPr>
              <w:t>о</w:t>
            </w:r>
            <w:r w:rsidRPr="00E24AFF">
              <w:rPr>
                <w:rFonts w:ascii="Times New Roman" w:eastAsia="Times New Roman" w:hAnsi="Times New Roman"/>
                <w:w w:val="99"/>
              </w:rPr>
              <w:t>з</w:t>
            </w:r>
            <w:r w:rsidRPr="00E24AFF">
              <w:rPr>
                <w:rFonts w:ascii="Times New Roman" w:eastAsia="Times New Roman" w:hAnsi="Times New Roman"/>
              </w:rPr>
              <w:t>дра</w:t>
            </w:r>
            <w:r w:rsidRPr="00E24AFF">
              <w:rPr>
                <w:rFonts w:ascii="Times New Roman" w:eastAsia="Times New Roman" w:hAnsi="Times New Roman"/>
                <w:w w:val="99"/>
              </w:rPr>
              <w:t>в</w:t>
            </w:r>
            <w:r w:rsidRPr="00E24AFF">
              <w:rPr>
                <w:rFonts w:ascii="Times New Roman" w:eastAsia="Times New Roman" w:hAnsi="Times New Roman"/>
              </w:rPr>
              <w:t>л</w:t>
            </w:r>
            <w:r w:rsidRPr="00E24AFF">
              <w:rPr>
                <w:rFonts w:ascii="Times New Roman" w:eastAsia="Times New Roman" w:hAnsi="Times New Roman"/>
                <w:spacing w:val="-1"/>
              </w:rPr>
              <w:t>е</w:t>
            </w:r>
            <w:r w:rsidRPr="00E24AFF">
              <w:rPr>
                <w:rFonts w:ascii="Times New Roman" w:eastAsia="Times New Roman" w:hAnsi="Times New Roman"/>
                <w:w w:val="99"/>
              </w:rPr>
              <w:t>н</w:t>
            </w:r>
            <w:r w:rsidRPr="00E24AFF">
              <w:rPr>
                <w:rFonts w:ascii="Times New Roman" w:eastAsia="Times New Roman" w:hAnsi="Times New Roman"/>
                <w:spacing w:val="1"/>
                <w:w w:val="99"/>
              </w:rPr>
              <w:t>и</w:t>
            </w:r>
            <w:r w:rsidRPr="00E24AFF">
              <w:rPr>
                <w:rFonts w:ascii="Times New Roman" w:eastAsia="Times New Roman" w:hAnsi="Times New Roman"/>
              </w:rPr>
              <w:t>ю</w:t>
            </w:r>
            <w:r w:rsidRPr="00E24AFF">
              <w:rPr>
                <w:rFonts w:ascii="Times New Roman" w:eastAsia="Times New Roman" w:hAnsi="Times New Roman"/>
                <w:spacing w:val="3"/>
              </w:rPr>
              <w:t xml:space="preserve"> </w:t>
            </w:r>
            <w:r w:rsidRPr="00E24AFF">
              <w:rPr>
                <w:rFonts w:ascii="Times New Roman" w:eastAsia="Times New Roman" w:hAnsi="Times New Roman"/>
                <w:spacing w:val="-7"/>
              </w:rPr>
              <w:t>у</w:t>
            </w:r>
            <w:r w:rsidRPr="00E24AFF">
              <w:rPr>
                <w:rFonts w:ascii="Times New Roman" w:eastAsia="Times New Roman" w:hAnsi="Times New Roman"/>
              </w:rPr>
              <w:t>ч</w:t>
            </w:r>
            <w:r w:rsidRPr="00E24AFF">
              <w:rPr>
                <w:rFonts w:ascii="Times New Roman" w:eastAsia="Times New Roman" w:hAnsi="Times New Roman"/>
                <w:w w:val="99"/>
              </w:rPr>
              <w:t>и</w:t>
            </w:r>
            <w:r w:rsidRPr="00E24AFF">
              <w:rPr>
                <w:rFonts w:ascii="Times New Roman" w:eastAsia="Times New Roman" w:hAnsi="Times New Roman"/>
              </w:rPr>
              <w:t>т</w:t>
            </w:r>
            <w:r w:rsidRPr="00E24AFF">
              <w:rPr>
                <w:rFonts w:ascii="Times New Roman" w:eastAsia="Times New Roman" w:hAnsi="Times New Roman"/>
                <w:spacing w:val="2"/>
              </w:rPr>
              <w:t>е</w:t>
            </w:r>
            <w:r w:rsidRPr="00E24AFF">
              <w:rPr>
                <w:rFonts w:ascii="Times New Roman" w:eastAsia="Times New Roman" w:hAnsi="Times New Roman"/>
              </w:rPr>
              <w:t>ле</w:t>
            </w:r>
            <w:r w:rsidRPr="00E24AFF">
              <w:rPr>
                <w:rFonts w:ascii="Times New Roman" w:eastAsia="Times New Roman" w:hAnsi="Times New Roman"/>
                <w:spacing w:val="1"/>
                <w:w w:val="99"/>
              </w:rPr>
              <w:t>й</w:t>
            </w:r>
            <w:r w:rsidRPr="00E24AFF">
              <w:rPr>
                <w:rFonts w:ascii="Times New Roman" w:eastAsia="Times New Roman" w:hAnsi="Times New Roman"/>
              </w:rPr>
              <w:t xml:space="preserve">, </w:t>
            </w:r>
            <w:r w:rsidRPr="00E24AFF">
              <w:rPr>
                <w:rFonts w:ascii="Times New Roman" w:eastAsia="Times New Roman" w:hAnsi="Times New Roman"/>
                <w:spacing w:val="-3"/>
              </w:rPr>
              <w:t>у</w:t>
            </w:r>
            <w:r w:rsidRPr="00E24AFF">
              <w:rPr>
                <w:rFonts w:ascii="Times New Roman" w:eastAsia="Times New Roman" w:hAnsi="Times New Roman"/>
              </w:rPr>
              <w:t>ч</w:t>
            </w:r>
            <w:r w:rsidRPr="00E24AFF">
              <w:rPr>
                <w:rFonts w:ascii="Times New Roman" w:eastAsia="Times New Roman" w:hAnsi="Times New Roman"/>
                <w:w w:val="99"/>
              </w:rPr>
              <w:t>и</w:t>
            </w:r>
            <w:r w:rsidRPr="00E24AFF">
              <w:rPr>
                <w:rFonts w:ascii="Times New Roman" w:eastAsia="Times New Roman" w:hAnsi="Times New Roman"/>
              </w:rPr>
              <w:t>те</w:t>
            </w:r>
            <w:r w:rsidRPr="00E24AFF">
              <w:rPr>
                <w:rFonts w:ascii="Times New Roman" w:eastAsia="Times New Roman" w:hAnsi="Times New Roman"/>
                <w:w w:val="99"/>
              </w:rPr>
              <w:t>л</w:t>
            </w:r>
            <w:r w:rsidRPr="00E24AFF">
              <w:rPr>
                <w:rFonts w:ascii="Times New Roman" w:eastAsia="Times New Roman" w:hAnsi="Times New Roman"/>
              </w:rPr>
              <w:t>е</w:t>
            </w:r>
            <w:r w:rsidRPr="00E24AFF">
              <w:rPr>
                <w:rFonts w:ascii="Times New Roman" w:eastAsia="Times New Roman" w:hAnsi="Times New Roman"/>
                <w:w w:val="99"/>
              </w:rPr>
              <w:t>й</w:t>
            </w:r>
            <w:r w:rsidRPr="00E24AFF">
              <w:rPr>
                <w:rFonts w:ascii="Times New Roman" w:eastAsia="Times New Roman" w:hAnsi="Times New Roman"/>
              </w:rPr>
              <w:t>-</w:t>
            </w:r>
            <w:r w:rsidRPr="00E24AFF">
              <w:rPr>
                <w:rFonts w:ascii="Times New Roman" w:eastAsia="Times New Roman" w:hAnsi="Times New Roman"/>
                <w:spacing w:val="1"/>
                <w:w w:val="99"/>
              </w:rPr>
              <w:t>в</w:t>
            </w:r>
            <w:r w:rsidRPr="00E24AFF">
              <w:rPr>
                <w:rFonts w:ascii="Times New Roman" w:eastAsia="Times New Roman" w:hAnsi="Times New Roman"/>
              </w:rPr>
              <w:t>етера</w:t>
            </w:r>
            <w:r w:rsidRPr="00E24AFF">
              <w:rPr>
                <w:rFonts w:ascii="Times New Roman" w:eastAsia="Times New Roman" w:hAnsi="Times New Roman"/>
                <w:w w:val="99"/>
              </w:rPr>
              <w:t>н</w:t>
            </w:r>
            <w:r w:rsidRPr="00E24AFF">
              <w:rPr>
                <w:rFonts w:ascii="Times New Roman" w:eastAsia="Times New Roman" w:hAnsi="Times New Roman"/>
              </w:rPr>
              <w:t xml:space="preserve">ов </w:t>
            </w:r>
            <w:r w:rsidRPr="00E24AFF">
              <w:rPr>
                <w:rFonts w:ascii="Times New Roman" w:eastAsia="Times New Roman" w:hAnsi="Times New Roman"/>
                <w:w w:val="99"/>
              </w:rPr>
              <w:t>п</w:t>
            </w:r>
            <w:r w:rsidRPr="00E24AFF">
              <w:rPr>
                <w:rFonts w:ascii="Times New Roman" w:eastAsia="Times New Roman" w:hAnsi="Times New Roman"/>
              </w:rPr>
              <w:t>еда</w:t>
            </w:r>
            <w:r w:rsidRPr="00E24AFF">
              <w:rPr>
                <w:rFonts w:ascii="Times New Roman" w:eastAsia="Times New Roman" w:hAnsi="Times New Roman"/>
                <w:w w:val="99"/>
              </w:rPr>
              <w:t>г</w:t>
            </w:r>
            <w:r w:rsidRPr="00E24AFF">
              <w:rPr>
                <w:rFonts w:ascii="Times New Roman" w:eastAsia="Times New Roman" w:hAnsi="Times New Roman"/>
              </w:rPr>
              <w:t>о</w:t>
            </w:r>
            <w:r w:rsidRPr="00E24AFF">
              <w:rPr>
                <w:rFonts w:ascii="Times New Roman" w:eastAsia="Times New Roman" w:hAnsi="Times New Roman"/>
                <w:w w:val="99"/>
              </w:rPr>
              <w:t>ги</w:t>
            </w:r>
            <w:r w:rsidRPr="00E24AFF">
              <w:rPr>
                <w:rFonts w:ascii="Times New Roman" w:eastAsia="Times New Roman" w:hAnsi="Times New Roman"/>
              </w:rPr>
              <w:t>че</w:t>
            </w:r>
            <w:r w:rsidRPr="00E24AFF">
              <w:rPr>
                <w:rFonts w:ascii="Times New Roman" w:eastAsia="Times New Roman" w:hAnsi="Times New Roman"/>
                <w:spacing w:val="-1"/>
              </w:rPr>
              <w:t>с</w:t>
            </w:r>
            <w:r w:rsidRPr="00E24AFF">
              <w:rPr>
                <w:rFonts w:ascii="Times New Roman" w:eastAsia="Times New Roman" w:hAnsi="Times New Roman"/>
              </w:rPr>
              <w:t>ко</w:t>
            </w:r>
            <w:r w:rsidRPr="00E24AFF">
              <w:rPr>
                <w:rFonts w:ascii="Times New Roman" w:eastAsia="Times New Roman" w:hAnsi="Times New Roman"/>
                <w:w w:val="99"/>
              </w:rPr>
              <w:t>г</w:t>
            </w:r>
            <w:r w:rsidRPr="00E24AFF">
              <w:rPr>
                <w:rFonts w:ascii="Times New Roman" w:eastAsia="Times New Roman" w:hAnsi="Times New Roman"/>
              </w:rPr>
              <w:t xml:space="preserve">о </w:t>
            </w:r>
            <w:r w:rsidRPr="00E24AFF">
              <w:rPr>
                <w:rFonts w:ascii="Times New Roman" w:eastAsia="Times New Roman" w:hAnsi="Times New Roman"/>
                <w:spacing w:val="1"/>
              </w:rPr>
              <w:t>т</w:t>
            </w:r>
            <w:r w:rsidRPr="00E24AFF">
              <w:rPr>
                <w:rFonts w:ascii="Times New Roman" w:eastAsia="Times New Roman" w:hAnsi="Times New Roman"/>
                <w:spacing w:val="2"/>
              </w:rPr>
              <w:t>р</w:t>
            </w:r>
            <w:r w:rsidRPr="00E24AFF">
              <w:rPr>
                <w:rFonts w:ascii="Times New Roman" w:eastAsia="Times New Roman" w:hAnsi="Times New Roman"/>
                <w:spacing w:val="-4"/>
              </w:rPr>
              <w:t>у</w:t>
            </w:r>
            <w:r w:rsidRPr="00E24AFF">
              <w:rPr>
                <w:rFonts w:ascii="Times New Roman" w:eastAsia="Times New Roman" w:hAnsi="Times New Roman"/>
              </w:rPr>
              <w:t>да,</w:t>
            </w:r>
            <w:r w:rsidRPr="00E24AFF">
              <w:rPr>
                <w:rFonts w:ascii="Times New Roman" w:eastAsia="Times New Roman" w:hAnsi="Times New Roman"/>
                <w:spacing w:val="1"/>
              </w:rPr>
              <w:t xml:space="preserve"> </w:t>
            </w:r>
            <w:r w:rsidRPr="00E24AFF">
              <w:rPr>
                <w:rFonts w:ascii="Times New Roman" w:eastAsia="Times New Roman" w:hAnsi="Times New Roman"/>
              </w:rPr>
              <w:t>Де</w:t>
            </w:r>
            <w:r w:rsidRPr="00E24AFF">
              <w:rPr>
                <w:rFonts w:ascii="Times New Roman" w:eastAsia="Times New Roman" w:hAnsi="Times New Roman"/>
                <w:w w:val="99"/>
              </w:rPr>
              <w:t>н</w:t>
            </w:r>
            <w:r w:rsidRPr="00E24AFF">
              <w:rPr>
                <w:rFonts w:ascii="Times New Roman" w:eastAsia="Times New Roman" w:hAnsi="Times New Roman"/>
              </w:rPr>
              <w:t xml:space="preserve">ь </w:t>
            </w:r>
            <w:r w:rsidRPr="00E24AFF">
              <w:rPr>
                <w:rFonts w:ascii="Times New Roman" w:eastAsia="Times New Roman" w:hAnsi="Times New Roman"/>
                <w:spacing w:val="2"/>
              </w:rPr>
              <w:t>д</w:t>
            </w:r>
            <w:r w:rsidRPr="00E24AFF">
              <w:rPr>
                <w:rFonts w:ascii="Times New Roman" w:eastAsia="Times New Roman" w:hAnsi="Times New Roman"/>
                <w:spacing w:val="-4"/>
              </w:rPr>
              <w:t>у</w:t>
            </w:r>
            <w:r w:rsidRPr="00E24AFF">
              <w:rPr>
                <w:rFonts w:ascii="Times New Roman" w:eastAsia="Times New Roman" w:hAnsi="Times New Roman"/>
              </w:rPr>
              <w:t>б</w:t>
            </w:r>
            <w:r w:rsidRPr="00E24AFF">
              <w:rPr>
                <w:rFonts w:ascii="Times New Roman" w:eastAsia="Times New Roman" w:hAnsi="Times New Roman"/>
                <w:w w:val="99"/>
              </w:rPr>
              <w:t>л</w:t>
            </w:r>
            <w:r w:rsidRPr="00E24AFF">
              <w:rPr>
                <w:rFonts w:ascii="Times New Roman" w:eastAsia="Times New Roman" w:hAnsi="Times New Roman"/>
              </w:rPr>
              <w:t>ер</w:t>
            </w:r>
            <w:r w:rsidRPr="00E24AFF">
              <w:rPr>
                <w:rFonts w:ascii="Times New Roman" w:eastAsia="Times New Roman" w:hAnsi="Times New Roman"/>
                <w:spacing w:val="-1"/>
              </w:rPr>
              <w:t>а</w:t>
            </w:r>
            <w:r w:rsidRPr="00E24AFF">
              <w:rPr>
                <w:rFonts w:ascii="Times New Roman" w:eastAsia="Times New Roman" w:hAnsi="Times New Roman"/>
              </w:rPr>
              <w:t>, ко</w:t>
            </w:r>
            <w:r w:rsidRPr="00E24AFF">
              <w:rPr>
                <w:rFonts w:ascii="Times New Roman" w:eastAsia="Times New Roman" w:hAnsi="Times New Roman"/>
                <w:spacing w:val="1"/>
                <w:w w:val="99"/>
              </w:rPr>
              <w:t>нц</w:t>
            </w:r>
            <w:r w:rsidRPr="00E24AFF">
              <w:rPr>
                <w:rFonts w:ascii="Times New Roman" w:eastAsia="Times New Roman" w:hAnsi="Times New Roman"/>
              </w:rPr>
              <w:t>ерт</w:t>
            </w:r>
            <w:r w:rsidRPr="00E24AFF">
              <w:rPr>
                <w:rFonts w:ascii="Times New Roman" w:eastAsia="Times New Roman" w:hAnsi="Times New Roman"/>
                <w:w w:val="99"/>
              </w:rPr>
              <w:t>н</w:t>
            </w:r>
            <w:r w:rsidRPr="00E24AFF">
              <w:rPr>
                <w:rFonts w:ascii="Times New Roman" w:eastAsia="Times New Roman" w:hAnsi="Times New Roman"/>
              </w:rPr>
              <w:t xml:space="preserve">ая </w:t>
            </w:r>
            <w:r w:rsidRPr="00E24AFF">
              <w:rPr>
                <w:rFonts w:ascii="Times New Roman" w:eastAsia="Times New Roman" w:hAnsi="Times New Roman"/>
                <w:w w:val="99"/>
              </w:rPr>
              <w:t>п</w:t>
            </w:r>
            <w:r w:rsidRPr="00E24AFF">
              <w:rPr>
                <w:rFonts w:ascii="Times New Roman" w:eastAsia="Times New Roman" w:hAnsi="Times New Roman"/>
              </w:rPr>
              <w:t>ро</w:t>
            </w:r>
            <w:r w:rsidRPr="00E24AFF">
              <w:rPr>
                <w:rFonts w:ascii="Times New Roman" w:eastAsia="Times New Roman" w:hAnsi="Times New Roman"/>
                <w:w w:val="99"/>
              </w:rPr>
              <w:t>г</w:t>
            </w:r>
            <w:r w:rsidRPr="00E24AFF">
              <w:rPr>
                <w:rFonts w:ascii="Times New Roman" w:eastAsia="Times New Roman" w:hAnsi="Times New Roman"/>
              </w:rPr>
              <w:t>рамма</w:t>
            </w:r>
          </w:p>
        </w:tc>
        <w:tc>
          <w:tcPr>
            <w:tcW w:w="1401" w:type="dxa"/>
          </w:tcPr>
          <w:p w:rsidR="00585DE0" w:rsidRPr="00E24AFF" w:rsidRDefault="00585DE0" w:rsidP="00FF7677">
            <w:pPr>
              <w:spacing w:before="1"/>
              <w:ind w:left="504" w:right="-20"/>
              <w:rPr>
                <w:rFonts w:ascii="Times New Roman" w:eastAsia="Times New Roman" w:hAnsi="Times New Roman"/>
              </w:rPr>
            </w:pPr>
            <w:r w:rsidRPr="00E24AFF">
              <w:rPr>
                <w:rFonts w:ascii="Times New Roman" w:eastAsia="Times New Roman" w:hAnsi="Times New Roman"/>
              </w:rPr>
              <w:t>5-9</w:t>
            </w:r>
          </w:p>
        </w:tc>
        <w:tc>
          <w:tcPr>
            <w:tcW w:w="2399" w:type="dxa"/>
          </w:tcPr>
          <w:p w:rsidR="00585DE0" w:rsidRPr="00E24AFF" w:rsidRDefault="00585DE0" w:rsidP="00FF7677">
            <w:pPr>
              <w:spacing w:before="1"/>
              <w:ind w:left="789" w:right="-20"/>
              <w:rPr>
                <w:rFonts w:ascii="Times New Roman" w:eastAsia="Times New Roman" w:hAnsi="Times New Roman"/>
              </w:rPr>
            </w:pPr>
            <w:r w:rsidRPr="00E24AFF">
              <w:rPr>
                <w:rFonts w:ascii="Times New Roman" w:eastAsia="Times New Roman" w:hAnsi="Times New Roman"/>
              </w:rPr>
              <w:t>ок</w:t>
            </w:r>
            <w:r w:rsidRPr="00E24AFF">
              <w:rPr>
                <w:rFonts w:ascii="Times New Roman" w:eastAsia="Times New Roman" w:hAnsi="Times New Roman"/>
                <w:w w:val="99"/>
              </w:rPr>
              <w:t>т</w:t>
            </w:r>
            <w:r w:rsidRPr="00E24AFF">
              <w:rPr>
                <w:rFonts w:ascii="Times New Roman" w:eastAsia="Times New Roman" w:hAnsi="Times New Roman"/>
              </w:rPr>
              <w:t>ябр</w:t>
            </w:r>
            <w:r w:rsidRPr="00E24AFF">
              <w:rPr>
                <w:rFonts w:ascii="Times New Roman" w:eastAsia="Times New Roman" w:hAnsi="Times New Roman"/>
                <w:spacing w:val="1"/>
                <w:w w:val="99"/>
              </w:rPr>
              <w:t>ь</w:t>
            </w:r>
          </w:p>
        </w:tc>
        <w:tc>
          <w:tcPr>
            <w:tcW w:w="2685" w:type="dxa"/>
          </w:tcPr>
          <w:p w:rsidR="00585DE0" w:rsidRPr="00585DE0" w:rsidRDefault="00585DE0" w:rsidP="00FF7677">
            <w:pPr>
              <w:spacing w:before="1"/>
              <w:ind w:left="108" w:right="263"/>
              <w:rPr>
                <w:rFonts w:ascii="Times New Roman" w:eastAsia="Times New Roman" w:hAnsi="Times New Roman"/>
                <w:sz w:val="20"/>
                <w:szCs w:val="20"/>
              </w:rPr>
            </w:pPr>
            <w:r w:rsidRPr="00585DE0">
              <w:rPr>
                <w:rFonts w:ascii="Times New Roman" w:eastAsia="Times New Roman" w:hAnsi="Times New Roman"/>
                <w:sz w:val="20"/>
                <w:szCs w:val="20"/>
              </w:rPr>
              <w:t>Адми</w:t>
            </w:r>
            <w:r w:rsidRPr="00585DE0">
              <w:rPr>
                <w:rFonts w:ascii="Times New Roman" w:eastAsia="Times New Roman" w:hAnsi="Times New Roman"/>
                <w:spacing w:val="1"/>
                <w:sz w:val="20"/>
                <w:szCs w:val="20"/>
              </w:rPr>
              <w:t>ни</w:t>
            </w:r>
            <w:r w:rsidRPr="00585DE0">
              <w:rPr>
                <w:rFonts w:ascii="Times New Roman" w:eastAsia="Times New Roman" w:hAnsi="Times New Roman"/>
                <w:sz w:val="20"/>
                <w:szCs w:val="20"/>
              </w:rPr>
              <w:t>с</w:t>
            </w:r>
            <w:r w:rsidRPr="00585DE0">
              <w:rPr>
                <w:rFonts w:ascii="Times New Roman" w:eastAsia="Times New Roman" w:hAnsi="Times New Roman"/>
                <w:w w:val="99"/>
                <w:sz w:val="20"/>
                <w:szCs w:val="20"/>
              </w:rPr>
              <w:t>т</w:t>
            </w:r>
            <w:r w:rsidRPr="00585DE0">
              <w:rPr>
                <w:rFonts w:ascii="Times New Roman" w:eastAsia="Times New Roman" w:hAnsi="Times New Roman"/>
                <w:sz w:val="20"/>
                <w:szCs w:val="20"/>
              </w:rPr>
              <w:t>ра</w:t>
            </w:r>
            <w:r w:rsidRPr="00585DE0">
              <w:rPr>
                <w:rFonts w:ascii="Times New Roman" w:eastAsia="Times New Roman" w:hAnsi="Times New Roman"/>
                <w:spacing w:val="-1"/>
                <w:w w:val="99"/>
                <w:sz w:val="20"/>
                <w:szCs w:val="20"/>
              </w:rPr>
              <w:t>ц</w:t>
            </w:r>
            <w:r w:rsidRPr="00585DE0">
              <w:rPr>
                <w:rFonts w:ascii="Times New Roman" w:eastAsia="Times New Roman" w:hAnsi="Times New Roman"/>
                <w:w w:val="99"/>
                <w:sz w:val="20"/>
                <w:szCs w:val="20"/>
              </w:rPr>
              <w:t>и</w:t>
            </w:r>
            <w:r w:rsidRPr="00585DE0">
              <w:rPr>
                <w:rFonts w:ascii="Times New Roman" w:eastAsia="Times New Roman" w:hAnsi="Times New Roman"/>
                <w:sz w:val="20"/>
                <w:szCs w:val="20"/>
              </w:rPr>
              <w:t>я. клас</w:t>
            </w:r>
            <w:r w:rsidRPr="00585DE0">
              <w:rPr>
                <w:rFonts w:ascii="Times New Roman" w:eastAsia="Times New Roman" w:hAnsi="Times New Roman"/>
                <w:spacing w:val="-1"/>
                <w:sz w:val="20"/>
                <w:szCs w:val="20"/>
              </w:rPr>
              <w:t>с</w:t>
            </w:r>
            <w:r w:rsidRPr="00585DE0">
              <w:rPr>
                <w:rFonts w:ascii="Times New Roman" w:eastAsia="Times New Roman" w:hAnsi="Times New Roman"/>
                <w:spacing w:val="1"/>
                <w:sz w:val="20"/>
                <w:szCs w:val="20"/>
              </w:rPr>
              <w:t>н</w:t>
            </w:r>
            <w:r w:rsidRPr="00585DE0">
              <w:rPr>
                <w:rFonts w:ascii="Times New Roman" w:eastAsia="Times New Roman" w:hAnsi="Times New Roman"/>
                <w:sz w:val="20"/>
                <w:szCs w:val="20"/>
              </w:rPr>
              <w:t xml:space="preserve">ые </w:t>
            </w:r>
            <w:r w:rsidRPr="00585DE0">
              <w:rPr>
                <w:rFonts w:ascii="Times New Roman" w:eastAsia="Times New Roman" w:hAnsi="Times New Roman"/>
                <w:spacing w:val="3"/>
                <w:sz w:val="20"/>
                <w:szCs w:val="20"/>
              </w:rPr>
              <w:t>р</w:t>
            </w:r>
            <w:r w:rsidRPr="00585DE0">
              <w:rPr>
                <w:rFonts w:ascii="Times New Roman" w:eastAsia="Times New Roman" w:hAnsi="Times New Roman"/>
                <w:spacing w:val="-6"/>
                <w:sz w:val="20"/>
                <w:szCs w:val="20"/>
              </w:rPr>
              <w:t>у</w:t>
            </w:r>
            <w:r w:rsidRPr="00585DE0">
              <w:rPr>
                <w:rFonts w:ascii="Times New Roman" w:eastAsia="Times New Roman" w:hAnsi="Times New Roman"/>
                <w:sz w:val="20"/>
                <w:szCs w:val="20"/>
              </w:rPr>
              <w:t>к</w:t>
            </w:r>
            <w:r w:rsidRPr="00585DE0">
              <w:rPr>
                <w:rFonts w:ascii="Times New Roman" w:eastAsia="Times New Roman" w:hAnsi="Times New Roman"/>
                <w:spacing w:val="2"/>
                <w:sz w:val="20"/>
                <w:szCs w:val="20"/>
              </w:rPr>
              <w:t>о</w:t>
            </w:r>
            <w:r w:rsidRPr="00585DE0">
              <w:rPr>
                <w:rFonts w:ascii="Times New Roman" w:eastAsia="Times New Roman" w:hAnsi="Times New Roman"/>
                <w:sz w:val="20"/>
                <w:szCs w:val="20"/>
              </w:rPr>
              <w:t>вод</w:t>
            </w:r>
            <w:r w:rsidRPr="00585DE0">
              <w:rPr>
                <w:rFonts w:ascii="Times New Roman" w:eastAsia="Times New Roman" w:hAnsi="Times New Roman"/>
                <w:spacing w:val="1"/>
                <w:w w:val="99"/>
                <w:sz w:val="20"/>
                <w:szCs w:val="20"/>
              </w:rPr>
              <w:t>и</w:t>
            </w:r>
            <w:r w:rsidRPr="00585DE0">
              <w:rPr>
                <w:rFonts w:ascii="Times New Roman" w:eastAsia="Times New Roman" w:hAnsi="Times New Roman"/>
                <w:sz w:val="20"/>
                <w:szCs w:val="20"/>
              </w:rPr>
              <w:t>те</w:t>
            </w:r>
            <w:r w:rsidRPr="00585DE0">
              <w:rPr>
                <w:rFonts w:ascii="Times New Roman" w:eastAsia="Times New Roman" w:hAnsi="Times New Roman"/>
                <w:w w:val="99"/>
                <w:sz w:val="20"/>
                <w:szCs w:val="20"/>
              </w:rPr>
              <w:t>ли</w:t>
            </w:r>
          </w:p>
        </w:tc>
      </w:tr>
      <w:tr w:rsidR="00585DE0" w:rsidTr="00F45813">
        <w:trPr>
          <w:trHeight w:val="75"/>
        </w:trPr>
        <w:tc>
          <w:tcPr>
            <w:tcW w:w="4714" w:type="dxa"/>
          </w:tcPr>
          <w:p w:rsidR="00585DE0" w:rsidRPr="00E24AFF" w:rsidRDefault="00585DE0" w:rsidP="00FF7677">
            <w:pPr>
              <w:spacing w:before="1"/>
              <w:ind w:left="103" w:right="890"/>
              <w:rPr>
                <w:rFonts w:ascii="Times New Roman" w:eastAsia="Times New Roman" w:hAnsi="Times New Roman"/>
              </w:rPr>
            </w:pPr>
            <w:r w:rsidRPr="00E24AFF">
              <w:rPr>
                <w:rFonts w:ascii="Times New Roman" w:eastAsia="Times New Roman" w:hAnsi="Times New Roman"/>
              </w:rPr>
              <w:t>Ш</w:t>
            </w:r>
            <w:r w:rsidRPr="00E24AFF">
              <w:rPr>
                <w:rFonts w:ascii="Times New Roman" w:eastAsia="Times New Roman" w:hAnsi="Times New Roman"/>
                <w:spacing w:val="1"/>
              </w:rPr>
              <w:t>к</w:t>
            </w:r>
            <w:r w:rsidRPr="00E24AFF">
              <w:rPr>
                <w:rFonts w:ascii="Times New Roman" w:eastAsia="Times New Roman" w:hAnsi="Times New Roman"/>
              </w:rPr>
              <w:t>о</w:t>
            </w:r>
            <w:r w:rsidRPr="00E24AFF">
              <w:rPr>
                <w:rFonts w:ascii="Times New Roman" w:eastAsia="Times New Roman" w:hAnsi="Times New Roman"/>
                <w:w w:val="99"/>
              </w:rPr>
              <w:t>л</w:t>
            </w:r>
            <w:r w:rsidRPr="00E24AFF">
              <w:rPr>
                <w:rFonts w:ascii="Times New Roman" w:eastAsia="Times New Roman" w:hAnsi="Times New Roman"/>
                <w:spacing w:val="1"/>
              </w:rPr>
              <w:t>ь</w:t>
            </w:r>
            <w:r w:rsidRPr="00E24AFF">
              <w:rPr>
                <w:rFonts w:ascii="Times New Roman" w:eastAsia="Times New Roman" w:hAnsi="Times New Roman"/>
                <w:spacing w:val="1"/>
                <w:w w:val="99"/>
              </w:rPr>
              <w:t>н</w:t>
            </w:r>
            <w:r w:rsidRPr="00E24AFF">
              <w:rPr>
                <w:rFonts w:ascii="Times New Roman" w:eastAsia="Times New Roman" w:hAnsi="Times New Roman"/>
              </w:rPr>
              <w:t xml:space="preserve">ые </w:t>
            </w:r>
            <w:r w:rsidRPr="00E24AFF">
              <w:rPr>
                <w:rFonts w:ascii="Times New Roman" w:eastAsia="Times New Roman" w:hAnsi="Times New Roman"/>
                <w:w w:val="99"/>
              </w:rPr>
              <w:t>п</w:t>
            </w:r>
            <w:r w:rsidRPr="00E24AFF">
              <w:rPr>
                <w:rFonts w:ascii="Times New Roman" w:eastAsia="Times New Roman" w:hAnsi="Times New Roman"/>
              </w:rPr>
              <w:t>редмет</w:t>
            </w:r>
            <w:r w:rsidRPr="00E24AFF">
              <w:rPr>
                <w:rFonts w:ascii="Times New Roman" w:eastAsia="Times New Roman" w:hAnsi="Times New Roman"/>
                <w:w w:val="99"/>
              </w:rPr>
              <w:t>н</w:t>
            </w:r>
            <w:r w:rsidRPr="00E24AFF">
              <w:rPr>
                <w:rFonts w:ascii="Times New Roman" w:eastAsia="Times New Roman" w:hAnsi="Times New Roman"/>
              </w:rPr>
              <w:t>ые о</w:t>
            </w:r>
            <w:r w:rsidRPr="00E24AFF">
              <w:rPr>
                <w:rFonts w:ascii="Times New Roman" w:eastAsia="Times New Roman" w:hAnsi="Times New Roman"/>
                <w:w w:val="99"/>
              </w:rPr>
              <w:t>л</w:t>
            </w:r>
            <w:r w:rsidRPr="00E24AFF">
              <w:rPr>
                <w:rFonts w:ascii="Times New Roman" w:eastAsia="Times New Roman" w:hAnsi="Times New Roman"/>
                <w:spacing w:val="1"/>
                <w:w w:val="99"/>
              </w:rPr>
              <w:t>и</w:t>
            </w:r>
            <w:r w:rsidRPr="00E24AFF">
              <w:rPr>
                <w:rFonts w:ascii="Times New Roman" w:eastAsia="Times New Roman" w:hAnsi="Times New Roman"/>
              </w:rPr>
              <w:t>м</w:t>
            </w:r>
            <w:r w:rsidRPr="00E24AFF">
              <w:rPr>
                <w:rFonts w:ascii="Times New Roman" w:eastAsia="Times New Roman" w:hAnsi="Times New Roman"/>
                <w:w w:val="99"/>
              </w:rPr>
              <w:t>п</w:t>
            </w:r>
            <w:r w:rsidRPr="00E24AFF">
              <w:rPr>
                <w:rFonts w:ascii="Times New Roman" w:eastAsia="Times New Roman" w:hAnsi="Times New Roman"/>
                <w:spacing w:val="1"/>
                <w:w w:val="99"/>
              </w:rPr>
              <w:t>и</w:t>
            </w:r>
            <w:r w:rsidRPr="00E24AFF">
              <w:rPr>
                <w:rFonts w:ascii="Times New Roman" w:eastAsia="Times New Roman" w:hAnsi="Times New Roman"/>
              </w:rPr>
              <w:t>ады</w:t>
            </w:r>
          </w:p>
        </w:tc>
        <w:tc>
          <w:tcPr>
            <w:tcW w:w="1401" w:type="dxa"/>
          </w:tcPr>
          <w:p w:rsidR="00585DE0" w:rsidRPr="00E24AFF" w:rsidRDefault="00585DE0" w:rsidP="00FF7677">
            <w:pPr>
              <w:spacing w:before="1"/>
              <w:ind w:left="504" w:right="-20"/>
              <w:rPr>
                <w:rFonts w:ascii="Times New Roman" w:eastAsia="Times New Roman" w:hAnsi="Times New Roman"/>
              </w:rPr>
            </w:pPr>
            <w:r w:rsidRPr="00E24AFF">
              <w:rPr>
                <w:rFonts w:ascii="Times New Roman" w:eastAsia="Times New Roman" w:hAnsi="Times New Roman"/>
              </w:rPr>
              <w:t>5-9</w:t>
            </w:r>
          </w:p>
        </w:tc>
        <w:tc>
          <w:tcPr>
            <w:tcW w:w="2399" w:type="dxa"/>
          </w:tcPr>
          <w:p w:rsidR="00585DE0" w:rsidRPr="00E24AFF" w:rsidRDefault="00585DE0" w:rsidP="00FF7677">
            <w:pPr>
              <w:spacing w:before="1"/>
              <w:ind w:left="256" w:right="-20"/>
              <w:rPr>
                <w:rFonts w:ascii="Times New Roman" w:eastAsia="Times New Roman" w:hAnsi="Times New Roman"/>
              </w:rPr>
            </w:pPr>
            <w:r w:rsidRPr="00E24AFF">
              <w:rPr>
                <w:rFonts w:ascii="Times New Roman" w:eastAsia="Times New Roman" w:hAnsi="Times New Roman"/>
              </w:rPr>
              <w:t>Сен</w:t>
            </w:r>
            <w:r w:rsidRPr="00E24AFF">
              <w:rPr>
                <w:rFonts w:ascii="Times New Roman" w:eastAsia="Times New Roman" w:hAnsi="Times New Roman"/>
                <w:w w:val="99"/>
              </w:rPr>
              <w:t>т</w:t>
            </w:r>
            <w:r w:rsidRPr="00E24AFF">
              <w:rPr>
                <w:rFonts w:ascii="Times New Roman" w:eastAsia="Times New Roman" w:hAnsi="Times New Roman"/>
              </w:rPr>
              <w:t>ябр</w:t>
            </w:r>
            <w:r w:rsidRPr="00E24AFF">
              <w:rPr>
                <w:rFonts w:ascii="Times New Roman" w:eastAsia="Times New Roman" w:hAnsi="Times New Roman"/>
                <w:spacing w:val="1"/>
              </w:rPr>
              <w:t>ь</w:t>
            </w:r>
            <w:r w:rsidRPr="00E24AFF">
              <w:rPr>
                <w:rFonts w:ascii="Times New Roman" w:eastAsia="Times New Roman" w:hAnsi="Times New Roman"/>
              </w:rPr>
              <w:t>-ок</w:t>
            </w:r>
            <w:r w:rsidRPr="00E24AFF">
              <w:rPr>
                <w:rFonts w:ascii="Times New Roman" w:eastAsia="Times New Roman" w:hAnsi="Times New Roman"/>
                <w:w w:val="99"/>
              </w:rPr>
              <w:t>т</w:t>
            </w:r>
            <w:r w:rsidRPr="00E24AFF">
              <w:rPr>
                <w:rFonts w:ascii="Times New Roman" w:eastAsia="Times New Roman" w:hAnsi="Times New Roman"/>
              </w:rPr>
              <w:t>ябрь</w:t>
            </w:r>
          </w:p>
        </w:tc>
        <w:tc>
          <w:tcPr>
            <w:tcW w:w="2685" w:type="dxa"/>
          </w:tcPr>
          <w:p w:rsidR="00585DE0" w:rsidRPr="00585DE0" w:rsidRDefault="00585DE0" w:rsidP="00FF7677">
            <w:pPr>
              <w:spacing w:before="1"/>
              <w:ind w:left="108" w:right="-20"/>
              <w:rPr>
                <w:rFonts w:ascii="Times New Roman" w:eastAsia="Times New Roman" w:hAnsi="Times New Roman"/>
                <w:sz w:val="20"/>
                <w:szCs w:val="20"/>
              </w:rPr>
            </w:pPr>
            <w:r w:rsidRPr="00585DE0">
              <w:rPr>
                <w:rFonts w:ascii="Times New Roman" w:eastAsia="Times New Roman" w:hAnsi="Times New Roman"/>
                <w:sz w:val="20"/>
                <w:szCs w:val="20"/>
              </w:rPr>
              <w:t>Адми</w:t>
            </w:r>
            <w:r w:rsidRPr="00585DE0">
              <w:rPr>
                <w:rFonts w:ascii="Times New Roman" w:eastAsia="Times New Roman" w:hAnsi="Times New Roman"/>
                <w:spacing w:val="1"/>
                <w:sz w:val="20"/>
                <w:szCs w:val="20"/>
              </w:rPr>
              <w:t>ни</w:t>
            </w:r>
            <w:r w:rsidRPr="00585DE0">
              <w:rPr>
                <w:rFonts w:ascii="Times New Roman" w:eastAsia="Times New Roman" w:hAnsi="Times New Roman"/>
                <w:sz w:val="20"/>
                <w:szCs w:val="20"/>
              </w:rPr>
              <w:t>с</w:t>
            </w:r>
            <w:r w:rsidRPr="00585DE0">
              <w:rPr>
                <w:rFonts w:ascii="Times New Roman" w:eastAsia="Times New Roman" w:hAnsi="Times New Roman"/>
                <w:w w:val="99"/>
                <w:sz w:val="20"/>
                <w:szCs w:val="20"/>
              </w:rPr>
              <w:t>т</w:t>
            </w:r>
            <w:r w:rsidRPr="00585DE0">
              <w:rPr>
                <w:rFonts w:ascii="Times New Roman" w:eastAsia="Times New Roman" w:hAnsi="Times New Roman"/>
                <w:sz w:val="20"/>
                <w:szCs w:val="20"/>
              </w:rPr>
              <w:t>ра</w:t>
            </w:r>
            <w:r w:rsidRPr="00585DE0">
              <w:rPr>
                <w:rFonts w:ascii="Times New Roman" w:eastAsia="Times New Roman" w:hAnsi="Times New Roman"/>
                <w:spacing w:val="-1"/>
                <w:sz w:val="20"/>
                <w:szCs w:val="20"/>
              </w:rPr>
              <w:t>ц</w:t>
            </w:r>
            <w:r w:rsidRPr="00585DE0">
              <w:rPr>
                <w:rFonts w:ascii="Times New Roman" w:eastAsia="Times New Roman" w:hAnsi="Times New Roman"/>
                <w:sz w:val="20"/>
                <w:szCs w:val="20"/>
              </w:rPr>
              <w:t xml:space="preserve">ия </w:t>
            </w:r>
            <w:r w:rsidRPr="00585DE0">
              <w:rPr>
                <w:rFonts w:ascii="Times New Roman" w:eastAsia="Times New Roman" w:hAnsi="Times New Roman"/>
                <w:w w:val="99"/>
                <w:sz w:val="20"/>
                <w:szCs w:val="20"/>
              </w:rPr>
              <w:t>ш</w:t>
            </w:r>
            <w:r w:rsidRPr="00585DE0">
              <w:rPr>
                <w:rFonts w:ascii="Times New Roman" w:eastAsia="Times New Roman" w:hAnsi="Times New Roman"/>
                <w:spacing w:val="1"/>
                <w:sz w:val="20"/>
                <w:szCs w:val="20"/>
              </w:rPr>
              <w:t>к</w:t>
            </w:r>
            <w:r w:rsidRPr="00585DE0">
              <w:rPr>
                <w:rFonts w:ascii="Times New Roman" w:eastAsia="Times New Roman" w:hAnsi="Times New Roman"/>
                <w:sz w:val="20"/>
                <w:szCs w:val="20"/>
              </w:rPr>
              <w:t>о</w:t>
            </w:r>
            <w:r w:rsidRPr="00585DE0">
              <w:rPr>
                <w:rFonts w:ascii="Times New Roman" w:eastAsia="Times New Roman" w:hAnsi="Times New Roman"/>
                <w:w w:val="99"/>
                <w:sz w:val="20"/>
                <w:szCs w:val="20"/>
              </w:rPr>
              <w:t>л</w:t>
            </w:r>
            <w:r w:rsidRPr="00585DE0">
              <w:rPr>
                <w:rFonts w:ascii="Times New Roman" w:eastAsia="Times New Roman" w:hAnsi="Times New Roman"/>
                <w:sz w:val="20"/>
                <w:szCs w:val="20"/>
              </w:rPr>
              <w:t>ы</w:t>
            </w:r>
          </w:p>
        </w:tc>
      </w:tr>
      <w:tr w:rsidR="00585DE0" w:rsidTr="00F45813">
        <w:trPr>
          <w:trHeight w:val="120"/>
        </w:trPr>
        <w:tc>
          <w:tcPr>
            <w:tcW w:w="4714" w:type="dxa"/>
          </w:tcPr>
          <w:p w:rsidR="00585DE0" w:rsidRPr="00E24AFF" w:rsidRDefault="00585DE0" w:rsidP="00FF7677">
            <w:pPr>
              <w:spacing w:before="1"/>
              <w:ind w:left="103" w:right="-20"/>
              <w:rPr>
                <w:rFonts w:ascii="Times New Roman" w:eastAsia="Times New Roman" w:hAnsi="Times New Roman"/>
              </w:rPr>
            </w:pPr>
            <w:r w:rsidRPr="00E24AFF">
              <w:rPr>
                <w:rFonts w:ascii="Times New Roman" w:eastAsia="Times New Roman" w:hAnsi="Times New Roman"/>
              </w:rPr>
              <w:t>Темат</w:t>
            </w:r>
            <w:r w:rsidRPr="00E24AFF">
              <w:rPr>
                <w:rFonts w:ascii="Times New Roman" w:eastAsia="Times New Roman" w:hAnsi="Times New Roman"/>
                <w:w w:val="99"/>
              </w:rPr>
              <w:t>и</w:t>
            </w:r>
            <w:r w:rsidRPr="00E24AFF">
              <w:rPr>
                <w:rFonts w:ascii="Times New Roman" w:eastAsia="Times New Roman" w:hAnsi="Times New Roman"/>
              </w:rPr>
              <w:t>ческ</w:t>
            </w:r>
            <w:r w:rsidRPr="00E24AFF">
              <w:rPr>
                <w:rFonts w:ascii="Times New Roman" w:eastAsia="Times New Roman" w:hAnsi="Times New Roman"/>
                <w:w w:val="99"/>
              </w:rPr>
              <w:t>и</w:t>
            </w:r>
            <w:r w:rsidRPr="00E24AFF">
              <w:rPr>
                <w:rFonts w:ascii="Times New Roman" w:eastAsia="Times New Roman" w:hAnsi="Times New Roman"/>
              </w:rPr>
              <w:t xml:space="preserve">е </w:t>
            </w:r>
            <w:r w:rsidRPr="00E24AFF">
              <w:rPr>
                <w:rFonts w:ascii="Times New Roman" w:eastAsia="Times New Roman" w:hAnsi="Times New Roman"/>
                <w:w w:val="99"/>
              </w:rPr>
              <w:t>н</w:t>
            </w:r>
            <w:r w:rsidRPr="00E24AFF">
              <w:rPr>
                <w:rFonts w:ascii="Times New Roman" w:eastAsia="Times New Roman" w:hAnsi="Times New Roman"/>
              </w:rPr>
              <w:t>ед</w:t>
            </w:r>
            <w:r w:rsidRPr="00E24AFF">
              <w:rPr>
                <w:rFonts w:ascii="Times New Roman" w:eastAsia="Times New Roman" w:hAnsi="Times New Roman"/>
                <w:spacing w:val="-1"/>
              </w:rPr>
              <w:t>е</w:t>
            </w:r>
            <w:r w:rsidRPr="00E24AFF">
              <w:rPr>
                <w:rFonts w:ascii="Times New Roman" w:eastAsia="Times New Roman" w:hAnsi="Times New Roman"/>
              </w:rPr>
              <w:t>л</w:t>
            </w:r>
            <w:r w:rsidRPr="00E24AFF">
              <w:rPr>
                <w:rFonts w:ascii="Times New Roman" w:eastAsia="Times New Roman" w:hAnsi="Times New Roman"/>
                <w:w w:val="99"/>
              </w:rPr>
              <w:t>и</w:t>
            </w:r>
          </w:p>
        </w:tc>
        <w:tc>
          <w:tcPr>
            <w:tcW w:w="1401" w:type="dxa"/>
          </w:tcPr>
          <w:p w:rsidR="00585DE0" w:rsidRPr="00E24AFF" w:rsidRDefault="00585DE0" w:rsidP="00FF7677">
            <w:pPr>
              <w:spacing w:before="1"/>
              <w:ind w:left="504" w:right="-20"/>
              <w:rPr>
                <w:rFonts w:ascii="Times New Roman" w:eastAsia="Times New Roman" w:hAnsi="Times New Roman"/>
              </w:rPr>
            </w:pPr>
            <w:r w:rsidRPr="00E24AFF">
              <w:rPr>
                <w:rFonts w:ascii="Times New Roman" w:eastAsia="Times New Roman" w:hAnsi="Times New Roman"/>
              </w:rPr>
              <w:t>5-9</w:t>
            </w:r>
          </w:p>
        </w:tc>
        <w:tc>
          <w:tcPr>
            <w:tcW w:w="2399" w:type="dxa"/>
          </w:tcPr>
          <w:p w:rsidR="00585DE0" w:rsidRPr="00E24AFF" w:rsidRDefault="00585DE0" w:rsidP="00FF7677">
            <w:pPr>
              <w:spacing w:before="1"/>
              <w:ind w:left="511" w:right="-20"/>
              <w:rPr>
                <w:rFonts w:ascii="Times New Roman" w:eastAsia="Times New Roman" w:hAnsi="Times New Roman"/>
              </w:rPr>
            </w:pPr>
            <w:r w:rsidRPr="00E24AFF">
              <w:rPr>
                <w:rFonts w:ascii="Times New Roman" w:eastAsia="Times New Roman" w:hAnsi="Times New Roman"/>
              </w:rPr>
              <w:t>1 ра</w:t>
            </w:r>
            <w:r w:rsidRPr="00E24AFF">
              <w:rPr>
                <w:rFonts w:ascii="Times New Roman" w:eastAsia="Times New Roman" w:hAnsi="Times New Roman"/>
                <w:w w:val="99"/>
              </w:rPr>
              <w:t>з</w:t>
            </w:r>
            <w:r w:rsidRPr="00E24AFF">
              <w:rPr>
                <w:rFonts w:ascii="Times New Roman" w:eastAsia="Times New Roman" w:hAnsi="Times New Roman"/>
              </w:rPr>
              <w:t xml:space="preserve"> в м</w:t>
            </w:r>
            <w:r w:rsidRPr="00E24AFF">
              <w:rPr>
                <w:rFonts w:ascii="Times New Roman" w:eastAsia="Times New Roman" w:hAnsi="Times New Roman"/>
                <w:spacing w:val="-1"/>
              </w:rPr>
              <w:t>ес</w:t>
            </w:r>
            <w:r w:rsidRPr="00E24AFF">
              <w:rPr>
                <w:rFonts w:ascii="Times New Roman" w:eastAsia="Times New Roman" w:hAnsi="Times New Roman"/>
              </w:rPr>
              <w:t>яц</w:t>
            </w:r>
          </w:p>
        </w:tc>
        <w:tc>
          <w:tcPr>
            <w:tcW w:w="2685" w:type="dxa"/>
          </w:tcPr>
          <w:p w:rsidR="00585DE0" w:rsidRPr="00585DE0" w:rsidRDefault="00585DE0" w:rsidP="00FF7677">
            <w:pPr>
              <w:spacing w:before="1"/>
              <w:ind w:left="108" w:right="-20"/>
              <w:rPr>
                <w:rFonts w:ascii="Times New Roman" w:eastAsia="Times New Roman" w:hAnsi="Times New Roman"/>
                <w:sz w:val="20"/>
                <w:szCs w:val="20"/>
              </w:rPr>
            </w:pPr>
            <w:r w:rsidRPr="00585DE0">
              <w:rPr>
                <w:rFonts w:ascii="Times New Roman" w:eastAsia="Times New Roman" w:hAnsi="Times New Roman"/>
                <w:sz w:val="20"/>
                <w:szCs w:val="20"/>
              </w:rPr>
              <w:t>П</w:t>
            </w:r>
            <w:r w:rsidRPr="00585DE0">
              <w:rPr>
                <w:rFonts w:ascii="Times New Roman" w:eastAsia="Times New Roman" w:hAnsi="Times New Roman"/>
                <w:spacing w:val="-1"/>
                <w:sz w:val="20"/>
                <w:szCs w:val="20"/>
              </w:rPr>
              <w:t>е</w:t>
            </w:r>
            <w:r w:rsidRPr="00585DE0">
              <w:rPr>
                <w:rFonts w:ascii="Times New Roman" w:eastAsia="Times New Roman" w:hAnsi="Times New Roman"/>
                <w:sz w:val="20"/>
                <w:szCs w:val="20"/>
              </w:rPr>
              <w:t>д</w:t>
            </w:r>
            <w:r w:rsidRPr="00585DE0">
              <w:rPr>
                <w:rFonts w:ascii="Times New Roman" w:eastAsia="Times New Roman" w:hAnsi="Times New Roman"/>
                <w:spacing w:val="1"/>
                <w:sz w:val="20"/>
                <w:szCs w:val="20"/>
              </w:rPr>
              <w:t>к</w:t>
            </w:r>
            <w:r w:rsidRPr="00585DE0">
              <w:rPr>
                <w:rFonts w:ascii="Times New Roman" w:eastAsia="Times New Roman" w:hAnsi="Times New Roman"/>
                <w:sz w:val="20"/>
                <w:szCs w:val="20"/>
              </w:rPr>
              <w:t>оллек</w:t>
            </w:r>
            <w:r w:rsidRPr="00585DE0">
              <w:rPr>
                <w:rFonts w:ascii="Times New Roman" w:eastAsia="Times New Roman" w:hAnsi="Times New Roman"/>
                <w:spacing w:val="1"/>
                <w:w w:val="99"/>
                <w:sz w:val="20"/>
                <w:szCs w:val="20"/>
              </w:rPr>
              <w:t>т</w:t>
            </w:r>
            <w:r w:rsidRPr="00585DE0">
              <w:rPr>
                <w:rFonts w:ascii="Times New Roman" w:eastAsia="Times New Roman" w:hAnsi="Times New Roman"/>
                <w:spacing w:val="1"/>
                <w:sz w:val="20"/>
                <w:szCs w:val="20"/>
              </w:rPr>
              <w:t>и</w:t>
            </w:r>
            <w:r w:rsidRPr="00585DE0">
              <w:rPr>
                <w:rFonts w:ascii="Times New Roman" w:eastAsia="Times New Roman" w:hAnsi="Times New Roman"/>
                <w:sz w:val="20"/>
                <w:szCs w:val="20"/>
              </w:rPr>
              <w:t>в</w:t>
            </w:r>
          </w:p>
        </w:tc>
      </w:tr>
      <w:tr w:rsidR="00585DE0" w:rsidTr="00F45813">
        <w:trPr>
          <w:trHeight w:val="120"/>
        </w:trPr>
        <w:tc>
          <w:tcPr>
            <w:tcW w:w="4714" w:type="dxa"/>
          </w:tcPr>
          <w:p w:rsidR="00585DE0" w:rsidRPr="00E24AFF" w:rsidRDefault="00585DE0" w:rsidP="00FF7677">
            <w:pPr>
              <w:spacing w:before="1"/>
              <w:ind w:left="103" w:right="-20"/>
              <w:rPr>
                <w:rFonts w:ascii="Times New Roman" w:eastAsia="Times New Roman" w:hAnsi="Times New Roman"/>
              </w:rPr>
            </w:pPr>
            <w:r w:rsidRPr="00E24AFF">
              <w:rPr>
                <w:rFonts w:ascii="Times New Roman" w:eastAsia="Times New Roman" w:hAnsi="Times New Roman"/>
              </w:rPr>
              <w:t>Общешкольная акция «Единая Россия – сильная Россия!», посвящённая Дню народного единства:</w:t>
            </w:r>
          </w:p>
          <w:p w:rsidR="00585DE0" w:rsidRPr="00E24AFF" w:rsidRDefault="00585DE0" w:rsidP="00FF7677">
            <w:pPr>
              <w:spacing w:before="1"/>
              <w:ind w:left="103" w:right="-20"/>
              <w:rPr>
                <w:rFonts w:ascii="Times New Roman" w:eastAsia="Times New Roman" w:hAnsi="Times New Roman"/>
              </w:rPr>
            </w:pPr>
            <w:r w:rsidRPr="00E24AFF">
              <w:rPr>
                <w:rFonts w:ascii="Times New Roman" w:eastAsia="Times New Roman" w:hAnsi="Times New Roman"/>
              </w:rPr>
              <w:t>⮚ тематические классные часы;</w:t>
            </w:r>
          </w:p>
          <w:p w:rsidR="00585DE0" w:rsidRPr="00E24AFF" w:rsidRDefault="00585DE0" w:rsidP="00FF7677">
            <w:pPr>
              <w:spacing w:before="1"/>
              <w:ind w:left="103" w:right="-20"/>
              <w:rPr>
                <w:rFonts w:ascii="Times New Roman" w:eastAsia="Times New Roman" w:hAnsi="Times New Roman"/>
              </w:rPr>
            </w:pPr>
            <w:r w:rsidRPr="00E24AFF">
              <w:rPr>
                <w:rFonts w:ascii="Times New Roman" w:eastAsia="Times New Roman" w:hAnsi="Times New Roman"/>
              </w:rPr>
              <w:t>⮚ конкурс рисунков</w:t>
            </w:r>
            <w:r w:rsidRPr="00E24AFF">
              <w:rPr>
                <w:rFonts w:ascii="Times New Roman" w:eastAsia="Times New Roman" w:hAnsi="Times New Roman"/>
              </w:rPr>
              <w:tab/>
              <w:t>и плакатов.</w:t>
            </w:r>
          </w:p>
        </w:tc>
        <w:tc>
          <w:tcPr>
            <w:tcW w:w="1401" w:type="dxa"/>
          </w:tcPr>
          <w:p w:rsidR="00585DE0" w:rsidRPr="00E24AFF" w:rsidRDefault="00585DE0" w:rsidP="00FF7677">
            <w:pPr>
              <w:spacing w:before="1"/>
              <w:ind w:left="504" w:right="-20"/>
              <w:rPr>
                <w:rFonts w:ascii="Times New Roman" w:eastAsia="Times New Roman" w:hAnsi="Times New Roman"/>
              </w:rPr>
            </w:pPr>
            <w:r w:rsidRPr="00E24AFF">
              <w:rPr>
                <w:rFonts w:ascii="Times New Roman" w:eastAsia="Times New Roman" w:hAnsi="Times New Roman"/>
              </w:rPr>
              <w:t>5-9</w:t>
            </w:r>
          </w:p>
        </w:tc>
        <w:tc>
          <w:tcPr>
            <w:tcW w:w="2399" w:type="dxa"/>
          </w:tcPr>
          <w:p w:rsidR="00585DE0" w:rsidRPr="00E24AFF" w:rsidRDefault="00585DE0" w:rsidP="00FF7677">
            <w:pPr>
              <w:spacing w:before="1"/>
              <w:ind w:left="511" w:right="-20"/>
              <w:rPr>
                <w:rFonts w:ascii="Times New Roman" w:eastAsia="Times New Roman" w:hAnsi="Times New Roman"/>
              </w:rPr>
            </w:pPr>
            <w:r w:rsidRPr="00E24AFF">
              <w:rPr>
                <w:rFonts w:ascii="Times New Roman" w:eastAsia="Times New Roman" w:hAnsi="Times New Roman"/>
              </w:rPr>
              <w:t>5-10.11</w:t>
            </w:r>
          </w:p>
        </w:tc>
        <w:tc>
          <w:tcPr>
            <w:tcW w:w="2685" w:type="dxa"/>
          </w:tcPr>
          <w:p w:rsidR="00585DE0" w:rsidRPr="00585DE0" w:rsidRDefault="00585DE0" w:rsidP="00FF7677">
            <w:pPr>
              <w:spacing w:before="1"/>
              <w:ind w:left="108" w:right="-20"/>
              <w:rPr>
                <w:rFonts w:ascii="Times New Roman" w:eastAsia="Times New Roman" w:hAnsi="Times New Roman"/>
                <w:sz w:val="20"/>
                <w:szCs w:val="20"/>
              </w:rPr>
            </w:pPr>
            <w:r w:rsidRPr="00585DE0">
              <w:rPr>
                <w:rFonts w:ascii="Times New Roman" w:eastAsia="Times New Roman" w:hAnsi="Times New Roman"/>
                <w:sz w:val="20"/>
                <w:szCs w:val="20"/>
              </w:rPr>
              <w:t>Классные руководители, советник директора по воспитанию, Движение первых, педагог – организатор, учителя истории</w:t>
            </w:r>
          </w:p>
        </w:tc>
      </w:tr>
      <w:tr w:rsidR="00585DE0" w:rsidTr="00F45813">
        <w:trPr>
          <w:trHeight w:val="120"/>
        </w:trPr>
        <w:tc>
          <w:tcPr>
            <w:tcW w:w="4714" w:type="dxa"/>
          </w:tcPr>
          <w:p w:rsidR="00585DE0" w:rsidRPr="00E24AFF" w:rsidRDefault="00585DE0" w:rsidP="00FF7677">
            <w:pPr>
              <w:spacing w:before="1"/>
              <w:ind w:left="103" w:right="-20"/>
              <w:rPr>
                <w:rFonts w:ascii="Times New Roman" w:eastAsia="Times New Roman" w:hAnsi="Times New Roman"/>
              </w:rPr>
            </w:pPr>
            <w:r w:rsidRPr="00E24AFF">
              <w:rPr>
                <w:rFonts w:ascii="Times New Roman" w:eastAsia="Times New Roman" w:hAnsi="Times New Roman"/>
              </w:rPr>
              <w:t>Уроки правовой культуры «Права ребёнка – твои права»</w:t>
            </w:r>
          </w:p>
        </w:tc>
        <w:tc>
          <w:tcPr>
            <w:tcW w:w="1401" w:type="dxa"/>
          </w:tcPr>
          <w:p w:rsidR="00585DE0" w:rsidRPr="00E24AFF" w:rsidRDefault="00585DE0" w:rsidP="00FF7677">
            <w:pPr>
              <w:spacing w:before="1"/>
              <w:ind w:left="504" w:right="-20"/>
              <w:rPr>
                <w:rFonts w:ascii="Times New Roman" w:eastAsia="Times New Roman" w:hAnsi="Times New Roman"/>
              </w:rPr>
            </w:pPr>
            <w:r w:rsidRPr="00E24AFF">
              <w:rPr>
                <w:rFonts w:ascii="Times New Roman" w:eastAsia="Times New Roman" w:hAnsi="Times New Roman"/>
              </w:rPr>
              <w:t>5-9</w:t>
            </w:r>
          </w:p>
        </w:tc>
        <w:tc>
          <w:tcPr>
            <w:tcW w:w="2399" w:type="dxa"/>
          </w:tcPr>
          <w:p w:rsidR="00585DE0" w:rsidRPr="00E24AFF" w:rsidRDefault="00585DE0" w:rsidP="00FF7677">
            <w:pPr>
              <w:spacing w:before="1"/>
              <w:ind w:left="511" w:right="-20"/>
              <w:rPr>
                <w:rFonts w:ascii="Times New Roman" w:eastAsia="Times New Roman" w:hAnsi="Times New Roman"/>
              </w:rPr>
            </w:pPr>
            <w:r w:rsidRPr="00E24AFF">
              <w:rPr>
                <w:rFonts w:ascii="Times New Roman" w:eastAsia="Times New Roman" w:hAnsi="Times New Roman"/>
              </w:rPr>
              <w:t>вторая неделя месяца</w:t>
            </w:r>
          </w:p>
        </w:tc>
        <w:tc>
          <w:tcPr>
            <w:tcW w:w="2685" w:type="dxa"/>
            <w:vMerge w:val="restart"/>
          </w:tcPr>
          <w:p w:rsidR="00585DE0" w:rsidRPr="00585DE0" w:rsidRDefault="00585DE0" w:rsidP="00FF7677">
            <w:pPr>
              <w:spacing w:before="1"/>
              <w:ind w:left="108" w:right="-20"/>
              <w:rPr>
                <w:rFonts w:ascii="Times New Roman" w:eastAsia="Times New Roman" w:hAnsi="Times New Roman"/>
                <w:sz w:val="20"/>
                <w:szCs w:val="20"/>
              </w:rPr>
            </w:pPr>
            <w:r w:rsidRPr="00585DE0">
              <w:rPr>
                <w:rFonts w:ascii="Times New Roman" w:eastAsia="Times New Roman" w:hAnsi="Times New Roman"/>
                <w:sz w:val="20"/>
                <w:szCs w:val="20"/>
              </w:rPr>
              <w:t>классные руководители</w:t>
            </w:r>
          </w:p>
          <w:p w:rsidR="00585DE0" w:rsidRPr="00585DE0" w:rsidRDefault="00585DE0" w:rsidP="00FF7677">
            <w:pPr>
              <w:spacing w:before="1"/>
              <w:ind w:left="108" w:right="-20"/>
              <w:rPr>
                <w:rFonts w:ascii="Times New Roman" w:eastAsia="Times New Roman" w:hAnsi="Times New Roman"/>
                <w:sz w:val="20"/>
                <w:szCs w:val="20"/>
              </w:rPr>
            </w:pPr>
            <w:r w:rsidRPr="00585DE0">
              <w:rPr>
                <w:rFonts w:ascii="Times New Roman" w:eastAsia="Times New Roman" w:hAnsi="Times New Roman"/>
                <w:sz w:val="20"/>
                <w:szCs w:val="20"/>
              </w:rPr>
              <w:t>Классные руководители, советник директора по воспитанию, Движение первых, педагог -организатор</w:t>
            </w:r>
          </w:p>
        </w:tc>
      </w:tr>
      <w:tr w:rsidR="00585DE0" w:rsidTr="00F45813">
        <w:trPr>
          <w:trHeight w:val="165"/>
        </w:trPr>
        <w:tc>
          <w:tcPr>
            <w:tcW w:w="4714" w:type="dxa"/>
          </w:tcPr>
          <w:p w:rsidR="00585DE0" w:rsidRPr="00E24AFF" w:rsidRDefault="00585DE0" w:rsidP="00FF7677">
            <w:pPr>
              <w:spacing w:before="1"/>
              <w:ind w:left="103" w:right="-20"/>
              <w:rPr>
                <w:rFonts w:ascii="Times New Roman" w:eastAsia="Times New Roman" w:hAnsi="Times New Roman"/>
              </w:rPr>
            </w:pPr>
            <w:r w:rsidRPr="00E24AFF">
              <w:rPr>
                <w:rFonts w:ascii="Times New Roman" w:eastAsia="Times New Roman" w:hAnsi="Times New Roman"/>
              </w:rPr>
              <w:t>Мероприятия, посвящённые Дню матери: выставка рисунков, фотографий, акции по поздравлению мам с Днем матери, беседы</w:t>
            </w:r>
          </w:p>
        </w:tc>
        <w:tc>
          <w:tcPr>
            <w:tcW w:w="1401" w:type="dxa"/>
          </w:tcPr>
          <w:p w:rsidR="00585DE0" w:rsidRPr="00E24AFF" w:rsidRDefault="00585DE0" w:rsidP="00FF7677">
            <w:pPr>
              <w:spacing w:before="1"/>
              <w:ind w:left="504" w:right="-20"/>
              <w:rPr>
                <w:rFonts w:ascii="Times New Roman" w:eastAsia="Times New Roman" w:hAnsi="Times New Roman"/>
              </w:rPr>
            </w:pPr>
            <w:r w:rsidRPr="00E24AFF">
              <w:rPr>
                <w:rFonts w:ascii="Times New Roman" w:eastAsia="Times New Roman" w:hAnsi="Times New Roman"/>
              </w:rPr>
              <w:t>5-9</w:t>
            </w:r>
          </w:p>
        </w:tc>
        <w:tc>
          <w:tcPr>
            <w:tcW w:w="2399" w:type="dxa"/>
          </w:tcPr>
          <w:p w:rsidR="00585DE0" w:rsidRPr="00E24AFF" w:rsidRDefault="00585DE0" w:rsidP="00FF7677">
            <w:pPr>
              <w:spacing w:before="1"/>
              <w:ind w:left="729" w:right="-20"/>
              <w:rPr>
                <w:rFonts w:ascii="Times New Roman" w:eastAsia="Times New Roman" w:hAnsi="Times New Roman"/>
              </w:rPr>
            </w:pPr>
            <w:r w:rsidRPr="00E24AFF">
              <w:rPr>
                <w:rFonts w:ascii="Times New Roman" w:eastAsia="Times New Roman" w:hAnsi="Times New Roman"/>
              </w:rPr>
              <w:t>ноябрь</w:t>
            </w:r>
          </w:p>
        </w:tc>
        <w:tc>
          <w:tcPr>
            <w:tcW w:w="2685" w:type="dxa"/>
            <w:vMerge/>
          </w:tcPr>
          <w:p w:rsidR="00585DE0" w:rsidRPr="00585DE0" w:rsidRDefault="00585DE0" w:rsidP="00FF7677">
            <w:pPr>
              <w:spacing w:before="1"/>
              <w:ind w:left="108" w:right="255"/>
              <w:rPr>
                <w:rFonts w:ascii="Times New Roman" w:eastAsia="Times New Roman" w:hAnsi="Times New Roman"/>
                <w:sz w:val="20"/>
                <w:szCs w:val="20"/>
              </w:rPr>
            </w:pPr>
          </w:p>
        </w:tc>
      </w:tr>
      <w:tr w:rsidR="00585DE0" w:rsidTr="00F45813">
        <w:trPr>
          <w:trHeight w:val="165"/>
        </w:trPr>
        <w:tc>
          <w:tcPr>
            <w:tcW w:w="4714" w:type="dxa"/>
          </w:tcPr>
          <w:p w:rsidR="00585DE0" w:rsidRPr="00E24AFF" w:rsidRDefault="00585DE0" w:rsidP="00FF7677">
            <w:pPr>
              <w:spacing w:before="1"/>
              <w:ind w:left="103" w:right="-20"/>
              <w:rPr>
                <w:rFonts w:ascii="Times New Roman" w:eastAsia="Times New Roman" w:hAnsi="Times New Roman"/>
              </w:rPr>
            </w:pPr>
            <w:r w:rsidRPr="00E24AFF">
              <w:rPr>
                <w:rFonts w:ascii="Times New Roman" w:eastAsia="Times New Roman" w:hAnsi="Times New Roman"/>
              </w:rPr>
              <w:t>Новый год в школе: украшение кабинетов, оформление окон, конкурс рисунков, поделок, утренники</w:t>
            </w:r>
          </w:p>
        </w:tc>
        <w:tc>
          <w:tcPr>
            <w:tcW w:w="1401" w:type="dxa"/>
          </w:tcPr>
          <w:p w:rsidR="00585DE0" w:rsidRPr="00E24AFF" w:rsidRDefault="00585DE0" w:rsidP="00FF7677">
            <w:pPr>
              <w:spacing w:before="1"/>
              <w:ind w:left="504" w:right="-20"/>
              <w:rPr>
                <w:rFonts w:ascii="Times New Roman" w:eastAsia="Times New Roman" w:hAnsi="Times New Roman"/>
              </w:rPr>
            </w:pPr>
            <w:r w:rsidRPr="00E24AFF">
              <w:rPr>
                <w:rFonts w:ascii="Times New Roman" w:eastAsia="Times New Roman" w:hAnsi="Times New Roman"/>
              </w:rPr>
              <w:t>5-9</w:t>
            </w:r>
          </w:p>
        </w:tc>
        <w:tc>
          <w:tcPr>
            <w:tcW w:w="2399" w:type="dxa"/>
          </w:tcPr>
          <w:p w:rsidR="00585DE0" w:rsidRPr="00E24AFF" w:rsidRDefault="00585DE0" w:rsidP="00FF7677">
            <w:pPr>
              <w:spacing w:before="1"/>
              <w:ind w:left="511" w:right="-20"/>
              <w:rPr>
                <w:rFonts w:ascii="Times New Roman" w:eastAsia="Times New Roman" w:hAnsi="Times New Roman"/>
              </w:rPr>
            </w:pPr>
            <w:r w:rsidRPr="00E24AFF">
              <w:rPr>
                <w:rFonts w:ascii="Times New Roman" w:eastAsia="Times New Roman" w:hAnsi="Times New Roman"/>
              </w:rPr>
              <w:t>декабрь</w:t>
            </w:r>
          </w:p>
        </w:tc>
        <w:tc>
          <w:tcPr>
            <w:tcW w:w="2685" w:type="dxa"/>
          </w:tcPr>
          <w:p w:rsidR="00585DE0" w:rsidRPr="00585DE0" w:rsidRDefault="00585DE0" w:rsidP="00FF7677">
            <w:pPr>
              <w:spacing w:before="1"/>
              <w:ind w:left="108" w:right="-20"/>
              <w:rPr>
                <w:rFonts w:ascii="Times New Roman" w:eastAsia="Times New Roman" w:hAnsi="Times New Roman"/>
                <w:sz w:val="20"/>
                <w:szCs w:val="20"/>
              </w:rPr>
            </w:pPr>
            <w:r w:rsidRPr="00585DE0">
              <w:rPr>
                <w:rFonts w:ascii="Times New Roman" w:eastAsia="Times New Roman" w:hAnsi="Times New Roman"/>
                <w:sz w:val="20"/>
                <w:szCs w:val="20"/>
              </w:rPr>
              <w:t>Классные руководители, педагоги школы</w:t>
            </w:r>
          </w:p>
        </w:tc>
      </w:tr>
      <w:tr w:rsidR="00585DE0" w:rsidTr="00F45813">
        <w:trPr>
          <w:trHeight w:val="165"/>
        </w:trPr>
        <w:tc>
          <w:tcPr>
            <w:tcW w:w="4714" w:type="dxa"/>
          </w:tcPr>
          <w:p w:rsidR="00585DE0" w:rsidRPr="00E24AFF" w:rsidRDefault="00585DE0" w:rsidP="00FF7677">
            <w:pPr>
              <w:spacing w:before="1"/>
              <w:ind w:left="103" w:right="-20"/>
              <w:rPr>
                <w:rFonts w:ascii="Times New Roman" w:eastAsia="Times New Roman" w:hAnsi="Times New Roman"/>
              </w:rPr>
            </w:pPr>
            <w:r w:rsidRPr="00E24AFF">
              <w:rPr>
                <w:rFonts w:ascii="Times New Roman" w:eastAsia="Times New Roman" w:hAnsi="Times New Roman"/>
              </w:rPr>
              <w:t>9 декабря – День героев Отечества:</w:t>
            </w:r>
          </w:p>
          <w:p w:rsidR="00585DE0" w:rsidRPr="00E24AFF" w:rsidRDefault="00585DE0" w:rsidP="00FF7677">
            <w:pPr>
              <w:spacing w:before="1"/>
              <w:ind w:left="103" w:right="-20"/>
              <w:rPr>
                <w:rFonts w:ascii="Times New Roman" w:eastAsia="Times New Roman" w:hAnsi="Times New Roman"/>
              </w:rPr>
            </w:pPr>
            <w:r w:rsidRPr="00E24AFF">
              <w:rPr>
                <w:rFonts w:ascii="Times New Roman" w:eastAsia="Times New Roman" w:hAnsi="Times New Roman"/>
              </w:rPr>
              <w:t>● просмотр фильмов «Герои России»;</w:t>
            </w:r>
          </w:p>
          <w:p w:rsidR="00585DE0" w:rsidRPr="00E24AFF" w:rsidRDefault="00585DE0" w:rsidP="00FF7677">
            <w:pPr>
              <w:spacing w:before="1"/>
              <w:ind w:left="103" w:right="-20"/>
              <w:rPr>
                <w:rFonts w:ascii="Times New Roman" w:eastAsia="Times New Roman" w:hAnsi="Times New Roman"/>
              </w:rPr>
            </w:pPr>
            <w:r w:rsidRPr="00E24AFF">
              <w:rPr>
                <w:rFonts w:ascii="Times New Roman" w:eastAsia="Times New Roman" w:hAnsi="Times New Roman"/>
              </w:rPr>
              <w:t>● тематические экскурсии в районный музей.</w:t>
            </w:r>
          </w:p>
        </w:tc>
        <w:tc>
          <w:tcPr>
            <w:tcW w:w="1401" w:type="dxa"/>
          </w:tcPr>
          <w:p w:rsidR="00585DE0" w:rsidRPr="00E24AFF" w:rsidRDefault="00585DE0" w:rsidP="00FF7677">
            <w:pPr>
              <w:spacing w:before="1"/>
              <w:ind w:left="504" w:right="-20"/>
              <w:rPr>
                <w:rFonts w:ascii="Times New Roman" w:eastAsia="Times New Roman" w:hAnsi="Times New Roman"/>
              </w:rPr>
            </w:pPr>
            <w:r w:rsidRPr="00E24AFF">
              <w:rPr>
                <w:rFonts w:ascii="Times New Roman" w:eastAsia="Times New Roman" w:hAnsi="Times New Roman"/>
              </w:rPr>
              <w:t>5-9</w:t>
            </w:r>
          </w:p>
        </w:tc>
        <w:tc>
          <w:tcPr>
            <w:tcW w:w="2399" w:type="dxa"/>
          </w:tcPr>
          <w:p w:rsidR="00585DE0" w:rsidRPr="00E24AFF" w:rsidRDefault="00585DE0" w:rsidP="00FF7677">
            <w:pPr>
              <w:spacing w:before="1"/>
              <w:ind w:left="511" w:right="-20"/>
              <w:rPr>
                <w:rFonts w:ascii="Times New Roman" w:eastAsia="Times New Roman" w:hAnsi="Times New Roman"/>
              </w:rPr>
            </w:pPr>
            <w:r w:rsidRPr="00E24AFF">
              <w:rPr>
                <w:rFonts w:ascii="Times New Roman" w:eastAsia="Times New Roman" w:hAnsi="Times New Roman"/>
              </w:rPr>
              <w:t>9.12</w:t>
            </w:r>
          </w:p>
        </w:tc>
        <w:tc>
          <w:tcPr>
            <w:tcW w:w="2685" w:type="dxa"/>
          </w:tcPr>
          <w:p w:rsidR="00585DE0" w:rsidRPr="00585DE0" w:rsidRDefault="00585DE0" w:rsidP="00FF7677">
            <w:pPr>
              <w:spacing w:before="1"/>
              <w:ind w:left="108" w:right="-20"/>
              <w:rPr>
                <w:rFonts w:ascii="Times New Roman" w:eastAsia="Times New Roman" w:hAnsi="Times New Roman"/>
                <w:sz w:val="20"/>
                <w:szCs w:val="20"/>
              </w:rPr>
            </w:pPr>
            <w:r w:rsidRPr="00585DE0">
              <w:rPr>
                <w:rFonts w:ascii="Times New Roman" w:eastAsia="Times New Roman" w:hAnsi="Times New Roman"/>
                <w:sz w:val="20"/>
                <w:szCs w:val="20"/>
              </w:rPr>
              <w:t>Руководитель музея, классные руководители</w:t>
            </w:r>
          </w:p>
        </w:tc>
      </w:tr>
      <w:tr w:rsidR="00585DE0" w:rsidTr="00F45813">
        <w:trPr>
          <w:trHeight w:val="165"/>
        </w:trPr>
        <w:tc>
          <w:tcPr>
            <w:tcW w:w="4714" w:type="dxa"/>
          </w:tcPr>
          <w:p w:rsidR="00585DE0" w:rsidRPr="00E24AFF" w:rsidRDefault="00585DE0" w:rsidP="00FF7677">
            <w:pPr>
              <w:spacing w:before="1"/>
              <w:ind w:left="103" w:right="-20"/>
              <w:rPr>
                <w:rFonts w:ascii="Times New Roman" w:eastAsia="Times New Roman" w:hAnsi="Times New Roman"/>
              </w:rPr>
            </w:pPr>
            <w:r w:rsidRPr="00E24AFF">
              <w:rPr>
                <w:rFonts w:ascii="Times New Roman" w:eastAsia="Times New Roman" w:hAnsi="Times New Roman"/>
              </w:rPr>
              <w:t>Мероприятия, посвященные Дню Конституции РФ</w:t>
            </w:r>
          </w:p>
        </w:tc>
        <w:tc>
          <w:tcPr>
            <w:tcW w:w="1401" w:type="dxa"/>
          </w:tcPr>
          <w:p w:rsidR="00585DE0" w:rsidRPr="00E24AFF" w:rsidRDefault="00585DE0" w:rsidP="00FF7677">
            <w:pPr>
              <w:spacing w:before="1"/>
              <w:ind w:left="504" w:right="-20"/>
              <w:rPr>
                <w:rFonts w:ascii="Times New Roman" w:eastAsia="Times New Roman" w:hAnsi="Times New Roman"/>
              </w:rPr>
            </w:pPr>
            <w:r w:rsidRPr="00E24AFF">
              <w:rPr>
                <w:rFonts w:ascii="Times New Roman" w:eastAsia="Times New Roman" w:hAnsi="Times New Roman"/>
              </w:rPr>
              <w:t>5-9</w:t>
            </w:r>
          </w:p>
        </w:tc>
        <w:tc>
          <w:tcPr>
            <w:tcW w:w="2399" w:type="dxa"/>
          </w:tcPr>
          <w:p w:rsidR="00585DE0" w:rsidRPr="00E24AFF" w:rsidRDefault="00585DE0" w:rsidP="00FF7677">
            <w:pPr>
              <w:spacing w:before="1"/>
              <w:ind w:left="511" w:right="-20"/>
              <w:rPr>
                <w:rFonts w:ascii="Times New Roman" w:eastAsia="Times New Roman" w:hAnsi="Times New Roman"/>
              </w:rPr>
            </w:pPr>
            <w:r w:rsidRPr="00E24AFF">
              <w:rPr>
                <w:rFonts w:ascii="Times New Roman" w:eastAsia="Times New Roman" w:hAnsi="Times New Roman"/>
              </w:rPr>
              <w:t>декабрь</w:t>
            </w:r>
          </w:p>
        </w:tc>
        <w:tc>
          <w:tcPr>
            <w:tcW w:w="2685" w:type="dxa"/>
          </w:tcPr>
          <w:p w:rsidR="00585DE0" w:rsidRPr="00585DE0" w:rsidRDefault="00585DE0" w:rsidP="00FF7677">
            <w:pPr>
              <w:spacing w:before="1"/>
              <w:ind w:left="108" w:right="-20"/>
              <w:rPr>
                <w:rFonts w:ascii="Times New Roman" w:eastAsia="Times New Roman" w:hAnsi="Times New Roman"/>
                <w:sz w:val="20"/>
                <w:szCs w:val="20"/>
              </w:rPr>
            </w:pPr>
            <w:r w:rsidRPr="00585DE0">
              <w:rPr>
                <w:rFonts w:ascii="Times New Roman" w:eastAsia="Times New Roman" w:hAnsi="Times New Roman"/>
                <w:sz w:val="20"/>
                <w:szCs w:val="20"/>
              </w:rPr>
              <w:t>Классные руководители, соцпедагог</w:t>
            </w:r>
          </w:p>
        </w:tc>
      </w:tr>
      <w:tr w:rsidR="00585DE0" w:rsidTr="00F45813">
        <w:trPr>
          <w:trHeight w:val="165"/>
        </w:trPr>
        <w:tc>
          <w:tcPr>
            <w:tcW w:w="4714" w:type="dxa"/>
          </w:tcPr>
          <w:p w:rsidR="00585DE0" w:rsidRPr="00E24AFF" w:rsidRDefault="00585DE0" w:rsidP="00FF7677">
            <w:pPr>
              <w:spacing w:before="1"/>
              <w:ind w:left="103" w:right="-20"/>
              <w:rPr>
                <w:rFonts w:ascii="Times New Roman" w:eastAsia="Times New Roman" w:hAnsi="Times New Roman"/>
              </w:rPr>
            </w:pPr>
            <w:r w:rsidRPr="00E24AFF">
              <w:rPr>
                <w:rFonts w:ascii="Times New Roman" w:eastAsia="Times New Roman" w:hAnsi="Times New Roman"/>
              </w:rPr>
              <w:t>Природоохранная акция «Покормите птиц»</w:t>
            </w:r>
          </w:p>
        </w:tc>
        <w:tc>
          <w:tcPr>
            <w:tcW w:w="1401" w:type="dxa"/>
          </w:tcPr>
          <w:p w:rsidR="00585DE0" w:rsidRPr="00E24AFF" w:rsidRDefault="00585DE0" w:rsidP="00FF7677">
            <w:pPr>
              <w:spacing w:before="1"/>
              <w:ind w:left="504" w:right="-20"/>
              <w:rPr>
                <w:rFonts w:ascii="Times New Roman" w:eastAsia="Times New Roman" w:hAnsi="Times New Roman"/>
              </w:rPr>
            </w:pPr>
            <w:r w:rsidRPr="00E24AFF">
              <w:rPr>
                <w:rFonts w:ascii="Times New Roman" w:eastAsia="Times New Roman" w:hAnsi="Times New Roman"/>
              </w:rPr>
              <w:t>5-9</w:t>
            </w:r>
          </w:p>
        </w:tc>
        <w:tc>
          <w:tcPr>
            <w:tcW w:w="2399" w:type="dxa"/>
          </w:tcPr>
          <w:p w:rsidR="00585DE0" w:rsidRPr="00E24AFF" w:rsidRDefault="00585DE0" w:rsidP="00FF7677">
            <w:pPr>
              <w:spacing w:before="1"/>
              <w:ind w:left="511" w:right="-20"/>
              <w:rPr>
                <w:rFonts w:ascii="Times New Roman" w:eastAsia="Times New Roman" w:hAnsi="Times New Roman"/>
              </w:rPr>
            </w:pPr>
            <w:r w:rsidRPr="00E24AFF">
              <w:rPr>
                <w:rFonts w:ascii="Times New Roman" w:eastAsia="Times New Roman" w:hAnsi="Times New Roman"/>
              </w:rPr>
              <w:t>декабрь-февраль</w:t>
            </w:r>
          </w:p>
        </w:tc>
        <w:tc>
          <w:tcPr>
            <w:tcW w:w="2685" w:type="dxa"/>
          </w:tcPr>
          <w:p w:rsidR="00585DE0" w:rsidRPr="00585DE0" w:rsidRDefault="00585DE0" w:rsidP="00FF7677">
            <w:pPr>
              <w:spacing w:before="1"/>
              <w:ind w:left="108" w:right="-20"/>
              <w:rPr>
                <w:rFonts w:ascii="Times New Roman" w:eastAsia="Times New Roman" w:hAnsi="Times New Roman"/>
                <w:sz w:val="20"/>
                <w:szCs w:val="20"/>
              </w:rPr>
            </w:pPr>
            <w:r w:rsidRPr="00585DE0">
              <w:rPr>
                <w:rFonts w:ascii="Times New Roman" w:eastAsia="Times New Roman" w:hAnsi="Times New Roman"/>
                <w:sz w:val="20"/>
                <w:szCs w:val="20"/>
              </w:rPr>
              <w:t>Классные руководители</w:t>
            </w:r>
          </w:p>
        </w:tc>
      </w:tr>
      <w:tr w:rsidR="00585DE0" w:rsidTr="00F45813">
        <w:trPr>
          <w:trHeight w:val="165"/>
        </w:trPr>
        <w:tc>
          <w:tcPr>
            <w:tcW w:w="4714" w:type="dxa"/>
          </w:tcPr>
          <w:p w:rsidR="00585DE0" w:rsidRPr="00E24AFF" w:rsidRDefault="00585DE0" w:rsidP="00FF7677">
            <w:pPr>
              <w:spacing w:before="1"/>
              <w:ind w:left="103" w:right="-20"/>
              <w:rPr>
                <w:rFonts w:ascii="Times New Roman" w:eastAsia="Times New Roman" w:hAnsi="Times New Roman"/>
              </w:rPr>
            </w:pPr>
            <w:r w:rsidRPr="00E24AFF">
              <w:rPr>
                <w:rFonts w:ascii="Times New Roman" w:eastAsia="Times New Roman" w:hAnsi="Times New Roman"/>
              </w:rPr>
              <w:t>Мероприятия месячника гражданского и патриотического воспитания</w:t>
            </w:r>
          </w:p>
        </w:tc>
        <w:tc>
          <w:tcPr>
            <w:tcW w:w="1401" w:type="dxa"/>
          </w:tcPr>
          <w:p w:rsidR="00585DE0" w:rsidRPr="00E24AFF" w:rsidRDefault="00585DE0" w:rsidP="00FF7677">
            <w:pPr>
              <w:spacing w:before="1"/>
              <w:ind w:left="504" w:right="-20"/>
              <w:rPr>
                <w:rFonts w:ascii="Times New Roman" w:eastAsia="Times New Roman" w:hAnsi="Times New Roman"/>
              </w:rPr>
            </w:pPr>
            <w:r w:rsidRPr="00E24AFF">
              <w:rPr>
                <w:rFonts w:ascii="Times New Roman" w:eastAsia="Times New Roman" w:hAnsi="Times New Roman"/>
              </w:rPr>
              <w:t>5-9</w:t>
            </w:r>
          </w:p>
        </w:tc>
        <w:tc>
          <w:tcPr>
            <w:tcW w:w="2399" w:type="dxa"/>
          </w:tcPr>
          <w:p w:rsidR="00585DE0" w:rsidRPr="00E24AFF" w:rsidRDefault="00585DE0" w:rsidP="00FF7677">
            <w:pPr>
              <w:spacing w:before="1"/>
              <w:ind w:left="511" w:right="-20"/>
              <w:rPr>
                <w:rFonts w:ascii="Times New Roman" w:eastAsia="Times New Roman" w:hAnsi="Times New Roman"/>
              </w:rPr>
            </w:pPr>
            <w:r w:rsidRPr="00E24AFF">
              <w:rPr>
                <w:rFonts w:ascii="Times New Roman" w:eastAsia="Times New Roman" w:hAnsi="Times New Roman"/>
              </w:rPr>
              <w:t>Январь-февраль</w:t>
            </w:r>
          </w:p>
        </w:tc>
        <w:tc>
          <w:tcPr>
            <w:tcW w:w="2685" w:type="dxa"/>
          </w:tcPr>
          <w:p w:rsidR="00585DE0" w:rsidRPr="00585DE0" w:rsidRDefault="00585DE0" w:rsidP="00FF7677">
            <w:pPr>
              <w:spacing w:before="1"/>
              <w:ind w:left="108" w:right="-20"/>
              <w:rPr>
                <w:rFonts w:ascii="Times New Roman" w:eastAsia="Times New Roman" w:hAnsi="Times New Roman"/>
                <w:sz w:val="20"/>
                <w:szCs w:val="20"/>
              </w:rPr>
            </w:pPr>
            <w:r w:rsidRPr="00585DE0">
              <w:rPr>
                <w:rFonts w:ascii="Times New Roman" w:eastAsia="Times New Roman" w:hAnsi="Times New Roman"/>
                <w:sz w:val="20"/>
                <w:szCs w:val="20"/>
              </w:rPr>
              <w:t>Педагог – организатор ОБЖ</w:t>
            </w:r>
          </w:p>
        </w:tc>
      </w:tr>
      <w:tr w:rsidR="00585DE0" w:rsidTr="00F45813">
        <w:trPr>
          <w:trHeight w:val="165"/>
        </w:trPr>
        <w:tc>
          <w:tcPr>
            <w:tcW w:w="4714" w:type="dxa"/>
          </w:tcPr>
          <w:p w:rsidR="00585DE0" w:rsidRPr="00E24AFF" w:rsidRDefault="00585DE0" w:rsidP="00FF7677">
            <w:pPr>
              <w:spacing w:before="1"/>
              <w:ind w:left="103" w:right="-20"/>
              <w:rPr>
                <w:rFonts w:ascii="Times New Roman" w:eastAsia="Times New Roman" w:hAnsi="Times New Roman"/>
              </w:rPr>
            </w:pPr>
            <w:r w:rsidRPr="00E24AFF">
              <w:rPr>
                <w:rFonts w:ascii="Times New Roman" w:eastAsia="Times New Roman" w:hAnsi="Times New Roman"/>
              </w:rPr>
              <w:t>Час памяти «Блокада Ленинграда»</w:t>
            </w:r>
          </w:p>
        </w:tc>
        <w:tc>
          <w:tcPr>
            <w:tcW w:w="1401" w:type="dxa"/>
          </w:tcPr>
          <w:p w:rsidR="00585DE0" w:rsidRPr="00E24AFF" w:rsidRDefault="00585DE0" w:rsidP="00FF7677">
            <w:pPr>
              <w:spacing w:before="1"/>
              <w:ind w:left="504" w:right="-20"/>
              <w:rPr>
                <w:rFonts w:ascii="Times New Roman" w:eastAsia="Times New Roman" w:hAnsi="Times New Roman"/>
              </w:rPr>
            </w:pPr>
            <w:r w:rsidRPr="00E24AFF">
              <w:rPr>
                <w:rFonts w:ascii="Times New Roman" w:eastAsia="Times New Roman" w:hAnsi="Times New Roman"/>
              </w:rPr>
              <w:t>5-9</w:t>
            </w:r>
          </w:p>
        </w:tc>
        <w:tc>
          <w:tcPr>
            <w:tcW w:w="2399" w:type="dxa"/>
          </w:tcPr>
          <w:p w:rsidR="00585DE0" w:rsidRPr="00E24AFF" w:rsidRDefault="00585DE0" w:rsidP="00FF7677">
            <w:pPr>
              <w:spacing w:before="1"/>
              <w:ind w:left="511" w:right="-20"/>
              <w:rPr>
                <w:rFonts w:ascii="Times New Roman" w:eastAsia="Times New Roman" w:hAnsi="Times New Roman"/>
              </w:rPr>
            </w:pPr>
            <w:r w:rsidRPr="00E24AFF">
              <w:rPr>
                <w:rFonts w:ascii="Times New Roman" w:eastAsia="Times New Roman" w:hAnsi="Times New Roman"/>
              </w:rPr>
              <w:t>последняя неделя месяца</w:t>
            </w:r>
          </w:p>
        </w:tc>
        <w:tc>
          <w:tcPr>
            <w:tcW w:w="2685" w:type="dxa"/>
          </w:tcPr>
          <w:p w:rsidR="00585DE0" w:rsidRPr="00585DE0" w:rsidRDefault="00585DE0" w:rsidP="00FF7677">
            <w:pPr>
              <w:spacing w:before="1"/>
              <w:ind w:left="108" w:right="-20"/>
              <w:rPr>
                <w:rFonts w:ascii="Times New Roman" w:eastAsia="Times New Roman" w:hAnsi="Times New Roman"/>
                <w:sz w:val="20"/>
                <w:szCs w:val="20"/>
              </w:rPr>
            </w:pPr>
            <w:r w:rsidRPr="00585DE0">
              <w:rPr>
                <w:rFonts w:ascii="Times New Roman" w:eastAsia="Times New Roman" w:hAnsi="Times New Roman"/>
                <w:sz w:val="20"/>
                <w:szCs w:val="20"/>
              </w:rPr>
              <w:t>Классные руководители</w:t>
            </w:r>
          </w:p>
        </w:tc>
      </w:tr>
      <w:tr w:rsidR="00585DE0" w:rsidTr="00F45813">
        <w:trPr>
          <w:trHeight w:val="165"/>
        </w:trPr>
        <w:tc>
          <w:tcPr>
            <w:tcW w:w="4714" w:type="dxa"/>
          </w:tcPr>
          <w:p w:rsidR="00585DE0" w:rsidRPr="00E24AFF" w:rsidRDefault="00585DE0" w:rsidP="00FF7677">
            <w:pPr>
              <w:spacing w:before="1"/>
              <w:ind w:left="103" w:right="-20"/>
              <w:rPr>
                <w:rFonts w:ascii="Times New Roman" w:eastAsia="Times New Roman" w:hAnsi="Times New Roman"/>
              </w:rPr>
            </w:pPr>
            <w:r w:rsidRPr="00E24AFF">
              <w:rPr>
                <w:rFonts w:ascii="Times New Roman" w:eastAsia="Times New Roman" w:hAnsi="Times New Roman"/>
              </w:rPr>
              <w:t>День воинов-интернационалистов:</w:t>
            </w:r>
          </w:p>
          <w:p w:rsidR="00585DE0" w:rsidRPr="00E24AFF" w:rsidRDefault="00585DE0" w:rsidP="00FF7677">
            <w:pPr>
              <w:spacing w:before="1"/>
              <w:ind w:left="103" w:right="-20"/>
              <w:rPr>
                <w:rFonts w:ascii="Times New Roman" w:eastAsia="Times New Roman" w:hAnsi="Times New Roman"/>
              </w:rPr>
            </w:pPr>
            <w:r w:rsidRPr="00E24AFF">
              <w:rPr>
                <w:rFonts w:ascii="Times New Roman" w:eastAsia="Times New Roman" w:hAnsi="Times New Roman"/>
              </w:rPr>
              <w:t>● классные часы с приглашением участников боевых действий;</w:t>
            </w:r>
          </w:p>
          <w:p w:rsidR="00585DE0" w:rsidRPr="00E24AFF" w:rsidRDefault="00585DE0" w:rsidP="00FF7677">
            <w:pPr>
              <w:spacing w:before="1"/>
              <w:ind w:left="103" w:right="-20"/>
              <w:rPr>
                <w:rFonts w:ascii="Times New Roman" w:eastAsia="Times New Roman" w:hAnsi="Times New Roman"/>
              </w:rPr>
            </w:pPr>
            <w:r w:rsidRPr="00E24AFF">
              <w:rPr>
                <w:rFonts w:ascii="Times New Roman" w:eastAsia="Times New Roman" w:hAnsi="Times New Roman"/>
              </w:rPr>
              <w:t>● митинг с возложение памятной гирлянды к памятнику воинам-интернационали стам.</w:t>
            </w:r>
          </w:p>
        </w:tc>
        <w:tc>
          <w:tcPr>
            <w:tcW w:w="1401" w:type="dxa"/>
          </w:tcPr>
          <w:p w:rsidR="00585DE0" w:rsidRPr="00E24AFF" w:rsidRDefault="00585DE0" w:rsidP="00FF7677">
            <w:pPr>
              <w:spacing w:before="1"/>
              <w:ind w:left="504" w:right="-20"/>
              <w:rPr>
                <w:rFonts w:ascii="Times New Roman" w:eastAsia="Times New Roman" w:hAnsi="Times New Roman"/>
              </w:rPr>
            </w:pPr>
            <w:r w:rsidRPr="00E24AFF">
              <w:rPr>
                <w:rFonts w:ascii="Times New Roman" w:eastAsia="Times New Roman" w:hAnsi="Times New Roman"/>
              </w:rPr>
              <w:t>5-9</w:t>
            </w:r>
          </w:p>
        </w:tc>
        <w:tc>
          <w:tcPr>
            <w:tcW w:w="2399" w:type="dxa"/>
          </w:tcPr>
          <w:p w:rsidR="00585DE0" w:rsidRPr="00E24AFF" w:rsidRDefault="00585DE0" w:rsidP="00FF7677">
            <w:pPr>
              <w:spacing w:before="1"/>
              <w:ind w:left="511" w:right="-20"/>
              <w:rPr>
                <w:rFonts w:ascii="Times New Roman" w:eastAsia="Times New Roman" w:hAnsi="Times New Roman"/>
              </w:rPr>
            </w:pPr>
            <w:r w:rsidRPr="00E24AFF">
              <w:rPr>
                <w:rFonts w:ascii="Times New Roman" w:eastAsia="Times New Roman" w:hAnsi="Times New Roman"/>
              </w:rPr>
              <w:t>февраль</w:t>
            </w:r>
          </w:p>
        </w:tc>
        <w:tc>
          <w:tcPr>
            <w:tcW w:w="2685" w:type="dxa"/>
          </w:tcPr>
          <w:p w:rsidR="00585DE0" w:rsidRPr="00E24AFF" w:rsidRDefault="00585DE0" w:rsidP="00FF7677">
            <w:pPr>
              <w:spacing w:before="1"/>
              <w:ind w:left="108" w:right="-20"/>
              <w:rPr>
                <w:rFonts w:ascii="Times New Roman" w:eastAsia="Times New Roman" w:hAnsi="Times New Roman"/>
              </w:rPr>
            </w:pPr>
          </w:p>
        </w:tc>
      </w:tr>
      <w:tr w:rsidR="00585DE0" w:rsidTr="00F45813">
        <w:trPr>
          <w:trHeight w:val="315"/>
        </w:trPr>
        <w:tc>
          <w:tcPr>
            <w:tcW w:w="4714" w:type="dxa"/>
          </w:tcPr>
          <w:p w:rsidR="00585DE0" w:rsidRPr="00E24AFF" w:rsidRDefault="00585DE0" w:rsidP="00FF7677">
            <w:pPr>
              <w:spacing w:before="1"/>
              <w:ind w:left="103" w:right="-20"/>
              <w:rPr>
                <w:rFonts w:ascii="Times New Roman" w:eastAsia="Times New Roman" w:hAnsi="Times New Roman"/>
              </w:rPr>
            </w:pPr>
            <w:r w:rsidRPr="00E24AFF">
              <w:rPr>
                <w:rFonts w:ascii="Times New Roman" w:eastAsia="Times New Roman" w:hAnsi="Times New Roman"/>
              </w:rPr>
              <w:lastRenderedPageBreak/>
              <w:t>День родных языков</w:t>
            </w:r>
          </w:p>
        </w:tc>
        <w:tc>
          <w:tcPr>
            <w:tcW w:w="1401" w:type="dxa"/>
          </w:tcPr>
          <w:p w:rsidR="00585DE0" w:rsidRPr="00E24AFF" w:rsidRDefault="00585DE0" w:rsidP="00FF7677">
            <w:pPr>
              <w:spacing w:before="1"/>
              <w:ind w:left="504" w:right="-20"/>
              <w:rPr>
                <w:rFonts w:ascii="Times New Roman" w:eastAsia="Times New Roman" w:hAnsi="Times New Roman"/>
              </w:rPr>
            </w:pPr>
            <w:r w:rsidRPr="00E24AFF">
              <w:rPr>
                <w:rFonts w:ascii="Times New Roman" w:eastAsia="Times New Roman" w:hAnsi="Times New Roman"/>
              </w:rPr>
              <w:t>5-9</w:t>
            </w:r>
          </w:p>
        </w:tc>
        <w:tc>
          <w:tcPr>
            <w:tcW w:w="2399" w:type="dxa"/>
          </w:tcPr>
          <w:p w:rsidR="00585DE0" w:rsidRPr="00E24AFF" w:rsidRDefault="00585DE0" w:rsidP="00FF7677">
            <w:pPr>
              <w:spacing w:before="1"/>
              <w:ind w:left="511" w:right="-20"/>
              <w:rPr>
                <w:rFonts w:ascii="Times New Roman" w:eastAsia="Times New Roman" w:hAnsi="Times New Roman"/>
              </w:rPr>
            </w:pPr>
            <w:r w:rsidRPr="00E24AFF">
              <w:rPr>
                <w:rFonts w:ascii="Times New Roman" w:eastAsia="Times New Roman" w:hAnsi="Times New Roman"/>
              </w:rPr>
              <w:t>февраль</w:t>
            </w:r>
          </w:p>
        </w:tc>
        <w:tc>
          <w:tcPr>
            <w:tcW w:w="2685" w:type="dxa"/>
          </w:tcPr>
          <w:p w:rsidR="00585DE0" w:rsidRDefault="00585DE0" w:rsidP="00FF7677">
            <w:pPr>
              <w:spacing w:before="1"/>
              <w:ind w:left="108" w:right="-20"/>
              <w:rPr>
                <w:rFonts w:ascii="Times New Roman" w:eastAsia="Times New Roman" w:hAnsi="Times New Roman"/>
                <w:sz w:val="20"/>
                <w:szCs w:val="20"/>
              </w:rPr>
            </w:pPr>
            <w:r w:rsidRPr="00585DE0">
              <w:rPr>
                <w:rFonts w:ascii="Times New Roman" w:eastAsia="Times New Roman" w:hAnsi="Times New Roman"/>
                <w:sz w:val="20"/>
                <w:szCs w:val="20"/>
              </w:rPr>
              <w:t>Педагогический коллектив</w:t>
            </w:r>
          </w:p>
          <w:p w:rsidR="00585DE0" w:rsidRPr="00585DE0" w:rsidRDefault="00585DE0" w:rsidP="00FF7677">
            <w:pPr>
              <w:spacing w:before="1"/>
              <w:ind w:left="108" w:right="-20"/>
              <w:rPr>
                <w:rFonts w:ascii="Times New Roman" w:eastAsia="Times New Roman" w:hAnsi="Times New Roman"/>
                <w:sz w:val="20"/>
                <w:szCs w:val="20"/>
              </w:rPr>
            </w:pPr>
          </w:p>
        </w:tc>
      </w:tr>
      <w:tr w:rsidR="00585DE0" w:rsidTr="00F45813">
        <w:trPr>
          <w:trHeight w:val="89"/>
        </w:trPr>
        <w:tc>
          <w:tcPr>
            <w:tcW w:w="4714" w:type="dxa"/>
          </w:tcPr>
          <w:p w:rsidR="00585DE0" w:rsidRPr="00E24AFF" w:rsidRDefault="00585DE0" w:rsidP="00FF7677">
            <w:pPr>
              <w:spacing w:before="1"/>
              <w:ind w:left="108" w:right="501"/>
              <w:rPr>
                <w:rFonts w:ascii="Times New Roman" w:eastAsia="Times New Roman" w:hAnsi="Times New Roman"/>
              </w:rPr>
            </w:pPr>
            <w:r w:rsidRPr="00E24AFF">
              <w:rPr>
                <w:rFonts w:ascii="Times New Roman" w:eastAsia="Times New Roman" w:hAnsi="Times New Roman"/>
              </w:rPr>
              <w:t>К</w:t>
            </w:r>
            <w:r w:rsidRPr="00E24AFF">
              <w:rPr>
                <w:rFonts w:ascii="Times New Roman" w:eastAsia="Times New Roman" w:hAnsi="Times New Roman"/>
                <w:w w:val="99"/>
              </w:rPr>
              <w:t>л</w:t>
            </w:r>
            <w:r w:rsidRPr="00E24AFF">
              <w:rPr>
                <w:rFonts w:ascii="Times New Roman" w:eastAsia="Times New Roman" w:hAnsi="Times New Roman"/>
              </w:rPr>
              <w:t>асс</w:t>
            </w:r>
            <w:r w:rsidRPr="00E24AFF">
              <w:rPr>
                <w:rFonts w:ascii="Times New Roman" w:eastAsia="Times New Roman" w:hAnsi="Times New Roman"/>
                <w:w w:val="99"/>
              </w:rPr>
              <w:t>н</w:t>
            </w:r>
            <w:r w:rsidRPr="00E24AFF">
              <w:rPr>
                <w:rFonts w:ascii="Times New Roman" w:eastAsia="Times New Roman" w:hAnsi="Times New Roman"/>
              </w:rPr>
              <w:t>ые</w:t>
            </w:r>
            <w:r w:rsidRPr="00E24AFF">
              <w:rPr>
                <w:rFonts w:ascii="Times New Roman" w:eastAsia="Times New Roman" w:hAnsi="Times New Roman"/>
                <w:spacing w:val="-1"/>
              </w:rPr>
              <w:t xml:space="preserve"> </w:t>
            </w:r>
            <w:r w:rsidRPr="00E24AFF">
              <w:rPr>
                <w:rFonts w:ascii="Times New Roman" w:eastAsia="Times New Roman" w:hAnsi="Times New Roman"/>
              </w:rPr>
              <w:t>о</w:t>
            </w:r>
            <w:r w:rsidRPr="00E24AFF">
              <w:rPr>
                <w:rFonts w:ascii="Times New Roman" w:eastAsia="Times New Roman" w:hAnsi="Times New Roman"/>
                <w:w w:val="99"/>
              </w:rPr>
              <w:t>г</w:t>
            </w:r>
            <w:r w:rsidRPr="00E24AFF">
              <w:rPr>
                <w:rFonts w:ascii="Times New Roman" w:eastAsia="Times New Roman" w:hAnsi="Times New Roman"/>
              </w:rPr>
              <w:t>о</w:t>
            </w:r>
            <w:r w:rsidRPr="00E24AFF">
              <w:rPr>
                <w:rFonts w:ascii="Times New Roman" w:eastAsia="Times New Roman" w:hAnsi="Times New Roman"/>
                <w:w w:val="99"/>
              </w:rPr>
              <w:t>н</w:t>
            </w:r>
            <w:r w:rsidRPr="00E24AFF">
              <w:rPr>
                <w:rFonts w:ascii="Times New Roman" w:eastAsia="Times New Roman" w:hAnsi="Times New Roman"/>
                <w:spacing w:val="1"/>
              </w:rPr>
              <w:t>ьк</w:t>
            </w:r>
            <w:r w:rsidRPr="00E24AFF">
              <w:rPr>
                <w:rFonts w:ascii="Times New Roman" w:eastAsia="Times New Roman" w:hAnsi="Times New Roman"/>
                <w:w w:val="99"/>
              </w:rPr>
              <w:t>и</w:t>
            </w:r>
            <w:r w:rsidRPr="00E24AFF">
              <w:rPr>
                <w:rFonts w:ascii="Times New Roman" w:eastAsia="Times New Roman" w:hAnsi="Times New Roman"/>
              </w:rPr>
              <w:t xml:space="preserve"> </w:t>
            </w:r>
            <w:r w:rsidRPr="00E24AFF">
              <w:rPr>
                <w:rFonts w:ascii="Times New Roman" w:eastAsia="Times New Roman" w:hAnsi="Times New Roman"/>
                <w:spacing w:val="-3"/>
              </w:rPr>
              <w:t>«</w:t>
            </w:r>
            <w:r w:rsidRPr="00E24AFF">
              <w:rPr>
                <w:rFonts w:ascii="Times New Roman" w:eastAsia="Times New Roman" w:hAnsi="Times New Roman"/>
              </w:rPr>
              <w:t>По</w:t>
            </w:r>
            <w:r w:rsidRPr="00E24AFF">
              <w:rPr>
                <w:rFonts w:ascii="Times New Roman" w:eastAsia="Times New Roman" w:hAnsi="Times New Roman"/>
                <w:w w:val="99"/>
              </w:rPr>
              <w:t>з</w:t>
            </w:r>
            <w:r w:rsidRPr="00E24AFF">
              <w:rPr>
                <w:rFonts w:ascii="Times New Roman" w:eastAsia="Times New Roman" w:hAnsi="Times New Roman"/>
              </w:rPr>
              <w:t>драв</w:t>
            </w:r>
            <w:r w:rsidRPr="00E24AFF">
              <w:rPr>
                <w:rFonts w:ascii="Times New Roman" w:eastAsia="Times New Roman" w:hAnsi="Times New Roman"/>
                <w:w w:val="99"/>
              </w:rPr>
              <w:t>л</w:t>
            </w:r>
            <w:r w:rsidRPr="00E24AFF">
              <w:rPr>
                <w:rFonts w:ascii="Times New Roman" w:eastAsia="Times New Roman" w:hAnsi="Times New Roman"/>
                <w:spacing w:val="1"/>
              </w:rPr>
              <w:t>я</w:t>
            </w:r>
            <w:r w:rsidRPr="00E24AFF">
              <w:rPr>
                <w:rFonts w:ascii="Times New Roman" w:eastAsia="Times New Roman" w:hAnsi="Times New Roman"/>
              </w:rPr>
              <w:t xml:space="preserve">ем </w:t>
            </w:r>
            <w:r w:rsidRPr="00E24AFF">
              <w:rPr>
                <w:rFonts w:ascii="Times New Roman" w:eastAsia="Times New Roman" w:hAnsi="Times New Roman"/>
                <w:spacing w:val="-1"/>
              </w:rPr>
              <w:t>м</w:t>
            </w:r>
            <w:r w:rsidRPr="00E24AFF">
              <w:rPr>
                <w:rFonts w:ascii="Times New Roman" w:eastAsia="Times New Roman" w:hAnsi="Times New Roman"/>
              </w:rPr>
              <w:t>альч</w:t>
            </w:r>
            <w:r w:rsidRPr="00E24AFF">
              <w:rPr>
                <w:rFonts w:ascii="Times New Roman" w:eastAsia="Times New Roman" w:hAnsi="Times New Roman"/>
                <w:w w:val="99"/>
              </w:rPr>
              <w:t>и</w:t>
            </w:r>
            <w:r w:rsidRPr="00E24AFF">
              <w:rPr>
                <w:rFonts w:ascii="Times New Roman" w:eastAsia="Times New Roman" w:hAnsi="Times New Roman"/>
                <w:spacing w:val="1"/>
              </w:rPr>
              <w:t>к</w:t>
            </w:r>
            <w:r w:rsidRPr="00E24AFF">
              <w:rPr>
                <w:rFonts w:ascii="Times New Roman" w:eastAsia="Times New Roman" w:hAnsi="Times New Roman"/>
              </w:rPr>
              <w:t xml:space="preserve">ов </w:t>
            </w:r>
            <w:r w:rsidRPr="00E24AFF">
              <w:rPr>
                <w:rFonts w:ascii="Times New Roman" w:eastAsia="Times New Roman" w:hAnsi="Times New Roman"/>
                <w:w w:val="99"/>
              </w:rPr>
              <w:t>и</w:t>
            </w:r>
            <w:r w:rsidRPr="00E24AFF">
              <w:rPr>
                <w:rFonts w:ascii="Times New Roman" w:eastAsia="Times New Roman" w:hAnsi="Times New Roman"/>
              </w:rPr>
              <w:t xml:space="preserve"> </w:t>
            </w:r>
            <w:r w:rsidRPr="00E24AFF">
              <w:rPr>
                <w:rFonts w:ascii="Times New Roman" w:eastAsia="Times New Roman" w:hAnsi="Times New Roman"/>
                <w:w w:val="99"/>
              </w:rPr>
              <w:t>п</w:t>
            </w:r>
            <w:r w:rsidRPr="00E24AFF">
              <w:rPr>
                <w:rFonts w:ascii="Times New Roman" w:eastAsia="Times New Roman" w:hAnsi="Times New Roman"/>
              </w:rPr>
              <w:t>а</w:t>
            </w:r>
            <w:r w:rsidRPr="00E24AFF">
              <w:rPr>
                <w:rFonts w:ascii="Times New Roman" w:eastAsia="Times New Roman" w:hAnsi="Times New Roman"/>
                <w:spacing w:val="3"/>
                <w:w w:val="99"/>
              </w:rPr>
              <w:t>п</w:t>
            </w:r>
            <w:r w:rsidRPr="00E24AFF">
              <w:rPr>
                <w:rFonts w:ascii="Times New Roman" w:eastAsia="Times New Roman" w:hAnsi="Times New Roman"/>
              </w:rPr>
              <w:t>»</w:t>
            </w:r>
          </w:p>
        </w:tc>
        <w:tc>
          <w:tcPr>
            <w:tcW w:w="1401" w:type="dxa"/>
          </w:tcPr>
          <w:p w:rsidR="00585DE0" w:rsidRPr="00E24AFF" w:rsidRDefault="00585DE0" w:rsidP="00FF7677">
            <w:pPr>
              <w:spacing w:before="1"/>
              <w:ind w:left="504" w:right="-20"/>
              <w:rPr>
                <w:rFonts w:ascii="Times New Roman" w:eastAsia="Times New Roman" w:hAnsi="Times New Roman"/>
              </w:rPr>
            </w:pPr>
            <w:r w:rsidRPr="00E24AFF">
              <w:rPr>
                <w:rFonts w:ascii="Times New Roman" w:eastAsia="Times New Roman" w:hAnsi="Times New Roman"/>
              </w:rPr>
              <w:t>5-9</w:t>
            </w:r>
          </w:p>
        </w:tc>
        <w:tc>
          <w:tcPr>
            <w:tcW w:w="2399" w:type="dxa"/>
          </w:tcPr>
          <w:p w:rsidR="00585DE0" w:rsidRPr="00E24AFF" w:rsidRDefault="00585DE0" w:rsidP="00FF7677">
            <w:pPr>
              <w:spacing w:before="1"/>
              <w:ind w:left="107" w:right="-20"/>
              <w:rPr>
                <w:rFonts w:ascii="Times New Roman" w:eastAsia="Times New Roman" w:hAnsi="Times New Roman"/>
              </w:rPr>
            </w:pPr>
            <w:r w:rsidRPr="00E24AFF">
              <w:rPr>
                <w:rFonts w:ascii="Times New Roman" w:eastAsia="Times New Roman" w:hAnsi="Times New Roman"/>
              </w:rPr>
              <w:t>февр</w:t>
            </w:r>
            <w:r w:rsidRPr="00E24AFF">
              <w:rPr>
                <w:rFonts w:ascii="Times New Roman" w:eastAsia="Times New Roman" w:hAnsi="Times New Roman"/>
                <w:spacing w:val="-1"/>
              </w:rPr>
              <w:t>а</w:t>
            </w:r>
            <w:r w:rsidRPr="00E24AFF">
              <w:rPr>
                <w:rFonts w:ascii="Times New Roman" w:eastAsia="Times New Roman" w:hAnsi="Times New Roman"/>
              </w:rPr>
              <w:t>ль</w:t>
            </w:r>
          </w:p>
        </w:tc>
        <w:tc>
          <w:tcPr>
            <w:tcW w:w="2685" w:type="dxa"/>
          </w:tcPr>
          <w:p w:rsidR="00585DE0" w:rsidRPr="00585DE0" w:rsidRDefault="00585DE0" w:rsidP="00FF7677">
            <w:pPr>
              <w:spacing w:before="1"/>
              <w:ind w:left="108" w:right="201"/>
              <w:rPr>
                <w:rFonts w:ascii="Times New Roman" w:eastAsia="Times New Roman" w:hAnsi="Times New Roman"/>
                <w:sz w:val="20"/>
                <w:szCs w:val="20"/>
              </w:rPr>
            </w:pPr>
            <w:r w:rsidRPr="00585DE0">
              <w:rPr>
                <w:rFonts w:ascii="Times New Roman" w:eastAsia="Times New Roman" w:hAnsi="Times New Roman"/>
                <w:sz w:val="20"/>
                <w:szCs w:val="20"/>
              </w:rPr>
              <w:t>Классные</w:t>
            </w:r>
            <w:r w:rsidRPr="00585DE0">
              <w:rPr>
                <w:rFonts w:ascii="Times New Roman" w:eastAsia="Times New Roman" w:hAnsi="Times New Roman"/>
                <w:spacing w:val="-1"/>
                <w:sz w:val="20"/>
                <w:szCs w:val="20"/>
              </w:rPr>
              <w:t xml:space="preserve"> </w:t>
            </w:r>
            <w:r w:rsidRPr="00585DE0">
              <w:rPr>
                <w:rFonts w:ascii="Times New Roman" w:eastAsia="Times New Roman" w:hAnsi="Times New Roman"/>
                <w:spacing w:val="4"/>
                <w:sz w:val="20"/>
                <w:szCs w:val="20"/>
              </w:rPr>
              <w:t>р</w:t>
            </w:r>
            <w:r w:rsidRPr="00585DE0">
              <w:rPr>
                <w:rFonts w:ascii="Times New Roman" w:eastAsia="Times New Roman" w:hAnsi="Times New Roman"/>
                <w:spacing w:val="-6"/>
                <w:sz w:val="20"/>
                <w:szCs w:val="20"/>
              </w:rPr>
              <w:t>у</w:t>
            </w:r>
            <w:r w:rsidRPr="00585DE0">
              <w:rPr>
                <w:rFonts w:ascii="Times New Roman" w:eastAsia="Times New Roman" w:hAnsi="Times New Roman"/>
                <w:sz w:val="20"/>
                <w:szCs w:val="20"/>
              </w:rPr>
              <w:t>к</w:t>
            </w:r>
            <w:r w:rsidRPr="00585DE0">
              <w:rPr>
                <w:rFonts w:ascii="Times New Roman" w:eastAsia="Times New Roman" w:hAnsi="Times New Roman"/>
                <w:spacing w:val="2"/>
                <w:sz w:val="20"/>
                <w:szCs w:val="20"/>
              </w:rPr>
              <w:t>о</w:t>
            </w:r>
            <w:r w:rsidRPr="00585DE0">
              <w:rPr>
                <w:rFonts w:ascii="Times New Roman" w:eastAsia="Times New Roman" w:hAnsi="Times New Roman"/>
                <w:sz w:val="20"/>
                <w:szCs w:val="20"/>
              </w:rPr>
              <w:t>вод</w:t>
            </w:r>
            <w:r w:rsidRPr="00585DE0">
              <w:rPr>
                <w:rFonts w:ascii="Times New Roman" w:eastAsia="Times New Roman" w:hAnsi="Times New Roman"/>
                <w:spacing w:val="1"/>
                <w:w w:val="99"/>
                <w:sz w:val="20"/>
                <w:szCs w:val="20"/>
              </w:rPr>
              <w:t>и</w:t>
            </w:r>
            <w:r w:rsidRPr="00585DE0">
              <w:rPr>
                <w:rFonts w:ascii="Times New Roman" w:eastAsia="Times New Roman" w:hAnsi="Times New Roman"/>
                <w:sz w:val="20"/>
                <w:szCs w:val="20"/>
              </w:rPr>
              <w:t>те</w:t>
            </w:r>
            <w:r w:rsidRPr="00585DE0">
              <w:rPr>
                <w:rFonts w:ascii="Times New Roman" w:eastAsia="Times New Roman" w:hAnsi="Times New Roman"/>
                <w:w w:val="99"/>
                <w:sz w:val="20"/>
                <w:szCs w:val="20"/>
              </w:rPr>
              <w:t>л</w:t>
            </w:r>
            <w:r w:rsidRPr="00585DE0">
              <w:rPr>
                <w:rFonts w:ascii="Times New Roman" w:eastAsia="Times New Roman" w:hAnsi="Times New Roman"/>
                <w:spacing w:val="1"/>
                <w:w w:val="99"/>
                <w:sz w:val="20"/>
                <w:szCs w:val="20"/>
              </w:rPr>
              <w:t>и</w:t>
            </w:r>
            <w:r w:rsidRPr="00585DE0">
              <w:rPr>
                <w:rFonts w:ascii="Times New Roman" w:eastAsia="Times New Roman" w:hAnsi="Times New Roman"/>
                <w:sz w:val="20"/>
                <w:szCs w:val="20"/>
              </w:rPr>
              <w:t>,</w:t>
            </w:r>
          </w:p>
        </w:tc>
      </w:tr>
      <w:tr w:rsidR="00585DE0" w:rsidTr="00F45813">
        <w:trPr>
          <w:trHeight w:val="120"/>
        </w:trPr>
        <w:tc>
          <w:tcPr>
            <w:tcW w:w="4714" w:type="dxa"/>
          </w:tcPr>
          <w:p w:rsidR="00585DE0" w:rsidRPr="00E24AFF" w:rsidRDefault="00585DE0" w:rsidP="00FF7677">
            <w:pPr>
              <w:spacing w:before="1"/>
              <w:ind w:left="108" w:right="299"/>
              <w:rPr>
                <w:rFonts w:ascii="Times New Roman" w:eastAsia="Times New Roman" w:hAnsi="Times New Roman"/>
              </w:rPr>
            </w:pPr>
            <w:r w:rsidRPr="00E24AFF">
              <w:rPr>
                <w:rFonts w:ascii="Times New Roman" w:eastAsia="Times New Roman" w:hAnsi="Times New Roman"/>
              </w:rPr>
              <w:t xml:space="preserve">8 </w:t>
            </w:r>
            <w:r w:rsidRPr="00E24AFF">
              <w:rPr>
                <w:rFonts w:ascii="Times New Roman" w:eastAsia="Times New Roman" w:hAnsi="Times New Roman"/>
                <w:w w:val="99"/>
              </w:rPr>
              <w:t>М</w:t>
            </w:r>
            <w:r w:rsidRPr="00E24AFF">
              <w:rPr>
                <w:rFonts w:ascii="Times New Roman" w:eastAsia="Times New Roman" w:hAnsi="Times New Roman"/>
              </w:rPr>
              <w:t xml:space="preserve">арта в </w:t>
            </w:r>
            <w:r w:rsidRPr="00E24AFF">
              <w:rPr>
                <w:rFonts w:ascii="Times New Roman" w:eastAsia="Times New Roman" w:hAnsi="Times New Roman"/>
                <w:w w:val="99"/>
              </w:rPr>
              <w:t>ш</w:t>
            </w:r>
            <w:r w:rsidRPr="00E24AFF">
              <w:rPr>
                <w:rFonts w:ascii="Times New Roman" w:eastAsia="Times New Roman" w:hAnsi="Times New Roman"/>
              </w:rPr>
              <w:t>коле: ко</w:t>
            </w:r>
            <w:r w:rsidRPr="00E24AFF">
              <w:rPr>
                <w:rFonts w:ascii="Times New Roman" w:eastAsia="Times New Roman" w:hAnsi="Times New Roman"/>
                <w:spacing w:val="1"/>
                <w:w w:val="99"/>
              </w:rPr>
              <w:t>н</w:t>
            </w:r>
            <w:r w:rsidRPr="00E24AFF">
              <w:rPr>
                <w:rFonts w:ascii="Times New Roman" w:eastAsia="Times New Roman" w:hAnsi="Times New Roman"/>
                <w:spacing w:val="3"/>
              </w:rPr>
              <w:t>к</w:t>
            </w:r>
            <w:r w:rsidRPr="00E24AFF">
              <w:rPr>
                <w:rFonts w:ascii="Times New Roman" w:eastAsia="Times New Roman" w:hAnsi="Times New Roman"/>
                <w:spacing w:val="-3"/>
              </w:rPr>
              <w:t>у</w:t>
            </w:r>
            <w:r w:rsidRPr="00E24AFF">
              <w:rPr>
                <w:rFonts w:ascii="Times New Roman" w:eastAsia="Times New Roman" w:hAnsi="Times New Roman"/>
              </w:rPr>
              <w:t>рс р</w:t>
            </w:r>
            <w:r w:rsidRPr="00E24AFF">
              <w:rPr>
                <w:rFonts w:ascii="Times New Roman" w:eastAsia="Times New Roman" w:hAnsi="Times New Roman"/>
                <w:w w:val="99"/>
              </w:rPr>
              <w:t>и</w:t>
            </w:r>
            <w:r w:rsidRPr="00E24AFF">
              <w:rPr>
                <w:rFonts w:ascii="Times New Roman" w:eastAsia="Times New Roman" w:hAnsi="Times New Roman"/>
                <w:spacing w:val="2"/>
              </w:rPr>
              <w:t>с</w:t>
            </w:r>
            <w:r w:rsidRPr="00E24AFF">
              <w:rPr>
                <w:rFonts w:ascii="Times New Roman" w:eastAsia="Times New Roman" w:hAnsi="Times New Roman"/>
                <w:spacing w:val="-5"/>
              </w:rPr>
              <w:t>у</w:t>
            </w:r>
            <w:r w:rsidRPr="00E24AFF">
              <w:rPr>
                <w:rFonts w:ascii="Times New Roman" w:eastAsia="Times New Roman" w:hAnsi="Times New Roman"/>
                <w:w w:val="99"/>
              </w:rPr>
              <w:t>н</w:t>
            </w:r>
            <w:r w:rsidRPr="00E24AFF">
              <w:rPr>
                <w:rFonts w:ascii="Times New Roman" w:eastAsia="Times New Roman" w:hAnsi="Times New Roman"/>
              </w:rPr>
              <w:t>ков,</w:t>
            </w:r>
            <w:r w:rsidRPr="00E24AFF">
              <w:rPr>
                <w:rFonts w:ascii="Times New Roman" w:eastAsia="Times New Roman" w:hAnsi="Times New Roman"/>
                <w:spacing w:val="1"/>
              </w:rPr>
              <w:t xml:space="preserve"> </w:t>
            </w:r>
            <w:r w:rsidRPr="00E24AFF">
              <w:rPr>
                <w:rFonts w:ascii="Times New Roman" w:eastAsia="Times New Roman" w:hAnsi="Times New Roman"/>
              </w:rPr>
              <w:t>ак</w:t>
            </w:r>
            <w:r w:rsidRPr="00E24AFF">
              <w:rPr>
                <w:rFonts w:ascii="Times New Roman" w:eastAsia="Times New Roman" w:hAnsi="Times New Roman"/>
                <w:w w:val="99"/>
              </w:rPr>
              <w:t>ц</w:t>
            </w:r>
            <w:r w:rsidRPr="00E24AFF">
              <w:rPr>
                <w:rFonts w:ascii="Times New Roman" w:eastAsia="Times New Roman" w:hAnsi="Times New Roman"/>
                <w:spacing w:val="2"/>
                <w:w w:val="99"/>
              </w:rPr>
              <w:t>и</w:t>
            </w:r>
            <w:r w:rsidRPr="00E24AFF">
              <w:rPr>
                <w:rFonts w:ascii="Times New Roman" w:eastAsia="Times New Roman" w:hAnsi="Times New Roman"/>
              </w:rPr>
              <w:t xml:space="preserve">я </w:t>
            </w:r>
            <w:r w:rsidRPr="00E24AFF">
              <w:rPr>
                <w:rFonts w:ascii="Times New Roman" w:eastAsia="Times New Roman" w:hAnsi="Times New Roman"/>
                <w:spacing w:val="1"/>
                <w:w w:val="99"/>
              </w:rPr>
              <w:t>п</w:t>
            </w:r>
            <w:r w:rsidRPr="00E24AFF">
              <w:rPr>
                <w:rFonts w:ascii="Times New Roman" w:eastAsia="Times New Roman" w:hAnsi="Times New Roman"/>
              </w:rPr>
              <w:t xml:space="preserve">о </w:t>
            </w:r>
            <w:r w:rsidRPr="00E24AFF">
              <w:rPr>
                <w:rFonts w:ascii="Times New Roman" w:eastAsia="Times New Roman" w:hAnsi="Times New Roman"/>
                <w:w w:val="99"/>
              </w:rPr>
              <w:t>п</w:t>
            </w:r>
            <w:r w:rsidRPr="00E24AFF">
              <w:rPr>
                <w:rFonts w:ascii="Times New Roman" w:eastAsia="Times New Roman" w:hAnsi="Times New Roman"/>
              </w:rPr>
              <w:t>о</w:t>
            </w:r>
            <w:r w:rsidRPr="00E24AFF">
              <w:rPr>
                <w:rFonts w:ascii="Times New Roman" w:eastAsia="Times New Roman" w:hAnsi="Times New Roman"/>
                <w:spacing w:val="1"/>
                <w:w w:val="99"/>
              </w:rPr>
              <w:t>з</w:t>
            </w:r>
            <w:r w:rsidRPr="00E24AFF">
              <w:rPr>
                <w:rFonts w:ascii="Times New Roman" w:eastAsia="Times New Roman" w:hAnsi="Times New Roman"/>
              </w:rPr>
              <w:t>драв</w:t>
            </w:r>
            <w:r w:rsidRPr="00E24AFF">
              <w:rPr>
                <w:rFonts w:ascii="Times New Roman" w:eastAsia="Times New Roman" w:hAnsi="Times New Roman"/>
                <w:w w:val="99"/>
              </w:rPr>
              <w:t>л</w:t>
            </w:r>
            <w:r w:rsidRPr="00E24AFF">
              <w:rPr>
                <w:rFonts w:ascii="Times New Roman" w:eastAsia="Times New Roman" w:hAnsi="Times New Roman"/>
              </w:rPr>
              <w:t>е</w:t>
            </w:r>
            <w:r w:rsidRPr="00E24AFF">
              <w:rPr>
                <w:rFonts w:ascii="Times New Roman" w:eastAsia="Times New Roman" w:hAnsi="Times New Roman"/>
                <w:w w:val="99"/>
              </w:rPr>
              <w:t>ни</w:t>
            </w:r>
            <w:r w:rsidRPr="00E24AFF">
              <w:rPr>
                <w:rFonts w:ascii="Times New Roman" w:eastAsia="Times New Roman" w:hAnsi="Times New Roman"/>
              </w:rPr>
              <w:t>ю</w:t>
            </w:r>
            <w:r w:rsidRPr="00E24AFF">
              <w:rPr>
                <w:rFonts w:ascii="Times New Roman" w:eastAsia="Times New Roman" w:hAnsi="Times New Roman"/>
                <w:spacing w:val="1"/>
              </w:rPr>
              <w:t xml:space="preserve"> </w:t>
            </w:r>
            <w:r w:rsidRPr="00E24AFF">
              <w:rPr>
                <w:rFonts w:ascii="Times New Roman" w:eastAsia="Times New Roman" w:hAnsi="Times New Roman"/>
              </w:rPr>
              <w:t>м</w:t>
            </w:r>
            <w:r w:rsidRPr="00E24AFF">
              <w:rPr>
                <w:rFonts w:ascii="Times New Roman" w:eastAsia="Times New Roman" w:hAnsi="Times New Roman"/>
                <w:spacing w:val="-1"/>
              </w:rPr>
              <w:t>а</w:t>
            </w:r>
            <w:r w:rsidRPr="00E24AFF">
              <w:rPr>
                <w:rFonts w:ascii="Times New Roman" w:eastAsia="Times New Roman" w:hAnsi="Times New Roman"/>
              </w:rPr>
              <w:t>м, б</w:t>
            </w:r>
            <w:r w:rsidRPr="00E24AFF">
              <w:rPr>
                <w:rFonts w:ascii="Times New Roman" w:eastAsia="Times New Roman" w:hAnsi="Times New Roman"/>
                <w:spacing w:val="-1"/>
              </w:rPr>
              <w:t>а</w:t>
            </w:r>
            <w:r w:rsidRPr="00E24AFF">
              <w:rPr>
                <w:rFonts w:ascii="Times New Roman" w:eastAsia="Times New Roman" w:hAnsi="Times New Roman"/>
              </w:rPr>
              <w:t>б</w:t>
            </w:r>
            <w:r w:rsidRPr="00E24AFF">
              <w:rPr>
                <w:rFonts w:ascii="Times New Roman" w:eastAsia="Times New Roman" w:hAnsi="Times New Roman"/>
                <w:spacing w:val="-4"/>
              </w:rPr>
              <w:t>у</w:t>
            </w:r>
            <w:r w:rsidRPr="00E24AFF">
              <w:rPr>
                <w:rFonts w:ascii="Times New Roman" w:eastAsia="Times New Roman" w:hAnsi="Times New Roman"/>
                <w:spacing w:val="2"/>
              </w:rPr>
              <w:t>ш</w:t>
            </w:r>
            <w:r w:rsidRPr="00E24AFF">
              <w:rPr>
                <w:rFonts w:ascii="Times New Roman" w:eastAsia="Times New Roman" w:hAnsi="Times New Roman"/>
              </w:rPr>
              <w:t>ек, девочек,</w:t>
            </w:r>
            <w:r w:rsidRPr="00E24AFF">
              <w:rPr>
                <w:rFonts w:ascii="Times New Roman" w:eastAsia="Times New Roman" w:hAnsi="Times New Roman"/>
                <w:spacing w:val="4"/>
              </w:rPr>
              <w:t xml:space="preserve"> </w:t>
            </w:r>
            <w:r w:rsidRPr="00E24AFF">
              <w:rPr>
                <w:rFonts w:ascii="Times New Roman" w:eastAsia="Times New Roman" w:hAnsi="Times New Roman"/>
                <w:spacing w:val="-6"/>
              </w:rPr>
              <w:t>у</w:t>
            </w:r>
            <w:r w:rsidRPr="00E24AFF">
              <w:rPr>
                <w:rFonts w:ascii="Times New Roman" w:eastAsia="Times New Roman" w:hAnsi="Times New Roman"/>
                <w:w w:val="99"/>
              </w:rPr>
              <w:t>т</w:t>
            </w:r>
            <w:r w:rsidRPr="00E24AFF">
              <w:rPr>
                <w:rFonts w:ascii="Times New Roman" w:eastAsia="Times New Roman" w:hAnsi="Times New Roman"/>
                <w:spacing w:val="2"/>
              </w:rPr>
              <w:t>р</w:t>
            </w:r>
            <w:r w:rsidRPr="00E24AFF">
              <w:rPr>
                <w:rFonts w:ascii="Times New Roman" w:eastAsia="Times New Roman" w:hAnsi="Times New Roman"/>
              </w:rPr>
              <w:t>е</w:t>
            </w:r>
            <w:r w:rsidRPr="00E24AFF">
              <w:rPr>
                <w:rFonts w:ascii="Times New Roman" w:eastAsia="Times New Roman" w:hAnsi="Times New Roman"/>
                <w:w w:val="99"/>
              </w:rPr>
              <w:t>н</w:t>
            </w:r>
            <w:r w:rsidRPr="00E24AFF">
              <w:rPr>
                <w:rFonts w:ascii="Times New Roman" w:eastAsia="Times New Roman" w:hAnsi="Times New Roman"/>
                <w:spacing w:val="1"/>
                <w:w w:val="99"/>
              </w:rPr>
              <w:t>ни</w:t>
            </w:r>
            <w:r w:rsidRPr="00E24AFF">
              <w:rPr>
                <w:rFonts w:ascii="Times New Roman" w:eastAsia="Times New Roman" w:hAnsi="Times New Roman"/>
              </w:rPr>
              <w:t>к</w:t>
            </w:r>
          </w:p>
        </w:tc>
        <w:tc>
          <w:tcPr>
            <w:tcW w:w="1401" w:type="dxa"/>
          </w:tcPr>
          <w:p w:rsidR="00585DE0" w:rsidRPr="00E24AFF" w:rsidRDefault="00585DE0" w:rsidP="00FF7677">
            <w:pPr>
              <w:spacing w:before="1"/>
              <w:ind w:left="504" w:right="-20"/>
              <w:rPr>
                <w:rFonts w:ascii="Times New Roman" w:eastAsia="Times New Roman" w:hAnsi="Times New Roman"/>
              </w:rPr>
            </w:pPr>
            <w:r w:rsidRPr="00E24AFF">
              <w:rPr>
                <w:rFonts w:ascii="Times New Roman" w:eastAsia="Times New Roman" w:hAnsi="Times New Roman"/>
              </w:rPr>
              <w:t>5-9</w:t>
            </w:r>
          </w:p>
        </w:tc>
        <w:tc>
          <w:tcPr>
            <w:tcW w:w="2399" w:type="dxa"/>
          </w:tcPr>
          <w:p w:rsidR="00585DE0" w:rsidRPr="00E24AFF" w:rsidRDefault="00585DE0" w:rsidP="00FF7677">
            <w:pPr>
              <w:spacing w:before="1"/>
              <w:ind w:left="950" w:right="-20"/>
              <w:rPr>
                <w:rFonts w:ascii="Times New Roman" w:eastAsia="Times New Roman" w:hAnsi="Times New Roman"/>
              </w:rPr>
            </w:pPr>
            <w:r w:rsidRPr="00E24AFF">
              <w:rPr>
                <w:rFonts w:ascii="Times New Roman" w:eastAsia="Times New Roman" w:hAnsi="Times New Roman"/>
              </w:rPr>
              <w:t>м</w:t>
            </w:r>
            <w:r w:rsidRPr="00E24AFF">
              <w:rPr>
                <w:rFonts w:ascii="Times New Roman" w:eastAsia="Times New Roman" w:hAnsi="Times New Roman"/>
                <w:spacing w:val="-1"/>
              </w:rPr>
              <w:t>а</w:t>
            </w:r>
            <w:r w:rsidRPr="00E24AFF">
              <w:rPr>
                <w:rFonts w:ascii="Times New Roman" w:eastAsia="Times New Roman" w:hAnsi="Times New Roman"/>
              </w:rPr>
              <w:t>р</w:t>
            </w:r>
            <w:r w:rsidRPr="00E24AFF">
              <w:rPr>
                <w:rFonts w:ascii="Times New Roman" w:eastAsia="Times New Roman" w:hAnsi="Times New Roman"/>
                <w:w w:val="99"/>
              </w:rPr>
              <w:t>т</w:t>
            </w:r>
          </w:p>
        </w:tc>
        <w:tc>
          <w:tcPr>
            <w:tcW w:w="2685" w:type="dxa"/>
          </w:tcPr>
          <w:p w:rsidR="00585DE0" w:rsidRPr="00585DE0" w:rsidRDefault="00585DE0" w:rsidP="00FF7677">
            <w:pPr>
              <w:spacing w:before="1"/>
              <w:ind w:left="108" w:right="201"/>
              <w:rPr>
                <w:rFonts w:ascii="Times New Roman" w:eastAsia="Times New Roman" w:hAnsi="Times New Roman"/>
                <w:sz w:val="20"/>
                <w:szCs w:val="20"/>
              </w:rPr>
            </w:pPr>
            <w:r w:rsidRPr="00585DE0">
              <w:rPr>
                <w:rFonts w:ascii="Times New Roman" w:eastAsia="Times New Roman" w:hAnsi="Times New Roman"/>
                <w:sz w:val="20"/>
                <w:szCs w:val="20"/>
              </w:rPr>
              <w:t>Классные</w:t>
            </w:r>
            <w:r w:rsidRPr="00585DE0">
              <w:rPr>
                <w:rFonts w:ascii="Times New Roman" w:eastAsia="Times New Roman" w:hAnsi="Times New Roman"/>
                <w:spacing w:val="-1"/>
                <w:sz w:val="20"/>
                <w:szCs w:val="20"/>
              </w:rPr>
              <w:t xml:space="preserve"> </w:t>
            </w:r>
            <w:r w:rsidRPr="00585DE0">
              <w:rPr>
                <w:rFonts w:ascii="Times New Roman" w:eastAsia="Times New Roman" w:hAnsi="Times New Roman"/>
                <w:spacing w:val="4"/>
                <w:sz w:val="20"/>
                <w:szCs w:val="20"/>
              </w:rPr>
              <w:t>р</w:t>
            </w:r>
            <w:r w:rsidRPr="00585DE0">
              <w:rPr>
                <w:rFonts w:ascii="Times New Roman" w:eastAsia="Times New Roman" w:hAnsi="Times New Roman"/>
                <w:spacing w:val="-6"/>
                <w:sz w:val="20"/>
                <w:szCs w:val="20"/>
              </w:rPr>
              <w:t>у</w:t>
            </w:r>
            <w:r w:rsidRPr="00585DE0">
              <w:rPr>
                <w:rFonts w:ascii="Times New Roman" w:eastAsia="Times New Roman" w:hAnsi="Times New Roman"/>
                <w:sz w:val="20"/>
                <w:szCs w:val="20"/>
              </w:rPr>
              <w:t>к</w:t>
            </w:r>
            <w:r w:rsidRPr="00585DE0">
              <w:rPr>
                <w:rFonts w:ascii="Times New Roman" w:eastAsia="Times New Roman" w:hAnsi="Times New Roman"/>
                <w:spacing w:val="2"/>
                <w:sz w:val="20"/>
                <w:szCs w:val="20"/>
              </w:rPr>
              <w:t>о</w:t>
            </w:r>
            <w:r w:rsidRPr="00585DE0">
              <w:rPr>
                <w:rFonts w:ascii="Times New Roman" w:eastAsia="Times New Roman" w:hAnsi="Times New Roman"/>
                <w:sz w:val="20"/>
                <w:szCs w:val="20"/>
              </w:rPr>
              <w:t>вод</w:t>
            </w:r>
            <w:r w:rsidRPr="00585DE0">
              <w:rPr>
                <w:rFonts w:ascii="Times New Roman" w:eastAsia="Times New Roman" w:hAnsi="Times New Roman"/>
                <w:spacing w:val="1"/>
                <w:w w:val="99"/>
                <w:sz w:val="20"/>
                <w:szCs w:val="20"/>
              </w:rPr>
              <w:t>и</w:t>
            </w:r>
            <w:r w:rsidRPr="00585DE0">
              <w:rPr>
                <w:rFonts w:ascii="Times New Roman" w:eastAsia="Times New Roman" w:hAnsi="Times New Roman"/>
                <w:sz w:val="20"/>
                <w:szCs w:val="20"/>
              </w:rPr>
              <w:t>те</w:t>
            </w:r>
            <w:r w:rsidRPr="00585DE0">
              <w:rPr>
                <w:rFonts w:ascii="Times New Roman" w:eastAsia="Times New Roman" w:hAnsi="Times New Roman"/>
                <w:w w:val="99"/>
                <w:sz w:val="20"/>
                <w:szCs w:val="20"/>
              </w:rPr>
              <w:t>л</w:t>
            </w:r>
            <w:r w:rsidRPr="00585DE0">
              <w:rPr>
                <w:rFonts w:ascii="Times New Roman" w:eastAsia="Times New Roman" w:hAnsi="Times New Roman"/>
                <w:spacing w:val="1"/>
                <w:w w:val="99"/>
                <w:sz w:val="20"/>
                <w:szCs w:val="20"/>
              </w:rPr>
              <w:t>и</w:t>
            </w:r>
            <w:r w:rsidRPr="00585DE0">
              <w:rPr>
                <w:rFonts w:ascii="Times New Roman" w:eastAsia="Times New Roman" w:hAnsi="Times New Roman"/>
                <w:sz w:val="20"/>
                <w:szCs w:val="20"/>
              </w:rPr>
              <w:t xml:space="preserve">, </w:t>
            </w:r>
          </w:p>
        </w:tc>
      </w:tr>
      <w:tr w:rsidR="00585DE0" w:rsidTr="00F45813">
        <w:trPr>
          <w:trHeight w:val="104"/>
        </w:trPr>
        <w:tc>
          <w:tcPr>
            <w:tcW w:w="4714" w:type="dxa"/>
          </w:tcPr>
          <w:p w:rsidR="00585DE0" w:rsidRPr="00E24AFF" w:rsidRDefault="00585DE0" w:rsidP="00FF7677">
            <w:pPr>
              <w:spacing w:before="1"/>
              <w:ind w:left="108" w:right="159"/>
              <w:rPr>
                <w:rFonts w:ascii="Times New Roman" w:eastAsia="Times New Roman" w:hAnsi="Times New Roman"/>
              </w:rPr>
            </w:pPr>
            <w:r w:rsidRPr="00E24AFF">
              <w:rPr>
                <w:rFonts w:ascii="Times New Roman" w:eastAsia="Times New Roman" w:hAnsi="Times New Roman"/>
              </w:rPr>
              <w:t>Темат</w:t>
            </w:r>
            <w:r w:rsidRPr="00E24AFF">
              <w:rPr>
                <w:rFonts w:ascii="Times New Roman" w:eastAsia="Times New Roman" w:hAnsi="Times New Roman"/>
                <w:w w:val="99"/>
              </w:rPr>
              <w:t>и</w:t>
            </w:r>
            <w:r w:rsidRPr="00E24AFF">
              <w:rPr>
                <w:rFonts w:ascii="Times New Roman" w:eastAsia="Times New Roman" w:hAnsi="Times New Roman"/>
              </w:rPr>
              <w:t>ческ</w:t>
            </w:r>
            <w:r w:rsidRPr="00E24AFF">
              <w:rPr>
                <w:rFonts w:ascii="Times New Roman" w:eastAsia="Times New Roman" w:hAnsi="Times New Roman"/>
                <w:w w:val="99"/>
              </w:rPr>
              <w:t>и</w:t>
            </w:r>
            <w:r w:rsidRPr="00E24AFF">
              <w:rPr>
                <w:rFonts w:ascii="Times New Roman" w:eastAsia="Times New Roman" w:hAnsi="Times New Roman"/>
              </w:rPr>
              <w:t>е класс</w:t>
            </w:r>
            <w:r w:rsidRPr="00E24AFF">
              <w:rPr>
                <w:rFonts w:ascii="Times New Roman" w:eastAsia="Times New Roman" w:hAnsi="Times New Roman"/>
                <w:spacing w:val="1"/>
                <w:w w:val="99"/>
              </w:rPr>
              <w:t>н</w:t>
            </w:r>
            <w:r w:rsidRPr="00E24AFF">
              <w:rPr>
                <w:rFonts w:ascii="Times New Roman" w:eastAsia="Times New Roman" w:hAnsi="Times New Roman"/>
              </w:rPr>
              <w:t>ые</w:t>
            </w:r>
            <w:r w:rsidRPr="00E24AFF">
              <w:rPr>
                <w:rFonts w:ascii="Times New Roman" w:eastAsia="Times New Roman" w:hAnsi="Times New Roman"/>
                <w:spacing w:val="61"/>
              </w:rPr>
              <w:t xml:space="preserve"> </w:t>
            </w:r>
            <w:r w:rsidRPr="00E24AFF">
              <w:rPr>
                <w:rFonts w:ascii="Times New Roman" w:eastAsia="Times New Roman" w:hAnsi="Times New Roman"/>
              </w:rPr>
              <w:t>ч</w:t>
            </w:r>
            <w:r w:rsidRPr="00E24AFF">
              <w:rPr>
                <w:rFonts w:ascii="Times New Roman" w:eastAsia="Times New Roman" w:hAnsi="Times New Roman"/>
                <w:spacing w:val="-1"/>
              </w:rPr>
              <w:t>а</w:t>
            </w:r>
            <w:r w:rsidRPr="00E24AFF">
              <w:rPr>
                <w:rFonts w:ascii="Times New Roman" w:eastAsia="Times New Roman" w:hAnsi="Times New Roman"/>
              </w:rPr>
              <w:t xml:space="preserve">сы, </w:t>
            </w:r>
            <w:r w:rsidRPr="00E24AFF">
              <w:rPr>
                <w:rFonts w:ascii="Times New Roman" w:eastAsia="Times New Roman" w:hAnsi="Times New Roman"/>
                <w:w w:val="99"/>
              </w:rPr>
              <w:t>п</w:t>
            </w:r>
            <w:r w:rsidRPr="00E24AFF">
              <w:rPr>
                <w:rFonts w:ascii="Times New Roman" w:eastAsia="Times New Roman" w:hAnsi="Times New Roman"/>
              </w:rPr>
              <w:t>освя</w:t>
            </w:r>
            <w:r w:rsidRPr="00E24AFF">
              <w:rPr>
                <w:rFonts w:ascii="Times New Roman" w:eastAsia="Times New Roman" w:hAnsi="Times New Roman"/>
                <w:w w:val="99"/>
              </w:rPr>
              <w:t>щ</w:t>
            </w:r>
            <w:r w:rsidRPr="00E24AFF">
              <w:rPr>
                <w:rFonts w:ascii="Times New Roman" w:eastAsia="Times New Roman" w:hAnsi="Times New Roman"/>
              </w:rPr>
              <w:t>е</w:t>
            </w:r>
            <w:r w:rsidRPr="00E24AFF">
              <w:rPr>
                <w:rFonts w:ascii="Times New Roman" w:eastAsia="Times New Roman" w:hAnsi="Times New Roman"/>
                <w:w w:val="99"/>
              </w:rPr>
              <w:t>н</w:t>
            </w:r>
            <w:r w:rsidRPr="00E24AFF">
              <w:rPr>
                <w:rFonts w:ascii="Times New Roman" w:eastAsia="Times New Roman" w:hAnsi="Times New Roman"/>
                <w:spacing w:val="1"/>
              </w:rPr>
              <w:t>н</w:t>
            </w:r>
            <w:r w:rsidRPr="00E24AFF">
              <w:rPr>
                <w:rFonts w:ascii="Times New Roman" w:eastAsia="Times New Roman" w:hAnsi="Times New Roman"/>
              </w:rPr>
              <w:t>ые вхожде</w:t>
            </w:r>
            <w:r w:rsidRPr="00E24AFF">
              <w:rPr>
                <w:rFonts w:ascii="Times New Roman" w:eastAsia="Times New Roman" w:hAnsi="Times New Roman"/>
                <w:w w:val="99"/>
              </w:rPr>
              <w:t>ни</w:t>
            </w:r>
            <w:r w:rsidRPr="00E24AFF">
              <w:rPr>
                <w:rFonts w:ascii="Times New Roman" w:eastAsia="Times New Roman" w:hAnsi="Times New Roman"/>
              </w:rPr>
              <w:t xml:space="preserve">ю Крыма </w:t>
            </w:r>
            <w:r w:rsidRPr="00E24AFF">
              <w:rPr>
                <w:rFonts w:ascii="Times New Roman" w:eastAsia="Times New Roman" w:hAnsi="Times New Roman"/>
                <w:w w:val="99"/>
              </w:rPr>
              <w:t>и</w:t>
            </w:r>
            <w:r w:rsidRPr="00E24AFF">
              <w:rPr>
                <w:rFonts w:ascii="Times New Roman" w:eastAsia="Times New Roman" w:hAnsi="Times New Roman"/>
              </w:rPr>
              <w:t xml:space="preserve"> Сев</w:t>
            </w:r>
            <w:r w:rsidRPr="00E24AFF">
              <w:rPr>
                <w:rFonts w:ascii="Times New Roman" w:eastAsia="Times New Roman" w:hAnsi="Times New Roman"/>
                <w:spacing w:val="-1"/>
              </w:rPr>
              <w:t>а</w:t>
            </w:r>
            <w:r w:rsidRPr="00E24AFF">
              <w:rPr>
                <w:rFonts w:ascii="Times New Roman" w:eastAsia="Times New Roman" w:hAnsi="Times New Roman"/>
              </w:rPr>
              <w:t>сто</w:t>
            </w:r>
            <w:r w:rsidRPr="00E24AFF">
              <w:rPr>
                <w:rFonts w:ascii="Times New Roman" w:eastAsia="Times New Roman" w:hAnsi="Times New Roman"/>
                <w:spacing w:val="1"/>
                <w:w w:val="99"/>
              </w:rPr>
              <w:t>п</w:t>
            </w:r>
            <w:r w:rsidRPr="00E24AFF">
              <w:rPr>
                <w:rFonts w:ascii="Times New Roman" w:eastAsia="Times New Roman" w:hAnsi="Times New Roman"/>
              </w:rPr>
              <w:t>оля в</w:t>
            </w:r>
            <w:r w:rsidRPr="00E24AFF">
              <w:rPr>
                <w:rFonts w:ascii="Times New Roman" w:eastAsia="Times New Roman" w:hAnsi="Times New Roman"/>
                <w:spacing w:val="2"/>
              </w:rPr>
              <w:t xml:space="preserve"> </w:t>
            </w:r>
            <w:r w:rsidRPr="00E24AFF">
              <w:rPr>
                <w:rFonts w:ascii="Times New Roman" w:eastAsia="Times New Roman" w:hAnsi="Times New Roman"/>
              </w:rPr>
              <w:t>со</w:t>
            </w:r>
            <w:r w:rsidRPr="00E24AFF">
              <w:rPr>
                <w:rFonts w:ascii="Times New Roman" w:eastAsia="Times New Roman" w:hAnsi="Times New Roman"/>
                <w:spacing w:val="-1"/>
              </w:rPr>
              <w:t>с</w:t>
            </w:r>
            <w:r w:rsidRPr="00E24AFF">
              <w:rPr>
                <w:rFonts w:ascii="Times New Roman" w:eastAsia="Times New Roman" w:hAnsi="Times New Roman"/>
              </w:rPr>
              <w:t xml:space="preserve">тав </w:t>
            </w:r>
            <w:r w:rsidRPr="00E24AFF">
              <w:rPr>
                <w:rFonts w:ascii="Times New Roman" w:eastAsia="Times New Roman" w:hAnsi="Times New Roman"/>
                <w:w w:val="99"/>
              </w:rPr>
              <w:t>Р</w:t>
            </w:r>
            <w:r w:rsidRPr="00E24AFF">
              <w:rPr>
                <w:rFonts w:ascii="Times New Roman" w:eastAsia="Times New Roman" w:hAnsi="Times New Roman"/>
              </w:rPr>
              <w:t>осс</w:t>
            </w:r>
            <w:r w:rsidRPr="00E24AFF">
              <w:rPr>
                <w:rFonts w:ascii="Times New Roman" w:eastAsia="Times New Roman" w:hAnsi="Times New Roman"/>
                <w:w w:val="99"/>
              </w:rPr>
              <w:t>и</w:t>
            </w:r>
            <w:r w:rsidRPr="00E24AFF">
              <w:rPr>
                <w:rFonts w:ascii="Times New Roman" w:eastAsia="Times New Roman" w:hAnsi="Times New Roman"/>
                <w:spacing w:val="1"/>
                <w:w w:val="99"/>
              </w:rPr>
              <w:t>й</w:t>
            </w:r>
            <w:r w:rsidRPr="00E24AFF">
              <w:rPr>
                <w:rFonts w:ascii="Times New Roman" w:eastAsia="Times New Roman" w:hAnsi="Times New Roman"/>
              </w:rPr>
              <w:t>ско</w:t>
            </w:r>
            <w:r w:rsidRPr="00E24AFF">
              <w:rPr>
                <w:rFonts w:ascii="Times New Roman" w:eastAsia="Times New Roman" w:hAnsi="Times New Roman"/>
                <w:w w:val="99"/>
              </w:rPr>
              <w:t>й</w:t>
            </w:r>
            <w:r w:rsidRPr="00E24AFF">
              <w:rPr>
                <w:rFonts w:ascii="Times New Roman" w:eastAsia="Times New Roman" w:hAnsi="Times New Roman"/>
                <w:spacing w:val="1"/>
              </w:rPr>
              <w:t xml:space="preserve"> </w:t>
            </w:r>
            <w:r w:rsidRPr="00E24AFF">
              <w:rPr>
                <w:rFonts w:ascii="Times New Roman" w:eastAsia="Times New Roman" w:hAnsi="Times New Roman"/>
                <w:w w:val="99"/>
              </w:rPr>
              <w:t>Ф</w:t>
            </w:r>
            <w:r w:rsidRPr="00E24AFF">
              <w:rPr>
                <w:rFonts w:ascii="Times New Roman" w:eastAsia="Times New Roman" w:hAnsi="Times New Roman"/>
              </w:rPr>
              <w:t>едер</w:t>
            </w:r>
            <w:r w:rsidRPr="00E24AFF">
              <w:rPr>
                <w:rFonts w:ascii="Times New Roman" w:eastAsia="Times New Roman" w:hAnsi="Times New Roman"/>
                <w:spacing w:val="-1"/>
              </w:rPr>
              <w:t>а</w:t>
            </w:r>
            <w:r w:rsidRPr="00E24AFF">
              <w:rPr>
                <w:rFonts w:ascii="Times New Roman" w:eastAsia="Times New Roman" w:hAnsi="Times New Roman"/>
                <w:w w:val="99"/>
              </w:rPr>
              <w:t>ц</w:t>
            </w:r>
            <w:r w:rsidRPr="00E24AFF">
              <w:rPr>
                <w:rFonts w:ascii="Times New Roman" w:eastAsia="Times New Roman" w:hAnsi="Times New Roman"/>
                <w:spacing w:val="1"/>
                <w:w w:val="99"/>
              </w:rPr>
              <w:t>и</w:t>
            </w:r>
            <w:r w:rsidRPr="00E24AFF">
              <w:rPr>
                <w:rFonts w:ascii="Times New Roman" w:eastAsia="Times New Roman" w:hAnsi="Times New Roman"/>
                <w:w w:val="99"/>
              </w:rPr>
              <w:t>и</w:t>
            </w:r>
          </w:p>
        </w:tc>
        <w:tc>
          <w:tcPr>
            <w:tcW w:w="1401" w:type="dxa"/>
          </w:tcPr>
          <w:p w:rsidR="00585DE0" w:rsidRPr="00E24AFF" w:rsidRDefault="00585DE0" w:rsidP="00FF7677">
            <w:pPr>
              <w:spacing w:before="1"/>
              <w:ind w:left="504" w:right="-20"/>
              <w:rPr>
                <w:rFonts w:ascii="Times New Roman" w:eastAsia="Times New Roman" w:hAnsi="Times New Roman"/>
              </w:rPr>
            </w:pPr>
            <w:r w:rsidRPr="00E24AFF">
              <w:rPr>
                <w:rFonts w:ascii="Times New Roman" w:eastAsia="Times New Roman" w:hAnsi="Times New Roman"/>
              </w:rPr>
              <w:t>5-9</w:t>
            </w:r>
          </w:p>
        </w:tc>
        <w:tc>
          <w:tcPr>
            <w:tcW w:w="2399" w:type="dxa"/>
          </w:tcPr>
          <w:p w:rsidR="00585DE0" w:rsidRPr="00E24AFF" w:rsidRDefault="00585DE0" w:rsidP="00FF7677">
            <w:pPr>
              <w:spacing w:before="1"/>
              <w:ind w:left="938" w:right="-20"/>
              <w:rPr>
                <w:rFonts w:ascii="Times New Roman" w:eastAsia="Times New Roman" w:hAnsi="Times New Roman"/>
              </w:rPr>
            </w:pPr>
            <w:r w:rsidRPr="00E24AFF">
              <w:rPr>
                <w:rFonts w:ascii="Times New Roman" w:eastAsia="Times New Roman" w:hAnsi="Times New Roman"/>
              </w:rPr>
              <w:t>м</w:t>
            </w:r>
            <w:r w:rsidRPr="00E24AFF">
              <w:rPr>
                <w:rFonts w:ascii="Times New Roman" w:eastAsia="Times New Roman" w:hAnsi="Times New Roman"/>
                <w:spacing w:val="-1"/>
              </w:rPr>
              <w:t>а</w:t>
            </w:r>
            <w:r w:rsidRPr="00E24AFF">
              <w:rPr>
                <w:rFonts w:ascii="Times New Roman" w:eastAsia="Times New Roman" w:hAnsi="Times New Roman"/>
              </w:rPr>
              <w:t>р</w:t>
            </w:r>
            <w:r w:rsidRPr="00E24AFF">
              <w:rPr>
                <w:rFonts w:ascii="Times New Roman" w:eastAsia="Times New Roman" w:hAnsi="Times New Roman"/>
                <w:w w:val="99"/>
              </w:rPr>
              <w:t>т</w:t>
            </w:r>
          </w:p>
        </w:tc>
        <w:tc>
          <w:tcPr>
            <w:tcW w:w="2685" w:type="dxa"/>
          </w:tcPr>
          <w:p w:rsidR="00585DE0" w:rsidRPr="00585DE0" w:rsidRDefault="00585DE0" w:rsidP="00FF7677">
            <w:pPr>
              <w:spacing w:before="1"/>
              <w:ind w:left="108" w:right="-20"/>
              <w:rPr>
                <w:rFonts w:ascii="Times New Roman" w:eastAsia="Times New Roman" w:hAnsi="Times New Roman"/>
                <w:sz w:val="20"/>
                <w:szCs w:val="20"/>
              </w:rPr>
            </w:pPr>
            <w:r w:rsidRPr="00585DE0">
              <w:rPr>
                <w:rFonts w:ascii="Times New Roman" w:eastAsia="Times New Roman" w:hAnsi="Times New Roman"/>
                <w:sz w:val="20"/>
                <w:szCs w:val="20"/>
              </w:rPr>
              <w:t>Классные</w:t>
            </w:r>
            <w:r w:rsidRPr="00585DE0">
              <w:rPr>
                <w:rFonts w:ascii="Times New Roman" w:eastAsia="Times New Roman" w:hAnsi="Times New Roman"/>
                <w:spacing w:val="-1"/>
                <w:sz w:val="20"/>
                <w:szCs w:val="20"/>
              </w:rPr>
              <w:t xml:space="preserve"> </w:t>
            </w:r>
            <w:r w:rsidRPr="00585DE0">
              <w:rPr>
                <w:rFonts w:ascii="Times New Roman" w:eastAsia="Times New Roman" w:hAnsi="Times New Roman"/>
                <w:spacing w:val="4"/>
                <w:sz w:val="20"/>
                <w:szCs w:val="20"/>
              </w:rPr>
              <w:t>р</w:t>
            </w:r>
            <w:r w:rsidRPr="00585DE0">
              <w:rPr>
                <w:rFonts w:ascii="Times New Roman" w:eastAsia="Times New Roman" w:hAnsi="Times New Roman"/>
                <w:spacing w:val="-6"/>
                <w:sz w:val="20"/>
                <w:szCs w:val="20"/>
              </w:rPr>
              <w:t>у</w:t>
            </w:r>
            <w:r w:rsidRPr="00585DE0">
              <w:rPr>
                <w:rFonts w:ascii="Times New Roman" w:eastAsia="Times New Roman" w:hAnsi="Times New Roman"/>
                <w:sz w:val="20"/>
                <w:szCs w:val="20"/>
              </w:rPr>
              <w:t>к</w:t>
            </w:r>
            <w:r w:rsidRPr="00585DE0">
              <w:rPr>
                <w:rFonts w:ascii="Times New Roman" w:eastAsia="Times New Roman" w:hAnsi="Times New Roman"/>
                <w:spacing w:val="2"/>
                <w:sz w:val="20"/>
                <w:szCs w:val="20"/>
              </w:rPr>
              <w:t>о</w:t>
            </w:r>
            <w:r w:rsidRPr="00585DE0">
              <w:rPr>
                <w:rFonts w:ascii="Times New Roman" w:eastAsia="Times New Roman" w:hAnsi="Times New Roman"/>
                <w:sz w:val="20"/>
                <w:szCs w:val="20"/>
              </w:rPr>
              <w:t>вод</w:t>
            </w:r>
            <w:r w:rsidRPr="00585DE0">
              <w:rPr>
                <w:rFonts w:ascii="Times New Roman" w:eastAsia="Times New Roman" w:hAnsi="Times New Roman"/>
                <w:spacing w:val="1"/>
                <w:w w:val="99"/>
                <w:sz w:val="20"/>
                <w:szCs w:val="20"/>
              </w:rPr>
              <w:t>и</w:t>
            </w:r>
            <w:r w:rsidRPr="00585DE0">
              <w:rPr>
                <w:rFonts w:ascii="Times New Roman" w:eastAsia="Times New Roman" w:hAnsi="Times New Roman"/>
                <w:sz w:val="20"/>
                <w:szCs w:val="20"/>
              </w:rPr>
              <w:t>те</w:t>
            </w:r>
            <w:r w:rsidRPr="00585DE0">
              <w:rPr>
                <w:rFonts w:ascii="Times New Roman" w:eastAsia="Times New Roman" w:hAnsi="Times New Roman"/>
                <w:w w:val="99"/>
                <w:sz w:val="20"/>
                <w:szCs w:val="20"/>
              </w:rPr>
              <w:t>ли</w:t>
            </w:r>
          </w:p>
        </w:tc>
      </w:tr>
      <w:tr w:rsidR="00585DE0" w:rsidTr="00F45813">
        <w:trPr>
          <w:trHeight w:val="120"/>
        </w:trPr>
        <w:tc>
          <w:tcPr>
            <w:tcW w:w="4714" w:type="dxa"/>
          </w:tcPr>
          <w:p w:rsidR="00585DE0" w:rsidRPr="00E24AFF" w:rsidRDefault="00585DE0" w:rsidP="00FF7677">
            <w:pPr>
              <w:spacing w:before="1"/>
              <w:ind w:left="108" w:right="216"/>
              <w:rPr>
                <w:rFonts w:ascii="Times New Roman" w:eastAsia="Times New Roman" w:hAnsi="Times New Roman"/>
              </w:rPr>
            </w:pPr>
            <w:r w:rsidRPr="00E24AFF">
              <w:rPr>
                <w:rFonts w:ascii="Times New Roman" w:eastAsia="Times New Roman" w:hAnsi="Times New Roman"/>
              </w:rPr>
              <w:t>Н</w:t>
            </w:r>
            <w:r w:rsidRPr="00E24AFF">
              <w:rPr>
                <w:rFonts w:ascii="Times New Roman" w:eastAsia="Times New Roman" w:hAnsi="Times New Roman"/>
                <w:spacing w:val="-1"/>
              </w:rPr>
              <w:t>е</w:t>
            </w:r>
            <w:r w:rsidRPr="00E24AFF">
              <w:rPr>
                <w:rFonts w:ascii="Times New Roman" w:eastAsia="Times New Roman" w:hAnsi="Times New Roman"/>
              </w:rPr>
              <w:t>де</w:t>
            </w:r>
            <w:r w:rsidRPr="00E24AFF">
              <w:rPr>
                <w:rFonts w:ascii="Times New Roman" w:eastAsia="Times New Roman" w:hAnsi="Times New Roman"/>
                <w:w w:val="99"/>
              </w:rPr>
              <w:t>л</w:t>
            </w:r>
            <w:r w:rsidRPr="00E24AFF">
              <w:rPr>
                <w:rFonts w:ascii="Times New Roman" w:eastAsia="Times New Roman" w:hAnsi="Times New Roman"/>
              </w:rPr>
              <w:t>я де</w:t>
            </w:r>
            <w:r w:rsidRPr="00E24AFF">
              <w:rPr>
                <w:rFonts w:ascii="Times New Roman" w:eastAsia="Times New Roman" w:hAnsi="Times New Roman"/>
                <w:w w:val="99"/>
              </w:rPr>
              <w:t>т</w:t>
            </w:r>
            <w:r w:rsidRPr="00E24AFF">
              <w:rPr>
                <w:rFonts w:ascii="Times New Roman" w:eastAsia="Times New Roman" w:hAnsi="Times New Roman"/>
              </w:rPr>
              <w:t>ско</w:t>
            </w:r>
            <w:r w:rsidRPr="00E24AFF">
              <w:rPr>
                <w:rFonts w:ascii="Times New Roman" w:eastAsia="Times New Roman" w:hAnsi="Times New Roman"/>
                <w:w w:val="99"/>
              </w:rPr>
              <w:t>й</w:t>
            </w:r>
            <w:r w:rsidRPr="00E24AFF">
              <w:rPr>
                <w:rFonts w:ascii="Times New Roman" w:eastAsia="Times New Roman" w:hAnsi="Times New Roman"/>
                <w:spacing w:val="1"/>
              </w:rPr>
              <w:t xml:space="preserve"> к</w:t>
            </w:r>
            <w:r w:rsidRPr="00E24AFF">
              <w:rPr>
                <w:rFonts w:ascii="Times New Roman" w:eastAsia="Times New Roman" w:hAnsi="Times New Roman"/>
                <w:spacing w:val="1"/>
                <w:w w:val="99"/>
              </w:rPr>
              <w:t>ни</w:t>
            </w:r>
            <w:r w:rsidRPr="00E24AFF">
              <w:rPr>
                <w:rFonts w:ascii="Times New Roman" w:eastAsia="Times New Roman" w:hAnsi="Times New Roman"/>
                <w:spacing w:val="-1"/>
                <w:w w:val="99"/>
              </w:rPr>
              <w:t>г</w:t>
            </w:r>
            <w:r w:rsidRPr="00E24AFF">
              <w:rPr>
                <w:rFonts w:ascii="Times New Roman" w:eastAsia="Times New Roman" w:hAnsi="Times New Roman"/>
                <w:w w:val="99"/>
              </w:rPr>
              <w:t>и</w:t>
            </w:r>
            <w:r w:rsidRPr="00E24AFF">
              <w:rPr>
                <w:rFonts w:ascii="Times New Roman" w:eastAsia="Times New Roman" w:hAnsi="Times New Roman"/>
              </w:rPr>
              <w:t xml:space="preserve">, </w:t>
            </w:r>
            <w:r w:rsidRPr="00E24AFF">
              <w:rPr>
                <w:rFonts w:ascii="Times New Roman" w:eastAsia="Times New Roman" w:hAnsi="Times New Roman"/>
                <w:w w:val="99"/>
              </w:rPr>
              <w:t>н</w:t>
            </w:r>
            <w:r w:rsidRPr="00E24AFF">
              <w:rPr>
                <w:rFonts w:ascii="Times New Roman" w:eastAsia="Times New Roman" w:hAnsi="Times New Roman"/>
              </w:rPr>
              <w:t>еделя ска</w:t>
            </w:r>
            <w:r w:rsidRPr="00E24AFF">
              <w:rPr>
                <w:rFonts w:ascii="Times New Roman" w:eastAsia="Times New Roman" w:hAnsi="Times New Roman"/>
                <w:w w:val="99"/>
              </w:rPr>
              <w:t>з</w:t>
            </w:r>
            <w:r w:rsidRPr="00E24AFF">
              <w:rPr>
                <w:rFonts w:ascii="Times New Roman" w:eastAsia="Times New Roman" w:hAnsi="Times New Roman"/>
                <w:spacing w:val="1"/>
              </w:rPr>
              <w:t>к</w:t>
            </w:r>
            <w:r w:rsidRPr="00E24AFF">
              <w:rPr>
                <w:rFonts w:ascii="Times New Roman" w:eastAsia="Times New Roman" w:hAnsi="Times New Roman"/>
                <w:w w:val="99"/>
              </w:rPr>
              <w:t>и</w:t>
            </w:r>
          </w:p>
        </w:tc>
        <w:tc>
          <w:tcPr>
            <w:tcW w:w="1401" w:type="dxa"/>
          </w:tcPr>
          <w:p w:rsidR="00585DE0" w:rsidRPr="00E24AFF" w:rsidRDefault="00585DE0" w:rsidP="00FF7677">
            <w:pPr>
              <w:spacing w:before="1"/>
              <w:ind w:left="504" w:right="-20"/>
              <w:rPr>
                <w:rFonts w:ascii="Times New Roman" w:eastAsia="Times New Roman" w:hAnsi="Times New Roman"/>
              </w:rPr>
            </w:pPr>
            <w:r w:rsidRPr="00E24AFF">
              <w:rPr>
                <w:rFonts w:ascii="Times New Roman" w:eastAsia="Times New Roman" w:hAnsi="Times New Roman"/>
              </w:rPr>
              <w:t>5-9</w:t>
            </w:r>
          </w:p>
        </w:tc>
        <w:tc>
          <w:tcPr>
            <w:tcW w:w="2399" w:type="dxa"/>
          </w:tcPr>
          <w:p w:rsidR="00585DE0" w:rsidRPr="00E24AFF" w:rsidRDefault="00585DE0" w:rsidP="00FF7677">
            <w:pPr>
              <w:spacing w:before="1"/>
              <w:ind w:left="107" w:right="-20"/>
              <w:rPr>
                <w:rFonts w:ascii="Times New Roman" w:eastAsia="Times New Roman" w:hAnsi="Times New Roman"/>
              </w:rPr>
            </w:pPr>
            <w:r w:rsidRPr="00E24AFF">
              <w:rPr>
                <w:rFonts w:ascii="Times New Roman" w:eastAsia="Times New Roman" w:hAnsi="Times New Roman"/>
              </w:rPr>
              <w:t>м</w:t>
            </w:r>
            <w:r w:rsidRPr="00E24AFF">
              <w:rPr>
                <w:rFonts w:ascii="Times New Roman" w:eastAsia="Times New Roman" w:hAnsi="Times New Roman"/>
                <w:spacing w:val="-1"/>
              </w:rPr>
              <w:t>а</w:t>
            </w:r>
            <w:r w:rsidRPr="00E24AFF">
              <w:rPr>
                <w:rFonts w:ascii="Times New Roman" w:eastAsia="Times New Roman" w:hAnsi="Times New Roman"/>
              </w:rPr>
              <w:t>р</w:t>
            </w:r>
            <w:r w:rsidRPr="00E24AFF">
              <w:rPr>
                <w:rFonts w:ascii="Times New Roman" w:eastAsia="Times New Roman" w:hAnsi="Times New Roman"/>
                <w:w w:val="99"/>
              </w:rPr>
              <w:t>т</w:t>
            </w:r>
          </w:p>
        </w:tc>
        <w:tc>
          <w:tcPr>
            <w:tcW w:w="2685" w:type="dxa"/>
          </w:tcPr>
          <w:p w:rsidR="00585DE0" w:rsidRPr="00585DE0" w:rsidRDefault="00585DE0" w:rsidP="00FF7677">
            <w:pPr>
              <w:spacing w:before="1"/>
              <w:ind w:left="108" w:right="199"/>
              <w:rPr>
                <w:rFonts w:ascii="Times New Roman" w:eastAsia="Times New Roman" w:hAnsi="Times New Roman"/>
                <w:sz w:val="20"/>
                <w:szCs w:val="20"/>
              </w:rPr>
            </w:pPr>
            <w:r w:rsidRPr="00585DE0">
              <w:rPr>
                <w:rFonts w:ascii="Times New Roman" w:eastAsia="Times New Roman" w:hAnsi="Times New Roman"/>
                <w:sz w:val="20"/>
                <w:szCs w:val="20"/>
              </w:rPr>
              <w:t>Классные</w:t>
            </w:r>
            <w:r w:rsidRPr="00585DE0">
              <w:rPr>
                <w:rFonts w:ascii="Times New Roman" w:eastAsia="Times New Roman" w:hAnsi="Times New Roman"/>
                <w:spacing w:val="-1"/>
                <w:sz w:val="20"/>
                <w:szCs w:val="20"/>
              </w:rPr>
              <w:t xml:space="preserve"> </w:t>
            </w:r>
            <w:r w:rsidRPr="00585DE0">
              <w:rPr>
                <w:rFonts w:ascii="Times New Roman" w:eastAsia="Times New Roman" w:hAnsi="Times New Roman"/>
                <w:spacing w:val="4"/>
                <w:sz w:val="20"/>
                <w:szCs w:val="20"/>
              </w:rPr>
              <w:t>р</w:t>
            </w:r>
            <w:r w:rsidRPr="00585DE0">
              <w:rPr>
                <w:rFonts w:ascii="Times New Roman" w:eastAsia="Times New Roman" w:hAnsi="Times New Roman"/>
                <w:spacing w:val="-6"/>
                <w:sz w:val="20"/>
                <w:szCs w:val="20"/>
              </w:rPr>
              <w:t>у</w:t>
            </w:r>
            <w:r w:rsidRPr="00585DE0">
              <w:rPr>
                <w:rFonts w:ascii="Times New Roman" w:eastAsia="Times New Roman" w:hAnsi="Times New Roman"/>
                <w:sz w:val="20"/>
                <w:szCs w:val="20"/>
              </w:rPr>
              <w:t>к</w:t>
            </w:r>
            <w:r w:rsidRPr="00585DE0">
              <w:rPr>
                <w:rFonts w:ascii="Times New Roman" w:eastAsia="Times New Roman" w:hAnsi="Times New Roman"/>
                <w:spacing w:val="2"/>
                <w:sz w:val="20"/>
                <w:szCs w:val="20"/>
              </w:rPr>
              <w:t>о</w:t>
            </w:r>
            <w:r w:rsidRPr="00585DE0">
              <w:rPr>
                <w:rFonts w:ascii="Times New Roman" w:eastAsia="Times New Roman" w:hAnsi="Times New Roman"/>
                <w:sz w:val="20"/>
                <w:szCs w:val="20"/>
              </w:rPr>
              <w:t>вод</w:t>
            </w:r>
            <w:r w:rsidRPr="00585DE0">
              <w:rPr>
                <w:rFonts w:ascii="Times New Roman" w:eastAsia="Times New Roman" w:hAnsi="Times New Roman"/>
                <w:spacing w:val="1"/>
                <w:w w:val="99"/>
                <w:sz w:val="20"/>
                <w:szCs w:val="20"/>
              </w:rPr>
              <w:t>и</w:t>
            </w:r>
            <w:r w:rsidRPr="00585DE0">
              <w:rPr>
                <w:rFonts w:ascii="Times New Roman" w:eastAsia="Times New Roman" w:hAnsi="Times New Roman"/>
                <w:sz w:val="20"/>
                <w:szCs w:val="20"/>
              </w:rPr>
              <w:t>те</w:t>
            </w:r>
            <w:r w:rsidRPr="00585DE0">
              <w:rPr>
                <w:rFonts w:ascii="Times New Roman" w:eastAsia="Times New Roman" w:hAnsi="Times New Roman"/>
                <w:w w:val="99"/>
                <w:sz w:val="20"/>
                <w:szCs w:val="20"/>
              </w:rPr>
              <w:t>л</w:t>
            </w:r>
            <w:r w:rsidRPr="00585DE0">
              <w:rPr>
                <w:rFonts w:ascii="Times New Roman" w:eastAsia="Times New Roman" w:hAnsi="Times New Roman"/>
                <w:spacing w:val="3"/>
                <w:w w:val="99"/>
                <w:sz w:val="20"/>
                <w:szCs w:val="20"/>
              </w:rPr>
              <w:t>и</w:t>
            </w:r>
            <w:r w:rsidRPr="00585DE0">
              <w:rPr>
                <w:rFonts w:ascii="Times New Roman" w:eastAsia="Times New Roman" w:hAnsi="Times New Roman"/>
                <w:sz w:val="20"/>
                <w:szCs w:val="20"/>
              </w:rPr>
              <w:t xml:space="preserve">, </w:t>
            </w:r>
            <w:r w:rsidRPr="00585DE0">
              <w:rPr>
                <w:rFonts w:ascii="Times New Roman" w:eastAsia="Times New Roman" w:hAnsi="Times New Roman"/>
                <w:w w:val="99"/>
                <w:sz w:val="20"/>
                <w:szCs w:val="20"/>
              </w:rPr>
              <w:t>з</w:t>
            </w:r>
            <w:r w:rsidRPr="00585DE0">
              <w:rPr>
                <w:rFonts w:ascii="Times New Roman" w:eastAsia="Times New Roman" w:hAnsi="Times New Roman"/>
                <w:sz w:val="20"/>
                <w:szCs w:val="20"/>
              </w:rPr>
              <w:t>ав. б</w:t>
            </w:r>
            <w:r w:rsidRPr="00585DE0">
              <w:rPr>
                <w:rFonts w:ascii="Times New Roman" w:eastAsia="Times New Roman" w:hAnsi="Times New Roman"/>
                <w:spacing w:val="1"/>
                <w:sz w:val="20"/>
                <w:szCs w:val="20"/>
              </w:rPr>
              <w:t>и</w:t>
            </w:r>
            <w:r w:rsidRPr="00585DE0">
              <w:rPr>
                <w:rFonts w:ascii="Times New Roman" w:eastAsia="Times New Roman" w:hAnsi="Times New Roman"/>
                <w:sz w:val="20"/>
                <w:szCs w:val="20"/>
              </w:rPr>
              <w:t>бл</w:t>
            </w:r>
            <w:r w:rsidRPr="00585DE0">
              <w:rPr>
                <w:rFonts w:ascii="Times New Roman" w:eastAsia="Times New Roman" w:hAnsi="Times New Roman"/>
                <w:spacing w:val="1"/>
                <w:sz w:val="20"/>
                <w:szCs w:val="20"/>
              </w:rPr>
              <w:t>и</w:t>
            </w:r>
            <w:r w:rsidRPr="00585DE0">
              <w:rPr>
                <w:rFonts w:ascii="Times New Roman" w:eastAsia="Times New Roman" w:hAnsi="Times New Roman"/>
                <w:sz w:val="20"/>
                <w:szCs w:val="20"/>
              </w:rPr>
              <w:t>о</w:t>
            </w:r>
            <w:r w:rsidRPr="00585DE0">
              <w:rPr>
                <w:rFonts w:ascii="Times New Roman" w:eastAsia="Times New Roman" w:hAnsi="Times New Roman"/>
                <w:w w:val="99"/>
                <w:sz w:val="20"/>
                <w:szCs w:val="20"/>
              </w:rPr>
              <w:t>т</w:t>
            </w:r>
            <w:r w:rsidRPr="00585DE0">
              <w:rPr>
                <w:rFonts w:ascii="Times New Roman" w:eastAsia="Times New Roman" w:hAnsi="Times New Roman"/>
                <w:sz w:val="20"/>
                <w:szCs w:val="20"/>
              </w:rPr>
              <w:t>еко</w:t>
            </w:r>
            <w:r w:rsidRPr="00585DE0">
              <w:rPr>
                <w:rFonts w:ascii="Times New Roman" w:eastAsia="Times New Roman" w:hAnsi="Times New Roman"/>
                <w:w w:val="99"/>
                <w:sz w:val="20"/>
                <w:szCs w:val="20"/>
              </w:rPr>
              <w:t>й</w:t>
            </w:r>
          </w:p>
        </w:tc>
      </w:tr>
      <w:tr w:rsidR="00585DE0" w:rsidTr="00F45813">
        <w:trPr>
          <w:trHeight w:val="120"/>
        </w:trPr>
        <w:tc>
          <w:tcPr>
            <w:tcW w:w="4714" w:type="dxa"/>
          </w:tcPr>
          <w:p w:rsidR="00585DE0" w:rsidRPr="00E24AFF" w:rsidRDefault="00585DE0" w:rsidP="00FF7677">
            <w:pPr>
              <w:spacing w:before="3"/>
              <w:ind w:left="108" w:right="-20"/>
              <w:rPr>
                <w:rFonts w:ascii="Times New Roman" w:eastAsia="Times New Roman" w:hAnsi="Times New Roman"/>
              </w:rPr>
            </w:pPr>
            <w:r w:rsidRPr="00E24AFF">
              <w:rPr>
                <w:rFonts w:ascii="Times New Roman" w:eastAsia="Times New Roman" w:hAnsi="Times New Roman"/>
                <w:w w:val="99"/>
              </w:rPr>
              <w:t>Д</w:t>
            </w:r>
            <w:r w:rsidRPr="00E24AFF">
              <w:rPr>
                <w:rFonts w:ascii="Times New Roman" w:eastAsia="Times New Roman" w:hAnsi="Times New Roman"/>
                <w:spacing w:val="-1"/>
              </w:rPr>
              <w:t>е</w:t>
            </w:r>
            <w:r w:rsidRPr="00E24AFF">
              <w:rPr>
                <w:rFonts w:ascii="Times New Roman" w:eastAsia="Times New Roman" w:hAnsi="Times New Roman"/>
                <w:w w:val="99"/>
              </w:rPr>
              <w:t>н</w:t>
            </w:r>
            <w:r w:rsidRPr="00E24AFF">
              <w:rPr>
                <w:rFonts w:ascii="Times New Roman" w:eastAsia="Times New Roman" w:hAnsi="Times New Roman"/>
              </w:rPr>
              <w:t>ь</w:t>
            </w:r>
            <w:r w:rsidRPr="00E24AFF">
              <w:rPr>
                <w:rFonts w:ascii="Times New Roman" w:eastAsia="Times New Roman" w:hAnsi="Times New Roman"/>
                <w:spacing w:val="1"/>
              </w:rPr>
              <w:t xml:space="preserve"> </w:t>
            </w:r>
            <w:r w:rsidRPr="00E24AFF">
              <w:rPr>
                <w:rFonts w:ascii="Times New Roman" w:eastAsia="Times New Roman" w:hAnsi="Times New Roman"/>
                <w:spacing w:val="1"/>
                <w:w w:val="99"/>
              </w:rPr>
              <w:t>п</w:t>
            </w:r>
            <w:r w:rsidRPr="00E24AFF">
              <w:rPr>
                <w:rFonts w:ascii="Times New Roman" w:eastAsia="Times New Roman" w:hAnsi="Times New Roman"/>
                <w:spacing w:val="-1"/>
              </w:rPr>
              <w:t>т</w:t>
            </w:r>
            <w:r w:rsidRPr="00E24AFF">
              <w:rPr>
                <w:rFonts w:ascii="Times New Roman" w:eastAsia="Times New Roman" w:hAnsi="Times New Roman"/>
                <w:w w:val="99"/>
              </w:rPr>
              <w:t>иц</w:t>
            </w:r>
          </w:p>
        </w:tc>
        <w:tc>
          <w:tcPr>
            <w:tcW w:w="1401" w:type="dxa"/>
          </w:tcPr>
          <w:p w:rsidR="00585DE0" w:rsidRPr="00E24AFF" w:rsidRDefault="00585DE0" w:rsidP="00FF7677">
            <w:pPr>
              <w:spacing w:before="3"/>
              <w:ind w:left="504" w:right="-20"/>
              <w:rPr>
                <w:rFonts w:ascii="Times New Roman" w:eastAsia="Times New Roman" w:hAnsi="Times New Roman"/>
              </w:rPr>
            </w:pPr>
            <w:r w:rsidRPr="00E24AFF">
              <w:rPr>
                <w:rFonts w:ascii="Times New Roman" w:eastAsia="Times New Roman" w:hAnsi="Times New Roman"/>
              </w:rPr>
              <w:t>5-9</w:t>
            </w:r>
          </w:p>
        </w:tc>
        <w:tc>
          <w:tcPr>
            <w:tcW w:w="2399" w:type="dxa"/>
          </w:tcPr>
          <w:p w:rsidR="00585DE0" w:rsidRPr="00E24AFF" w:rsidRDefault="00585DE0" w:rsidP="00FF7677">
            <w:pPr>
              <w:spacing w:before="3"/>
              <w:ind w:left="107" w:right="-20"/>
              <w:rPr>
                <w:rFonts w:ascii="Times New Roman" w:eastAsia="Times New Roman" w:hAnsi="Times New Roman"/>
              </w:rPr>
            </w:pPr>
            <w:r w:rsidRPr="00E24AFF">
              <w:rPr>
                <w:rFonts w:ascii="Times New Roman" w:eastAsia="Times New Roman" w:hAnsi="Times New Roman"/>
              </w:rPr>
              <w:t>апрель</w:t>
            </w:r>
          </w:p>
        </w:tc>
        <w:tc>
          <w:tcPr>
            <w:tcW w:w="2685" w:type="dxa"/>
          </w:tcPr>
          <w:p w:rsidR="00585DE0" w:rsidRPr="00585DE0" w:rsidRDefault="00585DE0" w:rsidP="00FF7677">
            <w:pPr>
              <w:spacing w:before="3"/>
              <w:ind w:left="108" w:right="-20"/>
              <w:rPr>
                <w:rFonts w:ascii="Times New Roman" w:eastAsia="Times New Roman" w:hAnsi="Times New Roman"/>
                <w:sz w:val="20"/>
                <w:szCs w:val="20"/>
              </w:rPr>
            </w:pPr>
            <w:r w:rsidRPr="00585DE0">
              <w:rPr>
                <w:rFonts w:ascii="Times New Roman" w:eastAsia="Times New Roman" w:hAnsi="Times New Roman"/>
                <w:sz w:val="20"/>
                <w:szCs w:val="20"/>
              </w:rPr>
              <w:t>Классные</w:t>
            </w:r>
            <w:r w:rsidRPr="00585DE0">
              <w:rPr>
                <w:rFonts w:ascii="Times New Roman" w:eastAsia="Times New Roman" w:hAnsi="Times New Roman"/>
                <w:spacing w:val="59"/>
                <w:sz w:val="20"/>
                <w:szCs w:val="20"/>
              </w:rPr>
              <w:t xml:space="preserve"> </w:t>
            </w:r>
            <w:r w:rsidRPr="00585DE0">
              <w:rPr>
                <w:rFonts w:ascii="Times New Roman" w:eastAsia="Times New Roman" w:hAnsi="Times New Roman"/>
                <w:spacing w:val="4"/>
                <w:sz w:val="20"/>
                <w:szCs w:val="20"/>
              </w:rPr>
              <w:t>р</w:t>
            </w:r>
            <w:r w:rsidRPr="00585DE0">
              <w:rPr>
                <w:rFonts w:ascii="Times New Roman" w:eastAsia="Times New Roman" w:hAnsi="Times New Roman"/>
                <w:spacing w:val="-6"/>
                <w:sz w:val="20"/>
                <w:szCs w:val="20"/>
              </w:rPr>
              <w:t>у</w:t>
            </w:r>
            <w:r w:rsidRPr="00585DE0">
              <w:rPr>
                <w:rFonts w:ascii="Times New Roman" w:eastAsia="Times New Roman" w:hAnsi="Times New Roman"/>
                <w:sz w:val="20"/>
                <w:szCs w:val="20"/>
              </w:rPr>
              <w:t>к</w:t>
            </w:r>
            <w:r w:rsidRPr="00585DE0">
              <w:rPr>
                <w:rFonts w:ascii="Times New Roman" w:eastAsia="Times New Roman" w:hAnsi="Times New Roman"/>
                <w:spacing w:val="2"/>
                <w:sz w:val="20"/>
                <w:szCs w:val="20"/>
              </w:rPr>
              <w:t>о</w:t>
            </w:r>
            <w:r w:rsidRPr="00585DE0">
              <w:rPr>
                <w:rFonts w:ascii="Times New Roman" w:eastAsia="Times New Roman" w:hAnsi="Times New Roman"/>
                <w:sz w:val="20"/>
                <w:szCs w:val="20"/>
              </w:rPr>
              <w:t>вод</w:t>
            </w:r>
            <w:r w:rsidRPr="00585DE0">
              <w:rPr>
                <w:rFonts w:ascii="Times New Roman" w:eastAsia="Times New Roman" w:hAnsi="Times New Roman"/>
                <w:spacing w:val="1"/>
                <w:w w:val="99"/>
                <w:sz w:val="20"/>
                <w:szCs w:val="20"/>
              </w:rPr>
              <w:t>и</w:t>
            </w:r>
            <w:r w:rsidRPr="00585DE0">
              <w:rPr>
                <w:rFonts w:ascii="Times New Roman" w:eastAsia="Times New Roman" w:hAnsi="Times New Roman"/>
                <w:sz w:val="20"/>
                <w:szCs w:val="20"/>
              </w:rPr>
              <w:t>те</w:t>
            </w:r>
            <w:r w:rsidRPr="00585DE0">
              <w:rPr>
                <w:rFonts w:ascii="Times New Roman" w:eastAsia="Times New Roman" w:hAnsi="Times New Roman"/>
                <w:w w:val="99"/>
                <w:sz w:val="20"/>
                <w:szCs w:val="20"/>
              </w:rPr>
              <w:t>ли</w:t>
            </w:r>
          </w:p>
        </w:tc>
      </w:tr>
      <w:tr w:rsidR="00585DE0" w:rsidTr="00F45813">
        <w:trPr>
          <w:trHeight w:val="104"/>
        </w:trPr>
        <w:tc>
          <w:tcPr>
            <w:tcW w:w="4714" w:type="dxa"/>
          </w:tcPr>
          <w:p w:rsidR="00585DE0" w:rsidRPr="00E24AFF" w:rsidRDefault="00585DE0" w:rsidP="00FF7677">
            <w:pPr>
              <w:spacing w:before="3"/>
              <w:ind w:left="108" w:right="282"/>
              <w:rPr>
                <w:rFonts w:ascii="Times New Roman" w:eastAsia="Times New Roman" w:hAnsi="Times New Roman"/>
              </w:rPr>
            </w:pPr>
            <w:r w:rsidRPr="00E24AFF">
              <w:rPr>
                <w:rFonts w:ascii="Times New Roman" w:eastAsia="Times New Roman" w:hAnsi="Times New Roman"/>
                <w:w w:val="99"/>
              </w:rPr>
              <w:t>Д</w:t>
            </w:r>
            <w:r w:rsidRPr="00E24AFF">
              <w:rPr>
                <w:rFonts w:ascii="Times New Roman" w:eastAsia="Times New Roman" w:hAnsi="Times New Roman"/>
                <w:spacing w:val="-1"/>
              </w:rPr>
              <w:t>е</w:t>
            </w:r>
            <w:r w:rsidRPr="00E24AFF">
              <w:rPr>
                <w:rFonts w:ascii="Times New Roman" w:eastAsia="Times New Roman" w:hAnsi="Times New Roman"/>
                <w:w w:val="99"/>
              </w:rPr>
              <w:t>н</w:t>
            </w:r>
            <w:r w:rsidRPr="00E24AFF">
              <w:rPr>
                <w:rFonts w:ascii="Times New Roman" w:eastAsia="Times New Roman" w:hAnsi="Times New Roman"/>
              </w:rPr>
              <w:t>ь</w:t>
            </w:r>
            <w:r w:rsidRPr="00E24AFF">
              <w:rPr>
                <w:rFonts w:ascii="Times New Roman" w:eastAsia="Times New Roman" w:hAnsi="Times New Roman"/>
                <w:spacing w:val="1"/>
              </w:rPr>
              <w:t xml:space="preserve"> к</w:t>
            </w:r>
            <w:r w:rsidRPr="00E24AFF">
              <w:rPr>
                <w:rFonts w:ascii="Times New Roman" w:eastAsia="Times New Roman" w:hAnsi="Times New Roman"/>
              </w:rPr>
              <w:t>осм</w:t>
            </w:r>
            <w:r w:rsidRPr="00E24AFF">
              <w:rPr>
                <w:rFonts w:ascii="Times New Roman" w:eastAsia="Times New Roman" w:hAnsi="Times New Roman"/>
                <w:w w:val="99"/>
              </w:rPr>
              <w:t>он</w:t>
            </w:r>
            <w:r w:rsidRPr="00E24AFF">
              <w:rPr>
                <w:rFonts w:ascii="Times New Roman" w:eastAsia="Times New Roman" w:hAnsi="Times New Roman"/>
              </w:rPr>
              <w:t>авт</w:t>
            </w:r>
            <w:r w:rsidRPr="00E24AFF">
              <w:rPr>
                <w:rFonts w:ascii="Times New Roman" w:eastAsia="Times New Roman" w:hAnsi="Times New Roman"/>
                <w:w w:val="99"/>
              </w:rPr>
              <w:t>и</w:t>
            </w:r>
            <w:r w:rsidRPr="00E24AFF">
              <w:rPr>
                <w:rFonts w:ascii="Times New Roman" w:eastAsia="Times New Roman" w:hAnsi="Times New Roman"/>
              </w:rPr>
              <w:t>к</w:t>
            </w:r>
            <w:r w:rsidRPr="00E24AFF">
              <w:rPr>
                <w:rFonts w:ascii="Times New Roman" w:eastAsia="Times New Roman" w:hAnsi="Times New Roman"/>
                <w:w w:val="99"/>
              </w:rPr>
              <w:t>и</w:t>
            </w:r>
            <w:r w:rsidRPr="00E24AFF">
              <w:rPr>
                <w:rFonts w:ascii="Times New Roman" w:eastAsia="Times New Roman" w:hAnsi="Times New Roman"/>
              </w:rPr>
              <w:t>: тем</w:t>
            </w:r>
            <w:r w:rsidRPr="00E24AFF">
              <w:rPr>
                <w:rFonts w:ascii="Times New Roman" w:eastAsia="Times New Roman" w:hAnsi="Times New Roman"/>
                <w:spacing w:val="-1"/>
              </w:rPr>
              <w:t>а</w:t>
            </w:r>
            <w:r w:rsidRPr="00E24AFF">
              <w:rPr>
                <w:rFonts w:ascii="Times New Roman" w:eastAsia="Times New Roman" w:hAnsi="Times New Roman"/>
              </w:rPr>
              <w:t>т</w:t>
            </w:r>
            <w:r w:rsidRPr="00E24AFF">
              <w:rPr>
                <w:rFonts w:ascii="Times New Roman" w:eastAsia="Times New Roman" w:hAnsi="Times New Roman"/>
                <w:spacing w:val="1"/>
                <w:w w:val="99"/>
              </w:rPr>
              <w:t>и</w:t>
            </w:r>
            <w:r w:rsidRPr="00E24AFF">
              <w:rPr>
                <w:rFonts w:ascii="Times New Roman" w:eastAsia="Times New Roman" w:hAnsi="Times New Roman"/>
              </w:rPr>
              <w:t>че</w:t>
            </w:r>
            <w:r w:rsidRPr="00E24AFF">
              <w:rPr>
                <w:rFonts w:ascii="Times New Roman" w:eastAsia="Times New Roman" w:hAnsi="Times New Roman"/>
                <w:spacing w:val="-1"/>
              </w:rPr>
              <w:t>с</w:t>
            </w:r>
            <w:r w:rsidRPr="00E24AFF">
              <w:rPr>
                <w:rFonts w:ascii="Times New Roman" w:eastAsia="Times New Roman" w:hAnsi="Times New Roman"/>
              </w:rPr>
              <w:t>к</w:t>
            </w:r>
            <w:r w:rsidRPr="00E24AFF">
              <w:rPr>
                <w:rFonts w:ascii="Times New Roman" w:eastAsia="Times New Roman" w:hAnsi="Times New Roman"/>
                <w:spacing w:val="1"/>
                <w:w w:val="99"/>
              </w:rPr>
              <w:t>и</w:t>
            </w:r>
            <w:r w:rsidRPr="00E24AFF">
              <w:rPr>
                <w:rFonts w:ascii="Times New Roman" w:eastAsia="Times New Roman" w:hAnsi="Times New Roman"/>
              </w:rPr>
              <w:t>е класс</w:t>
            </w:r>
            <w:r w:rsidRPr="00E24AFF">
              <w:rPr>
                <w:rFonts w:ascii="Times New Roman" w:eastAsia="Times New Roman" w:hAnsi="Times New Roman"/>
                <w:w w:val="99"/>
              </w:rPr>
              <w:t>н</w:t>
            </w:r>
            <w:r w:rsidRPr="00E24AFF">
              <w:rPr>
                <w:rFonts w:ascii="Times New Roman" w:eastAsia="Times New Roman" w:hAnsi="Times New Roman"/>
              </w:rPr>
              <w:t>ые ча</w:t>
            </w:r>
            <w:r w:rsidRPr="00E24AFF">
              <w:rPr>
                <w:rFonts w:ascii="Times New Roman" w:eastAsia="Times New Roman" w:hAnsi="Times New Roman"/>
                <w:spacing w:val="-1"/>
              </w:rPr>
              <w:t>с</w:t>
            </w:r>
            <w:r w:rsidRPr="00E24AFF">
              <w:rPr>
                <w:rFonts w:ascii="Times New Roman" w:eastAsia="Times New Roman" w:hAnsi="Times New Roman"/>
              </w:rPr>
              <w:t>ы, ко</w:t>
            </w:r>
            <w:r w:rsidRPr="00E24AFF">
              <w:rPr>
                <w:rFonts w:ascii="Times New Roman" w:eastAsia="Times New Roman" w:hAnsi="Times New Roman"/>
                <w:spacing w:val="1"/>
                <w:w w:val="99"/>
              </w:rPr>
              <w:t>н</w:t>
            </w:r>
            <w:r w:rsidRPr="00E24AFF">
              <w:rPr>
                <w:rFonts w:ascii="Times New Roman" w:eastAsia="Times New Roman" w:hAnsi="Times New Roman"/>
                <w:spacing w:val="4"/>
              </w:rPr>
              <w:t>к</w:t>
            </w:r>
            <w:r w:rsidRPr="00E24AFF">
              <w:rPr>
                <w:rFonts w:ascii="Times New Roman" w:eastAsia="Times New Roman" w:hAnsi="Times New Roman"/>
                <w:spacing w:val="-6"/>
              </w:rPr>
              <w:t>у</w:t>
            </w:r>
            <w:r w:rsidRPr="00E24AFF">
              <w:rPr>
                <w:rFonts w:ascii="Times New Roman" w:eastAsia="Times New Roman" w:hAnsi="Times New Roman"/>
              </w:rPr>
              <w:t>рс</w:t>
            </w:r>
            <w:r w:rsidRPr="00E24AFF">
              <w:rPr>
                <w:rFonts w:ascii="Times New Roman" w:eastAsia="Times New Roman" w:hAnsi="Times New Roman"/>
                <w:spacing w:val="-1"/>
              </w:rPr>
              <w:t xml:space="preserve"> </w:t>
            </w:r>
            <w:r w:rsidRPr="00E24AFF">
              <w:rPr>
                <w:rFonts w:ascii="Times New Roman" w:eastAsia="Times New Roman" w:hAnsi="Times New Roman"/>
              </w:rPr>
              <w:t>ри</w:t>
            </w:r>
            <w:r w:rsidRPr="00E24AFF">
              <w:rPr>
                <w:rFonts w:ascii="Times New Roman" w:eastAsia="Times New Roman" w:hAnsi="Times New Roman"/>
                <w:spacing w:val="3"/>
              </w:rPr>
              <w:t>с</w:t>
            </w:r>
            <w:r w:rsidRPr="00E24AFF">
              <w:rPr>
                <w:rFonts w:ascii="Times New Roman" w:eastAsia="Times New Roman" w:hAnsi="Times New Roman"/>
                <w:spacing w:val="-3"/>
              </w:rPr>
              <w:t>у</w:t>
            </w:r>
            <w:r w:rsidRPr="00E24AFF">
              <w:rPr>
                <w:rFonts w:ascii="Times New Roman" w:eastAsia="Times New Roman" w:hAnsi="Times New Roman"/>
                <w:w w:val="99"/>
              </w:rPr>
              <w:t>н</w:t>
            </w:r>
            <w:r w:rsidRPr="00E24AFF">
              <w:rPr>
                <w:rFonts w:ascii="Times New Roman" w:eastAsia="Times New Roman" w:hAnsi="Times New Roman"/>
              </w:rPr>
              <w:t>ков</w:t>
            </w:r>
          </w:p>
        </w:tc>
        <w:tc>
          <w:tcPr>
            <w:tcW w:w="1401" w:type="dxa"/>
          </w:tcPr>
          <w:p w:rsidR="00585DE0" w:rsidRPr="00E24AFF" w:rsidRDefault="00585DE0" w:rsidP="00FF7677">
            <w:pPr>
              <w:spacing w:before="3"/>
              <w:ind w:left="504" w:right="-20"/>
              <w:rPr>
                <w:rFonts w:ascii="Times New Roman" w:eastAsia="Times New Roman" w:hAnsi="Times New Roman"/>
              </w:rPr>
            </w:pPr>
            <w:r w:rsidRPr="00E24AFF">
              <w:rPr>
                <w:rFonts w:ascii="Times New Roman" w:eastAsia="Times New Roman" w:hAnsi="Times New Roman"/>
              </w:rPr>
              <w:t>5-9</w:t>
            </w:r>
          </w:p>
        </w:tc>
        <w:tc>
          <w:tcPr>
            <w:tcW w:w="2399" w:type="dxa"/>
          </w:tcPr>
          <w:p w:rsidR="00585DE0" w:rsidRPr="00E24AFF" w:rsidRDefault="00585DE0" w:rsidP="00FF7677">
            <w:pPr>
              <w:spacing w:before="3"/>
              <w:ind w:left="844" w:right="-20"/>
              <w:rPr>
                <w:rFonts w:ascii="Times New Roman" w:eastAsia="Times New Roman" w:hAnsi="Times New Roman"/>
              </w:rPr>
            </w:pPr>
            <w:r w:rsidRPr="00E24AFF">
              <w:rPr>
                <w:rFonts w:ascii="Times New Roman" w:eastAsia="Times New Roman" w:hAnsi="Times New Roman"/>
              </w:rPr>
              <w:t>апрел</w:t>
            </w:r>
            <w:r w:rsidRPr="00E24AFF">
              <w:rPr>
                <w:rFonts w:ascii="Times New Roman" w:eastAsia="Times New Roman" w:hAnsi="Times New Roman"/>
                <w:w w:val="99"/>
              </w:rPr>
              <w:t>ь</w:t>
            </w:r>
          </w:p>
        </w:tc>
        <w:tc>
          <w:tcPr>
            <w:tcW w:w="2685" w:type="dxa"/>
          </w:tcPr>
          <w:p w:rsidR="00585DE0" w:rsidRPr="00585DE0" w:rsidRDefault="00585DE0" w:rsidP="00FF7677">
            <w:pPr>
              <w:spacing w:before="3"/>
              <w:ind w:left="108" w:right="89"/>
              <w:rPr>
                <w:rFonts w:ascii="Times New Roman" w:eastAsia="Times New Roman" w:hAnsi="Times New Roman"/>
                <w:sz w:val="20"/>
                <w:szCs w:val="20"/>
              </w:rPr>
            </w:pPr>
            <w:r w:rsidRPr="00585DE0">
              <w:rPr>
                <w:rFonts w:ascii="Times New Roman" w:eastAsia="Times New Roman" w:hAnsi="Times New Roman"/>
                <w:sz w:val="20"/>
                <w:szCs w:val="20"/>
              </w:rPr>
              <w:t>Ак</w:t>
            </w:r>
            <w:r w:rsidRPr="00585DE0">
              <w:rPr>
                <w:rFonts w:ascii="Times New Roman" w:eastAsia="Times New Roman" w:hAnsi="Times New Roman"/>
                <w:spacing w:val="1"/>
                <w:w w:val="99"/>
                <w:sz w:val="20"/>
                <w:szCs w:val="20"/>
              </w:rPr>
              <w:t>т</w:t>
            </w:r>
            <w:r w:rsidRPr="00585DE0">
              <w:rPr>
                <w:rFonts w:ascii="Times New Roman" w:eastAsia="Times New Roman" w:hAnsi="Times New Roman"/>
                <w:spacing w:val="1"/>
                <w:sz w:val="20"/>
                <w:szCs w:val="20"/>
              </w:rPr>
              <w:t>и</w:t>
            </w:r>
            <w:r w:rsidRPr="00585DE0">
              <w:rPr>
                <w:rFonts w:ascii="Times New Roman" w:eastAsia="Times New Roman" w:hAnsi="Times New Roman"/>
                <w:sz w:val="20"/>
                <w:szCs w:val="20"/>
              </w:rPr>
              <w:t xml:space="preserve">в </w:t>
            </w:r>
            <w:r w:rsidRPr="00585DE0">
              <w:rPr>
                <w:rFonts w:ascii="Times New Roman" w:eastAsia="Times New Roman" w:hAnsi="Times New Roman"/>
                <w:spacing w:val="-1"/>
                <w:sz w:val="20"/>
                <w:szCs w:val="20"/>
              </w:rPr>
              <w:t>с</w:t>
            </w:r>
            <w:r w:rsidRPr="00585DE0">
              <w:rPr>
                <w:rFonts w:ascii="Times New Roman" w:eastAsia="Times New Roman" w:hAnsi="Times New Roman"/>
                <w:w w:val="99"/>
                <w:sz w:val="20"/>
                <w:szCs w:val="20"/>
              </w:rPr>
              <w:t>т</w:t>
            </w:r>
            <w:r w:rsidRPr="00585DE0">
              <w:rPr>
                <w:rFonts w:ascii="Times New Roman" w:eastAsia="Times New Roman" w:hAnsi="Times New Roman"/>
                <w:sz w:val="20"/>
                <w:szCs w:val="20"/>
              </w:rPr>
              <w:t>ар</w:t>
            </w:r>
            <w:r w:rsidRPr="00585DE0">
              <w:rPr>
                <w:rFonts w:ascii="Times New Roman" w:eastAsia="Times New Roman" w:hAnsi="Times New Roman"/>
                <w:w w:val="99"/>
                <w:sz w:val="20"/>
                <w:szCs w:val="20"/>
              </w:rPr>
              <w:t>ш</w:t>
            </w:r>
            <w:r w:rsidRPr="00585DE0">
              <w:rPr>
                <w:rFonts w:ascii="Times New Roman" w:eastAsia="Times New Roman" w:hAnsi="Times New Roman"/>
                <w:sz w:val="20"/>
                <w:szCs w:val="20"/>
              </w:rPr>
              <w:t>екла</w:t>
            </w:r>
            <w:r w:rsidRPr="00585DE0">
              <w:rPr>
                <w:rFonts w:ascii="Times New Roman" w:eastAsia="Times New Roman" w:hAnsi="Times New Roman"/>
                <w:spacing w:val="-1"/>
                <w:sz w:val="20"/>
                <w:szCs w:val="20"/>
              </w:rPr>
              <w:t>с</w:t>
            </w:r>
            <w:r w:rsidRPr="00585DE0">
              <w:rPr>
                <w:rFonts w:ascii="Times New Roman" w:eastAsia="Times New Roman" w:hAnsi="Times New Roman"/>
                <w:sz w:val="20"/>
                <w:szCs w:val="20"/>
              </w:rPr>
              <w:t>с</w:t>
            </w:r>
            <w:r w:rsidRPr="00585DE0">
              <w:rPr>
                <w:rFonts w:ascii="Times New Roman" w:eastAsia="Times New Roman" w:hAnsi="Times New Roman"/>
                <w:w w:val="99"/>
                <w:sz w:val="20"/>
                <w:szCs w:val="20"/>
              </w:rPr>
              <w:t>н</w:t>
            </w:r>
            <w:r w:rsidRPr="00585DE0">
              <w:rPr>
                <w:rFonts w:ascii="Times New Roman" w:eastAsia="Times New Roman" w:hAnsi="Times New Roman"/>
                <w:spacing w:val="1"/>
                <w:w w:val="99"/>
                <w:sz w:val="20"/>
                <w:szCs w:val="20"/>
              </w:rPr>
              <w:t>и</w:t>
            </w:r>
            <w:r w:rsidRPr="00585DE0">
              <w:rPr>
                <w:rFonts w:ascii="Times New Roman" w:eastAsia="Times New Roman" w:hAnsi="Times New Roman"/>
                <w:spacing w:val="-1"/>
                <w:sz w:val="20"/>
                <w:szCs w:val="20"/>
              </w:rPr>
              <w:t>к</w:t>
            </w:r>
            <w:r w:rsidRPr="00585DE0">
              <w:rPr>
                <w:rFonts w:ascii="Times New Roman" w:eastAsia="Times New Roman" w:hAnsi="Times New Roman"/>
                <w:sz w:val="20"/>
                <w:szCs w:val="20"/>
              </w:rPr>
              <w:t>ов, клас</w:t>
            </w:r>
            <w:r w:rsidRPr="00585DE0">
              <w:rPr>
                <w:rFonts w:ascii="Times New Roman" w:eastAsia="Times New Roman" w:hAnsi="Times New Roman"/>
                <w:spacing w:val="-1"/>
                <w:sz w:val="20"/>
                <w:szCs w:val="20"/>
              </w:rPr>
              <w:t>с</w:t>
            </w:r>
            <w:r w:rsidRPr="00585DE0">
              <w:rPr>
                <w:rFonts w:ascii="Times New Roman" w:eastAsia="Times New Roman" w:hAnsi="Times New Roman"/>
                <w:spacing w:val="1"/>
                <w:sz w:val="20"/>
                <w:szCs w:val="20"/>
              </w:rPr>
              <w:t>н</w:t>
            </w:r>
            <w:r w:rsidRPr="00585DE0">
              <w:rPr>
                <w:rFonts w:ascii="Times New Roman" w:eastAsia="Times New Roman" w:hAnsi="Times New Roman"/>
                <w:sz w:val="20"/>
                <w:szCs w:val="20"/>
              </w:rPr>
              <w:t xml:space="preserve">ые </w:t>
            </w:r>
            <w:r w:rsidRPr="00585DE0">
              <w:rPr>
                <w:rFonts w:ascii="Times New Roman" w:eastAsia="Times New Roman" w:hAnsi="Times New Roman"/>
                <w:spacing w:val="3"/>
                <w:sz w:val="20"/>
                <w:szCs w:val="20"/>
              </w:rPr>
              <w:t>р</w:t>
            </w:r>
            <w:r w:rsidRPr="00585DE0">
              <w:rPr>
                <w:rFonts w:ascii="Times New Roman" w:eastAsia="Times New Roman" w:hAnsi="Times New Roman"/>
                <w:spacing w:val="-6"/>
                <w:sz w:val="20"/>
                <w:szCs w:val="20"/>
              </w:rPr>
              <w:t>у</w:t>
            </w:r>
            <w:r w:rsidRPr="00585DE0">
              <w:rPr>
                <w:rFonts w:ascii="Times New Roman" w:eastAsia="Times New Roman" w:hAnsi="Times New Roman"/>
                <w:sz w:val="20"/>
                <w:szCs w:val="20"/>
              </w:rPr>
              <w:t>к</w:t>
            </w:r>
            <w:r w:rsidRPr="00585DE0">
              <w:rPr>
                <w:rFonts w:ascii="Times New Roman" w:eastAsia="Times New Roman" w:hAnsi="Times New Roman"/>
                <w:spacing w:val="2"/>
                <w:sz w:val="20"/>
                <w:szCs w:val="20"/>
              </w:rPr>
              <w:t>о</w:t>
            </w:r>
            <w:r w:rsidRPr="00585DE0">
              <w:rPr>
                <w:rFonts w:ascii="Times New Roman" w:eastAsia="Times New Roman" w:hAnsi="Times New Roman"/>
                <w:sz w:val="20"/>
                <w:szCs w:val="20"/>
              </w:rPr>
              <w:t>вод</w:t>
            </w:r>
            <w:r w:rsidRPr="00585DE0">
              <w:rPr>
                <w:rFonts w:ascii="Times New Roman" w:eastAsia="Times New Roman" w:hAnsi="Times New Roman"/>
                <w:spacing w:val="1"/>
                <w:w w:val="99"/>
                <w:sz w:val="20"/>
                <w:szCs w:val="20"/>
              </w:rPr>
              <w:t>и</w:t>
            </w:r>
            <w:r w:rsidRPr="00585DE0">
              <w:rPr>
                <w:rFonts w:ascii="Times New Roman" w:eastAsia="Times New Roman" w:hAnsi="Times New Roman"/>
                <w:sz w:val="20"/>
                <w:szCs w:val="20"/>
              </w:rPr>
              <w:t>те</w:t>
            </w:r>
            <w:r w:rsidRPr="00585DE0">
              <w:rPr>
                <w:rFonts w:ascii="Times New Roman" w:eastAsia="Times New Roman" w:hAnsi="Times New Roman"/>
                <w:w w:val="99"/>
                <w:sz w:val="20"/>
                <w:szCs w:val="20"/>
              </w:rPr>
              <w:t>ли</w:t>
            </w:r>
          </w:p>
        </w:tc>
      </w:tr>
      <w:tr w:rsidR="00585DE0" w:rsidTr="00F45813">
        <w:trPr>
          <w:trHeight w:val="105"/>
        </w:trPr>
        <w:tc>
          <w:tcPr>
            <w:tcW w:w="4714" w:type="dxa"/>
          </w:tcPr>
          <w:p w:rsidR="00585DE0" w:rsidRPr="00E24AFF" w:rsidRDefault="00585DE0" w:rsidP="00FF7677">
            <w:pPr>
              <w:spacing w:before="1"/>
              <w:ind w:left="108" w:right="348"/>
              <w:rPr>
                <w:rFonts w:ascii="Times New Roman" w:eastAsia="Times New Roman" w:hAnsi="Times New Roman"/>
              </w:rPr>
            </w:pPr>
            <w:r w:rsidRPr="00E24AFF">
              <w:rPr>
                <w:rFonts w:ascii="Times New Roman" w:eastAsia="Times New Roman" w:hAnsi="Times New Roman"/>
                <w:w w:val="99"/>
              </w:rPr>
              <w:t>Д</w:t>
            </w:r>
            <w:r w:rsidRPr="00E24AFF">
              <w:rPr>
                <w:rFonts w:ascii="Times New Roman" w:eastAsia="Times New Roman" w:hAnsi="Times New Roman"/>
                <w:spacing w:val="-1"/>
              </w:rPr>
              <w:t>е</w:t>
            </w:r>
            <w:r w:rsidRPr="00E24AFF">
              <w:rPr>
                <w:rFonts w:ascii="Times New Roman" w:eastAsia="Times New Roman" w:hAnsi="Times New Roman"/>
                <w:w w:val="99"/>
              </w:rPr>
              <w:t>н</w:t>
            </w:r>
            <w:r w:rsidRPr="00E24AFF">
              <w:rPr>
                <w:rFonts w:ascii="Times New Roman" w:eastAsia="Times New Roman" w:hAnsi="Times New Roman"/>
              </w:rPr>
              <w:t>ь</w:t>
            </w:r>
            <w:r w:rsidRPr="00E24AFF">
              <w:rPr>
                <w:rFonts w:ascii="Times New Roman" w:eastAsia="Times New Roman" w:hAnsi="Times New Roman"/>
                <w:spacing w:val="1"/>
              </w:rPr>
              <w:t xml:space="preserve"> </w:t>
            </w:r>
            <w:r w:rsidRPr="00E24AFF">
              <w:rPr>
                <w:rFonts w:ascii="Times New Roman" w:eastAsia="Times New Roman" w:hAnsi="Times New Roman"/>
              </w:rPr>
              <w:t>Победы: ак</w:t>
            </w:r>
            <w:r w:rsidRPr="00E24AFF">
              <w:rPr>
                <w:rFonts w:ascii="Times New Roman" w:eastAsia="Times New Roman" w:hAnsi="Times New Roman"/>
                <w:spacing w:val="2"/>
                <w:w w:val="99"/>
              </w:rPr>
              <w:t>ц</w:t>
            </w:r>
            <w:r w:rsidRPr="00E24AFF">
              <w:rPr>
                <w:rFonts w:ascii="Times New Roman" w:eastAsia="Times New Roman" w:hAnsi="Times New Roman"/>
                <w:spacing w:val="1"/>
                <w:w w:val="99"/>
              </w:rPr>
              <w:t>и</w:t>
            </w:r>
            <w:r w:rsidRPr="00E24AFF">
              <w:rPr>
                <w:rFonts w:ascii="Times New Roman" w:eastAsia="Times New Roman" w:hAnsi="Times New Roman"/>
                <w:w w:val="99"/>
              </w:rPr>
              <w:t>и</w:t>
            </w:r>
            <w:r w:rsidRPr="00E24AFF">
              <w:rPr>
                <w:rFonts w:ascii="Times New Roman" w:eastAsia="Times New Roman" w:hAnsi="Times New Roman"/>
              </w:rPr>
              <w:t xml:space="preserve"> </w:t>
            </w:r>
            <w:r w:rsidRPr="00E24AFF">
              <w:rPr>
                <w:rFonts w:ascii="Times New Roman" w:eastAsia="Times New Roman" w:hAnsi="Times New Roman"/>
                <w:spacing w:val="-4"/>
              </w:rPr>
              <w:t>«</w:t>
            </w:r>
            <w:r w:rsidRPr="00E24AFF">
              <w:rPr>
                <w:rFonts w:ascii="Times New Roman" w:eastAsia="Times New Roman" w:hAnsi="Times New Roman"/>
              </w:rPr>
              <w:t>Б</w:t>
            </w:r>
            <w:r w:rsidRPr="00E24AFF">
              <w:rPr>
                <w:rFonts w:ascii="Times New Roman" w:eastAsia="Times New Roman" w:hAnsi="Times New Roman"/>
                <w:spacing w:val="1"/>
              </w:rPr>
              <w:t>е</w:t>
            </w:r>
            <w:r w:rsidRPr="00E24AFF">
              <w:rPr>
                <w:rFonts w:ascii="Times New Roman" w:eastAsia="Times New Roman" w:hAnsi="Times New Roman"/>
                <w:spacing w:val="2"/>
              </w:rPr>
              <w:t>с</w:t>
            </w:r>
            <w:r w:rsidRPr="00E24AFF">
              <w:rPr>
                <w:rFonts w:ascii="Times New Roman" w:eastAsia="Times New Roman" w:hAnsi="Times New Roman"/>
              </w:rPr>
              <w:t>с</w:t>
            </w:r>
            <w:r w:rsidRPr="00E24AFF">
              <w:rPr>
                <w:rFonts w:ascii="Times New Roman" w:eastAsia="Times New Roman" w:hAnsi="Times New Roman"/>
                <w:spacing w:val="-1"/>
              </w:rPr>
              <w:t>м</w:t>
            </w:r>
            <w:r w:rsidRPr="00E24AFF">
              <w:rPr>
                <w:rFonts w:ascii="Times New Roman" w:eastAsia="Times New Roman" w:hAnsi="Times New Roman"/>
              </w:rPr>
              <w:t>ерт</w:t>
            </w:r>
            <w:r w:rsidRPr="00E24AFF">
              <w:rPr>
                <w:rFonts w:ascii="Times New Roman" w:eastAsia="Times New Roman" w:hAnsi="Times New Roman"/>
                <w:spacing w:val="1"/>
                <w:w w:val="99"/>
              </w:rPr>
              <w:t>н</w:t>
            </w:r>
            <w:r w:rsidRPr="00E24AFF">
              <w:rPr>
                <w:rFonts w:ascii="Times New Roman" w:eastAsia="Times New Roman" w:hAnsi="Times New Roman"/>
              </w:rPr>
              <w:t>ы</w:t>
            </w:r>
            <w:r w:rsidRPr="00E24AFF">
              <w:rPr>
                <w:rFonts w:ascii="Times New Roman" w:eastAsia="Times New Roman" w:hAnsi="Times New Roman"/>
                <w:w w:val="99"/>
              </w:rPr>
              <w:t>й</w:t>
            </w:r>
            <w:r w:rsidRPr="00E24AFF">
              <w:rPr>
                <w:rFonts w:ascii="Times New Roman" w:eastAsia="Times New Roman" w:hAnsi="Times New Roman"/>
              </w:rPr>
              <w:t xml:space="preserve"> </w:t>
            </w:r>
            <w:r w:rsidRPr="00E24AFF">
              <w:rPr>
                <w:rFonts w:ascii="Times New Roman" w:eastAsia="Times New Roman" w:hAnsi="Times New Roman"/>
                <w:spacing w:val="1"/>
                <w:w w:val="99"/>
              </w:rPr>
              <w:t>п</w:t>
            </w:r>
            <w:r w:rsidRPr="00E24AFF">
              <w:rPr>
                <w:rFonts w:ascii="Times New Roman" w:eastAsia="Times New Roman" w:hAnsi="Times New Roman"/>
              </w:rPr>
              <w:t>ол</w:t>
            </w:r>
            <w:r w:rsidRPr="00E24AFF">
              <w:rPr>
                <w:rFonts w:ascii="Times New Roman" w:eastAsia="Times New Roman" w:hAnsi="Times New Roman"/>
                <w:spacing w:val="4"/>
              </w:rPr>
              <w:t>к</w:t>
            </w:r>
            <w:r w:rsidRPr="00E24AFF">
              <w:rPr>
                <w:rFonts w:ascii="Times New Roman" w:eastAsia="Times New Roman" w:hAnsi="Times New Roman"/>
                <w:spacing w:val="-6"/>
              </w:rPr>
              <w:t>»</w:t>
            </w:r>
            <w:r w:rsidRPr="00E24AFF">
              <w:rPr>
                <w:rFonts w:ascii="Times New Roman" w:eastAsia="Times New Roman" w:hAnsi="Times New Roman"/>
              </w:rPr>
              <w:t>,</w:t>
            </w:r>
            <w:r w:rsidRPr="00E24AFF">
              <w:rPr>
                <w:rFonts w:ascii="Times New Roman" w:eastAsia="Times New Roman" w:hAnsi="Times New Roman"/>
                <w:spacing w:val="3"/>
              </w:rPr>
              <w:t xml:space="preserve"> </w:t>
            </w:r>
            <w:r w:rsidRPr="00E24AFF">
              <w:rPr>
                <w:rFonts w:ascii="Times New Roman" w:eastAsia="Times New Roman" w:hAnsi="Times New Roman"/>
                <w:spacing w:val="-1"/>
              </w:rPr>
              <w:t>«</w:t>
            </w:r>
            <w:r w:rsidRPr="00E24AFF">
              <w:rPr>
                <w:rFonts w:ascii="Times New Roman" w:eastAsia="Times New Roman" w:hAnsi="Times New Roman"/>
              </w:rPr>
              <w:t xml:space="preserve">С </w:t>
            </w:r>
            <w:r w:rsidRPr="00E24AFF">
              <w:rPr>
                <w:rFonts w:ascii="Times New Roman" w:eastAsia="Times New Roman" w:hAnsi="Times New Roman"/>
                <w:w w:val="99"/>
              </w:rPr>
              <w:t>п</w:t>
            </w:r>
            <w:r w:rsidRPr="00E24AFF">
              <w:rPr>
                <w:rFonts w:ascii="Times New Roman" w:eastAsia="Times New Roman" w:hAnsi="Times New Roman"/>
              </w:rPr>
              <w:t>ра</w:t>
            </w:r>
            <w:r w:rsidRPr="00E24AFF">
              <w:rPr>
                <w:rFonts w:ascii="Times New Roman" w:eastAsia="Times New Roman" w:hAnsi="Times New Roman"/>
                <w:spacing w:val="1"/>
                <w:w w:val="99"/>
              </w:rPr>
              <w:t>з</w:t>
            </w:r>
            <w:r w:rsidRPr="00E24AFF">
              <w:rPr>
                <w:rFonts w:ascii="Times New Roman" w:eastAsia="Times New Roman" w:hAnsi="Times New Roman"/>
              </w:rPr>
              <w:t>д</w:t>
            </w:r>
            <w:r w:rsidRPr="00E24AFF">
              <w:rPr>
                <w:rFonts w:ascii="Times New Roman" w:eastAsia="Times New Roman" w:hAnsi="Times New Roman"/>
                <w:w w:val="99"/>
              </w:rPr>
              <w:t>ни</w:t>
            </w:r>
            <w:r w:rsidRPr="00E24AFF">
              <w:rPr>
                <w:rFonts w:ascii="Times New Roman" w:eastAsia="Times New Roman" w:hAnsi="Times New Roman"/>
                <w:spacing w:val="1"/>
              </w:rPr>
              <w:t>к</w:t>
            </w:r>
            <w:r w:rsidRPr="00E24AFF">
              <w:rPr>
                <w:rFonts w:ascii="Times New Roman" w:eastAsia="Times New Roman" w:hAnsi="Times New Roman"/>
              </w:rPr>
              <w:t>ом, в</w:t>
            </w:r>
            <w:r w:rsidRPr="00E24AFF">
              <w:rPr>
                <w:rFonts w:ascii="Times New Roman" w:eastAsia="Times New Roman" w:hAnsi="Times New Roman"/>
                <w:spacing w:val="-1"/>
              </w:rPr>
              <w:t>е</w:t>
            </w:r>
            <w:r w:rsidRPr="00E24AFF">
              <w:rPr>
                <w:rFonts w:ascii="Times New Roman" w:eastAsia="Times New Roman" w:hAnsi="Times New Roman"/>
              </w:rPr>
              <w:t>тер</w:t>
            </w:r>
            <w:r w:rsidRPr="00E24AFF">
              <w:rPr>
                <w:rFonts w:ascii="Times New Roman" w:eastAsia="Times New Roman" w:hAnsi="Times New Roman"/>
                <w:spacing w:val="-1"/>
              </w:rPr>
              <w:t>а</w:t>
            </w:r>
            <w:r w:rsidRPr="00E24AFF">
              <w:rPr>
                <w:rFonts w:ascii="Times New Roman" w:eastAsia="Times New Roman" w:hAnsi="Times New Roman"/>
                <w:w w:val="99"/>
              </w:rPr>
              <w:t>н</w:t>
            </w:r>
            <w:r w:rsidRPr="00E24AFF">
              <w:rPr>
                <w:rFonts w:ascii="Times New Roman" w:eastAsia="Times New Roman" w:hAnsi="Times New Roman"/>
                <w:spacing w:val="4"/>
              </w:rPr>
              <w:t>!</w:t>
            </w:r>
            <w:r w:rsidRPr="00E24AFF">
              <w:rPr>
                <w:rFonts w:ascii="Times New Roman" w:eastAsia="Times New Roman" w:hAnsi="Times New Roman"/>
                <w:spacing w:val="-6"/>
              </w:rPr>
              <w:t>»</w:t>
            </w:r>
            <w:r w:rsidRPr="00E24AFF">
              <w:rPr>
                <w:rFonts w:ascii="Times New Roman" w:eastAsia="Times New Roman" w:hAnsi="Times New Roman"/>
              </w:rPr>
              <w:t>, ко</w:t>
            </w:r>
            <w:r w:rsidRPr="00E24AFF">
              <w:rPr>
                <w:rFonts w:ascii="Times New Roman" w:eastAsia="Times New Roman" w:hAnsi="Times New Roman"/>
                <w:spacing w:val="1"/>
                <w:w w:val="99"/>
              </w:rPr>
              <w:t>нц</w:t>
            </w:r>
            <w:r w:rsidRPr="00E24AFF">
              <w:rPr>
                <w:rFonts w:ascii="Times New Roman" w:eastAsia="Times New Roman" w:hAnsi="Times New Roman"/>
              </w:rPr>
              <w:t xml:space="preserve">ерт в </w:t>
            </w:r>
            <w:r w:rsidRPr="00E24AFF">
              <w:rPr>
                <w:rFonts w:ascii="Times New Roman" w:eastAsia="Times New Roman" w:hAnsi="Times New Roman"/>
                <w:w w:val="99"/>
              </w:rPr>
              <w:t>Д</w:t>
            </w:r>
            <w:r w:rsidRPr="00E24AFF">
              <w:rPr>
                <w:rFonts w:ascii="Times New Roman" w:eastAsia="Times New Roman" w:hAnsi="Times New Roman"/>
              </w:rPr>
              <w:t xml:space="preserve">К, </w:t>
            </w:r>
            <w:r w:rsidRPr="00E24AFF">
              <w:rPr>
                <w:rFonts w:ascii="Times New Roman" w:eastAsia="Times New Roman" w:hAnsi="Times New Roman"/>
                <w:w w:val="99"/>
              </w:rPr>
              <w:t>п</w:t>
            </w:r>
            <w:r w:rsidRPr="00E24AFF">
              <w:rPr>
                <w:rFonts w:ascii="Times New Roman" w:eastAsia="Times New Roman" w:hAnsi="Times New Roman"/>
              </w:rPr>
              <w:t>роект</w:t>
            </w:r>
            <w:r w:rsidRPr="00E24AFF">
              <w:rPr>
                <w:rFonts w:ascii="Times New Roman" w:eastAsia="Times New Roman" w:hAnsi="Times New Roman"/>
                <w:spacing w:val="3"/>
              </w:rPr>
              <w:t xml:space="preserve"> </w:t>
            </w:r>
            <w:r w:rsidRPr="00E24AFF">
              <w:rPr>
                <w:rFonts w:ascii="Times New Roman" w:eastAsia="Times New Roman" w:hAnsi="Times New Roman"/>
                <w:spacing w:val="-4"/>
              </w:rPr>
              <w:t>«</w:t>
            </w:r>
            <w:r w:rsidRPr="00E24AFF">
              <w:rPr>
                <w:rFonts w:ascii="Times New Roman" w:eastAsia="Times New Roman" w:hAnsi="Times New Roman"/>
              </w:rPr>
              <w:t>Ок</w:t>
            </w:r>
            <w:r w:rsidRPr="00E24AFF">
              <w:rPr>
                <w:rFonts w:ascii="Times New Roman" w:eastAsia="Times New Roman" w:hAnsi="Times New Roman"/>
                <w:spacing w:val="1"/>
                <w:w w:val="99"/>
              </w:rPr>
              <w:t>н</w:t>
            </w:r>
            <w:r w:rsidRPr="00E24AFF">
              <w:rPr>
                <w:rFonts w:ascii="Times New Roman" w:eastAsia="Times New Roman" w:hAnsi="Times New Roman"/>
              </w:rPr>
              <w:t>а Побед</w:t>
            </w:r>
            <w:r w:rsidRPr="00E24AFF">
              <w:rPr>
                <w:rFonts w:ascii="Times New Roman" w:eastAsia="Times New Roman" w:hAnsi="Times New Roman"/>
                <w:spacing w:val="3"/>
              </w:rPr>
              <w:t>ы</w:t>
            </w:r>
            <w:r w:rsidRPr="00E24AFF">
              <w:rPr>
                <w:rFonts w:ascii="Times New Roman" w:eastAsia="Times New Roman" w:hAnsi="Times New Roman"/>
                <w:spacing w:val="-6"/>
              </w:rPr>
              <w:t>»</w:t>
            </w:r>
            <w:r w:rsidRPr="00E24AFF">
              <w:rPr>
                <w:rFonts w:ascii="Times New Roman" w:eastAsia="Times New Roman" w:hAnsi="Times New Roman"/>
              </w:rPr>
              <w:t>,</w:t>
            </w:r>
            <w:r w:rsidRPr="00E24AFF">
              <w:rPr>
                <w:rFonts w:ascii="Times New Roman" w:eastAsia="Times New Roman" w:hAnsi="Times New Roman"/>
                <w:spacing w:val="2"/>
              </w:rPr>
              <w:t xml:space="preserve"> </w:t>
            </w:r>
            <w:r w:rsidRPr="00E24AFF">
              <w:rPr>
                <w:rFonts w:ascii="Times New Roman" w:eastAsia="Times New Roman" w:hAnsi="Times New Roman"/>
              </w:rPr>
              <w:t>м</w:t>
            </w:r>
            <w:r w:rsidRPr="00E24AFF">
              <w:rPr>
                <w:rFonts w:ascii="Times New Roman" w:eastAsia="Times New Roman" w:hAnsi="Times New Roman"/>
                <w:w w:val="99"/>
              </w:rPr>
              <w:t>и</w:t>
            </w:r>
            <w:r w:rsidRPr="00E24AFF">
              <w:rPr>
                <w:rFonts w:ascii="Times New Roman" w:eastAsia="Times New Roman" w:hAnsi="Times New Roman"/>
              </w:rPr>
              <w:t>т</w:t>
            </w:r>
            <w:r w:rsidRPr="00E24AFF">
              <w:rPr>
                <w:rFonts w:ascii="Times New Roman" w:eastAsia="Times New Roman" w:hAnsi="Times New Roman"/>
                <w:spacing w:val="2"/>
                <w:w w:val="99"/>
              </w:rPr>
              <w:t>и</w:t>
            </w:r>
            <w:r w:rsidRPr="00E24AFF">
              <w:rPr>
                <w:rFonts w:ascii="Times New Roman" w:eastAsia="Times New Roman" w:hAnsi="Times New Roman"/>
                <w:spacing w:val="1"/>
                <w:w w:val="99"/>
              </w:rPr>
              <w:t>н</w:t>
            </w:r>
            <w:r w:rsidRPr="00E24AFF">
              <w:rPr>
                <w:rFonts w:ascii="Times New Roman" w:eastAsia="Times New Roman" w:hAnsi="Times New Roman"/>
                <w:w w:val="99"/>
              </w:rPr>
              <w:t>г</w:t>
            </w:r>
            <w:r w:rsidRPr="00E24AFF">
              <w:rPr>
                <w:rFonts w:ascii="Times New Roman" w:eastAsia="Times New Roman" w:hAnsi="Times New Roman"/>
              </w:rPr>
              <w:t>, фл</w:t>
            </w:r>
            <w:r w:rsidRPr="00E24AFF">
              <w:rPr>
                <w:rFonts w:ascii="Times New Roman" w:eastAsia="Times New Roman" w:hAnsi="Times New Roman"/>
                <w:spacing w:val="-2"/>
              </w:rPr>
              <w:t>е</w:t>
            </w:r>
            <w:r w:rsidRPr="00E24AFF">
              <w:rPr>
                <w:rFonts w:ascii="Times New Roman" w:eastAsia="Times New Roman" w:hAnsi="Times New Roman"/>
                <w:spacing w:val="1"/>
              </w:rPr>
              <w:t>ш</w:t>
            </w:r>
            <w:r w:rsidRPr="00E24AFF">
              <w:rPr>
                <w:rFonts w:ascii="Times New Roman" w:eastAsia="Times New Roman" w:hAnsi="Times New Roman"/>
              </w:rPr>
              <w:t xml:space="preserve">-моб </w:t>
            </w:r>
            <w:r w:rsidRPr="00E24AFF">
              <w:rPr>
                <w:rFonts w:ascii="Times New Roman" w:eastAsia="Times New Roman" w:hAnsi="Times New Roman"/>
                <w:spacing w:val="-4"/>
              </w:rPr>
              <w:t>«</w:t>
            </w:r>
            <w:r w:rsidRPr="00E24AFF">
              <w:rPr>
                <w:rFonts w:ascii="Times New Roman" w:eastAsia="Times New Roman" w:hAnsi="Times New Roman"/>
                <w:w w:val="99"/>
              </w:rPr>
              <w:t>Д</w:t>
            </w:r>
            <w:r w:rsidRPr="00E24AFF">
              <w:rPr>
                <w:rFonts w:ascii="Times New Roman" w:eastAsia="Times New Roman" w:hAnsi="Times New Roman"/>
              </w:rPr>
              <w:t>е</w:t>
            </w:r>
            <w:r w:rsidRPr="00E24AFF">
              <w:rPr>
                <w:rFonts w:ascii="Times New Roman" w:eastAsia="Times New Roman" w:hAnsi="Times New Roman"/>
                <w:spacing w:val="1"/>
                <w:w w:val="99"/>
              </w:rPr>
              <w:t>н</w:t>
            </w:r>
            <w:r w:rsidRPr="00E24AFF">
              <w:rPr>
                <w:rFonts w:ascii="Times New Roman" w:eastAsia="Times New Roman" w:hAnsi="Times New Roman"/>
              </w:rPr>
              <w:t>ь Побед</w:t>
            </w:r>
            <w:r w:rsidRPr="00E24AFF">
              <w:rPr>
                <w:rFonts w:ascii="Times New Roman" w:eastAsia="Times New Roman" w:hAnsi="Times New Roman"/>
                <w:spacing w:val="3"/>
              </w:rPr>
              <w:t>ы</w:t>
            </w:r>
            <w:r w:rsidRPr="00E24AFF">
              <w:rPr>
                <w:rFonts w:ascii="Times New Roman" w:eastAsia="Times New Roman" w:hAnsi="Times New Roman"/>
              </w:rPr>
              <w:t>»</w:t>
            </w:r>
          </w:p>
        </w:tc>
        <w:tc>
          <w:tcPr>
            <w:tcW w:w="1401" w:type="dxa"/>
          </w:tcPr>
          <w:p w:rsidR="00585DE0" w:rsidRPr="00E24AFF" w:rsidRDefault="00585DE0" w:rsidP="00FF7677">
            <w:pPr>
              <w:spacing w:before="1"/>
              <w:ind w:left="504" w:right="-20"/>
              <w:rPr>
                <w:rFonts w:ascii="Times New Roman" w:eastAsia="Times New Roman" w:hAnsi="Times New Roman"/>
              </w:rPr>
            </w:pPr>
            <w:r w:rsidRPr="00E24AFF">
              <w:rPr>
                <w:rFonts w:ascii="Times New Roman" w:eastAsia="Times New Roman" w:hAnsi="Times New Roman"/>
              </w:rPr>
              <w:t>5-9</w:t>
            </w:r>
          </w:p>
        </w:tc>
        <w:tc>
          <w:tcPr>
            <w:tcW w:w="2399" w:type="dxa"/>
          </w:tcPr>
          <w:p w:rsidR="00585DE0" w:rsidRPr="00E24AFF" w:rsidRDefault="00585DE0" w:rsidP="00FF7677">
            <w:pPr>
              <w:spacing w:before="1"/>
              <w:ind w:left="909" w:right="-20"/>
              <w:rPr>
                <w:rFonts w:ascii="Times New Roman" w:eastAsia="Times New Roman" w:hAnsi="Times New Roman"/>
              </w:rPr>
            </w:pPr>
            <w:r w:rsidRPr="00E24AFF">
              <w:rPr>
                <w:rFonts w:ascii="Times New Roman" w:eastAsia="Times New Roman" w:hAnsi="Times New Roman"/>
              </w:rPr>
              <w:t>09.05</w:t>
            </w:r>
          </w:p>
        </w:tc>
        <w:tc>
          <w:tcPr>
            <w:tcW w:w="2685" w:type="dxa"/>
          </w:tcPr>
          <w:p w:rsidR="00585DE0" w:rsidRPr="00585DE0" w:rsidRDefault="00585DE0" w:rsidP="00FF7677">
            <w:pPr>
              <w:spacing w:before="1"/>
              <w:ind w:left="108" w:right="305"/>
              <w:rPr>
                <w:rFonts w:ascii="Times New Roman" w:eastAsia="Times New Roman" w:hAnsi="Times New Roman"/>
                <w:sz w:val="20"/>
                <w:szCs w:val="20"/>
              </w:rPr>
            </w:pPr>
            <w:r w:rsidRPr="00585DE0">
              <w:rPr>
                <w:rFonts w:ascii="Times New Roman" w:eastAsia="Times New Roman" w:hAnsi="Times New Roman"/>
                <w:sz w:val="20"/>
                <w:szCs w:val="20"/>
              </w:rPr>
              <w:t>Адми</w:t>
            </w:r>
            <w:r w:rsidRPr="00585DE0">
              <w:rPr>
                <w:rFonts w:ascii="Times New Roman" w:eastAsia="Times New Roman" w:hAnsi="Times New Roman"/>
                <w:spacing w:val="1"/>
                <w:sz w:val="20"/>
                <w:szCs w:val="20"/>
              </w:rPr>
              <w:t>ни</w:t>
            </w:r>
            <w:r w:rsidRPr="00585DE0">
              <w:rPr>
                <w:rFonts w:ascii="Times New Roman" w:eastAsia="Times New Roman" w:hAnsi="Times New Roman"/>
                <w:sz w:val="20"/>
                <w:szCs w:val="20"/>
              </w:rPr>
              <w:t>с</w:t>
            </w:r>
            <w:r w:rsidRPr="00585DE0">
              <w:rPr>
                <w:rFonts w:ascii="Times New Roman" w:eastAsia="Times New Roman" w:hAnsi="Times New Roman"/>
                <w:w w:val="99"/>
                <w:sz w:val="20"/>
                <w:szCs w:val="20"/>
              </w:rPr>
              <w:t>т</w:t>
            </w:r>
            <w:r w:rsidRPr="00585DE0">
              <w:rPr>
                <w:rFonts w:ascii="Times New Roman" w:eastAsia="Times New Roman" w:hAnsi="Times New Roman"/>
                <w:sz w:val="20"/>
                <w:szCs w:val="20"/>
              </w:rPr>
              <w:t>ра</w:t>
            </w:r>
            <w:r w:rsidRPr="00585DE0">
              <w:rPr>
                <w:rFonts w:ascii="Times New Roman" w:eastAsia="Times New Roman" w:hAnsi="Times New Roman"/>
                <w:spacing w:val="-1"/>
                <w:sz w:val="20"/>
                <w:szCs w:val="20"/>
              </w:rPr>
              <w:t>ц</w:t>
            </w:r>
            <w:r w:rsidRPr="00585DE0">
              <w:rPr>
                <w:rFonts w:ascii="Times New Roman" w:eastAsia="Times New Roman" w:hAnsi="Times New Roman"/>
                <w:sz w:val="20"/>
                <w:szCs w:val="20"/>
              </w:rPr>
              <w:t>ия, акт</w:t>
            </w:r>
            <w:r w:rsidRPr="00585DE0">
              <w:rPr>
                <w:rFonts w:ascii="Times New Roman" w:eastAsia="Times New Roman" w:hAnsi="Times New Roman"/>
                <w:spacing w:val="2"/>
                <w:w w:val="99"/>
                <w:sz w:val="20"/>
                <w:szCs w:val="20"/>
              </w:rPr>
              <w:t>и</w:t>
            </w:r>
            <w:r w:rsidRPr="00585DE0">
              <w:rPr>
                <w:rFonts w:ascii="Times New Roman" w:eastAsia="Times New Roman" w:hAnsi="Times New Roman"/>
                <w:sz w:val="20"/>
                <w:szCs w:val="20"/>
              </w:rPr>
              <w:t>в с</w:t>
            </w:r>
            <w:r w:rsidRPr="00585DE0">
              <w:rPr>
                <w:rFonts w:ascii="Times New Roman" w:eastAsia="Times New Roman" w:hAnsi="Times New Roman"/>
                <w:w w:val="99"/>
                <w:sz w:val="20"/>
                <w:szCs w:val="20"/>
              </w:rPr>
              <w:t>т</w:t>
            </w:r>
            <w:r w:rsidRPr="00585DE0">
              <w:rPr>
                <w:rFonts w:ascii="Times New Roman" w:eastAsia="Times New Roman" w:hAnsi="Times New Roman"/>
                <w:sz w:val="20"/>
                <w:szCs w:val="20"/>
              </w:rPr>
              <w:t>ар</w:t>
            </w:r>
            <w:r w:rsidRPr="00585DE0">
              <w:rPr>
                <w:rFonts w:ascii="Times New Roman" w:eastAsia="Times New Roman" w:hAnsi="Times New Roman"/>
                <w:w w:val="99"/>
                <w:sz w:val="20"/>
                <w:szCs w:val="20"/>
              </w:rPr>
              <w:t>ш</w:t>
            </w:r>
            <w:r w:rsidRPr="00585DE0">
              <w:rPr>
                <w:rFonts w:ascii="Times New Roman" w:eastAsia="Times New Roman" w:hAnsi="Times New Roman"/>
                <w:spacing w:val="-1"/>
                <w:sz w:val="20"/>
                <w:szCs w:val="20"/>
              </w:rPr>
              <w:t>е</w:t>
            </w:r>
            <w:r w:rsidRPr="00585DE0">
              <w:rPr>
                <w:rFonts w:ascii="Times New Roman" w:eastAsia="Times New Roman" w:hAnsi="Times New Roman"/>
                <w:sz w:val="20"/>
                <w:szCs w:val="20"/>
              </w:rPr>
              <w:t>кла</w:t>
            </w:r>
            <w:r w:rsidRPr="00585DE0">
              <w:rPr>
                <w:rFonts w:ascii="Times New Roman" w:eastAsia="Times New Roman" w:hAnsi="Times New Roman"/>
                <w:spacing w:val="1"/>
                <w:sz w:val="20"/>
                <w:szCs w:val="20"/>
              </w:rPr>
              <w:t>с</w:t>
            </w:r>
            <w:r w:rsidRPr="00585DE0">
              <w:rPr>
                <w:rFonts w:ascii="Times New Roman" w:eastAsia="Times New Roman" w:hAnsi="Times New Roman"/>
                <w:sz w:val="20"/>
                <w:szCs w:val="20"/>
              </w:rPr>
              <w:t>сн</w:t>
            </w:r>
            <w:r w:rsidRPr="00585DE0">
              <w:rPr>
                <w:rFonts w:ascii="Times New Roman" w:eastAsia="Times New Roman" w:hAnsi="Times New Roman"/>
                <w:spacing w:val="1"/>
                <w:sz w:val="20"/>
                <w:szCs w:val="20"/>
              </w:rPr>
              <w:t>ик</w:t>
            </w:r>
            <w:r w:rsidRPr="00585DE0">
              <w:rPr>
                <w:rFonts w:ascii="Times New Roman" w:eastAsia="Times New Roman" w:hAnsi="Times New Roman"/>
                <w:sz w:val="20"/>
                <w:szCs w:val="20"/>
              </w:rPr>
              <w:t>ов, клас</w:t>
            </w:r>
            <w:r w:rsidRPr="00585DE0">
              <w:rPr>
                <w:rFonts w:ascii="Times New Roman" w:eastAsia="Times New Roman" w:hAnsi="Times New Roman"/>
                <w:spacing w:val="-1"/>
                <w:sz w:val="20"/>
                <w:szCs w:val="20"/>
              </w:rPr>
              <w:t>с</w:t>
            </w:r>
            <w:r w:rsidRPr="00585DE0">
              <w:rPr>
                <w:rFonts w:ascii="Times New Roman" w:eastAsia="Times New Roman" w:hAnsi="Times New Roman"/>
                <w:spacing w:val="1"/>
                <w:sz w:val="20"/>
                <w:szCs w:val="20"/>
              </w:rPr>
              <w:t>н</w:t>
            </w:r>
            <w:r w:rsidRPr="00585DE0">
              <w:rPr>
                <w:rFonts w:ascii="Times New Roman" w:eastAsia="Times New Roman" w:hAnsi="Times New Roman"/>
                <w:sz w:val="20"/>
                <w:szCs w:val="20"/>
              </w:rPr>
              <w:t xml:space="preserve">ые </w:t>
            </w:r>
            <w:r w:rsidRPr="00585DE0">
              <w:rPr>
                <w:rFonts w:ascii="Times New Roman" w:eastAsia="Times New Roman" w:hAnsi="Times New Roman"/>
                <w:spacing w:val="3"/>
                <w:sz w:val="20"/>
                <w:szCs w:val="20"/>
              </w:rPr>
              <w:t>р</w:t>
            </w:r>
            <w:r w:rsidRPr="00585DE0">
              <w:rPr>
                <w:rFonts w:ascii="Times New Roman" w:eastAsia="Times New Roman" w:hAnsi="Times New Roman"/>
                <w:spacing w:val="-6"/>
                <w:sz w:val="20"/>
                <w:szCs w:val="20"/>
              </w:rPr>
              <w:t>у</w:t>
            </w:r>
            <w:r w:rsidRPr="00585DE0">
              <w:rPr>
                <w:rFonts w:ascii="Times New Roman" w:eastAsia="Times New Roman" w:hAnsi="Times New Roman"/>
                <w:sz w:val="20"/>
                <w:szCs w:val="20"/>
              </w:rPr>
              <w:t>к</w:t>
            </w:r>
            <w:r w:rsidRPr="00585DE0">
              <w:rPr>
                <w:rFonts w:ascii="Times New Roman" w:eastAsia="Times New Roman" w:hAnsi="Times New Roman"/>
                <w:spacing w:val="2"/>
                <w:sz w:val="20"/>
                <w:szCs w:val="20"/>
              </w:rPr>
              <w:t>о</w:t>
            </w:r>
            <w:r w:rsidRPr="00585DE0">
              <w:rPr>
                <w:rFonts w:ascii="Times New Roman" w:eastAsia="Times New Roman" w:hAnsi="Times New Roman"/>
                <w:sz w:val="20"/>
                <w:szCs w:val="20"/>
              </w:rPr>
              <w:t>вод</w:t>
            </w:r>
            <w:r w:rsidRPr="00585DE0">
              <w:rPr>
                <w:rFonts w:ascii="Times New Roman" w:eastAsia="Times New Roman" w:hAnsi="Times New Roman"/>
                <w:spacing w:val="1"/>
                <w:w w:val="99"/>
                <w:sz w:val="20"/>
                <w:szCs w:val="20"/>
              </w:rPr>
              <w:t>и</w:t>
            </w:r>
            <w:r w:rsidRPr="00585DE0">
              <w:rPr>
                <w:rFonts w:ascii="Times New Roman" w:eastAsia="Times New Roman" w:hAnsi="Times New Roman"/>
                <w:sz w:val="20"/>
                <w:szCs w:val="20"/>
              </w:rPr>
              <w:t>те</w:t>
            </w:r>
            <w:r w:rsidRPr="00585DE0">
              <w:rPr>
                <w:rFonts w:ascii="Times New Roman" w:eastAsia="Times New Roman" w:hAnsi="Times New Roman"/>
                <w:w w:val="99"/>
                <w:sz w:val="20"/>
                <w:szCs w:val="20"/>
              </w:rPr>
              <w:t>ли</w:t>
            </w:r>
          </w:p>
        </w:tc>
      </w:tr>
      <w:tr w:rsidR="00585DE0" w:rsidTr="00F45813">
        <w:trPr>
          <w:trHeight w:val="89"/>
        </w:trPr>
        <w:tc>
          <w:tcPr>
            <w:tcW w:w="4714" w:type="dxa"/>
          </w:tcPr>
          <w:p w:rsidR="00585DE0" w:rsidRPr="00E24AFF" w:rsidRDefault="00585DE0" w:rsidP="00FF7677">
            <w:pPr>
              <w:spacing w:before="1"/>
              <w:ind w:left="108" w:right="845"/>
              <w:rPr>
                <w:rFonts w:ascii="Times New Roman" w:eastAsia="Times New Roman" w:hAnsi="Times New Roman"/>
              </w:rPr>
            </w:pPr>
            <w:r w:rsidRPr="00E24AFF">
              <w:rPr>
                <w:rFonts w:ascii="Times New Roman" w:eastAsia="Times New Roman" w:hAnsi="Times New Roman"/>
                <w:spacing w:val="-1"/>
              </w:rPr>
              <w:t>Ве</w:t>
            </w:r>
            <w:r w:rsidRPr="00E24AFF">
              <w:rPr>
                <w:rFonts w:ascii="Times New Roman" w:eastAsia="Times New Roman" w:hAnsi="Times New Roman"/>
                <w:spacing w:val="1"/>
              </w:rPr>
              <w:t>с</w:t>
            </w:r>
            <w:r w:rsidRPr="00E24AFF">
              <w:rPr>
                <w:rFonts w:ascii="Times New Roman" w:eastAsia="Times New Roman" w:hAnsi="Times New Roman"/>
              </w:rPr>
              <w:t>е</w:t>
            </w:r>
            <w:r w:rsidRPr="00E24AFF">
              <w:rPr>
                <w:rFonts w:ascii="Times New Roman" w:eastAsia="Times New Roman" w:hAnsi="Times New Roman"/>
                <w:w w:val="99"/>
              </w:rPr>
              <w:t>н</w:t>
            </w:r>
            <w:r w:rsidRPr="00E24AFF">
              <w:rPr>
                <w:rFonts w:ascii="Times New Roman" w:eastAsia="Times New Roman" w:hAnsi="Times New Roman"/>
                <w:spacing w:val="1"/>
                <w:w w:val="99"/>
              </w:rPr>
              <w:t>ни</w:t>
            </w:r>
            <w:r w:rsidRPr="00E24AFF">
              <w:rPr>
                <w:rFonts w:ascii="Times New Roman" w:eastAsia="Times New Roman" w:hAnsi="Times New Roman"/>
              </w:rPr>
              <w:t xml:space="preserve">е </w:t>
            </w:r>
            <w:r w:rsidRPr="00E24AFF">
              <w:rPr>
                <w:rFonts w:ascii="Times New Roman" w:eastAsia="Times New Roman" w:hAnsi="Times New Roman"/>
                <w:spacing w:val="-1"/>
              </w:rPr>
              <w:t>с</w:t>
            </w:r>
            <w:r w:rsidRPr="00E24AFF">
              <w:rPr>
                <w:rFonts w:ascii="Times New Roman" w:eastAsia="Times New Roman" w:hAnsi="Times New Roman"/>
                <w:w w:val="99"/>
              </w:rPr>
              <w:t>п</w:t>
            </w:r>
            <w:r w:rsidRPr="00E24AFF">
              <w:rPr>
                <w:rFonts w:ascii="Times New Roman" w:eastAsia="Times New Roman" w:hAnsi="Times New Roman"/>
              </w:rPr>
              <w:t>орт</w:t>
            </w:r>
            <w:r w:rsidRPr="00E24AFF">
              <w:rPr>
                <w:rFonts w:ascii="Times New Roman" w:eastAsia="Times New Roman" w:hAnsi="Times New Roman"/>
                <w:spacing w:val="2"/>
                <w:w w:val="99"/>
              </w:rPr>
              <w:t>и</w:t>
            </w:r>
            <w:r w:rsidRPr="00E24AFF">
              <w:rPr>
                <w:rFonts w:ascii="Times New Roman" w:eastAsia="Times New Roman" w:hAnsi="Times New Roman"/>
              </w:rPr>
              <w:t>в</w:t>
            </w:r>
            <w:r w:rsidRPr="00E24AFF">
              <w:rPr>
                <w:rFonts w:ascii="Times New Roman" w:eastAsia="Times New Roman" w:hAnsi="Times New Roman"/>
                <w:spacing w:val="1"/>
                <w:w w:val="99"/>
              </w:rPr>
              <w:t>н</w:t>
            </w:r>
            <w:r w:rsidRPr="00E24AFF">
              <w:rPr>
                <w:rFonts w:ascii="Times New Roman" w:eastAsia="Times New Roman" w:hAnsi="Times New Roman"/>
              </w:rPr>
              <w:t>ые сорев</w:t>
            </w:r>
            <w:r w:rsidRPr="00E24AFF">
              <w:rPr>
                <w:rFonts w:ascii="Times New Roman" w:eastAsia="Times New Roman" w:hAnsi="Times New Roman"/>
                <w:w w:val="99"/>
              </w:rPr>
              <w:t>н</w:t>
            </w:r>
            <w:r w:rsidRPr="00E24AFF">
              <w:rPr>
                <w:rFonts w:ascii="Times New Roman" w:eastAsia="Times New Roman" w:hAnsi="Times New Roman"/>
              </w:rPr>
              <w:t>ов</w:t>
            </w:r>
            <w:r w:rsidRPr="00E24AFF">
              <w:rPr>
                <w:rFonts w:ascii="Times New Roman" w:eastAsia="Times New Roman" w:hAnsi="Times New Roman"/>
                <w:spacing w:val="-1"/>
              </w:rPr>
              <w:t>а</w:t>
            </w:r>
            <w:r w:rsidRPr="00E24AFF">
              <w:rPr>
                <w:rFonts w:ascii="Times New Roman" w:eastAsia="Times New Roman" w:hAnsi="Times New Roman"/>
                <w:w w:val="99"/>
              </w:rPr>
              <w:t>ни</w:t>
            </w:r>
            <w:r w:rsidRPr="00E24AFF">
              <w:rPr>
                <w:rFonts w:ascii="Times New Roman" w:eastAsia="Times New Roman" w:hAnsi="Times New Roman"/>
              </w:rPr>
              <w:t>я</w:t>
            </w:r>
            <w:r w:rsidRPr="00E24AFF">
              <w:rPr>
                <w:rFonts w:ascii="Times New Roman" w:eastAsia="Times New Roman" w:hAnsi="Times New Roman"/>
                <w:spacing w:val="4"/>
              </w:rPr>
              <w:t xml:space="preserve"> </w:t>
            </w:r>
            <w:r w:rsidRPr="00E24AFF">
              <w:rPr>
                <w:rFonts w:ascii="Times New Roman" w:eastAsia="Times New Roman" w:hAnsi="Times New Roman"/>
                <w:spacing w:val="-6"/>
              </w:rPr>
              <w:t>«</w:t>
            </w:r>
            <w:r w:rsidRPr="00E24AFF">
              <w:rPr>
                <w:rFonts w:ascii="Times New Roman" w:eastAsia="Times New Roman" w:hAnsi="Times New Roman"/>
              </w:rPr>
              <w:t>В</w:t>
            </w:r>
            <w:r w:rsidRPr="00E24AFF">
              <w:rPr>
                <w:rFonts w:ascii="Times New Roman" w:eastAsia="Times New Roman" w:hAnsi="Times New Roman"/>
                <w:spacing w:val="1"/>
              </w:rPr>
              <w:t>е</w:t>
            </w:r>
            <w:r w:rsidRPr="00E24AFF">
              <w:rPr>
                <w:rFonts w:ascii="Times New Roman" w:eastAsia="Times New Roman" w:hAnsi="Times New Roman"/>
              </w:rPr>
              <w:t>с</w:t>
            </w:r>
            <w:r w:rsidRPr="00E24AFF">
              <w:rPr>
                <w:rFonts w:ascii="Times New Roman" w:eastAsia="Times New Roman" w:hAnsi="Times New Roman"/>
                <w:spacing w:val="-1"/>
              </w:rPr>
              <w:t>ё</w:t>
            </w:r>
            <w:r w:rsidRPr="00E24AFF">
              <w:rPr>
                <w:rFonts w:ascii="Times New Roman" w:eastAsia="Times New Roman" w:hAnsi="Times New Roman"/>
              </w:rPr>
              <w:t>л</w:t>
            </w:r>
            <w:r w:rsidRPr="00E24AFF">
              <w:rPr>
                <w:rFonts w:ascii="Times New Roman" w:eastAsia="Times New Roman" w:hAnsi="Times New Roman"/>
                <w:spacing w:val="2"/>
              </w:rPr>
              <w:t>ы</w:t>
            </w:r>
            <w:r w:rsidRPr="00E24AFF">
              <w:rPr>
                <w:rFonts w:ascii="Times New Roman" w:eastAsia="Times New Roman" w:hAnsi="Times New Roman"/>
              </w:rPr>
              <w:t>е старт</w:t>
            </w:r>
            <w:r w:rsidRPr="00E24AFF">
              <w:rPr>
                <w:rFonts w:ascii="Times New Roman" w:eastAsia="Times New Roman" w:hAnsi="Times New Roman"/>
                <w:spacing w:val="4"/>
              </w:rPr>
              <w:t>ы</w:t>
            </w:r>
            <w:r w:rsidRPr="00E24AFF">
              <w:rPr>
                <w:rFonts w:ascii="Times New Roman" w:eastAsia="Times New Roman" w:hAnsi="Times New Roman"/>
              </w:rPr>
              <w:t>»</w:t>
            </w:r>
          </w:p>
        </w:tc>
        <w:tc>
          <w:tcPr>
            <w:tcW w:w="1401" w:type="dxa"/>
          </w:tcPr>
          <w:p w:rsidR="00585DE0" w:rsidRPr="00E24AFF" w:rsidRDefault="00585DE0" w:rsidP="00FF7677">
            <w:pPr>
              <w:spacing w:before="1"/>
              <w:ind w:left="504" w:right="-20"/>
              <w:rPr>
                <w:rFonts w:ascii="Times New Roman" w:eastAsia="Times New Roman" w:hAnsi="Times New Roman"/>
              </w:rPr>
            </w:pPr>
            <w:r w:rsidRPr="00E24AFF">
              <w:rPr>
                <w:rFonts w:ascii="Times New Roman" w:eastAsia="Times New Roman" w:hAnsi="Times New Roman"/>
              </w:rPr>
              <w:t>5-9</w:t>
            </w:r>
          </w:p>
        </w:tc>
        <w:tc>
          <w:tcPr>
            <w:tcW w:w="2399" w:type="dxa"/>
          </w:tcPr>
          <w:p w:rsidR="00585DE0" w:rsidRPr="00E24AFF" w:rsidRDefault="00585DE0" w:rsidP="00FF7677">
            <w:pPr>
              <w:spacing w:before="1"/>
              <w:ind w:left="986" w:right="-20"/>
              <w:rPr>
                <w:rFonts w:ascii="Times New Roman" w:eastAsia="Times New Roman" w:hAnsi="Times New Roman"/>
              </w:rPr>
            </w:pPr>
            <w:r w:rsidRPr="00E24AFF">
              <w:rPr>
                <w:rFonts w:ascii="Times New Roman" w:eastAsia="Times New Roman" w:hAnsi="Times New Roman"/>
              </w:rPr>
              <w:t>м</w:t>
            </w:r>
            <w:r w:rsidRPr="00E24AFF">
              <w:rPr>
                <w:rFonts w:ascii="Times New Roman" w:eastAsia="Times New Roman" w:hAnsi="Times New Roman"/>
                <w:spacing w:val="-1"/>
              </w:rPr>
              <w:t>а</w:t>
            </w:r>
            <w:r w:rsidRPr="00E24AFF">
              <w:rPr>
                <w:rFonts w:ascii="Times New Roman" w:eastAsia="Times New Roman" w:hAnsi="Times New Roman"/>
              </w:rPr>
              <w:t>й</w:t>
            </w:r>
          </w:p>
        </w:tc>
        <w:tc>
          <w:tcPr>
            <w:tcW w:w="2685" w:type="dxa"/>
          </w:tcPr>
          <w:p w:rsidR="00585DE0" w:rsidRPr="00585DE0" w:rsidRDefault="00585DE0" w:rsidP="00FF7677">
            <w:pPr>
              <w:spacing w:before="1"/>
              <w:ind w:left="108" w:right="89"/>
              <w:rPr>
                <w:rFonts w:ascii="Times New Roman" w:eastAsia="Times New Roman" w:hAnsi="Times New Roman"/>
                <w:sz w:val="20"/>
                <w:szCs w:val="20"/>
              </w:rPr>
            </w:pPr>
            <w:r w:rsidRPr="00585DE0">
              <w:rPr>
                <w:rFonts w:ascii="Times New Roman" w:eastAsia="Times New Roman" w:hAnsi="Times New Roman"/>
                <w:sz w:val="20"/>
                <w:szCs w:val="20"/>
              </w:rPr>
              <w:t>Ак</w:t>
            </w:r>
            <w:r w:rsidRPr="00585DE0">
              <w:rPr>
                <w:rFonts w:ascii="Times New Roman" w:eastAsia="Times New Roman" w:hAnsi="Times New Roman"/>
                <w:spacing w:val="1"/>
                <w:w w:val="99"/>
                <w:sz w:val="20"/>
                <w:szCs w:val="20"/>
              </w:rPr>
              <w:t>т</w:t>
            </w:r>
            <w:r w:rsidRPr="00585DE0">
              <w:rPr>
                <w:rFonts w:ascii="Times New Roman" w:eastAsia="Times New Roman" w:hAnsi="Times New Roman"/>
                <w:spacing w:val="1"/>
                <w:sz w:val="20"/>
                <w:szCs w:val="20"/>
              </w:rPr>
              <w:t>и</w:t>
            </w:r>
            <w:r w:rsidRPr="00585DE0">
              <w:rPr>
                <w:rFonts w:ascii="Times New Roman" w:eastAsia="Times New Roman" w:hAnsi="Times New Roman"/>
                <w:sz w:val="20"/>
                <w:szCs w:val="20"/>
              </w:rPr>
              <w:t xml:space="preserve">в </w:t>
            </w:r>
            <w:r w:rsidRPr="00585DE0">
              <w:rPr>
                <w:rFonts w:ascii="Times New Roman" w:eastAsia="Times New Roman" w:hAnsi="Times New Roman"/>
                <w:spacing w:val="-1"/>
                <w:sz w:val="20"/>
                <w:szCs w:val="20"/>
              </w:rPr>
              <w:t>с</w:t>
            </w:r>
            <w:r w:rsidRPr="00585DE0">
              <w:rPr>
                <w:rFonts w:ascii="Times New Roman" w:eastAsia="Times New Roman" w:hAnsi="Times New Roman"/>
                <w:w w:val="99"/>
                <w:sz w:val="20"/>
                <w:szCs w:val="20"/>
              </w:rPr>
              <w:t>т</w:t>
            </w:r>
            <w:r w:rsidRPr="00585DE0">
              <w:rPr>
                <w:rFonts w:ascii="Times New Roman" w:eastAsia="Times New Roman" w:hAnsi="Times New Roman"/>
                <w:sz w:val="20"/>
                <w:szCs w:val="20"/>
              </w:rPr>
              <w:t>ар</w:t>
            </w:r>
            <w:r w:rsidRPr="00585DE0">
              <w:rPr>
                <w:rFonts w:ascii="Times New Roman" w:eastAsia="Times New Roman" w:hAnsi="Times New Roman"/>
                <w:w w:val="99"/>
                <w:sz w:val="20"/>
                <w:szCs w:val="20"/>
              </w:rPr>
              <w:t>ш</w:t>
            </w:r>
            <w:r w:rsidRPr="00585DE0">
              <w:rPr>
                <w:rFonts w:ascii="Times New Roman" w:eastAsia="Times New Roman" w:hAnsi="Times New Roman"/>
                <w:sz w:val="20"/>
                <w:szCs w:val="20"/>
              </w:rPr>
              <w:t>екла</w:t>
            </w:r>
            <w:r w:rsidRPr="00585DE0">
              <w:rPr>
                <w:rFonts w:ascii="Times New Roman" w:eastAsia="Times New Roman" w:hAnsi="Times New Roman"/>
                <w:spacing w:val="-1"/>
                <w:sz w:val="20"/>
                <w:szCs w:val="20"/>
              </w:rPr>
              <w:t>с</w:t>
            </w:r>
            <w:r w:rsidRPr="00585DE0">
              <w:rPr>
                <w:rFonts w:ascii="Times New Roman" w:eastAsia="Times New Roman" w:hAnsi="Times New Roman"/>
                <w:sz w:val="20"/>
                <w:szCs w:val="20"/>
              </w:rPr>
              <w:t>с</w:t>
            </w:r>
            <w:r w:rsidRPr="00585DE0">
              <w:rPr>
                <w:rFonts w:ascii="Times New Roman" w:eastAsia="Times New Roman" w:hAnsi="Times New Roman"/>
                <w:w w:val="99"/>
                <w:sz w:val="20"/>
                <w:szCs w:val="20"/>
              </w:rPr>
              <w:t>н</w:t>
            </w:r>
            <w:r w:rsidRPr="00585DE0">
              <w:rPr>
                <w:rFonts w:ascii="Times New Roman" w:eastAsia="Times New Roman" w:hAnsi="Times New Roman"/>
                <w:spacing w:val="1"/>
                <w:w w:val="99"/>
                <w:sz w:val="20"/>
                <w:szCs w:val="20"/>
              </w:rPr>
              <w:t>и</w:t>
            </w:r>
            <w:r w:rsidRPr="00585DE0">
              <w:rPr>
                <w:rFonts w:ascii="Times New Roman" w:eastAsia="Times New Roman" w:hAnsi="Times New Roman"/>
                <w:spacing w:val="-1"/>
                <w:sz w:val="20"/>
                <w:szCs w:val="20"/>
              </w:rPr>
              <w:t>к</w:t>
            </w:r>
            <w:r w:rsidRPr="00585DE0">
              <w:rPr>
                <w:rFonts w:ascii="Times New Roman" w:eastAsia="Times New Roman" w:hAnsi="Times New Roman"/>
                <w:sz w:val="20"/>
                <w:szCs w:val="20"/>
              </w:rPr>
              <w:t>ов, клас</w:t>
            </w:r>
            <w:r w:rsidRPr="00585DE0">
              <w:rPr>
                <w:rFonts w:ascii="Times New Roman" w:eastAsia="Times New Roman" w:hAnsi="Times New Roman"/>
                <w:spacing w:val="-1"/>
                <w:sz w:val="20"/>
                <w:szCs w:val="20"/>
              </w:rPr>
              <w:t>с</w:t>
            </w:r>
            <w:r w:rsidRPr="00585DE0">
              <w:rPr>
                <w:rFonts w:ascii="Times New Roman" w:eastAsia="Times New Roman" w:hAnsi="Times New Roman"/>
                <w:spacing w:val="1"/>
                <w:sz w:val="20"/>
                <w:szCs w:val="20"/>
              </w:rPr>
              <w:t>н</w:t>
            </w:r>
            <w:r w:rsidRPr="00585DE0">
              <w:rPr>
                <w:rFonts w:ascii="Times New Roman" w:eastAsia="Times New Roman" w:hAnsi="Times New Roman"/>
                <w:sz w:val="20"/>
                <w:szCs w:val="20"/>
              </w:rPr>
              <w:t xml:space="preserve">ые </w:t>
            </w:r>
            <w:r w:rsidRPr="00585DE0">
              <w:rPr>
                <w:rFonts w:ascii="Times New Roman" w:eastAsia="Times New Roman" w:hAnsi="Times New Roman"/>
                <w:spacing w:val="3"/>
                <w:sz w:val="20"/>
                <w:szCs w:val="20"/>
              </w:rPr>
              <w:t>р</w:t>
            </w:r>
            <w:r w:rsidRPr="00585DE0">
              <w:rPr>
                <w:rFonts w:ascii="Times New Roman" w:eastAsia="Times New Roman" w:hAnsi="Times New Roman"/>
                <w:spacing w:val="-6"/>
                <w:sz w:val="20"/>
                <w:szCs w:val="20"/>
              </w:rPr>
              <w:t>у</w:t>
            </w:r>
            <w:r w:rsidRPr="00585DE0">
              <w:rPr>
                <w:rFonts w:ascii="Times New Roman" w:eastAsia="Times New Roman" w:hAnsi="Times New Roman"/>
                <w:sz w:val="20"/>
                <w:szCs w:val="20"/>
              </w:rPr>
              <w:t>к</w:t>
            </w:r>
            <w:r w:rsidRPr="00585DE0">
              <w:rPr>
                <w:rFonts w:ascii="Times New Roman" w:eastAsia="Times New Roman" w:hAnsi="Times New Roman"/>
                <w:spacing w:val="2"/>
                <w:sz w:val="20"/>
                <w:szCs w:val="20"/>
              </w:rPr>
              <w:t>о</w:t>
            </w:r>
            <w:r w:rsidRPr="00585DE0">
              <w:rPr>
                <w:rFonts w:ascii="Times New Roman" w:eastAsia="Times New Roman" w:hAnsi="Times New Roman"/>
                <w:sz w:val="20"/>
                <w:szCs w:val="20"/>
              </w:rPr>
              <w:t>вод</w:t>
            </w:r>
            <w:r w:rsidRPr="00585DE0">
              <w:rPr>
                <w:rFonts w:ascii="Times New Roman" w:eastAsia="Times New Roman" w:hAnsi="Times New Roman"/>
                <w:spacing w:val="1"/>
                <w:w w:val="99"/>
                <w:sz w:val="20"/>
                <w:szCs w:val="20"/>
              </w:rPr>
              <w:t>и</w:t>
            </w:r>
            <w:r w:rsidRPr="00585DE0">
              <w:rPr>
                <w:rFonts w:ascii="Times New Roman" w:eastAsia="Times New Roman" w:hAnsi="Times New Roman"/>
                <w:sz w:val="20"/>
                <w:szCs w:val="20"/>
              </w:rPr>
              <w:t>те</w:t>
            </w:r>
            <w:r w:rsidRPr="00585DE0">
              <w:rPr>
                <w:rFonts w:ascii="Times New Roman" w:eastAsia="Times New Roman" w:hAnsi="Times New Roman"/>
                <w:w w:val="99"/>
                <w:sz w:val="20"/>
                <w:szCs w:val="20"/>
              </w:rPr>
              <w:t>л</w:t>
            </w:r>
            <w:r w:rsidRPr="00585DE0">
              <w:rPr>
                <w:rFonts w:ascii="Times New Roman" w:eastAsia="Times New Roman" w:hAnsi="Times New Roman"/>
                <w:spacing w:val="3"/>
                <w:w w:val="99"/>
                <w:sz w:val="20"/>
                <w:szCs w:val="20"/>
              </w:rPr>
              <w:t>и</w:t>
            </w:r>
            <w:r w:rsidRPr="00585DE0">
              <w:rPr>
                <w:rFonts w:ascii="Times New Roman" w:eastAsia="Times New Roman" w:hAnsi="Times New Roman"/>
                <w:sz w:val="20"/>
                <w:szCs w:val="20"/>
              </w:rPr>
              <w:t xml:space="preserve">, </w:t>
            </w:r>
            <w:r w:rsidRPr="00585DE0">
              <w:rPr>
                <w:rFonts w:ascii="Times New Roman" w:eastAsia="Times New Roman" w:hAnsi="Times New Roman"/>
                <w:spacing w:val="-3"/>
                <w:sz w:val="20"/>
                <w:szCs w:val="20"/>
              </w:rPr>
              <w:t>у</w:t>
            </w:r>
            <w:r w:rsidRPr="00585DE0">
              <w:rPr>
                <w:rFonts w:ascii="Times New Roman" w:eastAsia="Times New Roman" w:hAnsi="Times New Roman"/>
                <w:sz w:val="20"/>
                <w:szCs w:val="20"/>
              </w:rPr>
              <w:t>чи</w:t>
            </w:r>
            <w:r w:rsidRPr="00585DE0">
              <w:rPr>
                <w:rFonts w:ascii="Times New Roman" w:eastAsia="Times New Roman" w:hAnsi="Times New Roman"/>
                <w:w w:val="99"/>
                <w:sz w:val="20"/>
                <w:szCs w:val="20"/>
              </w:rPr>
              <w:t>т</w:t>
            </w:r>
            <w:r w:rsidRPr="00585DE0">
              <w:rPr>
                <w:rFonts w:ascii="Times New Roman" w:eastAsia="Times New Roman" w:hAnsi="Times New Roman"/>
                <w:sz w:val="20"/>
                <w:szCs w:val="20"/>
              </w:rPr>
              <w:t>ел</w:t>
            </w:r>
            <w:r w:rsidRPr="00585DE0">
              <w:rPr>
                <w:rFonts w:ascii="Times New Roman" w:eastAsia="Times New Roman" w:hAnsi="Times New Roman"/>
                <w:w w:val="99"/>
                <w:sz w:val="20"/>
                <w:szCs w:val="20"/>
              </w:rPr>
              <w:t>ь</w:t>
            </w:r>
            <w:r w:rsidRPr="00585DE0">
              <w:rPr>
                <w:rFonts w:ascii="Times New Roman" w:eastAsia="Times New Roman" w:hAnsi="Times New Roman"/>
                <w:sz w:val="20"/>
                <w:szCs w:val="20"/>
              </w:rPr>
              <w:t xml:space="preserve"> ф</w:t>
            </w:r>
            <w:r w:rsidRPr="00585DE0">
              <w:rPr>
                <w:rFonts w:ascii="Times New Roman" w:eastAsia="Times New Roman" w:hAnsi="Times New Roman"/>
                <w:spacing w:val="1"/>
                <w:sz w:val="20"/>
                <w:szCs w:val="20"/>
              </w:rPr>
              <w:t>и</w:t>
            </w:r>
            <w:r w:rsidRPr="00585DE0">
              <w:rPr>
                <w:rFonts w:ascii="Times New Roman" w:eastAsia="Times New Roman" w:hAnsi="Times New Roman"/>
                <w:spacing w:val="1"/>
                <w:w w:val="99"/>
                <w:sz w:val="20"/>
                <w:szCs w:val="20"/>
              </w:rPr>
              <w:t>з</w:t>
            </w:r>
            <w:r w:rsidRPr="00585DE0">
              <w:rPr>
                <w:rFonts w:ascii="Times New Roman" w:eastAsia="Times New Roman" w:hAnsi="Times New Roman"/>
                <w:spacing w:val="3"/>
                <w:sz w:val="20"/>
                <w:szCs w:val="20"/>
              </w:rPr>
              <w:t>к</w:t>
            </w:r>
            <w:r w:rsidRPr="00585DE0">
              <w:rPr>
                <w:rFonts w:ascii="Times New Roman" w:eastAsia="Times New Roman" w:hAnsi="Times New Roman"/>
                <w:spacing w:val="-5"/>
                <w:sz w:val="20"/>
                <w:szCs w:val="20"/>
              </w:rPr>
              <w:t>у</w:t>
            </w:r>
            <w:r w:rsidRPr="00585DE0">
              <w:rPr>
                <w:rFonts w:ascii="Times New Roman" w:eastAsia="Times New Roman" w:hAnsi="Times New Roman"/>
                <w:sz w:val="20"/>
                <w:szCs w:val="20"/>
              </w:rPr>
              <w:t>ль</w:t>
            </w:r>
            <w:r w:rsidRPr="00585DE0">
              <w:rPr>
                <w:rFonts w:ascii="Times New Roman" w:eastAsia="Times New Roman" w:hAnsi="Times New Roman"/>
                <w:spacing w:val="2"/>
                <w:sz w:val="20"/>
                <w:szCs w:val="20"/>
              </w:rPr>
              <w:t>т</w:t>
            </w:r>
            <w:r w:rsidRPr="00585DE0">
              <w:rPr>
                <w:rFonts w:ascii="Times New Roman" w:eastAsia="Times New Roman" w:hAnsi="Times New Roman"/>
                <w:spacing w:val="-3"/>
                <w:sz w:val="20"/>
                <w:szCs w:val="20"/>
              </w:rPr>
              <w:t>у</w:t>
            </w:r>
            <w:r w:rsidRPr="00585DE0">
              <w:rPr>
                <w:rFonts w:ascii="Times New Roman" w:eastAsia="Times New Roman" w:hAnsi="Times New Roman"/>
                <w:sz w:val="20"/>
                <w:szCs w:val="20"/>
              </w:rPr>
              <w:t>ры</w:t>
            </w:r>
          </w:p>
        </w:tc>
      </w:tr>
      <w:tr w:rsidR="00585DE0" w:rsidTr="00F45813">
        <w:trPr>
          <w:trHeight w:val="150"/>
        </w:trPr>
        <w:tc>
          <w:tcPr>
            <w:tcW w:w="4714" w:type="dxa"/>
          </w:tcPr>
          <w:p w:rsidR="00585DE0" w:rsidRPr="00E24AFF" w:rsidRDefault="00585DE0" w:rsidP="00FF7677">
            <w:pPr>
              <w:spacing w:before="1"/>
              <w:ind w:left="108" w:right="-20"/>
              <w:rPr>
                <w:rFonts w:ascii="Times New Roman" w:eastAsia="Times New Roman" w:hAnsi="Times New Roman"/>
              </w:rPr>
            </w:pPr>
            <w:r w:rsidRPr="00E24AFF">
              <w:rPr>
                <w:rFonts w:ascii="Times New Roman" w:eastAsia="Times New Roman" w:hAnsi="Times New Roman"/>
                <w:spacing w:val="-4"/>
              </w:rPr>
              <w:t>«</w:t>
            </w:r>
            <w:r w:rsidRPr="00E24AFF">
              <w:rPr>
                <w:rFonts w:ascii="Times New Roman" w:eastAsia="Times New Roman" w:hAnsi="Times New Roman"/>
              </w:rPr>
              <w:t>П</w:t>
            </w:r>
            <w:r w:rsidRPr="00E24AFF">
              <w:rPr>
                <w:rFonts w:ascii="Times New Roman" w:eastAsia="Times New Roman" w:hAnsi="Times New Roman"/>
                <w:spacing w:val="3"/>
              </w:rPr>
              <w:t>о</w:t>
            </w:r>
            <w:r w:rsidRPr="00E24AFF">
              <w:rPr>
                <w:rFonts w:ascii="Times New Roman" w:eastAsia="Times New Roman" w:hAnsi="Times New Roman"/>
              </w:rPr>
              <w:t>с</w:t>
            </w:r>
            <w:r w:rsidRPr="00E24AFF">
              <w:rPr>
                <w:rFonts w:ascii="Times New Roman" w:eastAsia="Times New Roman" w:hAnsi="Times New Roman"/>
                <w:w w:val="99"/>
              </w:rPr>
              <w:t>л</w:t>
            </w:r>
            <w:r w:rsidRPr="00E24AFF">
              <w:rPr>
                <w:rFonts w:ascii="Times New Roman" w:eastAsia="Times New Roman" w:hAnsi="Times New Roman"/>
                <w:spacing w:val="-1"/>
              </w:rPr>
              <w:t>е</w:t>
            </w:r>
            <w:r w:rsidRPr="00E24AFF">
              <w:rPr>
                <w:rFonts w:ascii="Times New Roman" w:eastAsia="Times New Roman" w:hAnsi="Times New Roman"/>
              </w:rPr>
              <w:t>д</w:t>
            </w:r>
            <w:r w:rsidRPr="00E24AFF">
              <w:rPr>
                <w:rFonts w:ascii="Times New Roman" w:eastAsia="Times New Roman" w:hAnsi="Times New Roman"/>
                <w:spacing w:val="1"/>
                <w:w w:val="99"/>
              </w:rPr>
              <w:t>н</w:t>
            </w:r>
            <w:r w:rsidRPr="00E24AFF">
              <w:rPr>
                <w:rFonts w:ascii="Times New Roman" w:eastAsia="Times New Roman" w:hAnsi="Times New Roman"/>
                <w:spacing w:val="1"/>
              </w:rPr>
              <w:t>и</w:t>
            </w:r>
            <w:r w:rsidRPr="00E24AFF">
              <w:rPr>
                <w:rFonts w:ascii="Times New Roman" w:eastAsia="Times New Roman" w:hAnsi="Times New Roman"/>
                <w:w w:val="99"/>
              </w:rPr>
              <w:t>й</w:t>
            </w:r>
            <w:r w:rsidRPr="00E24AFF">
              <w:rPr>
                <w:rFonts w:ascii="Times New Roman" w:eastAsia="Times New Roman" w:hAnsi="Times New Roman"/>
                <w:spacing w:val="1"/>
              </w:rPr>
              <w:t xml:space="preserve"> з</w:t>
            </w:r>
            <w:r w:rsidRPr="00E24AFF">
              <w:rPr>
                <w:rFonts w:ascii="Times New Roman" w:eastAsia="Times New Roman" w:hAnsi="Times New Roman"/>
              </w:rPr>
              <w:t>во</w:t>
            </w:r>
            <w:r w:rsidRPr="00E24AFF">
              <w:rPr>
                <w:rFonts w:ascii="Times New Roman" w:eastAsia="Times New Roman" w:hAnsi="Times New Roman"/>
                <w:w w:val="99"/>
              </w:rPr>
              <w:t>н</w:t>
            </w:r>
            <w:r w:rsidRPr="00E24AFF">
              <w:rPr>
                <w:rFonts w:ascii="Times New Roman" w:eastAsia="Times New Roman" w:hAnsi="Times New Roman"/>
                <w:spacing w:val="-1"/>
              </w:rPr>
              <w:t>о</w:t>
            </w:r>
            <w:r w:rsidRPr="00E24AFF">
              <w:rPr>
                <w:rFonts w:ascii="Times New Roman" w:eastAsia="Times New Roman" w:hAnsi="Times New Roman"/>
                <w:spacing w:val="2"/>
              </w:rPr>
              <w:t>к</w:t>
            </w:r>
            <w:r w:rsidRPr="00E24AFF">
              <w:rPr>
                <w:rFonts w:ascii="Times New Roman" w:eastAsia="Times New Roman" w:hAnsi="Times New Roman"/>
              </w:rPr>
              <w:t>»</w:t>
            </w:r>
          </w:p>
        </w:tc>
        <w:tc>
          <w:tcPr>
            <w:tcW w:w="1401" w:type="dxa"/>
          </w:tcPr>
          <w:p w:rsidR="00585DE0" w:rsidRPr="00E24AFF" w:rsidRDefault="00585DE0" w:rsidP="00FF7677">
            <w:pPr>
              <w:spacing w:before="1"/>
              <w:ind w:left="504" w:right="-20"/>
              <w:rPr>
                <w:rFonts w:ascii="Times New Roman" w:eastAsia="Times New Roman" w:hAnsi="Times New Roman"/>
              </w:rPr>
            </w:pPr>
            <w:r w:rsidRPr="00E24AFF">
              <w:rPr>
                <w:rFonts w:ascii="Times New Roman" w:eastAsia="Times New Roman" w:hAnsi="Times New Roman"/>
              </w:rPr>
              <w:t>5-9</w:t>
            </w:r>
          </w:p>
        </w:tc>
        <w:tc>
          <w:tcPr>
            <w:tcW w:w="2399" w:type="dxa"/>
          </w:tcPr>
          <w:p w:rsidR="00585DE0" w:rsidRPr="00E24AFF" w:rsidRDefault="00585DE0" w:rsidP="00FF7677">
            <w:pPr>
              <w:spacing w:before="1"/>
              <w:ind w:left="998" w:right="-20"/>
              <w:rPr>
                <w:rFonts w:ascii="Times New Roman" w:eastAsia="Times New Roman" w:hAnsi="Times New Roman"/>
              </w:rPr>
            </w:pPr>
            <w:r w:rsidRPr="00E24AFF">
              <w:rPr>
                <w:rFonts w:ascii="Times New Roman" w:eastAsia="Times New Roman" w:hAnsi="Times New Roman"/>
              </w:rPr>
              <w:t>м</w:t>
            </w:r>
            <w:r w:rsidRPr="00E24AFF">
              <w:rPr>
                <w:rFonts w:ascii="Times New Roman" w:eastAsia="Times New Roman" w:hAnsi="Times New Roman"/>
                <w:spacing w:val="-1"/>
              </w:rPr>
              <w:t>а</w:t>
            </w:r>
            <w:r w:rsidRPr="00E24AFF">
              <w:rPr>
                <w:rFonts w:ascii="Times New Roman" w:eastAsia="Times New Roman" w:hAnsi="Times New Roman"/>
              </w:rPr>
              <w:t>й</w:t>
            </w:r>
          </w:p>
        </w:tc>
        <w:tc>
          <w:tcPr>
            <w:tcW w:w="2685" w:type="dxa"/>
          </w:tcPr>
          <w:p w:rsidR="00585DE0" w:rsidRPr="00E24AFF" w:rsidRDefault="00585DE0" w:rsidP="00FF7677">
            <w:pPr>
              <w:spacing w:before="1"/>
              <w:ind w:left="108" w:right="270"/>
              <w:rPr>
                <w:rFonts w:ascii="Times New Roman" w:eastAsia="Times New Roman" w:hAnsi="Times New Roman"/>
              </w:rPr>
            </w:pPr>
          </w:p>
        </w:tc>
      </w:tr>
      <w:tr w:rsidR="00585DE0" w:rsidTr="00F45813">
        <w:trPr>
          <w:trHeight w:val="104"/>
        </w:trPr>
        <w:tc>
          <w:tcPr>
            <w:tcW w:w="4714" w:type="dxa"/>
          </w:tcPr>
          <w:p w:rsidR="00585DE0" w:rsidRPr="00E24AFF" w:rsidRDefault="00585DE0" w:rsidP="00FF7677">
            <w:pPr>
              <w:spacing w:before="1"/>
              <w:ind w:left="108" w:right="-20"/>
              <w:rPr>
                <w:rFonts w:ascii="Times New Roman" w:eastAsia="Times New Roman" w:hAnsi="Times New Roman"/>
              </w:rPr>
            </w:pPr>
            <w:r w:rsidRPr="00E24AFF">
              <w:rPr>
                <w:rFonts w:ascii="Times New Roman" w:eastAsia="Times New Roman" w:hAnsi="Times New Roman"/>
              </w:rPr>
              <w:t>Вы</w:t>
            </w:r>
            <w:r w:rsidRPr="00E24AFF">
              <w:rPr>
                <w:rFonts w:ascii="Times New Roman" w:eastAsia="Times New Roman" w:hAnsi="Times New Roman"/>
                <w:spacing w:val="1"/>
                <w:w w:val="99"/>
              </w:rPr>
              <w:t>п</w:t>
            </w:r>
            <w:r w:rsidRPr="00E24AFF">
              <w:rPr>
                <w:rFonts w:ascii="Times New Roman" w:eastAsia="Times New Roman" w:hAnsi="Times New Roman"/>
                <w:spacing w:val="-3"/>
              </w:rPr>
              <w:t>у</w:t>
            </w:r>
            <w:r w:rsidRPr="00E24AFF">
              <w:rPr>
                <w:rFonts w:ascii="Times New Roman" w:eastAsia="Times New Roman" w:hAnsi="Times New Roman"/>
                <w:spacing w:val="-1"/>
              </w:rPr>
              <w:t>с</w:t>
            </w:r>
            <w:r w:rsidRPr="00E24AFF">
              <w:rPr>
                <w:rFonts w:ascii="Times New Roman" w:eastAsia="Times New Roman" w:hAnsi="Times New Roman"/>
              </w:rPr>
              <w:t>к</w:t>
            </w:r>
            <w:r w:rsidRPr="00E24AFF">
              <w:rPr>
                <w:rFonts w:ascii="Times New Roman" w:eastAsia="Times New Roman" w:hAnsi="Times New Roman"/>
                <w:w w:val="99"/>
              </w:rPr>
              <w:t>н</w:t>
            </w:r>
            <w:r>
              <w:rPr>
                <w:rFonts w:ascii="Times New Roman" w:eastAsia="Times New Roman" w:hAnsi="Times New Roman"/>
              </w:rPr>
              <w:t>ой</w:t>
            </w:r>
            <w:r w:rsidRPr="00E24AFF">
              <w:rPr>
                <w:rFonts w:ascii="Times New Roman" w:eastAsia="Times New Roman" w:hAnsi="Times New Roman"/>
                <w:spacing w:val="1"/>
              </w:rPr>
              <w:t xml:space="preserve"> </w:t>
            </w:r>
            <w:r w:rsidRPr="00E24AFF">
              <w:rPr>
                <w:rFonts w:ascii="Times New Roman" w:eastAsia="Times New Roman" w:hAnsi="Times New Roman"/>
              </w:rPr>
              <w:t>в</w:t>
            </w:r>
            <w:r w:rsidRPr="00E24AFF">
              <w:rPr>
                <w:rFonts w:ascii="Times New Roman" w:eastAsia="Times New Roman" w:hAnsi="Times New Roman"/>
                <w:spacing w:val="-1"/>
              </w:rPr>
              <w:t>е</w:t>
            </w:r>
            <w:r w:rsidRPr="00E24AFF">
              <w:rPr>
                <w:rFonts w:ascii="Times New Roman" w:eastAsia="Times New Roman" w:hAnsi="Times New Roman"/>
                <w:spacing w:val="1"/>
              </w:rPr>
              <w:t>ч</w:t>
            </w:r>
            <w:r w:rsidRPr="00E24AFF">
              <w:rPr>
                <w:rFonts w:ascii="Times New Roman" w:eastAsia="Times New Roman" w:hAnsi="Times New Roman"/>
              </w:rPr>
              <w:t>ера</w:t>
            </w:r>
          </w:p>
        </w:tc>
        <w:tc>
          <w:tcPr>
            <w:tcW w:w="1401" w:type="dxa"/>
          </w:tcPr>
          <w:p w:rsidR="00585DE0" w:rsidRPr="00E24AFF" w:rsidRDefault="00585DE0" w:rsidP="00FF7677">
            <w:pPr>
              <w:spacing w:before="1"/>
              <w:ind w:left="602" w:right="-20"/>
              <w:rPr>
                <w:rFonts w:ascii="Times New Roman" w:eastAsia="Times New Roman" w:hAnsi="Times New Roman"/>
              </w:rPr>
            </w:pPr>
            <w:r w:rsidRPr="00E24AFF">
              <w:rPr>
                <w:rFonts w:ascii="Times New Roman" w:eastAsia="Times New Roman" w:hAnsi="Times New Roman"/>
              </w:rPr>
              <w:t>9</w:t>
            </w:r>
          </w:p>
        </w:tc>
        <w:tc>
          <w:tcPr>
            <w:tcW w:w="2399" w:type="dxa"/>
          </w:tcPr>
          <w:p w:rsidR="00585DE0" w:rsidRPr="00E24AFF" w:rsidRDefault="00585DE0" w:rsidP="00FF7677">
            <w:pPr>
              <w:spacing w:before="1"/>
              <w:ind w:left="919" w:right="-20"/>
              <w:rPr>
                <w:rFonts w:ascii="Times New Roman" w:eastAsia="Times New Roman" w:hAnsi="Times New Roman"/>
              </w:rPr>
            </w:pPr>
            <w:r w:rsidRPr="00E24AFF">
              <w:rPr>
                <w:rFonts w:ascii="Times New Roman" w:eastAsia="Times New Roman" w:hAnsi="Times New Roman"/>
              </w:rPr>
              <w:t>и</w:t>
            </w:r>
            <w:r w:rsidRPr="00E24AFF">
              <w:rPr>
                <w:rFonts w:ascii="Times New Roman" w:eastAsia="Times New Roman" w:hAnsi="Times New Roman"/>
                <w:spacing w:val="1"/>
                <w:w w:val="99"/>
              </w:rPr>
              <w:t>ю</w:t>
            </w:r>
            <w:r w:rsidRPr="00E24AFF">
              <w:rPr>
                <w:rFonts w:ascii="Times New Roman" w:eastAsia="Times New Roman" w:hAnsi="Times New Roman"/>
              </w:rPr>
              <w:t>нь</w:t>
            </w:r>
          </w:p>
        </w:tc>
        <w:tc>
          <w:tcPr>
            <w:tcW w:w="2685" w:type="dxa"/>
          </w:tcPr>
          <w:p w:rsidR="00585DE0" w:rsidRPr="00585DE0" w:rsidRDefault="00585DE0" w:rsidP="00FF7677">
            <w:pPr>
              <w:spacing w:before="1"/>
              <w:ind w:left="108" w:right="124"/>
              <w:rPr>
                <w:rFonts w:ascii="Times New Roman" w:eastAsia="Times New Roman" w:hAnsi="Times New Roman"/>
                <w:sz w:val="20"/>
                <w:szCs w:val="20"/>
              </w:rPr>
            </w:pPr>
            <w:r w:rsidRPr="00585DE0">
              <w:rPr>
                <w:rFonts w:ascii="Times New Roman" w:eastAsia="Times New Roman" w:hAnsi="Times New Roman"/>
                <w:sz w:val="20"/>
                <w:szCs w:val="20"/>
              </w:rPr>
              <w:t>клас</w:t>
            </w:r>
            <w:r w:rsidRPr="00585DE0">
              <w:rPr>
                <w:rFonts w:ascii="Times New Roman" w:eastAsia="Times New Roman" w:hAnsi="Times New Roman"/>
                <w:spacing w:val="-1"/>
                <w:sz w:val="20"/>
                <w:szCs w:val="20"/>
              </w:rPr>
              <w:t>с</w:t>
            </w:r>
            <w:r w:rsidRPr="00585DE0">
              <w:rPr>
                <w:rFonts w:ascii="Times New Roman" w:eastAsia="Times New Roman" w:hAnsi="Times New Roman"/>
                <w:spacing w:val="1"/>
                <w:sz w:val="20"/>
                <w:szCs w:val="20"/>
              </w:rPr>
              <w:t>н</w:t>
            </w:r>
            <w:r w:rsidRPr="00585DE0">
              <w:rPr>
                <w:rFonts w:ascii="Times New Roman" w:eastAsia="Times New Roman" w:hAnsi="Times New Roman"/>
                <w:sz w:val="20"/>
                <w:szCs w:val="20"/>
              </w:rPr>
              <w:t xml:space="preserve">ый </w:t>
            </w:r>
            <w:r w:rsidRPr="00585DE0">
              <w:rPr>
                <w:rFonts w:ascii="Times New Roman" w:eastAsia="Times New Roman" w:hAnsi="Times New Roman"/>
                <w:spacing w:val="3"/>
                <w:sz w:val="20"/>
                <w:szCs w:val="20"/>
              </w:rPr>
              <w:t>р</w:t>
            </w:r>
            <w:r w:rsidRPr="00585DE0">
              <w:rPr>
                <w:rFonts w:ascii="Times New Roman" w:eastAsia="Times New Roman" w:hAnsi="Times New Roman"/>
                <w:spacing w:val="-6"/>
                <w:sz w:val="20"/>
                <w:szCs w:val="20"/>
              </w:rPr>
              <w:t>у</w:t>
            </w:r>
            <w:r w:rsidRPr="00585DE0">
              <w:rPr>
                <w:rFonts w:ascii="Times New Roman" w:eastAsia="Times New Roman" w:hAnsi="Times New Roman"/>
                <w:sz w:val="20"/>
                <w:szCs w:val="20"/>
              </w:rPr>
              <w:t>к</w:t>
            </w:r>
            <w:r w:rsidRPr="00585DE0">
              <w:rPr>
                <w:rFonts w:ascii="Times New Roman" w:eastAsia="Times New Roman" w:hAnsi="Times New Roman"/>
                <w:spacing w:val="2"/>
                <w:sz w:val="20"/>
                <w:szCs w:val="20"/>
              </w:rPr>
              <w:t>о</w:t>
            </w:r>
            <w:r w:rsidRPr="00585DE0">
              <w:rPr>
                <w:rFonts w:ascii="Times New Roman" w:eastAsia="Times New Roman" w:hAnsi="Times New Roman"/>
                <w:sz w:val="20"/>
                <w:szCs w:val="20"/>
              </w:rPr>
              <w:t>вод</w:t>
            </w:r>
            <w:r w:rsidRPr="00585DE0">
              <w:rPr>
                <w:rFonts w:ascii="Times New Roman" w:eastAsia="Times New Roman" w:hAnsi="Times New Roman"/>
                <w:spacing w:val="1"/>
                <w:w w:val="99"/>
                <w:sz w:val="20"/>
                <w:szCs w:val="20"/>
              </w:rPr>
              <w:t>и</w:t>
            </w:r>
            <w:r w:rsidRPr="00585DE0">
              <w:rPr>
                <w:rFonts w:ascii="Times New Roman" w:eastAsia="Times New Roman" w:hAnsi="Times New Roman"/>
                <w:sz w:val="20"/>
                <w:szCs w:val="20"/>
              </w:rPr>
              <w:t>те</w:t>
            </w:r>
            <w:r w:rsidRPr="00585DE0">
              <w:rPr>
                <w:rFonts w:ascii="Times New Roman" w:eastAsia="Times New Roman" w:hAnsi="Times New Roman"/>
                <w:w w:val="99"/>
                <w:sz w:val="20"/>
                <w:szCs w:val="20"/>
              </w:rPr>
              <w:t xml:space="preserve">ль </w:t>
            </w:r>
            <w:r w:rsidRPr="00585DE0">
              <w:rPr>
                <w:rFonts w:ascii="Times New Roman" w:eastAsia="Times New Roman" w:hAnsi="Times New Roman"/>
                <w:sz w:val="20"/>
                <w:szCs w:val="20"/>
              </w:rPr>
              <w:t>9 клас</w:t>
            </w:r>
            <w:r w:rsidRPr="00585DE0">
              <w:rPr>
                <w:rFonts w:ascii="Times New Roman" w:eastAsia="Times New Roman" w:hAnsi="Times New Roman"/>
                <w:spacing w:val="-1"/>
                <w:sz w:val="20"/>
                <w:szCs w:val="20"/>
              </w:rPr>
              <w:t>с</w:t>
            </w:r>
            <w:r w:rsidRPr="00585DE0">
              <w:rPr>
                <w:rFonts w:ascii="Times New Roman" w:eastAsia="Times New Roman" w:hAnsi="Times New Roman"/>
                <w:sz w:val="20"/>
                <w:szCs w:val="20"/>
              </w:rPr>
              <w:t>а</w:t>
            </w:r>
          </w:p>
        </w:tc>
      </w:tr>
      <w:tr w:rsidR="00585DE0" w:rsidTr="00FF7677">
        <w:trPr>
          <w:trHeight w:val="119"/>
        </w:trPr>
        <w:tc>
          <w:tcPr>
            <w:tcW w:w="11199" w:type="dxa"/>
            <w:gridSpan w:val="4"/>
          </w:tcPr>
          <w:p w:rsidR="00585DE0" w:rsidRPr="00585DE0" w:rsidRDefault="00585DE0" w:rsidP="00585DE0">
            <w:pPr>
              <w:spacing w:before="1"/>
              <w:ind w:left="108" w:right="-20"/>
              <w:jc w:val="center"/>
              <w:rPr>
                <w:rFonts w:ascii="Times New Roman" w:eastAsia="Times New Roman" w:hAnsi="Times New Roman"/>
                <w:sz w:val="20"/>
                <w:szCs w:val="20"/>
              </w:rPr>
            </w:pPr>
            <w:r w:rsidRPr="00E24AFF">
              <w:rPr>
                <w:rFonts w:ascii="Times New Roman" w:eastAsia="Times New Roman" w:hAnsi="Times New Roman"/>
                <w:b/>
                <w:bCs/>
              </w:rPr>
              <w:t>В</w:t>
            </w:r>
            <w:r w:rsidRPr="00E24AFF">
              <w:rPr>
                <w:rFonts w:ascii="Times New Roman" w:eastAsia="Times New Roman" w:hAnsi="Times New Roman"/>
                <w:b/>
                <w:bCs/>
                <w:spacing w:val="1"/>
              </w:rPr>
              <w:t>н</w:t>
            </w:r>
            <w:r w:rsidRPr="00E24AFF">
              <w:rPr>
                <w:rFonts w:ascii="Times New Roman" w:eastAsia="Times New Roman" w:hAnsi="Times New Roman"/>
                <w:b/>
                <w:bCs/>
              </w:rPr>
              <w:t>еуроч</w:t>
            </w:r>
            <w:r w:rsidRPr="00E24AFF">
              <w:rPr>
                <w:rFonts w:ascii="Times New Roman" w:eastAsia="Times New Roman" w:hAnsi="Times New Roman"/>
                <w:b/>
                <w:bCs/>
                <w:w w:val="99"/>
              </w:rPr>
              <w:t>н</w:t>
            </w:r>
            <w:r w:rsidRPr="00E24AFF">
              <w:rPr>
                <w:rFonts w:ascii="Times New Roman" w:eastAsia="Times New Roman" w:hAnsi="Times New Roman"/>
                <w:b/>
                <w:bCs/>
              </w:rPr>
              <w:t>ая дея</w:t>
            </w:r>
            <w:r w:rsidRPr="00E24AFF">
              <w:rPr>
                <w:rFonts w:ascii="Times New Roman" w:eastAsia="Times New Roman" w:hAnsi="Times New Roman"/>
                <w:b/>
                <w:bCs/>
                <w:w w:val="99"/>
              </w:rPr>
              <w:t>т</w:t>
            </w:r>
            <w:r w:rsidRPr="00E24AFF">
              <w:rPr>
                <w:rFonts w:ascii="Times New Roman" w:eastAsia="Times New Roman" w:hAnsi="Times New Roman"/>
                <w:b/>
                <w:bCs/>
              </w:rPr>
              <w:t>е</w:t>
            </w:r>
            <w:r w:rsidRPr="00E24AFF">
              <w:rPr>
                <w:rFonts w:ascii="Times New Roman" w:eastAsia="Times New Roman" w:hAnsi="Times New Roman"/>
                <w:b/>
                <w:bCs/>
                <w:w w:val="99"/>
              </w:rPr>
              <w:t>л</w:t>
            </w:r>
            <w:r w:rsidRPr="00E24AFF">
              <w:rPr>
                <w:rFonts w:ascii="Times New Roman" w:eastAsia="Times New Roman" w:hAnsi="Times New Roman"/>
                <w:b/>
                <w:bCs/>
              </w:rPr>
              <w:t>ь</w:t>
            </w:r>
            <w:r w:rsidRPr="00E24AFF">
              <w:rPr>
                <w:rFonts w:ascii="Times New Roman" w:eastAsia="Times New Roman" w:hAnsi="Times New Roman"/>
                <w:b/>
                <w:bCs/>
                <w:w w:val="99"/>
              </w:rPr>
              <w:t>н</w:t>
            </w:r>
            <w:r w:rsidRPr="00E24AFF">
              <w:rPr>
                <w:rFonts w:ascii="Times New Roman" w:eastAsia="Times New Roman" w:hAnsi="Times New Roman"/>
                <w:b/>
                <w:bCs/>
              </w:rPr>
              <w:t>ос</w:t>
            </w:r>
            <w:r w:rsidRPr="00E24AFF">
              <w:rPr>
                <w:rFonts w:ascii="Times New Roman" w:eastAsia="Times New Roman" w:hAnsi="Times New Roman"/>
                <w:b/>
                <w:bCs/>
                <w:w w:val="99"/>
              </w:rPr>
              <w:t>т</w:t>
            </w:r>
            <w:r w:rsidRPr="00E24AFF">
              <w:rPr>
                <w:rFonts w:ascii="Times New Roman" w:eastAsia="Times New Roman" w:hAnsi="Times New Roman"/>
                <w:b/>
                <w:bCs/>
              </w:rPr>
              <w:t>ь</w:t>
            </w:r>
          </w:p>
        </w:tc>
      </w:tr>
      <w:tr w:rsidR="00585DE0" w:rsidTr="00F45813">
        <w:trPr>
          <w:trHeight w:val="104"/>
        </w:trPr>
        <w:tc>
          <w:tcPr>
            <w:tcW w:w="4714" w:type="dxa"/>
          </w:tcPr>
          <w:p w:rsidR="00585DE0" w:rsidRPr="00E24AFF" w:rsidRDefault="00585DE0" w:rsidP="00FF7677">
            <w:pPr>
              <w:spacing w:before="3"/>
              <w:ind w:left="108" w:right="127"/>
              <w:rPr>
                <w:rFonts w:ascii="Times New Roman" w:eastAsia="Times New Roman" w:hAnsi="Times New Roman"/>
              </w:rPr>
            </w:pPr>
            <w:r w:rsidRPr="00E24AFF">
              <w:rPr>
                <w:rFonts w:ascii="Times New Roman" w:eastAsia="Times New Roman" w:hAnsi="Times New Roman"/>
                <w:w w:val="95"/>
              </w:rPr>
              <w:t>В</w:t>
            </w:r>
            <w:r w:rsidRPr="00E24AFF">
              <w:rPr>
                <w:rFonts w:ascii="Times New Roman" w:eastAsia="Times New Roman" w:hAnsi="Times New Roman"/>
                <w:w w:val="94"/>
              </w:rPr>
              <w:t>н</w:t>
            </w:r>
            <w:r w:rsidRPr="00E24AFF">
              <w:rPr>
                <w:rFonts w:ascii="Times New Roman" w:eastAsia="Times New Roman" w:hAnsi="Times New Roman"/>
                <w:w w:val="95"/>
              </w:rPr>
              <w:t>е</w:t>
            </w:r>
            <w:r w:rsidRPr="00E24AFF">
              <w:rPr>
                <w:rFonts w:ascii="Times New Roman" w:eastAsia="Times New Roman" w:hAnsi="Times New Roman"/>
                <w:spacing w:val="-1"/>
                <w:w w:val="94"/>
              </w:rPr>
              <w:t>у</w:t>
            </w:r>
            <w:r w:rsidRPr="00E24AFF">
              <w:rPr>
                <w:rFonts w:ascii="Times New Roman" w:eastAsia="Times New Roman" w:hAnsi="Times New Roman"/>
                <w:w w:val="94"/>
              </w:rPr>
              <w:t>ро</w:t>
            </w:r>
            <w:r w:rsidRPr="00E24AFF">
              <w:rPr>
                <w:rFonts w:ascii="Times New Roman" w:eastAsia="Times New Roman" w:hAnsi="Times New Roman"/>
                <w:w w:val="95"/>
              </w:rPr>
              <w:t>ч</w:t>
            </w:r>
            <w:r w:rsidRPr="00E24AFF">
              <w:rPr>
                <w:rFonts w:ascii="Times New Roman" w:eastAsia="Times New Roman" w:hAnsi="Times New Roman"/>
                <w:w w:val="94"/>
              </w:rPr>
              <w:t>н</w:t>
            </w:r>
            <w:r w:rsidRPr="00E24AFF">
              <w:rPr>
                <w:rFonts w:ascii="Times New Roman" w:eastAsia="Times New Roman" w:hAnsi="Times New Roman"/>
                <w:w w:val="95"/>
              </w:rPr>
              <w:t>ые</w:t>
            </w:r>
            <w:r w:rsidRPr="00E24AFF">
              <w:rPr>
                <w:rFonts w:ascii="Times New Roman" w:eastAsia="Times New Roman" w:hAnsi="Times New Roman"/>
                <w:spacing w:val="-1"/>
              </w:rPr>
              <w:t xml:space="preserve"> </w:t>
            </w:r>
            <w:r w:rsidRPr="00E24AFF">
              <w:rPr>
                <w:rFonts w:ascii="Times New Roman" w:eastAsia="Times New Roman" w:hAnsi="Times New Roman"/>
                <w:spacing w:val="-1"/>
                <w:w w:val="95"/>
              </w:rPr>
              <w:t>з</w:t>
            </w:r>
            <w:r w:rsidRPr="00E24AFF">
              <w:rPr>
                <w:rFonts w:ascii="Times New Roman" w:eastAsia="Times New Roman" w:hAnsi="Times New Roman"/>
                <w:w w:val="95"/>
              </w:rPr>
              <w:t>а</w:t>
            </w:r>
            <w:r w:rsidRPr="00E24AFF">
              <w:rPr>
                <w:rFonts w:ascii="Times New Roman" w:eastAsia="Times New Roman" w:hAnsi="Times New Roman"/>
                <w:w w:val="94"/>
              </w:rPr>
              <w:t>н</w:t>
            </w:r>
            <w:r w:rsidRPr="00E24AFF">
              <w:rPr>
                <w:rFonts w:ascii="Times New Roman" w:eastAsia="Times New Roman" w:hAnsi="Times New Roman"/>
                <w:w w:val="95"/>
              </w:rPr>
              <w:t>я</w:t>
            </w:r>
            <w:r w:rsidRPr="00E24AFF">
              <w:rPr>
                <w:rFonts w:ascii="Times New Roman" w:eastAsia="Times New Roman" w:hAnsi="Times New Roman"/>
                <w:spacing w:val="-1"/>
                <w:w w:val="94"/>
              </w:rPr>
              <w:t>т</w:t>
            </w:r>
            <w:r w:rsidRPr="00E24AFF">
              <w:rPr>
                <w:rFonts w:ascii="Times New Roman" w:eastAsia="Times New Roman" w:hAnsi="Times New Roman"/>
                <w:w w:val="94"/>
              </w:rPr>
              <w:t>и</w:t>
            </w:r>
            <w:r w:rsidRPr="00E24AFF">
              <w:rPr>
                <w:rFonts w:ascii="Times New Roman" w:eastAsia="Times New Roman" w:hAnsi="Times New Roman"/>
                <w:w w:val="95"/>
              </w:rPr>
              <w:t>я</w:t>
            </w:r>
            <w:r w:rsidRPr="00E24AFF">
              <w:rPr>
                <w:rFonts w:ascii="Times New Roman" w:eastAsia="Times New Roman" w:hAnsi="Times New Roman"/>
              </w:rPr>
              <w:t xml:space="preserve"> </w:t>
            </w:r>
            <w:r w:rsidRPr="00E24AFF">
              <w:rPr>
                <w:rFonts w:ascii="Times New Roman" w:eastAsia="Times New Roman" w:hAnsi="Times New Roman"/>
                <w:w w:val="99"/>
              </w:rPr>
              <w:t>п</w:t>
            </w:r>
            <w:r w:rsidRPr="00E24AFF">
              <w:rPr>
                <w:rFonts w:ascii="Times New Roman" w:eastAsia="Times New Roman" w:hAnsi="Times New Roman"/>
              </w:rPr>
              <w:t>атр</w:t>
            </w:r>
            <w:r w:rsidRPr="00E24AFF">
              <w:rPr>
                <w:rFonts w:ascii="Times New Roman" w:eastAsia="Times New Roman" w:hAnsi="Times New Roman"/>
                <w:spacing w:val="1"/>
                <w:w w:val="99"/>
              </w:rPr>
              <w:t>и</w:t>
            </w:r>
            <w:r w:rsidRPr="00E24AFF">
              <w:rPr>
                <w:rFonts w:ascii="Times New Roman" w:eastAsia="Times New Roman" w:hAnsi="Times New Roman"/>
              </w:rPr>
              <w:t>от</w:t>
            </w:r>
            <w:r w:rsidRPr="00E24AFF">
              <w:rPr>
                <w:rFonts w:ascii="Times New Roman" w:eastAsia="Times New Roman" w:hAnsi="Times New Roman"/>
                <w:w w:val="99"/>
              </w:rPr>
              <w:t>и</w:t>
            </w:r>
            <w:r w:rsidRPr="00E24AFF">
              <w:rPr>
                <w:rFonts w:ascii="Times New Roman" w:eastAsia="Times New Roman" w:hAnsi="Times New Roman"/>
              </w:rPr>
              <w:t>ч</w:t>
            </w:r>
            <w:r w:rsidRPr="00E24AFF">
              <w:rPr>
                <w:rFonts w:ascii="Times New Roman" w:eastAsia="Times New Roman" w:hAnsi="Times New Roman"/>
                <w:spacing w:val="-1"/>
              </w:rPr>
              <w:t>е</w:t>
            </w:r>
            <w:r w:rsidRPr="00E24AFF">
              <w:rPr>
                <w:rFonts w:ascii="Times New Roman" w:eastAsia="Times New Roman" w:hAnsi="Times New Roman"/>
              </w:rPr>
              <w:t>ско</w:t>
            </w:r>
            <w:r w:rsidRPr="00E24AFF">
              <w:rPr>
                <w:rFonts w:ascii="Times New Roman" w:eastAsia="Times New Roman" w:hAnsi="Times New Roman"/>
                <w:spacing w:val="1"/>
                <w:w w:val="99"/>
              </w:rPr>
              <w:t>й</w:t>
            </w:r>
            <w:r w:rsidRPr="00E24AFF">
              <w:rPr>
                <w:rFonts w:ascii="Times New Roman" w:eastAsia="Times New Roman" w:hAnsi="Times New Roman"/>
              </w:rPr>
              <w:t>,</w:t>
            </w:r>
            <w:r w:rsidRPr="00E24AFF">
              <w:rPr>
                <w:rFonts w:ascii="Times New Roman" w:eastAsia="Times New Roman" w:hAnsi="Times New Roman"/>
                <w:spacing w:val="1"/>
              </w:rPr>
              <w:t xml:space="preserve"> </w:t>
            </w:r>
            <w:r w:rsidRPr="00E24AFF">
              <w:rPr>
                <w:rFonts w:ascii="Times New Roman" w:eastAsia="Times New Roman" w:hAnsi="Times New Roman"/>
                <w:spacing w:val="1"/>
                <w:w w:val="99"/>
              </w:rPr>
              <w:t>н</w:t>
            </w:r>
            <w:r w:rsidRPr="00E24AFF">
              <w:rPr>
                <w:rFonts w:ascii="Times New Roman" w:eastAsia="Times New Roman" w:hAnsi="Times New Roman"/>
              </w:rPr>
              <w:t>рав</w:t>
            </w:r>
            <w:r w:rsidRPr="00E24AFF">
              <w:rPr>
                <w:rFonts w:ascii="Times New Roman" w:eastAsia="Times New Roman" w:hAnsi="Times New Roman"/>
                <w:spacing w:val="-1"/>
              </w:rPr>
              <w:t>с</w:t>
            </w:r>
            <w:r w:rsidRPr="00E24AFF">
              <w:rPr>
                <w:rFonts w:ascii="Times New Roman" w:eastAsia="Times New Roman" w:hAnsi="Times New Roman"/>
              </w:rPr>
              <w:t>тв</w:t>
            </w:r>
            <w:r w:rsidRPr="00E24AFF">
              <w:rPr>
                <w:rFonts w:ascii="Times New Roman" w:eastAsia="Times New Roman" w:hAnsi="Times New Roman"/>
                <w:spacing w:val="-1"/>
              </w:rPr>
              <w:t>е</w:t>
            </w:r>
            <w:r w:rsidRPr="00E24AFF">
              <w:rPr>
                <w:rFonts w:ascii="Times New Roman" w:eastAsia="Times New Roman" w:hAnsi="Times New Roman"/>
                <w:w w:val="99"/>
              </w:rPr>
              <w:t>н</w:t>
            </w:r>
            <w:r w:rsidRPr="00E24AFF">
              <w:rPr>
                <w:rFonts w:ascii="Times New Roman" w:eastAsia="Times New Roman" w:hAnsi="Times New Roman"/>
                <w:spacing w:val="1"/>
                <w:w w:val="99"/>
              </w:rPr>
              <w:t>н</w:t>
            </w:r>
            <w:r w:rsidRPr="00E24AFF">
              <w:rPr>
                <w:rFonts w:ascii="Times New Roman" w:eastAsia="Times New Roman" w:hAnsi="Times New Roman"/>
              </w:rPr>
              <w:t>о</w:t>
            </w:r>
            <w:r w:rsidRPr="00E24AFF">
              <w:rPr>
                <w:rFonts w:ascii="Times New Roman" w:eastAsia="Times New Roman" w:hAnsi="Times New Roman"/>
                <w:w w:val="99"/>
              </w:rPr>
              <w:t>й</w:t>
            </w:r>
            <w:r w:rsidRPr="00E24AFF">
              <w:rPr>
                <w:rFonts w:ascii="Times New Roman" w:eastAsia="Times New Roman" w:hAnsi="Times New Roman"/>
              </w:rPr>
              <w:t xml:space="preserve"> </w:t>
            </w:r>
            <w:r w:rsidRPr="00E24AFF">
              <w:rPr>
                <w:rFonts w:ascii="Times New Roman" w:eastAsia="Times New Roman" w:hAnsi="Times New Roman"/>
                <w:w w:val="99"/>
              </w:rPr>
              <w:t>и</w:t>
            </w:r>
            <w:r w:rsidRPr="00E24AFF">
              <w:rPr>
                <w:rFonts w:ascii="Times New Roman" w:eastAsia="Times New Roman" w:hAnsi="Times New Roman"/>
                <w:spacing w:val="1"/>
              </w:rPr>
              <w:t xml:space="preserve"> </w:t>
            </w:r>
            <w:r w:rsidRPr="00E24AFF">
              <w:rPr>
                <w:rFonts w:ascii="Times New Roman" w:eastAsia="Times New Roman" w:hAnsi="Times New Roman"/>
              </w:rPr>
              <w:t>э</w:t>
            </w:r>
            <w:r w:rsidRPr="00E24AFF">
              <w:rPr>
                <w:rFonts w:ascii="Times New Roman" w:eastAsia="Times New Roman" w:hAnsi="Times New Roman"/>
                <w:spacing w:val="1"/>
              </w:rPr>
              <w:t>к</w:t>
            </w:r>
            <w:r w:rsidRPr="00E24AFF">
              <w:rPr>
                <w:rFonts w:ascii="Times New Roman" w:eastAsia="Times New Roman" w:hAnsi="Times New Roman"/>
              </w:rPr>
              <w:t>о</w:t>
            </w:r>
            <w:r w:rsidRPr="00E24AFF">
              <w:rPr>
                <w:rFonts w:ascii="Times New Roman" w:eastAsia="Times New Roman" w:hAnsi="Times New Roman"/>
                <w:w w:val="99"/>
              </w:rPr>
              <w:t>л</w:t>
            </w:r>
            <w:r w:rsidRPr="00E24AFF">
              <w:rPr>
                <w:rFonts w:ascii="Times New Roman" w:eastAsia="Times New Roman" w:hAnsi="Times New Roman"/>
              </w:rPr>
              <w:t>о</w:t>
            </w:r>
            <w:r w:rsidRPr="00E24AFF">
              <w:rPr>
                <w:rFonts w:ascii="Times New Roman" w:eastAsia="Times New Roman" w:hAnsi="Times New Roman"/>
                <w:w w:val="99"/>
              </w:rPr>
              <w:t>г</w:t>
            </w:r>
            <w:r w:rsidRPr="00E24AFF">
              <w:rPr>
                <w:rFonts w:ascii="Times New Roman" w:eastAsia="Times New Roman" w:hAnsi="Times New Roman"/>
                <w:spacing w:val="1"/>
                <w:w w:val="99"/>
              </w:rPr>
              <w:t>и</w:t>
            </w:r>
            <w:r w:rsidRPr="00E24AFF">
              <w:rPr>
                <w:rFonts w:ascii="Times New Roman" w:eastAsia="Times New Roman" w:hAnsi="Times New Roman"/>
              </w:rPr>
              <w:t>че</w:t>
            </w:r>
            <w:r w:rsidRPr="00E24AFF">
              <w:rPr>
                <w:rFonts w:ascii="Times New Roman" w:eastAsia="Times New Roman" w:hAnsi="Times New Roman"/>
                <w:spacing w:val="-1"/>
              </w:rPr>
              <w:t>с</w:t>
            </w:r>
            <w:r w:rsidRPr="00E24AFF">
              <w:rPr>
                <w:rFonts w:ascii="Times New Roman" w:eastAsia="Times New Roman" w:hAnsi="Times New Roman"/>
              </w:rPr>
              <w:t>ко</w:t>
            </w:r>
            <w:r w:rsidRPr="00E24AFF">
              <w:rPr>
                <w:rFonts w:ascii="Times New Roman" w:eastAsia="Times New Roman" w:hAnsi="Times New Roman"/>
                <w:w w:val="99"/>
              </w:rPr>
              <w:t>й</w:t>
            </w:r>
            <w:r w:rsidRPr="00E24AFF">
              <w:rPr>
                <w:rFonts w:ascii="Times New Roman" w:eastAsia="Times New Roman" w:hAnsi="Times New Roman"/>
                <w:spacing w:val="2"/>
              </w:rPr>
              <w:t xml:space="preserve"> </w:t>
            </w:r>
            <w:r w:rsidRPr="00E24AFF">
              <w:rPr>
                <w:rFonts w:ascii="Times New Roman" w:eastAsia="Times New Roman" w:hAnsi="Times New Roman"/>
              </w:rPr>
              <w:t>темат</w:t>
            </w:r>
            <w:r w:rsidRPr="00E24AFF">
              <w:rPr>
                <w:rFonts w:ascii="Times New Roman" w:eastAsia="Times New Roman" w:hAnsi="Times New Roman"/>
                <w:w w:val="99"/>
              </w:rPr>
              <w:t>и</w:t>
            </w:r>
            <w:r w:rsidRPr="00E24AFF">
              <w:rPr>
                <w:rFonts w:ascii="Times New Roman" w:eastAsia="Times New Roman" w:hAnsi="Times New Roman"/>
                <w:spacing w:val="1"/>
              </w:rPr>
              <w:t>к</w:t>
            </w:r>
            <w:r w:rsidRPr="00E24AFF">
              <w:rPr>
                <w:rFonts w:ascii="Times New Roman" w:eastAsia="Times New Roman" w:hAnsi="Times New Roman"/>
                <w:w w:val="99"/>
              </w:rPr>
              <w:t>и</w:t>
            </w:r>
            <w:r w:rsidRPr="00E24AFF">
              <w:rPr>
                <w:rFonts w:ascii="Times New Roman" w:eastAsia="Times New Roman" w:hAnsi="Times New Roman"/>
              </w:rPr>
              <w:t xml:space="preserve"> </w:t>
            </w:r>
            <w:r w:rsidRPr="00E24AFF">
              <w:rPr>
                <w:rFonts w:ascii="Times New Roman" w:eastAsia="Times New Roman" w:hAnsi="Times New Roman"/>
                <w:spacing w:val="-4"/>
              </w:rPr>
              <w:t>«</w:t>
            </w:r>
            <w:r w:rsidRPr="00E24AFF">
              <w:rPr>
                <w:rFonts w:ascii="Times New Roman" w:eastAsia="Times New Roman" w:hAnsi="Times New Roman"/>
                <w:spacing w:val="2"/>
                <w:w w:val="99"/>
              </w:rPr>
              <w:t>Р</w:t>
            </w:r>
            <w:r w:rsidRPr="00E24AFF">
              <w:rPr>
                <w:rFonts w:ascii="Times New Roman" w:eastAsia="Times New Roman" w:hAnsi="Times New Roman"/>
              </w:rPr>
              <w:t>а</w:t>
            </w:r>
            <w:r w:rsidRPr="00E24AFF">
              <w:rPr>
                <w:rFonts w:ascii="Times New Roman" w:eastAsia="Times New Roman" w:hAnsi="Times New Roman"/>
                <w:w w:val="99"/>
              </w:rPr>
              <w:t>зг</w:t>
            </w:r>
            <w:r w:rsidRPr="00E24AFF">
              <w:rPr>
                <w:rFonts w:ascii="Times New Roman" w:eastAsia="Times New Roman" w:hAnsi="Times New Roman"/>
              </w:rPr>
              <w:t xml:space="preserve">оворы о </w:t>
            </w:r>
            <w:r w:rsidRPr="00E24AFF">
              <w:rPr>
                <w:rFonts w:ascii="Times New Roman" w:eastAsia="Times New Roman" w:hAnsi="Times New Roman"/>
                <w:spacing w:val="1"/>
              </w:rPr>
              <w:t>в</w:t>
            </w:r>
            <w:r w:rsidRPr="00E24AFF">
              <w:rPr>
                <w:rFonts w:ascii="Times New Roman" w:eastAsia="Times New Roman" w:hAnsi="Times New Roman"/>
              </w:rPr>
              <w:t>аж</w:t>
            </w:r>
            <w:r w:rsidRPr="00E24AFF">
              <w:rPr>
                <w:rFonts w:ascii="Times New Roman" w:eastAsia="Times New Roman" w:hAnsi="Times New Roman"/>
                <w:w w:val="99"/>
              </w:rPr>
              <w:t>н</w:t>
            </w:r>
            <w:r w:rsidRPr="00E24AFF">
              <w:rPr>
                <w:rFonts w:ascii="Times New Roman" w:eastAsia="Times New Roman" w:hAnsi="Times New Roman"/>
              </w:rPr>
              <w:t>о</w:t>
            </w:r>
            <w:r w:rsidRPr="00E24AFF">
              <w:rPr>
                <w:rFonts w:ascii="Times New Roman" w:eastAsia="Times New Roman" w:hAnsi="Times New Roman"/>
                <w:spacing w:val="4"/>
              </w:rPr>
              <w:t>м</w:t>
            </w:r>
            <w:r w:rsidRPr="00E24AFF">
              <w:rPr>
                <w:rFonts w:ascii="Times New Roman" w:eastAsia="Times New Roman" w:hAnsi="Times New Roman"/>
              </w:rPr>
              <w:t>»</w:t>
            </w:r>
          </w:p>
        </w:tc>
        <w:tc>
          <w:tcPr>
            <w:tcW w:w="1401" w:type="dxa"/>
          </w:tcPr>
          <w:p w:rsidR="00585DE0" w:rsidRPr="00E24AFF" w:rsidRDefault="00585DE0" w:rsidP="00FF7677">
            <w:pPr>
              <w:spacing w:before="3"/>
              <w:ind w:left="504" w:right="-20"/>
              <w:rPr>
                <w:rFonts w:ascii="Times New Roman" w:eastAsia="Times New Roman" w:hAnsi="Times New Roman"/>
              </w:rPr>
            </w:pPr>
            <w:r w:rsidRPr="00E24AFF">
              <w:rPr>
                <w:rFonts w:ascii="Times New Roman" w:eastAsia="Times New Roman" w:hAnsi="Times New Roman"/>
              </w:rPr>
              <w:t>5-9</w:t>
            </w:r>
          </w:p>
        </w:tc>
        <w:tc>
          <w:tcPr>
            <w:tcW w:w="2399" w:type="dxa"/>
          </w:tcPr>
          <w:p w:rsidR="00585DE0" w:rsidRPr="00E24AFF" w:rsidRDefault="00585DE0" w:rsidP="00FF7677">
            <w:pPr>
              <w:spacing w:before="3"/>
              <w:ind w:left="1120" w:right="-20"/>
              <w:rPr>
                <w:rFonts w:ascii="Times New Roman" w:eastAsia="Times New Roman" w:hAnsi="Times New Roman"/>
              </w:rPr>
            </w:pPr>
            <w:r w:rsidRPr="00E24AFF">
              <w:rPr>
                <w:rFonts w:ascii="Times New Roman" w:eastAsia="Times New Roman" w:hAnsi="Times New Roman"/>
              </w:rPr>
              <w:t>1</w:t>
            </w:r>
          </w:p>
        </w:tc>
        <w:tc>
          <w:tcPr>
            <w:tcW w:w="2685" w:type="dxa"/>
          </w:tcPr>
          <w:p w:rsidR="00585DE0" w:rsidRPr="00585DE0" w:rsidRDefault="00585DE0" w:rsidP="00FF7677">
            <w:pPr>
              <w:spacing w:before="1"/>
              <w:ind w:left="108" w:right="-20"/>
              <w:rPr>
                <w:rFonts w:ascii="Times New Roman" w:eastAsia="Times New Roman" w:hAnsi="Times New Roman"/>
                <w:sz w:val="20"/>
                <w:szCs w:val="20"/>
              </w:rPr>
            </w:pPr>
            <w:r w:rsidRPr="00585DE0">
              <w:rPr>
                <w:rFonts w:ascii="Times New Roman" w:eastAsia="Times New Roman" w:hAnsi="Times New Roman"/>
                <w:sz w:val="20"/>
                <w:szCs w:val="20"/>
              </w:rPr>
              <w:t>Классные</w:t>
            </w:r>
            <w:r w:rsidRPr="00585DE0">
              <w:rPr>
                <w:rFonts w:ascii="Times New Roman" w:eastAsia="Times New Roman" w:hAnsi="Times New Roman"/>
                <w:spacing w:val="-1"/>
                <w:sz w:val="20"/>
                <w:szCs w:val="20"/>
              </w:rPr>
              <w:t xml:space="preserve"> </w:t>
            </w:r>
            <w:r w:rsidRPr="00585DE0">
              <w:rPr>
                <w:rFonts w:ascii="Times New Roman" w:eastAsia="Times New Roman" w:hAnsi="Times New Roman"/>
                <w:spacing w:val="4"/>
                <w:sz w:val="20"/>
                <w:szCs w:val="20"/>
              </w:rPr>
              <w:t>р</w:t>
            </w:r>
            <w:r w:rsidRPr="00585DE0">
              <w:rPr>
                <w:rFonts w:ascii="Times New Roman" w:eastAsia="Times New Roman" w:hAnsi="Times New Roman"/>
                <w:spacing w:val="-6"/>
                <w:sz w:val="20"/>
                <w:szCs w:val="20"/>
              </w:rPr>
              <w:t>у</w:t>
            </w:r>
            <w:r w:rsidRPr="00585DE0">
              <w:rPr>
                <w:rFonts w:ascii="Times New Roman" w:eastAsia="Times New Roman" w:hAnsi="Times New Roman"/>
                <w:sz w:val="20"/>
                <w:szCs w:val="20"/>
              </w:rPr>
              <w:t>к</w:t>
            </w:r>
            <w:r w:rsidRPr="00585DE0">
              <w:rPr>
                <w:rFonts w:ascii="Times New Roman" w:eastAsia="Times New Roman" w:hAnsi="Times New Roman"/>
                <w:spacing w:val="2"/>
                <w:sz w:val="20"/>
                <w:szCs w:val="20"/>
              </w:rPr>
              <w:t>о</w:t>
            </w:r>
            <w:r w:rsidRPr="00585DE0">
              <w:rPr>
                <w:rFonts w:ascii="Times New Roman" w:eastAsia="Times New Roman" w:hAnsi="Times New Roman"/>
                <w:sz w:val="20"/>
                <w:szCs w:val="20"/>
              </w:rPr>
              <w:t>вод</w:t>
            </w:r>
            <w:r w:rsidRPr="00585DE0">
              <w:rPr>
                <w:rFonts w:ascii="Times New Roman" w:eastAsia="Times New Roman" w:hAnsi="Times New Roman"/>
                <w:spacing w:val="1"/>
                <w:w w:val="99"/>
                <w:sz w:val="20"/>
                <w:szCs w:val="20"/>
              </w:rPr>
              <w:t>и</w:t>
            </w:r>
            <w:r w:rsidRPr="00585DE0">
              <w:rPr>
                <w:rFonts w:ascii="Times New Roman" w:eastAsia="Times New Roman" w:hAnsi="Times New Roman"/>
                <w:sz w:val="20"/>
                <w:szCs w:val="20"/>
              </w:rPr>
              <w:t>те</w:t>
            </w:r>
            <w:r w:rsidRPr="00585DE0">
              <w:rPr>
                <w:rFonts w:ascii="Times New Roman" w:eastAsia="Times New Roman" w:hAnsi="Times New Roman"/>
                <w:w w:val="99"/>
                <w:sz w:val="20"/>
                <w:szCs w:val="20"/>
              </w:rPr>
              <w:t>ли</w:t>
            </w:r>
          </w:p>
        </w:tc>
      </w:tr>
      <w:tr w:rsidR="00585DE0" w:rsidTr="00F45813">
        <w:trPr>
          <w:trHeight w:val="150"/>
        </w:trPr>
        <w:tc>
          <w:tcPr>
            <w:tcW w:w="4714" w:type="dxa"/>
          </w:tcPr>
          <w:p w:rsidR="00585DE0" w:rsidRPr="00E24AFF" w:rsidRDefault="00585DE0" w:rsidP="00FF7677">
            <w:pPr>
              <w:spacing w:before="1"/>
              <w:ind w:left="108" w:right="375"/>
              <w:rPr>
                <w:rFonts w:ascii="Times New Roman" w:eastAsia="Times New Roman" w:hAnsi="Times New Roman"/>
              </w:rPr>
            </w:pPr>
            <w:r w:rsidRPr="00E24AFF">
              <w:rPr>
                <w:rFonts w:ascii="Times New Roman" w:eastAsia="Times New Roman" w:hAnsi="Times New Roman"/>
                <w:spacing w:val="-1"/>
              </w:rPr>
              <w:t>В</w:t>
            </w:r>
            <w:r w:rsidRPr="00E24AFF">
              <w:rPr>
                <w:rFonts w:ascii="Times New Roman" w:eastAsia="Times New Roman" w:hAnsi="Times New Roman"/>
                <w:w w:val="99"/>
              </w:rPr>
              <w:t>н</w:t>
            </w:r>
            <w:r w:rsidRPr="00E24AFF">
              <w:rPr>
                <w:rFonts w:ascii="Times New Roman" w:eastAsia="Times New Roman" w:hAnsi="Times New Roman"/>
                <w:spacing w:val="4"/>
              </w:rPr>
              <w:t>е</w:t>
            </w:r>
            <w:r w:rsidRPr="00E24AFF">
              <w:rPr>
                <w:rFonts w:ascii="Times New Roman" w:eastAsia="Times New Roman" w:hAnsi="Times New Roman"/>
                <w:spacing w:val="-4"/>
              </w:rPr>
              <w:t>у</w:t>
            </w:r>
            <w:r w:rsidRPr="00E24AFF">
              <w:rPr>
                <w:rFonts w:ascii="Times New Roman" w:eastAsia="Times New Roman" w:hAnsi="Times New Roman"/>
              </w:rPr>
              <w:t>ро</w:t>
            </w:r>
            <w:r w:rsidRPr="00E24AFF">
              <w:rPr>
                <w:rFonts w:ascii="Times New Roman" w:eastAsia="Times New Roman" w:hAnsi="Times New Roman"/>
                <w:spacing w:val="-1"/>
              </w:rPr>
              <w:t>ч</w:t>
            </w:r>
            <w:r w:rsidRPr="00E24AFF">
              <w:rPr>
                <w:rFonts w:ascii="Times New Roman" w:eastAsia="Times New Roman" w:hAnsi="Times New Roman"/>
                <w:spacing w:val="1"/>
                <w:w w:val="99"/>
              </w:rPr>
              <w:t>н</w:t>
            </w:r>
            <w:r w:rsidRPr="00E24AFF">
              <w:rPr>
                <w:rFonts w:ascii="Times New Roman" w:eastAsia="Times New Roman" w:hAnsi="Times New Roman"/>
              </w:rPr>
              <w:t>ая деятель</w:t>
            </w:r>
            <w:r w:rsidRPr="00E24AFF">
              <w:rPr>
                <w:rFonts w:ascii="Times New Roman" w:eastAsia="Times New Roman" w:hAnsi="Times New Roman"/>
                <w:spacing w:val="1"/>
                <w:w w:val="99"/>
              </w:rPr>
              <w:t>н</w:t>
            </w:r>
            <w:r w:rsidRPr="00E24AFF">
              <w:rPr>
                <w:rFonts w:ascii="Times New Roman" w:eastAsia="Times New Roman" w:hAnsi="Times New Roman"/>
              </w:rPr>
              <w:t>о</w:t>
            </w:r>
            <w:r w:rsidRPr="00E24AFF">
              <w:rPr>
                <w:rFonts w:ascii="Times New Roman" w:eastAsia="Times New Roman" w:hAnsi="Times New Roman"/>
                <w:spacing w:val="1"/>
              </w:rPr>
              <w:t>с</w:t>
            </w:r>
            <w:r w:rsidRPr="00E24AFF">
              <w:rPr>
                <w:rFonts w:ascii="Times New Roman" w:eastAsia="Times New Roman" w:hAnsi="Times New Roman"/>
              </w:rPr>
              <w:t>ть</w:t>
            </w:r>
            <w:r w:rsidRPr="00E24AFF">
              <w:rPr>
                <w:rFonts w:ascii="Times New Roman" w:eastAsia="Times New Roman" w:hAnsi="Times New Roman"/>
                <w:spacing w:val="2"/>
              </w:rPr>
              <w:t xml:space="preserve"> </w:t>
            </w:r>
            <w:r w:rsidRPr="00E24AFF">
              <w:rPr>
                <w:rFonts w:ascii="Times New Roman" w:eastAsia="Times New Roman" w:hAnsi="Times New Roman"/>
                <w:spacing w:val="1"/>
                <w:w w:val="99"/>
              </w:rPr>
              <w:t>п</w:t>
            </w:r>
            <w:r w:rsidRPr="00E24AFF">
              <w:rPr>
                <w:rFonts w:ascii="Times New Roman" w:eastAsia="Times New Roman" w:hAnsi="Times New Roman"/>
              </w:rPr>
              <w:t>о ра</w:t>
            </w:r>
            <w:r w:rsidRPr="00E24AFF">
              <w:rPr>
                <w:rFonts w:ascii="Times New Roman" w:eastAsia="Times New Roman" w:hAnsi="Times New Roman"/>
                <w:w w:val="99"/>
              </w:rPr>
              <w:t>з</w:t>
            </w:r>
            <w:r w:rsidRPr="00E24AFF">
              <w:rPr>
                <w:rFonts w:ascii="Times New Roman" w:eastAsia="Times New Roman" w:hAnsi="Times New Roman"/>
              </w:rPr>
              <w:t>в</w:t>
            </w:r>
            <w:r w:rsidRPr="00E24AFF">
              <w:rPr>
                <w:rFonts w:ascii="Times New Roman" w:eastAsia="Times New Roman" w:hAnsi="Times New Roman"/>
                <w:w w:val="99"/>
              </w:rPr>
              <w:t>и</w:t>
            </w:r>
            <w:r w:rsidRPr="00E24AFF">
              <w:rPr>
                <w:rFonts w:ascii="Times New Roman" w:eastAsia="Times New Roman" w:hAnsi="Times New Roman"/>
              </w:rPr>
              <w:t>т</w:t>
            </w:r>
            <w:r w:rsidRPr="00E24AFF">
              <w:rPr>
                <w:rFonts w:ascii="Times New Roman" w:eastAsia="Times New Roman" w:hAnsi="Times New Roman"/>
                <w:spacing w:val="2"/>
                <w:w w:val="99"/>
              </w:rPr>
              <w:t>и</w:t>
            </w:r>
            <w:r w:rsidRPr="00E24AFF">
              <w:rPr>
                <w:rFonts w:ascii="Times New Roman" w:eastAsia="Times New Roman" w:hAnsi="Times New Roman"/>
                <w:w w:val="99"/>
              </w:rPr>
              <w:t>ю</w:t>
            </w:r>
            <w:r w:rsidRPr="00E24AFF">
              <w:rPr>
                <w:rFonts w:ascii="Times New Roman" w:eastAsia="Times New Roman" w:hAnsi="Times New Roman"/>
                <w:spacing w:val="-1"/>
              </w:rPr>
              <w:t xml:space="preserve"> </w:t>
            </w:r>
            <w:r w:rsidRPr="00E24AFF">
              <w:rPr>
                <w:rFonts w:ascii="Times New Roman" w:eastAsia="Times New Roman" w:hAnsi="Times New Roman"/>
              </w:rPr>
              <w:t>л</w:t>
            </w:r>
            <w:r w:rsidRPr="00E24AFF">
              <w:rPr>
                <w:rFonts w:ascii="Times New Roman" w:eastAsia="Times New Roman" w:hAnsi="Times New Roman"/>
                <w:w w:val="99"/>
              </w:rPr>
              <w:t>и</w:t>
            </w:r>
            <w:r w:rsidRPr="00E24AFF">
              <w:rPr>
                <w:rFonts w:ascii="Times New Roman" w:eastAsia="Times New Roman" w:hAnsi="Times New Roman"/>
              </w:rPr>
              <w:t>ч</w:t>
            </w:r>
            <w:r w:rsidRPr="00E24AFF">
              <w:rPr>
                <w:rFonts w:ascii="Times New Roman" w:eastAsia="Times New Roman" w:hAnsi="Times New Roman"/>
                <w:spacing w:val="1"/>
                <w:w w:val="99"/>
              </w:rPr>
              <w:t>н</w:t>
            </w:r>
            <w:r w:rsidRPr="00E24AFF">
              <w:rPr>
                <w:rFonts w:ascii="Times New Roman" w:eastAsia="Times New Roman" w:hAnsi="Times New Roman"/>
              </w:rPr>
              <w:t>ос</w:t>
            </w:r>
            <w:r w:rsidRPr="00E24AFF">
              <w:rPr>
                <w:rFonts w:ascii="Times New Roman" w:eastAsia="Times New Roman" w:hAnsi="Times New Roman"/>
                <w:spacing w:val="-2"/>
              </w:rPr>
              <w:t>т</w:t>
            </w:r>
            <w:r w:rsidRPr="00E24AFF">
              <w:rPr>
                <w:rFonts w:ascii="Times New Roman" w:eastAsia="Times New Roman" w:hAnsi="Times New Roman"/>
                <w:w w:val="99"/>
              </w:rPr>
              <w:t>и</w:t>
            </w:r>
            <w:r w:rsidRPr="00E24AFF">
              <w:rPr>
                <w:rFonts w:ascii="Times New Roman" w:eastAsia="Times New Roman" w:hAnsi="Times New Roman"/>
                <w:spacing w:val="2"/>
              </w:rPr>
              <w:t xml:space="preserve"> </w:t>
            </w:r>
            <w:r w:rsidRPr="00E24AFF">
              <w:rPr>
                <w:rFonts w:ascii="Times New Roman" w:eastAsia="Times New Roman" w:hAnsi="Times New Roman"/>
                <w:spacing w:val="-6"/>
              </w:rPr>
              <w:t>«</w:t>
            </w:r>
            <w:r w:rsidRPr="00E24AFF">
              <w:rPr>
                <w:rFonts w:ascii="Times New Roman" w:eastAsia="Times New Roman" w:hAnsi="Times New Roman"/>
                <w:w w:val="99"/>
              </w:rPr>
              <w:t>Р</w:t>
            </w:r>
            <w:r w:rsidRPr="00E24AFF">
              <w:rPr>
                <w:rFonts w:ascii="Times New Roman" w:eastAsia="Times New Roman" w:hAnsi="Times New Roman"/>
                <w:spacing w:val="2"/>
              </w:rPr>
              <w:t>о</w:t>
            </w:r>
            <w:r w:rsidRPr="00E24AFF">
              <w:rPr>
                <w:rFonts w:ascii="Times New Roman" w:eastAsia="Times New Roman" w:hAnsi="Times New Roman"/>
              </w:rPr>
              <w:t>с</w:t>
            </w:r>
            <w:r w:rsidRPr="00E24AFF">
              <w:rPr>
                <w:rFonts w:ascii="Times New Roman" w:eastAsia="Times New Roman" w:hAnsi="Times New Roman"/>
                <w:spacing w:val="-1"/>
              </w:rPr>
              <w:t>с</w:t>
            </w:r>
            <w:r w:rsidRPr="00E24AFF">
              <w:rPr>
                <w:rFonts w:ascii="Times New Roman" w:eastAsia="Times New Roman" w:hAnsi="Times New Roman"/>
                <w:spacing w:val="1"/>
                <w:w w:val="99"/>
              </w:rPr>
              <w:t>и</w:t>
            </w:r>
            <w:r w:rsidRPr="00E24AFF">
              <w:rPr>
                <w:rFonts w:ascii="Times New Roman" w:eastAsia="Times New Roman" w:hAnsi="Times New Roman"/>
                <w:spacing w:val="3"/>
              </w:rPr>
              <w:t>я</w:t>
            </w:r>
            <w:r w:rsidRPr="00E24AFF">
              <w:rPr>
                <w:rFonts w:ascii="Times New Roman" w:eastAsia="Times New Roman" w:hAnsi="Times New Roman"/>
              </w:rPr>
              <w:t>-мо</w:t>
            </w:r>
            <w:r w:rsidRPr="00E24AFF">
              <w:rPr>
                <w:rFonts w:ascii="Times New Roman" w:eastAsia="Times New Roman" w:hAnsi="Times New Roman"/>
                <w:w w:val="99"/>
              </w:rPr>
              <w:t>и</w:t>
            </w:r>
            <w:r w:rsidRPr="00E24AFF">
              <w:rPr>
                <w:rFonts w:ascii="Times New Roman" w:eastAsia="Times New Roman" w:hAnsi="Times New Roman"/>
              </w:rPr>
              <w:t xml:space="preserve"> </w:t>
            </w:r>
            <w:r w:rsidRPr="00E24AFF">
              <w:rPr>
                <w:rFonts w:ascii="Times New Roman" w:eastAsia="Times New Roman" w:hAnsi="Times New Roman"/>
                <w:w w:val="99"/>
              </w:rPr>
              <w:t>г</w:t>
            </w:r>
            <w:r w:rsidRPr="00E24AFF">
              <w:rPr>
                <w:rFonts w:ascii="Times New Roman" w:eastAsia="Times New Roman" w:hAnsi="Times New Roman"/>
              </w:rPr>
              <w:t>ор</w:t>
            </w:r>
            <w:r w:rsidRPr="00E24AFF">
              <w:rPr>
                <w:rFonts w:ascii="Times New Roman" w:eastAsia="Times New Roman" w:hAnsi="Times New Roman"/>
                <w:spacing w:val="1"/>
                <w:w w:val="99"/>
              </w:rPr>
              <w:t>из</w:t>
            </w:r>
            <w:r w:rsidRPr="00E24AFF">
              <w:rPr>
                <w:rFonts w:ascii="Times New Roman" w:eastAsia="Times New Roman" w:hAnsi="Times New Roman"/>
                <w:spacing w:val="-1"/>
              </w:rPr>
              <w:t>о</w:t>
            </w:r>
            <w:r w:rsidRPr="00E24AFF">
              <w:rPr>
                <w:rFonts w:ascii="Times New Roman" w:eastAsia="Times New Roman" w:hAnsi="Times New Roman"/>
                <w:w w:val="99"/>
              </w:rPr>
              <w:t>н</w:t>
            </w:r>
            <w:r w:rsidRPr="00E24AFF">
              <w:rPr>
                <w:rFonts w:ascii="Times New Roman" w:eastAsia="Times New Roman" w:hAnsi="Times New Roman"/>
              </w:rPr>
              <w:t>ты</w:t>
            </w:r>
            <w:r w:rsidRPr="00E24AFF">
              <w:rPr>
                <w:rFonts w:ascii="Times New Roman" w:eastAsia="Times New Roman" w:hAnsi="Times New Roman"/>
                <w:w w:val="99"/>
              </w:rPr>
              <w:t>"</w:t>
            </w:r>
          </w:p>
        </w:tc>
        <w:tc>
          <w:tcPr>
            <w:tcW w:w="1401" w:type="dxa"/>
          </w:tcPr>
          <w:p w:rsidR="00585DE0" w:rsidRPr="00E24AFF" w:rsidRDefault="00585DE0" w:rsidP="00FF7677">
            <w:pPr>
              <w:spacing w:before="1"/>
              <w:ind w:left="504" w:right="-20"/>
              <w:rPr>
                <w:rFonts w:ascii="Times New Roman" w:eastAsia="Times New Roman" w:hAnsi="Times New Roman"/>
              </w:rPr>
            </w:pPr>
            <w:r w:rsidRPr="00E24AFF">
              <w:rPr>
                <w:rFonts w:ascii="Times New Roman" w:eastAsia="Times New Roman" w:hAnsi="Times New Roman"/>
              </w:rPr>
              <w:t>5-9</w:t>
            </w:r>
          </w:p>
        </w:tc>
        <w:tc>
          <w:tcPr>
            <w:tcW w:w="2399" w:type="dxa"/>
          </w:tcPr>
          <w:p w:rsidR="00585DE0" w:rsidRPr="00E24AFF" w:rsidRDefault="00585DE0" w:rsidP="00FF7677">
            <w:pPr>
              <w:spacing w:before="1"/>
              <w:ind w:left="1120" w:right="-20"/>
              <w:rPr>
                <w:rFonts w:ascii="Times New Roman" w:eastAsia="Times New Roman" w:hAnsi="Times New Roman"/>
              </w:rPr>
            </w:pPr>
            <w:r w:rsidRPr="00E24AFF">
              <w:rPr>
                <w:rFonts w:ascii="Times New Roman" w:eastAsia="Times New Roman" w:hAnsi="Times New Roman"/>
              </w:rPr>
              <w:t>1</w:t>
            </w:r>
          </w:p>
        </w:tc>
        <w:tc>
          <w:tcPr>
            <w:tcW w:w="2685" w:type="dxa"/>
          </w:tcPr>
          <w:p w:rsidR="00585DE0" w:rsidRPr="00585DE0" w:rsidRDefault="00585DE0" w:rsidP="00FF7677">
            <w:pPr>
              <w:spacing w:before="1"/>
              <w:ind w:left="108" w:right="-20"/>
              <w:rPr>
                <w:rFonts w:ascii="Times New Roman" w:eastAsia="Times New Roman" w:hAnsi="Times New Roman"/>
                <w:sz w:val="20"/>
                <w:szCs w:val="20"/>
              </w:rPr>
            </w:pPr>
            <w:r w:rsidRPr="00585DE0">
              <w:rPr>
                <w:rFonts w:ascii="Times New Roman" w:eastAsia="Times New Roman" w:hAnsi="Times New Roman"/>
                <w:sz w:val="20"/>
                <w:szCs w:val="20"/>
              </w:rPr>
              <w:t>Классные</w:t>
            </w:r>
            <w:r w:rsidRPr="00585DE0">
              <w:rPr>
                <w:rFonts w:ascii="Times New Roman" w:eastAsia="Times New Roman" w:hAnsi="Times New Roman"/>
                <w:spacing w:val="-1"/>
                <w:sz w:val="20"/>
                <w:szCs w:val="20"/>
              </w:rPr>
              <w:t xml:space="preserve"> </w:t>
            </w:r>
            <w:r w:rsidRPr="00585DE0">
              <w:rPr>
                <w:rFonts w:ascii="Times New Roman" w:eastAsia="Times New Roman" w:hAnsi="Times New Roman"/>
                <w:spacing w:val="4"/>
                <w:sz w:val="20"/>
                <w:szCs w:val="20"/>
              </w:rPr>
              <w:t>р</w:t>
            </w:r>
            <w:r w:rsidRPr="00585DE0">
              <w:rPr>
                <w:rFonts w:ascii="Times New Roman" w:eastAsia="Times New Roman" w:hAnsi="Times New Roman"/>
                <w:spacing w:val="-6"/>
                <w:sz w:val="20"/>
                <w:szCs w:val="20"/>
              </w:rPr>
              <w:t>у</w:t>
            </w:r>
            <w:r w:rsidRPr="00585DE0">
              <w:rPr>
                <w:rFonts w:ascii="Times New Roman" w:eastAsia="Times New Roman" w:hAnsi="Times New Roman"/>
                <w:sz w:val="20"/>
                <w:szCs w:val="20"/>
              </w:rPr>
              <w:t>к</w:t>
            </w:r>
            <w:r w:rsidRPr="00585DE0">
              <w:rPr>
                <w:rFonts w:ascii="Times New Roman" w:eastAsia="Times New Roman" w:hAnsi="Times New Roman"/>
                <w:spacing w:val="2"/>
                <w:sz w:val="20"/>
                <w:szCs w:val="20"/>
              </w:rPr>
              <w:t>о</w:t>
            </w:r>
            <w:r w:rsidRPr="00585DE0">
              <w:rPr>
                <w:rFonts w:ascii="Times New Roman" w:eastAsia="Times New Roman" w:hAnsi="Times New Roman"/>
                <w:sz w:val="20"/>
                <w:szCs w:val="20"/>
              </w:rPr>
              <w:t>вод</w:t>
            </w:r>
            <w:r w:rsidRPr="00585DE0">
              <w:rPr>
                <w:rFonts w:ascii="Times New Roman" w:eastAsia="Times New Roman" w:hAnsi="Times New Roman"/>
                <w:spacing w:val="1"/>
                <w:w w:val="99"/>
                <w:sz w:val="20"/>
                <w:szCs w:val="20"/>
              </w:rPr>
              <w:t>и</w:t>
            </w:r>
            <w:r w:rsidRPr="00585DE0">
              <w:rPr>
                <w:rFonts w:ascii="Times New Roman" w:eastAsia="Times New Roman" w:hAnsi="Times New Roman"/>
                <w:sz w:val="20"/>
                <w:szCs w:val="20"/>
              </w:rPr>
              <w:t>те</w:t>
            </w:r>
            <w:r w:rsidRPr="00585DE0">
              <w:rPr>
                <w:rFonts w:ascii="Times New Roman" w:eastAsia="Times New Roman" w:hAnsi="Times New Roman"/>
                <w:w w:val="99"/>
                <w:sz w:val="20"/>
                <w:szCs w:val="20"/>
              </w:rPr>
              <w:t>ли</w:t>
            </w:r>
          </w:p>
        </w:tc>
      </w:tr>
      <w:tr w:rsidR="007F66BC" w:rsidTr="00F45813">
        <w:trPr>
          <w:trHeight w:val="119"/>
        </w:trPr>
        <w:tc>
          <w:tcPr>
            <w:tcW w:w="4714" w:type="dxa"/>
          </w:tcPr>
          <w:p w:rsidR="007F66BC" w:rsidRPr="00E24AFF" w:rsidRDefault="007F66BC" w:rsidP="00FF7677">
            <w:pPr>
              <w:spacing w:before="1"/>
              <w:ind w:left="103" w:right="-20"/>
              <w:rPr>
                <w:rFonts w:ascii="Times New Roman" w:eastAsia="Times New Roman" w:hAnsi="Times New Roman"/>
              </w:rPr>
            </w:pPr>
            <w:r w:rsidRPr="00E24AFF">
              <w:rPr>
                <w:rFonts w:ascii="Times New Roman" w:eastAsia="Times New Roman" w:hAnsi="Times New Roman"/>
              </w:rPr>
              <w:t>С</w:t>
            </w:r>
            <w:r w:rsidRPr="00E24AFF">
              <w:rPr>
                <w:rFonts w:ascii="Times New Roman" w:eastAsia="Times New Roman" w:hAnsi="Times New Roman"/>
                <w:spacing w:val="1"/>
                <w:w w:val="99"/>
              </w:rPr>
              <w:t>п</w:t>
            </w:r>
            <w:r w:rsidRPr="00E24AFF">
              <w:rPr>
                <w:rFonts w:ascii="Times New Roman" w:eastAsia="Times New Roman" w:hAnsi="Times New Roman"/>
              </w:rPr>
              <w:t>ор</w:t>
            </w:r>
            <w:r w:rsidRPr="00E24AFF">
              <w:rPr>
                <w:rFonts w:ascii="Times New Roman" w:eastAsia="Times New Roman" w:hAnsi="Times New Roman"/>
                <w:spacing w:val="-1"/>
              </w:rPr>
              <w:t>т</w:t>
            </w:r>
            <w:r w:rsidRPr="00E24AFF">
              <w:rPr>
                <w:rFonts w:ascii="Times New Roman" w:eastAsia="Times New Roman" w:hAnsi="Times New Roman"/>
                <w:w w:val="99"/>
              </w:rPr>
              <w:t>и</w:t>
            </w:r>
            <w:r w:rsidRPr="00E24AFF">
              <w:rPr>
                <w:rFonts w:ascii="Times New Roman" w:eastAsia="Times New Roman" w:hAnsi="Times New Roman"/>
              </w:rPr>
              <w:t>в</w:t>
            </w:r>
            <w:r w:rsidRPr="00E24AFF">
              <w:rPr>
                <w:rFonts w:ascii="Times New Roman" w:eastAsia="Times New Roman" w:hAnsi="Times New Roman"/>
                <w:spacing w:val="1"/>
                <w:w w:val="99"/>
              </w:rPr>
              <w:t>н</w:t>
            </w:r>
            <w:r w:rsidRPr="00E24AFF">
              <w:rPr>
                <w:rFonts w:ascii="Times New Roman" w:eastAsia="Times New Roman" w:hAnsi="Times New Roman"/>
                <w:spacing w:val="1"/>
              </w:rPr>
              <w:t>о</w:t>
            </w:r>
            <w:r w:rsidRPr="00E24AFF">
              <w:rPr>
                <w:rFonts w:ascii="Times New Roman" w:eastAsia="Times New Roman" w:hAnsi="Times New Roman"/>
              </w:rPr>
              <w:t>-оздоров</w:t>
            </w:r>
            <w:r w:rsidRPr="00E24AFF">
              <w:rPr>
                <w:rFonts w:ascii="Times New Roman" w:eastAsia="Times New Roman" w:hAnsi="Times New Roman"/>
                <w:w w:val="99"/>
              </w:rPr>
              <w:t>и</w:t>
            </w:r>
            <w:r w:rsidRPr="00E24AFF">
              <w:rPr>
                <w:rFonts w:ascii="Times New Roman" w:eastAsia="Times New Roman" w:hAnsi="Times New Roman"/>
              </w:rPr>
              <w:t>тель</w:t>
            </w:r>
            <w:r w:rsidRPr="00E24AFF">
              <w:rPr>
                <w:rFonts w:ascii="Times New Roman" w:eastAsia="Times New Roman" w:hAnsi="Times New Roman"/>
                <w:spacing w:val="1"/>
                <w:w w:val="99"/>
              </w:rPr>
              <w:t>н</w:t>
            </w:r>
            <w:r w:rsidRPr="00E24AFF">
              <w:rPr>
                <w:rFonts w:ascii="Times New Roman" w:eastAsia="Times New Roman" w:hAnsi="Times New Roman"/>
              </w:rPr>
              <w:t>ая деятельность «Школьный спортивный клуб»</w:t>
            </w:r>
          </w:p>
        </w:tc>
        <w:tc>
          <w:tcPr>
            <w:tcW w:w="1401" w:type="dxa"/>
          </w:tcPr>
          <w:p w:rsidR="007F66BC" w:rsidRPr="00E24AFF" w:rsidRDefault="007F66BC" w:rsidP="00FF7677">
            <w:pPr>
              <w:spacing w:before="1"/>
              <w:ind w:left="504" w:right="-20"/>
              <w:rPr>
                <w:rFonts w:ascii="Times New Roman" w:eastAsia="Times New Roman" w:hAnsi="Times New Roman"/>
              </w:rPr>
            </w:pPr>
            <w:r w:rsidRPr="00E24AFF">
              <w:rPr>
                <w:rFonts w:ascii="Times New Roman" w:eastAsia="Times New Roman" w:hAnsi="Times New Roman"/>
              </w:rPr>
              <w:t>5-9</w:t>
            </w:r>
          </w:p>
        </w:tc>
        <w:tc>
          <w:tcPr>
            <w:tcW w:w="2399" w:type="dxa"/>
          </w:tcPr>
          <w:p w:rsidR="007F66BC" w:rsidRPr="00E24AFF" w:rsidRDefault="007F66BC" w:rsidP="00FF7677">
            <w:pPr>
              <w:spacing w:before="1"/>
              <w:ind w:left="1120" w:right="-20"/>
              <w:rPr>
                <w:rFonts w:ascii="Times New Roman" w:eastAsia="Times New Roman" w:hAnsi="Times New Roman"/>
              </w:rPr>
            </w:pPr>
            <w:r w:rsidRPr="00E24AFF">
              <w:rPr>
                <w:rFonts w:ascii="Times New Roman" w:eastAsia="Times New Roman" w:hAnsi="Times New Roman"/>
              </w:rPr>
              <w:t>2</w:t>
            </w:r>
          </w:p>
        </w:tc>
        <w:tc>
          <w:tcPr>
            <w:tcW w:w="2685" w:type="dxa"/>
          </w:tcPr>
          <w:p w:rsidR="007F66BC" w:rsidRPr="007F66BC" w:rsidRDefault="007F66BC" w:rsidP="00FF7677">
            <w:pPr>
              <w:spacing w:before="1"/>
              <w:ind w:right="-20"/>
              <w:rPr>
                <w:rFonts w:ascii="Times New Roman" w:eastAsia="Times New Roman" w:hAnsi="Times New Roman"/>
                <w:sz w:val="20"/>
                <w:szCs w:val="20"/>
              </w:rPr>
            </w:pPr>
            <w:r w:rsidRPr="007F66BC">
              <w:rPr>
                <w:rFonts w:ascii="Times New Roman" w:eastAsia="Times New Roman" w:hAnsi="Times New Roman"/>
                <w:sz w:val="20"/>
                <w:szCs w:val="20"/>
              </w:rPr>
              <w:t>Учи</w:t>
            </w:r>
            <w:r w:rsidRPr="007F66BC">
              <w:rPr>
                <w:rFonts w:ascii="Times New Roman" w:eastAsia="Times New Roman" w:hAnsi="Times New Roman"/>
                <w:w w:val="99"/>
                <w:sz w:val="20"/>
                <w:szCs w:val="20"/>
              </w:rPr>
              <w:t>т</w:t>
            </w:r>
            <w:r w:rsidRPr="007F66BC">
              <w:rPr>
                <w:rFonts w:ascii="Times New Roman" w:eastAsia="Times New Roman" w:hAnsi="Times New Roman"/>
                <w:sz w:val="20"/>
                <w:szCs w:val="20"/>
              </w:rPr>
              <w:t>еля фи</w:t>
            </w:r>
            <w:r w:rsidRPr="007F66BC">
              <w:rPr>
                <w:rFonts w:ascii="Times New Roman" w:eastAsia="Times New Roman" w:hAnsi="Times New Roman"/>
                <w:w w:val="99"/>
                <w:sz w:val="20"/>
                <w:szCs w:val="20"/>
              </w:rPr>
              <w:t>з</w:t>
            </w:r>
            <w:r w:rsidRPr="007F66BC">
              <w:rPr>
                <w:rFonts w:ascii="Times New Roman" w:eastAsia="Times New Roman" w:hAnsi="Times New Roman"/>
                <w:spacing w:val="1"/>
                <w:w w:val="99"/>
                <w:sz w:val="20"/>
                <w:szCs w:val="20"/>
              </w:rPr>
              <w:t>и</w:t>
            </w:r>
            <w:r w:rsidRPr="007F66BC">
              <w:rPr>
                <w:rFonts w:ascii="Times New Roman" w:eastAsia="Times New Roman" w:hAnsi="Times New Roman"/>
                <w:sz w:val="20"/>
                <w:szCs w:val="20"/>
              </w:rPr>
              <w:t>че</w:t>
            </w:r>
            <w:r w:rsidRPr="007F66BC">
              <w:rPr>
                <w:rFonts w:ascii="Times New Roman" w:eastAsia="Times New Roman" w:hAnsi="Times New Roman"/>
                <w:spacing w:val="-1"/>
                <w:sz w:val="20"/>
                <w:szCs w:val="20"/>
              </w:rPr>
              <w:t>с</w:t>
            </w:r>
            <w:r w:rsidRPr="007F66BC">
              <w:rPr>
                <w:rFonts w:ascii="Times New Roman" w:eastAsia="Times New Roman" w:hAnsi="Times New Roman"/>
                <w:sz w:val="20"/>
                <w:szCs w:val="20"/>
              </w:rPr>
              <w:t>ко</w:t>
            </w:r>
            <w:r w:rsidRPr="007F66BC">
              <w:rPr>
                <w:rFonts w:ascii="Times New Roman" w:eastAsia="Times New Roman" w:hAnsi="Times New Roman"/>
                <w:w w:val="99"/>
                <w:sz w:val="20"/>
                <w:szCs w:val="20"/>
              </w:rPr>
              <w:t>й культуры</w:t>
            </w:r>
          </w:p>
        </w:tc>
      </w:tr>
      <w:tr w:rsidR="007F66BC" w:rsidTr="00F45813">
        <w:trPr>
          <w:trHeight w:val="89"/>
        </w:trPr>
        <w:tc>
          <w:tcPr>
            <w:tcW w:w="4714" w:type="dxa"/>
          </w:tcPr>
          <w:p w:rsidR="007F66BC" w:rsidRPr="00E24AFF" w:rsidRDefault="007F66BC" w:rsidP="00FF7677">
            <w:pPr>
              <w:spacing w:before="1"/>
              <w:ind w:left="108" w:right="-20"/>
              <w:rPr>
                <w:rFonts w:ascii="Times New Roman" w:eastAsia="Times New Roman" w:hAnsi="Times New Roman"/>
              </w:rPr>
            </w:pPr>
            <w:r w:rsidRPr="00E24AFF">
              <w:rPr>
                <w:rFonts w:ascii="Times New Roman" w:eastAsia="Times New Roman" w:hAnsi="Times New Roman"/>
              </w:rPr>
              <w:t>«Вероятность и статистика»</w:t>
            </w:r>
          </w:p>
        </w:tc>
        <w:tc>
          <w:tcPr>
            <w:tcW w:w="1401" w:type="dxa"/>
          </w:tcPr>
          <w:p w:rsidR="007F66BC" w:rsidRPr="00E24AFF" w:rsidRDefault="007F66BC" w:rsidP="00FF7677">
            <w:pPr>
              <w:spacing w:before="1"/>
              <w:ind w:left="504" w:right="-20"/>
              <w:rPr>
                <w:rFonts w:ascii="Times New Roman" w:eastAsia="Times New Roman" w:hAnsi="Times New Roman"/>
              </w:rPr>
            </w:pPr>
            <w:r w:rsidRPr="00E24AFF">
              <w:rPr>
                <w:rFonts w:ascii="Times New Roman" w:eastAsia="Times New Roman" w:hAnsi="Times New Roman"/>
              </w:rPr>
              <w:t>8</w:t>
            </w:r>
          </w:p>
        </w:tc>
        <w:tc>
          <w:tcPr>
            <w:tcW w:w="2399" w:type="dxa"/>
          </w:tcPr>
          <w:p w:rsidR="007F66BC" w:rsidRPr="00E24AFF" w:rsidRDefault="007F66BC" w:rsidP="00FF7677">
            <w:pPr>
              <w:spacing w:before="1"/>
              <w:ind w:left="1120" w:right="-20"/>
              <w:rPr>
                <w:rFonts w:ascii="Times New Roman" w:eastAsia="Times New Roman" w:hAnsi="Times New Roman"/>
              </w:rPr>
            </w:pPr>
            <w:r w:rsidRPr="00E24AFF">
              <w:rPr>
                <w:rFonts w:ascii="Times New Roman" w:eastAsia="Times New Roman" w:hAnsi="Times New Roman"/>
              </w:rPr>
              <w:t>1</w:t>
            </w:r>
          </w:p>
        </w:tc>
        <w:tc>
          <w:tcPr>
            <w:tcW w:w="2685" w:type="dxa"/>
          </w:tcPr>
          <w:p w:rsidR="007F66BC" w:rsidRPr="007F66BC" w:rsidRDefault="007F66BC" w:rsidP="00FF7677">
            <w:pPr>
              <w:spacing w:before="1"/>
              <w:ind w:right="-20"/>
              <w:rPr>
                <w:rFonts w:ascii="Times New Roman" w:eastAsia="Times New Roman" w:hAnsi="Times New Roman"/>
                <w:sz w:val="20"/>
                <w:szCs w:val="20"/>
              </w:rPr>
            </w:pPr>
            <w:r w:rsidRPr="007F66BC">
              <w:rPr>
                <w:rFonts w:ascii="Times New Roman" w:eastAsia="Times New Roman" w:hAnsi="Times New Roman"/>
                <w:sz w:val="20"/>
                <w:szCs w:val="20"/>
              </w:rPr>
              <w:t>Учителя математики</w:t>
            </w:r>
          </w:p>
        </w:tc>
      </w:tr>
      <w:tr w:rsidR="007F66BC" w:rsidTr="00F45813">
        <w:trPr>
          <w:trHeight w:val="150"/>
        </w:trPr>
        <w:tc>
          <w:tcPr>
            <w:tcW w:w="4714" w:type="dxa"/>
          </w:tcPr>
          <w:p w:rsidR="007F66BC" w:rsidRPr="00E24AFF" w:rsidRDefault="007F66BC" w:rsidP="00FF7677">
            <w:pPr>
              <w:spacing w:before="1"/>
              <w:ind w:left="108" w:right="-20"/>
              <w:rPr>
                <w:rFonts w:ascii="Times New Roman" w:eastAsia="Times New Roman" w:hAnsi="Times New Roman"/>
              </w:rPr>
            </w:pPr>
            <w:r w:rsidRPr="00E24AFF">
              <w:rPr>
                <w:rFonts w:ascii="Times New Roman" w:eastAsia="Times New Roman" w:hAnsi="Times New Roman"/>
              </w:rPr>
              <w:t>Информационная культура «Финансовая грамотность»</w:t>
            </w:r>
          </w:p>
        </w:tc>
        <w:tc>
          <w:tcPr>
            <w:tcW w:w="1401" w:type="dxa"/>
          </w:tcPr>
          <w:p w:rsidR="007F66BC" w:rsidRPr="00E24AFF" w:rsidRDefault="007F66BC" w:rsidP="00FF7677">
            <w:pPr>
              <w:spacing w:before="1"/>
              <w:ind w:left="504" w:right="-20"/>
              <w:rPr>
                <w:rFonts w:ascii="Times New Roman" w:eastAsia="Times New Roman" w:hAnsi="Times New Roman"/>
              </w:rPr>
            </w:pPr>
            <w:r w:rsidRPr="00E24AFF">
              <w:rPr>
                <w:rFonts w:ascii="Times New Roman" w:eastAsia="Times New Roman" w:hAnsi="Times New Roman"/>
              </w:rPr>
              <w:t>5-9</w:t>
            </w:r>
          </w:p>
        </w:tc>
        <w:tc>
          <w:tcPr>
            <w:tcW w:w="2399" w:type="dxa"/>
          </w:tcPr>
          <w:p w:rsidR="007F66BC" w:rsidRPr="00E24AFF" w:rsidRDefault="007F66BC" w:rsidP="00FF7677">
            <w:pPr>
              <w:spacing w:before="1"/>
              <w:ind w:left="1120" w:right="-20"/>
              <w:rPr>
                <w:rFonts w:ascii="Times New Roman" w:eastAsia="Times New Roman" w:hAnsi="Times New Roman"/>
              </w:rPr>
            </w:pPr>
            <w:r w:rsidRPr="00E24AFF">
              <w:rPr>
                <w:rFonts w:ascii="Times New Roman" w:eastAsia="Times New Roman" w:hAnsi="Times New Roman"/>
              </w:rPr>
              <w:t>1</w:t>
            </w:r>
          </w:p>
        </w:tc>
        <w:tc>
          <w:tcPr>
            <w:tcW w:w="2685" w:type="dxa"/>
          </w:tcPr>
          <w:p w:rsidR="007F66BC" w:rsidRPr="007F66BC" w:rsidRDefault="007F66BC" w:rsidP="00FF7677">
            <w:pPr>
              <w:spacing w:before="1"/>
              <w:ind w:right="-20"/>
              <w:rPr>
                <w:rFonts w:ascii="Times New Roman" w:eastAsia="Times New Roman" w:hAnsi="Times New Roman"/>
                <w:sz w:val="20"/>
                <w:szCs w:val="20"/>
              </w:rPr>
            </w:pPr>
            <w:r w:rsidRPr="007F66BC">
              <w:rPr>
                <w:rFonts w:ascii="Times New Roman" w:eastAsia="Times New Roman" w:hAnsi="Times New Roman"/>
                <w:sz w:val="20"/>
                <w:szCs w:val="20"/>
              </w:rPr>
              <w:t>Учителя-предметники</w:t>
            </w:r>
          </w:p>
        </w:tc>
      </w:tr>
      <w:tr w:rsidR="007F66BC" w:rsidTr="00F45813">
        <w:trPr>
          <w:trHeight w:val="150"/>
        </w:trPr>
        <w:tc>
          <w:tcPr>
            <w:tcW w:w="4714" w:type="dxa"/>
          </w:tcPr>
          <w:p w:rsidR="007F66BC" w:rsidRPr="00E24AFF" w:rsidRDefault="007F66BC" w:rsidP="00FF7677">
            <w:pPr>
              <w:spacing w:before="1"/>
              <w:ind w:left="108" w:right="-20"/>
              <w:rPr>
                <w:rFonts w:ascii="Times New Roman" w:eastAsia="Times New Roman" w:hAnsi="Times New Roman"/>
              </w:rPr>
            </w:pPr>
            <w:r>
              <w:rPr>
                <w:rFonts w:ascii="Times New Roman" w:eastAsia="Times New Roman" w:hAnsi="Times New Roman"/>
                <w:sz w:val="24"/>
                <w:szCs w:val="24"/>
              </w:rPr>
              <w:t>«Компьютерная грамотность</w:t>
            </w:r>
          </w:p>
        </w:tc>
        <w:tc>
          <w:tcPr>
            <w:tcW w:w="1401" w:type="dxa"/>
          </w:tcPr>
          <w:p w:rsidR="007F66BC" w:rsidRPr="00E24AFF" w:rsidRDefault="007F66BC" w:rsidP="00FF7677">
            <w:pPr>
              <w:spacing w:before="1"/>
              <w:ind w:left="504" w:right="-20"/>
              <w:rPr>
                <w:rFonts w:ascii="Times New Roman" w:eastAsia="Times New Roman" w:hAnsi="Times New Roman"/>
              </w:rPr>
            </w:pPr>
            <w:r>
              <w:rPr>
                <w:rFonts w:ascii="Times New Roman" w:eastAsia="Times New Roman" w:hAnsi="Times New Roman"/>
              </w:rPr>
              <w:t>8-9</w:t>
            </w:r>
          </w:p>
        </w:tc>
        <w:tc>
          <w:tcPr>
            <w:tcW w:w="2399" w:type="dxa"/>
          </w:tcPr>
          <w:p w:rsidR="007F66BC" w:rsidRPr="00E24AFF" w:rsidRDefault="007F66BC" w:rsidP="00FF7677">
            <w:pPr>
              <w:spacing w:before="1"/>
              <w:ind w:left="1120" w:right="-20"/>
              <w:rPr>
                <w:rFonts w:ascii="Times New Roman" w:eastAsia="Times New Roman" w:hAnsi="Times New Roman"/>
              </w:rPr>
            </w:pPr>
            <w:r>
              <w:rPr>
                <w:rFonts w:ascii="Times New Roman" w:eastAsia="Times New Roman" w:hAnsi="Times New Roman"/>
              </w:rPr>
              <w:t>1</w:t>
            </w:r>
          </w:p>
        </w:tc>
        <w:tc>
          <w:tcPr>
            <w:tcW w:w="2685" w:type="dxa"/>
          </w:tcPr>
          <w:p w:rsidR="007F66BC" w:rsidRPr="007F66BC" w:rsidRDefault="007F66BC" w:rsidP="00FF7677">
            <w:pPr>
              <w:spacing w:before="1"/>
              <w:ind w:right="-20"/>
              <w:rPr>
                <w:rFonts w:ascii="Times New Roman" w:eastAsia="Times New Roman" w:hAnsi="Times New Roman"/>
                <w:sz w:val="20"/>
                <w:szCs w:val="20"/>
              </w:rPr>
            </w:pPr>
            <w:r w:rsidRPr="007F66BC">
              <w:rPr>
                <w:rFonts w:ascii="Times New Roman" w:eastAsia="Times New Roman" w:hAnsi="Times New Roman"/>
                <w:sz w:val="20"/>
                <w:szCs w:val="20"/>
              </w:rPr>
              <w:t>Учитель информатики</w:t>
            </w:r>
          </w:p>
        </w:tc>
      </w:tr>
      <w:tr w:rsidR="007F66BC" w:rsidTr="00F45813">
        <w:trPr>
          <w:trHeight w:val="104"/>
        </w:trPr>
        <w:tc>
          <w:tcPr>
            <w:tcW w:w="4714" w:type="dxa"/>
          </w:tcPr>
          <w:p w:rsidR="007F66BC" w:rsidRPr="00E24AFF" w:rsidRDefault="007F66BC" w:rsidP="00FF7677">
            <w:pPr>
              <w:spacing w:before="1"/>
              <w:ind w:left="108" w:right="-20"/>
              <w:rPr>
                <w:rFonts w:ascii="Times New Roman" w:eastAsia="Times New Roman" w:hAnsi="Times New Roman"/>
              </w:rPr>
            </w:pPr>
            <w:r w:rsidRPr="00050C1E">
              <w:rPr>
                <w:rFonts w:ascii="Times New Roman" w:eastAsia="Times New Roman" w:hAnsi="Times New Roman"/>
                <w:sz w:val="24"/>
                <w:szCs w:val="24"/>
              </w:rPr>
              <w:t>«</w:t>
            </w:r>
            <w:r>
              <w:rPr>
                <w:rFonts w:ascii="Times New Roman" w:eastAsia="Times New Roman" w:hAnsi="Times New Roman"/>
                <w:sz w:val="24"/>
                <w:szCs w:val="24"/>
              </w:rPr>
              <w:t>Мир биологии»</w:t>
            </w:r>
          </w:p>
        </w:tc>
        <w:tc>
          <w:tcPr>
            <w:tcW w:w="1401" w:type="dxa"/>
          </w:tcPr>
          <w:p w:rsidR="007F66BC" w:rsidRPr="00E24AFF" w:rsidRDefault="007F66BC" w:rsidP="00FF7677">
            <w:pPr>
              <w:spacing w:before="1"/>
              <w:ind w:left="504" w:right="-20"/>
              <w:rPr>
                <w:rFonts w:ascii="Times New Roman" w:eastAsia="Times New Roman" w:hAnsi="Times New Roman"/>
              </w:rPr>
            </w:pPr>
            <w:r>
              <w:rPr>
                <w:rFonts w:ascii="Times New Roman" w:eastAsia="Times New Roman" w:hAnsi="Times New Roman"/>
              </w:rPr>
              <w:t>6-8</w:t>
            </w:r>
          </w:p>
        </w:tc>
        <w:tc>
          <w:tcPr>
            <w:tcW w:w="2399" w:type="dxa"/>
          </w:tcPr>
          <w:p w:rsidR="007F66BC" w:rsidRPr="00E24AFF" w:rsidRDefault="007F66BC" w:rsidP="00FF7677">
            <w:pPr>
              <w:spacing w:before="1"/>
              <w:ind w:left="1120" w:right="-20"/>
              <w:rPr>
                <w:rFonts w:ascii="Times New Roman" w:eastAsia="Times New Roman" w:hAnsi="Times New Roman"/>
              </w:rPr>
            </w:pPr>
            <w:r>
              <w:rPr>
                <w:rFonts w:ascii="Times New Roman" w:eastAsia="Times New Roman" w:hAnsi="Times New Roman"/>
              </w:rPr>
              <w:t>1</w:t>
            </w:r>
          </w:p>
        </w:tc>
        <w:tc>
          <w:tcPr>
            <w:tcW w:w="2685" w:type="dxa"/>
          </w:tcPr>
          <w:p w:rsidR="007F66BC" w:rsidRPr="007F66BC" w:rsidRDefault="007F66BC" w:rsidP="00FF7677">
            <w:pPr>
              <w:spacing w:before="1"/>
              <w:ind w:right="-20"/>
              <w:rPr>
                <w:rFonts w:ascii="Times New Roman" w:eastAsia="Times New Roman" w:hAnsi="Times New Roman"/>
                <w:sz w:val="20"/>
                <w:szCs w:val="20"/>
              </w:rPr>
            </w:pPr>
            <w:r w:rsidRPr="007F66BC">
              <w:rPr>
                <w:rFonts w:ascii="Times New Roman" w:eastAsia="Times New Roman" w:hAnsi="Times New Roman"/>
                <w:sz w:val="20"/>
                <w:szCs w:val="20"/>
              </w:rPr>
              <w:t>Учитель биологии</w:t>
            </w:r>
          </w:p>
        </w:tc>
      </w:tr>
      <w:tr w:rsidR="007F66BC" w:rsidTr="00F45813">
        <w:trPr>
          <w:trHeight w:val="135"/>
        </w:trPr>
        <w:tc>
          <w:tcPr>
            <w:tcW w:w="4714" w:type="dxa"/>
          </w:tcPr>
          <w:p w:rsidR="007F66BC" w:rsidRPr="00E24AFF" w:rsidRDefault="007F66BC" w:rsidP="00FF7677">
            <w:pPr>
              <w:spacing w:before="1"/>
              <w:ind w:left="108" w:right="-20"/>
              <w:rPr>
                <w:rFonts w:ascii="Times New Roman" w:eastAsia="Times New Roman" w:hAnsi="Times New Roman"/>
              </w:rPr>
            </w:pPr>
            <w:r w:rsidRPr="00050C1E">
              <w:rPr>
                <w:rFonts w:ascii="Times New Roman" w:eastAsia="Times New Roman" w:hAnsi="Times New Roman"/>
                <w:sz w:val="24"/>
                <w:szCs w:val="24"/>
              </w:rPr>
              <w:t>«</w:t>
            </w:r>
            <w:r>
              <w:rPr>
                <w:rFonts w:ascii="Times New Roman" w:eastAsia="Times New Roman" w:hAnsi="Times New Roman"/>
                <w:sz w:val="24"/>
                <w:szCs w:val="24"/>
              </w:rPr>
              <w:t>Микромир комнатных растений»</w:t>
            </w:r>
          </w:p>
        </w:tc>
        <w:tc>
          <w:tcPr>
            <w:tcW w:w="1401" w:type="dxa"/>
          </w:tcPr>
          <w:p w:rsidR="007F66BC" w:rsidRPr="00E24AFF" w:rsidRDefault="007F66BC" w:rsidP="00FF7677">
            <w:pPr>
              <w:spacing w:before="1"/>
              <w:ind w:left="504" w:right="-20"/>
              <w:rPr>
                <w:rFonts w:ascii="Times New Roman" w:eastAsia="Times New Roman" w:hAnsi="Times New Roman"/>
              </w:rPr>
            </w:pPr>
            <w:r>
              <w:rPr>
                <w:rFonts w:ascii="Times New Roman" w:eastAsia="Times New Roman" w:hAnsi="Times New Roman"/>
              </w:rPr>
              <w:t>5-7</w:t>
            </w:r>
          </w:p>
        </w:tc>
        <w:tc>
          <w:tcPr>
            <w:tcW w:w="2399" w:type="dxa"/>
          </w:tcPr>
          <w:p w:rsidR="007F66BC" w:rsidRPr="00E24AFF" w:rsidRDefault="007F66BC" w:rsidP="00FF7677">
            <w:pPr>
              <w:spacing w:before="1"/>
              <w:ind w:left="1120" w:right="-20"/>
              <w:rPr>
                <w:rFonts w:ascii="Times New Roman" w:eastAsia="Times New Roman" w:hAnsi="Times New Roman"/>
              </w:rPr>
            </w:pPr>
            <w:r>
              <w:rPr>
                <w:rFonts w:ascii="Times New Roman" w:eastAsia="Times New Roman" w:hAnsi="Times New Roman"/>
              </w:rPr>
              <w:t>1</w:t>
            </w:r>
          </w:p>
        </w:tc>
        <w:tc>
          <w:tcPr>
            <w:tcW w:w="2685" w:type="dxa"/>
          </w:tcPr>
          <w:p w:rsidR="007F66BC" w:rsidRPr="007F66BC" w:rsidRDefault="007F66BC" w:rsidP="00FF7677">
            <w:pPr>
              <w:spacing w:before="1"/>
              <w:ind w:right="-20"/>
              <w:rPr>
                <w:rFonts w:ascii="Times New Roman" w:eastAsia="Times New Roman" w:hAnsi="Times New Roman"/>
                <w:sz w:val="20"/>
                <w:szCs w:val="20"/>
              </w:rPr>
            </w:pPr>
            <w:r w:rsidRPr="007F66BC">
              <w:rPr>
                <w:rFonts w:ascii="Times New Roman" w:eastAsia="Times New Roman" w:hAnsi="Times New Roman"/>
                <w:sz w:val="20"/>
                <w:szCs w:val="20"/>
              </w:rPr>
              <w:t>Учитель биологии</w:t>
            </w:r>
          </w:p>
        </w:tc>
      </w:tr>
      <w:tr w:rsidR="007F66BC" w:rsidTr="00F45813">
        <w:trPr>
          <w:trHeight w:val="120"/>
        </w:trPr>
        <w:tc>
          <w:tcPr>
            <w:tcW w:w="4714" w:type="dxa"/>
          </w:tcPr>
          <w:p w:rsidR="007F66BC" w:rsidRPr="00E24AFF" w:rsidRDefault="007F66BC" w:rsidP="00FF7677">
            <w:pPr>
              <w:spacing w:before="1"/>
              <w:ind w:left="108" w:right="-20"/>
              <w:rPr>
                <w:rFonts w:ascii="Times New Roman" w:eastAsia="Times New Roman" w:hAnsi="Times New Roman"/>
              </w:rPr>
            </w:pPr>
            <w:r>
              <w:rPr>
                <w:rFonts w:ascii="Times New Roman" w:eastAsia="Times New Roman" w:hAnsi="Times New Roman"/>
                <w:sz w:val="24"/>
                <w:szCs w:val="24"/>
              </w:rPr>
              <w:t>«По материкам и странам</w:t>
            </w:r>
            <w:r w:rsidRPr="00050C1E">
              <w:rPr>
                <w:rFonts w:ascii="Times New Roman" w:eastAsia="Times New Roman" w:hAnsi="Times New Roman"/>
                <w:sz w:val="24"/>
                <w:szCs w:val="24"/>
              </w:rPr>
              <w:t>»</w:t>
            </w:r>
          </w:p>
        </w:tc>
        <w:tc>
          <w:tcPr>
            <w:tcW w:w="1401" w:type="dxa"/>
          </w:tcPr>
          <w:p w:rsidR="007F66BC" w:rsidRPr="00E24AFF" w:rsidRDefault="007F66BC" w:rsidP="00FF7677">
            <w:pPr>
              <w:spacing w:before="1"/>
              <w:ind w:left="504" w:right="-20"/>
              <w:rPr>
                <w:rFonts w:ascii="Times New Roman" w:eastAsia="Times New Roman" w:hAnsi="Times New Roman"/>
              </w:rPr>
            </w:pPr>
            <w:r>
              <w:rPr>
                <w:rFonts w:ascii="Times New Roman" w:eastAsia="Times New Roman" w:hAnsi="Times New Roman"/>
              </w:rPr>
              <w:t>9</w:t>
            </w:r>
          </w:p>
        </w:tc>
        <w:tc>
          <w:tcPr>
            <w:tcW w:w="2399" w:type="dxa"/>
          </w:tcPr>
          <w:p w:rsidR="007F66BC" w:rsidRPr="00E24AFF" w:rsidRDefault="007F66BC" w:rsidP="00FF7677">
            <w:pPr>
              <w:spacing w:before="1"/>
              <w:ind w:left="1120" w:right="-20"/>
              <w:rPr>
                <w:rFonts w:ascii="Times New Roman" w:eastAsia="Times New Roman" w:hAnsi="Times New Roman"/>
              </w:rPr>
            </w:pPr>
            <w:r>
              <w:rPr>
                <w:rFonts w:ascii="Times New Roman" w:eastAsia="Times New Roman" w:hAnsi="Times New Roman"/>
              </w:rPr>
              <w:t>1</w:t>
            </w:r>
          </w:p>
        </w:tc>
        <w:tc>
          <w:tcPr>
            <w:tcW w:w="2685" w:type="dxa"/>
          </w:tcPr>
          <w:p w:rsidR="007F66BC" w:rsidRPr="007F66BC" w:rsidRDefault="007F66BC" w:rsidP="00FF7677">
            <w:pPr>
              <w:spacing w:before="1"/>
              <w:ind w:right="-20"/>
              <w:rPr>
                <w:rFonts w:ascii="Times New Roman" w:eastAsia="Times New Roman" w:hAnsi="Times New Roman"/>
                <w:sz w:val="20"/>
                <w:szCs w:val="20"/>
              </w:rPr>
            </w:pPr>
            <w:r w:rsidRPr="007F66BC">
              <w:rPr>
                <w:rFonts w:ascii="Times New Roman" w:eastAsia="Times New Roman" w:hAnsi="Times New Roman"/>
                <w:sz w:val="20"/>
                <w:szCs w:val="20"/>
              </w:rPr>
              <w:t>Учитель географии</w:t>
            </w:r>
          </w:p>
        </w:tc>
      </w:tr>
      <w:tr w:rsidR="007F66BC" w:rsidTr="00F45813">
        <w:trPr>
          <w:trHeight w:val="89"/>
        </w:trPr>
        <w:tc>
          <w:tcPr>
            <w:tcW w:w="4714" w:type="dxa"/>
          </w:tcPr>
          <w:p w:rsidR="007F66BC" w:rsidRPr="00E24AFF" w:rsidRDefault="007F66BC" w:rsidP="00FF7677">
            <w:pPr>
              <w:spacing w:before="1"/>
              <w:ind w:left="108" w:right="-20"/>
              <w:rPr>
                <w:rFonts w:ascii="Times New Roman" w:eastAsia="Times New Roman" w:hAnsi="Times New Roman"/>
              </w:rPr>
            </w:pPr>
            <w:r w:rsidRPr="00050C1E">
              <w:rPr>
                <w:rFonts w:ascii="Times New Roman" w:eastAsia="Times New Roman" w:hAnsi="Times New Roman"/>
                <w:sz w:val="24"/>
                <w:szCs w:val="24"/>
              </w:rPr>
              <w:t>«Юный спасатель»</w:t>
            </w:r>
          </w:p>
        </w:tc>
        <w:tc>
          <w:tcPr>
            <w:tcW w:w="1401" w:type="dxa"/>
          </w:tcPr>
          <w:p w:rsidR="007F66BC" w:rsidRPr="00E24AFF" w:rsidRDefault="007F66BC" w:rsidP="00FF7677">
            <w:pPr>
              <w:spacing w:before="1"/>
              <w:ind w:left="504" w:right="-20"/>
              <w:rPr>
                <w:rFonts w:ascii="Times New Roman" w:eastAsia="Times New Roman" w:hAnsi="Times New Roman"/>
              </w:rPr>
            </w:pPr>
            <w:r>
              <w:rPr>
                <w:rFonts w:ascii="Times New Roman" w:eastAsia="Times New Roman" w:hAnsi="Times New Roman"/>
              </w:rPr>
              <w:t>5-9</w:t>
            </w:r>
          </w:p>
        </w:tc>
        <w:tc>
          <w:tcPr>
            <w:tcW w:w="2399" w:type="dxa"/>
          </w:tcPr>
          <w:p w:rsidR="007F66BC" w:rsidRPr="00E24AFF" w:rsidRDefault="007F66BC" w:rsidP="00FF7677">
            <w:pPr>
              <w:spacing w:before="1"/>
              <w:ind w:left="1120" w:right="-20"/>
              <w:rPr>
                <w:rFonts w:ascii="Times New Roman" w:eastAsia="Times New Roman" w:hAnsi="Times New Roman"/>
              </w:rPr>
            </w:pPr>
            <w:r>
              <w:rPr>
                <w:rFonts w:ascii="Times New Roman" w:eastAsia="Times New Roman" w:hAnsi="Times New Roman"/>
              </w:rPr>
              <w:t>1</w:t>
            </w:r>
          </w:p>
        </w:tc>
        <w:tc>
          <w:tcPr>
            <w:tcW w:w="2685" w:type="dxa"/>
          </w:tcPr>
          <w:p w:rsidR="007F66BC" w:rsidRPr="007F66BC" w:rsidRDefault="007F66BC" w:rsidP="00FF7677">
            <w:pPr>
              <w:spacing w:before="1"/>
              <w:ind w:right="-20"/>
              <w:rPr>
                <w:rFonts w:ascii="Times New Roman" w:eastAsia="Times New Roman" w:hAnsi="Times New Roman"/>
                <w:sz w:val="20"/>
                <w:szCs w:val="20"/>
              </w:rPr>
            </w:pPr>
            <w:r w:rsidRPr="007F66BC">
              <w:rPr>
                <w:rFonts w:ascii="Times New Roman" w:eastAsia="Times New Roman" w:hAnsi="Times New Roman"/>
                <w:sz w:val="20"/>
                <w:szCs w:val="20"/>
              </w:rPr>
              <w:t>Учитель  О</w:t>
            </w:r>
            <w:r w:rsidRPr="007F66BC">
              <w:rPr>
                <w:rFonts w:ascii="Times New Roman" w:eastAsia="Times New Roman" w:hAnsi="Times New Roman"/>
                <w:spacing w:val="-1"/>
                <w:sz w:val="20"/>
                <w:szCs w:val="20"/>
              </w:rPr>
              <w:t>Б</w:t>
            </w:r>
            <w:r w:rsidRPr="007F66BC">
              <w:rPr>
                <w:rFonts w:ascii="Times New Roman" w:eastAsia="Times New Roman" w:hAnsi="Times New Roman"/>
                <w:sz w:val="20"/>
                <w:szCs w:val="20"/>
              </w:rPr>
              <w:t>Ж</w:t>
            </w:r>
          </w:p>
        </w:tc>
      </w:tr>
      <w:tr w:rsidR="007F66BC" w:rsidTr="00FF7677">
        <w:trPr>
          <w:trHeight w:val="90"/>
        </w:trPr>
        <w:tc>
          <w:tcPr>
            <w:tcW w:w="11199" w:type="dxa"/>
            <w:gridSpan w:val="4"/>
          </w:tcPr>
          <w:p w:rsidR="007F66BC" w:rsidRPr="007F66BC" w:rsidRDefault="007F66BC" w:rsidP="007F66BC">
            <w:pPr>
              <w:spacing w:before="1"/>
              <w:ind w:right="-20"/>
              <w:jc w:val="center"/>
              <w:rPr>
                <w:rFonts w:ascii="Times New Roman" w:eastAsia="Times New Roman" w:hAnsi="Times New Roman"/>
                <w:sz w:val="20"/>
                <w:szCs w:val="20"/>
              </w:rPr>
            </w:pPr>
            <w:r w:rsidRPr="00E24AFF">
              <w:rPr>
                <w:rFonts w:ascii="Times New Roman" w:eastAsia="Times New Roman" w:hAnsi="Times New Roman"/>
                <w:b/>
                <w:bCs/>
              </w:rPr>
              <w:t>Са</w:t>
            </w:r>
            <w:r w:rsidRPr="00E24AFF">
              <w:rPr>
                <w:rFonts w:ascii="Times New Roman" w:eastAsia="Times New Roman" w:hAnsi="Times New Roman"/>
                <w:b/>
                <w:bCs/>
                <w:w w:val="99"/>
              </w:rPr>
              <w:t>м</w:t>
            </w:r>
            <w:r w:rsidRPr="00E24AFF">
              <w:rPr>
                <w:rFonts w:ascii="Times New Roman" w:eastAsia="Times New Roman" w:hAnsi="Times New Roman"/>
                <w:b/>
                <w:bCs/>
              </w:rPr>
              <w:t>оу</w:t>
            </w:r>
            <w:r w:rsidRPr="00E24AFF">
              <w:rPr>
                <w:rFonts w:ascii="Times New Roman" w:eastAsia="Times New Roman" w:hAnsi="Times New Roman"/>
                <w:b/>
                <w:bCs/>
                <w:w w:val="99"/>
              </w:rPr>
              <w:t>пр</w:t>
            </w:r>
            <w:r w:rsidRPr="00E24AFF">
              <w:rPr>
                <w:rFonts w:ascii="Times New Roman" w:eastAsia="Times New Roman" w:hAnsi="Times New Roman"/>
                <w:b/>
                <w:bCs/>
              </w:rPr>
              <w:t>ав</w:t>
            </w:r>
            <w:r w:rsidRPr="00E24AFF">
              <w:rPr>
                <w:rFonts w:ascii="Times New Roman" w:eastAsia="Times New Roman" w:hAnsi="Times New Roman"/>
                <w:b/>
                <w:bCs/>
                <w:w w:val="99"/>
              </w:rPr>
              <w:t>л</w:t>
            </w:r>
            <w:r w:rsidRPr="00E24AFF">
              <w:rPr>
                <w:rFonts w:ascii="Times New Roman" w:eastAsia="Times New Roman" w:hAnsi="Times New Roman"/>
                <w:b/>
                <w:bCs/>
              </w:rPr>
              <w:t>е</w:t>
            </w:r>
            <w:r w:rsidRPr="00E24AFF">
              <w:rPr>
                <w:rFonts w:ascii="Times New Roman" w:eastAsia="Times New Roman" w:hAnsi="Times New Roman"/>
                <w:b/>
                <w:bCs/>
                <w:w w:val="99"/>
              </w:rPr>
              <w:t>н</w:t>
            </w:r>
            <w:r w:rsidRPr="00E24AFF">
              <w:rPr>
                <w:rFonts w:ascii="Times New Roman" w:eastAsia="Times New Roman" w:hAnsi="Times New Roman"/>
                <w:b/>
                <w:bCs/>
                <w:spacing w:val="1"/>
                <w:w w:val="99"/>
              </w:rPr>
              <w:t>и</w:t>
            </w:r>
            <w:r w:rsidRPr="00E24AFF">
              <w:rPr>
                <w:rFonts w:ascii="Times New Roman" w:eastAsia="Times New Roman" w:hAnsi="Times New Roman"/>
                <w:b/>
                <w:bCs/>
              </w:rPr>
              <w:t xml:space="preserve">е (в </w:t>
            </w:r>
            <w:r w:rsidRPr="00E24AFF">
              <w:rPr>
                <w:rFonts w:ascii="Times New Roman" w:eastAsia="Times New Roman" w:hAnsi="Times New Roman"/>
                <w:b/>
                <w:bCs/>
                <w:w w:val="99"/>
              </w:rPr>
              <w:t>кл</w:t>
            </w:r>
            <w:r w:rsidRPr="00E24AFF">
              <w:rPr>
                <w:rFonts w:ascii="Times New Roman" w:eastAsia="Times New Roman" w:hAnsi="Times New Roman"/>
                <w:b/>
                <w:bCs/>
              </w:rPr>
              <w:t>ас</w:t>
            </w:r>
            <w:r w:rsidRPr="00E24AFF">
              <w:rPr>
                <w:rFonts w:ascii="Times New Roman" w:eastAsia="Times New Roman" w:hAnsi="Times New Roman"/>
                <w:b/>
                <w:bCs/>
                <w:spacing w:val="-1"/>
              </w:rPr>
              <w:t>с</w:t>
            </w:r>
            <w:r w:rsidRPr="00E24AFF">
              <w:rPr>
                <w:rFonts w:ascii="Times New Roman" w:eastAsia="Times New Roman" w:hAnsi="Times New Roman"/>
                <w:b/>
                <w:bCs/>
              </w:rPr>
              <w:t>е)</w:t>
            </w:r>
          </w:p>
        </w:tc>
      </w:tr>
      <w:tr w:rsidR="007F66BC" w:rsidTr="00F45813">
        <w:trPr>
          <w:trHeight w:val="150"/>
        </w:trPr>
        <w:tc>
          <w:tcPr>
            <w:tcW w:w="4714" w:type="dxa"/>
            <w:tcBorders>
              <w:bottom w:val="single" w:sz="4" w:space="0" w:color="auto"/>
            </w:tcBorders>
          </w:tcPr>
          <w:p w:rsidR="007F66BC" w:rsidRPr="00E24AFF" w:rsidRDefault="007F66BC" w:rsidP="00FF7677">
            <w:pPr>
              <w:spacing w:before="1"/>
              <w:ind w:left="108" w:right="636"/>
              <w:rPr>
                <w:rFonts w:ascii="Times New Roman" w:eastAsia="Times New Roman" w:hAnsi="Times New Roman"/>
              </w:rPr>
            </w:pPr>
            <w:r w:rsidRPr="00E24AFF">
              <w:rPr>
                <w:rFonts w:ascii="Times New Roman" w:eastAsia="Times New Roman" w:hAnsi="Times New Roman"/>
                <w:spacing w:val="-1"/>
              </w:rPr>
              <w:t>В</w:t>
            </w:r>
            <w:r w:rsidRPr="00E24AFF">
              <w:rPr>
                <w:rFonts w:ascii="Times New Roman" w:eastAsia="Times New Roman" w:hAnsi="Times New Roman"/>
              </w:rPr>
              <w:t xml:space="preserve">ыборы </w:t>
            </w:r>
            <w:r w:rsidRPr="00E24AFF">
              <w:rPr>
                <w:rFonts w:ascii="Times New Roman" w:eastAsia="Times New Roman" w:hAnsi="Times New Roman"/>
                <w:w w:val="99"/>
              </w:rPr>
              <w:t>л</w:t>
            </w:r>
            <w:r w:rsidRPr="00E24AFF">
              <w:rPr>
                <w:rFonts w:ascii="Times New Roman" w:eastAsia="Times New Roman" w:hAnsi="Times New Roman"/>
              </w:rPr>
              <w:t>идеров, акт</w:t>
            </w:r>
            <w:r w:rsidRPr="00E24AFF">
              <w:rPr>
                <w:rFonts w:ascii="Times New Roman" w:eastAsia="Times New Roman" w:hAnsi="Times New Roman"/>
                <w:spacing w:val="1"/>
                <w:w w:val="99"/>
              </w:rPr>
              <w:t>и</w:t>
            </w:r>
            <w:r w:rsidRPr="00E24AFF">
              <w:rPr>
                <w:rFonts w:ascii="Times New Roman" w:eastAsia="Times New Roman" w:hAnsi="Times New Roman"/>
              </w:rPr>
              <w:t>вов к</w:t>
            </w:r>
            <w:r w:rsidRPr="00E24AFF">
              <w:rPr>
                <w:rFonts w:ascii="Times New Roman" w:eastAsia="Times New Roman" w:hAnsi="Times New Roman"/>
                <w:w w:val="99"/>
              </w:rPr>
              <w:t>л</w:t>
            </w:r>
            <w:r w:rsidRPr="00E24AFF">
              <w:rPr>
                <w:rFonts w:ascii="Times New Roman" w:eastAsia="Times New Roman" w:hAnsi="Times New Roman"/>
              </w:rPr>
              <w:t>ас</w:t>
            </w:r>
            <w:r w:rsidRPr="00E24AFF">
              <w:rPr>
                <w:rFonts w:ascii="Times New Roman" w:eastAsia="Times New Roman" w:hAnsi="Times New Roman"/>
                <w:spacing w:val="-1"/>
              </w:rPr>
              <w:t>с</w:t>
            </w:r>
            <w:r w:rsidRPr="00E24AFF">
              <w:rPr>
                <w:rFonts w:ascii="Times New Roman" w:eastAsia="Times New Roman" w:hAnsi="Times New Roman"/>
              </w:rPr>
              <w:t>ов, рас</w:t>
            </w:r>
            <w:r w:rsidRPr="00E24AFF">
              <w:rPr>
                <w:rFonts w:ascii="Times New Roman" w:eastAsia="Times New Roman" w:hAnsi="Times New Roman"/>
                <w:w w:val="99"/>
              </w:rPr>
              <w:t>п</w:t>
            </w:r>
            <w:r w:rsidRPr="00E24AFF">
              <w:rPr>
                <w:rFonts w:ascii="Times New Roman" w:eastAsia="Times New Roman" w:hAnsi="Times New Roman"/>
              </w:rPr>
              <w:t>ределе</w:t>
            </w:r>
            <w:r w:rsidRPr="00E24AFF">
              <w:rPr>
                <w:rFonts w:ascii="Times New Roman" w:eastAsia="Times New Roman" w:hAnsi="Times New Roman"/>
                <w:w w:val="99"/>
              </w:rPr>
              <w:t>ни</w:t>
            </w:r>
            <w:r w:rsidRPr="00E24AFF">
              <w:rPr>
                <w:rFonts w:ascii="Times New Roman" w:eastAsia="Times New Roman" w:hAnsi="Times New Roman"/>
              </w:rPr>
              <w:t>е обя</w:t>
            </w:r>
            <w:r w:rsidRPr="00E24AFF">
              <w:rPr>
                <w:rFonts w:ascii="Times New Roman" w:eastAsia="Times New Roman" w:hAnsi="Times New Roman"/>
                <w:spacing w:val="1"/>
                <w:w w:val="99"/>
              </w:rPr>
              <w:t>з</w:t>
            </w:r>
            <w:r w:rsidRPr="00E24AFF">
              <w:rPr>
                <w:rFonts w:ascii="Times New Roman" w:eastAsia="Times New Roman" w:hAnsi="Times New Roman"/>
              </w:rPr>
              <w:t>а</w:t>
            </w:r>
            <w:r w:rsidRPr="00E24AFF">
              <w:rPr>
                <w:rFonts w:ascii="Times New Roman" w:eastAsia="Times New Roman" w:hAnsi="Times New Roman"/>
                <w:w w:val="99"/>
              </w:rPr>
              <w:t>н</w:t>
            </w:r>
            <w:r w:rsidRPr="00E24AFF">
              <w:rPr>
                <w:rFonts w:ascii="Times New Roman" w:eastAsia="Times New Roman" w:hAnsi="Times New Roman"/>
                <w:spacing w:val="1"/>
                <w:w w:val="99"/>
              </w:rPr>
              <w:t>н</w:t>
            </w:r>
            <w:r w:rsidRPr="00E24AFF">
              <w:rPr>
                <w:rFonts w:ascii="Times New Roman" w:eastAsia="Times New Roman" w:hAnsi="Times New Roman"/>
              </w:rPr>
              <w:t>ос</w:t>
            </w:r>
            <w:r w:rsidRPr="00E24AFF">
              <w:rPr>
                <w:rFonts w:ascii="Times New Roman" w:eastAsia="Times New Roman" w:hAnsi="Times New Roman"/>
                <w:w w:val="99"/>
              </w:rPr>
              <w:t>т</w:t>
            </w:r>
            <w:r w:rsidRPr="00E24AFF">
              <w:rPr>
                <w:rFonts w:ascii="Times New Roman" w:eastAsia="Times New Roman" w:hAnsi="Times New Roman"/>
              </w:rPr>
              <w:t>е</w:t>
            </w:r>
            <w:r w:rsidRPr="00E24AFF">
              <w:rPr>
                <w:rFonts w:ascii="Times New Roman" w:eastAsia="Times New Roman" w:hAnsi="Times New Roman"/>
                <w:spacing w:val="1"/>
                <w:w w:val="99"/>
              </w:rPr>
              <w:t>й</w:t>
            </w:r>
            <w:r w:rsidRPr="00E24AFF">
              <w:rPr>
                <w:rFonts w:ascii="Times New Roman" w:eastAsia="Times New Roman" w:hAnsi="Times New Roman"/>
              </w:rPr>
              <w:t>.</w:t>
            </w:r>
          </w:p>
        </w:tc>
        <w:tc>
          <w:tcPr>
            <w:tcW w:w="1401" w:type="dxa"/>
            <w:tcBorders>
              <w:bottom w:val="single" w:sz="4" w:space="0" w:color="auto"/>
            </w:tcBorders>
          </w:tcPr>
          <w:p w:rsidR="007F66BC" w:rsidRPr="00E24AFF" w:rsidRDefault="007F66BC" w:rsidP="00FF7677">
            <w:pPr>
              <w:spacing w:before="1"/>
              <w:ind w:left="504" w:right="-20"/>
              <w:rPr>
                <w:rFonts w:ascii="Times New Roman" w:eastAsia="Times New Roman" w:hAnsi="Times New Roman"/>
              </w:rPr>
            </w:pPr>
            <w:r w:rsidRPr="00E24AFF">
              <w:rPr>
                <w:rFonts w:ascii="Times New Roman" w:eastAsia="Times New Roman" w:hAnsi="Times New Roman"/>
              </w:rPr>
              <w:t>5-9</w:t>
            </w:r>
          </w:p>
        </w:tc>
        <w:tc>
          <w:tcPr>
            <w:tcW w:w="2399" w:type="dxa"/>
            <w:tcBorders>
              <w:bottom w:val="single" w:sz="4" w:space="0" w:color="auto"/>
            </w:tcBorders>
          </w:tcPr>
          <w:p w:rsidR="007F66BC" w:rsidRPr="00E24AFF" w:rsidRDefault="007F66BC" w:rsidP="00FF7677">
            <w:pPr>
              <w:spacing w:before="1"/>
              <w:ind w:left="107" w:right="-20"/>
              <w:rPr>
                <w:rFonts w:ascii="Times New Roman" w:eastAsia="Times New Roman" w:hAnsi="Times New Roman"/>
              </w:rPr>
            </w:pPr>
            <w:r w:rsidRPr="00E24AFF">
              <w:rPr>
                <w:rFonts w:ascii="Times New Roman" w:eastAsia="Times New Roman" w:hAnsi="Times New Roman"/>
              </w:rPr>
              <w:t>с</w:t>
            </w:r>
            <w:r w:rsidRPr="00E24AFF">
              <w:rPr>
                <w:rFonts w:ascii="Times New Roman" w:eastAsia="Times New Roman" w:hAnsi="Times New Roman"/>
                <w:spacing w:val="-1"/>
              </w:rPr>
              <w:t>е</w:t>
            </w:r>
            <w:r w:rsidRPr="00E24AFF">
              <w:rPr>
                <w:rFonts w:ascii="Times New Roman" w:eastAsia="Times New Roman" w:hAnsi="Times New Roman"/>
              </w:rPr>
              <w:t>н</w:t>
            </w:r>
            <w:r w:rsidRPr="00E24AFF">
              <w:rPr>
                <w:rFonts w:ascii="Times New Roman" w:eastAsia="Times New Roman" w:hAnsi="Times New Roman"/>
                <w:w w:val="99"/>
              </w:rPr>
              <w:t>т</w:t>
            </w:r>
            <w:r w:rsidRPr="00E24AFF">
              <w:rPr>
                <w:rFonts w:ascii="Times New Roman" w:eastAsia="Times New Roman" w:hAnsi="Times New Roman"/>
              </w:rPr>
              <w:t>я</w:t>
            </w:r>
            <w:r w:rsidRPr="00E24AFF">
              <w:rPr>
                <w:rFonts w:ascii="Times New Roman" w:eastAsia="Times New Roman" w:hAnsi="Times New Roman"/>
                <w:spacing w:val="1"/>
              </w:rPr>
              <w:t>б</w:t>
            </w:r>
            <w:r w:rsidRPr="00E24AFF">
              <w:rPr>
                <w:rFonts w:ascii="Times New Roman" w:eastAsia="Times New Roman" w:hAnsi="Times New Roman"/>
              </w:rPr>
              <w:t>рь</w:t>
            </w:r>
          </w:p>
        </w:tc>
        <w:tc>
          <w:tcPr>
            <w:tcW w:w="2685" w:type="dxa"/>
            <w:tcBorders>
              <w:bottom w:val="single" w:sz="4" w:space="0" w:color="auto"/>
            </w:tcBorders>
          </w:tcPr>
          <w:p w:rsidR="007F66BC" w:rsidRPr="007F66BC" w:rsidRDefault="007F66BC" w:rsidP="00FF7677">
            <w:pPr>
              <w:spacing w:before="1"/>
              <w:ind w:left="213" w:right="-20"/>
              <w:rPr>
                <w:rFonts w:ascii="Times New Roman" w:eastAsia="Times New Roman" w:hAnsi="Times New Roman"/>
                <w:sz w:val="20"/>
                <w:szCs w:val="20"/>
              </w:rPr>
            </w:pPr>
            <w:r w:rsidRPr="007F66BC">
              <w:rPr>
                <w:rFonts w:ascii="Times New Roman" w:eastAsia="Times New Roman" w:hAnsi="Times New Roman"/>
                <w:sz w:val="20"/>
                <w:szCs w:val="20"/>
              </w:rPr>
              <w:t>Классные</w:t>
            </w:r>
            <w:r w:rsidRPr="007F66BC">
              <w:rPr>
                <w:rFonts w:ascii="Times New Roman" w:eastAsia="Times New Roman" w:hAnsi="Times New Roman"/>
                <w:spacing w:val="-1"/>
                <w:sz w:val="20"/>
                <w:szCs w:val="20"/>
              </w:rPr>
              <w:t xml:space="preserve"> </w:t>
            </w:r>
            <w:r w:rsidRPr="007F66BC">
              <w:rPr>
                <w:rFonts w:ascii="Times New Roman" w:eastAsia="Times New Roman" w:hAnsi="Times New Roman"/>
                <w:spacing w:val="4"/>
                <w:sz w:val="20"/>
                <w:szCs w:val="20"/>
              </w:rPr>
              <w:t>р</w:t>
            </w:r>
            <w:r w:rsidRPr="007F66BC">
              <w:rPr>
                <w:rFonts w:ascii="Times New Roman" w:eastAsia="Times New Roman" w:hAnsi="Times New Roman"/>
                <w:spacing w:val="-6"/>
                <w:sz w:val="20"/>
                <w:szCs w:val="20"/>
              </w:rPr>
              <w:t>у</w:t>
            </w:r>
            <w:r w:rsidRPr="007F66BC">
              <w:rPr>
                <w:rFonts w:ascii="Times New Roman" w:eastAsia="Times New Roman" w:hAnsi="Times New Roman"/>
                <w:sz w:val="20"/>
                <w:szCs w:val="20"/>
              </w:rPr>
              <w:t>к</w:t>
            </w:r>
            <w:r w:rsidRPr="007F66BC">
              <w:rPr>
                <w:rFonts w:ascii="Times New Roman" w:eastAsia="Times New Roman" w:hAnsi="Times New Roman"/>
                <w:spacing w:val="2"/>
                <w:sz w:val="20"/>
                <w:szCs w:val="20"/>
              </w:rPr>
              <w:t>о</w:t>
            </w:r>
            <w:r w:rsidRPr="007F66BC">
              <w:rPr>
                <w:rFonts w:ascii="Times New Roman" w:eastAsia="Times New Roman" w:hAnsi="Times New Roman"/>
                <w:sz w:val="20"/>
                <w:szCs w:val="20"/>
              </w:rPr>
              <w:t>вод</w:t>
            </w:r>
            <w:r w:rsidRPr="007F66BC">
              <w:rPr>
                <w:rFonts w:ascii="Times New Roman" w:eastAsia="Times New Roman" w:hAnsi="Times New Roman"/>
                <w:spacing w:val="1"/>
                <w:w w:val="99"/>
                <w:sz w:val="20"/>
                <w:szCs w:val="20"/>
              </w:rPr>
              <w:t>и</w:t>
            </w:r>
            <w:r w:rsidRPr="007F66BC">
              <w:rPr>
                <w:rFonts w:ascii="Times New Roman" w:eastAsia="Times New Roman" w:hAnsi="Times New Roman"/>
                <w:sz w:val="20"/>
                <w:szCs w:val="20"/>
              </w:rPr>
              <w:t>те</w:t>
            </w:r>
            <w:r w:rsidRPr="007F66BC">
              <w:rPr>
                <w:rFonts w:ascii="Times New Roman" w:eastAsia="Times New Roman" w:hAnsi="Times New Roman"/>
                <w:w w:val="99"/>
                <w:sz w:val="20"/>
                <w:szCs w:val="20"/>
              </w:rPr>
              <w:t>ли</w:t>
            </w:r>
          </w:p>
        </w:tc>
      </w:tr>
      <w:tr w:rsidR="007F66BC" w:rsidTr="00F45813">
        <w:trPr>
          <w:trHeight w:val="150"/>
        </w:trPr>
        <w:tc>
          <w:tcPr>
            <w:tcW w:w="4714" w:type="dxa"/>
            <w:tcBorders>
              <w:bottom w:val="single" w:sz="4" w:space="0" w:color="auto"/>
            </w:tcBorders>
          </w:tcPr>
          <w:p w:rsidR="007F66BC" w:rsidRPr="00E24AFF" w:rsidRDefault="007F66BC" w:rsidP="00FF7677">
            <w:pPr>
              <w:spacing w:before="1"/>
              <w:ind w:left="108" w:right="842"/>
              <w:rPr>
                <w:rFonts w:ascii="Times New Roman" w:eastAsia="Times New Roman" w:hAnsi="Times New Roman"/>
              </w:rPr>
            </w:pPr>
            <w:r w:rsidRPr="00E24AFF">
              <w:rPr>
                <w:rFonts w:ascii="Times New Roman" w:eastAsia="Times New Roman" w:hAnsi="Times New Roman"/>
                <w:w w:val="99"/>
              </w:rPr>
              <w:t>Р</w:t>
            </w:r>
            <w:r w:rsidRPr="00E24AFF">
              <w:rPr>
                <w:rFonts w:ascii="Times New Roman" w:eastAsia="Times New Roman" w:hAnsi="Times New Roman"/>
              </w:rPr>
              <w:t xml:space="preserve">абота в </w:t>
            </w:r>
            <w:r w:rsidRPr="00E24AFF">
              <w:rPr>
                <w:rFonts w:ascii="Times New Roman" w:eastAsia="Times New Roman" w:hAnsi="Times New Roman"/>
                <w:spacing w:val="-2"/>
              </w:rPr>
              <w:t>с</w:t>
            </w:r>
            <w:r w:rsidRPr="00E24AFF">
              <w:rPr>
                <w:rFonts w:ascii="Times New Roman" w:eastAsia="Times New Roman" w:hAnsi="Times New Roman"/>
              </w:rPr>
              <w:t>оответств</w:t>
            </w:r>
            <w:r w:rsidRPr="00E24AFF">
              <w:rPr>
                <w:rFonts w:ascii="Times New Roman" w:eastAsia="Times New Roman" w:hAnsi="Times New Roman"/>
                <w:w w:val="99"/>
              </w:rPr>
              <w:t>ии</w:t>
            </w:r>
            <w:r w:rsidRPr="00E24AFF">
              <w:rPr>
                <w:rFonts w:ascii="Times New Roman" w:eastAsia="Times New Roman" w:hAnsi="Times New Roman"/>
                <w:spacing w:val="1"/>
              </w:rPr>
              <w:t xml:space="preserve"> </w:t>
            </w:r>
            <w:r>
              <w:rPr>
                <w:rFonts w:ascii="Times New Roman" w:eastAsia="Times New Roman" w:hAnsi="Times New Roman"/>
              </w:rPr>
              <w:t xml:space="preserve">с </w:t>
            </w:r>
            <w:r w:rsidRPr="00E24AFF">
              <w:rPr>
                <w:rFonts w:ascii="Times New Roman" w:eastAsia="Times New Roman" w:hAnsi="Times New Roman"/>
              </w:rPr>
              <w:t>обя</w:t>
            </w:r>
            <w:r w:rsidRPr="00E24AFF">
              <w:rPr>
                <w:rFonts w:ascii="Times New Roman" w:eastAsia="Times New Roman" w:hAnsi="Times New Roman"/>
                <w:spacing w:val="1"/>
                <w:w w:val="99"/>
              </w:rPr>
              <w:t>з</w:t>
            </w:r>
            <w:r w:rsidRPr="00E24AFF">
              <w:rPr>
                <w:rFonts w:ascii="Times New Roman" w:eastAsia="Times New Roman" w:hAnsi="Times New Roman"/>
              </w:rPr>
              <w:t>а</w:t>
            </w:r>
            <w:r w:rsidRPr="00E24AFF">
              <w:rPr>
                <w:rFonts w:ascii="Times New Roman" w:eastAsia="Times New Roman" w:hAnsi="Times New Roman"/>
                <w:w w:val="99"/>
              </w:rPr>
              <w:t>н</w:t>
            </w:r>
            <w:r w:rsidRPr="00E24AFF">
              <w:rPr>
                <w:rFonts w:ascii="Times New Roman" w:eastAsia="Times New Roman" w:hAnsi="Times New Roman"/>
                <w:spacing w:val="1"/>
                <w:w w:val="99"/>
              </w:rPr>
              <w:t>н</w:t>
            </w:r>
            <w:r w:rsidRPr="00E24AFF">
              <w:rPr>
                <w:rFonts w:ascii="Times New Roman" w:eastAsia="Times New Roman" w:hAnsi="Times New Roman"/>
              </w:rPr>
              <w:t>ос</w:t>
            </w:r>
            <w:r w:rsidRPr="00E24AFF">
              <w:rPr>
                <w:rFonts w:ascii="Times New Roman" w:eastAsia="Times New Roman" w:hAnsi="Times New Roman"/>
                <w:w w:val="99"/>
              </w:rPr>
              <w:t>т</w:t>
            </w:r>
            <w:r w:rsidRPr="00E24AFF">
              <w:rPr>
                <w:rFonts w:ascii="Times New Roman" w:eastAsia="Times New Roman" w:hAnsi="Times New Roman"/>
              </w:rPr>
              <w:t>ям</w:t>
            </w:r>
            <w:r w:rsidRPr="00E24AFF">
              <w:rPr>
                <w:rFonts w:ascii="Times New Roman" w:eastAsia="Times New Roman" w:hAnsi="Times New Roman"/>
                <w:w w:val="99"/>
              </w:rPr>
              <w:t>и</w:t>
            </w:r>
          </w:p>
        </w:tc>
        <w:tc>
          <w:tcPr>
            <w:tcW w:w="1401" w:type="dxa"/>
            <w:tcBorders>
              <w:bottom w:val="single" w:sz="4" w:space="0" w:color="auto"/>
            </w:tcBorders>
          </w:tcPr>
          <w:p w:rsidR="007F66BC" w:rsidRPr="00E24AFF" w:rsidRDefault="007F66BC" w:rsidP="00FF7677">
            <w:pPr>
              <w:spacing w:before="1"/>
              <w:ind w:left="504" w:right="-20"/>
              <w:rPr>
                <w:rFonts w:ascii="Times New Roman" w:eastAsia="Times New Roman" w:hAnsi="Times New Roman"/>
              </w:rPr>
            </w:pPr>
            <w:r w:rsidRPr="00E24AFF">
              <w:rPr>
                <w:rFonts w:ascii="Times New Roman" w:eastAsia="Times New Roman" w:hAnsi="Times New Roman"/>
              </w:rPr>
              <w:t>5-9</w:t>
            </w:r>
          </w:p>
        </w:tc>
        <w:tc>
          <w:tcPr>
            <w:tcW w:w="2399" w:type="dxa"/>
            <w:tcBorders>
              <w:bottom w:val="single" w:sz="4" w:space="0" w:color="auto"/>
            </w:tcBorders>
          </w:tcPr>
          <w:p w:rsidR="007F66BC" w:rsidRPr="00E24AFF" w:rsidRDefault="007F66BC" w:rsidP="00FF7677">
            <w:pPr>
              <w:spacing w:before="1"/>
              <w:ind w:left="107" w:right="-20"/>
              <w:rPr>
                <w:rFonts w:ascii="Times New Roman" w:eastAsia="Times New Roman" w:hAnsi="Times New Roman"/>
              </w:rPr>
            </w:pPr>
            <w:r w:rsidRPr="00E24AFF">
              <w:rPr>
                <w:rFonts w:ascii="Times New Roman" w:eastAsia="Times New Roman" w:hAnsi="Times New Roman"/>
              </w:rPr>
              <w:t xml:space="preserve">в </w:t>
            </w:r>
            <w:r w:rsidRPr="00E24AFF">
              <w:rPr>
                <w:rFonts w:ascii="Times New Roman" w:eastAsia="Times New Roman" w:hAnsi="Times New Roman"/>
                <w:w w:val="99"/>
              </w:rPr>
              <w:t>т</w:t>
            </w:r>
            <w:r w:rsidRPr="00E24AFF">
              <w:rPr>
                <w:rFonts w:ascii="Times New Roman" w:eastAsia="Times New Roman" w:hAnsi="Times New Roman"/>
              </w:rPr>
              <w:t>е</w:t>
            </w:r>
            <w:r w:rsidRPr="00E24AFF">
              <w:rPr>
                <w:rFonts w:ascii="Times New Roman" w:eastAsia="Times New Roman" w:hAnsi="Times New Roman"/>
                <w:spacing w:val="-1"/>
              </w:rPr>
              <w:t>ч</w:t>
            </w:r>
            <w:r w:rsidRPr="00E24AFF">
              <w:rPr>
                <w:rFonts w:ascii="Times New Roman" w:eastAsia="Times New Roman" w:hAnsi="Times New Roman"/>
              </w:rPr>
              <w:t>ен</w:t>
            </w:r>
            <w:r w:rsidRPr="00E24AFF">
              <w:rPr>
                <w:rFonts w:ascii="Times New Roman" w:eastAsia="Times New Roman" w:hAnsi="Times New Roman"/>
                <w:spacing w:val="1"/>
              </w:rPr>
              <w:t>и</w:t>
            </w:r>
            <w:r w:rsidRPr="00E24AFF">
              <w:rPr>
                <w:rFonts w:ascii="Times New Roman" w:eastAsia="Times New Roman" w:hAnsi="Times New Roman"/>
              </w:rPr>
              <w:t>е года</w:t>
            </w:r>
          </w:p>
        </w:tc>
        <w:tc>
          <w:tcPr>
            <w:tcW w:w="2685" w:type="dxa"/>
            <w:tcBorders>
              <w:bottom w:val="single" w:sz="4" w:space="0" w:color="auto"/>
            </w:tcBorders>
          </w:tcPr>
          <w:p w:rsidR="007F66BC" w:rsidRPr="007F66BC" w:rsidRDefault="007F66BC" w:rsidP="00FF7677">
            <w:pPr>
              <w:spacing w:before="1"/>
              <w:ind w:left="108" w:right="-20"/>
              <w:rPr>
                <w:rFonts w:ascii="Times New Roman" w:eastAsia="Times New Roman" w:hAnsi="Times New Roman"/>
                <w:sz w:val="20"/>
                <w:szCs w:val="20"/>
              </w:rPr>
            </w:pPr>
            <w:r w:rsidRPr="007F66BC">
              <w:rPr>
                <w:rFonts w:ascii="Times New Roman" w:eastAsia="Times New Roman" w:hAnsi="Times New Roman"/>
                <w:sz w:val="20"/>
                <w:szCs w:val="20"/>
              </w:rPr>
              <w:t>Классные</w:t>
            </w:r>
            <w:r w:rsidRPr="007F66BC">
              <w:rPr>
                <w:rFonts w:ascii="Times New Roman" w:eastAsia="Times New Roman" w:hAnsi="Times New Roman"/>
                <w:spacing w:val="-1"/>
                <w:sz w:val="20"/>
                <w:szCs w:val="20"/>
              </w:rPr>
              <w:t xml:space="preserve"> </w:t>
            </w:r>
            <w:r w:rsidRPr="007F66BC">
              <w:rPr>
                <w:rFonts w:ascii="Times New Roman" w:eastAsia="Times New Roman" w:hAnsi="Times New Roman"/>
                <w:spacing w:val="4"/>
                <w:sz w:val="20"/>
                <w:szCs w:val="20"/>
              </w:rPr>
              <w:t>р</w:t>
            </w:r>
            <w:r w:rsidRPr="007F66BC">
              <w:rPr>
                <w:rFonts w:ascii="Times New Roman" w:eastAsia="Times New Roman" w:hAnsi="Times New Roman"/>
                <w:spacing w:val="-6"/>
                <w:sz w:val="20"/>
                <w:szCs w:val="20"/>
              </w:rPr>
              <w:t>у</w:t>
            </w:r>
            <w:r w:rsidRPr="007F66BC">
              <w:rPr>
                <w:rFonts w:ascii="Times New Roman" w:eastAsia="Times New Roman" w:hAnsi="Times New Roman"/>
                <w:sz w:val="20"/>
                <w:szCs w:val="20"/>
              </w:rPr>
              <w:t>к</w:t>
            </w:r>
            <w:r w:rsidRPr="007F66BC">
              <w:rPr>
                <w:rFonts w:ascii="Times New Roman" w:eastAsia="Times New Roman" w:hAnsi="Times New Roman"/>
                <w:spacing w:val="2"/>
                <w:sz w:val="20"/>
                <w:szCs w:val="20"/>
              </w:rPr>
              <w:t>о</w:t>
            </w:r>
            <w:r w:rsidRPr="007F66BC">
              <w:rPr>
                <w:rFonts w:ascii="Times New Roman" w:eastAsia="Times New Roman" w:hAnsi="Times New Roman"/>
                <w:sz w:val="20"/>
                <w:szCs w:val="20"/>
              </w:rPr>
              <w:t>вод</w:t>
            </w:r>
            <w:r w:rsidRPr="007F66BC">
              <w:rPr>
                <w:rFonts w:ascii="Times New Roman" w:eastAsia="Times New Roman" w:hAnsi="Times New Roman"/>
                <w:spacing w:val="1"/>
                <w:w w:val="99"/>
                <w:sz w:val="20"/>
                <w:szCs w:val="20"/>
              </w:rPr>
              <w:t>и</w:t>
            </w:r>
            <w:r w:rsidRPr="007F66BC">
              <w:rPr>
                <w:rFonts w:ascii="Times New Roman" w:eastAsia="Times New Roman" w:hAnsi="Times New Roman"/>
                <w:sz w:val="20"/>
                <w:szCs w:val="20"/>
              </w:rPr>
              <w:t>те</w:t>
            </w:r>
            <w:r w:rsidRPr="007F66BC">
              <w:rPr>
                <w:rFonts w:ascii="Times New Roman" w:eastAsia="Times New Roman" w:hAnsi="Times New Roman"/>
                <w:w w:val="99"/>
                <w:sz w:val="20"/>
                <w:szCs w:val="20"/>
              </w:rPr>
              <w:t>ли</w:t>
            </w:r>
          </w:p>
        </w:tc>
      </w:tr>
      <w:tr w:rsidR="007F66BC" w:rsidTr="00F45813">
        <w:trPr>
          <w:trHeight w:val="150"/>
        </w:trPr>
        <w:tc>
          <w:tcPr>
            <w:tcW w:w="4714" w:type="dxa"/>
          </w:tcPr>
          <w:p w:rsidR="007F66BC" w:rsidRPr="00E24AFF" w:rsidRDefault="007F66BC" w:rsidP="00FF7677">
            <w:pPr>
              <w:spacing w:before="1"/>
              <w:ind w:left="108" w:right="975"/>
              <w:rPr>
                <w:rFonts w:ascii="Times New Roman" w:eastAsia="Times New Roman" w:hAnsi="Times New Roman"/>
              </w:rPr>
            </w:pPr>
            <w:r w:rsidRPr="00E24AFF">
              <w:rPr>
                <w:rFonts w:ascii="Times New Roman" w:eastAsia="Times New Roman" w:hAnsi="Times New Roman"/>
              </w:rPr>
              <w:t>Отч</w:t>
            </w:r>
            <w:r w:rsidRPr="00E24AFF">
              <w:rPr>
                <w:rFonts w:ascii="Times New Roman" w:eastAsia="Times New Roman" w:hAnsi="Times New Roman"/>
                <w:spacing w:val="-1"/>
              </w:rPr>
              <w:t>е</w:t>
            </w:r>
            <w:r w:rsidRPr="00E24AFF">
              <w:rPr>
                <w:rFonts w:ascii="Times New Roman" w:eastAsia="Times New Roman" w:hAnsi="Times New Roman"/>
              </w:rPr>
              <w:t xml:space="preserve">т </w:t>
            </w:r>
            <w:r w:rsidRPr="00E24AFF">
              <w:rPr>
                <w:rFonts w:ascii="Times New Roman" w:eastAsia="Times New Roman" w:hAnsi="Times New Roman"/>
                <w:spacing w:val="1"/>
                <w:w w:val="99"/>
              </w:rPr>
              <w:t>п</w:t>
            </w:r>
            <w:r w:rsidRPr="00E24AFF">
              <w:rPr>
                <w:rFonts w:ascii="Times New Roman" w:eastAsia="Times New Roman" w:hAnsi="Times New Roman"/>
              </w:rPr>
              <w:t>еред клас</w:t>
            </w:r>
            <w:r w:rsidRPr="00E24AFF">
              <w:rPr>
                <w:rFonts w:ascii="Times New Roman" w:eastAsia="Times New Roman" w:hAnsi="Times New Roman"/>
                <w:spacing w:val="-1"/>
              </w:rPr>
              <w:t>с</w:t>
            </w:r>
            <w:r>
              <w:rPr>
                <w:rFonts w:ascii="Times New Roman" w:eastAsia="Times New Roman" w:hAnsi="Times New Roman"/>
              </w:rPr>
              <w:t xml:space="preserve">ом  </w:t>
            </w:r>
            <w:r w:rsidRPr="00E24AFF">
              <w:rPr>
                <w:rFonts w:ascii="Times New Roman" w:eastAsia="Times New Roman" w:hAnsi="Times New Roman"/>
                <w:w w:val="99"/>
              </w:rPr>
              <w:t>п</w:t>
            </w:r>
            <w:r w:rsidRPr="00E24AFF">
              <w:rPr>
                <w:rFonts w:ascii="Times New Roman" w:eastAsia="Times New Roman" w:hAnsi="Times New Roman"/>
              </w:rPr>
              <w:t>роведе</w:t>
            </w:r>
            <w:r w:rsidRPr="00E24AFF">
              <w:rPr>
                <w:rFonts w:ascii="Times New Roman" w:eastAsia="Times New Roman" w:hAnsi="Times New Roman"/>
                <w:w w:val="99"/>
              </w:rPr>
              <w:t>н</w:t>
            </w:r>
            <w:r w:rsidRPr="00E24AFF">
              <w:rPr>
                <w:rFonts w:ascii="Times New Roman" w:eastAsia="Times New Roman" w:hAnsi="Times New Roman"/>
                <w:spacing w:val="1"/>
                <w:w w:val="99"/>
              </w:rPr>
              <w:t>н</w:t>
            </w:r>
            <w:r w:rsidRPr="00E24AFF">
              <w:rPr>
                <w:rFonts w:ascii="Times New Roman" w:eastAsia="Times New Roman" w:hAnsi="Times New Roman"/>
              </w:rPr>
              <w:t>о</w:t>
            </w:r>
            <w:r w:rsidRPr="00E24AFF">
              <w:rPr>
                <w:rFonts w:ascii="Times New Roman" w:eastAsia="Times New Roman" w:hAnsi="Times New Roman"/>
                <w:w w:val="99"/>
              </w:rPr>
              <w:t>й</w:t>
            </w:r>
            <w:r>
              <w:rPr>
                <w:rFonts w:ascii="Times New Roman" w:eastAsia="Times New Roman" w:hAnsi="Times New Roman"/>
                <w:spacing w:val="1"/>
              </w:rPr>
              <w:t xml:space="preserve"> </w:t>
            </w:r>
            <w:r w:rsidRPr="00E24AFF">
              <w:rPr>
                <w:rFonts w:ascii="Times New Roman" w:eastAsia="Times New Roman" w:hAnsi="Times New Roman"/>
              </w:rPr>
              <w:t>работе</w:t>
            </w:r>
          </w:p>
        </w:tc>
        <w:tc>
          <w:tcPr>
            <w:tcW w:w="1401" w:type="dxa"/>
          </w:tcPr>
          <w:p w:rsidR="007F66BC" w:rsidRPr="00E24AFF" w:rsidRDefault="007F66BC" w:rsidP="00FF7677">
            <w:pPr>
              <w:spacing w:before="1"/>
              <w:ind w:left="504" w:right="-20"/>
              <w:rPr>
                <w:rFonts w:ascii="Times New Roman" w:eastAsia="Times New Roman" w:hAnsi="Times New Roman"/>
              </w:rPr>
            </w:pPr>
            <w:r w:rsidRPr="00E24AFF">
              <w:rPr>
                <w:rFonts w:ascii="Times New Roman" w:eastAsia="Times New Roman" w:hAnsi="Times New Roman"/>
              </w:rPr>
              <w:t>5-9</w:t>
            </w:r>
          </w:p>
        </w:tc>
        <w:tc>
          <w:tcPr>
            <w:tcW w:w="2399" w:type="dxa"/>
          </w:tcPr>
          <w:p w:rsidR="007F66BC" w:rsidRPr="00E24AFF" w:rsidRDefault="007F66BC" w:rsidP="00FF7677">
            <w:pPr>
              <w:spacing w:before="1"/>
              <w:ind w:left="107" w:right="-20"/>
              <w:rPr>
                <w:rFonts w:ascii="Times New Roman" w:eastAsia="Times New Roman" w:hAnsi="Times New Roman"/>
              </w:rPr>
            </w:pPr>
            <w:r w:rsidRPr="00E24AFF">
              <w:rPr>
                <w:rFonts w:ascii="Times New Roman" w:eastAsia="Times New Roman" w:hAnsi="Times New Roman"/>
              </w:rPr>
              <w:t>м</w:t>
            </w:r>
            <w:r w:rsidRPr="00E24AFF">
              <w:rPr>
                <w:rFonts w:ascii="Times New Roman" w:eastAsia="Times New Roman" w:hAnsi="Times New Roman"/>
                <w:spacing w:val="-1"/>
              </w:rPr>
              <w:t>а</w:t>
            </w:r>
            <w:r w:rsidRPr="00E24AFF">
              <w:rPr>
                <w:rFonts w:ascii="Times New Roman" w:eastAsia="Times New Roman" w:hAnsi="Times New Roman"/>
              </w:rPr>
              <w:t>й</w:t>
            </w:r>
          </w:p>
        </w:tc>
        <w:tc>
          <w:tcPr>
            <w:tcW w:w="2685" w:type="dxa"/>
          </w:tcPr>
          <w:p w:rsidR="007F66BC" w:rsidRPr="007F66BC" w:rsidRDefault="007F66BC" w:rsidP="00FF7677">
            <w:pPr>
              <w:spacing w:before="1"/>
              <w:ind w:left="108" w:right="-20"/>
              <w:rPr>
                <w:rFonts w:ascii="Times New Roman" w:eastAsia="Times New Roman" w:hAnsi="Times New Roman"/>
                <w:sz w:val="20"/>
                <w:szCs w:val="20"/>
              </w:rPr>
            </w:pPr>
            <w:r w:rsidRPr="007F66BC">
              <w:rPr>
                <w:rFonts w:ascii="Times New Roman" w:eastAsia="Times New Roman" w:hAnsi="Times New Roman"/>
                <w:sz w:val="20"/>
                <w:szCs w:val="20"/>
              </w:rPr>
              <w:t>Классные</w:t>
            </w:r>
            <w:r w:rsidRPr="007F66BC">
              <w:rPr>
                <w:rFonts w:ascii="Times New Roman" w:eastAsia="Times New Roman" w:hAnsi="Times New Roman"/>
                <w:spacing w:val="-1"/>
                <w:sz w:val="20"/>
                <w:szCs w:val="20"/>
              </w:rPr>
              <w:t xml:space="preserve"> </w:t>
            </w:r>
            <w:r w:rsidRPr="007F66BC">
              <w:rPr>
                <w:rFonts w:ascii="Times New Roman" w:eastAsia="Times New Roman" w:hAnsi="Times New Roman"/>
                <w:spacing w:val="4"/>
                <w:sz w:val="20"/>
                <w:szCs w:val="20"/>
              </w:rPr>
              <w:t>р</w:t>
            </w:r>
            <w:r w:rsidRPr="007F66BC">
              <w:rPr>
                <w:rFonts w:ascii="Times New Roman" w:eastAsia="Times New Roman" w:hAnsi="Times New Roman"/>
                <w:spacing w:val="-6"/>
                <w:sz w:val="20"/>
                <w:szCs w:val="20"/>
              </w:rPr>
              <w:t>у</w:t>
            </w:r>
            <w:r w:rsidRPr="007F66BC">
              <w:rPr>
                <w:rFonts w:ascii="Times New Roman" w:eastAsia="Times New Roman" w:hAnsi="Times New Roman"/>
                <w:sz w:val="20"/>
                <w:szCs w:val="20"/>
              </w:rPr>
              <w:t>к</w:t>
            </w:r>
            <w:r w:rsidRPr="007F66BC">
              <w:rPr>
                <w:rFonts w:ascii="Times New Roman" w:eastAsia="Times New Roman" w:hAnsi="Times New Roman"/>
                <w:spacing w:val="2"/>
                <w:sz w:val="20"/>
                <w:szCs w:val="20"/>
              </w:rPr>
              <w:t>о</w:t>
            </w:r>
            <w:r w:rsidRPr="007F66BC">
              <w:rPr>
                <w:rFonts w:ascii="Times New Roman" w:eastAsia="Times New Roman" w:hAnsi="Times New Roman"/>
                <w:sz w:val="20"/>
                <w:szCs w:val="20"/>
              </w:rPr>
              <w:t>вод</w:t>
            </w:r>
            <w:r w:rsidRPr="007F66BC">
              <w:rPr>
                <w:rFonts w:ascii="Times New Roman" w:eastAsia="Times New Roman" w:hAnsi="Times New Roman"/>
                <w:spacing w:val="1"/>
                <w:w w:val="99"/>
                <w:sz w:val="20"/>
                <w:szCs w:val="20"/>
              </w:rPr>
              <w:t>и</w:t>
            </w:r>
            <w:r w:rsidRPr="007F66BC">
              <w:rPr>
                <w:rFonts w:ascii="Times New Roman" w:eastAsia="Times New Roman" w:hAnsi="Times New Roman"/>
                <w:sz w:val="20"/>
                <w:szCs w:val="20"/>
              </w:rPr>
              <w:t>те</w:t>
            </w:r>
            <w:r w:rsidRPr="007F66BC">
              <w:rPr>
                <w:rFonts w:ascii="Times New Roman" w:eastAsia="Times New Roman" w:hAnsi="Times New Roman"/>
                <w:w w:val="99"/>
                <w:sz w:val="20"/>
                <w:szCs w:val="20"/>
              </w:rPr>
              <w:t>ли</w:t>
            </w:r>
          </w:p>
        </w:tc>
      </w:tr>
      <w:tr w:rsidR="007F66BC" w:rsidTr="00FF7677">
        <w:trPr>
          <w:trHeight w:val="150"/>
        </w:trPr>
        <w:tc>
          <w:tcPr>
            <w:tcW w:w="11199" w:type="dxa"/>
            <w:gridSpan w:val="4"/>
          </w:tcPr>
          <w:p w:rsidR="007F66BC" w:rsidRPr="007F66BC" w:rsidRDefault="007F66BC" w:rsidP="007F66BC">
            <w:pPr>
              <w:spacing w:before="1"/>
              <w:ind w:left="108" w:right="-20"/>
              <w:jc w:val="center"/>
              <w:rPr>
                <w:rFonts w:ascii="Times New Roman" w:eastAsia="Times New Roman" w:hAnsi="Times New Roman"/>
                <w:sz w:val="20"/>
                <w:szCs w:val="20"/>
              </w:rPr>
            </w:pPr>
            <w:r w:rsidRPr="00E24AFF">
              <w:rPr>
                <w:rFonts w:ascii="Times New Roman" w:eastAsia="Times New Roman" w:hAnsi="Times New Roman"/>
                <w:b/>
                <w:bCs/>
              </w:rPr>
              <w:t>П</w:t>
            </w:r>
            <w:r w:rsidRPr="00E24AFF">
              <w:rPr>
                <w:rFonts w:ascii="Times New Roman" w:eastAsia="Times New Roman" w:hAnsi="Times New Roman"/>
                <w:b/>
                <w:bCs/>
                <w:spacing w:val="1"/>
                <w:w w:val="99"/>
              </w:rPr>
              <w:t>р</w:t>
            </w:r>
            <w:r w:rsidRPr="00E24AFF">
              <w:rPr>
                <w:rFonts w:ascii="Times New Roman" w:eastAsia="Times New Roman" w:hAnsi="Times New Roman"/>
                <w:b/>
                <w:bCs/>
              </w:rPr>
              <w:t>о</w:t>
            </w:r>
            <w:r w:rsidRPr="00E24AFF">
              <w:rPr>
                <w:rFonts w:ascii="Times New Roman" w:eastAsia="Times New Roman" w:hAnsi="Times New Roman"/>
                <w:b/>
                <w:bCs/>
                <w:spacing w:val="-2"/>
              </w:rPr>
              <w:t>ф</w:t>
            </w:r>
            <w:r w:rsidRPr="00E24AFF">
              <w:rPr>
                <w:rFonts w:ascii="Times New Roman" w:eastAsia="Times New Roman" w:hAnsi="Times New Roman"/>
                <w:b/>
                <w:bCs/>
              </w:rPr>
              <w:t>о</w:t>
            </w:r>
            <w:r w:rsidRPr="00E24AFF">
              <w:rPr>
                <w:rFonts w:ascii="Times New Roman" w:eastAsia="Times New Roman" w:hAnsi="Times New Roman"/>
                <w:b/>
                <w:bCs/>
                <w:w w:val="99"/>
              </w:rPr>
              <w:t>р</w:t>
            </w:r>
            <w:r w:rsidRPr="00E24AFF">
              <w:rPr>
                <w:rFonts w:ascii="Times New Roman" w:eastAsia="Times New Roman" w:hAnsi="Times New Roman"/>
                <w:b/>
                <w:bCs/>
                <w:spacing w:val="1"/>
                <w:w w:val="99"/>
              </w:rPr>
              <w:t>и</w:t>
            </w:r>
            <w:r w:rsidRPr="00E24AFF">
              <w:rPr>
                <w:rFonts w:ascii="Times New Roman" w:eastAsia="Times New Roman" w:hAnsi="Times New Roman"/>
                <w:b/>
                <w:bCs/>
              </w:rPr>
              <w:t>е</w:t>
            </w:r>
            <w:r w:rsidRPr="00E24AFF">
              <w:rPr>
                <w:rFonts w:ascii="Times New Roman" w:eastAsia="Times New Roman" w:hAnsi="Times New Roman"/>
                <w:b/>
                <w:bCs/>
                <w:w w:val="99"/>
              </w:rPr>
              <w:t>н</w:t>
            </w:r>
            <w:r w:rsidRPr="00E24AFF">
              <w:rPr>
                <w:rFonts w:ascii="Times New Roman" w:eastAsia="Times New Roman" w:hAnsi="Times New Roman"/>
                <w:b/>
                <w:bCs/>
                <w:spacing w:val="2"/>
                <w:w w:val="99"/>
              </w:rPr>
              <w:t>т</w:t>
            </w:r>
            <w:r w:rsidRPr="00E24AFF">
              <w:rPr>
                <w:rFonts w:ascii="Times New Roman" w:eastAsia="Times New Roman" w:hAnsi="Times New Roman"/>
                <w:b/>
                <w:bCs/>
              </w:rPr>
              <w:t>а</w:t>
            </w:r>
            <w:r w:rsidRPr="00E24AFF">
              <w:rPr>
                <w:rFonts w:ascii="Times New Roman" w:eastAsia="Times New Roman" w:hAnsi="Times New Roman"/>
                <w:b/>
                <w:bCs/>
                <w:spacing w:val="-1"/>
                <w:w w:val="99"/>
              </w:rPr>
              <w:t>ц</w:t>
            </w:r>
            <w:r w:rsidRPr="00E24AFF">
              <w:rPr>
                <w:rFonts w:ascii="Times New Roman" w:eastAsia="Times New Roman" w:hAnsi="Times New Roman"/>
                <w:b/>
                <w:bCs/>
                <w:w w:val="99"/>
              </w:rPr>
              <w:t>и</w:t>
            </w:r>
            <w:r w:rsidRPr="00E24AFF">
              <w:rPr>
                <w:rFonts w:ascii="Times New Roman" w:eastAsia="Times New Roman" w:hAnsi="Times New Roman"/>
                <w:b/>
                <w:bCs/>
              </w:rPr>
              <w:t>я</w:t>
            </w:r>
          </w:p>
        </w:tc>
      </w:tr>
      <w:tr w:rsidR="007F66BC" w:rsidTr="00F45813">
        <w:trPr>
          <w:trHeight w:val="89"/>
        </w:trPr>
        <w:tc>
          <w:tcPr>
            <w:tcW w:w="4714" w:type="dxa"/>
          </w:tcPr>
          <w:p w:rsidR="007F66BC" w:rsidRPr="00E24AFF" w:rsidRDefault="007F66BC" w:rsidP="00FF7677">
            <w:pPr>
              <w:spacing w:before="1"/>
              <w:ind w:left="108" w:right="830"/>
              <w:rPr>
                <w:rFonts w:ascii="Times New Roman" w:eastAsia="Times New Roman" w:hAnsi="Times New Roman"/>
              </w:rPr>
            </w:pPr>
            <w:r w:rsidRPr="00E24AFF">
              <w:rPr>
                <w:rFonts w:ascii="Times New Roman" w:eastAsia="Times New Roman" w:hAnsi="Times New Roman"/>
              </w:rPr>
              <w:t>Про</w:t>
            </w:r>
            <w:r w:rsidRPr="00E24AFF">
              <w:rPr>
                <w:rFonts w:ascii="Times New Roman" w:eastAsia="Times New Roman" w:hAnsi="Times New Roman"/>
                <w:spacing w:val="-1"/>
              </w:rPr>
              <w:t>е</w:t>
            </w:r>
            <w:r w:rsidRPr="00E24AFF">
              <w:rPr>
                <w:rFonts w:ascii="Times New Roman" w:eastAsia="Times New Roman" w:hAnsi="Times New Roman"/>
              </w:rPr>
              <w:t>ктор</w:t>
            </w:r>
            <w:r w:rsidRPr="00E24AFF">
              <w:rPr>
                <w:rFonts w:ascii="Times New Roman" w:eastAsia="Times New Roman" w:hAnsi="Times New Roman"/>
                <w:spacing w:val="2"/>
              </w:rPr>
              <w:t>и</w:t>
            </w:r>
            <w:r w:rsidRPr="00E24AFF">
              <w:rPr>
                <w:rFonts w:ascii="Times New Roman" w:eastAsia="Times New Roman" w:hAnsi="Times New Roman"/>
              </w:rPr>
              <w:t>я. Неделя б</w:t>
            </w:r>
            <w:r w:rsidRPr="00E24AFF">
              <w:rPr>
                <w:rFonts w:ascii="Times New Roman" w:eastAsia="Times New Roman" w:hAnsi="Times New Roman"/>
                <w:spacing w:val="1"/>
              </w:rPr>
              <w:t>е</w:t>
            </w:r>
            <w:r w:rsidRPr="00E24AFF">
              <w:rPr>
                <w:rFonts w:ascii="Times New Roman" w:eastAsia="Times New Roman" w:hAnsi="Times New Roman"/>
              </w:rPr>
              <w:t xml:space="preserve">з </w:t>
            </w:r>
            <w:r w:rsidRPr="00E24AFF">
              <w:rPr>
                <w:rFonts w:ascii="Times New Roman" w:eastAsia="Times New Roman" w:hAnsi="Times New Roman"/>
                <w:spacing w:val="2"/>
              </w:rPr>
              <w:t>т</w:t>
            </w:r>
            <w:r w:rsidRPr="00E24AFF">
              <w:rPr>
                <w:rFonts w:ascii="Times New Roman" w:eastAsia="Times New Roman" w:hAnsi="Times New Roman"/>
                <w:spacing w:val="-3"/>
              </w:rPr>
              <w:t>у</w:t>
            </w:r>
            <w:r w:rsidRPr="00E24AFF">
              <w:rPr>
                <w:rFonts w:ascii="Times New Roman" w:eastAsia="Times New Roman" w:hAnsi="Times New Roman"/>
              </w:rPr>
              <w:t>р</w:t>
            </w:r>
            <w:r w:rsidRPr="00E24AFF">
              <w:rPr>
                <w:rFonts w:ascii="Times New Roman" w:eastAsia="Times New Roman" w:hAnsi="Times New Roman"/>
                <w:w w:val="99"/>
              </w:rPr>
              <w:t>н</w:t>
            </w:r>
            <w:r w:rsidRPr="00E24AFF">
              <w:rPr>
                <w:rFonts w:ascii="Times New Roman" w:eastAsia="Times New Roman" w:hAnsi="Times New Roman"/>
              </w:rPr>
              <w:t>екетов.</w:t>
            </w:r>
          </w:p>
        </w:tc>
        <w:tc>
          <w:tcPr>
            <w:tcW w:w="1401" w:type="dxa"/>
          </w:tcPr>
          <w:p w:rsidR="007F66BC" w:rsidRPr="00E24AFF" w:rsidRDefault="007F66BC" w:rsidP="00FF7677">
            <w:pPr>
              <w:spacing w:before="1"/>
              <w:ind w:left="384" w:right="-20"/>
              <w:rPr>
                <w:rFonts w:ascii="Times New Roman" w:eastAsia="Times New Roman" w:hAnsi="Times New Roman"/>
              </w:rPr>
            </w:pPr>
            <w:r w:rsidRPr="00E24AFF">
              <w:rPr>
                <w:rFonts w:ascii="Times New Roman" w:eastAsia="Times New Roman" w:hAnsi="Times New Roman"/>
              </w:rPr>
              <w:t>10-11</w:t>
            </w:r>
          </w:p>
        </w:tc>
        <w:tc>
          <w:tcPr>
            <w:tcW w:w="2399" w:type="dxa"/>
          </w:tcPr>
          <w:p w:rsidR="007F66BC" w:rsidRPr="00E24AFF" w:rsidRDefault="007F66BC" w:rsidP="00FF7677">
            <w:pPr>
              <w:spacing w:before="1"/>
              <w:ind w:left="835" w:right="188" w:hanging="590"/>
              <w:rPr>
                <w:rFonts w:ascii="Times New Roman" w:eastAsia="Times New Roman" w:hAnsi="Times New Roman"/>
              </w:rPr>
            </w:pPr>
            <w:r w:rsidRPr="00E24AFF">
              <w:rPr>
                <w:rFonts w:ascii="Times New Roman" w:eastAsia="Times New Roman" w:hAnsi="Times New Roman"/>
              </w:rPr>
              <w:t>Ок</w:t>
            </w:r>
            <w:r w:rsidRPr="00E24AFF">
              <w:rPr>
                <w:rFonts w:ascii="Times New Roman" w:eastAsia="Times New Roman" w:hAnsi="Times New Roman"/>
                <w:spacing w:val="1"/>
                <w:w w:val="99"/>
              </w:rPr>
              <w:t>т</w:t>
            </w:r>
            <w:r w:rsidRPr="00E24AFF">
              <w:rPr>
                <w:rFonts w:ascii="Times New Roman" w:eastAsia="Times New Roman" w:hAnsi="Times New Roman"/>
              </w:rPr>
              <w:t>ябр</w:t>
            </w:r>
            <w:r w:rsidRPr="00E24AFF">
              <w:rPr>
                <w:rFonts w:ascii="Times New Roman" w:eastAsia="Times New Roman" w:hAnsi="Times New Roman"/>
                <w:spacing w:val="1"/>
                <w:w w:val="99"/>
              </w:rPr>
              <w:t>ь</w:t>
            </w:r>
            <w:r w:rsidRPr="00E24AFF">
              <w:rPr>
                <w:rFonts w:ascii="Times New Roman" w:eastAsia="Times New Roman" w:hAnsi="Times New Roman"/>
              </w:rPr>
              <w:t>, феврал</w:t>
            </w:r>
            <w:r w:rsidRPr="00E24AFF">
              <w:rPr>
                <w:rFonts w:ascii="Times New Roman" w:eastAsia="Times New Roman" w:hAnsi="Times New Roman"/>
                <w:w w:val="99"/>
              </w:rPr>
              <w:t>ь</w:t>
            </w:r>
            <w:r w:rsidRPr="00E24AFF">
              <w:rPr>
                <w:rFonts w:ascii="Times New Roman" w:eastAsia="Times New Roman" w:hAnsi="Times New Roman"/>
              </w:rPr>
              <w:t>, апрел</w:t>
            </w:r>
            <w:r w:rsidRPr="00E24AFF">
              <w:rPr>
                <w:rFonts w:ascii="Times New Roman" w:eastAsia="Times New Roman" w:hAnsi="Times New Roman"/>
                <w:w w:val="99"/>
              </w:rPr>
              <w:t>ь</w:t>
            </w:r>
          </w:p>
        </w:tc>
        <w:tc>
          <w:tcPr>
            <w:tcW w:w="2685" w:type="dxa"/>
          </w:tcPr>
          <w:p w:rsidR="007F66BC" w:rsidRPr="007F66BC" w:rsidRDefault="007F66BC" w:rsidP="00FF7677">
            <w:pPr>
              <w:spacing w:before="1"/>
              <w:ind w:left="108" w:right="78"/>
              <w:rPr>
                <w:rFonts w:ascii="Times New Roman" w:eastAsia="Times New Roman" w:hAnsi="Times New Roman"/>
                <w:sz w:val="20"/>
                <w:szCs w:val="20"/>
              </w:rPr>
            </w:pPr>
            <w:r w:rsidRPr="007F66BC">
              <w:rPr>
                <w:rFonts w:ascii="Times New Roman" w:eastAsia="Times New Roman" w:hAnsi="Times New Roman"/>
                <w:sz w:val="20"/>
                <w:szCs w:val="20"/>
              </w:rPr>
              <w:t>Адми</w:t>
            </w:r>
            <w:r w:rsidRPr="007F66BC">
              <w:rPr>
                <w:rFonts w:ascii="Times New Roman" w:eastAsia="Times New Roman" w:hAnsi="Times New Roman"/>
                <w:spacing w:val="1"/>
                <w:sz w:val="20"/>
                <w:szCs w:val="20"/>
              </w:rPr>
              <w:t>ни</w:t>
            </w:r>
            <w:r w:rsidRPr="007F66BC">
              <w:rPr>
                <w:rFonts w:ascii="Times New Roman" w:eastAsia="Times New Roman" w:hAnsi="Times New Roman"/>
                <w:sz w:val="20"/>
                <w:szCs w:val="20"/>
              </w:rPr>
              <w:t>с</w:t>
            </w:r>
            <w:r w:rsidRPr="007F66BC">
              <w:rPr>
                <w:rFonts w:ascii="Times New Roman" w:eastAsia="Times New Roman" w:hAnsi="Times New Roman"/>
                <w:w w:val="99"/>
                <w:sz w:val="20"/>
                <w:szCs w:val="20"/>
              </w:rPr>
              <w:t>т</w:t>
            </w:r>
            <w:r w:rsidRPr="007F66BC">
              <w:rPr>
                <w:rFonts w:ascii="Times New Roman" w:eastAsia="Times New Roman" w:hAnsi="Times New Roman"/>
                <w:sz w:val="20"/>
                <w:szCs w:val="20"/>
              </w:rPr>
              <w:t>ра</w:t>
            </w:r>
            <w:r w:rsidRPr="007F66BC">
              <w:rPr>
                <w:rFonts w:ascii="Times New Roman" w:eastAsia="Times New Roman" w:hAnsi="Times New Roman"/>
                <w:spacing w:val="-1"/>
                <w:w w:val="99"/>
                <w:sz w:val="20"/>
                <w:szCs w:val="20"/>
              </w:rPr>
              <w:t>ц</w:t>
            </w:r>
            <w:r w:rsidRPr="007F66BC">
              <w:rPr>
                <w:rFonts w:ascii="Times New Roman" w:eastAsia="Times New Roman" w:hAnsi="Times New Roman"/>
                <w:w w:val="99"/>
                <w:sz w:val="20"/>
                <w:szCs w:val="20"/>
              </w:rPr>
              <w:t>и</w:t>
            </w:r>
            <w:r w:rsidRPr="007F66BC">
              <w:rPr>
                <w:rFonts w:ascii="Times New Roman" w:eastAsia="Times New Roman" w:hAnsi="Times New Roman"/>
                <w:sz w:val="20"/>
                <w:szCs w:val="20"/>
              </w:rPr>
              <w:t>я. клас</w:t>
            </w:r>
            <w:r w:rsidRPr="007F66BC">
              <w:rPr>
                <w:rFonts w:ascii="Times New Roman" w:eastAsia="Times New Roman" w:hAnsi="Times New Roman"/>
                <w:spacing w:val="-1"/>
                <w:sz w:val="20"/>
                <w:szCs w:val="20"/>
              </w:rPr>
              <w:t>с</w:t>
            </w:r>
            <w:r w:rsidRPr="007F66BC">
              <w:rPr>
                <w:rFonts w:ascii="Times New Roman" w:eastAsia="Times New Roman" w:hAnsi="Times New Roman"/>
                <w:spacing w:val="1"/>
                <w:sz w:val="20"/>
                <w:szCs w:val="20"/>
              </w:rPr>
              <w:t>н</w:t>
            </w:r>
            <w:r w:rsidRPr="007F66BC">
              <w:rPr>
                <w:rFonts w:ascii="Times New Roman" w:eastAsia="Times New Roman" w:hAnsi="Times New Roman"/>
                <w:sz w:val="20"/>
                <w:szCs w:val="20"/>
              </w:rPr>
              <w:t xml:space="preserve">ые </w:t>
            </w:r>
            <w:r w:rsidRPr="007F66BC">
              <w:rPr>
                <w:rFonts w:ascii="Times New Roman" w:eastAsia="Times New Roman" w:hAnsi="Times New Roman"/>
                <w:spacing w:val="3"/>
                <w:sz w:val="20"/>
                <w:szCs w:val="20"/>
              </w:rPr>
              <w:t>р</w:t>
            </w:r>
            <w:r w:rsidRPr="007F66BC">
              <w:rPr>
                <w:rFonts w:ascii="Times New Roman" w:eastAsia="Times New Roman" w:hAnsi="Times New Roman"/>
                <w:spacing w:val="-6"/>
                <w:sz w:val="20"/>
                <w:szCs w:val="20"/>
              </w:rPr>
              <w:t>у</w:t>
            </w:r>
            <w:r w:rsidRPr="007F66BC">
              <w:rPr>
                <w:rFonts w:ascii="Times New Roman" w:eastAsia="Times New Roman" w:hAnsi="Times New Roman"/>
                <w:sz w:val="20"/>
                <w:szCs w:val="20"/>
              </w:rPr>
              <w:t>к</w:t>
            </w:r>
            <w:r w:rsidRPr="007F66BC">
              <w:rPr>
                <w:rFonts w:ascii="Times New Roman" w:eastAsia="Times New Roman" w:hAnsi="Times New Roman"/>
                <w:spacing w:val="2"/>
                <w:sz w:val="20"/>
                <w:szCs w:val="20"/>
              </w:rPr>
              <w:t>о</w:t>
            </w:r>
            <w:r w:rsidRPr="007F66BC">
              <w:rPr>
                <w:rFonts w:ascii="Times New Roman" w:eastAsia="Times New Roman" w:hAnsi="Times New Roman"/>
                <w:sz w:val="20"/>
                <w:szCs w:val="20"/>
              </w:rPr>
              <w:t>вод</w:t>
            </w:r>
            <w:r w:rsidRPr="007F66BC">
              <w:rPr>
                <w:rFonts w:ascii="Times New Roman" w:eastAsia="Times New Roman" w:hAnsi="Times New Roman"/>
                <w:spacing w:val="1"/>
                <w:w w:val="99"/>
                <w:sz w:val="20"/>
                <w:szCs w:val="20"/>
              </w:rPr>
              <w:t>и</w:t>
            </w:r>
            <w:r w:rsidRPr="007F66BC">
              <w:rPr>
                <w:rFonts w:ascii="Times New Roman" w:eastAsia="Times New Roman" w:hAnsi="Times New Roman"/>
                <w:sz w:val="20"/>
                <w:szCs w:val="20"/>
              </w:rPr>
              <w:t>те</w:t>
            </w:r>
            <w:r w:rsidRPr="007F66BC">
              <w:rPr>
                <w:rFonts w:ascii="Times New Roman" w:eastAsia="Times New Roman" w:hAnsi="Times New Roman"/>
                <w:w w:val="99"/>
                <w:sz w:val="20"/>
                <w:szCs w:val="20"/>
              </w:rPr>
              <w:t>ли</w:t>
            </w:r>
          </w:p>
        </w:tc>
      </w:tr>
      <w:tr w:rsidR="00F45813" w:rsidTr="00FF7677">
        <w:trPr>
          <w:trHeight w:val="120"/>
        </w:trPr>
        <w:tc>
          <w:tcPr>
            <w:tcW w:w="11199" w:type="dxa"/>
            <w:gridSpan w:val="4"/>
          </w:tcPr>
          <w:p w:rsidR="00F45813" w:rsidRPr="007F66BC" w:rsidRDefault="00F45813" w:rsidP="00F45813">
            <w:pPr>
              <w:spacing w:before="1"/>
              <w:ind w:left="108" w:right="-20"/>
              <w:jc w:val="center"/>
              <w:rPr>
                <w:rFonts w:ascii="Times New Roman" w:eastAsia="Times New Roman" w:hAnsi="Times New Roman"/>
                <w:sz w:val="20"/>
                <w:szCs w:val="20"/>
              </w:rPr>
            </w:pPr>
            <w:r w:rsidRPr="00E24AFF">
              <w:rPr>
                <w:rFonts w:ascii="Times New Roman" w:eastAsia="Times New Roman" w:hAnsi="Times New Roman"/>
                <w:b/>
                <w:bCs/>
              </w:rPr>
              <w:t>Де</w:t>
            </w:r>
            <w:r w:rsidRPr="00E24AFF">
              <w:rPr>
                <w:rFonts w:ascii="Times New Roman" w:eastAsia="Times New Roman" w:hAnsi="Times New Roman"/>
                <w:b/>
                <w:bCs/>
                <w:spacing w:val="1"/>
                <w:w w:val="99"/>
              </w:rPr>
              <w:t>т</w:t>
            </w:r>
            <w:r w:rsidRPr="00E24AFF">
              <w:rPr>
                <w:rFonts w:ascii="Times New Roman" w:eastAsia="Times New Roman" w:hAnsi="Times New Roman"/>
                <w:b/>
                <w:bCs/>
              </w:rPr>
              <w:t>ск</w:t>
            </w:r>
            <w:r w:rsidRPr="00E24AFF">
              <w:rPr>
                <w:rFonts w:ascii="Times New Roman" w:eastAsia="Times New Roman" w:hAnsi="Times New Roman"/>
                <w:b/>
                <w:bCs/>
                <w:spacing w:val="1"/>
                <w:w w:val="99"/>
              </w:rPr>
              <w:t>и</w:t>
            </w:r>
            <w:r w:rsidRPr="00E24AFF">
              <w:rPr>
                <w:rFonts w:ascii="Times New Roman" w:eastAsia="Times New Roman" w:hAnsi="Times New Roman"/>
                <w:b/>
                <w:bCs/>
              </w:rPr>
              <w:t>е о</w:t>
            </w:r>
            <w:r w:rsidRPr="00E24AFF">
              <w:rPr>
                <w:rFonts w:ascii="Times New Roman" w:eastAsia="Times New Roman" w:hAnsi="Times New Roman"/>
                <w:b/>
                <w:bCs/>
                <w:spacing w:val="2"/>
              </w:rPr>
              <w:t>б</w:t>
            </w:r>
            <w:r w:rsidRPr="00E24AFF">
              <w:rPr>
                <w:rFonts w:ascii="Times New Roman" w:eastAsia="Times New Roman" w:hAnsi="Times New Roman"/>
                <w:b/>
                <w:bCs/>
                <w:spacing w:val="-5"/>
                <w:w w:val="99"/>
              </w:rPr>
              <w:t>щ</w:t>
            </w:r>
            <w:r w:rsidRPr="00E24AFF">
              <w:rPr>
                <w:rFonts w:ascii="Times New Roman" w:eastAsia="Times New Roman" w:hAnsi="Times New Roman"/>
                <w:b/>
                <w:bCs/>
              </w:rPr>
              <w:t>ес</w:t>
            </w:r>
            <w:r w:rsidRPr="00E24AFF">
              <w:rPr>
                <w:rFonts w:ascii="Times New Roman" w:eastAsia="Times New Roman" w:hAnsi="Times New Roman"/>
                <w:b/>
                <w:bCs/>
                <w:spacing w:val="1"/>
                <w:w w:val="99"/>
              </w:rPr>
              <w:t>т</w:t>
            </w:r>
            <w:r w:rsidRPr="00E24AFF">
              <w:rPr>
                <w:rFonts w:ascii="Times New Roman" w:eastAsia="Times New Roman" w:hAnsi="Times New Roman"/>
                <w:b/>
                <w:bCs/>
              </w:rPr>
              <w:t>ве</w:t>
            </w:r>
            <w:r w:rsidRPr="00E24AFF">
              <w:rPr>
                <w:rFonts w:ascii="Times New Roman" w:eastAsia="Times New Roman" w:hAnsi="Times New Roman"/>
                <w:b/>
                <w:bCs/>
                <w:w w:val="99"/>
              </w:rPr>
              <w:t>н</w:t>
            </w:r>
            <w:r w:rsidRPr="00E24AFF">
              <w:rPr>
                <w:rFonts w:ascii="Times New Roman" w:eastAsia="Times New Roman" w:hAnsi="Times New Roman"/>
                <w:b/>
                <w:bCs/>
                <w:spacing w:val="1"/>
                <w:w w:val="99"/>
              </w:rPr>
              <w:t>н</w:t>
            </w:r>
            <w:r w:rsidRPr="00E24AFF">
              <w:rPr>
                <w:rFonts w:ascii="Times New Roman" w:eastAsia="Times New Roman" w:hAnsi="Times New Roman"/>
                <w:b/>
                <w:bCs/>
                <w:spacing w:val="-1"/>
              </w:rPr>
              <w:t>ы</w:t>
            </w:r>
            <w:r w:rsidRPr="00E24AFF">
              <w:rPr>
                <w:rFonts w:ascii="Times New Roman" w:eastAsia="Times New Roman" w:hAnsi="Times New Roman"/>
                <w:b/>
                <w:bCs/>
              </w:rPr>
              <w:t>е</w:t>
            </w:r>
            <w:r w:rsidRPr="00E24AFF">
              <w:rPr>
                <w:rFonts w:ascii="Times New Roman" w:eastAsia="Times New Roman" w:hAnsi="Times New Roman"/>
                <w:b/>
                <w:bCs/>
                <w:spacing w:val="-1"/>
              </w:rPr>
              <w:t xml:space="preserve"> </w:t>
            </w:r>
            <w:r w:rsidRPr="00E24AFF">
              <w:rPr>
                <w:rFonts w:ascii="Times New Roman" w:eastAsia="Times New Roman" w:hAnsi="Times New Roman"/>
                <w:b/>
                <w:bCs/>
              </w:rPr>
              <w:t>объед</w:t>
            </w:r>
            <w:r w:rsidRPr="00E24AFF">
              <w:rPr>
                <w:rFonts w:ascii="Times New Roman" w:eastAsia="Times New Roman" w:hAnsi="Times New Roman"/>
                <w:b/>
                <w:bCs/>
                <w:w w:val="99"/>
              </w:rPr>
              <w:t>ин</w:t>
            </w:r>
            <w:r w:rsidRPr="00E24AFF">
              <w:rPr>
                <w:rFonts w:ascii="Times New Roman" w:eastAsia="Times New Roman" w:hAnsi="Times New Roman"/>
                <w:b/>
                <w:bCs/>
              </w:rPr>
              <w:t>е</w:t>
            </w:r>
            <w:r w:rsidRPr="00E24AFF">
              <w:rPr>
                <w:rFonts w:ascii="Times New Roman" w:eastAsia="Times New Roman" w:hAnsi="Times New Roman"/>
                <w:b/>
                <w:bCs/>
                <w:w w:val="99"/>
              </w:rPr>
              <w:t>н</w:t>
            </w:r>
            <w:r w:rsidRPr="00E24AFF">
              <w:rPr>
                <w:rFonts w:ascii="Times New Roman" w:eastAsia="Times New Roman" w:hAnsi="Times New Roman"/>
                <w:b/>
                <w:bCs/>
                <w:spacing w:val="1"/>
                <w:w w:val="99"/>
              </w:rPr>
              <w:t>и</w:t>
            </w:r>
            <w:r w:rsidRPr="00E24AFF">
              <w:rPr>
                <w:rFonts w:ascii="Times New Roman" w:eastAsia="Times New Roman" w:hAnsi="Times New Roman"/>
                <w:b/>
                <w:bCs/>
              </w:rPr>
              <w:t>я</w:t>
            </w:r>
          </w:p>
        </w:tc>
      </w:tr>
      <w:tr w:rsidR="00F45813" w:rsidTr="00F45813">
        <w:trPr>
          <w:trHeight w:val="120"/>
        </w:trPr>
        <w:tc>
          <w:tcPr>
            <w:tcW w:w="4714" w:type="dxa"/>
          </w:tcPr>
          <w:p w:rsidR="00F45813" w:rsidRPr="00E24AFF" w:rsidRDefault="00F45813" w:rsidP="00FF7677">
            <w:pPr>
              <w:spacing w:before="2"/>
              <w:ind w:left="108" w:right="687"/>
              <w:rPr>
                <w:rFonts w:ascii="Times New Roman" w:eastAsia="Times New Roman" w:hAnsi="Times New Roman"/>
              </w:rPr>
            </w:pPr>
            <w:r w:rsidRPr="00E24AFF">
              <w:rPr>
                <w:rFonts w:ascii="Times New Roman" w:eastAsia="Times New Roman" w:hAnsi="Times New Roman"/>
              </w:rPr>
              <w:t>Б</w:t>
            </w:r>
            <w:r w:rsidRPr="00E24AFF">
              <w:rPr>
                <w:rFonts w:ascii="Times New Roman" w:eastAsia="Times New Roman" w:hAnsi="Times New Roman"/>
                <w:w w:val="99"/>
              </w:rPr>
              <w:t>л</w:t>
            </w:r>
            <w:r w:rsidRPr="00E24AFF">
              <w:rPr>
                <w:rFonts w:ascii="Times New Roman" w:eastAsia="Times New Roman" w:hAnsi="Times New Roman"/>
              </w:rPr>
              <w:t>а</w:t>
            </w:r>
            <w:r w:rsidRPr="00E24AFF">
              <w:rPr>
                <w:rFonts w:ascii="Times New Roman" w:eastAsia="Times New Roman" w:hAnsi="Times New Roman"/>
                <w:w w:val="99"/>
              </w:rPr>
              <w:t>г</w:t>
            </w:r>
            <w:r w:rsidRPr="00E24AFF">
              <w:rPr>
                <w:rFonts w:ascii="Times New Roman" w:eastAsia="Times New Roman" w:hAnsi="Times New Roman"/>
              </w:rPr>
              <w:t>отвор</w:t>
            </w:r>
            <w:r w:rsidRPr="00E24AFF">
              <w:rPr>
                <w:rFonts w:ascii="Times New Roman" w:eastAsia="Times New Roman" w:hAnsi="Times New Roman"/>
                <w:w w:val="99"/>
              </w:rPr>
              <w:t>и</w:t>
            </w:r>
            <w:r w:rsidRPr="00E24AFF">
              <w:rPr>
                <w:rFonts w:ascii="Times New Roman" w:eastAsia="Times New Roman" w:hAnsi="Times New Roman"/>
              </w:rPr>
              <w:t>тель</w:t>
            </w:r>
            <w:r w:rsidRPr="00E24AFF">
              <w:rPr>
                <w:rFonts w:ascii="Times New Roman" w:eastAsia="Times New Roman" w:hAnsi="Times New Roman"/>
                <w:w w:val="99"/>
              </w:rPr>
              <w:t>н</w:t>
            </w:r>
            <w:r w:rsidRPr="00E24AFF">
              <w:rPr>
                <w:rFonts w:ascii="Times New Roman" w:eastAsia="Times New Roman" w:hAnsi="Times New Roman"/>
              </w:rPr>
              <w:t>ая ак</w:t>
            </w:r>
            <w:r w:rsidRPr="00E24AFF">
              <w:rPr>
                <w:rFonts w:ascii="Times New Roman" w:eastAsia="Times New Roman" w:hAnsi="Times New Roman"/>
                <w:w w:val="99"/>
              </w:rPr>
              <w:t>ци</w:t>
            </w:r>
            <w:r w:rsidRPr="00E24AFF">
              <w:rPr>
                <w:rFonts w:ascii="Times New Roman" w:eastAsia="Times New Roman" w:hAnsi="Times New Roman"/>
              </w:rPr>
              <w:t xml:space="preserve">я </w:t>
            </w:r>
            <w:r w:rsidRPr="00E24AFF">
              <w:rPr>
                <w:rFonts w:ascii="Times New Roman" w:eastAsia="Times New Roman" w:hAnsi="Times New Roman"/>
                <w:spacing w:val="-4"/>
              </w:rPr>
              <w:t>«</w:t>
            </w:r>
            <w:r w:rsidRPr="00E24AFF">
              <w:rPr>
                <w:rFonts w:ascii="Times New Roman" w:eastAsia="Times New Roman" w:hAnsi="Times New Roman"/>
                <w:spacing w:val="1"/>
                <w:w w:val="99"/>
              </w:rPr>
              <w:t>Г</w:t>
            </w:r>
            <w:r w:rsidRPr="00E24AFF">
              <w:rPr>
                <w:rFonts w:ascii="Times New Roman" w:eastAsia="Times New Roman" w:hAnsi="Times New Roman"/>
              </w:rPr>
              <w:t>о</w:t>
            </w:r>
            <w:r w:rsidRPr="00E24AFF">
              <w:rPr>
                <w:rFonts w:ascii="Times New Roman" w:eastAsia="Times New Roman" w:hAnsi="Times New Roman"/>
                <w:spacing w:val="5"/>
                <w:w w:val="99"/>
              </w:rPr>
              <w:t>л</w:t>
            </w:r>
            <w:r w:rsidRPr="00E24AFF">
              <w:rPr>
                <w:rFonts w:ascii="Times New Roman" w:eastAsia="Times New Roman" w:hAnsi="Times New Roman"/>
                <w:spacing w:val="-4"/>
              </w:rPr>
              <w:t>у</w:t>
            </w:r>
            <w:r w:rsidRPr="00E24AFF">
              <w:rPr>
                <w:rFonts w:ascii="Times New Roman" w:eastAsia="Times New Roman" w:hAnsi="Times New Roman"/>
              </w:rPr>
              <w:t>бь</w:t>
            </w:r>
            <w:r w:rsidRPr="00E24AFF">
              <w:rPr>
                <w:rFonts w:ascii="Times New Roman" w:eastAsia="Times New Roman" w:hAnsi="Times New Roman"/>
                <w:spacing w:val="1"/>
              </w:rPr>
              <w:t xml:space="preserve"> </w:t>
            </w:r>
            <w:r w:rsidRPr="00E24AFF">
              <w:rPr>
                <w:rFonts w:ascii="Times New Roman" w:eastAsia="Times New Roman" w:hAnsi="Times New Roman"/>
              </w:rPr>
              <w:t>мир</w:t>
            </w:r>
            <w:r w:rsidRPr="00E24AFF">
              <w:rPr>
                <w:rFonts w:ascii="Times New Roman" w:eastAsia="Times New Roman" w:hAnsi="Times New Roman"/>
                <w:spacing w:val="5"/>
              </w:rPr>
              <w:t>а</w:t>
            </w:r>
            <w:r w:rsidRPr="00E24AFF">
              <w:rPr>
                <w:rFonts w:ascii="Times New Roman" w:eastAsia="Times New Roman" w:hAnsi="Times New Roman"/>
              </w:rPr>
              <w:t>»</w:t>
            </w:r>
          </w:p>
        </w:tc>
        <w:tc>
          <w:tcPr>
            <w:tcW w:w="1401" w:type="dxa"/>
          </w:tcPr>
          <w:p w:rsidR="00F45813" w:rsidRPr="00E24AFF" w:rsidRDefault="00F45813" w:rsidP="00FF7677">
            <w:pPr>
              <w:spacing w:before="2"/>
              <w:ind w:left="504" w:right="-20"/>
              <w:rPr>
                <w:rFonts w:ascii="Times New Roman" w:eastAsia="Times New Roman" w:hAnsi="Times New Roman"/>
              </w:rPr>
            </w:pPr>
            <w:r w:rsidRPr="00E24AFF">
              <w:rPr>
                <w:rFonts w:ascii="Times New Roman" w:eastAsia="Times New Roman" w:hAnsi="Times New Roman"/>
              </w:rPr>
              <w:t>5-9</w:t>
            </w:r>
          </w:p>
        </w:tc>
        <w:tc>
          <w:tcPr>
            <w:tcW w:w="2399" w:type="dxa"/>
          </w:tcPr>
          <w:p w:rsidR="00F45813" w:rsidRPr="00E24AFF" w:rsidRDefault="00F45813" w:rsidP="00FF7677">
            <w:pPr>
              <w:spacing w:before="2"/>
              <w:ind w:left="727" w:right="-20"/>
              <w:rPr>
                <w:rFonts w:ascii="Times New Roman" w:eastAsia="Times New Roman" w:hAnsi="Times New Roman"/>
              </w:rPr>
            </w:pPr>
            <w:r w:rsidRPr="00E24AFF">
              <w:rPr>
                <w:rFonts w:ascii="Times New Roman" w:eastAsia="Times New Roman" w:hAnsi="Times New Roman"/>
              </w:rPr>
              <w:t>с</w:t>
            </w:r>
            <w:r w:rsidRPr="00E24AFF">
              <w:rPr>
                <w:rFonts w:ascii="Times New Roman" w:eastAsia="Times New Roman" w:hAnsi="Times New Roman"/>
                <w:spacing w:val="-1"/>
              </w:rPr>
              <w:t>е</w:t>
            </w:r>
            <w:r w:rsidRPr="00E24AFF">
              <w:rPr>
                <w:rFonts w:ascii="Times New Roman" w:eastAsia="Times New Roman" w:hAnsi="Times New Roman"/>
              </w:rPr>
              <w:t>н</w:t>
            </w:r>
            <w:r w:rsidRPr="00E24AFF">
              <w:rPr>
                <w:rFonts w:ascii="Times New Roman" w:eastAsia="Times New Roman" w:hAnsi="Times New Roman"/>
                <w:w w:val="99"/>
              </w:rPr>
              <w:t>т</w:t>
            </w:r>
            <w:r w:rsidRPr="00E24AFF">
              <w:rPr>
                <w:rFonts w:ascii="Times New Roman" w:eastAsia="Times New Roman" w:hAnsi="Times New Roman"/>
              </w:rPr>
              <w:t>я</w:t>
            </w:r>
            <w:r w:rsidRPr="00E24AFF">
              <w:rPr>
                <w:rFonts w:ascii="Times New Roman" w:eastAsia="Times New Roman" w:hAnsi="Times New Roman"/>
                <w:spacing w:val="1"/>
              </w:rPr>
              <w:t>б</w:t>
            </w:r>
            <w:r w:rsidRPr="00E24AFF">
              <w:rPr>
                <w:rFonts w:ascii="Times New Roman" w:eastAsia="Times New Roman" w:hAnsi="Times New Roman"/>
              </w:rPr>
              <w:t>рь</w:t>
            </w:r>
          </w:p>
        </w:tc>
        <w:tc>
          <w:tcPr>
            <w:tcW w:w="2685" w:type="dxa"/>
          </w:tcPr>
          <w:p w:rsidR="00F45813" w:rsidRPr="00F45813" w:rsidRDefault="00F45813" w:rsidP="00FF7677">
            <w:pPr>
              <w:spacing w:before="2"/>
              <w:ind w:left="108" w:right="-20"/>
              <w:rPr>
                <w:rFonts w:ascii="Times New Roman" w:eastAsia="Times New Roman" w:hAnsi="Times New Roman"/>
                <w:sz w:val="20"/>
                <w:szCs w:val="20"/>
              </w:rPr>
            </w:pPr>
            <w:r w:rsidRPr="00F45813">
              <w:rPr>
                <w:rFonts w:ascii="Times New Roman" w:eastAsia="Times New Roman" w:hAnsi="Times New Roman"/>
                <w:sz w:val="20"/>
                <w:szCs w:val="20"/>
              </w:rPr>
              <w:t>Классные</w:t>
            </w:r>
            <w:r w:rsidRPr="00F45813">
              <w:rPr>
                <w:rFonts w:ascii="Times New Roman" w:eastAsia="Times New Roman" w:hAnsi="Times New Roman"/>
                <w:spacing w:val="-1"/>
                <w:sz w:val="20"/>
                <w:szCs w:val="20"/>
              </w:rPr>
              <w:t xml:space="preserve"> </w:t>
            </w:r>
            <w:r w:rsidRPr="00F45813">
              <w:rPr>
                <w:rFonts w:ascii="Times New Roman" w:eastAsia="Times New Roman" w:hAnsi="Times New Roman"/>
                <w:spacing w:val="4"/>
                <w:sz w:val="20"/>
                <w:szCs w:val="20"/>
              </w:rPr>
              <w:t>р</w:t>
            </w:r>
            <w:r w:rsidRPr="00F45813">
              <w:rPr>
                <w:rFonts w:ascii="Times New Roman" w:eastAsia="Times New Roman" w:hAnsi="Times New Roman"/>
                <w:spacing w:val="-6"/>
                <w:sz w:val="20"/>
                <w:szCs w:val="20"/>
              </w:rPr>
              <w:t>у</w:t>
            </w:r>
            <w:r w:rsidRPr="00F45813">
              <w:rPr>
                <w:rFonts w:ascii="Times New Roman" w:eastAsia="Times New Roman" w:hAnsi="Times New Roman"/>
                <w:sz w:val="20"/>
                <w:szCs w:val="20"/>
              </w:rPr>
              <w:t>к</w:t>
            </w:r>
            <w:r w:rsidRPr="00F45813">
              <w:rPr>
                <w:rFonts w:ascii="Times New Roman" w:eastAsia="Times New Roman" w:hAnsi="Times New Roman"/>
                <w:spacing w:val="2"/>
                <w:sz w:val="20"/>
                <w:szCs w:val="20"/>
              </w:rPr>
              <w:t>о</w:t>
            </w:r>
            <w:r w:rsidRPr="00F45813">
              <w:rPr>
                <w:rFonts w:ascii="Times New Roman" w:eastAsia="Times New Roman" w:hAnsi="Times New Roman"/>
                <w:sz w:val="20"/>
                <w:szCs w:val="20"/>
              </w:rPr>
              <w:t>вод</w:t>
            </w:r>
            <w:r w:rsidRPr="00F45813">
              <w:rPr>
                <w:rFonts w:ascii="Times New Roman" w:eastAsia="Times New Roman" w:hAnsi="Times New Roman"/>
                <w:spacing w:val="1"/>
                <w:w w:val="99"/>
                <w:sz w:val="20"/>
                <w:szCs w:val="20"/>
              </w:rPr>
              <w:t>и</w:t>
            </w:r>
            <w:r w:rsidRPr="00F45813">
              <w:rPr>
                <w:rFonts w:ascii="Times New Roman" w:eastAsia="Times New Roman" w:hAnsi="Times New Roman"/>
                <w:sz w:val="20"/>
                <w:szCs w:val="20"/>
              </w:rPr>
              <w:t>те</w:t>
            </w:r>
            <w:r w:rsidRPr="00F45813">
              <w:rPr>
                <w:rFonts w:ascii="Times New Roman" w:eastAsia="Times New Roman" w:hAnsi="Times New Roman"/>
                <w:w w:val="99"/>
                <w:sz w:val="20"/>
                <w:szCs w:val="20"/>
              </w:rPr>
              <w:t>ли</w:t>
            </w:r>
          </w:p>
        </w:tc>
      </w:tr>
      <w:tr w:rsidR="00F45813" w:rsidTr="00F45813">
        <w:trPr>
          <w:trHeight w:val="120"/>
        </w:trPr>
        <w:tc>
          <w:tcPr>
            <w:tcW w:w="4714" w:type="dxa"/>
          </w:tcPr>
          <w:p w:rsidR="00F45813" w:rsidRPr="00E24AFF" w:rsidRDefault="00F45813" w:rsidP="00FF7677">
            <w:pPr>
              <w:spacing w:before="1"/>
              <w:ind w:left="108" w:right="898"/>
              <w:rPr>
                <w:rFonts w:ascii="Times New Roman" w:eastAsia="Times New Roman" w:hAnsi="Times New Roman"/>
              </w:rPr>
            </w:pPr>
            <w:r w:rsidRPr="00E24AFF">
              <w:rPr>
                <w:rFonts w:ascii="Times New Roman" w:eastAsia="Times New Roman" w:hAnsi="Times New Roman"/>
              </w:rPr>
              <w:t>Ак</w:t>
            </w:r>
            <w:r w:rsidRPr="00E24AFF">
              <w:rPr>
                <w:rFonts w:ascii="Times New Roman" w:eastAsia="Times New Roman" w:hAnsi="Times New Roman"/>
                <w:spacing w:val="1"/>
                <w:w w:val="99"/>
              </w:rPr>
              <w:t>ци</w:t>
            </w:r>
            <w:r w:rsidRPr="00E24AFF">
              <w:rPr>
                <w:rFonts w:ascii="Times New Roman" w:eastAsia="Times New Roman" w:hAnsi="Times New Roman"/>
              </w:rPr>
              <w:t>я</w:t>
            </w:r>
            <w:r w:rsidRPr="00E24AFF">
              <w:rPr>
                <w:rFonts w:ascii="Times New Roman" w:eastAsia="Times New Roman" w:hAnsi="Times New Roman"/>
                <w:spacing w:val="3"/>
              </w:rPr>
              <w:t xml:space="preserve"> </w:t>
            </w:r>
            <w:r w:rsidRPr="00E24AFF">
              <w:rPr>
                <w:rFonts w:ascii="Times New Roman" w:eastAsia="Times New Roman" w:hAnsi="Times New Roman"/>
                <w:spacing w:val="-7"/>
              </w:rPr>
              <w:t>«</w:t>
            </w:r>
            <w:r w:rsidRPr="00E24AFF">
              <w:rPr>
                <w:rFonts w:ascii="Times New Roman" w:eastAsia="Times New Roman" w:hAnsi="Times New Roman"/>
                <w:w w:val="99"/>
              </w:rPr>
              <w:t>Д</w:t>
            </w:r>
            <w:r w:rsidRPr="00E24AFF">
              <w:rPr>
                <w:rFonts w:ascii="Times New Roman" w:eastAsia="Times New Roman" w:hAnsi="Times New Roman"/>
                <w:spacing w:val="-1"/>
              </w:rPr>
              <w:t>а</w:t>
            </w:r>
            <w:r w:rsidRPr="00E24AFF">
              <w:rPr>
                <w:rFonts w:ascii="Times New Roman" w:eastAsia="Times New Roman" w:hAnsi="Times New Roman"/>
              </w:rPr>
              <w:t>р</w:t>
            </w:r>
            <w:r w:rsidRPr="00E24AFF">
              <w:rPr>
                <w:rFonts w:ascii="Times New Roman" w:eastAsia="Times New Roman" w:hAnsi="Times New Roman"/>
                <w:w w:val="99"/>
              </w:rPr>
              <w:t>и</w:t>
            </w:r>
            <w:r w:rsidRPr="00E24AFF">
              <w:rPr>
                <w:rFonts w:ascii="Times New Roman" w:eastAsia="Times New Roman" w:hAnsi="Times New Roman"/>
              </w:rPr>
              <w:t>те к</w:t>
            </w:r>
            <w:r w:rsidRPr="00E24AFF">
              <w:rPr>
                <w:rFonts w:ascii="Times New Roman" w:eastAsia="Times New Roman" w:hAnsi="Times New Roman"/>
                <w:spacing w:val="1"/>
                <w:w w:val="99"/>
              </w:rPr>
              <w:t>ни</w:t>
            </w:r>
            <w:r w:rsidRPr="00E24AFF">
              <w:rPr>
                <w:rFonts w:ascii="Times New Roman" w:eastAsia="Times New Roman" w:hAnsi="Times New Roman"/>
                <w:w w:val="99"/>
              </w:rPr>
              <w:t>ги</w:t>
            </w:r>
            <w:r w:rsidRPr="00E24AFF">
              <w:rPr>
                <w:rFonts w:ascii="Times New Roman" w:eastAsia="Times New Roman" w:hAnsi="Times New Roman"/>
                <w:spacing w:val="1"/>
              </w:rPr>
              <w:t xml:space="preserve"> </w:t>
            </w:r>
            <w:r w:rsidRPr="00E24AFF">
              <w:rPr>
                <w:rFonts w:ascii="Times New Roman" w:eastAsia="Times New Roman" w:hAnsi="Times New Roman"/>
              </w:rPr>
              <w:t xml:space="preserve">с </w:t>
            </w:r>
            <w:r w:rsidRPr="00E24AFF">
              <w:rPr>
                <w:rFonts w:ascii="Times New Roman" w:eastAsia="Times New Roman" w:hAnsi="Times New Roman"/>
                <w:w w:val="99"/>
              </w:rPr>
              <w:t>лю</w:t>
            </w:r>
            <w:r w:rsidRPr="00E24AFF">
              <w:rPr>
                <w:rFonts w:ascii="Times New Roman" w:eastAsia="Times New Roman" w:hAnsi="Times New Roman"/>
              </w:rPr>
              <w:t>бов</w:t>
            </w:r>
            <w:r w:rsidRPr="00E24AFF">
              <w:rPr>
                <w:rFonts w:ascii="Times New Roman" w:eastAsia="Times New Roman" w:hAnsi="Times New Roman"/>
                <w:spacing w:val="1"/>
              </w:rPr>
              <w:t>ь</w:t>
            </w:r>
            <w:r w:rsidRPr="00E24AFF">
              <w:rPr>
                <w:rFonts w:ascii="Times New Roman" w:eastAsia="Times New Roman" w:hAnsi="Times New Roman"/>
                <w:spacing w:val="3"/>
                <w:w w:val="99"/>
              </w:rPr>
              <w:t>ю</w:t>
            </w:r>
            <w:r w:rsidRPr="00E24AFF">
              <w:rPr>
                <w:rFonts w:ascii="Times New Roman" w:eastAsia="Times New Roman" w:hAnsi="Times New Roman"/>
              </w:rPr>
              <w:t>»</w:t>
            </w:r>
          </w:p>
        </w:tc>
        <w:tc>
          <w:tcPr>
            <w:tcW w:w="1401" w:type="dxa"/>
          </w:tcPr>
          <w:p w:rsidR="00F45813" w:rsidRPr="00E24AFF" w:rsidRDefault="00F45813" w:rsidP="00FF7677">
            <w:pPr>
              <w:spacing w:before="1"/>
              <w:ind w:left="504" w:right="-20"/>
              <w:rPr>
                <w:rFonts w:ascii="Times New Roman" w:eastAsia="Times New Roman" w:hAnsi="Times New Roman"/>
              </w:rPr>
            </w:pPr>
            <w:r w:rsidRPr="00E24AFF">
              <w:rPr>
                <w:rFonts w:ascii="Times New Roman" w:eastAsia="Times New Roman" w:hAnsi="Times New Roman"/>
              </w:rPr>
              <w:t>5-9</w:t>
            </w:r>
          </w:p>
        </w:tc>
        <w:tc>
          <w:tcPr>
            <w:tcW w:w="2399" w:type="dxa"/>
          </w:tcPr>
          <w:p w:rsidR="00F45813" w:rsidRPr="00E24AFF" w:rsidRDefault="00F45813" w:rsidP="00FF7677">
            <w:pPr>
              <w:spacing w:before="1"/>
              <w:ind w:left="765" w:right="-20"/>
              <w:rPr>
                <w:rFonts w:ascii="Times New Roman" w:eastAsia="Times New Roman" w:hAnsi="Times New Roman"/>
              </w:rPr>
            </w:pPr>
            <w:r w:rsidRPr="00E24AFF">
              <w:rPr>
                <w:rFonts w:ascii="Times New Roman" w:eastAsia="Times New Roman" w:hAnsi="Times New Roman"/>
              </w:rPr>
              <w:t>февр</w:t>
            </w:r>
            <w:r w:rsidRPr="00E24AFF">
              <w:rPr>
                <w:rFonts w:ascii="Times New Roman" w:eastAsia="Times New Roman" w:hAnsi="Times New Roman"/>
                <w:spacing w:val="-1"/>
              </w:rPr>
              <w:t>а</w:t>
            </w:r>
            <w:r w:rsidRPr="00E24AFF">
              <w:rPr>
                <w:rFonts w:ascii="Times New Roman" w:eastAsia="Times New Roman" w:hAnsi="Times New Roman"/>
              </w:rPr>
              <w:t>ль</w:t>
            </w:r>
          </w:p>
        </w:tc>
        <w:tc>
          <w:tcPr>
            <w:tcW w:w="2685" w:type="dxa"/>
          </w:tcPr>
          <w:p w:rsidR="00F45813" w:rsidRPr="00F45813" w:rsidRDefault="00F45813" w:rsidP="00FF7677">
            <w:pPr>
              <w:spacing w:before="1"/>
              <w:ind w:left="108" w:right="-20"/>
              <w:rPr>
                <w:rFonts w:ascii="Times New Roman" w:eastAsia="Times New Roman" w:hAnsi="Times New Roman"/>
                <w:sz w:val="20"/>
                <w:szCs w:val="20"/>
              </w:rPr>
            </w:pPr>
            <w:r w:rsidRPr="00F45813">
              <w:rPr>
                <w:rFonts w:ascii="Times New Roman" w:eastAsia="Times New Roman" w:hAnsi="Times New Roman"/>
                <w:sz w:val="20"/>
                <w:szCs w:val="20"/>
              </w:rPr>
              <w:t>Классные</w:t>
            </w:r>
            <w:r w:rsidRPr="00F45813">
              <w:rPr>
                <w:rFonts w:ascii="Times New Roman" w:eastAsia="Times New Roman" w:hAnsi="Times New Roman"/>
                <w:spacing w:val="-1"/>
                <w:sz w:val="20"/>
                <w:szCs w:val="20"/>
              </w:rPr>
              <w:t xml:space="preserve"> </w:t>
            </w:r>
            <w:r w:rsidRPr="00F45813">
              <w:rPr>
                <w:rFonts w:ascii="Times New Roman" w:eastAsia="Times New Roman" w:hAnsi="Times New Roman"/>
                <w:spacing w:val="4"/>
                <w:sz w:val="20"/>
                <w:szCs w:val="20"/>
              </w:rPr>
              <w:t>р</w:t>
            </w:r>
            <w:r w:rsidRPr="00F45813">
              <w:rPr>
                <w:rFonts w:ascii="Times New Roman" w:eastAsia="Times New Roman" w:hAnsi="Times New Roman"/>
                <w:spacing w:val="-6"/>
                <w:sz w:val="20"/>
                <w:szCs w:val="20"/>
              </w:rPr>
              <w:t>у</w:t>
            </w:r>
            <w:r w:rsidRPr="00F45813">
              <w:rPr>
                <w:rFonts w:ascii="Times New Roman" w:eastAsia="Times New Roman" w:hAnsi="Times New Roman"/>
                <w:sz w:val="20"/>
                <w:szCs w:val="20"/>
              </w:rPr>
              <w:t>к</w:t>
            </w:r>
            <w:r w:rsidRPr="00F45813">
              <w:rPr>
                <w:rFonts w:ascii="Times New Roman" w:eastAsia="Times New Roman" w:hAnsi="Times New Roman"/>
                <w:spacing w:val="2"/>
                <w:sz w:val="20"/>
                <w:szCs w:val="20"/>
              </w:rPr>
              <w:t>о</w:t>
            </w:r>
            <w:r w:rsidRPr="00F45813">
              <w:rPr>
                <w:rFonts w:ascii="Times New Roman" w:eastAsia="Times New Roman" w:hAnsi="Times New Roman"/>
                <w:sz w:val="20"/>
                <w:szCs w:val="20"/>
              </w:rPr>
              <w:t>вод</w:t>
            </w:r>
            <w:r w:rsidRPr="00F45813">
              <w:rPr>
                <w:rFonts w:ascii="Times New Roman" w:eastAsia="Times New Roman" w:hAnsi="Times New Roman"/>
                <w:spacing w:val="1"/>
                <w:w w:val="99"/>
                <w:sz w:val="20"/>
                <w:szCs w:val="20"/>
              </w:rPr>
              <w:t>и</w:t>
            </w:r>
            <w:r w:rsidRPr="00F45813">
              <w:rPr>
                <w:rFonts w:ascii="Times New Roman" w:eastAsia="Times New Roman" w:hAnsi="Times New Roman"/>
                <w:sz w:val="20"/>
                <w:szCs w:val="20"/>
              </w:rPr>
              <w:t>те</w:t>
            </w:r>
            <w:r w:rsidRPr="00F45813">
              <w:rPr>
                <w:rFonts w:ascii="Times New Roman" w:eastAsia="Times New Roman" w:hAnsi="Times New Roman"/>
                <w:w w:val="99"/>
                <w:sz w:val="20"/>
                <w:szCs w:val="20"/>
              </w:rPr>
              <w:t>ли</w:t>
            </w:r>
          </w:p>
        </w:tc>
      </w:tr>
      <w:tr w:rsidR="00F45813" w:rsidTr="00F45813">
        <w:trPr>
          <w:trHeight w:val="120"/>
        </w:trPr>
        <w:tc>
          <w:tcPr>
            <w:tcW w:w="4714" w:type="dxa"/>
            <w:tcBorders>
              <w:bottom w:val="single" w:sz="4" w:space="0" w:color="auto"/>
            </w:tcBorders>
          </w:tcPr>
          <w:p w:rsidR="00F45813" w:rsidRPr="00E24AFF" w:rsidRDefault="00F45813" w:rsidP="00FF7677">
            <w:pPr>
              <w:spacing w:before="1"/>
              <w:ind w:left="108" w:right="94"/>
              <w:rPr>
                <w:rFonts w:ascii="Times New Roman" w:eastAsia="Times New Roman" w:hAnsi="Times New Roman"/>
              </w:rPr>
            </w:pPr>
            <w:r w:rsidRPr="00E24AFF">
              <w:rPr>
                <w:rFonts w:ascii="Times New Roman" w:eastAsia="Times New Roman" w:hAnsi="Times New Roman"/>
                <w:spacing w:val="-1"/>
              </w:rPr>
              <w:t>Ве</w:t>
            </w:r>
            <w:r w:rsidRPr="00E24AFF">
              <w:rPr>
                <w:rFonts w:ascii="Times New Roman" w:eastAsia="Times New Roman" w:hAnsi="Times New Roman"/>
                <w:spacing w:val="1"/>
              </w:rPr>
              <w:t>с</w:t>
            </w:r>
            <w:r w:rsidRPr="00E24AFF">
              <w:rPr>
                <w:rFonts w:ascii="Times New Roman" w:eastAsia="Times New Roman" w:hAnsi="Times New Roman"/>
              </w:rPr>
              <w:t>е</w:t>
            </w:r>
            <w:r w:rsidRPr="00E24AFF">
              <w:rPr>
                <w:rFonts w:ascii="Times New Roman" w:eastAsia="Times New Roman" w:hAnsi="Times New Roman"/>
                <w:w w:val="99"/>
              </w:rPr>
              <w:t>н</w:t>
            </w:r>
            <w:r w:rsidRPr="00E24AFF">
              <w:rPr>
                <w:rFonts w:ascii="Times New Roman" w:eastAsia="Times New Roman" w:hAnsi="Times New Roman"/>
                <w:spacing w:val="1"/>
                <w:w w:val="99"/>
              </w:rPr>
              <w:t>н</w:t>
            </w:r>
            <w:r w:rsidRPr="00E24AFF">
              <w:rPr>
                <w:rFonts w:ascii="Times New Roman" w:eastAsia="Times New Roman" w:hAnsi="Times New Roman"/>
              </w:rPr>
              <w:t xml:space="preserve">яя </w:t>
            </w:r>
            <w:r w:rsidRPr="00E24AFF">
              <w:rPr>
                <w:rFonts w:ascii="Times New Roman" w:eastAsia="Times New Roman" w:hAnsi="Times New Roman"/>
                <w:w w:val="99"/>
              </w:rPr>
              <w:t>Н</w:t>
            </w:r>
            <w:r w:rsidRPr="00E24AFF">
              <w:rPr>
                <w:rFonts w:ascii="Times New Roman" w:eastAsia="Times New Roman" w:hAnsi="Times New Roman"/>
              </w:rPr>
              <w:t>еделя Добра</w:t>
            </w:r>
            <w:r w:rsidRPr="00E24AFF">
              <w:rPr>
                <w:rFonts w:ascii="Times New Roman" w:eastAsia="Times New Roman" w:hAnsi="Times New Roman"/>
                <w:spacing w:val="1"/>
              </w:rPr>
              <w:t xml:space="preserve"> </w:t>
            </w:r>
            <w:r w:rsidRPr="00E24AFF">
              <w:rPr>
                <w:rFonts w:ascii="Times New Roman" w:eastAsia="Times New Roman" w:hAnsi="Times New Roman"/>
              </w:rPr>
              <w:t>(ряд м</w:t>
            </w:r>
            <w:r w:rsidRPr="00E24AFF">
              <w:rPr>
                <w:rFonts w:ascii="Times New Roman" w:eastAsia="Times New Roman" w:hAnsi="Times New Roman"/>
                <w:spacing w:val="-1"/>
              </w:rPr>
              <w:t>е</w:t>
            </w:r>
            <w:r w:rsidRPr="00E24AFF">
              <w:rPr>
                <w:rFonts w:ascii="Times New Roman" w:eastAsia="Times New Roman" w:hAnsi="Times New Roman"/>
              </w:rPr>
              <w:t>ро</w:t>
            </w:r>
            <w:r w:rsidRPr="00E24AFF">
              <w:rPr>
                <w:rFonts w:ascii="Times New Roman" w:eastAsia="Times New Roman" w:hAnsi="Times New Roman"/>
                <w:w w:val="99"/>
              </w:rPr>
              <w:t>п</w:t>
            </w:r>
            <w:r w:rsidRPr="00E24AFF">
              <w:rPr>
                <w:rFonts w:ascii="Times New Roman" w:eastAsia="Times New Roman" w:hAnsi="Times New Roman"/>
              </w:rPr>
              <w:t>р</w:t>
            </w:r>
            <w:r w:rsidRPr="00E24AFF">
              <w:rPr>
                <w:rFonts w:ascii="Times New Roman" w:eastAsia="Times New Roman" w:hAnsi="Times New Roman"/>
                <w:spacing w:val="1"/>
                <w:w w:val="99"/>
              </w:rPr>
              <w:t>и</w:t>
            </w:r>
            <w:r w:rsidRPr="00E24AFF">
              <w:rPr>
                <w:rFonts w:ascii="Times New Roman" w:eastAsia="Times New Roman" w:hAnsi="Times New Roman"/>
              </w:rPr>
              <w:t>яти</w:t>
            </w:r>
            <w:r w:rsidRPr="00E24AFF">
              <w:rPr>
                <w:rFonts w:ascii="Times New Roman" w:eastAsia="Times New Roman" w:hAnsi="Times New Roman"/>
                <w:spacing w:val="1"/>
                <w:w w:val="99"/>
              </w:rPr>
              <w:t>й</w:t>
            </w:r>
            <w:r w:rsidRPr="00E24AFF">
              <w:rPr>
                <w:rFonts w:ascii="Times New Roman" w:eastAsia="Times New Roman" w:hAnsi="Times New Roman"/>
              </w:rPr>
              <w:t xml:space="preserve">, </w:t>
            </w:r>
            <w:r w:rsidRPr="00E24AFF">
              <w:rPr>
                <w:rFonts w:ascii="Times New Roman" w:eastAsia="Times New Roman" w:hAnsi="Times New Roman"/>
              </w:rPr>
              <w:lastRenderedPageBreak/>
              <w:t>о</w:t>
            </w:r>
            <w:r w:rsidRPr="00E24AFF">
              <w:rPr>
                <w:rFonts w:ascii="Times New Roman" w:eastAsia="Times New Roman" w:hAnsi="Times New Roman"/>
                <w:spacing w:val="1"/>
              </w:rPr>
              <w:t>с</w:t>
            </w:r>
            <w:r w:rsidRPr="00E24AFF">
              <w:rPr>
                <w:rFonts w:ascii="Times New Roman" w:eastAsia="Times New Roman" w:hAnsi="Times New Roman"/>
                <w:spacing w:val="-3"/>
              </w:rPr>
              <w:t>у</w:t>
            </w:r>
            <w:r w:rsidRPr="00E24AFF">
              <w:rPr>
                <w:rFonts w:ascii="Times New Roman" w:eastAsia="Times New Roman" w:hAnsi="Times New Roman"/>
              </w:rPr>
              <w:t>щест</w:t>
            </w:r>
            <w:r w:rsidRPr="00E24AFF">
              <w:rPr>
                <w:rFonts w:ascii="Times New Roman" w:eastAsia="Times New Roman" w:hAnsi="Times New Roman"/>
                <w:spacing w:val="2"/>
              </w:rPr>
              <w:t>в</w:t>
            </w:r>
            <w:r w:rsidRPr="00E24AFF">
              <w:rPr>
                <w:rFonts w:ascii="Times New Roman" w:eastAsia="Times New Roman" w:hAnsi="Times New Roman"/>
              </w:rPr>
              <w:t>ляемых каждым к</w:t>
            </w:r>
            <w:r w:rsidRPr="00E24AFF">
              <w:rPr>
                <w:rFonts w:ascii="Times New Roman" w:eastAsia="Times New Roman" w:hAnsi="Times New Roman"/>
                <w:w w:val="99"/>
              </w:rPr>
              <w:t>л</w:t>
            </w:r>
            <w:r w:rsidRPr="00E24AFF">
              <w:rPr>
                <w:rFonts w:ascii="Times New Roman" w:eastAsia="Times New Roman" w:hAnsi="Times New Roman"/>
              </w:rPr>
              <w:t>а</w:t>
            </w:r>
            <w:r w:rsidRPr="00E24AFF">
              <w:rPr>
                <w:rFonts w:ascii="Times New Roman" w:eastAsia="Times New Roman" w:hAnsi="Times New Roman"/>
                <w:spacing w:val="-1"/>
              </w:rPr>
              <w:t>сс</w:t>
            </w:r>
            <w:r w:rsidRPr="00E24AFF">
              <w:rPr>
                <w:rFonts w:ascii="Times New Roman" w:eastAsia="Times New Roman" w:hAnsi="Times New Roman"/>
              </w:rPr>
              <w:t>ом:</w:t>
            </w:r>
            <w:r w:rsidRPr="00E24AFF">
              <w:rPr>
                <w:rFonts w:ascii="Times New Roman" w:eastAsia="Times New Roman" w:hAnsi="Times New Roman"/>
                <w:spacing w:val="64"/>
              </w:rPr>
              <w:t xml:space="preserve"> </w:t>
            </w:r>
            <w:r w:rsidRPr="00E24AFF">
              <w:rPr>
                <w:rFonts w:ascii="Times New Roman" w:eastAsia="Times New Roman" w:hAnsi="Times New Roman"/>
                <w:spacing w:val="-5"/>
              </w:rPr>
              <w:t>«</w:t>
            </w:r>
            <w:r w:rsidRPr="00E24AFF">
              <w:rPr>
                <w:rFonts w:ascii="Times New Roman" w:eastAsia="Times New Roman" w:hAnsi="Times New Roman"/>
              </w:rPr>
              <w:t>Ч</w:t>
            </w:r>
            <w:r w:rsidRPr="00E24AFF">
              <w:rPr>
                <w:rFonts w:ascii="Times New Roman" w:eastAsia="Times New Roman" w:hAnsi="Times New Roman"/>
                <w:spacing w:val="1"/>
                <w:w w:val="99"/>
              </w:rPr>
              <w:t>и</w:t>
            </w:r>
            <w:r w:rsidRPr="00E24AFF">
              <w:rPr>
                <w:rFonts w:ascii="Times New Roman" w:eastAsia="Times New Roman" w:hAnsi="Times New Roman"/>
                <w:spacing w:val="1"/>
              </w:rPr>
              <w:t>с</w:t>
            </w:r>
            <w:r w:rsidRPr="00E24AFF">
              <w:rPr>
                <w:rFonts w:ascii="Times New Roman" w:eastAsia="Times New Roman" w:hAnsi="Times New Roman"/>
              </w:rPr>
              <w:t xml:space="preserve">тое </w:t>
            </w:r>
            <w:r w:rsidRPr="00E24AFF">
              <w:rPr>
                <w:rFonts w:ascii="Times New Roman" w:eastAsia="Times New Roman" w:hAnsi="Times New Roman"/>
                <w:w w:val="99"/>
              </w:rPr>
              <w:t>п</w:t>
            </w:r>
            <w:r w:rsidRPr="00E24AFF">
              <w:rPr>
                <w:rFonts w:ascii="Times New Roman" w:eastAsia="Times New Roman" w:hAnsi="Times New Roman"/>
              </w:rPr>
              <w:t>осе</w:t>
            </w:r>
            <w:r w:rsidRPr="00E24AFF">
              <w:rPr>
                <w:rFonts w:ascii="Times New Roman" w:eastAsia="Times New Roman" w:hAnsi="Times New Roman"/>
                <w:w w:val="99"/>
              </w:rPr>
              <w:t>л</w:t>
            </w:r>
            <w:r w:rsidRPr="00E24AFF">
              <w:rPr>
                <w:rFonts w:ascii="Times New Roman" w:eastAsia="Times New Roman" w:hAnsi="Times New Roman"/>
              </w:rPr>
              <w:t>ок</w:t>
            </w:r>
            <w:r w:rsidRPr="00E24AFF">
              <w:rPr>
                <w:rFonts w:ascii="Times New Roman" w:eastAsia="Times New Roman" w:hAnsi="Times New Roman"/>
                <w:spacing w:val="1"/>
              </w:rPr>
              <w:t xml:space="preserve"> </w:t>
            </w:r>
            <w:r w:rsidRPr="00E24AFF">
              <w:rPr>
                <w:rFonts w:ascii="Times New Roman" w:eastAsia="Times New Roman" w:hAnsi="Times New Roman"/>
              </w:rPr>
              <w:t xml:space="preserve">- </w:t>
            </w:r>
            <w:r w:rsidRPr="00E24AFF">
              <w:rPr>
                <w:rFonts w:ascii="Times New Roman" w:eastAsia="Times New Roman" w:hAnsi="Times New Roman"/>
                <w:spacing w:val="-1"/>
              </w:rPr>
              <w:t>ч</w:t>
            </w:r>
            <w:r w:rsidRPr="00E24AFF">
              <w:rPr>
                <w:rFonts w:ascii="Times New Roman" w:eastAsia="Times New Roman" w:hAnsi="Times New Roman"/>
                <w:w w:val="99"/>
              </w:rPr>
              <w:t>и</w:t>
            </w:r>
            <w:r w:rsidRPr="00E24AFF">
              <w:rPr>
                <w:rFonts w:ascii="Times New Roman" w:eastAsia="Times New Roman" w:hAnsi="Times New Roman"/>
              </w:rPr>
              <w:t xml:space="preserve">стая </w:t>
            </w:r>
            <w:r w:rsidRPr="00E24AFF">
              <w:rPr>
                <w:rFonts w:ascii="Times New Roman" w:eastAsia="Times New Roman" w:hAnsi="Times New Roman"/>
                <w:spacing w:val="1"/>
                <w:w w:val="99"/>
              </w:rPr>
              <w:t>п</w:t>
            </w:r>
            <w:r w:rsidRPr="00E24AFF">
              <w:rPr>
                <w:rFonts w:ascii="Times New Roman" w:eastAsia="Times New Roman" w:hAnsi="Times New Roman"/>
              </w:rPr>
              <w:t>ла</w:t>
            </w:r>
            <w:r w:rsidRPr="00E24AFF">
              <w:rPr>
                <w:rFonts w:ascii="Times New Roman" w:eastAsia="Times New Roman" w:hAnsi="Times New Roman"/>
                <w:w w:val="99"/>
              </w:rPr>
              <w:t>н</w:t>
            </w:r>
            <w:r w:rsidRPr="00E24AFF">
              <w:rPr>
                <w:rFonts w:ascii="Times New Roman" w:eastAsia="Times New Roman" w:hAnsi="Times New Roman"/>
              </w:rPr>
              <w:t>ет</w:t>
            </w:r>
            <w:r w:rsidRPr="00E24AFF">
              <w:rPr>
                <w:rFonts w:ascii="Times New Roman" w:eastAsia="Times New Roman" w:hAnsi="Times New Roman"/>
                <w:spacing w:val="4"/>
              </w:rPr>
              <w:t>а</w:t>
            </w:r>
            <w:r w:rsidRPr="00E24AFF">
              <w:rPr>
                <w:rFonts w:ascii="Times New Roman" w:eastAsia="Times New Roman" w:hAnsi="Times New Roman"/>
                <w:spacing w:val="-6"/>
              </w:rPr>
              <w:t>»</w:t>
            </w:r>
            <w:r w:rsidRPr="00E24AFF">
              <w:rPr>
                <w:rFonts w:ascii="Times New Roman" w:eastAsia="Times New Roman" w:hAnsi="Times New Roman"/>
              </w:rPr>
              <w:t xml:space="preserve">, </w:t>
            </w:r>
            <w:r w:rsidRPr="00E24AFF">
              <w:rPr>
                <w:rFonts w:ascii="Times New Roman" w:eastAsia="Times New Roman" w:hAnsi="Times New Roman"/>
                <w:spacing w:val="-4"/>
              </w:rPr>
              <w:t>«</w:t>
            </w:r>
            <w:r w:rsidRPr="00E24AFF">
              <w:rPr>
                <w:rFonts w:ascii="Times New Roman" w:eastAsia="Times New Roman" w:hAnsi="Times New Roman"/>
              </w:rPr>
              <w:t>П</w:t>
            </w:r>
            <w:r w:rsidRPr="00E24AFF">
              <w:rPr>
                <w:rFonts w:ascii="Times New Roman" w:eastAsia="Times New Roman" w:hAnsi="Times New Roman"/>
                <w:spacing w:val="2"/>
              </w:rPr>
              <w:t>а</w:t>
            </w:r>
            <w:r w:rsidRPr="00E24AFF">
              <w:rPr>
                <w:rFonts w:ascii="Times New Roman" w:eastAsia="Times New Roman" w:hAnsi="Times New Roman"/>
              </w:rPr>
              <w:t>мят</w:t>
            </w:r>
            <w:r w:rsidRPr="00E24AFF">
              <w:rPr>
                <w:rFonts w:ascii="Times New Roman" w:eastAsia="Times New Roman" w:hAnsi="Times New Roman"/>
                <w:w w:val="99"/>
              </w:rPr>
              <w:t>и</w:t>
            </w:r>
            <w:r w:rsidRPr="00E24AFF">
              <w:rPr>
                <w:rFonts w:ascii="Times New Roman" w:eastAsia="Times New Roman" w:hAnsi="Times New Roman"/>
                <w:spacing w:val="1"/>
              </w:rPr>
              <w:t xml:space="preserve"> </w:t>
            </w:r>
            <w:r w:rsidRPr="00E24AFF">
              <w:rPr>
                <w:rFonts w:ascii="Times New Roman" w:eastAsia="Times New Roman" w:hAnsi="Times New Roman"/>
                <w:spacing w:val="1"/>
                <w:w w:val="99"/>
              </w:rPr>
              <w:t>п</w:t>
            </w:r>
            <w:r w:rsidRPr="00E24AFF">
              <w:rPr>
                <w:rFonts w:ascii="Times New Roman" w:eastAsia="Times New Roman" w:hAnsi="Times New Roman"/>
              </w:rPr>
              <w:t>авш</w:t>
            </w:r>
            <w:r w:rsidRPr="00E24AFF">
              <w:rPr>
                <w:rFonts w:ascii="Times New Roman" w:eastAsia="Times New Roman" w:hAnsi="Times New Roman"/>
                <w:w w:val="99"/>
              </w:rPr>
              <w:t>и</w:t>
            </w:r>
            <w:r w:rsidRPr="00E24AFF">
              <w:rPr>
                <w:rFonts w:ascii="Times New Roman" w:eastAsia="Times New Roman" w:hAnsi="Times New Roman"/>
                <w:spacing w:val="5"/>
              </w:rPr>
              <w:t>х</w:t>
            </w:r>
            <w:r w:rsidRPr="00E24AFF">
              <w:rPr>
                <w:rFonts w:ascii="Times New Roman" w:eastAsia="Times New Roman" w:hAnsi="Times New Roman"/>
                <w:spacing w:val="-7"/>
              </w:rPr>
              <w:t>»</w:t>
            </w:r>
            <w:r w:rsidRPr="00E24AFF">
              <w:rPr>
                <w:rFonts w:ascii="Times New Roman" w:eastAsia="Times New Roman" w:hAnsi="Times New Roman"/>
              </w:rPr>
              <w:t>,</w:t>
            </w:r>
            <w:r w:rsidRPr="00E24AFF">
              <w:rPr>
                <w:rFonts w:ascii="Times New Roman" w:eastAsia="Times New Roman" w:hAnsi="Times New Roman"/>
                <w:spacing w:val="64"/>
              </w:rPr>
              <w:t xml:space="preserve"> </w:t>
            </w:r>
            <w:r w:rsidRPr="00E24AFF">
              <w:rPr>
                <w:rFonts w:ascii="Times New Roman" w:eastAsia="Times New Roman" w:hAnsi="Times New Roman"/>
                <w:spacing w:val="-6"/>
              </w:rPr>
              <w:t>«</w:t>
            </w:r>
            <w:r w:rsidRPr="00E24AFF">
              <w:rPr>
                <w:rFonts w:ascii="Times New Roman" w:eastAsia="Times New Roman" w:hAnsi="Times New Roman"/>
              </w:rPr>
              <w:t>П</w:t>
            </w:r>
            <w:r w:rsidRPr="00E24AFF">
              <w:rPr>
                <w:rFonts w:ascii="Times New Roman" w:eastAsia="Times New Roman" w:hAnsi="Times New Roman"/>
                <w:spacing w:val="3"/>
              </w:rPr>
              <w:t>о</w:t>
            </w:r>
            <w:r w:rsidRPr="00E24AFF">
              <w:rPr>
                <w:rFonts w:ascii="Times New Roman" w:eastAsia="Times New Roman" w:hAnsi="Times New Roman"/>
              </w:rPr>
              <w:t>с</w:t>
            </w:r>
            <w:r w:rsidRPr="00E24AFF">
              <w:rPr>
                <w:rFonts w:ascii="Times New Roman" w:eastAsia="Times New Roman" w:hAnsi="Times New Roman"/>
                <w:spacing w:val="-1"/>
              </w:rPr>
              <w:t>а</w:t>
            </w:r>
            <w:r w:rsidRPr="00E24AFF">
              <w:rPr>
                <w:rFonts w:ascii="Times New Roman" w:eastAsia="Times New Roman" w:hAnsi="Times New Roman"/>
              </w:rPr>
              <w:t>д</w:t>
            </w:r>
            <w:r w:rsidRPr="00E24AFF">
              <w:rPr>
                <w:rFonts w:ascii="Times New Roman" w:eastAsia="Times New Roman" w:hAnsi="Times New Roman"/>
                <w:w w:val="99"/>
              </w:rPr>
              <w:t>и</w:t>
            </w:r>
            <w:r w:rsidRPr="00E24AFF">
              <w:rPr>
                <w:rFonts w:ascii="Times New Roman" w:eastAsia="Times New Roman" w:hAnsi="Times New Roman"/>
              </w:rPr>
              <w:t xml:space="preserve"> дер</w:t>
            </w:r>
            <w:r w:rsidRPr="00E24AFF">
              <w:rPr>
                <w:rFonts w:ascii="Times New Roman" w:eastAsia="Times New Roman" w:hAnsi="Times New Roman"/>
                <w:spacing w:val="-1"/>
              </w:rPr>
              <w:t>е</w:t>
            </w:r>
            <w:r w:rsidRPr="00E24AFF">
              <w:rPr>
                <w:rFonts w:ascii="Times New Roman" w:eastAsia="Times New Roman" w:hAnsi="Times New Roman"/>
              </w:rPr>
              <w:t>в</w:t>
            </w:r>
            <w:r w:rsidRPr="00E24AFF">
              <w:rPr>
                <w:rFonts w:ascii="Times New Roman" w:eastAsia="Times New Roman" w:hAnsi="Times New Roman"/>
                <w:spacing w:val="4"/>
              </w:rPr>
              <w:t>о</w:t>
            </w:r>
            <w:r w:rsidRPr="00E24AFF">
              <w:rPr>
                <w:rFonts w:ascii="Times New Roman" w:eastAsia="Times New Roman" w:hAnsi="Times New Roman"/>
                <w:spacing w:val="-7"/>
              </w:rPr>
              <w:t>»</w:t>
            </w:r>
            <w:r w:rsidRPr="00E24AFF">
              <w:rPr>
                <w:rFonts w:ascii="Times New Roman" w:eastAsia="Times New Roman" w:hAnsi="Times New Roman"/>
              </w:rPr>
              <w:t>,</w:t>
            </w:r>
            <w:r w:rsidRPr="00E24AFF">
              <w:rPr>
                <w:rFonts w:ascii="Times New Roman" w:eastAsia="Times New Roman" w:hAnsi="Times New Roman"/>
                <w:spacing w:val="6"/>
              </w:rPr>
              <w:t xml:space="preserve"> </w:t>
            </w:r>
            <w:r w:rsidRPr="00E24AFF">
              <w:rPr>
                <w:rFonts w:ascii="Times New Roman" w:eastAsia="Times New Roman" w:hAnsi="Times New Roman"/>
                <w:spacing w:val="-6"/>
              </w:rPr>
              <w:t>«</w:t>
            </w:r>
            <w:r w:rsidRPr="00E24AFF">
              <w:rPr>
                <w:rFonts w:ascii="Times New Roman" w:eastAsia="Times New Roman" w:hAnsi="Times New Roman"/>
                <w:spacing w:val="1"/>
              </w:rPr>
              <w:t>П</w:t>
            </w:r>
            <w:r w:rsidRPr="00E24AFF">
              <w:rPr>
                <w:rFonts w:ascii="Times New Roman" w:eastAsia="Times New Roman" w:hAnsi="Times New Roman"/>
              </w:rPr>
              <w:t>одарок м</w:t>
            </w:r>
            <w:r w:rsidRPr="00E24AFF">
              <w:rPr>
                <w:rFonts w:ascii="Times New Roman" w:eastAsia="Times New Roman" w:hAnsi="Times New Roman"/>
                <w:spacing w:val="2"/>
              </w:rPr>
              <w:t>л</w:t>
            </w:r>
            <w:r w:rsidRPr="00E24AFF">
              <w:rPr>
                <w:rFonts w:ascii="Times New Roman" w:eastAsia="Times New Roman" w:hAnsi="Times New Roman"/>
                <w:spacing w:val="1"/>
              </w:rPr>
              <w:t>а</w:t>
            </w:r>
            <w:r w:rsidRPr="00E24AFF">
              <w:rPr>
                <w:rFonts w:ascii="Times New Roman" w:eastAsia="Times New Roman" w:hAnsi="Times New Roman"/>
              </w:rPr>
              <w:t>дше</w:t>
            </w:r>
            <w:r w:rsidRPr="00E24AFF">
              <w:rPr>
                <w:rFonts w:ascii="Times New Roman" w:eastAsia="Times New Roman" w:hAnsi="Times New Roman"/>
                <w:spacing w:val="4"/>
              </w:rPr>
              <w:t>м</w:t>
            </w:r>
            <w:r w:rsidRPr="00E24AFF">
              <w:rPr>
                <w:rFonts w:ascii="Times New Roman" w:eastAsia="Times New Roman" w:hAnsi="Times New Roman"/>
              </w:rPr>
              <w:t>у д</w:t>
            </w:r>
            <w:r w:rsidRPr="00E24AFF">
              <w:rPr>
                <w:rFonts w:ascii="Times New Roman" w:eastAsia="Times New Roman" w:hAnsi="Times New Roman"/>
                <w:spacing w:val="2"/>
              </w:rPr>
              <w:t>р</w:t>
            </w:r>
            <w:r w:rsidRPr="00E24AFF">
              <w:rPr>
                <w:rFonts w:ascii="Times New Roman" w:eastAsia="Times New Roman" w:hAnsi="Times New Roman"/>
                <w:spacing w:val="-4"/>
              </w:rPr>
              <w:t>у</w:t>
            </w:r>
            <w:r w:rsidRPr="00E24AFF">
              <w:rPr>
                <w:rFonts w:ascii="Times New Roman" w:eastAsia="Times New Roman" w:hAnsi="Times New Roman"/>
                <w:spacing w:val="4"/>
                <w:w w:val="99"/>
              </w:rPr>
              <w:t>г</w:t>
            </w:r>
            <w:r w:rsidRPr="00E24AFF">
              <w:rPr>
                <w:rFonts w:ascii="Times New Roman" w:eastAsia="Times New Roman" w:hAnsi="Times New Roman"/>
              </w:rPr>
              <w:t>у</w:t>
            </w:r>
            <w:r w:rsidRPr="00E24AFF">
              <w:rPr>
                <w:rFonts w:ascii="Times New Roman" w:eastAsia="Times New Roman" w:hAnsi="Times New Roman"/>
                <w:spacing w:val="-6"/>
              </w:rPr>
              <w:t>»</w:t>
            </w:r>
            <w:r w:rsidRPr="00E24AFF">
              <w:rPr>
                <w:rFonts w:ascii="Times New Roman" w:eastAsia="Times New Roman" w:hAnsi="Times New Roman"/>
              </w:rPr>
              <w:t>,</w:t>
            </w:r>
            <w:r w:rsidRPr="00E24AFF">
              <w:rPr>
                <w:rFonts w:ascii="Times New Roman" w:eastAsia="Times New Roman" w:hAnsi="Times New Roman"/>
                <w:spacing w:val="5"/>
              </w:rPr>
              <w:t xml:space="preserve"> </w:t>
            </w:r>
            <w:r w:rsidRPr="00E24AFF">
              <w:rPr>
                <w:rFonts w:ascii="Times New Roman" w:eastAsia="Times New Roman" w:hAnsi="Times New Roman"/>
                <w:spacing w:val="-5"/>
              </w:rPr>
              <w:t>«</w:t>
            </w:r>
            <w:r w:rsidRPr="00E24AFF">
              <w:rPr>
                <w:rFonts w:ascii="Times New Roman" w:eastAsia="Times New Roman" w:hAnsi="Times New Roman"/>
              </w:rPr>
              <w:t>Здоро</w:t>
            </w:r>
            <w:r w:rsidRPr="00E24AFF">
              <w:rPr>
                <w:rFonts w:ascii="Times New Roman" w:eastAsia="Times New Roman" w:hAnsi="Times New Roman"/>
                <w:spacing w:val="2"/>
              </w:rPr>
              <w:t>в</w:t>
            </w:r>
            <w:r w:rsidRPr="00E24AFF">
              <w:rPr>
                <w:rFonts w:ascii="Times New Roman" w:eastAsia="Times New Roman" w:hAnsi="Times New Roman"/>
              </w:rPr>
              <w:t xml:space="preserve">ая </w:t>
            </w:r>
            <w:r w:rsidRPr="00E24AFF">
              <w:rPr>
                <w:rFonts w:ascii="Times New Roman" w:eastAsia="Times New Roman" w:hAnsi="Times New Roman"/>
                <w:w w:val="99"/>
              </w:rPr>
              <w:t>п</w:t>
            </w:r>
            <w:r w:rsidRPr="00E24AFF">
              <w:rPr>
                <w:rFonts w:ascii="Times New Roman" w:eastAsia="Times New Roman" w:hAnsi="Times New Roman"/>
              </w:rPr>
              <w:t>ереме</w:t>
            </w:r>
            <w:r w:rsidRPr="00E24AFF">
              <w:rPr>
                <w:rFonts w:ascii="Times New Roman" w:eastAsia="Times New Roman" w:hAnsi="Times New Roman"/>
                <w:w w:val="99"/>
              </w:rPr>
              <w:t>н</w:t>
            </w:r>
            <w:r w:rsidRPr="00E24AFF">
              <w:rPr>
                <w:rFonts w:ascii="Times New Roman" w:eastAsia="Times New Roman" w:hAnsi="Times New Roman"/>
                <w:spacing w:val="3"/>
              </w:rPr>
              <w:t>а</w:t>
            </w:r>
            <w:r w:rsidRPr="00E24AFF">
              <w:rPr>
                <w:rFonts w:ascii="Times New Roman" w:eastAsia="Times New Roman" w:hAnsi="Times New Roman"/>
              </w:rPr>
              <w:t>»</w:t>
            </w:r>
            <w:r w:rsidRPr="00E24AFF">
              <w:rPr>
                <w:rFonts w:ascii="Times New Roman" w:eastAsia="Times New Roman" w:hAnsi="Times New Roman"/>
                <w:spacing w:val="-6"/>
              </w:rPr>
              <w:t xml:space="preserve"> </w:t>
            </w:r>
            <w:r w:rsidRPr="00E24AFF">
              <w:rPr>
                <w:rFonts w:ascii="Times New Roman" w:eastAsia="Times New Roman" w:hAnsi="Times New Roman"/>
                <w:w w:val="99"/>
              </w:rPr>
              <w:t>и</w:t>
            </w:r>
            <w:r w:rsidRPr="00E24AFF">
              <w:rPr>
                <w:rFonts w:ascii="Times New Roman" w:eastAsia="Times New Roman" w:hAnsi="Times New Roman"/>
              </w:rPr>
              <w:t xml:space="preserve"> др.)</w:t>
            </w:r>
          </w:p>
        </w:tc>
        <w:tc>
          <w:tcPr>
            <w:tcW w:w="1401" w:type="dxa"/>
            <w:tcBorders>
              <w:bottom w:val="single" w:sz="4" w:space="0" w:color="auto"/>
            </w:tcBorders>
          </w:tcPr>
          <w:p w:rsidR="00F45813" w:rsidRPr="00E24AFF" w:rsidRDefault="00F45813" w:rsidP="00FF7677">
            <w:pPr>
              <w:spacing w:before="1"/>
              <w:ind w:left="504" w:right="-20"/>
              <w:rPr>
                <w:rFonts w:ascii="Times New Roman" w:eastAsia="Times New Roman" w:hAnsi="Times New Roman"/>
              </w:rPr>
            </w:pPr>
            <w:r w:rsidRPr="00E24AFF">
              <w:rPr>
                <w:rFonts w:ascii="Times New Roman" w:eastAsia="Times New Roman" w:hAnsi="Times New Roman"/>
              </w:rPr>
              <w:lastRenderedPageBreak/>
              <w:t>5-9</w:t>
            </w:r>
          </w:p>
        </w:tc>
        <w:tc>
          <w:tcPr>
            <w:tcW w:w="2399" w:type="dxa"/>
            <w:tcBorders>
              <w:bottom w:val="single" w:sz="4" w:space="0" w:color="auto"/>
            </w:tcBorders>
          </w:tcPr>
          <w:p w:rsidR="00F45813" w:rsidRPr="00E24AFF" w:rsidRDefault="00F45813" w:rsidP="00FF7677">
            <w:pPr>
              <w:spacing w:before="1"/>
              <w:ind w:left="835" w:right="-20"/>
              <w:rPr>
                <w:rFonts w:ascii="Times New Roman" w:eastAsia="Times New Roman" w:hAnsi="Times New Roman"/>
              </w:rPr>
            </w:pPr>
            <w:r w:rsidRPr="00E24AFF">
              <w:rPr>
                <w:rFonts w:ascii="Times New Roman" w:eastAsia="Times New Roman" w:hAnsi="Times New Roman"/>
              </w:rPr>
              <w:t>апрел</w:t>
            </w:r>
            <w:r w:rsidRPr="00E24AFF">
              <w:rPr>
                <w:rFonts w:ascii="Times New Roman" w:eastAsia="Times New Roman" w:hAnsi="Times New Roman"/>
                <w:w w:val="99"/>
              </w:rPr>
              <w:t>ь</w:t>
            </w:r>
          </w:p>
        </w:tc>
        <w:tc>
          <w:tcPr>
            <w:tcW w:w="2685" w:type="dxa"/>
            <w:tcBorders>
              <w:bottom w:val="single" w:sz="4" w:space="0" w:color="auto"/>
            </w:tcBorders>
          </w:tcPr>
          <w:p w:rsidR="00F45813" w:rsidRPr="00F45813" w:rsidRDefault="00F45813" w:rsidP="00FF7677">
            <w:pPr>
              <w:spacing w:before="1"/>
              <w:ind w:left="108" w:right="-20"/>
              <w:rPr>
                <w:rFonts w:ascii="Times New Roman" w:eastAsia="Times New Roman" w:hAnsi="Times New Roman"/>
                <w:sz w:val="20"/>
                <w:szCs w:val="20"/>
              </w:rPr>
            </w:pPr>
            <w:r w:rsidRPr="00F45813">
              <w:rPr>
                <w:rFonts w:ascii="Times New Roman" w:eastAsia="Times New Roman" w:hAnsi="Times New Roman"/>
                <w:sz w:val="20"/>
                <w:szCs w:val="20"/>
              </w:rPr>
              <w:t>Классные</w:t>
            </w:r>
            <w:r w:rsidRPr="00F45813">
              <w:rPr>
                <w:rFonts w:ascii="Times New Roman" w:eastAsia="Times New Roman" w:hAnsi="Times New Roman"/>
                <w:spacing w:val="-1"/>
                <w:sz w:val="20"/>
                <w:szCs w:val="20"/>
              </w:rPr>
              <w:t xml:space="preserve"> </w:t>
            </w:r>
            <w:r w:rsidRPr="00F45813">
              <w:rPr>
                <w:rFonts w:ascii="Times New Roman" w:eastAsia="Times New Roman" w:hAnsi="Times New Roman"/>
                <w:spacing w:val="4"/>
                <w:sz w:val="20"/>
                <w:szCs w:val="20"/>
              </w:rPr>
              <w:t>р</w:t>
            </w:r>
            <w:r w:rsidRPr="00F45813">
              <w:rPr>
                <w:rFonts w:ascii="Times New Roman" w:eastAsia="Times New Roman" w:hAnsi="Times New Roman"/>
                <w:spacing w:val="-6"/>
                <w:sz w:val="20"/>
                <w:szCs w:val="20"/>
              </w:rPr>
              <w:t>у</w:t>
            </w:r>
            <w:r w:rsidRPr="00F45813">
              <w:rPr>
                <w:rFonts w:ascii="Times New Roman" w:eastAsia="Times New Roman" w:hAnsi="Times New Roman"/>
                <w:sz w:val="20"/>
                <w:szCs w:val="20"/>
              </w:rPr>
              <w:t>к</w:t>
            </w:r>
            <w:r w:rsidRPr="00F45813">
              <w:rPr>
                <w:rFonts w:ascii="Times New Roman" w:eastAsia="Times New Roman" w:hAnsi="Times New Roman"/>
                <w:spacing w:val="2"/>
                <w:sz w:val="20"/>
                <w:szCs w:val="20"/>
              </w:rPr>
              <w:t>о</w:t>
            </w:r>
            <w:r w:rsidRPr="00F45813">
              <w:rPr>
                <w:rFonts w:ascii="Times New Roman" w:eastAsia="Times New Roman" w:hAnsi="Times New Roman"/>
                <w:sz w:val="20"/>
                <w:szCs w:val="20"/>
              </w:rPr>
              <w:t>вод</w:t>
            </w:r>
            <w:r w:rsidRPr="00F45813">
              <w:rPr>
                <w:rFonts w:ascii="Times New Roman" w:eastAsia="Times New Roman" w:hAnsi="Times New Roman"/>
                <w:spacing w:val="1"/>
                <w:w w:val="99"/>
                <w:sz w:val="20"/>
                <w:szCs w:val="20"/>
              </w:rPr>
              <w:t>и</w:t>
            </w:r>
            <w:r w:rsidRPr="00F45813">
              <w:rPr>
                <w:rFonts w:ascii="Times New Roman" w:eastAsia="Times New Roman" w:hAnsi="Times New Roman"/>
                <w:sz w:val="20"/>
                <w:szCs w:val="20"/>
              </w:rPr>
              <w:t>те</w:t>
            </w:r>
            <w:r w:rsidRPr="00F45813">
              <w:rPr>
                <w:rFonts w:ascii="Times New Roman" w:eastAsia="Times New Roman" w:hAnsi="Times New Roman"/>
                <w:w w:val="99"/>
                <w:sz w:val="20"/>
                <w:szCs w:val="20"/>
              </w:rPr>
              <w:t>ли</w:t>
            </w:r>
          </w:p>
        </w:tc>
      </w:tr>
      <w:tr w:rsidR="00F45813" w:rsidTr="00F45813">
        <w:trPr>
          <w:trHeight w:val="120"/>
        </w:trPr>
        <w:tc>
          <w:tcPr>
            <w:tcW w:w="4714" w:type="dxa"/>
          </w:tcPr>
          <w:p w:rsidR="00F45813" w:rsidRPr="00E24AFF" w:rsidRDefault="00F45813" w:rsidP="00FF7677">
            <w:pPr>
              <w:spacing w:before="3"/>
              <w:ind w:left="108" w:right="377"/>
              <w:rPr>
                <w:rFonts w:ascii="Times New Roman" w:eastAsia="Times New Roman" w:hAnsi="Times New Roman"/>
              </w:rPr>
            </w:pPr>
            <w:r w:rsidRPr="00E24AFF">
              <w:rPr>
                <w:rFonts w:ascii="Times New Roman" w:eastAsia="Times New Roman" w:hAnsi="Times New Roman"/>
              </w:rPr>
              <w:lastRenderedPageBreak/>
              <w:t>Т</w:t>
            </w:r>
            <w:r w:rsidRPr="00E24AFF">
              <w:rPr>
                <w:rFonts w:ascii="Times New Roman" w:eastAsia="Times New Roman" w:hAnsi="Times New Roman"/>
                <w:spacing w:val="2"/>
              </w:rPr>
              <w:t>р</w:t>
            </w:r>
            <w:r w:rsidRPr="00E24AFF">
              <w:rPr>
                <w:rFonts w:ascii="Times New Roman" w:eastAsia="Times New Roman" w:hAnsi="Times New Roman"/>
                <w:spacing w:val="-4"/>
              </w:rPr>
              <w:t>у</w:t>
            </w:r>
            <w:r w:rsidRPr="00E24AFF">
              <w:rPr>
                <w:rFonts w:ascii="Times New Roman" w:eastAsia="Times New Roman" w:hAnsi="Times New Roman"/>
              </w:rPr>
              <w:t>до</w:t>
            </w:r>
            <w:r w:rsidRPr="00E24AFF">
              <w:rPr>
                <w:rFonts w:ascii="Times New Roman" w:eastAsia="Times New Roman" w:hAnsi="Times New Roman"/>
                <w:spacing w:val="1"/>
              </w:rPr>
              <w:t>в</w:t>
            </w:r>
            <w:r w:rsidRPr="00E24AFF">
              <w:rPr>
                <w:rFonts w:ascii="Times New Roman" w:eastAsia="Times New Roman" w:hAnsi="Times New Roman"/>
              </w:rPr>
              <w:t>ая ак</w:t>
            </w:r>
            <w:r w:rsidRPr="00E24AFF">
              <w:rPr>
                <w:rFonts w:ascii="Times New Roman" w:eastAsia="Times New Roman" w:hAnsi="Times New Roman"/>
                <w:spacing w:val="1"/>
                <w:w w:val="99"/>
              </w:rPr>
              <w:t>ци</w:t>
            </w:r>
            <w:r w:rsidRPr="00E24AFF">
              <w:rPr>
                <w:rFonts w:ascii="Times New Roman" w:eastAsia="Times New Roman" w:hAnsi="Times New Roman"/>
              </w:rPr>
              <w:t>я</w:t>
            </w:r>
            <w:r w:rsidRPr="00E24AFF">
              <w:rPr>
                <w:rFonts w:ascii="Times New Roman" w:eastAsia="Times New Roman" w:hAnsi="Times New Roman"/>
                <w:spacing w:val="5"/>
              </w:rPr>
              <w:t xml:space="preserve"> </w:t>
            </w:r>
            <w:r w:rsidRPr="00E24AFF">
              <w:rPr>
                <w:rFonts w:ascii="Times New Roman" w:eastAsia="Times New Roman" w:hAnsi="Times New Roman"/>
                <w:spacing w:val="-7"/>
              </w:rPr>
              <w:t>«</w:t>
            </w:r>
            <w:r w:rsidRPr="00E24AFF">
              <w:rPr>
                <w:rFonts w:ascii="Times New Roman" w:eastAsia="Times New Roman" w:hAnsi="Times New Roman"/>
              </w:rPr>
              <w:t>Ш</w:t>
            </w:r>
            <w:r w:rsidRPr="00E24AFF">
              <w:rPr>
                <w:rFonts w:ascii="Times New Roman" w:eastAsia="Times New Roman" w:hAnsi="Times New Roman"/>
                <w:spacing w:val="1"/>
              </w:rPr>
              <w:t>к</w:t>
            </w:r>
            <w:r w:rsidRPr="00E24AFF">
              <w:rPr>
                <w:rFonts w:ascii="Times New Roman" w:eastAsia="Times New Roman" w:hAnsi="Times New Roman"/>
              </w:rPr>
              <w:t>ол</w:t>
            </w:r>
            <w:r w:rsidRPr="00E24AFF">
              <w:rPr>
                <w:rFonts w:ascii="Times New Roman" w:eastAsia="Times New Roman" w:hAnsi="Times New Roman"/>
                <w:spacing w:val="1"/>
              </w:rPr>
              <w:t>ь</w:t>
            </w:r>
            <w:r w:rsidRPr="00E24AFF">
              <w:rPr>
                <w:rFonts w:ascii="Times New Roman" w:eastAsia="Times New Roman" w:hAnsi="Times New Roman"/>
                <w:spacing w:val="1"/>
                <w:w w:val="99"/>
              </w:rPr>
              <w:t>н</w:t>
            </w:r>
            <w:r w:rsidRPr="00E24AFF">
              <w:rPr>
                <w:rFonts w:ascii="Times New Roman" w:eastAsia="Times New Roman" w:hAnsi="Times New Roman"/>
              </w:rPr>
              <w:t>ы</w:t>
            </w:r>
            <w:r w:rsidRPr="00E24AFF">
              <w:rPr>
                <w:rFonts w:ascii="Times New Roman" w:eastAsia="Times New Roman" w:hAnsi="Times New Roman"/>
                <w:w w:val="99"/>
              </w:rPr>
              <w:t>й</w:t>
            </w:r>
            <w:r w:rsidRPr="00E24AFF">
              <w:rPr>
                <w:rFonts w:ascii="Times New Roman" w:eastAsia="Times New Roman" w:hAnsi="Times New Roman"/>
              </w:rPr>
              <w:t xml:space="preserve"> дво</w:t>
            </w:r>
            <w:r w:rsidRPr="00E24AFF">
              <w:rPr>
                <w:rFonts w:ascii="Times New Roman" w:eastAsia="Times New Roman" w:hAnsi="Times New Roman"/>
                <w:spacing w:val="4"/>
              </w:rPr>
              <w:t>р</w:t>
            </w:r>
            <w:r w:rsidRPr="00E24AFF">
              <w:rPr>
                <w:rFonts w:ascii="Times New Roman" w:eastAsia="Times New Roman" w:hAnsi="Times New Roman"/>
              </w:rPr>
              <w:t>»</w:t>
            </w:r>
          </w:p>
        </w:tc>
        <w:tc>
          <w:tcPr>
            <w:tcW w:w="1401" w:type="dxa"/>
          </w:tcPr>
          <w:p w:rsidR="00F45813" w:rsidRPr="00E24AFF" w:rsidRDefault="00F45813" w:rsidP="00FF7677">
            <w:pPr>
              <w:spacing w:before="3"/>
              <w:ind w:left="504" w:right="-20"/>
              <w:rPr>
                <w:rFonts w:ascii="Times New Roman" w:eastAsia="Times New Roman" w:hAnsi="Times New Roman"/>
              </w:rPr>
            </w:pPr>
            <w:r w:rsidRPr="00E24AFF">
              <w:rPr>
                <w:rFonts w:ascii="Times New Roman" w:eastAsia="Times New Roman" w:hAnsi="Times New Roman"/>
              </w:rPr>
              <w:t>5-9</w:t>
            </w:r>
          </w:p>
        </w:tc>
        <w:tc>
          <w:tcPr>
            <w:tcW w:w="2399" w:type="dxa"/>
          </w:tcPr>
          <w:p w:rsidR="00F45813" w:rsidRPr="00E24AFF" w:rsidRDefault="00F45813" w:rsidP="00FF7677">
            <w:pPr>
              <w:spacing w:before="3"/>
              <w:ind w:left="986" w:right="-20"/>
              <w:rPr>
                <w:rFonts w:ascii="Times New Roman" w:eastAsia="Times New Roman" w:hAnsi="Times New Roman"/>
              </w:rPr>
            </w:pPr>
            <w:r w:rsidRPr="00E24AFF">
              <w:rPr>
                <w:rFonts w:ascii="Times New Roman" w:eastAsia="Times New Roman" w:hAnsi="Times New Roman"/>
              </w:rPr>
              <w:t>м</w:t>
            </w:r>
            <w:r w:rsidRPr="00E24AFF">
              <w:rPr>
                <w:rFonts w:ascii="Times New Roman" w:eastAsia="Times New Roman" w:hAnsi="Times New Roman"/>
                <w:spacing w:val="-1"/>
              </w:rPr>
              <w:t>а</w:t>
            </w:r>
            <w:r w:rsidRPr="00E24AFF">
              <w:rPr>
                <w:rFonts w:ascii="Times New Roman" w:eastAsia="Times New Roman" w:hAnsi="Times New Roman"/>
              </w:rPr>
              <w:t>й</w:t>
            </w:r>
          </w:p>
        </w:tc>
        <w:tc>
          <w:tcPr>
            <w:tcW w:w="2685" w:type="dxa"/>
          </w:tcPr>
          <w:p w:rsidR="00F45813" w:rsidRPr="00F45813" w:rsidRDefault="00F45813" w:rsidP="00FF7677">
            <w:pPr>
              <w:spacing w:before="3"/>
              <w:ind w:left="108" w:right="-20"/>
              <w:rPr>
                <w:rFonts w:ascii="Times New Roman" w:eastAsia="Times New Roman" w:hAnsi="Times New Roman"/>
                <w:sz w:val="20"/>
                <w:szCs w:val="20"/>
              </w:rPr>
            </w:pPr>
            <w:r w:rsidRPr="00F45813">
              <w:rPr>
                <w:rFonts w:ascii="Times New Roman" w:eastAsia="Times New Roman" w:hAnsi="Times New Roman"/>
                <w:sz w:val="20"/>
                <w:szCs w:val="20"/>
              </w:rPr>
              <w:t xml:space="preserve">Классные </w:t>
            </w:r>
            <w:r w:rsidRPr="00F45813">
              <w:rPr>
                <w:rFonts w:ascii="Times New Roman" w:eastAsia="Times New Roman" w:hAnsi="Times New Roman"/>
                <w:spacing w:val="3"/>
                <w:sz w:val="20"/>
                <w:szCs w:val="20"/>
              </w:rPr>
              <w:t>р</w:t>
            </w:r>
            <w:r w:rsidRPr="00F45813">
              <w:rPr>
                <w:rFonts w:ascii="Times New Roman" w:eastAsia="Times New Roman" w:hAnsi="Times New Roman"/>
                <w:spacing w:val="-6"/>
                <w:sz w:val="20"/>
                <w:szCs w:val="20"/>
              </w:rPr>
              <w:t>у</w:t>
            </w:r>
            <w:r w:rsidRPr="00F45813">
              <w:rPr>
                <w:rFonts w:ascii="Times New Roman" w:eastAsia="Times New Roman" w:hAnsi="Times New Roman"/>
                <w:sz w:val="20"/>
                <w:szCs w:val="20"/>
              </w:rPr>
              <w:t>к</w:t>
            </w:r>
            <w:r w:rsidRPr="00F45813">
              <w:rPr>
                <w:rFonts w:ascii="Times New Roman" w:eastAsia="Times New Roman" w:hAnsi="Times New Roman"/>
                <w:spacing w:val="2"/>
                <w:sz w:val="20"/>
                <w:szCs w:val="20"/>
              </w:rPr>
              <w:t>о</w:t>
            </w:r>
            <w:r w:rsidRPr="00F45813">
              <w:rPr>
                <w:rFonts w:ascii="Times New Roman" w:eastAsia="Times New Roman" w:hAnsi="Times New Roman"/>
                <w:sz w:val="20"/>
                <w:szCs w:val="20"/>
              </w:rPr>
              <w:t>вод</w:t>
            </w:r>
            <w:r w:rsidRPr="00F45813">
              <w:rPr>
                <w:rFonts w:ascii="Times New Roman" w:eastAsia="Times New Roman" w:hAnsi="Times New Roman"/>
                <w:spacing w:val="1"/>
                <w:w w:val="99"/>
                <w:sz w:val="20"/>
                <w:szCs w:val="20"/>
              </w:rPr>
              <w:t>и</w:t>
            </w:r>
            <w:r w:rsidRPr="00F45813">
              <w:rPr>
                <w:rFonts w:ascii="Times New Roman" w:eastAsia="Times New Roman" w:hAnsi="Times New Roman"/>
                <w:sz w:val="20"/>
                <w:szCs w:val="20"/>
              </w:rPr>
              <w:t>те</w:t>
            </w:r>
            <w:r w:rsidRPr="00F45813">
              <w:rPr>
                <w:rFonts w:ascii="Times New Roman" w:eastAsia="Times New Roman" w:hAnsi="Times New Roman"/>
                <w:w w:val="99"/>
                <w:sz w:val="20"/>
                <w:szCs w:val="20"/>
              </w:rPr>
              <w:t>ли</w:t>
            </w:r>
          </w:p>
        </w:tc>
      </w:tr>
      <w:tr w:rsidR="00F45813" w:rsidTr="00FF7677">
        <w:trPr>
          <w:trHeight w:val="120"/>
        </w:trPr>
        <w:tc>
          <w:tcPr>
            <w:tcW w:w="11199" w:type="dxa"/>
            <w:gridSpan w:val="4"/>
          </w:tcPr>
          <w:p w:rsidR="00F45813" w:rsidRPr="00F45813" w:rsidRDefault="00F45813" w:rsidP="00F45813">
            <w:pPr>
              <w:spacing w:before="3"/>
              <w:ind w:left="108" w:right="-20"/>
              <w:jc w:val="center"/>
              <w:rPr>
                <w:rFonts w:ascii="Times New Roman" w:eastAsia="Times New Roman" w:hAnsi="Times New Roman"/>
                <w:sz w:val="20"/>
                <w:szCs w:val="20"/>
              </w:rPr>
            </w:pPr>
            <w:r w:rsidRPr="00E24AFF">
              <w:rPr>
                <w:rFonts w:ascii="Times New Roman" w:eastAsia="Times New Roman" w:hAnsi="Times New Roman"/>
                <w:b/>
                <w:bCs/>
              </w:rPr>
              <w:t>О</w:t>
            </w:r>
            <w:r w:rsidRPr="00E24AFF">
              <w:rPr>
                <w:rFonts w:ascii="Times New Roman" w:eastAsia="Times New Roman" w:hAnsi="Times New Roman"/>
                <w:b/>
                <w:bCs/>
                <w:spacing w:val="1"/>
                <w:w w:val="99"/>
              </w:rPr>
              <w:t>р</w:t>
            </w:r>
            <w:r w:rsidRPr="00E24AFF">
              <w:rPr>
                <w:rFonts w:ascii="Times New Roman" w:eastAsia="Times New Roman" w:hAnsi="Times New Roman"/>
                <w:b/>
                <w:bCs/>
                <w:w w:val="99"/>
              </w:rPr>
              <w:t>г</w:t>
            </w:r>
            <w:r w:rsidRPr="00E24AFF">
              <w:rPr>
                <w:rFonts w:ascii="Times New Roman" w:eastAsia="Times New Roman" w:hAnsi="Times New Roman"/>
                <w:b/>
                <w:bCs/>
              </w:rPr>
              <w:t>анизац</w:t>
            </w:r>
            <w:r w:rsidRPr="00E24AFF">
              <w:rPr>
                <w:rFonts w:ascii="Times New Roman" w:eastAsia="Times New Roman" w:hAnsi="Times New Roman"/>
                <w:b/>
                <w:bCs/>
                <w:spacing w:val="1"/>
              </w:rPr>
              <w:t>и</w:t>
            </w:r>
            <w:r w:rsidRPr="00E24AFF">
              <w:rPr>
                <w:rFonts w:ascii="Times New Roman" w:eastAsia="Times New Roman" w:hAnsi="Times New Roman"/>
                <w:b/>
                <w:bCs/>
              </w:rPr>
              <w:t>я</w:t>
            </w:r>
            <w:r w:rsidRPr="00E24AFF">
              <w:rPr>
                <w:rFonts w:ascii="Times New Roman" w:eastAsia="Times New Roman" w:hAnsi="Times New Roman"/>
                <w:b/>
                <w:bCs/>
                <w:spacing w:val="-2"/>
              </w:rPr>
              <w:t xml:space="preserve"> </w:t>
            </w:r>
            <w:r w:rsidRPr="00E24AFF">
              <w:rPr>
                <w:rFonts w:ascii="Times New Roman" w:eastAsia="Times New Roman" w:hAnsi="Times New Roman"/>
                <w:b/>
                <w:bCs/>
                <w:w w:val="99"/>
              </w:rPr>
              <w:t>п</w:t>
            </w:r>
            <w:r w:rsidRPr="00E24AFF">
              <w:rPr>
                <w:rFonts w:ascii="Times New Roman" w:eastAsia="Times New Roman" w:hAnsi="Times New Roman"/>
                <w:b/>
                <w:bCs/>
                <w:spacing w:val="1"/>
                <w:w w:val="99"/>
              </w:rPr>
              <w:t>р</w:t>
            </w:r>
            <w:r w:rsidRPr="00E24AFF">
              <w:rPr>
                <w:rFonts w:ascii="Times New Roman" w:eastAsia="Times New Roman" w:hAnsi="Times New Roman"/>
                <w:b/>
                <w:bCs/>
              </w:rPr>
              <w:t>ед</w:t>
            </w:r>
            <w:r w:rsidRPr="00E24AFF">
              <w:rPr>
                <w:rFonts w:ascii="Times New Roman" w:eastAsia="Times New Roman" w:hAnsi="Times New Roman"/>
                <w:b/>
                <w:bCs/>
                <w:w w:val="99"/>
              </w:rPr>
              <w:t>м</w:t>
            </w:r>
            <w:r w:rsidRPr="00E24AFF">
              <w:rPr>
                <w:rFonts w:ascii="Times New Roman" w:eastAsia="Times New Roman" w:hAnsi="Times New Roman"/>
                <w:b/>
                <w:bCs/>
                <w:spacing w:val="-3"/>
              </w:rPr>
              <w:t>е</w:t>
            </w:r>
            <w:r w:rsidRPr="00E24AFF">
              <w:rPr>
                <w:rFonts w:ascii="Times New Roman" w:eastAsia="Times New Roman" w:hAnsi="Times New Roman"/>
                <w:b/>
                <w:bCs/>
                <w:w w:val="99"/>
              </w:rPr>
              <w:t>тн</w:t>
            </w:r>
            <w:r w:rsidRPr="00E24AFF">
              <w:rPr>
                <w:rFonts w:ascii="Times New Roman" w:eastAsia="Times New Roman" w:hAnsi="Times New Roman"/>
                <w:b/>
                <w:bCs/>
                <w:spacing w:val="2"/>
              </w:rPr>
              <w:t>о</w:t>
            </w:r>
            <w:r w:rsidRPr="00E24AFF">
              <w:rPr>
                <w:rFonts w:ascii="Times New Roman" w:eastAsia="Times New Roman" w:hAnsi="Times New Roman"/>
                <w:b/>
                <w:bCs/>
              </w:rPr>
              <w:t>-</w:t>
            </w:r>
            <w:r w:rsidRPr="00E24AFF">
              <w:rPr>
                <w:rFonts w:ascii="Times New Roman" w:eastAsia="Times New Roman" w:hAnsi="Times New Roman"/>
                <w:b/>
                <w:bCs/>
                <w:w w:val="99"/>
              </w:rPr>
              <w:t>п</w:t>
            </w:r>
            <w:r w:rsidRPr="00E24AFF">
              <w:rPr>
                <w:rFonts w:ascii="Times New Roman" w:eastAsia="Times New Roman" w:hAnsi="Times New Roman"/>
                <w:b/>
                <w:bCs/>
                <w:spacing w:val="1"/>
                <w:w w:val="99"/>
              </w:rPr>
              <w:t>р</w:t>
            </w:r>
            <w:r w:rsidRPr="00E24AFF">
              <w:rPr>
                <w:rFonts w:ascii="Times New Roman" w:eastAsia="Times New Roman" w:hAnsi="Times New Roman"/>
                <w:b/>
                <w:bCs/>
              </w:rPr>
              <w:t>ос</w:t>
            </w:r>
            <w:r w:rsidRPr="00E24AFF">
              <w:rPr>
                <w:rFonts w:ascii="Times New Roman" w:eastAsia="Times New Roman" w:hAnsi="Times New Roman"/>
                <w:b/>
                <w:bCs/>
                <w:w w:val="99"/>
              </w:rPr>
              <w:t>тр</w:t>
            </w:r>
            <w:r w:rsidRPr="00E24AFF">
              <w:rPr>
                <w:rFonts w:ascii="Times New Roman" w:eastAsia="Times New Roman" w:hAnsi="Times New Roman"/>
                <w:b/>
                <w:bCs/>
              </w:rPr>
              <w:t>а</w:t>
            </w:r>
            <w:r w:rsidRPr="00E24AFF">
              <w:rPr>
                <w:rFonts w:ascii="Times New Roman" w:eastAsia="Times New Roman" w:hAnsi="Times New Roman"/>
                <w:b/>
                <w:bCs/>
                <w:spacing w:val="1"/>
                <w:w w:val="99"/>
              </w:rPr>
              <w:t>н</w:t>
            </w:r>
            <w:r w:rsidRPr="00E24AFF">
              <w:rPr>
                <w:rFonts w:ascii="Times New Roman" w:eastAsia="Times New Roman" w:hAnsi="Times New Roman"/>
                <w:b/>
                <w:bCs/>
                <w:spacing w:val="-3"/>
              </w:rPr>
              <w:t>с</w:t>
            </w:r>
            <w:r w:rsidRPr="00E24AFF">
              <w:rPr>
                <w:rFonts w:ascii="Times New Roman" w:eastAsia="Times New Roman" w:hAnsi="Times New Roman"/>
                <w:b/>
                <w:bCs/>
                <w:spacing w:val="1"/>
                <w:w w:val="99"/>
              </w:rPr>
              <w:t>т</w:t>
            </w:r>
            <w:r w:rsidRPr="00E24AFF">
              <w:rPr>
                <w:rFonts w:ascii="Times New Roman" w:eastAsia="Times New Roman" w:hAnsi="Times New Roman"/>
                <w:b/>
                <w:bCs/>
              </w:rPr>
              <w:t>ве</w:t>
            </w:r>
            <w:r w:rsidRPr="00E24AFF">
              <w:rPr>
                <w:rFonts w:ascii="Times New Roman" w:eastAsia="Times New Roman" w:hAnsi="Times New Roman"/>
                <w:b/>
                <w:bCs/>
                <w:w w:val="99"/>
              </w:rPr>
              <w:t>н</w:t>
            </w:r>
            <w:r w:rsidRPr="00E24AFF">
              <w:rPr>
                <w:rFonts w:ascii="Times New Roman" w:eastAsia="Times New Roman" w:hAnsi="Times New Roman"/>
                <w:b/>
                <w:bCs/>
                <w:spacing w:val="1"/>
                <w:w w:val="99"/>
              </w:rPr>
              <w:t>н</w:t>
            </w:r>
            <w:r w:rsidRPr="00E24AFF">
              <w:rPr>
                <w:rFonts w:ascii="Times New Roman" w:eastAsia="Times New Roman" w:hAnsi="Times New Roman"/>
                <w:b/>
                <w:bCs/>
              </w:rPr>
              <w:t>о</w:t>
            </w:r>
            <w:r w:rsidRPr="00E24AFF">
              <w:rPr>
                <w:rFonts w:ascii="Times New Roman" w:eastAsia="Times New Roman" w:hAnsi="Times New Roman"/>
                <w:b/>
                <w:bCs/>
                <w:w w:val="99"/>
              </w:rPr>
              <w:t>й</w:t>
            </w:r>
            <w:r w:rsidRPr="00E24AFF">
              <w:rPr>
                <w:rFonts w:ascii="Times New Roman" w:eastAsia="Times New Roman" w:hAnsi="Times New Roman"/>
                <w:b/>
                <w:bCs/>
                <w:spacing w:val="-1"/>
              </w:rPr>
              <w:t xml:space="preserve"> </w:t>
            </w:r>
            <w:r w:rsidRPr="00E24AFF">
              <w:rPr>
                <w:rFonts w:ascii="Times New Roman" w:eastAsia="Times New Roman" w:hAnsi="Times New Roman"/>
                <w:b/>
                <w:bCs/>
              </w:rPr>
              <w:t>с</w:t>
            </w:r>
            <w:r w:rsidRPr="00E24AFF">
              <w:rPr>
                <w:rFonts w:ascii="Times New Roman" w:eastAsia="Times New Roman" w:hAnsi="Times New Roman"/>
                <w:b/>
                <w:bCs/>
                <w:w w:val="99"/>
              </w:rPr>
              <w:t>р</w:t>
            </w:r>
            <w:r w:rsidRPr="00E24AFF">
              <w:rPr>
                <w:rFonts w:ascii="Times New Roman" w:eastAsia="Times New Roman" w:hAnsi="Times New Roman"/>
                <w:b/>
                <w:bCs/>
              </w:rPr>
              <w:t>еды</w:t>
            </w:r>
          </w:p>
        </w:tc>
      </w:tr>
      <w:tr w:rsidR="00F45813" w:rsidTr="00F45813">
        <w:trPr>
          <w:trHeight w:val="135"/>
        </w:trPr>
        <w:tc>
          <w:tcPr>
            <w:tcW w:w="4714" w:type="dxa"/>
          </w:tcPr>
          <w:p w:rsidR="00F45813" w:rsidRPr="00E24AFF" w:rsidRDefault="00F45813" w:rsidP="00FF7677">
            <w:pPr>
              <w:spacing w:before="1"/>
              <w:ind w:left="108" w:right="145"/>
              <w:rPr>
                <w:rFonts w:ascii="Times New Roman" w:eastAsia="Times New Roman" w:hAnsi="Times New Roman"/>
              </w:rPr>
            </w:pPr>
            <w:r w:rsidRPr="00E24AFF">
              <w:rPr>
                <w:rFonts w:ascii="Times New Roman" w:eastAsia="Times New Roman" w:hAnsi="Times New Roman"/>
              </w:rPr>
              <w:t>Вы</w:t>
            </w:r>
            <w:r w:rsidRPr="00E24AFF">
              <w:rPr>
                <w:rFonts w:ascii="Times New Roman" w:eastAsia="Times New Roman" w:hAnsi="Times New Roman"/>
                <w:spacing w:val="-1"/>
              </w:rPr>
              <w:t>с</w:t>
            </w:r>
            <w:r w:rsidRPr="00E24AFF">
              <w:rPr>
                <w:rFonts w:ascii="Times New Roman" w:eastAsia="Times New Roman" w:hAnsi="Times New Roman"/>
              </w:rPr>
              <w:t>тавк</w:t>
            </w:r>
            <w:r w:rsidRPr="00E24AFF">
              <w:rPr>
                <w:rFonts w:ascii="Times New Roman" w:eastAsia="Times New Roman" w:hAnsi="Times New Roman"/>
                <w:w w:val="99"/>
              </w:rPr>
              <w:t>и</w:t>
            </w:r>
            <w:r w:rsidRPr="00E24AFF">
              <w:rPr>
                <w:rFonts w:ascii="Times New Roman" w:eastAsia="Times New Roman" w:hAnsi="Times New Roman"/>
                <w:spacing w:val="1"/>
              </w:rPr>
              <w:t xml:space="preserve"> </w:t>
            </w:r>
            <w:r w:rsidRPr="00E24AFF">
              <w:rPr>
                <w:rFonts w:ascii="Times New Roman" w:eastAsia="Times New Roman" w:hAnsi="Times New Roman"/>
                <w:w w:val="99"/>
              </w:rPr>
              <w:t>р</w:t>
            </w:r>
            <w:r w:rsidRPr="00E24AFF">
              <w:rPr>
                <w:rFonts w:ascii="Times New Roman" w:eastAsia="Times New Roman" w:hAnsi="Times New Roman"/>
                <w:spacing w:val="1"/>
                <w:w w:val="99"/>
              </w:rPr>
              <w:t>и</w:t>
            </w:r>
            <w:r w:rsidRPr="00E24AFF">
              <w:rPr>
                <w:rFonts w:ascii="Times New Roman" w:eastAsia="Times New Roman" w:hAnsi="Times New Roman"/>
                <w:spacing w:val="1"/>
              </w:rPr>
              <w:t>с</w:t>
            </w:r>
            <w:r w:rsidRPr="00E24AFF">
              <w:rPr>
                <w:rFonts w:ascii="Times New Roman" w:eastAsia="Times New Roman" w:hAnsi="Times New Roman"/>
                <w:spacing w:val="-6"/>
              </w:rPr>
              <w:t>у</w:t>
            </w:r>
            <w:r w:rsidRPr="00E24AFF">
              <w:rPr>
                <w:rFonts w:ascii="Times New Roman" w:eastAsia="Times New Roman" w:hAnsi="Times New Roman"/>
                <w:w w:val="99"/>
              </w:rPr>
              <w:t>н</w:t>
            </w:r>
            <w:r w:rsidRPr="00E24AFF">
              <w:rPr>
                <w:rFonts w:ascii="Times New Roman" w:eastAsia="Times New Roman" w:hAnsi="Times New Roman"/>
                <w:spacing w:val="1"/>
              </w:rPr>
              <w:t>к</w:t>
            </w:r>
            <w:r w:rsidRPr="00E24AFF">
              <w:rPr>
                <w:rFonts w:ascii="Times New Roman" w:eastAsia="Times New Roman" w:hAnsi="Times New Roman"/>
              </w:rPr>
              <w:t>ов, фо</w:t>
            </w:r>
            <w:r w:rsidRPr="00E24AFF">
              <w:rPr>
                <w:rFonts w:ascii="Times New Roman" w:eastAsia="Times New Roman" w:hAnsi="Times New Roman"/>
                <w:spacing w:val="1"/>
              </w:rPr>
              <w:t>т</w:t>
            </w:r>
            <w:r w:rsidRPr="00E24AFF">
              <w:rPr>
                <w:rFonts w:ascii="Times New Roman" w:eastAsia="Times New Roman" w:hAnsi="Times New Roman"/>
              </w:rPr>
              <w:t>о</w:t>
            </w:r>
            <w:r w:rsidRPr="00E24AFF">
              <w:rPr>
                <w:rFonts w:ascii="Times New Roman" w:eastAsia="Times New Roman" w:hAnsi="Times New Roman"/>
                <w:w w:val="99"/>
              </w:rPr>
              <w:t>г</w:t>
            </w:r>
            <w:r w:rsidRPr="00E24AFF">
              <w:rPr>
                <w:rFonts w:ascii="Times New Roman" w:eastAsia="Times New Roman" w:hAnsi="Times New Roman"/>
              </w:rPr>
              <w:t>раф</w:t>
            </w:r>
            <w:r w:rsidRPr="00E24AFF">
              <w:rPr>
                <w:rFonts w:ascii="Times New Roman" w:eastAsia="Times New Roman" w:hAnsi="Times New Roman"/>
                <w:spacing w:val="1"/>
              </w:rPr>
              <w:t>и</w:t>
            </w:r>
            <w:r w:rsidRPr="00E24AFF">
              <w:rPr>
                <w:rFonts w:ascii="Times New Roman" w:eastAsia="Times New Roman" w:hAnsi="Times New Roman"/>
                <w:w w:val="99"/>
              </w:rPr>
              <w:t>й</w:t>
            </w:r>
            <w:r w:rsidRPr="00E24AFF">
              <w:rPr>
                <w:rFonts w:ascii="Times New Roman" w:eastAsia="Times New Roman" w:hAnsi="Times New Roman"/>
                <w:spacing w:val="-1"/>
              </w:rPr>
              <w:t xml:space="preserve"> </w:t>
            </w:r>
            <w:r w:rsidRPr="00E24AFF">
              <w:rPr>
                <w:rFonts w:ascii="Times New Roman" w:eastAsia="Times New Roman" w:hAnsi="Times New Roman"/>
              </w:rPr>
              <w:t>творческ</w:t>
            </w:r>
            <w:r w:rsidRPr="00E24AFF">
              <w:rPr>
                <w:rFonts w:ascii="Times New Roman" w:eastAsia="Times New Roman" w:hAnsi="Times New Roman"/>
                <w:w w:val="99"/>
              </w:rPr>
              <w:t>и</w:t>
            </w:r>
            <w:r w:rsidRPr="00E24AFF">
              <w:rPr>
                <w:rFonts w:ascii="Times New Roman" w:eastAsia="Times New Roman" w:hAnsi="Times New Roman"/>
              </w:rPr>
              <w:t>х рабо</w:t>
            </w:r>
            <w:r w:rsidRPr="00E24AFF">
              <w:rPr>
                <w:rFonts w:ascii="Times New Roman" w:eastAsia="Times New Roman" w:hAnsi="Times New Roman"/>
                <w:spacing w:val="1"/>
              </w:rPr>
              <w:t>т</w:t>
            </w:r>
            <w:r w:rsidRPr="00E24AFF">
              <w:rPr>
                <w:rFonts w:ascii="Times New Roman" w:eastAsia="Times New Roman" w:hAnsi="Times New Roman"/>
              </w:rPr>
              <w:t xml:space="preserve">, </w:t>
            </w:r>
            <w:r w:rsidRPr="00E24AFF">
              <w:rPr>
                <w:rFonts w:ascii="Times New Roman" w:eastAsia="Times New Roman" w:hAnsi="Times New Roman"/>
                <w:w w:val="99"/>
              </w:rPr>
              <w:t>п</w:t>
            </w:r>
            <w:r w:rsidRPr="00E24AFF">
              <w:rPr>
                <w:rFonts w:ascii="Times New Roman" w:eastAsia="Times New Roman" w:hAnsi="Times New Roman"/>
              </w:rPr>
              <w:t>освя</w:t>
            </w:r>
            <w:r w:rsidRPr="00E24AFF">
              <w:rPr>
                <w:rFonts w:ascii="Times New Roman" w:eastAsia="Times New Roman" w:hAnsi="Times New Roman"/>
                <w:w w:val="99"/>
              </w:rPr>
              <w:t>щ</w:t>
            </w:r>
            <w:r w:rsidRPr="00E24AFF">
              <w:rPr>
                <w:rFonts w:ascii="Times New Roman" w:eastAsia="Times New Roman" w:hAnsi="Times New Roman"/>
              </w:rPr>
              <w:t>е</w:t>
            </w:r>
            <w:r w:rsidRPr="00E24AFF">
              <w:rPr>
                <w:rFonts w:ascii="Times New Roman" w:eastAsia="Times New Roman" w:hAnsi="Times New Roman"/>
                <w:w w:val="99"/>
              </w:rPr>
              <w:t>н</w:t>
            </w:r>
            <w:r w:rsidRPr="00E24AFF">
              <w:rPr>
                <w:rFonts w:ascii="Times New Roman" w:eastAsia="Times New Roman" w:hAnsi="Times New Roman"/>
                <w:spacing w:val="1"/>
              </w:rPr>
              <w:t>н</w:t>
            </w:r>
            <w:r w:rsidRPr="00E24AFF">
              <w:rPr>
                <w:rFonts w:ascii="Times New Roman" w:eastAsia="Times New Roman" w:hAnsi="Times New Roman"/>
              </w:rPr>
              <w:t>ых</w:t>
            </w:r>
            <w:r w:rsidRPr="00E24AFF">
              <w:rPr>
                <w:rFonts w:ascii="Times New Roman" w:eastAsia="Times New Roman" w:hAnsi="Times New Roman"/>
                <w:spacing w:val="2"/>
              </w:rPr>
              <w:t xml:space="preserve"> </w:t>
            </w:r>
            <w:r w:rsidRPr="00E24AFF">
              <w:rPr>
                <w:rFonts w:ascii="Times New Roman" w:eastAsia="Times New Roman" w:hAnsi="Times New Roman"/>
              </w:rPr>
              <w:t>собы</w:t>
            </w:r>
            <w:r w:rsidRPr="00E24AFF">
              <w:rPr>
                <w:rFonts w:ascii="Times New Roman" w:eastAsia="Times New Roman" w:hAnsi="Times New Roman"/>
                <w:spacing w:val="-2"/>
              </w:rPr>
              <w:t>т</w:t>
            </w:r>
            <w:r w:rsidRPr="00E24AFF">
              <w:rPr>
                <w:rFonts w:ascii="Times New Roman" w:eastAsia="Times New Roman" w:hAnsi="Times New Roman"/>
                <w:w w:val="99"/>
              </w:rPr>
              <w:t>и</w:t>
            </w:r>
            <w:r w:rsidRPr="00E24AFF">
              <w:rPr>
                <w:rFonts w:ascii="Times New Roman" w:eastAsia="Times New Roman" w:hAnsi="Times New Roman"/>
                <w:spacing w:val="-1"/>
              </w:rPr>
              <w:t>я</w:t>
            </w:r>
            <w:r w:rsidRPr="00E24AFF">
              <w:rPr>
                <w:rFonts w:ascii="Times New Roman" w:eastAsia="Times New Roman" w:hAnsi="Times New Roman"/>
              </w:rPr>
              <w:t xml:space="preserve">м </w:t>
            </w:r>
            <w:r w:rsidRPr="00E24AFF">
              <w:rPr>
                <w:rFonts w:ascii="Times New Roman" w:eastAsia="Times New Roman" w:hAnsi="Times New Roman"/>
                <w:w w:val="99"/>
              </w:rPr>
              <w:t>и</w:t>
            </w:r>
            <w:r w:rsidRPr="00E24AFF">
              <w:rPr>
                <w:rFonts w:ascii="Times New Roman" w:eastAsia="Times New Roman" w:hAnsi="Times New Roman"/>
              </w:rPr>
              <w:t xml:space="preserve"> </w:t>
            </w:r>
            <w:r w:rsidRPr="00E24AFF">
              <w:rPr>
                <w:rFonts w:ascii="Times New Roman" w:eastAsia="Times New Roman" w:hAnsi="Times New Roman"/>
                <w:w w:val="99"/>
              </w:rPr>
              <w:t>п</w:t>
            </w:r>
            <w:r w:rsidRPr="00E24AFF">
              <w:rPr>
                <w:rFonts w:ascii="Times New Roman" w:eastAsia="Times New Roman" w:hAnsi="Times New Roman"/>
              </w:rPr>
              <w:t>амят</w:t>
            </w:r>
            <w:r w:rsidRPr="00E24AFF">
              <w:rPr>
                <w:rFonts w:ascii="Times New Roman" w:eastAsia="Times New Roman" w:hAnsi="Times New Roman"/>
                <w:spacing w:val="1"/>
                <w:w w:val="99"/>
              </w:rPr>
              <w:t>н</w:t>
            </w:r>
            <w:r w:rsidRPr="00E24AFF">
              <w:rPr>
                <w:rFonts w:ascii="Times New Roman" w:eastAsia="Times New Roman" w:hAnsi="Times New Roman"/>
              </w:rPr>
              <w:t>ым</w:t>
            </w:r>
            <w:r w:rsidRPr="00E24AFF">
              <w:rPr>
                <w:rFonts w:ascii="Times New Roman" w:eastAsia="Times New Roman" w:hAnsi="Times New Roman"/>
                <w:spacing w:val="-1"/>
              </w:rPr>
              <w:t xml:space="preserve"> </w:t>
            </w:r>
            <w:r w:rsidRPr="00E24AFF">
              <w:rPr>
                <w:rFonts w:ascii="Times New Roman" w:eastAsia="Times New Roman" w:hAnsi="Times New Roman"/>
              </w:rPr>
              <w:t>датам</w:t>
            </w:r>
          </w:p>
        </w:tc>
        <w:tc>
          <w:tcPr>
            <w:tcW w:w="1401" w:type="dxa"/>
          </w:tcPr>
          <w:p w:rsidR="00F45813" w:rsidRPr="00E24AFF" w:rsidRDefault="00F45813" w:rsidP="00FF7677">
            <w:pPr>
              <w:spacing w:before="1"/>
              <w:ind w:left="504" w:right="-20"/>
              <w:rPr>
                <w:rFonts w:ascii="Times New Roman" w:eastAsia="Times New Roman" w:hAnsi="Times New Roman"/>
              </w:rPr>
            </w:pPr>
            <w:r w:rsidRPr="00E24AFF">
              <w:rPr>
                <w:rFonts w:ascii="Times New Roman" w:eastAsia="Times New Roman" w:hAnsi="Times New Roman"/>
              </w:rPr>
              <w:t>5-9</w:t>
            </w:r>
          </w:p>
        </w:tc>
        <w:tc>
          <w:tcPr>
            <w:tcW w:w="2399" w:type="dxa"/>
          </w:tcPr>
          <w:p w:rsidR="00F45813" w:rsidRPr="00E24AFF" w:rsidRDefault="00F45813" w:rsidP="00FF7677">
            <w:pPr>
              <w:spacing w:before="1"/>
              <w:ind w:left="415" w:right="-20"/>
              <w:rPr>
                <w:rFonts w:ascii="Times New Roman" w:eastAsia="Times New Roman" w:hAnsi="Times New Roman"/>
              </w:rPr>
            </w:pPr>
            <w:r w:rsidRPr="00E24AFF">
              <w:rPr>
                <w:rFonts w:ascii="Times New Roman" w:eastAsia="Times New Roman" w:hAnsi="Times New Roman"/>
              </w:rPr>
              <w:t>В</w:t>
            </w:r>
            <w:r w:rsidRPr="00E24AFF">
              <w:rPr>
                <w:rFonts w:ascii="Times New Roman" w:eastAsia="Times New Roman" w:hAnsi="Times New Roman"/>
                <w:spacing w:val="-1"/>
              </w:rPr>
              <w:t xml:space="preserve"> </w:t>
            </w:r>
            <w:r w:rsidRPr="00E24AFF">
              <w:rPr>
                <w:rFonts w:ascii="Times New Roman" w:eastAsia="Times New Roman" w:hAnsi="Times New Roman"/>
                <w:w w:val="99"/>
              </w:rPr>
              <w:t>т</w:t>
            </w:r>
            <w:r w:rsidRPr="00E24AFF">
              <w:rPr>
                <w:rFonts w:ascii="Times New Roman" w:eastAsia="Times New Roman" w:hAnsi="Times New Roman"/>
              </w:rPr>
              <w:t>е</w:t>
            </w:r>
            <w:r w:rsidRPr="00E24AFF">
              <w:rPr>
                <w:rFonts w:ascii="Times New Roman" w:eastAsia="Times New Roman" w:hAnsi="Times New Roman"/>
                <w:spacing w:val="-1"/>
              </w:rPr>
              <w:t>ч</w:t>
            </w:r>
            <w:r w:rsidRPr="00E24AFF">
              <w:rPr>
                <w:rFonts w:ascii="Times New Roman" w:eastAsia="Times New Roman" w:hAnsi="Times New Roman"/>
              </w:rPr>
              <w:t>ен</w:t>
            </w:r>
            <w:r w:rsidRPr="00E24AFF">
              <w:rPr>
                <w:rFonts w:ascii="Times New Roman" w:eastAsia="Times New Roman" w:hAnsi="Times New Roman"/>
                <w:spacing w:val="1"/>
              </w:rPr>
              <w:t>и</w:t>
            </w:r>
            <w:r w:rsidRPr="00E24AFF">
              <w:rPr>
                <w:rFonts w:ascii="Times New Roman" w:eastAsia="Times New Roman" w:hAnsi="Times New Roman"/>
              </w:rPr>
              <w:t>е года</w:t>
            </w:r>
          </w:p>
        </w:tc>
        <w:tc>
          <w:tcPr>
            <w:tcW w:w="2685" w:type="dxa"/>
          </w:tcPr>
          <w:p w:rsidR="00F45813" w:rsidRPr="00F45813" w:rsidRDefault="00F45813" w:rsidP="00FF7677">
            <w:pPr>
              <w:spacing w:before="1"/>
              <w:ind w:left="108" w:right="-20"/>
              <w:rPr>
                <w:rFonts w:ascii="Times New Roman" w:eastAsia="Times New Roman" w:hAnsi="Times New Roman"/>
                <w:sz w:val="20"/>
                <w:szCs w:val="20"/>
              </w:rPr>
            </w:pPr>
            <w:r w:rsidRPr="00F45813">
              <w:rPr>
                <w:rFonts w:ascii="Times New Roman" w:eastAsia="Times New Roman" w:hAnsi="Times New Roman"/>
                <w:sz w:val="20"/>
                <w:szCs w:val="20"/>
              </w:rPr>
              <w:t>Классные</w:t>
            </w:r>
            <w:r w:rsidRPr="00F45813">
              <w:rPr>
                <w:rFonts w:ascii="Times New Roman" w:eastAsia="Times New Roman" w:hAnsi="Times New Roman"/>
                <w:spacing w:val="-1"/>
                <w:sz w:val="20"/>
                <w:szCs w:val="20"/>
              </w:rPr>
              <w:t xml:space="preserve"> </w:t>
            </w:r>
            <w:r w:rsidRPr="00F45813">
              <w:rPr>
                <w:rFonts w:ascii="Times New Roman" w:eastAsia="Times New Roman" w:hAnsi="Times New Roman"/>
                <w:spacing w:val="4"/>
                <w:sz w:val="20"/>
                <w:szCs w:val="20"/>
              </w:rPr>
              <w:t>р</w:t>
            </w:r>
            <w:r w:rsidRPr="00F45813">
              <w:rPr>
                <w:rFonts w:ascii="Times New Roman" w:eastAsia="Times New Roman" w:hAnsi="Times New Roman"/>
                <w:spacing w:val="-6"/>
                <w:sz w:val="20"/>
                <w:szCs w:val="20"/>
              </w:rPr>
              <w:t>у</w:t>
            </w:r>
            <w:r w:rsidRPr="00F45813">
              <w:rPr>
                <w:rFonts w:ascii="Times New Roman" w:eastAsia="Times New Roman" w:hAnsi="Times New Roman"/>
                <w:sz w:val="20"/>
                <w:szCs w:val="20"/>
              </w:rPr>
              <w:t>к</w:t>
            </w:r>
            <w:r w:rsidRPr="00F45813">
              <w:rPr>
                <w:rFonts w:ascii="Times New Roman" w:eastAsia="Times New Roman" w:hAnsi="Times New Roman"/>
                <w:spacing w:val="2"/>
                <w:sz w:val="20"/>
                <w:szCs w:val="20"/>
              </w:rPr>
              <w:t>о</w:t>
            </w:r>
            <w:r w:rsidRPr="00F45813">
              <w:rPr>
                <w:rFonts w:ascii="Times New Roman" w:eastAsia="Times New Roman" w:hAnsi="Times New Roman"/>
                <w:sz w:val="20"/>
                <w:szCs w:val="20"/>
              </w:rPr>
              <w:t>вод</w:t>
            </w:r>
            <w:r w:rsidRPr="00F45813">
              <w:rPr>
                <w:rFonts w:ascii="Times New Roman" w:eastAsia="Times New Roman" w:hAnsi="Times New Roman"/>
                <w:spacing w:val="1"/>
                <w:w w:val="99"/>
                <w:sz w:val="20"/>
                <w:szCs w:val="20"/>
              </w:rPr>
              <w:t>и</w:t>
            </w:r>
            <w:r w:rsidRPr="00F45813">
              <w:rPr>
                <w:rFonts w:ascii="Times New Roman" w:eastAsia="Times New Roman" w:hAnsi="Times New Roman"/>
                <w:sz w:val="20"/>
                <w:szCs w:val="20"/>
              </w:rPr>
              <w:t>те</w:t>
            </w:r>
            <w:r w:rsidRPr="00F45813">
              <w:rPr>
                <w:rFonts w:ascii="Times New Roman" w:eastAsia="Times New Roman" w:hAnsi="Times New Roman"/>
                <w:w w:val="99"/>
                <w:sz w:val="20"/>
                <w:szCs w:val="20"/>
              </w:rPr>
              <w:t>ли</w:t>
            </w:r>
          </w:p>
        </w:tc>
      </w:tr>
      <w:tr w:rsidR="00F45813" w:rsidTr="00F45813">
        <w:trPr>
          <w:trHeight w:val="150"/>
        </w:trPr>
        <w:tc>
          <w:tcPr>
            <w:tcW w:w="4714" w:type="dxa"/>
          </w:tcPr>
          <w:p w:rsidR="00F45813" w:rsidRPr="00E24AFF" w:rsidRDefault="00F45813" w:rsidP="00FF7677">
            <w:pPr>
              <w:spacing w:before="1"/>
              <w:ind w:left="108" w:right="-20"/>
              <w:rPr>
                <w:rFonts w:ascii="Times New Roman" w:eastAsia="Times New Roman" w:hAnsi="Times New Roman"/>
              </w:rPr>
            </w:pPr>
            <w:r w:rsidRPr="00E24AFF">
              <w:rPr>
                <w:rFonts w:ascii="Times New Roman" w:eastAsia="Times New Roman" w:hAnsi="Times New Roman"/>
              </w:rPr>
              <w:t>Оформ</w:t>
            </w:r>
            <w:r w:rsidRPr="00E24AFF">
              <w:rPr>
                <w:rFonts w:ascii="Times New Roman" w:eastAsia="Times New Roman" w:hAnsi="Times New Roman"/>
                <w:w w:val="99"/>
              </w:rPr>
              <w:t>л</w:t>
            </w:r>
            <w:r w:rsidRPr="00E24AFF">
              <w:rPr>
                <w:rFonts w:ascii="Times New Roman" w:eastAsia="Times New Roman" w:hAnsi="Times New Roman"/>
              </w:rPr>
              <w:t>е</w:t>
            </w:r>
            <w:r w:rsidRPr="00E24AFF">
              <w:rPr>
                <w:rFonts w:ascii="Times New Roman" w:eastAsia="Times New Roman" w:hAnsi="Times New Roman"/>
                <w:w w:val="99"/>
              </w:rPr>
              <w:t>н</w:t>
            </w:r>
            <w:r w:rsidRPr="00E24AFF">
              <w:rPr>
                <w:rFonts w:ascii="Times New Roman" w:eastAsia="Times New Roman" w:hAnsi="Times New Roman"/>
                <w:spacing w:val="1"/>
              </w:rPr>
              <w:t>и</w:t>
            </w:r>
            <w:r w:rsidRPr="00E24AFF">
              <w:rPr>
                <w:rFonts w:ascii="Times New Roman" w:eastAsia="Times New Roman" w:hAnsi="Times New Roman"/>
              </w:rPr>
              <w:t>е клас</w:t>
            </w:r>
            <w:r w:rsidRPr="00E24AFF">
              <w:rPr>
                <w:rFonts w:ascii="Times New Roman" w:eastAsia="Times New Roman" w:hAnsi="Times New Roman"/>
                <w:spacing w:val="-1"/>
              </w:rPr>
              <w:t>с</w:t>
            </w:r>
            <w:r w:rsidRPr="00E24AFF">
              <w:rPr>
                <w:rFonts w:ascii="Times New Roman" w:eastAsia="Times New Roman" w:hAnsi="Times New Roman"/>
                <w:w w:val="99"/>
              </w:rPr>
              <w:t>н</w:t>
            </w:r>
            <w:r w:rsidRPr="00E24AFF">
              <w:rPr>
                <w:rFonts w:ascii="Times New Roman" w:eastAsia="Times New Roman" w:hAnsi="Times New Roman"/>
              </w:rPr>
              <w:t xml:space="preserve">ых </w:t>
            </w:r>
            <w:r w:rsidRPr="00E24AFF">
              <w:rPr>
                <w:rFonts w:ascii="Times New Roman" w:eastAsia="Times New Roman" w:hAnsi="Times New Roman"/>
                <w:spacing w:val="-4"/>
              </w:rPr>
              <w:t>у</w:t>
            </w:r>
            <w:r w:rsidRPr="00E24AFF">
              <w:rPr>
                <w:rFonts w:ascii="Times New Roman" w:eastAsia="Times New Roman" w:hAnsi="Times New Roman"/>
                <w:spacing w:val="1"/>
                <w:w w:val="99"/>
              </w:rPr>
              <w:t>г</w:t>
            </w:r>
            <w:r w:rsidRPr="00E24AFF">
              <w:rPr>
                <w:rFonts w:ascii="Times New Roman" w:eastAsia="Times New Roman" w:hAnsi="Times New Roman"/>
              </w:rPr>
              <w:t>ол</w:t>
            </w:r>
            <w:r w:rsidRPr="00E24AFF">
              <w:rPr>
                <w:rFonts w:ascii="Times New Roman" w:eastAsia="Times New Roman" w:hAnsi="Times New Roman"/>
                <w:spacing w:val="1"/>
              </w:rPr>
              <w:t>к</w:t>
            </w:r>
            <w:r w:rsidRPr="00E24AFF">
              <w:rPr>
                <w:rFonts w:ascii="Times New Roman" w:eastAsia="Times New Roman" w:hAnsi="Times New Roman"/>
              </w:rPr>
              <w:t>ов</w:t>
            </w:r>
          </w:p>
        </w:tc>
        <w:tc>
          <w:tcPr>
            <w:tcW w:w="1401" w:type="dxa"/>
          </w:tcPr>
          <w:p w:rsidR="00F45813" w:rsidRPr="00E24AFF" w:rsidRDefault="00F45813" w:rsidP="00FF7677">
            <w:pPr>
              <w:spacing w:before="1"/>
              <w:ind w:left="504" w:right="-20"/>
              <w:rPr>
                <w:rFonts w:ascii="Times New Roman" w:eastAsia="Times New Roman" w:hAnsi="Times New Roman"/>
              </w:rPr>
            </w:pPr>
            <w:r w:rsidRPr="00E24AFF">
              <w:rPr>
                <w:rFonts w:ascii="Times New Roman" w:eastAsia="Times New Roman" w:hAnsi="Times New Roman"/>
              </w:rPr>
              <w:t>5-9</w:t>
            </w:r>
          </w:p>
        </w:tc>
        <w:tc>
          <w:tcPr>
            <w:tcW w:w="2399" w:type="dxa"/>
          </w:tcPr>
          <w:p w:rsidR="00F45813" w:rsidRPr="00E24AFF" w:rsidRDefault="00F45813" w:rsidP="00FF7677">
            <w:pPr>
              <w:spacing w:before="1"/>
              <w:ind w:left="415" w:right="-20"/>
              <w:rPr>
                <w:rFonts w:ascii="Times New Roman" w:eastAsia="Times New Roman" w:hAnsi="Times New Roman"/>
              </w:rPr>
            </w:pPr>
            <w:r w:rsidRPr="00E24AFF">
              <w:rPr>
                <w:rFonts w:ascii="Times New Roman" w:eastAsia="Times New Roman" w:hAnsi="Times New Roman"/>
              </w:rPr>
              <w:t>В</w:t>
            </w:r>
            <w:r w:rsidRPr="00E24AFF">
              <w:rPr>
                <w:rFonts w:ascii="Times New Roman" w:eastAsia="Times New Roman" w:hAnsi="Times New Roman"/>
                <w:spacing w:val="-1"/>
              </w:rPr>
              <w:t xml:space="preserve"> </w:t>
            </w:r>
            <w:r w:rsidRPr="00E24AFF">
              <w:rPr>
                <w:rFonts w:ascii="Times New Roman" w:eastAsia="Times New Roman" w:hAnsi="Times New Roman"/>
                <w:w w:val="99"/>
              </w:rPr>
              <w:t>т</w:t>
            </w:r>
            <w:r w:rsidRPr="00E24AFF">
              <w:rPr>
                <w:rFonts w:ascii="Times New Roman" w:eastAsia="Times New Roman" w:hAnsi="Times New Roman"/>
              </w:rPr>
              <w:t>е</w:t>
            </w:r>
            <w:r w:rsidRPr="00E24AFF">
              <w:rPr>
                <w:rFonts w:ascii="Times New Roman" w:eastAsia="Times New Roman" w:hAnsi="Times New Roman"/>
                <w:spacing w:val="-1"/>
              </w:rPr>
              <w:t>ч</w:t>
            </w:r>
            <w:r w:rsidRPr="00E24AFF">
              <w:rPr>
                <w:rFonts w:ascii="Times New Roman" w:eastAsia="Times New Roman" w:hAnsi="Times New Roman"/>
              </w:rPr>
              <w:t>ен</w:t>
            </w:r>
            <w:r w:rsidRPr="00E24AFF">
              <w:rPr>
                <w:rFonts w:ascii="Times New Roman" w:eastAsia="Times New Roman" w:hAnsi="Times New Roman"/>
                <w:spacing w:val="1"/>
              </w:rPr>
              <w:t>и</w:t>
            </w:r>
            <w:r w:rsidRPr="00E24AFF">
              <w:rPr>
                <w:rFonts w:ascii="Times New Roman" w:eastAsia="Times New Roman" w:hAnsi="Times New Roman"/>
              </w:rPr>
              <w:t>е года</w:t>
            </w:r>
          </w:p>
        </w:tc>
        <w:tc>
          <w:tcPr>
            <w:tcW w:w="2685" w:type="dxa"/>
          </w:tcPr>
          <w:p w:rsidR="00F45813" w:rsidRPr="00F45813" w:rsidRDefault="00F45813" w:rsidP="00FF7677">
            <w:pPr>
              <w:spacing w:before="1"/>
              <w:ind w:left="108" w:right="-20"/>
              <w:rPr>
                <w:rFonts w:ascii="Times New Roman" w:eastAsia="Times New Roman" w:hAnsi="Times New Roman"/>
                <w:sz w:val="20"/>
                <w:szCs w:val="20"/>
              </w:rPr>
            </w:pPr>
            <w:r w:rsidRPr="00F45813">
              <w:rPr>
                <w:rFonts w:ascii="Times New Roman" w:eastAsia="Times New Roman" w:hAnsi="Times New Roman"/>
                <w:sz w:val="20"/>
                <w:szCs w:val="20"/>
              </w:rPr>
              <w:t>Классные</w:t>
            </w:r>
            <w:r w:rsidRPr="00F45813">
              <w:rPr>
                <w:rFonts w:ascii="Times New Roman" w:eastAsia="Times New Roman" w:hAnsi="Times New Roman"/>
                <w:spacing w:val="-1"/>
                <w:sz w:val="20"/>
                <w:szCs w:val="20"/>
              </w:rPr>
              <w:t xml:space="preserve"> </w:t>
            </w:r>
            <w:r w:rsidRPr="00F45813">
              <w:rPr>
                <w:rFonts w:ascii="Times New Roman" w:eastAsia="Times New Roman" w:hAnsi="Times New Roman"/>
                <w:spacing w:val="4"/>
                <w:sz w:val="20"/>
                <w:szCs w:val="20"/>
              </w:rPr>
              <w:t>р</w:t>
            </w:r>
            <w:r w:rsidRPr="00F45813">
              <w:rPr>
                <w:rFonts w:ascii="Times New Roman" w:eastAsia="Times New Roman" w:hAnsi="Times New Roman"/>
                <w:spacing w:val="-6"/>
                <w:sz w:val="20"/>
                <w:szCs w:val="20"/>
              </w:rPr>
              <w:t>у</w:t>
            </w:r>
            <w:r w:rsidRPr="00F45813">
              <w:rPr>
                <w:rFonts w:ascii="Times New Roman" w:eastAsia="Times New Roman" w:hAnsi="Times New Roman"/>
                <w:sz w:val="20"/>
                <w:szCs w:val="20"/>
              </w:rPr>
              <w:t>к</w:t>
            </w:r>
            <w:r w:rsidRPr="00F45813">
              <w:rPr>
                <w:rFonts w:ascii="Times New Roman" w:eastAsia="Times New Roman" w:hAnsi="Times New Roman"/>
                <w:spacing w:val="2"/>
                <w:sz w:val="20"/>
                <w:szCs w:val="20"/>
              </w:rPr>
              <w:t>о</w:t>
            </w:r>
            <w:r w:rsidRPr="00F45813">
              <w:rPr>
                <w:rFonts w:ascii="Times New Roman" w:eastAsia="Times New Roman" w:hAnsi="Times New Roman"/>
                <w:sz w:val="20"/>
                <w:szCs w:val="20"/>
              </w:rPr>
              <w:t>вод</w:t>
            </w:r>
            <w:r w:rsidRPr="00F45813">
              <w:rPr>
                <w:rFonts w:ascii="Times New Roman" w:eastAsia="Times New Roman" w:hAnsi="Times New Roman"/>
                <w:spacing w:val="1"/>
                <w:w w:val="99"/>
                <w:sz w:val="20"/>
                <w:szCs w:val="20"/>
              </w:rPr>
              <w:t>и</w:t>
            </w:r>
            <w:r w:rsidRPr="00F45813">
              <w:rPr>
                <w:rFonts w:ascii="Times New Roman" w:eastAsia="Times New Roman" w:hAnsi="Times New Roman"/>
                <w:sz w:val="20"/>
                <w:szCs w:val="20"/>
              </w:rPr>
              <w:t>те</w:t>
            </w:r>
            <w:r w:rsidRPr="00F45813">
              <w:rPr>
                <w:rFonts w:ascii="Times New Roman" w:eastAsia="Times New Roman" w:hAnsi="Times New Roman"/>
                <w:w w:val="99"/>
                <w:sz w:val="20"/>
                <w:szCs w:val="20"/>
              </w:rPr>
              <w:t>ли</w:t>
            </w:r>
          </w:p>
        </w:tc>
      </w:tr>
      <w:tr w:rsidR="00F45813" w:rsidTr="00F45813">
        <w:trPr>
          <w:trHeight w:val="106"/>
        </w:trPr>
        <w:tc>
          <w:tcPr>
            <w:tcW w:w="4714" w:type="dxa"/>
          </w:tcPr>
          <w:p w:rsidR="00F45813" w:rsidRPr="00E24AFF" w:rsidRDefault="00F45813" w:rsidP="00FF7677">
            <w:pPr>
              <w:spacing w:before="2"/>
              <w:ind w:left="108" w:right="313"/>
              <w:rPr>
                <w:rFonts w:ascii="Times New Roman" w:eastAsia="Times New Roman" w:hAnsi="Times New Roman"/>
              </w:rPr>
            </w:pPr>
            <w:r w:rsidRPr="00E24AFF">
              <w:rPr>
                <w:rFonts w:ascii="Times New Roman" w:eastAsia="Times New Roman" w:hAnsi="Times New Roman"/>
              </w:rPr>
              <w:t>Т</w:t>
            </w:r>
            <w:r w:rsidRPr="00E24AFF">
              <w:rPr>
                <w:rFonts w:ascii="Times New Roman" w:eastAsia="Times New Roman" w:hAnsi="Times New Roman"/>
                <w:spacing w:val="2"/>
              </w:rPr>
              <w:t>р</w:t>
            </w:r>
            <w:r w:rsidRPr="00E24AFF">
              <w:rPr>
                <w:rFonts w:ascii="Times New Roman" w:eastAsia="Times New Roman" w:hAnsi="Times New Roman"/>
                <w:spacing w:val="-4"/>
              </w:rPr>
              <w:t>у</w:t>
            </w:r>
            <w:r w:rsidRPr="00E24AFF">
              <w:rPr>
                <w:rFonts w:ascii="Times New Roman" w:eastAsia="Times New Roman" w:hAnsi="Times New Roman"/>
              </w:rPr>
              <w:t>дов</w:t>
            </w:r>
            <w:r w:rsidRPr="00E24AFF">
              <w:rPr>
                <w:rFonts w:ascii="Times New Roman" w:eastAsia="Times New Roman" w:hAnsi="Times New Roman"/>
                <w:spacing w:val="1"/>
              </w:rPr>
              <w:t>ы</w:t>
            </w:r>
            <w:r w:rsidRPr="00E24AFF">
              <w:rPr>
                <w:rFonts w:ascii="Times New Roman" w:eastAsia="Times New Roman" w:hAnsi="Times New Roman"/>
              </w:rPr>
              <w:t>е деса</w:t>
            </w:r>
            <w:r w:rsidRPr="00E24AFF">
              <w:rPr>
                <w:rFonts w:ascii="Times New Roman" w:eastAsia="Times New Roman" w:hAnsi="Times New Roman"/>
                <w:spacing w:val="1"/>
                <w:w w:val="99"/>
              </w:rPr>
              <w:t>н</w:t>
            </w:r>
            <w:r w:rsidRPr="00E24AFF">
              <w:rPr>
                <w:rFonts w:ascii="Times New Roman" w:eastAsia="Times New Roman" w:hAnsi="Times New Roman"/>
              </w:rPr>
              <w:t xml:space="preserve">ты </w:t>
            </w:r>
            <w:r w:rsidRPr="00E24AFF">
              <w:rPr>
                <w:rFonts w:ascii="Times New Roman" w:eastAsia="Times New Roman" w:hAnsi="Times New Roman"/>
                <w:spacing w:val="1"/>
                <w:w w:val="99"/>
              </w:rPr>
              <w:t>п</w:t>
            </w:r>
            <w:r w:rsidRPr="00E24AFF">
              <w:rPr>
                <w:rFonts w:ascii="Times New Roman" w:eastAsia="Times New Roman" w:hAnsi="Times New Roman"/>
              </w:rPr>
              <w:t>о</w:t>
            </w:r>
            <w:r w:rsidRPr="00E24AFF">
              <w:rPr>
                <w:rFonts w:ascii="Times New Roman" w:eastAsia="Times New Roman" w:hAnsi="Times New Roman"/>
                <w:spacing w:val="2"/>
              </w:rPr>
              <w:t xml:space="preserve"> </w:t>
            </w:r>
            <w:r w:rsidRPr="00E24AFF">
              <w:rPr>
                <w:rFonts w:ascii="Times New Roman" w:eastAsia="Times New Roman" w:hAnsi="Times New Roman"/>
                <w:spacing w:val="-1"/>
              </w:rPr>
              <w:t>у</w:t>
            </w:r>
            <w:r w:rsidRPr="00E24AFF">
              <w:rPr>
                <w:rFonts w:ascii="Times New Roman" w:eastAsia="Times New Roman" w:hAnsi="Times New Roman"/>
              </w:rPr>
              <w:t>борке терр</w:t>
            </w:r>
            <w:r w:rsidRPr="00E24AFF">
              <w:rPr>
                <w:rFonts w:ascii="Times New Roman" w:eastAsia="Times New Roman" w:hAnsi="Times New Roman"/>
                <w:w w:val="99"/>
              </w:rPr>
              <w:t>и</w:t>
            </w:r>
            <w:r w:rsidRPr="00E24AFF">
              <w:rPr>
                <w:rFonts w:ascii="Times New Roman" w:eastAsia="Times New Roman" w:hAnsi="Times New Roman"/>
              </w:rPr>
              <w:t>тор</w:t>
            </w:r>
            <w:r w:rsidRPr="00E24AFF">
              <w:rPr>
                <w:rFonts w:ascii="Times New Roman" w:eastAsia="Times New Roman" w:hAnsi="Times New Roman"/>
                <w:w w:val="99"/>
              </w:rPr>
              <w:t>ии</w:t>
            </w:r>
            <w:r w:rsidRPr="00E24AFF">
              <w:rPr>
                <w:rFonts w:ascii="Times New Roman" w:eastAsia="Times New Roman" w:hAnsi="Times New Roman"/>
              </w:rPr>
              <w:t xml:space="preserve"> ш</w:t>
            </w:r>
            <w:r w:rsidRPr="00E24AFF">
              <w:rPr>
                <w:rFonts w:ascii="Times New Roman" w:eastAsia="Times New Roman" w:hAnsi="Times New Roman"/>
                <w:spacing w:val="2"/>
              </w:rPr>
              <w:t>к</w:t>
            </w:r>
            <w:r w:rsidRPr="00E24AFF">
              <w:rPr>
                <w:rFonts w:ascii="Times New Roman" w:eastAsia="Times New Roman" w:hAnsi="Times New Roman"/>
              </w:rPr>
              <w:t>олы</w:t>
            </w:r>
          </w:p>
        </w:tc>
        <w:tc>
          <w:tcPr>
            <w:tcW w:w="1401" w:type="dxa"/>
          </w:tcPr>
          <w:p w:rsidR="00F45813" w:rsidRPr="00E24AFF" w:rsidRDefault="00F45813" w:rsidP="00FF7677">
            <w:pPr>
              <w:spacing w:before="2"/>
              <w:ind w:left="504" w:right="-20"/>
              <w:rPr>
                <w:rFonts w:ascii="Times New Roman" w:eastAsia="Times New Roman" w:hAnsi="Times New Roman"/>
              </w:rPr>
            </w:pPr>
            <w:r w:rsidRPr="00E24AFF">
              <w:rPr>
                <w:rFonts w:ascii="Times New Roman" w:eastAsia="Times New Roman" w:hAnsi="Times New Roman"/>
              </w:rPr>
              <w:t>5-9</w:t>
            </w:r>
          </w:p>
        </w:tc>
        <w:tc>
          <w:tcPr>
            <w:tcW w:w="2399" w:type="dxa"/>
          </w:tcPr>
          <w:p w:rsidR="00F45813" w:rsidRPr="00E24AFF" w:rsidRDefault="00F45813" w:rsidP="00FF7677">
            <w:pPr>
              <w:spacing w:before="2"/>
              <w:ind w:left="107" w:right="-20"/>
              <w:rPr>
                <w:rFonts w:ascii="Times New Roman" w:eastAsia="Times New Roman" w:hAnsi="Times New Roman"/>
              </w:rPr>
            </w:pPr>
            <w:r w:rsidRPr="00E24AFF">
              <w:rPr>
                <w:rFonts w:ascii="Times New Roman" w:eastAsia="Times New Roman" w:hAnsi="Times New Roman"/>
              </w:rPr>
              <w:t>В</w:t>
            </w:r>
            <w:r w:rsidRPr="00E24AFF">
              <w:rPr>
                <w:rFonts w:ascii="Times New Roman" w:eastAsia="Times New Roman" w:hAnsi="Times New Roman"/>
                <w:spacing w:val="-1"/>
              </w:rPr>
              <w:t xml:space="preserve"> </w:t>
            </w:r>
            <w:r w:rsidRPr="00E24AFF">
              <w:rPr>
                <w:rFonts w:ascii="Times New Roman" w:eastAsia="Times New Roman" w:hAnsi="Times New Roman"/>
                <w:w w:val="99"/>
              </w:rPr>
              <w:t>т</w:t>
            </w:r>
            <w:r w:rsidRPr="00E24AFF">
              <w:rPr>
                <w:rFonts w:ascii="Times New Roman" w:eastAsia="Times New Roman" w:hAnsi="Times New Roman"/>
              </w:rPr>
              <w:t>е</w:t>
            </w:r>
            <w:r w:rsidRPr="00E24AFF">
              <w:rPr>
                <w:rFonts w:ascii="Times New Roman" w:eastAsia="Times New Roman" w:hAnsi="Times New Roman"/>
                <w:spacing w:val="-1"/>
              </w:rPr>
              <w:t>ч</w:t>
            </w:r>
            <w:r w:rsidRPr="00E24AFF">
              <w:rPr>
                <w:rFonts w:ascii="Times New Roman" w:eastAsia="Times New Roman" w:hAnsi="Times New Roman"/>
              </w:rPr>
              <w:t>ен</w:t>
            </w:r>
            <w:r w:rsidRPr="00E24AFF">
              <w:rPr>
                <w:rFonts w:ascii="Times New Roman" w:eastAsia="Times New Roman" w:hAnsi="Times New Roman"/>
                <w:spacing w:val="1"/>
              </w:rPr>
              <w:t>и</w:t>
            </w:r>
            <w:r w:rsidRPr="00E24AFF">
              <w:rPr>
                <w:rFonts w:ascii="Times New Roman" w:eastAsia="Times New Roman" w:hAnsi="Times New Roman"/>
              </w:rPr>
              <w:t>е года</w:t>
            </w:r>
          </w:p>
        </w:tc>
        <w:tc>
          <w:tcPr>
            <w:tcW w:w="2685" w:type="dxa"/>
          </w:tcPr>
          <w:p w:rsidR="00F45813" w:rsidRPr="00F45813" w:rsidRDefault="00F45813" w:rsidP="00FF7677">
            <w:pPr>
              <w:spacing w:before="2"/>
              <w:ind w:left="108" w:right="-20"/>
              <w:rPr>
                <w:rFonts w:ascii="Times New Roman" w:eastAsia="Times New Roman" w:hAnsi="Times New Roman"/>
                <w:sz w:val="20"/>
                <w:szCs w:val="20"/>
              </w:rPr>
            </w:pPr>
            <w:r w:rsidRPr="00F45813">
              <w:rPr>
                <w:rFonts w:ascii="Times New Roman" w:eastAsia="Times New Roman" w:hAnsi="Times New Roman"/>
                <w:sz w:val="20"/>
                <w:szCs w:val="20"/>
              </w:rPr>
              <w:t>Классные</w:t>
            </w:r>
            <w:r w:rsidRPr="00F45813">
              <w:rPr>
                <w:rFonts w:ascii="Times New Roman" w:eastAsia="Times New Roman" w:hAnsi="Times New Roman"/>
                <w:spacing w:val="-1"/>
                <w:sz w:val="20"/>
                <w:szCs w:val="20"/>
              </w:rPr>
              <w:t xml:space="preserve"> </w:t>
            </w:r>
            <w:r w:rsidRPr="00F45813">
              <w:rPr>
                <w:rFonts w:ascii="Times New Roman" w:eastAsia="Times New Roman" w:hAnsi="Times New Roman"/>
                <w:spacing w:val="4"/>
                <w:sz w:val="20"/>
                <w:szCs w:val="20"/>
              </w:rPr>
              <w:t>р</w:t>
            </w:r>
            <w:r w:rsidRPr="00F45813">
              <w:rPr>
                <w:rFonts w:ascii="Times New Roman" w:eastAsia="Times New Roman" w:hAnsi="Times New Roman"/>
                <w:spacing w:val="-6"/>
                <w:sz w:val="20"/>
                <w:szCs w:val="20"/>
              </w:rPr>
              <w:t>у</w:t>
            </w:r>
            <w:r w:rsidRPr="00F45813">
              <w:rPr>
                <w:rFonts w:ascii="Times New Roman" w:eastAsia="Times New Roman" w:hAnsi="Times New Roman"/>
                <w:sz w:val="20"/>
                <w:szCs w:val="20"/>
              </w:rPr>
              <w:t>к</w:t>
            </w:r>
            <w:r w:rsidRPr="00F45813">
              <w:rPr>
                <w:rFonts w:ascii="Times New Roman" w:eastAsia="Times New Roman" w:hAnsi="Times New Roman"/>
                <w:spacing w:val="2"/>
                <w:sz w:val="20"/>
                <w:szCs w:val="20"/>
              </w:rPr>
              <w:t>о</w:t>
            </w:r>
            <w:r w:rsidRPr="00F45813">
              <w:rPr>
                <w:rFonts w:ascii="Times New Roman" w:eastAsia="Times New Roman" w:hAnsi="Times New Roman"/>
                <w:sz w:val="20"/>
                <w:szCs w:val="20"/>
              </w:rPr>
              <w:t>вод</w:t>
            </w:r>
            <w:r w:rsidRPr="00F45813">
              <w:rPr>
                <w:rFonts w:ascii="Times New Roman" w:eastAsia="Times New Roman" w:hAnsi="Times New Roman"/>
                <w:spacing w:val="1"/>
                <w:w w:val="99"/>
                <w:sz w:val="20"/>
                <w:szCs w:val="20"/>
              </w:rPr>
              <w:t>и</w:t>
            </w:r>
            <w:r w:rsidRPr="00F45813">
              <w:rPr>
                <w:rFonts w:ascii="Times New Roman" w:eastAsia="Times New Roman" w:hAnsi="Times New Roman"/>
                <w:sz w:val="20"/>
                <w:szCs w:val="20"/>
              </w:rPr>
              <w:t>те</w:t>
            </w:r>
            <w:r w:rsidRPr="00F45813">
              <w:rPr>
                <w:rFonts w:ascii="Times New Roman" w:eastAsia="Times New Roman" w:hAnsi="Times New Roman"/>
                <w:w w:val="99"/>
                <w:sz w:val="20"/>
                <w:szCs w:val="20"/>
              </w:rPr>
              <w:t>ли</w:t>
            </w:r>
          </w:p>
        </w:tc>
      </w:tr>
      <w:tr w:rsidR="00F45813" w:rsidTr="00F45813">
        <w:trPr>
          <w:trHeight w:val="121"/>
        </w:trPr>
        <w:tc>
          <w:tcPr>
            <w:tcW w:w="4714" w:type="dxa"/>
          </w:tcPr>
          <w:p w:rsidR="00F45813" w:rsidRPr="00E24AFF" w:rsidRDefault="00F45813" w:rsidP="00FF7677">
            <w:pPr>
              <w:spacing w:before="1"/>
              <w:ind w:left="108" w:right="535"/>
              <w:rPr>
                <w:rFonts w:ascii="Times New Roman" w:eastAsia="Times New Roman" w:hAnsi="Times New Roman"/>
              </w:rPr>
            </w:pPr>
            <w:r w:rsidRPr="00E24AFF">
              <w:rPr>
                <w:rFonts w:ascii="Times New Roman" w:eastAsia="Times New Roman" w:hAnsi="Times New Roman"/>
              </w:rPr>
              <w:t>Т</w:t>
            </w:r>
            <w:r w:rsidRPr="00E24AFF">
              <w:rPr>
                <w:rFonts w:ascii="Times New Roman" w:eastAsia="Times New Roman" w:hAnsi="Times New Roman"/>
                <w:spacing w:val="2"/>
              </w:rPr>
              <w:t>р</w:t>
            </w:r>
            <w:r w:rsidRPr="00E24AFF">
              <w:rPr>
                <w:rFonts w:ascii="Times New Roman" w:eastAsia="Times New Roman" w:hAnsi="Times New Roman"/>
                <w:spacing w:val="-4"/>
              </w:rPr>
              <w:t>у</w:t>
            </w:r>
            <w:r w:rsidRPr="00E24AFF">
              <w:rPr>
                <w:rFonts w:ascii="Times New Roman" w:eastAsia="Times New Roman" w:hAnsi="Times New Roman"/>
              </w:rPr>
              <w:t>дово</w:t>
            </w:r>
            <w:r w:rsidRPr="00E24AFF">
              <w:rPr>
                <w:rFonts w:ascii="Times New Roman" w:eastAsia="Times New Roman" w:hAnsi="Times New Roman"/>
                <w:w w:val="99"/>
              </w:rPr>
              <w:t>й</w:t>
            </w:r>
            <w:r w:rsidRPr="00E24AFF">
              <w:rPr>
                <w:rFonts w:ascii="Times New Roman" w:eastAsia="Times New Roman" w:hAnsi="Times New Roman"/>
              </w:rPr>
              <w:t xml:space="preserve"> де</w:t>
            </w:r>
            <w:r w:rsidRPr="00E24AFF">
              <w:rPr>
                <w:rFonts w:ascii="Times New Roman" w:eastAsia="Times New Roman" w:hAnsi="Times New Roman"/>
                <w:spacing w:val="1"/>
              </w:rPr>
              <w:t>с</w:t>
            </w:r>
            <w:r w:rsidRPr="00E24AFF">
              <w:rPr>
                <w:rFonts w:ascii="Times New Roman" w:eastAsia="Times New Roman" w:hAnsi="Times New Roman"/>
              </w:rPr>
              <w:t>а</w:t>
            </w:r>
            <w:r w:rsidRPr="00E24AFF">
              <w:rPr>
                <w:rFonts w:ascii="Times New Roman" w:eastAsia="Times New Roman" w:hAnsi="Times New Roman"/>
                <w:w w:val="99"/>
              </w:rPr>
              <w:t>н</w:t>
            </w:r>
            <w:r w:rsidRPr="00E24AFF">
              <w:rPr>
                <w:rFonts w:ascii="Times New Roman" w:eastAsia="Times New Roman" w:hAnsi="Times New Roman"/>
              </w:rPr>
              <w:t xml:space="preserve">т </w:t>
            </w:r>
            <w:r w:rsidRPr="00E24AFF">
              <w:rPr>
                <w:rFonts w:ascii="Times New Roman" w:eastAsia="Times New Roman" w:hAnsi="Times New Roman"/>
                <w:spacing w:val="2"/>
                <w:w w:val="99"/>
              </w:rPr>
              <w:t>п</w:t>
            </w:r>
            <w:r w:rsidRPr="00E24AFF">
              <w:rPr>
                <w:rFonts w:ascii="Times New Roman" w:eastAsia="Times New Roman" w:hAnsi="Times New Roman"/>
              </w:rPr>
              <w:t>о</w:t>
            </w:r>
            <w:r w:rsidRPr="00E24AFF">
              <w:rPr>
                <w:rFonts w:ascii="Times New Roman" w:eastAsia="Times New Roman" w:hAnsi="Times New Roman"/>
                <w:spacing w:val="2"/>
              </w:rPr>
              <w:t xml:space="preserve"> </w:t>
            </w:r>
            <w:r w:rsidRPr="00E24AFF">
              <w:rPr>
                <w:rFonts w:ascii="Times New Roman" w:eastAsia="Times New Roman" w:hAnsi="Times New Roman"/>
                <w:spacing w:val="-5"/>
              </w:rPr>
              <w:t>у</w:t>
            </w:r>
            <w:r w:rsidRPr="00E24AFF">
              <w:rPr>
                <w:rFonts w:ascii="Times New Roman" w:eastAsia="Times New Roman" w:hAnsi="Times New Roman"/>
              </w:rPr>
              <w:t>б</w:t>
            </w:r>
            <w:r w:rsidRPr="00E24AFF">
              <w:rPr>
                <w:rFonts w:ascii="Times New Roman" w:eastAsia="Times New Roman" w:hAnsi="Times New Roman"/>
                <w:spacing w:val="1"/>
              </w:rPr>
              <w:t>о</w:t>
            </w:r>
            <w:r w:rsidRPr="00E24AFF">
              <w:rPr>
                <w:rFonts w:ascii="Times New Roman" w:eastAsia="Times New Roman" w:hAnsi="Times New Roman"/>
              </w:rPr>
              <w:t>рке терр</w:t>
            </w:r>
            <w:r w:rsidRPr="00E24AFF">
              <w:rPr>
                <w:rFonts w:ascii="Times New Roman" w:eastAsia="Times New Roman" w:hAnsi="Times New Roman"/>
                <w:w w:val="99"/>
              </w:rPr>
              <w:t>и</w:t>
            </w:r>
            <w:r w:rsidRPr="00E24AFF">
              <w:rPr>
                <w:rFonts w:ascii="Times New Roman" w:eastAsia="Times New Roman" w:hAnsi="Times New Roman"/>
              </w:rPr>
              <w:t>тор</w:t>
            </w:r>
            <w:r w:rsidRPr="00E24AFF">
              <w:rPr>
                <w:rFonts w:ascii="Times New Roman" w:eastAsia="Times New Roman" w:hAnsi="Times New Roman"/>
                <w:w w:val="99"/>
              </w:rPr>
              <w:t>ии</w:t>
            </w:r>
            <w:r w:rsidRPr="00E24AFF">
              <w:rPr>
                <w:rFonts w:ascii="Times New Roman" w:eastAsia="Times New Roman" w:hAnsi="Times New Roman"/>
              </w:rPr>
              <w:t xml:space="preserve"> </w:t>
            </w:r>
            <w:r w:rsidRPr="00E24AFF">
              <w:rPr>
                <w:rFonts w:ascii="Times New Roman" w:eastAsia="Times New Roman" w:hAnsi="Times New Roman"/>
                <w:spacing w:val="2"/>
                <w:w w:val="99"/>
              </w:rPr>
              <w:t>п</w:t>
            </w:r>
            <w:r w:rsidRPr="00E24AFF">
              <w:rPr>
                <w:rFonts w:ascii="Times New Roman" w:eastAsia="Times New Roman" w:hAnsi="Times New Roman"/>
              </w:rPr>
              <w:t>амят</w:t>
            </w:r>
            <w:r w:rsidRPr="00E24AFF">
              <w:rPr>
                <w:rFonts w:ascii="Times New Roman" w:eastAsia="Times New Roman" w:hAnsi="Times New Roman"/>
                <w:spacing w:val="1"/>
                <w:w w:val="99"/>
              </w:rPr>
              <w:t>н</w:t>
            </w:r>
            <w:r w:rsidRPr="00E24AFF">
              <w:rPr>
                <w:rFonts w:ascii="Times New Roman" w:eastAsia="Times New Roman" w:hAnsi="Times New Roman"/>
                <w:spacing w:val="-2"/>
              </w:rPr>
              <w:t>ы</w:t>
            </w:r>
            <w:r w:rsidRPr="00E24AFF">
              <w:rPr>
                <w:rFonts w:ascii="Times New Roman" w:eastAsia="Times New Roman" w:hAnsi="Times New Roman"/>
              </w:rPr>
              <w:t xml:space="preserve">х </w:t>
            </w:r>
            <w:r w:rsidRPr="00E24AFF">
              <w:rPr>
                <w:rFonts w:ascii="Times New Roman" w:eastAsia="Times New Roman" w:hAnsi="Times New Roman"/>
                <w:spacing w:val="-1"/>
              </w:rPr>
              <w:t>м</w:t>
            </w:r>
            <w:r w:rsidRPr="00E24AFF">
              <w:rPr>
                <w:rFonts w:ascii="Times New Roman" w:eastAsia="Times New Roman" w:hAnsi="Times New Roman"/>
              </w:rPr>
              <w:t>е</w:t>
            </w:r>
            <w:r w:rsidRPr="00E24AFF">
              <w:rPr>
                <w:rFonts w:ascii="Times New Roman" w:eastAsia="Times New Roman" w:hAnsi="Times New Roman"/>
                <w:spacing w:val="-1"/>
              </w:rPr>
              <w:t>с</w:t>
            </w:r>
            <w:r w:rsidRPr="00E24AFF">
              <w:rPr>
                <w:rFonts w:ascii="Times New Roman" w:eastAsia="Times New Roman" w:hAnsi="Times New Roman"/>
              </w:rPr>
              <w:t xml:space="preserve">т </w:t>
            </w:r>
            <w:r w:rsidRPr="00E24AFF">
              <w:rPr>
                <w:rFonts w:ascii="Times New Roman" w:eastAsia="Times New Roman" w:hAnsi="Times New Roman"/>
                <w:w w:val="99"/>
              </w:rPr>
              <w:t>п</w:t>
            </w:r>
            <w:r w:rsidRPr="00E24AFF">
              <w:rPr>
                <w:rFonts w:ascii="Times New Roman" w:eastAsia="Times New Roman" w:hAnsi="Times New Roman"/>
              </w:rPr>
              <w:t>оче</w:t>
            </w:r>
            <w:r w:rsidRPr="00E24AFF">
              <w:rPr>
                <w:rFonts w:ascii="Times New Roman" w:eastAsia="Times New Roman" w:hAnsi="Times New Roman"/>
                <w:w w:val="99"/>
              </w:rPr>
              <w:t>л</w:t>
            </w:r>
            <w:r w:rsidRPr="00E24AFF">
              <w:rPr>
                <w:rFonts w:ascii="Times New Roman" w:eastAsia="Times New Roman" w:hAnsi="Times New Roman"/>
              </w:rPr>
              <w:t>ка</w:t>
            </w:r>
          </w:p>
        </w:tc>
        <w:tc>
          <w:tcPr>
            <w:tcW w:w="1401" w:type="dxa"/>
          </w:tcPr>
          <w:p w:rsidR="00F45813" w:rsidRPr="00E24AFF" w:rsidRDefault="00F45813" w:rsidP="00FF7677">
            <w:pPr>
              <w:spacing w:before="1"/>
              <w:ind w:left="504" w:right="-20"/>
              <w:rPr>
                <w:rFonts w:ascii="Times New Roman" w:eastAsia="Times New Roman" w:hAnsi="Times New Roman"/>
              </w:rPr>
            </w:pPr>
            <w:r w:rsidRPr="00E24AFF">
              <w:rPr>
                <w:rFonts w:ascii="Times New Roman" w:eastAsia="Times New Roman" w:hAnsi="Times New Roman"/>
              </w:rPr>
              <w:t>5-9</w:t>
            </w:r>
          </w:p>
        </w:tc>
        <w:tc>
          <w:tcPr>
            <w:tcW w:w="2399" w:type="dxa"/>
          </w:tcPr>
          <w:p w:rsidR="00F45813" w:rsidRPr="00E24AFF" w:rsidRDefault="00F45813" w:rsidP="00FF7677">
            <w:pPr>
              <w:spacing w:before="1"/>
              <w:ind w:left="107" w:right="-20"/>
              <w:rPr>
                <w:rFonts w:ascii="Times New Roman" w:eastAsia="Times New Roman" w:hAnsi="Times New Roman"/>
              </w:rPr>
            </w:pPr>
            <w:r w:rsidRPr="00E24AFF">
              <w:rPr>
                <w:rFonts w:ascii="Times New Roman" w:eastAsia="Times New Roman" w:hAnsi="Times New Roman"/>
              </w:rPr>
              <w:t>Сен</w:t>
            </w:r>
            <w:r w:rsidRPr="00E24AFF">
              <w:rPr>
                <w:rFonts w:ascii="Times New Roman" w:eastAsia="Times New Roman" w:hAnsi="Times New Roman"/>
                <w:w w:val="99"/>
              </w:rPr>
              <w:t>т</w:t>
            </w:r>
            <w:r w:rsidRPr="00E24AFF">
              <w:rPr>
                <w:rFonts w:ascii="Times New Roman" w:eastAsia="Times New Roman" w:hAnsi="Times New Roman"/>
              </w:rPr>
              <w:t>ябрь,</w:t>
            </w:r>
            <w:r w:rsidRPr="00E24AFF">
              <w:rPr>
                <w:rFonts w:ascii="Times New Roman" w:eastAsia="Times New Roman" w:hAnsi="Times New Roman"/>
                <w:spacing w:val="1"/>
              </w:rPr>
              <w:t xml:space="preserve"> </w:t>
            </w:r>
            <w:r w:rsidRPr="00E24AFF">
              <w:rPr>
                <w:rFonts w:ascii="Times New Roman" w:eastAsia="Times New Roman" w:hAnsi="Times New Roman"/>
              </w:rPr>
              <w:t>а</w:t>
            </w:r>
            <w:r w:rsidRPr="00E24AFF">
              <w:rPr>
                <w:rFonts w:ascii="Times New Roman" w:eastAsia="Times New Roman" w:hAnsi="Times New Roman"/>
                <w:spacing w:val="1"/>
              </w:rPr>
              <w:t>п</w:t>
            </w:r>
            <w:r w:rsidRPr="00E24AFF">
              <w:rPr>
                <w:rFonts w:ascii="Times New Roman" w:eastAsia="Times New Roman" w:hAnsi="Times New Roman"/>
              </w:rPr>
              <w:t>рел</w:t>
            </w:r>
            <w:r w:rsidRPr="00E24AFF">
              <w:rPr>
                <w:rFonts w:ascii="Times New Roman" w:eastAsia="Times New Roman" w:hAnsi="Times New Roman"/>
                <w:w w:val="99"/>
              </w:rPr>
              <w:t>ь</w:t>
            </w:r>
          </w:p>
        </w:tc>
        <w:tc>
          <w:tcPr>
            <w:tcW w:w="2685" w:type="dxa"/>
          </w:tcPr>
          <w:p w:rsidR="00F45813" w:rsidRPr="00F45813" w:rsidRDefault="00F45813" w:rsidP="00FF7677">
            <w:pPr>
              <w:spacing w:before="1"/>
              <w:ind w:left="108" w:right="-20"/>
              <w:rPr>
                <w:rFonts w:ascii="Times New Roman" w:eastAsia="Times New Roman" w:hAnsi="Times New Roman"/>
                <w:sz w:val="20"/>
                <w:szCs w:val="20"/>
              </w:rPr>
            </w:pPr>
            <w:r w:rsidRPr="00F45813">
              <w:rPr>
                <w:rFonts w:ascii="Times New Roman" w:eastAsia="Times New Roman" w:hAnsi="Times New Roman"/>
                <w:sz w:val="20"/>
                <w:szCs w:val="20"/>
              </w:rPr>
              <w:t>Классные</w:t>
            </w:r>
            <w:r w:rsidRPr="00F45813">
              <w:rPr>
                <w:rFonts w:ascii="Times New Roman" w:eastAsia="Times New Roman" w:hAnsi="Times New Roman"/>
                <w:spacing w:val="-1"/>
                <w:sz w:val="20"/>
                <w:szCs w:val="20"/>
              </w:rPr>
              <w:t xml:space="preserve"> </w:t>
            </w:r>
            <w:r w:rsidRPr="00F45813">
              <w:rPr>
                <w:rFonts w:ascii="Times New Roman" w:eastAsia="Times New Roman" w:hAnsi="Times New Roman"/>
                <w:spacing w:val="4"/>
                <w:sz w:val="20"/>
                <w:szCs w:val="20"/>
              </w:rPr>
              <w:t>р</w:t>
            </w:r>
            <w:r w:rsidRPr="00F45813">
              <w:rPr>
                <w:rFonts w:ascii="Times New Roman" w:eastAsia="Times New Roman" w:hAnsi="Times New Roman"/>
                <w:spacing w:val="-6"/>
                <w:sz w:val="20"/>
                <w:szCs w:val="20"/>
              </w:rPr>
              <w:t>у</w:t>
            </w:r>
            <w:r w:rsidRPr="00F45813">
              <w:rPr>
                <w:rFonts w:ascii="Times New Roman" w:eastAsia="Times New Roman" w:hAnsi="Times New Roman"/>
                <w:sz w:val="20"/>
                <w:szCs w:val="20"/>
              </w:rPr>
              <w:t>к</w:t>
            </w:r>
            <w:r w:rsidRPr="00F45813">
              <w:rPr>
                <w:rFonts w:ascii="Times New Roman" w:eastAsia="Times New Roman" w:hAnsi="Times New Roman"/>
                <w:spacing w:val="2"/>
                <w:sz w:val="20"/>
                <w:szCs w:val="20"/>
              </w:rPr>
              <w:t>о</w:t>
            </w:r>
            <w:r w:rsidRPr="00F45813">
              <w:rPr>
                <w:rFonts w:ascii="Times New Roman" w:eastAsia="Times New Roman" w:hAnsi="Times New Roman"/>
                <w:sz w:val="20"/>
                <w:szCs w:val="20"/>
              </w:rPr>
              <w:t>вод</w:t>
            </w:r>
            <w:r w:rsidRPr="00F45813">
              <w:rPr>
                <w:rFonts w:ascii="Times New Roman" w:eastAsia="Times New Roman" w:hAnsi="Times New Roman"/>
                <w:spacing w:val="1"/>
                <w:w w:val="99"/>
                <w:sz w:val="20"/>
                <w:szCs w:val="20"/>
              </w:rPr>
              <w:t>и</w:t>
            </w:r>
            <w:r w:rsidRPr="00F45813">
              <w:rPr>
                <w:rFonts w:ascii="Times New Roman" w:eastAsia="Times New Roman" w:hAnsi="Times New Roman"/>
                <w:sz w:val="20"/>
                <w:szCs w:val="20"/>
              </w:rPr>
              <w:t>те</w:t>
            </w:r>
            <w:r w:rsidRPr="00F45813">
              <w:rPr>
                <w:rFonts w:ascii="Times New Roman" w:eastAsia="Times New Roman" w:hAnsi="Times New Roman"/>
                <w:w w:val="99"/>
                <w:sz w:val="20"/>
                <w:szCs w:val="20"/>
              </w:rPr>
              <w:t>ли</w:t>
            </w:r>
          </w:p>
        </w:tc>
      </w:tr>
      <w:tr w:rsidR="00F45813" w:rsidTr="00F45813">
        <w:trPr>
          <w:trHeight w:val="106"/>
        </w:trPr>
        <w:tc>
          <w:tcPr>
            <w:tcW w:w="4714" w:type="dxa"/>
          </w:tcPr>
          <w:p w:rsidR="00F45813" w:rsidRPr="00E24AFF" w:rsidRDefault="00F45813" w:rsidP="00FF7677">
            <w:pPr>
              <w:spacing w:before="3"/>
              <w:ind w:left="108" w:right="535"/>
              <w:rPr>
                <w:rFonts w:ascii="Times New Roman" w:eastAsia="Times New Roman" w:hAnsi="Times New Roman"/>
              </w:rPr>
            </w:pPr>
            <w:r w:rsidRPr="00E24AFF">
              <w:rPr>
                <w:rFonts w:ascii="Times New Roman" w:eastAsia="Times New Roman" w:hAnsi="Times New Roman"/>
              </w:rPr>
              <w:t>Пра</w:t>
            </w:r>
            <w:r w:rsidRPr="00E24AFF">
              <w:rPr>
                <w:rFonts w:ascii="Times New Roman" w:eastAsia="Times New Roman" w:hAnsi="Times New Roman"/>
                <w:w w:val="99"/>
              </w:rPr>
              <w:t>з</w:t>
            </w:r>
            <w:r w:rsidRPr="00E24AFF">
              <w:rPr>
                <w:rFonts w:ascii="Times New Roman" w:eastAsia="Times New Roman" w:hAnsi="Times New Roman"/>
              </w:rPr>
              <w:t>д</w:t>
            </w:r>
            <w:r w:rsidRPr="00E24AFF">
              <w:rPr>
                <w:rFonts w:ascii="Times New Roman" w:eastAsia="Times New Roman" w:hAnsi="Times New Roman"/>
                <w:w w:val="99"/>
              </w:rPr>
              <w:t>ни</w:t>
            </w:r>
            <w:r w:rsidRPr="00E24AFF">
              <w:rPr>
                <w:rFonts w:ascii="Times New Roman" w:eastAsia="Times New Roman" w:hAnsi="Times New Roman"/>
              </w:rPr>
              <w:t>чное</w:t>
            </w:r>
            <w:r w:rsidRPr="00E24AFF">
              <w:rPr>
                <w:rFonts w:ascii="Times New Roman" w:eastAsia="Times New Roman" w:hAnsi="Times New Roman"/>
                <w:spacing w:val="2"/>
              </w:rPr>
              <w:t xml:space="preserve"> </w:t>
            </w:r>
            <w:r w:rsidRPr="00E24AFF">
              <w:rPr>
                <w:rFonts w:ascii="Times New Roman" w:eastAsia="Times New Roman" w:hAnsi="Times New Roman"/>
                <w:spacing w:val="-7"/>
              </w:rPr>
              <w:t>у</w:t>
            </w:r>
            <w:r w:rsidRPr="00E24AFF">
              <w:rPr>
                <w:rFonts w:ascii="Times New Roman" w:eastAsia="Times New Roman" w:hAnsi="Times New Roman"/>
              </w:rPr>
              <w:t>кра</w:t>
            </w:r>
            <w:r w:rsidRPr="00E24AFF">
              <w:rPr>
                <w:rFonts w:ascii="Times New Roman" w:eastAsia="Times New Roman" w:hAnsi="Times New Roman"/>
                <w:spacing w:val="2"/>
              </w:rPr>
              <w:t>ш</w:t>
            </w:r>
            <w:r w:rsidRPr="00E24AFF">
              <w:rPr>
                <w:rFonts w:ascii="Times New Roman" w:eastAsia="Times New Roman" w:hAnsi="Times New Roman"/>
              </w:rPr>
              <w:t>е</w:t>
            </w:r>
            <w:r w:rsidRPr="00E24AFF">
              <w:rPr>
                <w:rFonts w:ascii="Times New Roman" w:eastAsia="Times New Roman" w:hAnsi="Times New Roman"/>
                <w:w w:val="99"/>
              </w:rPr>
              <w:t>н</w:t>
            </w:r>
            <w:r w:rsidRPr="00E24AFF">
              <w:rPr>
                <w:rFonts w:ascii="Times New Roman" w:eastAsia="Times New Roman" w:hAnsi="Times New Roman"/>
                <w:spacing w:val="1"/>
                <w:w w:val="99"/>
              </w:rPr>
              <w:t>и</w:t>
            </w:r>
            <w:r w:rsidRPr="00E24AFF">
              <w:rPr>
                <w:rFonts w:ascii="Times New Roman" w:eastAsia="Times New Roman" w:hAnsi="Times New Roman"/>
              </w:rPr>
              <w:t>е каб</w:t>
            </w:r>
            <w:r w:rsidRPr="00E24AFF">
              <w:rPr>
                <w:rFonts w:ascii="Times New Roman" w:eastAsia="Times New Roman" w:hAnsi="Times New Roman"/>
                <w:spacing w:val="1"/>
                <w:w w:val="99"/>
              </w:rPr>
              <w:t>ин</w:t>
            </w:r>
            <w:r w:rsidRPr="00E24AFF">
              <w:rPr>
                <w:rFonts w:ascii="Times New Roman" w:eastAsia="Times New Roman" w:hAnsi="Times New Roman"/>
              </w:rPr>
              <w:t>етов</w:t>
            </w:r>
            <w:r w:rsidRPr="00E24AFF">
              <w:rPr>
                <w:rFonts w:ascii="Times New Roman" w:eastAsia="Times New Roman" w:hAnsi="Times New Roman"/>
                <w:w w:val="99"/>
              </w:rPr>
              <w:t>,</w:t>
            </w:r>
            <w:r w:rsidRPr="00E24AFF">
              <w:rPr>
                <w:rFonts w:ascii="Times New Roman" w:eastAsia="Times New Roman" w:hAnsi="Times New Roman"/>
              </w:rPr>
              <w:t xml:space="preserve"> ок</w:t>
            </w:r>
            <w:r w:rsidRPr="00E24AFF">
              <w:rPr>
                <w:rFonts w:ascii="Times New Roman" w:eastAsia="Times New Roman" w:hAnsi="Times New Roman"/>
                <w:spacing w:val="-1"/>
              </w:rPr>
              <w:t>о</w:t>
            </w:r>
            <w:r w:rsidRPr="00E24AFF">
              <w:rPr>
                <w:rFonts w:ascii="Times New Roman" w:eastAsia="Times New Roman" w:hAnsi="Times New Roman"/>
                <w:w w:val="99"/>
              </w:rPr>
              <w:t>н</w:t>
            </w:r>
            <w:r w:rsidRPr="00E24AFF">
              <w:rPr>
                <w:rFonts w:ascii="Times New Roman" w:eastAsia="Times New Roman" w:hAnsi="Times New Roman"/>
              </w:rPr>
              <w:t xml:space="preserve"> </w:t>
            </w:r>
            <w:r w:rsidRPr="00E24AFF">
              <w:rPr>
                <w:rFonts w:ascii="Times New Roman" w:eastAsia="Times New Roman" w:hAnsi="Times New Roman"/>
                <w:spacing w:val="1"/>
              </w:rPr>
              <w:t>к</w:t>
            </w:r>
            <w:r w:rsidRPr="00E24AFF">
              <w:rPr>
                <w:rFonts w:ascii="Times New Roman" w:eastAsia="Times New Roman" w:hAnsi="Times New Roman"/>
              </w:rPr>
              <w:t>аб</w:t>
            </w:r>
            <w:r w:rsidRPr="00E24AFF">
              <w:rPr>
                <w:rFonts w:ascii="Times New Roman" w:eastAsia="Times New Roman" w:hAnsi="Times New Roman"/>
                <w:w w:val="99"/>
              </w:rPr>
              <w:t>ин</w:t>
            </w:r>
            <w:r w:rsidRPr="00E24AFF">
              <w:rPr>
                <w:rFonts w:ascii="Times New Roman" w:eastAsia="Times New Roman" w:hAnsi="Times New Roman"/>
              </w:rPr>
              <w:t>етов</w:t>
            </w:r>
          </w:p>
        </w:tc>
        <w:tc>
          <w:tcPr>
            <w:tcW w:w="1401" w:type="dxa"/>
          </w:tcPr>
          <w:p w:rsidR="00F45813" w:rsidRPr="00E24AFF" w:rsidRDefault="00F45813" w:rsidP="00FF7677">
            <w:pPr>
              <w:spacing w:before="3"/>
              <w:ind w:left="504" w:right="-20"/>
              <w:rPr>
                <w:rFonts w:ascii="Times New Roman" w:eastAsia="Times New Roman" w:hAnsi="Times New Roman"/>
              </w:rPr>
            </w:pPr>
            <w:r w:rsidRPr="00E24AFF">
              <w:rPr>
                <w:rFonts w:ascii="Times New Roman" w:eastAsia="Times New Roman" w:hAnsi="Times New Roman"/>
              </w:rPr>
              <w:t>5-9</w:t>
            </w:r>
          </w:p>
        </w:tc>
        <w:tc>
          <w:tcPr>
            <w:tcW w:w="2399" w:type="dxa"/>
          </w:tcPr>
          <w:p w:rsidR="00F45813" w:rsidRPr="00E24AFF" w:rsidRDefault="00F45813" w:rsidP="00FF7677">
            <w:pPr>
              <w:spacing w:before="3"/>
              <w:ind w:left="107" w:right="-20"/>
              <w:rPr>
                <w:rFonts w:ascii="Times New Roman" w:eastAsia="Times New Roman" w:hAnsi="Times New Roman"/>
              </w:rPr>
            </w:pPr>
            <w:r w:rsidRPr="00E24AFF">
              <w:rPr>
                <w:rFonts w:ascii="Times New Roman" w:eastAsia="Times New Roman" w:hAnsi="Times New Roman"/>
              </w:rPr>
              <w:t>В</w:t>
            </w:r>
            <w:r w:rsidRPr="00E24AFF">
              <w:rPr>
                <w:rFonts w:ascii="Times New Roman" w:eastAsia="Times New Roman" w:hAnsi="Times New Roman"/>
                <w:spacing w:val="-1"/>
              </w:rPr>
              <w:t xml:space="preserve"> </w:t>
            </w:r>
            <w:r w:rsidRPr="00E24AFF">
              <w:rPr>
                <w:rFonts w:ascii="Times New Roman" w:eastAsia="Times New Roman" w:hAnsi="Times New Roman"/>
                <w:w w:val="99"/>
              </w:rPr>
              <w:t>т</w:t>
            </w:r>
            <w:r w:rsidRPr="00E24AFF">
              <w:rPr>
                <w:rFonts w:ascii="Times New Roman" w:eastAsia="Times New Roman" w:hAnsi="Times New Roman"/>
              </w:rPr>
              <w:t>е</w:t>
            </w:r>
            <w:r w:rsidRPr="00E24AFF">
              <w:rPr>
                <w:rFonts w:ascii="Times New Roman" w:eastAsia="Times New Roman" w:hAnsi="Times New Roman"/>
                <w:spacing w:val="-1"/>
              </w:rPr>
              <w:t>ч</w:t>
            </w:r>
            <w:r w:rsidRPr="00E24AFF">
              <w:rPr>
                <w:rFonts w:ascii="Times New Roman" w:eastAsia="Times New Roman" w:hAnsi="Times New Roman"/>
              </w:rPr>
              <w:t>ен</w:t>
            </w:r>
            <w:r w:rsidRPr="00E24AFF">
              <w:rPr>
                <w:rFonts w:ascii="Times New Roman" w:eastAsia="Times New Roman" w:hAnsi="Times New Roman"/>
                <w:spacing w:val="1"/>
              </w:rPr>
              <w:t>и</w:t>
            </w:r>
            <w:r w:rsidRPr="00E24AFF">
              <w:rPr>
                <w:rFonts w:ascii="Times New Roman" w:eastAsia="Times New Roman" w:hAnsi="Times New Roman"/>
              </w:rPr>
              <w:t>е года</w:t>
            </w:r>
          </w:p>
        </w:tc>
        <w:tc>
          <w:tcPr>
            <w:tcW w:w="2685" w:type="dxa"/>
          </w:tcPr>
          <w:p w:rsidR="00F45813" w:rsidRPr="00F45813" w:rsidRDefault="00F45813" w:rsidP="00FF7677">
            <w:pPr>
              <w:spacing w:before="3"/>
              <w:ind w:left="108" w:right="-20"/>
              <w:rPr>
                <w:rFonts w:ascii="Times New Roman" w:eastAsia="Times New Roman" w:hAnsi="Times New Roman"/>
                <w:sz w:val="20"/>
                <w:szCs w:val="20"/>
              </w:rPr>
            </w:pPr>
            <w:r w:rsidRPr="00F45813">
              <w:rPr>
                <w:rFonts w:ascii="Times New Roman" w:eastAsia="Times New Roman" w:hAnsi="Times New Roman"/>
                <w:sz w:val="20"/>
                <w:szCs w:val="20"/>
              </w:rPr>
              <w:t>Классные</w:t>
            </w:r>
            <w:r w:rsidRPr="00F45813">
              <w:rPr>
                <w:rFonts w:ascii="Times New Roman" w:eastAsia="Times New Roman" w:hAnsi="Times New Roman"/>
                <w:spacing w:val="-1"/>
                <w:sz w:val="20"/>
                <w:szCs w:val="20"/>
              </w:rPr>
              <w:t xml:space="preserve"> </w:t>
            </w:r>
            <w:r w:rsidRPr="00F45813">
              <w:rPr>
                <w:rFonts w:ascii="Times New Roman" w:eastAsia="Times New Roman" w:hAnsi="Times New Roman"/>
                <w:spacing w:val="4"/>
                <w:sz w:val="20"/>
                <w:szCs w:val="20"/>
              </w:rPr>
              <w:t>р</w:t>
            </w:r>
            <w:r w:rsidRPr="00F45813">
              <w:rPr>
                <w:rFonts w:ascii="Times New Roman" w:eastAsia="Times New Roman" w:hAnsi="Times New Roman"/>
                <w:spacing w:val="-6"/>
                <w:sz w:val="20"/>
                <w:szCs w:val="20"/>
              </w:rPr>
              <w:t>у</w:t>
            </w:r>
            <w:r w:rsidRPr="00F45813">
              <w:rPr>
                <w:rFonts w:ascii="Times New Roman" w:eastAsia="Times New Roman" w:hAnsi="Times New Roman"/>
                <w:sz w:val="20"/>
                <w:szCs w:val="20"/>
              </w:rPr>
              <w:t>к</w:t>
            </w:r>
            <w:r w:rsidRPr="00F45813">
              <w:rPr>
                <w:rFonts w:ascii="Times New Roman" w:eastAsia="Times New Roman" w:hAnsi="Times New Roman"/>
                <w:spacing w:val="2"/>
                <w:sz w:val="20"/>
                <w:szCs w:val="20"/>
              </w:rPr>
              <w:t>о</w:t>
            </w:r>
            <w:r w:rsidRPr="00F45813">
              <w:rPr>
                <w:rFonts w:ascii="Times New Roman" w:eastAsia="Times New Roman" w:hAnsi="Times New Roman"/>
                <w:sz w:val="20"/>
                <w:szCs w:val="20"/>
              </w:rPr>
              <w:t>вод</w:t>
            </w:r>
            <w:r w:rsidRPr="00F45813">
              <w:rPr>
                <w:rFonts w:ascii="Times New Roman" w:eastAsia="Times New Roman" w:hAnsi="Times New Roman"/>
                <w:spacing w:val="1"/>
                <w:w w:val="99"/>
                <w:sz w:val="20"/>
                <w:szCs w:val="20"/>
              </w:rPr>
              <w:t>и</w:t>
            </w:r>
            <w:r w:rsidRPr="00F45813">
              <w:rPr>
                <w:rFonts w:ascii="Times New Roman" w:eastAsia="Times New Roman" w:hAnsi="Times New Roman"/>
                <w:sz w:val="20"/>
                <w:szCs w:val="20"/>
              </w:rPr>
              <w:t>те</w:t>
            </w:r>
            <w:r w:rsidRPr="00F45813">
              <w:rPr>
                <w:rFonts w:ascii="Times New Roman" w:eastAsia="Times New Roman" w:hAnsi="Times New Roman"/>
                <w:w w:val="99"/>
                <w:sz w:val="20"/>
                <w:szCs w:val="20"/>
              </w:rPr>
              <w:t>ли</w:t>
            </w:r>
          </w:p>
        </w:tc>
      </w:tr>
      <w:tr w:rsidR="00F45813" w:rsidTr="00FF7677">
        <w:trPr>
          <w:trHeight w:val="120"/>
        </w:trPr>
        <w:tc>
          <w:tcPr>
            <w:tcW w:w="11199" w:type="dxa"/>
            <w:gridSpan w:val="4"/>
          </w:tcPr>
          <w:p w:rsidR="00F45813" w:rsidRPr="00F45813" w:rsidRDefault="00F45813" w:rsidP="00F45813">
            <w:pPr>
              <w:spacing w:before="3"/>
              <w:ind w:left="108" w:right="-20"/>
              <w:jc w:val="center"/>
              <w:rPr>
                <w:rFonts w:ascii="Times New Roman" w:eastAsia="Times New Roman" w:hAnsi="Times New Roman"/>
                <w:sz w:val="20"/>
                <w:szCs w:val="20"/>
              </w:rPr>
            </w:pPr>
            <w:r w:rsidRPr="00E24AFF">
              <w:rPr>
                <w:rFonts w:ascii="Times New Roman" w:eastAsia="Times New Roman" w:hAnsi="Times New Roman"/>
                <w:b/>
                <w:bCs/>
              </w:rPr>
              <w:t>Взаи</w:t>
            </w:r>
            <w:r w:rsidRPr="00E24AFF">
              <w:rPr>
                <w:rFonts w:ascii="Times New Roman" w:eastAsia="Times New Roman" w:hAnsi="Times New Roman"/>
                <w:b/>
                <w:bCs/>
                <w:w w:val="99"/>
              </w:rPr>
              <w:t>м</w:t>
            </w:r>
            <w:r w:rsidRPr="00E24AFF">
              <w:rPr>
                <w:rFonts w:ascii="Times New Roman" w:eastAsia="Times New Roman" w:hAnsi="Times New Roman"/>
                <w:b/>
                <w:bCs/>
              </w:rPr>
              <w:t>о</w:t>
            </w:r>
            <w:r w:rsidRPr="00E24AFF">
              <w:rPr>
                <w:rFonts w:ascii="Times New Roman" w:eastAsia="Times New Roman" w:hAnsi="Times New Roman"/>
                <w:b/>
                <w:bCs/>
                <w:spacing w:val="1"/>
              </w:rPr>
              <w:t>д</w:t>
            </w:r>
            <w:r w:rsidRPr="00E24AFF">
              <w:rPr>
                <w:rFonts w:ascii="Times New Roman" w:eastAsia="Times New Roman" w:hAnsi="Times New Roman"/>
                <w:b/>
                <w:bCs/>
              </w:rPr>
              <w:t>ейс</w:t>
            </w:r>
            <w:r w:rsidRPr="00E24AFF">
              <w:rPr>
                <w:rFonts w:ascii="Times New Roman" w:eastAsia="Times New Roman" w:hAnsi="Times New Roman"/>
                <w:b/>
                <w:bCs/>
                <w:spacing w:val="1"/>
                <w:w w:val="99"/>
              </w:rPr>
              <w:t>т</w:t>
            </w:r>
            <w:r w:rsidRPr="00E24AFF">
              <w:rPr>
                <w:rFonts w:ascii="Times New Roman" w:eastAsia="Times New Roman" w:hAnsi="Times New Roman"/>
                <w:b/>
                <w:bCs/>
                <w:spacing w:val="-1"/>
                <w:w w:val="99"/>
              </w:rPr>
              <w:t>в</w:t>
            </w:r>
            <w:r w:rsidRPr="00E24AFF">
              <w:rPr>
                <w:rFonts w:ascii="Times New Roman" w:eastAsia="Times New Roman" w:hAnsi="Times New Roman"/>
                <w:b/>
                <w:bCs/>
              </w:rPr>
              <w:t>ие с</w:t>
            </w:r>
            <w:r w:rsidRPr="00E24AFF">
              <w:rPr>
                <w:rFonts w:ascii="Times New Roman" w:eastAsia="Times New Roman" w:hAnsi="Times New Roman"/>
                <w:b/>
                <w:bCs/>
                <w:spacing w:val="119"/>
              </w:rPr>
              <w:t xml:space="preserve"> </w:t>
            </w:r>
            <w:r w:rsidRPr="00E24AFF">
              <w:rPr>
                <w:rFonts w:ascii="Times New Roman" w:eastAsia="Times New Roman" w:hAnsi="Times New Roman"/>
                <w:b/>
                <w:bCs/>
                <w:w w:val="99"/>
              </w:rPr>
              <w:t>р</w:t>
            </w:r>
            <w:r w:rsidRPr="00E24AFF">
              <w:rPr>
                <w:rFonts w:ascii="Times New Roman" w:eastAsia="Times New Roman" w:hAnsi="Times New Roman"/>
                <w:b/>
                <w:bCs/>
              </w:rPr>
              <w:t>о</w:t>
            </w:r>
            <w:r w:rsidRPr="00E24AFF">
              <w:rPr>
                <w:rFonts w:ascii="Times New Roman" w:eastAsia="Times New Roman" w:hAnsi="Times New Roman"/>
                <w:b/>
                <w:bCs/>
                <w:spacing w:val="1"/>
              </w:rPr>
              <w:t>д</w:t>
            </w:r>
            <w:r w:rsidRPr="00E24AFF">
              <w:rPr>
                <w:rFonts w:ascii="Times New Roman" w:eastAsia="Times New Roman" w:hAnsi="Times New Roman"/>
                <w:b/>
                <w:bCs/>
                <w:w w:val="99"/>
              </w:rPr>
              <w:t>и</w:t>
            </w:r>
            <w:r w:rsidRPr="00E24AFF">
              <w:rPr>
                <w:rFonts w:ascii="Times New Roman" w:eastAsia="Times New Roman" w:hAnsi="Times New Roman"/>
                <w:b/>
                <w:bCs/>
                <w:spacing w:val="1"/>
                <w:w w:val="99"/>
              </w:rPr>
              <w:t>т</w:t>
            </w:r>
            <w:r w:rsidRPr="00E24AFF">
              <w:rPr>
                <w:rFonts w:ascii="Times New Roman" w:eastAsia="Times New Roman" w:hAnsi="Times New Roman"/>
                <w:b/>
                <w:bCs/>
              </w:rPr>
              <w:t>е</w:t>
            </w:r>
            <w:r w:rsidRPr="00E24AFF">
              <w:rPr>
                <w:rFonts w:ascii="Times New Roman" w:eastAsia="Times New Roman" w:hAnsi="Times New Roman"/>
                <w:b/>
                <w:bCs/>
                <w:w w:val="99"/>
              </w:rPr>
              <w:t>л</w:t>
            </w:r>
            <w:r w:rsidRPr="00E24AFF">
              <w:rPr>
                <w:rFonts w:ascii="Times New Roman" w:eastAsia="Times New Roman" w:hAnsi="Times New Roman"/>
                <w:b/>
                <w:bCs/>
              </w:rPr>
              <w:t>я</w:t>
            </w:r>
            <w:r w:rsidRPr="00E24AFF">
              <w:rPr>
                <w:rFonts w:ascii="Times New Roman" w:eastAsia="Times New Roman" w:hAnsi="Times New Roman"/>
                <w:b/>
                <w:bCs/>
                <w:spacing w:val="-1"/>
                <w:w w:val="99"/>
              </w:rPr>
              <w:t>м</w:t>
            </w:r>
            <w:r w:rsidRPr="00E24AFF">
              <w:rPr>
                <w:rFonts w:ascii="Times New Roman" w:eastAsia="Times New Roman" w:hAnsi="Times New Roman"/>
                <w:b/>
                <w:bCs/>
                <w:w w:val="99"/>
              </w:rPr>
              <w:t>и</w:t>
            </w:r>
            <w:r w:rsidRPr="00E24AFF">
              <w:rPr>
                <w:rFonts w:ascii="Times New Roman" w:eastAsia="Times New Roman" w:hAnsi="Times New Roman"/>
                <w:b/>
                <w:bCs/>
              </w:rPr>
              <w:t xml:space="preserve"> (за</w:t>
            </w:r>
            <w:r w:rsidRPr="00E24AFF">
              <w:rPr>
                <w:rFonts w:ascii="Times New Roman" w:eastAsia="Times New Roman" w:hAnsi="Times New Roman"/>
                <w:b/>
                <w:bCs/>
                <w:w w:val="99"/>
              </w:rPr>
              <w:t>к</w:t>
            </w:r>
            <w:r w:rsidRPr="00E24AFF">
              <w:rPr>
                <w:rFonts w:ascii="Times New Roman" w:eastAsia="Times New Roman" w:hAnsi="Times New Roman"/>
                <w:b/>
                <w:bCs/>
              </w:rPr>
              <w:t>о</w:t>
            </w:r>
            <w:r w:rsidRPr="00E24AFF">
              <w:rPr>
                <w:rFonts w:ascii="Times New Roman" w:eastAsia="Times New Roman" w:hAnsi="Times New Roman"/>
                <w:b/>
                <w:bCs/>
                <w:spacing w:val="1"/>
                <w:w w:val="99"/>
              </w:rPr>
              <w:t>н</w:t>
            </w:r>
            <w:r w:rsidRPr="00E24AFF">
              <w:rPr>
                <w:rFonts w:ascii="Times New Roman" w:eastAsia="Times New Roman" w:hAnsi="Times New Roman"/>
                <w:b/>
                <w:bCs/>
                <w:w w:val="99"/>
              </w:rPr>
              <w:t>н</w:t>
            </w:r>
            <w:r w:rsidRPr="00E24AFF">
              <w:rPr>
                <w:rFonts w:ascii="Times New Roman" w:eastAsia="Times New Roman" w:hAnsi="Times New Roman"/>
                <w:b/>
                <w:bCs/>
              </w:rPr>
              <w:t>ы</w:t>
            </w:r>
            <w:r w:rsidRPr="00E24AFF">
              <w:rPr>
                <w:rFonts w:ascii="Times New Roman" w:eastAsia="Times New Roman" w:hAnsi="Times New Roman"/>
                <w:b/>
                <w:bCs/>
                <w:w w:val="99"/>
              </w:rPr>
              <w:t>ми</w:t>
            </w:r>
            <w:r w:rsidRPr="00E24AFF">
              <w:rPr>
                <w:rFonts w:ascii="Times New Roman" w:eastAsia="Times New Roman" w:hAnsi="Times New Roman"/>
                <w:b/>
                <w:bCs/>
                <w:spacing w:val="-1"/>
              </w:rPr>
              <w:t xml:space="preserve"> </w:t>
            </w:r>
            <w:r w:rsidRPr="00E24AFF">
              <w:rPr>
                <w:rFonts w:ascii="Times New Roman" w:eastAsia="Times New Roman" w:hAnsi="Times New Roman"/>
                <w:b/>
                <w:bCs/>
                <w:w w:val="99"/>
              </w:rPr>
              <w:t>пр</w:t>
            </w:r>
            <w:r w:rsidRPr="00E24AFF">
              <w:rPr>
                <w:rFonts w:ascii="Times New Roman" w:eastAsia="Times New Roman" w:hAnsi="Times New Roman"/>
                <w:b/>
                <w:bCs/>
              </w:rPr>
              <w:t>едс</w:t>
            </w:r>
            <w:r w:rsidRPr="00E24AFF">
              <w:rPr>
                <w:rFonts w:ascii="Times New Roman" w:eastAsia="Times New Roman" w:hAnsi="Times New Roman"/>
                <w:b/>
                <w:bCs/>
                <w:spacing w:val="2"/>
                <w:w w:val="99"/>
              </w:rPr>
              <w:t>т</w:t>
            </w:r>
            <w:r w:rsidRPr="00E24AFF">
              <w:rPr>
                <w:rFonts w:ascii="Times New Roman" w:eastAsia="Times New Roman" w:hAnsi="Times New Roman"/>
                <w:b/>
                <w:bCs/>
              </w:rPr>
              <w:t>а</w:t>
            </w:r>
            <w:r w:rsidRPr="00E24AFF">
              <w:rPr>
                <w:rFonts w:ascii="Times New Roman" w:eastAsia="Times New Roman" w:hAnsi="Times New Roman"/>
                <w:b/>
                <w:bCs/>
                <w:spacing w:val="-2"/>
              </w:rPr>
              <w:t>в</w:t>
            </w:r>
            <w:r w:rsidRPr="00E24AFF">
              <w:rPr>
                <w:rFonts w:ascii="Times New Roman" w:eastAsia="Times New Roman" w:hAnsi="Times New Roman"/>
                <w:b/>
                <w:bCs/>
                <w:spacing w:val="-1"/>
                <w:w w:val="99"/>
              </w:rPr>
              <w:t>и</w:t>
            </w:r>
            <w:r w:rsidRPr="00E24AFF">
              <w:rPr>
                <w:rFonts w:ascii="Times New Roman" w:eastAsia="Times New Roman" w:hAnsi="Times New Roman"/>
                <w:b/>
                <w:bCs/>
                <w:spacing w:val="1"/>
                <w:w w:val="99"/>
              </w:rPr>
              <w:t>т</w:t>
            </w:r>
            <w:r w:rsidRPr="00E24AFF">
              <w:rPr>
                <w:rFonts w:ascii="Times New Roman" w:eastAsia="Times New Roman" w:hAnsi="Times New Roman"/>
                <w:b/>
                <w:bCs/>
              </w:rPr>
              <w:t>е</w:t>
            </w:r>
            <w:r w:rsidRPr="00E24AFF">
              <w:rPr>
                <w:rFonts w:ascii="Times New Roman" w:eastAsia="Times New Roman" w:hAnsi="Times New Roman"/>
                <w:b/>
                <w:bCs/>
                <w:w w:val="99"/>
              </w:rPr>
              <w:t>л</w:t>
            </w:r>
            <w:r w:rsidRPr="00E24AFF">
              <w:rPr>
                <w:rFonts w:ascii="Times New Roman" w:eastAsia="Times New Roman" w:hAnsi="Times New Roman"/>
                <w:b/>
                <w:bCs/>
              </w:rPr>
              <w:t>я</w:t>
            </w:r>
            <w:r w:rsidRPr="00E24AFF">
              <w:rPr>
                <w:rFonts w:ascii="Times New Roman" w:eastAsia="Times New Roman" w:hAnsi="Times New Roman"/>
                <w:b/>
                <w:bCs/>
                <w:spacing w:val="-1"/>
                <w:w w:val="99"/>
              </w:rPr>
              <w:t>м</w:t>
            </w:r>
            <w:r w:rsidRPr="00E24AFF">
              <w:rPr>
                <w:rFonts w:ascii="Times New Roman" w:eastAsia="Times New Roman" w:hAnsi="Times New Roman"/>
                <w:b/>
                <w:bCs/>
                <w:w w:val="99"/>
              </w:rPr>
              <w:t>и</w:t>
            </w:r>
            <w:r w:rsidRPr="00E24AFF">
              <w:rPr>
                <w:rFonts w:ascii="Times New Roman" w:eastAsia="Times New Roman" w:hAnsi="Times New Roman"/>
                <w:b/>
                <w:bCs/>
              </w:rPr>
              <w:t>)</w:t>
            </w:r>
          </w:p>
        </w:tc>
      </w:tr>
      <w:tr w:rsidR="00F45813" w:rsidTr="00F45813">
        <w:trPr>
          <w:trHeight w:val="120"/>
        </w:trPr>
        <w:tc>
          <w:tcPr>
            <w:tcW w:w="4714" w:type="dxa"/>
          </w:tcPr>
          <w:p w:rsidR="00F45813" w:rsidRPr="00E24AFF" w:rsidRDefault="00F45813" w:rsidP="00FF7677">
            <w:pPr>
              <w:rPr>
                <w:rFonts w:ascii="Times New Roman" w:hAnsi="Times New Roman"/>
              </w:rPr>
            </w:pPr>
            <w:r w:rsidRPr="00E24AFF">
              <w:rPr>
                <w:rFonts w:ascii="Times New Roman" w:hAnsi="Times New Roman"/>
              </w:rPr>
              <w:t>Участие родителей в проведении общешкольных, классных мероприятий: «Бессмертный полк», новогодний утренник, «Мама, папа, я – отличная семья!», «классные «огоньки» и др.</w:t>
            </w:r>
          </w:p>
        </w:tc>
        <w:tc>
          <w:tcPr>
            <w:tcW w:w="1401" w:type="dxa"/>
          </w:tcPr>
          <w:p w:rsidR="00F45813" w:rsidRPr="00E24AFF" w:rsidRDefault="00F45813" w:rsidP="00FF7677">
            <w:pPr>
              <w:rPr>
                <w:rFonts w:ascii="Times New Roman" w:hAnsi="Times New Roman"/>
              </w:rPr>
            </w:pPr>
            <w:r w:rsidRPr="00E24AFF">
              <w:rPr>
                <w:rFonts w:ascii="Times New Roman" w:hAnsi="Times New Roman"/>
              </w:rPr>
              <w:t>5-9</w:t>
            </w:r>
          </w:p>
        </w:tc>
        <w:tc>
          <w:tcPr>
            <w:tcW w:w="2399" w:type="dxa"/>
          </w:tcPr>
          <w:p w:rsidR="00F45813" w:rsidRPr="00E24AFF" w:rsidRDefault="00F45813" w:rsidP="00FF7677">
            <w:pPr>
              <w:spacing w:before="1"/>
              <w:ind w:left="261" w:right="-20"/>
              <w:rPr>
                <w:rFonts w:ascii="Times New Roman" w:eastAsia="Times New Roman" w:hAnsi="Times New Roman"/>
              </w:rPr>
            </w:pPr>
            <w:r w:rsidRPr="00E24AFF">
              <w:rPr>
                <w:rFonts w:ascii="Times New Roman" w:eastAsia="Times New Roman" w:hAnsi="Times New Roman"/>
              </w:rPr>
              <w:t>В течение года</w:t>
            </w:r>
          </w:p>
        </w:tc>
        <w:tc>
          <w:tcPr>
            <w:tcW w:w="2685" w:type="dxa"/>
          </w:tcPr>
          <w:p w:rsidR="00F45813" w:rsidRPr="00F45813" w:rsidRDefault="00F45813" w:rsidP="00FF7677">
            <w:pPr>
              <w:rPr>
                <w:rFonts w:ascii="Times New Roman" w:hAnsi="Times New Roman"/>
                <w:sz w:val="20"/>
                <w:szCs w:val="20"/>
              </w:rPr>
            </w:pPr>
            <w:r w:rsidRPr="00F45813">
              <w:rPr>
                <w:rFonts w:ascii="Times New Roman" w:hAnsi="Times New Roman"/>
                <w:sz w:val="20"/>
                <w:szCs w:val="20"/>
              </w:rPr>
              <w:t>Заместитель директора по УВР, классные руководители</w:t>
            </w:r>
          </w:p>
        </w:tc>
      </w:tr>
      <w:tr w:rsidR="00F45813" w:rsidTr="00F45813">
        <w:trPr>
          <w:trHeight w:val="121"/>
        </w:trPr>
        <w:tc>
          <w:tcPr>
            <w:tcW w:w="4714" w:type="dxa"/>
          </w:tcPr>
          <w:p w:rsidR="00F45813" w:rsidRPr="00E24AFF" w:rsidRDefault="00F45813" w:rsidP="00FF7677">
            <w:pPr>
              <w:rPr>
                <w:rFonts w:ascii="Times New Roman" w:hAnsi="Times New Roman"/>
              </w:rPr>
            </w:pPr>
            <w:r w:rsidRPr="00E24AFF">
              <w:rPr>
                <w:rFonts w:ascii="Times New Roman" w:hAnsi="Times New Roman"/>
              </w:rPr>
              <w:t>Общешкольное родительское собрание</w:t>
            </w:r>
          </w:p>
        </w:tc>
        <w:tc>
          <w:tcPr>
            <w:tcW w:w="1401" w:type="dxa"/>
          </w:tcPr>
          <w:p w:rsidR="00F45813" w:rsidRPr="00E24AFF" w:rsidRDefault="00F45813" w:rsidP="00FF7677">
            <w:pPr>
              <w:rPr>
                <w:rFonts w:ascii="Times New Roman" w:hAnsi="Times New Roman"/>
              </w:rPr>
            </w:pPr>
            <w:r w:rsidRPr="00E24AFF">
              <w:rPr>
                <w:rFonts w:ascii="Times New Roman" w:hAnsi="Times New Roman"/>
              </w:rPr>
              <w:t>5-9</w:t>
            </w:r>
          </w:p>
        </w:tc>
        <w:tc>
          <w:tcPr>
            <w:tcW w:w="2399" w:type="dxa"/>
          </w:tcPr>
          <w:p w:rsidR="00F45813" w:rsidRPr="00E24AFF" w:rsidRDefault="00F45813" w:rsidP="00FF7677">
            <w:pPr>
              <w:spacing w:before="1"/>
              <w:ind w:left="261" w:right="-20"/>
              <w:rPr>
                <w:rFonts w:ascii="Times New Roman" w:eastAsia="Times New Roman" w:hAnsi="Times New Roman"/>
              </w:rPr>
            </w:pPr>
            <w:r w:rsidRPr="00E24AFF">
              <w:rPr>
                <w:rFonts w:ascii="Times New Roman" w:eastAsia="Times New Roman" w:hAnsi="Times New Roman"/>
              </w:rPr>
              <w:t>Октябрь, март</w:t>
            </w:r>
          </w:p>
        </w:tc>
        <w:tc>
          <w:tcPr>
            <w:tcW w:w="2685" w:type="dxa"/>
          </w:tcPr>
          <w:p w:rsidR="00F45813" w:rsidRPr="00F45813" w:rsidRDefault="00F45813" w:rsidP="00FF7677">
            <w:pPr>
              <w:rPr>
                <w:rFonts w:ascii="Times New Roman" w:hAnsi="Times New Roman"/>
                <w:sz w:val="20"/>
                <w:szCs w:val="20"/>
              </w:rPr>
            </w:pPr>
            <w:r w:rsidRPr="00F45813">
              <w:rPr>
                <w:rFonts w:ascii="Times New Roman" w:hAnsi="Times New Roman"/>
                <w:sz w:val="20"/>
                <w:szCs w:val="20"/>
              </w:rPr>
              <w:t>Директор школы</w:t>
            </w:r>
          </w:p>
        </w:tc>
      </w:tr>
      <w:tr w:rsidR="00F45813" w:rsidTr="00F45813">
        <w:trPr>
          <w:trHeight w:val="91"/>
        </w:trPr>
        <w:tc>
          <w:tcPr>
            <w:tcW w:w="4714" w:type="dxa"/>
          </w:tcPr>
          <w:p w:rsidR="00F45813" w:rsidRPr="00E24AFF" w:rsidRDefault="00F45813" w:rsidP="00FF7677">
            <w:pPr>
              <w:rPr>
                <w:rFonts w:ascii="Times New Roman" w:hAnsi="Times New Roman"/>
              </w:rPr>
            </w:pPr>
            <w:r w:rsidRPr="00E24AFF">
              <w:rPr>
                <w:rFonts w:ascii="Times New Roman" w:hAnsi="Times New Roman"/>
              </w:rPr>
              <w:t>Педагогическое просвещение родителей по вопросам воспитания детей</w:t>
            </w:r>
          </w:p>
        </w:tc>
        <w:tc>
          <w:tcPr>
            <w:tcW w:w="1401" w:type="dxa"/>
          </w:tcPr>
          <w:p w:rsidR="00F45813" w:rsidRPr="00E24AFF" w:rsidRDefault="00F45813" w:rsidP="00FF7677">
            <w:pPr>
              <w:rPr>
                <w:rFonts w:ascii="Times New Roman" w:hAnsi="Times New Roman"/>
              </w:rPr>
            </w:pPr>
            <w:r w:rsidRPr="00E24AFF">
              <w:rPr>
                <w:rFonts w:ascii="Times New Roman" w:hAnsi="Times New Roman"/>
              </w:rPr>
              <w:t>5-9</w:t>
            </w:r>
          </w:p>
        </w:tc>
        <w:tc>
          <w:tcPr>
            <w:tcW w:w="2399" w:type="dxa"/>
          </w:tcPr>
          <w:p w:rsidR="00F45813" w:rsidRPr="00E24AFF" w:rsidRDefault="00F45813" w:rsidP="00FF7677">
            <w:pPr>
              <w:spacing w:before="1"/>
              <w:ind w:left="261" w:right="-20"/>
              <w:rPr>
                <w:rFonts w:ascii="Times New Roman" w:eastAsia="Times New Roman" w:hAnsi="Times New Roman"/>
              </w:rPr>
            </w:pPr>
            <w:r w:rsidRPr="00E24AFF">
              <w:rPr>
                <w:rFonts w:ascii="Times New Roman" w:eastAsia="Times New Roman" w:hAnsi="Times New Roman"/>
              </w:rPr>
              <w:t>1 раз/четверть</w:t>
            </w:r>
          </w:p>
        </w:tc>
        <w:tc>
          <w:tcPr>
            <w:tcW w:w="2685" w:type="dxa"/>
          </w:tcPr>
          <w:p w:rsidR="00F45813" w:rsidRPr="00F45813" w:rsidRDefault="00F45813" w:rsidP="00FF7677">
            <w:pPr>
              <w:rPr>
                <w:rFonts w:ascii="Times New Roman" w:hAnsi="Times New Roman"/>
                <w:sz w:val="20"/>
                <w:szCs w:val="20"/>
              </w:rPr>
            </w:pPr>
            <w:r w:rsidRPr="00F45813">
              <w:rPr>
                <w:rFonts w:ascii="Times New Roman" w:hAnsi="Times New Roman"/>
                <w:sz w:val="20"/>
                <w:szCs w:val="20"/>
              </w:rPr>
              <w:t>Классные руководители</w:t>
            </w:r>
          </w:p>
        </w:tc>
      </w:tr>
      <w:tr w:rsidR="00F45813" w:rsidTr="00F45813">
        <w:trPr>
          <w:trHeight w:val="135"/>
        </w:trPr>
        <w:tc>
          <w:tcPr>
            <w:tcW w:w="4714" w:type="dxa"/>
          </w:tcPr>
          <w:p w:rsidR="00F45813" w:rsidRPr="00E24AFF" w:rsidRDefault="00F45813" w:rsidP="00FF7677">
            <w:pPr>
              <w:rPr>
                <w:rFonts w:ascii="Times New Roman" w:hAnsi="Times New Roman"/>
              </w:rPr>
            </w:pPr>
            <w:r w:rsidRPr="00E24AFF">
              <w:rPr>
                <w:rFonts w:ascii="Times New Roman" w:hAnsi="Times New Roman"/>
              </w:rPr>
              <w:t>Информационное оповещение через школьный сайт</w:t>
            </w:r>
          </w:p>
        </w:tc>
        <w:tc>
          <w:tcPr>
            <w:tcW w:w="1401" w:type="dxa"/>
          </w:tcPr>
          <w:p w:rsidR="00F45813" w:rsidRPr="00E24AFF" w:rsidRDefault="00F45813" w:rsidP="00FF7677">
            <w:pPr>
              <w:rPr>
                <w:rFonts w:ascii="Times New Roman" w:hAnsi="Times New Roman"/>
              </w:rPr>
            </w:pPr>
            <w:r w:rsidRPr="00E24AFF">
              <w:rPr>
                <w:rFonts w:ascii="Times New Roman" w:hAnsi="Times New Roman"/>
              </w:rPr>
              <w:t>5-9</w:t>
            </w:r>
          </w:p>
        </w:tc>
        <w:tc>
          <w:tcPr>
            <w:tcW w:w="2399" w:type="dxa"/>
          </w:tcPr>
          <w:p w:rsidR="00F45813" w:rsidRPr="00E24AFF" w:rsidRDefault="00F45813" w:rsidP="00FF7677">
            <w:pPr>
              <w:spacing w:before="1"/>
              <w:ind w:left="261" w:right="-20"/>
              <w:rPr>
                <w:rFonts w:ascii="Times New Roman" w:eastAsia="Times New Roman" w:hAnsi="Times New Roman"/>
              </w:rPr>
            </w:pPr>
            <w:r w:rsidRPr="00E24AFF">
              <w:rPr>
                <w:rFonts w:ascii="Times New Roman" w:eastAsia="Times New Roman" w:hAnsi="Times New Roman"/>
              </w:rPr>
              <w:t>В течение года</w:t>
            </w:r>
          </w:p>
        </w:tc>
        <w:tc>
          <w:tcPr>
            <w:tcW w:w="2685" w:type="dxa"/>
          </w:tcPr>
          <w:p w:rsidR="00F45813" w:rsidRPr="00F45813" w:rsidRDefault="00F45813" w:rsidP="00FF7677">
            <w:pPr>
              <w:rPr>
                <w:rFonts w:ascii="Times New Roman" w:hAnsi="Times New Roman"/>
                <w:sz w:val="20"/>
                <w:szCs w:val="20"/>
              </w:rPr>
            </w:pPr>
            <w:r w:rsidRPr="00F45813">
              <w:rPr>
                <w:rFonts w:ascii="Times New Roman" w:hAnsi="Times New Roman"/>
                <w:sz w:val="20"/>
                <w:szCs w:val="20"/>
              </w:rPr>
              <w:t>Учитель информатики</w:t>
            </w:r>
          </w:p>
        </w:tc>
      </w:tr>
      <w:tr w:rsidR="00F45813" w:rsidTr="00F45813">
        <w:trPr>
          <w:trHeight w:val="120"/>
        </w:trPr>
        <w:tc>
          <w:tcPr>
            <w:tcW w:w="4714" w:type="dxa"/>
          </w:tcPr>
          <w:p w:rsidR="00F45813" w:rsidRPr="00E24AFF" w:rsidRDefault="00F45813" w:rsidP="00FF7677">
            <w:pPr>
              <w:rPr>
                <w:rFonts w:ascii="Times New Roman" w:hAnsi="Times New Roman"/>
              </w:rPr>
            </w:pPr>
            <w:r w:rsidRPr="00E24AFF">
              <w:rPr>
                <w:rFonts w:ascii="Times New Roman" w:hAnsi="Times New Roman"/>
              </w:rPr>
              <w:t>Индивидуальные консультации</w:t>
            </w:r>
          </w:p>
        </w:tc>
        <w:tc>
          <w:tcPr>
            <w:tcW w:w="1401" w:type="dxa"/>
          </w:tcPr>
          <w:p w:rsidR="00F45813" w:rsidRPr="00E24AFF" w:rsidRDefault="00F45813" w:rsidP="00FF7677">
            <w:pPr>
              <w:rPr>
                <w:rFonts w:ascii="Times New Roman" w:hAnsi="Times New Roman"/>
              </w:rPr>
            </w:pPr>
            <w:r w:rsidRPr="00E24AFF">
              <w:rPr>
                <w:rFonts w:ascii="Times New Roman" w:hAnsi="Times New Roman"/>
              </w:rPr>
              <w:t>5-9</w:t>
            </w:r>
          </w:p>
        </w:tc>
        <w:tc>
          <w:tcPr>
            <w:tcW w:w="2399" w:type="dxa"/>
          </w:tcPr>
          <w:p w:rsidR="00F45813" w:rsidRPr="00E24AFF" w:rsidRDefault="00F45813" w:rsidP="00FF7677">
            <w:pPr>
              <w:spacing w:before="1"/>
              <w:ind w:left="261" w:right="-20"/>
              <w:rPr>
                <w:rFonts w:ascii="Times New Roman" w:eastAsia="Times New Roman" w:hAnsi="Times New Roman"/>
              </w:rPr>
            </w:pPr>
            <w:r w:rsidRPr="00E24AFF">
              <w:rPr>
                <w:rFonts w:ascii="Times New Roman" w:eastAsia="Times New Roman" w:hAnsi="Times New Roman"/>
              </w:rPr>
              <w:t>В течение года</w:t>
            </w:r>
          </w:p>
        </w:tc>
        <w:tc>
          <w:tcPr>
            <w:tcW w:w="2685" w:type="dxa"/>
          </w:tcPr>
          <w:p w:rsidR="00F45813" w:rsidRPr="00F45813" w:rsidRDefault="00F45813" w:rsidP="00FF7677">
            <w:pPr>
              <w:rPr>
                <w:rFonts w:ascii="Times New Roman" w:hAnsi="Times New Roman"/>
                <w:sz w:val="20"/>
                <w:szCs w:val="20"/>
              </w:rPr>
            </w:pPr>
            <w:r w:rsidRPr="00F45813">
              <w:rPr>
                <w:rFonts w:ascii="Times New Roman" w:hAnsi="Times New Roman"/>
                <w:sz w:val="20"/>
                <w:szCs w:val="20"/>
              </w:rPr>
              <w:t>Классные руководители</w:t>
            </w:r>
          </w:p>
        </w:tc>
      </w:tr>
      <w:tr w:rsidR="00F45813" w:rsidTr="00F45813">
        <w:trPr>
          <w:trHeight w:val="555"/>
        </w:trPr>
        <w:tc>
          <w:tcPr>
            <w:tcW w:w="4714" w:type="dxa"/>
          </w:tcPr>
          <w:p w:rsidR="00F45813" w:rsidRPr="00E24AFF" w:rsidRDefault="00F45813" w:rsidP="00FF7677">
            <w:pPr>
              <w:rPr>
                <w:rFonts w:ascii="Times New Roman" w:hAnsi="Times New Roman"/>
              </w:rPr>
            </w:pPr>
            <w:r w:rsidRPr="00E24AFF">
              <w:rPr>
                <w:rFonts w:ascii="Times New Roman" w:hAnsi="Times New Roman"/>
              </w:rPr>
              <w:t>Совместные с детьми походы, экскурсии.</w:t>
            </w:r>
          </w:p>
        </w:tc>
        <w:tc>
          <w:tcPr>
            <w:tcW w:w="1401" w:type="dxa"/>
          </w:tcPr>
          <w:p w:rsidR="00F45813" w:rsidRPr="00E24AFF" w:rsidRDefault="00F45813" w:rsidP="00FF7677">
            <w:pPr>
              <w:rPr>
                <w:rFonts w:ascii="Times New Roman" w:hAnsi="Times New Roman"/>
              </w:rPr>
            </w:pPr>
            <w:r w:rsidRPr="00E24AFF">
              <w:rPr>
                <w:rFonts w:ascii="Times New Roman" w:hAnsi="Times New Roman"/>
              </w:rPr>
              <w:t>5-9</w:t>
            </w:r>
          </w:p>
        </w:tc>
        <w:tc>
          <w:tcPr>
            <w:tcW w:w="2399" w:type="dxa"/>
          </w:tcPr>
          <w:p w:rsidR="00F45813" w:rsidRPr="00E24AFF" w:rsidRDefault="00F45813" w:rsidP="00FF7677">
            <w:pPr>
              <w:spacing w:before="1"/>
              <w:ind w:left="261" w:right="-20"/>
              <w:rPr>
                <w:rFonts w:ascii="Times New Roman" w:eastAsia="Times New Roman" w:hAnsi="Times New Roman"/>
              </w:rPr>
            </w:pPr>
            <w:r w:rsidRPr="00E24AFF">
              <w:rPr>
                <w:rFonts w:ascii="Times New Roman" w:eastAsia="Times New Roman" w:hAnsi="Times New Roman"/>
              </w:rPr>
              <w:t>По плану классных руководителей</w:t>
            </w:r>
          </w:p>
        </w:tc>
        <w:tc>
          <w:tcPr>
            <w:tcW w:w="2685" w:type="dxa"/>
          </w:tcPr>
          <w:p w:rsidR="00F45813" w:rsidRPr="00F45813" w:rsidRDefault="00F45813" w:rsidP="00FF7677">
            <w:pPr>
              <w:rPr>
                <w:rFonts w:ascii="Times New Roman" w:hAnsi="Times New Roman"/>
                <w:sz w:val="20"/>
                <w:szCs w:val="20"/>
              </w:rPr>
            </w:pPr>
            <w:r w:rsidRPr="00F45813">
              <w:rPr>
                <w:rFonts w:ascii="Times New Roman" w:hAnsi="Times New Roman"/>
                <w:sz w:val="20"/>
                <w:szCs w:val="20"/>
              </w:rPr>
              <w:t>Классные руководители</w:t>
            </w:r>
          </w:p>
        </w:tc>
      </w:tr>
      <w:tr w:rsidR="00F45813" w:rsidTr="00FF7677">
        <w:trPr>
          <w:trHeight w:val="105"/>
        </w:trPr>
        <w:tc>
          <w:tcPr>
            <w:tcW w:w="11199" w:type="dxa"/>
            <w:gridSpan w:val="4"/>
          </w:tcPr>
          <w:p w:rsidR="00F45813" w:rsidRPr="00F45813" w:rsidRDefault="00F45813" w:rsidP="00F45813">
            <w:pPr>
              <w:jc w:val="center"/>
              <w:rPr>
                <w:rFonts w:ascii="Times New Roman" w:hAnsi="Times New Roman"/>
                <w:sz w:val="20"/>
                <w:szCs w:val="20"/>
              </w:rPr>
            </w:pPr>
            <w:r w:rsidRPr="00E24AFF">
              <w:rPr>
                <w:rFonts w:ascii="Times New Roman" w:eastAsia="Times New Roman" w:hAnsi="Times New Roman"/>
                <w:b/>
                <w:bCs/>
              </w:rPr>
              <w:t>П</w:t>
            </w:r>
            <w:r w:rsidRPr="00E24AFF">
              <w:rPr>
                <w:rFonts w:ascii="Times New Roman" w:eastAsia="Times New Roman" w:hAnsi="Times New Roman"/>
                <w:b/>
                <w:bCs/>
                <w:spacing w:val="1"/>
                <w:w w:val="99"/>
              </w:rPr>
              <w:t>р</w:t>
            </w:r>
            <w:r w:rsidRPr="00E24AFF">
              <w:rPr>
                <w:rFonts w:ascii="Times New Roman" w:eastAsia="Times New Roman" w:hAnsi="Times New Roman"/>
                <w:b/>
                <w:bCs/>
                <w:w w:val="99"/>
              </w:rPr>
              <w:t>о</w:t>
            </w:r>
            <w:r w:rsidRPr="00E24AFF">
              <w:rPr>
                <w:rFonts w:ascii="Times New Roman" w:eastAsia="Times New Roman" w:hAnsi="Times New Roman"/>
                <w:b/>
                <w:bCs/>
                <w:spacing w:val="-2"/>
              </w:rPr>
              <w:t>ф</w:t>
            </w:r>
            <w:r w:rsidRPr="00E24AFF">
              <w:rPr>
                <w:rFonts w:ascii="Times New Roman" w:eastAsia="Times New Roman" w:hAnsi="Times New Roman"/>
                <w:b/>
                <w:bCs/>
                <w:w w:val="99"/>
              </w:rPr>
              <w:t>ил</w:t>
            </w:r>
            <w:r w:rsidRPr="00E24AFF">
              <w:rPr>
                <w:rFonts w:ascii="Times New Roman" w:eastAsia="Times New Roman" w:hAnsi="Times New Roman"/>
                <w:b/>
                <w:bCs/>
              </w:rPr>
              <w:t>а</w:t>
            </w:r>
            <w:r w:rsidRPr="00E24AFF">
              <w:rPr>
                <w:rFonts w:ascii="Times New Roman" w:eastAsia="Times New Roman" w:hAnsi="Times New Roman"/>
                <w:b/>
                <w:bCs/>
                <w:w w:val="99"/>
              </w:rPr>
              <w:t>к</w:t>
            </w:r>
            <w:r w:rsidRPr="00E24AFF">
              <w:rPr>
                <w:rFonts w:ascii="Times New Roman" w:eastAsia="Times New Roman" w:hAnsi="Times New Roman"/>
                <w:b/>
                <w:bCs/>
                <w:spacing w:val="3"/>
                <w:w w:val="99"/>
              </w:rPr>
              <w:t>т</w:t>
            </w:r>
            <w:r w:rsidRPr="00E24AFF">
              <w:rPr>
                <w:rFonts w:ascii="Times New Roman" w:eastAsia="Times New Roman" w:hAnsi="Times New Roman"/>
                <w:b/>
                <w:bCs/>
                <w:spacing w:val="-1"/>
                <w:w w:val="99"/>
              </w:rPr>
              <w:t>и</w:t>
            </w:r>
            <w:r w:rsidRPr="00E24AFF">
              <w:rPr>
                <w:rFonts w:ascii="Times New Roman" w:eastAsia="Times New Roman" w:hAnsi="Times New Roman"/>
                <w:b/>
                <w:bCs/>
                <w:w w:val="99"/>
              </w:rPr>
              <w:t>к</w:t>
            </w:r>
            <w:r w:rsidRPr="00E24AFF">
              <w:rPr>
                <w:rFonts w:ascii="Times New Roman" w:eastAsia="Times New Roman" w:hAnsi="Times New Roman"/>
                <w:b/>
                <w:bCs/>
              </w:rPr>
              <w:t xml:space="preserve">а </w:t>
            </w:r>
            <w:r w:rsidRPr="00E24AFF">
              <w:rPr>
                <w:rFonts w:ascii="Times New Roman" w:eastAsia="Times New Roman" w:hAnsi="Times New Roman"/>
                <w:b/>
                <w:bCs/>
                <w:w w:val="99"/>
              </w:rPr>
              <w:t>и</w:t>
            </w:r>
            <w:r w:rsidRPr="00E24AFF">
              <w:rPr>
                <w:rFonts w:ascii="Times New Roman" w:eastAsia="Times New Roman" w:hAnsi="Times New Roman"/>
                <w:b/>
                <w:bCs/>
                <w:spacing w:val="1"/>
              </w:rPr>
              <w:t xml:space="preserve"> </w:t>
            </w:r>
            <w:r w:rsidRPr="00E24AFF">
              <w:rPr>
                <w:rFonts w:ascii="Times New Roman" w:eastAsia="Times New Roman" w:hAnsi="Times New Roman"/>
                <w:b/>
                <w:bCs/>
              </w:rPr>
              <w:t>безо</w:t>
            </w:r>
            <w:r w:rsidRPr="00E24AFF">
              <w:rPr>
                <w:rFonts w:ascii="Times New Roman" w:eastAsia="Times New Roman" w:hAnsi="Times New Roman"/>
                <w:b/>
                <w:bCs/>
                <w:w w:val="99"/>
              </w:rPr>
              <w:t>п</w:t>
            </w:r>
            <w:r w:rsidRPr="00E24AFF">
              <w:rPr>
                <w:rFonts w:ascii="Times New Roman" w:eastAsia="Times New Roman" w:hAnsi="Times New Roman"/>
                <w:b/>
                <w:bCs/>
              </w:rPr>
              <w:t>ас</w:t>
            </w:r>
            <w:r w:rsidRPr="00E24AFF">
              <w:rPr>
                <w:rFonts w:ascii="Times New Roman" w:eastAsia="Times New Roman" w:hAnsi="Times New Roman"/>
                <w:b/>
                <w:bCs/>
                <w:w w:val="99"/>
              </w:rPr>
              <w:t>н</w:t>
            </w:r>
            <w:r w:rsidRPr="00E24AFF">
              <w:rPr>
                <w:rFonts w:ascii="Times New Roman" w:eastAsia="Times New Roman" w:hAnsi="Times New Roman"/>
                <w:b/>
                <w:bCs/>
              </w:rPr>
              <w:t>ос</w:t>
            </w:r>
            <w:r w:rsidRPr="00E24AFF">
              <w:rPr>
                <w:rFonts w:ascii="Times New Roman" w:eastAsia="Times New Roman" w:hAnsi="Times New Roman"/>
                <w:b/>
                <w:bCs/>
                <w:spacing w:val="1"/>
                <w:w w:val="99"/>
              </w:rPr>
              <w:t>т</w:t>
            </w:r>
            <w:r w:rsidRPr="00E24AFF">
              <w:rPr>
                <w:rFonts w:ascii="Times New Roman" w:eastAsia="Times New Roman" w:hAnsi="Times New Roman"/>
                <w:b/>
                <w:bCs/>
              </w:rPr>
              <w:t>ь</w:t>
            </w:r>
          </w:p>
        </w:tc>
      </w:tr>
      <w:tr w:rsidR="00F45813" w:rsidTr="00F45813">
        <w:trPr>
          <w:trHeight w:val="104"/>
        </w:trPr>
        <w:tc>
          <w:tcPr>
            <w:tcW w:w="4714" w:type="dxa"/>
          </w:tcPr>
          <w:p w:rsidR="00F45813" w:rsidRPr="00E24AFF" w:rsidRDefault="00F45813" w:rsidP="00FF7677">
            <w:pPr>
              <w:spacing w:before="1"/>
              <w:ind w:left="108" w:right="88"/>
              <w:rPr>
                <w:rFonts w:ascii="Times New Roman" w:eastAsia="Times New Roman" w:hAnsi="Times New Roman"/>
              </w:rPr>
            </w:pPr>
            <w:r w:rsidRPr="00E24AFF">
              <w:rPr>
                <w:rFonts w:ascii="Times New Roman" w:eastAsia="Times New Roman" w:hAnsi="Times New Roman"/>
                <w:w w:val="99"/>
              </w:rPr>
              <w:t>М</w:t>
            </w:r>
            <w:r w:rsidRPr="00E24AFF">
              <w:rPr>
                <w:rFonts w:ascii="Times New Roman" w:eastAsia="Times New Roman" w:hAnsi="Times New Roman"/>
              </w:rPr>
              <w:t>еро</w:t>
            </w:r>
            <w:r w:rsidRPr="00E24AFF">
              <w:rPr>
                <w:rFonts w:ascii="Times New Roman" w:eastAsia="Times New Roman" w:hAnsi="Times New Roman"/>
                <w:w w:val="99"/>
              </w:rPr>
              <w:t>п</w:t>
            </w:r>
            <w:r w:rsidRPr="00E24AFF">
              <w:rPr>
                <w:rFonts w:ascii="Times New Roman" w:eastAsia="Times New Roman" w:hAnsi="Times New Roman"/>
              </w:rPr>
              <w:t>р</w:t>
            </w:r>
            <w:r w:rsidRPr="00E24AFF">
              <w:rPr>
                <w:rFonts w:ascii="Times New Roman" w:eastAsia="Times New Roman" w:hAnsi="Times New Roman"/>
                <w:spacing w:val="1"/>
                <w:w w:val="99"/>
              </w:rPr>
              <w:t>и</w:t>
            </w:r>
            <w:r w:rsidRPr="00E24AFF">
              <w:rPr>
                <w:rFonts w:ascii="Times New Roman" w:eastAsia="Times New Roman" w:hAnsi="Times New Roman"/>
              </w:rPr>
              <w:t>я</w:t>
            </w:r>
            <w:r w:rsidRPr="00E24AFF">
              <w:rPr>
                <w:rFonts w:ascii="Times New Roman" w:eastAsia="Times New Roman" w:hAnsi="Times New Roman"/>
                <w:w w:val="99"/>
              </w:rPr>
              <w:t>т</w:t>
            </w:r>
            <w:r w:rsidRPr="00E24AFF">
              <w:rPr>
                <w:rFonts w:ascii="Times New Roman" w:eastAsia="Times New Roman" w:hAnsi="Times New Roman"/>
                <w:spacing w:val="2"/>
                <w:w w:val="99"/>
              </w:rPr>
              <w:t>и</w:t>
            </w:r>
            <w:r w:rsidRPr="00E24AFF">
              <w:rPr>
                <w:rFonts w:ascii="Times New Roman" w:eastAsia="Times New Roman" w:hAnsi="Times New Roman"/>
              </w:rPr>
              <w:t>я ме</w:t>
            </w:r>
            <w:r w:rsidRPr="00E24AFF">
              <w:rPr>
                <w:rFonts w:ascii="Times New Roman" w:eastAsia="Times New Roman" w:hAnsi="Times New Roman"/>
                <w:spacing w:val="-1"/>
              </w:rPr>
              <w:t>с</w:t>
            </w:r>
            <w:r w:rsidRPr="00E24AFF">
              <w:rPr>
                <w:rFonts w:ascii="Times New Roman" w:eastAsia="Times New Roman" w:hAnsi="Times New Roman"/>
              </w:rPr>
              <w:t>яч</w:t>
            </w:r>
            <w:r w:rsidRPr="00E24AFF">
              <w:rPr>
                <w:rFonts w:ascii="Times New Roman" w:eastAsia="Times New Roman" w:hAnsi="Times New Roman"/>
                <w:w w:val="99"/>
              </w:rPr>
              <w:t>н</w:t>
            </w:r>
            <w:r w:rsidRPr="00E24AFF">
              <w:rPr>
                <w:rFonts w:ascii="Times New Roman" w:eastAsia="Times New Roman" w:hAnsi="Times New Roman"/>
                <w:spacing w:val="1"/>
                <w:w w:val="99"/>
              </w:rPr>
              <w:t>и</w:t>
            </w:r>
            <w:r w:rsidRPr="00E24AFF">
              <w:rPr>
                <w:rFonts w:ascii="Times New Roman" w:eastAsia="Times New Roman" w:hAnsi="Times New Roman"/>
                <w:spacing w:val="-1"/>
              </w:rPr>
              <w:t>к</w:t>
            </w:r>
            <w:r w:rsidRPr="00E24AFF">
              <w:rPr>
                <w:rFonts w:ascii="Times New Roman" w:eastAsia="Times New Roman" w:hAnsi="Times New Roman"/>
              </w:rPr>
              <w:t>а бе</w:t>
            </w:r>
            <w:r w:rsidRPr="00E24AFF">
              <w:rPr>
                <w:rFonts w:ascii="Times New Roman" w:eastAsia="Times New Roman" w:hAnsi="Times New Roman"/>
                <w:w w:val="99"/>
              </w:rPr>
              <w:t>з</w:t>
            </w:r>
            <w:r w:rsidRPr="00E24AFF">
              <w:rPr>
                <w:rFonts w:ascii="Times New Roman" w:eastAsia="Times New Roman" w:hAnsi="Times New Roman"/>
              </w:rPr>
              <w:t>о</w:t>
            </w:r>
            <w:r w:rsidRPr="00E24AFF">
              <w:rPr>
                <w:rFonts w:ascii="Times New Roman" w:eastAsia="Times New Roman" w:hAnsi="Times New Roman"/>
                <w:spacing w:val="1"/>
                <w:w w:val="99"/>
              </w:rPr>
              <w:t>п</w:t>
            </w:r>
            <w:r w:rsidRPr="00E24AFF">
              <w:rPr>
                <w:rFonts w:ascii="Times New Roman" w:eastAsia="Times New Roman" w:hAnsi="Times New Roman"/>
              </w:rPr>
              <w:t>ас</w:t>
            </w:r>
            <w:r w:rsidRPr="00E24AFF">
              <w:rPr>
                <w:rFonts w:ascii="Times New Roman" w:eastAsia="Times New Roman" w:hAnsi="Times New Roman"/>
                <w:w w:val="99"/>
              </w:rPr>
              <w:t>н</w:t>
            </w:r>
            <w:r w:rsidRPr="00E24AFF">
              <w:rPr>
                <w:rFonts w:ascii="Times New Roman" w:eastAsia="Times New Roman" w:hAnsi="Times New Roman"/>
              </w:rPr>
              <w:t>ост</w:t>
            </w:r>
            <w:r w:rsidRPr="00E24AFF">
              <w:rPr>
                <w:rFonts w:ascii="Times New Roman" w:eastAsia="Times New Roman" w:hAnsi="Times New Roman"/>
                <w:w w:val="99"/>
              </w:rPr>
              <w:t>и</w:t>
            </w:r>
            <w:r w:rsidRPr="00E24AFF">
              <w:rPr>
                <w:rFonts w:ascii="Times New Roman" w:eastAsia="Times New Roman" w:hAnsi="Times New Roman"/>
                <w:spacing w:val="1"/>
              </w:rPr>
              <w:t xml:space="preserve"> </w:t>
            </w:r>
            <w:r w:rsidRPr="00E24AFF">
              <w:rPr>
                <w:rFonts w:ascii="Times New Roman" w:eastAsia="Times New Roman" w:hAnsi="Times New Roman"/>
              </w:rPr>
              <w:t>(</w:t>
            </w:r>
            <w:r w:rsidRPr="00E24AFF">
              <w:rPr>
                <w:rFonts w:ascii="Times New Roman" w:eastAsia="Times New Roman" w:hAnsi="Times New Roman"/>
                <w:w w:val="99"/>
              </w:rPr>
              <w:t>п</w:t>
            </w:r>
            <w:r w:rsidRPr="00E24AFF">
              <w:rPr>
                <w:rFonts w:ascii="Times New Roman" w:eastAsia="Times New Roman" w:hAnsi="Times New Roman"/>
              </w:rPr>
              <w:t>о</w:t>
            </w:r>
            <w:r w:rsidRPr="00E24AFF">
              <w:rPr>
                <w:rFonts w:ascii="Times New Roman" w:eastAsia="Times New Roman" w:hAnsi="Times New Roman"/>
                <w:spacing w:val="47"/>
              </w:rPr>
              <w:t xml:space="preserve"> </w:t>
            </w:r>
            <w:r w:rsidRPr="00E24AFF">
              <w:rPr>
                <w:rFonts w:ascii="Times New Roman" w:eastAsia="Times New Roman" w:hAnsi="Times New Roman"/>
                <w:w w:val="99"/>
              </w:rPr>
              <w:t>п</w:t>
            </w:r>
            <w:r w:rsidRPr="00E24AFF">
              <w:rPr>
                <w:rFonts w:ascii="Times New Roman" w:eastAsia="Times New Roman" w:hAnsi="Times New Roman"/>
              </w:rPr>
              <w:t>роф</w:t>
            </w:r>
            <w:r w:rsidRPr="00E24AFF">
              <w:rPr>
                <w:rFonts w:ascii="Times New Roman" w:eastAsia="Times New Roman" w:hAnsi="Times New Roman"/>
                <w:spacing w:val="1"/>
                <w:w w:val="99"/>
              </w:rPr>
              <w:t>и</w:t>
            </w:r>
            <w:r w:rsidRPr="00E24AFF">
              <w:rPr>
                <w:rFonts w:ascii="Times New Roman" w:eastAsia="Times New Roman" w:hAnsi="Times New Roman"/>
                <w:w w:val="99"/>
              </w:rPr>
              <w:t>л</w:t>
            </w:r>
            <w:r w:rsidRPr="00E24AFF">
              <w:rPr>
                <w:rFonts w:ascii="Times New Roman" w:eastAsia="Times New Roman" w:hAnsi="Times New Roman"/>
              </w:rPr>
              <w:t>акт</w:t>
            </w:r>
            <w:r w:rsidRPr="00E24AFF">
              <w:rPr>
                <w:rFonts w:ascii="Times New Roman" w:eastAsia="Times New Roman" w:hAnsi="Times New Roman"/>
                <w:w w:val="99"/>
              </w:rPr>
              <w:t>и</w:t>
            </w:r>
            <w:r w:rsidRPr="00E24AFF">
              <w:rPr>
                <w:rFonts w:ascii="Times New Roman" w:eastAsia="Times New Roman" w:hAnsi="Times New Roman"/>
                <w:spacing w:val="1"/>
              </w:rPr>
              <w:t>к</w:t>
            </w:r>
            <w:r w:rsidRPr="00E24AFF">
              <w:rPr>
                <w:rFonts w:ascii="Times New Roman" w:eastAsia="Times New Roman" w:hAnsi="Times New Roman"/>
              </w:rPr>
              <w:t>е Д</w:t>
            </w:r>
            <w:r w:rsidRPr="00E24AFF">
              <w:rPr>
                <w:rFonts w:ascii="Times New Roman" w:eastAsia="Times New Roman" w:hAnsi="Times New Roman"/>
                <w:spacing w:val="-1"/>
              </w:rPr>
              <w:t>Д</w:t>
            </w:r>
            <w:r w:rsidRPr="00E24AFF">
              <w:rPr>
                <w:rFonts w:ascii="Times New Roman" w:eastAsia="Times New Roman" w:hAnsi="Times New Roman"/>
              </w:rPr>
              <w:t>ТТ,</w:t>
            </w:r>
            <w:r w:rsidRPr="00E24AFF">
              <w:rPr>
                <w:rFonts w:ascii="Times New Roman" w:eastAsia="Times New Roman" w:hAnsi="Times New Roman"/>
                <w:spacing w:val="53"/>
              </w:rPr>
              <w:t xml:space="preserve"> </w:t>
            </w:r>
            <w:r w:rsidRPr="00E24AFF">
              <w:rPr>
                <w:rFonts w:ascii="Times New Roman" w:eastAsia="Times New Roman" w:hAnsi="Times New Roman"/>
                <w:w w:val="99"/>
              </w:rPr>
              <w:t>п</w:t>
            </w:r>
            <w:r w:rsidRPr="00E24AFF">
              <w:rPr>
                <w:rFonts w:ascii="Times New Roman" w:eastAsia="Times New Roman" w:hAnsi="Times New Roman"/>
              </w:rPr>
              <w:t>ожар</w:t>
            </w:r>
            <w:r w:rsidRPr="00E24AFF">
              <w:rPr>
                <w:rFonts w:ascii="Times New Roman" w:eastAsia="Times New Roman" w:hAnsi="Times New Roman"/>
                <w:w w:val="99"/>
              </w:rPr>
              <w:t>н</w:t>
            </w:r>
            <w:r w:rsidRPr="00E24AFF">
              <w:rPr>
                <w:rFonts w:ascii="Times New Roman" w:eastAsia="Times New Roman" w:hAnsi="Times New Roman"/>
              </w:rPr>
              <w:t>о</w:t>
            </w:r>
            <w:r w:rsidRPr="00E24AFF">
              <w:rPr>
                <w:rFonts w:ascii="Times New Roman" w:eastAsia="Times New Roman" w:hAnsi="Times New Roman"/>
                <w:w w:val="99"/>
              </w:rPr>
              <w:t>й</w:t>
            </w:r>
            <w:r w:rsidRPr="00E24AFF">
              <w:rPr>
                <w:rFonts w:ascii="Times New Roman" w:eastAsia="Times New Roman" w:hAnsi="Times New Roman"/>
                <w:spacing w:val="1"/>
              </w:rPr>
              <w:t xml:space="preserve"> </w:t>
            </w:r>
            <w:r w:rsidRPr="00E24AFF">
              <w:rPr>
                <w:rFonts w:ascii="Times New Roman" w:eastAsia="Times New Roman" w:hAnsi="Times New Roman"/>
              </w:rPr>
              <w:t>безо</w:t>
            </w:r>
            <w:r w:rsidRPr="00E24AFF">
              <w:rPr>
                <w:rFonts w:ascii="Times New Roman" w:eastAsia="Times New Roman" w:hAnsi="Times New Roman"/>
                <w:w w:val="99"/>
              </w:rPr>
              <w:t>п</w:t>
            </w:r>
            <w:r w:rsidRPr="00E24AFF">
              <w:rPr>
                <w:rFonts w:ascii="Times New Roman" w:eastAsia="Times New Roman" w:hAnsi="Times New Roman"/>
              </w:rPr>
              <w:t>а</w:t>
            </w:r>
            <w:r w:rsidRPr="00E24AFF">
              <w:rPr>
                <w:rFonts w:ascii="Times New Roman" w:eastAsia="Times New Roman" w:hAnsi="Times New Roman"/>
                <w:spacing w:val="-1"/>
              </w:rPr>
              <w:t>с</w:t>
            </w:r>
            <w:r w:rsidRPr="00E24AFF">
              <w:rPr>
                <w:rFonts w:ascii="Times New Roman" w:eastAsia="Times New Roman" w:hAnsi="Times New Roman"/>
                <w:w w:val="99"/>
              </w:rPr>
              <w:t>н</w:t>
            </w:r>
            <w:r w:rsidRPr="00E24AFF">
              <w:rPr>
                <w:rFonts w:ascii="Times New Roman" w:eastAsia="Times New Roman" w:hAnsi="Times New Roman"/>
              </w:rPr>
              <w:t>ост</w:t>
            </w:r>
            <w:r w:rsidRPr="00E24AFF">
              <w:rPr>
                <w:rFonts w:ascii="Times New Roman" w:eastAsia="Times New Roman" w:hAnsi="Times New Roman"/>
                <w:w w:val="99"/>
              </w:rPr>
              <w:t>и</w:t>
            </w:r>
            <w:r w:rsidRPr="00E24AFF">
              <w:rPr>
                <w:rFonts w:ascii="Times New Roman" w:eastAsia="Times New Roman" w:hAnsi="Times New Roman"/>
              </w:rPr>
              <w:t>, экстрем</w:t>
            </w:r>
            <w:r w:rsidRPr="00E24AFF">
              <w:rPr>
                <w:rFonts w:ascii="Times New Roman" w:eastAsia="Times New Roman" w:hAnsi="Times New Roman"/>
                <w:w w:val="99"/>
              </w:rPr>
              <w:t>из</w:t>
            </w:r>
            <w:r w:rsidRPr="00E24AFF">
              <w:rPr>
                <w:rFonts w:ascii="Times New Roman" w:eastAsia="Times New Roman" w:hAnsi="Times New Roman"/>
              </w:rPr>
              <w:t>ма, террор</w:t>
            </w:r>
            <w:r w:rsidRPr="00E24AFF">
              <w:rPr>
                <w:rFonts w:ascii="Times New Roman" w:eastAsia="Times New Roman" w:hAnsi="Times New Roman"/>
                <w:w w:val="99"/>
              </w:rPr>
              <w:t>и</w:t>
            </w:r>
            <w:r w:rsidRPr="00E24AFF">
              <w:rPr>
                <w:rFonts w:ascii="Times New Roman" w:eastAsia="Times New Roman" w:hAnsi="Times New Roman"/>
              </w:rPr>
              <w:t>з</w:t>
            </w:r>
            <w:r w:rsidRPr="00E24AFF">
              <w:rPr>
                <w:rFonts w:ascii="Times New Roman" w:eastAsia="Times New Roman" w:hAnsi="Times New Roman"/>
                <w:spacing w:val="-1"/>
              </w:rPr>
              <w:t>м</w:t>
            </w:r>
            <w:r w:rsidRPr="00E24AFF">
              <w:rPr>
                <w:rFonts w:ascii="Times New Roman" w:eastAsia="Times New Roman" w:hAnsi="Times New Roman"/>
              </w:rPr>
              <w:t xml:space="preserve">а, </w:t>
            </w:r>
            <w:r w:rsidRPr="00E24AFF">
              <w:rPr>
                <w:rFonts w:ascii="Times New Roman" w:eastAsia="Times New Roman" w:hAnsi="Times New Roman"/>
                <w:spacing w:val="-4"/>
              </w:rPr>
              <w:t>у</w:t>
            </w:r>
            <w:r w:rsidRPr="00E24AFF">
              <w:rPr>
                <w:rFonts w:ascii="Times New Roman" w:eastAsia="Times New Roman" w:hAnsi="Times New Roman"/>
              </w:rPr>
              <w:t>ч</w:t>
            </w:r>
            <w:r w:rsidRPr="00E24AFF">
              <w:rPr>
                <w:rFonts w:ascii="Times New Roman" w:eastAsia="Times New Roman" w:hAnsi="Times New Roman"/>
                <w:spacing w:val="2"/>
              </w:rPr>
              <w:t>е</w:t>
            </w:r>
            <w:r w:rsidRPr="00E24AFF">
              <w:rPr>
                <w:rFonts w:ascii="Times New Roman" w:eastAsia="Times New Roman" w:hAnsi="Times New Roman"/>
              </w:rPr>
              <w:t>б</w:t>
            </w:r>
            <w:r w:rsidRPr="00E24AFF">
              <w:rPr>
                <w:rFonts w:ascii="Times New Roman" w:eastAsia="Times New Roman" w:hAnsi="Times New Roman"/>
                <w:spacing w:val="1"/>
                <w:w w:val="99"/>
              </w:rPr>
              <w:t>н</w:t>
            </w:r>
            <w:r w:rsidRPr="00E24AFF">
              <w:rPr>
                <w:rFonts w:ascii="Times New Roman" w:eastAsia="Times New Roman" w:hAnsi="Times New Roman"/>
                <w:spacing w:val="1"/>
              </w:rPr>
              <w:t>о</w:t>
            </w:r>
            <w:r w:rsidRPr="00E24AFF">
              <w:rPr>
                <w:rFonts w:ascii="Times New Roman" w:eastAsia="Times New Roman" w:hAnsi="Times New Roman"/>
              </w:rPr>
              <w:t>-тре</w:t>
            </w:r>
            <w:r w:rsidRPr="00E24AFF">
              <w:rPr>
                <w:rFonts w:ascii="Times New Roman" w:eastAsia="Times New Roman" w:hAnsi="Times New Roman"/>
                <w:w w:val="99"/>
              </w:rPr>
              <w:t>н</w:t>
            </w:r>
            <w:r w:rsidRPr="00E24AFF">
              <w:rPr>
                <w:rFonts w:ascii="Times New Roman" w:eastAsia="Times New Roman" w:hAnsi="Times New Roman"/>
                <w:spacing w:val="1"/>
                <w:w w:val="99"/>
              </w:rPr>
              <w:t>и</w:t>
            </w:r>
            <w:r w:rsidRPr="00E24AFF">
              <w:rPr>
                <w:rFonts w:ascii="Times New Roman" w:eastAsia="Times New Roman" w:hAnsi="Times New Roman"/>
              </w:rPr>
              <w:t>ровоч</w:t>
            </w:r>
            <w:r w:rsidRPr="00E24AFF">
              <w:rPr>
                <w:rFonts w:ascii="Times New Roman" w:eastAsia="Times New Roman" w:hAnsi="Times New Roman"/>
                <w:w w:val="99"/>
              </w:rPr>
              <w:t>н</w:t>
            </w:r>
            <w:r w:rsidRPr="00E24AFF">
              <w:rPr>
                <w:rFonts w:ascii="Times New Roman" w:eastAsia="Times New Roman" w:hAnsi="Times New Roman"/>
              </w:rPr>
              <w:t>ая эва</w:t>
            </w:r>
            <w:r w:rsidRPr="00E24AFF">
              <w:rPr>
                <w:rFonts w:ascii="Times New Roman" w:eastAsia="Times New Roman" w:hAnsi="Times New Roman"/>
                <w:spacing w:val="2"/>
              </w:rPr>
              <w:t>к</w:t>
            </w:r>
            <w:r w:rsidRPr="00E24AFF">
              <w:rPr>
                <w:rFonts w:ascii="Times New Roman" w:eastAsia="Times New Roman" w:hAnsi="Times New Roman"/>
                <w:spacing w:val="-3"/>
              </w:rPr>
              <w:t>у</w:t>
            </w:r>
            <w:r w:rsidRPr="00E24AFF">
              <w:rPr>
                <w:rFonts w:ascii="Times New Roman" w:eastAsia="Times New Roman" w:hAnsi="Times New Roman"/>
                <w:spacing w:val="-1"/>
              </w:rPr>
              <w:t>а</w:t>
            </w:r>
            <w:r w:rsidRPr="00E24AFF">
              <w:rPr>
                <w:rFonts w:ascii="Times New Roman" w:eastAsia="Times New Roman" w:hAnsi="Times New Roman"/>
                <w:w w:val="99"/>
              </w:rPr>
              <w:t>ци</w:t>
            </w:r>
            <w:r w:rsidRPr="00E24AFF">
              <w:rPr>
                <w:rFonts w:ascii="Times New Roman" w:eastAsia="Times New Roman" w:hAnsi="Times New Roman"/>
              </w:rPr>
              <w:t>я</w:t>
            </w:r>
            <w:r w:rsidRPr="00E24AFF">
              <w:rPr>
                <w:rFonts w:ascii="Times New Roman" w:eastAsia="Times New Roman" w:hAnsi="Times New Roman"/>
                <w:spacing w:val="4"/>
              </w:rPr>
              <w:t xml:space="preserve"> </w:t>
            </w:r>
            <w:r w:rsidRPr="00E24AFF">
              <w:rPr>
                <w:rFonts w:ascii="Times New Roman" w:eastAsia="Times New Roman" w:hAnsi="Times New Roman"/>
                <w:spacing w:val="-4"/>
              </w:rPr>
              <w:t>у</w:t>
            </w:r>
            <w:r w:rsidRPr="00E24AFF">
              <w:rPr>
                <w:rFonts w:ascii="Times New Roman" w:eastAsia="Times New Roman" w:hAnsi="Times New Roman"/>
              </w:rPr>
              <w:t>ч</w:t>
            </w:r>
            <w:r w:rsidRPr="00E24AFF">
              <w:rPr>
                <w:rFonts w:ascii="Times New Roman" w:eastAsia="Times New Roman" w:hAnsi="Times New Roman"/>
                <w:spacing w:val="-1"/>
              </w:rPr>
              <w:t>а</w:t>
            </w:r>
            <w:r w:rsidRPr="00E24AFF">
              <w:rPr>
                <w:rFonts w:ascii="Times New Roman" w:eastAsia="Times New Roman" w:hAnsi="Times New Roman"/>
              </w:rPr>
              <w:t>щ</w:t>
            </w:r>
            <w:r w:rsidRPr="00E24AFF">
              <w:rPr>
                <w:rFonts w:ascii="Times New Roman" w:eastAsia="Times New Roman" w:hAnsi="Times New Roman"/>
                <w:w w:val="99"/>
              </w:rPr>
              <w:t>и</w:t>
            </w:r>
            <w:r w:rsidRPr="00E24AFF">
              <w:rPr>
                <w:rFonts w:ascii="Times New Roman" w:eastAsia="Times New Roman" w:hAnsi="Times New Roman"/>
                <w:spacing w:val="2"/>
              </w:rPr>
              <w:t>х</w:t>
            </w:r>
            <w:r w:rsidRPr="00E24AFF">
              <w:rPr>
                <w:rFonts w:ascii="Times New Roman" w:eastAsia="Times New Roman" w:hAnsi="Times New Roman"/>
              </w:rPr>
              <w:t xml:space="preserve">ся </w:t>
            </w:r>
            <w:r w:rsidRPr="00E24AFF">
              <w:rPr>
                <w:rFonts w:ascii="Times New Roman" w:eastAsia="Times New Roman" w:hAnsi="Times New Roman"/>
                <w:spacing w:val="1"/>
                <w:w w:val="99"/>
              </w:rPr>
              <w:t>и</w:t>
            </w:r>
            <w:r w:rsidRPr="00E24AFF">
              <w:rPr>
                <w:rFonts w:ascii="Times New Roman" w:eastAsia="Times New Roman" w:hAnsi="Times New Roman"/>
              </w:rPr>
              <w:t>з</w:t>
            </w:r>
            <w:r w:rsidRPr="00E24AFF">
              <w:rPr>
                <w:rFonts w:ascii="Times New Roman" w:eastAsia="Times New Roman" w:hAnsi="Times New Roman"/>
                <w:spacing w:val="-1"/>
              </w:rPr>
              <w:t xml:space="preserve"> </w:t>
            </w:r>
            <w:r w:rsidRPr="00E24AFF">
              <w:rPr>
                <w:rFonts w:ascii="Times New Roman" w:eastAsia="Times New Roman" w:hAnsi="Times New Roman"/>
              </w:rPr>
              <w:t>зда</w:t>
            </w:r>
            <w:r w:rsidRPr="00E24AFF">
              <w:rPr>
                <w:rFonts w:ascii="Times New Roman" w:eastAsia="Times New Roman" w:hAnsi="Times New Roman"/>
                <w:spacing w:val="1"/>
                <w:w w:val="99"/>
              </w:rPr>
              <w:t>ни</w:t>
            </w:r>
            <w:r w:rsidRPr="00E24AFF">
              <w:rPr>
                <w:rFonts w:ascii="Times New Roman" w:eastAsia="Times New Roman" w:hAnsi="Times New Roman"/>
              </w:rPr>
              <w:t>я)</w:t>
            </w:r>
          </w:p>
        </w:tc>
        <w:tc>
          <w:tcPr>
            <w:tcW w:w="1401" w:type="dxa"/>
          </w:tcPr>
          <w:p w:rsidR="00F45813" w:rsidRPr="00E24AFF" w:rsidRDefault="00F45813" w:rsidP="00FF7677">
            <w:pPr>
              <w:spacing w:before="1"/>
              <w:ind w:left="528" w:right="-20"/>
              <w:rPr>
                <w:rFonts w:ascii="Times New Roman" w:eastAsia="Times New Roman" w:hAnsi="Times New Roman"/>
              </w:rPr>
            </w:pPr>
            <w:r w:rsidRPr="00E24AFF">
              <w:rPr>
                <w:rFonts w:ascii="Times New Roman" w:eastAsia="Times New Roman" w:hAnsi="Times New Roman"/>
              </w:rPr>
              <w:t>5-9</w:t>
            </w:r>
          </w:p>
        </w:tc>
        <w:tc>
          <w:tcPr>
            <w:tcW w:w="2399" w:type="dxa"/>
          </w:tcPr>
          <w:p w:rsidR="00F45813" w:rsidRPr="00E24AFF" w:rsidRDefault="00F45813" w:rsidP="00FF7677">
            <w:pPr>
              <w:spacing w:before="1"/>
              <w:ind w:left="751" w:right="-20"/>
              <w:rPr>
                <w:rFonts w:ascii="Times New Roman" w:eastAsia="Times New Roman" w:hAnsi="Times New Roman"/>
              </w:rPr>
            </w:pPr>
            <w:r w:rsidRPr="00E24AFF">
              <w:rPr>
                <w:rFonts w:ascii="Times New Roman" w:eastAsia="Times New Roman" w:hAnsi="Times New Roman"/>
              </w:rPr>
              <w:t>с</w:t>
            </w:r>
            <w:r w:rsidRPr="00E24AFF">
              <w:rPr>
                <w:rFonts w:ascii="Times New Roman" w:eastAsia="Times New Roman" w:hAnsi="Times New Roman"/>
                <w:spacing w:val="-1"/>
              </w:rPr>
              <w:t>е</w:t>
            </w:r>
            <w:r w:rsidRPr="00E24AFF">
              <w:rPr>
                <w:rFonts w:ascii="Times New Roman" w:eastAsia="Times New Roman" w:hAnsi="Times New Roman"/>
              </w:rPr>
              <w:t>н</w:t>
            </w:r>
            <w:r w:rsidRPr="00E24AFF">
              <w:rPr>
                <w:rFonts w:ascii="Times New Roman" w:eastAsia="Times New Roman" w:hAnsi="Times New Roman"/>
                <w:w w:val="99"/>
              </w:rPr>
              <w:t>т</w:t>
            </w:r>
            <w:r w:rsidRPr="00E24AFF">
              <w:rPr>
                <w:rFonts w:ascii="Times New Roman" w:eastAsia="Times New Roman" w:hAnsi="Times New Roman"/>
              </w:rPr>
              <w:t>я</w:t>
            </w:r>
            <w:r w:rsidRPr="00E24AFF">
              <w:rPr>
                <w:rFonts w:ascii="Times New Roman" w:eastAsia="Times New Roman" w:hAnsi="Times New Roman"/>
                <w:spacing w:val="1"/>
              </w:rPr>
              <w:t>б</w:t>
            </w:r>
            <w:r w:rsidRPr="00E24AFF">
              <w:rPr>
                <w:rFonts w:ascii="Times New Roman" w:eastAsia="Times New Roman" w:hAnsi="Times New Roman"/>
              </w:rPr>
              <w:t>р</w:t>
            </w:r>
            <w:r w:rsidRPr="00E24AFF">
              <w:rPr>
                <w:rFonts w:ascii="Times New Roman" w:eastAsia="Times New Roman" w:hAnsi="Times New Roman"/>
                <w:w w:val="99"/>
              </w:rPr>
              <w:t>ь</w:t>
            </w:r>
          </w:p>
        </w:tc>
        <w:tc>
          <w:tcPr>
            <w:tcW w:w="2685" w:type="dxa"/>
          </w:tcPr>
          <w:p w:rsidR="00F45813" w:rsidRPr="00E24AFF" w:rsidRDefault="00F45813" w:rsidP="00FF7677">
            <w:pPr>
              <w:spacing w:before="1"/>
              <w:ind w:left="108" w:right="56"/>
              <w:rPr>
                <w:rFonts w:ascii="Times New Roman" w:eastAsia="Times New Roman" w:hAnsi="Times New Roman"/>
              </w:rPr>
            </w:pPr>
            <w:r w:rsidRPr="00E24AFF">
              <w:rPr>
                <w:rFonts w:ascii="Times New Roman" w:eastAsia="Times New Roman" w:hAnsi="Times New Roman"/>
              </w:rPr>
              <w:t>Замес</w:t>
            </w:r>
            <w:r w:rsidRPr="00E24AFF">
              <w:rPr>
                <w:rFonts w:ascii="Times New Roman" w:eastAsia="Times New Roman" w:hAnsi="Times New Roman"/>
                <w:w w:val="99"/>
              </w:rPr>
              <w:t>т</w:t>
            </w:r>
            <w:r w:rsidRPr="00E24AFF">
              <w:rPr>
                <w:rFonts w:ascii="Times New Roman" w:eastAsia="Times New Roman" w:hAnsi="Times New Roman"/>
              </w:rPr>
              <w:t>и</w:t>
            </w:r>
            <w:r w:rsidRPr="00E24AFF">
              <w:rPr>
                <w:rFonts w:ascii="Times New Roman" w:eastAsia="Times New Roman" w:hAnsi="Times New Roman"/>
                <w:w w:val="99"/>
              </w:rPr>
              <w:t>т</w:t>
            </w:r>
            <w:r w:rsidRPr="00E24AFF">
              <w:rPr>
                <w:rFonts w:ascii="Times New Roman" w:eastAsia="Times New Roman" w:hAnsi="Times New Roman"/>
              </w:rPr>
              <w:t>ел</w:t>
            </w:r>
            <w:r w:rsidRPr="00E24AFF">
              <w:rPr>
                <w:rFonts w:ascii="Times New Roman" w:eastAsia="Times New Roman" w:hAnsi="Times New Roman"/>
                <w:w w:val="99"/>
              </w:rPr>
              <w:t>ь</w:t>
            </w:r>
            <w:r w:rsidRPr="00E24AFF">
              <w:rPr>
                <w:rFonts w:ascii="Times New Roman" w:eastAsia="Times New Roman" w:hAnsi="Times New Roman"/>
                <w:spacing w:val="1"/>
              </w:rPr>
              <w:t xml:space="preserve"> </w:t>
            </w:r>
            <w:r w:rsidRPr="00E24AFF">
              <w:rPr>
                <w:rFonts w:ascii="Times New Roman" w:eastAsia="Times New Roman" w:hAnsi="Times New Roman"/>
              </w:rPr>
              <w:t>д</w:t>
            </w:r>
            <w:r w:rsidRPr="00E24AFF">
              <w:rPr>
                <w:rFonts w:ascii="Times New Roman" w:eastAsia="Times New Roman" w:hAnsi="Times New Roman"/>
                <w:spacing w:val="1"/>
              </w:rPr>
              <w:t>и</w:t>
            </w:r>
            <w:r w:rsidRPr="00E24AFF">
              <w:rPr>
                <w:rFonts w:ascii="Times New Roman" w:eastAsia="Times New Roman" w:hAnsi="Times New Roman"/>
              </w:rPr>
              <w:t>ре</w:t>
            </w:r>
            <w:r w:rsidRPr="00E24AFF">
              <w:rPr>
                <w:rFonts w:ascii="Times New Roman" w:eastAsia="Times New Roman" w:hAnsi="Times New Roman"/>
                <w:spacing w:val="-1"/>
              </w:rPr>
              <w:t>к</w:t>
            </w:r>
            <w:r w:rsidRPr="00E24AFF">
              <w:rPr>
                <w:rFonts w:ascii="Times New Roman" w:eastAsia="Times New Roman" w:hAnsi="Times New Roman"/>
              </w:rPr>
              <w:t xml:space="preserve">тора </w:t>
            </w:r>
            <w:r w:rsidRPr="00E24AFF">
              <w:rPr>
                <w:rFonts w:ascii="Times New Roman" w:eastAsia="Times New Roman" w:hAnsi="Times New Roman"/>
                <w:w w:val="99"/>
              </w:rPr>
              <w:t>п</w:t>
            </w:r>
            <w:r w:rsidRPr="00E24AFF">
              <w:rPr>
                <w:rFonts w:ascii="Times New Roman" w:eastAsia="Times New Roman" w:hAnsi="Times New Roman"/>
              </w:rPr>
              <w:t>о У</w:t>
            </w:r>
            <w:r w:rsidRPr="00E24AFF">
              <w:rPr>
                <w:rFonts w:ascii="Times New Roman" w:eastAsia="Times New Roman" w:hAnsi="Times New Roman"/>
                <w:spacing w:val="-1"/>
              </w:rPr>
              <w:t>В</w:t>
            </w:r>
            <w:r w:rsidRPr="00E24AFF">
              <w:rPr>
                <w:rFonts w:ascii="Times New Roman" w:eastAsia="Times New Roman" w:hAnsi="Times New Roman"/>
                <w:w w:val="99"/>
              </w:rPr>
              <w:t>Р</w:t>
            </w:r>
            <w:r w:rsidRPr="00E24AFF">
              <w:rPr>
                <w:rFonts w:ascii="Times New Roman" w:eastAsia="Times New Roman" w:hAnsi="Times New Roman"/>
              </w:rPr>
              <w:t xml:space="preserve">, </w:t>
            </w:r>
            <w:r w:rsidRPr="00E24AFF">
              <w:rPr>
                <w:rFonts w:ascii="Times New Roman" w:eastAsia="Times New Roman" w:hAnsi="Times New Roman"/>
                <w:spacing w:val="1"/>
              </w:rPr>
              <w:t>к</w:t>
            </w:r>
            <w:r w:rsidRPr="00E24AFF">
              <w:rPr>
                <w:rFonts w:ascii="Times New Roman" w:eastAsia="Times New Roman" w:hAnsi="Times New Roman"/>
              </w:rPr>
              <w:t xml:space="preserve">лассные </w:t>
            </w:r>
            <w:r w:rsidRPr="00E24AFF">
              <w:rPr>
                <w:rFonts w:ascii="Times New Roman" w:eastAsia="Times New Roman" w:hAnsi="Times New Roman"/>
                <w:spacing w:val="2"/>
              </w:rPr>
              <w:t>р</w:t>
            </w:r>
            <w:r w:rsidRPr="00E24AFF">
              <w:rPr>
                <w:rFonts w:ascii="Times New Roman" w:eastAsia="Times New Roman" w:hAnsi="Times New Roman"/>
                <w:spacing w:val="-4"/>
              </w:rPr>
              <w:t>у</w:t>
            </w:r>
            <w:r w:rsidRPr="00E24AFF">
              <w:rPr>
                <w:rFonts w:ascii="Times New Roman" w:eastAsia="Times New Roman" w:hAnsi="Times New Roman"/>
              </w:rPr>
              <w:t>ковод</w:t>
            </w:r>
            <w:r w:rsidRPr="00E24AFF">
              <w:rPr>
                <w:rFonts w:ascii="Times New Roman" w:eastAsia="Times New Roman" w:hAnsi="Times New Roman"/>
                <w:spacing w:val="1"/>
              </w:rPr>
              <w:t>и</w:t>
            </w:r>
            <w:r w:rsidRPr="00E24AFF">
              <w:rPr>
                <w:rFonts w:ascii="Times New Roman" w:eastAsia="Times New Roman" w:hAnsi="Times New Roman"/>
                <w:w w:val="99"/>
              </w:rPr>
              <w:t>т</w:t>
            </w:r>
            <w:r w:rsidRPr="00E24AFF">
              <w:rPr>
                <w:rFonts w:ascii="Times New Roman" w:eastAsia="Times New Roman" w:hAnsi="Times New Roman"/>
              </w:rPr>
              <w:t>ел</w:t>
            </w:r>
            <w:r w:rsidRPr="00E24AFF">
              <w:rPr>
                <w:rFonts w:ascii="Times New Roman" w:eastAsia="Times New Roman" w:hAnsi="Times New Roman"/>
                <w:spacing w:val="1"/>
              </w:rPr>
              <w:t>и</w:t>
            </w:r>
            <w:r>
              <w:rPr>
                <w:rFonts w:ascii="Times New Roman" w:eastAsia="Times New Roman" w:hAnsi="Times New Roman"/>
              </w:rPr>
              <w:t>, учитель</w:t>
            </w:r>
            <w:r w:rsidRPr="00E24AFF">
              <w:rPr>
                <w:rFonts w:ascii="Times New Roman" w:eastAsia="Times New Roman" w:hAnsi="Times New Roman"/>
              </w:rPr>
              <w:t xml:space="preserve"> ОБЖ</w:t>
            </w:r>
          </w:p>
        </w:tc>
      </w:tr>
      <w:tr w:rsidR="00F45813" w:rsidTr="00F45813">
        <w:trPr>
          <w:trHeight w:val="119"/>
        </w:trPr>
        <w:tc>
          <w:tcPr>
            <w:tcW w:w="4714" w:type="dxa"/>
          </w:tcPr>
          <w:p w:rsidR="00F45813" w:rsidRPr="00E24AFF" w:rsidRDefault="00F45813" w:rsidP="00FF7677">
            <w:pPr>
              <w:spacing w:before="1"/>
              <w:ind w:left="108" w:right="782"/>
              <w:rPr>
                <w:rFonts w:ascii="Times New Roman" w:eastAsia="Times New Roman" w:hAnsi="Times New Roman"/>
              </w:rPr>
            </w:pPr>
            <w:r w:rsidRPr="00E24AFF">
              <w:rPr>
                <w:rFonts w:ascii="Times New Roman" w:eastAsia="Times New Roman" w:hAnsi="Times New Roman"/>
              </w:rPr>
              <w:t>Уро</w:t>
            </w:r>
            <w:r w:rsidRPr="00E24AFF">
              <w:rPr>
                <w:rFonts w:ascii="Times New Roman" w:eastAsia="Times New Roman" w:hAnsi="Times New Roman"/>
                <w:spacing w:val="1"/>
              </w:rPr>
              <w:t>к</w:t>
            </w:r>
            <w:r w:rsidRPr="00E24AFF">
              <w:rPr>
                <w:rFonts w:ascii="Times New Roman" w:eastAsia="Times New Roman" w:hAnsi="Times New Roman"/>
                <w:w w:val="99"/>
              </w:rPr>
              <w:t>и</w:t>
            </w:r>
            <w:r w:rsidRPr="00E24AFF">
              <w:rPr>
                <w:rFonts w:ascii="Times New Roman" w:eastAsia="Times New Roman" w:hAnsi="Times New Roman"/>
                <w:spacing w:val="1"/>
              </w:rPr>
              <w:t xml:space="preserve"> </w:t>
            </w:r>
            <w:r w:rsidRPr="00E24AFF">
              <w:rPr>
                <w:rFonts w:ascii="Times New Roman" w:eastAsia="Times New Roman" w:hAnsi="Times New Roman"/>
              </w:rPr>
              <w:t>бе</w:t>
            </w:r>
            <w:r w:rsidRPr="00E24AFF">
              <w:rPr>
                <w:rFonts w:ascii="Times New Roman" w:eastAsia="Times New Roman" w:hAnsi="Times New Roman"/>
                <w:spacing w:val="1"/>
                <w:w w:val="99"/>
              </w:rPr>
              <w:t>з</w:t>
            </w:r>
            <w:r w:rsidRPr="00E24AFF">
              <w:rPr>
                <w:rFonts w:ascii="Times New Roman" w:eastAsia="Times New Roman" w:hAnsi="Times New Roman"/>
                <w:spacing w:val="-2"/>
                <w:w w:val="99"/>
              </w:rPr>
              <w:t>о</w:t>
            </w:r>
            <w:r w:rsidRPr="00E24AFF">
              <w:rPr>
                <w:rFonts w:ascii="Times New Roman" w:eastAsia="Times New Roman" w:hAnsi="Times New Roman"/>
                <w:w w:val="99"/>
              </w:rPr>
              <w:t>п</w:t>
            </w:r>
            <w:r w:rsidRPr="00E24AFF">
              <w:rPr>
                <w:rFonts w:ascii="Times New Roman" w:eastAsia="Times New Roman" w:hAnsi="Times New Roman"/>
              </w:rPr>
              <w:t>а</w:t>
            </w:r>
            <w:r w:rsidRPr="00E24AFF">
              <w:rPr>
                <w:rFonts w:ascii="Times New Roman" w:eastAsia="Times New Roman" w:hAnsi="Times New Roman"/>
                <w:spacing w:val="-1"/>
              </w:rPr>
              <w:t>с</w:t>
            </w:r>
            <w:r w:rsidRPr="00E24AFF">
              <w:rPr>
                <w:rFonts w:ascii="Times New Roman" w:eastAsia="Times New Roman" w:hAnsi="Times New Roman"/>
                <w:spacing w:val="1"/>
                <w:w w:val="99"/>
              </w:rPr>
              <w:t>н</w:t>
            </w:r>
            <w:r w:rsidRPr="00E24AFF">
              <w:rPr>
                <w:rFonts w:ascii="Times New Roman" w:eastAsia="Times New Roman" w:hAnsi="Times New Roman"/>
              </w:rPr>
              <w:t>ост</w:t>
            </w:r>
            <w:r w:rsidRPr="00E24AFF">
              <w:rPr>
                <w:rFonts w:ascii="Times New Roman" w:eastAsia="Times New Roman" w:hAnsi="Times New Roman"/>
                <w:spacing w:val="1"/>
                <w:w w:val="99"/>
              </w:rPr>
              <w:t>и</w:t>
            </w:r>
            <w:r w:rsidRPr="00E24AFF">
              <w:rPr>
                <w:rFonts w:ascii="Times New Roman" w:eastAsia="Times New Roman" w:hAnsi="Times New Roman"/>
              </w:rPr>
              <w:t xml:space="preserve">, </w:t>
            </w:r>
            <w:r w:rsidRPr="00E24AFF">
              <w:rPr>
                <w:rFonts w:ascii="Times New Roman" w:eastAsia="Times New Roman" w:hAnsi="Times New Roman"/>
                <w:w w:val="99"/>
              </w:rPr>
              <w:t>п</w:t>
            </w:r>
            <w:r w:rsidRPr="00E24AFF">
              <w:rPr>
                <w:rFonts w:ascii="Times New Roman" w:eastAsia="Times New Roman" w:hAnsi="Times New Roman"/>
              </w:rPr>
              <w:t>освя</w:t>
            </w:r>
            <w:r w:rsidRPr="00E24AFF">
              <w:rPr>
                <w:rFonts w:ascii="Times New Roman" w:eastAsia="Times New Roman" w:hAnsi="Times New Roman"/>
                <w:w w:val="99"/>
              </w:rPr>
              <w:t>щ</w:t>
            </w:r>
            <w:r w:rsidRPr="00E24AFF">
              <w:rPr>
                <w:rFonts w:ascii="Times New Roman" w:eastAsia="Times New Roman" w:hAnsi="Times New Roman"/>
              </w:rPr>
              <w:t>ё</w:t>
            </w:r>
            <w:r w:rsidRPr="00E24AFF">
              <w:rPr>
                <w:rFonts w:ascii="Times New Roman" w:eastAsia="Times New Roman" w:hAnsi="Times New Roman"/>
                <w:w w:val="99"/>
              </w:rPr>
              <w:t>н</w:t>
            </w:r>
            <w:r w:rsidRPr="00E24AFF">
              <w:rPr>
                <w:rFonts w:ascii="Times New Roman" w:eastAsia="Times New Roman" w:hAnsi="Times New Roman"/>
                <w:spacing w:val="1"/>
              </w:rPr>
              <w:t>н</w:t>
            </w:r>
            <w:r w:rsidRPr="00E24AFF">
              <w:rPr>
                <w:rFonts w:ascii="Times New Roman" w:eastAsia="Times New Roman" w:hAnsi="Times New Roman"/>
              </w:rPr>
              <w:t>ые Д</w:t>
            </w:r>
            <w:r w:rsidRPr="00E24AFF">
              <w:rPr>
                <w:rFonts w:ascii="Times New Roman" w:eastAsia="Times New Roman" w:hAnsi="Times New Roman"/>
                <w:w w:val="99"/>
              </w:rPr>
              <w:t>н</w:t>
            </w:r>
            <w:r w:rsidRPr="00E24AFF">
              <w:rPr>
                <w:rFonts w:ascii="Times New Roman" w:eastAsia="Times New Roman" w:hAnsi="Times New Roman"/>
              </w:rPr>
              <w:t>ю со</w:t>
            </w:r>
            <w:r w:rsidRPr="00E24AFF">
              <w:rPr>
                <w:rFonts w:ascii="Times New Roman" w:eastAsia="Times New Roman" w:hAnsi="Times New Roman"/>
                <w:w w:val="99"/>
              </w:rPr>
              <w:t>ли</w:t>
            </w:r>
            <w:r w:rsidRPr="00E24AFF">
              <w:rPr>
                <w:rFonts w:ascii="Times New Roman" w:eastAsia="Times New Roman" w:hAnsi="Times New Roman"/>
              </w:rPr>
              <w:t>дар</w:t>
            </w:r>
            <w:r w:rsidRPr="00E24AFF">
              <w:rPr>
                <w:rFonts w:ascii="Times New Roman" w:eastAsia="Times New Roman" w:hAnsi="Times New Roman"/>
                <w:spacing w:val="1"/>
                <w:w w:val="99"/>
              </w:rPr>
              <w:t>н</w:t>
            </w:r>
            <w:r w:rsidRPr="00E24AFF">
              <w:rPr>
                <w:rFonts w:ascii="Times New Roman" w:eastAsia="Times New Roman" w:hAnsi="Times New Roman"/>
              </w:rPr>
              <w:t>ост</w:t>
            </w:r>
            <w:r w:rsidRPr="00E24AFF">
              <w:rPr>
                <w:rFonts w:ascii="Times New Roman" w:eastAsia="Times New Roman" w:hAnsi="Times New Roman"/>
                <w:w w:val="99"/>
              </w:rPr>
              <w:t>и</w:t>
            </w:r>
            <w:r w:rsidRPr="00E24AFF">
              <w:rPr>
                <w:rFonts w:ascii="Times New Roman" w:eastAsia="Times New Roman" w:hAnsi="Times New Roman"/>
                <w:spacing w:val="1"/>
              </w:rPr>
              <w:t xml:space="preserve"> </w:t>
            </w:r>
            <w:r w:rsidRPr="00E24AFF">
              <w:rPr>
                <w:rFonts w:ascii="Times New Roman" w:eastAsia="Times New Roman" w:hAnsi="Times New Roman"/>
              </w:rPr>
              <w:t>в борьбе</w:t>
            </w:r>
            <w:r w:rsidRPr="00E24AFF">
              <w:rPr>
                <w:rFonts w:ascii="Times New Roman" w:eastAsia="Times New Roman" w:hAnsi="Times New Roman"/>
                <w:spacing w:val="-2"/>
              </w:rPr>
              <w:t xml:space="preserve"> </w:t>
            </w:r>
            <w:r w:rsidRPr="00E24AFF">
              <w:rPr>
                <w:rFonts w:ascii="Times New Roman" w:eastAsia="Times New Roman" w:hAnsi="Times New Roman"/>
              </w:rPr>
              <w:t>с террор</w:t>
            </w:r>
            <w:r w:rsidRPr="00E24AFF">
              <w:rPr>
                <w:rFonts w:ascii="Times New Roman" w:eastAsia="Times New Roman" w:hAnsi="Times New Roman"/>
                <w:w w:val="99"/>
              </w:rPr>
              <w:t>и</w:t>
            </w:r>
            <w:r w:rsidRPr="00E24AFF">
              <w:rPr>
                <w:rFonts w:ascii="Times New Roman" w:eastAsia="Times New Roman" w:hAnsi="Times New Roman"/>
                <w:spacing w:val="1"/>
                <w:w w:val="99"/>
              </w:rPr>
              <w:t>з</w:t>
            </w:r>
            <w:r w:rsidRPr="00E24AFF">
              <w:rPr>
                <w:rFonts w:ascii="Times New Roman" w:eastAsia="Times New Roman" w:hAnsi="Times New Roman"/>
              </w:rPr>
              <w:t>мом</w:t>
            </w:r>
          </w:p>
        </w:tc>
        <w:tc>
          <w:tcPr>
            <w:tcW w:w="1401" w:type="dxa"/>
          </w:tcPr>
          <w:p w:rsidR="00F45813" w:rsidRPr="00E24AFF" w:rsidRDefault="00F45813" w:rsidP="00FF7677">
            <w:pPr>
              <w:spacing w:before="1"/>
              <w:ind w:left="468" w:right="-20"/>
              <w:rPr>
                <w:rFonts w:ascii="Times New Roman" w:eastAsia="Times New Roman" w:hAnsi="Times New Roman"/>
              </w:rPr>
            </w:pPr>
            <w:r w:rsidRPr="00E24AFF">
              <w:rPr>
                <w:rFonts w:ascii="Times New Roman" w:eastAsia="Times New Roman" w:hAnsi="Times New Roman"/>
              </w:rPr>
              <w:t>1-11</w:t>
            </w:r>
          </w:p>
        </w:tc>
        <w:tc>
          <w:tcPr>
            <w:tcW w:w="2399" w:type="dxa"/>
          </w:tcPr>
          <w:p w:rsidR="00F45813" w:rsidRPr="00E24AFF" w:rsidRDefault="00F45813" w:rsidP="00FF7677">
            <w:pPr>
              <w:spacing w:before="1"/>
              <w:ind w:left="784" w:right="-20"/>
              <w:rPr>
                <w:rFonts w:ascii="Times New Roman" w:eastAsia="Times New Roman" w:hAnsi="Times New Roman"/>
              </w:rPr>
            </w:pPr>
            <w:r w:rsidRPr="00E24AFF">
              <w:rPr>
                <w:rFonts w:ascii="Times New Roman" w:eastAsia="Times New Roman" w:hAnsi="Times New Roman"/>
              </w:rPr>
              <w:t>03.09.23</w:t>
            </w:r>
          </w:p>
        </w:tc>
        <w:tc>
          <w:tcPr>
            <w:tcW w:w="2685" w:type="dxa"/>
          </w:tcPr>
          <w:p w:rsidR="00F45813" w:rsidRPr="00E24AFF" w:rsidRDefault="00F45813" w:rsidP="00FF7677">
            <w:pPr>
              <w:spacing w:before="1"/>
              <w:ind w:left="108" w:right="-20"/>
              <w:rPr>
                <w:rFonts w:ascii="Times New Roman" w:eastAsia="Times New Roman" w:hAnsi="Times New Roman"/>
              </w:rPr>
            </w:pPr>
            <w:r w:rsidRPr="00E24AFF">
              <w:rPr>
                <w:rFonts w:ascii="Times New Roman" w:eastAsia="Times New Roman" w:hAnsi="Times New Roman"/>
              </w:rPr>
              <w:t>Классные</w:t>
            </w:r>
            <w:r w:rsidRPr="00E24AFF">
              <w:rPr>
                <w:rFonts w:ascii="Times New Roman" w:eastAsia="Times New Roman" w:hAnsi="Times New Roman"/>
                <w:spacing w:val="-1"/>
              </w:rPr>
              <w:t xml:space="preserve"> </w:t>
            </w:r>
            <w:r w:rsidRPr="00E24AFF">
              <w:rPr>
                <w:rFonts w:ascii="Times New Roman" w:eastAsia="Times New Roman" w:hAnsi="Times New Roman"/>
                <w:spacing w:val="4"/>
              </w:rPr>
              <w:t>р</w:t>
            </w:r>
            <w:r w:rsidRPr="00E24AFF">
              <w:rPr>
                <w:rFonts w:ascii="Times New Roman" w:eastAsia="Times New Roman" w:hAnsi="Times New Roman"/>
                <w:spacing w:val="-6"/>
              </w:rPr>
              <w:t>у</w:t>
            </w:r>
            <w:r w:rsidRPr="00E24AFF">
              <w:rPr>
                <w:rFonts w:ascii="Times New Roman" w:eastAsia="Times New Roman" w:hAnsi="Times New Roman"/>
              </w:rPr>
              <w:t>к</w:t>
            </w:r>
            <w:r w:rsidRPr="00E24AFF">
              <w:rPr>
                <w:rFonts w:ascii="Times New Roman" w:eastAsia="Times New Roman" w:hAnsi="Times New Roman"/>
                <w:spacing w:val="2"/>
              </w:rPr>
              <w:t>о</w:t>
            </w:r>
            <w:r w:rsidRPr="00E24AFF">
              <w:rPr>
                <w:rFonts w:ascii="Times New Roman" w:eastAsia="Times New Roman" w:hAnsi="Times New Roman"/>
              </w:rPr>
              <w:t>вод</w:t>
            </w:r>
            <w:r w:rsidRPr="00E24AFF">
              <w:rPr>
                <w:rFonts w:ascii="Times New Roman" w:eastAsia="Times New Roman" w:hAnsi="Times New Roman"/>
                <w:spacing w:val="1"/>
                <w:w w:val="99"/>
              </w:rPr>
              <w:t>и</w:t>
            </w:r>
            <w:r w:rsidRPr="00E24AFF">
              <w:rPr>
                <w:rFonts w:ascii="Times New Roman" w:eastAsia="Times New Roman" w:hAnsi="Times New Roman"/>
              </w:rPr>
              <w:t>те</w:t>
            </w:r>
            <w:r w:rsidRPr="00E24AFF">
              <w:rPr>
                <w:rFonts w:ascii="Times New Roman" w:eastAsia="Times New Roman" w:hAnsi="Times New Roman"/>
                <w:w w:val="99"/>
              </w:rPr>
              <w:t>ли</w:t>
            </w:r>
          </w:p>
        </w:tc>
      </w:tr>
      <w:tr w:rsidR="00F45813" w:rsidTr="00F45813">
        <w:trPr>
          <w:trHeight w:val="90"/>
        </w:trPr>
        <w:tc>
          <w:tcPr>
            <w:tcW w:w="4714" w:type="dxa"/>
          </w:tcPr>
          <w:p w:rsidR="00F45813" w:rsidRPr="00E24AFF" w:rsidRDefault="00F45813" w:rsidP="00FF7677">
            <w:pPr>
              <w:spacing w:before="2" w:line="239" w:lineRule="auto"/>
              <w:ind w:left="108" w:right="339"/>
              <w:rPr>
                <w:rFonts w:ascii="Times New Roman" w:eastAsia="Times New Roman" w:hAnsi="Times New Roman"/>
              </w:rPr>
            </w:pPr>
            <w:r w:rsidRPr="00E24AFF">
              <w:rPr>
                <w:rFonts w:ascii="Times New Roman" w:eastAsia="Times New Roman" w:hAnsi="Times New Roman"/>
              </w:rPr>
              <w:t>Пров</w:t>
            </w:r>
            <w:r w:rsidRPr="00E24AFF">
              <w:rPr>
                <w:rFonts w:ascii="Times New Roman" w:eastAsia="Times New Roman" w:hAnsi="Times New Roman"/>
                <w:spacing w:val="-1"/>
              </w:rPr>
              <w:t>е</w:t>
            </w:r>
            <w:r w:rsidRPr="00E24AFF">
              <w:rPr>
                <w:rFonts w:ascii="Times New Roman" w:eastAsia="Times New Roman" w:hAnsi="Times New Roman"/>
              </w:rPr>
              <w:t>д</w:t>
            </w:r>
            <w:r w:rsidRPr="00E24AFF">
              <w:rPr>
                <w:rFonts w:ascii="Times New Roman" w:eastAsia="Times New Roman" w:hAnsi="Times New Roman"/>
                <w:spacing w:val="-1"/>
              </w:rPr>
              <w:t>е</w:t>
            </w:r>
            <w:r w:rsidRPr="00E24AFF">
              <w:rPr>
                <w:rFonts w:ascii="Times New Roman" w:eastAsia="Times New Roman" w:hAnsi="Times New Roman"/>
                <w:spacing w:val="1"/>
                <w:w w:val="99"/>
              </w:rPr>
              <w:t>н</w:t>
            </w:r>
            <w:r w:rsidRPr="00E24AFF">
              <w:rPr>
                <w:rFonts w:ascii="Times New Roman" w:eastAsia="Times New Roman" w:hAnsi="Times New Roman"/>
                <w:spacing w:val="1"/>
              </w:rPr>
              <w:t>и</w:t>
            </w:r>
            <w:r w:rsidRPr="00E24AFF">
              <w:rPr>
                <w:rFonts w:ascii="Times New Roman" w:eastAsia="Times New Roman" w:hAnsi="Times New Roman"/>
              </w:rPr>
              <w:t>е 3</w:t>
            </w:r>
            <w:r w:rsidRPr="00E24AFF">
              <w:rPr>
                <w:rFonts w:ascii="Times New Roman" w:eastAsia="Times New Roman" w:hAnsi="Times New Roman"/>
                <w:spacing w:val="-1"/>
              </w:rPr>
              <w:t>-</w:t>
            </w:r>
            <w:r w:rsidRPr="00E24AFF">
              <w:rPr>
                <w:rFonts w:ascii="Times New Roman" w:eastAsia="Times New Roman" w:hAnsi="Times New Roman"/>
                <w:w w:val="99"/>
              </w:rPr>
              <w:t>г</w:t>
            </w:r>
            <w:r w:rsidRPr="00E24AFF">
              <w:rPr>
                <w:rFonts w:ascii="Times New Roman" w:eastAsia="Times New Roman" w:hAnsi="Times New Roman"/>
              </w:rPr>
              <w:t xml:space="preserve">о </w:t>
            </w:r>
            <w:r w:rsidRPr="00E24AFF">
              <w:rPr>
                <w:rFonts w:ascii="Times New Roman" w:eastAsia="Times New Roman" w:hAnsi="Times New Roman"/>
                <w:w w:val="99"/>
              </w:rPr>
              <w:t>э</w:t>
            </w:r>
            <w:r w:rsidRPr="00E24AFF">
              <w:rPr>
                <w:rFonts w:ascii="Times New Roman" w:eastAsia="Times New Roman" w:hAnsi="Times New Roman"/>
              </w:rPr>
              <w:t>та</w:t>
            </w:r>
            <w:r w:rsidRPr="00E24AFF">
              <w:rPr>
                <w:rFonts w:ascii="Times New Roman" w:eastAsia="Times New Roman" w:hAnsi="Times New Roman"/>
                <w:w w:val="99"/>
              </w:rPr>
              <w:t>п</w:t>
            </w:r>
            <w:r w:rsidRPr="00E24AFF">
              <w:rPr>
                <w:rFonts w:ascii="Times New Roman" w:eastAsia="Times New Roman" w:hAnsi="Times New Roman"/>
              </w:rPr>
              <w:t>а м</w:t>
            </w:r>
            <w:r w:rsidRPr="00E24AFF">
              <w:rPr>
                <w:rFonts w:ascii="Times New Roman" w:eastAsia="Times New Roman" w:hAnsi="Times New Roman"/>
                <w:spacing w:val="-1"/>
              </w:rPr>
              <w:t>е</w:t>
            </w:r>
            <w:r w:rsidRPr="00E24AFF">
              <w:rPr>
                <w:rFonts w:ascii="Times New Roman" w:eastAsia="Times New Roman" w:hAnsi="Times New Roman"/>
              </w:rPr>
              <w:t>жв</w:t>
            </w:r>
            <w:r w:rsidRPr="00E24AFF">
              <w:rPr>
                <w:rFonts w:ascii="Times New Roman" w:eastAsia="Times New Roman" w:hAnsi="Times New Roman"/>
                <w:spacing w:val="-1"/>
              </w:rPr>
              <w:t>е</w:t>
            </w:r>
            <w:r w:rsidRPr="00E24AFF">
              <w:rPr>
                <w:rFonts w:ascii="Times New Roman" w:eastAsia="Times New Roman" w:hAnsi="Times New Roman"/>
              </w:rPr>
              <w:t>д</w:t>
            </w:r>
            <w:r w:rsidRPr="00E24AFF">
              <w:rPr>
                <w:rFonts w:ascii="Times New Roman" w:eastAsia="Times New Roman" w:hAnsi="Times New Roman"/>
                <w:spacing w:val="2"/>
              </w:rPr>
              <w:t>о</w:t>
            </w:r>
            <w:r w:rsidRPr="00E24AFF">
              <w:rPr>
                <w:rFonts w:ascii="Times New Roman" w:eastAsia="Times New Roman" w:hAnsi="Times New Roman"/>
              </w:rPr>
              <w:t>м</w:t>
            </w:r>
            <w:r w:rsidRPr="00E24AFF">
              <w:rPr>
                <w:rFonts w:ascii="Times New Roman" w:eastAsia="Times New Roman" w:hAnsi="Times New Roman"/>
                <w:spacing w:val="-1"/>
              </w:rPr>
              <w:t>с</w:t>
            </w:r>
            <w:r w:rsidRPr="00E24AFF">
              <w:rPr>
                <w:rFonts w:ascii="Times New Roman" w:eastAsia="Times New Roman" w:hAnsi="Times New Roman"/>
              </w:rPr>
              <w:t>тве</w:t>
            </w:r>
            <w:r w:rsidRPr="00E24AFF">
              <w:rPr>
                <w:rFonts w:ascii="Times New Roman" w:eastAsia="Times New Roman" w:hAnsi="Times New Roman"/>
                <w:w w:val="99"/>
              </w:rPr>
              <w:t>н</w:t>
            </w:r>
            <w:r w:rsidRPr="00E24AFF">
              <w:rPr>
                <w:rFonts w:ascii="Times New Roman" w:eastAsia="Times New Roman" w:hAnsi="Times New Roman"/>
                <w:spacing w:val="1"/>
                <w:w w:val="99"/>
              </w:rPr>
              <w:t>н</w:t>
            </w:r>
            <w:r w:rsidRPr="00E24AFF">
              <w:rPr>
                <w:rFonts w:ascii="Times New Roman" w:eastAsia="Times New Roman" w:hAnsi="Times New Roman"/>
              </w:rPr>
              <w:t>о</w:t>
            </w:r>
            <w:r w:rsidRPr="00E24AFF">
              <w:rPr>
                <w:rFonts w:ascii="Times New Roman" w:eastAsia="Times New Roman" w:hAnsi="Times New Roman"/>
                <w:w w:val="99"/>
              </w:rPr>
              <w:t>й</w:t>
            </w:r>
            <w:r w:rsidRPr="00E24AFF">
              <w:rPr>
                <w:rFonts w:ascii="Times New Roman" w:eastAsia="Times New Roman" w:hAnsi="Times New Roman"/>
              </w:rPr>
              <w:t xml:space="preserve"> </w:t>
            </w:r>
            <w:r w:rsidRPr="00E24AFF">
              <w:rPr>
                <w:rFonts w:ascii="Times New Roman" w:eastAsia="Times New Roman" w:hAnsi="Times New Roman"/>
                <w:w w:val="99"/>
              </w:rPr>
              <w:t>п</w:t>
            </w:r>
            <w:r w:rsidRPr="00E24AFF">
              <w:rPr>
                <w:rFonts w:ascii="Times New Roman" w:eastAsia="Times New Roman" w:hAnsi="Times New Roman"/>
              </w:rPr>
              <w:t>роф</w:t>
            </w:r>
            <w:r w:rsidRPr="00E24AFF">
              <w:rPr>
                <w:rFonts w:ascii="Times New Roman" w:eastAsia="Times New Roman" w:hAnsi="Times New Roman"/>
                <w:spacing w:val="1"/>
                <w:w w:val="99"/>
              </w:rPr>
              <w:t>и</w:t>
            </w:r>
            <w:r w:rsidRPr="00E24AFF">
              <w:rPr>
                <w:rFonts w:ascii="Times New Roman" w:eastAsia="Times New Roman" w:hAnsi="Times New Roman"/>
                <w:w w:val="99"/>
              </w:rPr>
              <w:t>л</w:t>
            </w:r>
            <w:r w:rsidRPr="00E24AFF">
              <w:rPr>
                <w:rFonts w:ascii="Times New Roman" w:eastAsia="Times New Roman" w:hAnsi="Times New Roman"/>
              </w:rPr>
              <w:t>акт</w:t>
            </w:r>
            <w:r w:rsidRPr="00E24AFF">
              <w:rPr>
                <w:rFonts w:ascii="Times New Roman" w:eastAsia="Times New Roman" w:hAnsi="Times New Roman"/>
                <w:w w:val="99"/>
              </w:rPr>
              <w:t>и</w:t>
            </w:r>
            <w:r w:rsidRPr="00E24AFF">
              <w:rPr>
                <w:rFonts w:ascii="Times New Roman" w:eastAsia="Times New Roman" w:hAnsi="Times New Roman"/>
              </w:rPr>
              <w:t>ческо</w:t>
            </w:r>
            <w:r w:rsidRPr="00E24AFF">
              <w:rPr>
                <w:rFonts w:ascii="Times New Roman" w:eastAsia="Times New Roman" w:hAnsi="Times New Roman"/>
                <w:w w:val="99"/>
              </w:rPr>
              <w:t>й</w:t>
            </w:r>
            <w:r w:rsidRPr="00E24AFF">
              <w:rPr>
                <w:rFonts w:ascii="Times New Roman" w:eastAsia="Times New Roman" w:hAnsi="Times New Roman"/>
                <w:spacing w:val="1"/>
              </w:rPr>
              <w:t xml:space="preserve"> </w:t>
            </w:r>
            <w:r w:rsidRPr="00E24AFF">
              <w:rPr>
                <w:rFonts w:ascii="Times New Roman" w:eastAsia="Times New Roman" w:hAnsi="Times New Roman"/>
              </w:rPr>
              <w:t>о</w:t>
            </w:r>
            <w:r w:rsidRPr="00E24AFF">
              <w:rPr>
                <w:rFonts w:ascii="Times New Roman" w:eastAsia="Times New Roman" w:hAnsi="Times New Roman"/>
                <w:spacing w:val="1"/>
                <w:w w:val="99"/>
              </w:rPr>
              <w:t>п</w:t>
            </w:r>
            <w:r w:rsidRPr="00E24AFF">
              <w:rPr>
                <w:rFonts w:ascii="Times New Roman" w:eastAsia="Times New Roman" w:hAnsi="Times New Roman"/>
                <w:spacing w:val="-2"/>
              </w:rPr>
              <w:t>е</w:t>
            </w:r>
            <w:r w:rsidRPr="00E24AFF">
              <w:rPr>
                <w:rFonts w:ascii="Times New Roman" w:eastAsia="Times New Roman" w:hAnsi="Times New Roman"/>
              </w:rPr>
              <w:t>р</w:t>
            </w:r>
            <w:r w:rsidRPr="00E24AFF">
              <w:rPr>
                <w:rFonts w:ascii="Times New Roman" w:eastAsia="Times New Roman" w:hAnsi="Times New Roman"/>
                <w:spacing w:val="-1"/>
              </w:rPr>
              <w:t>а</w:t>
            </w:r>
            <w:r w:rsidRPr="00E24AFF">
              <w:rPr>
                <w:rFonts w:ascii="Times New Roman" w:eastAsia="Times New Roman" w:hAnsi="Times New Roman"/>
                <w:w w:val="99"/>
              </w:rPr>
              <w:t>ц</w:t>
            </w:r>
            <w:r w:rsidRPr="00E24AFF">
              <w:rPr>
                <w:rFonts w:ascii="Times New Roman" w:eastAsia="Times New Roman" w:hAnsi="Times New Roman"/>
                <w:spacing w:val="1"/>
                <w:w w:val="99"/>
              </w:rPr>
              <w:t>и</w:t>
            </w:r>
            <w:r w:rsidRPr="00E24AFF">
              <w:rPr>
                <w:rFonts w:ascii="Times New Roman" w:eastAsia="Times New Roman" w:hAnsi="Times New Roman"/>
                <w:w w:val="99"/>
              </w:rPr>
              <w:t>и</w:t>
            </w:r>
            <w:r w:rsidRPr="00E24AFF">
              <w:rPr>
                <w:rFonts w:ascii="Times New Roman" w:eastAsia="Times New Roman" w:hAnsi="Times New Roman"/>
              </w:rPr>
              <w:t xml:space="preserve"> </w:t>
            </w:r>
            <w:r w:rsidRPr="00E24AFF">
              <w:rPr>
                <w:rFonts w:ascii="Times New Roman" w:eastAsia="Times New Roman" w:hAnsi="Times New Roman"/>
                <w:spacing w:val="-4"/>
              </w:rPr>
              <w:t>«</w:t>
            </w:r>
            <w:r w:rsidRPr="00E24AFF">
              <w:rPr>
                <w:rFonts w:ascii="Times New Roman" w:eastAsia="Times New Roman" w:hAnsi="Times New Roman"/>
                <w:spacing w:val="2"/>
              </w:rPr>
              <w:t>К</w:t>
            </w:r>
            <w:r w:rsidRPr="00E24AFF">
              <w:rPr>
                <w:rFonts w:ascii="Times New Roman" w:eastAsia="Times New Roman" w:hAnsi="Times New Roman"/>
              </w:rPr>
              <w:t>а</w:t>
            </w:r>
            <w:r w:rsidRPr="00E24AFF">
              <w:rPr>
                <w:rFonts w:ascii="Times New Roman" w:eastAsia="Times New Roman" w:hAnsi="Times New Roman"/>
                <w:w w:val="99"/>
              </w:rPr>
              <w:t>н</w:t>
            </w:r>
            <w:r w:rsidRPr="00E24AFF">
              <w:rPr>
                <w:rFonts w:ascii="Times New Roman" w:eastAsia="Times New Roman" w:hAnsi="Times New Roman"/>
                <w:spacing w:val="1"/>
                <w:w w:val="99"/>
              </w:rPr>
              <w:t>и</w:t>
            </w:r>
            <w:r w:rsidRPr="00E24AFF">
              <w:rPr>
                <w:rFonts w:ascii="Times New Roman" w:eastAsia="Times New Roman" w:hAnsi="Times New Roman"/>
                <w:spacing w:val="3"/>
              </w:rPr>
              <w:t>к</w:t>
            </w:r>
            <w:r w:rsidRPr="00E24AFF">
              <w:rPr>
                <w:rFonts w:ascii="Times New Roman" w:eastAsia="Times New Roman" w:hAnsi="Times New Roman"/>
                <w:spacing w:val="-3"/>
              </w:rPr>
              <w:t>у</w:t>
            </w:r>
            <w:r w:rsidRPr="00E24AFF">
              <w:rPr>
                <w:rFonts w:ascii="Times New Roman" w:eastAsia="Times New Roman" w:hAnsi="Times New Roman"/>
                <w:w w:val="99"/>
              </w:rPr>
              <w:t>л</w:t>
            </w:r>
            <w:r w:rsidRPr="00E24AFF">
              <w:rPr>
                <w:rFonts w:ascii="Times New Roman" w:eastAsia="Times New Roman" w:hAnsi="Times New Roman"/>
                <w:spacing w:val="3"/>
              </w:rPr>
              <w:t>ы</w:t>
            </w:r>
            <w:r w:rsidRPr="00E24AFF">
              <w:rPr>
                <w:rFonts w:ascii="Times New Roman" w:eastAsia="Times New Roman" w:hAnsi="Times New Roman"/>
              </w:rPr>
              <w:t>»</w:t>
            </w:r>
            <w:r w:rsidRPr="00E24AFF">
              <w:rPr>
                <w:rFonts w:ascii="Times New Roman" w:eastAsia="Times New Roman" w:hAnsi="Times New Roman"/>
                <w:spacing w:val="-3"/>
              </w:rPr>
              <w:t xml:space="preserve"> </w:t>
            </w:r>
            <w:r w:rsidRPr="00E24AFF">
              <w:rPr>
                <w:rFonts w:ascii="Times New Roman" w:eastAsia="Times New Roman" w:hAnsi="Times New Roman"/>
              </w:rPr>
              <w:t>-</w:t>
            </w:r>
            <w:r w:rsidRPr="00E24AFF">
              <w:rPr>
                <w:rFonts w:ascii="Times New Roman" w:eastAsia="Times New Roman" w:hAnsi="Times New Roman"/>
                <w:spacing w:val="4"/>
              </w:rPr>
              <w:t xml:space="preserve"> </w:t>
            </w:r>
            <w:r w:rsidRPr="00E24AFF">
              <w:rPr>
                <w:rFonts w:ascii="Times New Roman" w:eastAsia="Times New Roman" w:hAnsi="Times New Roman"/>
                <w:spacing w:val="-7"/>
              </w:rPr>
              <w:t>«</w:t>
            </w:r>
            <w:r w:rsidRPr="00E24AFF">
              <w:rPr>
                <w:rFonts w:ascii="Times New Roman" w:eastAsia="Times New Roman" w:hAnsi="Times New Roman"/>
                <w:spacing w:val="2"/>
              </w:rPr>
              <w:t>Ш</w:t>
            </w:r>
            <w:r w:rsidRPr="00E24AFF">
              <w:rPr>
                <w:rFonts w:ascii="Times New Roman" w:eastAsia="Times New Roman" w:hAnsi="Times New Roman"/>
                <w:spacing w:val="1"/>
              </w:rPr>
              <w:t>к</w:t>
            </w:r>
            <w:r w:rsidRPr="00E24AFF">
              <w:rPr>
                <w:rFonts w:ascii="Times New Roman" w:eastAsia="Times New Roman" w:hAnsi="Times New Roman"/>
              </w:rPr>
              <w:t>ол</w:t>
            </w:r>
            <w:r w:rsidRPr="00E24AFF">
              <w:rPr>
                <w:rFonts w:ascii="Times New Roman" w:eastAsia="Times New Roman" w:hAnsi="Times New Roman"/>
                <w:spacing w:val="4"/>
              </w:rPr>
              <w:t>а</w:t>
            </w:r>
            <w:r w:rsidRPr="00E24AFF">
              <w:rPr>
                <w:rFonts w:ascii="Times New Roman" w:eastAsia="Times New Roman" w:hAnsi="Times New Roman"/>
                <w:spacing w:val="-1"/>
              </w:rPr>
              <w:t>»</w:t>
            </w:r>
            <w:r w:rsidRPr="00E24AFF">
              <w:rPr>
                <w:rFonts w:ascii="Times New Roman" w:eastAsia="Times New Roman" w:hAnsi="Times New Roman"/>
              </w:rPr>
              <w:t>:</w:t>
            </w:r>
          </w:p>
          <w:p w:rsidR="00F45813" w:rsidRPr="00E24AFF" w:rsidRDefault="00F45813" w:rsidP="00FF7677">
            <w:pPr>
              <w:spacing w:line="233" w:lineRule="auto"/>
              <w:ind w:left="827" w:right="187" w:hanging="359"/>
              <w:rPr>
                <w:rFonts w:ascii="Times New Roman" w:eastAsia="Times New Roman" w:hAnsi="Times New Roman"/>
              </w:rPr>
            </w:pPr>
            <w:r w:rsidRPr="00E24AFF">
              <w:rPr>
                <w:rFonts w:ascii="Times New Roman" w:eastAsia="Segoe UI Symbol" w:hAnsi="Times New Roman"/>
              </w:rPr>
              <w:t>⮚</w:t>
            </w:r>
            <w:r w:rsidRPr="00E24AFF">
              <w:rPr>
                <w:rFonts w:ascii="Times New Roman" w:eastAsia="Segoe UI Symbol" w:hAnsi="Times New Roman"/>
                <w:spacing w:val="87"/>
              </w:rPr>
              <w:t xml:space="preserve"> </w:t>
            </w:r>
            <w:r w:rsidRPr="00E24AFF">
              <w:rPr>
                <w:rFonts w:ascii="Times New Roman" w:eastAsia="Times New Roman" w:hAnsi="Times New Roman"/>
              </w:rPr>
              <w:t>выявле</w:t>
            </w:r>
            <w:r w:rsidRPr="00E24AFF">
              <w:rPr>
                <w:rFonts w:ascii="Times New Roman" w:eastAsia="Times New Roman" w:hAnsi="Times New Roman"/>
                <w:w w:val="99"/>
              </w:rPr>
              <w:t>н</w:t>
            </w:r>
            <w:r w:rsidRPr="00E24AFF">
              <w:rPr>
                <w:rFonts w:ascii="Times New Roman" w:eastAsia="Times New Roman" w:hAnsi="Times New Roman"/>
                <w:spacing w:val="1"/>
                <w:w w:val="99"/>
              </w:rPr>
              <w:t>и</w:t>
            </w:r>
            <w:r w:rsidRPr="00E24AFF">
              <w:rPr>
                <w:rFonts w:ascii="Times New Roman" w:eastAsia="Times New Roman" w:hAnsi="Times New Roman"/>
              </w:rPr>
              <w:t>е дете</w:t>
            </w:r>
            <w:r w:rsidRPr="00E24AFF">
              <w:rPr>
                <w:rFonts w:ascii="Times New Roman" w:eastAsia="Times New Roman" w:hAnsi="Times New Roman"/>
                <w:w w:val="99"/>
              </w:rPr>
              <w:t>й</w:t>
            </w:r>
            <w:r w:rsidRPr="00E24AFF">
              <w:rPr>
                <w:rFonts w:ascii="Times New Roman" w:eastAsia="Times New Roman" w:hAnsi="Times New Roman"/>
              </w:rPr>
              <w:t xml:space="preserve">, </w:t>
            </w:r>
            <w:r w:rsidRPr="00E24AFF">
              <w:rPr>
                <w:rFonts w:ascii="Times New Roman" w:eastAsia="Times New Roman" w:hAnsi="Times New Roman"/>
                <w:spacing w:val="1"/>
                <w:w w:val="99"/>
              </w:rPr>
              <w:t>н</w:t>
            </w:r>
            <w:r w:rsidRPr="00E24AFF">
              <w:rPr>
                <w:rFonts w:ascii="Times New Roman" w:eastAsia="Times New Roman" w:hAnsi="Times New Roman"/>
              </w:rPr>
              <w:t xml:space="preserve">е </w:t>
            </w:r>
            <w:r w:rsidRPr="00E24AFF">
              <w:rPr>
                <w:rFonts w:ascii="Times New Roman" w:eastAsia="Times New Roman" w:hAnsi="Times New Roman"/>
                <w:w w:val="99"/>
              </w:rPr>
              <w:t>п</w:t>
            </w:r>
            <w:r w:rsidRPr="00E24AFF">
              <w:rPr>
                <w:rFonts w:ascii="Times New Roman" w:eastAsia="Times New Roman" w:hAnsi="Times New Roman"/>
              </w:rPr>
              <w:t>р</w:t>
            </w:r>
            <w:r w:rsidRPr="00E24AFF">
              <w:rPr>
                <w:rFonts w:ascii="Times New Roman" w:eastAsia="Times New Roman" w:hAnsi="Times New Roman"/>
                <w:spacing w:val="1"/>
                <w:w w:val="99"/>
              </w:rPr>
              <w:t>и</w:t>
            </w:r>
            <w:r w:rsidRPr="00E24AFF">
              <w:rPr>
                <w:rFonts w:ascii="Times New Roman" w:eastAsia="Times New Roman" w:hAnsi="Times New Roman"/>
              </w:rPr>
              <w:t>с</w:t>
            </w:r>
            <w:r w:rsidRPr="00E24AFF">
              <w:rPr>
                <w:rFonts w:ascii="Times New Roman" w:eastAsia="Times New Roman" w:hAnsi="Times New Roman"/>
                <w:spacing w:val="3"/>
              </w:rPr>
              <w:t>т</w:t>
            </w:r>
            <w:r w:rsidRPr="00E24AFF">
              <w:rPr>
                <w:rFonts w:ascii="Times New Roman" w:eastAsia="Times New Roman" w:hAnsi="Times New Roman"/>
                <w:spacing w:val="-7"/>
              </w:rPr>
              <w:t>у</w:t>
            </w:r>
            <w:r w:rsidRPr="00E24AFF">
              <w:rPr>
                <w:rFonts w:ascii="Times New Roman" w:eastAsia="Times New Roman" w:hAnsi="Times New Roman"/>
                <w:w w:val="99"/>
              </w:rPr>
              <w:t>п</w:t>
            </w:r>
            <w:r w:rsidRPr="00E24AFF">
              <w:rPr>
                <w:rFonts w:ascii="Times New Roman" w:eastAsia="Times New Roman" w:hAnsi="Times New Roman"/>
                <w:spacing w:val="1"/>
                <w:w w:val="99"/>
              </w:rPr>
              <w:t>и</w:t>
            </w:r>
            <w:r w:rsidRPr="00E24AFF">
              <w:rPr>
                <w:rFonts w:ascii="Times New Roman" w:eastAsia="Times New Roman" w:hAnsi="Times New Roman"/>
              </w:rPr>
              <w:t>вш</w:t>
            </w:r>
            <w:r w:rsidRPr="00E24AFF">
              <w:rPr>
                <w:rFonts w:ascii="Times New Roman" w:eastAsia="Times New Roman" w:hAnsi="Times New Roman"/>
                <w:spacing w:val="1"/>
                <w:w w:val="99"/>
              </w:rPr>
              <w:t>и</w:t>
            </w:r>
            <w:r w:rsidRPr="00E24AFF">
              <w:rPr>
                <w:rFonts w:ascii="Times New Roman" w:eastAsia="Times New Roman" w:hAnsi="Times New Roman"/>
              </w:rPr>
              <w:t>х</w:t>
            </w:r>
            <w:r w:rsidRPr="00E24AFF">
              <w:rPr>
                <w:rFonts w:ascii="Times New Roman" w:eastAsia="Times New Roman" w:hAnsi="Times New Roman"/>
                <w:spacing w:val="2"/>
              </w:rPr>
              <w:t xml:space="preserve"> </w:t>
            </w:r>
            <w:r w:rsidRPr="00E24AFF">
              <w:rPr>
                <w:rFonts w:ascii="Times New Roman" w:eastAsia="Times New Roman" w:hAnsi="Times New Roman"/>
              </w:rPr>
              <w:t>к</w:t>
            </w:r>
            <w:r w:rsidRPr="00E24AFF">
              <w:rPr>
                <w:rFonts w:ascii="Times New Roman" w:eastAsia="Times New Roman" w:hAnsi="Times New Roman"/>
                <w:spacing w:val="3"/>
              </w:rPr>
              <w:t xml:space="preserve"> </w:t>
            </w:r>
            <w:r w:rsidRPr="00E24AFF">
              <w:rPr>
                <w:rFonts w:ascii="Times New Roman" w:eastAsia="Times New Roman" w:hAnsi="Times New Roman"/>
                <w:spacing w:val="-6"/>
              </w:rPr>
              <w:t>у</w:t>
            </w:r>
            <w:r w:rsidRPr="00E24AFF">
              <w:rPr>
                <w:rFonts w:ascii="Times New Roman" w:eastAsia="Times New Roman" w:hAnsi="Times New Roman"/>
                <w:spacing w:val="-1"/>
              </w:rPr>
              <w:t>чё</w:t>
            </w:r>
            <w:r w:rsidRPr="00E24AFF">
              <w:rPr>
                <w:rFonts w:ascii="Times New Roman" w:eastAsia="Times New Roman" w:hAnsi="Times New Roman"/>
              </w:rPr>
              <w:t>бе;</w:t>
            </w:r>
          </w:p>
          <w:p w:rsidR="00F45813" w:rsidRPr="00E24AFF" w:rsidRDefault="00F45813" w:rsidP="00FF7677">
            <w:pPr>
              <w:spacing w:line="237" w:lineRule="auto"/>
              <w:ind w:left="827" w:right="87" w:hanging="359"/>
              <w:rPr>
                <w:rFonts w:ascii="Times New Roman" w:eastAsia="Times New Roman" w:hAnsi="Times New Roman"/>
              </w:rPr>
            </w:pPr>
            <w:r w:rsidRPr="00E24AFF">
              <w:rPr>
                <w:rFonts w:ascii="Times New Roman" w:eastAsia="Segoe UI Symbol" w:hAnsi="Times New Roman"/>
              </w:rPr>
              <w:t>⮚</w:t>
            </w:r>
            <w:r w:rsidRPr="00E24AFF">
              <w:rPr>
                <w:rFonts w:ascii="Times New Roman" w:eastAsia="Segoe UI Symbol" w:hAnsi="Times New Roman"/>
                <w:spacing w:val="87"/>
              </w:rPr>
              <w:t xml:space="preserve"> </w:t>
            </w:r>
            <w:r w:rsidRPr="00E24AFF">
              <w:rPr>
                <w:rFonts w:ascii="Times New Roman" w:eastAsia="Times New Roman" w:hAnsi="Times New Roman"/>
              </w:rPr>
              <w:t>выявле</w:t>
            </w:r>
            <w:r w:rsidRPr="00E24AFF">
              <w:rPr>
                <w:rFonts w:ascii="Times New Roman" w:eastAsia="Times New Roman" w:hAnsi="Times New Roman"/>
                <w:w w:val="99"/>
              </w:rPr>
              <w:t>н</w:t>
            </w:r>
            <w:r w:rsidRPr="00E24AFF">
              <w:rPr>
                <w:rFonts w:ascii="Times New Roman" w:eastAsia="Times New Roman" w:hAnsi="Times New Roman"/>
                <w:spacing w:val="1"/>
                <w:w w:val="99"/>
              </w:rPr>
              <w:t>и</w:t>
            </w:r>
            <w:r w:rsidRPr="00E24AFF">
              <w:rPr>
                <w:rFonts w:ascii="Times New Roman" w:eastAsia="Times New Roman" w:hAnsi="Times New Roman"/>
              </w:rPr>
              <w:t xml:space="preserve">е </w:t>
            </w:r>
            <w:r w:rsidRPr="00E24AFF">
              <w:rPr>
                <w:rFonts w:ascii="Times New Roman" w:eastAsia="Times New Roman" w:hAnsi="Times New Roman"/>
                <w:w w:val="99"/>
              </w:rPr>
              <w:t>и</w:t>
            </w:r>
            <w:r w:rsidRPr="00E24AFF">
              <w:rPr>
                <w:rFonts w:ascii="Times New Roman" w:eastAsia="Times New Roman" w:hAnsi="Times New Roman"/>
              </w:rPr>
              <w:t xml:space="preserve"> </w:t>
            </w:r>
            <w:r w:rsidRPr="00E24AFF">
              <w:rPr>
                <w:rFonts w:ascii="Times New Roman" w:eastAsia="Times New Roman" w:hAnsi="Times New Roman"/>
                <w:spacing w:val="1"/>
                <w:w w:val="99"/>
              </w:rPr>
              <w:t>п</w:t>
            </w:r>
            <w:r w:rsidRPr="00E24AFF">
              <w:rPr>
                <w:rFonts w:ascii="Times New Roman" w:eastAsia="Times New Roman" w:hAnsi="Times New Roman"/>
              </w:rPr>
              <w:t>оста</w:t>
            </w:r>
            <w:r w:rsidRPr="00E24AFF">
              <w:rPr>
                <w:rFonts w:ascii="Times New Roman" w:eastAsia="Times New Roman" w:hAnsi="Times New Roman"/>
                <w:w w:val="99"/>
              </w:rPr>
              <w:t>н</w:t>
            </w:r>
            <w:r w:rsidRPr="00E24AFF">
              <w:rPr>
                <w:rFonts w:ascii="Times New Roman" w:eastAsia="Times New Roman" w:hAnsi="Times New Roman"/>
              </w:rPr>
              <w:t>ов</w:t>
            </w:r>
            <w:r w:rsidRPr="00E24AFF">
              <w:rPr>
                <w:rFonts w:ascii="Times New Roman" w:eastAsia="Times New Roman" w:hAnsi="Times New Roman"/>
                <w:spacing w:val="-1"/>
              </w:rPr>
              <w:t>к</w:t>
            </w:r>
            <w:r w:rsidRPr="00E24AFF">
              <w:rPr>
                <w:rFonts w:ascii="Times New Roman" w:eastAsia="Times New Roman" w:hAnsi="Times New Roman"/>
              </w:rPr>
              <w:t xml:space="preserve">а </w:t>
            </w:r>
            <w:r w:rsidRPr="00E24AFF">
              <w:rPr>
                <w:rFonts w:ascii="Times New Roman" w:eastAsia="Times New Roman" w:hAnsi="Times New Roman"/>
                <w:w w:val="99"/>
              </w:rPr>
              <w:t>н</w:t>
            </w:r>
            <w:r w:rsidRPr="00E24AFF">
              <w:rPr>
                <w:rFonts w:ascii="Times New Roman" w:eastAsia="Times New Roman" w:hAnsi="Times New Roman"/>
                <w:spacing w:val="1"/>
              </w:rPr>
              <w:t xml:space="preserve">а </w:t>
            </w:r>
            <w:r w:rsidRPr="00E24AFF">
              <w:rPr>
                <w:rFonts w:ascii="Times New Roman" w:eastAsia="Times New Roman" w:hAnsi="Times New Roman"/>
                <w:spacing w:val="-4"/>
                <w:w w:val="99"/>
              </w:rPr>
              <w:t>у</w:t>
            </w:r>
            <w:r w:rsidRPr="00E24AFF">
              <w:rPr>
                <w:rFonts w:ascii="Times New Roman" w:eastAsia="Times New Roman" w:hAnsi="Times New Roman"/>
                <w:spacing w:val="1"/>
              </w:rPr>
              <w:t>ч</w:t>
            </w:r>
            <w:r w:rsidRPr="00E24AFF">
              <w:rPr>
                <w:rFonts w:ascii="Times New Roman" w:eastAsia="Times New Roman" w:hAnsi="Times New Roman"/>
              </w:rPr>
              <w:t>ёт</w:t>
            </w:r>
            <w:r w:rsidRPr="00E24AFF">
              <w:rPr>
                <w:rFonts w:ascii="Times New Roman" w:eastAsia="Times New Roman" w:hAnsi="Times New Roman"/>
                <w:spacing w:val="4"/>
              </w:rPr>
              <w:t xml:space="preserve"> </w:t>
            </w:r>
            <w:r w:rsidRPr="00E24AFF">
              <w:rPr>
                <w:rFonts w:ascii="Times New Roman" w:eastAsia="Times New Roman" w:hAnsi="Times New Roman"/>
                <w:spacing w:val="-6"/>
              </w:rPr>
              <w:t>«</w:t>
            </w:r>
            <w:r w:rsidRPr="00E24AFF">
              <w:rPr>
                <w:rFonts w:ascii="Times New Roman" w:eastAsia="Times New Roman" w:hAnsi="Times New Roman"/>
              </w:rPr>
              <w:t>т</w:t>
            </w:r>
            <w:r w:rsidRPr="00E24AFF">
              <w:rPr>
                <w:rFonts w:ascii="Times New Roman" w:eastAsia="Times New Roman" w:hAnsi="Times New Roman"/>
                <w:spacing w:val="4"/>
              </w:rPr>
              <w:t>р</w:t>
            </w:r>
            <w:r w:rsidRPr="00E24AFF">
              <w:rPr>
                <w:rFonts w:ascii="Times New Roman" w:eastAsia="Times New Roman" w:hAnsi="Times New Roman"/>
                <w:spacing w:val="-3"/>
              </w:rPr>
              <w:t>у</w:t>
            </w:r>
            <w:r w:rsidRPr="00E24AFF">
              <w:rPr>
                <w:rFonts w:ascii="Times New Roman" w:eastAsia="Times New Roman" w:hAnsi="Times New Roman"/>
              </w:rPr>
              <w:t>д</w:t>
            </w:r>
            <w:r w:rsidRPr="00E24AFF">
              <w:rPr>
                <w:rFonts w:ascii="Times New Roman" w:eastAsia="Times New Roman" w:hAnsi="Times New Roman"/>
                <w:w w:val="99"/>
              </w:rPr>
              <w:t>н</w:t>
            </w:r>
            <w:r w:rsidRPr="00E24AFF">
              <w:rPr>
                <w:rFonts w:ascii="Times New Roman" w:eastAsia="Times New Roman" w:hAnsi="Times New Roman"/>
              </w:rPr>
              <w:t>ы</w:t>
            </w:r>
            <w:r w:rsidRPr="00E24AFF">
              <w:rPr>
                <w:rFonts w:ascii="Times New Roman" w:eastAsia="Times New Roman" w:hAnsi="Times New Roman"/>
                <w:spacing w:val="7"/>
              </w:rPr>
              <w:t>х</w:t>
            </w:r>
            <w:r w:rsidRPr="00E24AFF">
              <w:rPr>
                <w:rFonts w:ascii="Times New Roman" w:eastAsia="Times New Roman" w:hAnsi="Times New Roman"/>
              </w:rPr>
              <w:t>»</w:t>
            </w:r>
            <w:r w:rsidRPr="00E24AFF">
              <w:rPr>
                <w:rFonts w:ascii="Times New Roman" w:eastAsia="Times New Roman" w:hAnsi="Times New Roman"/>
                <w:spacing w:val="-6"/>
              </w:rPr>
              <w:t xml:space="preserve"> </w:t>
            </w:r>
            <w:r w:rsidRPr="00E24AFF">
              <w:rPr>
                <w:rFonts w:ascii="Times New Roman" w:eastAsia="Times New Roman" w:hAnsi="Times New Roman"/>
                <w:w w:val="99"/>
              </w:rPr>
              <w:t>и</w:t>
            </w:r>
            <w:r w:rsidRPr="00E24AFF">
              <w:rPr>
                <w:rFonts w:ascii="Times New Roman" w:eastAsia="Times New Roman" w:hAnsi="Times New Roman"/>
              </w:rPr>
              <w:t xml:space="preserve"> дете</w:t>
            </w:r>
            <w:r w:rsidRPr="00E24AFF">
              <w:rPr>
                <w:rFonts w:ascii="Times New Roman" w:eastAsia="Times New Roman" w:hAnsi="Times New Roman"/>
                <w:w w:val="99"/>
              </w:rPr>
              <w:t>й</w:t>
            </w:r>
            <w:r w:rsidRPr="00E24AFF">
              <w:rPr>
                <w:rFonts w:ascii="Times New Roman" w:eastAsia="Times New Roman" w:hAnsi="Times New Roman"/>
              </w:rPr>
              <w:t xml:space="preserve"> </w:t>
            </w:r>
            <w:r w:rsidRPr="00E24AFF">
              <w:rPr>
                <w:rFonts w:ascii="Times New Roman" w:eastAsia="Times New Roman" w:hAnsi="Times New Roman"/>
                <w:spacing w:val="1"/>
                <w:w w:val="99"/>
              </w:rPr>
              <w:t>и</w:t>
            </w:r>
            <w:r w:rsidRPr="00E24AFF">
              <w:rPr>
                <w:rFonts w:ascii="Times New Roman" w:eastAsia="Times New Roman" w:hAnsi="Times New Roman"/>
              </w:rPr>
              <w:t>з</w:t>
            </w:r>
            <w:r w:rsidRPr="00E24AFF">
              <w:rPr>
                <w:rFonts w:ascii="Times New Roman" w:eastAsia="Times New Roman" w:hAnsi="Times New Roman"/>
                <w:spacing w:val="1"/>
              </w:rPr>
              <w:t xml:space="preserve"> </w:t>
            </w:r>
            <w:r w:rsidRPr="00E24AFF">
              <w:rPr>
                <w:rFonts w:ascii="Times New Roman" w:eastAsia="Times New Roman" w:hAnsi="Times New Roman"/>
              </w:rPr>
              <w:t>с</w:t>
            </w:r>
            <w:r w:rsidRPr="00E24AFF">
              <w:rPr>
                <w:rFonts w:ascii="Times New Roman" w:eastAsia="Times New Roman" w:hAnsi="Times New Roman"/>
                <w:spacing w:val="-1"/>
              </w:rPr>
              <w:t>е</w:t>
            </w:r>
            <w:r w:rsidRPr="00E24AFF">
              <w:rPr>
                <w:rFonts w:ascii="Times New Roman" w:eastAsia="Times New Roman" w:hAnsi="Times New Roman"/>
              </w:rPr>
              <w:t>м</w:t>
            </w:r>
            <w:r w:rsidRPr="00E24AFF">
              <w:rPr>
                <w:rFonts w:ascii="Times New Roman" w:eastAsia="Times New Roman" w:hAnsi="Times New Roman"/>
                <w:spacing w:val="-1"/>
              </w:rPr>
              <w:t>е</w:t>
            </w:r>
            <w:r w:rsidRPr="00E24AFF">
              <w:rPr>
                <w:rFonts w:ascii="Times New Roman" w:eastAsia="Times New Roman" w:hAnsi="Times New Roman"/>
                <w:w w:val="99"/>
              </w:rPr>
              <w:t>й</w:t>
            </w:r>
            <w:r w:rsidRPr="00E24AFF">
              <w:rPr>
                <w:rFonts w:ascii="Times New Roman" w:eastAsia="Times New Roman" w:hAnsi="Times New Roman"/>
              </w:rPr>
              <w:t xml:space="preserve"> со</w:t>
            </w:r>
            <w:r w:rsidRPr="00E24AFF">
              <w:rPr>
                <w:rFonts w:ascii="Times New Roman" w:eastAsia="Times New Roman" w:hAnsi="Times New Roman"/>
                <w:spacing w:val="1"/>
                <w:w w:val="99"/>
              </w:rPr>
              <w:t>ц</w:t>
            </w:r>
            <w:r w:rsidRPr="00E24AFF">
              <w:rPr>
                <w:rFonts w:ascii="Times New Roman" w:eastAsia="Times New Roman" w:hAnsi="Times New Roman"/>
              </w:rPr>
              <w:t>. р</w:t>
            </w:r>
            <w:r w:rsidRPr="00E24AFF">
              <w:rPr>
                <w:rFonts w:ascii="Times New Roman" w:eastAsia="Times New Roman" w:hAnsi="Times New Roman"/>
                <w:w w:val="99"/>
              </w:rPr>
              <w:t>и</w:t>
            </w:r>
            <w:r w:rsidRPr="00E24AFF">
              <w:rPr>
                <w:rFonts w:ascii="Times New Roman" w:eastAsia="Times New Roman" w:hAnsi="Times New Roman"/>
              </w:rPr>
              <w:t>ска;</w:t>
            </w:r>
          </w:p>
          <w:p w:rsidR="00F45813" w:rsidRDefault="00F45813" w:rsidP="00FF7677">
            <w:pPr>
              <w:spacing w:line="236" w:lineRule="auto"/>
              <w:ind w:left="827" w:right="121" w:hanging="359"/>
              <w:rPr>
                <w:rFonts w:ascii="Times New Roman" w:eastAsia="Times New Roman" w:hAnsi="Times New Roman"/>
              </w:rPr>
            </w:pPr>
            <w:r w:rsidRPr="00E24AFF">
              <w:rPr>
                <w:rFonts w:ascii="Times New Roman" w:eastAsia="Segoe UI Symbol" w:hAnsi="Times New Roman"/>
              </w:rPr>
              <w:t>⮚</w:t>
            </w:r>
            <w:r w:rsidRPr="00E24AFF">
              <w:rPr>
                <w:rFonts w:ascii="Times New Roman" w:eastAsia="Segoe UI Symbol" w:hAnsi="Times New Roman"/>
                <w:spacing w:val="87"/>
              </w:rPr>
              <w:t xml:space="preserve"> </w:t>
            </w:r>
            <w:r w:rsidRPr="00E24AFF">
              <w:rPr>
                <w:rFonts w:ascii="Times New Roman" w:eastAsia="Times New Roman" w:hAnsi="Times New Roman"/>
                <w:spacing w:val="1"/>
                <w:w w:val="99"/>
              </w:rPr>
              <w:t>п</w:t>
            </w:r>
            <w:r w:rsidRPr="00E24AFF">
              <w:rPr>
                <w:rFonts w:ascii="Times New Roman" w:eastAsia="Times New Roman" w:hAnsi="Times New Roman"/>
              </w:rPr>
              <w:t>роведе</w:t>
            </w:r>
            <w:r w:rsidRPr="00E24AFF">
              <w:rPr>
                <w:rFonts w:ascii="Times New Roman" w:eastAsia="Times New Roman" w:hAnsi="Times New Roman"/>
                <w:w w:val="99"/>
              </w:rPr>
              <w:t>н</w:t>
            </w:r>
            <w:r w:rsidRPr="00E24AFF">
              <w:rPr>
                <w:rFonts w:ascii="Times New Roman" w:eastAsia="Times New Roman" w:hAnsi="Times New Roman"/>
                <w:spacing w:val="1"/>
                <w:w w:val="99"/>
              </w:rPr>
              <w:t>и</w:t>
            </w:r>
            <w:r w:rsidRPr="00E24AFF">
              <w:rPr>
                <w:rFonts w:ascii="Times New Roman" w:eastAsia="Times New Roman" w:hAnsi="Times New Roman"/>
              </w:rPr>
              <w:t>е р</w:t>
            </w:r>
            <w:r w:rsidRPr="00E24AFF">
              <w:rPr>
                <w:rFonts w:ascii="Times New Roman" w:eastAsia="Times New Roman" w:hAnsi="Times New Roman"/>
                <w:spacing w:val="-1"/>
              </w:rPr>
              <w:t>е</w:t>
            </w:r>
            <w:r w:rsidRPr="00E24AFF">
              <w:rPr>
                <w:rFonts w:ascii="Times New Roman" w:eastAsia="Times New Roman" w:hAnsi="Times New Roman"/>
                <w:w w:val="99"/>
              </w:rPr>
              <w:t>й</w:t>
            </w:r>
            <w:r w:rsidRPr="00E24AFF">
              <w:rPr>
                <w:rFonts w:ascii="Times New Roman" w:eastAsia="Times New Roman" w:hAnsi="Times New Roman"/>
              </w:rPr>
              <w:t>дов в с</w:t>
            </w:r>
            <w:r w:rsidRPr="00E24AFF">
              <w:rPr>
                <w:rFonts w:ascii="Times New Roman" w:eastAsia="Times New Roman" w:hAnsi="Times New Roman"/>
                <w:spacing w:val="-1"/>
              </w:rPr>
              <w:t>ем</w:t>
            </w:r>
            <w:r w:rsidRPr="00E24AFF">
              <w:rPr>
                <w:rFonts w:ascii="Times New Roman" w:eastAsia="Times New Roman" w:hAnsi="Times New Roman"/>
              </w:rPr>
              <w:t>ь</w:t>
            </w:r>
            <w:r w:rsidRPr="00E24AFF">
              <w:rPr>
                <w:rFonts w:ascii="Times New Roman" w:eastAsia="Times New Roman" w:hAnsi="Times New Roman"/>
                <w:w w:val="99"/>
              </w:rPr>
              <w:t>и</w:t>
            </w:r>
            <w:r w:rsidRPr="00E24AFF">
              <w:rPr>
                <w:rFonts w:ascii="Times New Roman" w:eastAsia="Times New Roman" w:hAnsi="Times New Roman"/>
                <w:spacing w:val="2"/>
              </w:rPr>
              <w:t xml:space="preserve"> </w:t>
            </w:r>
            <w:r w:rsidRPr="00E24AFF">
              <w:rPr>
                <w:rFonts w:ascii="Times New Roman" w:eastAsia="Times New Roman" w:hAnsi="Times New Roman"/>
              </w:rPr>
              <w:t>дете</w:t>
            </w:r>
            <w:r w:rsidRPr="00E24AFF">
              <w:rPr>
                <w:rFonts w:ascii="Times New Roman" w:eastAsia="Times New Roman" w:hAnsi="Times New Roman"/>
                <w:w w:val="99"/>
              </w:rPr>
              <w:t>й</w:t>
            </w:r>
            <w:r w:rsidRPr="00E24AFF">
              <w:rPr>
                <w:rFonts w:ascii="Times New Roman" w:eastAsia="Times New Roman" w:hAnsi="Times New Roman"/>
              </w:rPr>
              <w:t>, состоящ</w:t>
            </w:r>
            <w:r w:rsidRPr="00E24AFF">
              <w:rPr>
                <w:rFonts w:ascii="Times New Roman" w:eastAsia="Times New Roman" w:hAnsi="Times New Roman"/>
                <w:spacing w:val="1"/>
                <w:w w:val="99"/>
              </w:rPr>
              <w:t>и</w:t>
            </w:r>
            <w:r w:rsidRPr="00E24AFF">
              <w:rPr>
                <w:rFonts w:ascii="Times New Roman" w:eastAsia="Times New Roman" w:hAnsi="Times New Roman"/>
              </w:rPr>
              <w:t xml:space="preserve">х </w:t>
            </w:r>
            <w:r w:rsidRPr="00E24AFF">
              <w:rPr>
                <w:rFonts w:ascii="Times New Roman" w:eastAsia="Times New Roman" w:hAnsi="Times New Roman"/>
                <w:w w:val="99"/>
              </w:rPr>
              <w:t>н</w:t>
            </w:r>
            <w:r w:rsidRPr="00E24AFF">
              <w:rPr>
                <w:rFonts w:ascii="Times New Roman" w:eastAsia="Times New Roman" w:hAnsi="Times New Roman"/>
                <w:spacing w:val="1"/>
              </w:rPr>
              <w:t xml:space="preserve">а </w:t>
            </w:r>
            <w:r w:rsidRPr="00E24AFF">
              <w:rPr>
                <w:rFonts w:ascii="Times New Roman" w:eastAsia="Times New Roman" w:hAnsi="Times New Roman"/>
                <w:spacing w:val="-4"/>
                <w:w w:val="99"/>
              </w:rPr>
              <w:t>у</w:t>
            </w:r>
            <w:r w:rsidRPr="00E24AFF">
              <w:rPr>
                <w:rFonts w:ascii="Times New Roman" w:eastAsia="Times New Roman" w:hAnsi="Times New Roman"/>
                <w:spacing w:val="1"/>
              </w:rPr>
              <w:t>ч</w:t>
            </w:r>
            <w:r w:rsidRPr="00E24AFF">
              <w:rPr>
                <w:rFonts w:ascii="Times New Roman" w:eastAsia="Times New Roman" w:hAnsi="Times New Roman"/>
              </w:rPr>
              <w:t>ёте;</w:t>
            </w:r>
          </w:p>
          <w:p w:rsidR="00F45813" w:rsidRPr="00E24AFF" w:rsidRDefault="00F45813" w:rsidP="00FF7677">
            <w:pPr>
              <w:spacing w:line="236" w:lineRule="auto"/>
              <w:ind w:left="827" w:right="121" w:hanging="359"/>
              <w:rPr>
                <w:rFonts w:ascii="Times New Roman" w:eastAsia="Times New Roman" w:hAnsi="Times New Roman"/>
              </w:rPr>
            </w:pPr>
            <w:r w:rsidRPr="00E24AFF">
              <w:rPr>
                <w:rFonts w:ascii="Times New Roman" w:eastAsia="Times New Roman" w:hAnsi="Times New Roman"/>
              </w:rPr>
              <w:t>⮚ оказание помощи детям, оказавшимся в трудной жизненной ситуации.</w:t>
            </w:r>
          </w:p>
        </w:tc>
        <w:tc>
          <w:tcPr>
            <w:tcW w:w="1401" w:type="dxa"/>
          </w:tcPr>
          <w:p w:rsidR="00F45813" w:rsidRPr="00E24AFF" w:rsidRDefault="00F45813" w:rsidP="00FF7677">
            <w:pPr>
              <w:spacing w:before="2"/>
              <w:ind w:left="528" w:right="-20"/>
              <w:rPr>
                <w:rFonts w:ascii="Times New Roman" w:eastAsia="Times New Roman" w:hAnsi="Times New Roman"/>
              </w:rPr>
            </w:pPr>
            <w:r w:rsidRPr="00E24AFF">
              <w:rPr>
                <w:rFonts w:ascii="Times New Roman" w:eastAsia="Times New Roman" w:hAnsi="Times New Roman"/>
              </w:rPr>
              <w:t>5-9</w:t>
            </w:r>
          </w:p>
        </w:tc>
        <w:tc>
          <w:tcPr>
            <w:tcW w:w="2399" w:type="dxa"/>
          </w:tcPr>
          <w:p w:rsidR="00F45813" w:rsidRPr="00E24AFF" w:rsidRDefault="00F45813" w:rsidP="00FF7677">
            <w:pPr>
              <w:spacing w:before="2"/>
              <w:ind w:left="751" w:right="-20"/>
              <w:rPr>
                <w:rFonts w:ascii="Times New Roman" w:eastAsia="Times New Roman" w:hAnsi="Times New Roman"/>
              </w:rPr>
            </w:pPr>
            <w:r w:rsidRPr="00E24AFF">
              <w:rPr>
                <w:rFonts w:ascii="Times New Roman" w:eastAsia="Times New Roman" w:hAnsi="Times New Roman"/>
              </w:rPr>
              <w:t>с</w:t>
            </w:r>
            <w:r w:rsidRPr="00E24AFF">
              <w:rPr>
                <w:rFonts w:ascii="Times New Roman" w:eastAsia="Times New Roman" w:hAnsi="Times New Roman"/>
                <w:spacing w:val="-1"/>
              </w:rPr>
              <w:t>е</w:t>
            </w:r>
            <w:r w:rsidRPr="00E24AFF">
              <w:rPr>
                <w:rFonts w:ascii="Times New Roman" w:eastAsia="Times New Roman" w:hAnsi="Times New Roman"/>
              </w:rPr>
              <w:t>н</w:t>
            </w:r>
            <w:r w:rsidRPr="00E24AFF">
              <w:rPr>
                <w:rFonts w:ascii="Times New Roman" w:eastAsia="Times New Roman" w:hAnsi="Times New Roman"/>
                <w:w w:val="99"/>
              </w:rPr>
              <w:t>т</w:t>
            </w:r>
            <w:r w:rsidRPr="00E24AFF">
              <w:rPr>
                <w:rFonts w:ascii="Times New Roman" w:eastAsia="Times New Roman" w:hAnsi="Times New Roman"/>
              </w:rPr>
              <w:t>я</w:t>
            </w:r>
            <w:r w:rsidRPr="00E24AFF">
              <w:rPr>
                <w:rFonts w:ascii="Times New Roman" w:eastAsia="Times New Roman" w:hAnsi="Times New Roman"/>
                <w:spacing w:val="1"/>
              </w:rPr>
              <w:t>б</w:t>
            </w:r>
            <w:r w:rsidRPr="00E24AFF">
              <w:rPr>
                <w:rFonts w:ascii="Times New Roman" w:eastAsia="Times New Roman" w:hAnsi="Times New Roman"/>
              </w:rPr>
              <w:t>р</w:t>
            </w:r>
            <w:r w:rsidRPr="00E24AFF">
              <w:rPr>
                <w:rFonts w:ascii="Times New Roman" w:eastAsia="Times New Roman" w:hAnsi="Times New Roman"/>
                <w:w w:val="99"/>
              </w:rPr>
              <w:t>ь</w:t>
            </w:r>
          </w:p>
        </w:tc>
        <w:tc>
          <w:tcPr>
            <w:tcW w:w="2685" w:type="dxa"/>
          </w:tcPr>
          <w:p w:rsidR="00F45813" w:rsidRPr="00E24AFF" w:rsidRDefault="00F45813" w:rsidP="00FF7677">
            <w:pPr>
              <w:spacing w:before="2"/>
              <w:ind w:left="108" w:right="56"/>
              <w:rPr>
                <w:rFonts w:ascii="Times New Roman" w:eastAsia="Times New Roman" w:hAnsi="Times New Roman"/>
              </w:rPr>
            </w:pPr>
            <w:r w:rsidRPr="00E24AFF">
              <w:rPr>
                <w:rFonts w:ascii="Times New Roman" w:eastAsia="Times New Roman" w:hAnsi="Times New Roman"/>
              </w:rPr>
              <w:t>Замес</w:t>
            </w:r>
            <w:r w:rsidRPr="00E24AFF">
              <w:rPr>
                <w:rFonts w:ascii="Times New Roman" w:eastAsia="Times New Roman" w:hAnsi="Times New Roman"/>
                <w:w w:val="99"/>
              </w:rPr>
              <w:t>т</w:t>
            </w:r>
            <w:r w:rsidRPr="00E24AFF">
              <w:rPr>
                <w:rFonts w:ascii="Times New Roman" w:eastAsia="Times New Roman" w:hAnsi="Times New Roman"/>
              </w:rPr>
              <w:t>и</w:t>
            </w:r>
            <w:r w:rsidRPr="00E24AFF">
              <w:rPr>
                <w:rFonts w:ascii="Times New Roman" w:eastAsia="Times New Roman" w:hAnsi="Times New Roman"/>
                <w:w w:val="99"/>
              </w:rPr>
              <w:t>т</w:t>
            </w:r>
            <w:r w:rsidRPr="00E24AFF">
              <w:rPr>
                <w:rFonts w:ascii="Times New Roman" w:eastAsia="Times New Roman" w:hAnsi="Times New Roman"/>
              </w:rPr>
              <w:t>ел</w:t>
            </w:r>
            <w:r w:rsidRPr="00E24AFF">
              <w:rPr>
                <w:rFonts w:ascii="Times New Roman" w:eastAsia="Times New Roman" w:hAnsi="Times New Roman"/>
                <w:w w:val="99"/>
              </w:rPr>
              <w:t>ь</w:t>
            </w:r>
            <w:r w:rsidRPr="00E24AFF">
              <w:rPr>
                <w:rFonts w:ascii="Times New Roman" w:eastAsia="Times New Roman" w:hAnsi="Times New Roman"/>
                <w:spacing w:val="1"/>
              </w:rPr>
              <w:t xml:space="preserve"> </w:t>
            </w:r>
            <w:r w:rsidRPr="00E24AFF">
              <w:rPr>
                <w:rFonts w:ascii="Times New Roman" w:eastAsia="Times New Roman" w:hAnsi="Times New Roman"/>
              </w:rPr>
              <w:t>д</w:t>
            </w:r>
            <w:r w:rsidRPr="00E24AFF">
              <w:rPr>
                <w:rFonts w:ascii="Times New Roman" w:eastAsia="Times New Roman" w:hAnsi="Times New Roman"/>
                <w:spacing w:val="1"/>
              </w:rPr>
              <w:t>и</w:t>
            </w:r>
            <w:r w:rsidRPr="00E24AFF">
              <w:rPr>
                <w:rFonts w:ascii="Times New Roman" w:eastAsia="Times New Roman" w:hAnsi="Times New Roman"/>
              </w:rPr>
              <w:t>ре</w:t>
            </w:r>
            <w:r w:rsidRPr="00E24AFF">
              <w:rPr>
                <w:rFonts w:ascii="Times New Roman" w:eastAsia="Times New Roman" w:hAnsi="Times New Roman"/>
                <w:spacing w:val="-1"/>
              </w:rPr>
              <w:t>к</w:t>
            </w:r>
            <w:r w:rsidRPr="00E24AFF">
              <w:rPr>
                <w:rFonts w:ascii="Times New Roman" w:eastAsia="Times New Roman" w:hAnsi="Times New Roman"/>
              </w:rPr>
              <w:t xml:space="preserve">тора </w:t>
            </w:r>
            <w:r w:rsidRPr="00E24AFF">
              <w:rPr>
                <w:rFonts w:ascii="Times New Roman" w:eastAsia="Times New Roman" w:hAnsi="Times New Roman"/>
                <w:w w:val="99"/>
              </w:rPr>
              <w:t>п</w:t>
            </w:r>
            <w:r w:rsidRPr="00E24AFF">
              <w:rPr>
                <w:rFonts w:ascii="Times New Roman" w:eastAsia="Times New Roman" w:hAnsi="Times New Roman"/>
              </w:rPr>
              <w:t>о У</w:t>
            </w:r>
            <w:r w:rsidRPr="00E24AFF">
              <w:rPr>
                <w:rFonts w:ascii="Times New Roman" w:eastAsia="Times New Roman" w:hAnsi="Times New Roman"/>
                <w:spacing w:val="-1"/>
              </w:rPr>
              <w:t>В</w:t>
            </w:r>
            <w:r w:rsidRPr="00E24AFF">
              <w:rPr>
                <w:rFonts w:ascii="Times New Roman" w:eastAsia="Times New Roman" w:hAnsi="Times New Roman"/>
                <w:w w:val="99"/>
              </w:rPr>
              <w:t>Р</w:t>
            </w:r>
            <w:r w:rsidRPr="00E24AFF">
              <w:rPr>
                <w:rFonts w:ascii="Times New Roman" w:eastAsia="Times New Roman" w:hAnsi="Times New Roman"/>
              </w:rPr>
              <w:t xml:space="preserve">, </w:t>
            </w:r>
            <w:r w:rsidRPr="00E24AFF">
              <w:rPr>
                <w:rFonts w:ascii="Times New Roman" w:eastAsia="Times New Roman" w:hAnsi="Times New Roman"/>
                <w:spacing w:val="1"/>
              </w:rPr>
              <w:t>к</w:t>
            </w:r>
            <w:r w:rsidRPr="00E24AFF">
              <w:rPr>
                <w:rFonts w:ascii="Times New Roman" w:eastAsia="Times New Roman" w:hAnsi="Times New Roman"/>
              </w:rPr>
              <w:t xml:space="preserve">лассные </w:t>
            </w:r>
            <w:r w:rsidRPr="00E24AFF">
              <w:rPr>
                <w:rFonts w:ascii="Times New Roman" w:eastAsia="Times New Roman" w:hAnsi="Times New Roman"/>
                <w:spacing w:val="2"/>
              </w:rPr>
              <w:t>р</w:t>
            </w:r>
            <w:r w:rsidRPr="00E24AFF">
              <w:rPr>
                <w:rFonts w:ascii="Times New Roman" w:eastAsia="Times New Roman" w:hAnsi="Times New Roman"/>
                <w:spacing w:val="-4"/>
              </w:rPr>
              <w:t>у</w:t>
            </w:r>
            <w:r w:rsidRPr="00E24AFF">
              <w:rPr>
                <w:rFonts w:ascii="Times New Roman" w:eastAsia="Times New Roman" w:hAnsi="Times New Roman"/>
              </w:rPr>
              <w:t>ковод</w:t>
            </w:r>
            <w:r w:rsidRPr="00E24AFF">
              <w:rPr>
                <w:rFonts w:ascii="Times New Roman" w:eastAsia="Times New Roman" w:hAnsi="Times New Roman"/>
                <w:spacing w:val="1"/>
              </w:rPr>
              <w:t>и</w:t>
            </w:r>
            <w:r w:rsidRPr="00E24AFF">
              <w:rPr>
                <w:rFonts w:ascii="Times New Roman" w:eastAsia="Times New Roman" w:hAnsi="Times New Roman"/>
                <w:w w:val="99"/>
              </w:rPr>
              <w:t>т</w:t>
            </w:r>
            <w:r w:rsidRPr="00E24AFF">
              <w:rPr>
                <w:rFonts w:ascii="Times New Roman" w:eastAsia="Times New Roman" w:hAnsi="Times New Roman"/>
              </w:rPr>
              <w:t>ел</w:t>
            </w:r>
            <w:r w:rsidRPr="00E24AFF">
              <w:rPr>
                <w:rFonts w:ascii="Times New Roman" w:eastAsia="Times New Roman" w:hAnsi="Times New Roman"/>
                <w:spacing w:val="1"/>
              </w:rPr>
              <w:t>и</w:t>
            </w:r>
          </w:p>
        </w:tc>
      </w:tr>
      <w:tr w:rsidR="00F45813" w:rsidTr="00F45813">
        <w:trPr>
          <w:trHeight w:val="1725"/>
        </w:trPr>
        <w:tc>
          <w:tcPr>
            <w:tcW w:w="4714" w:type="dxa"/>
          </w:tcPr>
          <w:p w:rsidR="00F45813" w:rsidRPr="00E24AFF" w:rsidRDefault="00F45813" w:rsidP="00FF7677">
            <w:pPr>
              <w:spacing w:before="2" w:line="239" w:lineRule="auto"/>
              <w:ind w:left="108" w:right="339"/>
              <w:rPr>
                <w:rFonts w:ascii="Times New Roman" w:eastAsia="Times New Roman" w:hAnsi="Times New Roman"/>
              </w:rPr>
            </w:pPr>
            <w:r w:rsidRPr="00E24AFF">
              <w:rPr>
                <w:rFonts w:ascii="Times New Roman" w:eastAsia="Times New Roman" w:hAnsi="Times New Roman"/>
              </w:rPr>
              <w:lastRenderedPageBreak/>
              <w:t>Мероприятия месячника гражданской обороны (по пожарной безопасности, личной безопасности в быту, общественных местах, в транспорте, правила оказания первой помощи, учебно-тренировочная эвакуация учащихся из здания)</w:t>
            </w:r>
          </w:p>
        </w:tc>
        <w:tc>
          <w:tcPr>
            <w:tcW w:w="1401" w:type="dxa"/>
          </w:tcPr>
          <w:p w:rsidR="00F45813" w:rsidRPr="00E24AFF" w:rsidRDefault="00F45813" w:rsidP="00FF7677">
            <w:pPr>
              <w:spacing w:before="2"/>
              <w:ind w:left="528" w:right="-20"/>
              <w:rPr>
                <w:rFonts w:ascii="Times New Roman" w:eastAsia="Times New Roman" w:hAnsi="Times New Roman"/>
              </w:rPr>
            </w:pPr>
            <w:r w:rsidRPr="00E24AFF">
              <w:rPr>
                <w:rFonts w:ascii="Times New Roman" w:eastAsia="Times New Roman" w:hAnsi="Times New Roman"/>
              </w:rPr>
              <w:t>5-9</w:t>
            </w:r>
          </w:p>
        </w:tc>
        <w:tc>
          <w:tcPr>
            <w:tcW w:w="2399" w:type="dxa"/>
          </w:tcPr>
          <w:p w:rsidR="00F45813" w:rsidRPr="00E24AFF" w:rsidRDefault="00F45813" w:rsidP="00FF7677">
            <w:pPr>
              <w:spacing w:before="2"/>
              <w:ind w:left="751" w:right="-20"/>
              <w:rPr>
                <w:rFonts w:ascii="Times New Roman" w:eastAsia="Times New Roman" w:hAnsi="Times New Roman"/>
              </w:rPr>
            </w:pPr>
            <w:r w:rsidRPr="00E24AFF">
              <w:rPr>
                <w:rFonts w:ascii="Times New Roman" w:eastAsia="Times New Roman" w:hAnsi="Times New Roman"/>
              </w:rPr>
              <w:t>октябрь</w:t>
            </w:r>
          </w:p>
        </w:tc>
        <w:tc>
          <w:tcPr>
            <w:tcW w:w="2685" w:type="dxa"/>
          </w:tcPr>
          <w:p w:rsidR="00F45813" w:rsidRPr="00E24AFF" w:rsidRDefault="00F45813" w:rsidP="00FF7677">
            <w:pPr>
              <w:spacing w:before="2"/>
              <w:ind w:left="108" w:right="56"/>
              <w:rPr>
                <w:rFonts w:ascii="Times New Roman" w:eastAsia="Times New Roman" w:hAnsi="Times New Roman"/>
              </w:rPr>
            </w:pPr>
            <w:r w:rsidRPr="00E24AFF">
              <w:rPr>
                <w:rFonts w:ascii="Times New Roman" w:eastAsia="Times New Roman" w:hAnsi="Times New Roman"/>
              </w:rPr>
              <w:t>Классные руководители</w:t>
            </w:r>
          </w:p>
        </w:tc>
      </w:tr>
      <w:tr w:rsidR="00F45813" w:rsidTr="00F45813">
        <w:trPr>
          <w:trHeight w:val="84"/>
        </w:trPr>
        <w:tc>
          <w:tcPr>
            <w:tcW w:w="4714" w:type="dxa"/>
          </w:tcPr>
          <w:p w:rsidR="00F45813" w:rsidRPr="00E24AFF" w:rsidRDefault="00F45813" w:rsidP="00FF7677">
            <w:pPr>
              <w:spacing w:before="2" w:line="239" w:lineRule="auto"/>
              <w:ind w:left="108" w:right="339"/>
              <w:rPr>
                <w:rFonts w:ascii="Times New Roman" w:eastAsia="Times New Roman" w:hAnsi="Times New Roman"/>
              </w:rPr>
            </w:pPr>
            <w:r w:rsidRPr="00E24AFF">
              <w:rPr>
                <w:rFonts w:ascii="Times New Roman" w:eastAsia="Times New Roman" w:hAnsi="Times New Roman"/>
              </w:rPr>
              <w:t>Классные часы «Безопасный интернет»</w:t>
            </w:r>
          </w:p>
        </w:tc>
        <w:tc>
          <w:tcPr>
            <w:tcW w:w="1401" w:type="dxa"/>
          </w:tcPr>
          <w:p w:rsidR="00F45813" w:rsidRPr="00E24AFF" w:rsidRDefault="00F45813" w:rsidP="00FF7677">
            <w:pPr>
              <w:spacing w:before="2"/>
              <w:ind w:left="528" w:right="-20"/>
              <w:rPr>
                <w:rFonts w:ascii="Times New Roman" w:eastAsia="Times New Roman" w:hAnsi="Times New Roman"/>
              </w:rPr>
            </w:pPr>
            <w:r w:rsidRPr="00E24AFF">
              <w:rPr>
                <w:rFonts w:ascii="Times New Roman" w:eastAsia="Times New Roman" w:hAnsi="Times New Roman"/>
              </w:rPr>
              <w:t>5-9</w:t>
            </w:r>
          </w:p>
        </w:tc>
        <w:tc>
          <w:tcPr>
            <w:tcW w:w="2399" w:type="dxa"/>
          </w:tcPr>
          <w:p w:rsidR="00F45813" w:rsidRPr="00E24AFF" w:rsidRDefault="00F45813" w:rsidP="00FF7677">
            <w:pPr>
              <w:spacing w:before="2"/>
              <w:ind w:left="751" w:right="-20"/>
              <w:rPr>
                <w:rFonts w:ascii="Times New Roman" w:eastAsia="Times New Roman" w:hAnsi="Times New Roman"/>
              </w:rPr>
            </w:pPr>
            <w:r w:rsidRPr="00E24AFF">
              <w:rPr>
                <w:rFonts w:ascii="Times New Roman" w:eastAsia="Times New Roman" w:hAnsi="Times New Roman"/>
              </w:rPr>
              <w:t>ноябрь</w:t>
            </w:r>
          </w:p>
        </w:tc>
        <w:tc>
          <w:tcPr>
            <w:tcW w:w="2685" w:type="dxa"/>
          </w:tcPr>
          <w:p w:rsidR="00F45813" w:rsidRPr="00F45813" w:rsidRDefault="00F45813" w:rsidP="00FF7677">
            <w:pPr>
              <w:spacing w:before="2"/>
              <w:ind w:left="108" w:right="56"/>
              <w:rPr>
                <w:rFonts w:ascii="Times New Roman" w:eastAsia="Times New Roman" w:hAnsi="Times New Roman"/>
                <w:sz w:val="20"/>
                <w:szCs w:val="20"/>
              </w:rPr>
            </w:pPr>
            <w:r w:rsidRPr="00F45813">
              <w:rPr>
                <w:rFonts w:ascii="Times New Roman" w:eastAsia="Times New Roman" w:hAnsi="Times New Roman"/>
                <w:sz w:val="20"/>
                <w:szCs w:val="20"/>
              </w:rPr>
              <w:t>Классные руководители, учитель информатики</w:t>
            </w:r>
          </w:p>
        </w:tc>
      </w:tr>
      <w:tr w:rsidR="00F45813" w:rsidTr="00F45813">
        <w:trPr>
          <w:trHeight w:val="90"/>
        </w:trPr>
        <w:tc>
          <w:tcPr>
            <w:tcW w:w="4714" w:type="dxa"/>
          </w:tcPr>
          <w:p w:rsidR="00F45813" w:rsidRPr="00E24AFF" w:rsidRDefault="00F45813" w:rsidP="00FF7677">
            <w:pPr>
              <w:spacing w:before="2" w:line="239" w:lineRule="auto"/>
              <w:ind w:left="108" w:right="339"/>
              <w:rPr>
                <w:rFonts w:ascii="Times New Roman" w:eastAsia="Times New Roman" w:hAnsi="Times New Roman"/>
              </w:rPr>
            </w:pPr>
            <w:r w:rsidRPr="00E24AFF">
              <w:rPr>
                <w:rFonts w:ascii="Times New Roman" w:eastAsia="Times New Roman" w:hAnsi="Times New Roman"/>
              </w:rPr>
              <w:t>Классные часы с просмотром тематических фильмов по профилактике ДДТТ</w:t>
            </w:r>
          </w:p>
        </w:tc>
        <w:tc>
          <w:tcPr>
            <w:tcW w:w="1401" w:type="dxa"/>
          </w:tcPr>
          <w:p w:rsidR="00F45813" w:rsidRPr="00E24AFF" w:rsidRDefault="00F45813" w:rsidP="00FF7677">
            <w:pPr>
              <w:spacing w:before="2"/>
              <w:ind w:left="528" w:right="-20"/>
              <w:rPr>
                <w:rFonts w:ascii="Times New Roman" w:eastAsia="Times New Roman" w:hAnsi="Times New Roman"/>
              </w:rPr>
            </w:pPr>
            <w:r w:rsidRPr="00E24AFF">
              <w:rPr>
                <w:rFonts w:ascii="Times New Roman" w:eastAsia="Times New Roman" w:hAnsi="Times New Roman"/>
              </w:rPr>
              <w:t>5-9</w:t>
            </w:r>
          </w:p>
        </w:tc>
        <w:tc>
          <w:tcPr>
            <w:tcW w:w="2399" w:type="dxa"/>
          </w:tcPr>
          <w:p w:rsidR="00F45813" w:rsidRPr="00E24AFF" w:rsidRDefault="00F45813" w:rsidP="00FF7677">
            <w:pPr>
              <w:spacing w:before="2"/>
              <w:ind w:left="751" w:right="-20"/>
              <w:rPr>
                <w:rFonts w:ascii="Times New Roman" w:eastAsia="Times New Roman" w:hAnsi="Times New Roman"/>
              </w:rPr>
            </w:pPr>
            <w:r w:rsidRPr="00E24AFF">
              <w:rPr>
                <w:rFonts w:ascii="Times New Roman" w:eastAsia="Times New Roman" w:hAnsi="Times New Roman"/>
              </w:rPr>
              <w:t>февраль</w:t>
            </w:r>
          </w:p>
        </w:tc>
        <w:tc>
          <w:tcPr>
            <w:tcW w:w="2685" w:type="dxa"/>
          </w:tcPr>
          <w:p w:rsidR="00F45813" w:rsidRPr="00F45813" w:rsidRDefault="00F45813" w:rsidP="00FF7677">
            <w:pPr>
              <w:spacing w:before="2"/>
              <w:ind w:left="108" w:right="56"/>
              <w:rPr>
                <w:rFonts w:ascii="Times New Roman" w:eastAsia="Times New Roman" w:hAnsi="Times New Roman"/>
                <w:sz w:val="20"/>
                <w:szCs w:val="20"/>
              </w:rPr>
            </w:pPr>
            <w:r w:rsidRPr="00F45813">
              <w:rPr>
                <w:rFonts w:ascii="Times New Roman" w:eastAsia="Times New Roman" w:hAnsi="Times New Roman"/>
                <w:sz w:val="20"/>
                <w:szCs w:val="20"/>
              </w:rPr>
              <w:t>Классные руководители, ОБЖ</w:t>
            </w:r>
          </w:p>
        </w:tc>
      </w:tr>
      <w:tr w:rsidR="00F45813" w:rsidTr="00F45813">
        <w:trPr>
          <w:trHeight w:val="105"/>
        </w:trPr>
        <w:tc>
          <w:tcPr>
            <w:tcW w:w="4714" w:type="dxa"/>
          </w:tcPr>
          <w:p w:rsidR="00F45813" w:rsidRPr="00E24AFF" w:rsidRDefault="00F45813" w:rsidP="00FF7677">
            <w:pPr>
              <w:spacing w:before="2" w:line="239" w:lineRule="auto"/>
              <w:ind w:left="108" w:right="339"/>
              <w:rPr>
                <w:rFonts w:ascii="Times New Roman" w:eastAsia="Times New Roman" w:hAnsi="Times New Roman"/>
              </w:rPr>
            </w:pPr>
            <w:r w:rsidRPr="00E24AFF">
              <w:rPr>
                <w:rFonts w:ascii="Times New Roman" w:eastAsia="Times New Roman" w:hAnsi="Times New Roman"/>
              </w:rPr>
              <w:t>Классные часы «Безопасные каникулы»</w:t>
            </w:r>
          </w:p>
        </w:tc>
        <w:tc>
          <w:tcPr>
            <w:tcW w:w="1401" w:type="dxa"/>
          </w:tcPr>
          <w:p w:rsidR="00F45813" w:rsidRPr="00E24AFF" w:rsidRDefault="00F45813" w:rsidP="00FF7677">
            <w:pPr>
              <w:spacing w:before="2"/>
              <w:ind w:left="528" w:right="-20"/>
              <w:rPr>
                <w:rFonts w:ascii="Times New Roman" w:eastAsia="Times New Roman" w:hAnsi="Times New Roman"/>
              </w:rPr>
            </w:pPr>
            <w:r w:rsidRPr="00E24AFF">
              <w:rPr>
                <w:rFonts w:ascii="Times New Roman" w:eastAsia="Times New Roman" w:hAnsi="Times New Roman"/>
              </w:rPr>
              <w:t>5-9</w:t>
            </w:r>
          </w:p>
        </w:tc>
        <w:tc>
          <w:tcPr>
            <w:tcW w:w="2399" w:type="dxa"/>
          </w:tcPr>
          <w:p w:rsidR="00F45813" w:rsidRPr="00E24AFF" w:rsidRDefault="00F45813" w:rsidP="00FF7677">
            <w:pPr>
              <w:spacing w:before="2"/>
              <w:ind w:left="751" w:right="-20"/>
              <w:rPr>
                <w:rFonts w:ascii="Times New Roman" w:eastAsia="Times New Roman" w:hAnsi="Times New Roman"/>
              </w:rPr>
            </w:pPr>
            <w:r w:rsidRPr="00E24AFF">
              <w:rPr>
                <w:rFonts w:ascii="Times New Roman" w:eastAsia="Times New Roman" w:hAnsi="Times New Roman"/>
              </w:rPr>
              <w:t>октябрь декабрь март май</w:t>
            </w:r>
          </w:p>
        </w:tc>
        <w:tc>
          <w:tcPr>
            <w:tcW w:w="2685" w:type="dxa"/>
          </w:tcPr>
          <w:p w:rsidR="00F45813" w:rsidRPr="00F45813" w:rsidRDefault="00F45813" w:rsidP="00FF7677">
            <w:pPr>
              <w:spacing w:before="2"/>
              <w:ind w:left="108" w:right="56"/>
              <w:rPr>
                <w:rFonts w:ascii="Times New Roman" w:eastAsia="Times New Roman" w:hAnsi="Times New Roman"/>
                <w:sz w:val="20"/>
                <w:szCs w:val="20"/>
              </w:rPr>
            </w:pPr>
            <w:r w:rsidRPr="00F45813">
              <w:rPr>
                <w:rFonts w:ascii="Times New Roman" w:eastAsia="Times New Roman" w:hAnsi="Times New Roman"/>
                <w:sz w:val="20"/>
                <w:szCs w:val="20"/>
              </w:rPr>
              <w:t>Классные руководители</w:t>
            </w:r>
          </w:p>
        </w:tc>
      </w:tr>
      <w:tr w:rsidR="00F45813" w:rsidTr="00F45813">
        <w:trPr>
          <w:trHeight w:val="555"/>
        </w:trPr>
        <w:tc>
          <w:tcPr>
            <w:tcW w:w="4714" w:type="dxa"/>
          </w:tcPr>
          <w:p w:rsidR="00F45813" w:rsidRPr="00E24AFF" w:rsidRDefault="00F45813" w:rsidP="00FF7677">
            <w:pPr>
              <w:spacing w:before="2" w:line="239" w:lineRule="auto"/>
              <w:ind w:left="108" w:right="339"/>
              <w:rPr>
                <w:rFonts w:ascii="Times New Roman" w:eastAsia="Times New Roman" w:hAnsi="Times New Roman"/>
              </w:rPr>
            </w:pPr>
            <w:r w:rsidRPr="00E24AFF">
              <w:rPr>
                <w:rFonts w:ascii="Times New Roman" w:eastAsia="Times New Roman" w:hAnsi="Times New Roman"/>
              </w:rPr>
              <w:t>Классные часы «Безопасность на льду»</w:t>
            </w:r>
          </w:p>
        </w:tc>
        <w:tc>
          <w:tcPr>
            <w:tcW w:w="1401" w:type="dxa"/>
          </w:tcPr>
          <w:p w:rsidR="00F45813" w:rsidRPr="00E24AFF" w:rsidRDefault="00F45813" w:rsidP="00FF7677">
            <w:pPr>
              <w:spacing w:before="2"/>
              <w:ind w:left="528" w:right="-20"/>
              <w:rPr>
                <w:rFonts w:ascii="Times New Roman" w:eastAsia="Times New Roman" w:hAnsi="Times New Roman"/>
              </w:rPr>
            </w:pPr>
            <w:r w:rsidRPr="00E24AFF">
              <w:rPr>
                <w:rFonts w:ascii="Times New Roman" w:eastAsia="Times New Roman" w:hAnsi="Times New Roman"/>
              </w:rPr>
              <w:t>5-9</w:t>
            </w:r>
          </w:p>
        </w:tc>
        <w:tc>
          <w:tcPr>
            <w:tcW w:w="2399" w:type="dxa"/>
          </w:tcPr>
          <w:p w:rsidR="00F45813" w:rsidRPr="00E24AFF" w:rsidRDefault="00F45813" w:rsidP="00FF7677">
            <w:pPr>
              <w:spacing w:before="2"/>
              <w:ind w:left="751" w:right="-20"/>
              <w:rPr>
                <w:rFonts w:ascii="Times New Roman" w:eastAsia="Times New Roman" w:hAnsi="Times New Roman"/>
              </w:rPr>
            </w:pPr>
            <w:r w:rsidRPr="00E24AFF">
              <w:rPr>
                <w:rFonts w:ascii="Times New Roman" w:eastAsia="Times New Roman" w:hAnsi="Times New Roman"/>
              </w:rPr>
              <w:t>ноябрь январь март</w:t>
            </w:r>
          </w:p>
        </w:tc>
        <w:tc>
          <w:tcPr>
            <w:tcW w:w="2685" w:type="dxa"/>
          </w:tcPr>
          <w:p w:rsidR="00F45813" w:rsidRPr="00F45813" w:rsidRDefault="00F45813" w:rsidP="00FF7677">
            <w:pPr>
              <w:spacing w:before="2"/>
              <w:ind w:left="108" w:right="56"/>
              <w:rPr>
                <w:rFonts w:ascii="Times New Roman" w:eastAsia="Times New Roman" w:hAnsi="Times New Roman"/>
                <w:sz w:val="20"/>
                <w:szCs w:val="20"/>
              </w:rPr>
            </w:pPr>
            <w:r w:rsidRPr="00F45813">
              <w:rPr>
                <w:rFonts w:ascii="Times New Roman" w:eastAsia="Times New Roman" w:hAnsi="Times New Roman"/>
                <w:sz w:val="20"/>
                <w:szCs w:val="20"/>
              </w:rPr>
              <w:t>Классные руководители</w:t>
            </w:r>
          </w:p>
        </w:tc>
      </w:tr>
      <w:tr w:rsidR="00F45813" w:rsidTr="00F45813">
        <w:trPr>
          <w:trHeight w:val="105"/>
        </w:trPr>
        <w:tc>
          <w:tcPr>
            <w:tcW w:w="4714" w:type="dxa"/>
          </w:tcPr>
          <w:p w:rsidR="00F45813" w:rsidRPr="00E24AFF" w:rsidRDefault="00F45813" w:rsidP="00FF7677">
            <w:pPr>
              <w:spacing w:before="2" w:line="239" w:lineRule="auto"/>
              <w:ind w:left="108" w:right="339"/>
              <w:rPr>
                <w:rFonts w:ascii="Times New Roman" w:eastAsia="Times New Roman" w:hAnsi="Times New Roman"/>
              </w:rPr>
            </w:pPr>
            <w:r w:rsidRPr="00E24AFF">
              <w:rPr>
                <w:rFonts w:ascii="Times New Roman" w:eastAsia="Times New Roman" w:hAnsi="Times New Roman"/>
              </w:rPr>
              <w:t>Конкурс рисунков «Мы за ЗОЖ!»</w:t>
            </w:r>
          </w:p>
        </w:tc>
        <w:tc>
          <w:tcPr>
            <w:tcW w:w="1401" w:type="dxa"/>
          </w:tcPr>
          <w:p w:rsidR="00F45813" w:rsidRPr="00E24AFF" w:rsidRDefault="00F45813" w:rsidP="00FF7677">
            <w:pPr>
              <w:spacing w:before="2"/>
              <w:ind w:left="528" w:right="-20"/>
              <w:rPr>
                <w:rFonts w:ascii="Times New Roman" w:eastAsia="Times New Roman" w:hAnsi="Times New Roman"/>
              </w:rPr>
            </w:pPr>
            <w:r w:rsidRPr="00E24AFF">
              <w:rPr>
                <w:rFonts w:ascii="Times New Roman" w:eastAsia="Times New Roman" w:hAnsi="Times New Roman"/>
              </w:rPr>
              <w:t>5-9</w:t>
            </w:r>
          </w:p>
        </w:tc>
        <w:tc>
          <w:tcPr>
            <w:tcW w:w="2399" w:type="dxa"/>
          </w:tcPr>
          <w:p w:rsidR="00F45813" w:rsidRPr="00E24AFF" w:rsidRDefault="00F45813" w:rsidP="00FF7677">
            <w:pPr>
              <w:spacing w:before="2"/>
              <w:ind w:left="751" w:right="-20"/>
              <w:rPr>
                <w:rFonts w:ascii="Times New Roman" w:eastAsia="Times New Roman" w:hAnsi="Times New Roman"/>
              </w:rPr>
            </w:pPr>
            <w:r w:rsidRPr="00E24AFF">
              <w:rPr>
                <w:rFonts w:ascii="Times New Roman" w:eastAsia="Times New Roman" w:hAnsi="Times New Roman"/>
              </w:rPr>
              <w:t>апрель</w:t>
            </w:r>
          </w:p>
        </w:tc>
        <w:tc>
          <w:tcPr>
            <w:tcW w:w="2685" w:type="dxa"/>
          </w:tcPr>
          <w:p w:rsidR="00F45813" w:rsidRPr="00F45813" w:rsidRDefault="00F45813" w:rsidP="00FF7677">
            <w:pPr>
              <w:spacing w:before="2"/>
              <w:ind w:left="108" w:right="56"/>
              <w:rPr>
                <w:rFonts w:ascii="Times New Roman" w:eastAsia="Times New Roman" w:hAnsi="Times New Roman"/>
                <w:sz w:val="20"/>
                <w:szCs w:val="20"/>
              </w:rPr>
            </w:pPr>
            <w:r w:rsidRPr="00F45813">
              <w:rPr>
                <w:rFonts w:ascii="Times New Roman" w:eastAsia="Times New Roman" w:hAnsi="Times New Roman"/>
                <w:sz w:val="20"/>
                <w:szCs w:val="20"/>
              </w:rPr>
              <w:t>Классные руководители</w:t>
            </w:r>
          </w:p>
        </w:tc>
      </w:tr>
      <w:tr w:rsidR="00F45813" w:rsidTr="00FF7677">
        <w:trPr>
          <w:trHeight w:val="150"/>
        </w:trPr>
        <w:tc>
          <w:tcPr>
            <w:tcW w:w="11199" w:type="dxa"/>
            <w:gridSpan w:val="4"/>
          </w:tcPr>
          <w:p w:rsidR="00F45813" w:rsidRPr="00E24AFF" w:rsidRDefault="00F45813" w:rsidP="00FF7677">
            <w:pPr>
              <w:spacing w:before="2"/>
              <w:ind w:left="108" w:right="56"/>
              <w:rPr>
                <w:rFonts w:ascii="Times New Roman" w:eastAsia="Times New Roman" w:hAnsi="Times New Roman"/>
              </w:rPr>
            </w:pPr>
            <w:r w:rsidRPr="00E24AFF">
              <w:rPr>
                <w:rFonts w:ascii="Times New Roman" w:eastAsia="Times New Roman" w:hAnsi="Times New Roman"/>
                <w:b/>
                <w:bCs/>
                <w:w w:val="99"/>
              </w:rPr>
              <w:t>Ш</w:t>
            </w:r>
            <w:r w:rsidRPr="00E24AFF">
              <w:rPr>
                <w:rFonts w:ascii="Times New Roman" w:eastAsia="Times New Roman" w:hAnsi="Times New Roman"/>
                <w:b/>
                <w:bCs/>
                <w:spacing w:val="1"/>
              </w:rPr>
              <w:t>к</w:t>
            </w:r>
            <w:r w:rsidRPr="00E24AFF">
              <w:rPr>
                <w:rFonts w:ascii="Times New Roman" w:eastAsia="Times New Roman" w:hAnsi="Times New Roman"/>
                <w:b/>
                <w:bCs/>
                <w:w w:val="99"/>
              </w:rPr>
              <w:t>ол</w:t>
            </w:r>
            <w:r w:rsidRPr="00E24AFF">
              <w:rPr>
                <w:rFonts w:ascii="Times New Roman" w:eastAsia="Times New Roman" w:hAnsi="Times New Roman"/>
                <w:b/>
                <w:bCs/>
              </w:rPr>
              <w:t xml:space="preserve">а – </w:t>
            </w:r>
            <w:r w:rsidRPr="00E24AFF">
              <w:rPr>
                <w:rFonts w:ascii="Times New Roman" w:eastAsia="Times New Roman" w:hAnsi="Times New Roman"/>
                <w:b/>
                <w:bCs/>
                <w:spacing w:val="2"/>
                <w:w w:val="99"/>
              </w:rPr>
              <w:t>т</w:t>
            </w:r>
            <w:r w:rsidRPr="00E24AFF">
              <w:rPr>
                <w:rFonts w:ascii="Times New Roman" w:eastAsia="Times New Roman" w:hAnsi="Times New Roman"/>
                <w:b/>
                <w:bCs/>
              </w:rPr>
              <w:t>е</w:t>
            </w:r>
            <w:r w:rsidRPr="00E24AFF">
              <w:rPr>
                <w:rFonts w:ascii="Times New Roman" w:eastAsia="Times New Roman" w:hAnsi="Times New Roman"/>
                <w:b/>
                <w:bCs/>
                <w:spacing w:val="-1"/>
                <w:w w:val="99"/>
              </w:rPr>
              <w:t>р</w:t>
            </w:r>
            <w:r w:rsidRPr="00E24AFF">
              <w:rPr>
                <w:rFonts w:ascii="Times New Roman" w:eastAsia="Times New Roman" w:hAnsi="Times New Roman"/>
                <w:b/>
                <w:bCs/>
                <w:w w:val="99"/>
              </w:rPr>
              <w:t>р</w:t>
            </w:r>
            <w:r w:rsidRPr="00E24AFF">
              <w:rPr>
                <w:rFonts w:ascii="Times New Roman" w:eastAsia="Times New Roman" w:hAnsi="Times New Roman"/>
                <w:b/>
                <w:bCs/>
                <w:spacing w:val="-1"/>
                <w:w w:val="99"/>
              </w:rPr>
              <w:t>и</w:t>
            </w:r>
            <w:r w:rsidRPr="00E24AFF">
              <w:rPr>
                <w:rFonts w:ascii="Times New Roman" w:eastAsia="Times New Roman" w:hAnsi="Times New Roman"/>
                <w:b/>
                <w:bCs/>
                <w:spacing w:val="1"/>
                <w:w w:val="99"/>
              </w:rPr>
              <w:t>т</w:t>
            </w:r>
            <w:r w:rsidRPr="00E24AFF">
              <w:rPr>
                <w:rFonts w:ascii="Times New Roman" w:eastAsia="Times New Roman" w:hAnsi="Times New Roman"/>
                <w:b/>
                <w:bCs/>
              </w:rPr>
              <w:t>о</w:t>
            </w:r>
            <w:r w:rsidRPr="00E24AFF">
              <w:rPr>
                <w:rFonts w:ascii="Times New Roman" w:eastAsia="Times New Roman" w:hAnsi="Times New Roman"/>
                <w:b/>
                <w:bCs/>
                <w:w w:val="99"/>
              </w:rPr>
              <w:t>ри</w:t>
            </w:r>
            <w:r w:rsidRPr="00E24AFF">
              <w:rPr>
                <w:rFonts w:ascii="Times New Roman" w:eastAsia="Times New Roman" w:hAnsi="Times New Roman"/>
                <w:b/>
                <w:bCs/>
              </w:rPr>
              <w:t>я здо</w:t>
            </w:r>
            <w:r w:rsidRPr="00E24AFF">
              <w:rPr>
                <w:rFonts w:ascii="Times New Roman" w:eastAsia="Times New Roman" w:hAnsi="Times New Roman"/>
                <w:b/>
                <w:bCs/>
                <w:spacing w:val="1"/>
                <w:w w:val="99"/>
              </w:rPr>
              <w:t>р</w:t>
            </w:r>
            <w:r w:rsidRPr="00E24AFF">
              <w:rPr>
                <w:rFonts w:ascii="Times New Roman" w:eastAsia="Times New Roman" w:hAnsi="Times New Roman"/>
                <w:b/>
                <w:bCs/>
              </w:rPr>
              <w:t>овья</w:t>
            </w:r>
          </w:p>
        </w:tc>
      </w:tr>
      <w:tr w:rsidR="00F45813" w:rsidTr="00F45813">
        <w:trPr>
          <w:trHeight w:val="90"/>
        </w:trPr>
        <w:tc>
          <w:tcPr>
            <w:tcW w:w="4714" w:type="dxa"/>
          </w:tcPr>
          <w:p w:rsidR="00F45813" w:rsidRPr="00E24AFF" w:rsidRDefault="00F45813" w:rsidP="00FF7677">
            <w:pPr>
              <w:spacing w:after="38" w:line="240" w:lineRule="exact"/>
              <w:rPr>
                <w:rFonts w:ascii="Times New Roman" w:hAnsi="Times New Roman"/>
              </w:rPr>
            </w:pPr>
          </w:p>
          <w:p w:rsidR="00F45813" w:rsidRPr="00E24AFF" w:rsidRDefault="00F45813" w:rsidP="00FF7677">
            <w:pPr>
              <w:ind w:left="309" w:right="-20"/>
              <w:rPr>
                <w:rFonts w:ascii="Times New Roman" w:eastAsia="Times New Roman" w:hAnsi="Times New Roman"/>
              </w:rPr>
            </w:pPr>
            <w:r w:rsidRPr="00E24AFF">
              <w:rPr>
                <w:rFonts w:ascii="Times New Roman" w:eastAsia="Times New Roman" w:hAnsi="Times New Roman"/>
                <w:w w:val="99"/>
              </w:rPr>
              <w:t>Д</w:t>
            </w:r>
            <w:r w:rsidRPr="00E24AFF">
              <w:rPr>
                <w:rFonts w:ascii="Times New Roman" w:eastAsia="Times New Roman" w:hAnsi="Times New Roman"/>
                <w:spacing w:val="-1"/>
              </w:rPr>
              <w:t>е</w:t>
            </w:r>
            <w:r w:rsidRPr="00E24AFF">
              <w:rPr>
                <w:rFonts w:ascii="Times New Roman" w:eastAsia="Times New Roman" w:hAnsi="Times New Roman"/>
                <w:w w:val="99"/>
              </w:rPr>
              <w:t>л</w:t>
            </w:r>
            <w:r w:rsidRPr="00E24AFF">
              <w:rPr>
                <w:rFonts w:ascii="Times New Roman" w:eastAsia="Times New Roman" w:hAnsi="Times New Roman"/>
              </w:rPr>
              <w:t xml:space="preserve">а, </w:t>
            </w:r>
            <w:r w:rsidRPr="00E24AFF">
              <w:rPr>
                <w:rFonts w:ascii="Times New Roman" w:eastAsia="Times New Roman" w:hAnsi="Times New Roman"/>
                <w:spacing w:val="-1"/>
              </w:rPr>
              <w:t>с</w:t>
            </w:r>
            <w:r w:rsidRPr="00E24AFF">
              <w:rPr>
                <w:rFonts w:ascii="Times New Roman" w:eastAsia="Times New Roman" w:hAnsi="Times New Roman"/>
              </w:rPr>
              <w:t>обыт</w:t>
            </w:r>
            <w:r w:rsidRPr="00E24AFF">
              <w:rPr>
                <w:rFonts w:ascii="Times New Roman" w:eastAsia="Times New Roman" w:hAnsi="Times New Roman"/>
                <w:spacing w:val="1"/>
                <w:w w:val="99"/>
              </w:rPr>
              <w:t>и</w:t>
            </w:r>
            <w:r w:rsidRPr="00E24AFF">
              <w:rPr>
                <w:rFonts w:ascii="Times New Roman" w:eastAsia="Times New Roman" w:hAnsi="Times New Roman"/>
              </w:rPr>
              <w:t>я, меро</w:t>
            </w:r>
            <w:r w:rsidRPr="00E24AFF">
              <w:rPr>
                <w:rFonts w:ascii="Times New Roman" w:eastAsia="Times New Roman" w:hAnsi="Times New Roman"/>
                <w:w w:val="99"/>
              </w:rPr>
              <w:t>п</w:t>
            </w:r>
            <w:r w:rsidRPr="00E24AFF">
              <w:rPr>
                <w:rFonts w:ascii="Times New Roman" w:eastAsia="Times New Roman" w:hAnsi="Times New Roman"/>
                <w:spacing w:val="2"/>
              </w:rPr>
              <w:t>р</w:t>
            </w:r>
            <w:r w:rsidRPr="00E24AFF">
              <w:rPr>
                <w:rFonts w:ascii="Times New Roman" w:eastAsia="Times New Roman" w:hAnsi="Times New Roman"/>
                <w:spacing w:val="1"/>
                <w:w w:val="99"/>
              </w:rPr>
              <w:t>и</w:t>
            </w:r>
            <w:r w:rsidRPr="00E24AFF">
              <w:rPr>
                <w:rFonts w:ascii="Times New Roman" w:eastAsia="Times New Roman" w:hAnsi="Times New Roman"/>
              </w:rPr>
              <w:t>ят</w:t>
            </w:r>
            <w:r w:rsidRPr="00E24AFF">
              <w:rPr>
                <w:rFonts w:ascii="Times New Roman" w:eastAsia="Times New Roman" w:hAnsi="Times New Roman"/>
                <w:spacing w:val="2"/>
                <w:w w:val="99"/>
              </w:rPr>
              <w:t>и</w:t>
            </w:r>
            <w:r w:rsidRPr="00E24AFF">
              <w:rPr>
                <w:rFonts w:ascii="Times New Roman" w:eastAsia="Times New Roman" w:hAnsi="Times New Roman"/>
              </w:rPr>
              <w:t>я</w:t>
            </w:r>
          </w:p>
        </w:tc>
        <w:tc>
          <w:tcPr>
            <w:tcW w:w="1401" w:type="dxa"/>
          </w:tcPr>
          <w:p w:rsidR="00F45813" w:rsidRPr="00E24AFF" w:rsidRDefault="00F45813" w:rsidP="00FF7677">
            <w:pPr>
              <w:spacing w:after="38" w:line="240" w:lineRule="exact"/>
              <w:rPr>
                <w:rFonts w:ascii="Times New Roman" w:hAnsi="Times New Roman"/>
              </w:rPr>
            </w:pPr>
          </w:p>
          <w:p w:rsidR="00F45813" w:rsidRPr="00E24AFF" w:rsidRDefault="00F45813" w:rsidP="00FF7677">
            <w:pPr>
              <w:ind w:left="148" w:right="-20"/>
              <w:rPr>
                <w:rFonts w:ascii="Times New Roman" w:eastAsia="Times New Roman" w:hAnsi="Times New Roman"/>
              </w:rPr>
            </w:pPr>
            <w:r w:rsidRPr="00E24AFF">
              <w:rPr>
                <w:rFonts w:ascii="Times New Roman" w:eastAsia="Times New Roman" w:hAnsi="Times New Roman"/>
                <w:w w:val="99"/>
              </w:rPr>
              <w:t>У</w:t>
            </w:r>
            <w:r w:rsidRPr="00E24AFF">
              <w:rPr>
                <w:rFonts w:ascii="Times New Roman" w:eastAsia="Times New Roman" w:hAnsi="Times New Roman"/>
              </w:rPr>
              <w:t>час</w:t>
            </w:r>
            <w:r w:rsidRPr="00E24AFF">
              <w:rPr>
                <w:rFonts w:ascii="Times New Roman" w:eastAsia="Times New Roman" w:hAnsi="Times New Roman"/>
                <w:w w:val="99"/>
              </w:rPr>
              <w:t>т</w:t>
            </w:r>
            <w:r w:rsidRPr="00E24AFF">
              <w:rPr>
                <w:rFonts w:ascii="Times New Roman" w:eastAsia="Times New Roman" w:hAnsi="Times New Roman"/>
              </w:rPr>
              <w:t>ники</w:t>
            </w:r>
          </w:p>
        </w:tc>
        <w:tc>
          <w:tcPr>
            <w:tcW w:w="2399" w:type="dxa"/>
          </w:tcPr>
          <w:p w:rsidR="00F45813" w:rsidRPr="00E24AFF" w:rsidRDefault="00F45813" w:rsidP="00FF7677">
            <w:pPr>
              <w:spacing w:before="1"/>
              <w:ind w:left="275" w:right="221"/>
              <w:jc w:val="center"/>
              <w:rPr>
                <w:rFonts w:ascii="Times New Roman" w:eastAsia="Times New Roman" w:hAnsi="Times New Roman"/>
              </w:rPr>
            </w:pPr>
            <w:r w:rsidRPr="00E24AFF">
              <w:rPr>
                <w:rFonts w:ascii="Times New Roman" w:eastAsia="Times New Roman" w:hAnsi="Times New Roman"/>
              </w:rPr>
              <w:t>Ориен</w:t>
            </w:r>
            <w:r w:rsidRPr="00E24AFF">
              <w:rPr>
                <w:rFonts w:ascii="Times New Roman" w:eastAsia="Times New Roman" w:hAnsi="Times New Roman"/>
                <w:w w:val="99"/>
              </w:rPr>
              <w:t>т</w:t>
            </w:r>
            <w:r w:rsidRPr="00E24AFF">
              <w:rPr>
                <w:rFonts w:ascii="Times New Roman" w:eastAsia="Times New Roman" w:hAnsi="Times New Roman"/>
                <w:spacing w:val="2"/>
              </w:rPr>
              <w:t>и</w:t>
            </w:r>
            <w:r w:rsidRPr="00E24AFF">
              <w:rPr>
                <w:rFonts w:ascii="Times New Roman" w:eastAsia="Times New Roman" w:hAnsi="Times New Roman"/>
              </w:rPr>
              <w:t>ровочное вр</w:t>
            </w:r>
            <w:r w:rsidRPr="00E24AFF">
              <w:rPr>
                <w:rFonts w:ascii="Times New Roman" w:eastAsia="Times New Roman" w:hAnsi="Times New Roman"/>
                <w:spacing w:val="-1"/>
              </w:rPr>
              <w:t>е</w:t>
            </w:r>
            <w:r w:rsidRPr="00E24AFF">
              <w:rPr>
                <w:rFonts w:ascii="Times New Roman" w:eastAsia="Times New Roman" w:hAnsi="Times New Roman"/>
              </w:rPr>
              <w:t>мя</w:t>
            </w:r>
            <w:r w:rsidRPr="00E24AFF">
              <w:rPr>
                <w:rFonts w:ascii="Times New Roman" w:eastAsia="Times New Roman" w:hAnsi="Times New Roman"/>
                <w:spacing w:val="115"/>
              </w:rPr>
              <w:t xml:space="preserve"> </w:t>
            </w:r>
            <w:r w:rsidRPr="00E24AFF">
              <w:rPr>
                <w:rFonts w:ascii="Times New Roman" w:eastAsia="Times New Roman" w:hAnsi="Times New Roman"/>
              </w:rPr>
              <w:t>проведен</w:t>
            </w:r>
            <w:r w:rsidRPr="00E24AFF">
              <w:rPr>
                <w:rFonts w:ascii="Times New Roman" w:eastAsia="Times New Roman" w:hAnsi="Times New Roman"/>
                <w:spacing w:val="1"/>
              </w:rPr>
              <w:t>и</w:t>
            </w:r>
            <w:r w:rsidRPr="00E24AFF">
              <w:rPr>
                <w:rFonts w:ascii="Times New Roman" w:eastAsia="Times New Roman" w:hAnsi="Times New Roman"/>
              </w:rPr>
              <w:t>я</w:t>
            </w:r>
          </w:p>
        </w:tc>
        <w:tc>
          <w:tcPr>
            <w:tcW w:w="2685" w:type="dxa"/>
          </w:tcPr>
          <w:p w:rsidR="00F45813" w:rsidRPr="00F45813" w:rsidRDefault="00F45813" w:rsidP="00FF7677">
            <w:pPr>
              <w:spacing w:after="38" w:line="240" w:lineRule="exact"/>
              <w:rPr>
                <w:rFonts w:ascii="Times New Roman" w:hAnsi="Times New Roman"/>
                <w:sz w:val="20"/>
                <w:szCs w:val="20"/>
              </w:rPr>
            </w:pPr>
          </w:p>
          <w:p w:rsidR="00F45813" w:rsidRPr="00F45813" w:rsidRDefault="00F45813" w:rsidP="00FF7677">
            <w:pPr>
              <w:ind w:right="-20"/>
              <w:rPr>
                <w:rFonts w:ascii="Times New Roman" w:eastAsia="Times New Roman" w:hAnsi="Times New Roman"/>
                <w:sz w:val="20"/>
                <w:szCs w:val="20"/>
              </w:rPr>
            </w:pPr>
            <w:r w:rsidRPr="00F45813">
              <w:rPr>
                <w:rFonts w:ascii="Times New Roman" w:eastAsia="Times New Roman" w:hAnsi="Times New Roman"/>
                <w:sz w:val="20"/>
                <w:szCs w:val="20"/>
              </w:rPr>
              <w:t>О</w:t>
            </w:r>
            <w:r w:rsidRPr="00F45813">
              <w:rPr>
                <w:rFonts w:ascii="Times New Roman" w:eastAsia="Times New Roman" w:hAnsi="Times New Roman"/>
                <w:w w:val="99"/>
                <w:sz w:val="20"/>
                <w:szCs w:val="20"/>
              </w:rPr>
              <w:t>т</w:t>
            </w:r>
            <w:r w:rsidRPr="00F45813">
              <w:rPr>
                <w:rFonts w:ascii="Times New Roman" w:eastAsia="Times New Roman" w:hAnsi="Times New Roman"/>
                <w:sz w:val="20"/>
                <w:szCs w:val="20"/>
              </w:rPr>
              <w:t>в</w:t>
            </w:r>
            <w:r w:rsidRPr="00F45813">
              <w:rPr>
                <w:rFonts w:ascii="Times New Roman" w:eastAsia="Times New Roman" w:hAnsi="Times New Roman"/>
                <w:spacing w:val="-1"/>
                <w:sz w:val="20"/>
                <w:szCs w:val="20"/>
              </w:rPr>
              <w:t>е</w:t>
            </w:r>
            <w:r w:rsidRPr="00F45813">
              <w:rPr>
                <w:rFonts w:ascii="Times New Roman" w:eastAsia="Times New Roman" w:hAnsi="Times New Roman"/>
                <w:w w:val="99"/>
                <w:sz w:val="20"/>
                <w:szCs w:val="20"/>
              </w:rPr>
              <w:t>т</w:t>
            </w:r>
            <w:r w:rsidRPr="00F45813">
              <w:rPr>
                <w:rFonts w:ascii="Times New Roman" w:eastAsia="Times New Roman" w:hAnsi="Times New Roman"/>
                <w:sz w:val="20"/>
                <w:szCs w:val="20"/>
              </w:rPr>
              <w:t>с</w:t>
            </w:r>
            <w:r w:rsidRPr="00F45813">
              <w:rPr>
                <w:rFonts w:ascii="Times New Roman" w:eastAsia="Times New Roman" w:hAnsi="Times New Roman"/>
                <w:w w:val="99"/>
                <w:sz w:val="20"/>
                <w:szCs w:val="20"/>
              </w:rPr>
              <w:t>т</w:t>
            </w:r>
            <w:r w:rsidRPr="00F45813">
              <w:rPr>
                <w:rFonts w:ascii="Times New Roman" w:eastAsia="Times New Roman" w:hAnsi="Times New Roman"/>
                <w:sz w:val="20"/>
                <w:szCs w:val="20"/>
              </w:rPr>
              <w:t>ве</w:t>
            </w:r>
            <w:r w:rsidRPr="00F45813">
              <w:rPr>
                <w:rFonts w:ascii="Times New Roman" w:eastAsia="Times New Roman" w:hAnsi="Times New Roman"/>
                <w:w w:val="99"/>
                <w:sz w:val="20"/>
                <w:szCs w:val="20"/>
              </w:rPr>
              <w:t>н</w:t>
            </w:r>
            <w:r w:rsidRPr="00F45813">
              <w:rPr>
                <w:rFonts w:ascii="Times New Roman" w:eastAsia="Times New Roman" w:hAnsi="Times New Roman"/>
                <w:spacing w:val="1"/>
                <w:w w:val="99"/>
                <w:sz w:val="20"/>
                <w:szCs w:val="20"/>
              </w:rPr>
              <w:t>н</w:t>
            </w:r>
            <w:r w:rsidRPr="00F45813">
              <w:rPr>
                <w:rFonts w:ascii="Times New Roman" w:eastAsia="Times New Roman" w:hAnsi="Times New Roman"/>
                <w:sz w:val="20"/>
                <w:szCs w:val="20"/>
              </w:rPr>
              <w:t>ые</w:t>
            </w:r>
          </w:p>
        </w:tc>
      </w:tr>
      <w:tr w:rsidR="00F45813" w:rsidTr="00F45813">
        <w:trPr>
          <w:trHeight w:val="163"/>
        </w:trPr>
        <w:tc>
          <w:tcPr>
            <w:tcW w:w="4714" w:type="dxa"/>
            <w:tcBorders>
              <w:bottom w:val="single" w:sz="4" w:space="0" w:color="auto"/>
            </w:tcBorders>
          </w:tcPr>
          <w:p w:rsidR="00F45813" w:rsidRPr="00E24AFF" w:rsidRDefault="00F45813" w:rsidP="00FF7677">
            <w:pPr>
              <w:spacing w:before="1"/>
              <w:ind w:left="108" w:right="316"/>
              <w:rPr>
                <w:rFonts w:ascii="Times New Roman" w:eastAsia="Times New Roman" w:hAnsi="Times New Roman"/>
              </w:rPr>
            </w:pPr>
            <w:r w:rsidRPr="00E24AFF">
              <w:rPr>
                <w:rFonts w:ascii="Times New Roman" w:eastAsia="Times New Roman" w:hAnsi="Times New Roman"/>
              </w:rPr>
              <w:t xml:space="preserve">21 </w:t>
            </w:r>
            <w:r w:rsidRPr="00E24AFF">
              <w:rPr>
                <w:rFonts w:ascii="Times New Roman" w:eastAsia="Times New Roman" w:hAnsi="Times New Roman"/>
                <w:w w:val="99"/>
              </w:rPr>
              <w:t>н</w:t>
            </w:r>
            <w:r w:rsidRPr="00E24AFF">
              <w:rPr>
                <w:rFonts w:ascii="Times New Roman" w:eastAsia="Times New Roman" w:hAnsi="Times New Roman"/>
              </w:rPr>
              <w:t>оября</w:t>
            </w:r>
            <w:r w:rsidRPr="00E24AFF">
              <w:rPr>
                <w:rFonts w:ascii="Times New Roman" w:eastAsia="Times New Roman" w:hAnsi="Times New Roman"/>
                <w:spacing w:val="1"/>
              </w:rPr>
              <w:t xml:space="preserve"> </w:t>
            </w:r>
            <w:r w:rsidRPr="00E24AFF">
              <w:rPr>
                <w:rFonts w:ascii="Times New Roman" w:eastAsia="Times New Roman" w:hAnsi="Times New Roman"/>
                <w:w w:val="99"/>
              </w:rPr>
              <w:t>–</w:t>
            </w:r>
            <w:r w:rsidRPr="00E24AFF">
              <w:rPr>
                <w:rFonts w:ascii="Times New Roman" w:eastAsia="Times New Roman" w:hAnsi="Times New Roman"/>
              </w:rPr>
              <w:t xml:space="preserve"> </w:t>
            </w:r>
            <w:r w:rsidRPr="00E24AFF">
              <w:rPr>
                <w:rFonts w:ascii="Times New Roman" w:eastAsia="Times New Roman" w:hAnsi="Times New Roman"/>
                <w:spacing w:val="-1"/>
              </w:rPr>
              <w:t>Все</w:t>
            </w:r>
            <w:r w:rsidRPr="00E24AFF">
              <w:rPr>
                <w:rFonts w:ascii="Times New Roman" w:eastAsia="Times New Roman" w:hAnsi="Times New Roman"/>
              </w:rPr>
              <w:t>м</w:t>
            </w:r>
            <w:r w:rsidRPr="00E24AFF">
              <w:rPr>
                <w:rFonts w:ascii="Times New Roman" w:eastAsia="Times New Roman" w:hAnsi="Times New Roman"/>
                <w:w w:val="99"/>
              </w:rPr>
              <w:t>и</w:t>
            </w:r>
            <w:r w:rsidRPr="00E24AFF">
              <w:rPr>
                <w:rFonts w:ascii="Times New Roman" w:eastAsia="Times New Roman" w:hAnsi="Times New Roman"/>
              </w:rPr>
              <w:t>р</w:t>
            </w:r>
            <w:r w:rsidRPr="00E24AFF">
              <w:rPr>
                <w:rFonts w:ascii="Times New Roman" w:eastAsia="Times New Roman" w:hAnsi="Times New Roman"/>
                <w:spacing w:val="1"/>
                <w:w w:val="99"/>
              </w:rPr>
              <w:t>н</w:t>
            </w:r>
            <w:r w:rsidRPr="00E24AFF">
              <w:rPr>
                <w:rFonts w:ascii="Times New Roman" w:eastAsia="Times New Roman" w:hAnsi="Times New Roman"/>
              </w:rPr>
              <w:t>ы</w:t>
            </w:r>
            <w:r w:rsidRPr="00E24AFF">
              <w:rPr>
                <w:rFonts w:ascii="Times New Roman" w:eastAsia="Times New Roman" w:hAnsi="Times New Roman"/>
                <w:w w:val="99"/>
              </w:rPr>
              <w:t>й</w:t>
            </w:r>
            <w:r w:rsidRPr="00E24AFF">
              <w:rPr>
                <w:rFonts w:ascii="Times New Roman" w:eastAsia="Times New Roman" w:hAnsi="Times New Roman"/>
                <w:spacing w:val="1"/>
              </w:rPr>
              <w:t xml:space="preserve"> </w:t>
            </w:r>
            <w:r w:rsidRPr="00E24AFF">
              <w:rPr>
                <w:rFonts w:ascii="Times New Roman" w:eastAsia="Times New Roman" w:hAnsi="Times New Roman"/>
              </w:rPr>
              <w:t>де</w:t>
            </w:r>
            <w:r w:rsidRPr="00E24AFF">
              <w:rPr>
                <w:rFonts w:ascii="Times New Roman" w:eastAsia="Times New Roman" w:hAnsi="Times New Roman"/>
                <w:spacing w:val="1"/>
                <w:w w:val="99"/>
              </w:rPr>
              <w:t>н</w:t>
            </w:r>
            <w:r w:rsidRPr="00E24AFF">
              <w:rPr>
                <w:rFonts w:ascii="Times New Roman" w:eastAsia="Times New Roman" w:hAnsi="Times New Roman"/>
              </w:rPr>
              <w:t>ь от</w:t>
            </w:r>
            <w:r w:rsidRPr="00E24AFF">
              <w:rPr>
                <w:rFonts w:ascii="Times New Roman" w:eastAsia="Times New Roman" w:hAnsi="Times New Roman"/>
                <w:spacing w:val="1"/>
              </w:rPr>
              <w:t>к</w:t>
            </w:r>
            <w:r w:rsidRPr="00E24AFF">
              <w:rPr>
                <w:rFonts w:ascii="Times New Roman" w:eastAsia="Times New Roman" w:hAnsi="Times New Roman"/>
              </w:rPr>
              <w:t>а</w:t>
            </w:r>
            <w:r w:rsidRPr="00E24AFF">
              <w:rPr>
                <w:rFonts w:ascii="Times New Roman" w:eastAsia="Times New Roman" w:hAnsi="Times New Roman"/>
                <w:w w:val="99"/>
              </w:rPr>
              <w:t>з</w:t>
            </w:r>
            <w:r w:rsidRPr="00E24AFF">
              <w:rPr>
                <w:rFonts w:ascii="Times New Roman" w:eastAsia="Times New Roman" w:hAnsi="Times New Roman"/>
              </w:rPr>
              <w:t xml:space="preserve">а от </w:t>
            </w:r>
            <w:r w:rsidRPr="00E24AFF">
              <w:rPr>
                <w:rFonts w:ascii="Times New Roman" w:eastAsia="Times New Roman" w:hAnsi="Times New Roman"/>
                <w:spacing w:val="3"/>
              </w:rPr>
              <w:t>к</w:t>
            </w:r>
            <w:r w:rsidRPr="00E24AFF">
              <w:rPr>
                <w:rFonts w:ascii="Times New Roman" w:eastAsia="Times New Roman" w:hAnsi="Times New Roman"/>
                <w:spacing w:val="-6"/>
              </w:rPr>
              <w:t>у</w:t>
            </w:r>
            <w:r w:rsidRPr="00E24AFF">
              <w:rPr>
                <w:rFonts w:ascii="Times New Roman" w:eastAsia="Times New Roman" w:hAnsi="Times New Roman"/>
              </w:rPr>
              <w:t>р</w:t>
            </w:r>
            <w:r w:rsidRPr="00E24AFF">
              <w:rPr>
                <w:rFonts w:ascii="Times New Roman" w:eastAsia="Times New Roman" w:hAnsi="Times New Roman"/>
                <w:spacing w:val="-1"/>
              </w:rPr>
              <w:t>е</w:t>
            </w:r>
            <w:r w:rsidRPr="00E24AFF">
              <w:rPr>
                <w:rFonts w:ascii="Times New Roman" w:eastAsia="Times New Roman" w:hAnsi="Times New Roman"/>
                <w:w w:val="99"/>
              </w:rPr>
              <w:t>н</w:t>
            </w:r>
            <w:r w:rsidRPr="00E24AFF">
              <w:rPr>
                <w:rFonts w:ascii="Times New Roman" w:eastAsia="Times New Roman" w:hAnsi="Times New Roman"/>
                <w:spacing w:val="1"/>
                <w:w w:val="99"/>
              </w:rPr>
              <w:t>и</w:t>
            </w:r>
            <w:r w:rsidRPr="00E24AFF">
              <w:rPr>
                <w:rFonts w:ascii="Times New Roman" w:eastAsia="Times New Roman" w:hAnsi="Times New Roman"/>
              </w:rPr>
              <w:t xml:space="preserve">я: </w:t>
            </w:r>
            <w:r w:rsidRPr="00E24AFF">
              <w:rPr>
                <w:rFonts w:ascii="Times New Roman" w:eastAsia="Times New Roman" w:hAnsi="Times New Roman"/>
                <w:spacing w:val="1"/>
              </w:rPr>
              <w:t>к</w:t>
            </w:r>
            <w:r w:rsidRPr="00E24AFF">
              <w:rPr>
                <w:rFonts w:ascii="Times New Roman" w:eastAsia="Times New Roman" w:hAnsi="Times New Roman"/>
              </w:rPr>
              <w:t>ласс</w:t>
            </w:r>
            <w:r w:rsidRPr="00E24AFF">
              <w:rPr>
                <w:rFonts w:ascii="Times New Roman" w:eastAsia="Times New Roman" w:hAnsi="Times New Roman"/>
                <w:w w:val="99"/>
              </w:rPr>
              <w:t>н</w:t>
            </w:r>
            <w:r w:rsidRPr="00E24AFF">
              <w:rPr>
                <w:rFonts w:ascii="Times New Roman" w:eastAsia="Times New Roman" w:hAnsi="Times New Roman"/>
              </w:rPr>
              <w:t>ые ч</w:t>
            </w:r>
            <w:r w:rsidRPr="00E24AFF">
              <w:rPr>
                <w:rFonts w:ascii="Times New Roman" w:eastAsia="Times New Roman" w:hAnsi="Times New Roman"/>
                <w:spacing w:val="-1"/>
              </w:rPr>
              <w:t>ас</w:t>
            </w:r>
            <w:r w:rsidRPr="00E24AFF">
              <w:rPr>
                <w:rFonts w:ascii="Times New Roman" w:eastAsia="Times New Roman" w:hAnsi="Times New Roman"/>
              </w:rPr>
              <w:t xml:space="preserve">ы </w:t>
            </w:r>
            <w:r w:rsidRPr="00E24AFF">
              <w:rPr>
                <w:rFonts w:ascii="Times New Roman" w:eastAsia="Times New Roman" w:hAnsi="Times New Roman"/>
                <w:w w:val="99"/>
              </w:rPr>
              <w:t>н</w:t>
            </w:r>
            <w:r w:rsidRPr="00E24AFF">
              <w:rPr>
                <w:rFonts w:ascii="Times New Roman" w:eastAsia="Times New Roman" w:hAnsi="Times New Roman"/>
                <w:spacing w:val="1"/>
              </w:rPr>
              <w:t>а</w:t>
            </w:r>
            <w:r w:rsidRPr="00E24AFF">
              <w:rPr>
                <w:rFonts w:ascii="Times New Roman" w:eastAsia="Times New Roman" w:hAnsi="Times New Roman"/>
              </w:rPr>
              <w:t xml:space="preserve"> т</w:t>
            </w:r>
            <w:r w:rsidRPr="00E24AFF">
              <w:rPr>
                <w:rFonts w:ascii="Times New Roman" w:eastAsia="Times New Roman" w:hAnsi="Times New Roman"/>
                <w:spacing w:val="1"/>
              </w:rPr>
              <w:t>е</w:t>
            </w:r>
            <w:r w:rsidRPr="00E24AFF">
              <w:rPr>
                <w:rFonts w:ascii="Times New Roman" w:eastAsia="Times New Roman" w:hAnsi="Times New Roman"/>
                <w:spacing w:val="4"/>
              </w:rPr>
              <w:t>м</w:t>
            </w:r>
            <w:r w:rsidRPr="00E24AFF">
              <w:rPr>
                <w:rFonts w:ascii="Times New Roman" w:eastAsia="Times New Roman" w:hAnsi="Times New Roman"/>
              </w:rPr>
              <w:t xml:space="preserve">у </w:t>
            </w:r>
            <w:r w:rsidRPr="00E24AFF">
              <w:rPr>
                <w:rFonts w:ascii="Times New Roman" w:eastAsia="Times New Roman" w:hAnsi="Times New Roman"/>
                <w:spacing w:val="-7"/>
              </w:rPr>
              <w:t>«</w:t>
            </w:r>
            <w:r w:rsidRPr="00E24AFF">
              <w:rPr>
                <w:rFonts w:ascii="Times New Roman" w:eastAsia="Times New Roman" w:hAnsi="Times New Roman"/>
              </w:rPr>
              <w:t xml:space="preserve">Я </w:t>
            </w:r>
            <w:r w:rsidRPr="00E24AFF">
              <w:rPr>
                <w:rFonts w:ascii="Times New Roman" w:eastAsia="Times New Roman" w:hAnsi="Times New Roman"/>
                <w:spacing w:val="1"/>
              </w:rPr>
              <w:t>з</w:t>
            </w:r>
            <w:r w:rsidRPr="00E24AFF">
              <w:rPr>
                <w:rFonts w:ascii="Times New Roman" w:eastAsia="Times New Roman" w:hAnsi="Times New Roman"/>
              </w:rPr>
              <w:t>доро</w:t>
            </w:r>
            <w:r w:rsidRPr="00E24AFF">
              <w:rPr>
                <w:rFonts w:ascii="Times New Roman" w:eastAsia="Times New Roman" w:hAnsi="Times New Roman"/>
                <w:spacing w:val="2"/>
              </w:rPr>
              <w:t>в</w:t>
            </w:r>
            <w:r w:rsidRPr="00E24AFF">
              <w:rPr>
                <w:rFonts w:ascii="Times New Roman" w:eastAsia="Times New Roman" w:hAnsi="Times New Roman"/>
                <w:spacing w:val="1"/>
              </w:rPr>
              <w:t>ь</w:t>
            </w:r>
            <w:r w:rsidRPr="00E24AFF">
              <w:rPr>
                <w:rFonts w:ascii="Times New Roman" w:eastAsia="Times New Roman" w:hAnsi="Times New Roman"/>
              </w:rPr>
              <w:t>е сб</w:t>
            </w:r>
            <w:r w:rsidRPr="00E24AFF">
              <w:rPr>
                <w:rFonts w:ascii="Times New Roman" w:eastAsia="Times New Roman" w:hAnsi="Times New Roman"/>
                <w:spacing w:val="-1"/>
              </w:rPr>
              <w:t>е</w:t>
            </w:r>
            <w:r w:rsidRPr="00E24AFF">
              <w:rPr>
                <w:rFonts w:ascii="Times New Roman" w:eastAsia="Times New Roman" w:hAnsi="Times New Roman"/>
              </w:rPr>
              <w:t>ре</w:t>
            </w:r>
            <w:r w:rsidRPr="00E24AFF">
              <w:rPr>
                <w:rFonts w:ascii="Times New Roman" w:eastAsia="Times New Roman" w:hAnsi="Times New Roman"/>
                <w:spacing w:val="3"/>
                <w:w w:val="99"/>
              </w:rPr>
              <w:t>г</w:t>
            </w:r>
            <w:r w:rsidRPr="00E24AFF">
              <w:rPr>
                <w:rFonts w:ascii="Times New Roman" w:eastAsia="Times New Roman" w:hAnsi="Times New Roman"/>
              </w:rPr>
              <w:t>у</w:t>
            </w:r>
            <w:r w:rsidRPr="00E24AFF">
              <w:rPr>
                <w:rFonts w:ascii="Times New Roman" w:eastAsia="Times New Roman" w:hAnsi="Times New Roman"/>
                <w:spacing w:val="-3"/>
              </w:rPr>
              <w:t xml:space="preserve"> </w:t>
            </w:r>
            <w:r w:rsidRPr="00E24AFF">
              <w:rPr>
                <w:rFonts w:ascii="Times New Roman" w:eastAsia="Times New Roman" w:hAnsi="Times New Roman"/>
              </w:rPr>
              <w:t>– сам</w:t>
            </w:r>
            <w:r w:rsidRPr="00E24AFF">
              <w:rPr>
                <w:rFonts w:ascii="Times New Roman" w:eastAsia="Times New Roman" w:hAnsi="Times New Roman"/>
                <w:spacing w:val="1"/>
              </w:rPr>
              <w:t xml:space="preserve"> </w:t>
            </w:r>
            <w:r w:rsidRPr="00E24AFF">
              <w:rPr>
                <w:rFonts w:ascii="Times New Roman" w:eastAsia="Times New Roman" w:hAnsi="Times New Roman"/>
              </w:rPr>
              <w:t>с</w:t>
            </w:r>
            <w:r w:rsidRPr="00E24AFF">
              <w:rPr>
                <w:rFonts w:ascii="Times New Roman" w:eastAsia="Times New Roman" w:hAnsi="Times New Roman"/>
                <w:spacing w:val="-1"/>
              </w:rPr>
              <w:t>е</w:t>
            </w:r>
            <w:r w:rsidRPr="00E24AFF">
              <w:rPr>
                <w:rFonts w:ascii="Times New Roman" w:eastAsia="Times New Roman" w:hAnsi="Times New Roman"/>
              </w:rPr>
              <w:t xml:space="preserve">бе я </w:t>
            </w:r>
            <w:r w:rsidRPr="00E24AFF">
              <w:rPr>
                <w:rFonts w:ascii="Times New Roman" w:eastAsia="Times New Roman" w:hAnsi="Times New Roman"/>
                <w:spacing w:val="1"/>
                <w:w w:val="99"/>
              </w:rPr>
              <w:t>п</w:t>
            </w:r>
            <w:r w:rsidRPr="00E24AFF">
              <w:rPr>
                <w:rFonts w:ascii="Times New Roman" w:eastAsia="Times New Roman" w:hAnsi="Times New Roman"/>
                <w:spacing w:val="2"/>
              </w:rPr>
              <w:t>о</w:t>
            </w:r>
            <w:r w:rsidRPr="00E24AFF">
              <w:rPr>
                <w:rFonts w:ascii="Times New Roman" w:eastAsia="Times New Roman" w:hAnsi="Times New Roman"/>
              </w:rPr>
              <w:t>мо</w:t>
            </w:r>
            <w:r w:rsidRPr="00E24AFF">
              <w:rPr>
                <w:rFonts w:ascii="Times New Roman" w:eastAsia="Times New Roman" w:hAnsi="Times New Roman"/>
                <w:spacing w:val="2"/>
                <w:w w:val="99"/>
              </w:rPr>
              <w:t>г</w:t>
            </w:r>
            <w:r w:rsidRPr="00E24AFF">
              <w:rPr>
                <w:rFonts w:ascii="Times New Roman" w:eastAsia="Times New Roman" w:hAnsi="Times New Roman"/>
                <w:spacing w:val="-4"/>
              </w:rPr>
              <w:t>у</w:t>
            </w:r>
            <w:r w:rsidRPr="00E24AFF">
              <w:rPr>
                <w:rFonts w:ascii="Times New Roman" w:eastAsia="Times New Roman" w:hAnsi="Times New Roman"/>
                <w:spacing w:val="5"/>
              </w:rPr>
              <w:t>!</w:t>
            </w:r>
            <w:r w:rsidRPr="00E24AFF">
              <w:rPr>
                <w:rFonts w:ascii="Times New Roman" w:eastAsia="Times New Roman" w:hAnsi="Times New Roman"/>
              </w:rPr>
              <w:t>»</w:t>
            </w:r>
          </w:p>
        </w:tc>
        <w:tc>
          <w:tcPr>
            <w:tcW w:w="1401" w:type="dxa"/>
            <w:tcBorders>
              <w:bottom w:val="single" w:sz="4" w:space="0" w:color="auto"/>
            </w:tcBorders>
          </w:tcPr>
          <w:p w:rsidR="00F45813" w:rsidRPr="00E24AFF" w:rsidRDefault="00F45813" w:rsidP="00FF7677">
            <w:pPr>
              <w:spacing w:before="1"/>
              <w:ind w:left="544" w:right="-20"/>
              <w:rPr>
                <w:rFonts w:ascii="Times New Roman" w:eastAsia="Times New Roman" w:hAnsi="Times New Roman"/>
              </w:rPr>
            </w:pPr>
            <w:r w:rsidRPr="00E24AFF">
              <w:rPr>
                <w:rFonts w:ascii="Times New Roman" w:eastAsia="Times New Roman" w:hAnsi="Times New Roman"/>
              </w:rPr>
              <w:t>5-9</w:t>
            </w:r>
          </w:p>
        </w:tc>
        <w:tc>
          <w:tcPr>
            <w:tcW w:w="2399" w:type="dxa"/>
            <w:tcBorders>
              <w:bottom w:val="single" w:sz="4" w:space="0" w:color="auto"/>
            </w:tcBorders>
          </w:tcPr>
          <w:p w:rsidR="00F45813" w:rsidRPr="00E24AFF" w:rsidRDefault="00F45813" w:rsidP="00FF7677">
            <w:pPr>
              <w:spacing w:before="1"/>
              <w:ind w:left="105" w:right="-20"/>
              <w:rPr>
                <w:rFonts w:ascii="Times New Roman" w:eastAsia="Times New Roman" w:hAnsi="Times New Roman"/>
              </w:rPr>
            </w:pPr>
            <w:r w:rsidRPr="00E24AFF">
              <w:rPr>
                <w:rFonts w:ascii="Times New Roman" w:eastAsia="Times New Roman" w:hAnsi="Times New Roman"/>
                <w:w w:val="99"/>
              </w:rPr>
              <w:t>т</w:t>
            </w:r>
            <w:r w:rsidRPr="00E24AFF">
              <w:rPr>
                <w:rFonts w:ascii="Times New Roman" w:eastAsia="Times New Roman" w:hAnsi="Times New Roman"/>
              </w:rPr>
              <w:t>ре</w:t>
            </w:r>
            <w:r w:rsidRPr="00E24AFF">
              <w:rPr>
                <w:rFonts w:ascii="Times New Roman" w:eastAsia="Times New Roman" w:hAnsi="Times New Roman"/>
                <w:w w:val="99"/>
              </w:rPr>
              <w:t>т</w:t>
            </w:r>
            <w:r w:rsidRPr="00E24AFF">
              <w:rPr>
                <w:rFonts w:ascii="Times New Roman" w:eastAsia="Times New Roman" w:hAnsi="Times New Roman"/>
                <w:spacing w:val="1"/>
              </w:rPr>
              <w:t>ь</w:t>
            </w:r>
            <w:r w:rsidRPr="00E24AFF">
              <w:rPr>
                <w:rFonts w:ascii="Times New Roman" w:eastAsia="Times New Roman" w:hAnsi="Times New Roman"/>
              </w:rPr>
              <w:t xml:space="preserve">я </w:t>
            </w:r>
            <w:r w:rsidRPr="00E24AFF">
              <w:rPr>
                <w:rFonts w:ascii="Times New Roman" w:eastAsia="Times New Roman" w:hAnsi="Times New Roman"/>
                <w:spacing w:val="1"/>
              </w:rPr>
              <w:t>н</w:t>
            </w:r>
            <w:r w:rsidRPr="00E24AFF">
              <w:rPr>
                <w:rFonts w:ascii="Times New Roman" w:eastAsia="Times New Roman" w:hAnsi="Times New Roman"/>
              </w:rPr>
              <w:t>еделя м</w:t>
            </w:r>
            <w:r w:rsidRPr="00E24AFF">
              <w:rPr>
                <w:rFonts w:ascii="Times New Roman" w:eastAsia="Times New Roman" w:hAnsi="Times New Roman"/>
                <w:spacing w:val="-1"/>
              </w:rPr>
              <w:t>е</w:t>
            </w:r>
            <w:r w:rsidRPr="00E24AFF">
              <w:rPr>
                <w:rFonts w:ascii="Times New Roman" w:eastAsia="Times New Roman" w:hAnsi="Times New Roman"/>
              </w:rPr>
              <w:t>сяца</w:t>
            </w:r>
          </w:p>
        </w:tc>
        <w:tc>
          <w:tcPr>
            <w:tcW w:w="2685" w:type="dxa"/>
            <w:tcBorders>
              <w:bottom w:val="single" w:sz="4" w:space="0" w:color="auto"/>
            </w:tcBorders>
          </w:tcPr>
          <w:p w:rsidR="00F45813" w:rsidRPr="00F45813" w:rsidRDefault="00F45813" w:rsidP="00FF7677">
            <w:pPr>
              <w:spacing w:before="1"/>
              <w:ind w:left="108" w:right="-20"/>
              <w:rPr>
                <w:rFonts w:ascii="Times New Roman" w:eastAsia="Times New Roman" w:hAnsi="Times New Roman"/>
                <w:sz w:val="20"/>
                <w:szCs w:val="20"/>
              </w:rPr>
            </w:pPr>
            <w:r w:rsidRPr="00F45813">
              <w:rPr>
                <w:rFonts w:ascii="Times New Roman" w:eastAsia="Times New Roman" w:hAnsi="Times New Roman"/>
                <w:sz w:val="20"/>
                <w:szCs w:val="20"/>
              </w:rPr>
              <w:t>Адми</w:t>
            </w:r>
            <w:r w:rsidRPr="00F45813">
              <w:rPr>
                <w:rFonts w:ascii="Times New Roman" w:eastAsia="Times New Roman" w:hAnsi="Times New Roman"/>
                <w:spacing w:val="1"/>
                <w:sz w:val="20"/>
                <w:szCs w:val="20"/>
              </w:rPr>
              <w:t>ни</w:t>
            </w:r>
            <w:r w:rsidRPr="00F45813">
              <w:rPr>
                <w:rFonts w:ascii="Times New Roman" w:eastAsia="Times New Roman" w:hAnsi="Times New Roman"/>
                <w:sz w:val="20"/>
                <w:szCs w:val="20"/>
              </w:rPr>
              <w:t>с</w:t>
            </w:r>
            <w:r w:rsidRPr="00F45813">
              <w:rPr>
                <w:rFonts w:ascii="Times New Roman" w:eastAsia="Times New Roman" w:hAnsi="Times New Roman"/>
                <w:w w:val="99"/>
                <w:sz w:val="20"/>
                <w:szCs w:val="20"/>
              </w:rPr>
              <w:t>т</w:t>
            </w:r>
            <w:r w:rsidRPr="00F45813">
              <w:rPr>
                <w:rFonts w:ascii="Times New Roman" w:eastAsia="Times New Roman" w:hAnsi="Times New Roman"/>
                <w:sz w:val="20"/>
                <w:szCs w:val="20"/>
              </w:rPr>
              <w:t>ра</w:t>
            </w:r>
            <w:r w:rsidRPr="00F45813">
              <w:rPr>
                <w:rFonts w:ascii="Times New Roman" w:eastAsia="Times New Roman" w:hAnsi="Times New Roman"/>
                <w:spacing w:val="-1"/>
                <w:w w:val="99"/>
                <w:sz w:val="20"/>
                <w:szCs w:val="20"/>
              </w:rPr>
              <w:t>ц</w:t>
            </w:r>
            <w:r w:rsidRPr="00F45813">
              <w:rPr>
                <w:rFonts w:ascii="Times New Roman" w:eastAsia="Times New Roman" w:hAnsi="Times New Roman"/>
                <w:w w:val="99"/>
                <w:sz w:val="20"/>
                <w:szCs w:val="20"/>
              </w:rPr>
              <w:t>и</w:t>
            </w:r>
            <w:r w:rsidRPr="00F45813">
              <w:rPr>
                <w:rFonts w:ascii="Times New Roman" w:eastAsia="Times New Roman" w:hAnsi="Times New Roman"/>
                <w:sz w:val="20"/>
                <w:szCs w:val="20"/>
              </w:rPr>
              <w:t>я. клас</w:t>
            </w:r>
            <w:r w:rsidRPr="00F45813">
              <w:rPr>
                <w:rFonts w:ascii="Times New Roman" w:eastAsia="Times New Roman" w:hAnsi="Times New Roman"/>
                <w:spacing w:val="-1"/>
                <w:sz w:val="20"/>
                <w:szCs w:val="20"/>
              </w:rPr>
              <w:t>с</w:t>
            </w:r>
            <w:r w:rsidRPr="00F45813">
              <w:rPr>
                <w:rFonts w:ascii="Times New Roman" w:eastAsia="Times New Roman" w:hAnsi="Times New Roman"/>
                <w:spacing w:val="1"/>
                <w:sz w:val="20"/>
                <w:szCs w:val="20"/>
              </w:rPr>
              <w:t>н</w:t>
            </w:r>
            <w:r w:rsidRPr="00F45813">
              <w:rPr>
                <w:rFonts w:ascii="Times New Roman" w:eastAsia="Times New Roman" w:hAnsi="Times New Roman"/>
                <w:sz w:val="20"/>
                <w:szCs w:val="20"/>
              </w:rPr>
              <w:t xml:space="preserve">ые </w:t>
            </w:r>
            <w:r w:rsidRPr="00F45813">
              <w:rPr>
                <w:rFonts w:ascii="Times New Roman" w:eastAsia="Times New Roman" w:hAnsi="Times New Roman"/>
                <w:spacing w:val="3"/>
                <w:sz w:val="20"/>
                <w:szCs w:val="20"/>
              </w:rPr>
              <w:t>р</w:t>
            </w:r>
            <w:r w:rsidRPr="00F45813">
              <w:rPr>
                <w:rFonts w:ascii="Times New Roman" w:eastAsia="Times New Roman" w:hAnsi="Times New Roman"/>
                <w:spacing w:val="-6"/>
                <w:sz w:val="20"/>
                <w:szCs w:val="20"/>
              </w:rPr>
              <w:t>у</w:t>
            </w:r>
            <w:r w:rsidRPr="00F45813">
              <w:rPr>
                <w:rFonts w:ascii="Times New Roman" w:eastAsia="Times New Roman" w:hAnsi="Times New Roman"/>
                <w:sz w:val="20"/>
                <w:szCs w:val="20"/>
              </w:rPr>
              <w:t>к</w:t>
            </w:r>
            <w:r w:rsidRPr="00F45813">
              <w:rPr>
                <w:rFonts w:ascii="Times New Roman" w:eastAsia="Times New Roman" w:hAnsi="Times New Roman"/>
                <w:spacing w:val="2"/>
                <w:sz w:val="20"/>
                <w:szCs w:val="20"/>
              </w:rPr>
              <w:t>о</w:t>
            </w:r>
            <w:r w:rsidRPr="00F45813">
              <w:rPr>
                <w:rFonts w:ascii="Times New Roman" w:eastAsia="Times New Roman" w:hAnsi="Times New Roman"/>
                <w:sz w:val="20"/>
                <w:szCs w:val="20"/>
              </w:rPr>
              <w:t>вод</w:t>
            </w:r>
            <w:r w:rsidRPr="00F45813">
              <w:rPr>
                <w:rFonts w:ascii="Times New Roman" w:eastAsia="Times New Roman" w:hAnsi="Times New Roman"/>
                <w:spacing w:val="1"/>
                <w:w w:val="99"/>
                <w:sz w:val="20"/>
                <w:szCs w:val="20"/>
              </w:rPr>
              <w:t>и</w:t>
            </w:r>
            <w:r w:rsidRPr="00F45813">
              <w:rPr>
                <w:rFonts w:ascii="Times New Roman" w:eastAsia="Times New Roman" w:hAnsi="Times New Roman"/>
                <w:sz w:val="20"/>
                <w:szCs w:val="20"/>
              </w:rPr>
              <w:t>те</w:t>
            </w:r>
            <w:r w:rsidRPr="00F45813">
              <w:rPr>
                <w:rFonts w:ascii="Times New Roman" w:eastAsia="Times New Roman" w:hAnsi="Times New Roman"/>
                <w:w w:val="99"/>
                <w:sz w:val="20"/>
                <w:szCs w:val="20"/>
              </w:rPr>
              <w:t>ли</w:t>
            </w:r>
          </w:p>
        </w:tc>
      </w:tr>
      <w:tr w:rsidR="00F45813" w:rsidTr="00F45813">
        <w:trPr>
          <w:trHeight w:val="163"/>
        </w:trPr>
        <w:tc>
          <w:tcPr>
            <w:tcW w:w="4714" w:type="dxa"/>
            <w:tcBorders>
              <w:bottom w:val="single" w:sz="4" w:space="0" w:color="auto"/>
            </w:tcBorders>
          </w:tcPr>
          <w:p w:rsidR="00F45813" w:rsidRPr="00E24AFF" w:rsidRDefault="00F45813" w:rsidP="00FF7677">
            <w:pPr>
              <w:spacing w:before="3"/>
              <w:ind w:left="108" w:right="144"/>
              <w:rPr>
                <w:rFonts w:ascii="Times New Roman" w:eastAsia="Times New Roman" w:hAnsi="Times New Roman"/>
              </w:rPr>
            </w:pPr>
            <w:r w:rsidRPr="00E24AFF">
              <w:rPr>
                <w:rFonts w:ascii="Times New Roman" w:eastAsia="Times New Roman" w:hAnsi="Times New Roman"/>
              </w:rPr>
              <w:t>К</w:t>
            </w:r>
            <w:r w:rsidRPr="00E24AFF">
              <w:rPr>
                <w:rFonts w:ascii="Times New Roman" w:eastAsia="Times New Roman" w:hAnsi="Times New Roman"/>
                <w:w w:val="99"/>
              </w:rPr>
              <w:t>л</w:t>
            </w:r>
            <w:r w:rsidRPr="00E24AFF">
              <w:rPr>
                <w:rFonts w:ascii="Times New Roman" w:eastAsia="Times New Roman" w:hAnsi="Times New Roman"/>
              </w:rPr>
              <w:t>асс</w:t>
            </w:r>
            <w:r w:rsidRPr="00E24AFF">
              <w:rPr>
                <w:rFonts w:ascii="Times New Roman" w:eastAsia="Times New Roman" w:hAnsi="Times New Roman"/>
                <w:w w:val="99"/>
              </w:rPr>
              <w:t>н</w:t>
            </w:r>
            <w:r w:rsidRPr="00E24AFF">
              <w:rPr>
                <w:rFonts w:ascii="Times New Roman" w:eastAsia="Times New Roman" w:hAnsi="Times New Roman"/>
              </w:rPr>
              <w:t>ые</w:t>
            </w:r>
            <w:r w:rsidRPr="00E24AFF">
              <w:rPr>
                <w:rFonts w:ascii="Times New Roman" w:eastAsia="Times New Roman" w:hAnsi="Times New Roman"/>
                <w:spacing w:val="-1"/>
              </w:rPr>
              <w:t xml:space="preserve"> </w:t>
            </w:r>
            <w:r w:rsidRPr="00E24AFF">
              <w:rPr>
                <w:rFonts w:ascii="Times New Roman" w:eastAsia="Times New Roman" w:hAnsi="Times New Roman"/>
                <w:spacing w:val="1"/>
              </w:rPr>
              <w:t>ч</w:t>
            </w:r>
            <w:r w:rsidRPr="00E24AFF">
              <w:rPr>
                <w:rFonts w:ascii="Times New Roman" w:eastAsia="Times New Roman" w:hAnsi="Times New Roman"/>
              </w:rPr>
              <w:t>а</w:t>
            </w:r>
            <w:r w:rsidRPr="00E24AFF">
              <w:rPr>
                <w:rFonts w:ascii="Times New Roman" w:eastAsia="Times New Roman" w:hAnsi="Times New Roman"/>
                <w:spacing w:val="-1"/>
              </w:rPr>
              <w:t>с</w:t>
            </w:r>
            <w:r w:rsidRPr="00E24AFF">
              <w:rPr>
                <w:rFonts w:ascii="Times New Roman" w:eastAsia="Times New Roman" w:hAnsi="Times New Roman"/>
              </w:rPr>
              <w:t>ы</w:t>
            </w:r>
            <w:r w:rsidRPr="00E24AFF">
              <w:rPr>
                <w:rFonts w:ascii="Times New Roman" w:eastAsia="Times New Roman" w:hAnsi="Times New Roman"/>
                <w:spacing w:val="4"/>
              </w:rPr>
              <w:t xml:space="preserve"> </w:t>
            </w:r>
            <w:r w:rsidRPr="00E24AFF">
              <w:rPr>
                <w:rFonts w:ascii="Times New Roman" w:eastAsia="Times New Roman" w:hAnsi="Times New Roman"/>
                <w:spacing w:val="-6"/>
              </w:rPr>
              <w:t>«</w:t>
            </w:r>
            <w:r w:rsidRPr="00E24AFF">
              <w:rPr>
                <w:rFonts w:ascii="Times New Roman" w:eastAsia="Times New Roman" w:hAnsi="Times New Roman"/>
                <w:spacing w:val="1"/>
              </w:rPr>
              <w:t>З</w:t>
            </w:r>
            <w:r w:rsidRPr="00E24AFF">
              <w:rPr>
                <w:rFonts w:ascii="Times New Roman" w:eastAsia="Times New Roman" w:hAnsi="Times New Roman"/>
              </w:rPr>
              <w:t>доро</w:t>
            </w:r>
            <w:r w:rsidRPr="00E24AFF">
              <w:rPr>
                <w:rFonts w:ascii="Times New Roman" w:eastAsia="Times New Roman" w:hAnsi="Times New Roman"/>
                <w:spacing w:val="2"/>
              </w:rPr>
              <w:t>в</w:t>
            </w:r>
            <w:r w:rsidRPr="00E24AFF">
              <w:rPr>
                <w:rFonts w:ascii="Times New Roman" w:eastAsia="Times New Roman" w:hAnsi="Times New Roman"/>
                <w:spacing w:val="1"/>
              </w:rPr>
              <w:t>ь</w:t>
            </w:r>
            <w:r w:rsidRPr="00E24AFF">
              <w:rPr>
                <w:rFonts w:ascii="Times New Roman" w:eastAsia="Times New Roman" w:hAnsi="Times New Roman"/>
              </w:rPr>
              <w:t>е</w:t>
            </w:r>
            <w:r w:rsidRPr="00E24AFF">
              <w:rPr>
                <w:rFonts w:ascii="Times New Roman" w:eastAsia="Times New Roman" w:hAnsi="Times New Roman"/>
                <w:spacing w:val="1"/>
              </w:rPr>
              <w:t xml:space="preserve"> </w:t>
            </w:r>
            <w:r w:rsidRPr="00E24AFF">
              <w:rPr>
                <w:rFonts w:ascii="Times New Roman" w:eastAsia="Times New Roman" w:hAnsi="Times New Roman"/>
              </w:rPr>
              <w:t xml:space="preserve">– </w:t>
            </w:r>
            <w:r w:rsidRPr="00E24AFF">
              <w:rPr>
                <w:rFonts w:ascii="Times New Roman" w:eastAsia="Times New Roman" w:hAnsi="Times New Roman"/>
                <w:w w:val="99"/>
              </w:rPr>
              <w:t>э</w:t>
            </w:r>
            <w:r w:rsidRPr="00E24AFF">
              <w:rPr>
                <w:rFonts w:ascii="Times New Roman" w:eastAsia="Times New Roman" w:hAnsi="Times New Roman"/>
                <w:spacing w:val="1"/>
              </w:rPr>
              <w:t>т</w:t>
            </w:r>
            <w:r w:rsidRPr="00E24AFF">
              <w:rPr>
                <w:rFonts w:ascii="Times New Roman" w:eastAsia="Times New Roman" w:hAnsi="Times New Roman"/>
              </w:rPr>
              <w:t xml:space="preserve">о </w:t>
            </w:r>
            <w:r w:rsidRPr="00E24AFF">
              <w:rPr>
                <w:rFonts w:ascii="Times New Roman" w:eastAsia="Times New Roman" w:hAnsi="Times New Roman"/>
                <w:w w:val="99"/>
              </w:rPr>
              <w:t>з</w:t>
            </w:r>
            <w:r w:rsidRPr="00E24AFF">
              <w:rPr>
                <w:rFonts w:ascii="Times New Roman" w:eastAsia="Times New Roman" w:hAnsi="Times New Roman"/>
              </w:rPr>
              <w:t>доров</w:t>
            </w:r>
            <w:r w:rsidRPr="00E24AFF">
              <w:rPr>
                <w:rFonts w:ascii="Times New Roman" w:eastAsia="Times New Roman" w:hAnsi="Times New Roman"/>
                <w:spacing w:val="4"/>
              </w:rPr>
              <w:t>о</w:t>
            </w:r>
            <w:r w:rsidRPr="00E24AFF">
              <w:rPr>
                <w:rFonts w:ascii="Times New Roman" w:eastAsia="Times New Roman" w:hAnsi="Times New Roman"/>
              </w:rPr>
              <w:t>»</w:t>
            </w:r>
          </w:p>
        </w:tc>
        <w:tc>
          <w:tcPr>
            <w:tcW w:w="1401" w:type="dxa"/>
            <w:tcBorders>
              <w:bottom w:val="single" w:sz="4" w:space="0" w:color="auto"/>
            </w:tcBorders>
          </w:tcPr>
          <w:p w:rsidR="00F45813" w:rsidRPr="00E24AFF" w:rsidRDefault="00F45813" w:rsidP="00FF7677">
            <w:pPr>
              <w:spacing w:before="3"/>
              <w:ind w:left="544" w:right="-20"/>
              <w:rPr>
                <w:rFonts w:ascii="Times New Roman" w:eastAsia="Times New Roman" w:hAnsi="Times New Roman"/>
              </w:rPr>
            </w:pPr>
            <w:r w:rsidRPr="00E24AFF">
              <w:rPr>
                <w:rFonts w:ascii="Times New Roman" w:eastAsia="Times New Roman" w:hAnsi="Times New Roman"/>
              </w:rPr>
              <w:t>5-9</w:t>
            </w:r>
          </w:p>
        </w:tc>
        <w:tc>
          <w:tcPr>
            <w:tcW w:w="2399" w:type="dxa"/>
            <w:tcBorders>
              <w:bottom w:val="single" w:sz="4" w:space="0" w:color="auto"/>
            </w:tcBorders>
          </w:tcPr>
          <w:p w:rsidR="00F45813" w:rsidRPr="00E24AFF" w:rsidRDefault="00F45813" w:rsidP="00FF7677">
            <w:pPr>
              <w:spacing w:before="3"/>
              <w:ind w:left="852" w:right="-20"/>
              <w:rPr>
                <w:rFonts w:ascii="Times New Roman" w:eastAsia="Times New Roman" w:hAnsi="Times New Roman"/>
              </w:rPr>
            </w:pPr>
            <w:r w:rsidRPr="00E24AFF">
              <w:rPr>
                <w:rFonts w:ascii="Times New Roman" w:eastAsia="Times New Roman" w:hAnsi="Times New Roman"/>
              </w:rPr>
              <w:t>я</w:t>
            </w:r>
            <w:r w:rsidRPr="00E24AFF">
              <w:rPr>
                <w:rFonts w:ascii="Times New Roman" w:eastAsia="Times New Roman" w:hAnsi="Times New Roman"/>
                <w:spacing w:val="1"/>
              </w:rPr>
              <w:t>н</w:t>
            </w:r>
            <w:r w:rsidRPr="00E24AFF">
              <w:rPr>
                <w:rFonts w:ascii="Times New Roman" w:eastAsia="Times New Roman" w:hAnsi="Times New Roman"/>
              </w:rPr>
              <w:t>в</w:t>
            </w:r>
            <w:r w:rsidRPr="00E24AFF">
              <w:rPr>
                <w:rFonts w:ascii="Times New Roman" w:eastAsia="Times New Roman" w:hAnsi="Times New Roman"/>
                <w:spacing w:val="-1"/>
              </w:rPr>
              <w:t>а</w:t>
            </w:r>
            <w:r w:rsidRPr="00E24AFF">
              <w:rPr>
                <w:rFonts w:ascii="Times New Roman" w:eastAsia="Times New Roman" w:hAnsi="Times New Roman"/>
              </w:rPr>
              <w:t>рь</w:t>
            </w:r>
          </w:p>
        </w:tc>
        <w:tc>
          <w:tcPr>
            <w:tcW w:w="2685" w:type="dxa"/>
            <w:tcBorders>
              <w:bottom w:val="single" w:sz="4" w:space="0" w:color="auto"/>
            </w:tcBorders>
          </w:tcPr>
          <w:p w:rsidR="00F45813" w:rsidRPr="00F45813" w:rsidRDefault="00F45813" w:rsidP="00FF7677">
            <w:pPr>
              <w:spacing w:before="3"/>
              <w:ind w:left="108" w:right="-20"/>
              <w:rPr>
                <w:rFonts w:ascii="Times New Roman" w:eastAsia="Times New Roman" w:hAnsi="Times New Roman"/>
                <w:sz w:val="20"/>
                <w:szCs w:val="20"/>
              </w:rPr>
            </w:pPr>
            <w:r w:rsidRPr="00F45813">
              <w:rPr>
                <w:rFonts w:ascii="Times New Roman" w:eastAsia="Times New Roman" w:hAnsi="Times New Roman"/>
                <w:sz w:val="20"/>
                <w:szCs w:val="20"/>
              </w:rPr>
              <w:t>Классные</w:t>
            </w:r>
            <w:r w:rsidRPr="00F45813">
              <w:rPr>
                <w:rFonts w:ascii="Times New Roman" w:eastAsia="Times New Roman" w:hAnsi="Times New Roman"/>
                <w:spacing w:val="-1"/>
                <w:sz w:val="20"/>
                <w:szCs w:val="20"/>
              </w:rPr>
              <w:t xml:space="preserve"> </w:t>
            </w:r>
            <w:r w:rsidRPr="00F45813">
              <w:rPr>
                <w:rFonts w:ascii="Times New Roman" w:eastAsia="Times New Roman" w:hAnsi="Times New Roman"/>
                <w:spacing w:val="4"/>
                <w:sz w:val="20"/>
                <w:szCs w:val="20"/>
              </w:rPr>
              <w:t>р</w:t>
            </w:r>
            <w:r w:rsidRPr="00F45813">
              <w:rPr>
                <w:rFonts w:ascii="Times New Roman" w:eastAsia="Times New Roman" w:hAnsi="Times New Roman"/>
                <w:spacing w:val="-6"/>
                <w:sz w:val="20"/>
                <w:szCs w:val="20"/>
              </w:rPr>
              <w:t>у</w:t>
            </w:r>
            <w:r w:rsidRPr="00F45813">
              <w:rPr>
                <w:rFonts w:ascii="Times New Roman" w:eastAsia="Times New Roman" w:hAnsi="Times New Roman"/>
                <w:sz w:val="20"/>
                <w:szCs w:val="20"/>
              </w:rPr>
              <w:t>к</w:t>
            </w:r>
            <w:r w:rsidRPr="00F45813">
              <w:rPr>
                <w:rFonts w:ascii="Times New Roman" w:eastAsia="Times New Roman" w:hAnsi="Times New Roman"/>
                <w:spacing w:val="2"/>
                <w:sz w:val="20"/>
                <w:szCs w:val="20"/>
              </w:rPr>
              <w:t>о</w:t>
            </w:r>
            <w:r w:rsidRPr="00F45813">
              <w:rPr>
                <w:rFonts w:ascii="Times New Roman" w:eastAsia="Times New Roman" w:hAnsi="Times New Roman"/>
                <w:sz w:val="20"/>
                <w:szCs w:val="20"/>
              </w:rPr>
              <w:t>вод</w:t>
            </w:r>
            <w:r w:rsidRPr="00F45813">
              <w:rPr>
                <w:rFonts w:ascii="Times New Roman" w:eastAsia="Times New Roman" w:hAnsi="Times New Roman"/>
                <w:spacing w:val="1"/>
                <w:w w:val="99"/>
                <w:sz w:val="20"/>
                <w:szCs w:val="20"/>
              </w:rPr>
              <w:t>и</w:t>
            </w:r>
            <w:r w:rsidRPr="00F45813">
              <w:rPr>
                <w:rFonts w:ascii="Times New Roman" w:eastAsia="Times New Roman" w:hAnsi="Times New Roman"/>
                <w:sz w:val="20"/>
                <w:szCs w:val="20"/>
              </w:rPr>
              <w:t>те</w:t>
            </w:r>
            <w:r w:rsidRPr="00F45813">
              <w:rPr>
                <w:rFonts w:ascii="Times New Roman" w:eastAsia="Times New Roman" w:hAnsi="Times New Roman"/>
                <w:w w:val="99"/>
                <w:sz w:val="20"/>
                <w:szCs w:val="20"/>
              </w:rPr>
              <w:t>ли</w:t>
            </w:r>
          </w:p>
        </w:tc>
      </w:tr>
      <w:tr w:rsidR="00F45813" w:rsidTr="00FF7677">
        <w:trPr>
          <w:trHeight w:val="765"/>
        </w:trPr>
        <w:tc>
          <w:tcPr>
            <w:tcW w:w="4714" w:type="dxa"/>
          </w:tcPr>
          <w:p w:rsidR="00F45813" w:rsidRPr="00E24AFF" w:rsidRDefault="00F45813" w:rsidP="00FF7677">
            <w:pPr>
              <w:spacing w:before="3" w:line="239" w:lineRule="auto"/>
              <w:ind w:left="108" w:right="239"/>
              <w:rPr>
                <w:rFonts w:ascii="Times New Roman" w:eastAsia="Times New Roman" w:hAnsi="Times New Roman"/>
              </w:rPr>
            </w:pPr>
            <w:r w:rsidRPr="00E24AFF">
              <w:rPr>
                <w:rFonts w:ascii="Times New Roman" w:eastAsia="Times New Roman" w:hAnsi="Times New Roman"/>
              </w:rPr>
              <w:t>Лет</w:t>
            </w:r>
            <w:r w:rsidRPr="00E24AFF">
              <w:rPr>
                <w:rFonts w:ascii="Times New Roman" w:eastAsia="Times New Roman" w:hAnsi="Times New Roman"/>
                <w:spacing w:val="1"/>
                <w:w w:val="99"/>
              </w:rPr>
              <w:t>ни</w:t>
            </w:r>
            <w:r w:rsidRPr="00E24AFF">
              <w:rPr>
                <w:rFonts w:ascii="Times New Roman" w:eastAsia="Times New Roman" w:hAnsi="Times New Roman"/>
              </w:rPr>
              <w:t>е о</w:t>
            </w:r>
            <w:r w:rsidRPr="00E24AFF">
              <w:rPr>
                <w:rFonts w:ascii="Times New Roman" w:eastAsia="Times New Roman" w:hAnsi="Times New Roman"/>
                <w:w w:val="99"/>
              </w:rPr>
              <w:t>з</w:t>
            </w:r>
            <w:r w:rsidRPr="00E24AFF">
              <w:rPr>
                <w:rFonts w:ascii="Times New Roman" w:eastAsia="Times New Roman" w:hAnsi="Times New Roman"/>
              </w:rPr>
              <w:t>доро</w:t>
            </w:r>
            <w:r w:rsidRPr="00E24AFF">
              <w:rPr>
                <w:rFonts w:ascii="Times New Roman" w:eastAsia="Times New Roman" w:hAnsi="Times New Roman"/>
                <w:spacing w:val="-1"/>
              </w:rPr>
              <w:t>в</w:t>
            </w:r>
            <w:r w:rsidRPr="00E24AFF">
              <w:rPr>
                <w:rFonts w:ascii="Times New Roman" w:eastAsia="Times New Roman" w:hAnsi="Times New Roman"/>
                <w:w w:val="99"/>
              </w:rPr>
              <w:t>и</w:t>
            </w:r>
            <w:r w:rsidRPr="00E24AFF">
              <w:rPr>
                <w:rFonts w:ascii="Times New Roman" w:eastAsia="Times New Roman" w:hAnsi="Times New Roman"/>
              </w:rPr>
              <w:t>тел</w:t>
            </w:r>
            <w:r w:rsidRPr="00E24AFF">
              <w:rPr>
                <w:rFonts w:ascii="Times New Roman" w:eastAsia="Times New Roman" w:hAnsi="Times New Roman"/>
                <w:spacing w:val="1"/>
              </w:rPr>
              <w:t>ь</w:t>
            </w:r>
            <w:r w:rsidRPr="00E24AFF">
              <w:rPr>
                <w:rFonts w:ascii="Times New Roman" w:eastAsia="Times New Roman" w:hAnsi="Times New Roman"/>
                <w:spacing w:val="-1"/>
                <w:w w:val="99"/>
              </w:rPr>
              <w:t>н</w:t>
            </w:r>
            <w:r w:rsidRPr="00E24AFF">
              <w:rPr>
                <w:rFonts w:ascii="Times New Roman" w:eastAsia="Times New Roman" w:hAnsi="Times New Roman"/>
              </w:rPr>
              <w:t>ые м</w:t>
            </w:r>
            <w:r w:rsidRPr="00E24AFF">
              <w:rPr>
                <w:rFonts w:ascii="Times New Roman" w:eastAsia="Times New Roman" w:hAnsi="Times New Roman"/>
                <w:spacing w:val="-1"/>
              </w:rPr>
              <w:t>е</w:t>
            </w:r>
            <w:r w:rsidRPr="00E24AFF">
              <w:rPr>
                <w:rFonts w:ascii="Times New Roman" w:eastAsia="Times New Roman" w:hAnsi="Times New Roman"/>
              </w:rPr>
              <w:t>ро</w:t>
            </w:r>
            <w:r w:rsidRPr="00E24AFF">
              <w:rPr>
                <w:rFonts w:ascii="Times New Roman" w:eastAsia="Times New Roman" w:hAnsi="Times New Roman"/>
                <w:w w:val="99"/>
              </w:rPr>
              <w:t>п</w:t>
            </w:r>
            <w:r w:rsidRPr="00E24AFF">
              <w:rPr>
                <w:rFonts w:ascii="Times New Roman" w:eastAsia="Times New Roman" w:hAnsi="Times New Roman"/>
              </w:rPr>
              <w:t>р</w:t>
            </w:r>
            <w:r w:rsidRPr="00E24AFF">
              <w:rPr>
                <w:rFonts w:ascii="Times New Roman" w:eastAsia="Times New Roman" w:hAnsi="Times New Roman"/>
                <w:spacing w:val="1"/>
                <w:w w:val="99"/>
              </w:rPr>
              <w:t>и</w:t>
            </w:r>
            <w:r w:rsidRPr="00E24AFF">
              <w:rPr>
                <w:rFonts w:ascii="Times New Roman" w:eastAsia="Times New Roman" w:hAnsi="Times New Roman"/>
              </w:rPr>
              <w:t>ят</w:t>
            </w:r>
            <w:r w:rsidRPr="00E24AFF">
              <w:rPr>
                <w:rFonts w:ascii="Times New Roman" w:eastAsia="Times New Roman" w:hAnsi="Times New Roman"/>
                <w:spacing w:val="2"/>
              </w:rPr>
              <w:t>и</w:t>
            </w:r>
            <w:r w:rsidRPr="00E24AFF">
              <w:rPr>
                <w:rFonts w:ascii="Times New Roman" w:eastAsia="Times New Roman" w:hAnsi="Times New Roman"/>
              </w:rPr>
              <w:t>я (со</w:t>
            </w:r>
            <w:r w:rsidRPr="00E24AFF">
              <w:rPr>
                <w:rFonts w:ascii="Times New Roman" w:eastAsia="Times New Roman" w:hAnsi="Times New Roman"/>
                <w:w w:val="99"/>
              </w:rPr>
              <w:t>г</w:t>
            </w:r>
            <w:r w:rsidRPr="00E24AFF">
              <w:rPr>
                <w:rFonts w:ascii="Times New Roman" w:eastAsia="Times New Roman" w:hAnsi="Times New Roman"/>
              </w:rPr>
              <w:t>л</w:t>
            </w:r>
            <w:r w:rsidRPr="00E24AFF">
              <w:rPr>
                <w:rFonts w:ascii="Times New Roman" w:eastAsia="Times New Roman" w:hAnsi="Times New Roman"/>
                <w:spacing w:val="-1"/>
              </w:rPr>
              <w:t>а</w:t>
            </w:r>
            <w:r w:rsidRPr="00E24AFF">
              <w:rPr>
                <w:rFonts w:ascii="Times New Roman" w:eastAsia="Times New Roman" w:hAnsi="Times New Roman"/>
              </w:rPr>
              <w:t>с</w:t>
            </w:r>
            <w:r w:rsidRPr="00E24AFF">
              <w:rPr>
                <w:rFonts w:ascii="Times New Roman" w:eastAsia="Times New Roman" w:hAnsi="Times New Roman"/>
                <w:w w:val="99"/>
              </w:rPr>
              <w:t>н</w:t>
            </w:r>
            <w:r w:rsidRPr="00E24AFF">
              <w:rPr>
                <w:rFonts w:ascii="Times New Roman" w:eastAsia="Times New Roman" w:hAnsi="Times New Roman"/>
              </w:rPr>
              <w:t xml:space="preserve">о </w:t>
            </w:r>
            <w:r w:rsidRPr="00E24AFF">
              <w:rPr>
                <w:rFonts w:ascii="Times New Roman" w:eastAsia="Times New Roman" w:hAnsi="Times New Roman"/>
                <w:spacing w:val="1"/>
                <w:w w:val="99"/>
              </w:rPr>
              <w:t>п</w:t>
            </w:r>
            <w:r w:rsidRPr="00E24AFF">
              <w:rPr>
                <w:rFonts w:ascii="Times New Roman" w:eastAsia="Times New Roman" w:hAnsi="Times New Roman"/>
              </w:rPr>
              <w:t>ла</w:t>
            </w:r>
            <w:r w:rsidRPr="00E24AFF">
              <w:rPr>
                <w:rFonts w:ascii="Times New Roman" w:eastAsia="Times New Roman" w:hAnsi="Times New Roman"/>
                <w:spacing w:val="3"/>
                <w:w w:val="99"/>
              </w:rPr>
              <w:t>н</w:t>
            </w:r>
            <w:r w:rsidRPr="00E24AFF">
              <w:rPr>
                <w:rFonts w:ascii="Times New Roman" w:eastAsia="Times New Roman" w:hAnsi="Times New Roman"/>
              </w:rPr>
              <w:t xml:space="preserve">у работы </w:t>
            </w:r>
            <w:r w:rsidRPr="00E24AFF">
              <w:rPr>
                <w:rFonts w:ascii="Times New Roman" w:eastAsia="Times New Roman" w:hAnsi="Times New Roman"/>
                <w:w w:val="99"/>
              </w:rPr>
              <w:t>л</w:t>
            </w:r>
            <w:r w:rsidRPr="00E24AFF">
              <w:rPr>
                <w:rFonts w:ascii="Times New Roman" w:eastAsia="Times New Roman" w:hAnsi="Times New Roman"/>
              </w:rPr>
              <w:t>е</w:t>
            </w:r>
            <w:r w:rsidRPr="00E24AFF">
              <w:rPr>
                <w:rFonts w:ascii="Times New Roman" w:eastAsia="Times New Roman" w:hAnsi="Times New Roman"/>
                <w:w w:val="99"/>
              </w:rPr>
              <w:t>т</w:t>
            </w:r>
            <w:r w:rsidRPr="00E24AFF">
              <w:rPr>
                <w:rFonts w:ascii="Times New Roman" w:eastAsia="Times New Roman" w:hAnsi="Times New Roman"/>
                <w:spacing w:val="1"/>
                <w:w w:val="99"/>
              </w:rPr>
              <w:t>н</w:t>
            </w:r>
            <w:r w:rsidRPr="00E24AFF">
              <w:rPr>
                <w:rFonts w:ascii="Times New Roman" w:eastAsia="Times New Roman" w:hAnsi="Times New Roman"/>
              </w:rPr>
              <w:t>е</w:t>
            </w:r>
            <w:r w:rsidRPr="00E24AFF">
              <w:rPr>
                <w:rFonts w:ascii="Times New Roman" w:eastAsia="Times New Roman" w:hAnsi="Times New Roman"/>
                <w:w w:val="99"/>
              </w:rPr>
              <w:t>г</w:t>
            </w:r>
            <w:r w:rsidRPr="00E24AFF">
              <w:rPr>
                <w:rFonts w:ascii="Times New Roman" w:eastAsia="Times New Roman" w:hAnsi="Times New Roman"/>
              </w:rPr>
              <w:t xml:space="preserve">о </w:t>
            </w:r>
            <w:r w:rsidRPr="00E24AFF">
              <w:rPr>
                <w:rFonts w:ascii="Times New Roman" w:eastAsia="Times New Roman" w:hAnsi="Times New Roman"/>
                <w:w w:val="99"/>
              </w:rPr>
              <w:t>п</w:t>
            </w:r>
            <w:r w:rsidRPr="00E24AFF">
              <w:rPr>
                <w:rFonts w:ascii="Times New Roman" w:eastAsia="Times New Roman" w:hAnsi="Times New Roman"/>
              </w:rPr>
              <w:t>р</w:t>
            </w:r>
            <w:r w:rsidRPr="00E24AFF">
              <w:rPr>
                <w:rFonts w:ascii="Times New Roman" w:eastAsia="Times New Roman" w:hAnsi="Times New Roman"/>
                <w:spacing w:val="1"/>
                <w:w w:val="99"/>
              </w:rPr>
              <w:t>и</w:t>
            </w:r>
            <w:r w:rsidRPr="00E24AFF">
              <w:rPr>
                <w:rFonts w:ascii="Times New Roman" w:eastAsia="Times New Roman" w:hAnsi="Times New Roman"/>
              </w:rPr>
              <w:t>ш</w:t>
            </w:r>
            <w:r w:rsidRPr="00E24AFF">
              <w:rPr>
                <w:rFonts w:ascii="Times New Roman" w:eastAsia="Times New Roman" w:hAnsi="Times New Roman"/>
                <w:spacing w:val="1"/>
              </w:rPr>
              <w:t>к</w:t>
            </w:r>
            <w:r w:rsidRPr="00E24AFF">
              <w:rPr>
                <w:rFonts w:ascii="Times New Roman" w:eastAsia="Times New Roman" w:hAnsi="Times New Roman"/>
                <w:spacing w:val="-2"/>
              </w:rPr>
              <w:t>о</w:t>
            </w:r>
            <w:r w:rsidRPr="00E24AFF">
              <w:rPr>
                <w:rFonts w:ascii="Times New Roman" w:eastAsia="Times New Roman" w:hAnsi="Times New Roman"/>
              </w:rPr>
              <w:t>ль</w:t>
            </w:r>
            <w:r w:rsidRPr="00E24AFF">
              <w:rPr>
                <w:rFonts w:ascii="Times New Roman" w:eastAsia="Times New Roman" w:hAnsi="Times New Roman"/>
                <w:spacing w:val="1"/>
                <w:w w:val="99"/>
              </w:rPr>
              <w:t>н</w:t>
            </w:r>
            <w:r w:rsidRPr="00E24AFF">
              <w:rPr>
                <w:rFonts w:ascii="Times New Roman" w:eastAsia="Times New Roman" w:hAnsi="Times New Roman"/>
              </w:rPr>
              <w:t>о</w:t>
            </w:r>
            <w:r w:rsidRPr="00E24AFF">
              <w:rPr>
                <w:rFonts w:ascii="Times New Roman" w:eastAsia="Times New Roman" w:hAnsi="Times New Roman"/>
                <w:w w:val="99"/>
              </w:rPr>
              <w:t>г</w:t>
            </w:r>
            <w:r w:rsidRPr="00E24AFF">
              <w:rPr>
                <w:rFonts w:ascii="Times New Roman" w:eastAsia="Times New Roman" w:hAnsi="Times New Roman"/>
              </w:rPr>
              <w:t xml:space="preserve">о </w:t>
            </w:r>
            <w:r w:rsidRPr="00E24AFF">
              <w:rPr>
                <w:rFonts w:ascii="Times New Roman" w:eastAsia="Times New Roman" w:hAnsi="Times New Roman"/>
                <w:w w:val="99"/>
              </w:rPr>
              <w:t>л</w:t>
            </w:r>
            <w:r w:rsidRPr="00E24AFF">
              <w:rPr>
                <w:rFonts w:ascii="Times New Roman" w:eastAsia="Times New Roman" w:hAnsi="Times New Roman"/>
              </w:rPr>
              <w:t>а</w:t>
            </w:r>
            <w:r w:rsidRPr="00E24AFF">
              <w:rPr>
                <w:rFonts w:ascii="Times New Roman" w:eastAsia="Times New Roman" w:hAnsi="Times New Roman"/>
                <w:w w:val="99"/>
              </w:rPr>
              <w:t>г</w:t>
            </w:r>
            <w:r w:rsidRPr="00E24AFF">
              <w:rPr>
                <w:rFonts w:ascii="Times New Roman" w:eastAsia="Times New Roman" w:hAnsi="Times New Roman"/>
                <w:spacing w:val="-1"/>
              </w:rPr>
              <w:t>е</w:t>
            </w:r>
            <w:r w:rsidRPr="00E24AFF">
              <w:rPr>
                <w:rFonts w:ascii="Times New Roman" w:eastAsia="Times New Roman" w:hAnsi="Times New Roman"/>
              </w:rPr>
              <w:t>ря)</w:t>
            </w:r>
          </w:p>
        </w:tc>
        <w:tc>
          <w:tcPr>
            <w:tcW w:w="1401" w:type="dxa"/>
          </w:tcPr>
          <w:p w:rsidR="00F45813" w:rsidRPr="00E24AFF" w:rsidRDefault="00F45813" w:rsidP="00FF7677">
            <w:pPr>
              <w:spacing w:before="3"/>
              <w:ind w:left="544" w:right="-20"/>
              <w:rPr>
                <w:rFonts w:ascii="Times New Roman" w:eastAsia="Times New Roman" w:hAnsi="Times New Roman"/>
              </w:rPr>
            </w:pPr>
            <w:r w:rsidRPr="00E24AFF">
              <w:rPr>
                <w:rFonts w:ascii="Times New Roman" w:eastAsia="Times New Roman" w:hAnsi="Times New Roman"/>
              </w:rPr>
              <w:t>5-9</w:t>
            </w:r>
          </w:p>
        </w:tc>
        <w:tc>
          <w:tcPr>
            <w:tcW w:w="2399" w:type="dxa"/>
          </w:tcPr>
          <w:p w:rsidR="00F45813" w:rsidRPr="00E24AFF" w:rsidRDefault="00F45813" w:rsidP="00FF7677">
            <w:pPr>
              <w:spacing w:before="3"/>
              <w:ind w:left="924" w:right="-20"/>
              <w:rPr>
                <w:rFonts w:ascii="Times New Roman" w:eastAsia="Times New Roman" w:hAnsi="Times New Roman"/>
              </w:rPr>
            </w:pPr>
            <w:r w:rsidRPr="00E24AFF">
              <w:rPr>
                <w:rFonts w:ascii="Times New Roman" w:eastAsia="Times New Roman" w:hAnsi="Times New Roman"/>
              </w:rPr>
              <w:t>и</w:t>
            </w:r>
            <w:r w:rsidRPr="00E24AFF">
              <w:rPr>
                <w:rFonts w:ascii="Times New Roman" w:eastAsia="Times New Roman" w:hAnsi="Times New Roman"/>
                <w:spacing w:val="1"/>
                <w:w w:val="99"/>
              </w:rPr>
              <w:t>ю</w:t>
            </w:r>
            <w:r w:rsidRPr="00E24AFF">
              <w:rPr>
                <w:rFonts w:ascii="Times New Roman" w:eastAsia="Times New Roman" w:hAnsi="Times New Roman"/>
              </w:rPr>
              <w:t>нь</w:t>
            </w:r>
          </w:p>
        </w:tc>
        <w:tc>
          <w:tcPr>
            <w:tcW w:w="2685" w:type="dxa"/>
          </w:tcPr>
          <w:p w:rsidR="00F45813" w:rsidRPr="00F45813" w:rsidRDefault="00F45813" w:rsidP="00FF7677">
            <w:pPr>
              <w:spacing w:before="3" w:line="239" w:lineRule="auto"/>
              <w:ind w:left="48" w:right="135"/>
              <w:rPr>
                <w:rFonts w:ascii="Times New Roman" w:eastAsia="Times New Roman" w:hAnsi="Times New Roman"/>
                <w:sz w:val="20"/>
                <w:szCs w:val="20"/>
              </w:rPr>
            </w:pPr>
            <w:r w:rsidRPr="00F45813">
              <w:rPr>
                <w:rFonts w:ascii="Times New Roman" w:eastAsia="Times New Roman" w:hAnsi="Times New Roman"/>
                <w:sz w:val="20"/>
                <w:szCs w:val="20"/>
              </w:rPr>
              <w:t>Адми</w:t>
            </w:r>
            <w:r w:rsidRPr="00F45813">
              <w:rPr>
                <w:rFonts w:ascii="Times New Roman" w:eastAsia="Times New Roman" w:hAnsi="Times New Roman"/>
                <w:spacing w:val="1"/>
                <w:sz w:val="20"/>
                <w:szCs w:val="20"/>
              </w:rPr>
              <w:t>ни</w:t>
            </w:r>
            <w:r w:rsidRPr="00F45813">
              <w:rPr>
                <w:rFonts w:ascii="Times New Roman" w:eastAsia="Times New Roman" w:hAnsi="Times New Roman"/>
                <w:sz w:val="20"/>
                <w:szCs w:val="20"/>
              </w:rPr>
              <w:t>с</w:t>
            </w:r>
            <w:r w:rsidRPr="00F45813">
              <w:rPr>
                <w:rFonts w:ascii="Times New Roman" w:eastAsia="Times New Roman" w:hAnsi="Times New Roman"/>
                <w:w w:val="99"/>
                <w:sz w:val="20"/>
                <w:szCs w:val="20"/>
              </w:rPr>
              <w:t>т</w:t>
            </w:r>
            <w:r w:rsidRPr="00F45813">
              <w:rPr>
                <w:rFonts w:ascii="Times New Roman" w:eastAsia="Times New Roman" w:hAnsi="Times New Roman"/>
                <w:sz w:val="20"/>
                <w:szCs w:val="20"/>
              </w:rPr>
              <w:t>ра</w:t>
            </w:r>
            <w:r w:rsidRPr="00F45813">
              <w:rPr>
                <w:rFonts w:ascii="Times New Roman" w:eastAsia="Times New Roman" w:hAnsi="Times New Roman"/>
                <w:spacing w:val="-1"/>
                <w:sz w:val="20"/>
                <w:szCs w:val="20"/>
              </w:rPr>
              <w:t>ц</w:t>
            </w:r>
            <w:r w:rsidRPr="00F45813">
              <w:rPr>
                <w:rFonts w:ascii="Times New Roman" w:eastAsia="Times New Roman" w:hAnsi="Times New Roman"/>
                <w:w w:val="99"/>
                <w:sz w:val="20"/>
                <w:szCs w:val="20"/>
              </w:rPr>
              <w:t>и</w:t>
            </w:r>
            <w:r w:rsidRPr="00F45813">
              <w:rPr>
                <w:rFonts w:ascii="Times New Roman" w:eastAsia="Times New Roman" w:hAnsi="Times New Roman"/>
                <w:sz w:val="20"/>
                <w:szCs w:val="20"/>
              </w:rPr>
              <w:t xml:space="preserve">я </w:t>
            </w:r>
            <w:r w:rsidRPr="00F45813">
              <w:rPr>
                <w:rFonts w:ascii="Times New Roman" w:eastAsia="Times New Roman" w:hAnsi="Times New Roman"/>
                <w:w w:val="99"/>
                <w:sz w:val="20"/>
                <w:szCs w:val="20"/>
              </w:rPr>
              <w:t>ш</w:t>
            </w:r>
            <w:r w:rsidRPr="00F45813">
              <w:rPr>
                <w:rFonts w:ascii="Times New Roman" w:eastAsia="Times New Roman" w:hAnsi="Times New Roman"/>
                <w:spacing w:val="1"/>
                <w:sz w:val="20"/>
                <w:szCs w:val="20"/>
              </w:rPr>
              <w:t>к</w:t>
            </w:r>
            <w:r w:rsidRPr="00F45813">
              <w:rPr>
                <w:rFonts w:ascii="Times New Roman" w:eastAsia="Times New Roman" w:hAnsi="Times New Roman"/>
                <w:sz w:val="20"/>
                <w:szCs w:val="20"/>
              </w:rPr>
              <w:t>о</w:t>
            </w:r>
            <w:r w:rsidRPr="00F45813">
              <w:rPr>
                <w:rFonts w:ascii="Times New Roman" w:eastAsia="Times New Roman" w:hAnsi="Times New Roman"/>
                <w:w w:val="99"/>
                <w:sz w:val="20"/>
                <w:szCs w:val="20"/>
              </w:rPr>
              <w:t>л</w:t>
            </w:r>
            <w:r w:rsidRPr="00F45813">
              <w:rPr>
                <w:rFonts w:ascii="Times New Roman" w:eastAsia="Times New Roman" w:hAnsi="Times New Roman"/>
                <w:spacing w:val="-2"/>
                <w:sz w:val="20"/>
                <w:szCs w:val="20"/>
              </w:rPr>
              <w:t>ы</w:t>
            </w:r>
            <w:r w:rsidRPr="00F45813">
              <w:rPr>
                <w:rFonts w:ascii="Times New Roman" w:eastAsia="Times New Roman" w:hAnsi="Times New Roman"/>
                <w:sz w:val="20"/>
                <w:szCs w:val="20"/>
              </w:rPr>
              <w:t>, клас</w:t>
            </w:r>
            <w:r w:rsidRPr="00F45813">
              <w:rPr>
                <w:rFonts w:ascii="Times New Roman" w:eastAsia="Times New Roman" w:hAnsi="Times New Roman"/>
                <w:spacing w:val="-1"/>
                <w:sz w:val="20"/>
                <w:szCs w:val="20"/>
              </w:rPr>
              <w:t>с</w:t>
            </w:r>
            <w:r w:rsidRPr="00F45813">
              <w:rPr>
                <w:rFonts w:ascii="Times New Roman" w:eastAsia="Times New Roman" w:hAnsi="Times New Roman"/>
                <w:spacing w:val="1"/>
                <w:sz w:val="20"/>
                <w:szCs w:val="20"/>
              </w:rPr>
              <w:t>н</w:t>
            </w:r>
            <w:r w:rsidRPr="00F45813">
              <w:rPr>
                <w:rFonts w:ascii="Times New Roman" w:eastAsia="Times New Roman" w:hAnsi="Times New Roman"/>
                <w:sz w:val="20"/>
                <w:szCs w:val="20"/>
              </w:rPr>
              <w:t xml:space="preserve">ые </w:t>
            </w:r>
            <w:r w:rsidRPr="00F45813">
              <w:rPr>
                <w:rFonts w:ascii="Times New Roman" w:eastAsia="Times New Roman" w:hAnsi="Times New Roman"/>
                <w:spacing w:val="3"/>
                <w:sz w:val="20"/>
                <w:szCs w:val="20"/>
              </w:rPr>
              <w:t>р</w:t>
            </w:r>
            <w:r w:rsidRPr="00F45813">
              <w:rPr>
                <w:rFonts w:ascii="Times New Roman" w:eastAsia="Times New Roman" w:hAnsi="Times New Roman"/>
                <w:spacing w:val="-6"/>
                <w:sz w:val="20"/>
                <w:szCs w:val="20"/>
              </w:rPr>
              <w:t>у</w:t>
            </w:r>
            <w:r w:rsidRPr="00F45813">
              <w:rPr>
                <w:rFonts w:ascii="Times New Roman" w:eastAsia="Times New Roman" w:hAnsi="Times New Roman"/>
                <w:sz w:val="20"/>
                <w:szCs w:val="20"/>
              </w:rPr>
              <w:t>к</w:t>
            </w:r>
            <w:r w:rsidRPr="00F45813">
              <w:rPr>
                <w:rFonts w:ascii="Times New Roman" w:eastAsia="Times New Roman" w:hAnsi="Times New Roman"/>
                <w:spacing w:val="2"/>
                <w:sz w:val="20"/>
                <w:szCs w:val="20"/>
              </w:rPr>
              <w:t>о</w:t>
            </w:r>
            <w:r w:rsidRPr="00F45813">
              <w:rPr>
                <w:rFonts w:ascii="Times New Roman" w:eastAsia="Times New Roman" w:hAnsi="Times New Roman"/>
                <w:sz w:val="20"/>
                <w:szCs w:val="20"/>
              </w:rPr>
              <w:t>вод</w:t>
            </w:r>
            <w:r w:rsidRPr="00F45813">
              <w:rPr>
                <w:rFonts w:ascii="Times New Roman" w:eastAsia="Times New Roman" w:hAnsi="Times New Roman"/>
                <w:spacing w:val="1"/>
                <w:w w:val="99"/>
                <w:sz w:val="20"/>
                <w:szCs w:val="20"/>
              </w:rPr>
              <w:t>и</w:t>
            </w:r>
            <w:r w:rsidRPr="00F45813">
              <w:rPr>
                <w:rFonts w:ascii="Times New Roman" w:eastAsia="Times New Roman" w:hAnsi="Times New Roman"/>
                <w:sz w:val="20"/>
                <w:szCs w:val="20"/>
              </w:rPr>
              <w:t>те</w:t>
            </w:r>
            <w:r w:rsidRPr="00F45813">
              <w:rPr>
                <w:rFonts w:ascii="Times New Roman" w:eastAsia="Times New Roman" w:hAnsi="Times New Roman"/>
                <w:w w:val="99"/>
                <w:sz w:val="20"/>
                <w:szCs w:val="20"/>
              </w:rPr>
              <w:t>ли</w:t>
            </w:r>
          </w:p>
        </w:tc>
      </w:tr>
      <w:tr w:rsidR="00FF7677" w:rsidTr="00FF7677">
        <w:trPr>
          <w:trHeight w:val="99"/>
        </w:trPr>
        <w:tc>
          <w:tcPr>
            <w:tcW w:w="11199" w:type="dxa"/>
            <w:gridSpan w:val="4"/>
          </w:tcPr>
          <w:p w:rsidR="00FF7677" w:rsidRPr="00E24AFF" w:rsidRDefault="00FF7677" w:rsidP="00FF7677">
            <w:pPr>
              <w:spacing w:before="8"/>
              <w:ind w:left="3199" w:right="-20"/>
              <w:rPr>
                <w:rFonts w:ascii="Times New Roman" w:eastAsia="Times New Roman" w:hAnsi="Times New Roman"/>
                <w:b/>
                <w:bCs/>
              </w:rPr>
            </w:pPr>
            <w:r w:rsidRPr="00E24AFF">
              <w:rPr>
                <w:rFonts w:ascii="Times New Roman" w:eastAsia="Times New Roman" w:hAnsi="Times New Roman"/>
                <w:b/>
                <w:bCs/>
              </w:rPr>
              <w:t>Моду</w:t>
            </w:r>
            <w:r w:rsidRPr="00E24AFF">
              <w:rPr>
                <w:rFonts w:ascii="Times New Roman" w:eastAsia="Times New Roman" w:hAnsi="Times New Roman"/>
                <w:b/>
                <w:bCs/>
                <w:w w:val="99"/>
              </w:rPr>
              <w:t>л</w:t>
            </w:r>
            <w:r w:rsidRPr="00E24AFF">
              <w:rPr>
                <w:rFonts w:ascii="Times New Roman" w:eastAsia="Times New Roman" w:hAnsi="Times New Roman"/>
                <w:b/>
                <w:bCs/>
              </w:rPr>
              <w:t>ь Со</w:t>
            </w:r>
            <w:r w:rsidRPr="00E24AFF">
              <w:rPr>
                <w:rFonts w:ascii="Times New Roman" w:eastAsia="Times New Roman" w:hAnsi="Times New Roman"/>
                <w:b/>
                <w:bCs/>
                <w:w w:val="99"/>
              </w:rPr>
              <w:t>ц</w:t>
            </w:r>
            <w:r w:rsidRPr="00E24AFF">
              <w:rPr>
                <w:rFonts w:ascii="Times New Roman" w:eastAsia="Times New Roman" w:hAnsi="Times New Roman"/>
                <w:b/>
                <w:bCs/>
                <w:spacing w:val="1"/>
                <w:w w:val="99"/>
              </w:rPr>
              <w:t>и</w:t>
            </w:r>
            <w:r w:rsidRPr="00E24AFF">
              <w:rPr>
                <w:rFonts w:ascii="Times New Roman" w:eastAsia="Times New Roman" w:hAnsi="Times New Roman"/>
                <w:b/>
                <w:bCs/>
              </w:rPr>
              <w:t>а</w:t>
            </w:r>
            <w:r w:rsidRPr="00E24AFF">
              <w:rPr>
                <w:rFonts w:ascii="Times New Roman" w:eastAsia="Times New Roman" w:hAnsi="Times New Roman"/>
                <w:b/>
                <w:bCs/>
                <w:w w:val="99"/>
              </w:rPr>
              <w:t>л</w:t>
            </w:r>
            <w:r w:rsidRPr="00E24AFF">
              <w:rPr>
                <w:rFonts w:ascii="Times New Roman" w:eastAsia="Times New Roman" w:hAnsi="Times New Roman"/>
                <w:b/>
                <w:bCs/>
              </w:rPr>
              <w:t>ь</w:t>
            </w:r>
            <w:r w:rsidRPr="00E24AFF">
              <w:rPr>
                <w:rFonts w:ascii="Times New Roman" w:eastAsia="Times New Roman" w:hAnsi="Times New Roman"/>
                <w:b/>
                <w:bCs/>
                <w:spacing w:val="1"/>
                <w:w w:val="99"/>
              </w:rPr>
              <w:t>н</w:t>
            </w:r>
            <w:r w:rsidRPr="00E24AFF">
              <w:rPr>
                <w:rFonts w:ascii="Times New Roman" w:eastAsia="Times New Roman" w:hAnsi="Times New Roman"/>
                <w:b/>
                <w:bCs/>
              </w:rPr>
              <w:t xml:space="preserve">ое </w:t>
            </w:r>
            <w:r w:rsidRPr="00E24AFF">
              <w:rPr>
                <w:rFonts w:ascii="Times New Roman" w:eastAsia="Times New Roman" w:hAnsi="Times New Roman"/>
                <w:b/>
                <w:bCs/>
                <w:spacing w:val="-1"/>
                <w:w w:val="99"/>
              </w:rPr>
              <w:t>п</w:t>
            </w:r>
            <w:r w:rsidRPr="00E24AFF">
              <w:rPr>
                <w:rFonts w:ascii="Times New Roman" w:eastAsia="Times New Roman" w:hAnsi="Times New Roman"/>
                <w:b/>
                <w:bCs/>
              </w:rPr>
              <w:t>а</w:t>
            </w:r>
            <w:r w:rsidRPr="00E24AFF">
              <w:rPr>
                <w:rFonts w:ascii="Times New Roman" w:eastAsia="Times New Roman" w:hAnsi="Times New Roman"/>
                <w:b/>
                <w:bCs/>
                <w:w w:val="99"/>
              </w:rPr>
              <w:t>ртн</w:t>
            </w:r>
            <w:r w:rsidRPr="00E24AFF">
              <w:rPr>
                <w:rFonts w:ascii="Times New Roman" w:eastAsia="Times New Roman" w:hAnsi="Times New Roman"/>
                <w:b/>
                <w:bCs/>
              </w:rPr>
              <w:t>е</w:t>
            </w:r>
            <w:r w:rsidRPr="00E24AFF">
              <w:rPr>
                <w:rFonts w:ascii="Times New Roman" w:eastAsia="Times New Roman" w:hAnsi="Times New Roman"/>
                <w:b/>
                <w:bCs/>
                <w:w w:val="99"/>
              </w:rPr>
              <w:t>р</w:t>
            </w:r>
            <w:r w:rsidRPr="00E24AFF">
              <w:rPr>
                <w:rFonts w:ascii="Times New Roman" w:eastAsia="Times New Roman" w:hAnsi="Times New Roman"/>
                <w:b/>
                <w:bCs/>
              </w:rPr>
              <w:t>с</w:t>
            </w:r>
            <w:r w:rsidRPr="00E24AFF">
              <w:rPr>
                <w:rFonts w:ascii="Times New Roman" w:eastAsia="Times New Roman" w:hAnsi="Times New Roman"/>
                <w:b/>
                <w:bCs/>
                <w:spacing w:val="1"/>
                <w:w w:val="99"/>
              </w:rPr>
              <w:t>т</w:t>
            </w:r>
            <w:r w:rsidRPr="00E24AFF">
              <w:rPr>
                <w:rFonts w:ascii="Times New Roman" w:eastAsia="Times New Roman" w:hAnsi="Times New Roman"/>
                <w:b/>
                <w:bCs/>
              </w:rPr>
              <w:t>во</w:t>
            </w:r>
          </w:p>
        </w:tc>
      </w:tr>
      <w:tr w:rsidR="00FF7677" w:rsidTr="00FF7677">
        <w:trPr>
          <w:trHeight w:val="120"/>
        </w:trPr>
        <w:tc>
          <w:tcPr>
            <w:tcW w:w="11199" w:type="dxa"/>
            <w:gridSpan w:val="4"/>
          </w:tcPr>
          <w:p w:rsidR="00FF7677" w:rsidRPr="00E24AFF" w:rsidRDefault="00FF7677" w:rsidP="00FF7677">
            <w:pPr>
              <w:spacing w:before="6" w:line="235" w:lineRule="auto"/>
              <w:ind w:left="2818" w:right="2763" w:firstLine="187"/>
              <w:rPr>
                <w:rFonts w:ascii="Times New Roman" w:eastAsia="Times New Roman" w:hAnsi="Times New Roman"/>
              </w:rPr>
            </w:pPr>
            <w:r w:rsidRPr="00E24AFF">
              <w:rPr>
                <w:rFonts w:ascii="Times New Roman" w:eastAsia="Times New Roman" w:hAnsi="Times New Roman"/>
                <w:b/>
                <w:bCs/>
              </w:rPr>
              <w:t>Моду</w:t>
            </w:r>
            <w:r w:rsidRPr="00E24AFF">
              <w:rPr>
                <w:rFonts w:ascii="Times New Roman" w:eastAsia="Times New Roman" w:hAnsi="Times New Roman"/>
                <w:b/>
                <w:bCs/>
                <w:w w:val="99"/>
              </w:rPr>
              <w:t>л</w:t>
            </w:r>
            <w:r w:rsidRPr="00E24AFF">
              <w:rPr>
                <w:rFonts w:ascii="Times New Roman" w:eastAsia="Times New Roman" w:hAnsi="Times New Roman"/>
                <w:b/>
                <w:bCs/>
              </w:rPr>
              <w:t>ь. В</w:t>
            </w:r>
            <w:r w:rsidRPr="00E24AFF">
              <w:rPr>
                <w:rFonts w:ascii="Times New Roman" w:eastAsia="Times New Roman" w:hAnsi="Times New Roman"/>
                <w:b/>
                <w:bCs/>
                <w:w w:val="99"/>
              </w:rPr>
              <w:t>н</w:t>
            </w:r>
            <w:r w:rsidRPr="00E24AFF">
              <w:rPr>
                <w:rFonts w:ascii="Times New Roman" w:eastAsia="Times New Roman" w:hAnsi="Times New Roman"/>
                <w:b/>
                <w:bCs/>
                <w:spacing w:val="2"/>
              </w:rPr>
              <w:t>е</w:t>
            </w:r>
            <w:r w:rsidRPr="00E24AFF">
              <w:rPr>
                <w:rFonts w:ascii="Times New Roman" w:eastAsia="Times New Roman" w:hAnsi="Times New Roman"/>
                <w:b/>
                <w:bCs/>
                <w:spacing w:val="-4"/>
                <w:w w:val="99"/>
              </w:rPr>
              <w:t>ш</w:t>
            </w:r>
            <w:r w:rsidRPr="00E24AFF">
              <w:rPr>
                <w:rFonts w:ascii="Times New Roman" w:eastAsia="Times New Roman" w:hAnsi="Times New Roman"/>
                <w:b/>
                <w:bCs/>
                <w:w w:val="99"/>
              </w:rPr>
              <w:t>к</w:t>
            </w:r>
            <w:r w:rsidRPr="00E24AFF">
              <w:rPr>
                <w:rFonts w:ascii="Times New Roman" w:eastAsia="Times New Roman" w:hAnsi="Times New Roman"/>
                <w:b/>
                <w:bCs/>
              </w:rPr>
              <w:t>о</w:t>
            </w:r>
            <w:r w:rsidRPr="00E24AFF">
              <w:rPr>
                <w:rFonts w:ascii="Times New Roman" w:eastAsia="Times New Roman" w:hAnsi="Times New Roman"/>
                <w:b/>
                <w:bCs/>
                <w:w w:val="99"/>
              </w:rPr>
              <w:t>л</w:t>
            </w:r>
            <w:r w:rsidRPr="00E24AFF">
              <w:rPr>
                <w:rFonts w:ascii="Times New Roman" w:eastAsia="Times New Roman" w:hAnsi="Times New Roman"/>
                <w:b/>
                <w:bCs/>
              </w:rPr>
              <w:t>ь</w:t>
            </w:r>
            <w:r w:rsidRPr="00E24AFF">
              <w:rPr>
                <w:rFonts w:ascii="Times New Roman" w:eastAsia="Times New Roman" w:hAnsi="Times New Roman"/>
                <w:b/>
                <w:bCs/>
                <w:w w:val="99"/>
              </w:rPr>
              <w:t>н</w:t>
            </w:r>
            <w:r w:rsidRPr="00E24AFF">
              <w:rPr>
                <w:rFonts w:ascii="Times New Roman" w:eastAsia="Times New Roman" w:hAnsi="Times New Roman"/>
                <w:b/>
                <w:bCs/>
              </w:rPr>
              <w:t xml:space="preserve">ые </w:t>
            </w:r>
            <w:r w:rsidRPr="00E24AFF">
              <w:rPr>
                <w:rFonts w:ascii="Times New Roman" w:eastAsia="Times New Roman" w:hAnsi="Times New Roman"/>
                <w:b/>
                <w:bCs/>
                <w:w w:val="99"/>
              </w:rPr>
              <w:t>м</w:t>
            </w:r>
            <w:r w:rsidRPr="00E24AFF">
              <w:rPr>
                <w:rFonts w:ascii="Times New Roman" w:eastAsia="Times New Roman" w:hAnsi="Times New Roman"/>
                <w:b/>
                <w:bCs/>
                <w:spacing w:val="-1"/>
              </w:rPr>
              <w:t>е</w:t>
            </w:r>
            <w:r w:rsidRPr="00E24AFF">
              <w:rPr>
                <w:rFonts w:ascii="Times New Roman" w:eastAsia="Times New Roman" w:hAnsi="Times New Roman"/>
                <w:b/>
                <w:bCs/>
                <w:w w:val="99"/>
              </w:rPr>
              <w:t>р</w:t>
            </w:r>
            <w:r w:rsidRPr="00E24AFF">
              <w:rPr>
                <w:rFonts w:ascii="Times New Roman" w:eastAsia="Times New Roman" w:hAnsi="Times New Roman"/>
                <w:b/>
                <w:bCs/>
              </w:rPr>
              <w:t>о</w:t>
            </w:r>
            <w:r w:rsidRPr="00E24AFF">
              <w:rPr>
                <w:rFonts w:ascii="Times New Roman" w:eastAsia="Times New Roman" w:hAnsi="Times New Roman"/>
                <w:b/>
                <w:bCs/>
                <w:spacing w:val="1"/>
                <w:w w:val="99"/>
              </w:rPr>
              <w:t>п</w:t>
            </w:r>
            <w:r w:rsidRPr="00E24AFF">
              <w:rPr>
                <w:rFonts w:ascii="Times New Roman" w:eastAsia="Times New Roman" w:hAnsi="Times New Roman"/>
                <w:b/>
                <w:bCs/>
                <w:w w:val="99"/>
              </w:rPr>
              <w:t>р</w:t>
            </w:r>
            <w:r w:rsidRPr="00E24AFF">
              <w:rPr>
                <w:rFonts w:ascii="Times New Roman" w:eastAsia="Times New Roman" w:hAnsi="Times New Roman"/>
                <w:b/>
                <w:bCs/>
                <w:spacing w:val="1"/>
                <w:w w:val="99"/>
              </w:rPr>
              <w:t>и</w:t>
            </w:r>
            <w:r w:rsidRPr="00E24AFF">
              <w:rPr>
                <w:rFonts w:ascii="Times New Roman" w:eastAsia="Times New Roman" w:hAnsi="Times New Roman"/>
                <w:b/>
                <w:bCs/>
              </w:rPr>
              <w:t>я</w:t>
            </w:r>
            <w:r w:rsidRPr="00E24AFF">
              <w:rPr>
                <w:rFonts w:ascii="Times New Roman" w:eastAsia="Times New Roman" w:hAnsi="Times New Roman"/>
                <w:b/>
                <w:bCs/>
                <w:w w:val="99"/>
              </w:rPr>
              <w:t>ти</w:t>
            </w:r>
            <w:r w:rsidRPr="00E24AFF">
              <w:rPr>
                <w:rFonts w:ascii="Times New Roman" w:eastAsia="Times New Roman" w:hAnsi="Times New Roman"/>
                <w:b/>
                <w:bCs/>
              </w:rPr>
              <w:t xml:space="preserve">я </w:t>
            </w:r>
            <w:r w:rsidRPr="00E24AFF">
              <w:rPr>
                <w:rFonts w:ascii="Times New Roman" w:eastAsia="Times New Roman" w:hAnsi="Times New Roman"/>
              </w:rPr>
              <w:t>(</w:t>
            </w:r>
            <w:r w:rsidRPr="00E24AFF">
              <w:rPr>
                <w:rFonts w:ascii="Times New Roman" w:eastAsia="Times New Roman" w:hAnsi="Times New Roman"/>
                <w:spacing w:val="-1"/>
              </w:rPr>
              <w:t>с</w:t>
            </w:r>
            <w:r w:rsidRPr="00E24AFF">
              <w:rPr>
                <w:rFonts w:ascii="Times New Roman" w:eastAsia="Times New Roman" w:hAnsi="Times New Roman"/>
              </w:rPr>
              <w:t>о</w:t>
            </w:r>
            <w:r w:rsidRPr="00E24AFF">
              <w:rPr>
                <w:rFonts w:ascii="Times New Roman" w:eastAsia="Times New Roman" w:hAnsi="Times New Roman"/>
                <w:w w:val="99"/>
              </w:rPr>
              <w:t>г</w:t>
            </w:r>
            <w:r w:rsidRPr="00E24AFF">
              <w:rPr>
                <w:rFonts w:ascii="Times New Roman" w:eastAsia="Times New Roman" w:hAnsi="Times New Roman"/>
              </w:rPr>
              <w:t>л</w:t>
            </w:r>
            <w:r w:rsidRPr="00E24AFF">
              <w:rPr>
                <w:rFonts w:ascii="Times New Roman" w:eastAsia="Times New Roman" w:hAnsi="Times New Roman"/>
                <w:spacing w:val="-1"/>
              </w:rPr>
              <w:t>а</w:t>
            </w:r>
            <w:r w:rsidRPr="00E24AFF">
              <w:rPr>
                <w:rFonts w:ascii="Times New Roman" w:eastAsia="Times New Roman" w:hAnsi="Times New Roman"/>
              </w:rPr>
              <w:t>с</w:t>
            </w:r>
            <w:r w:rsidRPr="00E24AFF">
              <w:rPr>
                <w:rFonts w:ascii="Times New Roman" w:eastAsia="Times New Roman" w:hAnsi="Times New Roman"/>
                <w:w w:val="99"/>
              </w:rPr>
              <w:t>н</w:t>
            </w:r>
            <w:r w:rsidRPr="00E24AFF">
              <w:rPr>
                <w:rFonts w:ascii="Times New Roman" w:eastAsia="Times New Roman" w:hAnsi="Times New Roman"/>
              </w:rPr>
              <w:t xml:space="preserve">о </w:t>
            </w:r>
            <w:r w:rsidRPr="00E24AFF">
              <w:rPr>
                <w:rFonts w:ascii="Times New Roman" w:eastAsia="Times New Roman" w:hAnsi="Times New Roman"/>
                <w:spacing w:val="1"/>
              </w:rPr>
              <w:t>ин</w:t>
            </w:r>
            <w:r w:rsidRPr="00E24AFF">
              <w:rPr>
                <w:rFonts w:ascii="Times New Roman" w:eastAsia="Times New Roman" w:hAnsi="Times New Roman"/>
              </w:rPr>
              <w:t>д</w:t>
            </w:r>
            <w:r w:rsidRPr="00E24AFF">
              <w:rPr>
                <w:rFonts w:ascii="Times New Roman" w:eastAsia="Times New Roman" w:hAnsi="Times New Roman"/>
                <w:spacing w:val="1"/>
              </w:rPr>
              <w:t>и</w:t>
            </w:r>
            <w:r w:rsidRPr="00E24AFF">
              <w:rPr>
                <w:rFonts w:ascii="Times New Roman" w:eastAsia="Times New Roman" w:hAnsi="Times New Roman"/>
              </w:rPr>
              <w:t>в</w:t>
            </w:r>
            <w:r w:rsidRPr="00E24AFF">
              <w:rPr>
                <w:rFonts w:ascii="Times New Roman" w:eastAsia="Times New Roman" w:hAnsi="Times New Roman"/>
                <w:spacing w:val="1"/>
              </w:rPr>
              <w:t>и</w:t>
            </w:r>
            <w:r w:rsidRPr="00E24AFF">
              <w:rPr>
                <w:rFonts w:ascii="Times New Roman" w:eastAsia="Times New Roman" w:hAnsi="Times New Roman"/>
                <w:spacing w:val="2"/>
              </w:rPr>
              <w:t>д</w:t>
            </w:r>
            <w:r w:rsidRPr="00E24AFF">
              <w:rPr>
                <w:rFonts w:ascii="Times New Roman" w:eastAsia="Times New Roman" w:hAnsi="Times New Roman"/>
                <w:spacing w:val="-6"/>
              </w:rPr>
              <w:t>у</w:t>
            </w:r>
            <w:r w:rsidRPr="00E24AFF">
              <w:rPr>
                <w:rFonts w:ascii="Times New Roman" w:eastAsia="Times New Roman" w:hAnsi="Times New Roman"/>
                <w:spacing w:val="-1"/>
              </w:rPr>
              <w:t>а</w:t>
            </w:r>
            <w:r w:rsidRPr="00E24AFF">
              <w:rPr>
                <w:rFonts w:ascii="Times New Roman" w:eastAsia="Times New Roman" w:hAnsi="Times New Roman"/>
              </w:rPr>
              <w:t>л</w:t>
            </w:r>
            <w:r w:rsidRPr="00E24AFF">
              <w:rPr>
                <w:rFonts w:ascii="Times New Roman" w:eastAsia="Times New Roman" w:hAnsi="Times New Roman"/>
                <w:spacing w:val="3"/>
                <w:w w:val="99"/>
              </w:rPr>
              <w:t>ь</w:t>
            </w:r>
            <w:r w:rsidRPr="00E24AFF">
              <w:rPr>
                <w:rFonts w:ascii="Times New Roman" w:eastAsia="Times New Roman" w:hAnsi="Times New Roman"/>
                <w:spacing w:val="1"/>
              </w:rPr>
              <w:t>н</w:t>
            </w:r>
            <w:r w:rsidRPr="00E24AFF">
              <w:rPr>
                <w:rFonts w:ascii="Times New Roman" w:eastAsia="Times New Roman" w:hAnsi="Times New Roman"/>
              </w:rPr>
              <w:t>ым</w:t>
            </w:r>
            <w:r w:rsidRPr="00E24AFF">
              <w:rPr>
                <w:rFonts w:ascii="Times New Roman" w:eastAsia="Times New Roman" w:hAnsi="Times New Roman"/>
                <w:spacing w:val="1"/>
              </w:rPr>
              <w:t xml:space="preserve"> п</w:t>
            </w:r>
            <w:r w:rsidRPr="00E24AFF">
              <w:rPr>
                <w:rFonts w:ascii="Times New Roman" w:eastAsia="Times New Roman" w:hAnsi="Times New Roman"/>
              </w:rPr>
              <w:t>ла</w:t>
            </w:r>
            <w:r w:rsidRPr="00E24AFF">
              <w:rPr>
                <w:rFonts w:ascii="Times New Roman" w:eastAsia="Times New Roman" w:hAnsi="Times New Roman"/>
                <w:spacing w:val="1"/>
              </w:rPr>
              <w:t>н</w:t>
            </w:r>
            <w:r w:rsidRPr="00E24AFF">
              <w:rPr>
                <w:rFonts w:ascii="Times New Roman" w:eastAsia="Times New Roman" w:hAnsi="Times New Roman"/>
              </w:rPr>
              <w:t>ам р</w:t>
            </w:r>
            <w:r w:rsidRPr="00E24AFF">
              <w:rPr>
                <w:rFonts w:ascii="Times New Roman" w:eastAsia="Times New Roman" w:hAnsi="Times New Roman"/>
                <w:spacing w:val="-1"/>
              </w:rPr>
              <w:t>а</w:t>
            </w:r>
            <w:r w:rsidRPr="00E24AFF">
              <w:rPr>
                <w:rFonts w:ascii="Times New Roman" w:eastAsia="Times New Roman" w:hAnsi="Times New Roman"/>
              </w:rPr>
              <w:t>бо</w:t>
            </w:r>
            <w:r w:rsidRPr="00E24AFF">
              <w:rPr>
                <w:rFonts w:ascii="Times New Roman" w:eastAsia="Times New Roman" w:hAnsi="Times New Roman"/>
                <w:w w:val="99"/>
              </w:rPr>
              <w:t>т</w:t>
            </w:r>
            <w:r w:rsidRPr="00E24AFF">
              <w:rPr>
                <w:rFonts w:ascii="Times New Roman" w:eastAsia="Times New Roman" w:hAnsi="Times New Roman"/>
              </w:rPr>
              <w:t>ы</w:t>
            </w:r>
          </w:p>
          <w:p w:rsidR="00FF7677" w:rsidRPr="00E24AFF" w:rsidRDefault="00FF7677" w:rsidP="00FF7677">
            <w:pPr>
              <w:spacing w:before="5" w:line="247" w:lineRule="auto"/>
              <w:ind w:left="108" w:right="-20"/>
              <w:rPr>
                <w:rFonts w:ascii="Times New Roman" w:eastAsia="Times New Roman" w:hAnsi="Times New Roman"/>
              </w:rPr>
            </w:pPr>
            <w:r w:rsidRPr="00E24AFF">
              <w:rPr>
                <w:rFonts w:ascii="Times New Roman" w:eastAsia="Times New Roman" w:hAnsi="Times New Roman"/>
              </w:rPr>
              <w:t>к</w:t>
            </w:r>
            <w:r w:rsidRPr="00E24AFF">
              <w:rPr>
                <w:rFonts w:ascii="Times New Roman" w:eastAsia="Times New Roman" w:hAnsi="Times New Roman"/>
                <w:w w:val="99"/>
              </w:rPr>
              <w:t>л</w:t>
            </w:r>
            <w:r w:rsidRPr="00E24AFF">
              <w:rPr>
                <w:rFonts w:ascii="Times New Roman" w:eastAsia="Times New Roman" w:hAnsi="Times New Roman"/>
              </w:rPr>
              <w:t>ас</w:t>
            </w:r>
            <w:r w:rsidRPr="00E24AFF">
              <w:rPr>
                <w:rFonts w:ascii="Times New Roman" w:eastAsia="Times New Roman" w:hAnsi="Times New Roman"/>
                <w:spacing w:val="-1"/>
              </w:rPr>
              <w:t>с</w:t>
            </w:r>
            <w:r w:rsidRPr="00E24AFF">
              <w:rPr>
                <w:rFonts w:ascii="Times New Roman" w:eastAsia="Times New Roman" w:hAnsi="Times New Roman"/>
                <w:spacing w:val="1"/>
                <w:w w:val="99"/>
              </w:rPr>
              <w:t>н</w:t>
            </w:r>
            <w:r w:rsidRPr="00E24AFF">
              <w:rPr>
                <w:rFonts w:ascii="Times New Roman" w:eastAsia="Times New Roman" w:hAnsi="Times New Roman"/>
              </w:rPr>
              <w:t>ых</w:t>
            </w:r>
            <w:r w:rsidRPr="00E24AFF">
              <w:rPr>
                <w:rFonts w:ascii="Times New Roman" w:eastAsia="Times New Roman" w:hAnsi="Times New Roman"/>
                <w:spacing w:val="2"/>
              </w:rPr>
              <w:t xml:space="preserve"> </w:t>
            </w:r>
            <w:r w:rsidRPr="00E24AFF">
              <w:rPr>
                <w:rFonts w:ascii="Times New Roman" w:eastAsia="Times New Roman" w:hAnsi="Times New Roman"/>
                <w:spacing w:val="2"/>
                <w:w w:val="99"/>
              </w:rPr>
              <w:t>р</w:t>
            </w:r>
            <w:r w:rsidRPr="00E24AFF">
              <w:rPr>
                <w:rFonts w:ascii="Times New Roman" w:eastAsia="Times New Roman" w:hAnsi="Times New Roman"/>
                <w:spacing w:val="-5"/>
              </w:rPr>
              <w:t>у</w:t>
            </w:r>
            <w:r w:rsidRPr="00E24AFF">
              <w:rPr>
                <w:rFonts w:ascii="Times New Roman" w:eastAsia="Times New Roman" w:hAnsi="Times New Roman"/>
              </w:rPr>
              <w:t>ковод</w:t>
            </w:r>
            <w:r w:rsidRPr="00E24AFF">
              <w:rPr>
                <w:rFonts w:ascii="Times New Roman" w:eastAsia="Times New Roman" w:hAnsi="Times New Roman"/>
                <w:w w:val="99"/>
              </w:rPr>
              <w:t>и</w:t>
            </w:r>
            <w:r w:rsidRPr="00E24AFF">
              <w:rPr>
                <w:rFonts w:ascii="Times New Roman" w:eastAsia="Times New Roman" w:hAnsi="Times New Roman"/>
              </w:rPr>
              <w:t>тел</w:t>
            </w:r>
            <w:r w:rsidRPr="00E24AFF">
              <w:rPr>
                <w:rFonts w:ascii="Times New Roman" w:eastAsia="Times New Roman" w:hAnsi="Times New Roman"/>
                <w:spacing w:val="1"/>
              </w:rPr>
              <w:t>е</w:t>
            </w:r>
            <w:r w:rsidRPr="00E24AFF">
              <w:rPr>
                <w:rFonts w:ascii="Times New Roman" w:eastAsia="Times New Roman" w:hAnsi="Times New Roman"/>
                <w:spacing w:val="2"/>
                <w:w w:val="99"/>
              </w:rPr>
              <w:t>й</w:t>
            </w:r>
            <w:r w:rsidRPr="00E24AFF">
              <w:rPr>
                <w:rFonts w:ascii="Times New Roman" w:eastAsia="Times New Roman" w:hAnsi="Times New Roman"/>
              </w:rPr>
              <w:t xml:space="preserve">, </w:t>
            </w:r>
            <w:r w:rsidRPr="00E24AFF">
              <w:rPr>
                <w:rFonts w:ascii="Times New Roman" w:eastAsia="Times New Roman" w:hAnsi="Times New Roman"/>
                <w:spacing w:val="1"/>
                <w:w w:val="99"/>
              </w:rPr>
              <w:t>п</w:t>
            </w:r>
            <w:r w:rsidRPr="00E24AFF">
              <w:rPr>
                <w:rFonts w:ascii="Times New Roman" w:eastAsia="Times New Roman" w:hAnsi="Times New Roman"/>
              </w:rPr>
              <w:t>еда</w:t>
            </w:r>
            <w:r w:rsidRPr="00E24AFF">
              <w:rPr>
                <w:rFonts w:ascii="Times New Roman" w:eastAsia="Times New Roman" w:hAnsi="Times New Roman"/>
                <w:w w:val="99"/>
              </w:rPr>
              <w:t>г</w:t>
            </w:r>
            <w:r w:rsidRPr="00E24AFF">
              <w:rPr>
                <w:rFonts w:ascii="Times New Roman" w:eastAsia="Times New Roman" w:hAnsi="Times New Roman"/>
              </w:rPr>
              <w:t>о</w:t>
            </w:r>
            <w:r w:rsidRPr="00E24AFF">
              <w:rPr>
                <w:rFonts w:ascii="Times New Roman" w:eastAsia="Times New Roman" w:hAnsi="Times New Roman"/>
                <w:w w:val="99"/>
              </w:rPr>
              <w:t>г</w:t>
            </w:r>
            <w:r w:rsidRPr="00E24AFF">
              <w:rPr>
                <w:rFonts w:ascii="Times New Roman" w:eastAsia="Times New Roman" w:hAnsi="Times New Roman"/>
              </w:rPr>
              <w:t>в и спец</w:t>
            </w:r>
            <w:r w:rsidRPr="00E24AFF">
              <w:rPr>
                <w:rFonts w:ascii="Times New Roman" w:eastAsia="Times New Roman" w:hAnsi="Times New Roman"/>
                <w:spacing w:val="1"/>
              </w:rPr>
              <w:t>и</w:t>
            </w:r>
            <w:r w:rsidRPr="00E24AFF">
              <w:rPr>
                <w:rFonts w:ascii="Times New Roman" w:eastAsia="Times New Roman" w:hAnsi="Times New Roman"/>
              </w:rPr>
              <w:t>ал</w:t>
            </w:r>
            <w:r w:rsidRPr="00E24AFF">
              <w:rPr>
                <w:rFonts w:ascii="Times New Roman" w:eastAsia="Times New Roman" w:hAnsi="Times New Roman"/>
                <w:spacing w:val="1"/>
              </w:rPr>
              <w:t>и</w:t>
            </w:r>
            <w:r w:rsidRPr="00E24AFF">
              <w:rPr>
                <w:rFonts w:ascii="Times New Roman" w:eastAsia="Times New Roman" w:hAnsi="Times New Roman"/>
                <w:spacing w:val="-3"/>
              </w:rPr>
              <w:t>с</w:t>
            </w:r>
            <w:r w:rsidRPr="00E24AFF">
              <w:rPr>
                <w:rFonts w:ascii="Times New Roman" w:eastAsia="Times New Roman" w:hAnsi="Times New Roman"/>
                <w:w w:val="99"/>
              </w:rPr>
              <w:t>т</w:t>
            </w:r>
            <w:r w:rsidRPr="00E24AFF">
              <w:rPr>
                <w:rFonts w:ascii="Times New Roman" w:eastAsia="Times New Roman" w:hAnsi="Times New Roman"/>
              </w:rPr>
              <w:t xml:space="preserve">ов </w:t>
            </w:r>
            <w:r w:rsidRPr="00E24AFF">
              <w:rPr>
                <w:rFonts w:ascii="Times New Roman" w:eastAsia="Times New Roman" w:hAnsi="Times New Roman"/>
                <w:w w:val="99"/>
              </w:rPr>
              <w:t>ш</w:t>
            </w:r>
            <w:r w:rsidRPr="00E24AFF">
              <w:rPr>
                <w:rFonts w:ascii="Times New Roman" w:eastAsia="Times New Roman" w:hAnsi="Times New Roman"/>
                <w:spacing w:val="1"/>
              </w:rPr>
              <w:t>к</w:t>
            </w:r>
            <w:r w:rsidRPr="00E24AFF">
              <w:rPr>
                <w:rFonts w:ascii="Times New Roman" w:eastAsia="Times New Roman" w:hAnsi="Times New Roman"/>
              </w:rPr>
              <w:t>олы</w:t>
            </w:r>
          </w:p>
        </w:tc>
      </w:tr>
      <w:tr w:rsidR="00FF7677" w:rsidTr="00FF7677">
        <w:trPr>
          <w:trHeight w:val="120"/>
        </w:trPr>
        <w:tc>
          <w:tcPr>
            <w:tcW w:w="11199" w:type="dxa"/>
            <w:gridSpan w:val="4"/>
          </w:tcPr>
          <w:p w:rsidR="00FF7677" w:rsidRPr="00E24AFF" w:rsidRDefault="00FF7677" w:rsidP="00FF7677">
            <w:pPr>
              <w:spacing w:before="6" w:line="235" w:lineRule="auto"/>
              <w:ind w:left="2849" w:right="2732" w:firstLine="962"/>
              <w:rPr>
                <w:rFonts w:ascii="Times New Roman" w:eastAsia="Times New Roman" w:hAnsi="Times New Roman"/>
              </w:rPr>
            </w:pPr>
            <w:r w:rsidRPr="00E24AFF">
              <w:rPr>
                <w:rFonts w:ascii="Times New Roman" w:eastAsia="Times New Roman" w:hAnsi="Times New Roman"/>
                <w:b/>
                <w:bCs/>
              </w:rPr>
              <w:t>К</w:t>
            </w:r>
            <w:r w:rsidRPr="00E24AFF">
              <w:rPr>
                <w:rFonts w:ascii="Times New Roman" w:eastAsia="Times New Roman" w:hAnsi="Times New Roman"/>
                <w:b/>
                <w:bCs/>
                <w:w w:val="99"/>
              </w:rPr>
              <w:t>л</w:t>
            </w:r>
            <w:r w:rsidRPr="00E24AFF">
              <w:rPr>
                <w:rFonts w:ascii="Times New Roman" w:eastAsia="Times New Roman" w:hAnsi="Times New Roman"/>
                <w:b/>
                <w:bCs/>
              </w:rPr>
              <w:t>асс</w:t>
            </w:r>
            <w:r w:rsidRPr="00E24AFF">
              <w:rPr>
                <w:rFonts w:ascii="Times New Roman" w:eastAsia="Times New Roman" w:hAnsi="Times New Roman"/>
                <w:b/>
                <w:bCs/>
                <w:w w:val="99"/>
              </w:rPr>
              <w:t>н</w:t>
            </w:r>
            <w:r w:rsidRPr="00E24AFF">
              <w:rPr>
                <w:rFonts w:ascii="Times New Roman" w:eastAsia="Times New Roman" w:hAnsi="Times New Roman"/>
                <w:b/>
                <w:bCs/>
              </w:rPr>
              <w:t xml:space="preserve">ое </w:t>
            </w:r>
            <w:r w:rsidRPr="00E24AFF">
              <w:rPr>
                <w:rFonts w:ascii="Times New Roman" w:eastAsia="Times New Roman" w:hAnsi="Times New Roman"/>
                <w:b/>
                <w:bCs/>
                <w:w w:val="99"/>
              </w:rPr>
              <w:t>р</w:t>
            </w:r>
            <w:r w:rsidRPr="00E24AFF">
              <w:rPr>
                <w:rFonts w:ascii="Times New Roman" w:eastAsia="Times New Roman" w:hAnsi="Times New Roman"/>
                <w:b/>
                <w:bCs/>
              </w:rPr>
              <w:t>у</w:t>
            </w:r>
            <w:r w:rsidRPr="00E24AFF">
              <w:rPr>
                <w:rFonts w:ascii="Times New Roman" w:eastAsia="Times New Roman" w:hAnsi="Times New Roman"/>
                <w:b/>
                <w:bCs/>
                <w:w w:val="99"/>
              </w:rPr>
              <w:t>к</w:t>
            </w:r>
            <w:r w:rsidRPr="00E24AFF">
              <w:rPr>
                <w:rFonts w:ascii="Times New Roman" w:eastAsia="Times New Roman" w:hAnsi="Times New Roman"/>
                <w:b/>
                <w:bCs/>
              </w:rPr>
              <w:t>ово</w:t>
            </w:r>
            <w:r w:rsidRPr="00E24AFF">
              <w:rPr>
                <w:rFonts w:ascii="Times New Roman" w:eastAsia="Times New Roman" w:hAnsi="Times New Roman"/>
                <w:b/>
                <w:bCs/>
                <w:spacing w:val="1"/>
              </w:rPr>
              <w:t>д</w:t>
            </w:r>
            <w:r w:rsidRPr="00E24AFF">
              <w:rPr>
                <w:rFonts w:ascii="Times New Roman" w:eastAsia="Times New Roman" w:hAnsi="Times New Roman"/>
                <w:b/>
                <w:bCs/>
              </w:rPr>
              <w:t>с</w:t>
            </w:r>
            <w:r w:rsidRPr="00E24AFF">
              <w:rPr>
                <w:rFonts w:ascii="Times New Roman" w:eastAsia="Times New Roman" w:hAnsi="Times New Roman"/>
                <w:b/>
                <w:bCs/>
                <w:spacing w:val="1"/>
                <w:w w:val="99"/>
              </w:rPr>
              <w:t>т</w:t>
            </w:r>
            <w:r w:rsidRPr="00E24AFF">
              <w:rPr>
                <w:rFonts w:ascii="Times New Roman" w:eastAsia="Times New Roman" w:hAnsi="Times New Roman"/>
                <w:b/>
                <w:bCs/>
              </w:rPr>
              <w:t>во</w:t>
            </w:r>
            <w:r w:rsidRPr="00E24AFF">
              <w:rPr>
                <w:rFonts w:ascii="Times New Roman" w:eastAsia="Times New Roman" w:hAnsi="Times New Roman"/>
                <w:b/>
                <w:bCs/>
                <w:spacing w:val="101"/>
              </w:rPr>
              <w:t xml:space="preserve"> </w:t>
            </w:r>
            <w:r w:rsidRPr="00E24AFF">
              <w:rPr>
                <w:rFonts w:ascii="Times New Roman" w:eastAsia="Times New Roman" w:hAnsi="Times New Roman"/>
              </w:rPr>
              <w:t>(</w:t>
            </w:r>
            <w:r w:rsidRPr="00E24AFF">
              <w:rPr>
                <w:rFonts w:ascii="Times New Roman" w:eastAsia="Times New Roman" w:hAnsi="Times New Roman"/>
                <w:spacing w:val="-1"/>
              </w:rPr>
              <w:t>с</w:t>
            </w:r>
            <w:r w:rsidRPr="00E24AFF">
              <w:rPr>
                <w:rFonts w:ascii="Times New Roman" w:eastAsia="Times New Roman" w:hAnsi="Times New Roman"/>
              </w:rPr>
              <w:t>о</w:t>
            </w:r>
            <w:r w:rsidRPr="00E24AFF">
              <w:rPr>
                <w:rFonts w:ascii="Times New Roman" w:eastAsia="Times New Roman" w:hAnsi="Times New Roman"/>
                <w:w w:val="99"/>
              </w:rPr>
              <w:t>г</w:t>
            </w:r>
            <w:r w:rsidRPr="00E24AFF">
              <w:rPr>
                <w:rFonts w:ascii="Times New Roman" w:eastAsia="Times New Roman" w:hAnsi="Times New Roman"/>
              </w:rPr>
              <w:t>л</w:t>
            </w:r>
            <w:r w:rsidRPr="00E24AFF">
              <w:rPr>
                <w:rFonts w:ascii="Times New Roman" w:eastAsia="Times New Roman" w:hAnsi="Times New Roman"/>
                <w:spacing w:val="-1"/>
              </w:rPr>
              <w:t>а</w:t>
            </w:r>
            <w:r w:rsidRPr="00E24AFF">
              <w:rPr>
                <w:rFonts w:ascii="Times New Roman" w:eastAsia="Times New Roman" w:hAnsi="Times New Roman"/>
              </w:rPr>
              <w:t>с</w:t>
            </w:r>
            <w:r w:rsidRPr="00E24AFF">
              <w:rPr>
                <w:rFonts w:ascii="Times New Roman" w:eastAsia="Times New Roman" w:hAnsi="Times New Roman"/>
                <w:w w:val="99"/>
              </w:rPr>
              <w:t>н</w:t>
            </w:r>
            <w:r w:rsidRPr="00E24AFF">
              <w:rPr>
                <w:rFonts w:ascii="Times New Roman" w:eastAsia="Times New Roman" w:hAnsi="Times New Roman"/>
              </w:rPr>
              <w:t xml:space="preserve">о </w:t>
            </w:r>
            <w:r w:rsidRPr="00E24AFF">
              <w:rPr>
                <w:rFonts w:ascii="Times New Roman" w:eastAsia="Times New Roman" w:hAnsi="Times New Roman"/>
                <w:spacing w:val="1"/>
              </w:rPr>
              <w:t>ин</w:t>
            </w:r>
            <w:r w:rsidRPr="00E24AFF">
              <w:rPr>
                <w:rFonts w:ascii="Times New Roman" w:eastAsia="Times New Roman" w:hAnsi="Times New Roman"/>
              </w:rPr>
              <w:t>д</w:t>
            </w:r>
            <w:r w:rsidRPr="00E24AFF">
              <w:rPr>
                <w:rFonts w:ascii="Times New Roman" w:eastAsia="Times New Roman" w:hAnsi="Times New Roman"/>
                <w:spacing w:val="1"/>
              </w:rPr>
              <w:t>и</w:t>
            </w:r>
            <w:r w:rsidRPr="00E24AFF">
              <w:rPr>
                <w:rFonts w:ascii="Times New Roman" w:eastAsia="Times New Roman" w:hAnsi="Times New Roman"/>
              </w:rPr>
              <w:t>в</w:t>
            </w:r>
            <w:r w:rsidRPr="00E24AFF">
              <w:rPr>
                <w:rFonts w:ascii="Times New Roman" w:eastAsia="Times New Roman" w:hAnsi="Times New Roman"/>
                <w:spacing w:val="1"/>
              </w:rPr>
              <w:t>и</w:t>
            </w:r>
            <w:r w:rsidRPr="00E24AFF">
              <w:rPr>
                <w:rFonts w:ascii="Times New Roman" w:eastAsia="Times New Roman" w:hAnsi="Times New Roman"/>
                <w:spacing w:val="2"/>
              </w:rPr>
              <w:t>д</w:t>
            </w:r>
            <w:r w:rsidRPr="00E24AFF">
              <w:rPr>
                <w:rFonts w:ascii="Times New Roman" w:eastAsia="Times New Roman" w:hAnsi="Times New Roman"/>
                <w:spacing w:val="-6"/>
              </w:rPr>
              <w:t>у</w:t>
            </w:r>
            <w:r w:rsidRPr="00E24AFF">
              <w:rPr>
                <w:rFonts w:ascii="Times New Roman" w:eastAsia="Times New Roman" w:hAnsi="Times New Roman"/>
                <w:spacing w:val="-1"/>
              </w:rPr>
              <w:t>а</w:t>
            </w:r>
            <w:r w:rsidRPr="00E24AFF">
              <w:rPr>
                <w:rFonts w:ascii="Times New Roman" w:eastAsia="Times New Roman" w:hAnsi="Times New Roman"/>
              </w:rPr>
              <w:t>л</w:t>
            </w:r>
            <w:r w:rsidRPr="00E24AFF">
              <w:rPr>
                <w:rFonts w:ascii="Times New Roman" w:eastAsia="Times New Roman" w:hAnsi="Times New Roman"/>
                <w:spacing w:val="3"/>
                <w:w w:val="99"/>
              </w:rPr>
              <w:t>ь</w:t>
            </w:r>
            <w:r w:rsidRPr="00E24AFF">
              <w:rPr>
                <w:rFonts w:ascii="Times New Roman" w:eastAsia="Times New Roman" w:hAnsi="Times New Roman"/>
                <w:spacing w:val="1"/>
              </w:rPr>
              <w:t>н</w:t>
            </w:r>
            <w:r w:rsidRPr="00E24AFF">
              <w:rPr>
                <w:rFonts w:ascii="Times New Roman" w:eastAsia="Times New Roman" w:hAnsi="Times New Roman"/>
              </w:rPr>
              <w:t>ым</w:t>
            </w:r>
            <w:r w:rsidRPr="00E24AFF">
              <w:rPr>
                <w:rFonts w:ascii="Times New Roman" w:eastAsia="Times New Roman" w:hAnsi="Times New Roman"/>
                <w:spacing w:val="1"/>
              </w:rPr>
              <w:t xml:space="preserve"> п</w:t>
            </w:r>
            <w:r w:rsidRPr="00E24AFF">
              <w:rPr>
                <w:rFonts w:ascii="Times New Roman" w:eastAsia="Times New Roman" w:hAnsi="Times New Roman"/>
              </w:rPr>
              <w:t>ла</w:t>
            </w:r>
            <w:r w:rsidRPr="00E24AFF">
              <w:rPr>
                <w:rFonts w:ascii="Times New Roman" w:eastAsia="Times New Roman" w:hAnsi="Times New Roman"/>
                <w:spacing w:val="1"/>
              </w:rPr>
              <w:t>н</w:t>
            </w:r>
            <w:r w:rsidRPr="00E24AFF">
              <w:rPr>
                <w:rFonts w:ascii="Times New Roman" w:eastAsia="Times New Roman" w:hAnsi="Times New Roman"/>
              </w:rPr>
              <w:t>ам р</w:t>
            </w:r>
            <w:r w:rsidRPr="00E24AFF">
              <w:rPr>
                <w:rFonts w:ascii="Times New Roman" w:eastAsia="Times New Roman" w:hAnsi="Times New Roman"/>
                <w:spacing w:val="-1"/>
              </w:rPr>
              <w:t>а</w:t>
            </w:r>
            <w:r w:rsidRPr="00E24AFF">
              <w:rPr>
                <w:rFonts w:ascii="Times New Roman" w:eastAsia="Times New Roman" w:hAnsi="Times New Roman"/>
              </w:rPr>
              <w:t>бо</w:t>
            </w:r>
            <w:r w:rsidRPr="00E24AFF">
              <w:rPr>
                <w:rFonts w:ascii="Times New Roman" w:eastAsia="Times New Roman" w:hAnsi="Times New Roman"/>
                <w:w w:val="99"/>
              </w:rPr>
              <w:t>т</w:t>
            </w:r>
            <w:r w:rsidRPr="00E24AFF">
              <w:rPr>
                <w:rFonts w:ascii="Times New Roman" w:eastAsia="Times New Roman" w:hAnsi="Times New Roman"/>
              </w:rPr>
              <w:t>ы</w:t>
            </w:r>
          </w:p>
          <w:p w:rsidR="00FF7677" w:rsidRPr="00E24AFF" w:rsidRDefault="00FF7677" w:rsidP="00FF7677">
            <w:pPr>
              <w:spacing w:before="5" w:line="247" w:lineRule="auto"/>
              <w:ind w:left="3708" w:right="-20"/>
              <w:rPr>
                <w:rFonts w:ascii="Times New Roman" w:eastAsia="Times New Roman" w:hAnsi="Times New Roman"/>
              </w:rPr>
            </w:pPr>
            <w:r w:rsidRPr="00E24AFF">
              <w:rPr>
                <w:rFonts w:ascii="Times New Roman" w:eastAsia="Times New Roman" w:hAnsi="Times New Roman"/>
              </w:rPr>
              <w:t>клас</w:t>
            </w:r>
            <w:r w:rsidRPr="00E24AFF">
              <w:rPr>
                <w:rFonts w:ascii="Times New Roman" w:eastAsia="Times New Roman" w:hAnsi="Times New Roman"/>
                <w:spacing w:val="-1"/>
              </w:rPr>
              <w:t>с</w:t>
            </w:r>
            <w:r w:rsidRPr="00E24AFF">
              <w:rPr>
                <w:rFonts w:ascii="Times New Roman" w:eastAsia="Times New Roman" w:hAnsi="Times New Roman"/>
                <w:spacing w:val="1"/>
              </w:rPr>
              <w:t>н</w:t>
            </w:r>
            <w:r w:rsidRPr="00E24AFF">
              <w:rPr>
                <w:rFonts w:ascii="Times New Roman" w:eastAsia="Times New Roman" w:hAnsi="Times New Roman"/>
              </w:rPr>
              <w:t>ых</w:t>
            </w:r>
            <w:r w:rsidRPr="00E24AFF">
              <w:rPr>
                <w:rFonts w:ascii="Times New Roman" w:eastAsia="Times New Roman" w:hAnsi="Times New Roman"/>
                <w:spacing w:val="1"/>
              </w:rPr>
              <w:t xml:space="preserve"> </w:t>
            </w:r>
            <w:r w:rsidRPr="00E24AFF">
              <w:rPr>
                <w:rFonts w:ascii="Times New Roman" w:eastAsia="Times New Roman" w:hAnsi="Times New Roman"/>
                <w:spacing w:val="3"/>
              </w:rPr>
              <w:t>р</w:t>
            </w:r>
            <w:r w:rsidRPr="00E24AFF">
              <w:rPr>
                <w:rFonts w:ascii="Times New Roman" w:eastAsia="Times New Roman" w:hAnsi="Times New Roman"/>
                <w:spacing w:val="-6"/>
              </w:rPr>
              <w:t>у</w:t>
            </w:r>
            <w:r w:rsidRPr="00E24AFF">
              <w:rPr>
                <w:rFonts w:ascii="Times New Roman" w:eastAsia="Times New Roman" w:hAnsi="Times New Roman"/>
              </w:rPr>
              <w:t>ководи</w:t>
            </w:r>
            <w:r w:rsidRPr="00E24AFF">
              <w:rPr>
                <w:rFonts w:ascii="Times New Roman" w:eastAsia="Times New Roman" w:hAnsi="Times New Roman"/>
                <w:w w:val="99"/>
              </w:rPr>
              <w:t>т</w:t>
            </w:r>
            <w:r w:rsidRPr="00E24AFF">
              <w:rPr>
                <w:rFonts w:ascii="Times New Roman" w:eastAsia="Times New Roman" w:hAnsi="Times New Roman"/>
              </w:rPr>
              <w:t>еле</w:t>
            </w:r>
            <w:r w:rsidRPr="00E24AFF">
              <w:rPr>
                <w:rFonts w:ascii="Times New Roman" w:eastAsia="Times New Roman" w:hAnsi="Times New Roman"/>
                <w:spacing w:val="3"/>
              </w:rPr>
              <w:t>й</w:t>
            </w:r>
            <w:r w:rsidRPr="00E24AFF">
              <w:rPr>
                <w:rFonts w:ascii="Times New Roman" w:eastAsia="Times New Roman" w:hAnsi="Times New Roman"/>
                <w:spacing w:val="1"/>
              </w:rPr>
              <w:t>)</w:t>
            </w:r>
          </w:p>
        </w:tc>
      </w:tr>
      <w:tr w:rsidR="00FF7677" w:rsidTr="00FF7677">
        <w:trPr>
          <w:trHeight w:val="97"/>
        </w:trPr>
        <w:tc>
          <w:tcPr>
            <w:tcW w:w="11199" w:type="dxa"/>
            <w:gridSpan w:val="4"/>
            <w:tcBorders>
              <w:bottom w:val="single" w:sz="4" w:space="0" w:color="auto"/>
            </w:tcBorders>
          </w:tcPr>
          <w:p w:rsidR="00FF7677" w:rsidRPr="00E24AFF" w:rsidRDefault="00FF7677" w:rsidP="00FF7677">
            <w:pPr>
              <w:spacing w:line="235" w:lineRule="auto"/>
              <w:ind w:right="-20"/>
              <w:jc w:val="center"/>
              <w:rPr>
                <w:rFonts w:ascii="Times New Roman" w:eastAsia="Times New Roman" w:hAnsi="Times New Roman"/>
                <w:b/>
                <w:bCs/>
              </w:rPr>
            </w:pPr>
            <w:r w:rsidRPr="00E24AFF">
              <w:rPr>
                <w:rFonts w:ascii="Times New Roman" w:eastAsia="Times New Roman" w:hAnsi="Times New Roman"/>
                <w:b/>
                <w:bCs/>
              </w:rPr>
              <w:t>У</w:t>
            </w:r>
            <w:r w:rsidRPr="00E24AFF">
              <w:rPr>
                <w:rFonts w:ascii="Times New Roman" w:eastAsia="Times New Roman" w:hAnsi="Times New Roman"/>
                <w:b/>
                <w:bCs/>
                <w:w w:val="99"/>
              </w:rPr>
              <w:t>р</w:t>
            </w:r>
            <w:r w:rsidRPr="00E24AFF">
              <w:rPr>
                <w:rFonts w:ascii="Times New Roman" w:eastAsia="Times New Roman" w:hAnsi="Times New Roman"/>
                <w:b/>
                <w:bCs/>
              </w:rPr>
              <w:t>оч</w:t>
            </w:r>
            <w:r w:rsidRPr="00E24AFF">
              <w:rPr>
                <w:rFonts w:ascii="Times New Roman" w:eastAsia="Times New Roman" w:hAnsi="Times New Roman"/>
                <w:b/>
                <w:bCs/>
                <w:w w:val="99"/>
              </w:rPr>
              <w:t>н</w:t>
            </w:r>
            <w:r w:rsidRPr="00E24AFF">
              <w:rPr>
                <w:rFonts w:ascii="Times New Roman" w:eastAsia="Times New Roman" w:hAnsi="Times New Roman"/>
                <w:b/>
                <w:bCs/>
              </w:rPr>
              <w:t>ая дея</w:t>
            </w:r>
            <w:r w:rsidRPr="00E24AFF">
              <w:rPr>
                <w:rFonts w:ascii="Times New Roman" w:eastAsia="Times New Roman" w:hAnsi="Times New Roman"/>
                <w:b/>
                <w:bCs/>
                <w:spacing w:val="1"/>
                <w:w w:val="99"/>
              </w:rPr>
              <w:t>т</w:t>
            </w:r>
            <w:r w:rsidRPr="00E24AFF">
              <w:rPr>
                <w:rFonts w:ascii="Times New Roman" w:eastAsia="Times New Roman" w:hAnsi="Times New Roman"/>
                <w:b/>
                <w:bCs/>
              </w:rPr>
              <w:t>е</w:t>
            </w:r>
            <w:r w:rsidRPr="00E24AFF">
              <w:rPr>
                <w:rFonts w:ascii="Times New Roman" w:eastAsia="Times New Roman" w:hAnsi="Times New Roman"/>
                <w:b/>
                <w:bCs/>
                <w:w w:val="99"/>
              </w:rPr>
              <w:t>л</w:t>
            </w:r>
            <w:r w:rsidRPr="00E24AFF">
              <w:rPr>
                <w:rFonts w:ascii="Times New Roman" w:eastAsia="Times New Roman" w:hAnsi="Times New Roman"/>
                <w:b/>
                <w:bCs/>
              </w:rPr>
              <w:t>ь</w:t>
            </w:r>
            <w:r w:rsidRPr="00E24AFF">
              <w:rPr>
                <w:rFonts w:ascii="Times New Roman" w:eastAsia="Times New Roman" w:hAnsi="Times New Roman"/>
                <w:b/>
                <w:bCs/>
                <w:w w:val="99"/>
              </w:rPr>
              <w:t>н</w:t>
            </w:r>
            <w:r w:rsidRPr="00E24AFF">
              <w:rPr>
                <w:rFonts w:ascii="Times New Roman" w:eastAsia="Times New Roman" w:hAnsi="Times New Roman"/>
                <w:b/>
                <w:bCs/>
              </w:rPr>
              <w:t>ос</w:t>
            </w:r>
            <w:r w:rsidRPr="00E24AFF">
              <w:rPr>
                <w:rFonts w:ascii="Times New Roman" w:eastAsia="Times New Roman" w:hAnsi="Times New Roman"/>
                <w:b/>
                <w:bCs/>
                <w:w w:val="99"/>
              </w:rPr>
              <w:t>т</w:t>
            </w:r>
            <w:r w:rsidRPr="00E24AFF">
              <w:rPr>
                <w:rFonts w:ascii="Times New Roman" w:eastAsia="Times New Roman" w:hAnsi="Times New Roman"/>
                <w:b/>
                <w:bCs/>
              </w:rPr>
              <w:t>ь</w:t>
            </w:r>
          </w:p>
          <w:p w:rsidR="00FF7677" w:rsidRPr="00E24AFF" w:rsidRDefault="00FF7677" w:rsidP="00FF7677">
            <w:pPr>
              <w:spacing w:line="235" w:lineRule="auto"/>
              <w:ind w:left="1516" w:right="-20"/>
              <w:rPr>
                <w:rFonts w:ascii="Times New Roman" w:eastAsia="Times New Roman" w:hAnsi="Times New Roman"/>
              </w:rPr>
            </w:pPr>
            <w:r w:rsidRPr="00E24AFF">
              <w:rPr>
                <w:rFonts w:ascii="Times New Roman" w:eastAsia="Times New Roman" w:hAnsi="Times New Roman"/>
              </w:rPr>
              <w:t>(</w:t>
            </w:r>
            <w:r w:rsidRPr="00E24AFF">
              <w:rPr>
                <w:rFonts w:ascii="Times New Roman" w:eastAsia="Times New Roman" w:hAnsi="Times New Roman"/>
                <w:spacing w:val="-1"/>
              </w:rPr>
              <w:t>с</w:t>
            </w:r>
            <w:r w:rsidRPr="00E24AFF">
              <w:rPr>
                <w:rFonts w:ascii="Times New Roman" w:eastAsia="Times New Roman" w:hAnsi="Times New Roman"/>
              </w:rPr>
              <w:t>о</w:t>
            </w:r>
            <w:r w:rsidRPr="00E24AFF">
              <w:rPr>
                <w:rFonts w:ascii="Times New Roman" w:eastAsia="Times New Roman" w:hAnsi="Times New Roman"/>
                <w:w w:val="99"/>
              </w:rPr>
              <w:t>г</w:t>
            </w:r>
            <w:r w:rsidRPr="00E24AFF">
              <w:rPr>
                <w:rFonts w:ascii="Times New Roman" w:eastAsia="Times New Roman" w:hAnsi="Times New Roman"/>
              </w:rPr>
              <w:t>л</w:t>
            </w:r>
            <w:r w:rsidRPr="00E24AFF">
              <w:rPr>
                <w:rFonts w:ascii="Times New Roman" w:eastAsia="Times New Roman" w:hAnsi="Times New Roman"/>
                <w:spacing w:val="-1"/>
              </w:rPr>
              <w:t>а</w:t>
            </w:r>
            <w:r w:rsidRPr="00E24AFF">
              <w:rPr>
                <w:rFonts w:ascii="Times New Roman" w:eastAsia="Times New Roman" w:hAnsi="Times New Roman"/>
              </w:rPr>
              <w:t>с</w:t>
            </w:r>
            <w:r w:rsidRPr="00E24AFF">
              <w:rPr>
                <w:rFonts w:ascii="Times New Roman" w:eastAsia="Times New Roman" w:hAnsi="Times New Roman"/>
                <w:w w:val="99"/>
              </w:rPr>
              <w:t>н</w:t>
            </w:r>
            <w:r w:rsidRPr="00E24AFF">
              <w:rPr>
                <w:rFonts w:ascii="Times New Roman" w:eastAsia="Times New Roman" w:hAnsi="Times New Roman"/>
              </w:rPr>
              <w:t xml:space="preserve">о </w:t>
            </w:r>
            <w:r w:rsidRPr="00E24AFF">
              <w:rPr>
                <w:rFonts w:ascii="Times New Roman" w:eastAsia="Times New Roman" w:hAnsi="Times New Roman"/>
                <w:spacing w:val="1"/>
                <w:w w:val="99"/>
              </w:rPr>
              <w:t>ин</w:t>
            </w:r>
            <w:r w:rsidRPr="00E24AFF">
              <w:rPr>
                <w:rFonts w:ascii="Times New Roman" w:eastAsia="Times New Roman" w:hAnsi="Times New Roman"/>
              </w:rPr>
              <w:t>д</w:t>
            </w:r>
            <w:r w:rsidRPr="00E24AFF">
              <w:rPr>
                <w:rFonts w:ascii="Times New Roman" w:eastAsia="Times New Roman" w:hAnsi="Times New Roman"/>
                <w:spacing w:val="1"/>
                <w:w w:val="99"/>
              </w:rPr>
              <w:t>и</w:t>
            </w:r>
            <w:r w:rsidRPr="00E24AFF">
              <w:rPr>
                <w:rFonts w:ascii="Times New Roman" w:eastAsia="Times New Roman" w:hAnsi="Times New Roman"/>
              </w:rPr>
              <w:t>в</w:t>
            </w:r>
            <w:r w:rsidRPr="00E24AFF">
              <w:rPr>
                <w:rFonts w:ascii="Times New Roman" w:eastAsia="Times New Roman" w:hAnsi="Times New Roman"/>
                <w:spacing w:val="1"/>
                <w:w w:val="99"/>
              </w:rPr>
              <w:t>и</w:t>
            </w:r>
            <w:r w:rsidRPr="00E24AFF">
              <w:rPr>
                <w:rFonts w:ascii="Times New Roman" w:eastAsia="Times New Roman" w:hAnsi="Times New Roman"/>
                <w:spacing w:val="2"/>
              </w:rPr>
              <w:t>д</w:t>
            </w:r>
            <w:r w:rsidRPr="00E24AFF">
              <w:rPr>
                <w:rFonts w:ascii="Times New Roman" w:eastAsia="Times New Roman" w:hAnsi="Times New Roman"/>
                <w:spacing w:val="-6"/>
              </w:rPr>
              <w:t>у</w:t>
            </w:r>
            <w:r w:rsidRPr="00E24AFF">
              <w:rPr>
                <w:rFonts w:ascii="Times New Roman" w:eastAsia="Times New Roman" w:hAnsi="Times New Roman"/>
                <w:spacing w:val="-1"/>
              </w:rPr>
              <w:t>а</w:t>
            </w:r>
            <w:r w:rsidRPr="00E24AFF">
              <w:rPr>
                <w:rFonts w:ascii="Times New Roman" w:eastAsia="Times New Roman" w:hAnsi="Times New Roman"/>
                <w:w w:val="99"/>
              </w:rPr>
              <w:t>л</w:t>
            </w:r>
            <w:r w:rsidRPr="00E24AFF">
              <w:rPr>
                <w:rFonts w:ascii="Times New Roman" w:eastAsia="Times New Roman" w:hAnsi="Times New Roman"/>
                <w:spacing w:val="3"/>
              </w:rPr>
              <w:t>ь</w:t>
            </w:r>
            <w:r w:rsidRPr="00E24AFF">
              <w:rPr>
                <w:rFonts w:ascii="Times New Roman" w:eastAsia="Times New Roman" w:hAnsi="Times New Roman"/>
                <w:spacing w:val="1"/>
              </w:rPr>
              <w:t>н</w:t>
            </w:r>
            <w:r w:rsidRPr="00E24AFF">
              <w:rPr>
                <w:rFonts w:ascii="Times New Roman" w:eastAsia="Times New Roman" w:hAnsi="Times New Roman"/>
              </w:rPr>
              <w:t>ым</w:t>
            </w:r>
            <w:r w:rsidRPr="00E24AFF">
              <w:rPr>
                <w:rFonts w:ascii="Times New Roman" w:eastAsia="Times New Roman" w:hAnsi="Times New Roman"/>
                <w:spacing w:val="2"/>
              </w:rPr>
              <w:t xml:space="preserve"> </w:t>
            </w:r>
            <w:r w:rsidRPr="00E24AFF">
              <w:rPr>
                <w:rFonts w:ascii="Times New Roman" w:eastAsia="Times New Roman" w:hAnsi="Times New Roman"/>
                <w:spacing w:val="1"/>
              </w:rPr>
              <w:t>п</w:t>
            </w:r>
            <w:r w:rsidRPr="00E24AFF">
              <w:rPr>
                <w:rFonts w:ascii="Times New Roman" w:eastAsia="Times New Roman" w:hAnsi="Times New Roman"/>
              </w:rPr>
              <w:t>ланам рабо</w:t>
            </w:r>
            <w:r w:rsidRPr="00E24AFF">
              <w:rPr>
                <w:rFonts w:ascii="Times New Roman" w:eastAsia="Times New Roman" w:hAnsi="Times New Roman"/>
                <w:w w:val="99"/>
              </w:rPr>
              <w:t>т</w:t>
            </w:r>
            <w:r w:rsidRPr="00E24AFF">
              <w:rPr>
                <w:rFonts w:ascii="Times New Roman" w:eastAsia="Times New Roman" w:hAnsi="Times New Roman"/>
              </w:rPr>
              <w:t>ы</w:t>
            </w:r>
            <w:r w:rsidRPr="00E24AFF">
              <w:rPr>
                <w:rFonts w:ascii="Times New Roman" w:eastAsia="Times New Roman" w:hAnsi="Times New Roman"/>
                <w:spacing w:val="1"/>
              </w:rPr>
              <w:t xml:space="preserve"> </w:t>
            </w:r>
            <w:r w:rsidRPr="00E24AFF">
              <w:rPr>
                <w:rFonts w:ascii="Times New Roman" w:eastAsia="Times New Roman" w:hAnsi="Times New Roman"/>
                <w:spacing w:val="-3"/>
              </w:rPr>
              <w:t>у</w:t>
            </w:r>
            <w:r w:rsidRPr="00E24AFF">
              <w:rPr>
                <w:rFonts w:ascii="Times New Roman" w:eastAsia="Times New Roman" w:hAnsi="Times New Roman"/>
              </w:rPr>
              <w:t>ч</w:t>
            </w:r>
            <w:r w:rsidRPr="00E24AFF">
              <w:rPr>
                <w:rFonts w:ascii="Times New Roman" w:eastAsia="Times New Roman" w:hAnsi="Times New Roman"/>
                <w:spacing w:val="1"/>
              </w:rPr>
              <w:t>и</w:t>
            </w:r>
            <w:r w:rsidRPr="00E24AFF">
              <w:rPr>
                <w:rFonts w:ascii="Times New Roman" w:eastAsia="Times New Roman" w:hAnsi="Times New Roman"/>
                <w:w w:val="99"/>
              </w:rPr>
              <w:t>т</w:t>
            </w:r>
            <w:r w:rsidRPr="00E24AFF">
              <w:rPr>
                <w:rFonts w:ascii="Times New Roman" w:eastAsia="Times New Roman" w:hAnsi="Times New Roman"/>
              </w:rPr>
              <w:t>еле</w:t>
            </w:r>
            <w:r w:rsidRPr="00E24AFF">
              <w:rPr>
                <w:rFonts w:ascii="Times New Roman" w:eastAsia="Times New Roman" w:hAnsi="Times New Roman"/>
                <w:spacing w:val="3"/>
              </w:rPr>
              <w:t>й</w:t>
            </w:r>
            <w:r w:rsidRPr="00E24AFF">
              <w:rPr>
                <w:rFonts w:ascii="Times New Roman" w:eastAsia="Times New Roman" w:hAnsi="Times New Roman"/>
              </w:rPr>
              <w:t>-предм</w:t>
            </w:r>
            <w:r w:rsidRPr="00E24AFF">
              <w:rPr>
                <w:rFonts w:ascii="Times New Roman" w:eastAsia="Times New Roman" w:hAnsi="Times New Roman"/>
                <w:spacing w:val="-1"/>
              </w:rPr>
              <w:t>е</w:t>
            </w:r>
            <w:r w:rsidRPr="00E24AFF">
              <w:rPr>
                <w:rFonts w:ascii="Times New Roman" w:eastAsia="Times New Roman" w:hAnsi="Times New Roman"/>
                <w:w w:val="99"/>
              </w:rPr>
              <w:t>т</w:t>
            </w:r>
            <w:r w:rsidRPr="00E24AFF">
              <w:rPr>
                <w:rFonts w:ascii="Times New Roman" w:eastAsia="Times New Roman" w:hAnsi="Times New Roman"/>
                <w:spacing w:val="1"/>
              </w:rPr>
              <w:t>ник</w:t>
            </w:r>
            <w:r w:rsidRPr="00E24AFF">
              <w:rPr>
                <w:rFonts w:ascii="Times New Roman" w:eastAsia="Times New Roman" w:hAnsi="Times New Roman"/>
              </w:rPr>
              <w:t>о</w:t>
            </w:r>
            <w:r w:rsidRPr="00E24AFF">
              <w:rPr>
                <w:rFonts w:ascii="Times New Roman" w:eastAsia="Times New Roman" w:hAnsi="Times New Roman"/>
                <w:spacing w:val="1"/>
              </w:rPr>
              <w:t>в</w:t>
            </w:r>
            <w:r w:rsidRPr="00E24AFF">
              <w:rPr>
                <w:rFonts w:ascii="Times New Roman" w:eastAsia="Times New Roman" w:hAnsi="Times New Roman"/>
              </w:rPr>
              <w:t>)</w:t>
            </w:r>
          </w:p>
        </w:tc>
      </w:tr>
    </w:tbl>
    <w:p w:rsidR="003A169A" w:rsidRDefault="003A169A" w:rsidP="000A2A4F">
      <w:pPr>
        <w:pStyle w:val="a5"/>
        <w:jc w:val="center"/>
        <w:rPr>
          <w:rFonts w:ascii="Times New Roman" w:hAnsi="Times New Roman" w:cs="Times New Roman"/>
          <w:b/>
          <w:sz w:val="28"/>
          <w:szCs w:val="28"/>
          <w:u w:val="single"/>
        </w:rPr>
      </w:pPr>
    </w:p>
    <w:p w:rsidR="003A169A" w:rsidRDefault="003A169A" w:rsidP="000A2A4F">
      <w:pPr>
        <w:pStyle w:val="a5"/>
        <w:jc w:val="center"/>
        <w:rPr>
          <w:rFonts w:ascii="Times New Roman" w:hAnsi="Times New Roman" w:cs="Times New Roman"/>
          <w:b/>
          <w:sz w:val="28"/>
          <w:szCs w:val="28"/>
          <w:u w:val="single"/>
        </w:rPr>
      </w:pPr>
    </w:p>
    <w:p w:rsidR="000A2A4F" w:rsidRDefault="000A2A4F" w:rsidP="000A2A4F"/>
    <w:p w:rsidR="00FF7677" w:rsidRDefault="00FF7677" w:rsidP="000A2A4F"/>
    <w:p w:rsidR="00FF7677" w:rsidRDefault="00FF7677" w:rsidP="000A2A4F"/>
    <w:p w:rsidR="00FF7677" w:rsidRDefault="00FF7677" w:rsidP="000A2A4F"/>
    <w:p w:rsidR="00FF7677" w:rsidRDefault="00FF7677" w:rsidP="000A2A4F"/>
    <w:p w:rsidR="00FF7677" w:rsidRPr="000A2A4F" w:rsidRDefault="00FF7677" w:rsidP="000A2A4F"/>
    <w:p w:rsidR="000A2A4F" w:rsidRPr="000A2A4F" w:rsidRDefault="000A2A4F" w:rsidP="000A2A4F">
      <w:pPr>
        <w:rPr>
          <w:sz w:val="28"/>
          <w:szCs w:val="28"/>
          <w:u w:val="single"/>
        </w:rPr>
      </w:pPr>
    </w:p>
    <w:p w:rsidR="000A2A4F" w:rsidRDefault="000A2A4F" w:rsidP="000A2A4F">
      <w:pPr>
        <w:jc w:val="center"/>
        <w:rPr>
          <w:sz w:val="28"/>
          <w:szCs w:val="28"/>
          <w:u w:val="single"/>
        </w:rPr>
      </w:pPr>
      <w:r w:rsidRPr="000A2A4F">
        <w:rPr>
          <w:rFonts w:ascii="Times New Roman" w:eastAsia="Times New Roman" w:hAnsi="Times New Roman" w:cs="Times New Roman"/>
          <w:b/>
          <w:bCs/>
          <w:sz w:val="28"/>
          <w:szCs w:val="28"/>
          <w:u w:val="single"/>
        </w:rPr>
        <w:lastRenderedPageBreak/>
        <w:t>3.5.</w:t>
      </w:r>
      <w:r w:rsidRPr="000A2A4F">
        <w:rPr>
          <w:rFonts w:ascii="Times New Roman" w:eastAsia="Times New Roman" w:hAnsi="Times New Roman" w:cs="Times New Roman"/>
          <w:b/>
          <w:bCs/>
          <w:spacing w:val="45"/>
          <w:sz w:val="28"/>
          <w:szCs w:val="28"/>
          <w:u w:val="single"/>
        </w:rPr>
        <w:t xml:space="preserve"> </w:t>
      </w:r>
      <w:r w:rsidRPr="000A2A4F">
        <w:rPr>
          <w:rFonts w:ascii="Times New Roman" w:eastAsia="Times New Roman" w:hAnsi="Times New Roman" w:cs="Times New Roman"/>
          <w:b/>
          <w:bCs/>
          <w:sz w:val="28"/>
          <w:szCs w:val="28"/>
          <w:u w:val="single"/>
        </w:rPr>
        <w:t>Характеристика</w:t>
      </w:r>
      <w:r w:rsidRPr="000A2A4F">
        <w:rPr>
          <w:rFonts w:ascii="Times New Roman" w:eastAsia="Times New Roman" w:hAnsi="Times New Roman" w:cs="Times New Roman"/>
          <w:b/>
          <w:bCs/>
          <w:spacing w:val="44"/>
          <w:sz w:val="28"/>
          <w:szCs w:val="28"/>
          <w:u w:val="single"/>
        </w:rPr>
        <w:t xml:space="preserve"> </w:t>
      </w:r>
      <w:r w:rsidRPr="000A2A4F">
        <w:rPr>
          <w:rFonts w:ascii="Times New Roman" w:eastAsia="Times New Roman" w:hAnsi="Times New Roman" w:cs="Times New Roman"/>
          <w:b/>
          <w:bCs/>
          <w:sz w:val="28"/>
          <w:szCs w:val="28"/>
          <w:u w:val="single"/>
        </w:rPr>
        <w:t>у</w:t>
      </w:r>
      <w:r w:rsidRPr="000A2A4F">
        <w:rPr>
          <w:rFonts w:ascii="Times New Roman" w:eastAsia="Times New Roman" w:hAnsi="Times New Roman" w:cs="Times New Roman"/>
          <w:b/>
          <w:bCs/>
          <w:spacing w:val="-1"/>
          <w:sz w:val="28"/>
          <w:szCs w:val="28"/>
          <w:u w:val="single"/>
        </w:rPr>
        <w:t>с</w:t>
      </w:r>
      <w:r w:rsidRPr="000A2A4F">
        <w:rPr>
          <w:rFonts w:ascii="Times New Roman" w:eastAsia="Times New Roman" w:hAnsi="Times New Roman" w:cs="Times New Roman"/>
          <w:b/>
          <w:bCs/>
          <w:sz w:val="28"/>
          <w:szCs w:val="28"/>
          <w:u w:val="single"/>
        </w:rPr>
        <w:t>л</w:t>
      </w:r>
      <w:r w:rsidRPr="000A2A4F">
        <w:rPr>
          <w:rFonts w:ascii="Times New Roman" w:eastAsia="Times New Roman" w:hAnsi="Times New Roman" w:cs="Times New Roman"/>
          <w:b/>
          <w:bCs/>
          <w:spacing w:val="-1"/>
          <w:sz w:val="28"/>
          <w:szCs w:val="28"/>
          <w:u w:val="single"/>
        </w:rPr>
        <w:t>о</w:t>
      </w:r>
      <w:r w:rsidRPr="000A2A4F">
        <w:rPr>
          <w:rFonts w:ascii="Times New Roman" w:eastAsia="Times New Roman" w:hAnsi="Times New Roman" w:cs="Times New Roman"/>
          <w:b/>
          <w:bCs/>
          <w:sz w:val="28"/>
          <w:szCs w:val="28"/>
          <w:u w:val="single"/>
        </w:rPr>
        <w:t>в</w:t>
      </w:r>
      <w:r w:rsidRPr="000A2A4F">
        <w:rPr>
          <w:rFonts w:ascii="Times New Roman" w:eastAsia="Times New Roman" w:hAnsi="Times New Roman" w:cs="Times New Roman"/>
          <w:b/>
          <w:bCs/>
          <w:spacing w:val="-2"/>
          <w:sz w:val="28"/>
          <w:szCs w:val="28"/>
          <w:u w:val="single"/>
        </w:rPr>
        <w:t>и</w:t>
      </w:r>
      <w:r w:rsidRPr="000A2A4F">
        <w:rPr>
          <w:rFonts w:ascii="Times New Roman" w:eastAsia="Times New Roman" w:hAnsi="Times New Roman" w:cs="Times New Roman"/>
          <w:b/>
          <w:bCs/>
          <w:sz w:val="28"/>
          <w:szCs w:val="28"/>
          <w:u w:val="single"/>
        </w:rPr>
        <w:t>й</w:t>
      </w:r>
      <w:r w:rsidRPr="000A2A4F">
        <w:rPr>
          <w:rFonts w:ascii="Times New Roman" w:eastAsia="Times New Roman" w:hAnsi="Times New Roman" w:cs="Times New Roman"/>
          <w:b/>
          <w:bCs/>
          <w:spacing w:val="44"/>
          <w:sz w:val="28"/>
          <w:szCs w:val="28"/>
          <w:u w:val="single"/>
        </w:rPr>
        <w:t xml:space="preserve"> </w:t>
      </w:r>
      <w:r w:rsidRPr="000A2A4F">
        <w:rPr>
          <w:rFonts w:ascii="Times New Roman" w:eastAsia="Times New Roman" w:hAnsi="Times New Roman" w:cs="Times New Roman"/>
          <w:b/>
          <w:bCs/>
          <w:sz w:val="28"/>
          <w:szCs w:val="28"/>
          <w:u w:val="single"/>
        </w:rPr>
        <w:t>ре</w:t>
      </w:r>
      <w:r w:rsidRPr="000A2A4F">
        <w:rPr>
          <w:rFonts w:ascii="Times New Roman" w:eastAsia="Times New Roman" w:hAnsi="Times New Roman" w:cs="Times New Roman"/>
          <w:b/>
          <w:bCs/>
          <w:spacing w:val="-1"/>
          <w:sz w:val="28"/>
          <w:szCs w:val="28"/>
          <w:u w:val="single"/>
        </w:rPr>
        <w:t>а</w:t>
      </w:r>
      <w:r w:rsidRPr="000A2A4F">
        <w:rPr>
          <w:rFonts w:ascii="Times New Roman" w:eastAsia="Times New Roman" w:hAnsi="Times New Roman" w:cs="Times New Roman"/>
          <w:b/>
          <w:bCs/>
          <w:sz w:val="28"/>
          <w:szCs w:val="28"/>
          <w:u w:val="single"/>
        </w:rPr>
        <w:t>лиза</w:t>
      </w:r>
      <w:r w:rsidRPr="000A2A4F">
        <w:rPr>
          <w:rFonts w:ascii="Times New Roman" w:eastAsia="Times New Roman" w:hAnsi="Times New Roman" w:cs="Times New Roman"/>
          <w:b/>
          <w:bCs/>
          <w:spacing w:val="-1"/>
          <w:sz w:val="28"/>
          <w:szCs w:val="28"/>
          <w:u w:val="single"/>
        </w:rPr>
        <w:t>ц</w:t>
      </w:r>
      <w:r w:rsidRPr="000A2A4F">
        <w:rPr>
          <w:rFonts w:ascii="Times New Roman" w:eastAsia="Times New Roman" w:hAnsi="Times New Roman" w:cs="Times New Roman"/>
          <w:b/>
          <w:bCs/>
          <w:sz w:val="28"/>
          <w:szCs w:val="28"/>
          <w:u w:val="single"/>
        </w:rPr>
        <w:t>ии</w:t>
      </w:r>
      <w:r w:rsidRPr="000A2A4F">
        <w:rPr>
          <w:rFonts w:ascii="Times New Roman" w:eastAsia="Times New Roman" w:hAnsi="Times New Roman" w:cs="Times New Roman"/>
          <w:b/>
          <w:bCs/>
          <w:spacing w:val="44"/>
          <w:sz w:val="28"/>
          <w:szCs w:val="28"/>
          <w:u w:val="single"/>
        </w:rPr>
        <w:t xml:space="preserve"> </w:t>
      </w:r>
      <w:r w:rsidRPr="000A2A4F">
        <w:rPr>
          <w:rFonts w:ascii="Times New Roman" w:eastAsia="Times New Roman" w:hAnsi="Times New Roman" w:cs="Times New Roman"/>
          <w:b/>
          <w:bCs/>
          <w:sz w:val="28"/>
          <w:szCs w:val="28"/>
          <w:u w:val="single"/>
        </w:rPr>
        <w:t>пр</w:t>
      </w:r>
      <w:r w:rsidRPr="000A2A4F">
        <w:rPr>
          <w:rFonts w:ascii="Times New Roman" w:eastAsia="Times New Roman" w:hAnsi="Times New Roman" w:cs="Times New Roman"/>
          <w:b/>
          <w:bCs/>
          <w:spacing w:val="-1"/>
          <w:sz w:val="28"/>
          <w:szCs w:val="28"/>
          <w:u w:val="single"/>
        </w:rPr>
        <w:t>о</w:t>
      </w:r>
      <w:r w:rsidRPr="000A2A4F">
        <w:rPr>
          <w:rFonts w:ascii="Times New Roman" w:eastAsia="Times New Roman" w:hAnsi="Times New Roman" w:cs="Times New Roman"/>
          <w:b/>
          <w:bCs/>
          <w:sz w:val="28"/>
          <w:szCs w:val="28"/>
          <w:u w:val="single"/>
        </w:rPr>
        <w:t>гр</w:t>
      </w:r>
      <w:r w:rsidRPr="000A2A4F">
        <w:rPr>
          <w:rFonts w:ascii="Times New Roman" w:eastAsia="Times New Roman" w:hAnsi="Times New Roman" w:cs="Times New Roman"/>
          <w:b/>
          <w:bCs/>
          <w:spacing w:val="-1"/>
          <w:sz w:val="28"/>
          <w:szCs w:val="28"/>
          <w:u w:val="single"/>
        </w:rPr>
        <w:t>а</w:t>
      </w:r>
      <w:r w:rsidRPr="000A2A4F">
        <w:rPr>
          <w:rFonts w:ascii="Times New Roman" w:eastAsia="Times New Roman" w:hAnsi="Times New Roman" w:cs="Times New Roman"/>
          <w:b/>
          <w:bCs/>
          <w:sz w:val="28"/>
          <w:szCs w:val="28"/>
          <w:u w:val="single"/>
        </w:rPr>
        <w:t>ммы</w:t>
      </w:r>
      <w:r w:rsidRPr="000A2A4F">
        <w:rPr>
          <w:rFonts w:ascii="Times New Roman" w:eastAsia="Times New Roman" w:hAnsi="Times New Roman" w:cs="Times New Roman"/>
          <w:b/>
          <w:bCs/>
          <w:spacing w:val="42"/>
          <w:sz w:val="28"/>
          <w:szCs w:val="28"/>
          <w:u w:val="single"/>
        </w:rPr>
        <w:t xml:space="preserve"> </w:t>
      </w:r>
      <w:r w:rsidRPr="000A2A4F">
        <w:rPr>
          <w:rFonts w:ascii="Times New Roman" w:eastAsia="Times New Roman" w:hAnsi="Times New Roman" w:cs="Times New Roman"/>
          <w:b/>
          <w:bCs/>
          <w:sz w:val="28"/>
          <w:szCs w:val="28"/>
          <w:u w:val="single"/>
        </w:rPr>
        <w:t>основно</w:t>
      </w:r>
      <w:r w:rsidRPr="000A2A4F">
        <w:rPr>
          <w:rFonts w:ascii="Times New Roman" w:eastAsia="Times New Roman" w:hAnsi="Times New Roman" w:cs="Times New Roman"/>
          <w:b/>
          <w:bCs/>
          <w:spacing w:val="-1"/>
          <w:sz w:val="28"/>
          <w:szCs w:val="28"/>
          <w:u w:val="single"/>
        </w:rPr>
        <w:t>г</w:t>
      </w:r>
      <w:r w:rsidRPr="000A2A4F">
        <w:rPr>
          <w:rFonts w:ascii="Times New Roman" w:eastAsia="Times New Roman" w:hAnsi="Times New Roman" w:cs="Times New Roman"/>
          <w:b/>
          <w:bCs/>
          <w:sz w:val="28"/>
          <w:szCs w:val="28"/>
          <w:u w:val="single"/>
        </w:rPr>
        <w:t>о</w:t>
      </w:r>
      <w:r w:rsidRPr="000A2A4F">
        <w:rPr>
          <w:rFonts w:ascii="Times New Roman" w:eastAsia="Times New Roman" w:hAnsi="Times New Roman" w:cs="Times New Roman"/>
          <w:b/>
          <w:bCs/>
          <w:spacing w:val="43"/>
          <w:sz w:val="28"/>
          <w:szCs w:val="28"/>
          <w:u w:val="single"/>
        </w:rPr>
        <w:t xml:space="preserve"> </w:t>
      </w:r>
      <w:r w:rsidRPr="000A2A4F">
        <w:rPr>
          <w:rFonts w:ascii="Times New Roman" w:eastAsia="Times New Roman" w:hAnsi="Times New Roman" w:cs="Times New Roman"/>
          <w:b/>
          <w:bCs/>
          <w:sz w:val="28"/>
          <w:szCs w:val="28"/>
          <w:u w:val="single"/>
        </w:rPr>
        <w:t>общего</w:t>
      </w:r>
      <w:r w:rsidRPr="000A2A4F">
        <w:rPr>
          <w:rFonts w:ascii="Times New Roman" w:eastAsia="Times New Roman" w:hAnsi="Times New Roman" w:cs="Times New Roman"/>
          <w:b/>
          <w:bCs/>
          <w:spacing w:val="43"/>
          <w:sz w:val="28"/>
          <w:szCs w:val="28"/>
          <w:u w:val="single"/>
        </w:rPr>
        <w:t xml:space="preserve"> </w:t>
      </w:r>
      <w:r w:rsidRPr="000A2A4F">
        <w:rPr>
          <w:rFonts w:ascii="Times New Roman" w:eastAsia="Times New Roman" w:hAnsi="Times New Roman" w:cs="Times New Roman"/>
          <w:b/>
          <w:bCs/>
          <w:sz w:val="28"/>
          <w:szCs w:val="28"/>
          <w:u w:val="single"/>
        </w:rPr>
        <w:t>образов</w:t>
      </w:r>
      <w:r w:rsidRPr="000A2A4F">
        <w:rPr>
          <w:rFonts w:ascii="Times New Roman" w:eastAsia="Times New Roman" w:hAnsi="Times New Roman" w:cs="Times New Roman"/>
          <w:b/>
          <w:bCs/>
          <w:spacing w:val="-1"/>
          <w:sz w:val="28"/>
          <w:szCs w:val="28"/>
          <w:u w:val="single"/>
        </w:rPr>
        <w:t>а</w:t>
      </w:r>
      <w:r w:rsidRPr="000A2A4F">
        <w:rPr>
          <w:rFonts w:ascii="Times New Roman" w:eastAsia="Times New Roman" w:hAnsi="Times New Roman" w:cs="Times New Roman"/>
          <w:b/>
          <w:bCs/>
          <w:sz w:val="28"/>
          <w:szCs w:val="28"/>
          <w:u w:val="single"/>
        </w:rPr>
        <w:t>ния</w:t>
      </w:r>
      <w:r w:rsidRPr="000A2A4F">
        <w:rPr>
          <w:rFonts w:ascii="Times New Roman" w:eastAsia="Times New Roman" w:hAnsi="Times New Roman" w:cs="Times New Roman"/>
          <w:b/>
          <w:bCs/>
          <w:spacing w:val="42"/>
          <w:sz w:val="28"/>
          <w:szCs w:val="28"/>
          <w:u w:val="single"/>
        </w:rPr>
        <w:t xml:space="preserve"> </w:t>
      </w:r>
      <w:r w:rsidRPr="000A2A4F">
        <w:rPr>
          <w:rFonts w:ascii="Times New Roman" w:eastAsia="Times New Roman" w:hAnsi="Times New Roman" w:cs="Times New Roman"/>
          <w:b/>
          <w:bCs/>
          <w:sz w:val="28"/>
          <w:szCs w:val="28"/>
          <w:u w:val="single"/>
        </w:rPr>
        <w:t>в соот</w:t>
      </w:r>
      <w:r w:rsidRPr="000A2A4F">
        <w:rPr>
          <w:rFonts w:ascii="Times New Roman" w:eastAsia="Times New Roman" w:hAnsi="Times New Roman" w:cs="Times New Roman"/>
          <w:b/>
          <w:bCs/>
          <w:spacing w:val="1"/>
          <w:sz w:val="28"/>
          <w:szCs w:val="28"/>
          <w:u w:val="single"/>
        </w:rPr>
        <w:t>в</w:t>
      </w:r>
      <w:r w:rsidRPr="000A2A4F">
        <w:rPr>
          <w:rFonts w:ascii="Times New Roman" w:eastAsia="Times New Roman" w:hAnsi="Times New Roman" w:cs="Times New Roman"/>
          <w:b/>
          <w:bCs/>
          <w:sz w:val="28"/>
          <w:szCs w:val="28"/>
          <w:u w:val="single"/>
        </w:rPr>
        <w:t>е</w:t>
      </w:r>
      <w:r w:rsidRPr="000A2A4F">
        <w:rPr>
          <w:rFonts w:ascii="Times New Roman" w:eastAsia="Times New Roman" w:hAnsi="Times New Roman" w:cs="Times New Roman"/>
          <w:b/>
          <w:bCs/>
          <w:spacing w:val="-1"/>
          <w:sz w:val="28"/>
          <w:szCs w:val="28"/>
          <w:u w:val="single"/>
        </w:rPr>
        <w:t>т</w:t>
      </w:r>
      <w:r w:rsidRPr="000A2A4F">
        <w:rPr>
          <w:rFonts w:ascii="Times New Roman" w:eastAsia="Times New Roman" w:hAnsi="Times New Roman" w:cs="Times New Roman"/>
          <w:b/>
          <w:bCs/>
          <w:sz w:val="28"/>
          <w:szCs w:val="28"/>
          <w:u w:val="single"/>
        </w:rPr>
        <w:t>ств</w:t>
      </w:r>
      <w:r w:rsidRPr="000A2A4F">
        <w:rPr>
          <w:rFonts w:ascii="Times New Roman" w:eastAsia="Times New Roman" w:hAnsi="Times New Roman" w:cs="Times New Roman"/>
          <w:b/>
          <w:bCs/>
          <w:spacing w:val="-2"/>
          <w:sz w:val="28"/>
          <w:szCs w:val="28"/>
          <w:u w:val="single"/>
        </w:rPr>
        <w:t>и</w:t>
      </w:r>
      <w:r w:rsidRPr="000A2A4F">
        <w:rPr>
          <w:rFonts w:ascii="Times New Roman" w:eastAsia="Times New Roman" w:hAnsi="Times New Roman" w:cs="Times New Roman"/>
          <w:b/>
          <w:bCs/>
          <w:sz w:val="28"/>
          <w:szCs w:val="28"/>
          <w:u w:val="single"/>
        </w:rPr>
        <w:t>и</w:t>
      </w:r>
      <w:r w:rsidRPr="000A2A4F">
        <w:rPr>
          <w:rFonts w:ascii="Times New Roman" w:eastAsia="Times New Roman" w:hAnsi="Times New Roman" w:cs="Times New Roman"/>
          <w:b/>
          <w:bCs/>
          <w:spacing w:val="1"/>
          <w:sz w:val="28"/>
          <w:szCs w:val="28"/>
          <w:u w:val="single"/>
        </w:rPr>
        <w:t xml:space="preserve"> </w:t>
      </w:r>
      <w:r w:rsidRPr="000A2A4F">
        <w:rPr>
          <w:rFonts w:ascii="Times New Roman" w:eastAsia="Times New Roman" w:hAnsi="Times New Roman" w:cs="Times New Roman"/>
          <w:b/>
          <w:bCs/>
          <w:sz w:val="28"/>
          <w:szCs w:val="28"/>
          <w:u w:val="single"/>
        </w:rPr>
        <w:t>с</w:t>
      </w:r>
      <w:r w:rsidRPr="000A2A4F">
        <w:rPr>
          <w:rFonts w:ascii="Times New Roman" w:eastAsia="Times New Roman" w:hAnsi="Times New Roman" w:cs="Times New Roman"/>
          <w:b/>
          <w:bCs/>
          <w:spacing w:val="1"/>
          <w:sz w:val="28"/>
          <w:szCs w:val="28"/>
          <w:u w:val="single"/>
        </w:rPr>
        <w:t xml:space="preserve"> </w:t>
      </w:r>
      <w:r w:rsidRPr="000A2A4F">
        <w:rPr>
          <w:rFonts w:ascii="Times New Roman" w:eastAsia="Times New Roman" w:hAnsi="Times New Roman" w:cs="Times New Roman"/>
          <w:b/>
          <w:bCs/>
          <w:sz w:val="28"/>
          <w:szCs w:val="28"/>
          <w:u w:val="single"/>
        </w:rPr>
        <w:t>тре</w:t>
      </w:r>
      <w:r w:rsidRPr="000A2A4F">
        <w:rPr>
          <w:rFonts w:ascii="Times New Roman" w:eastAsia="Times New Roman" w:hAnsi="Times New Roman" w:cs="Times New Roman"/>
          <w:b/>
          <w:bCs/>
          <w:spacing w:val="-1"/>
          <w:sz w:val="28"/>
          <w:szCs w:val="28"/>
          <w:u w:val="single"/>
        </w:rPr>
        <w:t>б</w:t>
      </w:r>
      <w:r w:rsidRPr="000A2A4F">
        <w:rPr>
          <w:rFonts w:ascii="Times New Roman" w:eastAsia="Times New Roman" w:hAnsi="Times New Roman" w:cs="Times New Roman"/>
          <w:b/>
          <w:bCs/>
          <w:sz w:val="28"/>
          <w:szCs w:val="28"/>
          <w:u w:val="single"/>
        </w:rPr>
        <w:t>ова</w:t>
      </w:r>
      <w:r w:rsidRPr="000A2A4F">
        <w:rPr>
          <w:rFonts w:ascii="Times New Roman" w:eastAsia="Times New Roman" w:hAnsi="Times New Roman" w:cs="Times New Roman"/>
          <w:b/>
          <w:bCs/>
          <w:spacing w:val="-1"/>
          <w:sz w:val="28"/>
          <w:szCs w:val="28"/>
          <w:u w:val="single"/>
        </w:rPr>
        <w:t>н</w:t>
      </w:r>
      <w:r w:rsidRPr="000A2A4F">
        <w:rPr>
          <w:rFonts w:ascii="Times New Roman" w:eastAsia="Times New Roman" w:hAnsi="Times New Roman" w:cs="Times New Roman"/>
          <w:b/>
          <w:bCs/>
          <w:sz w:val="28"/>
          <w:szCs w:val="28"/>
          <w:u w:val="single"/>
        </w:rPr>
        <w:t>иям</w:t>
      </w:r>
      <w:r w:rsidRPr="000A2A4F">
        <w:rPr>
          <w:rFonts w:ascii="Times New Roman" w:eastAsia="Times New Roman" w:hAnsi="Times New Roman" w:cs="Times New Roman"/>
          <w:b/>
          <w:bCs/>
          <w:spacing w:val="1"/>
          <w:sz w:val="28"/>
          <w:szCs w:val="28"/>
          <w:u w:val="single"/>
        </w:rPr>
        <w:t>и</w:t>
      </w:r>
      <w:r w:rsidRPr="000A2A4F">
        <w:rPr>
          <w:rFonts w:ascii="Times New Roman" w:eastAsia="Times New Roman" w:hAnsi="Times New Roman" w:cs="Times New Roman"/>
          <w:b/>
          <w:bCs/>
          <w:spacing w:val="2"/>
          <w:sz w:val="28"/>
          <w:szCs w:val="28"/>
          <w:u w:val="single"/>
        </w:rPr>
        <w:t xml:space="preserve"> </w:t>
      </w:r>
      <w:r w:rsidRPr="000A2A4F">
        <w:rPr>
          <w:rFonts w:ascii="Times New Roman" w:eastAsia="Times New Roman" w:hAnsi="Times New Roman" w:cs="Times New Roman"/>
          <w:b/>
          <w:bCs/>
          <w:spacing w:val="-1"/>
          <w:sz w:val="28"/>
          <w:szCs w:val="28"/>
          <w:u w:val="single"/>
        </w:rPr>
        <w:t>Ф</w:t>
      </w:r>
      <w:r w:rsidRPr="000A2A4F">
        <w:rPr>
          <w:rFonts w:ascii="Times New Roman" w:eastAsia="Times New Roman" w:hAnsi="Times New Roman" w:cs="Times New Roman"/>
          <w:b/>
          <w:bCs/>
          <w:sz w:val="28"/>
          <w:szCs w:val="28"/>
          <w:u w:val="single"/>
        </w:rPr>
        <w:t>ГОС</w:t>
      </w:r>
      <w:r w:rsidRPr="000A2A4F">
        <w:rPr>
          <w:rFonts w:ascii="Times New Roman" w:eastAsia="Times New Roman" w:hAnsi="Times New Roman" w:cs="Times New Roman"/>
          <w:b/>
          <w:bCs/>
          <w:spacing w:val="-3"/>
          <w:sz w:val="28"/>
          <w:szCs w:val="28"/>
          <w:u w:val="single"/>
        </w:rPr>
        <w:t xml:space="preserve"> </w:t>
      </w:r>
      <w:r w:rsidRPr="000A2A4F">
        <w:rPr>
          <w:rFonts w:ascii="Times New Roman" w:eastAsia="Times New Roman" w:hAnsi="Times New Roman" w:cs="Times New Roman"/>
          <w:b/>
          <w:bCs/>
          <w:sz w:val="28"/>
          <w:szCs w:val="28"/>
          <w:u w:val="single"/>
        </w:rPr>
        <w:t>ООО</w:t>
      </w:r>
    </w:p>
    <w:p w:rsidR="000A2A4F" w:rsidRPr="000A2A4F" w:rsidRDefault="000A2A4F" w:rsidP="000A2A4F">
      <w:pPr>
        <w:pStyle w:val="a5"/>
        <w:rPr>
          <w:rFonts w:ascii="Times New Roman" w:hAnsi="Times New Roman" w:cs="Times New Roman"/>
          <w:sz w:val="24"/>
          <w:szCs w:val="24"/>
        </w:rPr>
      </w:pPr>
      <w:r>
        <w:rPr>
          <w:rFonts w:ascii="Times New Roman" w:hAnsi="Times New Roman" w:cs="Times New Roman"/>
          <w:sz w:val="24"/>
          <w:szCs w:val="24"/>
        </w:rPr>
        <w:t xml:space="preserve">     </w:t>
      </w:r>
      <w:r w:rsidRPr="000A2A4F">
        <w:rPr>
          <w:rFonts w:ascii="Times New Roman" w:hAnsi="Times New Roman" w:cs="Times New Roman"/>
          <w:sz w:val="24"/>
          <w:szCs w:val="24"/>
        </w:rPr>
        <w:t>Систе</w:t>
      </w:r>
      <w:r w:rsidRPr="000A2A4F">
        <w:rPr>
          <w:rFonts w:ascii="Times New Roman" w:hAnsi="Times New Roman" w:cs="Times New Roman"/>
          <w:spacing w:val="-1"/>
          <w:sz w:val="24"/>
          <w:szCs w:val="24"/>
        </w:rPr>
        <w:t>м</w:t>
      </w:r>
      <w:r w:rsidRPr="000A2A4F">
        <w:rPr>
          <w:rFonts w:ascii="Times New Roman" w:hAnsi="Times New Roman" w:cs="Times New Roman"/>
          <w:sz w:val="24"/>
          <w:szCs w:val="24"/>
        </w:rPr>
        <w:t>а</w:t>
      </w:r>
      <w:r w:rsidRPr="000A2A4F">
        <w:rPr>
          <w:rFonts w:ascii="Times New Roman" w:hAnsi="Times New Roman" w:cs="Times New Roman"/>
          <w:spacing w:val="74"/>
          <w:sz w:val="24"/>
          <w:szCs w:val="24"/>
        </w:rPr>
        <w:t xml:space="preserve"> </w:t>
      </w:r>
      <w:r w:rsidRPr="000A2A4F">
        <w:rPr>
          <w:rFonts w:ascii="Times New Roman" w:hAnsi="Times New Roman" w:cs="Times New Roman"/>
          <w:spacing w:val="-1"/>
          <w:sz w:val="24"/>
          <w:szCs w:val="24"/>
        </w:rPr>
        <w:t>у</w:t>
      </w:r>
      <w:r w:rsidRPr="000A2A4F">
        <w:rPr>
          <w:rFonts w:ascii="Times New Roman" w:hAnsi="Times New Roman" w:cs="Times New Roman"/>
          <w:sz w:val="24"/>
          <w:szCs w:val="24"/>
        </w:rPr>
        <w:t>словий</w:t>
      </w:r>
      <w:r w:rsidRPr="000A2A4F">
        <w:rPr>
          <w:rFonts w:ascii="Times New Roman" w:hAnsi="Times New Roman" w:cs="Times New Roman"/>
          <w:spacing w:val="73"/>
          <w:sz w:val="24"/>
          <w:szCs w:val="24"/>
        </w:rPr>
        <w:t xml:space="preserve"> </w:t>
      </w:r>
      <w:r w:rsidRPr="000A2A4F">
        <w:rPr>
          <w:rFonts w:ascii="Times New Roman" w:hAnsi="Times New Roman" w:cs="Times New Roman"/>
          <w:sz w:val="24"/>
          <w:szCs w:val="24"/>
        </w:rPr>
        <w:t>реали</w:t>
      </w:r>
      <w:r w:rsidRPr="000A2A4F">
        <w:rPr>
          <w:rFonts w:ascii="Times New Roman" w:hAnsi="Times New Roman" w:cs="Times New Roman"/>
          <w:spacing w:val="-1"/>
          <w:sz w:val="24"/>
          <w:szCs w:val="24"/>
        </w:rPr>
        <w:t>з</w:t>
      </w:r>
      <w:r w:rsidRPr="000A2A4F">
        <w:rPr>
          <w:rFonts w:ascii="Times New Roman" w:hAnsi="Times New Roman" w:cs="Times New Roman"/>
          <w:sz w:val="24"/>
          <w:szCs w:val="24"/>
        </w:rPr>
        <w:t>ац</w:t>
      </w:r>
      <w:r w:rsidRPr="000A2A4F">
        <w:rPr>
          <w:rFonts w:ascii="Times New Roman" w:hAnsi="Times New Roman" w:cs="Times New Roman"/>
          <w:spacing w:val="-1"/>
          <w:sz w:val="24"/>
          <w:szCs w:val="24"/>
        </w:rPr>
        <w:t>и</w:t>
      </w:r>
      <w:r w:rsidRPr="000A2A4F">
        <w:rPr>
          <w:rFonts w:ascii="Times New Roman" w:hAnsi="Times New Roman" w:cs="Times New Roman"/>
          <w:sz w:val="24"/>
          <w:szCs w:val="24"/>
        </w:rPr>
        <w:t>и</w:t>
      </w:r>
      <w:r w:rsidRPr="000A2A4F">
        <w:rPr>
          <w:rFonts w:ascii="Times New Roman" w:hAnsi="Times New Roman" w:cs="Times New Roman"/>
          <w:spacing w:val="74"/>
          <w:sz w:val="24"/>
          <w:szCs w:val="24"/>
        </w:rPr>
        <w:t xml:space="preserve"> </w:t>
      </w:r>
      <w:r w:rsidRPr="000A2A4F">
        <w:rPr>
          <w:rFonts w:ascii="Times New Roman" w:hAnsi="Times New Roman" w:cs="Times New Roman"/>
          <w:sz w:val="24"/>
          <w:szCs w:val="24"/>
        </w:rPr>
        <w:t>програм</w:t>
      </w:r>
      <w:r w:rsidRPr="000A2A4F">
        <w:rPr>
          <w:rFonts w:ascii="Times New Roman" w:hAnsi="Times New Roman" w:cs="Times New Roman"/>
          <w:spacing w:val="-2"/>
          <w:sz w:val="24"/>
          <w:szCs w:val="24"/>
        </w:rPr>
        <w:t>м</w:t>
      </w:r>
      <w:r w:rsidRPr="000A2A4F">
        <w:rPr>
          <w:rFonts w:ascii="Times New Roman" w:hAnsi="Times New Roman" w:cs="Times New Roman"/>
          <w:sz w:val="24"/>
          <w:szCs w:val="24"/>
        </w:rPr>
        <w:t>ы</w:t>
      </w:r>
      <w:r w:rsidRPr="000A2A4F">
        <w:rPr>
          <w:rFonts w:ascii="Times New Roman" w:hAnsi="Times New Roman" w:cs="Times New Roman"/>
          <w:spacing w:val="74"/>
          <w:sz w:val="24"/>
          <w:szCs w:val="24"/>
        </w:rPr>
        <w:t xml:space="preserve"> </w:t>
      </w:r>
      <w:r w:rsidRPr="000A2A4F">
        <w:rPr>
          <w:rFonts w:ascii="Times New Roman" w:hAnsi="Times New Roman" w:cs="Times New Roman"/>
          <w:sz w:val="24"/>
          <w:szCs w:val="24"/>
        </w:rPr>
        <w:t>основ</w:t>
      </w:r>
      <w:r w:rsidRPr="000A2A4F">
        <w:rPr>
          <w:rFonts w:ascii="Times New Roman" w:hAnsi="Times New Roman" w:cs="Times New Roman"/>
          <w:spacing w:val="-1"/>
          <w:sz w:val="24"/>
          <w:szCs w:val="24"/>
        </w:rPr>
        <w:t>н</w:t>
      </w:r>
      <w:r w:rsidRPr="000A2A4F">
        <w:rPr>
          <w:rFonts w:ascii="Times New Roman" w:hAnsi="Times New Roman" w:cs="Times New Roman"/>
          <w:sz w:val="24"/>
          <w:szCs w:val="24"/>
        </w:rPr>
        <w:t>ого</w:t>
      </w:r>
      <w:r w:rsidRPr="000A2A4F">
        <w:rPr>
          <w:rFonts w:ascii="Times New Roman" w:hAnsi="Times New Roman" w:cs="Times New Roman"/>
          <w:spacing w:val="74"/>
          <w:sz w:val="24"/>
          <w:szCs w:val="24"/>
        </w:rPr>
        <w:t xml:space="preserve"> </w:t>
      </w:r>
      <w:r w:rsidRPr="000A2A4F">
        <w:rPr>
          <w:rFonts w:ascii="Times New Roman" w:hAnsi="Times New Roman" w:cs="Times New Roman"/>
          <w:sz w:val="24"/>
          <w:szCs w:val="24"/>
        </w:rPr>
        <w:t>о</w:t>
      </w:r>
      <w:r w:rsidRPr="000A2A4F">
        <w:rPr>
          <w:rFonts w:ascii="Times New Roman" w:hAnsi="Times New Roman" w:cs="Times New Roman"/>
          <w:spacing w:val="-1"/>
          <w:sz w:val="24"/>
          <w:szCs w:val="24"/>
        </w:rPr>
        <w:t>б</w:t>
      </w:r>
      <w:r w:rsidRPr="000A2A4F">
        <w:rPr>
          <w:rFonts w:ascii="Times New Roman" w:hAnsi="Times New Roman" w:cs="Times New Roman"/>
          <w:sz w:val="24"/>
          <w:szCs w:val="24"/>
        </w:rPr>
        <w:t>ще</w:t>
      </w:r>
      <w:r w:rsidRPr="000A2A4F">
        <w:rPr>
          <w:rFonts w:ascii="Times New Roman" w:hAnsi="Times New Roman" w:cs="Times New Roman"/>
          <w:spacing w:val="-1"/>
          <w:sz w:val="24"/>
          <w:szCs w:val="24"/>
        </w:rPr>
        <w:t>г</w:t>
      </w:r>
      <w:r w:rsidRPr="000A2A4F">
        <w:rPr>
          <w:rFonts w:ascii="Times New Roman" w:hAnsi="Times New Roman" w:cs="Times New Roman"/>
          <w:sz w:val="24"/>
          <w:szCs w:val="24"/>
        </w:rPr>
        <w:t>о</w:t>
      </w:r>
      <w:r w:rsidRPr="000A2A4F">
        <w:rPr>
          <w:rFonts w:ascii="Times New Roman" w:hAnsi="Times New Roman" w:cs="Times New Roman"/>
          <w:spacing w:val="74"/>
          <w:sz w:val="24"/>
          <w:szCs w:val="24"/>
        </w:rPr>
        <w:t xml:space="preserve"> </w:t>
      </w:r>
      <w:r w:rsidRPr="000A2A4F">
        <w:rPr>
          <w:rFonts w:ascii="Times New Roman" w:hAnsi="Times New Roman" w:cs="Times New Roman"/>
          <w:sz w:val="24"/>
          <w:szCs w:val="24"/>
        </w:rPr>
        <w:t>об</w:t>
      </w:r>
      <w:r w:rsidRPr="000A2A4F">
        <w:rPr>
          <w:rFonts w:ascii="Times New Roman" w:hAnsi="Times New Roman" w:cs="Times New Roman"/>
          <w:spacing w:val="-1"/>
          <w:sz w:val="24"/>
          <w:szCs w:val="24"/>
        </w:rPr>
        <w:t>р</w:t>
      </w:r>
      <w:r w:rsidRPr="000A2A4F">
        <w:rPr>
          <w:rFonts w:ascii="Times New Roman" w:hAnsi="Times New Roman" w:cs="Times New Roman"/>
          <w:sz w:val="24"/>
          <w:szCs w:val="24"/>
        </w:rPr>
        <w:t>азо</w:t>
      </w:r>
      <w:r w:rsidRPr="000A2A4F">
        <w:rPr>
          <w:rFonts w:ascii="Times New Roman" w:hAnsi="Times New Roman" w:cs="Times New Roman"/>
          <w:spacing w:val="-1"/>
          <w:sz w:val="24"/>
          <w:szCs w:val="24"/>
        </w:rPr>
        <w:t>в</w:t>
      </w:r>
      <w:r w:rsidRPr="000A2A4F">
        <w:rPr>
          <w:rFonts w:ascii="Times New Roman" w:hAnsi="Times New Roman" w:cs="Times New Roman"/>
          <w:sz w:val="24"/>
          <w:szCs w:val="24"/>
        </w:rPr>
        <w:t>ания,</w:t>
      </w:r>
      <w:r w:rsidRPr="000A2A4F">
        <w:rPr>
          <w:rFonts w:ascii="Times New Roman" w:hAnsi="Times New Roman" w:cs="Times New Roman"/>
          <w:spacing w:val="74"/>
          <w:sz w:val="24"/>
          <w:szCs w:val="24"/>
        </w:rPr>
        <w:t xml:space="preserve"> </w:t>
      </w:r>
      <w:r w:rsidRPr="000A2A4F">
        <w:rPr>
          <w:rFonts w:ascii="Times New Roman" w:hAnsi="Times New Roman" w:cs="Times New Roman"/>
          <w:sz w:val="24"/>
          <w:szCs w:val="24"/>
        </w:rPr>
        <w:t>созданная</w:t>
      </w:r>
      <w:r w:rsidRPr="000A2A4F">
        <w:rPr>
          <w:rFonts w:ascii="Times New Roman" w:hAnsi="Times New Roman" w:cs="Times New Roman"/>
          <w:spacing w:val="73"/>
          <w:sz w:val="24"/>
          <w:szCs w:val="24"/>
        </w:rPr>
        <w:t xml:space="preserve"> </w:t>
      </w:r>
      <w:r w:rsidRPr="000A2A4F">
        <w:rPr>
          <w:rFonts w:ascii="Times New Roman" w:hAnsi="Times New Roman" w:cs="Times New Roman"/>
          <w:sz w:val="24"/>
          <w:szCs w:val="24"/>
        </w:rPr>
        <w:t>в образовате</w:t>
      </w:r>
      <w:r w:rsidRPr="000A2A4F">
        <w:rPr>
          <w:rFonts w:ascii="Times New Roman" w:hAnsi="Times New Roman" w:cs="Times New Roman"/>
          <w:spacing w:val="-1"/>
          <w:sz w:val="24"/>
          <w:szCs w:val="24"/>
        </w:rPr>
        <w:t>л</w:t>
      </w:r>
      <w:r w:rsidRPr="000A2A4F">
        <w:rPr>
          <w:rFonts w:ascii="Times New Roman" w:hAnsi="Times New Roman" w:cs="Times New Roman"/>
          <w:sz w:val="24"/>
          <w:szCs w:val="24"/>
        </w:rPr>
        <w:t>ьной о</w:t>
      </w:r>
      <w:r w:rsidRPr="000A2A4F">
        <w:rPr>
          <w:rFonts w:ascii="Times New Roman" w:hAnsi="Times New Roman" w:cs="Times New Roman"/>
          <w:spacing w:val="-2"/>
          <w:sz w:val="24"/>
          <w:szCs w:val="24"/>
        </w:rPr>
        <w:t>р</w:t>
      </w:r>
      <w:r w:rsidRPr="000A2A4F">
        <w:rPr>
          <w:rFonts w:ascii="Times New Roman" w:hAnsi="Times New Roman" w:cs="Times New Roman"/>
          <w:sz w:val="24"/>
          <w:szCs w:val="24"/>
        </w:rPr>
        <w:t>ганизации соответст</w:t>
      </w:r>
      <w:r w:rsidRPr="000A2A4F">
        <w:rPr>
          <w:rFonts w:ascii="Times New Roman" w:hAnsi="Times New Roman" w:cs="Times New Roman"/>
          <w:spacing w:val="-1"/>
          <w:sz w:val="24"/>
          <w:szCs w:val="24"/>
        </w:rPr>
        <w:t>в</w:t>
      </w:r>
      <w:r w:rsidRPr="000A2A4F">
        <w:rPr>
          <w:rFonts w:ascii="Times New Roman" w:hAnsi="Times New Roman" w:cs="Times New Roman"/>
          <w:spacing w:val="-2"/>
          <w:sz w:val="24"/>
          <w:szCs w:val="24"/>
        </w:rPr>
        <w:t>у</w:t>
      </w:r>
      <w:r w:rsidRPr="000A2A4F">
        <w:rPr>
          <w:rFonts w:ascii="Times New Roman" w:hAnsi="Times New Roman" w:cs="Times New Roman"/>
          <w:sz w:val="24"/>
          <w:szCs w:val="24"/>
        </w:rPr>
        <w:t>ет треб</w:t>
      </w:r>
      <w:r w:rsidRPr="000A2A4F">
        <w:rPr>
          <w:rFonts w:ascii="Times New Roman" w:hAnsi="Times New Roman" w:cs="Times New Roman"/>
          <w:spacing w:val="-2"/>
          <w:sz w:val="24"/>
          <w:szCs w:val="24"/>
        </w:rPr>
        <w:t>о</w:t>
      </w:r>
      <w:r w:rsidRPr="000A2A4F">
        <w:rPr>
          <w:rFonts w:ascii="Times New Roman" w:hAnsi="Times New Roman" w:cs="Times New Roman"/>
          <w:spacing w:val="-1"/>
          <w:sz w:val="24"/>
          <w:szCs w:val="24"/>
        </w:rPr>
        <w:t>в</w:t>
      </w:r>
      <w:r w:rsidRPr="000A2A4F">
        <w:rPr>
          <w:rFonts w:ascii="Times New Roman" w:hAnsi="Times New Roman" w:cs="Times New Roman"/>
          <w:sz w:val="24"/>
          <w:szCs w:val="24"/>
        </w:rPr>
        <w:t>аниям ФГОС</w:t>
      </w:r>
      <w:r w:rsidRPr="000A2A4F">
        <w:rPr>
          <w:rFonts w:ascii="Times New Roman" w:hAnsi="Times New Roman" w:cs="Times New Roman"/>
          <w:spacing w:val="-1"/>
          <w:sz w:val="24"/>
          <w:szCs w:val="24"/>
        </w:rPr>
        <w:t xml:space="preserve"> ОО</w:t>
      </w:r>
      <w:r w:rsidRPr="000A2A4F">
        <w:rPr>
          <w:rFonts w:ascii="Times New Roman" w:hAnsi="Times New Roman" w:cs="Times New Roman"/>
          <w:sz w:val="24"/>
          <w:szCs w:val="24"/>
        </w:rPr>
        <w:t>О и направлена н</w:t>
      </w:r>
      <w:r w:rsidRPr="000A2A4F">
        <w:rPr>
          <w:rFonts w:ascii="Times New Roman" w:hAnsi="Times New Roman" w:cs="Times New Roman"/>
          <w:spacing w:val="-2"/>
          <w:sz w:val="24"/>
          <w:szCs w:val="24"/>
        </w:rPr>
        <w:t>а</w:t>
      </w:r>
      <w:r w:rsidRPr="000A2A4F">
        <w:rPr>
          <w:rFonts w:ascii="Times New Roman" w:hAnsi="Times New Roman" w:cs="Times New Roman"/>
          <w:sz w:val="24"/>
          <w:szCs w:val="24"/>
        </w:rPr>
        <w:t>:</w:t>
      </w:r>
    </w:p>
    <w:p w:rsidR="000A2A4F" w:rsidRPr="000A2A4F" w:rsidRDefault="000A2A4F" w:rsidP="00F23ECC">
      <w:pPr>
        <w:pStyle w:val="a5"/>
        <w:numPr>
          <w:ilvl w:val="0"/>
          <w:numId w:val="5"/>
        </w:numPr>
        <w:rPr>
          <w:rFonts w:ascii="Times New Roman" w:hAnsi="Times New Roman" w:cs="Times New Roman"/>
          <w:sz w:val="24"/>
          <w:szCs w:val="24"/>
        </w:rPr>
      </w:pPr>
      <w:r w:rsidRPr="000A2A4F">
        <w:rPr>
          <w:rFonts w:ascii="Times New Roman" w:hAnsi="Times New Roman" w:cs="Times New Roman"/>
          <w:sz w:val="24"/>
          <w:szCs w:val="24"/>
        </w:rPr>
        <w:t>дости</w:t>
      </w:r>
      <w:r w:rsidRPr="000A2A4F">
        <w:rPr>
          <w:rFonts w:ascii="Times New Roman" w:hAnsi="Times New Roman" w:cs="Times New Roman"/>
          <w:spacing w:val="-1"/>
          <w:sz w:val="24"/>
          <w:szCs w:val="24"/>
        </w:rPr>
        <w:t>ж</w:t>
      </w:r>
      <w:r w:rsidRPr="000A2A4F">
        <w:rPr>
          <w:rFonts w:ascii="Times New Roman" w:hAnsi="Times New Roman" w:cs="Times New Roman"/>
          <w:sz w:val="24"/>
          <w:szCs w:val="24"/>
        </w:rPr>
        <w:t>ение</w:t>
      </w:r>
      <w:r w:rsidRPr="000A2A4F">
        <w:rPr>
          <w:rFonts w:ascii="Times New Roman" w:hAnsi="Times New Roman" w:cs="Times New Roman"/>
          <w:spacing w:val="78"/>
          <w:sz w:val="24"/>
          <w:szCs w:val="24"/>
        </w:rPr>
        <w:t xml:space="preserve"> </w:t>
      </w:r>
      <w:r w:rsidRPr="000A2A4F">
        <w:rPr>
          <w:rFonts w:ascii="Times New Roman" w:hAnsi="Times New Roman" w:cs="Times New Roman"/>
          <w:spacing w:val="-2"/>
          <w:sz w:val="24"/>
          <w:szCs w:val="24"/>
        </w:rPr>
        <w:t>п</w:t>
      </w:r>
      <w:r w:rsidRPr="000A2A4F">
        <w:rPr>
          <w:rFonts w:ascii="Times New Roman" w:hAnsi="Times New Roman" w:cs="Times New Roman"/>
          <w:sz w:val="24"/>
          <w:szCs w:val="24"/>
        </w:rPr>
        <w:t>ланир</w:t>
      </w:r>
      <w:r w:rsidRPr="000A2A4F">
        <w:rPr>
          <w:rFonts w:ascii="Times New Roman" w:hAnsi="Times New Roman" w:cs="Times New Roman"/>
          <w:spacing w:val="-1"/>
          <w:sz w:val="24"/>
          <w:szCs w:val="24"/>
        </w:rPr>
        <w:t>у</w:t>
      </w:r>
      <w:r w:rsidRPr="000A2A4F">
        <w:rPr>
          <w:rFonts w:ascii="Times New Roman" w:hAnsi="Times New Roman" w:cs="Times New Roman"/>
          <w:sz w:val="24"/>
          <w:szCs w:val="24"/>
        </w:rPr>
        <w:t>емых</w:t>
      </w:r>
      <w:r w:rsidRPr="000A2A4F">
        <w:rPr>
          <w:rFonts w:ascii="Times New Roman" w:hAnsi="Times New Roman" w:cs="Times New Roman"/>
          <w:spacing w:val="79"/>
          <w:sz w:val="24"/>
          <w:szCs w:val="24"/>
        </w:rPr>
        <w:t xml:space="preserve"> </w:t>
      </w:r>
      <w:r w:rsidRPr="000A2A4F">
        <w:rPr>
          <w:rFonts w:ascii="Times New Roman" w:hAnsi="Times New Roman" w:cs="Times New Roman"/>
          <w:sz w:val="24"/>
          <w:szCs w:val="24"/>
        </w:rPr>
        <w:t>рез</w:t>
      </w:r>
      <w:r w:rsidRPr="000A2A4F">
        <w:rPr>
          <w:rFonts w:ascii="Times New Roman" w:hAnsi="Times New Roman" w:cs="Times New Roman"/>
          <w:spacing w:val="-1"/>
          <w:sz w:val="24"/>
          <w:szCs w:val="24"/>
        </w:rPr>
        <w:t>у</w:t>
      </w:r>
      <w:r w:rsidRPr="000A2A4F">
        <w:rPr>
          <w:rFonts w:ascii="Times New Roman" w:hAnsi="Times New Roman" w:cs="Times New Roman"/>
          <w:sz w:val="24"/>
          <w:szCs w:val="24"/>
        </w:rPr>
        <w:t>льтатов</w:t>
      </w:r>
      <w:r w:rsidRPr="000A2A4F">
        <w:rPr>
          <w:rFonts w:ascii="Times New Roman" w:hAnsi="Times New Roman" w:cs="Times New Roman"/>
          <w:spacing w:val="76"/>
          <w:sz w:val="24"/>
          <w:szCs w:val="24"/>
        </w:rPr>
        <w:t xml:space="preserve"> </w:t>
      </w:r>
      <w:r w:rsidRPr="000A2A4F">
        <w:rPr>
          <w:rFonts w:ascii="Times New Roman" w:hAnsi="Times New Roman" w:cs="Times New Roman"/>
          <w:sz w:val="24"/>
          <w:szCs w:val="24"/>
        </w:rPr>
        <w:t>освоен</w:t>
      </w:r>
      <w:r w:rsidRPr="000A2A4F">
        <w:rPr>
          <w:rFonts w:ascii="Times New Roman" w:hAnsi="Times New Roman" w:cs="Times New Roman"/>
          <w:spacing w:val="-2"/>
          <w:sz w:val="24"/>
          <w:szCs w:val="24"/>
        </w:rPr>
        <w:t>и</w:t>
      </w:r>
      <w:r w:rsidRPr="000A2A4F">
        <w:rPr>
          <w:rFonts w:ascii="Times New Roman" w:hAnsi="Times New Roman" w:cs="Times New Roman"/>
          <w:sz w:val="24"/>
          <w:szCs w:val="24"/>
        </w:rPr>
        <w:t>я</w:t>
      </w:r>
      <w:r w:rsidRPr="000A2A4F">
        <w:rPr>
          <w:rFonts w:ascii="Times New Roman" w:hAnsi="Times New Roman" w:cs="Times New Roman"/>
          <w:spacing w:val="77"/>
          <w:sz w:val="24"/>
          <w:szCs w:val="24"/>
        </w:rPr>
        <w:t xml:space="preserve"> </w:t>
      </w:r>
      <w:r w:rsidRPr="000A2A4F">
        <w:rPr>
          <w:rFonts w:ascii="Times New Roman" w:hAnsi="Times New Roman" w:cs="Times New Roman"/>
          <w:sz w:val="24"/>
          <w:szCs w:val="24"/>
        </w:rPr>
        <w:t>програм</w:t>
      </w:r>
      <w:r w:rsidRPr="000A2A4F">
        <w:rPr>
          <w:rFonts w:ascii="Times New Roman" w:hAnsi="Times New Roman" w:cs="Times New Roman"/>
          <w:spacing w:val="-2"/>
          <w:sz w:val="24"/>
          <w:szCs w:val="24"/>
        </w:rPr>
        <w:t>м</w:t>
      </w:r>
      <w:r w:rsidRPr="000A2A4F">
        <w:rPr>
          <w:rFonts w:ascii="Times New Roman" w:hAnsi="Times New Roman" w:cs="Times New Roman"/>
          <w:sz w:val="24"/>
          <w:szCs w:val="24"/>
        </w:rPr>
        <w:t>ы</w:t>
      </w:r>
      <w:r w:rsidRPr="000A2A4F">
        <w:rPr>
          <w:rFonts w:ascii="Times New Roman" w:hAnsi="Times New Roman" w:cs="Times New Roman"/>
          <w:spacing w:val="78"/>
          <w:sz w:val="24"/>
          <w:szCs w:val="24"/>
        </w:rPr>
        <w:t xml:space="preserve"> </w:t>
      </w:r>
      <w:r w:rsidRPr="000A2A4F">
        <w:rPr>
          <w:rFonts w:ascii="Times New Roman" w:hAnsi="Times New Roman" w:cs="Times New Roman"/>
          <w:sz w:val="24"/>
          <w:szCs w:val="24"/>
        </w:rPr>
        <w:t>основного</w:t>
      </w:r>
      <w:r w:rsidRPr="000A2A4F">
        <w:rPr>
          <w:rFonts w:ascii="Times New Roman" w:hAnsi="Times New Roman" w:cs="Times New Roman"/>
          <w:spacing w:val="77"/>
          <w:sz w:val="24"/>
          <w:szCs w:val="24"/>
        </w:rPr>
        <w:t xml:space="preserve"> </w:t>
      </w:r>
      <w:r w:rsidRPr="000A2A4F">
        <w:rPr>
          <w:rFonts w:ascii="Times New Roman" w:hAnsi="Times New Roman" w:cs="Times New Roman"/>
          <w:sz w:val="24"/>
          <w:szCs w:val="24"/>
        </w:rPr>
        <w:t>об</w:t>
      </w:r>
      <w:r w:rsidRPr="000A2A4F">
        <w:rPr>
          <w:rFonts w:ascii="Times New Roman" w:hAnsi="Times New Roman" w:cs="Times New Roman"/>
          <w:spacing w:val="-1"/>
          <w:sz w:val="24"/>
          <w:szCs w:val="24"/>
        </w:rPr>
        <w:t>щ</w:t>
      </w:r>
      <w:r w:rsidRPr="000A2A4F">
        <w:rPr>
          <w:rFonts w:ascii="Times New Roman" w:hAnsi="Times New Roman" w:cs="Times New Roman"/>
          <w:sz w:val="24"/>
          <w:szCs w:val="24"/>
        </w:rPr>
        <w:t>е</w:t>
      </w:r>
      <w:r w:rsidRPr="000A2A4F">
        <w:rPr>
          <w:rFonts w:ascii="Times New Roman" w:hAnsi="Times New Roman" w:cs="Times New Roman"/>
          <w:spacing w:val="-1"/>
          <w:sz w:val="24"/>
          <w:szCs w:val="24"/>
        </w:rPr>
        <w:t>г</w:t>
      </w:r>
      <w:r w:rsidRPr="000A2A4F">
        <w:rPr>
          <w:rFonts w:ascii="Times New Roman" w:hAnsi="Times New Roman" w:cs="Times New Roman"/>
          <w:sz w:val="24"/>
          <w:szCs w:val="24"/>
        </w:rPr>
        <w:t>о образовани</w:t>
      </w:r>
      <w:r w:rsidRPr="000A2A4F">
        <w:rPr>
          <w:rFonts w:ascii="Times New Roman" w:hAnsi="Times New Roman" w:cs="Times New Roman"/>
          <w:spacing w:val="-1"/>
          <w:sz w:val="24"/>
          <w:szCs w:val="24"/>
        </w:rPr>
        <w:t>я</w:t>
      </w:r>
      <w:r w:rsidRPr="000A2A4F">
        <w:rPr>
          <w:rFonts w:ascii="Times New Roman" w:hAnsi="Times New Roman" w:cs="Times New Roman"/>
          <w:sz w:val="24"/>
          <w:szCs w:val="24"/>
        </w:rPr>
        <w:t>, в том</w:t>
      </w:r>
      <w:r w:rsidRPr="000A2A4F">
        <w:rPr>
          <w:rFonts w:ascii="Times New Roman" w:hAnsi="Times New Roman" w:cs="Times New Roman"/>
          <w:spacing w:val="-1"/>
          <w:sz w:val="24"/>
          <w:szCs w:val="24"/>
        </w:rPr>
        <w:t xml:space="preserve"> ч</w:t>
      </w:r>
      <w:r w:rsidRPr="000A2A4F">
        <w:rPr>
          <w:rFonts w:ascii="Times New Roman" w:hAnsi="Times New Roman" w:cs="Times New Roman"/>
          <w:sz w:val="24"/>
          <w:szCs w:val="24"/>
        </w:rPr>
        <w:t>ис</w:t>
      </w:r>
      <w:r w:rsidRPr="000A2A4F">
        <w:rPr>
          <w:rFonts w:ascii="Times New Roman" w:hAnsi="Times New Roman" w:cs="Times New Roman"/>
          <w:spacing w:val="-3"/>
          <w:sz w:val="24"/>
          <w:szCs w:val="24"/>
        </w:rPr>
        <w:t>л</w:t>
      </w:r>
      <w:r w:rsidRPr="000A2A4F">
        <w:rPr>
          <w:rFonts w:ascii="Times New Roman" w:hAnsi="Times New Roman" w:cs="Times New Roman"/>
          <w:sz w:val="24"/>
          <w:szCs w:val="24"/>
        </w:rPr>
        <w:t>е</w:t>
      </w:r>
      <w:r w:rsidRPr="000A2A4F">
        <w:rPr>
          <w:rFonts w:ascii="Times New Roman" w:hAnsi="Times New Roman" w:cs="Times New Roman"/>
          <w:spacing w:val="-1"/>
          <w:sz w:val="24"/>
          <w:szCs w:val="24"/>
        </w:rPr>
        <w:t xml:space="preserve"> </w:t>
      </w:r>
      <w:r w:rsidRPr="000A2A4F">
        <w:rPr>
          <w:rFonts w:ascii="Times New Roman" w:hAnsi="Times New Roman" w:cs="Times New Roman"/>
          <w:sz w:val="24"/>
          <w:szCs w:val="24"/>
        </w:rPr>
        <w:t xml:space="preserve">адаптированной, </w:t>
      </w:r>
      <w:r w:rsidRPr="000A2A4F">
        <w:rPr>
          <w:rFonts w:ascii="Times New Roman" w:hAnsi="Times New Roman" w:cs="Times New Roman"/>
          <w:spacing w:val="-2"/>
          <w:sz w:val="24"/>
          <w:szCs w:val="24"/>
        </w:rPr>
        <w:t>о</w:t>
      </w:r>
      <w:r w:rsidRPr="000A2A4F">
        <w:rPr>
          <w:rFonts w:ascii="Times New Roman" w:hAnsi="Times New Roman" w:cs="Times New Roman"/>
          <w:sz w:val="24"/>
          <w:szCs w:val="24"/>
        </w:rPr>
        <w:t>б</w:t>
      </w:r>
      <w:r w:rsidRPr="000A2A4F">
        <w:rPr>
          <w:rFonts w:ascii="Times New Roman" w:hAnsi="Times New Roman" w:cs="Times New Roman"/>
          <w:spacing w:val="-2"/>
          <w:sz w:val="24"/>
          <w:szCs w:val="24"/>
        </w:rPr>
        <w:t>у</w:t>
      </w:r>
      <w:r w:rsidRPr="000A2A4F">
        <w:rPr>
          <w:rFonts w:ascii="Times New Roman" w:hAnsi="Times New Roman" w:cs="Times New Roman"/>
          <w:sz w:val="24"/>
          <w:szCs w:val="24"/>
        </w:rPr>
        <w:t>ча</w:t>
      </w:r>
      <w:r w:rsidRPr="000A2A4F">
        <w:rPr>
          <w:rFonts w:ascii="Times New Roman" w:hAnsi="Times New Roman" w:cs="Times New Roman"/>
          <w:spacing w:val="-1"/>
          <w:sz w:val="24"/>
          <w:szCs w:val="24"/>
        </w:rPr>
        <w:t>ю</w:t>
      </w:r>
      <w:r w:rsidRPr="000A2A4F">
        <w:rPr>
          <w:rFonts w:ascii="Times New Roman" w:hAnsi="Times New Roman" w:cs="Times New Roman"/>
          <w:sz w:val="24"/>
          <w:szCs w:val="24"/>
        </w:rPr>
        <w:t>щимис</w:t>
      </w:r>
      <w:r w:rsidRPr="000A2A4F">
        <w:rPr>
          <w:rFonts w:ascii="Times New Roman" w:hAnsi="Times New Roman" w:cs="Times New Roman"/>
          <w:spacing w:val="-1"/>
          <w:sz w:val="24"/>
          <w:szCs w:val="24"/>
        </w:rPr>
        <w:t>я</w:t>
      </w:r>
      <w:r w:rsidRPr="000A2A4F">
        <w:rPr>
          <w:rFonts w:ascii="Times New Roman" w:hAnsi="Times New Roman" w:cs="Times New Roman"/>
          <w:sz w:val="24"/>
          <w:szCs w:val="24"/>
        </w:rPr>
        <w:t>, в том</w:t>
      </w:r>
      <w:r w:rsidRPr="000A2A4F">
        <w:rPr>
          <w:rFonts w:ascii="Times New Roman" w:hAnsi="Times New Roman" w:cs="Times New Roman"/>
          <w:spacing w:val="-1"/>
          <w:sz w:val="24"/>
          <w:szCs w:val="24"/>
        </w:rPr>
        <w:t xml:space="preserve"> ч</w:t>
      </w:r>
      <w:r w:rsidRPr="000A2A4F">
        <w:rPr>
          <w:rFonts w:ascii="Times New Roman" w:hAnsi="Times New Roman" w:cs="Times New Roman"/>
          <w:sz w:val="24"/>
          <w:szCs w:val="24"/>
        </w:rPr>
        <w:t>исле</w:t>
      </w:r>
      <w:r w:rsidRPr="000A2A4F">
        <w:rPr>
          <w:rFonts w:ascii="Times New Roman" w:hAnsi="Times New Roman" w:cs="Times New Roman"/>
          <w:spacing w:val="-2"/>
          <w:sz w:val="24"/>
          <w:szCs w:val="24"/>
        </w:rPr>
        <w:t xml:space="preserve"> </w:t>
      </w:r>
      <w:r w:rsidRPr="000A2A4F">
        <w:rPr>
          <w:rFonts w:ascii="Times New Roman" w:hAnsi="Times New Roman" w:cs="Times New Roman"/>
          <w:sz w:val="24"/>
          <w:szCs w:val="24"/>
        </w:rPr>
        <w:t>об</w:t>
      </w:r>
      <w:r w:rsidRPr="000A2A4F">
        <w:rPr>
          <w:rFonts w:ascii="Times New Roman" w:hAnsi="Times New Roman" w:cs="Times New Roman"/>
          <w:spacing w:val="-2"/>
          <w:sz w:val="24"/>
          <w:szCs w:val="24"/>
        </w:rPr>
        <w:t>у</w:t>
      </w:r>
      <w:r w:rsidRPr="000A2A4F">
        <w:rPr>
          <w:rFonts w:ascii="Times New Roman" w:hAnsi="Times New Roman" w:cs="Times New Roman"/>
          <w:sz w:val="24"/>
          <w:szCs w:val="24"/>
        </w:rPr>
        <w:t>чающимися</w:t>
      </w:r>
      <w:r w:rsidRPr="000A2A4F">
        <w:rPr>
          <w:rFonts w:ascii="Times New Roman" w:hAnsi="Times New Roman" w:cs="Times New Roman"/>
          <w:spacing w:val="-4"/>
          <w:sz w:val="24"/>
          <w:szCs w:val="24"/>
        </w:rPr>
        <w:t xml:space="preserve"> </w:t>
      </w:r>
      <w:r w:rsidRPr="000A2A4F">
        <w:rPr>
          <w:rFonts w:ascii="Times New Roman" w:hAnsi="Times New Roman" w:cs="Times New Roman"/>
          <w:sz w:val="24"/>
          <w:szCs w:val="24"/>
        </w:rPr>
        <w:t>с О</w:t>
      </w:r>
      <w:r w:rsidRPr="000A2A4F">
        <w:rPr>
          <w:rFonts w:ascii="Times New Roman" w:hAnsi="Times New Roman" w:cs="Times New Roman"/>
          <w:spacing w:val="-1"/>
          <w:sz w:val="24"/>
          <w:szCs w:val="24"/>
        </w:rPr>
        <w:t>В</w:t>
      </w:r>
      <w:r w:rsidRPr="000A2A4F">
        <w:rPr>
          <w:rFonts w:ascii="Times New Roman" w:hAnsi="Times New Roman" w:cs="Times New Roman"/>
          <w:sz w:val="24"/>
          <w:szCs w:val="24"/>
        </w:rPr>
        <w:t>З;</w:t>
      </w:r>
    </w:p>
    <w:p w:rsidR="000A2A4F" w:rsidRPr="000A2A4F" w:rsidRDefault="000A2A4F" w:rsidP="00F23ECC">
      <w:pPr>
        <w:pStyle w:val="a5"/>
        <w:numPr>
          <w:ilvl w:val="0"/>
          <w:numId w:val="5"/>
        </w:numPr>
        <w:rPr>
          <w:rFonts w:ascii="Times New Roman" w:hAnsi="Times New Roman" w:cs="Times New Roman"/>
          <w:sz w:val="24"/>
          <w:szCs w:val="24"/>
        </w:rPr>
      </w:pPr>
      <w:r w:rsidRPr="000A2A4F">
        <w:rPr>
          <w:rFonts w:ascii="Times New Roman" w:hAnsi="Times New Roman" w:cs="Times New Roman"/>
          <w:sz w:val="24"/>
          <w:szCs w:val="24"/>
        </w:rPr>
        <w:t>раз</w:t>
      </w:r>
      <w:r w:rsidRPr="000A2A4F">
        <w:rPr>
          <w:rFonts w:ascii="Times New Roman" w:hAnsi="Times New Roman" w:cs="Times New Roman"/>
          <w:spacing w:val="-1"/>
          <w:sz w:val="24"/>
          <w:szCs w:val="24"/>
        </w:rPr>
        <w:t>в</w:t>
      </w:r>
      <w:r>
        <w:rPr>
          <w:rFonts w:ascii="Times New Roman" w:hAnsi="Times New Roman" w:cs="Times New Roman"/>
          <w:sz w:val="24"/>
          <w:szCs w:val="24"/>
        </w:rPr>
        <w:t xml:space="preserve">итие личности, ее </w:t>
      </w:r>
      <w:r w:rsidRPr="000A2A4F">
        <w:rPr>
          <w:rFonts w:ascii="Times New Roman" w:hAnsi="Times New Roman" w:cs="Times New Roman"/>
          <w:sz w:val="24"/>
          <w:szCs w:val="24"/>
        </w:rPr>
        <w:t>спо</w:t>
      </w:r>
      <w:r w:rsidRPr="000A2A4F">
        <w:rPr>
          <w:rFonts w:ascii="Times New Roman" w:hAnsi="Times New Roman" w:cs="Times New Roman"/>
          <w:spacing w:val="-1"/>
          <w:sz w:val="24"/>
          <w:szCs w:val="24"/>
        </w:rPr>
        <w:t>с</w:t>
      </w:r>
      <w:r w:rsidRPr="000A2A4F">
        <w:rPr>
          <w:rFonts w:ascii="Times New Roman" w:hAnsi="Times New Roman" w:cs="Times New Roman"/>
          <w:sz w:val="24"/>
          <w:szCs w:val="24"/>
        </w:rPr>
        <w:t>обнос</w:t>
      </w:r>
      <w:r w:rsidRPr="000A2A4F">
        <w:rPr>
          <w:rFonts w:ascii="Times New Roman" w:hAnsi="Times New Roman" w:cs="Times New Roman"/>
          <w:spacing w:val="-2"/>
          <w:sz w:val="24"/>
          <w:szCs w:val="24"/>
        </w:rPr>
        <w:t>т</w:t>
      </w:r>
      <w:r w:rsidRPr="000A2A4F">
        <w:rPr>
          <w:rFonts w:ascii="Times New Roman" w:hAnsi="Times New Roman" w:cs="Times New Roman"/>
          <w:sz w:val="24"/>
          <w:szCs w:val="24"/>
        </w:rPr>
        <w:t>ей,</w:t>
      </w:r>
      <w:r>
        <w:rPr>
          <w:rFonts w:ascii="Times New Roman" w:hAnsi="Times New Roman" w:cs="Times New Roman"/>
          <w:sz w:val="24"/>
          <w:szCs w:val="24"/>
        </w:rPr>
        <w:t xml:space="preserve"> </w:t>
      </w:r>
      <w:r w:rsidRPr="000A2A4F">
        <w:rPr>
          <w:rFonts w:ascii="Times New Roman" w:hAnsi="Times New Roman" w:cs="Times New Roman"/>
          <w:spacing w:val="-2"/>
          <w:sz w:val="24"/>
          <w:szCs w:val="24"/>
        </w:rPr>
        <w:t>у</w:t>
      </w:r>
      <w:r w:rsidRPr="000A2A4F">
        <w:rPr>
          <w:rFonts w:ascii="Times New Roman" w:hAnsi="Times New Roman" w:cs="Times New Roman"/>
          <w:sz w:val="24"/>
          <w:szCs w:val="24"/>
        </w:rPr>
        <w:t>довлетв</w:t>
      </w:r>
      <w:r>
        <w:rPr>
          <w:rFonts w:ascii="Times New Roman" w:hAnsi="Times New Roman" w:cs="Times New Roman"/>
          <w:sz w:val="24"/>
          <w:szCs w:val="24"/>
        </w:rPr>
        <w:t xml:space="preserve">орения </w:t>
      </w:r>
      <w:r w:rsidRPr="000A2A4F">
        <w:rPr>
          <w:rFonts w:ascii="Times New Roman" w:hAnsi="Times New Roman" w:cs="Times New Roman"/>
          <w:sz w:val="24"/>
          <w:szCs w:val="24"/>
        </w:rPr>
        <w:t>об</w:t>
      </w:r>
      <w:r w:rsidRPr="000A2A4F">
        <w:rPr>
          <w:rFonts w:ascii="Times New Roman" w:hAnsi="Times New Roman" w:cs="Times New Roman"/>
          <w:spacing w:val="-2"/>
          <w:sz w:val="24"/>
          <w:szCs w:val="24"/>
        </w:rPr>
        <w:t>р</w:t>
      </w:r>
      <w:r w:rsidRPr="000A2A4F">
        <w:rPr>
          <w:rFonts w:ascii="Times New Roman" w:hAnsi="Times New Roman" w:cs="Times New Roman"/>
          <w:sz w:val="24"/>
          <w:szCs w:val="24"/>
        </w:rPr>
        <w:t>азов</w:t>
      </w:r>
      <w:r w:rsidRPr="000A2A4F">
        <w:rPr>
          <w:rFonts w:ascii="Times New Roman" w:hAnsi="Times New Roman" w:cs="Times New Roman"/>
          <w:spacing w:val="-2"/>
          <w:sz w:val="24"/>
          <w:szCs w:val="24"/>
        </w:rPr>
        <w:t>а</w:t>
      </w:r>
      <w:r w:rsidRPr="000A2A4F">
        <w:rPr>
          <w:rFonts w:ascii="Times New Roman" w:hAnsi="Times New Roman" w:cs="Times New Roman"/>
          <w:sz w:val="24"/>
          <w:szCs w:val="24"/>
        </w:rPr>
        <w:t>тельных потребнос</w:t>
      </w:r>
      <w:r w:rsidRPr="000A2A4F">
        <w:rPr>
          <w:rFonts w:ascii="Times New Roman" w:hAnsi="Times New Roman" w:cs="Times New Roman"/>
          <w:spacing w:val="-2"/>
          <w:sz w:val="24"/>
          <w:szCs w:val="24"/>
        </w:rPr>
        <w:t>т</w:t>
      </w:r>
      <w:r w:rsidRPr="000A2A4F">
        <w:rPr>
          <w:rFonts w:ascii="Times New Roman" w:hAnsi="Times New Roman" w:cs="Times New Roman"/>
          <w:sz w:val="24"/>
          <w:szCs w:val="24"/>
        </w:rPr>
        <w:t>ей</w:t>
      </w:r>
      <w:r w:rsidRPr="000A2A4F">
        <w:rPr>
          <w:rFonts w:ascii="Times New Roman" w:hAnsi="Times New Roman" w:cs="Times New Roman"/>
          <w:spacing w:val="114"/>
          <w:sz w:val="24"/>
          <w:szCs w:val="24"/>
        </w:rPr>
        <w:t xml:space="preserve"> </w:t>
      </w:r>
      <w:r w:rsidRPr="000A2A4F">
        <w:rPr>
          <w:rFonts w:ascii="Times New Roman" w:hAnsi="Times New Roman" w:cs="Times New Roman"/>
          <w:spacing w:val="1"/>
          <w:sz w:val="24"/>
          <w:szCs w:val="24"/>
        </w:rPr>
        <w:t>и</w:t>
      </w:r>
      <w:r w:rsidRPr="000A2A4F">
        <w:rPr>
          <w:rFonts w:ascii="Times New Roman" w:hAnsi="Times New Roman" w:cs="Times New Roman"/>
          <w:spacing w:val="114"/>
          <w:sz w:val="24"/>
          <w:szCs w:val="24"/>
        </w:rPr>
        <w:t xml:space="preserve"> </w:t>
      </w:r>
      <w:r w:rsidRPr="000A2A4F">
        <w:rPr>
          <w:rFonts w:ascii="Times New Roman" w:hAnsi="Times New Roman" w:cs="Times New Roman"/>
          <w:sz w:val="24"/>
          <w:szCs w:val="24"/>
        </w:rPr>
        <w:t>ин</w:t>
      </w:r>
      <w:r w:rsidRPr="000A2A4F">
        <w:rPr>
          <w:rFonts w:ascii="Times New Roman" w:hAnsi="Times New Roman" w:cs="Times New Roman"/>
          <w:spacing w:val="-3"/>
          <w:sz w:val="24"/>
          <w:szCs w:val="24"/>
        </w:rPr>
        <w:t>т</w:t>
      </w:r>
      <w:r w:rsidRPr="000A2A4F">
        <w:rPr>
          <w:rFonts w:ascii="Times New Roman" w:hAnsi="Times New Roman" w:cs="Times New Roman"/>
          <w:sz w:val="24"/>
          <w:szCs w:val="24"/>
        </w:rPr>
        <w:t>ер</w:t>
      </w:r>
      <w:r w:rsidRPr="000A2A4F">
        <w:rPr>
          <w:rFonts w:ascii="Times New Roman" w:hAnsi="Times New Roman" w:cs="Times New Roman"/>
          <w:spacing w:val="-1"/>
          <w:sz w:val="24"/>
          <w:szCs w:val="24"/>
        </w:rPr>
        <w:t>е</w:t>
      </w:r>
      <w:r w:rsidRPr="000A2A4F">
        <w:rPr>
          <w:rFonts w:ascii="Times New Roman" w:hAnsi="Times New Roman" w:cs="Times New Roman"/>
          <w:sz w:val="24"/>
          <w:szCs w:val="24"/>
        </w:rPr>
        <w:t>сов,</w:t>
      </w:r>
      <w:r w:rsidRPr="000A2A4F">
        <w:rPr>
          <w:rFonts w:ascii="Times New Roman" w:hAnsi="Times New Roman" w:cs="Times New Roman"/>
          <w:spacing w:val="115"/>
          <w:sz w:val="24"/>
          <w:szCs w:val="24"/>
        </w:rPr>
        <w:t xml:space="preserve"> </w:t>
      </w:r>
      <w:r w:rsidRPr="000A2A4F">
        <w:rPr>
          <w:rFonts w:ascii="Times New Roman" w:hAnsi="Times New Roman" w:cs="Times New Roman"/>
          <w:sz w:val="24"/>
          <w:szCs w:val="24"/>
        </w:rPr>
        <w:t>са</w:t>
      </w:r>
      <w:r w:rsidRPr="000A2A4F">
        <w:rPr>
          <w:rFonts w:ascii="Times New Roman" w:hAnsi="Times New Roman" w:cs="Times New Roman"/>
          <w:spacing w:val="-3"/>
          <w:sz w:val="24"/>
          <w:szCs w:val="24"/>
        </w:rPr>
        <w:t>м</w:t>
      </w:r>
      <w:r w:rsidRPr="000A2A4F">
        <w:rPr>
          <w:rFonts w:ascii="Times New Roman" w:hAnsi="Times New Roman" w:cs="Times New Roman"/>
          <w:sz w:val="24"/>
          <w:szCs w:val="24"/>
        </w:rPr>
        <w:t>оре</w:t>
      </w:r>
      <w:r w:rsidRPr="000A2A4F">
        <w:rPr>
          <w:rFonts w:ascii="Times New Roman" w:hAnsi="Times New Roman" w:cs="Times New Roman"/>
          <w:spacing w:val="-2"/>
          <w:sz w:val="24"/>
          <w:szCs w:val="24"/>
        </w:rPr>
        <w:t>а</w:t>
      </w:r>
      <w:r w:rsidRPr="000A2A4F">
        <w:rPr>
          <w:rFonts w:ascii="Times New Roman" w:hAnsi="Times New Roman" w:cs="Times New Roman"/>
          <w:sz w:val="24"/>
          <w:szCs w:val="24"/>
        </w:rPr>
        <w:t>лизац</w:t>
      </w:r>
      <w:r w:rsidRPr="000A2A4F">
        <w:rPr>
          <w:rFonts w:ascii="Times New Roman" w:hAnsi="Times New Roman" w:cs="Times New Roman"/>
          <w:spacing w:val="-1"/>
          <w:sz w:val="24"/>
          <w:szCs w:val="24"/>
        </w:rPr>
        <w:t>и</w:t>
      </w:r>
      <w:r w:rsidRPr="000A2A4F">
        <w:rPr>
          <w:rFonts w:ascii="Times New Roman" w:hAnsi="Times New Roman" w:cs="Times New Roman"/>
          <w:sz w:val="24"/>
          <w:szCs w:val="24"/>
        </w:rPr>
        <w:t>и</w:t>
      </w:r>
      <w:r w:rsidRPr="000A2A4F">
        <w:rPr>
          <w:rFonts w:ascii="Times New Roman" w:hAnsi="Times New Roman" w:cs="Times New Roman"/>
          <w:spacing w:val="115"/>
          <w:sz w:val="24"/>
          <w:szCs w:val="24"/>
        </w:rPr>
        <w:t xml:space="preserve"> </w:t>
      </w:r>
      <w:r w:rsidRPr="000A2A4F">
        <w:rPr>
          <w:rFonts w:ascii="Times New Roman" w:hAnsi="Times New Roman" w:cs="Times New Roman"/>
          <w:spacing w:val="-2"/>
          <w:sz w:val="24"/>
          <w:szCs w:val="24"/>
        </w:rPr>
        <w:t>о</w:t>
      </w:r>
      <w:r w:rsidRPr="000A2A4F">
        <w:rPr>
          <w:rFonts w:ascii="Times New Roman" w:hAnsi="Times New Roman" w:cs="Times New Roman"/>
          <w:spacing w:val="-1"/>
          <w:sz w:val="24"/>
          <w:szCs w:val="24"/>
        </w:rPr>
        <w:t>б</w:t>
      </w:r>
      <w:r w:rsidRPr="000A2A4F">
        <w:rPr>
          <w:rFonts w:ascii="Times New Roman" w:hAnsi="Times New Roman" w:cs="Times New Roman"/>
          <w:spacing w:val="-2"/>
          <w:sz w:val="24"/>
          <w:szCs w:val="24"/>
        </w:rPr>
        <w:t>у</w:t>
      </w:r>
      <w:r w:rsidRPr="000A2A4F">
        <w:rPr>
          <w:rFonts w:ascii="Times New Roman" w:hAnsi="Times New Roman" w:cs="Times New Roman"/>
          <w:sz w:val="24"/>
          <w:szCs w:val="24"/>
        </w:rPr>
        <w:t>чаю</w:t>
      </w:r>
      <w:r w:rsidRPr="000A2A4F">
        <w:rPr>
          <w:rFonts w:ascii="Times New Roman" w:hAnsi="Times New Roman" w:cs="Times New Roman"/>
          <w:spacing w:val="2"/>
          <w:sz w:val="24"/>
          <w:szCs w:val="24"/>
        </w:rPr>
        <w:t>щ</w:t>
      </w:r>
      <w:r w:rsidRPr="000A2A4F">
        <w:rPr>
          <w:rFonts w:ascii="Times New Roman" w:hAnsi="Times New Roman" w:cs="Times New Roman"/>
          <w:sz w:val="24"/>
          <w:szCs w:val="24"/>
        </w:rPr>
        <w:t>ихся,</w:t>
      </w:r>
      <w:r w:rsidRPr="000A2A4F">
        <w:rPr>
          <w:rFonts w:ascii="Times New Roman" w:hAnsi="Times New Roman" w:cs="Times New Roman"/>
          <w:spacing w:val="115"/>
          <w:sz w:val="24"/>
          <w:szCs w:val="24"/>
        </w:rPr>
        <w:t xml:space="preserve"> </w:t>
      </w:r>
      <w:r w:rsidRPr="000A2A4F">
        <w:rPr>
          <w:rFonts w:ascii="Times New Roman" w:hAnsi="Times New Roman" w:cs="Times New Roman"/>
          <w:sz w:val="24"/>
          <w:szCs w:val="24"/>
        </w:rPr>
        <w:t>в</w:t>
      </w:r>
      <w:r w:rsidRPr="000A2A4F">
        <w:rPr>
          <w:rFonts w:ascii="Times New Roman" w:hAnsi="Times New Roman" w:cs="Times New Roman"/>
          <w:spacing w:val="114"/>
          <w:sz w:val="24"/>
          <w:szCs w:val="24"/>
        </w:rPr>
        <w:t xml:space="preserve"> </w:t>
      </w:r>
      <w:r w:rsidRPr="000A2A4F">
        <w:rPr>
          <w:rFonts w:ascii="Times New Roman" w:hAnsi="Times New Roman" w:cs="Times New Roman"/>
          <w:spacing w:val="-2"/>
          <w:sz w:val="24"/>
          <w:szCs w:val="24"/>
        </w:rPr>
        <w:t>т</w:t>
      </w:r>
      <w:r w:rsidRPr="000A2A4F">
        <w:rPr>
          <w:rFonts w:ascii="Times New Roman" w:hAnsi="Times New Roman" w:cs="Times New Roman"/>
          <w:sz w:val="24"/>
          <w:szCs w:val="24"/>
        </w:rPr>
        <w:t>ом</w:t>
      </w:r>
      <w:r w:rsidRPr="000A2A4F">
        <w:rPr>
          <w:rFonts w:ascii="Times New Roman" w:hAnsi="Times New Roman" w:cs="Times New Roman"/>
          <w:spacing w:val="114"/>
          <w:sz w:val="24"/>
          <w:szCs w:val="24"/>
        </w:rPr>
        <w:t xml:space="preserve"> </w:t>
      </w:r>
      <w:r w:rsidRPr="000A2A4F">
        <w:rPr>
          <w:rFonts w:ascii="Times New Roman" w:hAnsi="Times New Roman" w:cs="Times New Roman"/>
          <w:sz w:val="24"/>
          <w:szCs w:val="24"/>
        </w:rPr>
        <w:t>чи</w:t>
      </w:r>
      <w:r w:rsidRPr="000A2A4F">
        <w:rPr>
          <w:rFonts w:ascii="Times New Roman" w:hAnsi="Times New Roman" w:cs="Times New Roman"/>
          <w:spacing w:val="-3"/>
          <w:sz w:val="24"/>
          <w:szCs w:val="24"/>
        </w:rPr>
        <w:t>с</w:t>
      </w:r>
      <w:r w:rsidRPr="000A2A4F">
        <w:rPr>
          <w:rFonts w:ascii="Times New Roman" w:hAnsi="Times New Roman" w:cs="Times New Roman"/>
          <w:sz w:val="24"/>
          <w:szCs w:val="24"/>
        </w:rPr>
        <w:t>ле</w:t>
      </w:r>
      <w:r w:rsidRPr="000A2A4F">
        <w:rPr>
          <w:rFonts w:ascii="Times New Roman" w:hAnsi="Times New Roman" w:cs="Times New Roman"/>
          <w:spacing w:val="115"/>
          <w:sz w:val="24"/>
          <w:szCs w:val="24"/>
        </w:rPr>
        <w:t xml:space="preserve"> </w:t>
      </w:r>
      <w:r w:rsidRPr="000A2A4F">
        <w:rPr>
          <w:rFonts w:ascii="Times New Roman" w:hAnsi="Times New Roman" w:cs="Times New Roman"/>
          <w:spacing w:val="-2"/>
          <w:sz w:val="24"/>
          <w:szCs w:val="24"/>
        </w:rPr>
        <w:t>о</w:t>
      </w:r>
      <w:r w:rsidRPr="000A2A4F">
        <w:rPr>
          <w:rFonts w:ascii="Times New Roman" w:hAnsi="Times New Roman" w:cs="Times New Roman"/>
          <w:sz w:val="24"/>
          <w:szCs w:val="24"/>
        </w:rPr>
        <w:t>дарен</w:t>
      </w:r>
      <w:r w:rsidRPr="000A2A4F">
        <w:rPr>
          <w:rFonts w:ascii="Times New Roman" w:hAnsi="Times New Roman" w:cs="Times New Roman"/>
          <w:spacing w:val="-2"/>
          <w:sz w:val="24"/>
          <w:szCs w:val="24"/>
        </w:rPr>
        <w:t>н</w:t>
      </w:r>
      <w:r w:rsidRPr="000A2A4F">
        <w:rPr>
          <w:rFonts w:ascii="Times New Roman" w:hAnsi="Times New Roman" w:cs="Times New Roman"/>
          <w:sz w:val="24"/>
          <w:szCs w:val="24"/>
        </w:rPr>
        <w:t>ых,</w:t>
      </w:r>
      <w:r w:rsidRPr="000A2A4F">
        <w:rPr>
          <w:rFonts w:ascii="Times New Roman" w:hAnsi="Times New Roman" w:cs="Times New Roman"/>
          <w:spacing w:val="115"/>
          <w:sz w:val="24"/>
          <w:szCs w:val="24"/>
        </w:rPr>
        <w:t xml:space="preserve"> </w:t>
      </w:r>
      <w:r w:rsidRPr="000A2A4F">
        <w:rPr>
          <w:rFonts w:ascii="Times New Roman" w:hAnsi="Times New Roman" w:cs="Times New Roman"/>
          <w:spacing w:val="-2"/>
          <w:sz w:val="24"/>
          <w:szCs w:val="24"/>
        </w:rPr>
        <w:t>ч</w:t>
      </w:r>
      <w:r w:rsidRPr="000A2A4F">
        <w:rPr>
          <w:rFonts w:ascii="Times New Roman" w:hAnsi="Times New Roman" w:cs="Times New Roman"/>
          <w:sz w:val="24"/>
          <w:szCs w:val="24"/>
        </w:rPr>
        <w:t>ерез ор</w:t>
      </w:r>
      <w:r w:rsidRPr="000A2A4F">
        <w:rPr>
          <w:rFonts w:ascii="Times New Roman" w:hAnsi="Times New Roman" w:cs="Times New Roman"/>
          <w:spacing w:val="1"/>
          <w:sz w:val="24"/>
          <w:szCs w:val="24"/>
        </w:rPr>
        <w:t>г</w:t>
      </w:r>
      <w:r w:rsidRPr="000A2A4F">
        <w:rPr>
          <w:rFonts w:ascii="Times New Roman" w:hAnsi="Times New Roman" w:cs="Times New Roman"/>
          <w:sz w:val="24"/>
          <w:szCs w:val="24"/>
        </w:rPr>
        <w:t>анизацию</w:t>
      </w:r>
      <w:r w:rsidRPr="000A2A4F">
        <w:rPr>
          <w:rFonts w:ascii="Times New Roman" w:hAnsi="Times New Roman" w:cs="Times New Roman"/>
          <w:spacing w:val="50"/>
          <w:sz w:val="24"/>
          <w:szCs w:val="24"/>
        </w:rPr>
        <w:t xml:space="preserve"> </w:t>
      </w:r>
      <w:r w:rsidRPr="000A2A4F">
        <w:rPr>
          <w:rFonts w:ascii="Times New Roman" w:hAnsi="Times New Roman" w:cs="Times New Roman"/>
          <w:spacing w:val="-1"/>
          <w:sz w:val="24"/>
          <w:szCs w:val="24"/>
        </w:rPr>
        <w:t>у</w:t>
      </w:r>
      <w:r w:rsidRPr="000A2A4F">
        <w:rPr>
          <w:rFonts w:ascii="Times New Roman" w:hAnsi="Times New Roman" w:cs="Times New Roman"/>
          <w:sz w:val="24"/>
          <w:szCs w:val="24"/>
        </w:rPr>
        <w:t>рочной</w:t>
      </w:r>
      <w:r w:rsidRPr="000A2A4F">
        <w:rPr>
          <w:rFonts w:ascii="Times New Roman" w:hAnsi="Times New Roman" w:cs="Times New Roman"/>
          <w:spacing w:val="50"/>
          <w:sz w:val="24"/>
          <w:szCs w:val="24"/>
        </w:rPr>
        <w:t xml:space="preserve"> </w:t>
      </w:r>
      <w:r w:rsidRPr="000A2A4F">
        <w:rPr>
          <w:rFonts w:ascii="Times New Roman" w:hAnsi="Times New Roman" w:cs="Times New Roman"/>
          <w:sz w:val="24"/>
          <w:szCs w:val="24"/>
        </w:rPr>
        <w:t>и</w:t>
      </w:r>
      <w:r w:rsidRPr="000A2A4F">
        <w:rPr>
          <w:rFonts w:ascii="Times New Roman" w:hAnsi="Times New Roman" w:cs="Times New Roman"/>
          <w:spacing w:val="50"/>
          <w:sz w:val="24"/>
          <w:szCs w:val="24"/>
        </w:rPr>
        <w:t xml:space="preserve"> </w:t>
      </w:r>
      <w:r w:rsidRPr="000A2A4F">
        <w:rPr>
          <w:rFonts w:ascii="Times New Roman" w:hAnsi="Times New Roman" w:cs="Times New Roman"/>
          <w:sz w:val="24"/>
          <w:szCs w:val="24"/>
        </w:rPr>
        <w:t>вне</w:t>
      </w:r>
      <w:r w:rsidRPr="000A2A4F">
        <w:rPr>
          <w:rFonts w:ascii="Times New Roman" w:hAnsi="Times New Roman" w:cs="Times New Roman"/>
          <w:spacing w:val="-2"/>
          <w:sz w:val="24"/>
          <w:szCs w:val="24"/>
        </w:rPr>
        <w:t>у</w:t>
      </w:r>
      <w:r w:rsidRPr="000A2A4F">
        <w:rPr>
          <w:rFonts w:ascii="Times New Roman" w:hAnsi="Times New Roman" w:cs="Times New Roman"/>
          <w:sz w:val="24"/>
          <w:szCs w:val="24"/>
        </w:rPr>
        <w:t>рочной</w:t>
      </w:r>
      <w:r w:rsidRPr="000A2A4F">
        <w:rPr>
          <w:rFonts w:ascii="Times New Roman" w:hAnsi="Times New Roman" w:cs="Times New Roman"/>
          <w:spacing w:val="49"/>
          <w:sz w:val="24"/>
          <w:szCs w:val="24"/>
        </w:rPr>
        <w:t xml:space="preserve"> </w:t>
      </w:r>
      <w:r w:rsidRPr="000A2A4F">
        <w:rPr>
          <w:rFonts w:ascii="Times New Roman" w:hAnsi="Times New Roman" w:cs="Times New Roman"/>
          <w:sz w:val="24"/>
          <w:szCs w:val="24"/>
        </w:rPr>
        <w:t>деятельнос</w:t>
      </w:r>
      <w:r w:rsidRPr="000A2A4F">
        <w:rPr>
          <w:rFonts w:ascii="Times New Roman" w:hAnsi="Times New Roman" w:cs="Times New Roman"/>
          <w:spacing w:val="-2"/>
          <w:sz w:val="24"/>
          <w:szCs w:val="24"/>
        </w:rPr>
        <w:t>т</w:t>
      </w:r>
      <w:r w:rsidRPr="000A2A4F">
        <w:rPr>
          <w:rFonts w:ascii="Times New Roman" w:hAnsi="Times New Roman" w:cs="Times New Roman"/>
          <w:sz w:val="24"/>
          <w:szCs w:val="24"/>
        </w:rPr>
        <w:t>и,</w:t>
      </w:r>
      <w:r w:rsidRPr="000A2A4F">
        <w:rPr>
          <w:rFonts w:ascii="Times New Roman" w:hAnsi="Times New Roman" w:cs="Times New Roman"/>
          <w:spacing w:val="50"/>
          <w:sz w:val="24"/>
          <w:szCs w:val="24"/>
        </w:rPr>
        <w:t xml:space="preserve"> </w:t>
      </w:r>
      <w:r w:rsidRPr="000A2A4F">
        <w:rPr>
          <w:rFonts w:ascii="Times New Roman" w:hAnsi="Times New Roman" w:cs="Times New Roman"/>
          <w:sz w:val="24"/>
          <w:szCs w:val="24"/>
        </w:rPr>
        <w:t>социальных</w:t>
      </w:r>
      <w:r w:rsidRPr="000A2A4F">
        <w:rPr>
          <w:rFonts w:ascii="Times New Roman" w:hAnsi="Times New Roman" w:cs="Times New Roman"/>
          <w:spacing w:val="50"/>
          <w:sz w:val="24"/>
          <w:szCs w:val="24"/>
        </w:rPr>
        <w:t xml:space="preserve"> </w:t>
      </w:r>
      <w:r w:rsidRPr="000A2A4F">
        <w:rPr>
          <w:rFonts w:ascii="Times New Roman" w:hAnsi="Times New Roman" w:cs="Times New Roman"/>
          <w:sz w:val="24"/>
          <w:szCs w:val="24"/>
        </w:rPr>
        <w:t>пр</w:t>
      </w:r>
      <w:r w:rsidRPr="000A2A4F">
        <w:rPr>
          <w:rFonts w:ascii="Times New Roman" w:hAnsi="Times New Roman" w:cs="Times New Roman"/>
          <w:spacing w:val="-1"/>
          <w:sz w:val="24"/>
          <w:szCs w:val="24"/>
        </w:rPr>
        <w:t>а</w:t>
      </w:r>
      <w:r w:rsidRPr="000A2A4F">
        <w:rPr>
          <w:rFonts w:ascii="Times New Roman" w:hAnsi="Times New Roman" w:cs="Times New Roman"/>
          <w:sz w:val="24"/>
          <w:szCs w:val="24"/>
        </w:rPr>
        <w:t>кт</w:t>
      </w:r>
      <w:r w:rsidRPr="000A2A4F">
        <w:rPr>
          <w:rFonts w:ascii="Times New Roman" w:hAnsi="Times New Roman" w:cs="Times New Roman"/>
          <w:spacing w:val="-1"/>
          <w:sz w:val="24"/>
          <w:szCs w:val="24"/>
        </w:rPr>
        <w:t>и</w:t>
      </w:r>
      <w:r w:rsidRPr="000A2A4F">
        <w:rPr>
          <w:rFonts w:ascii="Times New Roman" w:hAnsi="Times New Roman" w:cs="Times New Roman"/>
          <w:sz w:val="24"/>
          <w:szCs w:val="24"/>
        </w:rPr>
        <w:t>к,</w:t>
      </w:r>
      <w:r w:rsidRPr="000A2A4F">
        <w:rPr>
          <w:rFonts w:ascii="Times New Roman" w:hAnsi="Times New Roman" w:cs="Times New Roman"/>
          <w:spacing w:val="48"/>
          <w:sz w:val="24"/>
          <w:szCs w:val="24"/>
        </w:rPr>
        <w:t xml:space="preserve"> </w:t>
      </w:r>
      <w:r w:rsidRPr="000A2A4F">
        <w:rPr>
          <w:rFonts w:ascii="Times New Roman" w:hAnsi="Times New Roman" w:cs="Times New Roman"/>
          <w:sz w:val="24"/>
          <w:szCs w:val="24"/>
        </w:rPr>
        <w:t>включая</w:t>
      </w:r>
      <w:r w:rsidRPr="000A2A4F">
        <w:rPr>
          <w:rFonts w:ascii="Times New Roman" w:hAnsi="Times New Roman" w:cs="Times New Roman"/>
          <w:spacing w:val="49"/>
          <w:sz w:val="24"/>
          <w:szCs w:val="24"/>
        </w:rPr>
        <w:t xml:space="preserve"> </w:t>
      </w:r>
      <w:r w:rsidRPr="000A2A4F">
        <w:rPr>
          <w:rFonts w:ascii="Times New Roman" w:hAnsi="Times New Roman" w:cs="Times New Roman"/>
          <w:sz w:val="24"/>
          <w:szCs w:val="24"/>
        </w:rPr>
        <w:t>о</w:t>
      </w:r>
      <w:r w:rsidRPr="000A2A4F">
        <w:rPr>
          <w:rFonts w:ascii="Times New Roman" w:hAnsi="Times New Roman" w:cs="Times New Roman"/>
          <w:spacing w:val="-1"/>
          <w:sz w:val="24"/>
          <w:szCs w:val="24"/>
        </w:rPr>
        <w:t>б</w:t>
      </w:r>
      <w:r w:rsidRPr="000A2A4F">
        <w:rPr>
          <w:rFonts w:ascii="Times New Roman" w:hAnsi="Times New Roman" w:cs="Times New Roman"/>
          <w:sz w:val="24"/>
          <w:szCs w:val="24"/>
        </w:rPr>
        <w:t>щест</w:t>
      </w:r>
      <w:r w:rsidRPr="000A2A4F">
        <w:rPr>
          <w:rFonts w:ascii="Times New Roman" w:hAnsi="Times New Roman" w:cs="Times New Roman"/>
          <w:spacing w:val="-1"/>
          <w:sz w:val="24"/>
          <w:szCs w:val="24"/>
        </w:rPr>
        <w:t>в</w:t>
      </w:r>
      <w:r w:rsidRPr="000A2A4F">
        <w:rPr>
          <w:rFonts w:ascii="Times New Roman" w:hAnsi="Times New Roman" w:cs="Times New Roman"/>
          <w:sz w:val="24"/>
          <w:szCs w:val="24"/>
        </w:rPr>
        <w:t>енно полезн</w:t>
      </w:r>
      <w:r w:rsidRPr="000A2A4F">
        <w:rPr>
          <w:rFonts w:ascii="Times New Roman" w:hAnsi="Times New Roman" w:cs="Times New Roman"/>
          <w:spacing w:val="-1"/>
          <w:sz w:val="24"/>
          <w:szCs w:val="24"/>
        </w:rPr>
        <w:t>у</w:t>
      </w:r>
      <w:r w:rsidRPr="000A2A4F">
        <w:rPr>
          <w:rFonts w:ascii="Times New Roman" w:hAnsi="Times New Roman" w:cs="Times New Roman"/>
          <w:sz w:val="24"/>
          <w:szCs w:val="24"/>
        </w:rPr>
        <w:t>ю</w:t>
      </w:r>
      <w:r w:rsidRPr="000A2A4F">
        <w:rPr>
          <w:rFonts w:ascii="Times New Roman" w:hAnsi="Times New Roman" w:cs="Times New Roman"/>
          <w:spacing w:val="89"/>
          <w:sz w:val="24"/>
          <w:szCs w:val="24"/>
        </w:rPr>
        <w:t xml:space="preserve"> </w:t>
      </w:r>
      <w:r w:rsidRPr="000A2A4F">
        <w:rPr>
          <w:rFonts w:ascii="Times New Roman" w:hAnsi="Times New Roman" w:cs="Times New Roman"/>
          <w:sz w:val="24"/>
          <w:szCs w:val="24"/>
        </w:rPr>
        <w:t>деятельнос</w:t>
      </w:r>
      <w:r w:rsidRPr="000A2A4F">
        <w:rPr>
          <w:rFonts w:ascii="Times New Roman" w:hAnsi="Times New Roman" w:cs="Times New Roman"/>
          <w:spacing w:val="-2"/>
          <w:sz w:val="24"/>
          <w:szCs w:val="24"/>
        </w:rPr>
        <w:t>т</w:t>
      </w:r>
      <w:r w:rsidRPr="000A2A4F">
        <w:rPr>
          <w:rFonts w:ascii="Times New Roman" w:hAnsi="Times New Roman" w:cs="Times New Roman"/>
          <w:sz w:val="24"/>
          <w:szCs w:val="24"/>
        </w:rPr>
        <w:t>ь,</w:t>
      </w:r>
      <w:r w:rsidRPr="000A2A4F">
        <w:rPr>
          <w:rFonts w:ascii="Times New Roman" w:hAnsi="Times New Roman" w:cs="Times New Roman"/>
          <w:spacing w:val="86"/>
          <w:sz w:val="24"/>
          <w:szCs w:val="24"/>
        </w:rPr>
        <w:t xml:space="preserve"> </w:t>
      </w:r>
      <w:r w:rsidRPr="000A2A4F">
        <w:rPr>
          <w:rFonts w:ascii="Times New Roman" w:hAnsi="Times New Roman" w:cs="Times New Roman"/>
          <w:sz w:val="24"/>
          <w:szCs w:val="24"/>
        </w:rPr>
        <w:t>профе</w:t>
      </w:r>
      <w:r w:rsidRPr="000A2A4F">
        <w:rPr>
          <w:rFonts w:ascii="Times New Roman" w:hAnsi="Times New Roman" w:cs="Times New Roman"/>
          <w:spacing w:val="-1"/>
          <w:sz w:val="24"/>
          <w:szCs w:val="24"/>
        </w:rPr>
        <w:t>с</w:t>
      </w:r>
      <w:r w:rsidRPr="000A2A4F">
        <w:rPr>
          <w:rFonts w:ascii="Times New Roman" w:hAnsi="Times New Roman" w:cs="Times New Roman"/>
          <w:sz w:val="24"/>
          <w:szCs w:val="24"/>
        </w:rPr>
        <w:t>сиональ</w:t>
      </w:r>
      <w:r w:rsidRPr="000A2A4F">
        <w:rPr>
          <w:rFonts w:ascii="Times New Roman" w:hAnsi="Times New Roman" w:cs="Times New Roman"/>
          <w:spacing w:val="-2"/>
          <w:sz w:val="24"/>
          <w:szCs w:val="24"/>
        </w:rPr>
        <w:t>н</w:t>
      </w:r>
      <w:r w:rsidRPr="000A2A4F">
        <w:rPr>
          <w:rFonts w:ascii="Times New Roman" w:hAnsi="Times New Roman" w:cs="Times New Roman"/>
          <w:sz w:val="24"/>
          <w:szCs w:val="24"/>
        </w:rPr>
        <w:t>ые</w:t>
      </w:r>
      <w:r w:rsidRPr="000A2A4F">
        <w:rPr>
          <w:rFonts w:ascii="Times New Roman" w:hAnsi="Times New Roman" w:cs="Times New Roman"/>
          <w:spacing w:val="88"/>
          <w:sz w:val="24"/>
          <w:szCs w:val="24"/>
        </w:rPr>
        <w:t xml:space="preserve"> </w:t>
      </w:r>
      <w:r w:rsidRPr="000A2A4F">
        <w:rPr>
          <w:rFonts w:ascii="Times New Roman" w:hAnsi="Times New Roman" w:cs="Times New Roman"/>
          <w:sz w:val="24"/>
          <w:szCs w:val="24"/>
        </w:rPr>
        <w:t>пр</w:t>
      </w:r>
      <w:r w:rsidRPr="000A2A4F">
        <w:rPr>
          <w:rFonts w:ascii="Times New Roman" w:hAnsi="Times New Roman" w:cs="Times New Roman"/>
          <w:spacing w:val="-1"/>
          <w:sz w:val="24"/>
          <w:szCs w:val="24"/>
        </w:rPr>
        <w:t>о</w:t>
      </w:r>
      <w:r w:rsidRPr="000A2A4F">
        <w:rPr>
          <w:rFonts w:ascii="Times New Roman" w:hAnsi="Times New Roman" w:cs="Times New Roman"/>
          <w:sz w:val="24"/>
          <w:szCs w:val="24"/>
        </w:rPr>
        <w:t>бы,</w:t>
      </w:r>
      <w:r w:rsidRPr="000A2A4F">
        <w:rPr>
          <w:rFonts w:ascii="Times New Roman" w:hAnsi="Times New Roman" w:cs="Times New Roman"/>
          <w:spacing w:val="88"/>
          <w:sz w:val="24"/>
          <w:szCs w:val="24"/>
        </w:rPr>
        <w:t xml:space="preserve"> </w:t>
      </w:r>
      <w:r w:rsidRPr="000A2A4F">
        <w:rPr>
          <w:rFonts w:ascii="Times New Roman" w:hAnsi="Times New Roman" w:cs="Times New Roman"/>
          <w:sz w:val="24"/>
          <w:szCs w:val="24"/>
        </w:rPr>
        <w:t>практи</w:t>
      </w:r>
      <w:r w:rsidRPr="000A2A4F">
        <w:rPr>
          <w:rFonts w:ascii="Times New Roman" w:hAnsi="Times New Roman" w:cs="Times New Roman"/>
          <w:spacing w:val="-3"/>
          <w:sz w:val="24"/>
          <w:szCs w:val="24"/>
        </w:rPr>
        <w:t>ч</w:t>
      </w:r>
      <w:r w:rsidRPr="000A2A4F">
        <w:rPr>
          <w:rFonts w:ascii="Times New Roman" w:hAnsi="Times New Roman" w:cs="Times New Roman"/>
          <w:sz w:val="24"/>
          <w:szCs w:val="24"/>
        </w:rPr>
        <w:t>еск</w:t>
      </w:r>
      <w:r w:rsidRPr="000A2A4F">
        <w:rPr>
          <w:rFonts w:ascii="Times New Roman" w:hAnsi="Times New Roman" w:cs="Times New Roman"/>
          <w:spacing w:val="-2"/>
          <w:sz w:val="24"/>
          <w:szCs w:val="24"/>
        </w:rPr>
        <w:t>у</w:t>
      </w:r>
      <w:r w:rsidRPr="000A2A4F">
        <w:rPr>
          <w:rFonts w:ascii="Times New Roman" w:hAnsi="Times New Roman" w:cs="Times New Roman"/>
          <w:sz w:val="24"/>
          <w:szCs w:val="24"/>
        </w:rPr>
        <w:t>ю</w:t>
      </w:r>
      <w:r w:rsidRPr="000A2A4F">
        <w:rPr>
          <w:rFonts w:ascii="Times New Roman" w:hAnsi="Times New Roman" w:cs="Times New Roman"/>
          <w:spacing w:val="89"/>
          <w:sz w:val="24"/>
          <w:szCs w:val="24"/>
        </w:rPr>
        <w:t xml:space="preserve"> </w:t>
      </w:r>
      <w:r w:rsidRPr="000A2A4F">
        <w:rPr>
          <w:rFonts w:ascii="Times New Roman" w:hAnsi="Times New Roman" w:cs="Times New Roman"/>
          <w:sz w:val="24"/>
          <w:szCs w:val="24"/>
        </w:rPr>
        <w:t>по</w:t>
      </w:r>
      <w:r w:rsidRPr="000A2A4F">
        <w:rPr>
          <w:rFonts w:ascii="Times New Roman" w:hAnsi="Times New Roman" w:cs="Times New Roman"/>
          <w:spacing w:val="-1"/>
          <w:sz w:val="24"/>
          <w:szCs w:val="24"/>
        </w:rPr>
        <w:t>дг</w:t>
      </w:r>
      <w:r w:rsidRPr="000A2A4F">
        <w:rPr>
          <w:rFonts w:ascii="Times New Roman" w:hAnsi="Times New Roman" w:cs="Times New Roman"/>
          <w:sz w:val="24"/>
          <w:szCs w:val="24"/>
        </w:rPr>
        <w:t>ото</w:t>
      </w:r>
      <w:r w:rsidRPr="000A2A4F">
        <w:rPr>
          <w:rFonts w:ascii="Times New Roman" w:hAnsi="Times New Roman" w:cs="Times New Roman"/>
          <w:spacing w:val="-1"/>
          <w:sz w:val="24"/>
          <w:szCs w:val="24"/>
        </w:rPr>
        <w:t>в</w:t>
      </w:r>
      <w:r w:rsidRPr="000A2A4F">
        <w:rPr>
          <w:rFonts w:ascii="Times New Roman" w:hAnsi="Times New Roman" w:cs="Times New Roman"/>
          <w:sz w:val="24"/>
          <w:szCs w:val="24"/>
        </w:rPr>
        <w:t>к</w:t>
      </w:r>
      <w:r w:rsidRPr="000A2A4F">
        <w:rPr>
          <w:rFonts w:ascii="Times New Roman" w:hAnsi="Times New Roman" w:cs="Times New Roman"/>
          <w:spacing w:val="-1"/>
          <w:sz w:val="24"/>
          <w:szCs w:val="24"/>
        </w:rPr>
        <w:t>у</w:t>
      </w:r>
      <w:r w:rsidRPr="000A2A4F">
        <w:rPr>
          <w:rFonts w:ascii="Times New Roman" w:hAnsi="Times New Roman" w:cs="Times New Roman"/>
          <w:sz w:val="24"/>
          <w:szCs w:val="24"/>
        </w:rPr>
        <w:t>,</w:t>
      </w:r>
      <w:r w:rsidRPr="000A2A4F">
        <w:rPr>
          <w:rFonts w:ascii="Times New Roman" w:hAnsi="Times New Roman" w:cs="Times New Roman"/>
          <w:spacing w:val="88"/>
          <w:sz w:val="24"/>
          <w:szCs w:val="24"/>
        </w:rPr>
        <w:t xml:space="preserve"> </w:t>
      </w:r>
      <w:r w:rsidRPr="000A2A4F">
        <w:rPr>
          <w:rFonts w:ascii="Times New Roman" w:hAnsi="Times New Roman" w:cs="Times New Roman"/>
          <w:sz w:val="24"/>
          <w:szCs w:val="24"/>
        </w:rPr>
        <w:t xml:space="preserve">использование </w:t>
      </w:r>
      <w:r w:rsidRPr="000A2A4F">
        <w:rPr>
          <w:rFonts w:ascii="Times New Roman" w:hAnsi="Times New Roman" w:cs="Times New Roman"/>
          <w:spacing w:val="-1"/>
          <w:sz w:val="24"/>
          <w:szCs w:val="24"/>
        </w:rPr>
        <w:t>в</w:t>
      </w:r>
      <w:r w:rsidRPr="000A2A4F">
        <w:rPr>
          <w:rFonts w:ascii="Times New Roman" w:hAnsi="Times New Roman" w:cs="Times New Roman"/>
          <w:sz w:val="24"/>
          <w:szCs w:val="24"/>
        </w:rPr>
        <w:t>озможностей</w:t>
      </w:r>
      <w:r w:rsidRPr="000A2A4F">
        <w:rPr>
          <w:rFonts w:ascii="Times New Roman" w:hAnsi="Times New Roman" w:cs="Times New Roman"/>
          <w:spacing w:val="59"/>
          <w:sz w:val="24"/>
          <w:szCs w:val="24"/>
        </w:rPr>
        <w:t xml:space="preserve"> </w:t>
      </w:r>
      <w:r w:rsidRPr="000A2A4F">
        <w:rPr>
          <w:rFonts w:ascii="Times New Roman" w:hAnsi="Times New Roman" w:cs="Times New Roman"/>
          <w:sz w:val="24"/>
          <w:szCs w:val="24"/>
        </w:rPr>
        <w:t>организа</w:t>
      </w:r>
      <w:r w:rsidRPr="000A2A4F">
        <w:rPr>
          <w:rFonts w:ascii="Times New Roman" w:hAnsi="Times New Roman" w:cs="Times New Roman"/>
          <w:spacing w:val="-3"/>
          <w:sz w:val="24"/>
          <w:szCs w:val="24"/>
        </w:rPr>
        <w:t>ц</w:t>
      </w:r>
      <w:r w:rsidRPr="000A2A4F">
        <w:rPr>
          <w:rFonts w:ascii="Times New Roman" w:hAnsi="Times New Roman" w:cs="Times New Roman"/>
          <w:sz w:val="24"/>
          <w:szCs w:val="24"/>
        </w:rPr>
        <w:t>ий</w:t>
      </w:r>
      <w:r w:rsidRPr="000A2A4F">
        <w:rPr>
          <w:rFonts w:ascii="Times New Roman" w:hAnsi="Times New Roman" w:cs="Times New Roman"/>
          <w:spacing w:val="59"/>
          <w:sz w:val="24"/>
          <w:szCs w:val="24"/>
        </w:rPr>
        <w:t xml:space="preserve"> </w:t>
      </w:r>
      <w:r w:rsidRPr="000A2A4F">
        <w:rPr>
          <w:rFonts w:ascii="Times New Roman" w:hAnsi="Times New Roman" w:cs="Times New Roman"/>
          <w:sz w:val="24"/>
          <w:szCs w:val="24"/>
        </w:rPr>
        <w:t>дополнительн</w:t>
      </w:r>
      <w:r w:rsidRPr="000A2A4F">
        <w:rPr>
          <w:rFonts w:ascii="Times New Roman" w:hAnsi="Times New Roman" w:cs="Times New Roman"/>
          <w:spacing w:val="-1"/>
          <w:sz w:val="24"/>
          <w:szCs w:val="24"/>
        </w:rPr>
        <w:t>о</w:t>
      </w:r>
      <w:r w:rsidRPr="000A2A4F">
        <w:rPr>
          <w:rFonts w:ascii="Times New Roman" w:hAnsi="Times New Roman" w:cs="Times New Roman"/>
          <w:sz w:val="24"/>
          <w:szCs w:val="24"/>
        </w:rPr>
        <w:t>го</w:t>
      </w:r>
      <w:r w:rsidRPr="000A2A4F">
        <w:rPr>
          <w:rFonts w:ascii="Times New Roman" w:hAnsi="Times New Roman" w:cs="Times New Roman"/>
          <w:spacing w:val="60"/>
          <w:sz w:val="24"/>
          <w:szCs w:val="24"/>
        </w:rPr>
        <w:t xml:space="preserve"> </w:t>
      </w:r>
      <w:r w:rsidRPr="000A2A4F">
        <w:rPr>
          <w:rFonts w:ascii="Times New Roman" w:hAnsi="Times New Roman" w:cs="Times New Roman"/>
          <w:sz w:val="24"/>
          <w:szCs w:val="24"/>
        </w:rPr>
        <w:t>об</w:t>
      </w:r>
      <w:r w:rsidRPr="000A2A4F">
        <w:rPr>
          <w:rFonts w:ascii="Times New Roman" w:hAnsi="Times New Roman" w:cs="Times New Roman"/>
          <w:spacing w:val="-1"/>
          <w:sz w:val="24"/>
          <w:szCs w:val="24"/>
        </w:rPr>
        <w:t>р</w:t>
      </w:r>
      <w:r w:rsidRPr="000A2A4F">
        <w:rPr>
          <w:rFonts w:ascii="Times New Roman" w:hAnsi="Times New Roman" w:cs="Times New Roman"/>
          <w:sz w:val="24"/>
          <w:szCs w:val="24"/>
        </w:rPr>
        <w:t>азования,</w:t>
      </w:r>
      <w:r w:rsidRPr="000A2A4F">
        <w:rPr>
          <w:rFonts w:ascii="Times New Roman" w:hAnsi="Times New Roman" w:cs="Times New Roman"/>
          <w:spacing w:val="59"/>
          <w:sz w:val="24"/>
          <w:szCs w:val="24"/>
        </w:rPr>
        <w:t xml:space="preserve"> </w:t>
      </w:r>
      <w:r w:rsidRPr="000A2A4F">
        <w:rPr>
          <w:rFonts w:ascii="Times New Roman" w:hAnsi="Times New Roman" w:cs="Times New Roman"/>
          <w:sz w:val="24"/>
          <w:szCs w:val="24"/>
        </w:rPr>
        <w:t>профе</w:t>
      </w:r>
      <w:r w:rsidRPr="000A2A4F">
        <w:rPr>
          <w:rFonts w:ascii="Times New Roman" w:hAnsi="Times New Roman" w:cs="Times New Roman"/>
          <w:spacing w:val="-1"/>
          <w:sz w:val="24"/>
          <w:szCs w:val="24"/>
        </w:rPr>
        <w:t>с</w:t>
      </w:r>
      <w:r w:rsidRPr="000A2A4F">
        <w:rPr>
          <w:rFonts w:ascii="Times New Roman" w:hAnsi="Times New Roman" w:cs="Times New Roman"/>
          <w:sz w:val="24"/>
          <w:szCs w:val="24"/>
        </w:rPr>
        <w:t>сионал</w:t>
      </w:r>
      <w:r w:rsidRPr="000A2A4F">
        <w:rPr>
          <w:rFonts w:ascii="Times New Roman" w:hAnsi="Times New Roman" w:cs="Times New Roman"/>
          <w:spacing w:val="-1"/>
          <w:sz w:val="24"/>
          <w:szCs w:val="24"/>
        </w:rPr>
        <w:t>ь</w:t>
      </w:r>
      <w:r w:rsidRPr="000A2A4F">
        <w:rPr>
          <w:rFonts w:ascii="Times New Roman" w:hAnsi="Times New Roman" w:cs="Times New Roman"/>
          <w:sz w:val="24"/>
          <w:szCs w:val="24"/>
        </w:rPr>
        <w:t>ных</w:t>
      </w:r>
      <w:r w:rsidRPr="000A2A4F">
        <w:rPr>
          <w:rFonts w:ascii="Times New Roman" w:hAnsi="Times New Roman" w:cs="Times New Roman"/>
          <w:spacing w:val="59"/>
          <w:sz w:val="24"/>
          <w:szCs w:val="24"/>
        </w:rPr>
        <w:t xml:space="preserve"> </w:t>
      </w:r>
      <w:r w:rsidRPr="000A2A4F">
        <w:rPr>
          <w:rFonts w:ascii="Times New Roman" w:hAnsi="Times New Roman" w:cs="Times New Roman"/>
          <w:sz w:val="24"/>
          <w:szCs w:val="24"/>
        </w:rPr>
        <w:t>образоват</w:t>
      </w:r>
      <w:r w:rsidRPr="000A2A4F">
        <w:rPr>
          <w:rFonts w:ascii="Times New Roman" w:hAnsi="Times New Roman" w:cs="Times New Roman"/>
          <w:spacing w:val="-1"/>
          <w:sz w:val="24"/>
          <w:szCs w:val="24"/>
        </w:rPr>
        <w:t>е</w:t>
      </w:r>
      <w:r w:rsidRPr="000A2A4F">
        <w:rPr>
          <w:rFonts w:ascii="Times New Roman" w:hAnsi="Times New Roman" w:cs="Times New Roman"/>
          <w:sz w:val="24"/>
          <w:szCs w:val="24"/>
        </w:rPr>
        <w:t>льн</w:t>
      </w:r>
      <w:r w:rsidRPr="000A2A4F">
        <w:rPr>
          <w:rFonts w:ascii="Times New Roman" w:hAnsi="Times New Roman" w:cs="Times New Roman"/>
          <w:spacing w:val="-2"/>
          <w:sz w:val="24"/>
          <w:szCs w:val="24"/>
        </w:rPr>
        <w:t>ы</w:t>
      </w:r>
      <w:r w:rsidRPr="000A2A4F">
        <w:rPr>
          <w:rFonts w:ascii="Times New Roman" w:hAnsi="Times New Roman" w:cs="Times New Roman"/>
          <w:sz w:val="24"/>
          <w:szCs w:val="24"/>
        </w:rPr>
        <w:t>х ор</w:t>
      </w:r>
      <w:r w:rsidRPr="000A2A4F">
        <w:rPr>
          <w:rFonts w:ascii="Times New Roman" w:hAnsi="Times New Roman" w:cs="Times New Roman"/>
          <w:spacing w:val="1"/>
          <w:sz w:val="24"/>
          <w:szCs w:val="24"/>
        </w:rPr>
        <w:t>г</w:t>
      </w:r>
      <w:r w:rsidRPr="000A2A4F">
        <w:rPr>
          <w:rFonts w:ascii="Times New Roman" w:hAnsi="Times New Roman" w:cs="Times New Roman"/>
          <w:sz w:val="24"/>
          <w:szCs w:val="24"/>
        </w:rPr>
        <w:t>анизаций и соц</w:t>
      </w:r>
      <w:r w:rsidRPr="000A2A4F">
        <w:rPr>
          <w:rFonts w:ascii="Times New Roman" w:hAnsi="Times New Roman" w:cs="Times New Roman"/>
          <w:spacing w:val="-2"/>
          <w:sz w:val="24"/>
          <w:szCs w:val="24"/>
        </w:rPr>
        <w:t>и</w:t>
      </w:r>
      <w:r w:rsidRPr="000A2A4F">
        <w:rPr>
          <w:rFonts w:ascii="Times New Roman" w:hAnsi="Times New Roman" w:cs="Times New Roman"/>
          <w:sz w:val="24"/>
          <w:szCs w:val="24"/>
        </w:rPr>
        <w:t>альн</w:t>
      </w:r>
      <w:r w:rsidRPr="000A2A4F">
        <w:rPr>
          <w:rFonts w:ascii="Times New Roman" w:hAnsi="Times New Roman" w:cs="Times New Roman"/>
          <w:spacing w:val="-1"/>
          <w:sz w:val="24"/>
          <w:szCs w:val="24"/>
        </w:rPr>
        <w:t>ы</w:t>
      </w:r>
      <w:r w:rsidRPr="000A2A4F">
        <w:rPr>
          <w:rFonts w:ascii="Times New Roman" w:hAnsi="Times New Roman" w:cs="Times New Roman"/>
          <w:sz w:val="24"/>
          <w:szCs w:val="24"/>
        </w:rPr>
        <w:t>х партнеров в пр</w:t>
      </w:r>
      <w:r w:rsidRPr="000A2A4F">
        <w:rPr>
          <w:rFonts w:ascii="Times New Roman" w:hAnsi="Times New Roman" w:cs="Times New Roman"/>
          <w:spacing w:val="-2"/>
          <w:sz w:val="24"/>
          <w:szCs w:val="24"/>
        </w:rPr>
        <w:t>о</w:t>
      </w:r>
      <w:r w:rsidRPr="000A2A4F">
        <w:rPr>
          <w:rFonts w:ascii="Times New Roman" w:hAnsi="Times New Roman" w:cs="Times New Roman"/>
          <w:sz w:val="24"/>
          <w:szCs w:val="24"/>
        </w:rPr>
        <w:t>фе</w:t>
      </w:r>
      <w:r w:rsidRPr="000A2A4F">
        <w:rPr>
          <w:rFonts w:ascii="Times New Roman" w:hAnsi="Times New Roman" w:cs="Times New Roman"/>
          <w:spacing w:val="-2"/>
          <w:sz w:val="24"/>
          <w:szCs w:val="24"/>
        </w:rPr>
        <w:t>с</w:t>
      </w:r>
      <w:r w:rsidRPr="000A2A4F">
        <w:rPr>
          <w:rFonts w:ascii="Times New Roman" w:hAnsi="Times New Roman" w:cs="Times New Roman"/>
          <w:sz w:val="24"/>
          <w:szCs w:val="24"/>
        </w:rPr>
        <w:t>си</w:t>
      </w:r>
      <w:r w:rsidRPr="000A2A4F">
        <w:rPr>
          <w:rFonts w:ascii="Times New Roman" w:hAnsi="Times New Roman" w:cs="Times New Roman"/>
          <w:spacing w:val="-2"/>
          <w:sz w:val="24"/>
          <w:szCs w:val="24"/>
        </w:rPr>
        <w:t>о</w:t>
      </w:r>
      <w:r w:rsidRPr="000A2A4F">
        <w:rPr>
          <w:rFonts w:ascii="Times New Roman" w:hAnsi="Times New Roman" w:cs="Times New Roman"/>
          <w:sz w:val="24"/>
          <w:szCs w:val="24"/>
        </w:rPr>
        <w:t>нальн</w:t>
      </w:r>
      <w:r w:rsidRPr="000A2A4F">
        <w:rPr>
          <w:rFonts w:ascii="Times New Roman" w:hAnsi="Times New Roman" w:cs="Times New Roman"/>
          <w:spacing w:val="2"/>
          <w:sz w:val="24"/>
          <w:szCs w:val="24"/>
        </w:rPr>
        <w:t>о</w:t>
      </w:r>
      <w:r w:rsidRPr="000A2A4F">
        <w:rPr>
          <w:rFonts w:ascii="Times New Roman" w:hAnsi="Times New Roman" w:cs="Times New Roman"/>
          <w:spacing w:val="-3"/>
          <w:sz w:val="24"/>
          <w:szCs w:val="24"/>
        </w:rPr>
        <w:t>-</w:t>
      </w:r>
      <w:r w:rsidRPr="000A2A4F">
        <w:rPr>
          <w:rFonts w:ascii="Times New Roman" w:hAnsi="Times New Roman" w:cs="Times New Roman"/>
          <w:sz w:val="24"/>
          <w:szCs w:val="24"/>
        </w:rPr>
        <w:t>прои</w:t>
      </w:r>
      <w:r w:rsidRPr="000A2A4F">
        <w:rPr>
          <w:rFonts w:ascii="Times New Roman" w:hAnsi="Times New Roman" w:cs="Times New Roman"/>
          <w:spacing w:val="-1"/>
          <w:sz w:val="24"/>
          <w:szCs w:val="24"/>
        </w:rPr>
        <w:t>зв</w:t>
      </w:r>
      <w:r w:rsidRPr="000A2A4F">
        <w:rPr>
          <w:rFonts w:ascii="Times New Roman" w:hAnsi="Times New Roman" w:cs="Times New Roman"/>
          <w:sz w:val="24"/>
          <w:szCs w:val="24"/>
        </w:rPr>
        <w:t>одственном окр</w:t>
      </w:r>
      <w:r w:rsidRPr="000A2A4F">
        <w:rPr>
          <w:rFonts w:ascii="Times New Roman" w:hAnsi="Times New Roman" w:cs="Times New Roman"/>
          <w:spacing w:val="-2"/>
          <w:sz w:val="24"/>
          <w:szCs w:val="24"/>
        </w:rPr>
        <w:t>у</w:t>
      </w:r>
      <w:r w:rsidRPr="000A2A4F">
        <w:rPr>
          <w:rFonts w:ascii="Times New Roman" w:hAnsi="Times New Roman" w:cs="Times New Roman"/>
          <w:sz w:val="24"/>
          <w:szCs w:val="24"/>
        </w:rPr>
        <w:t>жении;</w:t>
      </w:r>
    </w:p>
    <w:p w:rsidR="000A2A4F" w:rsidRDefault="000A2A4F" w:rsidP="00F23ECC">
      <w:pPr>
        <w:pStyle w:val="a5"/>
        <w:numPr>
          <w:ilvl w:val="0"/>
          <w:numId w:val="5"/>
        </w:numPr>
        <w:rPr>
          <w:rFonts w:ascii="Times New Roman" w:hAnsi="Times New Roman" w:cs="Times New Roman"/>
          <w:sz w:val="24"/>
          <w:szCs w:val="24"/>
        </w:rPr>
      </w:pPr>
      <w:r w:rsidRPr="000A2A4F">
        <w:rPr>
          <w:rFonts w:ascii="Times New Roman" w:hAnsi="Times New Roman" w:cs="Times New Roman"/>
          <w:sz w:val="24"/>
          <w:szCs w:val="24"/>
        </w:rPr>
        <w:t>формирован</w:t>
      </w:r>
      <w:r w:rsidRPr="000A2A4F">
        <w:rPr>
          <w:rFonts w:ascii="Times New Roman" w:hAnsi="Times New Roman" w:cs="Times New Roman"/>
          <w:spacing w:val="-1"/>
          <w:sz w:val="24"/>
          <w:szCs w:val="24"/>
        </w:rPr>
        <w:t>и</w:t>
      </w:r>
      <w:r w:rsidRPr="000A2A4F">
        <w:rPr>
          <w:rFonts w:ascii="Times New Roman" w:hAnsi="Times New Roman" w:cs="Times New Roman"/>
          <w:sz w:val="24"/>
          <w:szCs w:val="24"/>
        </w:rPr>
        <w:t>е</w:t>
      </w:r>
      <w:r w:rsidRPr="000A2A4F">
        <w:rPr>
          <w:rFonts w:ascii="Times New Roman" w:hAnsi="Times New Roman" w:cs="Times New Roman"/>
          <w:spacing w:val="43"/>
          <w:sz w:val="24"/>
          <w:szCs w:val="24"/>
        </w:rPr>
        <w:t xml:space="preserve"> </w:t>
      </w:r>
      <w:r w:rsidRPr="000A2A4F">
        <w:rPr>
          <w:rFonts w:ascii="Times New Roman" w:hAnsi="Times New Roman" w:cs="Times New Roman"/>
          <w:spacing w:val="1"/>
          <w:sz w:val="24"/>
          <w:szCs w:val="24"/>
        </w:rPr>
        <w:t>ф</w:t>
      </w:r>
      <w:r w:rsidRPr="000A2A4F">
        <w:rPr>
          <w:rFonts w:ascii="Times New Roman" w:hAnsi="Times New Roman" w:cs="Times New Roman"/>
          <w:spacing w:val="-2"/>
          <w:sz w:val="24"/>
          <w:szCs w:val="24"/>
        </w:rPr>
        <w:t>у</w:t>
      </w:r>
      <w:r w:rsidRPr="000A2A4F">
        <w:rPr>
          <w:rFonts w:ascii="Times New Roman" w:hAnsi="Times New Roman" w:cs="Times New Roman"/>
          <w:sz w:val="24"/>
          <w:szCs w:val="24"/>
        </w:rPr>
        <w:t>нкци</w:t>
      </w:r>
      <w:r w:rsidRPr="000A2A4F">
        <w:rPr>
          <w:rFonts w:ascii="Times New Roman" w:hAnsi="Times New Roman" w:cs="Times New Roman"/>
          <w:spacing w:val="-2"/>
          <w:sz w:val="24"/>
          <w:szCs w:val="24"/>
        </w:rPr>
        <w:t>о</w:t>
      </w:r>
      <w:r w:rsidRPr="000A2A4F">
        <w:rPr>
          <w:rFonts w:ascii="Times New Roman" w:hAnsi="Times New Roman" w:cs="Times New Roman"/>
          <w:sz w:val="24"/>
          <w:szCs w:val="24"/>
        </w:rPr>
        <w:t>нальной</w:t>
      </w:r>
      <w:r w:rsidRPr="000A2A4F">
        <w:rPr>
          <w:rFonts w:ascii="Times New Roman" w:hAnsi="Times New Roman" w:cs="Times New Roman"/>
          <w:spacing w:val="45"/>
          <w:sz w:val="24"/>
          <w:szCs w:val="24"/>
        </w:rPr>
        <w:t xml:space="preserve"> </w:t>
      </w:r>
      <w:r w:rsidRPr="000A2A4F">
        <w:rPr>
          <w:rFonts w:ascii="Times New Roman" w:hAnsi="Times New Roman" w:cs="Times New Roman"/>
          <w:sz w:val="24"/>
          <w:szCs w:val="24"/>
        </w:rPr>
        <w:t>г</w:t>
      </w:r>
      <w:r w:rsidRPr="000A2A4F">
        <w:rPr>
          <w:rFonts w:ascii="Times New Roman" w:hAnsi="Times New Roman" w:cs="Times New Roman"/>
          <w:spacing w:val="-1"/>
          <w:sz w:val="24"/>
          <w:szCs w:val="24"/>
        </w:rPr>
        <w:t>р</w:t>
      </w:r>
      <w:r w:rsidRPr="000A2A4F">
        <w:rPr>
          <w:rFonts w:ascii="Times New Roman" w:hAnsi="Times New Roman" w:cs="Times New Roman"/>
          <w:sz w:val="24"/>
          <w:szCs w:val="24"/>
        </w:rPr>
        <w:t>амотности</w:t>
      </w:r>
      <w:r w:rsidRPr="000A2A4F">
        <w:rPr>
          <w:rFonts w:ascii="Times New Roman" w:hAnsi="Times New Roman" w:cs="Times New Roman"/>
          <w:spacing w:val="44"/>
          <w:sz w:val="24"/>
          <w:szCs w:val="24"/>
        </w:rPr>
        <w:t xml:space="preserve"> </w:t>
      </w:r>
      <w:r w:rsidRPr="000A2A4F">
        <w:rPr>
          <w:rFonts w:ascii="Times New Roman" w:hAnsi="Times New Roman" w:cs="Times New Roman"/>
          <w:sz w:val="24"/>
          <w:szCs w:val="24"/>
        </w:rPr>
        <w:t>об</w:t>
      </w:r>
      <w:r w:rsidRPr="000A2A4F">
        <w:rPr>
          <w:rFonts w:ascii="Times New Roman" w:hAnsi="Times New Roman" w:cs="Times New Roman"/>
          <w:spacing w:val="-2"/>
          <w:sz w:val="24"/>
          <w:szCs w:val="24"/>
        </w:rPr>
        <w:t>у</w:t>
      </w:r>
      <w:r w:rsidRPr="000A2A4F">
        <w:rPr>
          <w:rFonts w:ascii="Times New Roman" w:hAnsi="Times New Roman" w:cs="Times New Roman"/>
          <w:spacing w:val="-1"/>
          <w:sz w:val="24"/>
          <w:szCs w:val="24"/>
        </w:rPr>
        <w:t>ч</w:t>
      </w:r>
      <w:r w:rsidRPr="000A2A4F">
        <w:rPr>
          <w:rFonts w:ascii="Times New Roman" w:hAnsi="Times New Roman" w:cs="Times New Roman"/>
          <w:sz w:val="24"/>
          <w:szCs w:val="24"/>
        </w:rPr>
        <w:t>ающихся</w:t>
      </w:r>
      <w:r w:rsidRPr="000A2A4F">
        <w:rPr>
          <w:rFonts w:ascii="Times New Roman" w:hAnsi="Times New Roman" w:cs="Times New Roman"/>
          <w:spacing w:val="45"/>
          <w:sz w:val="24"/>
          <w:szCs w:val="24"/>
        </w:rPr>
        <w:t xml:space="preserve"> </w:t>
      </w:r>
      <w:r w:rsidRPr="000A2A4F">
        <w:rPr>
          <w:rFonts w:ascii="Times New Roman" w:hAnsi="Times New Roman" w:cs="Times New Roman"/>
          <w:sz w:val="24"/>
          <w:szCs w:val="24"/>
        </w:rPr>
        <w:t>(сп</w:t>
      </w:r>
      <w:r w:rsidRPr="000A2A4F">
        <w:rPr>
          <w:rFonts w:ascii="Times New Roman" w:hAnsi="Times New Roman" w:cs="Times New Roman"/>
          <w:spacing w:val="-1"/>
          <w:sz w:val="24"/>
          <w:szCs w:val="24"/>
        </w:rPr>
        <w:t>о</w:t>
      </w:r>
      <w:r w:rsidRPr="000A2A4F">
        <w:rPr>
          <w:rFonts w:ascii="Times New Roman" w:hAnsi="Times New Roman" w:cs="Times New Roman"/>
          <w:sz w:val="24"/>
          <w:szCs w:val="24"/>
        </w:rPr>
        <w:t>собн</w:t>
      </w:r>
      <w:r w:rsidRPr="000A2A4F">
        <w:rPr>
          <w:rFonts w:ascii="Times New Roman" w:hAnsi="Times New Roman" w:cs="Times New Roman"/>
          <w:spacing w:val="-2"/>
          <w:sz w:val="24"/>
          <w:szCs w:val="24"/>
        </w:rPr>
        <w:t>о</w:t>
      </w:r>
      <w:r w:rsidRPr="000A2A4F">
        <w:rPr>
          <w:rFonts w:ascii="Times New Roman" w:hAnsi="Times New Roman" w:cs="Times New Roman"/>
          <w:sz w:val="24"/>
          <w:szCs w:val="24"/>
        </w:rPr>
        <w:t>сти</w:t>
      </w:r>
      <w:r w:rsidRPr="000A2A4F">
        <w:rPr>
          <w:rFonts w:ascii="Times New Roman" w:hAnsi="Times New Roman" w:cs="Times New Roman"/>
          <w:spacing w:val="45"/>
          <w:sz w:val="24"/>
          <w:szCs w:val="24"/>
        </w:rPr>
        <w:t xml:space="preserve"> </w:t>
      </w:r>
      <w:r w:rsidRPr="000A2A4F">
        <w:rPr>
          <w:rFonts w:ascii="Times New Roman" w:hAnsi="Times New Roman" w:cs="Times New Roman"/>
          <w:sz w:val="24"/>
          <w:szCs w:val="24"/>
        </w:rPr>
        <w:t>реша</w:t>
      </w:r>
      <w:r w:rsidRPr="000A2A4F">
        <w:rPr>
          <w:rFonts w:ascii="Times New Roman" w:hAnsi="Times New Roman" w:cs="Times New Roman"/>
          <w:spacing w:val="-1"/>
          <w:sz w:val="24"/>
          <w:szCs w:val="24"/>
        </w:rPr>
        <w:t>т</w:t>
      </w:r>
      <w:r w:rsidRPr="000A2A4F">
        <w:rPr>
          <w:rFonts w:ascii="Times New Roman" w:hAnsi="Times New Roman" w:cs="Times New Roman"/>
          <w:sz w:val="24"/>
          <w:szCs w:val="24"/>
        </w:rPr>
        <w:t xml:space="preserve">ь </w:t>
      </w:r>
      <w:r w:rsidRPr="000A2A4F">
        <w:rPr>
          <w:rFonts w:ascii="Times New Roman" w:hAnsi="Times New Roman" w:cs="Times New Roman"/>
          <w:spacing w:val="-2"/>
          <w:sz w:val="24"/>
          <w:szCs w:val="24"/>
        </w:rPr>
        <w:t>у</w:t>
      </w:r>
      <w:r w:rsidRPr="000A2A4F">
        <w:rPr>
          <w:rFonts w:ascii="Times New Roman" w:hAnsi="Times New Roman" w:cs="Times New Roman"/>
          <w:sz w:val="24"/>
          <w:szCs w:val="24"/>
        </w:rPr>
        <w:t>чебные</w:t>
      </w:r>
      <w:r w:rsidRPr="000A2A4F">
        <w:rPr>
          <w:rFonts w:ascii="Times New Roman" w:hAnsi="Times New Roman" w:cs="Times New Roman"/>
          <w:spacing w:val="62"/>
          <w:sz w:val="24"/>
          <w:szCs w:val="24"/>
        </w:rPr>
        <w:t xml:space="preserve"> </w:t>
      </w:r>
      <w:r w:rsidRPr="000A2A4F">
        <w:rPr>
          <w:rFonts w:ascii="Times New Roman" w:hAnsi="Times New Roman" w:cs="Times New Roman"/>
          <w:sz w:val="24"/>
          <w:szCs w:val="24"/>
        </w:rPr>
        <w:t>задачи</w:t>
      </w:r>
      <w:r w:rsidRPr="000A2A4F">
        <w:rPr>
          <w:rFonts w:ascii="Times New Roman" w:hAnsi="Times New Roman" w:cs="Times New Roman"/>
          <w:spacing w:val="59"/>
          <w:sz w:val="24"/>
          <w:szCs w:val="24"/>
        </w:rPr>
        <w:t xml:space="preserve"> </w:t>
      </w:r>
      <w:r w:rsidRPr="000A2A4F">
        <w:rPr>
          <w:rFonts w:ascii="Times New Roman" w:hAnsi="Times New Roman" w:cs="Times New Roman"/>
          <w:sz w:val="24"/>
          <w:szCs w:val="24"/>
        </w:rPr>
        <w:t>и</w:t>
      </w:r>
      <w:r w:rsidRPr="000A2A4F">
        <w:rPr>
          <w:rFonts w:ascii="Times New Roman" w:hAnsi="Times New Roman" w:cs="Times New Roman"/>
          <w:spacing w:val="60"/>
          <w:sz w:val="24"/>
          <w:szCs w:val="24"/>
        </w:rPr>
        <w:t xml:space="preserve"> </w:t>
      </w:r>
      <w:r w:rsidRPr="000A2A4F">
        <w:rPr>
          <w:rFonts w:ascii="Times New Roman" w:hAnsi="Times New Roman" w:cs="Times New Roman"/>
          <w:sz w:val="24"/>
          <w:szCs w:val="24"/>
        </w:rPr>
        <w:t>жизн</w:t>
      </w:r>
      <w:r w:rsidRPr="000A2A4F">
        <w:rPr>
          <w:rFonts w:ascii="Times New Roman" w:hAnsi="Times New Roman" w:cs="Times New Roman"/>
          <w:spacing w:val="-2"/>
          <w:sz w:val="24"/>
          <w:szCs w:val="24"/>
        </w:rPr>
        <w:t>е</w:t>
      </w:r>
      <w:r w:rsidRPr="000A2A4F">
        <w:rPr>
          <w:rFonts w:ascii="Times New Roman" w:hAnsi="Times New Roman" w:cs="Times New Roman"/>
          <w:sz w:val="24"/>
          <w:szCs w:val="24"/>
        </w:rPr>
        <w:t>н</w:t>
      </w:r>
      <w:r w:rsidRPr="000A2A4F">
        <w:rPr>
          <w:rFonts w:ascii="Times New Roman" w:hAnsi="Times New Roman" w:cs="Times New Roman"/>
          <w:spacing w:val="-1"/>
          <w:sz w:val="24"/>
          <w:szCs w:val="24"/>
        </w:rPr>
        <w:t>н</w:t>
      </w:r>
      <w:r w:rsidRPr="000A2A4F">
        <w:rPr>
          <w:rFonts w:ascii="Times New Roman" w:hAnsi="Times New Roman" w:cs="Times New Roman"/>
          <w:sz w:val="24"/>
          <w:szCs w:val="24"/>
        </w:rPr>
        <w:t>ые</w:t>
      </w:r>
      <w:r w:rsidRPr="000A2A4F">
        <w:rPr>
          <w:rFonts w:ascii="Times New Roman" w:hAnsi="Times New Roman" w:cs="Times New Roman"/>
          <w:spacing w:val="63"/>
          <w:sz w:val="24"/>
          <w:szCs w:val="24"/>
        </w:rPr>
        <w:t xml:space="preserve"> </w:t>
      </w:r>
      <w:r w:rsidRPr="000A2A4F">
        <w:rPr>
          <w:rFonts w:ascii="Times New Roman" w:hAnsi="Times New Roman" w:cs="Times New Roman"/>
          <w:sz w:val="24"/>
          <w:szCs w:val="24"/>
        </w:rPr>
        <w:t>пр</w:t>
      </w:r>
      <w:r w:rsidRPr="000A2A4F">
        <w:rPr>
          <w:rFonts w:ascii="Times New Roman" w:hAnsi="Times New Roman" w:cs="Times New Roman"/>
          <w:spacing w:val="-2"/>
          <w:sz w:val="24"/>
          <w:szCs w:val="24"/>
        </w:rPr>
        <w:t>о</w:t>
      </w:r>
      <w:r w:rsidRPr="000A2A4F">
        <w:rPr>
          <w:rFonts w:ascii="Times New Roman" w:hAnsi="Times New Roman" w:cs="Times New Roman"/>
          <w:sz w:val="24"/>
          <w:szCs w:val="24"/>
        </w:rPr>
        <w:t>блем</w:t>
      </w:r>
      <w:r w:rsidRPr="000A2A4F">
        <w:rPr>
          <w:rFonts w:ascii="Times New Roman" w:hAnsi="Times New Roman" w:cs="Times New Roman"/>
          <w:spacing w:val="-1"/>
          <w:sz w:val="24"/>
          <w:szCs w:val="24"/>
        </w:rPr>
        <w:t>ны</w:t>
      </w:r>
      <w:r w:rsidRPr="000A2A4F">
        <w:rPr>
          <w:rFonts w:ascii="Times New Roman" w:hAnsi="Times New Roman" w:cs="Times New Roman"/>
          <w:sz w:val="24"/>
          <w:szCs w:val="24"/>
        </w:rPr>
        <w:t>е</w:t>
      </w:r>
      <w:r w:rsidRPr="000A2A4F">
        <w:rPr>
          <w:rFonts w:ascii="Times New Roman" w:hAnsi="Times New Roman" w:cs="Times New Roman"/>
          <w:spacing w:val="61"/>
          <w:sz w:val="24"/>
          <w:szCs w:val="24"/>
        </w:rPr>
        <w:t xml:space="preserve"> </w:t>
      </w:r>
      <w:r w:rsidRPr="000A2A4F">
        <w:rPr>
          <w:rFonts w:ascii="Times New Roman" w:hAnsi="Times New Roman" w:cs="Times New Roman"/>
          <w:sz w:val="24"/>
          <w:szCs w:val="24"/>
        </w:rPr>
        <w:t>сит</w:t>
      </w:r>
      <w:r w:rsidRPr="000A2A4F">
        <w:rPr>
          <w:rFonts w:ascii="Times New Roman" w:hAnsi="Times New Roman" w:cs="Times New Roman"/>
          <w:spacing w:val="-1"/>
          <w:sz w:val="24"/>
          <w:szCs w:val="24"/>
        </w:rPr>
        <w:t>уа</w:t>
      </w:r>
      <w:r w:rsidRPr="000A2A4F">
        <w:rPr>
          <w:rFonts w:ascii="Times New Roman" w:hAnsi="Times New Roman" w:cs="Times New Roman"/>
          <w:sz w:val="24"/>
          <w:szCs w:val="24"/>
        </w:rPr>
        <w:t>ц</w:t>
      </w:r>
      <w:r w:rsidRPr="000A2A4F">
        <w:rPr>
          <w:rFonts w:ascii="Times New Roman" w:hAnsi="Times New Roman" w:cs="Times New Roman"/>
          <w:spacing w:val="-1"/>
          <w:sz w:val="24"/>
          <w:szCs w:val="24"/>
        </w:rPr>
        <w:t>и</w:t>
      </w:r>
      <w:r w:rsidRPr="000A2A4F">
        <w:rPr>
          <w:rFonts w:ascii="Times New Roman" w:hAnsi="Times New Roman" w:cs="Times New Roman"/>
          <w:sz w:val="24"/>
          <w:szCs w:val="24"/>
        </w:rPr>
        <w:t>и</w:t>
      </w:r>
      <w:r w:rsidRPr="000A2A4F">
        <w:rPr>
          <w:rFonts w:ascii="Times New Roman" w:hAnsi="Times New Roman" w:cs="Times New Roman"/>
          <w:spacing w:val="62"/>
          <w:sz w:val="24"/>
          <w:szCs w:val="24"/>
        </w:rPr>
        <w:t xml:space="preserve"> </w:t>
      </w:r>
      <w:r w:rsidRPr="000A2A4F">
        <w:rPr>
          <w:rFonts w:ascii="Times New Roman" w:hAnsi="Times New Roman" w:cs="Times New Roman"/>
          <w:sz w:val="24"/>
          <w:szCs w:val="24"/>
        </w:rPr>
        <w:t>на</w:t>
      </w:r>
      <w:r w:rsidRPr="000A2A4F">
        <w:rPr>
          <w:rFonts w:ascii="Times New Roman" w:hAnsi="Times New Roman" w:cs="Times New Roman"/>
          <w:spacing w:val="62"/>
          <w:sz w:val="24"/>
          <w:szCs w:val="24"/>
        </w:rPr>
        <w:t xml:space="preserve"> </w:t>
      </w:r>
      <w:r w:rsidRPr="000A2A4F">
        <w:rPr>
          <w:rFonts w:ascii="Times New Roman" w:hAnsi="Times New Roman" w:cs="Times New Roman"/>
          <w:sz w:val="24"/>
          <w:szCs w:val="24"/>
        </w:rPr>
        <w:t>основе</w:t>
      </w:r>
      <w:r w:rsidRPr="000A2A4F">
        <w:rPr>
          <w:rFonts w:ascii="Times New Roman" w:hAnsi="Times New Roman" w:cs="Times New Roman"/>
          <w:spacing w:val="59"/>
          <w:sz w:val="24"/>
          <w:szCs w:val="24"/>
        </w:rPr>
        <w:t xml:space="preserve"> </w:t>
      </w:r>
      <w:r w:rsidRPr="000A2A4F">
        <w:rPr>
          <w:rFonts w:ascii="Times New Roman" w:hAnsi="Times New Roman" w:cs="Times New Roman"/>
          <w:spacing w:val="-1"/>
          <w:sz w:val="24"/>
          <w:szCs w:val="24"/>
        </w:rPr>
        <w:t>с</w:t>
      </w:r>
      <w:r w:rsidRPr="000A2A4F">
        <w:rPr>
          <w:rFonts w:ascii="Times New Roman" w:hAnsi="Times New Roman" w:cs="Times New Roman"/>
          <w:sz w:val="24"/>
          <w:szCs w:val="24"/>
        </w:rPr>
        <w:t>форм</w:t>
      </w:r>
      <w:r w:rsidRPr="000A2A4F">
        <w:rPr>
          <w:rFonts w:ascii="Times New Roman" w:hAnsi="Times New Roman" w:cs="Times New Roman"/>
          <w:spacing w:val="-1"/>
          <w:sz w:val="24"/>
          <w:szCs w:val="24"/>
        </w:rPr>
        <w:t>и</w:t>
      </w:r>
      <w:r w:rsidRPr="000A2A4F">
        <w:rPr>
          <w:rFonts w:ascii="Times New Roman" w:hAnsi="Times New Roman" w:cs="Times New Roman"/>
          <w:spacing w:val="-2"/>
          <w:sz w:val="24"/>
          <w:szCs w:val="24"/>
        </w:rPr>
        <w:t>р</w:t>
      </w:r>
      <w:r w:rsidRPr="000A2A4F">
        <w:rPr>
          <w:rFonts w:ascii="Times New Roman" w:hAnsi="Times New Roman" w:cs="Times New Roman"/>
          <w:sz w:val="24"/>
          <w:szCs w:val="24"/>
        </w:rPr>
        <w:t>ован</w:t>
      </w:r>
      <w:r w:rsidRPr="000A2A4F">
        <w:rPr>
          <w:rFonts w:ascii="Times New Roman" w:hAnsi="Times New Roman" w:cs="Times New Roman"/>
          <w:spacing w:val="-1"/>
          <w:sz w:val="24"/>
          <w:szCs w:val="24"/>
        </w:rPr>
        <w:t>н</w:t>
      </w:r>
      <w:r w:rsidRPr="000A2A4F">
        <w:rPr>
          <w:rFonts w:ascii="Times New Roman" w:hAnsi="Times New Roman" w:cs="Times New Roman"/>
          <w:sz w:val="24"/>
          <w:szCs w:val="24"/>
        </w:rPr>
        <w:t>ых</w:t>
      </w:r>
      <w:r w:rsidRPr="000A2A4F">
        <w:rPr>
          <w:rFonts w:ascii="Times New Roman" w:hAnsi="Times New Roman" w:cs="Times New Roman"/>
          <w:spacing w:val="62"/>
          <w:sz w:val="24"/>
          <w:szCs w:val="24"/>
        </w:rPr>
        <w:t xml:space="preserve"> </w:t>
      </w:r>
      <w:r w:rsidRPr="000A2A4F">
        <w:rPr>
          <w:rFonts w:ascii="Times New Roman" w:hAnsi="Times New Roman" w:cs="Times New Roman"/>
          <w:sz w:val="24"/>
          <w:szCs w:val="24"/>
        </w:rPr>
        <w:t>пр</w:t>
      </w:r>
      <w:r w:rsidRPr="000A2A4F">
        <w:rPr>
          <w:rFonts w:ascii="Times New Roman" w:hAnsi="Times New Roman" w:cs="Times New Roman"/>
          <w:spacing w:val="-2"/>
          <w:sz w:val="24"/>
          <w:szCs w:val="24"/>
        </w:rPr>
        <w:t>е</w:t>
      </w:r>
      <w:r w:rsidRPr="000A2A4F">
        <w:rPr>
          <w:rFonts w:ascii="Times New Roman" w:hAnsi="Times New Roman" w:cs="Times New Roman"/>
          <w:sz w:val="24"/>
          <w:szCs w:val="24"/>
        </w:rPr>
        <w:t>дмет</w:t>
      </w:r>
      <w:r w:rsidRPr="000A2A4F">
        <w:rPr>
          <w:rFonts w:ascii="Times New Roman" w:hAnsi="Times New Roman" w:cs="Times New Roman"/>
          <w:spacing w:val="-1"/>
          <w:sz w:val="24"/>
          <w:szCs w:val="24"/>
        </w:rPr>
        <w:t>н</w:t>
      </w:r>
      <w:r w:rsidRPr="000A2A4F">
        <w:rPr>
          <w:rFonts w:ascii="Times New Roman" w:hAnsi="Times New Roman" w:cs="Times New Roman"/>
          <w:sz w:val="24"/>
          <w:szCs w:val="24"/>
        </w:rPr>
        <w:t>ы</w:t>
      </w:r>
      <w:r w:rsidRPr="000A2A4F">
        <w:rPr>
          <w:rFonts w:ascii="Times New Roman" w:hAnsi="Times New Roman" w:cs="Times New Roman"/>
          <w:spacing w:val="-2"/>
          <w:sz w:val="24"/>
          <w:szCs w:val="24"/>
        </w:rPr>
        <w:t>х</w:t>
      </w:r>
      <w:r w:rsidRPr="000A2A4F">
        <w:rPr>
          <w:rFonts w:ascii="Times New Roman" w:hAnsi="Times New Roman" w:cs="Times New Roman"/>
          <w:sz w:val="24"/>
          <w:szCs w:val="24"/>
        </w:rPr>
        <w:t>, метапред</w:t>
      </w:r>
      <w:r w:rsidRPr="000A2A4F">
        <w:rPr>
          <w:rFonts w:ascii="Times New Roman" w:hAnsi="Times New Roman" w:cs="Times New Roman"/>
          <w:spacing w:val="-3"/>
          <w:sz w:val="24"/>
          <w:szCs w:val="24"/>
        </w:rPr>
        <w:t>м</w:t>
      </w:r>
      <w:r w:rsidRPr="000A2A4F">
        <w:rPr>
          <w:rFonts w:ascii="Times New Roman" w:hAnsi="Times New Roman" w:cs="Times New Roman"/>
          <w:sz w:val="24"/>
          <w:szCs w:val="24"/>
        </w:rPr>
        <w:t>етных</w:t>
      </w:r>
      <w:r w:rsidRPr="000A2A4F">
        <w:rPr>
          <w:rFonts w:ascii="Times New Roman" w:hAnsi="Times New Roman" w:cs="Times New Roman"/>
          <w:spacing w:val="40"/>
          <w:sz w:val="24"/>
          <w:szCs w:val="24"/>
        </w:rPr>
        <w:t xml:space="preserve"> </w:t>
      </w:r>
      <w:r w:rsidRPr="000A2A4F">
        <w:rPr>
          <w:rFonts w:ascii="Times New Roman" w:hAnsi="Times New Roman" w:cs="Times New Roman"/>
          <w:spacing w:val="1"/>
          <w:sz w:val="24"/>
          <w:szCs w:val="24"/>
        </w:rPr>
        <w:t>и</w:t>
      </w:r>
      <w:r w:rsidRPr="000A2A4F">
        <w:rPr>
          <w:rFonts w:ascii="Times New Roman" w:hAnsi="Times New Roman" w:cs="Times New Roman"/>
          <w:spacing w:val="40"/>
          <w:sz w:val="24"/>
          <w:szCs w:val="24"/>
        </w:rPr>
        <w:t xml:space="preserve"> </w:t>
      </w:r>
      <w:r w:rsidRPr="000A2A4F">
        <w:rPr>
          <w:rFonts w:ascii="Times New Roman" w:hAnsi="Times New Roman" w:cs="Times New Roman"/>
          <w:spacing w:val="-2"/>
          <w:sz w:val="24"/>
          <w:szCs w:val="24"/>
        </w:rPr>
        <w:t>у</w:t>
      </w:r>
      <w:r w:rsidRPr="000A2A4F">
        <w:rPr>
          <w:rFonts w:ascii="Times New Roman" w:hAnsi="Times New Roman" w:cs="Times New Roman"/>
          <w:sz w:val="24"/>
          <w:szCs w:val="24"/>
        </w:rPr>
        <w:t>ни</w:t>
      </w:r>
      <w:r w:rsidRPr="000A2A4F">
        <w:rPr>
          <w:rFonts w:ascii="Times New Roman" w:hAnsi="Times New Roman" w:cs="Times New Roman"/>
          <w:spacing w:val="-1"/>
          <w:sz w:val="24"/>
          <w:szCs w:val="24"/>
        </w:rPr>
        <w:t>в</w:t>
      </w:r>
      <w:r w:rsidRPr="000A2A4F">
        <w:rPr>
          <w:rFonts w:ascii="Times New Roman" w:hAnsi="Times New Roman" w:cs="Times New Roman"/>
          <w:spacing w:val="2"/>
          <w:sz w:val="24"/>
          <w:szCs w:val="24"/>
        </w:rPr>
        <w:t>е</w:t>
      </w:r>
      <w:r w:rsidRPr="000A2A4F">
        <w:rPr>
          <w:rFonts w:ascii="Times New Roman" w:hAnsi="Times New Roman" w:cs="Times New Roman"/>
          <w:sz w:val="24"/>
          <w:szCs w:val="24"/>
        </w:rPr>
        <w:t>рс</w:t>
      </w:r>
      <w:r w:rsidRPr="000A2A4F">
        <w:rPr>
          <w:rFonts w:ascii="Times New Roman" w:hAnsi="Times New Roman" w:cs="Times New Roman"/>
          <w:spacing w:val="1"/>
          <w:sz w:val="24"/>
          <w:szCs w:val="24"/>
        </w:rPr>
        <w:t>а</w:t>
      </w:r>
      <w:r w:rsidRPr="000A2A4F">
        <w:rPr>
          <w:rFonts w:ascii="Times New Roman" w:hAnsi="Times New Roman" w:cs="Times New Roman"/>
          <w:sz w:val="24"/>
          <w:szCs w:val="24"/>
        </w:rPr>
        <w:t>ль</w:t>
      </w:r>
      <w:r w:rsidRPr="000A2A4F">
        <w:rPr>
          <w:rFonts w:ascii="Times New Roman" w:hAnsi="Times New Roman" w:cs="Times New Roman"/>
          <w:spacing w:val="-2"/>
          <w:sz w:val="24"/>
          <w:szCs w:val="24"/>
        </w:rPr>
        <w:t>н</w:t>
      </w:r>
      <w:r w:rsidRPr="000A2A4F">
        <w:rPr>
          <w:rFonts w:ascii="Times New Roman" w:hAnsi="Times New Roman" w:cs="Times New Roman"/>
          <w:sz w:val="24"/>
          <w:szCs w:val="24"/>
        </w:rPr>
        <w:t>ых</w:t>
      </w:r>
      <w:r w:rsidRPr="000A2A4F">
        <w:rPr>
          <w:rFonts w:ascii="Times New Roman" w:hAnsi="Times New Roman" w:cs="Times New Roman"/>
          <w:spacing w:val="41"/>
          <w:sz w:val="24"/>
          <w:szCs w:val="24"/>
        </w:rPr>
        <w:t xml:space="preserve"> </w:t>
      </w:r>
      <w:r w:rsidRPr="000A2A4F">
        <w:rPr>
          <w:rFonts w:ascii="Times New Roman" w:hAnsi="Times New Roman" w:cs="Times New Roman"/>
          <w:sz w:val="24"/>
          <w:szCs w:val="24"/>
        </w:rPr>
        <w:t>спос</w:t>
      </w:r>
      <w:r w:rsidRPr="000A2A4F">
        <w:rPr>
          <w:rFonts w:ascii="Times New Roman" w:hAnsi="Times New Roman" w:cs="Times New Roman"/>
          <w:spacing w:val="-2"/>
          <w:sz w:val="24"/>
          <w:szCs w:val="24"/>
        </w:rPr>
        <w:t>о</w:t>
      </w:r>
      <w:r w:rsidRPr="000A2A4F">
        <w:rPr>
          <w:rFonts w:ascii="Times New Roman" w:hAnsi="Times New Roman" w:cs="Times New Roman"/>
          <w:sz w:val="24"/>
          <w:szCs w:val="24"/>
        </w:rPr>
        <w:t>бов</w:t>
      </w:r>
      <w:r w:rsidRPr="000A2A4F">
        <w:rPr>
          <w:rFonts w:ascii="Times New Roman" w:hAnsi="Times New Roman" w:cs="Times New Roman"/>
          <w:spacing w:val="40"/>
          <w:sz w:val="24"/>
          <w:szCs w:val="24"/>
        </w:rPr>
        <w:t xml:space="preserve"> </w:t>
      </w:r>
      <w:r w:rsidRPr="000A2A4F">
        <w:rPr>
          <w:rFonts w:ascii="Times New Roman" w:hAnsi="Times New Roman" w:cs="Times New Roman"/>
          <w:sz w:val="24"/>
          <w:szCs w:val="24"/>
        </w:rPr>
        <w:t>деят</w:t>
      </w:r>
      <w:r w:rsidRPr="000A2A4F">
        <w:rPr>
          <w:rFonts w:ascii="Times New Roman" w:hAnsi="Times New Roman" w:cs="Times New Roman"/>
          <w:spacing w:val="-1"/>
          <w:sz w:val="24"/>
          <w:szCs w:val="24"/>
        </w:rPr>
        <w:t>е</w:t>
      </w:r>
      <w:r w:rsidRPr="000A2A4F">
        <w:rPr>
          <w:rFonts w:ascii="Times New Roman" w:hAnsi="Times New Roman" w:cs="Times New Roman"/>
          <w:sz w:val="24"/>
          <w:szCs w:val="24"/>
        </w:rPr>
        <w:t>льности),</w:t>
      </w:r>
      <w:r w:rsidRPr="000A2A4F">
        <w:rPr>
          <w:rFonts w:ascii="Times New Roman" w:hAnsi="Times New Roman" w:cs="Times New Roman"/>
          <w:spacing w:val="41"/>
          <w:sz w:val="24"/>
          <w:szCs w:val="24"/>
        </w:rPr>
        <w:t xml:space="preserve"> </w:t>
      </w:r>
      <w:r w:rsidRPr="000A2A4F">
        <w:rPr>
          <w:rFonts w:ascii="Times New Roman" w:hAnsi="Times New Roman" w:cs="Times New Roman"/>
          <w:spacing w:val="-1"/>
          <w:sz w:val="24"/>
          <w:szCs w:val="24"/>
        </w:rPr>
        <w:t>в</w:t>
      </w:r>
      <w:r w:rsidRPr="000A2A4F">
        <w:rPr>
          <w:rFonts w:ascii="Times New Roman" w:hAnsi="Times New Roman" w:cs="Times New Roman"/>
          <w:sz w:val="24"/>
          <w:szCs w:val="24"/>
        </w:rPr>
        <w:t>к</w:t>
      </w:r>
      <w:r w:rsidRPr="000A2A4F">
        <w:rPr>
          <w:rFonts w:ascii="Times New Roman" w:hAnsi="Times New Roman" w:cs="Times New Roman"/>
          <w:spacing w:val="-1"/>
          <w:sz w:val="24"/>
          <w:szCs w:val="24"/>
        </w:rPr>
        <w:t>л</w:t>
      </w:r>
      <w:r w:rsidRPr="000A2A4F">
        <w:rPr>
          <w:rFonts w:ascii="Times New Roman" w:hAnsi="Times New Roman" w:cs="Times New Roman"/>
          <w:sz w:val="24"/>
          <w:szCs w:val="24"/>
        </w:rPr>
        <w:t>юч</w:t>
      </w:r>
      <w:r w:rsidRPr="000A2A4F">
        <w:rPr>
          <w:rFonts w:ascii="Times New Roman" w:hAnsi="Times New Roman" w:cs="Times New Roman"/>
          <w:spacing w:val="-2"/>
          <w:sz w:val="24"/>
          <w:szCs w:val="24"/>
        </w:rPr>
        <w:t>а</w:t>
      </w:r>
      <w:r w:rsidRPr="000A2A4F">
        <w:rPr>
          <w:rFonts w:ascii="Times New Roman" w:hAnsi="Times New Roman" w:cs="Times New Roman"/>
          <w:sz w:val="24"/>
          <w:szCs w:val="24"/>
        </w:rPr>
        <w:t>ющ</w:t>
      </w:r>
      <w:r w:rsidRPr="000A2A4F">
        <w:rPr>
          <w:rFonts w:ascii="Times New Roman" w:hAnsi="Times New Roman" w:cs="Times New Roman"/>
          <w:spacing w:val="1"/>
          <w:sz w:val="24"/>
          <w:szCs w:val="24"/>
        </w:rPr>
        <w:t>е</w:t>
      </w:r>
      <w:r w:rsidRPr="000A2A4F">
        <w:rPr>
          <w:rFonts w:ascii="Times New Roman" w:hAnsi="Times New Roman" w:cs="Times New Roman"/>
          <w:sz w:val="24"/>
          <w:szCs w:val="24"/>
        </w:rPr>
        <w:t>й</w:t>
      </w:r>
      <w:r w:rsidRPr="000A2A4F">
        <w:rPr>
          <w:rFonts w:ascii="Times New Roman" w:hAnsi="Times New Roman" w:cs="Times New Roman"/>
          <w:spacing w:val="40"/>
          <w:sz w:val="24"/>
          <w:szCs w:val="24"/>
        </w:rPr>
        <w:t xml:space="preserve"> </w:t>
      </w:r>
      <w:r w:rsidRPr="000A2A4F">
        <w:rPr>
          <w:rFonts w:ascii="Times New Roman" w:hAnsi="Times New Roman" w:cs="Times New Roman"/>
          <w:spacing w:val="-2"/>
          <w:sz w:val="24"/>
          <w:szCs w:val="24"/>
        </w:rPr>
        <w:t>о</w:t>
      </w:r>
      <w:r w:rsidRPr="000A2A4F">
        <w:rPr>
          <w:rFonts w:ascii="Times New Roman" w:hAnsi="Times New Roman" w:cs="Times New Roman"/>
          <w:sz w:val="24"/>
          <w:szCs w:val="24"/>
        </w:rPr>
        <w:t>владение</w:t>
      </w:r>
      <w:r w:rsidRPr="000A2A4F">
        <w:rPr>
          <w:rFonts w:ascii="Times New Roman" w:hAnsi="Times New Roman" w:cs="Times New Roman"/>
          <w:spacing w:val="40"/>
          <w:sz w:val="24"/>
          <w:szCs w:val="24"/>
        </w:rPr>
        <w:t xml:space="preserve"> </w:t>
      </w:r>
      <w:r w:rsidRPr="000A2A4F">
        <w:rPr>
          <w:rFonts w:ascii="Times New Roman" w:hAnsi="Times New Roman" w:cs="Times New Roman"/>
          <w:spacing w:val="-1"/>
          <w:sz w:val="24"/>
          <w:szCs w:val="24"/>
        </w:rPr>
        <w:t>к</w:t>
      </w:r>
      <w:r w:rsidRPr="000A2A4F">
        <w:rPr>
          <w:rFonts w:ascii="Times New Roman" w:hAnsi="Times New Roman" w:cs="Times New Roman"/>
          <w:sz w:val="24"/>
          <w:szCs w:val="24"/>
        </w:rPr>
        <w:t>лючевы</w:t>
      </w:r>
      <w:r w:rsidRPr="000A2A4F">
        <w:rPr>
          <w:rFonts w:ascii="Times New Roman" w:hAnsi="Times New Roman" w:cs="Times New Roman"/>
          <w:spacing w:val="-3"/>
          <w:sz w:val="24"/>
          <w:szCs w:val="24"/>
        </w:rPr>
        <w:t>м</w:t>
      </w:r>
      <w:r w:rsidRPr="000A2A4F">
        <w:rPr>
          <w:rFonts w:ascii="Times New Roman" w:hAnsi="Times New Roman" w:cs="Times New Roman"/>
          <w:sz w:val="24"/>
          <w:szCs w:val="24"/>
        </w:rPr>
        <w:t>и ком</w:t>
      </w:r>
      <w:r w:rsidRPr="000A2A4F">
        <w:rPr>
          <w:rFonts w:ascii="Times New Roman" w:hAnsi="Times New Roman" w:cs="Times New Roman"/>
          <w:spacing w:val="-1"/>
          <w:sz w:val="24"/>
          <w:szCs w:val="24"/>
        </w:rPr>
        <w:t>п</w:t>
      </w:r>
      <w:r w:rsidRPr="000A2A4F">
        <w:rPr>
          <w:rFonts w:ascii="Times New Roman" w:hAnsi="Times New Roman" w:cs="Times New Roman"/>
          <w:sz w:val="24"/>
          <w:szCs w:val="24"/>
        </w:rPr>
        <w:t>етенци</w:t>
      </w:r>
      <w:r w:rsidRPr="000A2A4F">
        <w:rPr>
          <w:rFonts w:ascii="Times New Roman" w:hAnsi="Times New Roman" w:cs="Times New Roman"/>
          <w:spacing w:val="-1"/>
          <w:sz w:val="24"/>
          <w:szCs w:val="24"/>
        </w:rPr>
        <w:t>я</w:t>
      </w:r>
      <w:r w:rsidRPr="000A2A4F">
        <w:rPr>
          <w:rFonts w:ascii="Times New Roman" w:hAnsi="Times New Roman" w:cs="Times New Roman"/>
          <w:sz w:val="24"/>
          <w:szCs w:val="24"/>
        </w:rPr>
        <w:t>м</w:t>
      </w:r>
      <w:r w:rsidRPr="000A2A4F">
        <w:rPr>
          <w:rFonts w:ascii="Times New Roman" w:hAnsi="Times New Roman" w:cs="Times New Roman"/>
          <w:spacing w:val="-1"/>
          <w:sz w:val="24"/>
          <w:szCs w:val="24"/>
        </w:rPr>
        <w:t>и</w:t>
      </w:r>
      <w:r w:rsidRPr="000A2A4F">
        <w:rPr>
          <w:rFonts w:ascii="Times New Roman" w:hAnsi="Times New Roman" w:cs="Times New Roman"/>
          <w:sz w:val="24"/>
          <w:szCs w:val="24"/>
        </w:rPr>
        <w:t>,</w:t>
      </w:r>
      <w:r w:rsidRPr="000A2A4F">
        <w:rPr>
          <w:rFonts w:ascii="Times New Roman" w:hAnsi="Times New Roman" w:cs="Times New Roman"/>
          <w:spacing w:val="-4"/>
          <w:sz w:val="24"/>
          <w:szCs w:val="24"/>
        </w:rPr>
        <w:t xml:space="preserve"> </w:t>
      </w:r>
      <w:r w:rsidRPr="000A2A4F">
        <w:rPr>
          <w:rFonts w:ascii="Times New Roman" w:hAnsi="Times New Roman" w:cs="Times New Roman"/>
          <w:sz w:val="24"/>
          <w:szCs w:val="24"/>
        </w:rPr>
        <w:t>соста</w:t>
      </w:r>
      <w:r w:rsidRPr="000A2A4F">
        <w:rPr>
          <w:rFonts w:ascii="Times New Roman" w:hAnsi="Times New Roman" w:cs="Times New Roman"/>
          <w:spacing w:val="-1"/>
          <w:sz w:val="24"/>
          <w:szCs w:val="24"/>
        </w:rPr>
        <w:t>в</w:t>
      </w:r>
      <w:r w:rsidRPr="000A2A4F">
        <w:rPr>
          <w:rFonts w:ascii="Times New Roman" w:hAnsi="Times New Roman" w:cs="Times New Roman"/>
          <w:sz w:val="24"/>
          <w:szCs w:val="24"/>
        </w:rPr>
        <w:t>л</w:t>
      </w:r>
      <w:r w:rsidRPr="000A2A4F">
        <w:rPr>
          <w:rFonts w:ascii="Times New Roman" w:hAnsi="Times New Roman" w:cs="Times New Roman"/>
          <w:spacing w:val="-2"/>
          <w:sz w:val="24"/>
          <w:szCs w:val="24"/>
        </w:rPr>
        <w:t>я</w:t>
      </w:r>
      <w:r w:rsidRPr="000A2A4F">
        <w:rPr>
          <w:rFonts w:ascii="Times New Roman" w:hAnsi="Times New Roman" w:cs="Times New Roman"/>
          <w:sz w:val="24"/>
          <w:szCs w:val="24"/>
        </w:rPr>
        <w:t>ющими</w:t>
      </w:r>
      <w:r w:rsidRPr="000A2A4F">
        <w:rPr>
          <w:rFonts w:ascii="Times New Roman" w:hAnsi="Times New Roman" w:cs="Times New Roman"/>
          <w:spacing w:val="-4"/>
          <w:sz w:val="24"/>
          <w:szCs w:val="24"/>
        </w:rPr>
        <w:t xml:space="preserve"> </w:t>
      </w:r>
      <w:r w:rsidRPr="000A2A4F">
        <w:rPr>
          <w:rFonts w:ascii="Times New Roman" w:hAnsi="Times New Roman" w:cs="Times New Roman"/>
          <w:sz w:val="24"/>
          <w:szCs w:val="24"/>
        </w:rPr>
        <w:t>осно</w:t>
      </w:r>
      <w:r w:rsidRPr="000A2A4F">
        <w:rPr>
          <w:rFonts w:ascii="Times New Roman" w:hAnsi="Times New Roman" w:cs="Times New Roman"/>
          <w:spacing w:val="-1"/>
          <w:sz w:val="24"/>
          <w:szCs w:val="24"/>
        </w:rPr>
        <w:t>в</w:t>
      </w:r>
      <w:r w:rsidRPr="000A2A4F">
        <w:rPr>
          <w:rFonts w:ascii="Times New Roman" w:hAnsi="Times New Roman" w:cs="Times New Roman"/>
          <w:sz w:val="24"/>
          <w:szCs w:val="24"/>
        </w:rPr>
        <w:t>у</w:t>
      </w:r>
      <w:r w:rsidRPr="000A2A4F">
        <w:rPr>
          <w:rFonts w:ascii="Times New Roman" w:hAnsi="Times New Roman" w:cs="Times New Roman"/>
          <w:spacing w:val="-6"/>
          <w:sz w:val="24"/>
          <w:szCs w:val="24"/>
        </w:rPr>
        <w:t xml:space="preserve"> </w:t>
      </w:r>
      <w:r w:rsidRPr="000A2A4F">
        <w:rPr>
          <w:rFonts w:ascii="Times New Roman" w:hAnsi="Times New Roman" w:cs="Times New Roman"/>
          <w:sz w:val="24"/>
          <w:szCs w:val="24"/>
        </w:rPr>
        <w:t>дальнейшего</w:t>
      </w:r>
      <w:r w:rsidRPr="000A2A4F">
        <w:rPr>
          <w:rFonts w:ascii="Times New Roman" w:hAnsi="Times New Roman" w:cs="Times New Roman"/>
          <w:spacing w:val="-4"/>
          <w:sz w:val="24"/>
          <w:szCs w:val="24"/>
        </w:rPr>
        <w:t xml:space="preserve"> </w:t>
      </w:r>
      <w:r w:rsidRPr="000A2A4F">
        <w:rPr>
          <w:rFonts w:ascii="Times New Roman" w:hAnsi="Times New Roman" w:cs="Times New Roman"/>
          <w:spacing w:val="-2"/>
          <w:sz w:val="24"/>
          <w:szCs w:val="24"/>
        </w:rPr>
        <w:t>у</w:t>
      </w:r>
      <w:r w:rsidRPr="000A2A4F">
        <w:rPr>
          <w:rFonts w:ascii="Times New Roman" w:hAnsi="Times New Roman" w:cs="Times New Roman"/>
          <w:sz w:val="24"/>
          <w:szCs w:val="24"/>
        </w:rPr>
        <w:t>спешного</w:t>
      </w:r>
      <w:r w:rsidRPr="000A2A4F">
        <w:rPr>
          <w:rFonts w:ascii="Times New Roman" w:hAnsi="Times New Roman" w:cs="Times New Roman"/>
          <w:spacing w:val="-4"/>
          <w:sz w:val="24"/>
          <w:szCs w:val="24"/>
        </w:rPr>
        <w:t xml:space="preserve"> </w:t>
      </w:r>
      <w:r w:rsidRPr="000A2A4F">
        <w:rPr>
          <w:rFonts w:ascii="Times New Roman" w:hAnsi="Times New Roman" w:cs="Times New Roman"/>
          <w:spacing w:val="-2"/>
          <w:sz w:val="24"/>
          <w:szCs w:val="24"/>
        </w:rPr>
        <w:t>о</w:t>
      </w:r>
      <w:r w:rsidRPr="000A2A4F">
        <w:rPr>
          <w:rFonts w:ascii="Times New Roman" w:hAnsi="Times New Roman" w:cs="Times New Roman"/>
          <w:sz w:val="24"/>
          <w:szCs w:val="24"/>
        </w:rPr>
        <w:t>бразо</w:t>
      </w:r>
      <w:r w:rsidRPr="000A2A4F">
        <w:rPr>
          <w:rFonts w:ascii="Times New Roman" w:hAnsi="Times New Roman" w:cs="Times New Roman"/>
          <w:spacing w:val="-1"/>
          <w:sz w:val="24"/>
          <w:szCs w:val="24"/>
        </w:rPr>
        <w:t>в</w:t>
      </w:r>
      <w:r w:rsidRPr="000A2A4F">
        <w:rPr>
          <w:rFonts w:ascii="Times New Roman" w:hAnsi="Times New Roman" w:cs="Times New Roman"/>
          <w:sz w:val="24"/>
          <w:szCs w:val="24"/>
        </w:rPr>
        <w:t>а</w:t>
      </w:r>
      <w:r w:rsidRPr="000A2A4F">
        <w:rPr>
          <w:rFonts w:ascii="Times New Roman" w:hAnsi="Times New Roman" w:cs="Times New Roman"/>
          <w:spacing w:val="-2"/>
          <w:sz w:val="24"/>
          <w:szCs w:val="24"/>
        </w:rPr>
        <w:t>н</w:t>
      </w:r>
      <w:r w:rsidRPr="000A2A4F">
        <w:rPr>
          <w:rFonts w:ascii="Times New Roman" w:hAnsi="Times New Roman" w:cs="Times New Roman"/>
          <w:sz w:val="24"/>
          <w:szCs w:val="24"/>
        </w:rPr>
        <w:t>ия</w:t>
      </w:r>
      <w:r w:rsidRPr="000A2A4F">
        <w:rPr>
          <w:rFonts w:ascii="Times New Roman" w:hAnsi="Times New Roman" w:cs="Times New Roman"/>
          <w:spacing w:val="-6"/>
          <w:sz w:val="24"/>
          <w:szCs w:val="24"/>
        </w:rPr>
        <w:t xml:space="preserve"> </w:t>
      </w:r>
      <w:r w:rsidRPr="000A2A4F">
        <w:rPr>
          <w:rFonts w:ascii="Times New Roman" w:hAnsi="Times New Roman" w:cs="Times New Roman"/>
          <w:sz w:val="24"/>
          <w:szCs w:val="24"/>
        </w:rPr>
        <w:t>и</w:t>
      </w:r>
      <w:r w:rsidRPr="000A2A4F">
        <w:rPr>
          <w:rFonts w:ascii="Times New Roman" w:hAnsi="Times New Roman" w:cs="Times New Roman"/>
          <w:spacing w:val="-5"/>
          <w:sz w:val="24"/>
          <w:szCs w:val="24"/>
        </w:rPr>
        <w:t xml:space="preserve"> </w:t>
      </w:r>
      <w:r w:rsidRPr="000A2A4F">
        <w:rPr>
          <w:rFonts w:ascii="Times New Roman" w:hAnsi="Times New Roman" w:cs="Times New Roman"/>
          <w:sz w:val="24"/>
          <w:szCs w:val="24"/>
        </w:rPr>
        <w:t>ориентации</w:t>
      </w:r>
      <w:r w:rsidRPr="000A2A4F">
        <w:rPr>
          <w:rFonts w:ascii="Times New Roman" w:hAnsi="Times New Roman" w:cs="Times New Roman"/>
          <w:spacing w:val="-4"/>
          <w:sz w:val="24"/>
          <w:szCs w:val="24"/>
        </w:rPr>
        <w:t xml:space="preserve"> </w:t>
      </w:r>
      <w:r w:rsidRPr="000A2A4F">
        <w:rPr>
          <w:rFonts w:ascii="Times New Roman" w:hAnsi="Times New Roman" w:cs="Times New Roman"/>
          <w:sz w:val="24"/>
          <w:szCs w:val="24"/>
        </w:rPr>
        <w:t>в</w:t>
      </w:r>
      <w:r w:rsidRPr="000A2A4F">
        <w:rPr>
          <w:rFonts w:ascii="Times New Roman" w:hAnsi="Times New Roman" w:cs="Times New Roman"/>
          <w:spacing w:val="-5"/>
          <w:sz w:val="24"/>
          <w:szCs w:val="24"/>
        </w:rPr>
        <w:t xml:space="preserve"> </w:t>
      </w:r>
      <w:r w:rsidRPr="000A2A4F">
        <w:rPr>
          <w:rFonts w:ascii="Times New Roman" w:hAnsi="Times New Roman" w:cs="Times New Roman"/>
          <w:sz w:val="24"/>
          <w:szCs w:val="24"/>
        </w:rPr>
        <w:t>м</w:t>
      </w:r>
      <w:r w:rsidRPr="000A2A4F">
        <w:rPr>
          <w:rFonts w:ascii="Times New Roman" w:hAnsi="Times New Roman" w:cs="Times New Roman"/>
          <w:spacing w:val="-1"/>
          <w:sz w:val="24"/>
          <w:szCs w:val="24"/>
        </w:rPr>
        <w:t>и</w:t>
      </w:r>
      <w:r w:rsidRPr="000A2A4F">
        <w:rPr>
          <w:rFonts w:ascii="Times New Roman" w:hAnsi="Times New Roman" w:cs="Times New Roman"/>
          <w:sz w:val="24"/>
          <w:szCs w:val="24"/>
        </w:rPr>
        <w:t>ре профе</w:t>
      </w:r>
      <w:r w:rsidRPr="000A2A4F">
        <w:rPr>
          <w:rFonts w:ascii="Times New Roman" w:hAnsi="Times New Roman" w:cs="Times New Roman"/>
          <w:spacing w:val="-2"/>
          <w:sz w:val="24"/>
          <w:szCs w:val="24"/>
        </w:rPr>
        <w:t>с</w:t>
      </w:r>
      <w:r w:rsidRPr="000A2A4F">
        <w:rPr>
          <w:rFonts w:ascii="Times New Roman" w:hAnsi="Times New Roman" w:cs="Times New Roman"/>
          <w:sz w:val="24"/>
          <w:szCs w:val="24"/>
        </w:rPr>
        <w:t>сий;</w:t>
      </w:r>
    </w:p>
    <w:p w:rsidR="000A2A4F" w:rsidRPr="000A2A4F" w:rsidRDefault="000A2A4F" w:rsidP="00F23ECC">
      <w:pPr>
        <w:pStyle w:val="a5"/>
        <w:numPr>
          <w:ilvl w:val="0"/>
          <w:numId w:val="5"/>
        </w:numPr>
        <w:rPr>
          <w:rFonts w:ascii="Times New Roman" w:hAnsi="Times New Roman" w:cs="Times New Roman"/>
          <w:sz w:val="24"/>
          <w:szCs w:val="24"/>
        </w:rPr>
      </w:pPr>
      <w:r w:rsidRPr="000A2A4F">
        <w:rPr>
          <w:rFonts w:ascii="Times New Roman" w:hAnsi="Times New Roman" w:cs="Times New Roman"/>
          <w:sz w:val="24"/>
          <w:szCs w:val="24"/>
        </w:rPr>
        <w:t>формирован</w:t>
      </w:r>
      <w:r w:rsidRPr="000A2A4F">
        <w:rPr>
          <w:rFonts w:ascii="Times New Roman" w:hAnsi="Times New Roman" w:cs="Times New Roman"/>
          <w:spacing w:val="-1"/>
          <w:sz w:val="24"/>
          <w:szCs w:val="24"/>
        </w:rPr>
        <w:t>и</w:t>
      </w:r>
      <w:r w:rsidRPr="000A2A4F">
        <w:rPr>
          <w:rFonts w:ascii="Times New Roman" w:hAnsi="Times New Roman" w:cs="Times New Roman"/>
          <w:sz w:val="24"/>
          <w:szCs w:val="24"/>
        </w:rPr>
        <w:t>е</w:t>
      </w:r>
      <w:r w:rsidRPr="000A2A4F">
        <w:rPr>
          <w:rFonts w:ascii="Times New Roman" w:hAnsi="Times New Roman" w:cs="Times New Roman"/>
          <w:spacing w:val="-11"/>
          <w:sz w:val="24"/>
          <w:szCs w:val="24"/>
        </w:rPr>
        <w:t xml:space="preserve"> </w:t>
      </w:r>
      <w:r w:rsidRPr="000A2A4F">
        <w:rPr>
          <w:rFonts w:ascii="Times New Roman" w:hAnsi="Times New Roman" w:cs="Times New Roman"/>
          <w:sz w:val="24"/>
          <w:szCs w:val="24"/>
        </w:rPr>
        <w:t>социок</w:t>
      </w:r>
      <w:r w:rsidRPr="000A2A4F">
        <w:rPr>
          <w:rFonts w:ascii="Times New Roman" w:hAnsi="Times New Roman" w:cs="Times New Roman"/>
          <w:spacing w:val="-2"/>
          <w:sz w:val="24"/>
          <w:szCs w:val="24"/>
        </w:rPr>
        <w:t>у</w:t>
      </w:r>
      <w:r w:rsidRPr="000A2A4F">
        <w:rPr>
          <w:rFonts w:ascii="Times New Roman" w:hAnsi="Times New Roman" w:cs="Times New Roman"/>
          <w:sz w:val="24"/>
          <w:szCs w:val="24"/>
        </w:rPr>
        <w:t>л</w:t>
      </w:r>
      <w:r w:rsidRPr="000A2A4F">
        <w:rPr>
          <w:rFonts w:ascii="Times New Roman" w:hAnsi="Times New Roman" w:cs="Times New Roman"/>
          <w:spacing w:val="-1"/>
          <w:sz w:val="24"/>
          <w:szCs w:val="24"/>
        </w:rPr>
        <w:t>ь</w:t>
      </w:r>
      <w:r w:rsidRPr="000A2A4F">
        <w:rPr>
          <w:rFonts w:ascii="Times New Roman" w:hAnsi="Times New Roman" w:cs="Times New Roman"/>
          <w:sz w:val="24"/>
          <w:szCs w:val="24"/>
        </w:rPr>
        <w:t>т</w:t>
      </w:r>
      <w:r w:rsidRPr="000A2A4F">
        <w:rPr>
          <w:rFonts w:ascii="Times New Roman" w:hAnsi="Times New Roman" w:cs="Times New Roman"/>
          <w:spacing w:val="-2"/>
          <w:sz w:val="24"/>
          <w:szCs w:val="24"/>
        </w:rPr>
        <w:t>у</w:t>
      </w:r>
      <w:r w:rsidRPr="000A2A4F">
        <w:rPr>
          <w:rFonts w:ascii="Times New Roman" w:hAnsi="Times New Roman" w:cs="Times New Roman"/>
          <w:sz w:val="24"/>
          <w:szCs w:val="24"/>
        </w:rPr>
        <w:t>рных</w:t>
      </w:r>
      <w:r w:rsidRPr="000A2A4F">
        <w:rPr>
          <w:rFonts w:ascii="Times New Roman" w:hAnsi="Times New Roman" w:cs="Times New Roman"/>
          <w:spacing w:val="-9"/>
          <w:sz w:val="24"/>
          <w:szCs w:val="24"/>
        </w:rPr>
        <w:t xml:space="preserve"> </w:t>
      </w:r>
      <w:r w:rsidRPr="000A2A4F">
        <w:rPr>
          <w:rFonts w:ascii="Times New Roman" w:hAnsi="Times New Roman" w:cs="Times New Roman"/>
          <w:sz w:val="24"/>
          <w:szCs w:val="24"/>
        </w:rPr>
        <w:t>и</w:t>
      </w:r>
      <w:r w:rsidRPr="000A2A4F">
        <w:rPr>
          <w:rFonts w:ascii="Times New Roman" w:hAnsi="Times New Roman" w:cs="Times New Roman"/>
          <w:spacing w:val="-9"/>
          <w:sz w:val="24"/>
          <w:szCs w:val="24"/>
        </w:rPr>
        <w:t xml:space="preserve"> </w:t>
      </w:r>
      <w:r w:rsidRPr="000A2A4F">
        <w:rPr>
          <w:rFonts w:ascii="Times New Roman" w:hAnsi="Times New Roman" w:cs="Times New Roman"/>
          <w:sz w:val="24"/>
          <w:szCs w:val="24"/>
        </w:rPr>
        <w:t>д</w:t>
      </w:r>
      <w:r w:rsidRPr="000A2A4F">
        <w:rPr>
          <w:rFonts w:ascii="Times New Roman" w:hAnsi="Times New Roman" w:cs="Times New Roman"/>
          <w:spacing w:val="-2"/>
          <w:sz w:val="24"/>
          <w:szCs w:val="24"/>
        </w:rPr>
        <w:t>у</w:t>
      </w:r>
      <w:r w:rsidRPr="000A2A4F">
        <w:rPr>
          <w:rFonts w:ascii="Times New Roman" w:hAnsi="Times New Roman" w:cs="Times New Roman"/>
          <w:sz w:val="24"/>
          <w:szCs w:val="24"/>
        </w:rPr>
        <w:t>ховн</w:t>
      </w:r>
      <w:r w:rsidRPr="000A2A4F">
        <w:rPr>
          <w:rFonts w:ascii="Times New Roman" w:hAnsi="Times New Roman" w:cs="Times New Roman"/>
          <w:spacing w:val="4"/>
          <w:sz w:val="24"/>
          <w:szCs w:val="24"/>
        </w:rPr>
        <w:t>о</w:t>
      </w:r>
      <w:r w:rsidRPr="000A2A4F">
        <w:rPr>
          <w:rFonts w:ascii="Times New Roman" w:hAnsi="Times New Roman" w:cs="Times New Roman"/>
          <w:spacing w:val="-1"/>
          <w:sz w:val="24"/>
          <w:szCs w:val="24"/>
        </w:rPr>
        <w:t>-</w:t>
      </w:r>
      <w:r w:rsidRPr="000A2A4F">
        <w:rPr>
          <w:rFonts w:ascii="Times New Roman" w:hAnsi="Times New Roman" w:cs="Times New Roman"/>
          <w:sz w:val="24"/>
          <w:szCs w:val="24"/>
        </w:rPr>
        <w:t>нра</w:t>
      </w:r>
      <w:r w:rsidRPr="000A2A4F">
        <w:rPr>
          <w:rFonts w:ascii="Times New Roman" w:hAnsi="Times New Roman" w:cs="Times New Roman"/>
          <w:spacing w:val="-1"/>
          <w:sz w:val="24"/>
          <w:szCs w:val="24"/>
        </w:rPr>
        <w:t>в</w:t>
      </w:r>
      <w:r w:rsidRPr="000A2A4F">
        <w:rPr>
          <w:rFonts w:ascii="Times New Roman" w:hAnsi="Times New Roman" w:cs="Times New Roman"/>
          <w:sz w:val="24"/>
          <w:szCs w:val="24"/>
        </w:rPr>
        <w:t>ст</w:t>
      </w:r>
      <w:r w:rsidRPr="000A2A4F">
        <w:rPr>
          <w:rFonts w:ascii="Times New Roman" w:hAnsi="Times New Roman" w:cs="Times New Roman"/>
          <w:spacing w:val="-1"/>
          <w:sz w:val="24"/>
          <w:szCs w:val="24"/>
        </w:rPr>
        <w:t>в</w:t>
      </w:r>
      <w:r w:rsidRPr="000A2A4F">
        <w:rPr>
          <w:rFonts w:ascii="Times New Roman" w:hAnsi="Times New Roman" w:cs="Times New Roman"/>
          <w:sz w:val="24"/>
          <w:szCs w:val="24"/>
        </w:rPr>
        <w:t>енных</w:t>
      </w:r>
      <w:r w:rsidRPr="000A2A4F">
        <w:rPr>
          <w:rFonts w:ascii="Times New Roman" w:hAnsi="Times New Roman" w:cs="Times New Roman"/>
          <w:spacing w:val="-9"/>
          <w:sz w:val="24"/>
          <w:szCs w:val="24"/>
        </w:rPr>
        <w:t xml:space="preserve"> </w:t>
      </w:r>
      <w:r w:rsidRPr="000A2A4F">
        <w:rPr>
          <w:rFonts w:ascii="Times New Roman" w:hAnsi="Times New Roman" w:cs="Times New Roman"/>
          <w:sz w:val="24"/>
          <w:szCs w:val="24"/>
        </w:rPr>
        <w:t>ценностей</w:t>
      </w:r>
      <w:r w:rsidRPr="000A2A4F">
        <w:rPr>
          <w:rFonts w:ascii="Times New Roman" w:hAnsi="Times New Roman" w:cs="Times New Roman"/>
          <w:spacing w:val="-10"/>
          <w:sz w:val="24"/>
          <w:szCs w:val="24"/>
        </w:rPr>
        <w:t xml:space="preserve"> </w:t>
      </w:r>
      <w:r w:rsidRPr="000A2A4F">
        <w:rPr>
          <w:rFonts w:ascii="Times New Roman" w:hAnsi="Times New Roman" w:cs="Times New Roman"/>
          <w:sz w:val="24"/>
          <w:szCs w:val="24"/>
        </w:rPr>
        <w:t>об</w:t>
      </w:r>
      <w:r w:rsidRPr="000A2A4F">
        <w:rPr>
          <w:rFonts w:ascii="Times New Roman" w:hAnsi="Times New Roman" w:cs="Times New Roman"/>
          <w:spacing w:val="-1"/>
          <w:sz w:val="24"/>
          <w:szCs w:val="24"/>
        </w:rPr>
        <w:t>у</w:t>
      </w:r>
      <w:r w:rsidRPr="000A2A4F">
        <w:rPr>
          <w:rFonts w:ascii="Times New Roman" w:hAnsi="Times New Roman" w:cs="Times New Roman"/>
          <w:sz w:val="24"/>
          <w:szCs w:val="24"/>
        </w:rPr>
        <w:t>ч</w:t>
      </w:r>
      <w:r w:rsidRPr="000A2A4F">
        <w:rPr>
          <w:rFonts w:ascii="Times New Roman" w:hAnsi="Times New Roman" w:cs="Times New Roman"/>
          <w:spacing w:val="-2"/>
          <w:sz w:val="24"/>
          <w:szCs w:val="24"/>
        </w:rPr>
        <w:t>а</w:t>
      </w:r>
      <w:r>
        <w:rPr>
          <w:rFonts w:ascii="Times New Roman" w:hAnsi="Times New Roman" w:cs="Times New Roman"/>
          <w:sz w:val="24"/>
          <w:szCs w:val="24"/>
        </w:rPr>
        <w:t xml:space="preserve">ющихся, основ </w:t>
      </w:r>
      <w:r w:rsidRPr="000A2A4F">
        <w:rPr>
          <w:rFonts w:ascii="Times New Roman" w:hAnsi="Times New Roman" w:cs="Times New Roman"/>
          <w:sz w:val="24"/>
          <w:szCs w:val="24"/>
        </w:rPr>
        <w:t>их гр</w:t>
      </w:r>
      <w:r w:rsidRPr="000A2A4F">
        <w:rPr>
          <w:rFonts w:ascii="Times New Roman" w:hAnsi="Times New Roman" w:cs="Times New Roman"/>
          <w:spacing w:val="-1"/>
          <w:sz w:val="24"/>
          <w:szCs w:val="24"/>
        </w:rPr>
        <w:t>а</w:t>
      </w:r>
      <w:r w:rsidRPr="000A2A4F">
        <w:rPr>
          <w:rFonts w:ascii="Times New Roman" w:hAnsi="Times New Roman" w:cs="Times New Roman"/>
          <w:sz w:val="24"/>
          <w:szCs w:val="24"/>
        </w:rPr>
        <w:t>ж</w:t>
      </w:r>
      <w:r w:rsidRPr="000A2A4F">
        <w:rPr>
          <w:rFonts w:ascii="Times New Roman" w:hAnsi="Times New Roman" w:cs="Times New Roman"/>
          <w:spacing w:val="-2"/>
          <w:sz w:val="24"/>
          <w:szCs w:val="24"/>
        </w:rPr>
        <w:t>д</w:t>
      </w:r>
      <w:r w:rsidRPr="000A2A4F">
        <w:rPr>
          <w:rFonts w:ascii="Times New Roman" w:hAnsi="Times New Roman" w:cs="Times New Roman"/>
          <w:sz w:val="24"/>
          <w:szCs w:val="24"/>
        </w:rPr>
        <w:t>анст</w:t>
      </w:r>
      <w:r w:rsidRPr="000A2A4F">
        <w:rPr>
          <w:rFonts w:ascii="Times New Roman" w:hAnsi="Times New Roman" w:cs="Times New Roman"/>
          <w:spacing w:val="-1"/>
          <w:sz w:val="24"/>
          <w:szCs w:val="24"/>
        </w:rPr>
        <w:t>в</w:t>
      </w:r>
      <w:r w:rsidRPr="000A2A4F">
        <w:rPr>
          <w:rFonts w:ascii="Times New Roman" w:hAnsi="Times New Roman" w:cs="Times New Roman"/>
          <w:sz w:val="24"/>
          <w:szCs w:val="24"/>
        </w:rPr>
        <w:t>ен</w:t>
      </w:r>
      <w:r w:rsidRPr="000A2A4F">
        <w:rPr>
          <w:rFonts w:ascii="Times New Roman" w:hAnsi="Times New Roman" w:cs="Times New Roman"/>
          <w:spacing w:val="-1"/>
          <w:sz w:val="24"/>
          <w:szCs w:val="24"/>
        </w:rPr>
        <w:t>н</w:t>
      </w:r>
      <w:r>
        <w:rPr>
          <w:rFonts w:ascii="Times New Roman" w:hAnsi="Times New Roman" w:cs="Times New Roman"/>
          <w:sz w:val="24"/>
          <w:szCs w:val="24"/>
        </w:rPr>
        <w:t xml:space="preserve">ости, </w:t>
      </w:r>
      <w:r w:rsidRPr="000A2A4F">
        <w:rPr>
          <w:rFonts w:ascii="Times New Roman" w:hAnsi="Times New Roman" w:cs="Times New Roman"/>
          <w:sz w:val="24"/>
          <w:szCs w:val="24"/>
        </w:rPr>
        <w:t>росси</w:t>
      </w:r>
      <w:r w:rsidRPr="000A2A4F">
        <w:rPr>
          <w:rFonts w:ascii="Times New Roman" w:hAnsi="Times New Roman" w:cs="Times New Roman"/>
          <w:spacing w:val="-1"/>
          <w:sz w:val="24"/>
          <w:szCs w:val="24"/>
        </w:rPr>
        <w:t>й</w:t>
      </w:r>
      <w:r>
        <w:rPr>
          <w:rFonts w:ascii="Times New Roman" w:hAnsi="Times New Roman" w:cs="Times New Roman"/>
          <w:sz w:val="24"/>
          <w:szCs w:val="24"/>
        </w:rPr>
        <w:t xml:space="preserve">ской </w:t>
      </w:r>
      <w:r w:rsidRPr="000A2A4F">
        <w:rPr>
          <w:rFonts w:ascii="Times New Roman" w:hAnsi="Times New Roman" w:cs="Times New Roman"/>
          <w:sz w:val="24"/>
          <w:szCs w:val="24"/>
        </w:rPr>
        <w:t>гр</w:t>
      </w:r>
      <w:r w:rsidRPr="000A2A4F">
        <w:rPr>
          <w:rFonts w:ascii="Times New Roman" w:hAnsi="Times New Roman" w:cs="Times New Roman"/>
          <w:spacing w:val="-1"/>
          <w:sz w:val="24"/>
          <w:szCs w:val="24"/>
        </w:rPr>
        <w:t>а</w:t>
      </w:r>
      <w:r w:rsidRPr="000A2A4F">
        <w:rPr>
          <w:rFonts w:ascii="Times New Roman" w:hAnsi="Times New Roman" w:cs="Times New Roman"/>
          <w:sz w:val="24"/>
          <w:szCs w:val="24"/>
        </w:rPr>
        <w:t>ждан</w:t>
      </w:r>
      <w:r w:rsidRPr="000A2A4F">
        <w:rPr>
          <w:rFonts w:ascii="Times New Roman" w:hAnsi="Times New Roman" w:cs="Times New Roman"/>
          <w:spacing w:val="-2"/>
          <w:sz w:val="24"/>
          <w:szCs w:val="24"/>
        </w:rPr>
        <w:t>с</w:t>
      </w:r>
      <w:r w:rsidRPr="000A2A4F">
        <w:rPr>
          <w:rFonts w:ascii="Times New Roman" w:hAnsi="Times New Roman" w:cs="Times New Roman"/>
          <w:sz w:val="24"/>
          <w:szCs w:val="24"/>
        </w:rPr>
        <w:t>кой</w:t>
      </w:r>
      <w:r>
        <w:rPr>
          <w:rFonts w:ascii="Times New Roman" w:hAnsi="Times New Roman" w:cs="Times New Roman"/>
          <w:sz w:val="24"/>
          <w:szCs w:val="24"/>
        </w:rPr>
        <w:t xml:space="preserve">  </w:t>
      </w:r>
      <w:r w:rsidRPr="000A2A4F">
        <w:rPr>
          <w:rFonts w:ascii="Times New Roman" w:hAnsi="Times New Roman" w:cs="Times New Roman"/>
          <w:sz w:val="24"/>
          <w:szCs w:val="24"/>
        </w:rPr>
        <w:t>и</w:t>
      </w:r>
      <w:r w:rsidRPr="000A2A4F">
        <w:rPr>
          <w:rFonts w:ascii="Times New Roman" w:hAnsi="Times New Roman" w:cs="Times New Roman"/>
          <w:spacing w:val="-2"/>
          <w:sz w:val="24"/>
          <w:szCs w:val="24"/>
        </w:rPr>
        <w:t>д</w:t>
      </w:r>
      <w:r w:rsidRPr="000A2A4F">
        <w:rPr>
          <w:rFonts w:ascii="Times New Roman" w:hAnsi="Times New Roman" w:cs="Times New Roman"/>
          <w:sz w:val="24"/>
          <w:szCs w:val="24"/>
        </w:rPr>
        <w:t>ент</w:t>
      </w:r>
      <w:r w:rsidRPr="000A2A4F">
        <w:rPr>
          <w:rFonts w:ascii="Times New Roman" w:hAnsi="Times New Roman" w:cs="Times New Roman"/>
          <w:spacing w:val="-1"/>
          <w:sz w:val="24"/>
          <w:szCs w:val="24"/>
        </w:rPr>
        <w:t>и</w:t>
      </w:r>
      <w:r>
        <w:rPr>
          <w:rFonts w:ascii="Times New Roman" w:hAnsi="Times New Roman" w:cs="Times New Roman"/>
          <w:sz w:val="24"/>
          <w:szCs w:val="24"/>
        </w:rPr>
        <w:t xml:space="preserve">чности и  </w:t>
      </w:r>
      <w:r w:rsidRPr="000A2A4F">
        <w:rPr>
          <w:rFonts w:ascii="Times New Roman" w:hAnsi="Times New Roman" w:cs="Times New Roman"/>
          <w:sz w:val="24"/>
          <w:szCs w:val="24"/>
        </w:rPr>
        <w:t>социальн</w:t>
      </w:r>
      <w:r w:rsidRPr="000A2A4F">
        <w:rPr>
          <w:rFonts w:ascii="Times New Roman" w:hAnsi="Times New Roman" w:cs="Times New Roman"/>
          <w:spacing w:val="4"/>
          <w:sz w:val="24"/>
          <w:szCs w:val="24"/>
        </w:rPr>
        <w:t>о</w:t>
      </w:r>
      <w:r w:rsidRPr="000A2A4F">
        <w:rPr>
          <w:rFonts w:ascii="Times New Roman" w:hAnsi="Times New Roman" w:cs="Times New Roman"/>
          <w:sz w:val="24"/>
          <w:szCs w:val="24"/>
        </w:rPr>
        <w:t>-профе</w:t>
      </w:r>
      <w:r w:rsidRPr="000A2A4F">
        <w:rPr>
          <w:rFonts w:ascii="Times New Roman" w:hAnsi="Times New Roman" w:cs="Times New Roman"/>
          <w:spacing w:val="-1"/>
          <w:sz w:val="24"/>
          <w:szCs w:val="24"/>
        </w:rPr>
        <w:t>с</w:t>
      </w:r>
      <w:r w:rsidRPr="000A2A4F">
        <w:rPr>
          <w:rFonts w:ascii="Times New Roman" w:hAnsi="Times New Roman" w:cs="Times New Roman"/>
          <w:sz w:val="24"/>
          <w:szCs w:val="24"/>
        </w:rPr>
        <w:t>сиона</w:t>
      </w:r>
      <w:r w:rsidRPr="000A2A4F">
        <w:rPr>
          <w:rFonts w:ascii="Times New Roman" w:hAnsi="Times New Roman" w:cs="Times New Roman"/>
          <w:spacing w:val="-1"/>
          <w:sz w:val="24"/>
          <w:szCs w:val="24"/>
        </w:rPr>
        <w:t>л</w:t>
      </w:r>
      <w:r w:rsidRPr="000A2A4F">
        <w:rPr>
          <w:rFonts w:ascii="Times New Roman" w:hAnsi="Times New Roman" w:cs="Times New Roman"/>
          <w:sz w:val="24"/>
          <w:szCs w:val="24"/>
        </w:rPr>
        <w:t>ьных</w:t>
      </w:r>
      <w:r w:rsidRPr="000A2A4F">
        <w:rPr>
          <w:rFonts w:ascii="Times New Roman" w:hAnsi="Times New Roman" w:cs="Times New Roman"/>
          <w:spacing w:val="1"/>
          <w:sz w:val="24"/>
          <w:szCs w:val="24"/>
        </w:rPr>
        <w:t xml:space="preserve"> </w:t>
      </w:r>
      <w:r w:rsidRPr="000A2A4F">
        <w:rPr>
          <w:rFonts w:ascii="Times New Roman" w:hAnsi="Times New Roman" w:cs="Times New Roman"/>
          <w:spacing w:val="-2"/>
          <w:sz w:val="24"/>
          <w:szCs w:val="24"/>
        </w:rPr>
        <w:t>о</w:t>
      </w:r>
      <w:r w:rsidRPr="000A2A4F">
        <w:rPr>
          <w:rFonts w:ascii="Times New Roman" w:hAnsi="Times New Roman" w:cs="Times New Roman"/>
          <w:sz w:val="24"/>
          <w:szCs w:val="24"/>
        </w:rPr>
        <w:t>рие</w:t>
      </w:r>
      <w:r w:rsidRPr="000A2A4F">
        <w:rPr>
          <w:rFonts w:ascii="Times New Roman" w:hAnsi="Times New Roman" w:cs="Times New Roman"/>
          <w:spacing w:val="-2"/>
          <w:sz w:val="24"/>
          <w:szCs w:val="24"/>
        </w:rPr>
        <w:t>н</w:t>
      </w:r>
      <w:r w:rsidRPr="000A2A4F">
        <w:rPr>
          <w:rFonts w:ascii="Times New Roman" w:hAnsi="Times New Roman" w:cs="Times New Roman"/>
          <w:sz w:val="24"/>
          <w:szCs w:val="24"/>
        </w:rPr>
        <w:t>таций;</w:t>
      </w:r>
    </w:p>
    <w:p w:rsidR="000A2A4F" w:rsidRPr="000A2A4F" w:rsidRDefault="000A2A4F" w:rsidP="00F23ECC">
      <w:pPr>
        <w:pStyle w:val="a5"/>
        <w:numPr>
          <w:ilvl w:val="0"/>
          <w:numId w:val="5"/>
        </w:numPr>
        <w:rPr>
          <w:rFonts w:ascii="Times New Roman" w:hAnsi="Times New Roman" w:cs="Times New Roman"/>
          <w:sz w:val="24"/>
          <w:szCs w:val="24"/>
        </w:rPr>
      </w:pPr>
      <w:r w:rsidRPr="000A2A4F">
        <w:rPr>
          <w:rFonts w:ascii="Times New Roman" w:hAnsi="Times New Roman" w:cs="Times New Roman"/>
          <w:sz w:val="24"/>
          <w:szCs w:val="24"/>
        </w:rPr>
        <w:t>инди</w:t>
      </w:r>
      <w:r w:rsidRPr="000A2A4F">
        <w:rPr>
          <w:rFonts w:ascii="Times New Roman" w:hAnsi="Times New Roman" w:cs="Times New Roman"/>
          <w:spacing w:val="-1"/>
          <w:sz w:val="24"/>
          <w:szCs w:val="24"/>
        </w:rPr>
        <w:t>в</w:t>
      </w:r>
      <w:r w:rsidRPr="000A2A4F">
        <w:rPr>
          <w:rFonts w:ascii="Times New Roman" w:hAnsi="Times New Roman" w:cs="Times New Roman"/>
          <w:sz w:val="24"/>
          <w:szCs w:val="24"/>
        </w:rPr>
        <w:t>ид</w:t>
      </w:r>
      <w:r w:rsidRPr="000A2A4F">
        <w:rPr>
          <w:rFonts w:ascii="Times New Roman" w:hAnsi="Times New Roman" w:cs="Times New Roman"/>
          <w:spacing w:val="-2"/>
          <w:sz w:val="24"/>
          <w:szCs w:val="24"/>
        </w:rPr>
        <w:t>у</w:t>
      </w:r>
      <w:r w:rsidRPr="000A2A4F">
        <w:rPr>
          <w:rFonts w:ascii="Times New Roman" w:hAnsi="Times New Roman" w:cs="Times New Roman"/>
          <w:sz w:val="24"/>
          <w:szCs w:val="24"/>
        </w:rPr>
        <w:t>ализацию</w:t>
      </w:r>
      <w:r w:rsidRPr="000A2A4F">
        <w:rPr>
          <w:rFonts w:ascii="Times New Roman" w:hAnsi="Times New Roman" w:cs="Times New Roman"/>
          <w:sz w:val="24"/>
          <w:szCs w:val="24"/>
        </w:rPr>
        <w:tab/>
        <w:t>п</w:t>
      </w:r>
      <w:r w:rsidRPr="000A2A4F">
        <w:rPr>
          <w:rFonts w:ascii="Times New Roman" w:hAnsi="Times New Roman" w:cs="Times New Roman"/>
          <w:spacing w:val="-2"/>
          <w:sz w:val="24"/>
          <w:szCs w:val="24"/>
        </w:rPr>
        <w:t>р</w:t>
      </w:r>
      <w:r w:rsidRPr="000A2A4F">
        <w:rPr>
          <w:rFonts w:ascii="Times New Roman" w:hAnsi="Times New Roman" w:cs="Times New Roman"/>
          <w:sz w:val="24"/>
          <w:szCs w:val="24"/>
        </w:rPr>
        <w:t>оцесса</w:t>
      </w:r>
      <w:r w:rsidRPr="000A2A4F">
        <w:rPr>
          <w:rFonts w:ascii="Times New Roman" w:hAnsi="Times New Roman" w:cs="Times New Roman"/>
          <w:sz w:val="24"/>
          <w:szCs w:val="24"/>
        </w:rPr>
        <w:tab/>
        <w:t>об</w:t>
      </w:r>
      <w:r w:rsidRPr="000A2A4F">
        <w:rPr>
          <w:rFonts w:ascii="Times New Roman" w:hAnsi="Times New Roman" w:cs="Times New Roman"/>
          <w:spacing w:val="-2"/>
          <w:sz w:val="24"/>
          <w:szCs w:val="24"/>
        </w:rPr>
        <w:t>р</w:t>
      </w:r>
      <w:r w:rsidRPr="000A2A4F">
        <w:rPr>
          <w:rFonts w:ascii="Times New Roman" w:hAnsi="Times New Roman" w:cs="Times New Roman"/>
          <w:sz w:val="24"/>
          <w:szCs w:val="24"/>
        </w:rPr>
        <w:t>азован</w:t>
      </w:r>
      <w:r w:rsidRPr="000A2A4F">
        <w:rPr>
          <w:rFonts w:ascii="Times New Roman" w:hAnsi="Times New Roman" w:cs="Times New Roman"/>
          <w:spacing w:val="-1"/>
          <w:sz w:val="24"/>
          <w:szCs w:val="24"/>
        </w:rPr>
        <w:t>и</w:t>
      </w:r>
      <w:r w:rsidRPr="000A2A4F">
        <w:rPr>
          <w:rFonts w:ascii="Times New Roman" w:hAnsi="Times New Roman" w:cs="Times New Roman"/>
          <w:sz w:val="24"/>
          <w:szCs w:val="24"/>
        </w:rPr>
        <w:t>я</w:t>
      </w:r>
      <w:r w:rsidRPr="000A2A4F">
        <w:rPr>
          <w:rFonts w:ascii="Times New Roman" w:hAnsi="Times New Roman" w:cs="Times New Roman"/>
          <w:sz w:val="24"/>
          <w:szCs w:val="24"/>
        </w:rPr>
        <w:tab/>
      </w:r>
      <w:r w:rsidRPr="000A2A4F">
        <w:rPr>
          <w:rFonts w:ascii="Times New Roman" w:hAnsi="Times New Roman" w:cs="Times New Roman"/>
          <w:spacing w:val="-2"/>
          <w:sz w:val="24"/>
          <w:szCs w:val="24"/>
        </w:rPr>
        <w:t>п</w:t>
      </w:r>
      <w:r w:rsidRPr="000A2A4F">
        <w:rPr>
          <w:rFonts w:ascii="Times New Roman" w:hAnsi="Times New Roman" w:cs="Times New Roman"/>
          <w:sz w:val="24"/>
          <w:szCs w:val="24"/>
        </w:rPr>
        <w:t>осре</w:t>
      </w:r>
      <w:r w:rsidRPr="000A2A4F">
        <w:rPr>
          <w:rFonts w:ascii="Times New Roman" w:hAnsi="Times New Roman" w:cs="Times New Roman"/>
          <w:spacing w:val="-1"/>
          <w:sz w:val="24"/>
          <w:szCs w:val="24"/>
        </w:rPr>
        <w:t>д</w:t>
      </w:r>
      <w:r w:rsidRPr="000A2A4F">
        <w:rPr>
          <w:rFonts w:ascii="Times New Roman" w:hAnsi="Times New Roman" w:cs="Times New Roman"/>
          <w:sz w:val="24"/>
          <w:szCs w:val="24"/>
        </w:rPr>
        <w:t>ст</w:t>
      </w:r>
      <w:r w:rsidRPr="000A2A4F">
        <w:rPr>
          <w:rFonts w:ascii="Times New Roman" w:hAnsi="Times New Roman" w:cs="Times New Roman"/>
          <w:spacing w:val="-1"/>
          <w:sz w:val="24"/>
          <w:szCs w:val="24"/>
        </w:rPr>
        <w:t>в</w:t>
      </w:r>
      <w:r w:rsidRPr="000A2A4F">
        <w:rPr>
          <w:rFonts w:ascii="Times New Roman" w:hAnsi="Times New Roman" w:cs="Times New Roman"/>
          <w:sz w:val="24"/>
          <w:szCs w:val="24"/>
        </w:rPr>
        <w:t>ом</w:t>
      </w:r>
      <w:r w:rsidRPr="000A2A4F">
        <w:rPr>
          <w:rFonts w:ascii="Times New Roman" w:hAnsi="Times New Roman" w:cs="Times New Roman"/>
          <w:sz w:val="24"/>
          <w:szCs w:val="24"/>
        </w:rPr>
        <w:tab/>
        <w:t>про</w:t>
      </w:r>
      <w:r w:rsidRPr="000A2A4F">
        <w:rPr>
          <w:rFonts w:ascii="Times New Roman" w:hAnsi="Times New Roman" w:cs="Times New Roman"/>
          <w:spacing w:val="-1"/>
          <w:sz w:val="24"/>
          <w:szCs w:val="24"/>
        </w:rPr>
        <w:t>е</w:t>
      </w:r>
      <w:r w:rsidRPr="000A2A4F">
        <w:rPr>
          <w:rFonts w:ascii="Times New Roman" w:hAnsi="Times New Roman" w:cs="Times New Roman"/>
          <w:sz w:val="24"/>
          <w:szCs w:val="24"/>
        </w:rPr>
        <w:t>кт</w:t>
      </w:r>
      <w:r w:rsidRPr="000A2A4F">
        <w:rPr>
          <w:rFonts w:ascii="Times New Roman" w:hAnsi="Times New Roman" w:cs="Times New Roman"/>
          <w:spacing w:val="-1"/>
          <w:sz w:val="24"/>
          <w:szCs w:val="24"/>
        </w:rPr>
        <w:t>и</w:t>
      </w:r>
      <w:r w:rsidRPr="000A2A4F">
        <w:rPr>
          <w:rFonts w:ascii="Times New Roman" w:hAnsi="Times New Roman" w:cs="Times New Roman"/>
          <w:sz w:val="24"/>
          <w:szCs w:val="24"/>
        </w:rPr>
        <w:t>ро</w:t>
      </w:r>
      <w:r w:rsidRPr="000A2A4F">
        <w:rPr>
          <w:rFonts w:ascii="Times New Roman" w:hAnsi="Times New Roman" w:cs="Times New Roman"/>
          <w:spacing w:val="-2"/>
          <w:sz w:val="24"/>
          <w:szCs w:val="24"/>
        </w:rPr>
        <w:t>в</w:t>
      </w:r>
      <w:r w:rsidRPr="000A2A4F">
        <w:rPr>
          <w:rFonts w:ascii="Times New Roman" w:hAnsi="Times New Roman" w:cs="Times New Roman"/>
          <w:sz w:val="24"/>
          <w:szCs w:val="24"/>
        </w:rPr>
        <w:t>ания</w:t>
      </w:r>
      <w:r w:rsidRPr="000A2A4F">
        <w:rPr>
          <w:rFonts w:ascii="Times New Roman" w:hAnsi="Times New Roman" w:cs="Times New Roman"/>
          <w:sz w:val="24"/>
          <w:szCs w:val="24"/>
        </w:rPr>
        <w:tab/>
        <w:t>и реализации</w:t>
      </w:r>
      <w:r w:rsidRPr="000A2A4F">
        <w:rPr>
          <w:rFonts w:ascii="Times New Roman" w:hAnsi="Times New Roman" w:cs="Times New Roman"/>
          <w:spacing w:val="14"/>
          <w:sz w:val="24"/>
          <w:szCs w:val="24"/>
        </w:rPr>
        <w:t xml:space="preserve"> </w:t>
      </w:r>
      <w:r w:rsidRPr="000A2A4F">
        <w:rPr>
          <w:rFonts w:ascii="Times New Roman" w:hAnsi="Times New Roman" w:cs="Times New Roman"/>
          <w:sz w:val="24"/>
          <w:szCs w:val="24"/>
        </w:rPr>
        <w:t>и</w:t>
      </w:r>
      <w:r w:rsidRPr="000A2A4F">
        <w:rPr>
          <w:rFonts w:ascii="Times New Roman" w:hAnsi="Times New Roman" w:cs="Times New Roman"/>
          <w:spacing w:val="-2"/>
          <w:sz w:val="24"/>
          <w:szCs w:val="24"/>
        </w:rPr>
        <w:t>н</w:t>
      </w:r>
      <w:r w:rsidRPr="000A2A4F">
        <w:rPr>
          <w:rFonts w:ascii="Times New Roman" w:hAnsi="Times New Roman" w:cs="Times New Roman"/>
          <w:sz w:val="24"/>
          <w:szCs w:val="24"/>
        </w:rPr>
        <w:t>ди</w:t>
      </w:r>
      <w:r w:rsidRPr="000A2A4F">
        <w:rPr>
          <w:rFonts w:ascii="Times New Roman" w:hAnsi="Times New Roman" w:cs="Times New Roman"/>
          <w:spacing w:val="-1"/>
          <w:sz w:val="24"/>
          <w:szCs w:val="24"/>
        </w:rPr>
        <w:t>в</w:t>
      </w:r>
      <w:r w:rsidRPr="000A2A4F">
        <w:rPr>
          <w:rFonts w:ascii="Times New Roman" w:hAnsi="Times New Roman" w:cs="Times New Roman"/>
          <w:sz w:val="24"/>
          <w:szCs w:val="24"/>
        </w:rPr>
        <w:t>ид</w:t>
      </w:r>
      <w:r w:rsidRPr="000A2A4F">
        <w:rPr>
          <w:rFonts w:ascii="Times New Roman" w:hAnsi="Times New Roman" w:cs="Times New Roman"/>
          <w:spacing w:val="-2"/>
          <w:sz w:val="24"/>
          <w:szCs w:val="24"/>
        </w:rPr>
        <w:t>у</w:t>
      </w:r>
      <w:r w:rsidRPr="000A2A4F">
        <w:rPr>
          <w:rFonts w:ascii="Times New Roman" w:hAnsi="Times New Roman" w:cs="Times New Roman"/>
          <w:sz w:val="24"/>
          <w:szCs w:val="24"/>
        </w:rPr>
        <w:t>ал</w:t>
      </w:r>
      <w:r w:rsidRPr="000A2A4F">
        <w:rPr>
          <w:rFonts w:ascii="Times New Roman" w:hAnsi="Times New Roman" w:cs="Times New Roman"/>
          <w:spacing w:val="-2"/>
          <w:sz w:val="24"/>
          <w:szCs w:val="24"/>
        </w:rPr>
        <w:t>ь</w:t>
      </w:r>
      <w:r w:rsidRPr="000A2A4F">
        <w:rPr>
          <w:rFonts w:ascii="Times New Roman" w:hAnsi="Times New Roman" w:cs="Times New Roman"/>
          <w:sz w:val="24"/>
          <w:szCs w:val="24"/>
        </w:rPr>
        <w:t>ных</w:t>
      </w:r>
      <w:r w:rsidRPr="000A2A4F">
        <w:rPr>
          <w:rFonts w:ascii="Times New Roman" w:hAnsi="Times New Roman" w:cs="Times New Roman"/>
          <w:spacing w:val="14"/>
          <w:sz w:val="24"/>
          <w:szCs w:val="24"/>
        </w:rPr>
        <w:t xml:space="preserve"> </w:t>
      </w:r>
      <w:r w:rsidRPr="000A2A4F">
        <w:rPr>
          <w:rFonts w:ascii="Times New Roman" w:hAnsi="Times New Roman" w:cs="Times New Roman"/>
          <w:spacing w:val="-1"/>
          <w:sz w:val="24"/>
          <w:szCs w:val="24"/>
        </w:rPr>
        <w:t>уч</w:t>
      </w:r>
      <w:r w:rsidRPr="000A2A4F">
        <w:rPr>
          <w:rFonts w:ascii="Times New Roman" w:hAnsi="Times New Roman" w:cs="Times New Roman"/>
          <w:sz w:val="24"/>
          <w:szCs w:val="24"/>
        </w:rPr>
        <w:t>ебных</w:t>
      </w:r>
      <w:r w:rsidRPr="000A2A4F">
        <w:rPr>
          <w:rFonts w:ascii="Times New Roman" w:hAnsi="Times New Roman" w:cs="Times New Roman"/>
          <w:spacing w:val="12"/>
          <w:sz w:val="24"/>
          <w:szCs w:val="24"/>
        </w:rPr>
        <w:t xml:space="preserve"> </w:t>
      </w:r>
      <w:r w:rsidRPr="000A2A4F">
        <w:rPr>
          <w:rFonts w:ascii="Times New Roman" w:hAnsi="Times New Roman" w:cs="Times New Roman"/>
          <w:sz w:val="24"/>
          <w:szCs w:val="24"/>
        </w:rPr>
        <w:t>планов,</w:t>
      </w:r>
      <w:r w:rsidRPr="000A2A4F">
        <w:rPr>
          <w:rFonts w:ascii="Times New Roman" w:hAnsi="Times New Roman" w:cs="Times New Roman"/>
          <w:spacing w:val="12"/>
          <w:sz w:val="24"/>
          <w:szCs w:val="24"/>
        </w:rPr>
        <w:t xml:space="preserve"> </w:t>
      </w:r>
      <w:r w:rsidRPr="000A2A4F">
        <w:rPr>
          <w:rFonts w:ascii="Times New Roman" w:hAnsi="Times New Roman" w:cs="Times New Roman"/>
          <w:sz w:val="24"/>
          <w:szCs w:val="24"/>
        </w:rPr>
        <w:t>о</w:t>
      </w:r>
      <w:r w:rsidRPr="000A2A4F">
        <w:rPr>
          <w:rFonts w:ascii="Times New Roman" w:hAnsi="Times New Roman" w:cs="Times New Roman"/>
          <w:spacing w:val="-1"/>
          <w:sz w:val="24"/>
          <w:szCs w:val="24"/>
        </w:rPr>
        <w:t>б</w:t>
      </w:r>
      <w:r w:rsidRPr="000A2A4F">
        <w:rPr>
          <w:rFonts w:ascii="Times New Roman" w:hAnsi="Times New Roman" w:cs="Times New Roman"/>
          <w:spacing w:val="-2"/>
          <w:sz w:val="24"/>
          <w:szCs w:val="24"/>
        </w:rPr>
        <w:t>е</w:t>
      </w:r>
      <w:r w:rsidRPr="000A2A4F">
        <w:rPr>
          <w:rFonts w:ascii="Times New Roman" w:hAnsi="Times New Roman" w:cs="Times New Roman"/>
          <w:sz w:val="24"/>
          <w:szCs w:val="24"/>
        </w:rPr>
        <w:t>спечения</w:t>
      </w:r>
      <w:r w:rsidRPr="000A2A4F">
        <w:rPr>
          <w:rFonts w:ascii="Times New Roman" w:hAnsi="Times New Roman" w:cs="Times New Roman"/>
          <w:spacing w:val="12"/>
          <w:sz w:val="24"/>
          <w:szCs w:val="24"/>
        </w:rPr>
        <w:t xml:space="preserve"> </w:t>
      </w:r>
      <w:r w:rsidRPr="000A2A4F">
        <w:rPr>
          <w:rFonts w:ascii="Times New Roman" w:hAnsi="Times New Roman" w:cs="Times New Roman"/>
          <w:sz w:val="24"/>
          <w:szCs w:val="24"/>
        </w:rPr>
        <w:t>э</w:t>
      </w:r>
      <w:r w:rsidRPr="000A2A4F">
        <w:rPr>
          <w:rFonts w:ascii="Times New Roman" w:hAnsi="Times New Roman" w:cs="Times New Roman"/>
          <w:spacing w:val="-1"/>
          <w:sz w:val="24"/>
          <w:szCs w:val="24"/>
        </w:rPr>
        <w:t>ф</w:t>
      </w:r>
      <w:r w:rsidRPr="000A2A4F">
        <w:rPr>
          <w:rFonts w:ascii="Times New Roman" w:hAnsi="Times New Roman" w:cs="Times New Roman"/>
          <w:sz w:val="24"/>
          <w:szCs w:val="24"/>
        </w:rPr>
        <w:t>ф</w:t>
      </w:r>
      <w:r w:rsidRPr="000A2A4F">
        <w:rPr>
          <w:rFonts w:ascii="Times New Roman" w:hAnsi="Times New Roman" w:cs="Times New Roman"/>
          <w:spacing w:val="-2"/>
          <w:sz w:val="24"/>
          <w:szCs w:val="24"/>
        </w:rPr>
        <w:t>е</w:t>
      </w:r>
      <w:r w:rsidRPr="000A2A4F">
        <w:rPr>
          <w:rFonts w:ascii="Times New Roman" w:hAnsi="Times New Roman" w:cs="Times New Roman"/>
          <w:sz w:val="24"/>
          <w:szCs w:val="24"/>
        </w:rPr>
        <w:t>кт</w:t>
      </w:r>
      <w:r w:rsidRPr="000A2A4F">
        <w:rPr>
          <w:rFonts w:ascii="Times New Roman" w:hAnsi="Times New Roman" w:cs="Times New Roman"/>
          <w:spacing w:val="-1"/>
          <w:sz w:val="24"/>
          <w:szCs w:val="24"/>
        </w:rPr>
        <w:t>ив</w:t>
      </w:r>
      <w:r w:rsidRPr="000A2A4F">
        <w:rPr>
          <w:rFonts w:ascii="Times New Roman" w:hAnsi="Times New Roman" w:cs="Times New Roman"/>
          <w:sz w:val="24"/>
          <w:szCs w:val="24"/>
        </w:rPr>
        <w:t>ной</w:t>
      </w:r>
      <w:r w:rsidRPr="000A2A4F">
        <w:rPr>
          <w:rFonts w:ascii="Times New Roman" w:hAnsi="Times New Roman" w:cs="Times New Roman"/>
          <w:spacing w:val="13"/>
          <w:sz w:val="24"/>
          <w:szCs w:val="24"/>
        </w:rPr>
        <w:t xml:space="preserve"> </w:t>
      </w:r>
      <w:r w:rsidRPr="000A2A4F">
        <w:rPr>
          <w:rFonts w:ascii="Times New Roman" w:hAnsi="Times New Roman" w:cs="Times New Roman"/>
          <w:sz w:val="24"/>
          <w:szCs w:val="24"/>
        </w:rPr>
        <w:t>с</w:t>
      </w:r>
      <w:r w:rsidRPr="000A2A4F">
        <w:rPr>
          <w:rFonts w:ascii="Times New Roman" w:hAnsi="Times New Roman" w:cs="Times New Roman"/>
          <w:spacing w:val="-1"/>
          <w:sz w:val="24"/>
          <w:szCs w:val="24"/>
        </w:rPr>
        <w:t>а</w:t>
      </w:r>
      <w:r w:rsidRPr="000A2A4F">
        <w:rPr>
          <w:rFonts w:ascii="Times New Roman" w:hAnsi="Times New Roman" w:cs="Times New Roman"/>
          <w:sz w:val="24"/>
          <w:szCs w:val="24"/>
        </w:rPr>
        <w:t>мос</w:t>
      </w:r>
      <w:r w:rsidRPr="000A2A4F">
        <w:rPr>
          <w:rFonts w:ascii="Times New Roman" w:hAnsi="Times New Roman" w:cs="Times New Roman"/>
          <w:spacing w:val="-1"/>
          <w:sz w:val="24"/>
          <w:szCs w:val="24"/>
        </w:rPr>
        <w:t>т</w:t>
      </w:r>
      <w:r w:rsidRPr="000A2A4F">
        <w:rPr>
          <w:rFonts w:ascii="Times New Roman" w:hAnsi="Times New Roman" w:cs="Times New Roman"/>
          <w:sz w:val="24"/>
          <w:szCs w:val="24"/>
        </w:rPr>
        <w:t>оятельной</w:t>
      </w:r>
      <w:r w:rsidRPr="000A2A4F">
        <w:rPr>
          <w:rFonts w:ascii="Times New Roman" w:hAnsi="Times New Roman" w:cs="Times New Roman"/>
          <w:spacing w:val="11"/>
          <w:sz w:val="24"/>
          <w:szCs w:val="24"/>
        </w:rPr>
        <w:t xml:space="preserve"> </w:t>
      </w:r>
      <w:r w:rsidRPr="000A2A4F">
        <w:rPr>
          <w:rFonts w:ascii="Times New Roman" w:hAnsi="Times New Roman" w:cs="Times New Roman"/>
          <w:sz w:val="24"/>
          <w:szCs w:val="24"/>
        </w:rPr>
        <w:t>р</w:t>
      </w:r>
      <w:r w:rsidRPr="000A2A4F">
        <w:rPr>
          <w:rFonts w:ascii="Times New Roman" w:hAnsi="Times New Roman" w:cs="Times New Roman"/>
          <w:spacing w:val="-1"/>
          <w:sz w:val="24"/>
          <w:szCs w:val="24"/>
        </w:rPr>
        <w:t>а</w:t>
      </w:r>
      <w:r w:rsidRPr="000A2A4F">
        <w:rPr>
          <w:rFonts w:ascii="Times New Roman" w:hAnsi="Times New Roman" w:cs="Times New Roman"/>
          <w:sz w:val="24"/>
          <w:szCs w:val="24"/>
        </w:rPr>
        <w:t>боты об</w:t>
      </w:r>
      <w:r w:rsidRPr="000A2A4F">
        <w:rPr>
          <w:rFonts w:ascii="Times New Roman" w:hAnsi="Times New Roman" w:cs="Times New Roman"/>
          <w:spacing w:val="-1"/>
          <w:sz w:val="24"/>
          <w:szCs w:val="24"/>
        </w:rPr>
        <w:t>у</w:t>
      </w:r>
      <w:r w:rsidRPr="000A2A4F">
        <w:rPr>
          <w:rFonts w:ascii="Times New Roman" w:hAnsi="Times New Roman" w:cs="Times New Roman"/>
          <w:sz w:val="24"/>
          <w:szCs w:val="24"/>
        </w:rPr>
        <w:t>чающихся при п</w:t>
      </w:r>
      <w:r w:rsidRPr="000A2A4F">
        <w:rPr>
          <w:rFonts w:ascii="Times New Roman" w:hAnsi="Times New Roman" w:cs="Times New Roman"/>
          <w:spacing w:val="-2"/>
          <w:sz w:val="24"/>
          <w:szCs w:val="24"/>
        </w:rPr>
        <w:t>о</w:t>
      </w:r>
      <w:r w:rsidRPr="000A2A4F">
        <w:rPr>
          <w:rFonts w:ascii="Times New Roman" w:hAnsi="Times New Roman" w:cs="Times New Roman"/>
          <w:sz w:val="24"/>
          <w:szCs w:val="24"/>
        </w:rPr>
        <w:t>дд</w:t>
      </w:r>
      <w:r w:rsidRPr="000A2A4F">
        <w:rPr>
          <w:rFonts w:ascii="Times New Roman" w:hAnsi="Times New Roman" w:cs="Times New Roman"/>
          <w:spacing w:val="-2"/>
          <w:sz w:val="24"/>
          <w:szCs w:val="24"/>
        </w:rPr>
        <w:t>е</w:t>
      </w:r>
      <w:r w:rsidRPr="000A2A4F">
        <w:rPr>
          <w:rFonts w:ascii="Times New Roman" w:hAnsi="Times New Roman" w:cs="Times New Roman"/>
          <w:spacing w:val="-3"/>
          <w:sz w:val="24"/>
          <w:szCs w:val="24"/>
        </w:rPr>
        <w:t>р</w:t>
      </w:r>
      <w:r w:rsidRPr="000A2A4F">
        <w:rPr>
          <w:rFonts w:ascii="Times New Roman" w:hAnsi="Times New Roman" w:cs="Times New Roman"/>
          <w:sz w:val="24"/>
          <w:szCs w:val="24"/>
        </w:rPr>
        <w:t>жке</w:t>
      </w:r>
      <w:r w:rsidRPr="000A2A4F">
        <w:rPr>
          <w:rFonts w:ascii="Times New Roman" w:hAnsi="Times New Roman" w:cs="Times New Roman"/>
          <w:spacing w:val="-2"/>
          <w:sz w:val="24"/>
          <w:szCs w:val="24"/>
        </w:rPr>
        <w:t xml:space="preserve"> </w:t>
      </w:r>
      <w:r w:rsidRPr="000A2A4F">
        <w:rPr>
          <w:rFonts w:ascii="Times New Roman" w:hAnsi="Times New Roman" w:cs="Times New Roman"/>
          <w:sz w:val="24"/>
          <w:szCs w:val="24"/>
        </w:rPr>
        <w:t>пед</w:t>
      </w:r>
      <w:r w:rsidRPr="000A2A4F">
        <w:rPr>
          <w:rFonts w:ascii="Times New Roman" w:hAnsi="Times New Roman" w:cs="Times New Roman"/>
          <w:spacing w:val="-2"/>
          <w:sz w:val="24"/>
          <w:szCs w:val="24"/>
        </w:rPr>
        <w:t>а</w:t>
      </w:r>
      <w:r w:rsidRPr="000A2A4F">
        <w:rPr>
          <w:rFonts w:ascii="Times New Roman" w:hAnsi="Times New Roman" w:cs="Times New Roman"/>
          <w:sz w:val="24"/>
          <w:szCs w:val="24"/>
        </w:rPr>
        <w:t>гоги</w:t>
      </w:r>
      <w:r w:rsidRPr="000A2A4F">
        <w:rPr>
          <w:rFonts w:ascii="Times New Roman" w:hAnsi="Times New Roman" w:cs="Times New Roman"/>
          <w:spacing w:val="-2"/>
          <w:sz w:val="24"/>
          <w:szCs w:val="24"/>
        </w:rPr>
        <w:t>ч</w:t>
      </w:r>
      <w:r w:rsidRPr="000A2A4F">
        <w:rPr>
          <w:rFonts w:ascii="Times New Roman" w:hAnsi="Times New Roman" w:cs="Times New Roman"/>
          <w:sz w:val="24"/>
          <w:szCs w:val="24"/>
        </w:rPr>
        <w:t>еских</w:t>
      </w:r>
      <w:r w:rsidRPr="000A2A4F">
        <w:rPr>
          <w:rFonts w:ascii="Times New Roman" w:hAnsi="Times New Roman" w:cs="Times New Roman"/>
          <w:spacing w:val="-2"/>
          <w:sz w:val="24"/>
          <w:szCs w:val="24"/>
        </w:rPr>
        <w:t xml:space="preserve"> </w:t>
      </w:r>
      <w:r w:rsidRPr="000A2A4F">
        <w:rPr>
          <w:rFonts w:ascii="Times New Roman" w:hAnsi="Times New Roman" w:cs="Times New Roman"/>
          <w:sz w:val="24"/>
          <w:szCs w:val="24"/>
        </w:rPr>
        <w:t>раб</w:t>
      </w:r>
      <w:r w:rsidRPr="000A2A4F">
        <w:rPr>
          <w:rFonts w:ascii="Times New Roman" w:hAnsi="Times New Roman" w:cs="Times New Roman"/>
          <w:spacing w:val="-2"/>
          <w:sz w:val="24"/>
          <w:szCs w:val="24"/>
        </w:rPr>
        <w:t>о</w:t>
      </w:r>
      <w:r w:rsidRPr="000A2A4F">
        <w:rPr>
          <w:rFonts w:ascii="Times New Roman" w:hAnsi="Times New Roman" w:cs="Times New Roman"/>
          <w:sz w:val="24"/>
          <w:szCs w:val="24"/>
        </w:rPr>
        <w:t>т</w:t>
      </w:r>
      <w:r w:rsidRPr="000A2A4F">
        <w:rPr>
          <w:rFonts w:ascii="Times New Roman" w:hAnsi="Times New Roman" w:cs="Times New Roman"/>
          <w:spacing w:val="-1"/>
          <w:sz w:val="24"/>
          <w:szCs w:val="24"/>
        </w:rPr>
        <w:t>н</w:t>
      </w:r>
      <w:r w:rsidRPr="000A2A4F">
        <w:rPr>
          <w:rFonts w:ascii="Times New Roman" w:hAnsi="Times New Roman" w:cs="Times New Roman"/>
          <w:sz w:val="24"/>
          <w:szCs w:val="24"/>
        </w:rPr>
        <w:t>иков;</w:t>
      </w:r>
    </w:p>
    <w:p w:rsidR="000A2A4F" w:rsidRPr="000A2A4F" w:rsidRDefault="000A2A4F" w:rsidP="00F23ECC">
      <w:pPr>
        <w:pStyle w:val="a5"/>
        <w:numPr>
          <w:ilvl w:val="0"/>
          <w:numId w:val="5"/>
        </w:numPr>
        <w:rPr>
          <w:rFonts w:ascii="Times New Roman" w:hAnsi="Times New Roman" w:cs="Times New Roman"/>
          <w:sz w:val="24"/>
          <w:szCs w:val="24"/>
        </w:rPr>
      </w:pPr>
      <w:r w:rsidRPr="000A2A4F">
        <w:rPr>
          <w:rFonts w:ascii="Times New Roman" w:hAnsi="Times New Roman" w:cs="Times New Roman"/>
          <w:spacing w:val="-2"/>
          <w:sz w:val="24"/>
          <w:szCs w:val="24"/>
        </w:rPr>
        <w:t>у</w:t>
      </w:r>
      <w:r w:rsidRPr="000A2A4F">
        <w:rPr>
          <w:rFonts w:ascii="Times New Roman" w:hAnsi="Times New Roman" w:cs="Times New Roman"/>
          <w:sz w:val="24"/>
          <w:szCs w:val="24"/>
        </w:rPr>
        <w:t>част</w:t>
      </w:r>
      <w:r w:rsidRPr="000A2A4F">
        <w:rPr>
          <w:rFonts w:ascii="Times New Roman" w:hAnsi="Times New Roman" w:cs="Times New Roman"/>
          <w:spacing w:val="-1"/>
          <w:sz w:val="24"/>
          <w:szCs w:val="24"/>
        </w:rPr>
        <w:t>и</w:t>
      </w:r>
      <w:r w:rsidRPr="000A2A4F">
        <w:rPr>
          <w:rFonts w:ascii="Times New Roman" w:hAnsi="Times New Roman" w:cs="Times New Roman"/>
          <w:sz w:val="24"/>
          <w:szCs w:val="24"/>
        </w:rPr>
        <w:t>е</w:t>
      </w:r>
      <w:r w:rsidRPr="000A2A4F">
        <w:rPr>
          <w:rFonts w:ascii="Times New Roman" w:hAnsi="Times New Roman" w:cs="Times New Roman"/>
          <w:spacing w:val="9"/>
          <w:sz w:val="24"/>
          <w:szCs w:val="24"/>
        </w:rPr>
        <w:t xml:space="preserve"> </w:t>
      </w:r>
      <w:r w:rsidRPr="000A2A4F">
        <w:rPr>
          <w:rFonts w:ascii="Times New Roman" w:hAnsi="Times New Roman" w:cs="Times New Roman"/>
          <w:sz w:val="24"/>
          <w:szCs w:val="24"/>
        </w:rPr>
        <w:t>об</w:t>
      </w:r>
      <w:r w:rsidRPr="000A2A4F">
        <w:rPr>
          <w:rFonts w:ascii="Times New Roman" w:hAnsi="Times New Roman" w:cs="Times New Roman"/>
          <w:spacing w:val="-1"/>
          <w:sz w:val="24"/>
          <w:szCs w:val="24"/>
        </w:rPr>
        <w:t>у</w:t>
      </w:r>
      <w:r w:rsidRPr="000A2A4F">
        <w:rPr>
          <w:rFonts w:ascii="Times New Roman" w:hAnsi="Times New Roman" w:cs="Times New Roman"/>
          <w:sz w:val="24"/>
          <w:szCs w:val="24"/>
        </w:rPr>
        <w:t>чающихся,</w:t>
      </w:r>
      <w:r w:rsidRPr="000A2A4F">
        <w:rPr>
          <w:rFonts w:ascii="Times New Roman" w:hAnsi="Times New Roman" w:cs="Times New Roman"/>
          <w:spacing w:val="8"/>
          <w:sz w:val="24"/>
          <w:szCs w:val="24"/>
        </w:rPr>
        <w:t xml:space="preserve"> </w:t>
      </w:r>
      <w:r w:rsidRPr="000A2A4F">
        <w:rPr>
          <w:rFonts w:ascii="Times New Roman" w:hAnsi="Times New Roman" w:cs="Times New Roman"/>
          <w:spacing w:val="-1"/>
          <w:sz w:val="24"/>
          <w:szCs w:val="24"/>
        </w:rPr>
        <w:t>р</w:t>
      </w:r>
      <w:r w:rsidRPr="000A2A4F">
        <w:rPr>
          <w:rFonts w:ascii="Times New Roman" w:hAnsi="Times New Roman" w:cs="Times New Roman"/>
          <w:sz w:val="24"/>
          <w:szCs w:val="24"/>
        </w:rPr>
        <w:t>одителей</w:t>
      </w:r>
      <w:r w:rsidRPr="000A2A4F">
        <w:rPr>
          <w:rFonts w:ascii="Times New Roman" w:hAnsi="Times New Roman" w:cs="Times New Roman"/>
          <w:spacing w:val="7"/>
          <w:sz w:val="24"/>
          <w:szCs w:val="24"/>
        </w:rPr>
        <w:t xml:space="preserve"> </w:t>
      </w:r>
      <w:r w:rsidRPr="000A2A4F">
        <w:rPr>
          <w:rFonts w:ascii="Times New Roman" w:hAnsi="Times New Roman" w:cs="Times New Roman"/>
          <w:spacing w:val="3"/>
          <w:sz w:val="24"/>
          <w:szCs w:val="24"/>
        </w:rPr>
        <w:t>(</w:t>
      </w:r>
      <w:r w:rsidRPr="000A2A4F">
        <w:rPr>
          <w:rFonts w:ascii="Times New Roman" w:hAnsi="Times New Roman" w:cs="Times New Roman"/>
          <w:sz w:val="24"/>
          <w:szCs w:val="24"/>
        </w:rPr>
        <w:t>закон</w:t>
      </w:r>
      <w:r w:rsidRPr="000A2A4F">
        <w:rPr>
          <w:rFonts w:ascii="Times New Roman" w:hAnsi="Times New Roman" w:cs="Times New Roman"/>
          <w:spacing w:val="-2"/>
          <w:sz w:val="24"/>
          <w:szCs w:val="24"/>
        </w:rPr>
        <w:t>н</w:t>
      </w:r>
      <w:r w:rsidRPr="000A2A4F">
        <w:rPr>
          <w:rFonts w:ascii="Times New Roman" w:hAnsi="Times New Roman" w:cs="Times New Roman"/>
          <w:sz w:val="24"/>
          <w:szCs w:val="24"/>
        </w:rPr>
        <w:t>ых</w:t>
      </w:r>
      <w:r w:rsidRPr="000A2A4F">
        <w:rPr>
          <w:rFonts w:ascii="Times New Roman" w:hAnsi="Times New Roman" w:cs="Times New Roman"/>
          <w:spacing w:val="9"/>
          <w:sz w:val="24"/>
          <w:szCs w:val="24"/>
        </w:rPr>
        <w:t xml:space="preserve"> </w:t>
      </w:r>
      <w:r w:rsidRPr="000A2A4F">
        <w:rPr>
          <w:rFonts w:ascii="Times New Roman" w:hAnsi="Times New Roman" w:cs="Times New Roman"/>
          <w:sz w:val="24"/>
          <w:szCs w:val="24"/>
        </w:rPr>
        <w:t>пре</w:t>
      </w:r>
      <w:r w:rsidRPr="000A2A4F">
        <w:rPr>
          <w:rFonts w:ascii="Times New Roman" w:hAnsi="Times New Roman" w:cs="Times New Roman"/>
          <w:spacing w:val="-1"/>
          <w:sz w:val="24"/>
          <w:szCs w:val="24"/>
        </w:rPr>
        <w:t>д</w:t>
      </w:r>
      <w:r w:rsidRPr="000A2A4F">
        <w:rPr>
          <w:rFonts w:ascii="Times New Roman" w:hAnsi="Times New Roman" w:cs="Times New Roman"/>
          <w:sz w:val="24"/>
          <w:szCs w:val="24"/>
        </w:rPr>
        <w:t>стави</w:t>
      </w:r>
      <w:r w:rsidRPr="000A2A4F">
        <w:rPr>
          <w:rFonts w:ascii="Times New Roman" w:hAnsi="Times New Roman" w:cs="Times New Roman"/>
          <w:spacing w:val="-1"/>
          <w:sz w:val="24"/>
          <w:szCs w:val="24"/>
        </w:rPr>
        <w:t>т</w:t>
      </w:r>
      <w:r w:rsidRPr="000A2A4F">
        <w:rPr>
          <w:rFonts w:ascii="Times New Roman" w:hAnsi="Times New Roman" w:cs="Times New Roman"/>
          <w:sz w:val="24"/>
          <w:szCs w:val="24"/>
        </w:rPr>
        <w:t>елей)</w:t>
      </w:r>
      <w:r w:rsidRPr="000A2A4F">
        <w:rPr>
          <w:rFonts w:ascii="Times New Roman" w:hAnsi="Times New Roman" w:cs="Times New Roman"/>
          <w:spacing w:val="9"/>
          <w:sz w:val="24"/>
          <w:szCs w:val="24"/>
        </w:rPr>
        <w:t xml:space="preserve"> </w:t>
      </w:r>
      <w:r w:rsidRPr="000A2A4F">
        <w:rPr>
          <w:rFonts w:ascii="Times New Roman" w:hAnsi="Times New Roman" w:cs="Times New Roman"/>
          <w:sz w:val="24"/>
          <w:szCs w:val="24"/>
        </w:rPr>
        <w:t>несо</w:t>
      </w:r>
      <w:r w:rsidRPr="000A2A4F">
        <w:rPr>
          <w:rFonts w:ascii="Times New Roman" w:hAnsi="Times New Roman" w:cs="Times New Roman"/>
          <w:spacing w:val="-1"/>
          <w:sz w:val="24"/>
          <w:szCs w:val="24"/>
        </w:rPr>
        <w:t>в</w:t>
      </w:r>
      <w:r w:rsidRPr="000A2A4F">
        <w:rPr>
          <w:rFonts w:ascii="Times New Roman" w:hAnsi="Times New Roman" w:cs="Times New Roman"/>
          <w:sz w:val="24"/>
          <w:szCs w:val="24"/>
        </w:rPr>
        <w:t>е</w:t>
      </w:r>
      <w:r w:rsidRPr="000A2A4F">
        <w:rPr>
          <w:rFonts w:ascii="Times New Roman" w:hAnsi="Times New Roman" w:cs="Times New Roman"/>
          <w:spacing w:val="-2"/>
          <w:sz w:val="24"/>
          <w:szCs w:val="24"/>
        </w:rPr>
        <w:t>р</w:t>
      </w:r>
      <w:r w:rsidRPr="000A2A4F">
        <w:rPr>
          <w:rFonts w:ascii="Times New Roman" w:hAnsi="Times New Roman" w:cs="Times New Roman"/>
          <w:sz w:val="24"/>
          <w:szCs w:val="24"/>
        </w:rPr>
        <w:t>шен</w:t>
      </w:r>
      <w:r w:rsidRPr="000A2A4F">
        <w:rPr>
          <w:rFonts w:ascii="Times New Roman" w:hAnsi="Times New Roman" w:cs="Times New Roman"/>
          <w:spacing w:val="-2"/>
          <w:sz w:val="24"/>
          <w:szCs w:val="24"/>
        </w:rPr>
        <w:t>н</w:t>
      </w:r>
      <w:r w:rsidRPr="000A2A4F">
        <w:rPr>
          <w:rFonts w:ascii="Times New Roman" w:hAnsi="Times New Roman" w:cs="Times New Roman"/>
          <w:sz w:val="24"/>
          <w:szCs w:val="24"/>
        </w:rPr>
        <w:t>олетних об</w:t>
      </w:r>
      <w:r w:rsidRPr="000A2A4F">
        <w:rPr>
          <w:rFonts w:ascii="Times New Roman" w:hAnsi="Times New Roman" w:cs="Times New Roman"/>
          <w:spacing w:val="-1"/>
          <w:sz w:val="24"/>
          <w:szCs w:val="24"/>
        </w:rPr>
        <w:t>у</w:t>
      </w:r>
      <w:r w:rsidRPr="000A2A4F">
        <w:rPr>
          <w:rFonts w:ascii="Times New Roman" w:hAnsi="Times New Roman" w:cs="Times New Roman"/>
          <w:sz w:val="24"/>
          <w:szCs w:val="24"/>
        </w:rPr>
        <w:t>чающихся</w:t>
      </w:r>
      <w:r w:rsidRPr="000A2A4F">
        <w:rPr>
          <w:rFonts w:ascii="Times New Roman" w:hAnsi="Times New Roman" w:cs="Times New Roman"/>
          <w:spacing w:val="28"/>
          <w:sz w:val="24"/>
          <w:szCs w:val="24"/>
        </w:rPr>
        <w:t xml:space="preserve"> </w:t>
      </w:r>
      <w:r w:rsidRPr="000A2A4F">
        <w:rPr>
          <w:rFonts w:ascii="Times New Roman" w:hAnsi="Times New Roman" w:cs="Times New Roman"/>
          <w:sz w:val="24"/>
          <w:szCs w:val="24"/>
        </w:rPr>
        <w:t>и</w:t>
      </w:r>
      <w:r w:rsidRPr="000A2A4F">
        <w:rPr>
          <w:rFonts w:ascii="Times New Roman" w:hAnsi="Times New Roman" w:cs="Times New Roman"/>
          <w:spacing w:val="28"/>
          <w:sz w:val="24"/>
          <w:szCs w:val="24"/>
        </w:rPr>
        <w:t xml:space="preserve"> </w:t>
      </w:r>
      <w:r w:rsidRPr="000A2A4F">
        <w:rPr>
          <w:rFonts w:ascii="Times New Roman" w:hAnsi="Times New Roman" w:cs="Times New Roman"/>
          <w:spacing w:val="-2"/>
          <w:sz w:val="24"/>
          <w:szCs w:val="24"/>
        </w:rPr>
        <w:t>п</w:t>
      </w:r>
      <w:r w:rsidRPr="000A2A4F">
        <w:rPr>
          <w:rFonts w:ascii="Times New Roman" w:hAnsi="Times New Roman" w:cs="Times New Roman"/>
          <w:sz w:val="24"/>
          <w:szCs w:val="24"/>
        </w:rPr>
        <w:t>ед</w:t>
      </w:r>
      <w:r w:rsidRPr="000A2A4F">
        <w:rPr>
          <w:rFonts w:ascii="Times New Roman" w:hAnsi="Times New Roman" w:cs="Times New Roman"/>
          <w:spacing w:val="-1"/>
          <w:sz w:val="24"/>
          <w:szCs w:val="24"/>
        </w:rPr>
        <w:t>а</w:t>
      </w:r>
      <w:r w:rsidRPr="000A2A4F">
        <w:rPr>
          <w:rFonts w:ascii="Times New Roman" w:hAnsi="Times New Roman" w:cs="Times New Roman"/>
          <w:sz w:val="24"/>
          <w:szCs w:val="24"/>
        </w:rPr>
        <w:t>гог</w:t>
      </w:r>
      <w:r w:rsidRPr="000A2A4F">
        <w:rPr>
          <w:rFonts w:ascii="Times New Roman" w:hAnsi="Times New Roman" w:cs="Times New Roman"/>
          <w:spacing w:val="-1"/>
          <w:sz w:val="24"/>
          <w:szCs w:val="24"/>
        </w:rPr>
        <w:t>ических</w:t>
      </w:r>
      <w:r w:rsidRPr="000A2A4F">
        <w:rPr>
          <w:rFonts w:ascii="Times New Roman" w:hAnsi="Times New Roman" w:cs="Times New Roman"/>
          <w:spacing w:val="28"/>
          <w:sz w:val="24"/>
          <w:szCs w:val="24"/>
        </w:rPr>
        <w:t xml:space="preserve"> </w:t>
      </w:r>
      <w:r w:rsidRPr="000A2A4F">
        <w:rPr>
          <w:rFonts w:ascii="Times New Roman" w:hAnsi="Times New Roman" w:cs="Times New Roman"/>
          <w:spacing w:val="-1"/>
          <w:sz w:val="24"/>
          <w:szCs w:val="24"/>
        </w:rPr>
        <w:t>р</w:t>
      </w:r>
      <w:r w:rsidRPr="000A2A4F">
        <w:rPr>
          <w:rFonts w:ascii="Times New Roman" w:hAnsi="Times New Roman" w:cs="Times New Roman"/>
          <w:sz w:val="24"/>
          <w:szCs w:val="24"/>
        </w:rPr>
        <w:t>аботн</w:t>
      </w:r>
      <w:r w:rsidRPr="000A2A4F">
        <w:rPr>
          <w:rFonts w:ascii="Times New Roman" w:hAnsi="Times New Roman" w:cs="Times New Roman"/>
          <w:spacing w:val="-3"/>
          <w:sz w:val="24"/>
          <w:szCs w:val="24"/>
        </w:rPr>
        <w:t>и</w:t>
      </w:r>
      <w:r w:rsidRPr="000A2A4F">
        <w:rPr>
          <w:rFonts w:ascii="Times New Roman" w:hAnsi="Times New Roman" w:cs="Times New Roman"/>
          <w:sz w:val="24"/>
          <w:szCs w:val="24"/>
        </w:rPr>
        <w:t>ков</w:t>
      </w:r>
      <w:r w:rsidRPr="000A2A4F">
        <w:rPr>
          <w:rFonts w:ascii="Times New Roman" w:hAnsi="Times New Roman" w:cs="Times New Roman"/>
          <w:spacing w:val="28"/>
          <w:sz w:val="24"/>
          <w:szCs w:val="24"/>
        </w:rPr>
        <w:t xml:space="preserve"> </w:t>
      </w:r>
      <w:r w:rsidRPr="000A2A4F">
        <w:rPr>
          <w:rFonts w:ascii="Times New Roman" w:hAnsi="Times New Roman" w:cs="Times New Roman"/>
          <w:sz w:val="24"/>
          <w:szCs w:val="24"/>
        </w:rPr>
        <w:t>в</w:t>
      </w:r>
      <w:r w:rsidRPr="000A2A4F">
        <w:rPr>
          <w:rFonts w:ascii="Times New Roman" w:hAnsi="Times New Roman" w:cs="Times New Roman"/>
          <w:spacing w:val="28"/>
          <w:sz w:val="24"/>
          <w:szCs w:val="24"/>
        </w:rPr>
        <w:t xml:space="preserve"> </w:t>
      </w:r>
      <w:r w:rsidRPr="000A2A4F">
        <w:rPr>
          <w:rFonts w:ascii="Times New Roman" w:hAnsi="Times New Roman" w:cs="Times New Roman"/>
          <w:sz w:val="24"/>
          <w:szCs w:val="24"/>
        </w:rPr>
        <w:t>пр</w:t>
      </w:r>
      <w:r w:rsidRPr="000A2A4F">
        <w:rPr>
          <w:rFonts w:ascii="Times New Roman" w:hAnsi="Times New Roman" w:cs="Times New Roman"/>
          <w:spacing w:val="-1"/>
          <w:sz w:val="24"/>
          <w:szCs w:val="24"/>
        </w:rPr>
        <w:t>о</w:t>
      </w:r>
      <w:r w:rsidRPr="000A2A4F">
        <w:rPr>
          <w:rFonts w:ascii="Times New Roman" w:hAnsi="Times New Roman" w:cs="Times New Roman"/>
          <w:sz w:val="24"/>
          <w:szCs w:val="24"/>
        </w:rPr>
        <w:t>ектирован</w:t>
      </w:r>
      <w:r w:rsidRPr="000A2A4F">
        <w:rPr>
          <w:rFonts w:ascii="Times New Roman" w:hAnsi="Times New Roman" w:cs="Times New Roman"/>
          <w:spacing w:val="-1"/>
          <w:sz w:val="24"/>
          <w:szCs w:val="24"/>
        </w:rPr>
        <w:t>и</w:t>
      </w:r>
      <w:r w:rsidRPr="000A2A4F">
        <w:rPr>
          <w:rFonts w:ascii="Times New Roman" w:hAnsi="Times New Roman" w:cs="Times New Roman"/>
          <w:sz w:val="24"/>
          <w:szCs w:val="24"/>
        </w:rPr>
        <w:t>и</w:t>
      </w:r>
      <w:r w:rsidRPr="000A2A4F">
        <w:rPr>
          <w:rFonts w:ascii="Times New Roman" w:hAnsi="Times New Roman" w:cs="Times New Roman"/>
          <w:spacing w:val="29"/>
          <w:sz w:val="24"/>
          <w:szCs w:val="24"/>
        </w:rPr>
        <w:t xml:space="preserve"> </w:t>
      </w:r>
      <w:r w:rsidRPr="000A2A4F">
        <w:rPr>
          <w:rFonts w:ascii="Times New Roman" w:hAnsi="Times New Roman" w:cs="Times New Roman"/>
          <w:sz w:val="24"/>
          <w:szCs w:val="24"/>
        </w:rPr>
        <w:t>и</w:t>
      </w:r>
      <w:r w:rsidRPr="000A2A4F">
        <w:rPr>
          <w:rFonts w:ascii="Times New Roman" w:hAnsi="Times New Roman" w:cs="Times New Roman"/>
          <w:spacing w:val="28"/>
          <w:sz w:val="24"/>
          <w:szCs w:val="24"/>
        </w:rPr>
        <w:t xml:space="preserve"> </w:t>
      </w:r>
      <w:r w:rsidRPr="000A2A4F">
        <w:rPr>
          <w:rFonts w:ascii="Times New Roman" w:hAnsi="Times New Roman" w:cs="Times New Roman"/>
          <w:spacing w:val="-1"/>
          <w:sz w:val="24"/>
          <w:szCs w:val="24"/>
        </w:rPr>
        <w:t>р</w:t>
      </w:r>
      <w:r w:rsidRPr="000A2A4F">
        <w:rPr>
          <w:rFonts w:ascii="Times New Roman" w:hAnsi="Times New Roman" w:cs="Times New Roman"/>
          <w:sz w:val="24"/>
          <w:szCs w:val="24"/>
        </w:rPr>
        <w:t>аз</w:t>
      </w:r>
      <w:r w:rsidRPr="000A2A4F">
        <w:rPr>
          <w:rFonts w:ascii="Times New Roman" w:hAnsi="Times New Roman" w:cs="Times New Roman"/>
          <w:spacing w:val="-1"/>
          <w:sz w:val="24"/>
          <w:szCs w:val="24"/>
        </w:rPr>
        <w:t>в</w:t>
      </w:r>
      <w:r w:rsidRPr="000A2A4F">
        <w:rPr>
          <w:rFonts w:ascii="Times New Roman" w:hAnsi="Times New Roman" w:cs="Times New Roman"/>
          <w:sz w:val="24"/>
          <w:szCs w:val="24"/>
        </w:rPr>
        <w:t>и</w:t>
      </w:r>
      <w:r w:rsidRPr="000A2A4F">
        <w:rPr>
          <w:rFonts w:ascii="Times New Roman" w:hAnsi="Times New Roman" w:cs="Times New Roman"/>
          <w:spacing w:val="-1"/>
          <w:sz w:val="24"/>
          <w:szCs w:val="24"/>
        </w:rPr>
        <w:t>т</w:t>
      </w:r>
      <w:r w:rsidRPr="000A2A4F">
        <w:rPr>
          <w:rFonts w:ascii="Times New Roman" w:hAnsi="Times New Roman" w:cs="Times New Roman"/>
          <w:sz w:val="24"/>
          <w:szCs w:val="24"/>
        </w:rPr>
        <w:t>ии</w:t>
      </w:r>
      <w:r w:rsidRPr="000A2A4F">
        <w:rPr>
          <w:rFonts w:ascii="Times New Roman" w:hAnsi="Times New Roman" w:cs="Times New Roman"/>
          <w:spacing w:val="28"/>
          <w:sz w:val="24"/>
          <w:szCs w:val="24"/>
        </w:rPr>
        <w:t xml:space="preserve"> </w:t>
      </w:r>
      <w:r w:rsidRPr="000A2A4F">
        <w:rPr>
          <w:rFonts w:ascii="Times New Roman" w:hAnsi="Times New Roman" w:cs="Times New Roman"/>
          <w:sz w:val="24"/>
          <w:szCs w:val="24"/>
        </w:rPr>
        <w:t>програм</w:t>
      </w:r>
      <w:r w:rsidRPr="000A2A4F">
        <w:rPr>
          <w:rFonts w:ascii="Times New Roman" w:hAnsi="Times New Roman" w:cs="Times New Roman"/>
          <w:spacing w:val="-3"/>
          <w:sz w:val="24"/>
          <w:szCs w:val="24"/>
        </w:rPr>
        <w:t>м</w:t>
      </w:r>
      <w:r w:rsidRPr="000A2A4F">
        <w:rPr>
          <w:rFonts w:ascii="Times New Roman" w:hAnsi="Times New Roman" w:cs="Times New Roman"/>
          <w:sz w:val="24"/>
          <w:szCs w:val="24"/>
        </w:rPr>
        <w:t>ы</w:t>
      </w:r>
      <w:r w:rsidRPr="000A2A4F">
        <w:rPr>
          <w:rFonts w:ascii="Times New Roman" w:hAnsi="Times New Roman" w:cs="Times New Roman"/>
          <w:spacing w:val="29"/>
          <w:sz w:val="24"/>
          <w:szCs w:val="24"/>
        </w:rPr>
        <w:t xml:space="preserve"> </w:t>
      </w:r>
      <w:r w:rsidRPr="000A2A4F">
        <w:rPr>
          <w:rFonts w:ascii="Times New Roman" w:hAnsi="Times New Roman" w:cs="Times New Roman"/>
          <w:sz w:val="24"/>
          <w:szCs w:val="24"/>
        </w:rPr>
        <w:t>основн</w:t>
      </w:r>
      <w:r w:rsidRPr="000A2A4F">
        <w:rPr>
          <w:rFonts w:ascii="Times New Roman" w:hAnsi="Times New Roman" w:cs="Times New Roman"/>
          <w:spacing w:val="-1"/>
          <w:sz w:val="24"/>
          <w:szCs w:val="24"/>
        </w:rPr>
        <w:t>о</w:t>
      </w:r>
      <w:r w:rsidRPr="000A2A4F">
        <w:rPr>
          <w:rFonts w:ascii="Times New Roman" w:hAnsi="Times New Roman" w:cs="Times New Roman"/>
          <w:sz w:val="24"/>
          <w:szCs w:val="24"/>
        </w:rPr>
        <w:t>го общ</w:t>
      </w:r>
      <w:r w:rsidRPr="000A2A4F">
        <w:rPr>
          <w:rFonts w:ascii="Times New Roman" w:hAnsi="Times New Roman" w:cs="Times New Roman"/>
          <w:spacing w:val="-1"/>
          <w:sz w:val="24"/>
          <w:szCs w:val="24"/>
        </w:rPr>
        <w:t>е</w:t>
      </w:r>
      <w:r w:rsidRPr="000A2A4F">
        <w:rPr>
          <w:rFonts w:ascii="Times New Roman" w:hAnsi="Times New Roman" w:cs="Times New Roman"/>
          <w:sz w:val="24"/>
          <w:szCs w:val="24"/>
        </w:rPr>
        <w:t>го</w:t>
      </w:r>
      <w:r w:rsidRPr="000A2A4F">
        <w:rPr>
          <w:rFonts w:ascii="Times New Roman" w:hAnsi="Times New Roman" w:cs="Times New Roman"/>
          <w:spacing w:val="3"/>
          <w:sz w:val="24"/>
          <w:szCs w:val="24"/>
        </w:rPr>
        <w:t xml:space="preserve"> </w:t>
      </w:r>
      <w:r w:rsidRPr="000A2A4F">
        <w:rPr>
          <w:rFonts w:ascii="Times New Roman" w:hAnsi="Times New Roman" w:cs="Times New Roman"/>
          <w:sz w:val="24"/>
          <w:szCs w:val="24"/>
        </w:rPr>
        <w:t>об</w:t>
      </w:r>
      <w:r w:rsidRPr="000A2A4F">
        <w:rPr>
          <w:rFonts w:ascii="Times New Roman" w:hAnsi="Times New Roman" w:cs="Times New Roman"/>
          <w:spacing w:val="-1"/>
          <w:sz w:val="24"/>
          <w:szCs w:val="24"/>
        </w:rPr>
        <w:t>р</w:t>
      </w:r>
      <w:r w:rsidRPr="000A2A4F">
        <w:rPr>
          <w:rFonts w:ascii="Times New Roman" w:hAnsi="Times New Roman" w:cs="Times New Roman"/>
          <w:sz w:val="24"/>
          <w:szCs w:val="24"/>
        </w:rPr>
        <w:t>азо</w:t>
      </w:r>
      <w:r w:rsidRPr="000A2A4F">
        <w:rPr>
          <w:rFonts w:ascii="Times New Roman" w:hAnsi="Times New Roman" w:cs="Times New Roman"/>
          <w:spacing w:val="-1"/>
          <w:sz w:val="24"/>
          <w:szCs w:val="24"/>
        </w:rPr>
        <w:t>в</w:t>
      </w:r>
      <w:r w:rsidRPr="000A2A4F">
        <w:rPr>
          <w:rFonts w:ascii="Times New Roman" w:hAnsi="Times New Roman" w:cs="Times New Roman"/>
          <w:sz w:val="24"/>
          <w:szCs w:val="24"/>
        </w:rPr>
        <w:t xml:space="preserve">ания </w:t>
      </w:r>
      <w:r w:rsidRPr="000A2A4F">
        <w:rPr>
          <w:rFonts w:ascii="Times New Roman" w:hAnsi="Times New Roman" w:cs="Times New Roman"/>
          <w:spacing w:val="1"/>
          <w:sz w:val="24"/>
          <w:szCs w:val="24"/>
        </w:rPr>
        <w:t>и</w:t>
      </w:r>
      <w:r w:rsidRPr="000A2A4F">
        <w:rPr>
          <w:rFonts w:ascii="Times New Roman" w:hAnsi="Times New Roman" w:cs="Times New Roman"/>
          <w:spacing w:val="2"/>
          <w:sz w:val="24"/>
          <w:szCs w:val="24"/>
        </w:rPr>
        <w:t xml:space="preserve"> </w:t>
      </w:r>
      <w:r w:rsidRPr="000A2A4F">
        <w:rPr>
          <w:rFonts w:ascii="Times New Roman" w:hAnsi="Times New Roman" w:cs="Times New Roman"/>
          <w:spacing w:val="-2"/>
          <w:sz w:val="24"/>
          <w:szCs w:val="24"/>
        </w:rPr>
        <w:t>у</w:t>
      </w:r>
      <w:r w:rsidRPr="000A2A4F">
        <w:rPr>
          <w:rFonts w:ascii="Times New Roman" w:hAnsi="Times New Roman" w:cs="Times New Roman"/>
          <w:sz w:val="24"/>
          <w:szCs w:val="24"/>
        </w:rPr>
        <w:t>словий</w:t>
      </w:r>
      <w:r w:rsidRPr="000A2A4F">
        <w:rPr>
          <w:rFonts w:ascii="Times New Roman" w:hAnsi="Times New Roman" w:cs="Times New Roman"/>
          <w:spacing w:val="2"/>
          <w:sz w:val="24"/>
          <w:szCs w:val="24"/>
        </w:rPr>
        <w:t xml:space="preserve"> </w:t>
      </w:r>
      <w:r w:rsidRPr="000A2A4F">
        <w:rPr>
          <w:rFonts w:ascii="Times New Roman" w:hAnsi="Times New Roman" w:cs="Times New Roman"/>
          <w:sz w:val="24"/>
          <w:szCs w:val="24"/>
        </w:rPr>
        <w:t>ее</w:t>
      </w:r>
      <w:r w:rsidRPr="000A2A4F">
        <w:rPr>
          <w:rFonts w:ascii="Times New Roman" w:hAnsi="Times New Roman" w:cs="Times New Roman"/>
          <w:spacing w:val="2"/>
          <w:sz w:val="24"/>
          <w:szCs w:val="24"/>
        </w:rPr>
        <w:t xml:space="preserve"> </w:t>
      </w:r>
      <w:r w:rsidRPr="000A2A4F">
        <w:rPr>
          <w:rFonts w:ascii="Times New Roman" w:hAnsi="Times New Roman" w:cs="Times New Roman"/>
          <w:sz w:val="24"/>
          <w:szCs w:val="24"/>
        </w:rPr>
        <w:t>ре</w:t>
      </w:r>
      <w:r w:rsidRPr="000A2A4F">
        <w:rPr>
          <w:rFonts w:ascii="Times New Roman" w:hAnsi="Times New Roman" w:cs="Times New Roman"/>
          <w:spacing w:val="-1"/>
          <w:sz w:val="24"/>
          <w:szCs w:val="24"/>
        </w:rPr>
        <w:t>а</w:t>
      </w:r>
      <w:r w:rsidRPr="000A2A4F">
        <w:rPr>
          <w:rFonts w:ascii="Times New Roman" w:hAnsi="Times New Roman" w:cs="Times New Roman"/>
          <w:sz w:val="24"/>
          <w:szCs w:val="24"/>
        </w:rPr>
        <w:t>лизац</w:t>
      </w:r>
      <w:r w:rsidRPr="000A2A4F">
        <w:rPr>
          <w:rFonts w:ascii="Times New Roman" w:hAnsi="Times New Roman" w:cs="Times New Roman"/>
          <w:spacing w:val="-1"/>
          <w:sz w:val="24"/>
          <w:szCs w:val="24"/>
        </w:rPr>
        <w:t>и</w:t>
      </w:r>
      <w:r w:rsidRPr="000A2A4F">
        <w:rPr>
          <w:rFonts w:ascii="Times New Roman" w:hAnsi="Times New Roman" w:cs="Times New Roman"/>
          <w:sz w:val="24"/>
          <w:szCs w:val="24"/>
        </w:rPr>
        <w:t>и,</w:t>
      </w:r>
      <w:r w:rsidRPr="000A2A4F">
        <w:rPr>
          <w:rFonts w:ascii="Times New Roman" w:hAnsi="Times New Roman" w:cs="Times New Roman"/>
          <w:spacing w:val="2"/>
          <w:sz w:val="24"/>
          <w:szCs w:val="24"/>
        </w:rPr>
        <w:t xml:space="preserve"> </w:t>
      </w:r>
      <w:r w:rsidRPr="000A2A4F">
        <w:rPr>
          <w:rFonts w:ascii="Times New Roman" w:hAnsi="Times New Roman" w:cs="Times New Roman"/>
          <w:sz w:val="24"/>
          <w:szCs w:val="24"/>
        </w:rPr>
        <w:t>учи</w:t>
      </w:r>
      <w:r w:rsidRPr="000A2A4F">
        <w:rPr>
          <w:rFonts w:ascii="Times New Roman" w:hAnsi="Times New Roman" w:cs="Times New Roman"/>
          <w:spacing w:val="-1"/>
          <w:sz w:val="24"/>
          <w:szCs w:val="24"/>
        </w:rPr>
        <w:t>т</w:t>
      </w:r>
      <w:r w:rsidRPr="000A2A4F">
        <w:rPr>
          <w:rFonts w:ascii="Times New Roman" w:hAnsi="Times New Roman" w:cs="Times New Roman"/>
          <w:sz w:val="24"/>
          <w:szCs w:val="24"/>
        </w:rPr>
        <w:t>ывающих осо</w:t>
      </w:r>
      <w:r w:rsidRPr="000A2A4F">
        <w:rPr>
          <w:rFonts w:ascii="Times New Roman" w:hAnsi="Times New Roman" w:cs="Times New Roman"/>
          <w:spacing w:val="-1"/>
          <w:sz w:val="24"/>
          <w:szCs w:val="24"/>
        </w:rPr>
        <w:t>б</w:t>
      </w:r>
      <w:r w:rsidRPr="000A2A4F">
        <w:rPr>
          <w:rFonts w:ascii="Times New Roman" w:hAnsi="Times New Roman" w:cs="Times New Roman"/>
          <w:sz w:val="24"/>
          <w:szCs w:val="24"/>
        </w:rPr>
        <w:t>енности</w:t>
      </w:r>
      <w:r w:rsidRPr="000A2A4F">
        <w:rPr>
          <w:rFonts w:ascii="Times New Roman" w:hAnsi="Times New Roman" w:cs="Times New Roman"/>
          <w:spacing w:val="2"/>
          <w:sz w:val="24"/>
          <w:szCs w:val="24"/>
        </w:rPr>
        <w:t xml:space="preserve"> </w:t>
      </w:r>
      <w:r w:rsidRPr="000A2A4F">
        <w:rPr>
          <w:rFonts w:ascii="Times New Roman" w:hAnsi="Times New Roman" w:cs="Times New Roman"/>
          <w:spacing w:val="-2"/>
          <w:sz w:val="24"/>
          <w:szCs w:val="24"/>
        </w:rPr>
        <w:t>р</w:t>
      </w:r>
      <w:r w:rsidRPr="000A2A4F">
        <w:rPr>
          <w:rFonts w:ascii="Times New Roman" w:hAnsi="Times New Roman" w:cs="Times New Roman"/>
          <w:sz w:val="24"/>
          <w:szCs w:val="24"/>
        </w:rPr>
        <w:t>аз</w:t>
      </w:r>
      <w:r w:rsidRPr="000A2A4F">
        <w:rPr>
          <w:rFonts w:ascii="Times New Roman" w:hAnsi="Times New Roman" w:cs="Times New Roman"/>
          <w:spacing w:val="-1"/>
          <w:sz w:val="24"/>
          <w:szCs w:val="24"/>
        </w:rPr>
        <w:t>в</w:t>
      </w:r>
      <w:r w:rsidRPr="000A2A4F">
        <w:rPr>
          <w:rFonts w:ascii="Times New Roman" w:hAnsi="Times New Roman" w:cs="Times New Roman"/>
          <w:sz w:val="24"/>
          <w:szCs w:val="24"/>
        </w:rPr>
        <w:t xml:space="preserve">ития </w:t>
      </w:r>
      <w:r w:rsidRPr="000A2A4F">
        <w:rPr>
          <w:rFonts w:ascii="Times New Roman" w:hAnsi="Times New Roman" w:cs="Times New Roman"/>
          <w:spacing w:val="1"/>
          <w:sz w:val="24"/>
          <w:szCs w:val="24"/>
        </w:rPr>
        <w:t>и</w:t>
      </w:r>
      <w:r w:rsidRPr="000A2A4F">
        <w:rPr>
          <w:rFonts w:ascii="Times New Roman" w:hAnsi="Times New Roman" w:cs="Times New Roman"/>
          <w:spacing w:val="2"/>
          <w:sz w:val="24"/>
          <w:szCs w:val="24"/>
        </w:rPr>
        <w:t xml:space="preserve"> </w:t>
      </w:r>
      <w:r w:rsidRPr="000A2A4F">
        <w:rPr>
          <w:rFonts w:ascii="Times New Roman" w:hAnsi="Times New Roman" w:cs="Times New Roman"/>
          <w:spacing w:val="-1"/>
          <w:sz w:val="24"/>
          <w:szCs w:val="24"/>
        </w:rPr>
        <w:t>в</w:t>
      </w:r>
      <w:r w:rsidRPr="000A2A4F">
        <w:rPr>
          <w:rFonts w:ascii="Times New Roman" w:hAnsi="Times New Roman" w:cs="Times New Roman"/>
          <w:sz w:val="24"/>
          <w:szCs w:val="24"/>
        </w:rPr>
        <w:t>озможности об</w:t>
      </w:r>
      <w:r w:rsidRPr="000A2A4F">
        <w:rPr>
          <w:rFonts w:ascii="Times New Roman" w:hAnsi="Times New Roman" w:cs="Times New Roman"/>
          <w:spacing w:val="-2"/>
          <w:sz w:val="24"/>
          <w:szCs w:val="24"/>
        </w:rPr>
        <w:t>у</w:t>
      </w:r>
      <w:r w:rsidRPr="000A2A4F">
        <w:rPr>
          <w:rFonts w:ascii="Times New Roman" w:hAnsi="Times New Roman" w:cs="Times New Roman"/>
          <w:sz w:val="24"/>
          <w:szCs w:val="24"/>
        </w:rPr>
        <w:t>чающихс</w:t>
      </w:r>
      <w:r w:rsidRPr="000A2A4F">
        <w:rPr>
          <w:rFonts w:ascii="Times New Roman" w:hAnsi="Times New Roman" w:cs="Times New Roman"/>
          <w:spacing w:val="-2"/>
          <w:sz w:val="24"/>
          <w:szCs w:val="24"/>
        </w:rPr>
        <w:t>я</w:t>
      </w:r>
      <w:r w:rsidRPr="000A2A4F">
        <w:rPr>
          <w:rFonts w:ascii="Times New Roman" w:hAnsi="Times New Roman" w:cs="Times New Roman"/>
          <w:sz w:val="24"/>
          <w:szCs w:val="24"/>
        </w:rPr>
        <w:t>;</w:t>
      </w:r>
    </w:p>
    <w:p w:rsidR="000A2A4F" w:rsidRPr="000A2A4F" w:rsidRDefault="000A2A4F" w:rsidP="00F23ECC">
      <w:pPr>
        <w:pStyle w:val="a5"/>
        <w:numPr>
          <w:ilvl w:val="0"/>
          <w:numId w:val="5"/>
        </w:numPr>
        <w:rPr>
          <w:rFonts w:ascii="Times New Roman" w:hAnsi="Times New Roman" w:cs="Times New Roman"/>
          <w:sz w:val="24"/>
          <w:szCs w:val="24"/>
        </w:rPr>
      </w:pPr>
      <w:r w:rsidRPr="000A2A4F">
        <w:rPr>
          <w:rFonts w:ascii="Times New Roman" w:hAnsi="Times New Roman" w:cs="Times New Roman"/>
          <w:spacing w:val="-1"/>
          <w:sz w:val="24"/>
          <w:szCs w:val="24"/>
        </w:rPr>
        <w:t>в</w:t>
      </w:r>
      <w:r w:rsidRPr="000A2A4F">
        <w:rPr>
          <w:rFonts w:ascii="Times New Roman" w:hAnsi="Times New Roman" w:cs="Times New Roman"/>
          <w:sz w:val="24"/>
          <w:szCs w:val="24"/>
        </w:rPr>
        <w:t>кл</w:t>
      </w:r>
      <w:r w:rsidRPr="000A2A4F">
        <w:rPr>
          <w:rFonts w:ascii="Times New Roman" w:hAnsi="Times New Roman" w:cs="Times New Roman"/>
          <w:spacing w:val="1"/>
          <w:sz w:val="24"/>
          <w:szCs w:val="24"/>
        </w:rPr>
        <w:t>ю</w:t>
      </w:r>
      <w:r w:rsidRPr="000A2A4F">
        <w:rPr>
          <w:rFonts w:ascii="Times New Roman" w:hAnsi="Times New Roman" w:cs="Times New Roman"/>
          <w:sz w:val="24"/>
          <w:szCs w:val="24"/>
        </w:rPr>
        <w:t>чение</w:t>
      </w:r>
      <w:r w:rsidRPr="000A2A4F">
        <w:rPr>
          <w:rFonts w:ascii="Times New Roman" w:hAnsi="Times New Roman" w:cs="Times New Roman"/>
          <w:spacing w:val="25"/>
          <w:sz w:val="24"/>
          <w:szCs w:val="24"/>
        </w:rPr>
        <w:t xml:space="preserve"> </w:t>
      </w:r>
      <w:r w:rsidRPr="000A2A4F">
        <w:rPr>
          <w:rFonts w:ascii="Times New Roman" w:hAnsi="Times New Roman" w:cs="Times New Roman"/>
          <w:sz w:val="24"/>
          <w:szCs w:val="24"/>
        </w:rPr>
        <w:t>об</w:t>
      </w:r>
      <w:r w:rsidRPr="000A2A4F">
        <w:rPr>
          <w:rFonts w:ascii="Times New Roman" w:hAnsi="Times New Roman" w:cs="Times New Roman"/>
          <w:spacing w:val="-2"/>
          <w:sz w:val="24"/>
          <w:szCs w:val="24"/>
        </w:rPr>
        <w:t>у</w:t>
      </w:r>
      <w:r w:rsidRPr="000A2A4F">
        <w:rPr>
          <w:rFonts w:ascii="Times New Roman" w:hAnsi="Times New Roman" w:cs="Times New Roman"/>
          <w:sz w:val="24"/>
          <w:szCs w:val="24"/>
        </w:rPr>
        <w:t>чающ</w:t>
      </w:r>
      <w:r w:rsidRPr="000A2A4F">
        <w:rPr>
          <w:rFonts w:ascii="Times New Roman" w:hAnsi="Times New Roman" w:cs="Times New Roman"/>
          <w:spacing w:val="-1"/>
          <w:sz w:val="24"/>
          <w:szCs w:val="24"/>
        </w:rPr>
        <w:t>и</w:t>
      </w:r>
      <w:r w:rsidRPr="000A2A4F">
        <w:rPr>
          <w:rFonts w:ascii="Times New Roman" w:hAnsi="Times New Roman" w:cs="Times New Roman"/>
          <w:spacing w:val="1"/>
          <w:sz w:val="24"/>
          <w:szCs w:val="24"/>
        </w:rPr>
        <w:t>х</w:t>
      </w:r>
      <w:r w:rsidRPr="000A2A4F">
        <w:rPr>
          <w:rFonts w:ascii="Times New Roman" w:hAnsi="Times New Roman" w:cs="Times New Roman"/>
          <w:spacing w:val="-1"/>
          <w:sz w:val="24"/>
          <w:szCs w:val="24"/>
        </w:rPr>
        <w:t>с</w:t>
      </w:r>
      <w:r w:rsidRPr="000A2A4F">
        <w:rPr>
          <w:rFonts w:ascii="Times New Roman" w:hAnsi="Times New Roman" w:cs="Times New Roman"/>
          <w:sz w:val="24"/>
          <w:szCs w:val="24"/>
        </w:rPr>
        <w:t>я</w:t>
      </w:r>
      <w:r w:rsidRPr="000A2A4F">
        <w:rPr>
          <w:rFonts w:ascii="Times New Roman" w:hAnsi="Times New Roman" w:cs="Times New Roman"/>
          <w:spacing w:val="27"/>
          <w:sz w:val="24"/>
          <w:szCs w:val="24"/>
        </w:rPr>
        <w:t xml:space="preserve"> </w:t>
      </w:r>
      <w:r w:rsidRPr="000A2A4F">
        <w:rPr>
          <w:rFonts w:ascii="Times New Roman" w:hAnsi="Times New Roman" w:cs="Times New Roman"/>
          <w:spacing w:val="1"/>
          <w:sz w:val="24"/>
          <w:szCs w:val="24"/>
        </w:rPr>
        <w:t>в</w:t>
      </w:r>
      <w:r w:rsidRPr="000A2A4F">
        <w:rPr>
          <w:rFonts w:ascii="Times New Roman" w:hAnsi="Times New Roman" w:cs="Times New Roman"/>
          <w:spacing w:val="27"/>
          <w:sz w:val="24"/>
          <w:szCs w:val="24"/>
        </w:rPr>
        <w:t xml:space="preserve"> </w:t>
      </w:r>
      <w:r w:rsidRPr="000A2A4F">
        <w:rPr>
          <w:rFonts w:ascii="Times New Roman" w:hAnsi="Times New Roman" w:cs="Times New Roman"/>
          <w:sz w:val="24"/>
          <w:szCs w:val="24"/>
        </w:rPr>
        <w:t>процес</w:t>
      </w:r>
      <w:r w:rsidRPr="000A2A4F">
        <w:rPr>
          <w:rFonts w:ascii="Times New Roman" w:hAnsi="Times New Roman" w:cs="Times New Roman"/>
          <w:spacing w:val="-2"/>
          <w:sz w:val="24"/>
          <w:szCs w:val="24"/>
        </w:rPr>
        <w:t>с</w:t>
      </w:r>
      <w:r w:rsidRPr="000A2A4F">
        <w:rPr>
          <w:rFonts w:ascii="Times New Roman" w:hAnsi="Times New Roman" w:cs="Times New Roman"/>
          <w:sz w:val="24"/>
          <w:szCs w:val="24"/>
        </w:rPr>
        <w:t>ы</w:t>
      </w:r>
      <w:r w:rsidRPr="000A2A4F">
        <w:rPr>
          <w:rFonts w:ascii="Times New Roman" w:hAnsi="Times New Roman" w:cs="Times New Roman"/>
          <w:spacing w:val="28"/>
          <w:sz w:val="24"/>
          <w:szCs w:val="24"/>
        </w:rPr>
        <w:t xml:space="preserve"> </w:t>
      </w:r>
      <w:r w:rsidRPr="000A2A4F">
        <w:rPr>
          <w:rFonts w:ascii="Times New Roman" w:hAnsi="Times New Roman" w:cs="Times New Roman"/>
          <w:sz w:val="24"/>
          <w:szCs w:val="24"/>
        </w:rPr>
        <w:t>пре</w:t>
      </w:r>
      <w:r w:rsidRPr="000A2A4F">
        <w:rPr>
          <w:rFonts w:ascii="Times New Roman" w:hAnsi="Times New Roman" w:cs="Times New Roman"/>
          <w:spacing w:val="-1"/>
          <w:sz w:val="24"/>
          <w:szCs w:val="24"/>
        </w:rPr>
        <w:t>о</w:t>
      </w:r>
      <w:r w:rsidRPr="000A2A4F">
        <w:rPr>
          <w:rFonts w:ascii="Times New Roman" w:hAnsi="Times New Roman" w:cs="Times New Roman"/>
          <w:sz w:val="24"/>
          <w:szCs w:val="24"/>
        </w:rPr>
        <w:t>бразо</w:t>
      </w:r>
      <w:r w:rsidRPr="000A2A4F">
        <w:rPr>
          <w:rFonts w:ascii="Times New Roman" w:hAnsi="Times New Roman" w:cs="Times New Roman"/>
          <w:spacing w:val="-3"/>
          <w:sz w:val="24"/>
          <w:szCs w:val="24"/>
        </w:rPr>
        <w:t>в</w:t>
      </w:r>
      <w:r w:rsidRPr="000A2A4F">
        <w:rPr>
          <w:rFonts w:ascii="Times New Roman" w:hAnsi="Times New Roman" w:cs="Times New Roman"/>
          <w:sz w:val="24"/>
          <w:szCs w:val="24"/>
        </w:rPr>
        <w:t>ания</w:t>
      </w:r>
      <w:r w:rsidRPr="000A2A4F">
        <w:rPr>
          <w:rFonts w:ascii="Times New Roman" w:hAnsi="Times New Roman" w:cs="Times New Roman"/>
          <w:spacing w:val="27"/>
          <w:sz w:val="24"/>
          <w:szCs w:val="24"/>
        </w:rPr>
        <w:t xml:space="preserve"> </w:t>
      </w:r>
      <w:r w:rsidRPr="000A2A4F">
        <w:rPr>
          <w:rFonts w:ascii="Times New Roman" w:hAnsi="Times New Roman" w:cs="Times New Roman"/>
          <w:sz w:val="24"/>
          <w:szCs w:val="24"/>
        </w:rPr>
        <w:t>внешней</w:t>
      </w:r>
      <w:r w:rsidRPr="000A2A4F">
        <w:rPr>
          <w:rFonts w:ascii="Times New Roman" w:hAnsi="Times New Roman" w:cs="Times New Roman"/>
          <w:spacing w:val="29"/>
          <w:sz w:val="24"/>
          <w:szCs w:val="24"/>
        </w:rPr>
        <w:t xml:space="preserve"> </w:t>
      </w:r>
      <w:r w:rsidRPr="000A2A4F">
        <w:rPr>
          <w:rFonts w:ascii="Times New Roman" w:hAnsi="Times New Roman" w:cs="Times New Roman"/>
          <w:spacing w:val="-1"/>
          <w:sz w:val="24"/>
          <w:szCs w:val="24"/>
        </w:rPr>
        <w:t>с</w:t>
      </w:r>
      <w:r w:rsidRPr="000A2A4F">
        <w:rPr>
          <w:rFonts w:ascii="Times New Roman" w:hAnsi="Times New Roman" w:cs="Times New Roman"/>
          <w:sz w:val="24"/>
          <w:szCs w:val="24"/>
        </w:rPr>
        <w:t>оциальн</w:t>
      </w:r>
      <w:r w:rsidRPr="000A2A4F">
        <w:rPr>
          <w:rFonts w:ascii="Times New Roman" w:hAnsi="Times New Roman" w:cs="Times New Roman"/>
          <w:spacing w:val="-2"/>
          <w:sz w:val="24"/>
          <w:szCs w:val="24"/>
        </w:rPr>
        <w:t>о</w:t>
      </w:r>
      <w:r w:rsidRPr="000A2A4F">
        <w:rPr>
          <w:rFonts w:ascii="Times New Roman" w:hAnsi="Times New Roman" w:cs="Times New Roman"/>
          <w:sz w:val="24"/>
          <w:szCs w:val="24"/>
        </w:rPr>
        <w:t>й</w:t>
      </w:r>
      <w:r w:rsidRPr="000A2A4F">
        <w:rPr>
          <w:rFonts w:ascii="Times New Roman" w:hAnsi="Times New Roman" w:cs="Times New Roman"/>
          <w:spacing w:val="28"/>
          <w:sz w:val="24"/>
          <w:szCs w:val="24"/>
        </w:rPr>
        <w:t xml:space="preserve"> </w:t>
      </w:r>
      <w:r w:rsidRPr="000A2A4F">
        <w:rPr>
          <w:rFonts w:ascii="Times New Roman" w:hAnsi="Times New Roman" w:cs="Times New Roman"/>
          <w:sz w:val="24"/>
          <w:szCs w:val="24"/>
        </w:rPr>
        <w:t>сре</w:t>
      </w:r>
      <w:r w:rsidRPr="000A2A4F">
        <w:rPr>
          <w:rFonts w:ascii="Times New Roman" w:hAnsi="Times New Roman" w:cs="Times New Roman"/>
          <w:spacing w:val="-1"/>
          <w:sz w:val="24"/>
          <w:szCs w:val="24"/>
        </w:rPr>
        <w:t>д</w:t>
      </w:r>
      <w:r w:rsidRPr="000A2A4F">
        <w:rPr>
          <w:rFonts w:ascii="Times New Roman" w:hAnsi="Times New Roman" w:cs="Times New Roman"/>
          <w:sz w:val="24"/>
          <w:szCs w:val="24"/>
        </w:rPr>
        <w:t>ы (нас</w:t>
      </w:r>
      <w:r w:rsidRPr="000A2A4F">
        <w:rPr>
          <w:rFonts w:ascii="Times New Roman" w:hAnsi="Times New Roman" w:cs="Times New Roman"/>
          <w:spacing w:val="-1"/>
          <w:sz w:val="24"/>
          <w:szCs w:val="24"/>
        </w:rPr>
        <w:t>е</w:t>
      </w:r>
      <w:r w:rsidRPr="000A2A4F">
        <w:rPr>
          <w:rFonts w:ascii="Times New Roman" w:hAnsi="Times New Roman" w:cs="Times New Roman"/>
          <w:sz w:val="24"/>
          <w:szCs w:val="24"/>
        </w:rPr>
        <w:t>ленно</w:t>
      </w:r>
      <w:r w:rsidRPr="000A2A4F">
        <w:rPr>
          <w:rFonts w:ascii="Times New Roman" w:hAnsi="Times New Roman" w:cs="Times New Roman"/>
          <w:spacing w:val="-1"/>
          <w:sz w:val="24"/>
          <w:szCs w:val="24"/>
        </w:rPr>
        <w:t>г</w:t>
      </w:r>
      <w:r w:rsidRPr="000A2A4F">
        <w:rPr>
          <w:rFonts w:ascii="Times New Roman" w:hAnsi="Times New Roman" w:cs="Times New Roman"/>
          <w:sz w:val="24"/>
          <w:szCs w:val="24"/>
        </w:rPr>
        <w:t>о</w:t>
      </w:r>
      <w:r w:rsidRPr="000A2A4F">
        <w:rPr>
          <w:rFonts w:ascii="Times New Roman" w:hAnsi="Times New Roman" w:cs="Times New Roman"/>
          <w:spacing w:val="14"/>
          <w:sz w:val="24"/>
          <w:szCs w:val="24"/>
        </w:rPr>
        <w:t xml:space="preserve"> </w:t>
      </w:r>
      <w:r w:rsidRPr="000A2A4F">
        <w:rPr>
          <w:rFonts w:ascii="Times New Roman" w:hAnsi="Times New Roman" w:cs="Times New Roman"/>
          <w:sz w:val="24"/>
          <w:szCs w:val="24"/>
        </w:rPr>
        <w:t>п</w:t>
      </w:r>
      <w:r w:rsidRPr="000A2A4F">
        <w:rPr>
          <w:rFonts w:ascii="Times New Roman" w:hAnsi="Times New Roman" w:cs="Times New Roman"/>
          <w:spacing w:val="-1"/>
          <w:sz w:val="24"/>
          <w:szCs w:val="24"/>
        </w:rPr>
        <w:t>у</w:t>
      </w:r>
      <w:r w:rsidRPr="000A2A4F">
        <w:rPr>
          <w:rFonts w:ascii="Times New Roman" w:hAnsi="Times New Roman" w:cs="Times New Roman"/>
          <w:sz w:val="24"/>
          <w:szCs w:val="24"/>
        </w:rPr>
        <w:t>нкта,</w:t>
      </w:r>
      <w:r w:rsidRPr="000A2A4F">
        <w:rPr>
          <w:rFonts w:ascii="Times New Roman" w:hAnsi="Times New Roman" w:cs="Times New Roman"/>
          <w:spacing w:val="13"/>
          <w:sz w:val="24"/>
          <w:szCs w:val="24"/>
        </w:rPr>
        <w:t xml:space="preserve"> </w:t>
      </w:r>
      <w:r w:rsidRPr="000A2A4F">
        <w:rPr>
          <w:rFonts w:ascii="Times New Roman" w:hAnsi="Times New Roman" w:cs="Times New Roman"/>
          <w:sz w:val="24"/>
          <w:szCs w:val="24"/>
        </w:rPr>
        <w:t>м</w:t>
      </w:r>
      <w:r w:rsidRPr="000A2A4F">
        <w:rPr>
          <w:rFonts w:ascii="Times New Roman" w:hAnsi="Times New Roman" w:cs="Times New Roman"/>
          <w:spacing w:val="-1"/>
          <w:sz w:val="24"/>
          <w:szCs w:val="24"/>
        </w:rPr>
        <w:t>у</w:t>
      </w:r>
      <w:r w:rsidRPr="000A2A4F">
        <w:rPr>
          <w:rFonts w:ascii="Times New Roman" w:hAnsi="Times New Roman" w:cs="Times New Roman"/>
          <w:sz w:val="24"/>
          <w:szCs w:val="24"/>
        </w:rPr>
        <w:t>ниц</w:t>
      </w:r>
      <w:r w:rsidRPr="000A2A4F">
        <w:rPr>
          <w:rFonts w:ascii="Times New Roman" w:hAnsi="Times New Roman" w:cs="Times New Roman"/>
          <w:spacing w:val="-1"/>
          <w:sz w:val="24"/>
          <w:szCs w:val="24"/>
        </w:rPr>
        <w:t>и</w:t>
      </w:r>
      <w:r w:rsidRPr="000A2A4F">
        <w:rPr>
          <w:rFonts w:ascii="Times New Roman" w:hAnsi="Times New Roman" w:cs="Times New Roman"/>
          <w:sz w:val="24"/>
          <w:szCs w:val="24"/>
        </w:rPr>
        <w:t>пального</w:t>
      </w:r>
      <w:r w:rsidRPr="000A2A4F">
        <w:rPr>
          <w:rFonts w:ascii="Times New Roman" w:hAnsi="Times New Roman" w:cs="Times New Roman"/>
          <w:spacing w:val="14"/>
          <w:sz w:val="24"/>
          <w:szCs w:val="24"/>
        </w:rPr>
        <w:t xml:space="preserve"> </w:t>
      </w:r>
      <w:r w:rsidRPr="000A2A4F">
        <w:rPr>
          <w:rFonts w:ascii="Times New Roman" w:hAnsi="Times New Roman" w:cs="Times New Roman"/>
          <w:sz w:val="24"/>
          <w:szCs w:val="24"/>
        </w:rPr>
        <w:t>района,</w:t>
      </w:r>
      <w:r w:rsidRPr="000A2A4F">
        <w:rPr>
          <w:rFonts w:ascii="Times New Roman" w:hAnsi="Times New Roman" w:cs="Times New Roman"/>
          <w:spacing w:val="12"/>
          <w:sz w:val="24"/>
          <w:szCs w:val="24"/>
        </w:rPr>
        <w:t xml:space="preserve"> </w:t>
      </w:r>
      <w:r w:rsidRPr="000A2A4F">
        <w:rPr>
          <w:rFonts w:ascii="Times New Roman" w:hAnsi="Times New Roman" w:cs="Times New Roman"/>
          <w:sz w:val="24"/>
          <w:szCs w:val="24"/>
        </w:rPr>
        <w:t>с</w:t>
      </w:r>
      <w:r w:rsidRPr="000A2A4F">
        <w:rPr>
          <w:rFonts w:ascii="Times New Roman" w:hAnsi="Times New Roman" w:cs="Times New Roman"/>
          <w:spacing w:val="-1"/>
          <w:sz w:val="24"/>
          <w:szCs w:val="24"/>
        </w:rPr>
        <w:t>у</w:t>
      </w:r>
      <w:r w:rsidRPr="000A2A4F">
        <w:rPr>
          <w:rFonts w:ascii="Times New Roman" w:hAnsi="Times New Roman" w:cs="Times New Roman"/>
          <w:sz w:val="24"/>
          <w:szCs w:val="24"/>
        </w:rPr>
        <w:t>бъек</w:t>
      </w:r>
      <w:r w:rsidRPr="000A2A4F">
        <w:rPr>
          <w:rFonts w:ascii="Times New Roman" w:hAnsi="Times New Roman" w:cs="Times New Roman"/>
          <w:spacing w:val="-2"/>
          <w:sz w:val="24"/>
          <w:szCs w:val="24"/>
        </w:rPr>
        <w:t>т</w:t>
      </w:r>
      <w:r w:rsidRPr="000A2A4F">
        <w:rPr>
          <w:rFonts w:ascii="Times New Roman" w:hAnsi="Times New Roman" w:cs="Times New Roman"/>
          <w:sz w:val="24"/>
          <w:szCs w:val="24"/>
        </w:rPr>
        <w:t>а</w:t>
      </w:r>
      <w:r w:rsidRPr="000A2A4F">
        <w:rPr>
          <w:rFonts w:ascii="Times New Roman" w:hAnsi="Times New Roman" w:cs="Times New Roman"/>
          <w:spacing w:val="14"/>
          <w:sz w:val="24"/>
          <w:szCs w:val="24"/>
        </w:rPr>
        <w:t xml:space="preserve"> </w:t>
      </w:r>
      <w:r w:rsidRPr="000A2A4F">
        <w:rPr>
          <w:rFonts w:ascii="Times New Roman" w:hAnsi="Times New Roman" w:cs="Times New Roman"/>
          <w:sz w:val="24"/>
          <w:szCs w:val="24"/>
        </w:rPr>
        <w:t>Ро</w:t>
      </w:r>
      <w:r w:rsidRPr="000A2A4F">
        <w:rPr>
          <w:rFonts w:ascii="Times New Roman" w:hAnsi="Times New Roman" w:cs="Times New Roman"/>
          <w:spacing w:val="-2"/>
          <w:sz w:val="24"/>
          <w:szCs w:val="24"/>
        </w:rPr>
        <w:t>с</w:t>
      </w:r>
      <w:r w:rsidRPr="000A2A4F">
        <w:rPr>
          <w:rFonts w:ascii="Times New Roman" w:hAnsi="Times New Roman" w:cs="Times New Roman"/>
          <w:sz w:val="24"/>
          <w:szCs w:val="24"/>
        </w:rPr>
        <w:t>сийской</w:t>
      </w:r>
      <w:r w:rsidRPr="000A2A4F">
        <w:rPr>
          <w:rFonts w:ascii="Times New Roman" w:hAnsi="Times New Roman" w:cs="Times New Roman"/>
          <w:spacing w:val="12"/>
          <w:sz w:val="24"/>
          <w:szCs w:val="24"/>
        </w:rPr>
        <w:t xml:space="preserve"> </w:t>
      </w:r>
      <w:r w:rsidRPr="000A2A4F">
        <w:rPr>
          <w:rFonts w:ascii="Times New Roman" w:hAnsi="Times New Roman" w:cs="Times New Roman"/>
          <w:sz w:val="24"/>
          <w:szCs w:val="24"/>
        </w:rPr>
        <w:t>Феде</w:t>
      </w:r>
      <w:r w:rsidRPr="000A2A4F">
        <w:rPr>
          <w:rFonts w:ascii="Times New Roman" w:hAnsi="Times New Roman" w:cs="Times New Roman"/>
          <w:spacing w:val="-2"/>
          <w:sz w:val="24"/>
          <w:szCs w:val="24"/>
        </w:rPr>
        <w:t>ра</w:t>
      </w:r>
      <w:r w:rsidRPr="000A2A4F">
        <w:rPr>
          <w:rFonts w:ascii="Times New Roman" w:hAnsi="Times New Roman" w:cs="Times New Roman"/>
          <w:sz w:val="24"/>
          <w:szCs w:val="24"/>
        </w:rPr>
        <w:t>ц</w:t>
      </w:r>
      <w:r w:rsidRPr="000A2A4F">
        <w:rPr>
          <w:rFonts w:ascii="Times New Roman" w:hAnsi="Times New Roman" w:cs="Times New Roman"/>
          <w:spacing w:val="-1"/>
          <w:sz w:val="24"/>
          <w:szCs w:val="24"/>
        </w:rPr>
        <w:t>и</w:t>
      </w:r>
      <w:r w:rsidRPr="000A2A4F">
        <w:rPr>
          <w:rFonts w:ascii="Times New Roman" w:hAnsi="Times New Roman" w:cs="Times New Roman"/>
          <w:sz w:val="24"/>
          <w:szCs w:val="24"/>
        </w:rPr>
        <w:t>и),</w:t>
      </w:r>
      <w:r w:rsidRPr="000A2A4F">
        <w:rPr>
          <w:rFonts w:ascii="Times New Roman" w:hAnsi="Times New Roman" w:cs="Times New Roman"/>
          <w:spacing w:val="14"/>
          <w:sz w:val="24"/>
          <w:szCs w:val="24"/>
        </w:rPr>
        <w:t xml:space="preserve"> </w:t>
      </w:r>
      <w:r w:rsidRPr="000A2A4F">
        <w:rPr>
          <w:rFonts w:ascii="Times New Roman" w:hAnsi="Times New Roman" w:cs="Times New Roman"/>
          <w:spacing w:val="1"/>
          <w:sz w:val="24"/>
          <w:szCs w:val="24"/>
        </w:rPr>
        <w:t>ф</w:t>
      </w:r>
      <w:r w:rsidRPr="000A2A4F">
        <w:rPr>
          <w:rFonts w:ascii="Times New Roman" w:hAnsi="Times New Roman" w:cs="Times New Roman"/>
          <w:spacing w:val="-2"/>
          <w:sz w:val="24"/>
          <w:szCs w:val="24"/>
        </w:rPr>
        <w:t>о</w:t>
      </w:r>
      <w:r w:rsidRPr="000A2A4F">
        <w:rPr>
          <w:rFonts w:ascii="Times New Roman" w:hAnsi="Times New Roman" w:cs="Times New Roman"/>
          <w:sz w:val="24"/>
          <w:szCs w:val="24"/>
        </w:rPr>
        <w:t>рм</w:t>
      </w:r>
      <w:r w:rsidRPr="000A2A4F">
        <w:rPr>
          <w:rFonts w:ascii="Times New Roman" w:hAnsi="Times New Roman" w:cs="Times New Roman"/>
          <w:spacing w:val="-1"/>
          <w:sz w:val="24"/>
          <w:szCs w:val="24"/>
        </w:rPr>
        <w:t>и</w:t>
      </w:r>
      <w:r w:rsidRPr="000A2A4F">
        <w:rPr>
          <w:rFonts w:ascii="Times New Roman" w:hAnsi="Times New Roman" w:cs="Times New Roman"/>
          <w:sz w:val="24"/>
          <w:szCs w:val="24"/>
        </w:rPr>
        <w:t>рования</w:t>
      </w:r>
      <w:r w:rsidRPr="000A2A4F">
        <w:rPr>
          <w:rFonts w:ascii="Times New Roman" w:hAnsi="Times New Roman" w:cs="Times New Roman"/>
          <w:spacing w:val="12"/>
          <w:sz w:val="24"/>
          <w:szCs w:val="24"/>
        </w:rPr>
        <w:t xml:space="preserve"> </w:t>
      </w:r>
      <w:r w:rsidRPr="000A2A4F">
        <w:rPr>
          <w:rFonts w:ascii="Times New Roman" w:hAnsi="Times New Roman" w:cs="Times New Roman"/>
          <w:spacing w:val="1"/>
          <w:sz w:val="24"/>
          <w:szCs w:val="24"/>
        </w:rPr>
        <w:t>у</w:t>
      </w:r>
      <w:r w:rsidRPr="000A2A4F">
        <w:rPr>
          <w:rFonts w:ascii="Times New Roman" w:hAnsi="Times New Roman" w:cs="Times New Roman"/>
          <w:sz w:val="24"/>
          <w:szCs w:val="24"/>
        </w:rPr>
        <w:t xml:space="preserve"> них</w:t>
      </w:r>
      <w:r w:rsidRPr="000A2A4F">
        <w:rPr>
          <w:rFonts w:ascii="Times New Roman" w:hAnsi="Times New Roman" w:cs="Times New Roman"/>
          <w:spacing w:val="69"/>
          <w:sz w:val="24"/>
          <w:szCs w:val="24"/>
        </w:rPr>
        <w:t xml:space="preserve"> </w:t>
      </w:r>
      <w:r w:rsidRPr="000A2A4F">
        <w:rPr>
          <w:rFonts w:ascii="Times New Roman" w:hAnsi="Times New Roman" w:cs="Times New Roman"/>
          <w:sz w:val="24"/>
          <w:szCs w:val="24"/>
        </w:rPr>
        <w:t>лидерских</w:t>
      </w:r>
      <w:r w:rsidRPr="000A2A4F">
        <w:rPr>
          <w:rFonts w:ascii="Times New Roman" w:hAnsi="Times New Roman" w:cs="Times New Roman"/>
          <w:spacing w:val="68"/>
          <w:sz w:val="24"/>
          <w:szCs w:val="24"/>
        </w:rPr>
        <w:t xml:space="preserve"> </w:t>
      </w:r>
      <w:r w:rsidRPr="000A2A4F">
        <w:rPr>
          <w:rFonts w:ascii="Times New Roman" w:hAnsi="Times New Roman" w:cs="Times New Roman"/>
          <w:sz w:val="24"/>
          <w:szCs w:val="24"/>
        </w:rPr>
        <w:t>качест</w:t>
      </w:r>
      <w:r w:rsidRPr="000A2A4F">
        <w:rPr>
          <w:rFonts w:ascii="Times New Roman" w:hAnsi="Times New Roman" w:cs="Times New Roman"/>
          <w:spacing w:val="-1"/>
          <w:sz w:val="24"/>
          <w:szCs w:val="24"/>
        </w:rPr>
        <w:t>в</w:t>
      </w:r>
      <w:r w:rsidRPr="000A2A4F">
        <w:rPr>
          <w:rFonts w:ascii="Times New Roman" w:hAnsi="Times New Roman" w:cs="Times New Roman"/>
          <w:sz w:val="24"/>
          <w:szCs w:val="24"/>
        </w:rPr>
        <w:t>,</w:t>
      </w:r>
      <w:r w:rsidRPr="000A2A4F">
        <w:rPr>
          <w:rFonts w:ascii="Times New Roman" w:hAnsi="Times New Roman" w:cs="Times New Roman"/>
          <w:spacing w:val="66"/>
          <w:sz w:val="24"/>
          <w:szCs w:val="24"/>
        </w:rPr>
        <w:t xml:space="preserve"> </w:t>
      </w:r>
      <w:r w:rsidRPr="000A2A4F">
        <w:rPr>
          <w:rFonts w:ascii="Times New Roman" w:hAnsi="Times New Roman" w:cs="Times New Roman"/>
          <w:sz w:val="24"/>
          <w:szCs w:val="24"/>
        </w:rPr>
        <w:t>опыта</w:t>
      </w:r>
      <w:r w:rsidRPr="000A2A4F">
        <w:rPr>
          <w:rFonts w:ascii="Times New Roman" w:hAnsi="Times New Roman" w:cs="Times New Roman"/>
          <w:spacing w:val="69"/>
          <w:sz w:val="24"/>
          <w:szCs w:val="24"/>
        </w:rPr>
        <w:t xml:space="preserve"> </w:t>
      </w:r>
      <w:r w:rsidRPr="000A2A4F">
        <w:rPr>
          <w:rFonts w:ascii="Times New Roman" w:hAnsi="Times New Roman" w:cs="Times New Roman"/>
          <w:sz w:val="24"/>
          <w:szCs w:val="24"/>
        </w:rPr>
        <w:t>социальной</w:t>
      </w:r>
      <w:r w:rsidRPr="000A2A4F">
        <w:rPr>
          <w:rFonts w:ascii="Times New Roman" w:hAnsi="Times New Roman" w:cs="Times New Roman"/>
          <w:spacing w:val="69"/>
          <w:sz w:val="24"/>
          <w:szCs w:val="24"/>
        </w:rPr>
        <w:t xml:space="preserve"> </w:t>
      </w:r>
      <w:r w:rsidRPr="000A2A4F">
        <w:rPr>
          <w:rFonts w:ascii="Times New Roman" w:hAnsi="Times New Roman" w:cs="Times New Roman"/>
          <w:spacing w:val="-1"/>
          <w:sz w:val="24"/>
          <w:szCs w:val="24"/>
        </w:rPr>
        <w:t>д</w:t>
      </w:r>
      <w:r w:rsidRPr="000A2A4F">
        <w:rPr>
          <w:rFonts w:ascii="Times New Roman" w:hAnsi="Times New Roman" w:cs="Times New Roman"/>
          <w:sz w:val="24"/>
          <w:szCs w:val="24"/>
        </w:rPr>
        <w:t>ея</w:t>
      </w:r>
      <w:r w:rsidRPr="000A2A4F">
        <w:rPr>
          <w:rFonts w:ascii="Times New Roman" w:hAnsi="Times New Roman" w:cs="Times New Roman"/>
          <w:spacing w:val="-1"/>
          <w:sz w:val="24"/>
          <w:szCs w:val="24"/>
        </w:rPr>
        <w:t>т</w:t>
      </w:r>
      <w:r w:rsidRPr="000A2A4F">
        <w:rPr>
          <w:rFonts w:ascii="Times New Roman" w:hAnsi="Times New Roman" w:cs="Times New Roman"/>
          <w:sz w:val="24"/>
          <w:szCs w:val="24"/>
        </w:rPr>
        <w:t>ельности,</w:t>
      </w:r>
      <w:r w:rsidRPr="000A2A4F">
        <w:rPr>
          <w:rFonts w:ascii="Times New Roman" w:hAnsi="Times New Roman" w:cs="Times New Roman"/>
          <w:spacing w:val="69"/>
          <w:sz w:val="24"/>
          <w:szCs w:val="24"/>
        </w:rPr>
        <w:t xml:space="preserve"> </w:t>
      </w:r>
      <w:r w:rsidRPr="000A2A4F">
        <w:rPr>
          <w:rFonts w:ascii="Times New Roman" w:hAnsi="Times New Roman" w:cs="Times New Roman"/>
          <w:spacing w:val="-1"/>
          <w:sz w:val="24"/>
          <w:szCs w:val="24"/>
        </w:rPr>
        <w:t>р</w:t>
      </w:r>
      <w:r w:rsidRPr="000A2A4F">
        <w:rPr>
          <w:rFonts w:ascii="Times New Roman" w:hAnsi="Times New Roman" w:cs="Times New Roman"/>
          <w:sz w:val="24"/>
          <w:szCs w:val="24"/>
        </w:rPr>
        <w:t>еализац</w:t>
      </w:r>
      <w:r w:rsidRPr="000A2A4F">
        <w:rPr>
          <w:rFonts w:ascii="Times New Roman" w:hAnsi="Times New Roman" w:cs="Times New Roman"/>
          <w:spacing w:val="-1"/>
          <w:sz w:val="24"/>
          <w:szCs w:val="24"/>
        </w:rPr>
        <w:t>и</w:t>
      </w:r>
      <w:r w:rsidRPr="000A2A4F">
        <w:rPr>
          <w:rFonts w:ascii="Times New Roman" w:hAnsi="Times New Roman" w:cs="Times New Roman"/>
          <w:sz w:val="24"/>
          <w:szCs w:val="24"/>
        </w:rPr>
        <w:t>и</w:t>
      </w:r>
      <w:r w:rsidRPr="000A2A4F">
        <w:rPr>
          <w:rFonts w:ascii="Times New Roman" w:hAnsi="Times New Roman" w:cs="Times New Roman"/>
          <w:spacing w:val="69"/>
          <w:sz w:val="24"/>
          <w:szCs w:val="24"/>
        </w:rPr>
        <w:t xml:space="preserve"> </w:t>
      </w:r>
      <w:r w:rsidRPr="000A2A4F">
        <w:rPr>
          <w:rFonts w:ascii="Times New Roman" w:hAnsi="Times New Roman" w:cs="Times New Roman"/>
          <w:sz w:val="24"/>
          <w:szCs w:val="24"/>
        </w:rPr>
        <w:t>с</w:t>
      </w:r>
      <w:r w:rsidRPr="000A2A4F">
        <w:rPr>
          <w:rFonts w:ascii="Times New Roman" w:hAnsi="Times New Roman" w:cs="Times New Roman"/>
          <w:spacing w:val="-2"/>
          <w:sz w:val="24"/>
          <w:szCs w:val="24"/>
        </w:rPr>
        <w:t>о</w:t>
      </w:r>
      <w:r w:rsidRPr="000A2A4F">
        <w:rPr>
          <w:rFonts w:ascii="Times New Roman" w:hAnsi="Times New Roman" w:cs="Times New Roman"/>
          <w:sz w:val="24"/>
          <w:szCs w:val="24"/>
        </w:rPr>
        <w:t>ц</w:t>
      </w:r>
      <w:r w:rsidRPr="000A2A4F">
        <w:rPr>
          <w:rFonts w:ascii="Times New Roman" w:hAnsi="Times New Roman" w:cs="Times New Roman"/>
          <w:spacing w:val="-1"/>
          <w:sz w:val="24"/>
          <w:szCs w:val="24"/>
        </w:rPr>
        <w:t>и</w:t>
      </w:r>
      <w:r w:rsidRPr="000A2A4F">
        <w:rPr>
          <w:rFonts w:ascii="Times New Roman" w:hAnsi="Times New Roman" w:cs="Times New Roman"/>
          <w:sz w:val="24"/>
          <w:szCs w:val="24"/>
        </w:rPr>
        <w:t>альных</w:t>
      </w:r>
      <w:r w:rsidRPr="000A2A4F">
        <w:rPr>
          <w:rFonts w:ascii="Times New Roman" w:hAnsi="Times New Roman" w:cs="Times New Roman"/>
          <w:spacing w:val="69"/>
          <w:sz w:val="24"/>
          <w:szCs w:val="24"/>
        </w:rPr>
        <w:t xml:space="preserve"> </w:t>
      </w:r>
      <w:r w:rsidRPr="000A2A4F">
        <w:rPr>
          <w:rFonts w:ascii="Times New Roman" w:hAnsi="Times New Roman" w:cs="Times New Roman"/>
          <w:sz w:val="24"/>
          <w:szCs w:val="24"/>
        </w:rPr>
        <w:t>пр</w:t>
      </w:r>
      <w:r w:rsidRPr="000A2A4F">
        <w:rPr>
          <w:rFonts w:ascii="Times New Roman" w:hAnsi="Times New Roman" w:cs="Times New Roman"/>
          <w:spacing w:val="-1"/>
          <w:sz w:val="24"/>
          <w:szCs w:val="24"/>
        </w:rPr>
        <w:t>о</w:t>
      </w:r>
      <w:r w:rsidRPr="000A2A4F">
        <w:rPr>
          <w:rFonts w:ascii="Times New Roman" w:hAnsi="Times New Roman" w:cs="Times New Roman"/>
          <w:sz w:val="24"/>
          <w:szCs w:val="24"/>
        </w:rPr>
        <w:t>ектов</w:t>
      </w:r>
      <w:r w:rsidRPr="000A2A4F">
        <w:rPr>
          <w:rFonts w:ascii="Times New Roman" w:hAnsi="Times New Roman" w:cs="Times New Roman"/>
          <w:spacing w:val="68"/>
          <w:sz w:val="24"/>
          <w:szCs w:val="24"/>
        </w:rPr>
        <w:t xml:space="preserve"> </w:t>
      </w:r>
      <w:r w:rsidRPr="000A2A4F">
        <w:rPr>
          <w:rFonts w:ascii="Times New Roman" w:hAnsi="Times New Roman" w:cs="Times New Roman"/>
          <w:sz w:val="24"/>
          <w:szCs w:val="24"/>
        </w:rPr>
        <w:t>и программ, в</w:t>
      </w:r>
      <w:r w:rsidRPr="000A2A4F">
        <w:rPr>
          <w:rFonts w:ascii="Times New Roman" w:hAnsi="Times New Roman" w:cs="Times New Roman"/>
          <w:spacing w:val="-1"/>
          <w:sz w:val="24"/>
          <w:szCs w:val="24"/>
        </w:rPr>
        <w:t xml:space="preserve"> </w:t>
      </w:r>
      <w:r w:rsidRPr="000A2A4F">
        <w:rPr>
          <w:rFonts w:ascii="Times New Roman" w:hAnsi="Times New Roman" w:cs="Times New Roman"/>
          <w:sz w:val="24"/>
          <w:szCs w:val="24"/>
        </w:rPr>
        <w:t>том</w:t>
      </w:r>
      <w:r w:rsidRPr="000A2A4F">
        <w:rPr>
          <w:rFonts w:ascii="Times New Roman" w:hAnsi="Times New Roman" w:cs="Times New Roman"/>
          <w:spacing w:val="-1"/>
          <w:sz w:val="24"/>
          <w:szCs w:val="24"/>
        </w:rPr>
        <w:t xml:space="preserve"> </w:t>
      </w:r>
      <w:r w:rsidRPr="000A2A4F">
        <w:rPr>
          <w:rFonts w:ascii="Times New Roman" w:hAnsi="Times New Roman" w:cs="Times New Roman"/>
          <w:sz w:val="24"/>
          <w:szCs w:val="24"/>
        </w:rPr>
        <w:t>чи</w:t>
      </w:r>
      <w:r w:rsidRPr="000A2A4F">
        <w:rPr>
          <w:rFonts w:ascii="Times New Roman" w:hAnsi="Times New Roman" w:cs="Times New Roman"/>
          <w:spacing w:val="-2"/>
          <w:sz w:val="24"/>
          <w:szCs w:val="24"/>
        </w:rPr>
        <w:t>с</w:t>
      </w:r>
      <w:r w:rsidRPr="000A2A4F">
        <w:rPr>
          <w:rFonts w:ascii="Times New Roman" w:hAnsi="Times New Roman" w:cs="Times New Roman"/>
          <w:sz w:val="24"/>
          <w:szCs w:val="24"/>
        </w:rPr>
        <w:t xml:space="preserve">ле в </w:t>
      </w:r>
      <w:r w:rsidRPr="000A2A4F">
        <w:rPr>
          <w:rFonts w:ascii="Times New Roman" w:hAnsi="Times New Roman" w:cs="Times New Roman"/>
          <w:spacing w:val="-1"/>
          <w:sz w:val="24"/>
          <w:szCs w:val="24"/>
        </w:rPr>
        <w:t>к</w:t>
      </w:r>
      <w:r w:rsidRPr="000A2A4F">
        <w:rPr>
          <w:rFonts w:ascii="Times New Roman" w:hAnsi="Times New Roman" w:cs="Times New Roman"/>
          <w:sz w:val="24"/>
          <w:szCs w:val="24"/>
        </w:rPr>
        <w:t>ачест</w:t>
      </w:r>
      <w:r w:rsidRPr="000A2A4F">
        <w:rPr>
          <w:rFonts w:ascii="Times New Roman" w:hAnsi="Times New Roman" w:cs="Times New Roman"/>
          <w:spacing w:val="-1"/>
          <w:sz w:val="24"/>
          <w:szCs w:val="24"/>
        </w:rPr>
        <w:t>в</w:t>
      </w:r>
      <w:r w:rsidRPr="000A2A4F">
        <w:rPr>
          <w:rFonts w:ascii="Times New Roman" w:hAnsi="Times New Roman" w:cs="Times New Roman"/>
          <w:sz w:val="24"/>
          <w:szCs w:val="24"/>
        </w:rPr>
        <w:t>е волонт</w:t>
      </w:r>
      <w:r w:rsidRPr="000A2A4F">
        <w:rPr>
          <w:rFonts w:ascii="Times New Roman" w:hAnsi="Times New Roman" w:cs="Times New Roman"/>
          <w:spacing w:val="-1"/>
          <w:sz w:val="24"/>
          <w:szCs w:val="24"/>
        </w:rPr>
        <w:t>е</w:t>
      </w:r>
      <w:r w:rsidRPr="000A2A4F">
        <w:rPr>
          <w:rFonts w:ascii="Times New Roman" w:hAnsi="Times New Roman" w:cs="Times New Roman"/>
          <w:sz w:val="24"/>
          <w:szCs w:val="24"/>
        </w:rPr>
        <w:t>ро</w:t>
      </w:r>
      <w:r w:rsidRPr="000A2A4F">
        <w:rPr>
          <w:rFonts w:ascii="Times New Roman" w:hAnsi="Times New Roman" w:cs="Times New Roman"/>
          <w:spacing w:val="-1"/>
          <w:sz w:val="24"/>
          <w:szCs w:val="24"/>
        </w:rPr>
        <w:t>в</w:t>
      </w:r>
      <w:r w:rsidRPr="000A2A4F">
        <w:rPr>
          <w:rFonts w:ascii="Times New Roman" w:hAnsi="Times New Roman" w:cs="Times New Roman"/>
          <w:sz w:val="24"/>
          <w:szCs w:val="24"/>
        </w:rPr>
        <w:t>;</w:t>
      </w:r>
    </w:p>
    <w:p w:rsidR="000A2A4F" w:rsidRPr="000A2A4F" w:rsidRDefault="000A2A4F" w:rsidP="00F23ECC">
      <w:pPr>
        <w:pStyle w:val="a5"/>
        <w:numPr>
          <w:ilvl w:val="0"/>
          <w:numId w:val="5"/>
        </w:numPr>
        <w:rPr>
          <w:rFonts w:ascii="Times New Roman" w:hAnsi="Times New Roman" w:cs="Times New Roman"/>
          <w:sz w:val="24"/>
          <w:szCs w:val="24"/>
        </w:rPr>
      </w:pPr>
      <w:r w:rsidRPr="000A2A4F">
        <w:rPr>
          <w:rFonts w:ascii="Times New Roman" w:hAnsi="Times New Roman" w:cs="Times New Roman"/>
          <w:sz w:val="24"/>
          <w:szCs w:val="24"/>
        </w:rPr>
        <w:t>формирован</w:t>
      </w:r>
      <w:r w:rsidRPr="000A2A4F">
        <w:rPr>
          <w:rFonts w:ascii="Times New Roman" w:hAnsi="Times New Roman" w:cs="Times New Roman"/>
          <w:spacing w:val="-1"/>
          <w:sz w:val="24"/>
          <w:szCs w:val="24"/>
        </w:rPr>
        <w:t>и</w:t>
      </w:r>
      <w:r>
        <w:rPr>
          <w:rFonts w:ascii="Times New Roman" w:hAnsi="Times New Roman" w:cs="Times New Roman"/>
          <w:sz w:val="24"/>
          <w:szCs w:val="24"/>
        </w:rPr>
        <w:t xml:space="preserve">е у </w:t>
      </w:r>
      <w:r w:rsidRPr="000A2A4F">
        <w:rPr>
          <w:rFonts w:ascii="Times New Roman" w:hAnsi="Times New Roman" w:cs="Times New Roman"/>
          <w:sz w:val="24"/>
          <w:szCs w:val="24"/>
        </w:rPr>
        <w:t>об</w:t>
      </w:r>
      <w:r w:rsidRPr="000A2A4F">
        <w:rPr>
          <w:rFonts w:ascii="Times New Roman" w:hAnsi="Times New Roman" w:cs="Times New Roman"/>
          <w:spacing w:val="-1"/>
          <w:sz w:val="24"/>
          <w:szCs w:val="24"/>
        </w:rPr>
        <w:t>у</w:t>
      </w:r>
      <w:r w:rsidRPr="000A2A4F">
        <w:rPr>
          <w:rFonts w:ascii="Times New Roman" w:hAnsi="Times New Roman" w:cs="Times New Roman"/>
          <w:sz w:val="24"/>
          <w:szCs w:val="24"/>
        </w:rPr>
        <w:t>чающи</w:t>
      </w:r>
      <w:r w:rsidRPr="000A2A4F">
        <w:rPr>
          <w:rFonts w:ascii="Times New Roman" w:hAnsi="Times New Roman" w:cs="Times New Roman"/>
          <w:spacing w:val="-2"/>
          <w:sz w:val="24"/>
          <w:szCs w:val="24"/>
        </w:rPr>
        <w:t>х</w:t>
      </w:r>
      <w:r>
        <w:rPr>
          <w:rFonts w:ascii="Times New Roman" w:hAnsi="Times New Roman" w:cs="Times New Roman"/>
          <w:sz w:val="24"/>
          <w:szCs w:val="24"/>
        </w:rPr>
        <w:t xml:space="preserve">ся </w:t>
      </w:r>
      <w:r w:rsidRPr="000A2A4F">
        <w:rPr>
          <w:rFonts w:ascii="Times New Roman" w:hAnsi="Times New Roman" w:cs="Times New Roman"/>
          <w:sz w:val="24"/>
          <w:szCs w:val="24"/>
        </w:rPr>
        <w:t>о</w:t>
      </w:r>
      <w:r>
        <w:rPr>
          <w:rFonts w:ascii="Times New Roman" w:hAnsi="Times New Roman" w:cs="Times New Roman"/>
          <w:sz w:val="24"/>
          <w:szCs w:val="24"/>
        </w:rPr>
        <w:t xml:space="preserve">пыта </w:t>
      </w:r>
      <w:r w:rsidRPr="000A2A4F">
        <w:rPr>
          <w:rFonts w:ascii="Times New Roman" w:hAnsi="Times New Roman" w:cs="Times New Roman"/>
          <w:sz w:val="24"/>
          <w:szCs w:val="24"/>
        </w:rPr>
        <w:t>са</w:t>
      </w:r>
      <w:r w:rsidRPr="000A2A4F">
        <w:rPr>
          <w:rFonts w:ascii="Times New Roman" w:hAnsi="Times New Roman" w:cs="Times New Roman"/>
          <w:spacing w:val="-2"/>
          <w:sz w:val="24"/>
          <w:szCs w:val="24"/>
        </w:rPr>
        <w:t>м</w:t>
      </w:r>
      <w:r w:rsidRPr="000A2A4F">
        <w:rPr>
          <w:rFonts w:ascii="Times New Roman" w:hAnsi="Times New Roman" w:cs="Times New Roman"/>
          <w:sz w:val="24"/>
          <w:szCs w:val="24"/>
        </w:rPr>
        <w:t>осто</w:t>
      </w:r>
      <w:r w:rsidRPr="000A2A4F">
        <w:rPr>
          <w:rFonts w:ascii="Times New Roman" w:hAnsi="Times New Roman" w:cs="Times New Roman"/>
          <w:spacing w:val="-1"/>
          <w:sz w:val="24"/>
          <w:szCs w:val="24"/>
        </w:rPr>
        <w:t>я</w:t>
      </w:r>
      <w:r w:rsidRPr="000A2A4F">
        <w:rPr>
          <w:rFonts w:ascii="Times New Roman" w:hAnsi="Times New Roman" w:cs="Times New Roman"/>
          <w:sz w:val="24"/>
          <w:szCs w:val="24"/>
        </w:rPr>
        <w:t>тельной</w:t>
      </w:r>
      <w:r w:rsidRPr="000A2A4F">
        <w:rPr>
          <w:rFonts w:ascii="Times New Roman" w:hAnsi="Times New Roman" w:cs="Times New Roman"/>
          <w:sz w:val="24"/>
          <w:szCs w:val="24"/>
        </w:rPr>
        <w:tab/>
        <w:t>о</w:t>
      </w:r>
      <w:r w:rsidRPr="000A2A4F">
        <w:rPr>
          <w:rFonts w:ascii="Times New Roman" w:hAnsi="Times New Roman" w:cs="Times New Roman"/>
          <w:spacing w:val="-1"/>
          <w:sz w:val="24"/>
          <w:szCs w:val="24"/>
        </w:rPr>
        <w:t>б</w:t>
      </w:r>
      <w:r w:rsidRPr="000A2A4F">
        <w:rPr>
          <w:rFonts w:ascii="Times New Roman" w:hAnsi="Times New Roman" w:cs="Times New Roman"/>
          <w:sz w:val="24"/>
          <w:szCs w:val="24"/>
        </w:rPr>
        <w:t>разова</w:t>
      </w:r>
      <w:r w:rsidRPr="000A2A4F">
        <w:rPr>
          <w:rFonts w:ascii="Times New Roman" w:hAnsi="Times New Roman" w:cs="Times New Roman"/>
          <w:spacing w:val="-3"/>
          <w:sz w:val="24"/>
          <w:szCs w:val="24"/>
        </w:rPr>
        <w:t>т</w:t>
      </w:r>
      <w:r w:rsidRPr="000A2A4F">
        <w:rPr>
          <w:rFonts w:ascii="Times New Roman" w:hAnsi="Times New Roman" w:cs="Times New Roman"/>
          <w:sz w:val="24"/>
          <w:szCs w:val="24"/>
        </w:rPr>
        <w:t>ельной, общ</w:t>
      </w:r>
      <w:r w:rsidRPr="000A2A4F">
        <w:rPr>
          <w:rFonts w:ascii="Times New Roman" w:hAnsi="Times New Roman" w:cs="Times New Roman"/>
          <w:spacing w:val="-1"/>
          <w:sz w:val="24"/>
          <w:szCs w:val="24"/>
        </w:rPr>
        <w:t>е</w:t>
      </w:r>
      <w:r w:rsidRPr="000A2A4F">
        <w:rPr>
          <w:rFonts w:ascii="Times New Roman" w:hAnsi="Times New Roman" w:cs="Times New Roman"/>
          <w:sz w:val="24"/>
          <w:szCs w:val="24"/>
        </w:rPr>
        <w:t>ст</w:t>
      </w:r>
      <w:r w:rsidRPr="000A2A4F">
        <w:rPr>
          <w:rFonts w:ascii="Times New Roman" w:hAnsi="Times New Roman" w:cs="Times New Roman"/>
          <w:spacing w:val="-1"/>
          <w:sz w:val="24"/>
          <w:szCs w:val="24"/>
        </w:rPr>
        <w:t>в</w:t>
      </w:r>
      <w:r w:rsidRPr="000A2A4F">
        <w:rPr>
          <w:rFonts w:ascii="Times New Roman" w:hAnsi="Times New Roman" w:cs="Times New Roman"/>
          <w:sz w:val="24"/>
          <w:szCs w:val="24"/>
        </w:rPr>
        <w:t>енной,</w:t>
      </w:r>
      <w:r w:rsidRPr="000A2A4F">
        <w:rPr>
          <w:rFonts w:ascii="Times New Roman" w:hAnsi="Times New Roman" w:cs="Times New Roman"/>
          <w:spacing w:val="45"/>
          <w:sz w:val="24"/>
          <w:szCs w:val="24"/>
        </w:rPr>
        <w:t xml:space="preserve"> </w:t>
      </w:r>
      <w:r w:rsidRPr="000A2A4F">
        <w:rPr>
          <w:rFonts w:ascii="Times New Roman" w:hAnsi="Times New Roman" w:cs="Times New Roman"/>
          <w:sz w:val="24"/>
          <w:szCs w:val="24"/>
        </w:rPr>
        <w:t>про</w:t>
      </w:r>
      <w:r w:rsidRPr="000A2A4F">
        <w:rPr>
          <w:rFonts w:ascii="Times New Roman" w:hAnsi="Times New Roman" w:cs="Times New Roman"/>
          <w:spacing w:val="-1"/>
          <w:sz w:val="24"/>
          <w:szCs w:val="24"/>
        </w:rPr>
        <w:t>е</w:t>
      </w:r>
      <w:r w:rsidRPr="000A2A4F">
        <w:rPr>
          <w:rFonts w:ascii="Times New Roman" w:hAnsi="Times New Roman" w:cs="Times New Roman"/>
          <w:sz w:val="24"/>
          <w:szCs w:val="24"/>
        </w:rPr>
        <w:t>кт</w:t>
      </w:r>
      <w:r w:rsidRPr="000A2A4F">
        <w:rPr>
          <w:rFonts w:ascii="Times New Roman" w:hAnsi="Times New Roman" w:cs="Times New Roman"/>
          <w:spacing w:val="-1"/>
          <w:sz w:val="24"/>
          <w:szCs w:val="24"/>
        </w:rPr>
        <w:t>н</w:t>
      </w:r>
      <w:r w:rsidRPr="000A2A4F">
        <w:rPr>
          <w:rFonts w:ascii="Times New Roman" w:hAnsi="Times New Roman" w:cs="Times New Roman"/>
          <w:spacing w:val="-2"/>
          <w:sz w:val="24"/>
          <w:szCs w:val="24"/>
        </w:rPr>
        <w:t>о</w:t>
      </w:r>
      <w:r w:rsidRPr="000A2A4F">
        <w:rPr>
          <w:rFonts w:ascii="Times New Roman" w:hAnsi="Times New Roman" w:cs="Times New Roman"/>
          <w:sz w:val="24"/>
          <w:szCs w:val="24"/>
        </w:rPr>
        <w:t>й,</w:t>
      </w:r>
      <w:r w:rsidRPr="000A2A4F">
        <w:rPr>
          <w:rFonts w:ascii="Times New Roman" w:hAnsi="Times New Roman" w:cs="Times New Roman"/>
          <w:spacing w:val="45"/>
          <w:sz w:val="24"/>
          <w:szCs w:val="24"/>
        </w:rPr>
        <w:t xml:space="preserve"> </w:t>
      </w:r>
      <w:r w:rsidRPr="000A2A4F">
        <w:rPr>
          <w:rFonts w:ascii="Times New Roman" w:hAnsi="Times New Roman" w:cs="Times New Roman"/>
          <w:spacing w:val="-2"/>
          <w:sz w:val="24"/>
          <w:szCs w:val="24"/>
        </w:rPr>
        <w:t>у</w:t>
      </w:r>
      <w:r w:rsidRPr="000A2A4F">
        <w:rPr>
          <w:rFonts w:ascii="Times New Roman" w:hAnsi="Times New Roman" w:cs="Times New Roman"/>
          <w:sz w:val="24"/>
          <w:szCs w:val="24"/>
        </w:rPr>
        <w:t>чебн</w:t>
      </w:r>
      <w:r w:rsidRPr="000A2A4F">
        <w:rPr>
          <w:rFonts w:ascii="Times New Roman" w:hAnsi="Times New Roman" w:cs="Times New Roman"/>
          <w:spacing w:val="2"/>
          <w:sz w:val="24"/>
          <w:szCs w:val="24"/>
        </w:rPr>
        <w:t>о</w:t>
      </w:r>
      <w:r w:rsidRPr="000A2A4F">
        <w:rPr>
          <w:rFonts w:ascii="Times New Roman" w:hAnsi="Times New Roman" w:cs="Times New Roman"/>
          <w:spacing w:val="-2"/>
          <w:sz w:val="24"/>
          <w:szCs w:val="24"/>
        </w:rPr>
        <w:t>-</w:t>
      </w:r>
      <w:r w:rsidRPr="000A2A4F">
        <w:rPr>
          <w:rFonts w:ascii="Times New Roman" w:hAnsi="Times New Roman" w:cs="Times New Roman"/>
          <w:sz w:val="24"/>
          <w:szCs w:val="24"/>
        </w:rPr>
        <w:t>исследовате</w:t>
      </w:r>
      <w:r w:rsidRPr="000A2A4F">
        <w:rPr>
          <w:rFonts w:ascii="Times New Roman" w:hAnsi="Times New Roman" w:cs="Times New Roman"/>
          <w:spacing w:val="-2"/>
          <w:sz w:val="24"/>
          <w:szCs w:val="24"/>
        </w:rPr>
        <w:t>л</w:t>
      </w:r>
      <w:r w:rsidRPr="000A2A4F">
        <w:rPr>
          <w:rFonts w:ascii="Times New Roman" w:hAnsi="Times New Roman" w:cs="Times New Roman"/>
          <w:sz w:val="24"/>
          <w:szCs w:val="24"/>
        </w:rPr>
        <w:t>ь</w:t>
      </w:r>
      <w:r w:rsidRPr="000A2A4F">
        <w:rPr>
          <w:rFonts w:ascii="Times New Roman" w:hAnsi="Times New Roman" w:cs="Times New Roman"/>
          <w:spacing w:val="-1"/>
          <w:sz w:val="24"/>
          <w:szCs w:val="24"/>
        </w:rPr>
        <w:t>с</w:t>
      </w:r>
      <w:r w:rsidRPr="000A2A4F">
        <w:rPr>
          <w:rFonts w:ascii="Times New Roman" w:hAnsi="Times New Roman" w:cs="Times New Roman"/>
          <w:sz w:val="24"/>
          <w:szCs w:val="24"/>
        </w:rPr>
        <w:t>кой,</w:t>
      </w:r>
      <w:r w:rsidRPr="000A2A4F">
        <w:rPr>
          <w:rFonts w:ascii="Times New Roman" w:hAnsi="Times New Roman" w:cs="Times New Roman"/>
          <w:spacing w:val="45"/>
          <w:sz w:val="24"/>
          <w:szCs w:val="24"/>
        </w:rPr>
        <w:t xml:space="preserve"> </w:t>
      </w:r>
      <w:r w:rsidRPr="000A2A4F">
        <w:rPr>
          <w:rFonts w:ascii="Times New Roman" w:hAnsi="Times New Roman" w:cs="Times New Roman"/>
          <w:sz w:val="24"/>
          <w:szCs w:val="24"/>
        </w:rPr>
        <w:t>спортивно</w:t>
      </w:r>
      <w:r w:rsidRPr="000A2A4F">
        <w:rPr>
          <w:rFonts w:ascii="Times New Roman" w:hAnsi="Times New Roman" w:cs="Times New Roman"/>
          <w:spacing w:val="-2"/>
          <w:sz w:val="24"/>
          <w:szCs w:val="24"/>
        </w:rPr>
        <w:t>-</w:t>
      </w:r>
      <w:r w:rsidRPr="000A2A4F">
        <w:rPr>
          <w:rFonts w:ascii="Times New Roman" w:hAnsi="Times New Roman" w:cs="Times New Roman"/>
          <w:sz w:val="24"/>
          <w:szCs w:val="24"/>
        </w:rPr>
        <w:t>оздоровительной</w:t>
      </w:r>
      <w:r w:rsidRPr="000A2A4F">
        <w:rPr>
          <w:rFonts w:ascii="Times New Roman" w:hAnsi="Times New Roman" w:cs="Times New Roman"/>
          <w:spacing w:val="45"/>
          <w:sz w:val="24"/>
          <w:szCs w:val="24"/>
        </w:rPr>
        <w:t xml:space="preserve"> </w:t>
      </w:r>
      <w:r w:rsidRPr="000A2A4F">
        <w:rPr>
          <w:rFonts w:ascii="Times New Roman" w:hAnsi="Times New Roman" w:cs="Times New Roman"/>
          <w:spacing w:val="1"/>
          <w:sz w:val="24"/>
          <w:szCs w:val="24"/>
        </w:rPr>
        <w:t>и</w:t>
      </w:r>
      <w:r w:rsidRPr="000A2A4F">
        <w:rPr>
          <w:rFonts w:ascii="Times New Roman" w:hAnsi="Times New Roman" w:cs="Times New Roman"/>
          <w:spacing w:val="45"/>
          <w:sz w:val="24"/>
          <w:szCs w:val="24"/>
        </w:rPr>
        <w:t xml:space="preserve"> </w:t>
      </w:r>
      <w:r w:rsidRPr="000A2A4F">
        <w:rPr>
          <w:rFonts w:ascii="Times New Roman" w:hAnsi="Times New Roman" w:cs="Times New Roman"/>
          <w:sz w:val="24"/>
          <w:szCs w:val="24"/>
        </w:rPr>
        <w:t>т</w:t>
      </w:r>
      <w:r w:rsidRPr="000A2A4F">
        <w:rPr>
          <w:rFonts w:ascii="Times New Roman" w:hAnsi="Times New Roman" w:cs="Times New Roman"/>
          <w:spacing w:val="-1"/>
          <w:sz w:val="24"/>
          <w:szCs w:val="24"/>
        </w:rPr>
        <w:t>в</w:t>
      </w:r>
      <w:r w:rsidRPr="000A2A4F">
        <w:rPr>
          <w:rFonts w:ascii="Times New Roman" w:hAnsi="Times New Roman" w:cs="Times New Roman"/>
          <w:sz w:val="24"/>
          <w:szCs w:val="24"/>
        </w:rPr>
        <w:t>орчес</w:t>
      </w:r>
      <w:r w:rsidRPr="000A2A4F">
        <w:rPr>
          <w:rFonts w:ascii="Times New Roman" w:hAnsi="Times New Roman" w:cs="Times New Roman"/>
          <w:spacing w:val="-2"/>
          <w:sz w:val="24"/>
          <w:szCs w:val="24"/>
        </w:rPr>
        <w:t>к</w:t>
      </w:r>
      <w:r w:rsidRPr="000A2A4F">
        <w:rPr>
          <w:rFonts w:ascii="Times New Roman" w:hAnsi="Times New Roman" w:cs="Times New Roman"/>
          <w:sz w:val="24"/>
          <w:szCs w:val="24"/>
        </w:rPr>
        <w:t>ой деятельн</w:t>
      </w:r>
      <w:r w:rsidRPr="000A2A4F">
        <w:rPr>
          <w:rFonts w:ascii="Times New Roman" w:hAnsi="Times New Roman" w:cs="Times New Roman"/>
          <w:spacing w:val="-1"/>
          <w:sz w:val="24"/>
          <w:szCs w:val="24"/>
        </w:rPr>
        <w:t>о</w:t>
      </w:r>
      <w:r w:rsidRPr="000A2A4F">
        <w:rPr>
          <w:rFonts w:ascii="Times New Roman" w:hAnsi="Times New Roman" w:cs="Times New Roman"/>
          <w:sz w:val="24"/>
          <w:szCs w:val="24"/>
        </w:rPr>
        <w:t>сти;</w:t>
      </w:r>
    </w:p>
    <w:p w:rsidR="000A2A4F" w:rsidRDefault="000A2A4F" w:rsidP="00F23ECC">
      <w:pPr>
        <w:pStyle w:val="a5"/>
        <w:numPr>
          <w:ilvl w:val="0"/>
          <w:numId w:val="5"/>
        </w:numPr>
        <w:rPr>
          <w:rFonts w:ascii="Times New Roman" w:hAnsi="Times New Roman" w:cs="Times New Roman"/>
          <w:sz w:val="24"/>
          <w:szCs w:val="24"/>
        </w:rPr>
      </w:pPr>
      <w:r w:rsidRPr="000A2A4F">
        <w:rPr>
          <w:rFonts w:ascii="Times New Roman" w:hAnsi="Times New Roman" w:cs="Times New Roman"/>
          <w:sz w:val="24"/>
          <w:szCs w:val="24"/>
        </w:rPr>
        <w:t>формирован</w:t>
      </w:r>
      <w:r w:rsidRPr="000A2A4F">
        <w:rPr>
          <w:rFonts w:ascii="Times New Roman" w:hAnsi="Times New Roman" w:cs="Times New Roman"/>
          <w:spacing w:val="-1"/>
          <w:sz w:val="24"/>
          <w:szCs w:val="24"/>
        </w:rPr>
        <w:t>и</w:t>
      </w:r>
      <w:r w:rsidRPr="000A2A4F">
        <w:rPr>
          <w:rFonts w:ascii="Times New Roman" w:hAnsi="Times New Roman" w:cs="Times New Roman"/>
          <w:sz w:val="24"/>
          <w:szCs w:val="24"/>
        </w:rPr>
        <w:t>е</w:t>
      </w:r>
      <w:r w:rsidRPr="000A2A4F">
        <w:rPr>
          <w:rFonts w:ascii="Times New Roman" w:hAnsi="Times New Roman" w:cs="Times New Roman"/>
          <w:spacing w:val="33"/>
          <w:sz w:val="24"/>
          <w:szCs w:val="24"/>
        </w:rPr>
        <w:t xml:space="preserve"> </w:t>
      </w:r>
      <w:r w:rsidRPr="000A2A4F">
        <w:rPr>
          <w:rFonts w:ascii="Times New Roman" w:hAnsi="Times New Roman" w:cs="Times New Roman"/>
          <w:spacing w:val="1"/>
          <w:sz w:val="24"/>
          <w:szCs w:val="24"/>
        </w:rPr>
        <w:t>у</w:t>
      </w:r>
      <w:r w:rsidRPr="000A2A4F">
        <w:rPr>
          <w:rFonts w:ascii="Times New Roman" w:hAnsi="Times New Roman" w:cs="Times New Roman"/>
          <w:spacing w:val="33"/>
          <w:sz w:val="24"/>
          <w:szCs w:val="24"/>
        </w:rPr>
        <w:t xml:space="preserve"> </w:t>
      </w:r>
      <w:r w:rsidRPr="000A2A4F">
        <w:rPr>
          <w:rFonts w:ascii="Times New Roman" w:hAnsi="Times New Roman" w:cs="Times New Roman"/>
          <w:sz w:val="24"/>
          <w:szCs w:val="24"/>
        </w:rPr>
        <w:t>об</w:t>
      </w:r>
      <w:r w:rsidRPr="000A2A4F">
        <w:rPr>
          <w:rFonts w:ascii="Times New Roman" w:hAnsi="Times New Roman" w:cs="Times New Roman"/>
          <w:spacing w:val="-1"/>
          <w:sz w:val="24"/>
          <w:szCs w:val="24"/>
        </w:rPr>
        <w:t>у</w:t>
      </w:r>
      <w:r w:rsidRPr="000A2A4F">
        <w:rPr>
          <w:rFonts w:ascii="Times New Roman" w:hAnsi="Times New Roman" w:cs="Times New Roman"/>
          <w:sz w:val="24"/>
          <w:szCs w:val="24"/>
        </w:rPr>
        <w:t>ча</w:t>
      </w:r>
      <w:r w:rsidRPr="000A2A4F">
        <w:rPr>
          <w:rFonts w:ascii="Times New Roman" w:hAnsi="Times New Roman" w:cs="Times New Roman"/>
          <w:spacing w:val="-1"/>
          <w:sz w:val="24"/>
          <w:szCs w:val="24"/>
        </w:rPr>
        <w:t>ю</w:t>
      </w:r>
      <w:r w:rsidRPr="000A2A4F">
        <w:rPr>
          <w:rFonts w:ascii="Times New Roman" w:hAnsi="Times New Roman" w:cs="Times New Roman"/>
          <w:sz w:val="24"/>
          <w:szCs w:val="24"/>
        </w:rPr>
        <w:t>щихся</w:t>
      </w:r>
      <w:r w:rsidRPr="000A2A4F">
        <w:rPr>
          <w:rFonts w:ascii="Times New Roman" w:hAnsi="Times New Roman" w:cs="Times New Roman"/>
          <w:spacing w:val="35"/>
          <w:sz w:val="24"/>
          <w:szCs w:val="24"/>
        </w:rPr>
        <w:t xml:space="preserve"> </w:t>
      </w:r>
      <w:r w:rsidRPr="000A2A4F">
        <w:rPr>
          <w:rFonts w:ascii="Times New Roman" w:hAnsi="Times New Roman" w:cs="Times New Roman"/>
          <w:spacing w:val="-1"/>
          <w:sz w:val="24"/>
          <w:szCs w:val="24"/>
        </w:rPr>
        <w:t>э</w:t>
      </w:r>
      <w:r w:rsidRPr="000A2A4F">
        <w:rPr>
          <w:rFonts w:ascii="Times New Roman" w:hAnsi="Times New Roman" w:cs="Times New Roman"/>
          <w:sz w:val="24"/>
          <w:szCs w:val="24"/>
        </w:rPr>
        <w:t>ко</w:t>
      </w:r>
      <w:r w:rsidRPr="000A2A4F">
        <w:rPr>
          <w:rFonts w:ascii="Times New Roman" w:hAnsi="Times New Roman" w:cs="Times New Roman"/>
          <w:spacing w:val="-1"/>
          <w:sz w:val="24"/>
          <w:szCs w:val="24"/>
        </w:rPr>
        <w:t>л</w:t>
      </w:r>
      <w:r w:rsidRPr="000A2A4F">
        <w:rPr>
          <w:rFonts w:ascii="Times New Roman" w:hAnsi="Times New Roman" w:cs="Times New Roman"/>
          <w:sz w:val="24"/>
          <w:szCs w:val="24"/>
        </w:rPr>
        <w:t>огиче</w:t>
      </w:r>
      <w:r w:rsidRPr="000A2A4F">
        <w:rPr>
          <w:rFonts w:ascii="Times New Roman" w:hAnsi="Times New Roman" w:cs="Times New Roman"/>
          <w:spacing w:val="-2"/>
          <w:sz w:val="24"/>
          <w:szCs w:val="24"/>
        </w:rPr>
        <w:t>с</w:t>
      </w:r>
      <w:r w:rsidRPr="000A2A4F">
        <w:rPr>
          <w:rFonts w:ascii="Times New Roman" w:hAnsi="Times New Roman" w:cs="Times New Roman"/>
          <w:sz w:val="24"/>
          <w:szCs w:val="24"/>
        </w:rPr>
        <w:t>кой</w:t>
      </w:r>
      <w:r w:rsidRPr="000A2A4F">
        <w:rPr>
          <w:rFonts w:ascii="Times New Roman" w:hAnsi="Times New Roman" w:cs="Times New Roman"/>
          <w:spacing w:val="33"/>
          <w:sz w:val="24"/>
          <w:szCs w:val="24"/>
        </w:rPr>
        <w:t xml:space="preserve"> </w:t>
      </w:r>
      <w:r w:rsidRPr="000A2A4F">
        <w:rPr>
          <w:rFonts w:ascii="Times New Roman" w:hAnsi="Times New Roman" w:cs="Times New Roman"/>
          <w:sz w:val="24"/>
          <w:szCs w:val="24"/>
        </w:rPr>
        <w:t>гр</w:t>
      </w:r>
      <w:r w:rsidRPr="000A2A4F">
        <w:rPr>
          <w:rFonts w:ascii="Times New Roman" w:hAnsi="Times New Roman" w:cs="Times New Roman"/>
          <w:spacing w:val="-1"/>
          <w:sz w:val="24"/>
          <w:szCs w:val="24"/>
        </w:rPr>
        <w:t>а</w:t>
      </w:r>
      <w:r w:rsidRPr="000A2A4F">
        <w:rPr>
          <w:rFonts w:ascii="Times New Roman" w:hAnsi="Times New Roman" w:cs="Times New Roman"/>
          <w:sz w:val="24"/>
          <w:szCs w:val="24"/>
        </w:rPr>
        <w:t>мо</w:t>
      </w:r>
      <w:r w:rsidRPr="000A2A4F">
        <w:rPr>
          <w:rFonts w:ascii="Times New Roman" w:hAnsi="Times New Roman" w:cs="Times New Roman"/>
          <w:spacing w:val="-1"/>
          <w:sz w:val="24"/>
          <w:szCs w:val="24"/>
        </w:rPr>
        <w:t>т</w:t>
      </w:r>
      <w:r w:rsidRPr="000A2A4F">
        <w:rPr>
          <w:rFonts w:ascii="Times New Roman" w:hAnsi="Times New Roman" w:cs="Times New Roman"/>
          <w:sz w:val="24"/>
          <w:szCs w:val="24"/>
        </w:rPr>
        <w:t>ности,</w:t>
      </w:r>
      <w:r w:rsidRPr="000A2A4F">
        <w:rPr>
          <w:rFonts w:ascii="Times New Roman" w:hAnsi="Times New Roman" w:cs="Times New Roman"/>
          <w:spacing w:val="36"/>
          <w:sz w:val="24"/>
          <w:szCs w:val="24"/>
        </w:rPr>
        <w:t xml:space="preserve"> </w:t>
      </w:r>
      <w:r w:rsidRPr="000A2A4F">
        <w:rPr>
          <w:rFonts w:ascii="Times New Roman" w:hAnsi="Times New Roman" w:cs="Times New Roman"/>
          <w:sz w:val="24"/>
          <w:szCs w:val="24"/>
        </w:rPr>
        <w:t>нав</w:t>
      </w:r>
      <w:r w:rsidRPr="000A2A4F">
        <w:rPr>
          <w:rFonts w:ascii="Times New Roman" w:hAnsi="Times New Roman" w:cs="Times New Roman"/>
          <w:spacing w:val="-2"/>
          <w:sz w:val="24"/>
          <w:szCs w:val="24"/>
        </w:rPr>
        <w:t>ы</w:t>
      </w:r>
      <w:r w:rsidRPr="000A2A4F">
        <w:rPr>
          <w:rFonts w:ascii="Times New Roman" w:hAnsi="Times New Roman" w:cs="Times New Roman"/>
          <w:sz w:val="24"/>
          <w:szCs w:val="24"/>
        </w:rPr>
        <w:t>ков</w:t>
      </w:r>
      <w:r w:rsidRPr="000A2A4F">
        <w:rPr>
          <w:rFonts w:ascii="Times New Roman" w:hAnsi="Times New Roman" w:cs="Times New Roman"/>
          <w:spacing w:val="35"/>
          <w:sz w:val="24"/>
          <w:szCs w:val="24"/>
        </w:rPr>
        <w:t xml:space="preserve"> </w:t>
      </w:r>
      <w:r w:rsidRPr="000A2A4F">
        <w:rPr>
          <w:rFonts w:ascii="Times New Roman" w:hAnsi="Times New Roman" w:cs="Times New Roman"/>
          <w:spacing w:val="4"/>
          <w:sz w:val="24"/>
          <w:szCs w:val="24"/>
        </w:rPr>
        <w:t>з</w:t>
      </w:r>
      <w:r w:rsidRPr="000A2A4F">
        <w:rPr>
          <w:rFonts w:ascii="Times New Roman" w:hAnsi="Times New Roman" w:cs="Times New Roman"/>
          <w:sz w:val="24"/>
          <w:szCs w:val="24"/>
        </w:rPr>
        <w:t>дорового</w:t>
      </w:r>
      <w:r w:rsidRPr="000A2A4F">
        <w:rPr>
          <w:rFonts w:ascii="Times New Roman" w:hAnsi="Times New Roman" w:cs="Times New Roman"/>
          <w:spacing w:val="36"/>
          <w:sz w:val="24"/>
          <w:szCs w:val="24"/>
        </w:rPr>
        <w:t xml:space="preserve"> </w:t>
      </w:r>
      <w:r w:rsidRPr="000A2A4F">
        <w:rPr>
          <w:rFonts w:ascii="Times New Roman" w:hAnsi="Times New Roman" w:cs="Times New Roman"/>
          <w:sz w:val="24"/>
          <w:szCs w:val="24"/>
        </w:rPr>
        <w:t>и безопасн</w:t>
      </w:r>
      <w:r w:rsidRPr="000A2A4F">
        <w:rPr>
          <w:rFonts w:ascii="Times New Roman" w:hAnsi="Times New Roman" w:cs="Times New Roman"/>
          <w:spacing w:val="-2"/>
          <w:sz w:val="24"/>
          <w:szCs w:val="24"/>
        </w:rPr>
        <w:t>о</w:t>
      </w:r>
      <w:r w:rsidRPr="000A2A4F">
        <w:rPr>
          <w:rFonts w:ascii="Times New Roman" w:hAnsi="Times New Roman" w:cs="Times New Roman"/>
          <w:sz w:val="24"/>
          <w:szCs w:val="24"/>
        </w:rPr>
        <w:t xml:space="preserve">го </w:t>
      </w:r>
      <w:r w:rsidRPr="000A2A4F">
        <w:rPr>
          <w:rFonts w:ascii="Times New Roman" w:hAnsi="Times New Roman" w:cs="Times New Roman"/>
          <w:spacing w:val="-1"/>
          <w:sz w:val="24"/>
          <w:szCs w:val="24"/>
        </w:rPr>
        <w:t>д</w:t>
      </w:r>
      <w:r w:rsidRPr="000A2A4F">
        <w:rPr>
          <w:rFonts w:ascii="Times New Roman" w:hAnsi="Times New Roman" w:cs="Times New Roman"/>
          <w:sz w:val="24"/>
          <w:szCs w:val="24"/>
        </w:rPr>
        <w:t xml:space="preserve">ля </w:t>
      </w:r>
      <w:r w:rsidRPr="000A2A4F">
        <w:rPr>
          <w:rFonts w:ascii="Times New Roman" w:hAnsi="Times New Roman" w:cs="Times New Roman"/>
          <w:spacing w:val="-1"/>
          <w:sz w:val="24"/>
          <w:szCs w:val="24"/>
        </w:rPr>
        <w:t>ч</w:t>
      </w:r>
      <w:r w:rsidRPr="000A2A4F">
        <w:rPr>
          <w:rFonts w:ascii="Times New Roman" w:hAnsi="Times New Roman" w:cs="Times New Roman"/>
          <w:sz w:val="24"/>
          <w:szCs w:val="24"/>
        </w:rPr>
        <w:t>елов</w:t>
      </w:r>
      <w:r w:rsidRPr="000A2A4F">
        <w:rPr>
          <w:rFonts w:ascii="Times New Roman" w:hAnsi="Times New Roman" w:cs="Times New Roman"/>
          <w:spacing w:val="-1"/>
          <w:sz w:val="24"/>
          <w:szCs w:val="24"/>
        </w:rPr>
        <w:t>е</w:t>
      </w:r>
      <w:r w:rsidRPr="000A2A4F">
        <w:rPr>
          <w:rFonts w:ascii="Times New Roman" w:hAnsi="Times New Roman" w:cs="Times New Roman"/>
          <w:sz w:val="24"/>
          <w:szCs w:val="24"/>
        </w:rPr>
        <w:t>ка</w:t>
      </w:r>
      <w:r w:rsidRPr="000A2A4F">
        <w:rPr>
          <w:rFonts w:ascii="Times New Roman" w:hAnsi="Times New Roman" w:cs="Times New Roman"/>
          <w:spacing w:val="-2"/>
          <w:sz w:val="24"/>
          <w:szCs w:val="24"/>
        </w:rPr>
        <w:t xml:space="preserve"> </w:t>
      </w:r>
      <w:r w:rsidRPr="000A2A4F">
        <w:rPr>
          <w:rFonts w:ascii="Times New Roman" w:hAnsi="Times New Roman" w:cs="Times New Roman"/>
          <w:sz w:val="24"/>
          <w:szCs w:val="24"/>
        </w:rPr>
        <w:t>и окруж</w:t>
      </w:r>
      <w:r w:rsidRPr="000A2A4F">
        <w:rPr>
          <w:rFonts w:ascii="Times New Roman" w:hAnsi="Times New Roman" w:cs="Times New Roman"/>
          <w:spacing w:val="-2"/>
          <w:sz w:val="24"/>
          <w:szCs w:val="24"/>
        </w:rPr>
        <w:t>а</w:t>
      </w:r>
      <w:r w:rsidRPr="000A2A4F">
        <w:rPr>
          <w:rFonts w:ascii="Times New Roman" w:hAnsi="Times New Roman" w:cs="Times New Roman"/>
          <w:sz w:val="24"/>
          <w:szCs w:val="24"/>
        </w:rPr>
        <w:t>ющей</w:t>
      </w:r>
      <w:r w:rsidRPr="000A2A4F">
        <w:rPr>
          <w:rFonts w:ascii="Times New Roman" w:hAnsi="Times New Roman" w:cs="Times New Roman"/>
          <w:spacing w:val="-1"/>
          <w:sz w:val="24"/>
          <w:szCs w:val="24"/>
        </w:rPr>
        <w:t xml:space="preserve"> </w:t>
      </w:r>
      <w:r w:rsidRPr="000A2A4F">
        <w:rPr>
          <w:rFonts w:ascii="Times New Roman" w:hAnsi="Times New Roman" w:cs="Times New Roman"/>
          <w:sz w:val="24"/>
          <w:szCs w:val="24"/>
        </w:rPr>
        <w:t>его</w:t>
      </w:r>
      <w:r w:rsidRPr="000A2A4F">
        <w:rPr>
          <w:rFonts w:ascii="Times New Roman" w:hAnsi="Times New Roman" w:cs="Times New Roman"/>
          <w:spacing w:val="-2"/>
          <w:sz w:val="24"/>
          <w:szCs w:val="24"/>
        </w:rPr>
        <w:t xml:space="preserve"> </w:t>
      </w:r>
      <w:r w:rsidRPr="000A2A4F">
        <w:rPr>
          <w:rFonts w:ascii="Times New Roman" w:hAnsi="Times New Roman" w:cs="Times New Roman"/>
          <w:sz w:val="24"/>
          <w:szCs w:val="24"/>
        </w:rPr>
        <w:t>сре</w:t>
      </w:r>
      <w:r w:rsidRPr="000A2A4F">
        <w:rPr>
          <w:rFonts w:ascii="Times New Roman" w:hAnsi="Times New Roman" w:cs="Times New Roman"/>
          <w:spacing w:val="-1"/>
          <w:sz w:val="24"/>
          <w:szCs w:val="24"/>
        </w:rPr>
        <w:t xml:space="preserve">ды </w:t>
      </w:r>
      <w:r w:rsidRPr="000A2A4F">
        <w:rPr>
          <w:rFonts w:ascii="Times New Roman" w:hAnsi="Times New Roman" w:cs="Times New Roman"/>
          <w:sz w:val="24"/>
          <w:szCs w:val="24"/>
        </w:rPr>
        <w:t>образа</w:t>
      </w:r>
      <w:r w:rsidRPr="000A2A4F">
        <w:rPr>
          <w:rFonts w:ascii="Times New Roman" w:hAnsi="Times New Roman" w:cs="Times New Roman"/>
          <w:spacing w:val="-2"/>
          <w:sz w:val="24"/>
          <w:szCs w:val="24"/>
        </w:rPr>
        <w:t xml:space="preserve"> </w:t>
      </w:r>
      <w:r w:rsidRPr="000A2A4F">
        <w:rPr>
          <w:rFonts w:ascii="Times New Roman" w:hAnsi="Times New Roman" w:cs="Times New Roman"/>
          <w:sz w:val="24"/>
          <w:szCs w:val="24"/>
        </w:rPr>
        <w:t>жизн</w:t>
      </w:r>
      <w:r w:rsidRPr="000A2A4F">
        <w:rPr>
          <w:rFonts w:ascii="Times New Roman" w:hAnsi="Times New Roman" w:cs="Times New Roman"/>
          <w:spacing w:val="-1"/>
          <w:sz w:val="24"/>
          <w:szCs w:val="24"/>
        </w:rPr>
        <w:t>и</w:t>
      </w:r>
      <w:r w:rsidRPr="000A2A4F">
        <w:rPr>
          <w:rFonts w:ascii="Times New Roman" w:hAnsi="Times New Roman" w:cs="Times New Roman"/>
          <w:sz w:val="24"/>
          <w:szCs w:val="24"/>
        </w:rPr>
        <w:t>;</w:t>
      </w:r>
    </w:p>
    <w:p w:rsidR="000A2A4F" w:rsidRDefault="000A2A4F" w:rsidP="00F23ECC">
      <w:pPr>
        <w:pStyle w:val="a5"/>
        <w:numPr>
          <w:ilvl w:val="0"/>
          <w:numId w:val="5"/>
        </w:numPr>
        <w:rPr>
          <w:rFonts w:ascii="Times New Roman" w:hAnsi="Times New Roman" w:cs="Times New Roman"/>
          <w:sz w:val="24"/>
          <w:szCs w:val="24"/>
        </w:rPr>
      </w:pPr>
      <w:r w:rsidRPr="000A2A4F">
        <w:rPr>
          <w:rFonts w:ascii="Times New Roman" w:hAnsi="Times New Roman" w:cs="Times New Roman"/>
          <w:sz w:val="24"/>
          <w:szCs w:val="24"/>
        </w:rPr>
        <w:t>использование</w:t>
      </w:r>
      <w:r w:rsidRPr="000A2A4F">
        <w:rPr>
          <w:rFonts w:ascii="Times New Roman" w:hAnsi="Times New Roman" w:cs="Times New Roman"/>
          <w:spacing w:val="86"/>
          <w:sz w:val="24"/>
          <w:szCs w:val="24"/>
        </w:rPr>
        <w:t xml:space="preserve"> </w:t>
      </w:r>
      <w:r w:rsidRPr="000A2A4F">
        <w:rPr>
          <w:rFonts w:ascii="Times New Roman" w:hAnsi="Times New Roman" w:cs="Times New Roman"/>
          <w:spacing w:val="1"/>
          <w:sz w:val="24"/>
          <w:szCs w:val="24"/>
        </w:rPr>
        <w:t>в</w:t>
      </w:r>
      <w:r w:rsidRPr="000A2A4F">
        <w:rPr>
          <w:rFonts w:ascii="Times New Roman" w:hAnsi="Times New Roman" w:cs="Times New Roman"/>
          <w:spacing w:val="85"/>
          <w:sz w:val="24"/>
          <w:szCs w:val="24"/>
        </w:rPr>
        <w:t xml:space="preserve"> </w:t>
      </w:r>
      <w:r w:rsidRPr="000A2A4F">
        <w:rPr>
          <w:rFonts w:ascii="Times New Roman" w:hAnsi="Times New Roman" w:cs="Times New Roman"/>
          <w:sz w:val="24"/>
          <w:szCs w:val="24"/>
        </w:rPr>
        <w:t>образ</w:t>
      </w:r>
      <w:r w:rsidRPr="000A2A4F">
        <w:rPr>
          <w:rFonts w:ascii="Times New Roman" w:hAnsi="Times New Roman" w:cs="Times New Roman"/>
          <w:spacing w:val="-3"/>
          <w:sz w:val="24"/>
          <w:szCs w:val="24"/>
        </w:rPr>
        <w:t>о</w:t>
      </w:r>
      <w:r w:rsidRPr="000A2A4F">
        <w:rPr>
          <w:rFonts w:ascii="Times New Roman" w:hAnsi="Times New Roman" w:cs="Times New Roman"/>
          <w:spacing w:val="-1"/>
          <w:sz w:val="24"/>
          <w:szCs w:val="24"/>
        </w:rPr>
        <w:t>в</w:t>
      </w:r>
      <w:r w:rsidRPr="000A2A4F">
        <w:rPr>
          <w:rFonts w:ascii="Times New Roman" w:hAnsi="Times New Roman" w:cs="Times New Roman"/>
          <w:sz w:val="24"/>
          <w:szCs w:val="24"/>
        </w:rPr>
        <w:t>ательной</w:t>
      </w:r>
      <w:r w:rsidRPr="000A2A4F">
        <w:rPr>
          <w:rFonts w:ascii="Times New Roman" w:hAnsi="Times New Roman" w:cs="Times New Roman"/>
          <w:spacing w:val="86"/>
          <w:sz w:val="24"/>
          <w:szCs w:val="24"/>
        </w:rPr>
        <w:t xml:space="preserve"> </w:t>
      </w:r>
      <w:r w:rsidRPr="000A2A4F">
        <w:rPr>
          <w:rFonts w:ascii="Times New Roman" w:hAnsi="Times New Roman" w:cs="Times New Roman"/>
          <w:sz w:val="24"/>
          <w:szCs w:val="24"/>
        </w:rPr>
        <w:t>дея</w:t>
      </w:r>
      <w:r w:rsidRPr="000A2A4F">
        <w:rPr>
          <w:rFonts w:ascii="Times New Roman" w:hAnsi="Times New Roman" w:cs="Times New Roman"/>
          <w:spacing w:val="-2"/>
          <w:sz w:val="24"/>
          <w:szCs w:val="24"/>
        </w:rPr>
        <w:t>т</w:t>
      </w:r>
      <w:r w:rsidRPr="000A2A4F">
        <w:rPr>
          <w:rFonts w:ascii="Times New Roman" w:hAnsi="Times New Roman" w:cs="Times New Roman"/>
          <w:sz w:val="24"/>
          <w:szCs w:val="24"/>
        </w:rPr>
        <w:t>ельности</w:t>
      </w:r>
      <w:r w:rsidRPr="000A2A4F">
        <w:rPr>
          <w:rFonts w:ascii="Times New Roman" w:hAnsi="Times New Roman" w:cs="Times New Roman"/>
          <w:spacing w:val="83"/>
          <w:sz w:val="24"/>
          <w:szCs w:val="24"/>
        </w:rPr>
        <w:t xml:space="preserve"> </w:t>
      </w:r>
      <w:r w:rsidRPr="000A2A4F">
        <w:rPr>
          <w:rFonts w:ascii="Times New Roman" w:hAnsi="Times New Roman" w:cs="Times New Roman"/>
          <w:sz w:val="24"/>
          <w:szCs w:val="24"/>
        </w:rPr>
        <w:t>современ</w:t>
      </w:r>
      <w:r w:rsidRPr="000A2A4F">
        <w:rPr>
          <w:rFonts w:ascii="Times New Roman" w:hAnsi="Times New Roman" w:cs="Times New Roman"/>
          <w:spacing w:val="-1"/>
          <w:sz w:val="24"/>
          <w:szCs w:val="24"/>
        </w:rPr>
        <w:t>н</w:t>
      </w:r>
      <w:r w:rsidRPr="000A2A4F">
        <w:rPr>
          <w:rFonts w:ascii="Times New Roman" w:hAnsi="Times New Roman" w:cs="Times New Roman"/>
          <w:sz w:val="24"/>
          <w:szCs w:val="24"/>
        </w:rPr>
        <w:t>ых</w:t>
      </w:r>
      <w:r w:rsidRPr="000A2A4F">
        <w:rPr>
          <w:rFonts w:ascii="Times New Roman" w:hAnsi="Times New Roman" w:cs="Times New Roman"/>
          <w:spacing w:val="84"/>
          <w:sz w:val="24"/>
          <w:szCs w:val="24"/>
        </w:rPr>
        <w:t xml:space="preserve"> </w:t>
      </w:r>
      <w:r w:rsidRPr="000A2A4F">
        <w:rPr>
          <w:rFonts w:ascii="Times New Roman" w:hAnsi="Times New Roman" w:cs="Times New Roman"/>
          <w:sz w:val="24"/>
          <w:szCs w:val="24"/>
        </w:rPr>
        <w:t>об</w:t>
      </w:r>
      <w:r w:rsidRPr="000A2A4F">
        <w:rPr>
          <w:rFonts w:ascii="Times New Roman" w:hAnsi="Times New Roman" w:cs="Times New Roman"/>
          <w:spacing w:val="-1"/>
          <w:sz w:val="24"/>
          <w:szCs w:val="24"/>
        </w:rPr>
        <w:t>р</w:t>
      </w:r>
      <w:r w:rsidRPr="000A2A4F">
        <w:rPr>
          <w:rFonts w:ascii="Times New Roman" w:hAnsi="Times New Roman" w:cs="Times New Roman"/>
          <w:sz w:val="24"/>
          <w:szCs w:val="24"/>
        </w:rPr>
        <w:t>азо</w:t>
      </w:r>
      <w:r w:rsidRPr="000A2A4F">
        <w:rPr>
          <w:rFonts w:ascii="Times New Roman" w:hAnsi="Times New Roman" w:cs="Times New Roman"/>
          <w:spacing w:val="-1"/>
          <w:sz w:val="24"/>
          <w:szCs w:val="24"/>
        </w:rPr>
        <w:t>в</w:t>
      </w:r>
      <w:r w:rsidRPr="000A2A4F">
        <w:rPr>
          <w:rFonts w:ascii="Times New Roman" w:hAnsi="Times New Roman" w:cs="Times New Roman"/>
          <w:sz w:val="24"/>
          <w:szCs w:val="24"/>
        </w:rPr>
        <w:t>ательн</w:t>
      </w:r>
      <w:r w:rsidRPr="000A2A4F">
        <w:rPr>
          <w:rFonts w:ascii="Times New Roman" w:hAnsi="Times New Roman" w:cs="Times New Roman"/>
          <w:spacing w:val="-1"/>
          <w:sz w:val="24"/>
          <w:szCs w:val="24"/>
        </w:rPr>
        <w:t>ы</w:t>
      </w:r>
      <w:r w:rsidRPr="000A2A4F">
        <w:rPr>
          <w:rFonts w:ascii="Times New Roman" w:hAnsi="Times New Roman" w:cs="Times New Roman"/>
          <w:sz w:val="24"/>
          <w:szCs w:val="24"/>
        </w:rPr>
        <w:t>х технологий,</w:t>
      </w:r>
      <w:r w:rsidRPr="000A2A4F">
        <w:rPr>
          <w:rFonts w:ascii="Times New Roman" w:hAnsi="Times New Roman" w:cs="Times New Roman"/>
          <w:spacing w:val="22"/>
          <w:sz w:val="24"/>
          <w:szCs w:val="24"/>
        </w:rPr>
        <w:t xml:space="preserve"> </w:t>
      </w:r>
      <w:r w:rsidRPr="000A2A4F">
        <w:rPr>
          <w:rFonts w:ascii="Times New Roman" w:hAnsi="Times New Roman" w:cs="Times New Roman"/>
          <w:sz w:val="24"/>
          <w:szCs w:val="24"/>
        </w:rPr>
        <w:t>нап</w:t>
      </w:r>
      <w:r w:rsidRPr="000A2A4F">
        <w:rPr>
          <w:rFonts w:ascii="Times New Roman" w:hAnsi="Times New Roman" w:cs="Times New Roman"/>
          <w:spacing w:val="-2"/>
          <w:sz w:val="24"/>
          <w:szCs w:val="24"/>
        </w:rPr>
        <w:t>р</w:t>
      </w:r>
      <w:r w:rsidRPr="000A2A4F">
        <w:rPr>
          <w:rFonts w:ascii="Times New Roman" w:hAnsi="Times New Roman" w:cs="Times New Roman"/>
          <w:sz w:val="24"/>
          <w:szCs w:val="24"/>
        </w:rPr>
        <w:t>авленн</w:t>
      </w:r>
      <w:r w:rsidRPr="000A2A4F">
        <w:rPr>
          <w:rFonts w:ascii="Times New Roman" w:hAnsi="Times New Roman" w:cs="Times New Roman"/>
          <w:spacing w:val="-2"/>
          <w:sz w:val="24"/>
          <w:szCs w:val="24"/>
        </w:rPr>
        <w:t>ы</w:t>
      </w:r>
      <w:r w:rsidRPr="000A2A4F">
        <w:rPr>
          <w:rFonts w:ascii="Times New Roman" w:hAnsi="Times New Roman" w:cs="Times New Roman"/>
          <w:sz w:val="24"/>
          <w:szCs w:val="24"/>
        </w:rPr>
        <w:t>х</w:t>
      </w:r>
      <w:r w:rsidRPr="000A2A4F">
        <w:rPr>
          <w:rFonts w:ascii="Times New Roman" w:hAnsi="Times New Roman" w:cs="Times New Roman"/>
          <w:spacing w:val="21"/>
          <w:sz w:val="24"/>
          <w:szCs w:val="24"/>
        </w:rPr>
        <w:t xml:space="preserve"> </w:t>
      </w:r>
      <w:r w:rsidRPr="000A2A4F">
        <w:rPr>
          <w:rFonts w:ascii="Times New Roman" w:hAnsi="Times New Roman" w:cs="Times New Roman"/>
          <w:spacing w:val="1"/>
          <w:sz w:val="24"/>
          <w:szCs w:val="24"/>
        </w:rPr>
        <w:t>в</w:t>
      </w:r>
      <w:r w:rsidRPr="000A2A4F">
        <w:rPr>
          <w:rFonts w:ascii="Times New Roman" w:hAnsi="Times New Roman" w:cs="Times New Roman"/>
          <w:spacing w:val="20"/>
          <w:sz w:val="24"/>
          <w:szCs w:val="24"/>
        </w:rPr>
        <w:t xml:space="preserve"> </w:t>
      </w:r>
      <w:r w:rsidRPr="000A2A4F">
        <w:rPr>
          <w:rFonts w:ascii="Times New Roman" w:hAnsi="Times New Roman" w:cs="Times New Roman"/>
          <w:sz w:val="24"/>
          <w:szCs w:val="24"/>
        </w:rPr>
        <w:t>том</w:t>
      </w:r>
      <w:r w:rsidRPr="000A2A4F">
        <w:rPr>
          <w:rFonts w:ascii="Times New Roman" w:hAnsi="Times New Roman" w:cs="Times New Roman"/>
          <w:spacing w:val="20"/>
          <w:sz w:val="24"/>
          <w:szCs w:val="24"/>
        </w:rPr>
        <w:t xml:space="preserve"> </w:t>
      </w:r>
      <w:r w:rsidRPr="000A2A4F">
        <w:rPr>
          <w:rFonts w:ascii="Times New Roman" w:hAnsi="Times New Roman" w:cs="Times New Roman"/>
          <w:sz w:val="24"/>
          <w:szCs w:val="24"/>
        </w:rPr>
        <w:t>числе</w:t>
      </w:r>
      <w:r w:rsidRPr="000A2A4F">
        <w:rPr>
          <w:rFonts w:ascii="Times New Roman" w:hAnsi="Times New Roman" w:cs="Times New Roman"/>
          <w:spacing w:val="21"/>
          <w:sz w:val="24"/>
          <w:szCs w:val="24"/>
        </w:rPr>
        <w:t xml:space="preserve"> </w:t>
      </w:r>
      <w:r w:rsidRPr="000A2A4F">
        <w:rPr>
          <w:rFonts w:ascii="Times New Roman" w:hAnsi="Times New Roman" w:cs="Times New Roman"/>
          <w:sz w:val="24"/>
          <w:szCs w:val="24"/>
        </w:rPr>
        <w:t>на</w:t>
      </w:r>
      <w:r w:rsidRPr="000A2A4F">
        <w:rPr>
          <w:rFonts w:ascii="Times New Roman" w:hAnsi="Times New Roman" w:cs="Times New Roman"/>
          <w:spacing w:val="21"/>
          <w:sz w:val="24"/>
          <w:szCs w:val="24"/>
        </w:rPr>
        <w:t xml:space="preserve"> </w:t>
      </w:r>
      <w:r w:rsidRPr="000A2A4F">
        <w:rPr>
          <w:rFonts w:ascii="Times New Roman" w:hAnsi="Times New Roman" w:cs="Times New Roman"/>
          <w:sz w:val="24"/>
          <w:szCs w:val="24"/>
        </w:rPr>
        <w:t>воспитание</w:t>
      </w:r>
      <w:r w:rsidRPr="000A2A4F">
        <w:rPr>
          <w:rFonts w:ascii="Times New Roman" w:hAnsi="Times New Roman" w:cs="Times New Roman"/>
          <w:spacing w:val="21"/>
          <w:sz w:val="24"/>
          <w:szCs w:val="24"/>
        </w:rPr>
        <w:t xml:space="preserve"> </w:t>
      </w:r>
      <w:r w:rsidRPr="000A2A4F">
        <w:rPr>
          <w:rFonts w:ascii="Times New Roman" w:hAnsi="Times New Roman" w:cs="Times New Roman"/>
          <w:sz w:val="24"/>
          <w:szCs w:val="24"/>
        </w:rPr>
        <w:t>обучающихся</w:t>
      </w:r>
      <w:r w:rsidRPr="000A2A4F">
        <w:rPr>
          <w:rFonts w:ascii="Times New Roman" w:hAnsi="Times New Roman" w:cs="Times New Roman"/>
          <w:spacing w:val="20"/>
          <w:sz w:val="24"/>
          <w:szCs w:val="24"/>
        </w:rPr>
        <w:t xml:space="preserve"> </w:t>
      </w:r>
      <w:r w:rsidRPr="000A2A4F">
        <w:rPr>
          <w:rFonts w:ascii="Times New Roman" w:hAnsi="Times New Roman" w:cs="Times New Roman"/>
          <w:sz w:val="24"/>
          <w:szCs w:val="24"/>
        </w:rPr>
        <w:t>и</w:t>
      </w:r>
      <w:r w:rsidRPr="000A2A4F">
        <w:rPr>
          <w:rFonts w:ascii="Times New Roman" w:hAnsi="Times New Roman" w:cs="Times New Roman"/>
          <w:spacing w:val="21"/>
          <w:sz w:val="24"/>
          <w:szCs w:val="24"/>
        </w:rPr>
        <w:t xml:space="preserve"> </w:t>
      </w:r>
      <w:r w:rsidRPr="000A2A4F">
        <w:rPr>
          <w:rFonts w:ascii="Times New Roman" w:hAnsi="Times New Roman" w:cs="Times New Roman"/>
          <w:sz w:val="24"/>
          <w:szCs w:val="24"/>
        </w:rPr>
        <w:t>раз</w:t>
      </w:r>
      <w:r w:rsidRPr="000A2A4F">
        <w:rPr>
          <w:rFonts w:ascii="Times New Roman" w:hAnsi="Times New Roman" w:cs="Times New Roman"/>
          <w:spacing w:val="-3"/>
          <w:sz w:val="24"/>
          <w:szCs w:val="24"/>
        </w:rPr>
        <w:t>в</w:t>
      </w:r>
      <w:r w:rsidRPr="000A2A4F">
        <w:rPr>
          <w:rFonts w:ascii="Times New Roman" w:hAnsi="Times New Roman" w:cs="Times New Roman"/>
          <w:sz w:val="24"/>
          <w:szCs w:val="24"/>
        </w:rPr>
        <w:t>итие</w:t>
      </w:r>
      <w:r w:rsidRPr="000A2A4F">
        <w:rPr>
          <w:rFonts w:ascii="Times New Roman" w:hAnsi="Times New Roman" w:cs="Times New Roman"/>
          <w:spacing w:val="21"/>
          <w:sz w:val="24"/>
          <w:szCs w:val="24"/>
        </w:rPr>
        <w:t xml:space="preserve"> </w:t>
      </w:r>
      <w:r w:rsidRPr="000A2A4F">
        <w:rPr>
          <w:rFonts w:ascii="Times New Roman" w:hAnsi="Times New Roman" w:cs="Times New Roman"/>
          <w:sz w:val="24"/>
          <w:szCs w:val="24"/>
        </w:rPr>
        <w:t>различных</w:t>
      </w:r>
      <w:r w:rsidRPr="000A2A4F">
        <w:rPr>
          <w:rFonts w:ascii="Times New Roman" w:hAnsi="Times New Roman" w:cs="Times New Roman"/>
          <w:spacing w:val="21"/>
          <w:sz w:val="24"/>
          <w:szCs w:val="24"/>
        </w:rPr>
        <w:t xml:space="preserve"> </w:t>
      </w:r>
      <w:r w:rsidRPr="000A2A4F">
        <w:rPr>
          <w:rFonts w:ascii="Times New Roman" w:hAnsi="Times New Roman" w:cs="Times New Roman"/>
          <w:sz w:val="24"/>
          <w:szCs w:val="24"/>
        </w:rPr>
        <w:t>ф</w:t>
      </w:r>
      <w:r w:rsidRPr="000A2A4F">
        <w:rPr>
          <w:rFonts w:ascii="Times New Roman" w:hAnsi="Times New Roman" w:cs="Times New Roman"/>
          <w:spacing w:val="-2"/>
          <w:sz w:val="24"/>
          <w:szCs w:val="24"/>
        </w:rPr>
        <w:t>о</w:t>
      </w:r>
      <w:r w:rsidRPr="000A2A4F">
        <w:rPr>
          <w:rFonts w:ascii="Times New Roman" w:hAnsi="Times New Roman" w:cs="Times New Roman"/>
          <w:sz w:val="24"/>
          <w:szCs w:val="24"/>
        </w:rPr>
        <w:t>рм наста</w:t>
      </w:r>
      <w:r w:rsidRPr="000A2A4F">
        <w:rPr>
          <w:rFonts w:ascii="Times New Roman" w:hAnsi="Times New Roman" w:cs="Times New Roman"/>
          <w:spacing w:val="-1"/>
          <w:sz w:val="24"/>
          <w:szCs w:val="24"/>
        </w:rPr>
        <w:t>в</w:t>
      </w:r>
      <w:r w:rsidRPr="000A2A4F">
        <w:rPr>
          <w:rFonts w:ascii="Times New Roman" w:hAnsi="Times New Roman" w:cs="Times New Roman"/>
          <w:sz w:val="24"/>
          <w:szCs w:val="24"/>
        </w:rPr>
        <w:t>ничест</w:t>
      </w:r>
      <w:r w:rsidRPr="000A2A4F">
        <w:rPr>
          <w:rFonts w:ascii="Times New Roman" w:hAnsi="Times New Roman" w:cs="Times New Roman"/>
          <w:spacing w:val="-1"/>
          <w:sz w:val="24"/>
          <w:szCs w:val="24"/>
        </w:rPr>
        <w:t>в</w:t>
      </w:r>
      <w:r w:rsidRPr="000A2A4F">
        <w:rPr>
          <w:rFonts w:ascii="Times New Roman" w:hAnsi="Times New Roman" w:cs="Times New Roman"/>
          <w:sz w:val="24"/>
          <w:szCs w:val="24"/>
        </w:rPr>
        <w:t>а</w:t>
      </w:r>
    </w:p>
    <w:p w:rsidR="00891F2B" w:rsidRDefault="000A2A4F" w:rsidP="00F23ECC">
      <w:pPr>
        <w:pStyle w:val="a5"/>
        <w:numPr>
          <w:ilvl w:val="0"/>
          <w:numId w:val="5"/>
        </w:numPr>
        <w:rPr>
          <w:rFonts w:ascii="Times New Roman" w:hAnsi="Times New Roman" w:cs="Times New Roman"/>
          <w:sz w:val="24"/>
          <w:szCs w:val="24"/>
        </w:rPr>
      </w:pPr>
      <w:r w:rsidRPr="000A2A4F">
        <w:rPr>
          <w:rFonts w:ascii="Times New Roman" w:hAnsi="Times New Roman" w:cs="Times New Roman"/>
          <w:sz w:val="24"/>
          <w:szCs w:val="24"/>
        </w:rPr>
        <w:t>обновление</w:t>
      </w:r>
      <w:r w:rsidRPr="000A2A4F">
        <w:rPr>
          <w:rFonts w:ascii="Times New Roman" w:hAnsi="Times New Roman" w:cs="Times New Roman"/>
          <w:spacing w:val="64"/>
          <w:sz w:val="24"/>
          <w:szCs w:val="24"/>
        </w:rPr>
        <w:t xml:space="preserve"> </w:t>
      </w:r>
      <w:r w:rsidRPr="000A2A4F">
        <w:rPr>
          <w:rFonts w:ascii="Times New Roman" w:hAnsi="Times New Roman" w:cs="Times New Roman"/>
          <w:spacing w:val="-1"/>
          <w:sz w:val="24"/>
          <w:szCs w:val="24"/>
        </w:rPr>
        <w:t>с</w:t>
      </w:r>
      <w:r w:rsidRPr="000A2A4F">
        <w:rPr>
          <w:rFonts w:ascii="Times New Roman" w:hAnsi="Times New Roman" w:cs="Times New Roman"/>
          <w:sz w:val="24"/>
          <w:szCs w:val="24"/>
        </w:rPr>
        <w:t>оде</w:t>
      </w:r>
      <w:r w:rsidRPr="000A2A4F">
        <w:rPr>
          <w:rFonts w:ascii="Times New Roman" w:hAnsi="Times New Roman" w:cs="Times New Roman"/>
          <w:spacing w:val="-3"/>
          <w:sz w:val="24"/>
          <w:szCs w:val="24"/>
        </w:rPr>
        <w:t>р</w:t>
      </w:r>
      <w:r w:rsidRPr="000A2A4F">
        <w:rPr>
          <w:rFonts w:ascii="Times New Roman" w:hAnsi="Times New Roman" w:cs="Times New Roman"/>
          <w:spacing w:val="1"/>
          <w:sz w:val="24"/>
          <w:szCs w:val="24"/>
        </w:rPr>
        <w:t>ж</w:t>
      </w:r>
      <w:r w:rsidRPr="000A2A4F">
        <w:rPr>
          <w:rFonts w:ascii="Times New Roman" w:hAnsi="Times New Roman" w:cs="Times New Roman"/>
          <w:sz w:val="24"/>
          <w:szCs w:val="24"/>
        </w:rPr>
        <w:t>ан</w:t>
      </w:r>
      <w:r w:rsidRPr="000A2A4F">
        <w:rPr>
          <w:rFonts w:ascii="Times New Roman" w:hAnsi="Times New Roman" w:cs="Times New Roman"/>
          <w:spacing w:val="-1"/>
          <w:sz w:val="24"/>
          <w:szCs w:val="24"/>
        </w:rPr>
        <w:t>и</w:t>
      </w:r>
      <w:r w:rsidRPr="000A2A4F">
        <w:rPr>
          <w:rFonts w:ascii="Times New Roman" w:hAnsi="Times New Roman" w:cs="Times New Roman"/>
          <w:sz w:val="24"/>
          <w:szCs w:val="24"/>
        </w:rPr>
        <w:t>я</w:t>
      </w:r>
      <w:r w:rsidRPr="000A2A4F">
        <w:rPr>
          <w:rFonts w:ascii="Times New Roman" w:hAnsi="Times New Roman" w:cs="Times New Roman"/>
          <w:spacing w:val="61"/>
          <w:sz w:val="24"/>
          <w:szCs w:val="24"/>
        </w:rPr>
        <w:t xml:space="preserve"> </w:t>
      </w:r>
      <w:r w:rsidRPr="000A2A4F">
        <w:rPr>
          <w:rFonts w:ascii="Times New Roman" w:hAnsi="Times New Roman" w:cs="Times New Roman"/>
          <w:sz w:val="24"/>
          <w:szCs w:val="24"/>
        </w:rPr>
        <w:t>программы</w:t>
      </w:r>
      <w:r w:rsidRPr="000A2A4F">
        <w:rPr>
          <w:rFonts w:ascii="Times New Roman" w:hAnsi="Times New Roman" w:cs="Times New Roman"/>
          <w:spacing w:val="62"/>
          <w:sz w:val="24"/>
          <w:szCs w:val="24"/>
        </w:rPr>
        <w:t xml:space="preserve"> </w:t>
      </w:r>
      <w:r w:rsidRPr="000A2A4F">
        <w:rPr>
          <w:rFonts w:ascii="Times New Roman" w:hAnsi="Times New Roman" w:cs="Times New Roman"/>
          <w:sz w:val="24"/>
          <w:szCs w:val="24"/>
        </w:rPr>
        <w:t>основного</w:t>
      </w:r>
      <w:r w:rsidRPr="000A2A4F">
        <w:rPr>
          <w:rFonts w:ascii="Times New Roman" w:hAnsi="Times New Roman" w:cs="Times New Roman"/>
          <w:spacing w:val="63"/>
          <w:sz w:val="24"/>
          <w:szCs w:val="24"/>
        </w:rPr>
        <w:t xml:space="preserve"> </w:t>
      </w:r>
      <w:r w:rsidRPr="000A2A4F">
        <w:rPr>
          <w:rFonts w:ascii="Times New Roman" w:hAnsi="Times New Roman" w:cs="Times New Roman"/>
          <w:sz w:val="24"/>
          <w:szCs w:val="24"/>
        </w:rPr>
        <w:t>общего</w:t>
      </w:r>
      <w:r w:rsidRPr="000A2A4F">
        <w:rPr>
          <w:rFonts w:ascii="Times New Roman" w:hAnsi="Times New Roman" w:cs="Times New Roman"/>
          <w:spacing w:val="64"/>
          <w:sz w:val="24"/>
          <w:szCs w:val="24"/>
        </w:rPr>
        <w:t xml:space="preserve"> </w:t>
      </w:r>
      <w:r w:rsidRPr="000A2A4F">
        <w:rPr>
          <w:rFonts w:ascii="Times New Roman" w:hAnsi="Times New Roman" w:cs="Times New Roman"/>
          <w:sz w:val="24"/>
          <w:szCs w:val="24"/>
        </w:rPr>
        <w:t>об</w:t>
      </w:r>
      <w:r w:rsidRPr="000A2A4F">
        <w:rPr>
          <w:rFonts w:ascii="Times New Roman" w:hAnsi="Times New Roman" w:cs="Times New Roman"/>
          <w:spacing w:val="-1"/>
          <w:sz w:val="24"/>
          <w:szCs w:val="24"/>
        </w:rPr>
        <w:t>р</w:t>
      </w:r>
      <w:r w:rsidRPr="000A2A4F">
        <w:rPr>
          <w:rFonts w:ascii="Times New Roman" w:hAnsi="Times New Roman" w:cs="Times New Roman"/>
          <w:sz w:val="24"/>
          <w:szCs w:val="24"/>
        </w:rPr>
        <w:t>азован</w:t>
      </w:r>
      <w:r w:rsidRPr="000A2A4F">
        <w:rPr>
          <w:rFonts w:ascii="Times New Roman" w:hAnsi="Times New Roman" w:cs="Times New Roman"/>
          <w:spacing w:val="-1"/>
          <w:sz w:val="24"/>
          <w:szCs w:val="24"/>
        </w:rPr>
        <w:t>и</w:t>
      </w:r>
      <w:r w:rsidRPr="000A2A4F">
        <w:rPr>
          <w:rFonts w:ascii="Times New Roman" w:hAnsi="Times New Roman" w:cs="Times New Roman"/>
          <w:sz w:val="24"/>
          <w:szCs w:val="24"/>
        </w:rPr>
        <w:t>я,</w:t>
      </w:r>
      <w:r w:rsidRPr="000A2A4F">
        <w:rPr>
          <w:rFonts w:ascii="Times New Roman" w:hAnsi="Times New Roman" w:cs="Times New Roman"/>
          <w:spacing w:val="64"/>
          <w:sz w:val="24"/>
          <w:szCs w:val="24"/>
        </w:rPr>
        <w:t xml:space="preserve"> </w:t>
      </w:r>
      <w:r w:rsidRPr="000A2A4F">
        <w:rPr>
          <w:rFonts w:ascii="Times New Roman" w:hAnsi="Times New Roman" w:cs="Times New Roman"/>
          <w:sz w:val="24"/>
          <w:szCs w:val="24"/>
        </w:rPr>
        <w:t>м</w:t>
      </w:r>
      <w:r w:rsidRPr="000A2A4F">
        <w:rPr>
          <w:rFonts w:ascii="Times New Roman" w:hAnsi="Times New Roman" w:cs="Times New Roman"/>
          <w:spacing w:val="-3"/>
          <w:sz w:val="24"/>
          <w:szCs w:val="24"/>
        </w:rPr>
        <w:t>е</w:t>
      </w:r>
      <w:r w:rsidRPr="000A2A4F">
        <w:rPr>
          <w:rFonts w:ascii="Times New Roman" w:hAnsi="Times New Roman" w:cs="Times New Roman"/>
          <w:sz w:val="24"/>
          <w:szCs w:val="24"/>
        </w:rPr>
        <w:t>тодик</w:t>
      </w:r>
      <w:r w:rsidRPr="000A2A4F">
        <w:rPr>
          <w:rFonts w:ascii="Times New Roman" w:hAnsi="Times New Roman" w:cs="Times New Roman"/>
          <w:spacing w:val="64"/>
          <w:sz w:val="24"/>
          <w:szCs w:val="24"/>
        </w:rPr>
        <w:t xml:space="preserve"> </w:t>
      </w:r>
      <w:r w:rsidRPr="000A2A4F">
        <w:rPr>
          <w:rFonts w:ascii="Times New Roman" w:hAnsi="Times New Roman" w:cs="Times New Roman"/>
          <w:sz w:val="24"/>
          <w:szCs w:val="24"/>
        </w:rPr>
        <w:t>и технологий</w:t>
      </w:r>
      <w:r w:rsidRPr="000A2A4F">
        <w:rPr>
          <w:rFonts w:ascii="Times New Roman" w:hAnsi="Times New Roman" w:cs="Times New Roman"/>
          <w:spacing w:val="27"/>
          <w:sz w:val="24"/>
          <w:szCs w:val="24"/>
        </w:rPr>
        <w:t xml:space="preserve"> </w:t>
      </w:r>
      <w:r w:rsidRPr="000A2A4F">
        <w:rPr>
          <w:rFonts w:ascii="Times New Roman" w:hAnsi="Times New Roman" w:cs="Times New Roman"/>
          <w:sz w:val="24"/>
          <w:szCs w:val="24"/>
        </w:rPr>
        <w:t>ее</w:t>
      </w:r>
      <w:r w:rsidRPr="000A2A4F">
        <w:rPr>
          <w:rFonts w:ascii="Times New Roman" w:hAnsi="Times New Roman" w:cs="Times New Roman"/>
          <w:spacing w:val="29"/>
          <w:sz w:val="24"/>
          <w:szCs w:val="24"/>
        </w:rPr>
        <w:t xml:space="preserve"> </w:t>
      </w:r>
      <w:r w:rsidRPr="000A2A4F">
        <w:rPr>
          <w:rFonts w:ascii="Times New Roman" w:hAnsi="Times New Roman" w:cs="Times New Roman"/>
          <w:sz w:val="24"/>
          <w:szCs w:val="24"/>
        </w:rPr>
        <w:t>р</w:t>
      </w:r>
      <w:r w:rsidRPr="000A2A4F">
        <w:rPr>
          <w:rFonts w:ascii="Times New Roman" w:hAnsi="Times New Roman" w:cs="Times New Roman"/>
          <w:spacing w:val="-1"/>
          <w:sz w:val="24"/>
          <w:szCs w:val="24"/>
        </w:rPr>
        <w:t>е</w:t>
      </w:r>
      <w:r w:rsidRPr="000A2A4F">
        <w:rPr>
          <w:rFonts w:ascii="Times New Roman" w:hAnsi="Times New Roman" w:cs="Times New Roman"/>
          <w:sz w:val="24"/>
          <w:szCs w:val="24"/>
        </w:rPr>
        <w:t>ализац</w:t>
      </w:r>
      <w:r w:rsidRPr="000A2A4F">
        <w:rPr>
          <w:rFonts w:ascii="Times New Roman" w:hAnsi="Times New Roman" w:cs="Times New Roman"/>
          <w:spacing w:val="-3"/>
          <w:sz w:val="24"/>
          <w:szCs w:val="24"/>
        </w:rPr>
        <w:t>и</w:t>
      </w:r>
      <w:r w:rsidRPr="000A2A4F">
        <w:rPr>
          <w:rFonts w:ascii="Times New Roman" w:hAnsi="Times New Roman" w:cs="Times New Roman"/>
          <w:sz w:val="24"/>
          <w:szCs w:val="24"/>
        </w:rPr>
        <w:t>и</w:t>
      </w:r>
      <w:r w:rsidRPr="000A2A4F">
        <w:rPr>
          <w:rFonts w:ascii="Times New Roman" w:hAnsi="Times New Roman" w:cs="Times New Roman"/>
          <w:spacing w:val="31"/>
          <w:sz w:val="24"/>
          <w:szCs w:val="24"/>
        </w:rPr>
        <w:t xml:space="preserve"> </w:t>
      </w:r>
      <w:r w:rsidRPr="000A2A4F">
        <w:rPr>
          <w:rFonts w:ascii="Times New Roman" w:hAnsi="Times New Roman" w:cs="Times New Roman"/>
          <w:sz w:val="24"/>
          <w:szCs w:val="24"/>
        </w:rPr>
        <w:t>в</w:t>
      </w:r>
      <w:r w:rsidRPr="000A2A4F">
        <w:rPr>
          <w:rFonts w:ascii="Times New Roman" w:hAnsi="Times New Roman" w:cs="Times New Roman"/>
          <w:spacing w:val="30"/>
          <w:sz w:val="24"/>
          <w:szCs w:val="24"/>
        </w:rPr>
        <w:t xml:space="preserve"> </w:t>
      </w:r>
      <w:r w:rsidRPr="000A2A4F">
        <w:rPr>
          <w:rFonts w:ascii="Times New Roman" w:hAnsi="Times New Roman" w:cs="Times New Roman"/>
          <w:sz w:val="24"/>
          <w:szCs w:val="24"/>
        </w:rPr>
        <w:t>соотве</w:t>
      </w:r>
      <w:r w:rsidRPr="000A2A4F">
        <w:rPr>
          <w:rFonts w:ascii="Times New Roman" w:hAnsi="Times New Roman" w:cs="Times New Roman"/>
          <w:spacing w:val="-2"/>
          <w:sz w:val="24"/>
          <w:szCs w:val="24"/>
        </w:rPr>
        <w:t>т</w:t>
      </w:r>
      <w:r w:rsidRPr="000A2A4F">
        <w:rPr>
          <w:rFonts w:ascii="Times New Roman" w:hAnsi="Times New Roman" w:cs="Times New Roman"/>
          <w:sz w:val="24"/>
          <w:szCs w:val="24"/>
        </w:rPr>
        <w:t>ст</w:t>
      </w:r>
      <w:r w:rsidRPr="000A2A4F">
        <w:rPr>
          <w:rFonts w:ascii="Times New Roman" w:hAnsi="Times New Roman" w:cs="Times New Roman"/>
          <w:spacing w:val="-1"/>
          <w:sz w:val="24"/>
          <w:szCs w:val="24"/>
        </w:rPr>
        <w:t>в</w:t>
      </w:r>
      <w:r w:rsidRPr="000A2A4F">
        <w:rPr>
          <w:rFonts w:ascii="Times New Roman" w:hAnsi="Times New Roman" w:cs="Times New Roman"/>
          <w:sz w:val="24"/>
          <w:szCs w:val="24"/>
        </w:rPr>
        <w:t>ии</w:t>
      </w:r>
      <w:r w:rsidRPr="000A2A4F">
        <w:rPr>
          <w:rFonts w:ascii="Times New Roman" w:hAnsi="Times New Roman" w:cs="Times New Roman"/>
          <w:spacing w:val="30"/>
          <w:sz w:val="24"/>
          <w:szCs w:val="24"/>
        </w:rPr>
        <w:t xml:space="preserve"> </w:t>
      </w:r>
      <w:r w:rsidRPr="000A2A4F">
        <w:rPr>
          <w:rFonts w:ascii="Times New Roman" w:hAnsi="Times New Roman" w:cs="Times New Roman"/>
          <w:sz w:val="24"/>
          <w:szCs w:val="24"/>
        </w:rPr>
        <w:t>с</w:t>
      </w:r>
      <w:r w:rsidRPr="000A2A4F">
        <w:rPr>
          <w:rFonts w:ascii="Times New Roman" w:hAnsi="Times New Roman" w:cs="Times New Roman"/>
          <w:spacing w:val="28"/>
          <w:sz w:val="24"/>
          <w:szCs w:val="24"/>
        </w:rPr>
        <w:t xml:space="preserve"> </w:t>
      </w:r>
      <w:r w:rsidRPr="000A2A4F">
        <w:rPr>
          <w:rFonts w:ascii="Times New Roman" w:hAnsi="Times New Roman" w:cs="Times New Roman"/>
          <w:sz w:val="24"/>
          <w:szCs w:val="24"/>
        </w:rPr>
        <w:t>дин</w:t>
      </w:r>
      <w:r w:rsidRPr="000A2A4F">
        <w:rPr>
          <w:rFonts w:ascii="Times New Roman" w:hAnsi="Times New Roman" w:cs="Times New Roman"/>
          <w:spacing w:val="-2"/>
          <w:sz w:val="24"/>
          <w:szCs w:val="24"/>
        </w:rPr>
        <w:t>а</w:t>
      </w:r>
      <w:r w:rsidRPr="000A2A4F">
        <w:rPr>
          <w:rFonts w:ascii="Times New Roman" w:hAnsi="Times New Roman" w:cs="Times New Roman"/>
          <w:sz w:val="24"/>
          <w:szCs w:val="24"/>
        </w:rPr>
        <w:t>м</w:t>
      </w:r>
      <w:r w:rsidRPr="000A2A4F">
        <w:rPr>
          <w:rFonts w:ascii="Times New Roman" w:hAnsi="Times New Roman" w:cs="Times New Roman"/>
          <w:spacing w:val="-1"/>
          <w:sz w:val="24"/>
          <w:szCs w:val="24"/>
        </w:rPr>
        <w:t>и</w:t>
      </w:r>
      <w:r w:rsidRPr="000A2A4F">
        <w:rPr>
          <w:rFonts w:ascii="Times New Roman" w:hAnsi="Times New Roman" w:cs="Times New Roman"/>
          <w:sz w:val="24"/>
          <w:szCs w:val="24"/>
        </w:rPr>
        <w:t>кой</w:t>
      </w:r>
      <w:r w:rsidRPr="000A2A4F">
        <w:rPr>
          <w:rFonts w:ascii="Times New Roman" w:hAnsi="Times New Roman" w:cs="Times New Roman"/>
          <w:spacing w:val="31"/>
          <w:sz w:val="24"/>
          <w:szCs w:val="24"/>
        </w:rPr>
        <w:t xml:space="preserve"> </w:t>
      </w:r>
      <w:r w:rsidRPr="000A2A4F">
        <w:rPr>
          <w:rFonts w:ascii="Times New Roman" w:hAnsi="Times New Roman" w:cs="Times New Roman"/>
          <w:spacing w:val="-2"/>
          <w:sz w:val="24"/>
          <w:szCs w:val="24"/>
        </w:rPr>
        <w:t>р</w:t>
      </w:r>
      <w:r w:rsidRPr="000A2A4F">
        <w:rPr>
          <w:rFonts w:ascii="Times New Roman" w:hAnsi="Times New Roman" w:cs="Times New Roman"/>
          <w:sz w:val="24"/>
          <w:szCs w:val="24"/>
        </w:rPr>
        <w:t>аз</w:t>
      </w:r>
      <w:r w:rsidRPr="000A2A4F">
        <w:rPr>
          <w:rFonts w:ascii="Times New Roman" w:hAnsi="Times New Roman" w:cs="Times New Roman"/>
          <w:spacing w:val="-1"/>
          <w:sz w:val="24"/>
          <w:szCs w:val="24"/>
        </w:rPr>
        <w:t>в</w:t>
      </w:r>
      <w:r w:rsidRPr="000A2A4F">
        <w:rPr>
          <w:rFonts w:ascii="Times New Roman" w:hAnsi="Times New Roman" w:cs="Times New Roman"/>
          <w:sz w:val="24"/>
          <w:szCs w:val="24"/>
        </w:rPr>
        <w:t>ития</w:t>
      </w:r>
      <w:r w:rsidRPr="000A2A4F">
        <w:rPr>
          <w:rFonts w:ascii="Times New Roman" w:hAnsi="Times New Roman" w:cs="Times New Roman"/>
          <w:spacing w:val="29"/>
          <w:sz w:val="24"/>
          <w:szCs w:val="24"/>
        </w:rPr>
        <w:t xml:space="preserve"> </w:t>
      </w:r>
      <w:r w:rsidRPr="000A2A4F">
        <w:rPr>
          <w:rFonts w:ascii="Times New Roman" w:hAnsi="Times New Roman" w:cs="Times New Roman"/>
          <w:sz w:val="24"/>
          <w:szCs w:val="24"/>
        </w:rPr>
        <w:t>системы</w:t>
      </w:r>
      <w:r w:rsidRPr="000A2A4F">
        <w:rPr>
          <w:rFonts w:ascii="Times New Roman" w:hAnsi="Times New Roman" w:cs="Times New Roman"/>
          <w:spacing w:val="28"/>
          <w:sz w:val="24"/>
          <w:szCs w:val="24"/>
        </w:rPr>
        <w:t xml:space="preserve"> </w:t>
      </w:r>
      <w:r w:rsidRPr="000A2A4F">
        <w:rPr>
          <w:rFonts w:ascii="Times New Roman" w:hAnsi="Times New Roman" w:cs="Times New Roman"/>
          <w:sz w:val="24"/>
          <w:szCs w:val="24"/>
        </w:rPr>
        <w:t>об</w:t>
      </w:r>
      <w:r w:rsidRPr="000A2A4F">
        <w:rPr>
          <w:rFonts w:ascii="Times New Roman" w:hAnsi="Times New Roman" w:cs="Times New Roman"/>
          <w:spacing w:val="-1"/>
          <w:sz w:val="24"/>
          <w:szCs w:val="24"/>
        </w:rPr>
        <w:t>р</w:t>
      </w:r>
      <w:r w:rsidRPr="000A2A4F">
        <w:rPr>
          <w:rFonts w:ascii="Times New Roman" w:hAnsi="Times New Roman" w:cs="Times New Roman"/>
          <w:sz w:val="24"/>
          <w:szCs w:val="24"/>
        </w:rPr>
        <w:t>азо</w:t>
      </w:r>
      <w:r w:rsidRPr="000A2A4F">
        <w:rPr>
          <w:rFonts w:ascii="Times New Roman" w:hAnsi="Times New Roman" w:cs="Times New Roman"/>
          <w:spacing w:val="-1"/>
          <w:sz w:val="24"/>
          <w:szCs w:val="24"/>
        </w:rPr>
        <w:t>в</w:t>
      </w:r>
      <w:r w:rsidRPr="000A2A4F">
        <w:rPr>
          <w:rFonts w:ascii="Times New Roman" w:hAnsi="Times New Roman" w:cs="Times New Roman"/>
          <w:sz w:val="24"/>
          <w:szCs w:val="24"/>
        </w:rPr>
        <w:t>ани</w:t>
      </w:r>
      <w:r w:rsidRPr="000A2A4F">
        <w:rPr>
          <w:rFonts w:ascii="Times New Roman" w:hAnsi="Times New Roman" w:cs="Times New Roman"/>
          <w:spacing w:val="-1"/>
          <w:sz w:val="24"/>
          <w:szCs w:val="24"/>
        </w:rPr>
        <w:t>я</w:t>
      </w:r>
      <w:r w:rsidRPr="000A2A4F">
        <w:rPr>
          <w:rFonts w:ascii="Times New Roman" w:hAnsi="Times New Roman" w:cs="Times New Roman"/>
          <w:sz w:val="24"/>
          <w:szCs w:val="24"/>
        </w:rPr>
        <w:t>,</w:t>
      </w:r>
      <w:r w:rsidRPr="000A2A4F">
        <w:rPr>
          <w:rFonts w:ascii="Times New Roman" w:hAnsi="Times New Roman" w:cs="Times New Roman"/>
          <w:spacing w:val="30"/>
          <w:sz w:val="24"/>
          <w:szCs w:val="24"/>
        </w:rPr>
        <w:t xml:space="preserve"> </w:t>
      </w:r>
      <w:r w:rsidRPr="000A2A4F">
        <w:rPr>
          <w:rFonts w:ascii="Times New Roman" w:hAnsi="Times New Roman" w:cs="Times New Roman"/>
          <w:sz w:val="24"/>
          <w:szCs w:val="24"/>
        </w:rPr>
        <w:t>запр</w:t>
      </w:r>
      <w:r w:rsidRPr="000A2A4F">
        <w:rPr>
          <w:rFonts w:ascii="Times New Roman" w:hAnsi="Times New Roman" w:cs="Times New Roman"/>
          <w:spacing w:val="-1"/>
          <w:sz w:val="24"/>
          <w:szCs w:val="24"/>
        </w:rPr>
        <w:t>о</w:t>
      </w:r>
      <w:r w:rsidRPr="000A2A4F">
        <w:rPr>
          <w:rFonts w:ascii="Times New Roman" w:hAnsi="Times New Roman" w:cs="Times New Roman"/>
          <w:sz w:val="24"/>
          <w:szCs w:val="24"/>
        </w:rPr>
        <w:t>сов об</w:t>
      </w:r>
      <w:r w:rsidRPr="000A2A4F">
        <w:rPr>
          <w:rFonts w:ascii="Times New Roman" w:hAnsi="Times New Roman" w:cs="Times New Roman"/>
          <w:spacing w:val="-1"/>
          <w:sz w:val="24"/>
          <w:szCs w:val="24"/>
        </w:rPr>
        <w:t>у</w:t>
      </w:r>
      <w:r w:rsidRPr="000A2A4F">
        <w:rPr>
          <w:rFonts w:ascii="Times New Roman" w:hAnsi="Times New Roman" w:cs="Times New Roman"/>
          <w:sz w:val="24"/>
          <w:szCs w:val="24"/>
        </w:rPr>
        <w:t>чающихся,</w:t>
      </w:r>
      <w:r w:rsidRPr="000A2A4F">
        <w:rPr>
          <w:rFonts w:ascii="Times New Roman" w:hAnsi="Times New Roman" w:cs="Times New Roman"/>
          <w:spacing w:val="9"/>
          <w:sz w:val="24"/>
          <w:szCs w:val="24"/>
        </w:rPr>
        <w:t xml:space="preserve"> </w:t>
      </w:r>
      <w:r w:rsidRPr="000A2A4F">
        <w:rPr>
          <w:rFonts w:ascii="Times New Roman" w:hAnsi="Times New Roman" w:cs="Times New Roman"/>
          <w:sz w:val="24"/>
          <w:szCs w:val="24"/>
        </w:rPr>
        <w:t>родит</w:t>
      </w:r>
      <w:r w:rsidRPr="000A2A4F">
        <w:rPr>
          <w:rFonts w:ascii="Times New Roman" w:hAnsi="Times New Roman" w:cs="Times New Roman"/>
          <w:spacing w:val="-1"/>
          <w:sz w:val="24"/>
          <w:szCs w:val="24"/>
        </w:rPr>
        <w:t>е</w:t>
      </w:r>
      <w:r w:rsidRPr="000A2A4F">
        <w:rPr>
          <w:rFonts w:ascii="Times New Roman" w:hAnsi="Times New Roman" w:cs="Times New Roman"/>
          <w:sz w:val="24"/>
          <w:szCs w:val="24"/>
        </w:rPr>
        <w:t>лей</w:t>
      </w:r>
      <w:r w:rsidRPr="000A2A4F">
        <w:rPr>
          <w:rFonts w:ascii="Times New Roman" w:hAnsi="Times New Roman" w:cs="Times New Roman"/>
          <w:spacing w:val="9"/>
          <w:sz w:val="24"/>
          <w:szCs w:val="24"/>
        </w:rPr>
        <w:t xml:space="preserve"> </w:t>
      </w:r>
      <w:r w:rsidRPr="000A2A4F">
        <w:rPr>
          <w:rFonts w:ascii="Times New Roman" w:hAnsi="Times New Roman" w:cs="Times New Roman"/>
          <w:sz w:val="24"/>
          <w:szCs w:val="24"/>
        </w:rPr>
        <w:t>(з</w:t>
      </w:r>
      <w:r w:rsidRPr="000A2A4F">
        <w:rPr>
          <w:rFonts w:ascii="Times New Roman" w:hAnsi="Times New Roman" w:cs="Times New Roman"/>
          <w:spacing w:val="-1"/>
          <w:sz w:val="24"/>
          <w:szCs w:val="24"/>
        </w:rPr>
        <w:t>а</w:t>
      </w:r>
      <w:r w:rsidRPr="000A2A4F">
        <w:rPr>
          <w:rFonts w:ascii="Times New Roman" w:hAnsi="Times New Roman" w:cs="Times New Roman"/>
          <w:sz w:val="24"/>
          <w:szCs w:val="24"/>
        </w:rPr>
        <w:t>кон</w:t>
      </w:r>
      <w:r w:rsidRPr="000A2A4F">
        <w:rPr>
          <w:rFonts w:ascii="Times New Roman" w:hAnsi="Times New Roman" w:cs="Times New Roman"/>
          <w:spacing w:val="-1"/>
          <w:sz w:val="24"/>
          <w:szCs w:val="24"/>
        </w:rPr>
        <w:t>н</w:t>
      </w:r>
      <w:r w:rsidRPr="000A2A4F">
        <w:rPr>
          <w:rFonts w:ascii="Times New Roman" w:hAnsi="Times New Roman" w:cs="Times New Roman"/>
          <w:sz w:val="24"/>
          <w:szCs w:val="24"/>
        </w:rPr>
        <w:t>ых</w:t>
      </w:r>
      <w:r w:rsidRPr="000A2A4F">
        <w:rPr>
          <w:rFonts w:ascii="Times New Roman" w:hAnsi="Times New Roman" w:cs="Times New Roman"/>
          <w:spacing w:val="9"/>
          <w:sz w:val="24"/>
          <w:szCs w:val="24"/>
        </w:rPr>
        <w:t xml:space="preserve"> </w:t>
      </w:r>
      <w:r w:rsidRPr="000A2A4F">
        <w:rPr>
          <w:rFonts w:ascii="Times New Roman" w:hAnsi="Times New Roman" w:cs="Times New Roman"/>
          <w:sz w:val="24"/>
          <w:szCs w:val="24"/>
        </w:rPr>
        <w:t>пре</w:t>
      </w:r>
      <w:r w:rsidRPr="000A2A4F">
        <w:rPr>
          <w:rFonts w:ascii="Times New Roman" w:hAnsi="Times New Roman" w:cs="Times New Roman"/>
          <w:spacing w:val="-1"/>
          <w:sz w:val="24"/>
          <w:szCs w:val="24"/>
        </w:rPr>
        <w:t>д</w:t>
      </w:r>
      <w:r w:rsidRPr="000A2A4F">
        <w:rPr>
          <w:rFonts w:ascii="Times New Roman" w:hAnsi="Times New Roman" w:cs="Times New Roman"/>
          <w:sz w:val="24"/>
          <w:szCs w:val="24"/>
        </w:rPr>
        <w:t>ста</w:t>
      </w:r>
      <w:r w:rsidRPr="000A2A4F">
        <w:rPr>
          <w:rFonts w:ascii="Times New Roman" w:hAnsi="Times New Roman" w:cs="Times New Roman"/>
          <w:spacing w:val="-1"/>
          <w:sz w:val="24"/>
          <w:szCs w:val="24"/>
        </w:rPr>
        <w:t>в</w:t>
      </w:r>
      <w:r w:rsidRPr="000A2A4F">
        <w:rPr>
          <w:rFonts w:ascii="Times New Roman" w:hAnsi="Times New Roman" w:cs="Times New Roman"/>
          <w:sz w:val="24"/>
          <w:szCs w:val="24"/>
        </w:rPr>
        <w:t>и</w:t>
      </w:r>
      <w:r w:rsidRPr="000A2A4F">
        <w:rPr>
          <w:rFonts w:ascii="Times New Roman" w:hAnsi="Times New Roman" w:cs="Times New Roman"/>
          <w:spacing w:val="-1"/>
          <w:sz w:val="24"/>
          <w:szCs w:val="24"/>
        </w:rPr>
        <w:t>т</w:t>
      </w:r>
      <w:r w:rsidRPr="000A2A4F">
        <w:rPr>
          <w:rFonts w:ascii="Times New Roman" w:hAnsi="Times New Roman" w:cs="Times New Roman"/>
          <w:sz w:val="24"/>
          <w:szCs w:val="24"/>
        </w:rPr>
        <w:t>ел</w:t>
      </w:r>
      <w:r w:rsidRPr="000A2A4F">
        <w:rPr>
          <w:rFonts w:ascii="Times New Roman" w:hAnsi="Times New Roman" w:cs="Times New Roman"/>
          <w:spacing w:val="-1"/>
          <w:sz w:val="24"/>
          <w:szCs w:val="24"/>
        </w:rPr>
        <w:t>е</w:t>
      </w:r>
      <w:r w:rsidRPr="000A2A4F">
        <w:rPr>
          <w:rFonts w:ascii="Times New Roman" w:hAnsi="Times New Roman" w:cs="Times New Roman"/>
          <w:sz w:val="24"/>
          <w:szCs w:val="24"/>
        </w:rPr>
        <w:t>й)</w:t>
      </w:r>
      <w:r w:rsidRPr="000A2A4F">
        <w:rPr>
          <w:rFonts w:ascii="Times New Roman" w:hAnsi="Times New Roman" w:cs="Times New Roman"/>
          <w:spacing w:val="12"/>
          <w:sz w:val="24"/>
          <w:szCs w:val="24"/>
        </w:rPr>
        <w:t xml:space="preserve"> </w:t>
      </w:r>
      <w:r w:rsidRPr="000A2A4F">
        <w:rPr>
          <w:rFonts w:ascii="Times New Roman" w:hAnsi="Times New Roman" w:cs="Times New Roman"/>
          <w:sz w:val="24"/>
          <w:szCs w:val="24"/>
        </w:rPr>
        <w:t>не</w:t>
      </w:r>
      <w:r w:rsidRPr="000A2A4F">
        <w:rPr>
          <w:rFonts w:ascii="Times New Roman" w:hAnsi="Times New Roman" w:cs="Times New Roman"/>
          <w:spacing w:val="-1"/>
          <w:sz w:val="24"/>
          <w:szCs w:val="24"/>
        </w:rPr>
        <w:t>с</w:t>
      </w:r>
      <w:r w:rsidRPr="000A2A4F">
        <w:rPr>
          <w:rFonts w:ascii="Times New Roman" w:hAnsi="Times New Roman" w:cs="Times New Roman"/>
          <w:sz w:val="24"/>
          <w:szCs w:val="24"/>
        </w:rPr>
        <w:t>овер</w:t>
      </w:r>
      <w:r w:rsidRPr="000A2A4F">
        <w:rPr>
          <w:rFonts w:ascii="Times New Roman" w:hAnsi="Times New Roman" w:cs="Times New Roman"/>
          <w:spacing w:val="-1"/>
          <w:sz w:val="24"/>
          <w:szCs w:val="24"/>
        </w:rPr>
        <w:t>ш</w:t>
      </w:r>
      <w:r w:rsidRPr="000A2A4F">
        <w:rPr>
          <w:rFonts w:ascii="Times New Roman" w:hAnsi="Times New Roman" w:cs="Times New Roman"/>
          <w:sz w:val="24"/>
          <w:szCs w:val="24"/>
        </w:rPr>
        <w:t>еннолетних</w:t>
      </w:r>
      <w:r w:rsidRPr="000A2A4F">
        <w:rPr>
          <w:rFonts w:ascii="Times New Roman" w:hAnsi="Times New Roman" w:cs="Times New Roman"/>
          <w:spacing w:val="9"/>
          <w:sz w:val="24"/>
          <w:szCs w:val="24"/>
        </w:rPr>
        <w:t xml:space="preserve"> </w:t>
      </w:r>
      <w:r w:rsidRPr="000A2A4F">
        <w:rPr>
          <w:rFonts w:ascii="Times New Roman" w:hAnsi="Times New Roman" w:cs="Times New Roman"/>
          <w:sz w:val="24"/>
          <w:szCs w:val="24"/>
        </w:rPr>
        <w:t>об</w:t>
      </w:r>
      <w:r w:rsidRPr="000A2A4F">
        <w:rPr>
          <w:rFonts w:ascii="Times New Roman" w:hAnsi="Times New Roman" w:cs="Times New Roman"/>
          <w:spacing w:val="-2"/>
          <w:sz w:val="24"/>
          <w:szCs w:val="24"/>
        </w:rPr>
        <w:t>у</w:t>
      </w:r>
      <w:r w:rsidRPr="000A2A4F">
        <w:rPr>
          <w:rFonts w:ascii="Times New Roman" w:hAnsi="Times New Roman" w:cs="Times New Roman"/>
          <w:sz w:val="24"/>
          <w:szCs w:val="24"/>
        </w:rPr>
        <w:t>чающихся</w:t>
      </w:r>
      <w:r w:rsidRPr="000A2A4F">
        <w:rPr>
          <w:rFonts w:ascii="Times New Roman" w:hAnsi="Times New Roman" w:cs="Times New Roman"/>
          <w:spacing w:val="8"/>
          <w:sz w:val="24"/>
          <w:szCs w:val="24"/>
        </w:rPr>
        <w:t xml:space="preserve"> </w:t>
      </w:r>
      <w:r w:rsidRPr="000A2A4F">
        <w:rPr>
          <w:rFonts w:ascii="Times New Roman" w:hAnsi="Times New Roman" w:cs="Times New Roman"/>
          <w:sz w:val="24"/>
          <w:szCs w:val="24"/>
        </w:rPr>
        <w:t>с</w:t>
      </w:r>
      <w:r w:rsidRPr="000A2A4F">
        <w:rPr>
          <w:rFonts w:ascii="Times New Roman" w:hAnsi="Times New Roman" w:cs="Times New Roman"/>
          <w:spacing w:val="12"/>
          <w:sz w:val="24"/>
          <w:szCs w:val="24"/>
        </w:rPr>
        <w:t xml:space="preserve"> </w:t>
      </w:r>
      <w:r w:rsidRPr="000A2A4F">
        <w:rPr>
          <w:rFonts w:ascii="Times New Roman" w:hAnsi="Times New Roman" w:cs="Times New Roman"/>
          <w:spacing w:val="-2"/>
          <w:sz w:val="24"/>
          <w:szCs w:val="24"/>
        </w:rPr>
        <w:t>у</w:t>
      </w:r>
      <w:r w:rsidRPr="000A2A4F">
        <w:rPr>
          <w:rFonts w:ascii="Times New Roman" w:hAnsi="Times New Roman" w:cs="Times New Roman"/>
          <w:sz w:val="24"/>
          <w:szCs w:val="24"/>
        </w:rPr>
        <w:t>четом национальных</w:t>
      </w:r>
      <w:r w:rsidRPr="000A2A4F">
        <w:rPr>
          <w:rFonts w:ascii="Times New Roman" w:hAnsi="Times New Roman" w:cs="Times New Roman"/>
          <w:spacing w:val="-2"/>
          <w:sz w:val="24"/>
          <w:szCs w:val="24"/>
        </w:rPr>
        <w:t xml:space="preserve"> </w:t>
      </w:r>
      <w:r w:rsidRPr="000A2A4F">
        <w:rPr>
          <w:rFonts w:ascii="Times New Roman" w:hAnsi="Times New Roman" w:cs="Times New Roman"/>
          <w:sz w:val="24"/>
          <w:szCs w:val="24"/>
        </w:rPr>
        <w:t>и к</w:t>
      </w:r>
      <w:r w:rsidRPr="000A2A4F">
        <w:rPr>
          <w:rFonts w:ascii="Times New Roman" w:hAnsi="Times New Roman" w:cs="Times New Roman"/>
          <w:spacing w:val="-1"/>
          <w:sz w:val="24"/>
          <w:szCs w:val="24"/>
        </w:rPr>
        <w:t>у</w:t>
      </w:r>
      <w:r w:rsidRPr="000A2A4F">
        <w:rPr>
          <w:rFonts w:ascii="Times New Roman" w:hAnsi="Times New Roman" w:cs="Times New Roman"/>
          <w:sz w:val="24"/>
          <w:szCs w:val="24"/>
        </w:rPr>
        <w:t>льт</w:t>
      </w:r>
      <w:r w:rsidRPr="000A2A4F">
        <w:rPr>
          <w:rFonts w:ascii="Times New Roman" w:hAnsi="Times New Roman" w:cs="Times New Roman"/>
          <w:spacing w:val="-2"/>
          <w:sz w:val="24"/>
          <w:szCs w:val="24"/>
        </w:rPr>
        <w:t>у</w:t>
      </w:r>
      <w:r w:rsidRPr="000A2A4F">
        <w:rPr>
          <w:rFonts w:ascii="Times New Roman" w:hAnsi="Times New Roman" w:cs="Times New Roman"/>
          <w:sz w:val="24"/>
          <w:szCs w:val="24"/>
        </w:rPr>
        <w:t>рных ос</w:t>
      </w:r>
      <w:r w:rsidRPr="000A2A4F">
        <w:rPr>
          <w:rFonts w:ascii="Times New Roman" w:hAnsi="Times New Roman" w:cs="Times New Roman"/>
          <w:spacing w:val="-1"/>
          <w:sz w:val="24"/>
          <w:szCs w:val="24"/>
        </w:rPr>
        <w:t>о</w:t>
      </w:r>
      <w:r w:rsidRPr="000A2A4F">
        <w:rPr>
          <w:rFonts w:ascii="Times New Roman" w:hAnsi="Times New Roman" w:cs="Times New Roman"/>
          <w:sz w:val="24"/>
          <w:szCs w:val="24"/>
        </w:rPr>
        <w:t>бен</w:t>
      </w:r>
      <w:r w:rsidRPr="000A2A4F">
        <w:rPr>
          <w:rFonts w:ascii="Times New Roman" w:hAnsi="Times New Roman" w:cs="Times New Roman"/>
          <w:spacing w:val="-1"/>
          <w:sz w:val="24"/>
          <w:szCs w:val="24"/>
        </w:rPr>
        <w:t>н</w:t>
      </w:r>
      <w:r w:rsidRPr="000A2A4F">
        <w:rPr>
          <w:rFonts w:ascii="Times New Roman" w:hAnsi="Times New Roman" w:cs="Times New Roman"/>
          <w:sz w:val="24"/>
          <w:szCs w:val="24"/>
        </w:rPr>
        <w:t>ос</w:t>
      </w:r>
      <w:r w:rsidRPr="000A2A4F">
        <w:rPr>
          <w:rFonts w:ascii="Times New Roman" w:hAnsi="Times New Roman" w:cs="Times New Roman"/>
          <w:spacing w:val="-2"/>
          <w:sz w:val="24"/>
          <w:szCs w:val="24"/>
        </w:rPr>
        <w:t>т</w:t>
      </w:r>
      <w:r w:rsidRPr="000A2A4F">
        <w:rPr>
          <w:rFonts w:ascii="Times New Roman" w:hAnsi="Times New Roman" w:cs="Times New Roman"/>
          <w:sz w:val="24"/>
          <w:szCs w:val="24"/>
        </w:rPr>
        <w:t>ей с</w:t>
      </w:r>
      <w:r w:rsidRPr="000A2A4F">
        <w:rPr>
          <w:rFonts w:ascii="Times New Roman" w:hAnsi="Times New Roman" w:cs="Times New Roman"/>
          <w:spacing w:val="-2"/>
          <w:sz w:val="24"/>
          <w:szCs w:val="24"/>
        </w:rPr>
        <w:t>у</w:t>
      </w:r>
      <w:r w:rsidRPr="000A2A4F">
        <w:rPr>
          <w:rFonts w:ascii="Times New Roman" w:hAnsi="Times New Roman" w:cs="Times New Roman"/>
          <w:sz w:val="24"/>
          <w:szCs w:val="24"/>
        </w:rPr>
        <w:t>б</w:t>
      </w:r>
      <w:r w:rsidRPr="000A2A4F">
        <w:rPr>
          <w:rFonts w:ascii="Times New Roman" w:hAnsi="Times New Roman" w:cs="Times New Roman"/>
          <w:spacing w:val="1"/>
          <w:sz w:val="24"/>
          <w:szCs w:val="24"/>
        </w:rPr>
        <w:t>ъ</w:t>
      </w:r>
      <w:r w:rsidRPr="000A2A4F">
        <w:rPr>
          <w:rFonts w:ascii="Times New Roman" w:hAnsi="Times New Roman" w:cs="Times New Roman"/>
          <w:spacing w:val="-1"/>
          <w:sz w:val="24"/>
          <w:szCs w:val="24"/>
        </w:rPr>
        <w:t>е</w:t>
      </w:r>
      <w:r w:rsidRPr="000A2A4F">
        <w:rPr>
          <w:rFonts w:ascii="Times New Roman" w:hAnsi="Times New Roman" w:cs="Times New Roman"/>
          <w:sz w:val="24"/>
          <w:szCs w:val="24"/>
        </w:rPr>
        <w:t>к</w:t>
      </w:r>
      <w:r w:rsidRPr="000A2A4F">
        <w:rPr>
          <w:rFonts w:ascii="Times New Roman" w:hAnsi="Times New Roman" w:cs="Times New Roman"/>
          <w:spacing w:val="-3"/>
          <w:sz w:val="24"/>
          <w:szCs w:val="24"/>
        </w:rPr>
        <w:t>т</w:t>
      </w:r>
      <w:r w:rsidRPr="000A2A4F">
        <w:rPr>
          <w:rFonts w:ascii="Times New Roman" w:hAnsi="Times New Roman" w:cs="Times New Roman"/>
          <w:sz w:val="24"/>
          <w:szCs w:val="24"/>
        </w:rPr>
        <w:t>а Россий</w:t>
      </w:r>
      <w:r w:rsidRPr="000A2A4F">
        <w:rPr>
          <w:rFonts w:ascii="Times New Roman" w:hAnsi="Times New Roman" w:cs="Times New Roman"/>
          <w:spacing w:val="-2"/>
          <w:sz w:val="24"/>
          <w:szCs w:val="24"/>
        </w:rPr>
        <w:t>с</w:t>
      </w:r>
      <w:r w:rsidRPr="000A2A4F">
        <w:rPr>
          <w:rFonts w:ascii="Times New Roman" w:hAnsi="Times New Roman" w:cs="Times New Roman"/>
          <w:sz w:val="24"/>
          <w:szCs w:val="24"/>
        </w:rPr>
        <w:t>кой</w:t>
      </w:r>
      <w:r w:rsidRPr="000A2A4F">
        <w:rPr>
          <w:rFonts w:ascii="Times New Roman" w:hAnsi="Times New Roman" w:cs="Times New Roman"/>
          <w:spacing w:val="-2"/>
          <w:sz w:val="24"/>
          <w:szCs w:val="24"/>
        </w:rPr>
        <w:t xml:space="preserve"> </w:t>
      </w:r>
      <w:r w:rsidRPr="000A2A4F">
        <w:rPr>
          <w:rFonts w:ascii="Times New Roman" w:hAnsi="Times New Roman" w:cs="Times New Roman"/>
          <w:sz w:val="24"/>
          <w:szCs w:val="24"/>
        </w:rPr>
        <w:t>Фе</w:t>
      </w:r>
      <w:r w:rsidRPr="000A2A4F">
        <w:rPr>
          <w:rFonts w:ascii="Times New Roman" w:hAnsi="Times New Roman" w:cs="Times New Roman"/>
          <w:spacing w:val="-1"/>
          <w:sz w:val="24"/>
          <w:szCs w:val="24"/>
        </w:rPr>
        <w:t>д</w:t>
      </w:r>
      <w:r w:rsidRPr="000A2A4F">
        <w:rPr>
          <w:rFonts w:ascii="Times New Roman" w:hAnsi="Times New Roman" w:cs="Times New Roman"/>
          <w:sz w:val="24"/>
          <w:szCs w:val="24"/>
        </w:rPr>
        <w:t>ерации;</w:t>
      </w:r>
      <w:r w:rsidR="00891F2B">
        <w:rPr>
          <w:rFonts w:ascii="Times New Roman" w:hAnsi="Times New Roman" w:cs="Times New Roman"/>
          <w:sz w:val="24"/>
          <w:szCs w:val="24"/>
        </w:rPr>
        <w:t xml:space="preserve"> </w:t>
      </w:r>
    </w:p>
    <w:p w:rsidR="000A2A4F" w:rsidRPr="00891F2B" w:rsidRDefault="000A2A4F" w:rsidP="00F23ECC">
      <w:pPr>
        <w:pStyle w:val="a5"/>
        <w:numPr>
          <w:ilvl w:val="0"/>
          <w:numId w:val="5"/>
        </w:numPr>
        <w:rPr>
          <w:rFonts w:ascii="Times New Roman" w:hAnsi="Times New Roman" w:cs="Times New Roman"/>
          <w:sz w:val="24"/>
          <w:szCs w:val="24"/>
        </w:rPr>
      </w:pPr>
      <w:r w:rsidRPr="00891F2B">
        <w:rPr>
          <w:rFonts w:ascii="Times New Roman" w:hAnsi="Times New Roman" w:cs="Times New Roman"/>
          <w:spacing w:val="-1"/>
          <w:sz w:val="24"/>
          <w:szCs w:val="24"/>
        </w:rPr>
        <w:lastRenderedPageBreak/>
        <w:t>э</w:t>
      </w:r>
      <w:r w:rsidRPr="00891F2B">
        <w:rPr>
          <w:rFonts w:ascii="Times New Roman" w:hAnsi="Times New Roman" w:cs="Times New Roman"/>
          <w:sz w:val="24"/>
          <w:szCs w:val="24"/>
        </w:rPr>
        <w:t>фф</w:t>
      </w:r>
      <w:r w:rsidRPr="00891F2B">
        <w:rPr>
          <w:rFonts w:ascii="Times New Roman" w:hAnsi="Times New Roman" w:cs="Times New Roman"/>
          <w:spacing w:val="-1"/>
          <w:sz w:val="24"/>
          <w:szCs w:val="24"/>
        </w:rPr>
        <w:t>е</w:t>
      </w:r>
      <w:r w:rsidRPr="00891F2B">
        <w:rPr>
          <w:rFonts w:ascii="Times New Roman" w:hAnsi="Times New Roman" w:cs="Times New Roman"/>
          <w:sz w:val="24"/>
          <w:szCs w:val="24"/>
        </w:rPr>
        <w:t>кти</w:t>
      </w:r>
      <w:r w:rsidRPr="00891F2B">
        <w:rPr>
          <w:rFonts w:ascii="Times New Roman" w:hAnsi="Times New Roman" w:cs="Times New Roman"/>
          <w:spacing w:val="-1"/>
          <w:sz w:val="24"/>
          <w:szCs w:val="24"/>
        </w:rPr>
        <w:t>в</w:t>
      </w:r>
      <w:r w:rsidRPr="00891F2B">
        <w:rPr>
          <w:rFonts w:ascii="Times New Roman" w:hAnsi="Times New Roman" w:cs="Times New Roman"/>
          <w:sz w:val="24"/>
          <w:szCs w:val="24"/>
        </w:rPr>
        <w:t>ное</w:t>
      </w:r>
      <w:r w:rsidRPr="00891F2B">
        <w:rPr>
          <w:rFonts w:ascii="Times New Roman" w:hAnsi="Times New Roman" w:cs="Times New Roman"/>
          <w:spacing w:val="160"/>
          <w:sz w:val="24"/>
          <w:szCs w:val="24"/>
        </w:rPr>
        <w:t xml:space="preserve"> </w:t>
      </w:r>
      <w:r w:rsidRPr="00891F2B">
        <w:rPr>
          <w:rFonts w:ascii="Times New Roman" w:hAnsi="Times New Roman" w:cs="Times New Roman"/>
          <w:sz w:val="24"/>
          <w:szCs w:val="24"/>
        </w:rPr>
        <w:t>использо</w:t>
      </w:r>
      <w:r w:rsidRPr="00891F2B">
        <w:rPr>
          <w:rFonts w:ascii="Times New Roman" w:hAnsi="Times New Roman" w:cs="Times New Roman"/>
          <w:spacing w:val="-3"/>
          <w:sz w:val="24"/>
          <w:szCs w:val="24"/>
        </w:rPr>
        <w:t>в</w:t>
      </w:r>
      <w:r w:rsidRPr="00891F2B">
        <w:rPr>
          <w:rFonts w:ascii="Times New Roman" w:hAnsi="Times New Roman" w:cs="Times New Roman"/>
          <w:sz w:val="24"/>
          <w:szCs w:val="24"/>
        </w:rPr>
        <w:t>ания</w:t>
      </w:r>
      <w:r w:rsidRPr="00891F2B">
        <w:rPr>
          <w:rFonts w:ascii="Times New Roman" w:hAnsi="Times New Roman" w:cs="Times New Roman"/>
          <w:spacing w:val="159"/>
          <w:sz w:val="24"/>
          <w:szCs w:val="24"/>
        </w:rPr>
        <w:t xml:space="preserve"> </w:t>
      </w:r>
      <w:r w:rsidRPr="00891F2B">
        <w:rPr>
          <w:rFonts w:ascii="Times New Roman" w:hAnsi="Times New Roman" w:cs="Times New Roman"/>
          <w:sz w:val="24"/>
          <w:szCs w:val="24"/>
        </w:rPr>
        <w:t>про</w:t>
      </w:r>
      <w:r w:rsidRPr="00891F2B">
        <w:rPr>
          <w:rFonts w:ascii="Times New Roman" w:hAnsi="Times New Roman" w:cs="Times New Roman"/>
          <w:spacing w:val="-1"/>
          <w:sz w:val="24"/>
          <w:szCs w:val="24"/>
        </w:rPr>
        <w:t>ф</w:t>
      </w:r>
      <w:r w:rsidRPr="00891F2B">
        <w:rPr>
          <w:rFonts w:ascii="Times New Roman" w:hAnsi="Times New Roman" w:cs="Times New Roman"/>
          <w:sz w:val="24"/>
          <w:szCs w:val="24"/>
        </w:rPr>
        <w:t>ессио</w:t>
      </w:r>
      <w:r w:rsidRPr="00891F2B">
        <w:rPr>
          <w:rFonts w:ascii="Times New Roman" w:hAnsi="Times New Roman" w:cs="Times New Roman"/>
          <w:spacing w:val="-2"/>
          <w:sz w:val="24"/>
          <w:szCs w:val="24"/>
        </w:rPr>
        <w:t>н</w:t>
      </w:r>
      <w:r w:rsidRPr="00891F2B">
        <w:rPr>
          <w:rFonts w:ascii="Times New Roman" w:hAnsi="Times New Roman" w:cs="Times New Roman"/>
          <w:sz w:val="24"/>
          <w:szCs w:val="24"/>
        </w:rPr>
        <w:t>альн</w:t>
      </w:r>
      <w:r w:rsidRPr="00891F2B">
        <w:rPr>
          <w:rFonts w:ascii="Times New Roman" w:hAnsi="Times New Roman" w:cs="Times New Roman"/>
          <w:spacing w:val="-2"/>
          <w:sz w:val="24"/>
          <w:szCs w:val="24"/>
        </w:rPr>
        <w:t>о</w:t>
      </w:r>
      <w:r w:rsidRPr="00891F2B">
        <w:rPr>
          <w:rFonts w:ascii="Times New Roman" w:hAnsi="Times New Roman" w:cs="Times New Roman"/>
          <w:spacing w:val="-1"/>
          <w:sz w:val="24"/>
          <w:szCs w:val="24"/>
        </w:rPr>
        <w:t>г</w:t>
      </w:r>
      <w:r w:rsidRPr="00891F2B">
        <w:rPr>
          <w:rFonts w:ascii="Times New Roman" w:hAnsi="Times New Roman" w:cs="Times New Roman"/>
          <w:sz w:val="24"/>
          <w:szCs w:val="24"/>
        </w:rPr>
        <w:t>о</w:t>
      </w:r>
      <w:r w:rsidRPr="00891F2B">
        <w:rPr>
          <w:rFonts w:ascii="Times New Roman" w:hAnsi="Times New Roman" w:cs="Times New Roman"/>
          <w:spacing w:val="160"/>
          <w:sz w:val="24"/>
          <w:szCs w:val="24"/>
        </w:rPr>
        <w:t xml:space="preserve"> </w:t>
      </w:r>
      <w:r w:rsidRPr="00891F2B">
        <w:rPr>
          <w:rFonts w:ascii="Times New Roman" w:hAnsi="Times New Roman" w:cs="Times New Roman"/>
          <w:spacing w:val="1"/>
          <w:sz w:val="24"/>
          <w:szCs w:val="24"/>
        </w:rPr>
        <w:t>и</w:t>
      </w:r>
      <w:r w:rsidRPr="00891F2B">
        <w:rPr>
          <w:rFonts w:ascii="Times New Roman" w:hAnsi="Times New Roman" w:cs="Times New Roman"/>
          <w:spacing w:val="160"/>
          <w:sz w:val="24"/>
          <w:szCs w:val="24"/>
        </w:rPr>
        <w:t xml:space="preserve"> </w:t>
      </w:r>
      <w:r w:rsidRPr="00891F2B">
        <w:rPr>
          <w:rFonts w:ascii="Times New Roman" w:hAnsi="Times New Roman" w:cs="Times New Roman"/>
          <w:sz w:val="24"/>
          <w:szCs w:val="24"/>
        </w:rPr>
        <w:t>творч</w:t>
      </w:r>
      <w:r w:rsidRPr="00891F2B">
        <w:rPr>
          <w:rFonts w:ascii="Times New Roman" w:hAnsi="Times New Roman" w:cs="Times New Roman"/>
          <w:spacing w:val="-2"/>
          <w:sz w:val="24"/>
          <w:szCs w:val="24"/>
        </w:rPr>
        <w:t>е</w:t>
      </w:r>
      <w:r w:rsidRPr="00891F2B">
        <w:rPr>
          <w:rFonts w:ascii="Times New Roman" w:hAnsi="Times New Roman" w:cs="Times New Roman"/>
          <w:sz w:val="24"/>
          <w:szCs w:val="24"/>
        </w:rPr>
        <w:t>ск</w:t>
      </w:r>
      <w:r w:rsidRPr="00891F2B">
        <w:rPr>
          <w:rFonts w:ascii="Times New Roman" w:hAnsi="Times New Roman" w:cs="Times New Roman"/>
          <w:spacing w:val="-2"/>
          <w:sz w:val="24"/>
          <w:szCs w:val="24"/>
        </w:rPr>
        <w:t>о</w:t>
      </w:r>
      <w:r w:rsidRPr="00891F2B">
        <w:rPr>
          <w:rFonts w:ascii="Times New Roman" w:hAnsi="Times New Roman" w:cs="Times New Roman"/>
          <w:sz w:val="24"/>
          <w:szCs w:val="24"/>
        </w:rPr>
        <w:t>го</w:t>
      </w:r>
      <w:r w:rsidRPr="00891F2B">
        <w:rPr>
          <w:rFonts w:ascii="Times New Roman" w:hAnsi="Times New Roman" w:cs="Times New Roman"/>
          <w:spacing w:val="161"/>
          <w:sz w:val="24"/>
          <w:szCs w:val="24"/>
        </w:rPr>
        <w:t xml:space="preserve"> </w:t>
      </w:r>
      <w:r w:rsidRPr="00891F2B">
        <w:rPr>
          <w:rFonts w:ascii="Times New Roman" w:hAnsi="Times New Roman" w:cs="Times New Roman"/>
          <w:spacing w:val="-2"/>
          <w:sz w:val="24"/>
          <w:szCs w:val="24"/>
        </w:rPr>
        <w:t>п</w:t>
      </w:r>
      <w:r w:rsidRPr="00891F2B">
        <w:rPr>
          <w:rFonts w:ascii="Times New Roman" w:hAnsi="Times New Roman" w:cs="Times New Roman"/>
          <w:sz w:val="24"/>
          <w:szCs w:val="24"/>
        </w:rPr>
        <w:t>от</w:t>
      </w:r>
      <w:r w:rsidRPr="00891F2B">
        <w:rPr>
          <w:rFonts w:ascii="Times New Roman" w:hAnsi="Times New Roman" w:cs="Times New Roman"/>
          <w:spacing w:val="-1"/>
          <w:sz w:val="24"/>
          <w:szCs w:val="24"/>
        </w:rPr>
        <w:t>е</w:t>
      </w:r>
      <w:r w:rsidRPr="00891F2B">
        <w:rPr>
          <w:rFonts w:ascii="Times New Roman" w:hAnsi="Times New Roman" w:cs="Times New Roman"/>
          <w:sz w:val="24"/>
          <w:szCs w:val="24"/>
        </w:rPr>
        <w:t>н</w:t>
      </w:r>
      <w:r w:rsidRPr="00891F2B">
        <w:rPr>
          <w:rFonts w:ascii="Times New Roman" w:hAnsi="Times New Roman" w:cs="Times New Roman"/>
          <w:spacing w:val="-1"/>
          <w:sz w:val="24"/>
          <w:szCs w:val="24"/>
        </w:rPr>
        <w:t>ц</w:t>
      </w:r>
      <w:r w:rsidRPr="00891F2B">
        <w:rPr>
          <w:rFonts w:ascii="Times New Roman" w:hAnsi="Times New Roman" w:cs="Times New Roman"/>
          <w:sz w:val="24"/>
          <w:szCs w:val="24"/>
        </w:rPr>
        <w:t>иала педаг</w:t>
      </w:r>
      <w:r w:rsidRPr="00891F2B">
        <w:rPr>
          <w:rFonts w:ascii="Times New Roman" w:hAnsi="Times New Roman" w:cs="Times New Roman"/>
          <w:spacing w:val="-1"/>
          <w:sz w:val="24"/>
          <w:szCs w:val="24"/>
        </w:rPr>
        <w:t>о</w:t>
      </w:r>
      <w:r w:rsidRPr="00891F2B">
        <w:rPr>
          <w:rFonts w:ascii="Times New Roman" w:hAnsi="Times New Roman" w:cs="Times New Roman"/>
          <w:sz w:val="24"/>
          <w:szCs w:val="24"/>
        </w:rPr>
        <w:t>гиче</w:t>
      </w:r>
      <w:r w:rsidRPr="00891F2B">
        <w:rPr>
          <w:rFonts w:ascii="Times New Roman" w:hAnsi="Times New Roman" w:cs="Times New Roman"/>
          <w:spacing w:val="-2"/>
          <w:sz w:val="24"/>
          <w:szCs w:val="24"/>
        </w:rPr>
        <w:t>с</w:t>
      </w:r>
      <w:r w:rsidRPr="00891F2B">
        <w:rPr>
          <w:rFonts w:ascii="Times New Roman" w:hAnsi="Times New Roman" w:cs="Times New Roman"/>
          <w:sz w:val="24"/>
          <w:szCs w:val="24"/>
        </w:rPr>
        <w:t>ких</w:t>
      </w:r>
      <w:r w:rsidRPr="00891F2B">
        <w:rPr>
          <w:rFonts w:ascii="Times New Roman" w:hAnsi="Times New Roman" w:cs="Times New Roman"/>
          <w:spacing w:val="86"/>
          <w:sz w:val="24"/>
          <w:szCs w:val="24"/>
        </w:rPr>
        <w:t xml:space="preserve"> </w:t>
      </w:r>
      <w:r w:rsidRPr="00891F2B">
        <w:rPr>
          <w:rFonts w:ascii="Times New Roman" w:hAnsi="Times New Roman" w:cs="Times New Roman"/>
          <w:sz w:val="24"/>
          <w:szCs w:val="24"/>
        </w:rPr>
        <w:t>и</w:t>
      </w:r>
      <w:r w:rsidRPr="00891F2B">
        <w:rPr>
          <w:rFonts w:ascii="Times New Roman" w:hAnsi="Times New Roman" w:cs="Times New Roman"/>
          <w:spacing w:val="86"/>
          <w:sz w:val="24"/>
          <w:szCs w:val="24"/>
        </w:rPr>
        <w:t xml:space="preserve"> </w:t>
      </w:r>
      <w:r w:rsidRPr="00891F2B">
        <w:rPr>
          <w:rFonts w:ascii="Times New Roman" w:hAnsi="Times New Roman" w:cs="Times New Roman"/>
          <w:sz w:val="24"/>
          <w:szCs w:val="24"/>
        </w:rPr>
        <w:t>р</w:t>
      </w:r>
      <w:r w:rsidRPr="00891F2B">
        <w:rPr>
          <w:rFonts w:ascii="Times New Roman" w:hAnsi="Times New Roman" w:cs="Times New Roman"/>
          <w:spacing w:val="-1"/>
          <w:sz w:val="24"/>
          <w:szCs w:val="24"/>
        </w:rPr>
        <w:t>у</w:t>
      </w:r>
      <w:r w:rsidRPr="00891F2B">
        <w:rPr>
          <w:rFonts w:ascii="Times New Roman" w:hAnsi="Times New Roman" w:cs="Times New Roman"/>
          <w:sz w:val="24"/>
          <w:szCs w:val="24"/>
        </w:rPr>
        <w:t>ководящих</w:t>
      </w:r>
      <w:r w:rsidRPr="00891F2B">
        <w:rPr>
          <w:rFonts w:ascii="Times New Roman" w:hAnsi="Times New Roman" w:cs="Times New Roman"/>
          <w:spacing w:val="86"/>
          <w:sz w:val="24"/>
          <w:szCs w:val="24"/>
        </w:rPr>
        <w:t xml:space="preserve"> </w:t>
      </w:r>
      <w:r w:rsidRPr="00891F2B">
        <w:rPr>
          <w:rFonts w:ascii="Times New Roman" w:hAnsi="Times New Roman" w:cs="Times New Roman"/>
          <w:sz w:val="24"/>
          <w:szCs w:val="24"/>
        </w:rPr>
        <w:t>ра</w:t>
      </w:r>
      <w:r w:rsidRPr="00891F2B">
        <w:rPr>
          <w:rFonts w:ascii="Times New Roman" w:hAnsi="Times New Roman" w:cs="Times New Roman"/>
          <w:spacing w:val="1"/>
          <w:sz w:val="24"/>
          <w:szCs w:val="24"/>
        </w:rPr>
        <w:t>б</w:t>
      </w:r>
      <w:r w:rsidRPr="00891F2B">
        <w:rPr>
          <w:rFonts w:ascii="Times New Roman" w:hAnsi="Times New Roman" w:cs="Times New Roman"/>
          <w:sz w:val="24"/>
          <w:szCs w:val="24"/>
        </w:rPr>
        <w:t>отн</w:t>
      </w:r>
      <w:r w:rsidRPr="00891F2B">
        <w:rPr>
          <w:rFonts w:ascii="Times New Roman" w:hAnsi="Times New Roman" w:cs="Times New Roman"/>
          <w:spacing w:val="-3"/>
          <w:sz w:val="24"/>
          <w:szCs w:val="24"/>
        </w:rPr>
        <w:t>и</w:t>
      </w:r>
      <w:r w:rsidRPr="00891F2B">
        <w:rPr>
          <w:rFonts w:ascii="Times New Roman" w:hAnsi="Times New Roman" w:cs="Times New Roman"/>
          <w:sz w:val="24"/>
          <w:szCs w:val="24"/>
        </w:rPr>
        <w:t>ков</w:t>
      </w:r>
      <w:r w:rsidRPr="00891F2B">
        <w:rPr>
          <w:rFonts w:ascii="Times New Roman" w:hAnsi="Times New Roman" w:cs="Times New Roman"/>
          <w:spacing w:val="86"/>
          <w:sz w:val="24"/>
          <w:szCs w:val="24"/>
        </w:rPr>
        <w:t xml:space="preserve"> </w:t>
      </w:r>
      <w:r w:rsidRPr="00891F2B">
        <w:rPr>
          <w:rFonts w:ascii="Times New Roman" w:hAnsi="Times New Roman" w:cs="Times New Roman"/>
          <w:sz w:val="24"/>
          <w:szCs w:val="24"/>
        </w:rPr>
        <w:t>Ор</w:t>
      </w:r>
      <w:r w:rsidRPr="00891F2B">
        <w:rPr>
          <w:rFonts w:ascii="Times New Roman" w:hAnsi="Times New Roman" w:cs="Times New Roman"/>
          <w:spacing w:val="-1"/>
          <w:sz w:val="24"/>
          <w:szCs w:val="24"/>
        </w:rPr>
        <w:t>г</w:t>
      </w:r>
      <w:r w:rsidRPr="00891F2B">
        <w:rPr>
          <w:rFonts w:ascii="Times New Roman" w:hAnsi="Times New Roman" w:cs="Times New Roman"/>
          <w:sz w:val="24"/>
          <w:szCs w:val="24"/>
        </w:rPr>
        <w:t>ан</w:t>
      </w:r>
      <w:r w:rsidRPr="00891F2B">
        <w:rPr>
          <w:rFonts w:ascii="Times New Roman" w:hAnsi="Times New Roman" w:cs="Times New Roman"/>
          <w:spacing w:val="-1"/>
          <w:sz w:val="24"/>
          <w:szCs w:val="24"/>
        </w:rPr>
        <w:t>и</w:t>
      </w:r>
      <w:r w:rsidRPr="00891F2B">
        <w:rPr>
          <w:rFonts w:ascii="Times New Roman" w:hAnsi="Times New Roman" w:cs="Times New Roman"/>
          <w:sz w:val="24"/>
          <w:szCs w:val="24"/>
        </w:rPr>
        <w:t>зации,</w:t>
      </w:r>
      <w:r w:rsidRPr="00891F2B">
        <w:rPr>
          <w:rFonts w:ascii="Times New Roman" w:hAnsi="Times New Roman" w:cs="Times New Roman"/>
          <w:spacing w:val="86"/>
          <w:sz w:val="24"/>
          <w:szCs w:val="24"/>
        </w:rPr>
        <w:t xml:space="preserve"> </w:t>
      </w:r>
      <w:r w:rsidRPr="00891F2B">
        <w:rPr>
          <w:rFonts w:ascii="Times New Roman" w:hAnsi="Times New Roman" w:cs="Times New Roman"/>
          <w:sz w:val="24"/>
          <w:szCs w:val="24"/>
        </w:rPr>
        <w:t>повышения</w:t>
      </w:r>
      <w:r w:rsidRPr="00891F2B">
        <w:rPr>
          <w:rFonts w:ascii="Times New Roman" w:hAnsi="Times New Roman" w:cs="Times New Roman"/>
          <w:spacing w:val="85"/>
          <w:sz w:val="24"/>
          <w:szCs w:val="24"/>
        </w:rPr>
        <w:t xml:space="preserve"> </w:t>
      </w:r>
      <w:r w:rsidRPr="00891F2B">
        <w:rPr>
          <w:rFonts w:ascii="Times New Roman" w:hAnsi="Times New Roman" w:cs="Times New Roman"/>
          <w:sz w:val="24"/>
          <w:szCs w:val="24"/>
        </w:rPr>
        <w:t>их</w:t>
      </w:r>
      <w:r w:rsidRPr="00891F2B">
        <w:rPr>
          <w:rFonts w:ascii="Times New Roman" w:hAnsi="Times New Roman" w:cs="Times New Roman"/>
          <w:spacing w:val="86"/>
          <w:sz w:val="24"/>
          <w:szCs w:val="24"/>
        </w:rPr>
        <w:t xml:space="preserve"> </w:t>
      </w:r>
      <w:r w:rsidRPr="00891F2B">
        <w:rPr>
          <w:rFonts w:ascii="Times New Roman" w:hAnsi="Times New Roman" w:cs="Times New Roman"/>
          <w:sz w:val="24"/>
          <w:szCs w:val="24"/>
        </w:rPr>
        <w:t>профе</w:t>
      </w:r>
      <w:r w:rsidRPr="00891F2B">
        <w:rPr>
          <w:rFonts w:ascii="Times New Roman" w:hAnsi="Times New Roman" w:cs="Times New Roman"/>
          <w:spacing w:val="-1"/>
          <w:sz w:val="24"/>
          <w:szCs w:val="24"/>
        </w:rPr>
        <w:t>с</w:t>
      </w:r>
      <w:r w:rsidRPr="00891F2B">
        <w:rPr>
          <w:rFonts w:ascii="Times New Roman" w:hAnsi="Times New Roman" w:cs="Times New Roman"/>
          <w:sz w:val="24"/>
          <w:szCs w:val="24"/>
        </w:rPr>
        <w:t>сионально</w:t>
      </w:r>
      <w:r w:rsidRPr="00891F2B">
        <w:rPr>
          <w:rFonts w:ascii="Times New Roman" w:hAnsi="Times New Roman" w:cs="Times New Roman"/>
          <w:spacing w:val="-1"/>
          <w:sz w:val="24"/>
          <w:szCs w:val="24"/>
        </w:rPr>
        <w:t>й</w:t>
      </w:r>
      <w:r w:rsidRPr="00891F2B">
        <w:rPr>
          <w:rFonts w:ascii="Times New Roman" w:hAnsi="Times New Roman" w:cs="Times New Roman"/>
          <w:sz w:val="24"/>
          <w:szCs w:val="24"/>
        </w:rPr>
        <w:t>, ком</w:t>
      </w:r>
      <w:r w:rsidRPr="00891F2B">
        <w:rPr>
          <w:rFonts w:ascii="Times New Roman" w:hAnsi="Times New Roman" w:cs="Times New Roman"/>
          <w:spacing w:val="-1"/>
          <w:sz w:val="24"/>
          <w:szCs w:val="24"/>
        </w:rPr>
        <w:t>м</w:t>
      </w:r>
      <w:r w:rsidRPr="00891F2B">
        <w:rPr>
          <w:rFonts w:ascii="Times New Roman" w:hAnsi="Times New Roman" w:cs="Times New Roman"/>
          <w:spacing w:val="-2"/>
          <w:sz w:val="24"/>
          <w:szCs w:val="24"/>
        </w:rPr>
        <w:t>у</w:t>
      </w:r>
      <w:r w:rsidRPr="00891F2B">
        <w:rPr>
          <w:rFonts w:ascii="Times New Roman" w:hAnsi="Times New Roman" w:cs="Times New Roman"/>
          <w:sz w:val="24"/>
          <w:szCs w:val="24"/>
        </w:rPr>
        <w:t>никати</w:t>
      </w:r>
      <w:r w:rsidRPr="00891F2B">
        <w:rPr>
          <w:rFonts w:ascii="Times New Roman" w:hAnsi="Times New Roman" w:cs="Times New Roman"/>
          <w:spacing w:val="-1"/>
          <w:sz w:val="24"/>
          <w:szCs w:val="24"/>
        </w:rPr>
        <w:t>в</w:t>
      </w:r>
      <w:r w:rsidRPr="00891F2B">
        <w:rPr>
          <w:rFonts w:ascii="Times New Roman" w:hAnsi="Times New Roman" w:cs="Times New Roman"/>
          <w:sz w:val="24"/>
          <w:szCs w:val="24"/>
        </w:rPr>
        <w:t>ной, инфо</w:t>
      </w:r>
      <w:r w:rsidRPr="00891F2B">
        <w:rPr>
          <w:rFonts w:ascii="Times New Roman" w:hAnsi="Times New Roman" w:cs="Times New Roman"/>
          <w:spacing w:val="-1"/>
          <w:sz w:val="24"/>
          <w:szCs w:val="24"/>
        </w:rPr>
        <w:t>р</w:t>
      </w:r>
      <w:r w:rsidRPr="00891F2B">
        <w:rPr>
          <w:rFonts w:ascii="Times New Roman" w:hAnsi="Times New Roman" w:cs="Times New Roman"/>
          <w:sz w:val="24"/>
          <w:szCs w:val="24"/>
        </w:rPr>
        <w:t>ма</w:t>
      </w:r>
      <w:r w:rsidRPr="00891F2B">
        <w:rPr>
          <w:rFonts w:ascii="Times New Roman" w:hAnsi="Times New Roman" w:cs="Times New Roman"/>
          <w:spacing w:val="-1"/>
          <w:sz w:val="24"/>
          <w:szCs w:val="24"/>
        </w:rPr>
        <w:t>ц</w:t>
      </w:r>
      <w:r w:rsidRPr="00891F2B">
        <w:rPr>
          <w:rFonts w:ascii="Times New Roman" w:hAnsi="Times New Roman" w:cs="Times New Roman"/>
          <w:sz w:val="24"/>
          <w:szCs w:val="24"/>
        </w:rPr>
        <w:t>ионной и прав</w:t>
      </w:r>
      <w:r w:rsidRPr="00891F2B">
        <w:rPr>
          <w:rFonts w:ascii="Times New Roman" w:hAnsi="Times New Roman" w:cs="Times New Roman"/>
          <w:spacing w:val="1"/>
          <w:sz w:val="24"/>
          <w:szCs w:val="24"/>
        </w:rPr>
        <w:t>о</w:t>
      </w:r>
      <w:r w:rsidRPr="00891F2B">
        <w:rPr>
          <w:rFonts w:ascii="Times New Roman" w:hAnsi="Times New Roman" w:cs="Times New Roman"/>
          <w:sz w:val="24"/>
          <w:szCs w:val="24"/>
        </w:rPr>
        <w:t>вой к</w:t>
      </w:r>
      <w:r w:rsidRPr="00891F2B">
        <w:rPr>
          <w:rFonts w:ascii="Times New Roman" w:hAnsi="Times New Roman" w:cs="Times New Roman"/>
          <w:spacing w:val="-1"/>
          <w:sz w:val="24"/>
          <w:szCs w:val="24"/>
        </w:rPr>
        <w:t>о</w:t>
      </w:r>
      <w:r w:rsidRPr="00891F2B">
        <w:rPr>
          <w:rFonts w:ascii="Times New Roman" w:hAnsi="Times New Roman" w:cs="Times New Roman"/>
          <w:sz w:val="24"/>
          <w:szCs w:val="24"/>
        </w:rPr>
        <w:t>м</w:t>
      </w:r>
      <w:r w:rsidRPr="00891F2B">
        <w:rPr>
          <w:rFonts w:ascii="Times New Roman" w:hAnsi="Times New Roman" w:cs="Times New Roman"/>
          <w:spacing w:val="-1"/>
          <w:sz w:val="24"/>
          <w:szCs w:val="24"/>
        </w:rPr>
        <w:t>п</w:t>
      </w:r>
      <w:r w:rsidRPr="00891F2B">
        <w:rPr>
          <w:rFonts w:ascii="Times New Roman" w:hAnsi="Times New Roman" w:cs="Times New Roman"/>
          <w:sz w:val="24"/>
          <w:szCs w:val="24"/>
        </w:rPr>
        <w:t>етентности;</w:t>
      </w:r>
    </w:p>
    <w:p w:rsidR="000A2A4F" w:rsidRPr="000A2A4F" w:rsidRDefault="000A2A4F" w:rsidP="00F23ECC">
      <w:pPr>
        <w:pStyle w:val="a5"/>
        <w:numPr>
          <w:ilvl w:val="0"/>
          <w:numId w:val="5"/>
        </w:numPr>
        <w:rPr>
          <w:rFonts w:ascii="Times New Roman" w:hAnsi="Times New Roman" w:cs="Times New Roman"/>
          <w:sz w:val="24"/>
          <w:szCs w:val="24"/>
        </w:rPr>
      </w:pPr>
      <w:r w:rsidRPr="000A2A4F">
        <w:rPr>
          <w:rFonts w:ascii="Times New Roman" w:hAnsi="Times New Roman" w:cs="Times New Roman"/>
          <w:spacing w:val="-1"/>
          <w:sz w:val="24"/>
          <w:szCs w:val="24"/>
        </w:rPr>
        <w:t>э</w:t>
      </w:r>
      <w:r w:rsidRPr="000A2A4F">
        <w:rPr>
          <w:rFonts w:ascii="Times New Roman" w:hAnsi="Times New Roman" w:cs="Times New Roman"/>
          <w:sz w:val="24"/>
          <w:szCs w:val="24"/>
        </w:rPr>
        <w:t>фф</w:t>
      </w:r>
      <w:r w:rsidRPr="000A2A4F">
        <w:rPr>
          <w:rFonts w:ascii="Times New Roman" w:hAnsi="Times New Roman" w:cs="Times New Roman"/>
          <w:spacing w:val="-1"/>
          <w:sz w:val="24"/>
          <w:szCs w:val="24"/>
        </w:rPr>
        <w:t>е</w:t>
      </w:r>
      <w:r w:rsidRPr="000A2A4F">
        <w:rPr>
          <w:rFonts w:ascii="Times New Roman" w:hAnsi="Times New Roman" w:cs="Times New Roman"/>
          <w:sz w:val="24"/>
          <w:szCs w:val="24"/>
        </w:rPr>
        <w:t>кти</w:t>
      </w:r>
      <w:r w:rsidRPr="000A2A4F">
        <w:rPr>
          <w:rFonts w:ascii="Times New Roman" w:hAnsi="Times New Roman" w:cs="Times New Roman"/>
          <w:spacing w:val="-1"/>
          <w:sz w:val="24"/>
          <w:szCs w:val="24"/>
        </w:rPr>
        <w:t>в</w:t>
      </w:r>
      <w:r w:rsidRPr="000A2A4F">
        <w:rPr>
          <w:rFonts w:ascii="Times New Roman" w:hAnsi="Times New Roman" w:cs="Times New Roman"/>
          <w:sz w:val="24"/>
          <w:szCs w:val="24"/>
        </w:rPr>
        <w:t>ное</w:t>
      </w:r>
      <w:r w:rsidRPr="000A2A4F">
        <w:rPr>
          <w:rFonts w:ascii="Times New Roman" w:hAnsi="Times New Roman" w:cs="Times New Roman"/>
          <w:spacing w:val="91"/>
          <w:sz w:val="24"/>
          <w:szCs w:val="24"/>
        </w:rPr>
        <w:t xml:space="preserve"> </w:t>
      </w:r>
      <w:r w:rsidRPr="000A2A4F">
        <w:rPr>
          <w:rFonts w:ascii="Times New Roman" w:hAnsi="Times New Roman" w:cs="Times New Roman"/>
          <w:spacing w:val="-2"/>
          <w:sz w:val="24"/>
          <w:szCs w:val="24"/>
        </w:rPr>
        <w:t>у</w:t>
      </w:r>
      <w:r w:rsidRPr="000A2A4F">
        <w:rPr>
          <w:rFonts w:ascii="Times New Roman" w:hAnsi="Times New Roman" w:cs="Times New Roman"/>
          <w:sz w:val="24"/>
          <w:szCs w:val="24"/>
        </w:rPr>
        <w:t>правления</w:t>
      </w:r>
      <w:r w:rsidRPr="000A2A4F">
        <w:rPr>
          <w:rFonts w:ascii="Times New Roman" w:hAnsi="Times New Roman" w:cs="Times New Roman"/>
          <w:spacing w:val="90"/>
          <w:sz w:val="24"/>
          <w:szCs w:val="24"/>
        </w:rPr>
        <w:t xml:space="preserve"> </w:t>
      </w:r>
      <w:r w:rsidRPr="000A2A4F">
        <w:rPr>
          <w:rFonts w:ascii="Times New Roman" w:hAnsi="Times New Roman" w:cs="Times New Roman"/>
          <w:spacing w:val="-1"/>
          <w:sz w:val="24"/>
          <w:szCs w:val="24"/>
        </w:rPr>
        <w:t>О</w:t>
      </w:r>
      <w:r w:rsidRPr="000A2A4F">
        <w:rPr>
          <w:rFonts w:ascii="Times New Roman" w:hAnsi="Times New Roman" w:cs="Times New Roman"/>
          <w:sz w:val="24"/>
          <w:szCs w:val="24"/>
        </w:rPr>
        <w:t>р</w:t>
      </w:r>
      <w:r w:rsidRPr="000A2A4F">
        <w:rPr>
          <w:rFonts w:ascii="Times New Roman" w:hAnsi="Times New Roman" w:cs="Times New Roman"/>
          <w:spacing w:val="1"/>
          <w:sz w:val="24"/>
          <w:szCs w:val="24"/>
        </w:rPr>
        <w:t>г</w:t>
      </w:r>
      <w:r w:rsidRPr="000A2A4F">
        <w:rPr>
          <w:rFonts w:ascii="Times New Roman" w:hAnsi="Times New Roman" w:cs="Times New Roman"/>
          <w:sz w:val="24"/>
          <w:szCs w:val="24"/>
        </w:rPr>
        <w:t>анизацией</w:t>
      </w:r>
      <w:r w:rsidRPr="000A2A4F">
        <w:rPr>
          <w:rFonts w:ascii="Times New Roman" w:hAnsi="Times New Roman" w:cs="Times New Roman"/>
          <w:spacing w:val="90"/>
          <w:sz w:val="24"/>
          <w:szCs w:val="24"/>
        </w:rPr>
        <w:t xml:space="preserve"> </w:t>
      </w:r>
      <w:r w:rsidRPr="000A2A4F">
        <w:rPr>
          <w:rFonts w:ascii="Times New Roman" w:hAnsi="Times New Roman" w:cs="Times New Roman"/>
          <w:sz w:val="24"/>
          <w:szCs w:val="24"/>
        </w:rPr>
        <w:t>с</w:t>
      </w:r>
      <w:r w:rsidRPr="000A2A4F">
        <w:rPr>
          <w:rFonts w:ascii="Times New Roman" w:hAnsi="Times New Roman" w:cs="Times New Roman"/>
          <w:spacing w:val="91"/>
          <w:sz w:val="24"/>
          <w:szCs w:val="24"/>
        </w:rPr>
        <w:t xml:space="preserve"> </w:t>
      </w:r>
      <w:r w:rsidRPr="000A2A4F">
        <w:rPr>
          <w:rFonts w:ascii="Times New Roman" w:hAnsi="Times New Roman" w:cs="Times New Roman"/>
          <w:sz w:val="24"/>
          <w:szCs w:val="24"/>
        </w:rPr>
        <w:t>исп</w:t>
      </w:r>
      <w:r w:rsidRPr="000A2A4F">
        <w:rPr>
          <w:rFonts w:ascii="Times New Roman" w:hAnsi="Times New Roman" w:cs="Times New Roman"/>
          <w:spacing w:val="-1"/>
          <w:sz w:val="24"/>
          <w:szCs w:val="24"/>
        </w:rPr>
        <w:t>о</w:t>
      </w:r>
      <w:r w:rsidRPr="000A2A4F">
        <w:rPr>
          <w:rFonts w:ascii="Times New Roman" w:hAnsi="Times New Roman" w:cs="Times New Roman"/>
          <w:sz w:val="24"/>
          <w:szCs w:val="24"/>
        </w:rPr>
        <w:t>льзо</w:t>
      </w:r>
      <w:r w:rsidRPr="000A2A4F">
        <w:rPr>
          <w:rFonts w:ascii="Times New Roman" w:hAnsi="Times New Roman" w:cs="Times New Roman"/>
          <w:spacing w:val="-1"/>
          <w:sz w:val="24"/>
          <w:szCs w:val="24"/>
        </w:rPr>
        <w:t>в</w:t>
      </w:r>
      <w:r w:rsidRPr="000A2A4F">
        <w:rPr>
          <w:rFonts w:ascii="Times New Roman" w:hAnsi="Times New Roman" w:cs="Times New Roman"/>
          <w:sz w:val="24"/>
          <w:szCs w:val="24"/>
        </w:rPr>
        <w:t>анием</w:t>
      </w:r>
      <w:r w:rsidRPr="000A2A4F">
        <w:rPr>
          <w:rFonts w:ascii="Times New Roman" w:hAnsi="Times New Roman" w:cs="Times New Roman"/>
          <w:spacing w:val="90"/>
          <w:sz w:val="24"/>
          <w:szCs w:val="24"/>
        </w:rPr>
        <w:t xml:space="preserve"> </w:t>
      </w:r>
      <w:r w:rsidRPr="000A2A4F">
        <w:rPr>
          <w:rFonts w:ascii="Times New Roman" w:hAnsi="Times New Roman" w:cs="Times New Roman"/>
          <w:sz w:val="24"/>
          <w:szCs w:val="24"/>
        </w:rPr>
        <w:t>ИКТ,</w:t>
      </w:r>
      <w:r w:rsidRPr="000A2A4F">
        <w:rPr>
          <w:rFonts w:ascii="Times New Roman" w:hAnsi="Times New Roman" w:cs="Times New Roman"/>
          <w:spacing w:val="91"/>
          <w:sz w:val="24"/>
          <w:szCs w:val="24"/>
        </w:rPr>
        <w:t xml:space="preserve"> </w:t>
      </w:r>
      <w:r w:rsidRPr="000A2A4F">
        <w:rPr>
          <w:rFonts w:ascii="Times New Roman" w:hAnsi="Times New Roman" w:cs="Times New Roman"/>
          <w:spacing w:val="-1"/>
          <w:sz w:val="24"/>
          <w:szCs w:val="24"/>
        </w:rPr>
        <w:t>с</w:t>
      </w:r>
      <w:r w:rsidRPr="000A2A4F">
        <w:rPr>
          <w:rFonts w:ascii="Times New Roman" w:hAnsi="Times New Roman" w:cs="Times New Roman"/>
          <w:sz w:val="24"/>
          <w:szCs w:val="24"/>
        </w:rPr>
        <w:t>о</w:t>
      </w:r>
      <w:r w:rsidRPr="000A2A4F">
        <w:rPr>
          <w:rFonts w:ascii="Times New Roman" w:hAnsi="Times New Roman" w:cs="Times New Roman"/>
          <w:spacing w:val="-1"/>
          <w:sz w:val="24"/>
          <w:szCs w:val="24"/>
        </w:rPr>
        <w:t>в</w:t>
      </w:r>
      <w:r w:rsidRPr="000A2A4F">
        <w:rPr>
          <w:rFonts w:ascii="Times New Roman" w:hAnsi="Times New Roman" w:cs="Times New Roman"/>
          <w:sz w:val="24"/>
          <w:szCs w:val="24"/>
        </w:rPr>
        <w:t>р</w:t>
      </w:r>
      <w:r w:rsidRPr="000A2A4F">
        <w:rPr>
          <w:rFonts w:ascii="Times New Roman" w:hAnsi="Times New Roman" w:cs="Times New Roman"/>
          <w:spacing w:val="-1"/>
          <w:sz w:val="24"/>
          <w:szCs w:val="24"/>
        </w:rPr>
        <w:t>емен</w:t>
      </w:r>
      <w:r w:rsidRPr="000A2A4F">
        <w:rPr>
          <w:rFonts w:ascii="Times New Roman" w:hAnsi="Times New Roman" w:cs="Times New Roman"/>
          <w:sz w:val="24"/>
          <w:szCs w:val="24"/>
        </w:rPr>
        <w:t>ных механизмов фи</w:t>
      </w:r>
      <w:r w:rsidRPr="000A2A4F">
        <w:rPr>
          <w:rFonts w:ascii="Times New Roman" w:hAnsi="Times New Roman" w:cs="Times New Roman"/>
          <w:spacing w:val="-1"/>
          <w:sz w:val="24"/>
          <w:szCs w:val="24"/>
        </w:rPr>
        <w:t>н</w:t>
      </w:r>
      <w:r w:rsidRPr="000A2A4F">
        <w:rPr>
          <w:rFonts w:ascii="Times New Roman" w:hAnsi="Times New Roman" w:cs="Times New Roman"/>
          <w:sz w:val="24"/>
          <w:szCs w:val="24"/>
        </w:rPr>
        <w:t>анс</w:t>
      </w:r>
      <w:r w:rsidRPr="000A2A4F">
        <w:rPr>
          <w:rFonts w:ascii="Times New Roman" w:hAnsi="Times New Roman" w:cs="Times New Roman"/>
          <w:spacing w:val="-3"/>
          <w:sz w:val="24"/>
          <w:szCs w:val="24"/>
        </w:rPr>
        <w:t>и</w:t>
      </w:r>
      <w:r w:rsidRPr="000A2A4F">
        <w:rPr>
          <w:rFonts w:ascii="Times New Roman" w:hAnsi="Times New Roman" w:cs="Times New Roman"/>
          <w:sz w:val="24"/>
          <w:szCs w:val="24"/>
        </w:rPr>
        <w:t>ро</w:t>
      </w:r>
      <w:r w:rsidRPr="000A2A4F">
        <w:rPr>
          <w:rFonts w:ascii="Times New Roman" w:hAnsi="Times New Roman" w:cs="Times New Roman"/>
          <w:spacing w:val="-1"/>
          <w:sz w:val="24"/>
          <w:szCs w:val="24"/>
        </w:rPr>
        <w:t>ва</w:t>
      </w:r>
      <w:r w:rsidRPr="000A2A4F">
        <w:rPr>
          <w:rFonts w:ascii="Times New Roman" w:hAnsi="Times New Roman" w:cs="Times New Roman"/>
          <w:sz w:val="24"/>
          <w:szCs w:val="24"/>
        </w:rPr>
        <w:t>ния</w:t>
      </w:r>
      <w:r w:rsidRPr="000A2A4F">
        <w:rPr>
          <w:rFonts w:ascii="Times New Roman" w:hAnsi="Times New Roman" w:cs="Times New Roman"/>
          <w:spacing w:val="-1"/>
          <w:sz w:val="24"/>
          <w:szCs w:val="24"/>
        </w:rPr>
        <w:t xml:space="preserve"> </w:t>
      </w:r>
      <w:r w:rsidRPr="000A2A4F">
        <w:rPr>
          <w:rFonts w:ascii="Times New Roman" w:hAnsi="Times New Roman" w:cs="Times New Roman"/>
          <w:sz w:val="24"/>
          <w:szCs w:val="24"/>
        </w:rPr>
        <w:t>реализации про</w:t>
      </w:r>
      <w:r w:rsidRPr="000A2A4F">
        <w:rPr>
          <w:rFonts w:ascii="Times New Roman" w:hAnsi="Times New Roman" w:cs="Times New Roman"/>
          <w:spacing w:val="-1"/>
          <w:sz w:val="24"/>
          <w:szCs w:val="24"/>
        </w:rPr>
        <w:t>г</w:t>
      </w:r>
      <w:r w:rsidRPr="000A2A4F">
        <w:rPr>
          <w:rFonts w:ascii="Times New Roman" w:hAnsi="Times New Roman" w:cs="Times New Roman"/>
          <w:sz w:val="24"/>
          <w:szCs w:val="24"/>
        </w:rPr>
        <w:t>рамм</w:t>
      </w:r>
      <w:r w:rsidRPr="000A2A4F">
        <w:rPr>
          <w:rFonts w:ascii="Times New Roman" w:hAnsi="Times New Roman" w:cs="Times New Roman"/>
          <w:spacing w:val="-3"/>
          <w:sz w:val="24"/>
          <w:szCs w:val="24"/>
        </w:rPr>
        <w:t xml:space="preserve"> </w:t>
      </w:r>
      <w:r w:rsidRPr="000A2A4F">
        <w:rPr>
          <w:rFonts w:ascii="Times New Roman" w:hAnsi="Times New Roman" w:cs="Times New Roman"/>
          <w:sz w:val="24"/>
          <w:szCs w:val="24"/>
        </w:rPr>
        <w:t xml:space="preserve">основного </w:t>
      </w:r>
      <w:r w:rsidRPr="000A2A4F">
        <w:rPr>
          <w:rFonts w:ascii="Times New Roman" w:hAnsi="Times New Roman" w:cs="Times New Roman"/>
          <w:spacing w:val="-1"/>
          <w:sz w:val="24"/>
          <w:szCs w:val="24"/>
        </w:rPr>
        <w:t>о</w:t>
      </w:r>
      <w:r w:rsidRPr="000A2A4F">
        <w:rPr>
          <w:rFonts w:ascii="Times New Roman" w:hAnsi="Times New Roman" w:cs="Times New Roman"/>
          <w:sz w:val="24"/>
          <w:szCs w:val="24"/>
        </w:rPr>
        <w:t>бщ</w:t>
      </w:r>
      <w:r w:rsidRPr="000A2A4F">
        <w:rPr>
          <w:rFonts w:ascii="Times New Roman" w:hAnsi="Times New Roman" w:cs="Times New Roman"/>
          <w:spacing w:val="-1"/>
          <w:sz w:val="24"/>
          <w:szCs w:val="24"/>
        </w:rPr>
        <w:t>е</w:t>
      </w:r>
      <w:r w:rsidRPr="000A2A4F">
        <w:rPr>
          <w:rFonts w:ascii="Times New Roman" w:hAnsi="Times New Roman" w:cs="Times New Roman"/>
          <w:sz w:val="24"/>
          <w:szCs w:val="24"/>
        </w:rPr>
        <w:t>го.</w:t>
      </w:r>
    </w:p>
    <w:p w:rsidR="000A2A4F" w:rsidRPr="000A2A4F" w:rsidRDefault="000A2A4F" w:rsidP="000A2A4F">
      <w:pPr>
        <w:pStyle w:val="a5"/>
        <w:rPr>
          <w:rFonts w:ascii="Times New Roman" w:hAnsi="Times New Roman" w:cs="Times New Roman"/>
          <w:sz w:val="24"/>
          <w:szCs w:val="24"/>
        </w:rPr>
      </w:pPr>
    </w:p>
    <w:p w:rsidR="00891F2B" w:rsidRPr="00D75CAD" w:rsidRDefault="00891F2B" w:rsidP="00891F2B">
      <w:pPr>
        <w:spacing w:line="241" w:lineRule="auto"/>
        <w:ind w:left="5" w:right="-54" w:firstLine="707"/>
        <w:rPr>
          <w:rFonts w:ascii="Times New Roman" w:eastAsia="Times New Roman" w:hAnsi="Times New Roman" w:cs="Times New Roman"/>
        </w:rPr>
      </w:pPr>
    </w:p>
    <w:p w:rsidR="00891F2B" w:rsidRPr="00891F2B" w:rsidRDefault="00891F2B" w:rsidP="00891F2B">
      <w:pPr>
        <w:spacing w:line="237" w:lineRule="auto"/>
        <w:ind w:left="792" w:right="469" w:hanging="431"/>
        <w:jc w:val="center"/>
        <w:rPr>
          <w:rFonts w:ascii="Times New Roman" w:eastAsia="Times New Roman" w:hAnsi="Times New Roman" w:cs="Times New Roman"/>
          <w:b/>
          <w:bCs/>
          <w:sz w:val="24"/>
          <w:szCs w:val="24"/>
        </w:rPr>
      </w:pPr>
    </w:p>
    <w:p w:rsidR="00A75135" w:rsidRDefault="00A75135" w:rsidP="000A2A4F">
      <w:pPr>
        <w:rPr>
          <w:sz w:val="28"/>
          <w:szCs w:val="28"/>
        </w:rPr>
      </w:pPr>
    </w:p>
    <w:p w:rsidR="00891F2B" w:rsidRDefault="00891F2B" w:rsidP="000A2A4F">
      <w:pPr>
        <w:rPr>
          <w:sz w:val="28"/>
          <w:szCs w:val="28"/>
        </w:rPr>
      </w:pPr>
    </w:p>
    <w:p w:rsidR="00891F2B" w:rsidRDefault="00891F2B" w:rsidP="000A2A4F">
      <w:pPr>
        <w:rPr>
          <w:sz w:val="28"/>
          <w:szCs w:val="28"/>
        </w:rPr>
      </w:pPr>
    </w:p>
    <w:p w:rsidR="00891F2B" w:rsidRDefault="00891F2B" w:rsidP="000A2A4F">
      <w:pPr>
        <w:rPr>
          <w:sz w:val="28"/>
          <w:szCs w:val="28"/>
        </w:rPr>
      </w:pPr>
    </w:p>
    <w:p w:rsidR="00891F2B" w:rsidRDefault="00891F2B" w:rsidP="000A2A4F">
      <w:pPr>
        <w:rPr>
          <w:sz w:val="28"/>
          <w:szCs w:val="28"/>
        </w:rPr>
      </w:pPr>
    </w:p>
    <w:p w:rsidR="00891F2B" w:rsidRDefault="00891F2B" w:rsidP="000A2A4F">
      <w:pPr>
        <w:rPr>
          <w:sz w:val="28"/>
          <w:szCs w:val="28"/>
        </w:rPr>
      </w:pPr>
    </w:p>
    <w:p w:rsidR="00891F2B" w:rsidRDefault="00891F2B" w:rsidP="000A2A4F">
      <w:pPr>
        <w:rPr>
          <w:sz w:val="28"/>
          <w:szCs w:val="28"/>
        </w:rPr>
      </w:pPr>
    </w:p>
    <w:p w:rsidR="00891F2B" w:rsidRDefault="00891F2B" w:rsidP="000A2A4F">
      <w:pPr>
        <w:rPr>
          <w:sz w:val="28"/>
          <w:szCs w:val="28"/>
        </w:rPr>
      </w:pPr>
    </w:p>
    <w:p w:rsidR="00891F2B" w:rsidRDefault="00891F2B" w:rsidP="000A2A4F">
      <w:pPr>
        <w:rPr>
          <w:sz w:val="28"/>
          <w:szCs w:val="28"/>
        </w:rPr>
      </w:pPr>
    </w:p>
    <w:p w:rsidR="00891F2B" w:rsidRDefault="00891F2B" w:rsidP="000A2A4F">
      <w:pPr>
        <w:rPr>
          <w:sz w:val="28"/>
          <w:szCs w:val="28"/>
        </w:rPr>
      </w:pPr>
    </w:p>
    <w:p w:rsidR="00891F2B" w:rsidRDefault="00891F2B" w:rsidP="000A2A4F">
      <w:pPr>
        <w:rPr>
          <w:sz w:val="28"/>
          <w:szCs w:val="28"/>
        </w:rPr>
      </w:pPr>
    </w:p>
    <w:p w:rsidR="00891F2B" w:rsidRDefault="00891F2B" w:rsidP="000A2A4F">
      <w:pPr>
        <w:rPr>
          <w:sz w:val="28"/>
          <w:szCs w:val="28"/>
        </w:rPr>
      </w:pPr>
    </w:p>
    <w:p w:rsidR="00891F2B" w:rsidRDefault="00891F2B" w:rsidP="000A2A4F">
      <w:pPr>
        <w:rPr>
          <w:sz w:val="28"/>
          <w:szCs w:val="28"/>
        </w:rPr>
      </w:pPr>
    </w:p>
    <w:p w:rsidR="00891F2B" w:rsidRDefault="00891F2B" w:rsidP="000A2A4F">
      <w:pPr>
        <w:rPr>
          <w:sz w:val="28"/>
          <w:szCs w:val="28"/>
        </w:rPr>
      </w:pPr>
    </w:p>
    <w:p w:rsidR="00891F2B" w:rsidRDefault="00891F2B" w:rsidP="000A2A4F">
      <w:pPr>
        <w:rPr>
          <w:sz w:val="28"/>
          <w:szCs w:val="28"/>
        </w:rPr>
      </w:pPr>
    </w:p>
    <w:p w:rsidR="00891F2B" w:rsidRDefault="00891F2B" w:rsidP="000A2A4F">
      <w:pPr>
        <w:rPr>
          <w:sz w:val="28"/>
          <w:szCs w:val="28"/>
        </w:rPr>
        <w:sectPr w:rsidR="00891F2B" w:rsidSect="005036A0">
          <w:footerReference w:type="default" r:id="rId11"/>
          <w:footerReference w:type="first" r:id="rId12"/>
          <w:pgSz w:w="11906" w:h="16838"/>
          <w:pgMar w:top="1134" w:right="850" w:bottom="1134" w:left="1701" w:header="567" w:footer="567" w:gutter="0"/>
          <w:cols w:space="708"/>
          <w:titlePg/>
          <w:docGrid w:linePitch="360"/>
        </w:sectPr>
      </w:pPr>
    </w:p>
    <w:p w:rsidR="00695A0E" w:rsidRDefault="00891F2B" w:rsidP="00E727F8">
      <w:pPr>
        <w:jc w:val="center"/>
        <w:rPr>
          <w:sz w:val="28"/>
          <w:szCs w:val="28"/>
        </w:rPr>
      </w:pPr>
      <w:r>
        <w:rPr>
          <w:rFonts w:ascii="Times New Roman" w:eastAsia="Times New Roman" w:hAnsi="Times New Roman" w:cs="Times New Roman"/>
          <w:b/>
          <w:bCs/>
          <w:sz w:val="24"/>
          <w:szCs w:val="24"/>
        </w:rPr>
        <w:lastRenderedPageBreak/>
        <w:t>3.5</w:t>
      </w:r>
      <w:r w:rsidRPr="00891F2B">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1.</w:t>
      </w:r>
      <w:r w:rsidRPr="00891F2B">
        <w:rPr>
          <w:rFonts w:ascii="Times New Roman" w:eastAsia="Times New Roman" w:hAnsi="Times New Roman" w:cs="Times New Roman"/>
          <w:b/>
          <w:bCs/>
          <w:spacing w:val="45"/>
          <w:sz w:val="24"/>
          <w:szCs w:val="24"/>
        </w:rPr>
        <w:t xml:space="preserve"> </w:t>
      </w:r>
      <w:r>
        <w:rPr>
          <w:rFonts w:ascii="Times New Roman" w:eastAsia="Times New Roman" w:hAnsi="Times New Roman" w:cs="Times New Roman"/>
          <w:b/>
          <w:bCs/>
          <w:spacing w:val="1"/>
          <w:sz w:val="24"/>
          <w:szCs w:val="24"/>
        </w:rPr>
        <w:t>К</w:t>
      </w:r>
      <w:r w:rsidRPr="00891F2B">
        <w:rPr>
          <w:rFonts w:ascii="Times New Roman" w:eastAsia="Times New Roman" w:hAnsi="Times New Roman" w:cs="Times New Roman"/>
          <w:b/>
          <w:bCs/>
          <w:sz w:val="24"/>
          <w:szCs w:val="24"/>
        </w:rPr>
        <w:t>адр</w:t>
      </w:r>
      <w:r w:rsidRPr="00891F2B">
        <w:rPr>
          <w:rFonts w:ascii="Times New Roman" w:eastAsia="Times New Roman" w:hAnsi="Times New Roman" w:cs="Times New Roman"/>
          <w:b/>
          <w:bCs/>
          <w:spacing w:val="-1"/>
          <w:sz w:val="24"/>
          <w:szCs w:val="24"/>
        </w:rPr>
        <w:t>о</w:t>
      </w:r>
      <w:r w:rsidRPr="00891F2B">
        <w:rPr>
          <w:rFonts w:ascii="Times New Roman" w:eastAsia="Times New Roman" w:hAnsi="Times New Roman" w:cs="Times New Roman"/>
          <w:b/>
          <w:bCs/>
          <w:sz w:val="24"/>
          <w:szCs w:val="24"/>
        </w:rPr>
        <w:t>вы</w:t>
      </w:r>
      <w:r>
        <w:rPr>
          <w:rFonts w:ascii="Times New Roman" w:eastAsia="Times New Roman" w:hAnsi="Times New Roman" w:cs="Times New Roman"/>
          <w:b/>
          <w:bCs/>
          <w:sz w:val="24"/>
          <w:szCs w:val="24"/>
        </w:rPr>
        <w:t>е</w:t>
      </w:r>
      <w:r w:rsidRPr="00891F2B">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условия</w:t>
      </w:r>
      <w:r w:rsidRPr="00891F2B">
        <w:rPr>
          <w:rFonts w:ascii="Times New Roman" w:eastAsia="Times New Roman" w:hAnsi="Times New Roman" w:cs="Times New Roman"/>
          <w:b/>
          <w:bCs/>
          <w:sz w:val="24"/>
          <w:szCs w:val="24"/>
        </w:rPr>
        <w:t xml:space="preserve"> р</w:t>
      </w:r>
      <w:r w:rsidRPr="00891F2B">
        <w:rPr>
          <w:rFonts w:ascii="Times New Roman" w:eastAsia="Times New Roman" w:hAnsi="Times New Roman" w:cs="Times New Roman"/>
          <w:b/>
          <w:bCs/>
          <w:spacing w:val="-1"/>
          <w:sz w:val="24"/>
          <w:szCs w:val="24"/>
        </w:rPr>
        <w:t>е</w:t>
      </w:r>
      <w:r w:rsidRPr="00891F2B">
        <w:rPr>
          <w:rFonts w:ascii="Times New Roman" w:eastAsia="Times New Roman" w:hAnsi="Times New Roman" w:cs="Times New Roman"/>
          <w:b/>
          <w:bCs/>
          <w:sz w:val="24"/>
          <w:szCs w:val="24"/>
        </w:rPr>
        <w:t>али</w:t>
      </w:r>
      <w:r w:rsidRPr="00891F2B">
        <w:rPr>
          <w:rFonts w:ascii="Times New Roman" w:eastAsia="Times New Roman" w:hAnsi="Times New Roman" w:cs="Times New Roman"/>
          <w:b/>
          <w:bCs/>
          <w:spacing w:val="-1"/>
          <w:sz w:val="24"/>
          <w:szCs w:val="24"/>
        </w:rPr>
        <w:t>з</w:t>
      </w:r>
      <w:r w:rsidRPr="00891F2B">
        <w:rPr>
          <w:rFonts w:ascii="Times New Roman" w:eastAsia="Times New Roman" w:hAnsi="Times New Roman" w:cs="Times New Roman"/>
          <w:b/>
          <w:bCs/>
          <w:sz w:val="24"/>
          <w:szCs w:val="24"/>
        </w:rPr>
        <w:t>ации</w:t>
      </w:r>
      <w:r w:rsidRPr="00891F2B">
        <w:rPr>
          <w:rFonts w:ascii="Times New Roman" w:eastAsia="Times New Roman" w:hAnsi="Times New Roman" w:cs="Times New Roman"/>
          <w:b/>
          <w:bCs/>
          <w:spacing w:val="1"/>
          <w:sz w:val="24"/>
          <w:szCs w:val="24"/>
        </w:rPr>
        <w:t xml:space="preserve"> </w:t>
      </w:r>
      <w:r w:rsidRPr="00891F2B">
        <w:rPr>
          <w:rFonts w:ascii="Times New Roman" w:eastAsia="Times New Roman" w:hAnsi="Times New Roman" w:cs="Times New Roman"/>
          <w:b/>
          <w:bCs/>
          <w:spacing w:val="-1"/>
          <w:sz w:val="24"/>
          <w:szCs w:val="24"/>
        </w:rPr>
        <w:t>о</w:t>
      </w:r>
      <w:r w:rsidRPr="00891F2B">
        <w:rPr>
          <w:rFonts w:ascii="Times New Roman" w:eastAsia="Times New Roman" w:hAnsi="Times New Roman" w:cs="Times New Roman"/>
          <w:b/>
          <w:bCs/>
          <w:sz w:val="24"/>
          <w:szCs w:val="24"/>
        </w:rPr>
        <w:t>сн</w:t>
      </w:r>
      <w:r w:rsidRPr="00891F2B">
        <w:rPr>
          <w:rFonts w:ascii="Times New Roman" w:eastAsia="Times New Roman" w:hAnsi="Times New Roman" w:cs="Times New Roman"/>
          <w:b/>
          <w:bCs/>
          <w:spacing w:val="-1"/>
          <w:sz w:val="24"/>
          <w:szCs w:val="24"/>
        </w:rPr>
        <w:t>о</w:t>
      </w:r>
      <w:r w:rsidRPr="00891F2B">
        <w:rPr>
          <w:rFonts w:ascii="Times New Roman" w:eastAsia="Times New Roman" w:hAnsi="Times New Roman" w:cs="Times New Roman"/>
          <w:b/>
          <w:bCs/>
          <w:sz w:val="24"/>
          <w:szCs w:val="24"/>
        </w:rPr>
        <w:t>в</w:t>
      </w:r>
      <w:r w:rsidRPr="00891F2B">
        <w:rPr>
          <w:rFonts w:ascii="Times New Roman" w:eastAsia="Times New Roman" w:hAnsi="Times New Roman" w:cs="Times New Roman"/>
          <w:b/>
          <w:bCs/>
          <w:spacing w:val="-2"/>
          <w:sz w:val="24"/>
          <w:szCs w:val="24"/>
        </w:rPr>
        <w:t>н</w:t>
      </w:r>
      <w:r w:rsidRPr="00891F2B">
        <w:rPr>
          <w:rFonts w:ascii="Times New Roman" w:eastAsia="Times New Roman" w:hAnsi="Times New Roman" w:cs="Times New Roman"/>
          <w:b/>
          <w:bCs/>
          <w:sz w:val="24"/>
          <w:szCs w:val="24"/>
        </w:rPr>
        <w:t>ой образ</w:t>
      </w:r>
      <w:r w:rsidRPr="00891F2B">
        <w:rPr>
          <w:rFonts w:ascii="Times New Roman" w:eastAsia="Times New Roman" w:hAnsi="Times New Roman" w:cs="Times New Roman"/>
          <w:b/>
          <w:bCs/>
          <w:spacing w:val="-1"/>
          <w:sz w:val="24"/>
          <w:szCs w:val="24"/>
        </w:rPr>
        <w:t>о</w:t>
      </w:r>
      <w:r w:rsidRPr="00891F2B">
        <w:rPr>
          <w:rFonts w:ascii="Times New Roman" w:eastAsia="Times New Roman" w:hAnsi="Times New Roman" w:cs="Times New Roman"/>
          <w:b/>
          <w:bCs/>
          <w:sz w:val="24"/>
          <w:szCs w:val="24"/>
        </w:rPr>
        <w:t>ват</w:t>
      </w:r>
      <w:r w:rsidRPr="00891F2B">
        <w:rPr>
          <w:rFonts w:ascii="Times New Roman" w:eastAsia="Times New Roman" w:hAnsi="Times New Roman" w:cs="Times New Roman"/>
          <w:b/>
          <w:bCs/>
          <w:spacing w:val="-2"/>
          <w:sz w:val="24"/>
          <w:szCs w:val="24"/>
        </w:rPr>
        <w:t>е</w:t>
      </w:r>
      <w:r w:rsidRPr="00891F2B">
        <w:rPr>
          <w:rFonts w:ascii="Times New Roman" w:eastAsia="Times New Roman" w:hAnsi="Times New Roman" w:cs="Times New Roman"/>
          <w:b/>
          <w:bCs/>
          <w:sz w:val="24"/>
          <w:szCs w:val="24"/>
        </w:rPr>
        <w:t>л</w:t>
      </w:r>
      <w:r w:rsidRPr="00891F2B">
        <w:rPr>
          <w:rFonts w:ascii="Times New Roman" w:eastAsia="Times New Roman" w:hAnsi="Times New Roman" w:cs="Times New Roman"/>
          <w:b/>
          <w:bCs/>
          <w:spacing w:val="1"/>
          <w:sz w:val="24"/>
          <w:szCs w:val="24"/>
        </w:rPr>
        <w:t>ь</w:t>
      </w:r>
      <w:r w:rsidRPr="00891F2B">
        <w:rPr>
          <w:rFonts w:ascii="Times New Roman" w:eastAsia="Times New Roman" w:hAnsi="Times New Roman" w:cs="Times New Roman"/>
          <w:b/>
          <w:bCs/>
          <w:spacing w:val="-1"/>
          <w:sz w:val="24"/>
          <w:szCs w:val="24"/>
        </w:rPr>
        <w:t>н</w:t>
      </w:r>
      <w:r w:rsidRPr="00891F2B">
        <w:rPr>
          <w:rFonts w:ascii="Times New Roman" w:eastAsia="Times New Roman" w:hAnsi="Times New Roman" w:cs="Times New Roman"/>
          <w:b/>
          <w:bCs/>
          <w:sz w:val="24"/>
          <w:szCs w:val="24"/>
        </w:rPr>
        <w:t>ой пр</w:t>
      </w:r>
      <w:r w:rsidRPr="00891F2B">
        <w:rPr>
          <w:rFonts w:ascii="Times New Roman" w:eastAsia="Times New Roman" w:hAnsi="Times New Roman" w:cs="Times New Roman"/>
          <w:b/>
          <w:bCs/>
          <w:spacing w:val="-1"/>
          <w:sz w:val="24"/>
          <w:szCs w:val="24"/>
        </w:rPr>
        <w:t>о</w:t>
      </w:r>
      <w:r w:rsidRPr="00891F2B">
        <w:rPr>
          <w:rFonts w:ascii="Times New Roman" w:eastAsia="Times New Roman" w:hAnsi="Times New Roman" w:cs="Times New Roman"/>
          <w:b/>
          <w:bCs/>
          <w:sz w:val="24"/>
          <w:szCs w:val="24"/>
        </w:rPr>
        <w:t>граммы осно</w:t>
      </w:r>
      <w:r w:rsidRPr="00891F2B">
        <w:rPr>
          <w:rFonts w:ascii="Times New Roman" w:eastAsia="Times New Roman" w:hAnsi="Times New Roman" w:cs="Times New Roman"/>
          <w:b/>
          <w:bCs/>
          <w:spacing w:val="1"/>
          <w:sz w:val="24"/>
          <w:szCs w:val="24"/>
        </w:rPr>
        <w:t>в</w:t>
      </w:r>
      <w:r w:rsidRPr="00891F2B">
        <w:rPr>
          <w:rFonts w:ascii="Times New Roman" w:eastAsia="Times New Roman" w:hAnsi="Times New Roman" w:cs="Times New Roman"/>
          <w:b/>
          <w:bCs/>
          <w:spacing w:val="-1"/>
          <w:sz w:val="24"/>
          <w:szCs w:val="24"/>
        </w:rPr>
        <w:t>н</w:t>
      </w:r>
      <w:r w:rsidRPr="00891F2B">
        <w:rPr>
          <w:rFonts w:ascii="Times New Roman" w:eastAsia="Times New Roman" w:hAnsi="Times New Roman" w:cs="Times New Roman"/>
          <w:b/>
          <w:bCs/>
          <w:sz w:val="24"/>
          <w:szCs w:val="24"/>
        </w:rPr>
        <w:t xml:space="preserve">ого </w:t>
      </w:r>
      <w:r w:rsidRPr="00891F2B">
        <w:rPr>
          <w:rFonts w:ascii="Times New Roman" w:eastAsia="Times New Roman" w:hAnsi="Times New Roman" w:cs="Times New Roman"/>
          <w:b/>
          <w:bCs/>
          <w:spacing w:val="-1"/>
          <w:sz w:val="24"/>
          <w:szCs w:val="24"/>
        </w:rPr>
        <w:t>о</w:t>
      </w:r>
      <w:r w:rsidRPr="00891F2B">
        <w:rPr>
          <w:rFonts w:ascii="Times New Roman" w:eastAsia="Times New Roman" w:hAnsi="Times New Roman" w:cs="Times New Roman"/>
          <w:b/>
          <w:bCs/>
          <w:sz w:val="24"/>
          <w:szCs w:val="24"/>
        </w:rPr>
        <w:t>бщего</w:t>
      </w:r>
      <w:r w:rsidRPr="00891F2B">
        <w:rPr>
          <w:rFonts w:ascii="Times New Roman" w:eastAsia="Times New Roman" w:hAnsi="Times New Roman" w:cs="Times New Roman"/>
          <w:b/>
          <w:bCs/>
          <w:spacing w:val="2"/>
          <w:sz w:val="24"/>
          <w:szCs w:val="24"/>
        </w:rPr>
        <w:t xml:space="preserve"> </w:t>
      </w:r>
      <w:r w:rsidRPr="00891F2B">
        <w:rPr>
          <w:rFonts w:ascii="Times New Roman" w:eastAsia="Times New Roman" w:hAnsi="Times New Roman" w:cs="Times New Roman"/>
          <w:b/>
          <w:bCs/>
          <w:sz w:val="24"/>
          <w:szCs w:val="24"/>
        </w:rPr>
        <w:t>об</w:t>
      </w:r>
      <w:r w:rsidRPr="00891F2B">
        <w:rPr>
          <w:rFonts w:ascii="Times New Roman" w:eastAsia="Times New Roman" w:hAnsi="Times New Roman" w:cs="Times New Roman"/>
          <w:b/>
          <w:bCs/>
          <w:spacing w:val="-1"/>
          <w:sz w:val="24"/>
          <w:szCs w:val="24"/>
        </w:rPr>
        <w:t>р</w:t>
      </w:r>
      <w:r w:rsidRPr="00891F2B">
        <w:rPr>
          <w:rFonts w:ascii="Times New Roman" w:eastAsia="Times New Roman" w:hAnsi="Times New Roman" w:cs="Times New Roman"/>
          <w:b/>
          <w:bCs/>
          <w:sz w:val="24"/>
          <w:szCs w:val="24"/>
        </w:rPr>
        <w:t>а</w:t>
      </w:r>
      <w:r w:rsidRPr="00891F2B">
        <w:rPr>
          <w:rFonts w:ascii="Times New Roman" w:eastAsia="Times New Roman" w:hAnsi="Times New Roman" w:cs="Times New Roman"/>
          <w:b/>
          <w:bCs/>
          <w:spacing w:val="-1"/>
          <w:sz w:val="24"/>
          <w:szCs w:val="24"/>
        </w:rPr>
        <w:t>з</w:t>
      </w:r>
      <w:r w:rsidRPr="00891F2B">
        <w:rPr>
          <w:rFonts w:ascii="Times New Roman" w:eastAsia="Times New Roman" w:hAnsi="Times New Roman" w:cs="Times New Roman"/>
          <w:b/>
          <w:bCs/>
          <w:sz w:val="24"/>
          <w:szCs w:val="24"/>
        </w:rPr>
        <w:t>ован</w:t>
      </w:r>
      <w:r w:rsidRPr="00891F2B">
        <w:rPr>
          <w:rFonts w:ascii="Times New Roman" w:eastAsia="Times New Roman" w:hAnsi="Times New Roman" w:cs="Times New Roman"/>
          <w:b/>
          <w:bCs/>
          <w:spacing w:val="-2"/>
          <w:sz w:val="24"/>
          <w:szCs w:val="24"/>
        </w:rPr>
        <w:t>и</w:t>
      </w:r>
    </w:p>
    <w:tbl>
      <w:tblPr>
        <w:tblStyle w:val="af9"/>
        <w:tblW w:w="0" w:type="auto"/>
        <w:tblLook w:val="04A0"/>
      </w:tblPr>
      <w:tblGrid>
        <w:gridCol w:w="2097"/>
        <w:gridCol w:w="7765"/>
        <w:gridCol w:w="949"/>
        <w:gridCol w:w="1050"/>
        <w:gridCol w:w="2014"/>
        <w:gridCol w:w="2001"/>
      </w:tblGrid>
      <w:tr w:rsidR="00695A0E" w:rsidTr="00A87012">
        <w:tc>
          <w:tcPr>
            <w:tcW w:w="2097" w:type="dxa"/>
            <w:vMerge w:val="restart"/>
          </w:tcPr>
          <w:p w:rsidR="00695A0E" w:rsidRDefault="00695A0E" w:rsidP="003A169A">
            <w:pPr>
              <w:pStyle w:val="TableParagraph"/>
              <w:spacing w:line="205" w:lineRule="exact"/>
              <w:ind w:left="527"/>
              <w:rPr>
                <w:sz w:val="18"/>
              </w:rPr>
            </w:pPr>
            <w:r>
              <w:rPr>
                <w:sz w:val="18"/>
              </w:rPr>
              <w:t>Должность</w:t>
            </w:r>
          </w:p>
        </w:tc>
        <w:tc>
          <w:tcPr>
            <w:tcW w:w="7765" w:type="dxa"/>
            <w:vMerge w:val="restart"/>
          </w:tcPr>
          <w:p w:rsidR="00695A0E" w:rsidRDefault="00695A0E" w:rsidP="003A169A">
            <w:pPr>
              <w:pStyle w:val="TableParagraph"/>
              <w:spacing w:line="205" w:lineRule="exact"/>
              <w:ind w:left="3052" w:right="3044"/>
              <w:jc w:val="center"/>
              <w:rPr>
                <w:sz w:val="18"/>
              </w:rPr>
            </w:pPr>
            <w:r>
              <w:rPr>
                <w:sz w:val="18"/>
              </w:rPr>
              <w:t>Должностные</w:t>
            </w:r>
            <w:r>
              <w:rPr>
                <w:spacing w:val="-4"/>
                <w:sz w:val="18"/>
              </w:rPr>
              <w:t xml:space="preserve"> </w:t>
            </w:r>
            <w:r>
              <w:rPr>
                <w:sz w:val="18"/>
              </w:rPr>
              <w:t>обязанности</w:t>
            </w:r>
          </w:p>
        </w:tc>
        <w:tc>
          <w:tcPr>
            <w:tcW w:w="1999" w:type="dxa"/>
            <w:gridSpan w:val="2"/>
          </w:tcPr>
          <w:p w:rsidR="00695A0E" w:rsidRDefault="00695A0E" w:rsidP="003A169A">
            <w:pPr>
              <w:pStyle w:val="TableParagraph"/>
              <w:spacing w:line="242" w:lineRule="auto"/>
              <w:ind w:left="292" w:right="263" w:hanging="8"/>
              <w:rPr>
                <w:sz w:val="18"/>
              </w:rPr>
            </w:pPr>
            <w:r>
              <w:rPr>
                <w:spacing w:val="-1"/>
                <w:sz w:val="18"/>
              </w:rPr>
              <w:t>Количество</w:t>
            </w:r>
            <w:r>
              <w:rPr>
                <w:spacing w:val="-42"/>
                <w:sz w:val="18"/>
              </w:rPr>
              <w:t xml:space="preserve"> </w:t>
            </w:r>
            <w:r>
              <w:rPr>
                <w:sz w:val="18"/>
              </w:rPr>
              <w:t>работников</w:t>
            </w:r>
          </w:p>
        </w:tc>
        <w:tc>
          <w:tcPr>
            <w:tcW w:w="4015" w:type="dxa"/>
            <w:gridSpan w:val="2"/>
          </w:tcPr>
          <w:p w:rsidR="00695A0E" w:rsidRDefault="00695A0E" w:rsidP="003A169A">
            <w:pPr>
              <w:pStyle w:val="TableParagraph"/>
              <w:spacing w:line="205" w:lineRule="exact"/>
              <w:ind w:left="1571" w:right="1554"/>
              <w:jc w:val="center"/>
              <w:rPr>
                <w:sz w:val="18"/>
              </w:rPr>
            </w:pPr>
            <w:r>
              <w:rPr>
                <w:sz w:val="18"/>
              </w:rPr>
              <w:t>Уровень</w:t>
            </w:r>
          </w:p>
        </w:tc>
      </w:tr>
      <w:tr w:rsidR="00E727F8" w:rsidTr="00A87012">
        <w:tc>
          <w:tcPr>
            <w:tcW w:w="2097" w:type="dxa"/>
            <w:vMerge/>
          </w:tcPr>
          <w:p w:rsidR="00695A0E" w:rsidRDefault="00695A0E" w:rsidP="00695A0E">
            <w:pPr>
              <w:rPr>
                <w:sz w:val="28"/>
                <w:szCs w:val="28"/>
              </w:rPr>
            </w:pPr>
          </w:p>
        </w:tc>
        <w:tc>
          <w:tcPr>
            <w:tcW w:w="7765" w:type="dxa"/>
            <w:vMerge/>
          </w:tcPr>
          <w:p w:rsidR="00695A0E" w:rsidRDefault="00695A0E" w:rsidP="00695A0E">
            <w:pPr>
              <w:rPr>
                <w:sz w:val="28"/>
                <w:szCs w:val="28"/>
              </w:rPr>
            </w:pPr>
          </w:p>
        </w:tc>
        <w:tc>
          <w:tcPr>
            <w:tcW w:w="949" w:type="dxa"/>
          </w:tcPr>
          <w:p w:rsidR="00695A0E" w:rsidRDefault="00695A0E" w:rsidP="003A169A">
            <w:pPr>
              <w:pStyle w:val="TableParagraph"/>
              <w:spacing w:line="242" w:lineRule="auto"/>
              <w:ind w:left="258" w:right="82" w:hanging="149"/>
              <w:rPr>
                <w:sz w:val="18"/>
              </w:rPr>
            </w:pPr>
            <w:r>
              <w:rPr>
                <w:sz w:val="18"/>
              </w:rPr>
              <w:t>Требуе</w:t>
            </w:r>
            <w:r>
              <w:rPr>
                <w:spacing w:val="-43"/>
                <w:sz w:val="18"/>
              </w:rPr>
              <w:t xml:space="preserve"> </w:t>
            </w:r>
            <w:r>
              <w:rPr>
                <w:sz w:val="18"/>
              </w:rPr>
              <w:t>тся</w:t>
            </w:r>
          </w:p>
        </w:tc>
        <w:tc>
          <w:tcPr>
            <w:tcW w:w="1050" w:type="dxa"/>
          </w:tcPr>
          <w:p w:rsidR="00695A0E" w:rsidRDefault="00695A0E" w:rsidP="003A169A">
            <w:pPr>
              <w:pStyle w:val="TableParagraph"/>
              <w:spacing w:line="242" w:lineRule="auto"/>
              <w:ind w:left="271" w:right="88" w:hanging="159"/>
              <w:rPr>
                <w:sz w:val="18"/>
              </w:rPr>
            </w:pPr>
            <w:r>
              <w:rPr>
                <w:spacing w:val="-1"/>
                <w:sz w:val="18"/>
              </w:rPr>
              <w:t>Имеет</w:t>
            </w:r>
            <w:r>
              <w:rPr>
                <w:spacing w:val="-42"/>
                <w:sz w:val="18"/>
              </w:rPr>
              <w:t xml:space="preserve"> </w:t>
            </w:r>
            <w:r>
              <w:rPr>
                <w:sz w:val="18"/>
              </w:rPr>
              <w:t>ся</w:t>
            </w:r>
          </w:p>
        </w:tc>
        <w:tc>
          <w:tcPr>
            <w:tcW w:w="2014" w:type="dxa"/>
          </w:tcPr>
          <w:p w:rsidR="00695A0E" w:rsidRDefault="00695A0E" w:rsidP="003A169A">
            <w:pPr>
              <w:pStyle w:val="TableParagraph"/>
              <w:spacing w:line="242" w:lineRule="auto"/>
              <w:ind w:left="631" w:right="335" w:hanging="276"/>
              <w:rPr>
                <w:sz w:val="18"/>
              </w:rPr>
            </w:pPr>
            <w:r>
              <w:rPr>
                <w:sz w:val="18"/>
              </w:rPr>
              <w:t>Требование</w:t>
            </w:r>
            <w:r>
              <w:rPr>
                <w:spacing w:val="-9"/>
                <w:sz w:val="18"/>
              </w:rPr>
              <w:t xml:space="preserve"> </w:t>
            </w:r>
            <w:r>
              <w:rPr>
                <w:sz w:val="18"/>
              </w:rPr>
              <w:t>к</w:t>
            </w:r>
            <w:r>
              <w:rPr>
                <w:spacing w:val="-6"/>
                <w:sz w:val="18"/>
              </w:rPr>
              <w:t xml:space="preserve"> </w:t>
            </w:r>
            <w:r>
              <w:rPr>
                <w:sz w:val="18"/>
              </w:rPr>
              <w:t>уровню</w:t>
            </w:r>
            <w:r>
              <w:rPr>
                <w:spacing w:val="-42"/>
                <w:sz w:val="18"/>
              </w:rPr>
              <w:t xml:space="preserve"> </w:t>
            </w:r>
            <w:r>
              <w:rPr>
                <w:sz w:val="18"/>
              </w:rPr>
              <w:t>квалификации</w:t>
            </w:r>
          </w:p>
        </w:tc>
        <w:tc>
          <w:tcPr>
            <w:tcW w:w="2001" w:type="dxa"/>
          </w:tcPr>
          <w:p w:rsidR="00695A0E" w:rsidRDefault="00695A0E" w:rsidP="003A169A">
            <w:pPr>
              <w:pStyle w:val="TableParagraph"/>
              <w:spacing w:line="242" w:lineRule="auto"/>
              <w:ind w:left="109" w:right="316"/>
              <w:rPr>
                <w:sz w:val="18"/>
              </w:rPr>
            </w:pPr>
            <w:r>
              <w:rPr>
                <w:spacing w:val="-1"/>
                <w:sz w:val="18"/>
              </w:rPr>
              <w:t>Фактический</w:t>
            </w:r>
            <w:r>
              <w:rPr>
                <w:spacing w:val="-42"/>
                <w:sz w:val="18"/>
              </w:rPr>
              <w:t xml:space="preserve"> </w:t>
            </w:r>
            <w:r>
              <w:rPr>
                <w:sz w:val="18"/>
              </w:rPr>
              <w:t>уровень</w:t>
            </w:r>
          </w:p>
          <w:p w:rsidR="00695A0E" w:rsidRPr="00695A0E" w:rsidRDefault="00695A0E" w:rsidP="003A169A">
            <w:pPr>
              <w:pStyle w:val="TableParagraph"/>
              <w:spacing w:line="242" w:lineRule="auto"/>
              <w:ind w:left="109" w:right="316"/>
              <w:rPr>
                <w:sz w:val="18"/>
              </w:rPr>
            </w:pPr>
          </w:p>
        </w:tc>
      </w:tr>
      <w:tr w:rsidR="00E727F8" w:rsidTr="00A87012">
        <w:tc>
          <w:tcPr>
            <w:tcW w:w="2097" w:type="dxa"/>
          </w:tcPr>
          <w:p w:rsidR="00A87012" w:rsidRDefault="00A87012" w:rsidP="003A169A">
            <w:pPr>
              <w:pStyle w:val="TableParagraph"/>
              <w:spacing w:line="205" w:lineRule="exact"/>
              <w:ind w:left="527"/>
              <w:rPr>
                <w:sz w:val="2"/>
                <w:szCs w:val="2"/>
              </w:rPr>
            </w:pPr>
            <w:r>
              <w:rPr>
                <w:sz w:val="20"/>
              </w:rPr>
              <w:t>Директор</w:t>
            </w:r>
          </w:p>
        </w:tc>
        <w:tc>
          <w:tcPr>
            <w:tcW w:w="7765" w:type="dxa"/>
          </w:tcPr>
          <w:p w:rsidR="00A87012" w:rsidRPr="00695A0E" w:rsidRDefault="00A87012" w:rsidP="003A169A">
            <w:pPr>
              <w:pStyle w:val="TableParagraph"/>
              <w:ind w:right="102"/>
              <w:rPr>
                <w:sz w:val="18"/>
              </w:rPr>
            </w:pPr>
            <w:r w:rsidRPr="00695A0E">
              <w:rPr>
                <w:sz w:val="18"/>
              </w:rPr>
              <w:t>Осуществляет руководство образовательным учреждением в соответствии с законами и иными</w:t>
            </w:r>
            <w:r w:rsidRPr="00695A0E">
              <w:rPr>
                <w:spacing w:val="1"/>
                <w:sz w:val="18"/>
              </w:rPr>
              <w:t xml:space="preserve"> </w:t>
            </w:r>
            <w:r w:rsidRPr="00695A0E">
              <w:rPr>
                <w:sz w:val="18"/>
              </w:rPr>
              <w:t>нормативными правовыми актами, уставом образовательного учреждения. Обеспечивает системную</w:t>
            </w:r>
            <w:r w:rsidRPr="00695A0E">
              <w:rPr>
                <w:spacing w:val="1"/>
                <w:sz w:val="18"/>
              </w:rPr>
              <w:t xml:space="preserve"> </w:t>
            </w:r>
            <w:r w:rsidRPr="00695A0E">
              <w:rPr>
                <w:sz w:val="18"/>
              </w:rPr>
              <w:t>образовательную (учебно-воспитательную) и административно-хозяйственную (производственную)</w:t>
            </w:r>
            <w:r w:rsidRPr="00695A0E">
              <w:rPr>
                <w:spacing w:val="1"/>
                <w:sz w:val="18"/>
              </w:rPr>
              <w:t xml:space="preserve"> </w:t>
            </w:r>
            <w:r w:rsidRPr="00695A0E">
              <w:rPr>
                <w:sz w:val="18"/>
              </w:rPr>
              <w:t>работу образовательного учреждения. Обеспечивает реализацию федерального государственного</w:t>
            </w:r>
            <w:r w:rsidRPr="00695A0E">
              <w:rPr>
                <w:spacing w:val="1"/>
                <w:sz w:val="18"/>
              </w:rPr>
              <w:t xml:space="preserve"> </w:t>
            </w:r>
            <w:r w:rsidRPr="00695A0E">
              <w:rPr>
                <w:sz w:val="18"/>
              </w:rPr>
              <w:t>образовательного стандарта, федеральных государственных требований. Формирует контингенты</w:t>
            </w:r>
            <w:r w:rsidRPr="00695A0E">
              <w:rPr>
                <w:spacing w:val="1"/>
                <w:sz w:val="18"/>
              </w:rPr>
              <w:t xml:space="preserve"> </w:t>
            </w:r>
            <w:r w:rsidRPr="00695A0E">
              <w:rPr>
                <w:sz w:val="18"/>
              </w:rPr>
              <w:t>обучающихся (воспитанников, детей), обеспечивает охрану их жизни и здоровья во время</w:t>
            </w:r>
            <w:r w:rsidRPr="00695A0E">
              <w:rPr>
                <w:spacing w:val="1"/>
                <w:sz w:val="18"/>
              </w:rPr>
              <w:t xml:space="preserve"> </w:t>
            </w:r>
            <w:r w:rsidRPr="00695A0E">
              <w:rPr>
                <w:sz w:val="18"/>
              </w:rPr>
              <w:t>образовательного процесса, соблюдение прав и свобод обучающихся (воспитанников, детей) и</w:t>
            </w:r>
            <w:r w:rsidRPr="00695A0E">
              <w:rPr>
                <w:spacing w:val="1"/>
                <w:sz w:val="18"/>
              </w:rPr>
              <w:t xml:space="preserve"> </w:t>
            </w:r>
            <w:r w:rsidRPr="00695A0E">
              <w:rPr>
                <w:sz w:val="18"/>
              </w:rPr>
              <w:t>работников образовательного учреждения в установленном законодательством Российской Федерации</w:t>
            </w:r>
            <w:r w:rsidRPr="00695A0E">
              <w:rPr>
                <w:spacing w:val="1"/>
                <w:sz w:val="18"/>
              </w:rPr>
              <w:t xml:space="preserve"> </w:t>
            </w:r>
            <w:r w:rsidRPr="00695A0E">
              <w:rPr>
                <w:sz w:val="18"/>
              </w:rPr>
              <w:t>порядке. Определяет стратегию, цели и задачи развития образовательного учреждения, принимает</w:t>
            </w:r>
            <w:r w:rsidRPr="00695A0E">
              <w:rPr>
                <w:spacing w:val="1"/>
                <w:sz w:val="18"/>
              </w:rPr>
              <w:t xml:space="preserve"> </w:t>
            </w:r>
            <w:r w:rsidRPr="00695A0E">
              <w:rPr>
                <w:sz w:val="18"/>
              </w:rPr>
              <w:t>решения о программном планировании его работы, участии образовательного учреждения в различных</w:t>
            </w:r>
            <w:r w:rsidRPr="00695A0E">
              <w:rPr>
                <w:spacing w:val="-42"/>
                <w:sz w:val="18"/>
              </w:rPr>
              <w:t xml:space="preserve"> </w:t>
            </w:r>
            <w:r w:rsidRPr="00695A0E">
              <w:rPr>
                <w:sz w:val="18"/>
              </w:rPr>
              <w:t>программах и проектах, обеспечивает соблюдение требований, предъявляемых к условиям</w:t>
            </w:r>
            <w:r w:rsidRPr="00695A0E">
              <w:rPr>
                <w:spacing w:val="1"/>
                <w:sz w:val="18"/>
              </w:rPr>
              <w:t xml:space="preserve"> </w:t>
            </w:r>
            <w:r w:rsidRPr="00695A0E">
              <w:rPr>
                <w:sz w:val="18"/>
              </w:rPr>
              <w:t>образовательного</w:t>
            </w:r>
            <w:r w:rsidRPr="00695A0E">
              <w:rPr>
                <w:spacing w:val="6"/>
                <w:sz w:val="18"/>
              </w:rPr>
              <w:t xml:space="preserve"> </w:t>
            </w:r>
            <w:r w:rsidRPr="00695A0E">
              <w:rPr>
                <w:sz w:val="18"/>
              </w:rPr>
              <w:t>процесса,</w:t>
            </w:r>
            <w:r w:rsidRPr="00695A0E">
              <w:rPr>
                <w:spacing w:val="5"/>
                <w:sz w:val="18"/>
              </w:rPr>
              <w:t xml:space="preserve"> </w:t>
            </w:r>
            <w:r w:rsidRPr="00695A0E">
              <w:rPr>
                <w:sz w:val="18"/>
              </w:rPr>
              <w:t>образовательным</w:t>
            </w:r>
            <w:r w:rsidRPr="00695A0E">
              <w:rPr>
                <w:spacing w:val="5"/>
                <w:sz w:val="18"/>
              </w:rPr>
              <w:t xml:space="preserve"> </w:t>
            </w:r>
            <w:r w:rsidRPr="00695A0E">
              <w:rPr>
                <w:sz w:val="18"/>
              </w:rPr>
              <w:t>программам,</w:t>
            </w:r>
            <w:r w:rsidRPr="00695A0E">
              <w:rPr>
                <w:spacing w:val="5"/>
                <w:sz w:val="18"/>
              </w:rPr>
              <w:t xml:space="preserve"> </w:t>
            </w:r>
            <w:r w:rsidRPr="00695A0E">
              <w:rPr>
                <w:sz w:val="18"/>
              </w:rPr>
              <w:t>результатам</w:t>
            </w:r>
            <w:r w:rsidRPr="00695A0E">
              <w:rPr>
                <w:spacing w:val="4"/>
                <w:sz w:val="18"/>
              </w:rPr>
              <w:t xml:space="preserve"> </w:t>
            </w:r>
            <w:r w:rsidRPr="00695A0E">
              <w:rPr>
                <w:sz w:val="18"/>
              </w:rPr>
              <w:t>деятельности</w:t>
            </w:r>
            <w:r w:rsidRPr="00695A0E">
              <w:rPr>
                <w:spacing w:val="1"/>
                <w:sz w:val="18"/>
              </w:rPr>
              <w:t xml:space="preserve"> </w:t>
            </w:r>
            <w:r w:rsidRPr="00695A0E">
              <w:rPr>
                <w:sz w:val="18"/>
              </w:rPr>
              <w:t>образовательного учреждения и к качеству образования, непрерывное повышение качества</w:t>
            </w:r>
            <w:r w:rsidRPr="00695A0E">
              <w:rPr>
                <w:spacing w:val="1"/>
                <w:sz w:val="18"/>
              </w:rPr>
              <w:t xml:space="preserve"> </w:t>
            </w:r>
            <w:r w:rsidRPr="00695A0E">
              <w:rPr>
                <w:sz w:val="18"/>
              </w:rPr>
              <w:t>образования в образовательном учреждении. Обеспечивает объективность оценки качества</w:t>
            </w:r>
            <w:r w:rsidRPr="00695A0E">
              <w:rPr>
                <w:spacing w:val="1"/>
                <w:sz w:val="18"/>
              </w:rPr>
              <w:t xml:space="preserve"> </w:t>
            </w:r>
            <w:r w:rsidRPr="00695A0E">
              <w:rPr>
                <w:sz w:val="18"/>
              </w:rPr>
              <w:t>образования обучающихся (воспитанников, детей) в образовательном учреждении. Совместно с</w:t>
            </w:r>
            <w:r w:rsidRPr="00695A0E">
              <w:rPr>
                <w:spacing w:val="1"/>
                <w:sz w:val="18"/>
              </w:rPr>
              <w:t xml:space="preserve"> </w:t>
            </w:r>
            <w:r w:rsidRPr="00695A0E">
              <w:rPr>
                <w:sz w:val="18"/>
              </w:rPr>
              <w:t>советом образовательного учреждения и общественными организациями осуществляет разработку,</w:t>
            </w:r>
            <w:r w:rsidRPr="00695A0E">
              <w:rPr>
                <w:spacing w:val="1"/>
                <w:sz w:val="18"/>
              </w:rPr>
              <w:t xml:space="preserve"> </w:t>
            </w:r>
            <w:r w:rsidRPr="00695A0E">
              <w:rPr>
                <w:sz w:val="18"/>
              </w:rPr>
              <w:t>утверждение и реализацию программ развития образовательного учреждения, образовательной</w:t>
            </w:r>
            <w:r w:rsidRPr="00695A0E">
              <w:rPr>
                <w:spacing w:val="1"/>
                <w:sz w:val="18"/>
              </w:rPr>
              <w:t xml:space="preserve"> </w:t>
            </w:r>
            <w:r w:rsidRPr="00695A0E">
              <w:rPr>
                <w:sz w:val="18"/>
              </w:rPr>
              <w:t>программы образовательного учреждения, учебных планов, учебных программ курсов, дисциплин,</w:t>
            </w:r>
            <w:r w:rsidRPr="00695A0E">
              <w:rPr>
                <w:spacing w:val="1"/>
                <w:sz w:val="18"/>
              </w:rPr>
              <w:t xml:space="preserve"> </w:t>
            </w:r>
            <w:r w:rsidRPr="00695A0E">
              <w:rPr>
                <w:sz w:val="18"/>
              </w:rPr>
              <w:t>годовых календарных учебных графиков, устава и правил внутреннего трудового распорядка</w:t>
            </w:r>
            <w:r w:rsidRPr="00695A0E">
              <w:rPr>
                <w:spacing w:val="1"/>
                <w:sz w:val="18"/>
              </w:rPr>
              <w:t xml:space="preserve"> </w:t>
            </w:r>
            <w:r w:rsidRPr="00695A0E">
              <w:rPr>
                <w:sz w:val="18"/>
              </w:rPr>
              <w:t>образовательного</w:t>
            </w:r>
            <w:r w:rsidRPr="00695A0E">
              <w:rPr>
                <w:spacing w:val="5"/>
                <w:sz w:val="18"/>
              </w:rPr>
              <w:t xml:space="preserve"> </w:t>
            </w:r>
            <w:r w:rsidRPr="00695A0E">
              <w:rPr>
                <w:sz w:val="18"/>
              </w:rPr>
              <w:t>учреждения.</w:t>
            </w:r>
            <w:r w:rsidRPr="00695A0E">
              <w:rPr>
                <w:spacing w:val="2"/>
                <w:sz w:val="18"/>
              </w:rPr>
              <w:t xml:space="preserve"> </w:t>
            </w:r>
            <w:r w:rsidRPr="00695A0E">
              <w:rPr>
                <w:sz w:val="18"/>
              </w:rPr>
              <w:t>Создает</w:t>
            </w:r>
            <w:r w:rsidRPr="00695A0E">
              <w:rPr>
                <w:spacing w:val="5"/>
                <w:sz w:val="18"/>
              </w:rPr>
              <w:t xml:space="preserve"> </w:t>
            </w:r>
            <w:r w:rsidRPr="00695A0E">
              <w:rPr>
                <w:sz w:val="18"/>
              </w:rPr>
              <w:t>условия</w:t>
            </w:r>
            <w:r w:rsidRPr="00695A0E">
              <w:rPr>
                <w:spacing w:val="5"/>
                <w:sz w:val="18"/>
              </w:rPr>
              <w:t xml:space="preserve"> </w:t>
            </w:r>
            <w:r w:rsidRPr="00695A0E">
              <w:rPr>
                <w:sz w:val="18"/>
              </w:rPr>
              <w:t>для</w:t>
            </w:r>
            <w:r w:rsidRPr="00695A0E">
              <w:rPr>
                <w:spacing w:val="6"/>
                <w:sz w:val="18"/>
              </w:rPr>
              <w:t xml:space="preserve"> </w:t>
            </w:r>
            <w:r w:rsidRPr="00695A0E">
              <w:rPr>
                <w:sz w:val="18"/>
              </w:rPr>
              <w:t>внедрения</w:t>
            </w:r>
            <w:r w:rsidRPr="00695A0E">
              <w:rPr>
                <w:spacing w:val="5"/>
                <w:sz w:val="18"/>
              </w:rPr>
              <w:t xml:space="preserve"> </w:t>
            </w:r>
            <w:r w:rsidRPr="00695A0E">
              <w:rPr>
                <w:sz w:val="18"/>
              </w:rPr>
              <w:t>инноваций,</w:t>
            </w:r>
            <w:r w:rsidRPr="00695A0E">
              <w:rPr>
                <w:spacing w:val="4"/>
                <w:sz w:val="18"/>
              </w:rPr>
              <w:t xml:space="preserve"> </w:t>
            </w:r>
            <w:r w:rsidRPr="00695A0E">
              <w:rPr>
                <w:sz w:val="18"/>
              </w:rPr>
              <w:t>обеспечивает</w:t>
            </w:r>
            <w:r w:rsidRPr="00695A0E">
              <w:rPr>
                <w:spacing w:val="1"/>
                <w:sz w:val="18"/>
              </w:rPr>
              <w:t xml:space="preserve"> </w:t>
            </w:r>
            <w:r w:rsidRPr="00695A0E">
              <w:rPr>
                <w:sz w:val="18"/>
              </w:rPr>
              <w:t>формирование и реализацию инициатив работников образовательного учреждения, направленных на</w:t>
            </w:r>
            <w:r w:rsidRPr="00695A0E">
              <w:rPr>
                <w:spacing w:val="1"/>
                <w:sz w:val="18"/>
              </w:rPr>
              <w:t xml:space="preserve"> </w:t>
            </w:r>
            <w:r w:rsidRPr="00695A0E">
              <w:rPr>
                <w:sz w:val="18"/>
              </w:rPr>
              <w:t>улучшение работы образовательного учреждения и повышение качества образования, поддерживает</w:t>
            </w:r>
            <w:r w:rsidRPr="00695A0E">
              <w:rPr>
                <w:spacing w:val="1"/>
                <w:sz w:val="18"/>
              </w:rPr>
              <w:t xml:space="preserve"> </w:t>
            </w:r>
            <w:r w:rsidRPr="00695A0E">
              <w:rPr>
                <w:sz w:val="18"/>
              </w:rPr>
              <w:t>благоприятный морально-психологический климат в коллективе. В пределах своих полномочий</w:t>
            </w:r>
            <w:r w:rsidRPr="00695A0E">
              <w:rPr>
                <w:spacing w:val="1"/>
                <w:sz w:val="18"/>
              </w:rPr>
              <w:t xml:space="preserve"> </w:t>
            </w:r>
            <w:r w:rsidRPr="00695A0E">
              <w:rPr>
                <w:sz w:val="18"/>
              </w:rPr>
              <w:t>распоряжается бюджетными средствами, обеспечивает результативность и эффективность их</w:t>
            </w:r>
            <w:r w:rsidRPr="00695A0E">
              <w:rPr>
                <w:spacing w:val="1"/>
                <w:sz w:val="18"/>
              </w:rPr>
              <w:t xml:space="preserve"> </w:t>
            </w:r>
            <w:r w:rsidRPr="00695A0E">
              <w:rPr>
                <w:sz w:val="18"/>
              </w:rPr>
              <w:t>использования.</w:t>
            </w:r>
            <w:r w:rsidRPr="00695A0E">
              <w:rPr>
                <w:spacing w:val="-4"/>
                <w:sz w:val="18"/>
              </w:rPr>
              <w:t xml:space="preserve"> </w:t>
            </w:r>
            <w:r w:rsidRPr="00695A0E">
              <w:rPr>
                <w:sz w:val="18"/>
              </w:rPr>
              <w:t>В</w:t>
            </w:r>
            <w:r w:rsidRPr="00695A0E">
              <w:rPr>
                <w:spacing w:val="-3"/>
                <w:sz w:val="18"/>
              </w:rPr>
              <w:t xml:space="preserve"> </w:t>
            </w:r>
            <w:r w:rsidRPr="00695A0E">
              <w:rPr>
                <w:sz w:val="18"/>
              </w:rPr>
              <w:t>пределах</w:t>
            </w:r>
            <w:r w:rsidRPr="00695A0E">
              <w:rPr>
                <w:spacing w:val="-3"/>
                <w:sz w:val="18"/>
              </w:rPr>
              <w:t xml:space="preserve"> </w:t>
            </w:r>
            <w:r w:rsidRPr="00695A0E">
              <w:rPr>
                <w:sz w:val="18"/>
              </w:rPr>
              <w:t>установленных</w:t>
            </w:r>
            <w:r w:rsidRPr="00695A0E">
              <w:rPr>
                <w:spacing w:val="-4"/>
                <w:sz w:val="18"/>
              </w:rPr>
              <w:t xml:space="preserve"> </w:t>
            </w:r>
            <w:r w:rsidRPr="00695A0E">
              <w:rPr>
                <w:sz w:val="18"/>
              </w:rPr>
              <w:t>средств</w:t>
            </w:r>
            <w:r w:rsidRPr="00695A0E">
              <w:rPr>
                <w:spacing w:val="-3"/>
                <w:sz w:val="18"/>
              </w:rPr>
              <w:t xml:space="preserve"> </w:t>
            </w:r>
            <w:r w:rsidRPr="00695A0E">
              <w:rPr>
                <w:sz w:val="18"/>
              </w:rPr>
              <w:t>формирует</w:t>
            </w:r>
            <w:r w:rsidRPr="00695A0E">
              <w:rPr>
                <w:spacing w:val="-1"/>
                <w:sz w:val="18"/>
              </w:rPr>
              <w:t xml:space="preserve"> </w:t>
            </w:r>
            <w:r w:rsidRPr="00695A0E">
              <w:rPr>
                <w:sz w:val="18"/>
              </w:rPr>
              <w:t>фонд</w:t>
            </w:r>
            <w:r w:rsidRPr="00695A0E">
              <w:rPr>
                <w:spacing w:val="-6"/>
                <w:sz w:val="18"/>
              </w:rPr>
              <w:t xml:space="preserve"> </w:t>
            </w:r>
            <w:r w:rsidRPr="00695A0E">
              <w:rPr>
                <w:sz w:val="18"/>
              </w:rPr>
              <w:t>оплаты</w:t>
            </w:r>
            <w:r w:rsidRPr="00695A0E">
              <w:rPr>
                <w:spacing w:val="-3"/>
                <w:sz w:val="18"/>
              </w:rPr>
              <w:t xml:space="preserve"> </w:t>
            </w:r>
            <w:r w:rsidRPr="00695A0E">
              <w:rPr>
                <w:sz w:val="18"/>
              </w:rPr>
              <w:t>труда</w:t>
            </w:r>
            <w:r w:rsidRPr="00695A0E">
              <w:rPr>
                <w:spacing w:val="-4"/>
                <w:sz w:val="18"/>
              </w:rPr>
              <w:t xml:space="preserve"> </w:t>
            </w:r>
            <w:r w:rsidRPr="00695A0E">
              <w:rPr>
                <w:sz w:val="18"/>
              </w:rPr>
              <w:t>с</w:t>
            </w:r>
            <w:r w:rsidRPr="00695A0E">
              <w:rPr>
                <w:spacing w:val="-5"/>
                <w:sz w:val="18"/>
              </w:rPr>
              <w:t xml:space="preserve"> </w:t>
            </w:r>
            <w:r w:rsidRPr="00695A0E">
              <w:rPr>
                <w:sz w:val="18"/>
              </w:rPr>
              <w:t>разделением</w:t>
            </w:r>
            <w:r w:rsidRPr="00695A0E">
              <w:rPr>
                <w:spacing w:val="-4"/>
                <w:sz w:val="18"/>
              </w:rPr>
              <w:t xml:space="preserve"> </w:t>
            </w:r>
            <w:r w:rsidRPr="00695A0E">
              <w:rPr>
                <w:sz w:val="18"/>
              </w:rPr>
              <w:t>его</w:t>
            </w:r>
            <w:r w:rsidRPr="00695A0E">
              <w:rPr>
                <w:spacing w:val="-2"/>
                <w:sz w:val="18"/>
              </w:rPr>
              <w:t xml:space="preserve"> </w:t>
            </w:r>
            <w:r w:rsidRPr="00695A0E">
              <w:rPr>
                <w:sz w:val="18"/>
              </w:rPr>
              <w:t>на</w:t>
            </w:r>
            <w:r w:rsidRPr="00695A0E">
              <w:rPr>
                <w:spacing w:val="-42"/>
                <w:sz w:val="18"/>
              </w:rPr>
              <w:t xml:space="preserve"> </w:t>
            </w:r>
            <w:r w:rsidRPr="00695A0E">
              <w:rPr>
                <w:sz w:val="18"/>
              </w:rPr>
              <w:t>базовую и стимулирующую часть. Утверждает структуру и штатное расписание образовательного</w:t>
            </w:r>
            <w:r w:rsidRPr="00695A0E">
              <w:rPr>
                <w:spacing w:val="1"/>
                <w:sz w:val="18"/>
              </w:rPr>
              <w:t xml:space="preserve"> </w:t>
            </w:r>
            <w:r w:rsidRPr="00695A0E">
              <w:rPr>
                <w:sz w:val="18"/>
              </w:rPr>
              <w:t>учреждения. Решает кадровые, административные, финансовые, хозяйственные и иные вопросы в</w:t>
            </w:r>
            <w:r w:rsidRPr="00695A0E">
              <w:rPr>
                <w:spacing w:val="1"/>
                <w:sz w:val="18"/>
              </w:rPr>
              <w:t xml:space="preserve"> </w:t>
            </w:r>
            <w:r w:rsidRPr="00695A0E">
              <w:rPr>
                <w:sz w:val="18"/>
              </w:rPr>
              <w:t>соответствии</w:t>
            </w:r>
            <w:r w:rsidRPr="00695A0E">
              <w:rPr>
                <w:spacing w:val="-3"/>
                <w:sz w:val="18"/>
              </w:rPr>
              <w:t xml:space="preserve"> </w:t>
            </w:r>
            <w:r w:rsidRPr="00695A0E">
              <w:rPr>
                <w:sz w:val="18"/>
              </w:rPr>
              <w:t>с уставом</w:t>
            </w:r>
            <w:r w:rsidRPr="00695A0E">
              <w:rPr>
                <w:spacing w:val="-2"/>
                <w:sz w:val="18"/>
              </w:rPr>
              <w:t xml:space="preserve"> </w:t>
            </w:r>
            <w:r w:rsidRPr="00695A0E">
              <w:rPr>
                <w:sz w:val="18"/>
              </w:rPr>
              <w:t>образовательного</w:t>
            </w:r>
            <w:r w:rsidRPr="00695A0E">
              <w:rPr>
                <w:spacing w:val="-1"/>
                <w:sz w:val="18"/>
              </w:rPr>
              <w:t xml:space="preserve"> </w:t>
            </w:r>
            <w:r w:rsidRPr="00695A0E">
              <w:rPr>
                <w:sz w:val="18"/>
              </w:rPr>
              <w:t>учреждения.</w:t>
            </w:r>
            <w:r w:rsidRPr="00695A0E">
              <w:rPr>
                <w:spacing w:val="-2"/>
                <w:sz w:val="18"/>
              </w:rPr>
              <w:t xml:space="preserve"> </w:t>
            </w:r>
            <w:r w:rsidRPr="00695A0E">
              <w:rPr>
                <w:sz w:val="18"/>
              </w:rPr>
              <w:t>Осуществляет</w:t>
            </w:r>
            <w:r w:rsidRPr="00695A0E">
              <w:rPr>
                <w:spacing w:val="-1"/>
                <w:sz w:val="18"/>
              </w:rPr>
              <w:t xml:space="preserve"> </w:t>
            </w:r>
            <w:r w:rsidRPr="00695A0E">
              <w:rPr>
                <w:sz w:val="18"/>
              </w:rPr>
              <w:t>подбор</w:t>
            </w:r>
            <w:r w:rsidRPr="00695A0E">
              <w:rPr>
                <w:spacing w:val="-1"/>
                <w:sz w:val="18"/>
              </w:rPr>
              <w:t xml:space="preserve"> </w:t>
            </w:r>
            <w:r w:rsidRPr="00695A0E">
              <w:rPr>
                <w:sz w:val="18"/>
              </w:rPr>
              <w:t>и</w:t>
            </w:r>
            <w:r w:rsidRPr="00695A0E">
              <w:rPr>
                <w:spacing w:val="-4"/>
                <w:sz w:val="18"/>
              </w:rPr>
              <w:t xml:space="preserve"> </w:t>
            </w:r>
            <w:r w:rsidRPr="00695A0E">
              <w:rPr>
                <w:sz w:val="18"/>
              </w:rPr>
              <w:t>расстановку</w:t>
            </w:r>
            <w:r w:rsidRPr="00695A0E">
              <w:rPr>
                <w:spacing w:val="-6"/>
                <w:sz w:val="18"/>
              </w:rPr>
              <w:t xml:space="preserve"> </w:t>
            </w:r>
            <w:r w:rsidRPr="00695A0E">
              <w:rPr>
                <w:sz w:val="18"/>
              </w:rPr>
              <w:t>кадров.</w:t>
            </w:r>
          </w:p>
          <w:p w:rsidR="00A87012" w:rsidRPr="00695A0E" w:rsidRDefault="00A87012" w:rsidP="003A169A">
            <w:pPr>
              <w:pStyle w:val="TableParagraph"/>
              <w:ind w:right="120"/>
              <w:rPr>
                <w:sz w:val="18"/>
              </w:rPr>
            </w:pPr>
            <w:r w:rsidRPr="00695A0E">
              <w:rPr>
                <w:sz w:val="18"/>
              </w:rPr>
              <w:t>Создает</w:t>
            </w:r>
            <w:r w:rsidRPr="00695A0E">
              <w:rPr>
                <w:spacing w:val="-6"/>
                <w:sz w:val="18"/>
              </w:rPr>
              <w:t xml:space="preserve"> </w:t>
            </w:r>
            <w:r w:rsidRPr="00695A0E">
              <w:rPr>
                <w:sz w:val="18"/>
              </w:rPr>
              <w:t>условия</w:t>
            </w:r>
            <w:r w:rsidRPr="00695A0E">
              <w:rPr>
                <w:spacing w:val="-5"/>
                <w:sz w:val="18"/>
              </w:rPr>
              <w:t xml:space="preserve"> </w:t>
            </w:r>
            <w:r w:rsidRPr="00695A0E">
              <w:rPr>
                <w:sz w:val="18"/>
              </w:rPr>
              <w:t>для</w:t>
            </w:r>
            <w:r w:rsidRPr="00695A0E">
              <w:rPr>
                <w:spacing w:val="-5"/>
                <w:sz w:val="18"/>
              </w:rPr>
              <w:t xml:space="preserve"> </w:t>
            </w:r>
            <w:r w:rsidRPr="00695A0E">
              <w:rPr>
                <w:sz w:val="18"/>
              </w:rPr>
              <w:t>непрерывного</w:t>
            </w:r>
            <w:r w:rsidRPr="00695A0E">
              <w:rPr>
                <w:spacing w:val="-5"/>
                <w:sz w:val="18"/>
              </w:rPr>
              <w:t xml:space="preserve"> </w:t>
            </w:r>
            <w:r w:rsidRPr="00695A0E">
              <w:rPr>
                <w:sz w:val="18"/>
              </w:rPr>
              <w:t>повышения</w:t>
            </w:r>
            <w:r w:rsidRPr="00695A0E">
              <w:rPr>
                <w:spacing w:val="-5"/>
                <w:sz w:val="18"/>
              </w:rPr>
              <w:t xml:space="preserve"> </w:t>
            </w:r>
            <w:r w:rsidRPr="00695A0E">
              <w:rPr>
                <w:sz w:val="18"/>
              </w:rPr>
              <w:t>квалификации</w:t>
            </w:r>
            <w:r w:rsidRPr="00695A0E">
              <w:rPr>
                <w:spacing w:val="-4"/>
                <w:sz w:val="18"/>
              </w:rPr>
              <w:t xml:space="preserve"> </w:t>
            </w:r>
            <w:r w:rsidRPr="00695A0E">
              <w:rPr>
                <w:sz w:val="18"/>
              </w:rPr>
              <w:t>работников.</w:t>
            </w:r>
            <w:r w:rsidRPr="00695A0E">
              <w:rPr>
                <w:spacing w:val="-6"/>
                <w:sz w:val="18"/>
              </w:rPr>
              <w:t xml:space="preserve"> </w:t>
            </w:r>
            <w:r w:rsidRPr="00695A0E">
              <w:rPr>
                <w:sz w:val="18"/>
              </w:rPr>
              <w:t>Обеспечивает</w:t>
            </w:r>
            <w:r w:rsidRPr="00695A0E">
              <w:rPr>
                <w:spacing w:val="-3"/>
                <w:sz w:val="18"/>
              </w:rPr>
              <w:t xml:space="preserve"> </w:t>
            </w:r>
            <w:r w:rsidRPr="00695A0E">
              <w:rPr>
                <w:sz w:val="18"/>
              </w:rPr>
              <w:t>установление</w:t>
            </w:r>
            <w:r w:rsidRPr="00695A0E">
              <w:rPr>
                <w:spacing w:val="-42"/>
                <w:sz w:val="18"/>
              </w:rPr>
              <w:t xml:space="preserve"> </w:t>
            </w:r>
            <w:r w:rsidRPr="00695A0E">
              <w:rPr>
                <w:sz w:val="18"/>
              </w:rPr>
              <w:t>заработной платы работников образовательного учреждения, в том числе стимулирующей части</w:t>
            </w:r>
            <w:r w:rsidRPr="00695A0E">
              <w:rPr>
                <w:spacing w:val="1"/>
                <w:sz w:val="18"/>
              </w:rPr>
              <w:t xml:space="preserve"> </w:t>
            </w:r>
            <w:r w:rsidRPr="00695A0E">
              <w:rPr>
                <w:sz w:val="18"/>
              </w:rPr>
              <w:t>(надбавок, доплат к окладам (должностным окладам), ставкам заработной платы работников), выплату</w:t>
            </w:r>
            <w:r w:rsidRPr="00695A0E">
              <w:rPr>
                <w:spacing w:val="-42"/>
                <w:sz w:val="18"/>
              </w:rPr>
              <w:t xml:space="preserve"> </w:t>
            </w:r>
            <w:r w:rsidRPr="00695A0E">
              <w:rPr>
                <w:sz w:val="18"/>
              </w:rPr>
              <w:t>в полном размере причитающейся работникам заработной платы в сроки, установленные</w:t>
            </w:r>
            <w:r w:rsidRPr="00695A0E">
              <w:rPr>
                <w:spacing w:val="1"/>
                <w:sz w:val="18"/>
              </w:rPr>
              <w:t xml:space="preserve"> </w:t>
            </w:r>
            <w:r w:rsidRPr="00695A0E">
              <w:rPr>
                <w:sz w:val="18"/>
              </w:rPr>
              <w:t>коллективным</w:t>
            </w:r>
            <w:r w:rsidRPr="00695A0E">
              <w:rPr>
                <w:spacing w:val="-4"/>
                <w:sz w:val="18"/>
              </w:rPr>
              <w:t xml:space="preserve"> </w:t>
            </w:r>
            <w:r w:rsidRPr="00695A0E">
              <w:rPr>
                <w:sz w:val="18"/>
              </w:rPr>
              <w:t>договором,</w:t>
            </w:r>
            <w:r w:rsidRPr="00695A0E">
              <w:rPr>
                <w:spacing w:val="-3"/>
                <w:sz w:val="18"/>
              </w:rPr>
              <w:t xml:space="preserve"> </w:t>
            </w:r>
            <w:r w:rsidRPr="00695A0E">
              <w:rPr>
                <w:sz w:val="18"/>
              </w:rPr>
              <w:t>правилами</w:t>
            </w:r>
            <w:r w:rsidRPr="00695A0E">
              <w:rPr>
                <w:spacing w:val="-1"/>
                <w:sz w:val="18"/>
              </w:rPr>
              <w:t xml:space="preserve"> </w:t>
            </w:r>
            <w:r w:rsidRPr="00695A0E">
              <w:rPr>
                <w:sz w:val="18"/>
              </w:rPr>
              <w:t>внутреннего</w:t>
            </w:r>
            <w:r w:rsidRPr="00695A0E">
              <w:rPr>
                <w:spacing w:val="-1"/>
                <w:sz w:val="18"/>
              </w:rPr>
              <w:t xml:space="preserve"> </w:t>
            </w:r>
            <w:r w:rsidRPr="00695A0E">
              <w:rPr>
                <w:sz w:val="18"/>
              </w:rPr>
              <w:t>трудового</w:t>
            </w:r>
            <w:r w:rsidRPr="00695A0E">
              <w:rPr>
                <w:spacing w:val="-2"/>
                <w:sz w:val="18"/>
              </w:rPr>
              <w:t xml:space="preserve"> </w:t>
            </w:r>
            <w:r w:rsidRPr="00695A0E">
              <w:rPr>
                <w:sz w:val="18"/>
              </w:rPr>
              <w:t>распорядка,</w:t>
            </w:r>
            <w:r w:rsidRPr="00695A0E">
              <w:rPr>
                <w:spacing w:val="-3"/>
                <w:sz w:val="18"/>
              </w:rPr>
              <w:t xml:space="preserve"> </w:t>
            </w:r>
            <w:r w:rsidRPr="00695A0E">
              <w:rPr>
                <w:sz w:val="18"/>
              </w:rPr>
              <w:t>трудовыми</w:t>
            </w:r>
            <w:r w:rsidRPr="00695A0E">
              <w:rPr>
                <w:spacing w:val="-3"/>
                <w:sz w:val="18"/>
              </w:rPr>
              <w:t xml:space="preserve"> </w:t>
            </w:r>
            <w:r w:rsidRPr="00695A0E">
              <w:rPr>
                <w:sz w:val="18"/>
              </w:rPr>
              <w:t>договорами.</w:t>
            </w:r>
          </w:p>
          <w:p w:rsidR="00A87012" w:rsidRPr="00695A0E" w:rsidRDefault="00A87012" w:rsidP="003A169A">
            <w:pPr>
              <w:pStyle w:val="TableParagraph"/>
              <w:ind w:right="120"/>
              <w:rPr>
                <w:sz w:val="18"/>
              </w:rPr>
            </w:pPr>
            <w:r w:rsidRPr="00695A0E">
              <w:rPr>
                <w:sz w:val="18"/>
              </w:rPr>
              <w:t>Принимает меры по обеспечению безопасности и условий труда, соответствующих требованиям</w:t>
            </w:r>
            <w:r w:rsidRPr="00695A0E">
              <w:rPr>
                <w:spacing w:val="1"/>
                <w:sz w:val="18"/>
              </w:rPr>
              <w:t xml:space="preserve"> </w:t>
            </w:r>
            <w:r w:rsidRPr="00695A0E">
              <w:rPr>
                <w:sz w:val="18"/>
              </w:rPr>
              <w:t>охраны труда. Принимает меры по обеспечению образовательного учреждения квалифицированными</w:t>
            </w:r>
            <w:r w:rsidRPr="00695A0E">
              <w:rPr>
                <w:spacing w:val="-42"/>
                <w:sz w:val="18"/>
              </w:rPr>
              <w:t xml:space="preserve"> </w:t>
            </w:r>
            <w:r w:rsidRPr="00695A0E">
              <w:rPr>
                <w:sz w:val="18"/>
              </w:rPr>
              <w:t>кадрами, рациональному использованию и развитию их профессиональных знаний и опыта,</w:t>
            </w:r>
            <w:r w:rsidRPr="00695A0E">
              <w:rPr>
                <w:spacing w:val="1"/>
                <w:sz w:val="18"/>
              </w:rPr>
              <w:t xml:space="preserve"> </w:t>
            </w:r>
            <w:r w:rsidRPr="00695A0E">
              <w:rPr>
                <w:sz w:val="18"/>
              </w:rPr>
              <w:t>обеспечивает формирование резерва кадров в целях замещения вакантных должностей в</w:t>
            </w:r>
            <w:r w:rsidRPr="00695A0E">
              <w:rPr>
                <w:spacing w:val="1"/>
                <w:sz w:val="18"/>
              </w:rPr>
              <w:t xml:space="preserve"> </w:t>
            </w:r>
            <w:r w:rsidRPr="00695A0E">
              <w:rPr>
                <w:sz w:val="18"/>
              </w:rPr>
              <w:t>образовательном</w:t>
            </w:r>
            <w:r w:rsidRPr="00695A0E">
              <w:rPr>
                <w:spacing w:val="-6"/>
                <w:sz w:val="18"/>
              </w:rPr>
              <w:t xml:space="preserve"> </w:t>
            </w:r>
            <w:r w:rsidRPr="00695A0E">
              <w:rPr>
                <w:sz w:val="18"/>
              </w:rPr>
              <w:t>учреждении.</w:t>
            </w:r>
            <w:r w:rsidRPr="00695A0E">
              <w:rPr>
                <w:spacing w:val="-4"/>
                <w:sz w:val="18"/>
              </w:rPr>
              <w:t xml:space="preserve"> </w:t>
            </w:r>
            <w:r w:rsidRPr="00695A0E">
              <w:rPr>
                <w:sz w:val="18"/>
              </w:rPr>
              <w:t>Организует</w:t>
            </w:r>
            <w:r w:rsidRPr="00695A0E">
              <w:rPr>
                <w:spacing w:val="-4"/>
                <w:sz w:val="18"/>
              </w:rPr>
              <w:t xml:space="preserve"> </w:t>
            </w:r>
            <w:r w:rsidRPr="00695A0E">
              <w:rPr>
                <w:sz w:val="18"/>
              </w:rPr>
              <w:t>и</w:t>
            </w:r>
            <w:r w:rsidRPr="00695A0E">
              <w:rPr>
                <w:spacing w:val="-5"/>
                <w:sz w:val="18"/>
              </w:rPr>
              <w:t xml:space="preserve"> </w:t>
            </w:r>
            <w:r w:rsidRPr="00695A0E">
              <w:rPr>
                <w:sz w:val="18"/>
              </w:rPr>
              <w:t>координирует</w:t>
            </w:r>
            <w:r w:rsidRPr="00695A0E">
              <w:rPr>
                <w:spacing w:val="-4"/>
                <w:sz w:val="18"/>
              </w:rPr>
              <w:t xml:space="preserve"> </w:t>
            </w:r>
            <w:r w:rsidRPr="00695A0E">
              <w:rPr>
                <w:sz w:val="18"/>
              </w:rPr>
              <w:t>реализацию</w:t>
            </w:r>
            <w:r w:rsidRPr="00695A0E">
              <w:rPr>
                <w:spacing w:val="-4"/>
                <w:sz w:val="18"/>
              </w:rPr>
              <w:t xml:space="preserve"> </w:t>
            </w:r>
            <w:r w:rsidRPr="00695A0E">
              <w:rPr>
                <w:sz w:val="18"/>
              </w:rPr>
              <w:t>мер</w:t>
            </w:r>
            <w:r w:rsidRPr="00695A0E">
              <w:rPr>
                <w:spacing w:val="-4"/>
                <w:sz w:val="18"/>
              </w:rPr>
              <w:t xml:space="preserve"> </w:t>
            </w:r>
            <w:r w:rsidRPr="00695A0E">
              <w:rPr>
                <w:sz w:val="18"/>
              </w:rPr>
              <w:t>по</w:t>
            </w:r>
            <w:r w:rsidRPr="00695A0E">
              <w:rPr>
                <w:spacing w:val="-3"/>
                <w:sz w:val="18"/>
              </w:rPr>
              <w:t xml:space="preserve"> </w:t>
            </w:r>
            <w:r w:rsidRPr="00695A0E">
              <w:rPr>
                <w:sz w:val="18"/>
              </w:rPr>
              <w:t>повышению</w:t>
            </w:r>
            <w:r w:rsidRPr="00695A0E">
              <w:rPr>
                <w:spacing w:val="-4"/>
                <w:sz w:val="18"/>
              </w:rPr>
              <w:t xml:space="preserve"> </w:t>
            </w:r>
            <w:r w:rsidRPr="00695A0E">
              <w:rPr>
                <w:sz w:val="18"/>
              </w:rPr>
              <w:t>мотивации</w:t>
            </w:r>
            <w:r w:rsidRPr="00695A0E">
              <w:rPr>
                <w:spacing w:val="-42"/>
                <w:sz w:val="18"/>
              </w:rPr>
              <w:t xml:space="preserve"> </w:t>
            </w:r>
            <w:r w:rsidRPr="00695A0E">
              <w:rPr>
                <w:sz w:val="18"/>
              </w:rPr>
              <w:t>работников к качественному труду, в том числе на основе их материального стимулирования, по</w:t>
            </w:r>
            <w:r w:rsidRPr="00695A0E">
              <w:rPr>
                <w:spacing w:val="1"/>
                <w:sz w:val="18"/>
              </w:rPr>
              <w:t xml:space="preserve"> </w:t>
            </w:r>
            <w:r w:rsidRPr="00695A0E">
              <w:rPr>
                <w:sz w:val="18"/>
              </w:rPr>
              <w:t>повышению престижности труда в образовательном учреждении, рационализации управления и</w:t>
            </w:r>
            <w:r w:rsidRPr="00695A0E">
              <w:rPr>
                <w:spacing w:val="1"/>
                <w:sz w:val="18"/>
              </w:rPr>
              <w:t xml:space="preserve"> </w:t>
            </w:r>
            <w:r w:rsidRPr="00695A0E">
              <w:rPr>
                <w:sz w:val="18"/>
              </w:rPr>
              <w:t>укреплению</w:t>
            </w:r>
            <w:r w:rsidRPr="00695A0E">
              <w:rPr>
                <w:spacing w:val="-4"/>
                <w:sz w:val="18"/>
              </w:rPr>
              <w:t xml:space="preserve"> </w:t>
            </w:r>
            <w:r w:rsidRPr="00695A0E">
              <w:rPr>
                <w:sz w:val="18"/>
              </w:rPr>
              <w:t>дисциплины</w:t>
            </w:r>
            <w:r w:rsidRPr="00695A0E">
              <w:rPr>
                <w:spacing w:val="-5"/>
                <w:sz w:val="18"/>
              </w:rPr>
              <w:t xml:space="preserve"> </w:t>
            </w:r>
            <w:r w:rsidRPr="00695A0E">
              <w:rPr>
                <w:sz w:val="18"/>
              </w:rPr>
              <w:t>труда.</w:t>
            </w:r>
            <w:r w:rsidRPr="00695A0E">
              <w:rPr>
                <w:spacing w:val="-4"/>
                <w:sz w:val="18"/>
              </w:rPr>
              <w:t xml:space="preserve"> </w:t>
            </w:r>
            <w:r w:rsidRPr="00695A0E">
              <w:rPr>
                <w:sz w:val="18"/>
              </w:rPr>
              <w:t>Создает</w:t>
            </w:r>
            <w:r w:rsidRPr="00695A0E">
              <w:rPr>
                <w:spacing w:val="-3"/>
                <w:sz w:val="18"/>
              </w:rPr>
              <w:t xml:space="preserve"> </w:t>
            </w:r>
            <w:r w:rsidRPr="00695A0E">
              <w:rPr>
                <w:sz w:val="18"/>
              </w:rPr>
              <w:t>условия,</w:t>
            </w:r>
            <w:r w:rsidRPr="00695A0E">
              <w:rPr>
                <w:spacing w:val="-4"/>
                <w:sz w:val="18"/>
              </w:rPr>
              <w:t xml:space="preserve"> </w:t>
            </w:r>
            <w:r w:rsidRPr="00695A0E">
              <w:rPr>
                <w:sz w:val="18"/>
              </w:rPr>
              <w:t>обеспечивающие</w:t>
            </w:r>
            <w:r w:rsidRPr="00695A0E">
              <w:rPr>
                <w:spacing w:val="-5"/>
                <w:sz w:val="18"/>
              </w:rPr>
              <w:t xml:space="preserve"> </w:t>
            </w:r>
            <w:r w:rsidRPr="00695A0E">
              <w:rPr>
                <w:sz w:val="18"/>
              </w:rPr>
              <w:t>участие</w:t>
            </w:r>
            <w:r w:rsidRPr="00695A0E">
              <w:rPr>
                <w:spacing w:val="-4"/>
                <w:sz w:val="18"/>
              </w:rPr>
              <w:t xml:space="preserve"> </w:t>
            </w:r>
            <w:r w:rsidRPr="00695A0E">
              <w:rPr>
                <w:sz w:val="18"/>
              </w:rPr>
              <w:t>работников</w:t>
            </w:r>
            <w:r w:rsidRPr="00695A0E">
              <w:rPr>
                <w:spacing w:val="-4"/>
                <w:sz w:val="18"/>
              </w:rPr>
              <w:t xml:space="preserve"> </w:t>
            </w:r>
            <w:r w:rsidRPr="00695A0E">
              <w:rPr>
                <w:sz w:val="18"/>
              </w:rPr>
              <w:t>в</w:t>
            </w:r>
            <w:r w:rsidRPr="00695A0E">
              <w:rPr>
                <w:spacing w:val="-3"/>
                <w:sz w:val="18"/>
              </w:rPr>
              <w:t xml:space="preserve"> </w:t>
            </w:r>
            <w:r w:rsidRPr="00695A0E">
              <w:rPr>
                <w:sz w:val="18"/>
              </w:rPr>
              <w:t>управлении</w:t>
            </w:r>
          </w:p>
          <w:p w:rsidR="00A87012" w:rsidRPr="00695A0E" w:rsidRDefault="00A87012" w:rsidP="003A169A">
            <w:pPr>
              <w:pStyle w:val="TableParagraph"/>
              <w:ind w:right="235"/>
              <w:rPr>
                <w:sz w:val="18"/>
              </w:rPr>
            </w:pPr>
            <w:r w:rsidRPr="00695A0E">
              <w:rPr>
                <w:sz w:val="18"/>
              </w:rPr>
              <w:lastRenderedPageBreak/>
              <w:t>образовательным учреждением. Принимает локальные</w:t>
            </w:r>
            <w:r>
              <w:rPr>
                <w:sz w:val="18"/>
              </w:rPr>
              <w:t xml:space="preserve">  </w:t>
            </w:r>
            <w:r w:rsidRPr="00695A0E">
              <w:rPr>
                <w:sz w:val="18"/>
              </w:rPr>
              <w:t>нормативные акты образовательного</w:t>
            </w:r>
            <w:r w:rsidRPr="00695A0E">
              <w:rPr>
                <w:spacing w:val="1"/>
                <w:sz w:val="18"/>
              </w:rPr>
              <w:t xml:space="preserve"> </w:t>
            </w:r>
            <w:r w:rsidRPr="00695A0E">
              <w:rPr>
                <w:sz w:val="18"/>
              </w:rPr>
              <w:t>учреждения,</w:t>
            </w:r>
            <w:r w:rsidRPr="00695A0E">
              <w:rPr>
                <w:spacing w:val="-4"/>
                <w:sz w:val="18"/>
              </w:rPr>
              <w:t xml:space="preserve"> </w:t>
            </w:r>
            <w:r w:rsidRPr="00695A0E">
              <w:rPr>
                <w:sz w:val="18"/>
              </w:rPr>
              <w:t>содержащие</w:t>
            </w:r>
            <w:r w:rsidRPr="00695A0E">
              <w:rPr>
                <w:spacing w:val="-4"/>
                <w:sz w:val="18"/>
              </w:rPr>
              <w:t xml:space="preserve"> </w:t>
            </w:r>
            <w:r w:rsidRPr="00695A0E">
              <w:rPr>
                <w:sz w:val="18"/>
              </w:rPr>
              <w:t>нормы</w:t>
            </w:r>
            <w:r w:rsidRPr="00695A0E">
              <w:rPr>
                <w:spacing w:val="-5"/>
                <w:sz w:val="18"/>
              </w:rPr>
              <w:t xml:space="preserve"> </w:t>
            </w:r>
            <w:r w:rsidRPr="00695A0E">
              <w:rPr>
                <w:sz w:val="18"/>
              </w:rPr>
              <w:t>трудового</w:t>
            </w:r>
            <w:r w:rsidRPr="00695A0E">
              <w:rPr>
                <w:spacing w:val="-2"/>
                <w:sz w:val="18"/>
              </w:rPr>
              <w:t xml:space="preserve"> </w:t>
            </w:r>
            <w:r w:rsidRPr="00695A0E">
              <w:rPr>
                <w:sz w:val="18"/>
              </w:rPr>
              <w:t>права,</w:t>
            </w:r>
            <w:r w:rsidRPr="00695A0E">
              <w:rPr>
                <w:spacing w:val="-3"/>
                <w:sz w:val="18"/>
              </w:rPr>
              <w:t xml:space="preserve"> </w:t>
            </w:r>
            <w:r w:rsidRPr="00695A0E">
              <w:rPr>
                <w:sz w:val="18"/>
              </w:rPr>
              <w:t>в</w:t>
            </w:r>
            <w:r w:rsidRPr="00695A0E">
              <w:rPr>
                <w:spacing w:val="-5"/>
                <w:sz w:val="18"/>
              </w:rPr>
              <w:t xml:space="preserve"> </w:t>
            </w:r>
            <w:r w:rsidRPr="00695A0E">
              <w:rPr>
                <w:sz w:val="18"/>
              </w:rPr>
              <w:t>том</w:t>
            </w:r>
            <w:r w:rsidRPr="00695A0E">
              <w:rPr>
                <w:spacing w:val="-4"/>
                <w:sz w:val="18"/>
              </w:rPr>
              <w:t xml:space="preserve"> </w:t>
            </w:r>
            <w:r w:rsidRPr="00695A0E">
              <w:rPr>
                <w:sz w:val="18"/>
              </w:rPr>
              <w:t>числе</w:t>
            </w:r>
            <w:r w:rsidRPr="00695A0E">
              <w:rPr>
                <w:spacing w:val="-4"/>
                <w:sz w:val="18"/>
              </w:rPr>
              <w:t xml:space="preserve"> </w:t>
            </w:r>
            <w:r w:rsidRPr="00695A0E">
              <w:rPr>
                <w:sz w:val="18"/>
              </w:rPr>
              <w:t>по</w:t>
            </w:r>
            <w:r w:rsidRPr="00695A0E">
              <w:rPr>
                <w:spacing w:val="-3"/>
                <w:sz w:val="18"/>
              </w:rPr>
              <w:t xml:space="preserve"> </w:t>
            </w:r>
            <w:r w:rsidRPr="00695A0E">
              <w:rPr>
                <w:sz w:val="18"/>
              </w:rPr>
              <w:t>вопросам</w:t>
            </w:r>
            <w:r w:rsidRPr="00695A0E">
              <w:rPr>
                <w:spacing w:val="-2"/>
                <w:sz w:val="18"/>
              </w:rPr>
              <w:t xml:space="preserve"> </w:t>
            </w:r>
            <w:r w:rsidRPr="00695A0E">
              <w:rPr>
                <w:sz w:val="18"/>
              </w:rPr>
              <w:t>установления</w:t>
            </w:r>
            <w:r w:rsidRPr="00695A0E">
              <w:rPr>
                <w:spacing w:val="-3"/>
                <w:sz w:val="18"/>
              </w:rPr>
              <w:t xml:space="preserve"> </w:t>
            </w:r>
            <w:r w:rsidRPr="00695A0E">
              <w:rPr>
                <w:sz w:val="18"/>
              </w:rPr>
              <w:t>системы оплаты труда с учетом мнения представительного органа работников. Планирует, координирует и</w:t>
            </w:r>
            <w:r w:rsidRPr="00695A0E">
              <w:rPr>
                <w:spacing w:val="1"/>
                <w:sz w:val="18"/>
              </w:rPr>
              <w:t xml:space="preserve"> </w:t>
            </w:r>
            <w:r w:rsidRPr="00695A0E">
              <w:rPr>
                <w:sz w:val="18"/>
              </w:rPr>
              <w:t>контролирует работу структурных подразделений, педагогических и других работников</w:t>
            </w:r>
            <w:r w:rsidRPr="00695A0E">
              <w:rPr>
                <w:spacing w:val="1"/>
                <w:sz w:val="18"/>
              </w:rPr>
              <w:t xml:space="preserve"> </w:t>
            </w:r>
            <w:r w:rsidRPr="00695A0E">
              <w:rPr>
                <w:sz w:val="18"/>
              </w:rPr>
              <w:t>образовательного учреждения. Обеспечивает эффективное взаимодействие и сотрудничество с</w:t>
            </w:r>
            <w:r w:rsidRPr="00695A0E">
              <w:rPr>
                <w:spacing w:val="1"/>
                <w:sz w:val="18"/>
              </w:rPr>
              <w:t xml:space="preserve"> </w:t>
            </w:r>
            <w:r w:rsidRPr="00695A0E">
              <w:rPr>
                <w:sz w:val="18"/>
              </w:rPr>
              <w:t>органами государственной власти, местного самоуправления, организациями, общественностью,</w:t>
            </w:r>
            <w:r w:rsidRPr="00695A0E">
              <w:rPr>
                <w:spacing w:val="1"/>
                <w:sz w:val="18"/>
              </w:rPr>
              <w:t xml:space="preserve"> </w:t>
            </w:r>
            <w:r w:rsidRPr="00695A0E">
              <w:rPr>
                <w:sz w:val="18"/>
              </w:rPr>
              <w:t>родителями (лицами, их заменяющими), гражданами. Представляет образовательное учреждение в</w:t>
            </w:r>
            <w:r w:rsidRPr="00695A0E">
              <w:rPr>
                <w:spacing w:val="1"/>
                <w:sz w:val="18"/>
              </w:rPr>
              <w:t xml:space="preserve"> </w:t>
            </w:r>
            <w:r w:rsidRPr="00695A0E">
              <w:rPr>
                <w:sz w:val="18"/>
              </w:rPr>
              <w:t>государственных, муниципальных, общественных и иных органах, учреждениях, иных организациях.</w:t>
            </w:r>
            <w:r w:rsidRPr="00695A0E">
              <w:rPr>
                <w:spacing w:val="-42"/>
                <w:sz w:val="18"/>
              </w:rPr>
              <w:t xml:space="preserve"> </w:t>
            </w:r>
            <w:r w:rsidRPr="00695A0E">
              <w:rPr>
                <w:sz w:val="18"/>
              </w:rPr>
              <w:t>Содействует деятельности учительских (педагогических), психологических организаций и</w:t>
            </w:r>
            <w:r w:rsidRPr="00695A0E">
              <w:rPr>
                <w:spacing w:val="1"/>
                <w:sz w:val="18"/>
              </w:rPr>
              <w:t xml:space="preserve"> </w:t>
            </w:r>
            <w:r w:rsidRPr="00695A0E">
              <w:rPr>
                <w:sz w:val="18"/>
              </w:rPr>
              <w:t>методических</w:t>
            </w:r>
            <w:r w:rsidRPr="00695A0E">
              <w:rPr>
                <w:spacing w:val="-3"/>
                <w:sz w:val="18"/>
              </w:rPr>
              <w:t xml:space="preserve"> </w:t>
            </w:r>
            <w:r w:rsidRPr="00695A0E">
              <w:rPr>
                <w:sz w:val="18"/>
              </w:rPr>
              <w:t>объединений,</w:t>
            </w:r>
            <w:r w:rsidRPr="00695A0E">
              <w:rPr>
                <w:spacing w:val="-1"/>
                <w:sz w:val="18"/>
              </w:rPr>
              <w:t xml:space="preserve"> </w:t>
            </w:r>
            <w:r w:rsidRPr="00695A0E">
              <w:rPr>
                <w:sz w:val="18"/>
              </w:rPr>
              <w:t>общественных</w:t>
            </w:r>
            <w:r w:rsidRPr="00695A0E">
              <w:rPr>
                <w:spacing w:val="-3"/>
                <w:sz w:val="18"/>
              </w:rPr>
              <w:t xml:space="preserve"> </w:t>
            </w:r>
            <w:r w:rsidRPr="00695A0E">
              <w:rPr>
                <w:sz w:val="18"/>
              </w:rPr>
              <w:t>(в</w:t>
            </w:r>
            <w:r w:rsidRPr="00695A0E">
              <w:rPr>
                <w:spacing w:val="-2"/>
                <w:sz w:val="18"/>
              </w:rPr>
              <w:t xml:space="preserve"> </w:t>
            </w:r>
            <w:r w:rsidRPr="00695A0E">
              <w:rPr>
                <w:sz w:val="18"/>
              </w:rPr>
              <w:t>том</w:t>
            </w:r>
            <w:r w:rsidRPr="00695A0E">
              <w:rPr>
                <w:spacing w:val="-2"/>
                <w:sz w:val="18"/>
              </w:rPr>
              <w:t xml:space="preserve"> </w:t>
            </w:r>
            <w:r w:rsidRPr="00695A0E">
              <w:rPr>
                <w:sz w:val="18"/>
              </w:rPr>
              <w:t>числе</w:t>
            </w:r>
            <w:r w:rsidRPr="00695A0E">
              <w:rPr>
                <w:spacing w:val="-2"/>
                <w:sz w:val="18"/>
              </w:rPr>
              <w:t xml:space="preserve"> </w:t>
            </w:r>
            <w:r w:rsidRPr="00695A0E">
              <w:rPr>
                <w:sz w:val="18"/>
              </w:rPr>
              <w:t>детских</w:t>
            </w:r>
            <w:r w:rsidRPr="00695A0E">
              <w:rPr>
                <w:spacing w:val="-4"/>
                <w:sz w:val="18"/>
              </w:rPr>
              <w:t xml:space="preserve"> </w:t>
            </w:r>
            <w:r w:rsidRPr="00695A0E">
              <w:rPr>
                <w:sz w:val="18"/>
              </w:rPr>
              <w:t>и</w:t>
            </w:r>
            <w:r w:rsidRPr="00695A0E">
              <w:rPr>
                <w:spacing w:val="-2"/>
                <w:sz w:val="18"/>
              </w:rPr>
              <w:t xml:space="preserve"> </w:t>
            </w:r>
            <w:r w:rsidRPr="00695A0E">
              <w:rPr>
                <w:sz w:val="18"/>
              </w:rPr>
              <w:t>молодежных)</w:t>
            </w:r>
            <w:r w:rsidRPr="00695A0E">
              <w:rPr>
                <w:spacing w:val="-1"/>
                <w:sz w:val="18"/>
              </w:rPr>
              <w:t xml:space="preserve"> </w:t>
            </w:r>
            <w:r w:rsidRPr="00695A0E">
              <w:rPr>
                <w:sz w:val="18"/>
              </w:rPr>
              <w:t>организаций.</w:t>
            </w:r>
          </w:p>
          <w:p w:rsidR="00A87012" w:rsidRPr="00695A0E" w:rsidRDefault="00A87012" w:rsidP="003A169A">
            <w:pPr>
              <w:pStyle w:val="TableParagraph"/>
              <w:ind w:right="320"/>
              <w:rPr>
                <w:sz w:val="18"/>
              </w:rPr>
            </w:pPr>
            <w:r w:rsidRPr="00695A0E">
              <w:rPr>
                <w:sz w:val="18"/>
              </w:rPr>
              <w:t>Обеспечивает учет, сохранность и пополнение учебно-материальной базы, соблюдение правил</w:t>
            </w:r>
            <w:r w:rsidRPr="00695A0E">
              <w:rPr>
                <w:spacing w:val="1"/>
                <w:sz w:val="18"/>
              </w:rPr>
              <w:t xml:space="preserve"> </w:t>
            </w:r>
            <w:r w:rsidRPr="00695A0E">
              <w:rPr>
                <w:sz w:val="18"/>
              </w:rPr>
              <w:t>санитарно-гигиенического режима и охраны труда, учет и хранение документации, привлечение для</w:t>
            </w:r>
            <w:r w:rsidRPr="00695A0E">
              <w:rPr>
                <w:spacing w:val="-42"/>
                <w:sz w:val="18"/>
              </w:rPr>
              <w:t xml:space="preserve"> </w:t>
            </w:r>
            <w:r w:rsidRPr="00695A0E">
              <w:rPr>
                <w:sz w:val="18"/>
              </w:rPr>
              <w:t>осуществления деятельности, предусмотренной уставом образовательного учреждения,</w:t>
            </w:r>
            <w:r w:rsidRPr="00695A0E">
              <w:rPr>
                <w:spacing w:val="1"/>
                <w:sz w:val="18"/>
              </w:rPr>
              <w:t xml:space="preserve"> </w:t>
            </w:r>
            <w:r w:rsidRPr="00695A0E">
              <w:rPr>
                <w:sz w:val="18"/>
              </w:rPr>
              <w:t>дополнительных источников финансовых и материальных средств. Обеспечивает представление</w:t>
            </w:r>
            <w:r w:rsidRPr="00695A0E">
              <w:rPr>
                <w:spacing w:val="1"/>
                <w:sz w:val="18"/>
              </w:rPr>
              <w:t xml:space="preserve"> </w:t>
            </w:r>
            <w:r w:rsidRPr="00695A0E">
              <w:rPr>
                <w:sz w:val="18"/>
              </w:rPr>
              <w:t>учредителю</w:t>
            </w:r>
            <w:r w:rsidRPr="00695A0E">
              <w:rPr>
                <w:spacing w:val="-4"/>
                <w:sz w:val="18"/>
              </w:rPr>
              <w:t xml:space="preserve"> </w:t>
            </w:r>
            <w:r w:rsidRPr="00695A0E">
              <w:rPr>
                <w:sz w:val="18"/>
              </w:rPr>
              <w:t>ежегодного</w:t>
            </w:r>
            <w:r w:rsidRPr="00695A0E">
              <w:rPr>
                <w:spacing w:val="-2"/>
                <w:sz w:val="18"/>
              </w:rPr>
              <w:t xml:space="preserve"> </w:t>
            </w:r>
            <w:r w:rsidRPr="00695A0E">
              <w:rPr>
                <w:sz w:val="18"/>
              </w:rPr>
              <w:t>отчета</w:t>
            </w:r>
            <w:r w:rsidRPr="00695A0E">
              <w:rPr>
                <w:spacing w:val="-5"/>
                <w:sz w:val="18"/>
              </w:rPr>
              <w:t xml:space="preserve"> </w:t>
            </w:r>
            <w:r w:rsidRPr="00695A0E">
              <w:rPr>
                <w:sz w:val="18"/>
              </w:rPr>
              <w:t>о</w:t>
            </w:r>
            <w:r w:rsidRPr="00695A0E">
              <w:rPr>
                <w:spacing w:val="-2"/>
                <w:sz w:val="18"/>
              </w:rPr>
              <w:t xml:space="preserve"> </w:t>
            </w:r>
            <w:r w:rsidRPr="00695A0E">
              <w:rPr>
                <w:sz w:val="18"/>
              </w:rPr>
              <w:t>поступлении,</w:t>
            </w:r>
            <w:r w:rsidRPr="00695A0E">
              <w:rPr>
                <w:spacing w:val="-3"/>
                <w:sz w:val="18"/>
              </w:rPr>
              <w:t xml:space="preserve"> </w:t>
            </w:r>
            <w:r w:rsidRPr="00695A0E">
              <w:rPr>
                <w:sz w:val="18"/>
              </w:rPr>
              <w:t>расходовании</w:t>
            </w:r>
            <w:r w:rsidRPr="00695A0E">
              <w:rPr>
                <w:spacing w:val="-5"/>
                <w:sz w:val="18"/>
              </w:rPr>
              <w:t xml:space="preserve"> </w:t>
            </w:r>
            <w:r w:rsidRPr="00695A0E">
              <w:rPr>
                <w:sz w:val="18"/>
              </w:rPr>
              <w:t>финансовых</w:t>
            </w:r>
            <w:r w:rsidRPr="00695A0E">
              <w:rPr>
                <w:spacing w:val="-4"/>
                <w:sz w:val="18"/>
              </w:rPr>
              <w:t xml:space="preserve"> </w:t>
            </w:r>
            <w:r w:rsidRPr="00695A0E">
              <w:rPr>
                <w:sz w:val="18"/>
              </w:rPr>
              <w:t>и</w:t>
            </w:r>
            <w:r w:rsidRPr="00695A0E">
              <w:rPr>
                <w:spacing w:val="-4"/>
                <w:sz w:val="18"/>
              </w:rPr>
              <w:t xml:space="preserve"> </w:t>
            </w:r>
            <w:r w:rsidRPr="00695A0E">
              <w:rPr>
                <w:sz w:val="18"/>
              </w:rPr>
              <w:t>материальных</w:t>
            </w:r>
            <w:r w:rsidRPr="00695A0E">
              <w:rPr>
                <w:spacing w:val="-4"/>
                <w:sz w:val="18"/>
              </w:rPr>
              <w:t xml:space="preserve"> </w:t>
            </w:r>
            <w:r w:rsidRPr="00695A0E">
              <w:rPr>
                <w:sz w:val="18"/>
              </w:rPr>
              <w:t>средств</w:t>
            </w:r>
            <w:r w:rsidRPr="00695A0E">
              <w:rPr>
                <w:spacing w:val="-3"/>
                <w:sz w:val="18"/>
              </w:rPr>
              <w:t xml:space="preserve"> </w:t>
            </w:r>
            <w:r w:rsidRPr="00695A0E">
              <w:rPr>
                <w:sz w:val="18"/>
              </w:rPr>
              <w:t>и</w:t>
            </w:r>
            <w:r w:rsidRPr="00695A0E">
              <w:rPr>
                <w:spacing w:val="-42"/>
                <w:sz w:val="18"/>
              </w:rPr>
              <w:t xml:space="preserve"> </w:t>
            </w:r>
            <w:r w:rsidRPr="00695A0E">
              <w:rPr>
                <w:sz w:val="18"/>
              </w:rPr>
              <w:t>публичного отчета о деятельности образовательного учреждения в целом. Выполняет правила по</w:t>
            </w:r>
            <w:r w:rsidRPr="00695A0E">
              <w:rPr>
                <w:spacing w:val="1"/>
                <w:sz w:val="18"/>
              </w:rPr>
              <w:t xml:space="preserve"> </w:t>
            </w:r>
            <w:r w:rsidRPr="00695A0E">
              <w:rPr>
                <w:sz w:val="18"/>
              </w:rPr>
              <w:t>охране</w:t>
            </w:r>
            <w:r w:rsidRPr="00695A0E">
              <w:rPr>
                <w:spacing w:val="-2"/>
                <w:sz w:val="18"/>
              </w:rPr>
              <w:t xml:space="preserve"> </w:t>
            </w:r>
            <w:r w:rsidRPr="00695A0E">
              <w:rPr>
                <w:sz w:val="18"/>
              </w:rPr>
              <w:t>труда</w:t>
            </w:r>
            <w:r w:rsidRPr="00695A0E">
              <w:rPr>
                <w:spacing w:val="-1"/>
                <w:sz w:val="18"/>
              </w:rPr>
              <w:t xml:space="preserve"> </w:t>
            </w:r>
            <w:r w:rsidRPr="00695A0E">
              <w:rPr>
                <w:sz w:val="18"/>
              </w:rPr>
              <w:t>и</w:t>
            </w:r>
            <w:r w:rsidRPr="00695A0E">
              <w:rPr>
                <w:spacing w:val="-1"/>
                <w:sz w:val="18"/>
              </w:rPr>
              <w:t xml:space="preserve"> </w:t>
            </w:r>
            <w:r w:rsidRPr="00695A0E">
              <w:rPr>
                <w:sz w:val="18"/>
              </w:rPr>
              <w:t>пожарной</w:t>
            </w:r>
            <w:r w:rsidRPr="00695A0E">
              <w:rPr>
                <w:spacing w:val="-1"/>
                <w:sz w:val="18"/>
              </w:rPr>
              <w:t xml:space="preserve"> </w:t>
            </w:r>
            <w:r w:rsidRPr="00695A0E">
              <w:rPr>
                <w:sz w:val="18"/>
              </w:rPr>
              <w:t>безопасности.</w:t>
            </w:r>
          </w:p>
          <w:p w:rsidR="00A87012" w:rsidRPr="00A87012" w:rsidRDefault="00A87012" w:rsidP="003A169A">
            <w:pPr>
              <w:pStyle w:val="TableParagraph"/>
              <w:spacing w:line="205" w:lineRule="exact"/>
              <w:ind w:right="31"/>
              <w:rPr>
                <w:sz w:val="18"/>
              </w:rPr>
            </w:pPr>
            <w:r w:rsidRPr="00695A0E">
              <w:rPr>
                <w:sz w:val="18"/>
              </w:rPr>
              <w:t>Должен знать: приоритетные направления развития образовательной системы Российской</w:t>
            </w:r>
            <w:r w:rsidRPr="00695A0E">
              <w:rPr>
                <w:spacing w:val="1"/>
                <w:sz w:val="18"/>
              </w:rPr>
              <w:t xml:space="preserve"> </w:t>
            </w:r>
            <w:r w:rsidRPr="00695A0E">
              <w:rPr>
                <w:sz w:val="18"/>
              </w:rPr>
              <w:t>Федерации; законы и иные нормативные правовые акты, регламентирующие образовательную,</w:t>
            </w:r>
            <w:r w:rsidRPr="00695A0E">
              <w:rPr>
                <w:spacing w:val="1"/>
                <w:sz w:val="18"/>
              </w:rPr>
              <w:t xml:space="preserve"> </w:t>
            </w:r>
            <w:r w:rsidRPr="00695A0E">
              <w:rPr>
                <w:sz w:val="18"/>
              </w:rPr>
              <w:t>физкультурно-спортивную деятельность; Конвенцию о правах ребенка; педагогику; достижения</w:t>
            </w:r>
            <w:r w:rsidRPr="00695A0E">
              <w:rPr>
                <w:spacing w:val="1"/>
                <w:sz w:val="18"/>
              </w:rPr>
              <w:t xml:space="preserve"> </w:t>
            </w:r>
            <w:r w:rsidRPr="00695A0E">
              <w:rPr>
                <w:sz w:val="18"/>
              </w:rPr>
              <w:t>современной</w:t>
            </w:r>
            <w:r w:rsidRPr="00695A0E">
              <w:rPr>
                <w:spacing w:val="-7"/>
                <w:sz w:val="18"/>
              </w:rPr>
              <w:t xml:space="preserve"> </w:t>
            </w:r>
            <w:r w:rsidRPr="00695A0E">
              <w:rPr>
                <w:sz w:val="18"/>
              </w:rPr>
              <w:t>психолого-педагогической</w:t>
            </w:r>
            <w:r w:rsidRPr="00695A0E">
              <w:rPr>
                <w:spacing w:val="-7"/>
                <w:sz w:val="18"/>
              </w:rPr>
              <w:t xml:space="preserve"> </w:t>
            </w:r>
            <w:r w:rsidRPr="00695A0E">
              <w:rPr>
                <w:sz w:val="18"/>
              </w:rPr>
              <w:t>науки</w:t>
            </w:r>
            <w:r w:rsidRPr="00695A0E">
              <w:rPr>
                <w:spacing w:val="-6"/>
                <w:sz w:val="18"/>
              </w:rPr>
              <w:t xml:space="preserve"> </w:t>
            </w:r>
            <w:r w:rsidRPr="00695A0E">
              <w:rPr>
                <w:sz w:val="18"/>
              </w:rPr>
              <w:t>и</w:t>
            </w:r>
            <w:r w:rsidRPr="00695A0E">
              <w:rPr>
                <w:spacing w:val="-6"/>
                <w:sz w:val="18"/>
              </w:rPr>
              <w:t xml:space="preserve"> </w:t>
            </w:r>
            <w:r w:rsidRPr="00695A0E">
              <w:rPr>
                <w:sz w:val="18"/>
              </w:rPr>
              <w:t>практики;</w:t>
            </w:r>
            <w:r w:rsidRPr="00695A0E">
              <w:rPr>
                <w:spacing w:val="-5"/>
                <w:sz w:val="18"/>
              </w:rPr>
              <w:t xml:space="preserve"> </w:t>
            </w:r>
            <w:r w:rsidRPr="00695A0E">
              <w:rPr>
                <w:sz w:val="18"/>
              </w:rPr>
              <w:t>психологию;</w:t>
            </w:r>
            <w:r w:rsidRPr="00695A0E">
              <w:rPr>
                <w:spacing w:val="-6"/>
                <w:sz w:val="18"/>
              </w:rPr>
              <w:t xml:space="preserve"> </w:t>
            </w:r>
            <w:r w:rsidRPr="00695A0E">
              <w:rPr>
                <w:sz w:val="18"/>
              </w:rPr>
              <w:t>основы</w:t>
            </w:r>
            <w:r w:rsidRPr="00695A0E">
              <w:rPr>
                <w:spacing w:val="-7"/>
                <w:sz w:val="18"/>
              </w:rPr>
              <w:t xml:space="preserve"> </w:t>
            </w:r>
            <w:r w:rsidRPr="00695A0E">
              <w:rPr>
                <w:sz w:val="18"/>
              </w:rPr>
              <w:t>физиологии,</w:t>
            </w:r>
            <w:r w:rsidRPr="00695A0E">
              <w:rPr>
                <w:spacing w:val="-5"/>
                <w:sz w:val="18"/>
              </w:rPr>
              <w:t xml:space="preserve"> </w:t>
            </w:r>
            <w:r w:rsidRPr="00695A0E">
              <w:rPr>
                <w:sz w:val="18"/>
              </w:rPr>
              <w:t>гигиены;</w:t>
            </w:r>
            <w:r w:rsidRPr="00695A0E">
              <w:rPr>
                <w:spacing w:val="-42"/>
                <w:sz w:val="18"/>
              </w:rPr>
              <w:t xml:space="preserve"> </w:t>
            </w:r>
            <w:r w:rsidRPr="00695A0E">
              <w:rPr>
                <w:sz w:val="18"/>
              </w:rPr>
              <w:t>теорию и методы управления образовательными системами; современные педагогические технологии</w:t>
            </w:r>
            <w:r w:rsidRPr="00695A0E">
              <w:rPr>
                <w:spacing w:val="-42"/>
                <w:sz w:val="18"/>
              </w:rPr>
              <w:t xml:space="preserve"> </w:t>
            </w:r>
            <w:r w:rsidRPr="00695A0E">
              <w:rPr>
                <w:sz w:val="18"/>
              </w:rPr>
              <w:t>продуктивного,</w:t>
            </w:r>
            <w:r w:rsidRPr="00695A0E">
              <w:rPr>
                <w:spacing w:val="-2"/>
                <w:sz w:val="18"/>
              </w:rPr>
              <w:t xml:space="preserve"> </w:t>
            </w:r>
            <w:r w:rsidRPr="00695A0E">
              <w:rPr>
                <w:sz w:val="18"/>
              </w:rPr>
              <w:t>дифференцированного</w:t>
            </w:r>
            <w:r w:rsidRPr="00695A0E">
              <w:rPr>
                <w:spacing w:val="-1"/>
                <w:sz w:val="18"/>
              </w:rPr>
              <w:t xml:space="preserve"> </w:t>
            </w:r>
            <w:r w:rsidRPr="00695A0E">
              <w:rPr>
                <w:sz w:val="18"/>
              </w:rPr>
              <w:t>обучения,</w:t>
            </w:r>
            <w:r w:rsidRPr="00695A0E">
              <w:rPr>
                <w:spacing w:val="-1"/>
                <w:sz w:val="18"/>
              </w:rPr>
              <w:t xml:space="preserve"> </w:t>
            </w:r>
            <w:r w:rsidRPr="00695A0E">
              <w:rPr>
                <w:sz w:val="18"/>
              </w:rPr>
              <w:t>реализации компетентностного</w:t>
            </w:r>
            <w:r w:rsidRPr="00695A0E">
              <w:rPr>
                <w:spacing w:val="6"/>
                <w:sz w:val="18"/>
              </w:rPr>
              <w:t xml:space="preserve"> </w:t>
            </w:r>
            <w:r w:rsidRPr="00695A0E">
              <w:rPr>
                <w:sz w:val="18"/>
              </w:rPr>
              <w:t>подхода,</w:t>
            </w:r>
            <w:r w:rsidRPr="00695A0E">
              <w:rPr>
                <w:spacing w:val="1"/>
                <w:sz w:val="18"/>
              </w:rPr>
              <w:t xml:space="preserve"> </w:t>
            </w:r>
            <w:r w:rsidRPr="00695A0E">
              <w:rPr>
                <w:sz w:val="18"/>
              </w:rPr>
              <w:t>развивающего обучения; методы убеждения, аргументации своей позиции, установления контактов с</w:t>
            </w:r>
            <w:r w:rsidRPr="00695A0E">
              <w:rPr>
                <w:spacing w:val="1"/>
                <w:sz w:val="18"/>
              </w:rPr>
              <w:t xml:space="preserve"> </w:t>
            </w:r>
            <w:r w:rsidRPr="00695A0E">
              <w:rPr>
                <w:sz w:val="18"/>
              </w:rPr>
              <w:t>обучающимися (воспитанниками, детьми) разного возраста, их родителями (лицами, их</w:t>
            </w:r>
            <w:r w:rsidRPr="00695A0E">
              <w:rPr>
                <w:spacing w:val="1"/>
                <w:sz w:val="18"/>
              </w:rPr>
              <w:t xml:space="preserve"> </w:t>
            </w:r>
            <w:r w:rsidRPr="00695A0E">
              <w:rPr>
                <w:sz w:val="18"/>
              </w:rPr>
              <w:t>заменяющими), коллегами по работе; технологии диагностики причин конфликтных ситуаций, их</w:t>
            </w:r>
            <w:r w:rsidRPr="00695A0E">
              <w:rPr>
                <w:spacing w:val="1"/>
                <w:sz w:val="18"/>
              </w:rPr>
              <w:t xml:space="preserve"> </w:t>
            </w:r>
            <w:r w:rsidRPr="00695A0E">
              <w:rPr>
                <w:sz w:val="18"/>
              </w:rPr>
              <w:t>профилактики и разрешения; основы работы с текстовыми редакторами, электронными таблицами,</w:t>
            </w:r>
            <w:r w:rsidRPr="00695A0E">
              <w:rPr>
                <w:spacing w:val="1"/>
                <w:sz w:val="18"/>
              </w:rPr>
              <w:t xml:space="preserve"> </w:t>
            </w:r>
            <w:r w:rsidRPr="00695A0E">
              <w:rPr>
                <w:sz w:val="18"/>
              </w:rPr>
              <w:t>электронной почтой и браузерами, мультимедийным оборудованием; основы экономики, социологии;</w:t>
            </w:r>
            <w:r w:rsidRPr="00695A0E">
              <w:rPr>
                <w:spacing w:val="-42"/>
                <w:sz w:val="18"/>
              </w:rPr>
              <w:t xml:space="preserve"> </w:t>
            </w:r>
            <w:r w:rsidRPr="00695A0E">
              <w:rPr>
                <w:sz w:val="18"/>
              </w:rPr>
              <w:t>способы организации финансово-хозяйственной деятельности образовательного учреждения;</w:t>
            </w:r>
            <w:r w:rsidRPr="00695A0E">
              <w:rPr>
                <w:spacing w:val="1"/>
                <w:sz w:val="18"/>
              </w:rPr>
              <w:t xml:space="preserve"> </w:t>
            </w:r>
            <w:r w:rsidRPr="00695A0E">
              <w:rPr>
                <w:sz w:val="18"/>
              </w:rPr>
              <w:t>гражданское, административное, трудовое, бюджетное, налоговое законодательство в части,</w:t>
            </w:r>
            <w:r w:rsidRPr="00695A0E">
              <w:rPr>
                <w:spacing w:val="1"/>
                <w:sz w:val="18"/>
              </w:rPr>
              <w:t xml:space="preserve"> </w:t>
            </w:r>
            <w:r w:rsidRPr="00695A0E">
              <w:rPr>
                <w:sz w:val="18"/>
              </w:rPr>
              <w:t>касающейся регулирования деятельности образовательных учреждений и органов управления</w:t>
            </w:r>
            <w:r w:rsidRPr="00695A0E">
              <w:rPr>
                <w:spacing w:val="1"/>
                <w:sz w:val="18"/>
              </w:rPr>
              <w:t xml:space="preserve"> </w:t>
            </w:r>
            <w:r w:rsidRPr="00695A0E">
              <w:rPr>
                <w:sz w:val="18"/>
              </w:rPr>
              <w:t>образованием различных уровней; основы менеджмента, управления персоналом; основы управления</w:t>
            </w:r>
            <w:r w:rsidRPr="00695A0E">
              <w:rPr>
                <w:spacing w:val="1"/>
                <w:sz w:val="18"/>
              </w:rPr>
              <w:t xml:space="preserve"> </w:t>
            </w:r>
            <w:r w:rsidRPr="00695A0E">
              <w:rPr>
                <w:sz w:val="18"/>
              </w:rPr>
              <w:t>проектами; правила внутреннего трудового распорядка образовательного учреждения; правила по</w:t>
            </w:r>
            <w:r w:rsidRPr="00695A0E">
              <w:rPr>
                <w:spacing w:val="1"/>
                <w:sz w:val="18"/>
              </w:rPr>
              <w:t xml:space="preserve"> </w:t>
            </w:r>
            <w:r w:rsidRPr="00695A0E">
              <w:rPr>
                <w:sz w:val="18"/>
              </w:rPr>
              <w:t>охране</w:t>
            </w:r>
            <w:r w:rsidRPr="00695A0E">
              <w:rPr>
                <w:spacing w:val="-2"/>
                <w:sz w:val="18"/>
              </w:rPr>
              <w:t xml:space="preserve"> </w:t>
            </w:r>
            <w:r w:rsidRPr="00695A0E">
              <w:rPr>
                <w:sz w:val="18"/>
              </w:rPr>
              <w:t>труда</w:t>
            </w:r>
            <w:r w:rsidRPr="00695A0E">
              <w:rPr>
                <w:spacing w:val="-1"/>
                <w:sz w:val="18"/>
              </w:rPr>
              <w:t xml:space="preserve"> </w:t>
            </w:r>
            <w:r w:rsidRPr="00695A0E">
              <w:rPr>
                <w:sz w:val="18"/>
              </w:rPr>
              <w:t>и</w:t>
            </w:r>
            <w:r w:rsidRPr="00695A0E">
              <w:rPr>
                <w:spacing w:val="-1"/>
                <w:sz w:val="18"/>
              </w:rPr>
              <w:t xml:space="preserve"> </w:t>
            </w:r>
            <w:r w:rsidRPr="00695A0E">
              <w:rPr>
                <w:sz w:val="18"/>
              </w:rPr>
              <w:t>пожарной</w:t>
            </w:r>
            <w:r w:rsidRPr="00695A0E">
              <w:rPr>
                <w:spacing w:val="-1"/>
                <w:sz w:val="18"/>
              </w:rPr>
              <w:t xml:space="preserve"> </w:t>
            </w:r>
            <w:r w:rsidRPr="00695A0E">
              <w:rPr>
                <w:sz w:val="18"/>
              </w:rPr>
              <w:t>безопасности.</w:t>
            </w:r>
          </w:p>
        </w:tc>
        <w:tc>
          <w:tcPr>
            <w:tcW w:w="949" w:type="dxa"/>
          </w:tcPr>
          <w:p w:rsidR="00A87012" w:rsidRPr="00695A0E" w:rsidRDefault="00A87012" w:rsidP="003A169A">
            <w:pPr>
              <w:pStyle w:val="TableParagraph"/>
              <w:spacing w:line="242" w:lineRule="auto"/>
              <w:ind w:left="258" w:right="82" w:hanging="149"/>
              <w:rPr>
                <w:sz w:val="18"/>
              </w:rPr>
            </w:pPr>
            <w:r>
              <w:rPr>
                <w:sz w:val="18"/>
              </w:rPr>
              <w:lastRenderedPageBreak/>
              <w:t>0</w:t>
            </w:r>
          </w:p>
        </w:tc>
        <w:tc>
          <w:tcPr>
            <w:tcW w:w="1050" w:type="dxa"/>
          </w:tcPr>
          <w:p w:rsidR="00A87012" w:rsidRPr="00695A0E" w:rsidRDefault="00A87012" w:rsidP="003A169A">
            <w:pPr>
              <w:pStyle w:val="TableParagraph"/>
              <w:spacing w:line="242" w:lineRule="auto"/>
              <w:ind w:left="271" w:right="88" w:hanging="159"/>
              <w:rPr>
                <w:spacing w:val="-1"/>
                <w:sz w:val="18"/>
              </w:rPr>
            </w:pPr>
            <w:r>
              <w:rPr>
                <w:spacing w:val="-1"/>
                <w:sz w:val="18"/>
              </w:rPr>
              <w:t>1</w:t>
            </w:r>
          </w:p>
        </w:tc>
        <w:tc>
          <w:tcPr>
            <w:tcW w:w="2014" w:type="dxa"/>
          </w:tcPr>
          <w:p w:rsidR="00A87012" w:rsidRPr="00695A0E" w:rsidRDefault="00A87012" w:rsidP="003A169A">
            <w:pPr>
              <w:pStyle w:val="TableParagraph"/>
              <w:spacing w:line="242" w:lineRule="auto"/>
              <w:ind w:left="58" w:right="42"/>
              <w:rPr>
                <w:sz w:val="18"/>
              </w:rPr>
            </w:pPr>
            <w:r w:rsidRPr="00695A0E">
              <w:rPr>
                <w:sz w:val="18"/>
              </w:rPr>
              <w:t>Высшее</w:t>
            </w:r>
            <w:r w:rsidRPr="00695A0E">
              <w:rPr>
                <w:spacing w:val="-11"/>
                <w:sz w:val="18"/>
              </w:rPr>
              <w:t xml:space="preserve"> </w:t>
            </w:r>
            <w:r w:rsidRPr="00695A0E">
              <w:rPr>
                <w:sz w:val="18"/>
              </w:rPr>
              <w:t>профессиональное</w:t>
            </w:r>
            <w:r w:rsidRPr="00695A0E">
              <w:rPr>
                <w:spacing w:val="-42"/>
                <w:sz w:val="18"/>
              </w:rPr>
              <w:t xml:space="preserve"> </w:t>
            </w:r>
            <w:r w:rsidRPr="00695A0E">
              <w:rPr>
                <w:sz w:val="18"/>
              </w:rPr>
              <w:t>образование по</w:t>
            </w:r>
            <w:r w:rsidRPr="00695A0E">
              <w:rPr>
                <w:spacing w:val="1"/>
                <w:sz w:val="18"/>
              </w:rPr>
              <w:t xml:space="preserve"> </w:t>
            </w:r>
            <w:r w:rsidRPr="00695A0E">
              <w:rPr>
                <w:sz w:val="18"/>
              </w:rPr>
              <w:t>направлениям подготовки</w:t>
            </w:r>
            <w:r w:rsidRPr="00695A0E">
              <w:rPr>
                <w:spacing w:val="1"/>
                <w:sz w:val="18"/>
              </w:rPr>
              <w:t xml:space="preserve"> </w:t>
            </w:r>
            <w:r w:rsidRPr="00695A0E">
              <w:rPr>
                <w:sz w:val="18"/>
              </w:rPr>
              <w:t>"Государственное и</w:t>
            </w:r>
            <w:r w:rsidRPr="00695A0E">
              <w:rPr>
                <w:spacing w:val="1"/>
                <w:sz w:val="18"/>
              </w:rPr>
              <w:t xml:space="preserve"> </w:t>
            </w:r>
            <w:r w:rsidRPr="00695A0E">
              <w:rPr>
                <w:sz w:val="18"/>
              </w:rPr>
              <w:t>муниципальное</w:t>
            </w:r>
            <w:r w:rsidRPr="00695A0E">
              <w:rPr>
                <w:spacing w:val="1"/>
                <w:sz w:val="18"/>
              </w:rPr>
              <w:t xml:space="preserve"> </w:t>
            </w:r>
            <w:r w:rsidRPr="00695A0E">
              <w:rPr>
                <w:sz w:val="18"/>
              </w:rPr>
              <w:t>управление",</w:t>
            </w:r>
            <w:r w:rsidRPr="00695A0E">
              <w:rPr>
                <w:spacing w:val="1"/>
                <w:sz w:val="18"/>
              </w:rPr>
              <w:t xml:space="preserve"> </w:t>
            </w:r>
            <w:r w:rsidRPr="00695A0E">
              <w:rPr>
                <w:sz w:val="18"/>
              </w:rPr>
              <w:t>"Менеджмент",</w:t>
            </w:r>
            <w:r w:rsidRPr="00695A0E">
              <w:rPr>
                <w:spacing w:val="1"/>
                <w:sz w:val="18"/>
              </w:rPr>
              <w:t xml:space="preserve"> </w:t>
            </w:r>
            <w:r w:rsidRPr="00695A0E">
              <w:rPr>
                <w:sz w:val="18"/>
              </w:rPr>
              <w:t>"Управление персоналом"</w:t>
            </w:r>
            <w:r w:rsidRPr="00695A0E">
              <w:rPr>
                <w:spacing w:val="1"/>
                <w:sz w:val="18"/>
              </w:rPr>
              <w:t xml:space="preserve"> </w:t>
            </w:r>
            <w:r w:rsidRPr="00695A0E">
              <w:rPr>
                <w:sz w:val="18"/>
              </w:rPr>
              <w:t>и стаж работы на</w:t>
            </w:r>
            <w:r w:rsidRPr="00695A0E">
              <w:rPr>
                <w:spacing w:val="1"/>
                <w:sz w:val="18"/>
              </w:rPr>
              <w:t xml:space="preserve"> </w:t>
            </w:r>
            <w:r w:rsidRPr="00695A0E">
              <w:rPr>
                <w:sz w:val="18"/>
              </w:rPr>
              <w:t>педагогических</w:t>
            </w:r>
            <w:r w:rsidRPr="00695A0E">
              <w:rPr>
                <w:spacing w:val="1"/>
                <w:sz w:val="18"/>
              </w:rPr>
              <w:t xml:space="preserve"> </w:t>
            </w:r>
            <w:r w:rsidRPr="00695A0E">
              <w:rPr>
                <w:sz w:val="18"/>
              </w:rPr>
              <w:t>должностях не менее 5 лет</w:t>
            </w:r>
            <w:r w:rsidRPr="00695A0E">
              <w:rPr>
                <w:spacing w:val="-42"/>
                <w:sz w:val="18"/>
              </w:rPr>
              <w:t xml:space="preserve"> </w:t>
            </w:r>
            <w:r w:rsidRPr="00695A0E">
              <w:rPr>
                <w:sz w:val="18"/>
              </w:rPr>
              <w:t>или высшее</w:t>
            </w:r>
            <w:r w:rsidRPr="00695A0E">
              <w:rPr>
                <w:spacing w:val="1"/>
                <w:sz w:val="18"/>
              </w:rPr>
              <w:t xml:space="preserve"> </w:t>
            </w:r>
            <w:r w:rsidRPr="00695A0E">
              <w:rPr>
                <w:sz w:val="18"/>
              </w:rPr>
              <w:t>профессиональное</w:t>
            </w:r>
            <w:r w:rsidRPr="00695A0E">
              <w:rPr>
                <w:spacing w:val="1"/>
                <w:sz w:val="18"/>
              </w:rPr>
              <w:t xml:space="preserve"> </w:t>
            </w:r>
            <w:r w:rsidRPr="00695A0E">
              <w:rPr>
                <w:sz w:val="18"/>
              </w:rPr>
              <w:t>образование и</w:t>
            </w:r>
            <w:r w:rsidRPr="00695A0E">
              <w:rPr>
                <w:spacing w:val="1"/>
                <w:sz w:val="18"/>
              </w:rPr>
              <w:t xml:space="preserve"> </w:t>
            </w:r>
            <w:r w:rsidRPr="00695A0E">
              <w:rPr>
                <w:sz w:val="18"/>
              </w:rPr>
              <w:t>дополнительное</w:t>
            </w:r>
            <w:r w:rsidRPr="00695A0E">
              <w:rPr>
                <w:spacing w:val="1"/>
                <w:sz w:val="18"/>
              </w:rPr>
              <w:t xml:space="preserve"> </w:t>
            </w:r>
            <w:r w:rsidRPr="00695A0E">
              <w:rPr>
                <w:sz w:val="18"/>
              </w:rPr>
              <w:t>профессиональное</w:t>
            </w:r>
            <w:r w:rsidRPr="00695A0E">
              <w:rPr>
                <w:spacing w:val="1"/>
                <w:sz w:val="18"/>
              </w:rPr>
              <w:t xml:space="preserve"> </w:t>
            </w:r>
            <w:r w:rsidRPr="00695A0E">
              <w:rPr>
                <w:sz w:val="18"/>
              </w:rPr>
              <w:t>образование в области</w:t>
            </w:r>
            <w:r w:rsidRPr="00695A0E">
              <w:rPr>
                <w:spacing w:val="1"/>
                <w:sz w:val="18"/>
              </w:rPr>
              <w:t xml:space="preserve"> </w:t>
            </w:r>
            <w:r w:rsidRPr="00695A0E">
              <w:rPr>
                <w:sz w:val="18"/>
              </w:rPr>
              <w:t>государственного и</w:t>
            </w:r>
            <w:r w:rsidRPr="00695A0E">
              <w:rPr>
                <w:spacing w:val="1"/>
                <w:sz w:val="18"/>
              </w:rPr>
              <w:t xml:space="preserve"> </w:t>
            </w:r>
            <w:r w:rsidRPr="00695A0E">
              <w:rPr>
                <w:sz w:val="18"/>
              </w:rPr>
              <w:t>муниципального</w:t>
            </w:r>
            <w:r w:rsidRPr="00695A0E">
              <w:rPr>
                <w:spacing w:val="1"/>
                <w:sz w:val="18"/>
              </w:rPr>
              <w:t xml:space="preserve"> </w:t>
            </w:r>
            <w:r w:rsidRPr="00695A0E">
              <w:rPr>
                <w:sz w:val="18"/>
              </w:rPr>
              <w:t>управления или</w:t>
            </w:r>
            <w:r w:rsidRPr="00695A0E">
              <w:rPr>
                <w:spacing w:val="1"/>
                <w:sz w:val="18"/>
              </w:rPr>
              <w:t xml:space="preserve"> </w:t>
            </w:r>
            <w:r w:rsidRPr="00695A0E">
              <w:rPr>
                <w:sz w:val="18"/>
              </w:rPr>
              <w:t>менеджмента и экономики</w:t>
            </w:r>
            <w:r w:rsidRPr="00695A0E">
              <w:rPr>
                <w:spacing w:val="-42"/>
                <w:sz w:val="18"/>
              </w:rPr>
              <w:t xml:space="preserve"> </w:t>
            </w:r>
            <w:r w:rsidRPr="00695A0E">
              <w:rPr>
                <w:sz w:val="18"/>
              </w:rPr>
              <w:t>и стаж работы на</w:t>
            </w:r>
            <w:r w:rsidRPr="00695A0E">
              <w:rPr>
                <w:spacing w:val="1"/>
                <w:sz w:val="18"/>
              </w:rPr>
              <w:t xml:space="preserve"> </w:t>
            </w:r>
            <w:r w:rsidRPr="00695A0E">
              <w:rPr>
                <w:sz w:val="18"/>
              </w:rPr>
              <w:t>педагогических или</w:t>
            </w:r>
            <w:r w:rsidRPr="00695A0E">
              <w:rPr>
                <w:spacing w:val="1"/>
                <w:sz w:val="18"/>
              </w:rPr>
              <w:t xml:space="preserve"> </w:t>
            </w:r>
            <w:r w:rsidRPr="00695A0E">
              <w:rPr>
                <w:sz w:val="18"/>
              </w:rPr>
              <w:t>руководящих должностях</w:t>
            </w:r>
            <w:r w:rsidRPr="00695A0E">
              <w:rPr>
                <w:spacing w:val="1"/>
                <w:sz w:val="18"/>
              </w:rPr>
              <w:t xml:space="preserve"> </w:t>
            </w:r>
            <w:r w:rsidRPr="00695A0E">
              <w:rPr>
                <w:sz w:val="18"/>
              </w:rPr>
              <w:t>не</w:t>
            </w:r>
            <w:r w:rsidRPr="00695A0E">
              <w:rPr>
                <w:spacing w:val="-2"/>
                <w:sz w:val="18"/>
              </w:rPr>
              <w:t xml:space="preserve"> </w:t>
            </w:r>
            <w:r w:rsidRPr="00695A0E">
              <w:rPr>
                <w:sz w:val="18"/>
              </w:rPr>
              <w:t>менее</w:t>
            </w:r>
            <w:r w:rsidRPr="00695A0E">
              <w:rPr>
                <w:spacing w:val="-1"/>
                <w:sz w:val="18"/>
              </w:rPr>
              <w:t xml:space="preserve"> </w:t>
            </w:r>
            <w:r w:rsidRPr="00695A0E">
              <w:rPr>
                <w:sz w:val="18"/>
              </w:rPr>
              <w:t>5</w:t>
            </w:r>
            <w:r w:rsidRPr="00695A0E">
              <w:rPr>
                <w:spacing w:val="1"/>
                <w:sz w:val="18"/>
              </w:rPr>
              <w:t xml:space="preserve"> </w:t>
            </w:r>
            <w:r w:rsidRPr="00695A0E">
              <w:rPr>
                <w:sz w:val="18"/>
              </w:rPr>
              <w:t>лет.</w:t>
            </w:r>
          </w:p>
        </w:tc>
        <w:tc>
          <w:tcPr>
            <w:tcW w:w="2001" w:type="dxa"/>
          </w:tcPr>
          <w:p w:rsidR="00A87012" w:rsidRDefault="00A87012" w:rsidP="00695A0E">
            <w:pPr>
              <w:rPr>
                <w:sz w:val="28"/>
                <w:szCs w:val="28"/>
              </w:rPr>
            </w:pPr>
          </w:p>
        </w:tc>
      </w:tr>
      <w:tr w:rsidR="00A87012" w:rsidTr="00A87012">
        <w:tc>
          <w:tcPr>
            <w:tcW w:w="2097" w:type="dxa"/>
          </w:tcPr>
          <w:p w:rsidR="00A87012" w:rsidRPr="00695A0E" w:rsidRDefault="00A87012" w:rsidP="003A169A">
            <w:pPr>
              <w:pStyle w:val="TableParagraph"/>
              <w:ind w:left="110" w:right="727"/>
              <w:rPr>
                <w:sz w:val="20"/>
              </w:rPr>
            </w:pPr>
            <w:r w:rsidRPr="00695A0E">
              <w:rPr>
                <w:spacing w:val="-1"/>
                <w:sz w:val="20"/>
              </w:rPr>
              <w:lastRenderedPageBreak/>
              <w:t>Заместитель</w:t>
            </w:r>
            <w:r w:rsidRPr="00695A0E">
              <w:rPr>
                <w:spacing w:val="-47"/>
                <w:sz w:val="20"/>
              </w:rPr>
              <w:t xml:space="preserve"> </w:t>
            </w:r>
            <w:r w:rsidRPr="00695A0E">
              <w:rPr>
                <w:sz w:val="20"/>
              </w:rPr>
              <w:t>директора:</w:t>
            </w:r>
          </w:p>
          <w:p w:rsidR="00A87012" w:rsidRPr="00695A0E" w:rsidRDefault="00A87012" w:rsidP="003A169A">
            <w:pPr>
              <w:pStyle w:val="TableParagraph"/>
              <w:spacing w:before="195" w:line="451" w:lineRule="auto"/>
              <w:ind w:left="110" w:right="1127"/>
              <w:rPr>
                <w:sz w:val="20"/>
              </w:rPr>
            </w:pPr>
            <w:r w:rsidRPr="00695A0E">
              <w:rPr>
                <w:sz w:val="20"/>
              </w:rPr>
              <w:t>по УВР</w:t>
            </w:r>
            <w:r w:rsidRPr="00695A0E">
              <w:rPr>
                <w:spacing w:val="-48"/>
                <w:sz w:val="20"/>
              </w:rPr>
              <w:t xml:space="preserve"> </w:t>
            </w:r>
            <w:r w:rsidRPr="00695A0E">
              <w:rPr>
                <w:sz w:val="20"/>
              </w:rPr>
              <w:t>по ВР</w:t>
            </w:r>
          </w:p>
        </w:tc>
        <w:tc>
          <w:tcPr>
            <w:tcW w:w="7765" w:type="dxa"/>
          </w:tcPr>
          <w:p w:rsidR="00A87012" w:rsidRPr="00695A0E" w:rsidRDefault="00A87012" w:rsidP="00A87012">
            <w:pPr>
              <w:pStyle w:val="TableParagraph"/>
              <w:ind w:right="120" w:firstLine="540"/>
              <w:rPr>
                <w:sz w:val="18"/>
              </w:rPr>
            </w:pPr>
            <w:r w:rsidRPr="00695A0E">
              <w:rPr>
                <w:sz w:val="18"/>
              </w:rPr>
              <w:t>Организует текущее и перспективное планирование деятельности образовательного</w:t>
            </w:r>
            <w:r w:rsidRPr="00695A0E">
              <w:rPr>
                <w:spacing w:val="1"/>
                <w:sz w:val="18"/>
              </w:rPr>
              <w:t xml:space="preserve"> </w:t>
            </w:r>
            <w:r w:rsidRPr="00695A0E">
              <w:rPr>
                <w:sz w:val="18"/>
              </w:rPr>
              <w:t>учреждения. Координирует работу преподавателей, воспитателей, мастеров производственного</w:t>
            </w:r>
            <w:r w:rsidRPr="00695A0E">
              <w:rPr>
                <w:spacing w:val="1"/>
                <w:sz w:val="18"/>
              </w:rPr>
              <w:t xml:space="preserve"> </w:t>
            </w:r>
            <w:r w:rsidRPr="00695A0E">
              <w:rPr>
                <w:sz w:val="18"/>
              </w:rPr>
              <w:t>обучения, других педагогических и иных работников, а также разработку учебно-методической и иной</w:t>
            </w:r>
            <w:r w:rsidRPr="00695A0E">
              <w:rPr>
                <w:spacing w:val="-42"/>
                <w:sz w:val="18"/>
              </w:rPr>
              <w:t xml:space="preserve"> </w:t>
            </w:r>
            <w:r w:rsidRPr="00695A0E">
              <w:rPr>
                <w:sz w:val="18"/>
              </w:rPr>
              <w:t>документации, необходимой для деятельности образовательного учреждения. Обеспечивает</w:t>
            </w:r>
            <w:r w:rsidRPr="00695A0E">
              <w:rPr>
                <w:spacing w:val="1"/>
                <w:sz w:val="18"/>
              </w:rPr>
              <w:t xml:space="preserve"> </w:t>
            </w:r>
            <w:r w:rsidRPr="00695A0E">
              <w:rPr>
                <w:sz w:val="18"/>
              </w:rPr>
              <w:t>использование и совершенствование методов организации образовательного процесса и современных</w:t>
            </w:r>
            <w:r w:rsidRPr="00695A0E">
              <w:rPr>
                <w:spacing w:val="1"/>
                <w:sz w:val="18"/>
              </w:rPr>
              <w:t xml:space="preserve"> </w:t>
            </w:r>
            <w:r w:rsidRPr="00695A0E">
              <w:rPr>
                <w:sz w:val="18"/>
              </w:rPr>
              <w:t>образовательных технологий, в том числе дистанционных. Осуществляет контроль за качеством</w:t>
            </w:r>
            <w:r w:rsidRPr="00695A0E">
              <w:rPr>
                <w:spacing w:val="1"/>
                <w:sz w:val="18"/>
              </w:rPr>
              <w:t xml:space="preserve"> </w:t>
            </w:r>
            <w:r w:rsidRPr="00695A0E">
              <w:rPr>
                <w:sz w:val="18"/>
              </w:rPr>
              <w:t>образовательного</w:t>
            </w:r>
            <w:r w:rsidRPr="00695A0E">
              <w:rPr>
                <w:spacing w:val="-1"/>
                <w:sz w:val="18"/>
              </w:rPr>
              <w:t xml:space="preserve"> </w:t>
            </w:r>
            <w:r w:rsidRPr="00695A0E">
              <w:rPr>
                <w:sz w:val="18"/>
              </w:rPr>
              <w:t>(учебно-воспитательного)</w:t>
            </w:r>
            <w:r w:rsidRPr="00695A0E">
              <w:rPr>
                <w:spacing w:val="-1"/>
                <w:sz w:val="18"/>
              </w:rPr>
              <w:t xml:space="preserve"> </w:t>
            </w:r>
            <w:r w:rsidRPr="00695A0E">
              <w:rPr>
                <w:sz w:val="18"/>
              </w:rPr>
              <w:t>процесса,</w:t>
            </w:r>
            <w:r w:rsidRPr="00695A0E">
              <w:rPr>
                <w:spacing w:val="-1"/>
                <w:sz w:val="18"/>
              </w:rPr>
              <w:t xml:space="preserve"> </w:t>
            </w:r>
            <w:r w:rsidRPr="00695A0E">
              <w:rPr>
                <w:sz w:val="18"/>
              </w:rPr>
              <w:t>объективностью</w:t>
            </w:r>
            <w:r w:rsidRPr="00695A0E">
              <w:rPr>
                <w:spacing w:val="-1"/>
                <w:sz w:val="18"/>
              </w:rPr>
              <w:t xml:space="preserve"> </w:t>
            </w:r>
            <w:r w:rsidRPr="00695A0E">
              <w:rPr>
                <w:sz w:val="18"/>
              </w:rPr>
              <w:t>оценки</w:t>
            </w:r>
            <w:r w:rsidRPr="00695A0E">
              <w:rPr>
                <w:spacing w:val="-2"/>
                <w:sz w:val="18"/>
              </w:rPr>
              <w:t xml:space="preserve"> </w:t>
            </w:r>
            <w:r w:rsidRPr="00695A0E">
              <w:rPr>
                <w:sz w:val="18"/>
              </w:rPr>
              <w:t>результатов</w:t>
            </w:r>
            <w:r>
              <w:rPr>
                <w:sz w:val="18"/>
              </w:rPr>
              <w:t xml:space="preserve">     </w:t>
            </w:r>
            <w:r w:rsidRPr="00695A0E">
              <w:rPr>
                <w:sz w:val="18"/>
              </w:rPr>
              <w:t>образовательной</w:t>
            </w:r>
            <w:r w:rsidRPr="00695A0E">
              <w:rPr>
                <w:spacing w:val="-5"/>
                <w:sz w:val="18"/>
              </w:rPr>
              <w:t xml:space="preserve"> </w:t>
            </w:r>
            <w:r w:rsidRPr="00695A0E">
              <w:rPr>
                <w:sz w:val="18"/>
              </w:rPr>
              <w:t>деятельности</w:t>
            </w:r>
            <w:r w:rsidRPr="00695A0E">
              <w:rPr>
                <w:spacing w:val="-4"/>
                <w:sz w:val="18"/>
              </w:rPr>
              <w:t xml:space="preserve"> </w:t>
            </w:r>
            <w:r w:rsidRPr="00695A0E">
              <w:rPr>
                <w:sz w:val="18"/>
              </w:rPr>
              <w:t>обучающихся,</w:t>
            </w:r>
            <w:r w:rsidRPr="00695A0E">
              <w:rPr>
                <w:spacing w:val="-4"/>
                <w:sz w:val="18"/>
              </w:rPr>
              <w:t xml:space="preserve"> </w:t>
            </w:r>
            <w:r w:rsidRPr="00695A0E">
              <w:rPr>
                <w:sz w:val="18"/>
              </w:rPr>
              <w:t>работой</w:t>
            </w:r>
            <w:r w:rsidRPr="00695A0E">
              <w:rPr>
                <w:spacing w:val="-4"/>
                <w:sz w:val="18"/>
              </w:rPr>
              <w:t xml:space="preserve"> </w:t>
            </w:r>
            <w:r w:rsidRPr="00695A0E">
              <w:rPr>
                <w:sz w:val="18"/>
              </w:rPr>
              <w:t>кружков</w:t>
            </w:r>
            <w:r w:rsidRPr="00695A0E">
              <w:rPr>
                <w:spacing w:val="-5"/>
                <w:sz w:val="18"/>
              </w:rPr>
              <w:t xml:space="preserve"> </w:t>
            </w:r>
            <w:r w:rsidRPr="00695A0E">
              <w:rPr>
                <w:sz w:val="18"/>
              </w:rPr>
              <w:t>и</w:t>
            </w:r>
            <w:r w:rsidRPr="00695A0E">
              <w:rPr>
                <w:spacing w:val="-4"/>
                <w:sz w:val="18"/>
              </w:rPr>
              <w:t xml:space="preserve"> </w:t>
            </w:r>
            <w:r w:rsidRPr="00695A0E">
              <w:rPr>
                <w:sz w:val="18"/>
              </w:rPr>
              <w:t>факультативов,</w:t>
            </w:r>
            <w:r w:rsidRPr="00695A0E">
              <w:rPr>
                <w:spacing w:val="-4"/>
                <w:sz w:val="18"/>
              </w:rPr>
              <w:t xml:space="preserve"> </w:t>
            </w:r>
            <w:r w:rsidRPr="00695A0E">
              <w:rPr>
                <w:sz w:val="18"/>
              </w:rPr>
              <w:t>обеспечением</w:t>
            </w:r>
            <w:r w:rsidRPr="00695A0E">
              <w:rPr>
                <w:spacing w:val="-3"/>
                <w:sz w:val="18"/>
              </w:rPr>
              <w:t xml:space="preserve"> </w:t>
            </w:r>
            <w:r w:rsidRPr="00695A0E">
              <w:rPr>
                <w:sz w:val="18"/>
              </w:rPr>
              <w:t>уровня</w:t>
            </w:r>
            <w:r w:rsidRPr="00695A0E">
              <w:rPr>
                <w:spacing w:val="-42"/>
                <w:sz w:val="18"/>
              </w:rPr>
              <w:t xml:space="preserve"> </w:t>
            </w:r>
            <w:r w:rsidRPr="00695A0E">
              <w:rPr>
                <w:sz w:val="18"/>
              </w:rPr>
              <w:t>подготовки</w:t>
            </w:r>
            <w:r w:rsidRPr="00695A0E">
              <w:rPr>
                <w:spacing w:val="-3"/>
                <w:sz w:val="18"/>
              </w:rPr>
              <w:t xml:space="preserve"> </w:t>
            </w:r>
            <w:r w:rsidRPr="00695A0E">
              <w:rPr>
                <w:sz w:val="18"/>
              </w:rPr>
              <w:t>обучающихся,</w:t>
            </w:r>
            <w:r w:rsidRPr="00695A0E">
              <w:rPr>
                <w:spacing w:val="-1"/>
                <w:sz w:val="18"/>
              </w:rPr>
              <w:t xml:space="preserve"> </w:t>
            </w:r>
            <w:r w:rsidRPr="00695A0E">
              <w:rPr>
                <w:sz w:val="18"/>
              </w:rPr>
              <w:t>соответствующего требованиям</w:t>
            </w:r>
            <w:r w:rsidRPr="00695A0E">
              <w:rPr>
                <w:spacing w:val="-2"/>
                <w:sz w:val="18"/>
              </w:rPr>
              <w:t xml:space="preserve"> </w:t>
            </w:r>
            <w:r w:rsidRPr="00695A0E">
              <w:rPr>
                <w:sz w:val="18"/>
              </w:rPr>
              <w:t>федерального</w:t>
            </w:r>
            <w:r w:rsidRPr="00695A0E">
              <w:rPr>
                <w:spacing w:val="-1"/>
                <w:sz w:val="18"/>
              </w:rPr>
              <w:t xml:space="preserve"> </w:t>
            </w:r>
            <w:r w:rsidRPr="00695A0E">
              <w:rPr>
                <w:sz w:val="18"/>
              </w:rPr>
              <w:t>государственного образовательного стандарта, федеральных государственных требований. Организует работу по</w:t>
            </w:r>
            <w:r w:rsidRPr="00695A0E">
              <w:rPr>
                <w:spacing w:val="1"/>
                <w:sz w:val="18"/>
              </w:rPr>
              <w:t xml:space="preserve"> </w:t>
            </w:r>
            <w:r w:rsidRPr="00695A0E">
              <w:rPr>
                <w:sz w:val="18"/>
              </w:rPr>
              <w:t>подготовке и проведению экзаменов. Координирует взаимодействие между представителями</w:t>
            </w:r>
            <w:r w:rsidRPr="00695A0E">
              <w:rPr>
                <w:spacing w:val="1"/>
                <w:sz w:val="18"/>
              </w:rPr>
              <w:t xml:space="preserve"> </w:t>
            </w:r>
            <w:r w:rsidRPr="00695A0E">
              <w:rPr>
                <w:sz w:val="18"/>
              </w:rPr>
              <w:t>педагогической науки и практики. Организует просветительскую работу для родителей (лиц, их</w:t>
            </w:r>
            <w:r w:rsidRPr="00695A0E">
              <w:rPr>
                <w:spacing w:val="1"/>
                <w:sz w:val="18"/>
              </w:rPr>
              <w:t xml:space="preserve"> </w:t>
            </w:r>
            <w:r w:rsidRPr="00695A0E">
              <w:rPr>
                <w:sz w:val="18"/>
              </w:rPr>
              <w:t>заменяющих). Оказывает помощь педагогическим работникам в освоении и разработке</w:t>
            </w:r>
            <w:r w:rsidRPr="00695A0E">
              <w:rPr>
                <w:spacing w:val="1"/>
                <w:sz w:val="18"/>
              </w:rPr>
              <w:t xml:space="preserve"> </w:t>
            </w:r>
            <w:r w:rsidRPr="00695A0E">
              <w:rPr>
                <w:sz w:val="18"/>
              </w:rPr>
              <w:t>инновационных программ и технологий. Организует учебно-воспитательную, методическую,</w:t>
            </w:r>
            <w:r w:rsidRPr="00695A0E">
              <w:rPr>
                <w:spacing w:val="1"/>
                <w:sz w:val="18"/>
              </w:rPr>
              <w:t xml:space="preserve"> </w:t>
            </w:r>
            <w:r w:rsidRPr="00695A0E">
              <w:rPr>
                <w:sz w:val="18"/>
              </w:rPr>
              <w:t>культурно-массовую, внеклассную работу. Осуществляет контроль за учебной нагрузкой</w:t>
            </w:r>
            <w:r w:rsidRPr="00695A0E">
              <w:rPr>
                <w:spacing w:val="1"/>
                <w:sz w:val="18"/>
              </w:rPr>
              <w:t xml:space="preserve"> </w:t>
            </w:r>
            <w:r w:rsidRPr="00695A0E">
              <w:rPr>
                <w:sz w:val="18"/>
              </w:rPr>
              <w:t>обучающихся, воспитанников. Составляет расписание учебных занятий и других видов учебной и</w:t>
            </w:r>
            <w:r w:rsidRPr="00695A0E">
              <w:rPr>
                <w:spacing w:val="1"/>
                <w:sz w:val="18"/>
              </w:rPr>
              <w:t xml:space="preserve"> </w:t>
            </w:r>
            <w:r w:rsidRPr="00695A0E">
              <w:rPr>
                <w:sz w:val="18"/>
              </w:rPr>
              <w:t>воспитательной (в том числе культурно-</w:t>
            </w:r>
            <w:r w:rsidRPr="00695A0E">
              <w:rPr>
                <w:sz w:val="18"/>
              </w:rPr>
              <w:lastRenderedPageBreak/>
              <w:t>досуговой) деятельности. Обеспечивает своевременное</w:t>
            </w:r>
            <w:r w:rsidRPr="00695A0E">
              <w:rPr>
                <w:spacing w:val="1"/>
                <w:sz w:val="18"/>
              </w:rPr>
              <w:t xml:space="preserve"> </w:t>
            </w:r>
            <w:r w:rsidRPr="00695A0E">
              <w:rPr>
                <w:sz w:val="18"/>
              </w:rPr>
              <w:t>составление, утверждение, представление отчетной документации. Оказывает помощь обучающимся</w:t>
            </w:r>
            <w:r w:rsidRPr="00695A0E">
              <w:rPr>
                <w:spacing w:val="-42"/>
                <w:sz w:val="18"/>
              </w:rPr>
              <w:t xml:space="preserve"> </w:t>
            </w:r>
            <w:r w:rsidRPr="00695A0E">
              <w:rPr>
                <w:sz w:val="18"/>
              </w:rPr>
              <w:t>(воспитанникам, детям) в проведении культурно-просветительских и оздоровительных мероприятий.</w:t>
            </w:r>
            <w:r w:rsidRPr="00695A0E">
              <w:rPr>
                <w:spacing w:val="-42"/>
                <w:sz w:val="18"/>
              </w:rPr>
              <w:t xml:space="preserve"> </w:t>
            </w:r>
            <w:r w:rsidRPr="00695A0E">
              <w:rPr>
                <w:sz w:val="18"/>
              </w:rPr>
              <w:t>Осуществляет комплектование и принимает меры по сохранению контингента обучающихся</w:t>
            </w:r>
            <w:r w:rsidRPr="00695A0E">
              <w:rPr>
                <w:spacing w:val="1"/>
                <w:sz w:val="18"/>
              </w:rPr>
              <w:t xml:space="preserve"> </w:t>
            </w:r>
            <w:r w:rsidRPr="00695A0E">
              <w:rPr>
                <w:sz w:val="18"/>
              </w:rPr>
              <w:t>(воспитанников, детей) в кружках. Участвует в подборе и расстановке педагогических кадров,</w:t>
            </w:r>
            <w:r w:rsidRPr="00695A0E">
              <w:rPr>
                <w:spacing w:val="1"/>
                <w:sz w:val="18"/>
              </w:rPr>
              <w:t xml:space="preserve"> </w:t>
            </w:r>
            <w:r w:rsidRPr="00695A0E">
              <w:rPr>
                <w:sz w:val="18"/>
              </w:rPr>
              <w:t>организует повышение их квалификации и профессионального мастерства. Вносит предложения по</w:t>
            </w:r>
            <w:r w:rsidRPr="00695A0E">
              <w:rPr>
                <w:spacing w:val="1"/>
                <w:sz w:val="18"/>
              </w:rPr>
              <w:t xml:space="preserve"> </w:t>
            </w:r>
            <w:r w:rsidRPr="00695A0E">
              <w:rPr>
                <w:sz w:val="18"/>
              </w:rPr>
              <w:t>совершенствованию</w:t>
            </w:r>
            <w:r w:rsidRPr="00695A0E">
              <w:rPr>
                <w:spacing w:val="-3"/>
                <w:sz w:val="18"/>
              </w:rPr>
              <w:t xml:space="preserve"> </w:t>
            </w:r>
            <w:r w:rsidRPr="00695A0E">
              <w:rPr>
                <w:sz w:val="18"/>
              </w:rPr>
              <w:t>образовательного</w:t>
            </w:r>
            <w:r w:rsidRPr="00695A0E">
              <w:rPr>
                <w:spacing w:val="-1"/>
                <w:sz w:val="18"/>
              </w:rPr>
              <w:t xml:space="preserve"> </w:t>
            </w:r>
            <w:r w:rsidRPr="00695A0E">
              <w:rPr>
                <w:sz w:val="18"/>
              </w:rPr>
              <w:t>процесса</w:t>
            </w:r>
            <w:r w:rsidRPr="00695A0E">
              <w:rPr>
                <w:spacing w:val="-3"/>
                <w:sz w:val="18"/>
              </w:rPr>
              <w:t xml:space="preserve"> </w:t>
            </w:r>
            <w:r w:rsidRPr="00695A0E">
              <w:rPr>
                <w:sz w:val="18"/>
              </w:rPr>
              <w:t>и управления</w:t>
            </w:r>
            <w:r w:rsidRPr="00695A0E">
              <w:rPr>
                <w:spacing w:val="-1"/>
                <w:sz w:val="18"/>
              </w:rPr>
              <w:t xml:space="preserve"> </w:t>
            </w:r>
            <w:r w:rsidRPr="00695A0E">
              <w:rPr>
                <w:sz w:val="18"/>
              </w:rPr>
              <w:t>образовательным</w:t>
            </w:r>
            <w:r w:rsidRPr="00695A0E">
              <w:rPr>
                <w:spacing w:val="-1"/>
                <w:sz w:val="18"/>
              </w:rPr>
              <w:t xml:space="preserve"> </w:t>
            </w:r>
            <w:r w:rsidRPr="00695A0E">
              <w:rPr>
                <w:sz w:val="18"/>
              </w:rPr>
              <w:t>учреждением.</w:t>
            </w:r>
          </w:p>
          <w:p w:rsidR="00A87012" w:rsidRPr="00695A0E" w:rsidRDefault="00A87012" w:rsidP="00A87012">
            <w:pPr>
              <w:pStyle w:val="TableParagraph"/>
              <w:spacing w:line="206" w:lineRule="exact"/>
              <w:ind w:right="120"/>
              <w:rPr>
                <w:sz w:val="18"/>
              </w:rPr>
            </w:pPr>
            <w:r w:rsidRPr="00695A0E">
              <w:rPr>
                <w:sz w:val="18"/>
              </w:rPr>
              <w:t>Принимает участие в подготовке и проведении аттестации педагогических и других работников</w:t>
            </w:r>
            <w:r w:rsidRPr="00695A0E">
              <w:rPr>
                <w:spacing w:val="1"/>
                <w:sz w:val="18"/>
              </w:rPr>
              <w:t xml:space="preserve"> </w:t>
            </w:r>
            <w:r w:rsidRPr="00695A0E">
              <w:rPr>
                <w:sz w:val="18"/>
              </w:rPr>
              <w:t>образовательного учреждения.</w:t>
            </w:r>
          </w:p>
        </w:tc>
        <w:tc>
          <w:tcPr>
            <w:tcW w:w="949" w:type="dxa"/>
          </w:tcPr>
          <w:p w:rsidR="00A87012" w:rsidRPr="00695A0E" w:rsidRDefault="00A87012" w:rsidP="003A169A">
            <w:pPr>
              <w:pStyle w:val="TableParagraph"/>
              <w:rPr>
                <w:b/>
              </w:rPr>
            </w:pPr>
          </w:p>
          <w:p w:rsidR="00A87012" w:rsidRPr="00695A0E" w:rsidRDefault="00A87012" w:rsidP="003A169A">
            <w:pPr>
              <w:pStyle w:val="TableParagraph"/>
              <w:rPr>
                <w:b/>
              </w:rPr>
            </w:pPr>
          </w:p>
          <w:p w:rsidR="00A87012" w:rsidRPr="00695A0E" w:rsidRDefault="00A87012" w:rsidP="003A169A">
            <w:pPr>
              <w:pStyle w:val="TableParagraph"/>
              <w:spacing w:before="6"/>
              <w:rPr>
                <w:b/>
                <w:sz w:val="30"/>
              </w:rPr>
            </w:pPr>
          </w:p>
          <w:p w:rsidR="00A87012" w:rsidRDefault="00A87012" w:rsidP="003A169A">
            <w:pPr>
              <w:pStyle w:val="TableParagraph"/>
              <w:rPr>
                <w:sz w:val="20"/>
              </w:rPr>
            </w:pPr>
            <w:r>
              <w:rPr>
                <w:w w:val="99"/>
                <w:sz w:val="20"/>
              </w:rPr>
              <w:t>0</w:t>
            </w:r>
          </w:p>
          <w:p w:rsidR="00A87012" w:rsidRDefault="00A87012" w:rsidP="003A169A">
            <w:pPr>
              <w:pStyle w:val="TableParagraph"/>
              <w:spacing w:before="4"/>
              <w:rPr>
                <w:b/>
                <w:sz w:val="17"/>
              </w:rPr>
            </w:pPr>
          </w:p>
          <w:p w:rsidR="00A87012" w:rsidRDefault="00A87012" w:rsidP="003A169A">
            <w:pPr>
              <w:pStyle w:val="TableParagraph"/>
              <w:rPr>
                <w:sz w:val="20"/>
              </w:rPr>
            </w:pPr>
            <w:r>
              <w:rPr>
                <w:w w:val="99"/>
                <w:sz w:val="20"/>
              </w:rPr>
              <w:t>0</w:t>
            </w:r>
          </w:p>
        </w:tc>
        <w:tc>
          <w:tcPr>
            <w:tcW w:w="1050" w:type="dxa"/>
          </w:tcPr>
          <w:p w:rsidR="00A87012" w:rsidRDefault="00A87012" w:rsidP="003A169A">
            <w:pPr>
              <w:pStyle w:val="TableParagraph"/>
              <w:rPr>
                <w:b/>
              </w:rPr>
            </w:pPr>
          </w:p>
          <w:p w:rsidR="00A87012" w:rsidRDefault="00A87012" w:rsidP="003A169A">
            <w:pPr>
              <w:pStyle w:val="TableParagraph"/>
              <w:rPr>
                <w:b/>
              </w:rPr>
            </w:pPr>
          </w:p>
          <w:p w:rsidR="00A87012" w:rsidRDefault="00A87012" w:rsidP="003A169A">
            <w:pPr>
              <w:pStyle w:val="TableParagraph"/>
              <w:spacing w:before="6"/>
              <w:rPr>
                <w:b/>
                <w:sz w:val="30"/>
              </w:rPr>
            </w:pPr>
          </w:p>
          <w:p w:rsidR="00A87012" w:rsidRDefault="00A87012" w:rsidP="003A169A">
            <w:pPr>
              <w:pStyle w:val="TableParagraph"/>
              <w:rPr>
                <w:sz w:val="20"/>
              </w:rPr>
            </w:pPr>
            <w:r>
              <w:rPr>
                <w:w w:val="99"/>
                <w:sz w:val="20"/>
              </w:rPr>
              <w:t>1</w:t>
            </w:r>
          </w:p>
          <w:p w:rsidR="00A87012" w:rsidRDefault="00A87012" w:rsidP="003A169A">
            <w:pPr>
              <w:pStyle w:val="TableParagraph"/>
              <w:spacing w:before="4"/>
              <w:rPr>
                <w:b/>
                <w:sz w:val="17"/>
              </w:rPr>
            </w:pPr>
          </w:p>
          <w:p w:rsidR="00A87012" w:rsidRDefault="00A87012" w:rsidP="003A169A">
            <w:pPr>
              <w:pStyle w:val="TableParagraph"/>
              <w:rPr>
                <w:sz w:val="20"/>
              </w:rPr>
            </w:pPr>
            <w:r>
              <w:rPr>
                <w:w w:val="99"/>
                <w:sz w:val="20"/>
              </w:rPr>
              <w:t>1</w:t>
            </w:r>
          </w:p>
        </w:tc>
        <w:tc>
          <w:tcPr>
            <w:tcW w:w="2014" w:type="dxa"/>
          </w:tcPr>
          <w:p w:rsidR="00A87012" w:rsidRPr="00695A0E" w:rsidRDefault="00A87012" w:rsidP="003A169A">
            <w:pPr>
              <w:pStyle w:val="TableParagraph"/>
              <w:ind w:left="110" w:right="141"/>
              <w:rPr>
                <w:sz w:val="18"/>
              </w:rPr>
            </w:pPr>
            <w:r w:rsidRPr="00695A0E">
              <w:rPr>
                <w:sz w:val="18"/>
              </w:rPr>
              <w:t>Высшее</w:t>
            </w:r>
            <w:r w:rsidRPr="00695A0E">
              <w:rPr>
                <w:spacing w:val="-11"/>
                <w:sz w:val="18"/>
              </w:rPr>
              <w:t xml:space="preserve"> </w:t>
            </w:r>
            <w:r w:rsidRPr="00695A0E">
              <w:rPr>
                <w:sz w:val="18"/>
              </w:rPr>
              <w:t>профессиональное</w:t>
            </w:r>
            <w:r w:rsidRPr="00695A0E">
              <w:rPr>
                <w:spacing w:val="-42"/>
                <w:sz w:val="18"/>
              </w:rPr>
              <w:t xml:space="preserve"> </w:t>
            </w:r>
            <w:r w:rsidRPr="00695A0E">
              <w:rPr>
                <w:sz w:val="18"/>
              </w:rPr>
              <w:t>образование по</w:t>
            </w:r>
            <w:r w:rsidRPr="00695A0E">
              <w:rPr>
                <w:spacing w:val="1"/>
                <w:sz w:val="18"/>
              </w:rPr>
              <w:t xml:space="preserve"> </w:t>
            </w:r>
            <w:r w:rsidRPr="00695A0E">
              <w:rPr>
                <w:sz w:val="18"/>
              </w:rPr>
              <w:t>направлениям подготовки</w:t>
            </w:r>
            <w:r w:rsidRPr="00695A0E">
              <w:rPr>
                <w:spacing w:val="1"/>
                <w:sz w:val="18"/>
              </w:rPr>
              <w:t xml:space="preserve"> </w:t>
            </w:r>
            <w:r w:rsidRPr="00695A0E">
              <w:rPr>
                <w:sz w:val="18"/>
              </w:rPr>
              <w:t>"Государственное и</w:t>
            </w:r>
            <w:r w:rsidRPr="00695A0E">
              <w:rPr>
                <w:spacing w:val="1"/>
                <w:sz w:val="18"/>
              </w:rPr>
              <w:t xml:space="preserve"> </w:t>
            </w:r>
            <w:r w:rsidRPr="00695A0E">
              <w:rPr>
                <w:sz w:val="18"/>
              </w:rPr>
              <w:t>муниципальное</w:t>
            </w:r>
            <w:r w:rsidRPr="00695A0E">
              <w:rPr>
                <w:spacing w:val="1"/>
                <w:sz w:val="18"/>
              </w:rPr>
              <w:t xml:space="preserve"> </w:t>
            </w:r>
            <w:r w:rsidRPr="00695A0E">
              <w:rPr>
                <w:sz w:val="18"/>
              </w:rPr>
              <w:t>управление",</w:t>
            </w:r>
            <w:r w:rsidRPr="00695A0E">
              <w:rPr>
                <w:spacing w:val="1"/>
                <w:sz w:val="18"/>
              </w:rPr>
              <w:t xml:space="preserve"> </w:t>
            </w:r>
            <w:r w:rsidRPr="00695A0E">
              <w:rPr>
                <w:sz w:val="18"/>
              </w:rPr>
              <w:t>"Менеджмент",</w:t>
            </w:r>
          </w:p>
          <w:p w:rsidR="00A87012" w:rsidRDefault="00A87012" w:rsidP="003A169A">
            <w:pPr>
              <w:pStyle w:val="TableParagraph"/>
              <w:spacing w:line="206" w:lineRule="exact"/>
              <w:ind w:left="110" w:right="220"/>
              <w:rPr>
                <w:sz w:val="18"/>
              </w:rPr>
            </w:pPr>
            <w:r w:rsidRPr="00695A0E">
              <w:rPr>
                <w:sz w:val="18"/>
              </w:rPr>
              <w:t>"Управление</w:t>
            </w:r>
            <w:r w:rsidRPr="00695A0E">
              <w:rPr>
                <w:spacing w:val="-11"/>
                <w:sz w:val="18"/>
              </w:rPr>
              <w:t xml:space="preserve"> </w:t>
            </w:r>
            <w:r w:rsidRPr="00695A0E">
              <w:rPr>
                <w:sz w:val="18"/>
              </w:rPr>
              <w:t>персоналом"</w:t>
            </w:r>
            <w:r w:rsidRPr="00695A0E">
              <w:rPr>
                <w:spacing w:val="-42"/>
                <w:sz w:val="18"/>
              </w:rPr>
              <w:t xml:space="preserve"> </w:t>
            </w:r>
            <w:r w:rsidRPr="00695A0E">
              <w:rPr>
                <w:sz w:val="18"/>
              </w:rPr>
              <w:t>и</w:t>
            </w:r>
            <w:r w:rsidRPr="00695A0E">
              <w:rPr>
                <w:spacing w:val="-2"/>
                <w:sz w:val="18"/>
              </w:rPr>
              <w:t xml:space="preserve"> </w:t>
            </w:r>
            <w:r w:rsidRPr="00695A0E">
              <w:rPr>
                <w:sz w:val="18"/>
              </w:rPr>
              <w:t>стаж работы на педагогических или</w:t>
            </w:r>
            <w:r w:rsidRPr="00695A0E">
              <w:rPr>
                <w:spacing w:val="1"/>
                <w:sz w:val="18"/>
              </w:rPr>
              <w:t xml:space="preserve"> </w:t>
            </w:r>
            <w:r w:rsidRPr="00695A0E">
              <w:rPr>
                <w:sz w:val="18"/>
              </w:rPr>
              <w:t>руководящих должностях</w:t>
            </w:r>
            <w:r w:rsidRPr="00695A0E">
              <w:rPr>
                <w:spacing w:val="1"/>
                <w:sz w:val="18"/>
              </w:rPr>
              <w:t xml:space="preserve"> </w:t>
            </w:r>
            <w:r w:rsidRPr="00695A0E">
              <w:rPr>
                <w:sz w:val="18"/>
              </w:rPr>
              <w:t>не менее 5 лет или высшее</w:t>
            </w:r>
            <w:r w:rsidRPr="00695A0E">
              <w:rPr>
                <w:spacing w:val="1"/>
                <w:sz w:val="18"/>
              </w:rPr>
              <w:t xml:space="preserve"> </w:t>
            </w:r>
            <w:r w:rsidRPr="00695A0E">
              <w:rPr>
                <w:sz w:val="18"/>
              </w:rPr>
              <w:lastRenderedPageBreak/>
              <w:t>профессиональное</w:t>
            </w:r>
            <w:r w:rsidRPr="00695A0E">
              <w:rPr>
                <w:spacing w:val="1"/>
                <w:sz w:val="18"/>
              </w:rPr>
              <w:t xml:space="preserve"> </w:t>
            </w:r>
            <w:r w:rsidRPr="00695A0E">
              <w:rPr>
                <w:sz w:val="18"/>
              </w:rPr>
              <w:t>образование и</w:t>
            </w:r>
            <w:r w:rsidRPr="00695A0E">
              <w:rPr>
                <w:spacing w:val="1"/>
                <w:sz w:val="18"/>
              </w:rPr>
              <w:t xml:space="preserve"> </w:t>
            </w:r>
            <w:r w:rsidRPr="00695A0E">
              <w:rPr>
                <w:sz w:val="18"/>
              </w:rPr>
              <w:t>дополнительное</w:t>
            </w:r>
            <w:r w:rsidRPr="00695A0E">
              <w:rPr>
                <w:spacing w:val="1"/>
                <w:sz w:val="18"/>
              </w:rPr>
              <w:t xml:space="preserve"> </w:t>
            </w:r>
            <w:r w:rsidRPr="00695A0E">
              <w:rPr>
                <w:sz w:val="18"/>
              </w:rPr>
              <w:t>профессиональное</w:t>
            </w:r>
            <w:r w:rsidRPr="00695A0E">
              <w:rPr>
                <w:spacing w:val="1"/>
                <w:sz w:val="18"/>
              </w:rPr>
              <w:t xml:space="preserve"> </w:t>
            </w:r>
            <w:r w:rsidRPr="00695A0E">
              <w:rPr>
                <w:sz w:val="18"/>
              </w:rPr>
              <w:t>образование в области</w:t>
            </w:r>
            <w:r w:rsidRPr="00695A0E">
              <w:rPr>
                <w:spacing w:val="1"/>
                <w:sz w:val="18"/>
              </w:rPr>
              <w:t xml:space="preserve"> </w:t>
            </w:r>
            <w:r w:rsidRPr="00695A0E">
              <w:rPr>
                <w:sz w:val="18"/>
              </w:rPr>
              <w:t>государственного и</w:t>
            </w:r>
            <w:r w:rsidRPr="00695A0E">
              <w:rPr>
                <w:spacing w:val="1"/>
                <w:sz w:val="18"/>
              </w:rPr>
              <w:t xml:space="preserve"> </w:t>
            </w:r>
            <w:r w:rsidRPr="00695A0E">
              <w:rPr>
                <w:sz w:val="18"/>
              </w:rPr>
              <w:t>муниципального</w:t>
            </w:r>
            <w:r w:rsidRPr="00695A0E">
              <w:rPr>
                <w:spacing w:val="1"/>
                <w:sz w:val="18"/>
              </w:rPr>
              <w:t xml:space="preserve"> </w:t>
            </w:r>
            <w:r w:rsidRPr="00695A0E">
              <w:rPr>
                <w:sz w:val="18"/>
              </w:rPr>
              <w:t>управления,</w:t>
            </w:r>
            <w:r w:rsidRPr="00695A0E">
              <w:rPr>
                <w:spacing w:val="45"/>
                <w:sz w:val="18"/>
              </w:rPr>
              <w:t xml:space="preserve"> </w:t>
            </w:r>
            <w:r w:rsidRPr="00695A0E">
              <w:rPr>
                <w:sz w:val="18"/>
              </w:rPr>
              <w:t>менеджмента</w:t>
            </w:r>
            <w:r w:rsidRPr="00695A0E">
              <w:rPr>
                <w:spacing w:val="1"/>
                <w:sz w:val="18"/>
              </w:rPr>
              <w:t xml:space="preserve"> </w:t>
            </w:r>
            <w:r w:rsidRPr="00695A0E">
              <w:rPr>
                <w:sz w:val="18"/>
              </w:rPr>
              <w:t>и экономики и стаж работы</w:t>
            </w:r>
            <w:r w:rsidRPr="00695A0E">
              <w:rPr>
                <w:spacing w:val="-43"/>
                <w:sz w:val="18"/>
              </w:rPr>
              <w:t xml:space="preserve"> </w:t>
            </w:r>
            <w:r w:rsidRPr="00695A0E">
              <w:rPr>
                <w:sz w:val="18"/>
              </w:rPr>
              <w:t>на педагогических или</w:t>
            </w:r>
            <w:r w:rsidRPr="00695A0E">
              <w:rPr>
                <w:spacing w:val="1"/>
                <w:sz w:val="18"/>
              </w:rPr>
              <w:t xml:space="preserve"> </w:t>
            </w:r>
            <w:r w:rsidRPr="00695A0E">
              <w:rPr>
                <w:sz w:val="18"/>
              </w:rPr>
              <w:t>руководящих должностях</w:t>
            </w:r>
            <w:r w:rsidRPr="00695A0E">
              <w:rPr>
                <w:spacing w:val="1"/>
                <w:sz w:val="18"/>
              </w:rPr>
              <w:t xml:space="preserve"> </w:t>
            </w:r>
            <w:r w:rsidRPr="00695A0E">
              <w:rPr>
                <w:sz w:val="18"/>
              </w:rPr>
              <w:t>не</w:t>
            </w:r>
            <w:r w:rsidRPr="00695A0E">
              <w:rPr>
                <w:spacing w:val="-2"/>
                <w:sz w:val="18"/>
              </w:rPr>
              <w:t xml:space="preserve"> </w:t>
            </w:r>
            <w:r w:rsidRPr="00695A0E">
              <w:rPr>
                <w:sz w:val="18"/>
              </w:rPr>
              <w:t>менее</w:t>
            </w:r>
            <w:r w:rsidRPr="00695A0E">
              <w:rPr>
                <w:spacing w:val="-1"/>
                <w:sz w:val="18"/>
              </w:rPr>
              <w:t xml:space="preserve"> </w:t>
            </w:r>
            <w:r w:rsidRPr="00695A0E">
              <w:rPr>
                <w:sz w:val="18"/>
              </w:rPr>
              <w:t>5</w:t>
            </w:r>
            <w:r w:rsidRPr="00695A0E">
              <w:rPr>
                <w:spacing w:val="1"/>
                <w:sz w:val="18"/>
              </w:rPr>
              <w:t xml:space="preserve"> </w:t>
            </w:r>
            <w:r w:rsidRPr="00695A0E">
              <w:rPr>
                <w:sz w:val="18"/>
              </w:rPr>
              <w:t>лет.</w:t>
            </w:r>
          </w:p>
          <w:p w:rsidR="00A87012" w:rsidRPr="00695A0E" w:rsidRDefault="00A87012" w:rsidP="003A169A">
            <w:pPr>
              <w:pStyle w:val="TableParagraph"/>
              <w:spacing w:line="206" w:lineRule="exact"/>
              <w:ind w:left="110" w:right="220"/>
              <w:rPr>
                <w:sz w:val="18"/>
              </w:rPr>
            </w:pPr>
          </w:p>
        </w:tc>
        <w:tc>
          <w:tcPr>
            <w:tcW w:w="2001" w:type="dxa"/>
          </w:tcPr>
          <w:p w:rsidR="00A87012" w:rsidRDefault="00A87012" w:rsidP="00695A0E">
            <w:pPr>
              <w:rPr>
                <w:sz w:val="28"/>
                <w:szCs w:val="28"/>
              </w:rPr>
            </w:pPr>
          </w:p>
        </w:tc>
      </w:tr>
      <w:tr w:rsidR="00A87012" w:rsidTr="00A87012">
        <w:tc>
          <w:tcPr>
            <w:tcW w:w="2097" w:type="dxa"/>
          </w:tcPr>
          <w:p w:rsidR="00A87012" w:rsidRDefault="00A87012" w:rsidP="003A169A">
            <w:pPr>
              <w:pStyle w:val="TableParagraph"/>
              <w:spacing w:line="228" w:lineRule="exact"/>
              <w:ind w:left="110"/>
              <w:rPr>
                <w:sz w:val="20"/>
              </w:rPr>
            </w:pPr>
            <w:r>
              <w:rPr>
                <w:sz w:val="20"/>
              </w:rPr>
              <w:lastRenderedPageBreak/>
              <w:t>Учитель</w:t>
            </w:r>
          </w:p>
        </w:tc>
        <w:tc>
          <w:tcPr>
            <w:tcW w:w="7765" w:type="dxa"/>
          </w:tcPr>
          <w:p w:rsidR="00A87012" w:rsidRPr="00695A0E" w:rsidRDefault="00A87012" w:rsidP="00A87012">
            <w:pPr>
              <w:pStyle w:val="TableParagraph"/>
              <w:ind w:right="123"/>
              <w:rPr>
                <w:sz w:val="18"/>
              </w:rPr>
            </w:pPr>
            <w:r w:rsidRPr="00695A0E">
              <w:rPr>
                <w:sz w:val="18"/>
              </w:rPr>
              <w:t>Осуществляет обучение и воспитание обучающихся с учетом их психолого-физиологических</w:t>
            </w:r>
            <w:r w:rsidRPr="00695A0E">
              <w:rPr>
                <w:spacing w:val="1"/>
                <w:sz w:val="18"/>
              </w:rPr>
              <w:t xml:space="preserve"> </w:t>
            </w:r>
            <w:r w:rsidRPr="00695A0E">
              <w:rPr>
                <w:sz w:val="18"/>
              </w:rPr>
              <w:t>особенностей</w:t>
            </w:r>
            <w:r w:rsidRPr="00695A0E">
              <w:rPr>
                <w:spacing w:val="-5"/>
                <w:sz w:val="18"/>
              </w:rPr>
              <w:t xml:space="preserve"> </w:t>
            </w:r>
            <w:r w:rsidRPr="00695A0E">
              <w:rPr>
                <w:sz w:val="18"/>
              </w:rPr>
              <w:t>и</w:t>
            </w:r>
            <w:r w:rsidRPr="00695A0E">
              <w:rPr>
                <w:spacing w:val="-5"/>
                <w:sz w:val="18"/>
              </w:rPr>
              <w:t xml:space="preserve"> </w:t>
            </w:r>
            <w:r w:rsidRPr="00695A0E">
              <w:rPr>
                <w:sz w:val="18"/>
              </w:rPr>
              <w:t>специфики</w:t>
            </w:r>
            <w:r w:rsidRPr="00695A0E">
              <w:rPr>
                <w:spacing w:val="-5"/>
                <w:sz w:val="18"/>
              </w:rPr>
              <w:t xml:space="preserve"> </w:t>
            </w:r>
            <w:r w:rsidRPr="00695A0E">
              <w:rPr>
                <w:sz w:val="18"/>
              </w:rPr>
              <w:t>преподаваемого</w:t>
            </w:r>
            <w:r w:rsidRPr="00695A0E">
              <w:rPr>
                <w:spacing w:val="-3"/>
                <w:sz w:val="18"/>
              </w:rPr>
              <w:t xml:space="preserve"> </w:t>
            </w:r>
            <w:r w:rsidRPr="00695A0E">
              <w:rPr>
                <w:sz w:val="18"/>
              </w:rPr>
              <w:t>предмета,</w:t>
            </w:r>
            <w:r w:rsidRPr="00695A0E">
              <w:rPr>
                <w:spacing w:val="-4"/>
                <w:sz w:val="18"/>
              </w:rPr>
              <w:t xml:space="preserve"> </w:t>
            </w:r>
            <w:r w:rsidRPr="00695A0E">
              <w:rPr>
                <w:sz w:val="18"/>
              </w:rPr>
              <w:t>способствует</w:t>
            </w:r>
            <w:r w:rsidRPr="00695A0E">
              <w:rPr>
                <w:spacing w:val="-5"/>
                <w:sz w:val="18"/>
              </w:rPr>
              <w:t xml:space="preserve"> </w:t>
            </w:r>
            <w:r w:rsidRPr="00695A0E">
              <w:rPr>
                <w:sz w:val="18"/>
              </w:rPr>
              <w:t>формированию</w:t>
            </w:r>
            <w:r w:rsidRPr="00695A0E">
              <w:rPr>
                <w:spacing w:val="-4"/>
                <w:sz w:val="18"/>
              </w:rPr>
              <w:t xml:space="preserve"> </w:t>
            </w:r>
            <w:r w:rsidRPr="00695A0E">
              <w:rPr>
                <w:sz w:val="18"/>
              </w:rPr>
              <w:t>общей</w:t>
            </w:r>
            <w:r w:rsidRPr="00695A0E">
              <w:rPr>
                <w:spacing w:val="-5"/>
                <w:sz w:val="18"/>
              </w:rPr>
              <w:t xml:space="preserve"> </w:t>
            </w:r>
            <w:r w:rsidRPr="00695A0E">
              <w:rPr>
                <w:sz w:val="18"/>
              </w:rPr>
              <w:t>культуры</w:t>
            </w:r>
            <w:r w:rsidRPr="00695A0E">
              <w:rPr>
                <w:spacing w:val="-42"/>
                <w:sz w:val="18"/>
              </w:rPr>
              <w:t xml:space="preserve"> </w:t>
            </w:r>
            <w:r w:rsidRPr="00695A0E">
              <w:rPr>
                <w:sz w:val="18"/>
              </w:rPr>
              <w:t>личности, социализации, осознанного выбора и освоения образовательных программ, используя</w:t>
            </w:r>
            <w:r w:rsidRPr="00695A0E">
              <w:rPr>
                <w:spacing w:val="1"/>
                <w:sz w:val="18"/>
              </w:rPr>
              <w:t xml:space="preserve"> </w:t>
            </w:r>
            <w:r w:rsidRPr="00695A0E">
              <w:rPr>
                <w:sz w:val="18"/>
              </w:rPr>
              <w:t>разнообразные</w:t>
            </w:r>
            <w:r w:rsidRPr="00695A0E">
              <w:rPr>
                <w:spacing w:val="-3"/>
                <w:sz w:val="18"/>
              </w:rPr>
              <w:t xml:space="preserve"> </w:t>
            </w:r>
            <w:r w:rsidRPr="00695A0E">
              <w:rPr>
                <w:sz w:val="18"/>
              </w:rPr>
              <w:t>формы,</w:t>
            </w:r>
            <w:r w:rsidRPr="00695A0E">
              <w:rPr>
                <w:spacing w:val="-2"/>
                <w:sz w:val="18"/>
              </w:rPr>
              <w:t xml:space="preserve"> </w:t>
            </w:r>
            <w:r w:rsidRPr="00695A0E">
              <w:rPr>
                <w:sz w:val="18"/>
              </w:rPr>
              <w:t>приемы,</w:t>
            </w:r>
            <w:r w:rsidRPr="00695A0E">
              <w:rPr>
                <w:spacing w:val="-1"/>
                <w:sz w:val="18"/>
              </w:rPr>
              <w:t xml:space="preserve"> </w:t>
            </w:r>
            <w:r w:rsidRPr="00695A0E">
              <w:rPr>
                <w:sz w:val="18"/>
              </w:rPr>
              <w:t>методы</w:t>
            </w:r>
            <w:r w:rsidRPr="00695A0E">
              <w:rPr>
                <w:spacing w:val="-4"/>
                <w:sz w:val="18"/>
              </w:rPr>
              <w:t xml:space="preserve"> </w:t>
            </w:r>
            <w:r w:rsidRPr="00695A0E">
              <w:rPr>
                <w:sz w:val="18"/>
              </w:rPr>
              <w:t>и</w:t>
            </w:r>
            <w:r w:rsidRPr="00695A0E">
              <w:rPr>
                <w:spacing w:val="-2"/>
                <w:sz w:val="18"/>
              </w:rPr>
              <w:t xml:space="preserve"> </w:t>
            </w:r>
            <w:r w:rsidRPr="00695A0E">
              <w:rPr>
                <w:sz w:val="18"/>
              </w:rPr>
              <w:t>средства</w:t>
            </w:r>
            <w:r w:rsidRPr="00695A0E">
              <w:rPr>
                <w:spacing w:val="-3"/>
                <w:sz w:val="18"/>
              </w:rPr>
              <w:t xml:space="preserve"> </w:t>
            </w:r>
            <w:r w:rsidRPr="00695A0E">
              <w:rPr>
                <w:sz w:val="18"/>
              </w:rPr>
              <w:t>обучения,</w:t>
            </w:r>
            <w:r w:rsidRPr="00695A0E">
              <w:rPr>
                <w:spacing w:val="-1"/>
                <w:sz w:val="18"/>
              </w:rPr>
              <w:t xml:space="preserve"> </w:t>
            </w:r>
            <w:r w:rsidRPr="00695A0E">
              <w:rPr>
                <w:sz w:val="18"/>
              </w:rPr>
              <w:t>в</w:t>
            </w:r>
            <w:r w:rsidRPr="00695A0E">
              <w:rPr>
                <w:spacing w:val="-3"/>
                <w:sz w:val="18"/>
              </w:rPr>
              <w:t xml:space="preserve"> </w:t>
            </w:r>
            <w:r w:rsidRPr="00695A0E">
              <w:rPr>
                <w:sz w:val="18"/>
              </w:rPr>
              <w:t>том</w:t>
            </w:r>
            <w:r w:rsidRPr="00695A0E">
              <w:rPr>
                <w:spacing w:val="-3"/>
                <w:sz w:val="18"/>
              </w:rPr>
              <w:t xml:space="preserve"> </w:t>
            </w:r>
            <w:r w:rsidRPr="00695A0E">
              <w:rPr>
                <w:sz w:val="18"/>
              </w:rPr>
              <w:t>числе</w:t>
            </w:r>
            <w:r w:rsidRPr="00695A0E">
              <w:rPr>
                <w:spacing w:val="-2"/>
                <w:sz w:val="18"/>
              </w:rPr>
              <w:t xml:space="preserve"> </w:t>
            </w:r>
            <w:r w:rsidRPr="00695A0E">
              <w:rPr>
                <w:sz w:val="18"/>
              </w:rPr>
              <w:t>по</w:t>
            </w:r>
            <w:r w:rsidRPr="00695A0E">
              <w:rPr>
                <w:spacing w:val="-1"/>
                <w:sz w:val="18"/>
              </w:rPr>
              <w:t xml:space="preserve"> </w:t>
            </w:r>
            <w:r w:rsidRPr="00695A0E">
              <w:rPr>
                <w:sz w:val="18"/>
              </w:rPr>
              <w:t>индивидуальным учебным планам, ускоренным курсам в рамках федеральных государственных образовательных</w:t>
            </w:r>
            <w:r w:rsidRPr="00695A0E">
              <w:rPr>
                <w:spacing w:val="1"/>
                <w:sz w:val="18"/>
              </w:rPr>
              <w:t xml:space="preserve"> </w:t>
            </w:r>
            <w:r w:rsidRPr="00695A0E">
              <w:rPr>
                <w:sz w:val="18"/>
              </w:rPr>
              <w:t>стандартов, современные образовательные технологии, включая информационные, а также цифровые</w:t>
            </w:r>
            <w:r w:rsidRPr="00695A0E">
              <w:rPr>
                <w:spacing w:val="1"/>
                <w:sz w:val="18"/>
              </w:rPr>
              <w:t xml:space="preserve"> </w:t>
            </w:r>
            <w:r w:rsidRPr="00695A0E">
              <w:rPr>
                <w:sz w:val="18"/>
              </w:rPr>
              <w:t>образовательные ресурсы. Обоснованно выбирает программы и учебно-методическое обеспечение,</w:t>
            </w:r>
            <w:r w:rsidRPr="00695A0E">
              <w:rPr>
                <w:spacing w:val="1"/>
                <w:sz w:val="18"/>
              </w:rPr>
              <w:t xml:space="preserve"> </w:t>
            </w:r>
            <w:r w:rsidRPr="00695A0E">
              <w:rPr>
                <w:sz w:val="18"/>
              </w:rPr>
              <w:t>включая цифровые образовательные ресурсы. Проводит учебные занятия, опираясь на достижения в</w:t>
            </w:r>
            <w:r w:rsidRPr="00695A0E">
              <w:rPr>
                <w:spacing w:val="1"/>
                <w:sz w:val="18"/>
              </w:rPr>
              <w:t xml:space="preserve"> </w:t>
            </w:r>
            <w:r w:rsidRPr="00695A0E">
              <w:rPr>
                <w:sz w:val="18"/>
              </w:rPr>
              <w:t>области педагогической и психологической наук, возрастной психологии и школьной гигиены, а также</w:t>
            </w:r>
            <w:r w:rsidRPr="00695A0E">
              <w:rPr>
                <w:spacing w:val="-42"/>
                <w:sz w:val="18"/>
              </w:rPr>
              <w:t xml:space="preserve"> </w:t>
            </w:r>
            <w:r w:rsidRPr="00695A0E">
              <w:rPr>
                <w:sz w:val="18"/>
              </w:rPr>
              <w:t>современных информационных технологий и методик обучения. Планирует и осуществляет учебный</w:t>
            </w:r>
            <w:r w:rsidRPr="00695A0E">
              <w:rPr>
                <w:spacing w:val="1"/>
                <w:sz w:val="18"/>
              </w:rPr>
              <w:t xml:space="preserve"> </w:t>
            </w:r>
            <w:r w:rsidRPr="00695A0E">
              <w:rPr>
                <w:sz w:val="18"/>
              </w:rPr>
              <w:t>процесс в соответствии с образовательной программой образовательного учреждения, разрабатывает</w:t>
            </w:r>
            <w:r w:rsidRPr="00695A0E">
              <w:rPr>
                <w:spacing w:val="1"/>
                <w:sz w:val="18"/>
              </w:rPr>
              <w:t xml:space="preserve"> </w:t>
            </w:r>
            <w:r w:rsidRPr="00695A0E">
              <w:rPr>
                <w:sz w:val="18"/>
              </w:rPr>
              <w:t>рабочую программу по предмету, курсу на основе примерных основных общеобразовательных</w:t>
            </w:r>
            <w:r w:rsidRPr="00695A0E">
              <w:rPr>
                <w:spacing w:val="1"/>
                <w:sz w:val="18"/>
              </w:rPr>
              <w:t xml:space="preserve"> </w:t>
            </w:r>
            <w:r w:rsidRPr="00695A0E">
              <w:rPr>
                <w:sz w:val="18"/>
              </w:rPr>
              <w:t>программ и обеспечивает ее выполнение, организуя и поддерживая разнообразные виды деятельности</w:t>
            </w:r>
            <w:r w:rsidRPr="00695A0E">
              <w:rPr>
                <w:spacing w:val="1"/>
                <w:sz w:val="18"/>
              </w:rPr>
              <w:t xml:space="preserve"> </w:t>
            </w:r>
            <w:r w:rsidRPr="00695A0E">
              <w:rPr>
                <w:sz w:val="18"/>
              </w:rPr>
              <w:t>обучающихся, ориентируясь на личность обучающегося, развитие его мотивации, познавательных</w:t>
            </w:r>
            <w:r w:rsidRPr="00695A0E">
              <w:rPr>
                <w:spacing w:val="1"/>
                <w:sz w:val="18"/>
              </w:rPr>
              <w:t xml:space="preserve"> </w:t>
            </w:r>
            <w:r w:rsidRPr="00695A0E">
              <w:rPr>
                <w:sz w:val="18"/>
              </w:rPr>
              <w:t>интересов, способностей, организует самостоятельную деятельность обучающихся, в том числе</w:t>
            </w:r>
            <w:r w:rsidRPr="00695A0E">
              <w:rPr>
                <w:spacing w:val="1"/>
                <w:sz w:val="18"/>
              </w:rPr>
              <w:t xml:space="preserve"> </w:t>
            </w:r>
            <w:r w:rsidRPr="00695A0E">
              <w:rPr>
                <w:sz w:val="18"/>
              </w:rPr>
              <w:t>исследовательскую,</w:t>
            </w:r>
            <w:r w:rsidRPr="00695A0E">
              <w:rPr>
                <w:spacing w:val="1"/>
                <w:sz w:val="18"/>
              </w:rPr>
              <w:t xml:space="preserve"> </w:t>
            </w:r>
            <w:r w:rsidRPr="00695A0E">
              <w:rPr>
                <w:sz w:val="18"/>
              </w:rPr>
              <w:t>реализует</w:t>
            </w:r>
            <w:r w:rsidRPr="00695A0E">
              <w:rPr>
                <w:spacing w:val="5"/>
                <w:sz w:val="18"/>
              </w:rPr>
              <w:t xml:space="preserve"> </w:t>
            </w:r>
            <w:r w:rsidRPr="00695A0E">
              <w:rPr>
                <w:sz w:val="18"/>
              </w:rPr>
              <w:t>проблемное обучение,</w:t>
            </w:r>
            <w:r w:rsidRPr="00695A0E">
              <w:rPr>
                <w:spacing w:val="2"/>
                <w:sz w:val="18"/>
              </w:rPr>
              <w:t xml:space="preserve"> </w:t>
            </w:r>
            <w:r w:rsidRPr="00695A0E">
              <w:rPr>
                <w:sz w:val="18"/>
              </w:rPr>
              <w:t>осуществляет</w:t>
            </w:r>
            <w:r w:rsidRPr="00695A0E">
              <w:rPr>
                <w:spacing w:val="2"/>
                <w:sz w:val="18"/>
              </w:rPr>
              <w:t xml:space="preserve"> </w:t>
            </w:r>
            <w:r w:rsidRPr="00695A0E">
              <w:rPr>
                <w:sz w:val="18"/>
              </w:rPr>
              <w:t>связь обучения</w:t>
            </w:r>
            <w:r w:rsidRPr="00695A0E">
              <w:rPr>
                <w:spacing w:val="3"/>
                <w:sz w:val="18"/>
              </w:rPr>
              <w:t xml:space="preserve"> </w:t>
            </w:r>
            <w:r w:rsidRPr="00695A0E">
              <w:rPr>
                <w:sz w:val="18"/>
              </w:rPr>
              <w:t>по</w:t>
            </w:r>
            <w:r w:rsidRPr="00695A0E">
              <w:rPr>
                <w:spacing w:val="3"/>
                <w:sz w:val="18"/>
              </w:rPr>
              <w:t xml:space="preserve"> </w:t>
            </w:r>
            <w:r w:rsidRPr="00695A0E">
              <w:rPr>
                <w:sz w:val="18"/>
              </w:rPr>
              <w:t>предмету</w:t>
            </w:r>
            <w:r w:rsidRPr="00695A0E">
              <w:rPr>
                <w:spacing w:val="1"/>
                <w:sz w:val="18"/>
              </w:rPr>
              <w:t xml:space="preserve"> </w:t>
            </w:r>
            <w:r w:rsidRPr="00695A0E">
              <w:rPr>
                <w:sz w:val="18"/>
              </w:rPr>
              <w:t>(курсу,</w:t>
            </w:r>
            <w:r w:rsidRPr="00695A0E">
              <w:rPr>
                <w:spacing w:val="-3"/>
                <w:sz w:val="18"/>
              </w:rPr>
              <w:t xml:space="preserve"> </w:t>
            </w:r>
            <w:r w:rsidRPr="00695A0E">
              <w:rPr>
                <w:sz w:val="18"/>
              </w:rPr>
              <w:t>программе)</w:t>
            </w:r>
            <w:r w:rsidRPr="00695A0E">
              <w:rPr>
                <w:spacing w:val="-2"/>
                <w:sz w:val="18"/>
              </w:rPr>
              <w:t xml:space="preserve"> </w:t>
            </w:r>
            <w:r w:rsidRPr="00695A0E">
              <w:rPr>
                <w:sz w:val="18"/>
              </w:rPr>
              <w:t>с</w:t>
            </w:r>
            <w:r w:rsidRPr="00695A0E">
              <w:rPr>
                <w:spacing w:val="-3"/>
                <w:sz w:val="18"/>
              </w:rPr>
              <w:t xml:space="preserve"> </w:t>
            </w:r>
            <w:r w:rsidRPr="00695A0E">
              <w:rPr>
                <w:sz w:val="18"/>
              </w:rPr>
              <w:t>практикой,</w:t>
            </w:r>
            <w:r w:rsidRPr="00695A0E">
              <w:rPr>
                <w:spacing w:val="-2"/>
                <w:sz w:val="18"/>
              </w:rPr>
              <w:t xml:space="preserve"> </w:t>
            </w:r>
            <w:r w:rsidRPr="00695A0E">
              <w:rPr>
                <w:sz w:val="18"/>
              </w:rPr>
              <w:t>обсуждает</w:t>
            </w:r>
            <w:r w:rsidRPr="00695A0E">
              <w:rPr>
                <w:spacing w:val="-2"/>
                <w:sz w:val="18"/>
              </w:rPr>
              <w:t xml:space="preserve"> </w:t>
            </w:r>
            <w:r w:rsidRPr="00695A0E">
              <w:rPr>
                <w:sz w:val="18"/>
              </w:rPr>
              <w:t>с</w:t>
            </w:r>
            <w:r w:rsidRPr="00695A0E">
              <w:rPr>
                <w:spacing w:val="-3"/>
                <w:sz w:val="18"/>
              </w:rPr>
              <w:t xml:space="preserve"> </w:t>
            </w:r>
            <w:r w:rsidRPr="00695A0E">
              <w:rPr>
                <w:sz w:val="18"/>
              </w:rPr>
              <w:t>обучающимися</w:t>
            </w:r>
            <w:r w:rsidRPr="00695A0E">
              <w:rPr>
                <w:spacing w:val="-1"/>
                <w:sz w:val="18"/>
              </w:rPr>
              <w:t xml:space="preserve"> </w:t>
            </w:r>
            <w:r w:rsidRPr="00695A0E">
              <w:rPr>
                <w:sz w:val="18"/>
              </w:rPr>
              <w:t>актуальные события</w:t>
            </w:r>
            <w:r w:rsidRPr="00695A0E">
              <w:rPr>
                <w:spacing w:val="-2"/>
                <w:sz w:val="18"/>
              </w:rPr>
              <w:t xml:space="preserve"> </w:t>
            </w:r>
            <w:r w:rsidRPr="00695A0E">
              <w:rPr>
                <w:sz w:val="18"/>
              </w:rPr>
              <w:t>современности.</w:t>
            </w:r>
          </w:p>
          <w:p w:rsidR="00A87012" w:rsidRPr="00695A0E" w:rsidRDefault="00A87012" w:rsidP="00A87012">
            <w:pPr>
              <w:pStyle w:val="TableParagraph"/>
              <w:spacing w:line="206" w:lineRule="exact"/>
              <w:ind w:right="120"/>
              <w:rPr>
                <w:sz w:val="18"/>
              </w:rPr>
            </w:pPr>
            <w:r w:rsidRPr="00695A0E">
              <w:rPr>
                <w:sz w:val="18"/>
              </w:rPr>
              <w:t>Обеспечивает достижение и подтверждение обучающимися уровней образования (образовательных</w:t>
            </w:r>
            <w:r w:rsidRPr="00695A0E">
              <w:rPr>
                <w:spacing w:val="1"/>
                <w:sz w:val="18"/>
              </w:rPr>
              <w:t xml:space="preserve"> </w:t>
            </w:r>
            <w:r w:rsidRPr="00695A0E">
              <w:rPr>
                <w:sz w:val="18"/>
              </w:rPr>
              <w:t>цензов). Оценивает эффективность и результаты обучения обучающихся по предмету (курсу,</w:t>
            </w:r>
            <w:r w:rsidRPr="00695A0E">
              <w:rPr>
                <w:spacing w:val="1"/>
                <w:sz w:val="18"/>
              </w:rPr>
              <w:t xml:space="preserve"> </w:t>
            </w:r>
            <w:r w:rsidRPr="00695A0E">
              <w:rPr>
                <w:sz w:val="18"/>
              </w:rPr>
              <w:t>программе), учитывая освоение знаний, овладение умениями, развитие опыта творческой</w:t>
            </w:r>
            <w:r w:rsidRPr="00695A0E">
              <w:rPr>
                <w:spacing w:val="1"/>
                <w:sz w:val="18"/>
              </w:rPr>
              <w:t xml:space="preserve"> </w:t>
            </w:r>
            <w:r w:rsidRPr="00695A0E">
              <w:rPr>
                <w:sz w:val="18"/>
              </w:rPr>
              <w:t>деятельности, познавательного интереса обучающихся, используя компьютерные технологии, в т.ч.</w:t>
            </w:r>
            <w:r w:rsidRPr="00695A0E">
              <w:rPr>
                <w:spacing w:val="1"/>
                <w:sz w:val="18"/>
              </w:rPr>
              <w:t xml:space="preserve"> </w:t>
            </w:r>
            <w:r w:rsidRPr="00695A0E">
              <w:rPr>
                <w:sz w:val="18"/>
              </w:rPr>
              <w:t>текстовые редакторы и электронные таблицы в своей деятельности. Соблюдает права и свободы</w:t>
            </w:r>
            <w:r w:rsidRPr="00695A0E">
              <w:rPr>
                <w:spacing w:val="1"/>
                <w:sz w:val="18"/>
              </w:rPr>
              <w:t xml:space="preserve"> </w:t>
            </w:r>
            <w:r w:rsidRPr="00695A0E">
              <w:rPr>
                <w:sz w:val="18"/>
              </w:rPr>
              <w:t>обучающихся, поддерживает учебную дисциплину, режим посещения занятий, уважая человеческое</w:t>
            </w:r>
            <w:r w:rsidRPr="00695A0E">
              <w:rPr>
                <w:spacing w:val="1"/>
                <w:sz w:val="18"/>
              </w:rPr>
              <w:t xml:space="preserve"> </w:t>
            </w:r>
            <w:r w:rsidRPr="00695A0E">
              <w:rPr>
                <w:sz w:val="18"/>
              </w:rPr>
              <w:t>достоинство, честь и репутацию обучающихся. Осуществляет контрольно-оценочную деятельность в</w:t>
            </w:r>
            <w:r w:rsidRPr="00695A0E">
              <w:rPr>
                <w:spacing w:val="1"/>
                <w:sz w:val="18"/>
              </w:rPr>
              <w:t xml:space="preserve"> </w:t>
            </w:r>
            <w:r w:rsidRPr="00695A0E">
              <w:rPr>
                <w:sz w:val="18"/>
              </w:rPr>
              <w:t>образовательном процессе с использованием современных способов оценивания в условиях</w:t>
            </w:r>
            <w:r w:rsidRPr="00695A0E">
              <w:rPr>
                <w:spacing w:val="1"/>
                <w:sz w:val="18"/>
              </w:rPr>
              <w:t xml:space="preserve"> </w:t>
            </w:r>
            <w:r w:rsidRPr="00695A0E">
              <w:rPr>
                <w:sz w:val="18"/>
              </w:rPr>
              <w:t>информационно-коммуникационных технологий (ведение электронных форм документации, в том</w:t>
            </w:r>
            <w:r w:rsidRPr="00695A0E">
              <w:rPr>
                <w:spacing w:val="1"/>
                <w:sz w:val="18"/>
              </w:rPr>
              <w:t xml:space="preserve"> </w:t>
            </w:r>
            <w:r w:rsidRPr="00695A0E">
              <w:rPr>
                <w:sz w:val="18"/>
              </w:rPr>
              <w:t>числе электронного журнала и дневников обучающихся). Вносит предложения по совершенствованию</w:t>
            </w:r>
            <w:r w:rsidRPr="00695A0E">
              <w:rPr>
                <w:spacing w:val="-42"/>
                <w:sz w:val="18"/>
              </w:rPr>
              <w:t xml:space="preserve"> </w:t>
            </w:r>
            <w:r w:rsidRPr="00695A0E">
              <w:rPr>
                <w:sz w:val="18"/>
              </w:rPr>
              <w:t>образовательного</w:t>
            </w:r>
            <w:r w:rsidRPr="00695A0E">
              <w:rPr>
                <w:spacing w:val="-4"/>
                <w:sz w:val="18"/>
              </w:rPr>
              <w:t xml:space="preserve"> </w:t>
            </w:r>
            <w:r w:rsidRPr="00695A0E">
              <w:rPr>
                <w:sz w:val="18"/>
              </w:rPr>
              <w:t>процесса</w:t>
            </w:r>
            <w:r w:rsidRPr="00695A0E">
              <w:rPr>
                <w:spacing w:val="-5"/>
                <w:sz w:val="18"/>
              </w:rPr>
              <w:t xml:space="preserve"> </w:t>
            </w:r>
            <w:r w:rsidRPr="00695A0E">
              <w:rPr>
                <w:sz w:val="18"/>
              </w:rPr>
              <w:t>в</w:t>
            </w:r>
            <w:r w:rsidRPr="00695A0E">
              <w:rPr>
                <w:spacing w:val="-5"/>
                <w:sz w:val="18"/>
              </w:rPr>
              <w:t xml:space="preserve"> </w:t>
            </w:r>
            <w:r w:rsidRPr="00695A0E">
              <w:rPr>
                <w:sz w:val="18"/>
              </w:rPr>
              <w:t>образовательном</w:t>
            </w:r>
            <w:r w:rsidRPr="00695A0E">
              <w:rPr>
                <w:spacing w:val="-4"/>
                <w:sz w:val="18"/>
              </w:rPr>
              <w:t xml:space="preserve"> </w:t>
            </w:r>
            <w:r w:rsidRPr="00695A0E">
              <w:rPr>
                <w:sz w:val="18"/>
              </w:rPr>
              <w:t>учреждении.</w:t>
            </w:r>
            <w:r w:rsidRPr="00695A0E">
              <w:rPr>
                <w:spacing w:val="-4"/>
                <w:sz w:val="18"/>
              </w:rPr>
              <w:t xml:space="preserve"> </w:t>
            </w:r>
            <w:r w:rsidRPr="00695A0E">
              <w:rPr>
                <w:sz w:val="18"/>
              </w:rPr>
              <w:t>Участвует</w:t>
            </w:r>
            <w:r w:rsidRPr="00695A0E">
              <w:rPr>
                <w:spacing w:val="-4"/>
                <w:sz w:val="18"/>
              </w:rPr>
              <w:t xml:space="preserve"> </w:t>
            </w:r>
            <w:r w:rsidRPr="00695A0E">
              <w:rPr>
                <w:sz w:val="18"/>
              </w:rPr>
              <w:t>в</w:t>
            </w:r>
            <w:r w:rsidRPr="00695A0E">
              <w:rPr>
                <w:spacing w:val="-6"/>
                <w:sz w:val="18"/>
              </w:rPr>
              <w:t xml:space="preserve"> </w:t>
            </w:r>
            <w:r w:rsidRPr="00695A0E">
              <w:rPr>
                <w:sz w:val="18"/>
              </w:rPr>
              <w:t>деятельности</w:t>
            </w:r>
            <w:r w:rsidRPr="00695A0E">
              <w:rPr>
                <w:spacing w:val="-4"/>
                <w:sz w:val="18"/>
              </w:rPr>
              <w:t xml:space="preserve"> </w:t>
            </w:r>
            <w:r w:rsidRPr="00695A0E">
              <w:rPr>
                <w:sz w:val="18"/>
              </w:rPr>
              <w:t>педагогического</w:t>
            </w:r>
            <w:r w:rsidRPr="00695A0E">
              <w:rPr>
                <w:spacing w:val="-42"/>
                <w:sz w:val="18"/>
              </w:rPr>
              <w:t xml:space="preserve"> </w:t>
            </w:r>
            <w:r w:rsidRPr="00695A0E">
              <w:rPr>
                <w:sz w:val="18"/>
              </w:rPr>
              <w:t>и иных советов образовательного учреждения, а также в деятельности методических объединений и</w:t>
            </w:r>
            <w:r w:rsidRPr="00695A0E">
              <w:rPr>
                <w:spacing w:val="1"/>
                <w:sz w:val="18"/>
              </w:rPr>
              <w:t xml:space="preserve"> </w:t>
            </w:r>
            <w:r w:rsidRPr="00695A0E">
              <w:rPr>
                <w:sz w:val="18"/>
              </w:rPr>
              <w:t>других формах методической работы. Обеспечивает охрану жизни и здоровья обучающихся во время</w:t>
            </w:r>
            <w:r w:rsidRPr="00695A0E">
              <w:rPr>
                <w:spacing w:val="1"/>
                <w:sz w:val="18"/>
              </w:rPr>
              <w:t xml:space="preserve"> </w:t>
            </w:r>
            <w:r w:rsidRPr="00695A0E">
              <w:rPr>
                <w:sz w:val="18"/>
              </w:rPr>
              <w:t>образовательного процесса. Осуществляет связь с родителями (лицами, их заменяющими). Выполняет</w:t>
            </w:r>
            <w:r w:rsidRPr="00695A0E">
              <w:rPr>
                <w:spacing w:val="-42"/>
                <w:sz w:val="18"/>
              </w:rPr>
              <w:t xml:space="preserve"> </w:t>
            </w:r>
            <w:r w:rsidRPr="00695A0E">
              <w:rPr>
                <w:sz w:val="18"/>
              </w:rPr>
              <w:t>правила</w:t>
            </w:r>
            <w:r w:rsidRPr="00695A0E">
              <w:rPr>
                <w:spacing w:val="-2"/>
                <w:sz w:val="18"/>
              </w:rPr>
              <w:t xml:space="preserve"> </w:t>
            </w:r>
            <w:r w:rsidRPr="00695A0E">
              <w:rPr>
                <w:sz w:val="18"/>
              </w:rPr>
              <w:t>по</w:t>
            </w:r>
            <w:r w:rsidRPr="00695A0E">
              <w:rPr>
                <w:spacing w:val="1"/>
                <w:sz w:val="18"/>
              </w:rPr>
              <w:t xml:space="preserve"> </w:t>
            </w:r>
            <w:r w:rsidRPr="00695A0E">
              <w:rPr>
                <w:sz w:val="18"/>
              </w:rPr>
              <w:t>охране</w:t>
            </w:r>
            <w:r w:rsidRPr="00695A0E">
              <w:rPr>
                <w:spacing w:val="-1"/>
                <w:sz w:val="18"/>
              </w:rPr>
              <w:t xml:space="preserve"> </w:t>
            </w:r>
            <w:r w:rsidRPr="00695A0E">
              <w:rPr>
                <w:sz w:val="18"/>
              </w:rPr>
              <w:t>труда</w:t>
            </w:r>
            <w:r w:rsidRPr="00695A0E">
              <w:rPr>
                <w:spacing w:val="-1"/>
                <w:sz w:val="18"/>
              </w:rPr>
              <w:t xml:space="preserve"> </w:t>
            </w:r>
            <w:r w:rsidRPr="00695A0E">
              <w:rPr>
                <w:sz w:val="18"/>
              </w:rPr>
              <w:t>и</w:t>
            </w:r>
            <w:r w:rsidRPr="00695A0E">
              <w:rPr>
                <w:spacing w:val="-1"/>
                <w:sz w:val="18"/>
              </w:rPr>
              <w:t xml:space="preserve"> </w:t>
            </w:r>
            <w:r w:rsidRPr="00695A0E">
              <w:rPr>
                <w:sz w:val="18"/>
              </w:rPr>
              <w:t>пожарной</w:t>
            </w:r>
            <w:r w:rsidRPr="00695A0E">
              <w:rPr>
                <w:spacing w:val="2"/>
                <w:sz w:val="18"/>
              </w:rPr>
              <w:t xml:space="preserve"> </w:t>
            </w:r>
            <w:r w:rsidRPr="00695A0E">
              <w:rPr>
                <w:sz w:val="18"/>
              </w:rPr>
              <w:t>безопасности.</w:t>
            </w:r>
          </w:p>
        </w:tc>
        <w:tc>
          <w:tcPr>
            <w:tcW w:w="949" w:type="dxa"/>
          </w:tcPr>
          <w:p w:rsidR="00A87012" w:rsidRDefault="00A87012" w:rsidP="003A169A">
            <w:pPr>
              <w:pStyle w:val="TableParagraph"/>
              <w:spacing w:line="228" w:lineRule="exact"/>
              <w:rPr>
                <w:sz w:val="20"/>
              </w:rPr>
            </w:pPr>
            <w:r>
              <w:rPr>
                <w:w w:val="99"/>
                <w:sz w:val="20"/>
              </w:rPr>
              <w:t>0</w:t>
            </w:r>
          </w:p>
        </w:tc>
        <w:tc>
          <w:tcPr>
            <w:tcW w:w="1050" w:type="dxa"/>
          </w:tcPr>
          <w:p w:rsidR="00A87012" w:rsidRDefault="00A87012" w:rsidP="003A169A">
            <w:pPr>
              <w:pStyle w:val="TableParagraph"/>
              <w:spacing w:line="228" w:lineRule="exact"/>
              <w:rPr>
                <w:sz w:val="20"/>
              </w:rPr>
            </w:pPr>
            <w:r>
              <w:rPr>
                <w:sz w:val="20"/>
              </w:rPr>
              <w:t>9</w:t>
            </w:r>
          </w:p>
        </w:tc>
        <w:tc>
          <w:tcPr>
            <w:tcW w:w="2014" w:type="dxa"/>
          </w:tcPr>
          <w:p w:rsidR="00A87012" w:rsidRPr="00695A0E" w:rsidRDefault="00A87012" w:rsidP="003A169A">
            <w:pPr>
              <w:pStyle w:val="TableParagraph"/>
              <w:spacing w:line="206" w:lineRule="exact"/>
              <w:ind w:left="110" w:right="141"/>
              <w:rPr>
                <w:sz w:val="18"/>
              </w:rPr>
            </w:pPr>
            <w:r w:rsidRPr="00695A0E">
              <w:rPr>
                <w:sz w:val="18"/>
              </w:rPr>
              <w:t>Высшее</w:t>
            </w:r>
            <w:r w:rsidRPr="00695A0E">
              <w:rPr>
                <w:spacing w:val="-11"/>
                <w:sz w:val="18"/>
              </w:rPr>
              <w:t xml:space="preserve"> </w:t>
            </w:r>
            <w:r w:rsidRPr="00695A0E">
              <w:rPr>
                <w:sz w:val="18"/>
              </w:rPr>
              <w:t>профессиональное</w:t>
            </w:r>
            <w:r w:rsidRPr="00695A0E">
              <w:rPr>
                <w:spacing w:val="-42"/>
                <w:sz w:val="18"/>
              </w:rPr>
              <w:t xml:space="preserve"> </w:t>
            </w:r>
            <w:r w:rsidRPr="00695A0E">
              <w:rPr>
                <w:sz w:val="18"/>
              </w:rPr>
              <w:t>образование или среднее</w:t>
            </w:r>
            <w:r w:rsidRPr="00695A0E">
              <w:rPr>
                <w:spacing w:val="1"/>
                <w:sz w:val="18"/>
              </w:rPr>
              <w:t xml:space="preserve"> </w:t>
            </w:r>
            <w:r w:rsidRPr="00695A0E">
              <w:rPr>
                <w:sz w:val="18"/>
              </w:rPr>
              <w:t>профессиональное</w:t>
            </w:r>
            <w:r w:rsidRPr="00695A0E">
              <w:rPr>
                <w:spacing w:val="1"/>
                <w:sz w:val="18"/>
              </w:rPr>
              <w:t xml:space="preserve"> </w:t>
            </w:r>
            <w:r w:rsidRPr="00695A0E">
              <w:rPr>
                <w:sz w:val="18"/>
              </w:rPr>
              <w:t>образование</w:t>
            </w:r>
            <w:r w:rsidRPr="00695A0E">
              <w:rPr>
                <w:spacing w:val="-2"/>
                <w:sz w:val="18"/>
              </w:rPr>
              <w:t xml:space="preserve"> </w:t>
            </w:r>
            <w:r w:rsidRPr="00695A0E">
              <w:rPr>
                <w:sz w:val="18"/>
              </w:rPr>
              <w:t>по направлению подготовки</w:t>
            </w:r>
            <w:r w:rsidRPr="00695A0E">
              <w:rPr>
                <w:spacing w:val="1"/>
                <w:sz w:val="18"/>
              </w:rPr>
              <w:t xml:space="preserve"> </w:t>
            </w:r>
            <w:r w:rsidRPr="00695A0E">
              <w:rPr>
                <w:sz w:val="18"/>
              </w:rPr>
              <w:t>"Образование и</w:t>
            </w:r>
            <w:r w:rsidRPr="00695A0E">
              <w:rPr>
                <w:spacing w:val="1"/>
                <w:sz w:val="18"/>
              </w:rPr>
              <w:t xml:space="preserve"> </w:t>
            </w:r>
            <w:r w:rsidRPr="00695A0E">
              <w:rPr>
                <w:sz w:val="18"/>
              </w:rPr>
              <w:t>педагогика" или в области,</w:t>
            </w:r>
            <w:r w:rsidRPr="00695A0E">
              <w:rPr>
                <w:spacing w:val="1"/>
                <w:sz w:val="18"/>
              </w:rPr>
              <w:t xml:space="preserve"> </w:t>
            </w:r>
            <w:r w:rsidRPr="00695A0E">
              <w:rPr>
                <w:sz w:val="18"/>
              </w:rPr>
              <w:t>соответствующей</w:t>
            </w:r>
            <w:r w:rsidRPr="00695A0E">
              <w:rPr>
                <w:spacing w:val="1"/>
                <w:sz w:val="18"/>
              </w:rPr>
              <w:t xml:space="preserve"> </w:t>
            </w:r>
            <w:r w:rsidRPr="00695A0E">
              <w:rPr>
                <w:sz w:val="18"/>
              </w:rPr>
              <w:t>преподаваемому предмету,</w:t>
            </w:r>
            <w:r w:rsidRPr="00695A0E">
              <w:rPr>
                <w:spacing w:val="-42"/>
                <w:sz w:val="18"/>
              </w:rPr>
              <w:t xml:space="preserve"> </w:t>
            </w:r>
            <w:r w:rsidRPr="00695A0E">
              <w:rPr>
                <w:sz w:val="18"/>
              </w:rPr>
              <w:t>без предъявления</w:t>
            </w:r>
            <w:r w:rsidRPr="00695A0E">
              <w:rPr>
                <w:spacing w:val="1"/>
                <w:sz w:val="18"/>
              </w:rPr>
              <w:t xml:space="preserve"> </w:t>
            </w:r>
            <w:r w:rsidRPr="00695A0E">
              <w:rPr>
                <w:sz w:val="18"/>
              </w:rPr>
              <w:t>требований к стажу работы</w:t>
            </w:r>
            <w:r w:rsidRPr="00695A0E">
              <w:rPr>
                <w:spacing w:val="-42"/>
                <w:sz w:val="18"/>
              </w:rPr>
              <w:t xml:space="preserve"> </w:t>
            </w:r>
            <w:r w:rsidRPr="00695A0E">
              <w:rPr>
                <w:sz w:val="18"/>
              </w:rPr>
              <w:t>либо высшее</w:t>
            </w:r>
            <w:r w:rsidRPr="00695A0E">
              <w:rPr>
                <w:spacing w:val="1"/>
                <w:sz w:val="18"/>
              </w:rPr>
              <w:t xml:space="preserve"> </w:t>
            </w:r>
            <w:r w:rsidRPr="00695A0E">
              <w:rPr>
                <w:sz w:val="18"/>
              </w:rPr>
              <w:t>профессиональное</w:t>
            </w:r>
            <w:r w:rsidRPr="00695A0E">
              <w:rPr>
                <w:spacing w:val="1"/>
                <w:sz w:val="18"/>
              </w:rPr>
              <w:t xml:space="preserve"> </w:t>
            </w:r>
            <w:r w:rsidRPr="00695A0E">
              <w:rPr>
                <w:sz w:val="18"/>
              </w:rPr>
              <w:t>образование или среднее</w:t>
            </w:r>
            <w:r w:rsidRPr="00695A0E">
              <w:rPr>
                <w:spacing w:val="1"/>
                <w:sz w:val="18"/>
              </w:rPr>
              <w:t xml:space="preserve"> </w:t>
            </w:r>
            <w:r w:rsidRPr="00695A0E">
              <w:rPr>
                <w:sz w:val="18"/>
              </w:rPr>
              <w:t>профессиональное</w:t>
            </w:r>
            <w:r w:rsidRPr="00695A0E">
              <w:rPr>
                <w:spacing w:val="1"/>
                <w:sz w:val="18"/>
              </w:rPr>
              <w:t xml:space="preserve"> </w:t>
            </w:r>
            <w:r w:rsidRPr="00695A0E">
              <w:rPr>
                <w:sz w:val="18"/>
              </w:rPr>
              <w:t>образование и</w:t>
            </w:r>
            <w:r w:rsidRPr="00695A0E">
              <w:rPr>
                <w:spacing w:val="1"/>
                <w:sz w:val="18"/>
              </w:rPr>
              <w:t xml:space="preserve"> </w:t>
            </w:r>
            <w:r w:rsidRPr="00695A0E">
              <w:rPr>
                <w:sz w:val="18"/>
              </w:rPr>
              <w:t>дополнительное</w:t>
            </w:r>
            <w:r w:rsidRPr="00695A0E">
              <w:rPr>
                <w:spacing w:val="1"/>
                <w:sz w:val="18"/>
              </w:rPr>
              <w:t xml:space="preserve"> </w:t>
            </w:r>
            <w:r w:rsidRPr="00695A0E">
              <w:rPr>
                <w:sz w:val="18"/>
              </w:rPr>
              <w:t>профессиональное</w:t>
            </w:r>
            <w:r w:rsidRPr="00695A0E">
              <w:rPr>
                <w:spacing w:val="1"/>
                <w:sz w:val="18"/>
              </w:rPr>
              <w:t xml:space="preserve"> </w:t>
            </w:r>
            <w:r w:rsidRPr="00695A0E">
              <w:rPr>
                <w:sz w:val="18"/>
              </w:rPr>
              <w:t>образование по</w:t>
            </w:r>
            <w:r w:rsidRPr="00695A0E">
              <w:rPr>
                <w:spacing w:val="1"/>
                <w:sz w:val="18"/>
              </w:rPr>
              <w:t xml:space="preserve"> </w:t>
            </w:r>
            <w:r w:rsidRPr="00695A0E">
              <w:rPr>
                <w:sz w:val="18"/>
              </w:rPr>
              <w:t>направлению деятельности</w:t>
            </w:r>
            <w:r w:rsidRPr="00695A0E">
              <w:rPr>
                <w:spacing w:val="-42"/>
                <w:sz w:val="18"/>
              </w:rPr>
              <w:t xml:space="preserve"> </w:t>
            </w:r>
            <w:r w:rsidRPr="00695A0E">
              <w:rPr>
                <w:sz w:val="18"/>
              </w:rPr>
              <w:t>в образовательном</w:t>
            </w:r>
            <w:r w:rsidRPr="00695A0E">
              <w:rPr>
                <w:spacing w:val="1"/>
                <w:sz w:val="18"/>
              </w:rPr>
              <w:t xml:space="preserve"> </w:t>
            </w:r>
            <w:r w:rsidRPr="00695A0E">
              <w:rPr>
                <w:sz w:val="18"/>
              </w:rPr>
              <w:t>учреждении без</w:t>
            </w:r>
            <w:r w:rsidRPr="00695A0E">
              <w:rPr>
                <w:spacing w:val="1"/>
                <w:sz w:val="18"/>
              </w:rPr>
              <w:t xml:space="preserve"> </w:t>
            </w:r>
            <w:r w:rsidRPr="00695A0E">
              <w:rPr>
                <w:sz w:val="18"/>
              </w:rPr>
              <w:t>предъявления</w:t>
            </w:r>
            <w:r w:rsidRPr="00695A0E">
              <w:rPr>
                <w:spacing w:val="-4"/>
                <w:sz w:val="18"/>
              </w:rPr>
              <w:t xml:space="preserve"> </w:t>
            </w:r>
            <w:r w:rsidRPr="00695A0E">
              <w:rPr>
                <w:sz w:val="18"/>
              </w:rPr>
              <w:t>требований</w:t>
            </w:r>
            <w:r w:rsidRPr="00695A0E">
              <w:rPr>
                <w:spacing w:val="-6"/>
                <w:sz w:val="18"/>
              </w:rPr>
              <w:t xml:space="preserve"> </w:t>
            </w:r>
            <w:r w:rsidRPr="00695A0E">
              <w:rPr>
                <w:sz w:val="18"/>
              </w:rPr>
              <w:t>к</w:t>
            </w:r>
            <w:r w:rsidRPr="00695A0E">
              <w:rPr>
                <w:spacing w:val="-42"/>
                <w:sz w:val="18"/>
              </w:rPr>
              <w:t xml:space="preserve"> </w:t>
            </w:r>
            <w:r w:rsidRPr="00695A0E">
              <w:rPr>
                <w:sz w:val="18"/>
              </w:rPr>
              <w:t>стажу</w:t>
            </w:r>
            <w:r w:rsidRPr="00695A0E">
              <w:rPr>
                <w:spacing w:val="-4"/>
                <w:sz w:val="18"/>
              </w:rPr>
              <w:t xml:space="preserve"> </w:t>
            </w:r>
            <w:r w:rsidRPr="00695A0E">
              <w:rPr>
                <w:sz w:val="18"/>
              </w:rPr>
              <w:t>работы.</w:t>
            </w:r>
          </w:p>
        </w:tc>
        <w:tc>
          <w:tcPr>
            <w:tcW w:w="2001" w:type="dxa"/>
          </w:tcPr>
          <w:p w:rsidR="00A87012" w:rsidRDefault="00A87012" w:rsidP="00695A0E">
            <w:pPr>
              <w:rPr>
                <w:sz w:val="28"/>
                <w:szCs w:val="28"/>
              </w:rPr>
            </w:pPr>
          </w:p>
        </w:tc>
      </w:tr>
      <w:tr w:rsidR="00A87012" w:rsidTr="00A87012">
        <w:tc>
          <w:tcPr>
            <w:tcW w:w="2097" w:type="dxa"/>
          </w:tcPr>
          <w:p w:rsidR="00A87012" w:rsidRDefault="00A87012" w:rsidP="003A169A">
            <w:pPr>
              <w:pStyle w:val="TableParagraph"/>
              <w:ind w:left="110" w:right="307"/>
              <w:rPr>
                <w:sz w:val="20"/>
              </w:rPr>
            </w:pPr>
            <w:r>
              <w:rPr>
                <w:sz w:val="20"/>
              </w:rPr>
              <w:lastRenderedPageBreak/>
              <w:t>Педагог</w:t>
            </w:r>
            <w:r>
              <w:rPr>
                <w:spacing w:val="1"/>
                <w:sz w:val="20"/>
              </w:rPr>
              <w:t xml:space="preserve"> </w:t>
            </w:r>
            <w:r>
              <w:rPr>
                <w:spacing w:val="-1"/>
                <w:sz w:val="20"/>
              </w:rPr>
              <w:t>дополнительного</w:t>
            </w:r>
            <w:r>
              <w:rPr>
                <w:spacing w:val="-47"/>
                <w:sz w:val="20"/>
              </w:rPr>
              <w:t xml:space="preserve"> </w:t>
            </w:r>
            <w:r>
              <w:rPr>
                <w:sz w:val="20"/>
              </w:rPr>
              <w:t>образования</w:t>
            </w:r>
          </w:p>
        </w:tc>
        <w:tc>
          <w:tcPr>
            <w:tcW w:w="7765" w:type="dxa"/>
          </w:tcPr>
          <w:p w:rsidR="00A87012" w:rsidRPr="00695A0E" w:rsidRDefault="00A87012" w:rsidP="003A169A">
            <w:pPr>
              <w:pStyle w:val="TableParagraph"/>
              <w:spacing w:line="242" w:lineRule="auto"/>
              <w:ind w:right="120" w:firstLine="540"/>
              <w:rPr>
                <w:sz w:val="18"/>
              </w:rPr>
            </w:pPr>
            <w:r w:rsidRPr="00695A0E">
              <w:rPr>
                <w:sz w:val="18"/>
              </w:rPr>
              <w:t>Осуществляет</w:t>
            </w:r>
            <w:r w:rsidRPr="00695A0E">
              <w:rPr>
                <w:spacing w:val="-5"/>
                <w:sz w:val="18"/>
              </w:rPr>
              <w:t xml:space="preserve"> </w:t>
            </w:r>
            <w:r w:rsidRPr="00695A0E">
              <w:rPr>
                <w:sz w:val="18"/>
              </w:rPr>
              <w:t>дополнительное</w:t>
            </w:r>
            <w:r w:rsidRPr="00695A0E">
              <w:rPr>
                <w:spacing w:val="-2"/>
                <w:sz w:val="18"/>
              </w:rPr>
              <w:t xml:space="preserve"> </w:t>
            </w:r>
            <w:r w:rsidRPr="00695A0E">
              <w:rPr>
                <w:sz w:val="18"/>
              </w:rPr>
              <w:t>образование</w:t>
            </w:r>
            <w:r w:rsidRPr="00695A0E">
              <w:rPr>
                <w:spacing w:val="-5"/>
                <w:sz w:val="18"/>
              </w:rPr>
              <w:t xml:space="preserve"> </w:t>
            </w:r>
            <w:r w:rsidRPr="00695A0E">
              <w:rPr>
                <w:sz w:val="18"/>
              </w:rPr>
              <w:t>обучающихся,</w:t>
            </w:r>
            <w:r w:rsidRPr="00695A0E">
              <w:rPr>
                <w:spacing w:val="-5"/>
                <w:sz w:val="18"/>
              </w:rPr>
              <w:t xml:space="preserve"> </w:t>
            </w:r>
            <w:r w:rsidRPr="00695A0E">
              <w:rPr>
                <w:sz w:val="18"/>
              </w:rPr>
              <w:t>воспитанников</w:t>
            </w:r>
            <w:r w:rsidRPr="00695A0E">
              <w:rPr>
                <w:spacing w:val="-5"/>
                <w:sz w:val="18"/>
              </w:rPr>
              <w:t xml:space="preserve"> </w:t>
            </w:r>
            <w:r w:rsidRPr="00695A0E">
              <w:rPr>
                <w:sz w:val="18"/>
              </w:rPr>
              <w:t>в</w:t>
            </w:r>
            <w:r w:rsidRPr="00695A0E">
              <w:rPr>
                <w:spacing w:val="-5"/>
                <w:sz w:val="18"/>
              </w:rPr>
              <w:t xml:space="preserve"> </w:t>
            </w:r>
            <w:r w:rsidRPr="00695A0E">
              <w:rPr>
                <w:sz w:val="18"/>
              </w:rPr>
              <w:t>соответствии</w:t>
            </w:r>
            <w:r w:rsidRPr="00695A0E">
              <w:rPr>
                <w:spacing w:val="-5"/>
                <w:sz w:val="18"/>
              </w:rPr>
              <w:t xml:space="preserve"> </w:t>
            </w:r>
            <w:r w:rsidRPr="00695A0E">
              <w:rPr>
                <w:sz w:val="18"/>
              </w:rPr>
              <w:t>со</w:t>
            </w:r>
            <w:r w:rsidRPr="00695A0E">
              <w:rPr>
                <w:spacing w:val="-42"/>
                <w:sz w:val="18"/>
              </w:rPr>
              <w:t xml:space="preserve"> </w:t>
            </w:r>
            <w:r w:rsidRPr="00695A0E">
              <w:rPr>
                <w:sz w:val="18"/>
              </w:rPr>
              <w:t>своей</w:t>
            </w:r>
            <w:r w:rsidRPr="00695A0E">
              <w:rPr>
                <w:spacing w:val="-3"/>
                <w:sz w:val="18"/>
              </w:rPr>
              <w:t xml:space="preserve"> </w:t>
            </w:r>
            <w:r w:rsidRPr="00695A0E">
              <w:rPr>
                <w:sz w:val="18"/>
              </w:rPr>
              <w:t>образовательной</w:t>
            </w:r>
            <w:r w:rsidRPr="00695A0E">
              <w:rPr>
                <w:spacing w:val="-2"/>
                <w:sz w:val="18"/>
              </w:rPr>
              <w:t xml:space="preserve"> </w:t>
            </w:r>
            <w:r w:rsidRPr="00695A0E">
              <w:rPr>
                <w:sz w:val="18"/>
              </w:rPr>
              <w:t>программой,</w:t>
            </w:r>
            <w:r w:rsidRPr="00695A0E">
              <w:rPr>
                <w:spacing w:val="-2"/>
                <w:sz w:val="18"/>
              </w:rPr>
              <w:t xml:space="preserve"> </w:t>
            </w:r>
            <w:r w:rsidRPr="00695A0E">
              <w:rPr>
                <w:sz w:val="18"/>
              </w:rPr>
              <w:t>развивает</w:t>
            </w:r>
            <w:r w:rsidRPr="00695A0E">
              <w:rPr>
                <w:spacing w:val="-1"/>
                <w:sz w:val="18"/>
              </w:rPr>
              <w:t xml:space="preserve"> </w:t>
            </w:r>
            <w:r w:rsidRPr="00695A0E">
              <w:rPr>
                <w:sz w:val="18"/>
              </w:rPr>
              <w:t>их</w:t>
            </w:r>
            <w:r w:rsidRPr="00695A0E">
              <w:rPr>
                <w:spacing w:val="-4"/>
                <w:sz w:val="18"/>
              </w:rPr>
              <w:t xml:space="preserve"> </w:t>
            </w:r>
            <w:r w:rsidRPr="00695A0E">
              <w:rPr>
                <w:sz w:val="18"/>
              </w:rPr>
              <w:t>разнообразную</w:t>
            </w:r>
            <w:r w:rsidRPr="00695A0E">
              <w:rPr>
                <w:spacing w:val="-1"/>
                <w:sz w:val="18"/>
              </w:rPr>
              <w:t xml:space="preserve"> </w:t>
            </w:r>
            <w:r w:rsidRPr="00695A0E">
              <w:rPr>
                <w:sz w:val="18"/>
              </w:rPr>
              <w:t>творческую</w:t>
            </w:r>
            <w:r w:rsidRPr="00695A0E">
              <w:rPr>
                <w:spacing w:val="-2"/>
                <w:sz w:val="18"/>
              </w:rPr>
              <w:t xml:space="preserve"> </w:t>
            </w:r>
            <w:r w:rsidRPr="00695A0E">
              <w:rPr>
                <w:sz w:val="18"/>
              </w:rPr>
              <w:t>деятельность.</w:t>
            </w:r>
          </w:p>
          <w:p w:rsidR="00A87012" w:rsidRPr="00695A0E" w:rsidRDefault="00A87012" w:rsidP="003A169A">
            <w:pPr>
              <w:pStyle w:val="TableParagraph"/>
              <w:ind w:right="109"/>
              <w:rPr>
                <w:sz w:val="18"/>
              </w:rPr>
            </w:pPr>
            <w:r w:rsidRPr="00695A0E">
              <w:rPr>
                <w:sz w:val="18"/>
              </w:rPr>
              <w:t>Комплектует состав обучающихся, воспитанников кружка, секции, студии, клубного и другого</w:t>
            </w:r>
            <w:r w:rsidRPr="00695A0E">
              <w:rPr>
                <w:spacing w:val="1"/>
                <w:sz w:val="18"/>
              </w:rPr>
              <w:t xml:space="preserve"> </w:t>
            </w:r>
            <w:r w:rsidRPr="00695A0E">
              <w:rPr>
                <w:sz w:val="18"/>
              </w:rPr>
              <w:t>детского объединения и принимает меры по сохранению контингента обучающихся, воспитанников в</w:t>
            </w:r>
            <w:r w:rsidRPr="00695A0E">
              <w:rPr>
                <w:spacing w:val="1"/>
                <w:sz w:val="18"/>
              </w:rPr>
              <w:t xml:space="preserve"> </w:t>
            </w:r>
            <w:r w:rsidRPr="00695A0E">
              <w:rPr>
                <w:sz w:val="18"/>
              </w:rPr>
              <w:t>течение срока обучения. Обеспечивает педагогически обоснованный выбор форм, средств и методов</w:t>
            </w:r>
            <w:r w:rsidRPr="00695A0E">
              <w:rPr>
                <w:spacing w:val="1"/>
                <w:sz w:val="18"/>
              </w:rPr>
              <w:t xml:space="preserve"> </w:t>
            </w:r>
            <w:r w:rsidRPr="00695A0E">
              <w:rPr>
                <w:sz w:val="18"/>
              </w:rPr>
              <w:t>работы (обучения) исходя из психофизиологической и педагогической целесообразности, используя</w:t>
            </w:r>
            <w:r w:rsidRPr="00695A0E">
              <w:rPr>
                <w:spacing w:val="1"/>
                <w:sz w:val="18"/>
              </w:rPr>
              <w:t xml:space="preserve"> </w:t>
            </w:r>
            <w:r w:rsidRPr="00695A0E">
              <w:rPr>
                <w:sz w:val="18"/>
              </w:rPr>
              <w:t>современные образовательные технологии, включая информационные, а также цифровые</w:t>
            </w:r>
            <w:r w:rsidRPr="00695A0E">
              <w:rPr>
                <w:spacing w:val="1"/>
                <w:sz w:val="18"/>
              </w:rPr>
              <w:t xml:space="preserve"> </w:t>
            </w:r>
            <w:r w:rsidRPr="00695A0E">
              <w:rPr>
                <w:sz w:val="18"/>
              </w:rPr>
              <w:t>образовательные ресурсы. Проводит учебные занятия, опираясь на достижения в области</w:t>
            </w:r>
            <w:r w:rsidRPr="00695A0E">
              <w:rPr>
                <w:spacing w:val="1"/>
                <w:sz w:val="18"/>
              </w:rPr>
              <w:t xml:space="preserve"> </w:t>
            </w:r>
            <w:r w:rsidRPr="00695A0E">
              <w:rPr>
                <w:sz w:val="18"/>
              </w:rPr>
              <w:t>методической,</w:t>
            </w:r>
            <w:r w:rsidRPr="00695A0E">
              <w:rPr>
                <w:spacing w:val="-5"/>
                <w:sz w:val="18"/>
              </w:rPr>
              <w:t xml:space="preserve"> </w:t>
            </w:r>
            <w:r w:rsidRPr="00695A0E">
              <w:rPr>
                <w:sz w:val="18"/>
              </w:rPr>
              <w:t>педагогической</w:t>
            </w:r>
            <w:r w:rsidRPr="00695A0E">
              <w:rPr>
                <w:spacing w:val="-5"/>
                <w:sz w:val="18"/>
              </w:rPr>
              <w:t xml:space="preserve"> </w:t>
            </w:r>
            <w:r w:rsidRPr="00695A0E">
              <w:rPr>
                <w:sz w:val="18"/>
              </w:rPr>
              <w:t>и</w:t>
            </w:r>
            <w:r w:rsidRPr="00695A0E">
              <w:rPr>
                <w:spacing w:val="-4"/>
                <w:sz w:val="18"/>
              </w:rPr>
              <w:t xml:space="preserve"> </w:t>
            </w:r>
            <w:r w:rsidRPr="00695A0E">
              <w:rPr>
                <w:sz w:val="18"/>
              </w:rPr>
              <w:t>психологической</w:t>
            </w:r>
            <w:r w:rsidRPr="00695A0E">
              <w:rPr>
                <w:spacing w:val="-6"/>
                <w:sz w:val="18"/>
              </w:rPr>
              <w:t xml:space="preserve"> </w:t>
            </w:r>
            <w:r w:rsidRPr="00695A0E">
              <w:rPr>
                <w:sz w:val="18"/>
              </w:rPr>
              <w:t>наук,</w:t>
            </w:r>
            <w:r w:rsidRPr="00695A0E">
              <w:rPr>
                <w:spacing w:val="-4"/>
                <w:sz w:val="18"/>
              </w:rPr>
              <w:t xml:space="preserve"> </w:t>
            </w:r>
            <w:r w:rsidRPr="00695A0E">
              <w:rPr>
                <w:sz w:val="18"/>
              </w:rPr>
              <w:t>возрастной</w:t>
            </w:r>
            <w:r w:rsidRPr="00695A0E">
              <w:rPr>
                <w:spacing w:val="-5"/>
                <w:sz w:val="18"/>
              </w:rPr>
              <w:t xml:space="preserve"> </w:t>
            </w:r>
            <w:r w:rsidRPr="00695A0E">
              <w:rPr>
                <w:sz w:val="18"/>
              </w:rPr>
              <w:t>психологии</w:t>
            </w:r>
            <w:r w:rsidRPr="00695A0E">
              <w:rPr>
                <w:spacing w:val="-6"/>
                <w:sz w:val="18"/>
              </w:rPr>
              <w:t xml:space="preserve"> </w:t>
            </w:r>
            <w:r w:rsidRPr="00695A0E">
              <w:rPr>
                <w:sz w:val="18"/>
              </w:rPr>
              <w:t>и</w:t>
            </w:r>
            <w:r w:rsidRPr="00695A0E">
              <w:rPr>
                <w:spacing w:val="-5"/>
                <w:sz w:val="18"/>
              </w:rPr>
              <w:t xml:space="preserve"> </w:t>
            </w:r>
            <w:r w:rsidRPr="00695A0E">
              <w:rPr>
                <w:sz w:val="18"/>
              </w:rPr>
              <w:t>школьной</w:t>
            </w:r>
            <w:r w:rsidRPr="00695A0E">
              <w:rPr>
                <w:spacing w:val="-5"/>
                <w:sz w:val="18"/>
              </w:rPr>
              <w:t xml:space="preserve"> </w:t>
            </w:r>
            <w:r w:rsidRPr="00695A0E">
              <w:rPr>
                <w:sz w:val="18"/>
              </w:rPr>
              <w:t>гигиены,</w:t>
            </w:r>
            <w:r w:rsidRPr="00695A0E">
              <w:rPr>
                <w:spacing w:val="-4"/>
                <w:sz w:val="18"/>
              </w:rPr>
              <w:t xml:space="preserve"> </w:t>
            </w:r>
            <w:r w:rsidRPr="00695A0E">
              <w:rPr>
                <w:sz w:val="18"/>
              </w:rPr>
              <w:t>а</w:t>
            </w:r>
            <w:r w:rsidRPr="00695A0E">
              <w:rPr>
                <w:spacing w:val="1"/>
                <w:sz w:val="18"/>
              </w:rPr>
              <w:t xml:space="preserve"> </w:t>
            </w:r>
            <w:r w:rsidRPr="00695A0E">
              <w:rPr>
                <w:sz w:val="18"/>
              </w:rPr>
              <w:t>также современных информационных технологий. Обеспечивает соблюдение прав и свобод</w:t>
            </w:r>
            <w:r w:rsidRPr="00695A0E">
              <w:rPr>
                <w:spacing w:val="1"/>
                <w:sz w:val="18"/>
              </w:rPr>
              <w:t xml:space="preserve"> </w:t>
            </w:r>
            <w:r w:rsidRPr="00695A0E">
              <w:rPr>
                <w:sz w:val="18"/>
              </w:rPr>
              <w:t>обучающихся,</w:t>
            </w:r>
            <w:r w:rsidRPr="00695A0E">
              <w:rPr>
                <w:spacing w:val="-2"/>
                <w:sz w:val="18"/>
              </w:rPr>
              <w:t xml:space="preserve"> </w:t>
            </w:r>
            <w:r w:rsidRPr="00695A0E">
              <w:rPr>
                <w:sz w:val="18"/>
              </w:rPr>
              <w:t>воспитанников.</w:t>
            </w:r>
            <w:r w:rsidRPr="00695A0E">
              <w:rPr>
                <w:spacing w:val="1"/>
                <w:sz w:val="18"/>
              </w:rPr>
              <w:t xml:space="preserve"> </w:t>
            </w:r>
            <w:r w:rsidRPr="00695A0E">
              <w:rPr>
                <w:sz w:val="18"/>
              </w:rPr>
              <w:t>Участвует</w:t>
            </w:r>
            <w:r w:rsidRPr="00695A0E">
              <w:rPr>
                <w:spacing w:val="-2"/>
                <w:sz w:val="18"/>
              </w:rPr>
              <w:t xml:space="preserve"> </w:t>
            </w:r>
            <w:r w:rsidRPr="00695A0E">
              <w:rPr>
                <w:sz w:val="18"/>
              </w:rPr>
              <w:t>в</w:t>
            </w:r>
            <w:r w:rsidRPr="00695A0E">
              <w:rPr>
                <w:spacing w:val="-2"/>
                <w:sz w:val="18"/>
              </w:rPr>
              <w:t xml:space="preserve"> </w:t>
            </w:r>
            <w:r w:rsidRPr="00695A0E">
              <w:rPr>
                <w:sz w:val="18"/>
              </w:rPr>
              <w:t>разработке</w:t>
            </w:r>
            <w:r w:rsidRPr="00695A0E">
              <w:rPr>
                <w:spacing w:val="-3"/>
                <w:sz w:val="18"/>
              </w:rPr>
              <w:t xml:space="preserve"> </w:t>
            </w:r>
            <w:r w:rsidRPr="00695A0E">
              <w:rPr>
                <w:sz w:val="18"/>
              </w:rPr>
              <w:t>и</w:t>
            </w:r>
            <w:r w:rsidRPr="00695A0E">
              <w:rPr>
                <w:spacing w:val="-3"/>
                <w:sz w:val="18"/>
              </w:rPr>
              <w:t xml:space="preserve"> </w:t>
            </w:r>
            <w:r w:rsidRPr="00695A0E">
              <w:rPr>
                <w:sz w:val="18"/>
              </w:rPr>
              <w:t>реализации</w:t>
            </w:r>
            <w:r w:rsidRPr="00695A0E">
              <w:rPr>
                <w:spacing w:val="-2"/>
                <w:sz w:val="18"/>
              </w:rPr>
              <w:t xml:space="preserve"> </w:t>
            </w:r>
            <w:r w:rsidRPr="00695A0E">
              <w:rPr>
                <w:sz w:val="18"/>
              </w:rPr>
              <w:t>образовательных</w:t>
            </w:r>
            <w:r w:rsidRPr="00695A0E">
              <w:rPr>
                <w:spacing w:val="-3"/>
                <w:sz w:val="18"/>
              </w:rPr>
              <w:t xml:space="preserve"> </w:t>
            </w:r>
            <w:r w:rsidRPr="00695A0E">
              <w:rPr>
                <w:sz w:val="18"/>
              </w:rPr>
              <w:t>программ.</w:t>
            </w:r>
          </w:p>
          <w:p w:rsidR="00A87012" w:rsidRPr="00695A0E" w:rsidRDefault="00A87012" w:rsidP="003A169A">
            <w:pPr>
              <w:pStyle w:val="TableParagraph"/>
              <w:ind w:right="143"/>
              <w:rPr>
                <w:sz w:val="18"/>
              </w:rPr>
            </w:pPr>
            <w:r w:rsidRPr="00695A0E">
              <w:rPr>
                <w:sz w:val="18"/>
              </w:rPr>
              <w:t>Составляет планы и программы занятий, обеспечивает их выполнение. Выявляет творческие</w:t>
            </w:r>
            <w:r w:rsidRPr="00695A0E">
              <w:rPr>
                <w:spacing w:val="1"/>
                <w:sz w:val="18"/>
              </w:rPr>
              <w:t xml:space="preserve"> </w:t>
            </w:r>
            <w:r w:rsidRPr="00695A0E">
              <w:rPr>
                <w:sz w:val="18"/>
              </w:rPr>
              <w:t>способности обучающихся, воспитанников, способствует их развитию, формированию устойчивых</w:t>
            </w:r>
            <w:r w:rsidRPr="00695A0E">
              <w:rPr>
                <w:spacing w:val="1"/>
                <w:sz w:val="18"/>
              </w:rPr>
              <w:t xml:space="preserve"> </w:t>
            </w:r>
            <w:r w:rsidRPr="00695A0E">
              <w:rPr>
                <w:sz w:val="18"/>
              </w:rPr>
              <w:t>профессиональных интересов и склонностей. Организует разные виды деятельности обучающихся,</w:t>
            </w:r>
            <w:r w:rsidRPr="00695A0E">
              <w:rPr>
                <w:spacing w:val="1"/>
                <w:sz w:val="18"/>
              </w:rPr>
              <w:t xml:space="preserve"> </w:t>
            </w:r>
            <w:r w:rsidRPr="00695A0E">
              <w:rPr>
                <w:sz w:val="18"/>
              </w:rPr>
              <w:t>воспитанников, ориентируясь на их личности, осуществляет развитие мотивации их познавательных</w:t>
            </w:r>
            <w:r w:rsidRPr="00695A0E">
              <w:rPr>
                <w:spacing w:val="1"/>
                <w:sz w:val="18"/>
              </w:rPr>
              <w:t xml:space="preserve"> </w:t>
            </w:r>
            <w:r w:rsidRPr="00695A0E">
              <w:rPr>
                <w:sz w:val="18"/>
              </w:rPr>
              <w:t>интересов, способностей. Организует самостоятельную деятельность обучающихся, воспитанников, в</w:t>
            </w:r>
            <w:r w:rsidRPr="00695A0E">
              <w:rPr>
                <w:spacing w:val="1"/>
                <w:sz w:val="18"/>
              </w:rPr>
              <w:t xml:space="preserve"> </w:t>
            </w:r>
            <w:r w:rsidRPr="00695A0E">
              <w:rPr>
                <w:sz w:val="18"/>
              </w:rPr>
              <w:t>том числе исследовательскую, включает в учебный процесс проблемное обучение, осуществляет связь</w:t>
            </w:r>
            <w:r w:rsidRPr="00695A0E">
              <w:rPr>
                <w:spacing w:val="-42"/>
                <w:sz w:val="18"/>
              </w:rPr>
              <w:t xml:space="preserve"> </w:t>
            </w:r>
            <w:r w:rsidRPr="00695A0E">
              <w:rPr>
                <w:sz w:val="18"/>
              </w:rPr>
              <w:t>обучения с практикой, обсуждает с обучающимися, воспитанниками актуальные события</w:t>
            </w:r>
            <w:r w:rsidRPr="00695A0E">
              <w:rPr>
                <w:spacing w:val="1"/>
                <w:sz w:val="18"/>
              </w:rPr>
              <w:t xml:space="preserve"> </w:t>
            </w:r>
            <w:r w:rsidRPr="00695A0E">
              <w:rPr>
                <w:sz w:val="18"/>
              </w:rPr>
              <w:t>современности. Обеспечивает и анализирует достижения обучающихся, воспитанников. Оценивает</w:t>
            </w:r>
            <w:r w:rsidRPr="00695A0E">
              <w:rPr>
                <w:spacing w:val="1"/>
                <w:sz w:val="18"/>
              </w:rPr>
              <w:t xml:space="preserve"> </w:t>
            </w:r>
            <w:r w:rsidRPr="00695A0E">
              <w:rPr>
                <w:sz w:val="18"/>
              </w:rPr>
              <w:t>эффективность</w:t>
            </w:r>
            <w:r w:rsidRPr="00695A0E">
              <w:rPr>
                <w:spacing w:val="-3"/>
                <w:sz w:val="18"/>
              </w:rPr>
              <w:t xml:space="preserve"> </w:t>
            </w:r>
            <w:r w:rsidRPr="00695A0E">
              <w:rPr>
                <w:sz w:val="18"/>
              </w:rPr>
              <w:t>обучения,</w:t>
            </w:r>
            <w:r w:rsidRPr="00695A0E">
              <w:rPr>
                <w:spacing w:val="-2"/>
                <w:sz w:val="18"/>
              </w:rPr>
              <w:t xml:space="preserve"> </w:t>
            </w:r>
            <w:r w:rsidRPr="00695A0E">
              <w:rPr>
                <w:sz w:val="18"/>
              </w:rPr>
              <w:t>учитывая</w:t>
            </w:r>
            <w:r w:rsidRPr="00695A0E">
              <w:rPr>
                <w:spacing w:val="-2"/>
                <w:sz w:val="18"/>
              </w:rPr>
              <w:t xml:space="preserve"> </w:t>
            </w:r>
            <w:r w:rsidRPr="00695A0E">
              <w:rPr>
                <w:sz w:val="18"/>
              </w:rPr>
              <w:t>овладение</w:t>
            </w:r>
            <w:r w:rsidRPr="00695A0E">
              <w:rPr>
                <w:spacing w:val="-1"/>
                <w:sz w:val="18"/>
              </w:rPr>
              <w:t xml:space="preserve"> </w:t>
            </w:r>
            <w:r w:rsidRPr="00695A0E">
              <w:rPr>
                <w:sz w:val="18"/>
              </w:rPr>
              <w:t>умениями,</w:t>
            </w:r>
            <w:r w:rsidRPr="00695A0E">
              <w:rPr>
                <w:spacing w:val="-2"/>
                <w:sz w:val="18"/>
              </w:rPr>
              <w:t xml:space="preserve"> </w:t>
            </w:r>
            <w:r w:rsidRPr="00695A0E">
              <w:rPr>
                <w:sz w:val="18"/>
              </w:rPr>
              <w:t>развитие</w:t>
            </w:r>
            <w:r w:rsidRPr="00695A0E">
              <w:rPr>
                <w:spacing w:val="-4"/>
                <w:sz w:val="18"/>
              </w:rPr>
              <w:t xml:space="preserve"> </w:t>
            </w:r>
            <w:r w:rsidRPr="00695A0E">
              <w:rPr>
                <w:sz w:val="18"/>
              </w:rPr>
              <w:t>опыта</w:t>
            </w:r>
            <w:r w:rsidRPr="00695A0E">
              <w:rPr>
                <w:spacing w:val="-3"/>
                <w:sz w:val="18"/>
              </w:rPr>
              <w:t xml:space="preserve"> </w:t>
            </w:r>
            <w:r w:rsidRPr="00695A0E">
              <w:rPr>
                <w:sz w:val="18"/>
              </w:rPr>
              <w:t>творческой</w:t>
            </w:r>
            <w:r w:rsidRPr="00695A0E">
              <w:rPr>
                <w:spacing w:val="-3"/>
                <w:sz w:val="18"/>
              </w:rPr>
              <w:t xml:space="preserve"> </w:t>
            </w:r>
            <w:r w:rsidRPr="00695A0E">
              <w:rPr>
                <w:sz w:val="18"/>
              </w:rPr>
              <w:t>деятельности,</w:t>
            </w:r>
          </w:p>
          <w:p w:rsidR="00A87012" w:rsidRPr="00695A0E" w:rsidRDefault="00A87012" w:rsidP="003A169A">
            <w:pPr>
              <w:pStyle w:val="TableParagraph"/>
              <w:spacing w:line="193" w:lineRule="exact"/>
              <w:rPr>
                <w:sz w:val="18"/>
              </w:rPr>
            </w:pPr>
            <w:r w:rsidRPr="00695A0E">
              <w:rPr>
                <w:sz w:val="18"/>
              </w:rPr>
              <w:t>познавательного</w:t>
            </w:r>
            <w:r w:rsidRPr="00695A0E">
              <w:rPr>
                <w:spacing w:val="-4"/>
                <w:sz w:val="18"/>
              </w:rPr>
              <w:t xml:space="preserve"> </w:t>
            </w:r>
            <w:r w:rsidRPr="00695A0E">
              <w:rPr>
                <w:sz w:val="18"/>
              </w:rPr>
              <w:t>интереса,</w:t>
            </w:r>
            <w:r w:rsidRPr="00695A0E">
              <w:rPr>
                <w:spacing w:val="-4"/>
                <w:sz w:val="18"/>
              </w:rPr>
              <w:t xml:space="preserve"> </w:t>
            </w:r>
            <w:r w:rsidRPr="00695A0E">
              <w:rPr>
                <w:sz w:val="18"/>
              </w:rPr>
              <w:t>используя</w:t>
            </w:r>
            <w:r w:rsidRPr="00695A0E">
              <w:rPr>
                <w:spacing w:val="-3"/>
                <w:sz w:val="18"/>
              </w:rPr>
              <w:t xml:space="preserve"> </w:t>
            </w:r>
            <w:r w:rsidRPr="00695A0E">
              <w:rPr>
                <w:sz w:val="18"/>
              </w:rPr>
              <w:t>компьютерные</w:t>
            </w:r>
            <w:r w:rsidRPr="00695A0E">
              <w:rPr>
                <w:spacing w:val="-5"/>
                <w:sz w:val="18"/>
              </w:rPr>
              <w:t xml:space="preserve"> </w:t>
            </w:r>
            <w:r w:rsidRPr="00695A0E">
              <w:rPr>
                <w:sz w:val="18"/>
              </w:rPr>
              <w:t>технологии,</w:t>
            </w:r>
            <w:r w:rsidRPr="00695A0E">
              <w:rPr>
                <w:spacing w:val="-4"/>
                <w:sz w:val="18"/>
              </w:rPr>
              <w:t xml:space="preserve"> </w:t>
            </w:r>
            <w:r w:rsidRPr="00695A0E">
              <w:rPr>
                <w:sz w:val="18"/>
              </w:rPr>
              <w:t>в</w:t>
            </w:r>
            <w:r w:rsidRPr="00695A0E">
              <w:rPr>
                <w:spacing w:val="-5"/>
                <w:sz w:val="18"/>
              </w:rPr>
              <w:t xml:space="preserve"> </w:t>
            </w:r>
            <w:r w:rsidRPr="00695A0E">
              <w:rPr>
                <w:sz w:val="18"/>
              </w:rPr>
              <w:t>т.ч.</w:t>
            </w:r>
            <w:r w:rsidRPr="00695A0E">
              <w:rPr>
                <w:spacing w:val="-5"/>
                <w:sz w:val="18"/>
              </w:rPr>
              <w:t xml:space="preserve"> </w:t>
            </w:r>
            <w:r w:rsidRPr="00695A0E">
              <w:rPr>
                <w:sz w:val="18"/>
              </w:rPr>
              <w:t>текстовые</w:t>
            </w:r>
            <w:r w:rsidRPr="00695A0E">
              <w:rPr>
                <w:spacing w:val="-5"/>
                <w:sz w:val="18"/>
              </w:rPr>
              <w:t xml:space="preserve"> </w:t>
            </w:r>
            <w:r w:rsidRPr="00695A0E">
              <w:rPr>
                <w:sz w:val="18"/>
              </w:rPr>
              <w:t>редакторы</w:t>
            </w:r>
            <w:r w:rsidRPr="00695A0E">
              <w:rPr>
                <w:spacing w:val="-5"/>
                <w:sz w:val="18"/>
              </w:rPr>
              <w:t xml:space="preserve"> </w:t>
            </w:r>
            <w:r w:rsidRPr="00695A0E">
              <w:rPr>
                <w:sz w:val="18"/>
              </w:rPr>
              <w:t>и</w:t>
            </w:r>
            <w:r w:rsidR="00E727F8" w:rsidRPr="00695A0E">
              <w:rPr>
                <w:sz w:val="18"/>
              </w:rPr>
              <w:t xml:space="preserve"> электронные таблицы в своей деятельности. Оказывает особую поддержку одаренным и талантливым</w:t>
            </w:r>
            <w:r w:rsidR="00E727F8" w:rsidRPr="00695A0E">
              <w:rPr>
                <w:spacing w:val="1"/>
                <w:sz w:val="18"/>
              </w:rPr>
              <w:t xml:space="preserve"> </w:t>
            </w:r>
            <w:r w:rsidR="00E727F8" w:rsidRPr="00695A0E">
              <w:rPr>
                <w:sz w:val="18"/>
              </w:rPr>
              <w:t>обучающимся, воспитанникам, а также обучающимся, воспитанникам, имеющим отклонения в</w:t>
            </w:r>
            <w:r w:rsidR="00E727F8" w:rsidRPr="00695A0E">
              <w:rPr>
                <w:spacing w:val="1"/>
                <w:sz w:val="18"/>
              </w:rPr>
              <w:t xml:space="preserve"> </w:t>
            </w:r>
            <w:r w:rsidR="00E727F8" w:rsidRPr="00695A0E">
              <w:rPr>
                <w:sz w:val="18"/>
              </w:rPr>
              <w:t>развитии. Организует участие обучающихся, воспитанников в массовых мероприятиях. Участвует в</w:t>
            </w:r>
            <w:r w:rsidR="00E727F8" w:rsidRPr="00695A0E">
              <w:rPr>
                <w:spacing w:val="1"/>
                <w:sz w:val="18"/>
              </w:rPr>
              <w:t xml:space="preserve"> </w:t>
            </w:r>
            <w:r w:rsidR="00E727F8" w:rsidRPr="00695A0E">
              <w:rPr>
                <w:sz w:val="18"/>
              </w:rPr>
              <w:t>работе педагогических, методических советов, объединений, других формах методической работы, в</w:t>
            </w:r>
            <w:r w:rsidR="00E727F8" w:rsidRPr="00695A0E">
              <w:rPr>
                <w:spacing w:val="1"/>
                <w:sz w:val="18"/>
              </w:rPr>
              <w:t xml:space="preserve"> </w:t>
            </w:r>
            <w:r w:rsidR="00E727F8" w:rsidRPr="00695A0E">
              <w:rPr>
                <w:sz w:val="18"/>
              </w:rPr>
              <w:t>работе по проведению родительских собраний, оздоровительных, воспитательных и других</w:t>
            </w:r>
            <w:r w:rsidR="00E727F8" w:rsidRPr="00695A0E">
              <w:rPr>
                <w:spacing w:val="1"/>
                <w:sz w:val="18"/>
              </w:rPr>
              <w:t xml:space="preserve"> </w:t>
            </w:r>
            <w:r w:rsidR="00E727F8" w:rsidRPr="00695A0E">
              <w:rPr>
                <w:sz w:val="18"/>
              </w:rPr>
              <w:t>мероприятий, предусмотренных образовательной программой, в организации и проведении</w:t>
            </w:r>
            <w:r w:rsidR="00E727F8" w:rsidRPr="00695A0E">
              <w:rPr>
                <w:spacing w:val="1"/>
                <w:sz w:val="18"/>
              </w:rPr>
              <w:t xml:space="preserve"> </w:t>
            </w:r>
            <w:r w:rsidR="00E727F8" w:rsidRPr="00695A0E">
              <w:rPr>
                <w:sz w:val="18"/>
              </w:rPr>
              <w:t>методической и консультативной помощи родителям или лицам, их заменяющим, а также</w:t>
            </w:r>
            <w:r w:rsidR="00E727F8" w:rsidRPr="00695A0E">
              <w:rPr>
                <w:spacing w:val="1"/>
                <w:sz w:val="18"/>
              </w:rPr>
              <w:t xml:space="preserve"> </w:t>
            </w:r>
            <w:r w:rsidR="00E727F8" w:rsidRPr="00695A0E">
              <w:rPr>
                <w:sz w:val="18"/>
              </w:rPr>
              <w:t>педагогическим работникам в пределах своей компетенции. Обеспечивает охрану жизни и здоровья</w:t>
            </w:r>
            <w:r w:rsidR="00E727F8" w:rsidRPr="00695A0E">
              <w:rPr>
                <w:spacing w:val="1"/>
                <w:sz w:val="18"/>
              </w:rPr>
              <w:t xml:space="preserve"> </w:t>
            </w:r>
            <w:r w:rsidR="00E727F8" w:rsidRPr="00695A0E">
              <w:rPr>
                <w:sz w:val="18"/>
              </w:rPr>
              <w:t>обучающихся, воспитанников во время образовательного процесса. Обеспечивает при проведении</w:t>
            </w:r>
            <w:r w:rsidR="00E727F8" w:rsidRPr="00695A0E">
              <w:rPr>
                <w:spacing w:val="1"/>
                <w:sz w:val="18"/>
              </w:rPr>
              <w:t xml:space="preserve"> </w:t>
            </w:r>
            <w:r w:rsidR="00E727F8" w:rsidRPr="00695A0E">
              <w:rPr>
                <w:sz w:val="18"/>
              </w:rPr>
              <w:t>занятий соблюдение правил охраны труда и пожарной безопасности. При выполнении обязанностей</w:t>
            </w:r>
            <w:r w:rsidR="00E727F8" w:rsidRPr="00695A0E">
              <w:rPr>
                <w:spacing w:val="1"/>
                <w:sz w:val="18"/>
              </w:rPr>
              <w:t xml:space="preserve"> </w:t>
            </w:r>
            <w:r w:rsidR="00E727F8" w:rsidRPr="00695A0E">
              <w:rPr>
                <w:sz w:val="18"/>
              </w:rPr>
              <w:t>старшего педагога дополнительного образования наряду с выполнением обязанностей,</w:t>
            </w:r>
            <w:r w:rsidR="00E727F8" w:rsidRPr="00695A0E">
              <w:rPr>
                <w:spacing w:val="1"/>
                <w:sz w:val="18"/>
              </w:rPr>
              <w:t xml:space="preserve"> </w:t>
            </w:r>
            <w:r w:rsidR="00E727F8" w:rsidRPr="00695A0E">
              <w:rPr>
                <w:sz w:val="18"/>
              </w:rPr>
              <w:t>предусмотренных по должности педагога дополнительного образования, осуществляет координацию</w:t>
            </w:r>
            <w:r w:rsidR="00E727F8" w:rsidRPr="00695A0E">
              <w:rPr>
                <w:spacing w:val="1"/>
                <w:sz w:val="18"/>
              </w:rPr>
              <w:t xml:space="preserve"> </w:t>
            </w:r>
            <w:r w:rsidR="00E727F8" w:rsidRPr="00695A0E">
              <w:rPr>
                <w:sz w:val="18"/>
              </w:rPr>
              <w:t>деятельности педагогов дополнительного образования, других педагогических работников в</w:t>
            </w:r>
            <w:r w:rsidR="00E727F8" w:rsidRPr="00695A0E">
              <w:rPr>
                <w:spacing w:val="1"/>
                <w:sz w:val="18"/>
              </w:rPr>
              <w:t xml:space="preserve"> </w:t>
            </w:r>
            <w:r w:rsidR="00E727F8" w:rsidRPr="00695A0E">
              <w:rPr>
                <w:sz w:val="18"/>
              </w:rPr>
              <w:t>проектировании развивающей образовательной среды образовательного учреждения. Оказывает</w:t>
            </w:r>
            <w:r w:rsidR="00E727F8" w:rsidRPr="00695A0E">
              <w:rPr>
                <w:spacing w:val="1"/>
                <w:sz w:val="18"/>
              </w:rPr>
              <w:t xml:space="preserve"> </w:t>
            </w:r>
            <w:r w:rsidR="00E727F8" w:rsidRPr="00695A0E">
              <w:rPr>
                <w:sz w:val="18"/>
              </w:rPr>
              <w:t>методическую</w:t>
            </w:r>
            <w:r w:rsidR="00E727F8" w:rsidRPr="00695A0E">
              <w:rPr>
                <w:spacing w:val="-5"/>
                <w:sz w:val="18"/>
              </w:rPr>
              <w:t xml:space="preserve"> </w:t>
            </w:r>
            <w:r w:rsidR="00E727F8" w:rsidRPr="00695A0E">
              <w:rPr>
                <w:sz w:val="18"/>
              </w:rPr>
              <w:t>помощь</w:t>
            </w:r>
            <w:r w:rsidR="00E727F8" w:rsidRPr="00695A0E">
              <w:rPr>
                <w:spacing w:val="-6"/>
                <w:sz w:val="18"/>
              </w:rPr>
              <w:t xml:space="preserve"> </w:t>
            </w:r>
            <w:r w:rsidR="00E727F8" w:rsidRPr="00695A0E">
              <w:rPr>
                <w:sz w:val="18"/>
              </w:rPr>
              <w:t>педагогам</w:t>
            </w:r>
            <w:r w:rsidR="00E727F8" w:rsidRPr="00695A0E">
              <w:rPr>
                <w:spacing w:val="-6"/>
                <w:sz w:val="18"/>
              </w:rPr>
              <w:t xml:space="preserve"> </w:t>
            </w:r>
            <w:r w:rsidR="00E727F8" w:rsidRPr="00695A0E">
              <w:rPr>
                <w:sz w:val="18"/>
              </w:rPr>
              <w:t>дополнительного</w:t>
            </w:r>
            <w:r w:rsidR="00E727F8" w:rsidRPr="00695A0E">
              <w:rPr>
                <w:spacing w:val="-3"/>
                <w:sz w:val="18"/>
              </w:rPr>
              <w:t xml:space="preserve"> </w:t>
            </w:r>
            <w:r w:rsidR="00E727F8" w:rsidRPr="00695A0E">
              <w:rPr>
                <w:sz w:val="18"/>
              </w:rPr>
              <w:t>образования,</w:t>
            </w:r>
            <w:r w:rsidR="00E727F8" w:rsidRPr="00695A0E">
              <w:rPr>
                <w:spacing w:val="-5"/>
                <w:sz w:val="18"/>
              </w:rPr>
              <w:t xml:space="preserve"> </w:t>
            </w:r>
            <w:r w:rsidR="00E727F8" w:rsidRPr="00695A0E">
              <w:rPr>
                <w:sz w:val="18"/>
              </w:rPr>
              <w:t>способствует</w:t>
            </w:r>
            <w:r w:rsidR="00E727F8" w:rsidRPr="00695A0E">
              <w:rPr>
                <w:spacing w:val="-5"/>
                <w:sz w:val="18"/>
              </w:rPr>
              <w:t xml:space="preserve"> </w:t>
            </w:r>
            <w:r w:rsidR="00E727F8" w:rsidRPr="00695A0E">
              <w:rPr>
                <w:sz w:val="18"/>
              </w:rPr>
              <w:t>обобщению</w:t>
            </w:r>
            <w:r w:rsidR="00E727F8" w:rsidRPr="00695A0E">
              <w:rPr>
                <w:spacing w:val="-5"/>
                <w:sz w:val="18"/>
              </w:rPr>
              <w:t xml:space="preserve"> </w:t>
            </w:r>
            <w:r w:rsidR="00E727F8" w:rsidRPr="00695A0E">
              <w:rPr>
                <w:sz w:val="18"/>
              </w:rPr>
              <w:t>передового</w:t>
            </w:r>
            <w:r w:rsidR="00E727F8" w:rsidRPr="00695A0E">
              <w:rPr>
                <w:spacing w:val="-42"/>
                <w:sz w:val="18"/>
              </w:rPr>
              <w:t xml:space="preserve"> </w:t>
            </w:r>
            <w:r w:rsidR="00E727F8" w:rsidRPr="00695A0E">
              <w:rPr>
                <w:sz w:val="18"/>
              </w:rPr>
              <w:t>их</w:t>
            </w:r>
            <w:r w:rsidR="00E727F8" w:rsidRPr="00695A0E">
              <w:rPr>
                <w:spacing w:val="-4"/>
                <w:sz w:val="18"/>
              </w:rPr>
              <w:t xml:space="preserve"> </w:t>
            </w:r>
            <w:r w:rsidR="00E727F8" w:rsidRPr="00695A0E">
              <w:rPr>
                <w:sz w:val="18"/>
              </w:rPr>
              <w:t>педагогического</w:t>
            </w:r>
            <w:r w:rsidR="00E727F8" w:rsidRPr="00695A0E">
              <w:rPr>
                <w:spacing w:val="-1"/>
                <w:sz w:val="18"/>
              </w:rPr>
              <w:t xml:space="preserve"> </w:t>
            </w:r>
            <w:r w:rsidR="00E727F8" w:rsidRPr="00695A0E">
              <w:rPr>
                <w:sz w:val="18"/>
              </w:rPr>
              <w:t>опыта</w:t>
            </w:r>
            <w:r w:rsidR="00E727F8" w:rsidRPr="00695A0E">
              <w:rPr>
                <w:spacing w:val="-1"/>
                <w:sz w:val="18"/>
              </w:rPr>
              <w:t xml:space="preserve"> </w:t>
            </w:r>
            <w:r w:rsidR="00E727F8" w:rsidRPr="00695A0E">
              <w:rPr>
                <w:sz w:val="18"/>
              </w:rPr>
              <w:t>и</w:t>
            </w:r>
            <w:r w:rsidR="00E727F8" w:rsidRPr="00695A0E">
              <w:rPr>
                <w:spacing w:val="-2"/>
                <w:sz w:val="18"/>
              </w:rPr>
              <w:t xml:space="preserve"> </w:t>
            </w:r>
            <w:r w:rsidR="00E727F8" w:rsidRPr="00695A0E">
              <w:rPr>
                <w:sz w:val="18"/>
              </w:rPr>
              <w:t>повышению</w:t>
            </w:r>
            <w:r w:rsidR="00E727F8" w:rsidRPr="00695A0E">
              <w:rPr>
                <w:spacing w:val="-1"/>
                <w:sz w:val="18"/>
              </w:rPr>
              <w:t xml:space="preserve"> </w:t>
            </w:r>
            <w:r w:rsidR="00E727F8" w:rsidRPr="00695A0E">
              <w:rPr>
                <w:sz w:val="18"/>
              </w:rPr>
              <w:t>квалификации,</w:t>
            </w:r>
            <w:r w:rsidR="00E727F8" w:rsidRPr="00695A0E">
              <w:rPr>
                <w:spacing w:val="-2"/>
                <w:sz w:val="18"/>
              </w:rPr>
              <w:t xml:space="preserve"> </w:t>
            </w:r>
            <w:r w:rsidR="00E727F8" w:rsidRPr="00695A0E">
              <w:rPr>
                <w:sz w:val="18"/>
              </w:rPr>
              <w:t>развитию</w:t>
            </w:r>
            <w:r w:rsidR="00E727F8" w:rsidRPr="00695A0E">
              <w:rPr>
                <w:spacing w:val="-2"/>
                <w:sz w:val="18"/>
              </w:rPr>
              <w:t xml:space="preserve"> </w:t>
            </w:r>
            <w:r w:rsidR="00E727F8" w:rsidRPr="00695A0E">
              <w:rPr>
                <w:sz w:val="18"/>
              </w:rPr>
              <w:t>их</w:t>
            </w:r>
            <w:r w:rsidR="00E727F8" w:rsidRPr="00695A0E">
              <w:rPr>
                <w:spacing w:val="-3"/>
                <w:sz w:val="18"/>
              </w:rPr>
              <w:t xml:space="preserve"> </w:t>
            </w:r>
            <w:r w:rsidR="00E727F8" w:rsidRPr="00695A0E">
              <w:rPr>
                <w:sz w:val="18"/>
              </w:rPr>
              <w:t>творческих</w:t>
            </w:r>
            <w:r w:rsidR="00E727F8" w:rsidRPr="00695A0E">
              <w:rPr>
                <w:spacing w:val="-3"/>
                <w:sz w:val="18"/>
              </w:rPr>
              <w:t xml:space="preserve"> </w:t>
            </w:r>
            <w:r w:rsidR="00E727F8" w:rsidRPr="00695A0E">
              <w:rPr>
                <w:sz w:val="18"/>
              </w:rPr>
              <w:t>инициатив.</w:t>
            </w:r>
          </w:p>
        </w:tc>
        <w:tc>
          <w:tcPr>
            <w:tcW w:w="949" w:type="dxa"/>
          </w:tcPr>
          <w:p w:rsidR="00A87012" w:rsidRDefault="00A87012" w:rsidP="003A169A">
            <w:pPr>
              <w:pStyle w:val="TableParagraph"/>
              <w:spacing w:line="225" w:lineRule="exact"/>
              <w:rPr>
                <w:sz w:val="20"/>
              </w:rPr>
            </w:pPr>
            <w:r>
              <w:rPr>
                <w:w w:val="99"/>
                <w:sz w:val="20"/>
              </w:rPr>
              <w:t>0</w:t>
            </w:r>
          </w:p>
        </w:tc>
        <w:tc>
          <w:tcPr>
            <w:tcW w:w="1050" w:type="dxa"/>
          </w:tcPr>
          <w:p w:rsidR="00A87012" w:rsidRDefault="00A87012" w:rsidP="003A169A">
            <w:pPr>
              <w:pStyle w:val="TableParagraph"/>
              <w:spacing w:line="225" w:lineRule="exact"/>
              <w:rPr>
                <w:sz w:val="20"/>
              </w:rPr>
            </w:pPr>
            <w:r>
              <w:rPr>
                <w:w w:val="99"/>
                <w:sz w:val="20"/>
              </w:rPr>
              <w:t>1</w:t>
            </w:r>
          </w:p>
        </w:tc>
        <w:tc>
          <w:tcPr>
            <w:tcW w:w="2014" w:type="dxa"/>
          </w:tcPr>
          <w:p w:rsidR="00A87012" w:rsidRDefault="00A87012" w:rsidP="003A169A">
            <w:pPr>
              <w:pStyle w:val="TableParagraph"/>
              <w:ind w:left="142" w:right="119"/>
              <w:rPr>
                <w:sz w:val="18"/>
              </w:rPr>
            </w:pPr>
            <w:r w:rsidRPr="00695A0E">
              <w:rPr>
                <w:sz w:val="18"/>
              </w:rPr>
              <w:t>Высшее</w:t>
            </w:r>
            <w:r w:rsidRPr="00695A0E">
              <w:rPr>
                <w:spacing w:val="-11"/>
                <w:sz w:val="18"/>
              </w:rPr>
              <w:t xml:space="preserve"> </w:t>
            </w:r>
            <w:r w:rsidRPr="00695A0E">
              <w:rPr>
                <w:sz w:val="18"/>
              </w:rPr>
              <w:t>профессиональное</w:t>
            </w:r>
            <w:r w:rsidRPr="00695A0E">
              <w:rPr>
                <w:spacing w:val="-42"/>
                <w:sz w:val="18"/>
              </w:rPr>
              <w:t xml:space="preserve"> </w:t>
            </w:r>
            <w:r w:rsidRPr="00695A0E">
              <w:rPr>
                <w:sz w:val="18"/>
              </w:rPr>
              <w:t>образование или среднее</w:t>
            </w:r>
            <w:r w:rsidRPr="00695A0E">
              <w:rPr>
                <w:spacing w:val="1"/>
                <w:sz w:val="18"/>
              </w:rPr>
              <w:t xml:space="preserve"> </w:t>
            </w:r>
            <w:r w:rsidRPr="00695A0E">
              <w:rPr>
                <w:sz w:val="18"/>
              </w:rPr>
              <w:t>профессиональное</w:t>
            </w:r>
            <w:r w:rsidRPr="00695A0E">
              <w:rPr>
                <w:spacing w:val="1"/>
                <w:sz w:val="18"/>
              </w:rPr>
              <w:t xml:space="preserve"> </w:t>
            </w:r>
            <w:r w:rsidRPr="00695A0E">
              <w:rPr>
                <w:sz w:val="18"/>
              </w:rPr>
              <w:t>образование в области,</w:t>
            </w:r>
            <w:r w:rsidRPr="00695A0E">
              <w:rPr>
                <w:spacing w:val="1"/>
                <w:sz w:val="18"/>
              </w:rPr>
              <w:t xml:space="preserve"> </w:t>
            </w:r>
            <w:r w:rsidRPr="00695A0E">
              <w:rPr>
                <w:sz w:val="18"/>
              </w:rPr>
              <w:t>соответствующей</w:t>
            </w:r>
            <w:r w:rsidRPr="00695A0E">
              <w:rPr>
                <w:spacing w:val="1"/>
                <w:sz w:val="18"/>
              </w:rPr>
              <w:t xml:space="preserve"> </w:t>
            </w:r>
            <w:r w:rsidRPr="00695A0E">
              <w:rPr>
                <w:sz w:val="18"/>
              </w:rPr>
              <w:t>профилю кружка, секции,</w:t>
            </w:r>
            <w:r w:rsidRPr="00695A0E">
              <w:rPr>
                <w:spacing w:val="1"/>
                <w:sz w:val="18"/>
              </w:rPr>
              <w:t xml:space="preserve"> </w:t>
            </w:r>
            <w:r w:rsidRPr="00695A0E">
              <w:rPr>
                <w:sz w:val="18"/>
              </w:rPr>
              <w:t>студии, клубного и иного</w:t>
            </w:r>
            <w:r w:rsidRPr="00695A0E">
              <w:rPr>
                <w:spacing w:val="1"/>
                <w:sz w:val="18"/>
              </w:rPr>
              <w:t xml:space="preserve"> </w:t>
            </w:r>
            <w:r w:rsidRPr="00695A0E">
              <w:rPr>
                <w:sz w:val="18"/>
              </w:rPr>
              <w:t>детского объединения без</w:t>
            </w:r>
            <w:r w:rsidRPr="00695A0E">
              <w:rPr>
                <w:spacing w:val="1"/>
                <w:sz w:val="18"/>
              </w:rPr>
              <w:t xml:space="preserve"> </w:t>
            </w:r>
            <w:r w:rsidRPr="00695A0E">
              <w:rPr>
                <w:sz w:val="18"/>
              </w:rPr>
              <w:t>предъявления</w:t>
            </w:r>
            <w:r w:rsidRPr="00695A0E">
              <w:rPr>
                <w:spacing w:val="45"/>
                <w:sz w:val="18"/>
              </w:rPr>
              <w:t xml:space="preserve"> </w:t>
            </w:r>
            <w:r w:rsidRPr="00695A0E">
              <w:rPr>
                <w:sz w:val="18"/>
              </w:rPr>
              <w:t>требований</w:t>
            </w:r>
            <w:r w:rsidRPr="00695A0E">
              <w:rPr>
                <w:spacing w:val="1"/>
                <w:sz w:val="18"/>
              </w:rPr>
              <w:t xml:space="preserve"> </w:t>
            </w:r>
            <w:r w:rsidRPr="00695A0E">
              <w:rPr>
                <w:sz w:val="18"/>
              </w:rPr>
              <w:t>к стажу работы, либо</w:t>
            </w:r>
            <w:r w:rsidRPr="00695A0E">
              <w:rPr>
                <w:spacing w:val="1"/>
                <w:sz w:val="18"/>
              </w:rPr>
              <w:t xml:space="preserve"> </w:t>
            </w:r>
            <w:r w:rsidRPr="00695A0E">
              <w:rPr>
                <w:sz w:val="18"/>
              </w:rPr>
              <w:t>высшее профессиональное</w:t>
            </w:r>
            <w:r w:rsidRPr="00695A0E">
              <w:rPr>
                <w:spacing w:val="-42"/>
                <w:sz w:val="18"/>
              </w:rPr>
              <w:t xml:space="preserve"> </w:t>
            </w:r>
            <w:r w:rsidRPr="00695A0E">
              <w:rPr>
                <w:sz w:val="18"/>
              </w:rPr>
              <w:t>образование или среднее</w:t>
            </w:r>
            <w:r w:rsidRPr="00695A0E">
              <w:rPr>
                <w:spacing w:val="1"/>
                <w:sz w:val="18"/>
              </w:rPr>
              <w:t xml:space="preserve"> </w:t>
            </w:r>
            <w:r w:rsidRPr="00695A0E">
              <w:rPr>
                <w:sz w:val="18"/>
              </w:rPr>
              <w:t>профессиональное</w:t>
            </w:r>
            <w:r w:rsidRPr="00695A0E">
              <w:rPr>
                <w:spacing w:val="1"/>
                <w:sz w:val="18"/>
              </w:rPr>
              <w:t xml:space="preserve"> </w:t>
            </w:r>
            <w:r w:rsidRPr="00695A0E">
              <w:rPr>
                <w:sz w:val="18"/>
              </w:rPr>
              <w:t>образование и</w:t>
            </w:r>
            <w:r w:rsidRPr="00695A0E">
              <w:rPr>
                <w:spacing w:val="1"/>
                <w:sz w:val="18"/>
              </w:rPr>
              <w:t xml:space="preserve"> </w:t>
            </w:r>
            <w:r w:rsidRPr="00695A0E">
              <w:rPr>
                <w:sz w:val="18"/>
              </w:rPr>
              <w:t>дополнительное</w:t>
            </w:r>
            <w:r w:rsidRPr="00695A0E">
              <w:rPr>
                <w:spacing w:val="1"/>
                <w:sz w:val="18"/>
              </w:rPr>
              <w:t xml:space="preserve"> </w:t>
            </w:r>
            <w:r w:rsidRPr="00695A0E">
              <w:rPr>
                <w:sz w:val="18"/>
              </w:rPr>
              <w:t>профессиональное</w:t>
            </w:r>
            <w:r w:rsidRPr="00695A0E">
              <w:rPr>
                <w:spacing w:val="1"/>
                <w:sz w:val="18"/>
              </w:rPr>
              <w:t xml:space="preserve"> </w:t>
            </w:r>
            <w:r w:rsidRPr="00695A0E">
              <w:rPr>
                <w:sz w:val="18"/>
              </w:rPr>
              <w:t>образование по</w:t>
            </w:r>
            <w:r w:rsidRPr="00695A0E">
              <w:rPr>
                <w:spacing w:val="1"/>
                <w:sz w:val="18"/>
              </w:rPr>
              <w:t xml:space="preserve"> </w:t>
            </w:r>
            <w:r w:rsidRPr="00695A0E">
              <w:rPr>
                <w:sz w:val="18"/>
              </w:rPr>
              <w:t>направлению</w:t>
            </w:r>
            <w:r w:rsidRPr="00695A0E">
              <w:rPr>
                <w:spacing w:val="1"/>
                <w:sz w:val="18"/>
              </w:rPr>
              <w:t xml:space="preserve"> </w:t>
            </w:r>
            <w:r>
              <w:rPr>
                <w:sz w:val="18"/>
              </w:rPr>
              <w:t>"Образование и</w:t>
            </w:r>
            <w:r>
              <w:rPr>
                <w:spacing w:val="1"/>
                <w:sz w:val="18"/>
              </w:rPr>
              <w:t xml:space="preserve"> </w:t>
            </w:r>
            <w:r>
              <w:rPr>
                <w:sz w:val="18"/>
              </w:rPr>
              <w:t>педагогика"</w:t>
            </w:r>
            <w:r>
              <w:rPr>
                <w:spacing w:val="-3"/>
                <w:sz w:val="18"/>
              </w:rPr>
              <w:t xml:space="preserve"> </w:t>
            </w:r>
            <w:r>
              <w:rPr>
                <w:sz w:val="18"/>
              </w:rPr>
              <w:t>без</w:t>
            </w:r>
            <w:r w:rsidR="00E727F8" w:rsidRPr="00695A0E">
              <w:rPr>
                <w:sz w:val="18"/>
              </w:rPr>
              <w:t xml:space="preserve"> предъявления</w:t>
            </w:r>
            <w:r w:rsidR="00E727F8" w:rsidRPr="00695A0E">
              <w:rPr>
                <w:spacing w:val="-8"/>
                <w:sz w:val="18"/>
              </w:rPr>
              <w:t xml:space="preserve"> </w:t>
            </w:r>
            <w:r w:rsidR="00E727F8" w:rsidRPr="00695A0E">
              <w:rPr>
                <w:sz w:val="18"/>
              </w:rPr>
              <w:t>требований</w:t>
            </w:r>
            <w:r w:rsidR="00E727F8" w:rsidRPr="00695A0E">
              <w:rPr>
                <w:spacing w:val="-42"/>
                <w:sz w:val="18"/>
              </w:rPr>
              <w:t xml:space="preserve"> </w:t>
            </w:r>
            <w:r w:rsidR="00E727F8" w:rsidRPr="00695A0E">
              <w:rPr>
                <w:sz w:val="18"/>
              </w:rPr>
              <w:t>к</w:t>
            </w:r>
            <w:r w:rsidR="00E727F8" w:rsidRPr="00695A0E">
              <w:rPr>
                <w:spacing w:val="-1"/>
                <w:sz w:val="18"/>
              </w:rPr>
              <w:t xml:space="preserve"> </w:t>
            </w:r>
            <w:r w:rsidR="00E727F8" w:rsidRPr="00695A0E">
              <w:rPr>
                <w:sz w:val="18"/>
              </w:rPr>
              <w:t>стажу</w:t>
            </w:r>
            <w:r w:rsidR="00E727F8" w:rsidRPr="00695A0E">
              <w:rPr>
                <w:spacing w:val="-4"/>
                <w:sz w:val="18"/>
              </w:rPr>
              <w:t xml:space="preserve"> </w:t>
            </w:r>
            <w:r w:rsidR="00E727F8" w:rsidRPr="00695A0E">
              <w:rPr>
                <w:sz w:val="18"/>
              </w:rPr>
              <w:t>работы.</w:t>
            </w:r>
          </w:p>
        </w:tc>
        <w:tc>
          <w:tcPr>
            <w:tcW w:w="2001" w:type="dxa"/>
          </w:tcPr>
          <w:p w:rsidR="00A87012" w:rsidRDefault="00A87012" w:rsidP="00695A0E">
            <w:pPr>
              <w:rPr>
                <w:sz w:val="28"/>
                <w:szCs w:val="28"/>
              </w:rPr>
            </w:pPr>
          </w:p>
        </w:tc>
      </w:tr>
      <w:tr w:rsidR="00E727F8" w:rsidTr="00A87012">
        <w:tc>
          <w:tcPr>
            <w:tcW w:w="2097" w:type="dxa"/>
          </w:tcPr>
          <w:p w:rsidR="00E727F8" w:rsidRDefault="00E727F8" w:rsidP="003A169A">
            <w:pPr>
              <w:pStyle w:val="TableParagraph"/>
              <w:spacing w:line="225" w:lineRule="exact"/>
              <w:ind w:left="110"/>
              <w:rPr>
                <w:sz w:val="20"/>
              </w:rPr>
            </w:pPr>
            <w:r>
              <w:rPr>
                <w:sz w:val="20"/>
              </w:rPr>
              <w:t>Педагог-психолог</w:t>
            </w:r>
          </w:p>
        </w:tc>
        <w:tc>
          <w:tcPr>
            <w:tcW w:w="7765" w:type="dxa"/>
          </w:tcPr>
          <w:p w:rsidR="00E727F8" w:rsidRPr="00695A0E" w:rsidRDefault="00E727F8" w:rsidP="003A169A">
            <w:pPr>
              <w:pStyle w:val="TableParagraph"/>
              <w:ind w:right="160"/>
              <w:rPr>
                <w:sz w:val="18"/>
              </w:rPr>
            </w:pPr>
            <w:r w:rsidRPr="00695A0E">
              <w:rPr>
                <w:sz w:val="18"/>
              </w:rPr>
              <w:t>Осуществляет профессиональную деятельность, направленную на сохранение психического,</w:t>
            </w:r>
            <w:r w:rsidRPr="00695A0E">
              <w:rPr>
                <w:spacing w:val="1"/>
                <w:sz w:val="18"/>
              </w:rPr>
              <w:t xml:space="preserve"> </w:t>
            </w:r>
            <w:r w:rsidRPr="00695A0E">
              <w:rPr>
                <w:sz w:val="18"/>
              </w:rPr>
              <w:t>соматического и социального благополучия обучающихся, воспитанников в процессе воспитания и</w:t>
            </w:r>
            <w:r w:rsidRPr="00695A0E">
              <w:rPr>
                <w:spacing w:val="1"/>
                <w:sz w:val="18"/>
              </w:rPr>
              <w:t xml:space="preserve"> </w:t>
            </w:r>
            <w:r w:rsidRPr="00695A0E">
              <w:rPr>
                <w:sz w:val="18"/>
              </w:rPr>
              <w:t>обучения в образовательных учреждениях. Содействует охране прав личности в соответствии с</w:t>
            </w:r>
            <w:r w:rsidRPr="00695A0E">
              <w:rPr>
                <w:spacing w:val="1"/>
                <w:sz w:val="18"/>
              </w:rPr>
              <w:t xml:space="preserve"> </w:t>
            </w:r>
            <w:r w:rsidRPr="00695A0E">
              <w:rPr>
                <w:sz w:val="18"/>
              </w:rPr>
              <w:t>Конвенцией о правах ребенка. Способствует гармонизации социальной сферы образовательного</w:t>
            </w:r>
            <w:r w:rsidRPr="00695A0E">
              <w:rPr>
                <w:spacing w:val="1"/>
                <w:sz w:val="18"/>
              </w:rPr>
              <w:t xml:space="preserve"> </w:t>
            </w:r>
            <w:r w:rsidRPr="00695A0E">
              <w:rPr>
                <w:sz w:val="18"/>
              </w:rPr>
              <w:t>учреждения и осуществляет превентивные мероприятия по профилактике возникновения социальной</w:t>
            </w:r>
            <w:r w:rsidRPr="00695A0E">
              <w:rPr>
                <w:spacing w:val="1"/>
                <w:sz w:val="18"/>
              </w:rPr>
              <w:t xml:space="preserve"> </w:t>
            </w:r>
            <w:r w:rsidRPr="00695A0E">
              <w:rPr>
                <w:sz w:val="18"/>
              </w:rPr>
              <w:t>дезадаптации. Определяет факторы, препятствующие развитию личности обучающихся,</w:t>
            </w:r>
            <w:r w:rsidRPr="00695A0E">
              <w:rPr>
                <w:spacing w:val="1"/>
                <w:sz w:val="18"/>
              </w:rPr>
              <w:t xml:space="preserve"> </w:t>
            </w:r>
            <w:r w:rsidRPr="00695A0E">
              <w:rPr>
                <w:sz w:val="18"/>
              </w:rPr>
              <w:t>воспитанников и принимает меры по оказанию им различных видов психологической помощи</w:t>
            </w:r>
            <w:r w:rsidRPr="00695A0E">
              <w:rPr>
                <w:spacing w:val="1"/>
                <w:sz w:val="18"/>
              </w:rPr>
              <w:t xml:space="preserve"> </w:t>
            </w:r>
            <w:r w:rsidRPr="00695A0E">
              <w:rPr>
                <w:sz w:val="18"/>
              </w:rPr>
              <w:t>(психокоррекционного, реабилитационного, консультативного). Оказывает консультативную помощь</w:t>
            </w:r>
            <w:r w:rsidRPr="00695A0E">
              <w:rPr>
                <w:spacing w:val="1"/>
                <w:sz w:val="18"/>
              </w:rPr>
              <w:t xml:space="preserve"> </w:t>
            </w:r>
            <w:r w:rsidRPr="00695A0E">
              <w:rPr>
                <w:sz w:val="18"/>
              </w:rPr>
              <w:t>обучающимся, воспитанникам, их родителям (лицам, их заменяющим), педагогическому коллективу в</w:t>
            </w:r>
            <w:r w:rsidRPr="00695A0E">
              <w:rPr>
                <w:spacing w:val="-42"/>
                <w:sz w:val="18"/>
              </w:rPr>
              <w:t xml:space="preserve"> </w:t>
            </w:r>
            <w:r w:rsidRPr="00695A0E">
              <w:rPr>
                <w:sz w:val="18"/>
              </w:rPr>
              <w:t>решении конкретных проблем. Проводит психологическую диагностику, используя современные</w:t>
            </w:r>
            <w:r w:rsidRPr="00695A0E">
              <w:rPr>
                <w:spacing w:val="1"/>
                <w:sz w:val="18"/>
              </w:rPr>
              <w:t xml:space="preserve"> </w:t>
            </w:r>
            <w:r w:rsidRPr="00695A0E">
              <w:rPr>
                <w:sz w:val="18"/>
              </w:rPr>
              <w:t>образовательные</w:t>
            </w:r>
            <w:r w:rsidRPr="00695A0E">
              <w:rPr>
                <w:spacing w:val="-6"/>
                <w:sz w:val="18"/>
              </w:rPr>
              <w:t xml:space="preserve"> </w:t>
            </w:r>
            <w:r w:rsidRPr="00695A0E">
              <w:rPr>
                <w:sz w:val="18"/>
              </w:rPr>
              <w:t>технологии,</w:t>
            </w:r>
            <w:r w:rsidRPr="00695A0E">
              <w:rPr>
                <w:spacing w:val="-4"/>
                <w:sz w:val="18"/>
              </w:rPr>
              <w:t xml:space="preserve"> </w:t>
            </w:r>
            <w:r w:rsidRPr="00695A0E">
              <w:rPr>
                <w:sz w:val="18"/>
              </w:rPr>
              <w:t>включая</w:t>
            </w:r>
            <w:r w:rsidRPr="00695A0E">
              <w:rPr>
                <w:spacing w:val="-3"/>
                <w:sz w:val="18"/>
              </w:rPr>
              <w:t xml:space="preserve"> </w:t>
            </w:r>
            <w:r w:rsidRPr="00695A0E">
              <w:rPr>
                <w:sz w:val="18"/>
              </w:rPr>
              <w:t>информационные,</w:t>
            </w:r>
            <w:r w:rsidRPr="00695A0E">
              <w:rPr>
                <w:spacing w:val="-4"/>
                <w:sz w:val="18"/>
              </w:rPr>
              <w:t xml:space="preserve"> </w:t>
            </w:r>
            <w:r w:rsidRPr="00695A0E">
              <w:rPr>
                <w:sz w:val="18"/>
              </w:rPr>
              <w:t>а</w:t>
            </w:r>
            <w:r w:rsidRPr="00695A0E">
              <w:rPr>
                <w:spacing w:val="-5"/>
                <w:sz w:val="18"/>
              </w:rPr>
              <w:t xml:space="preserve"> </w:t>
            </w:r>
            <w:r w:rsidRPr="00695A0E">
              <w:rPr>
                <w:sz w:val="18"/>
              </w:rPr>
              <w:t>также</w:t>
            </w:r>
            <w:r w:rsidRPr="00695A0E">
              <w:rPr>
                <w:spacing w:val="-5"/>
                <w:sz w:val="18"/>
              </w:rPr>
              <w:t xml:space="preserve"> </w:t>
            </w:r>
            <w:r w:rsidRPr="00695A0E">
              <w:rPr>
                <w:sz w:val="18"/>
              </w:rPr>
              <w:t>цифровые</w:t>
            </w:r>
            <w:r w:rsidRPr="00695A0E">
              <w:rPr>
                <w:spacing w:val="-5"/>
                <w:sz w:val="18"/>
              </w:rPr>
              <w:t xml:space="preserve"> </w:t>
            </w:r>
            <w:r w:rsidRPr="00695A0E">
              <w:rPr>
                <w:sz w:val="18"/>
              </w:rPr>
              <w:t>образовательные</w:t>
            </w:r>
            <w:r w:rsidRPr="00695A0E">
              <w:rPr>
                <w:spacing w:val="-2"/>
                <w:sz w:val="18"/>
              </w:rPr>
              <w:t xml:space="preserve"> </w:t>
            </w:r>
            <w:r w:rsidRPr="00695A0E">
              <w:rPr>
                <w:sz w:val="18"/>
              </w:rPr>
              <w:t>ресурсы.</w:t>
            </w:r>
            <w:r w:rsidRPr="00695A0E">
              <w:rPr>
                <w:spacing w:val="-42"/>
                <w:sz w:val="18"/>
              </w:rPr>
              <w:t xml:space="preserve"> </w:t>
            </w:r>
            <w:r w:rsidRPr="00695A0E">
              <w:rPr>
                <w:sz w:val="18"/>
              </w:rPr>
              <w:t>Проводит диагностическую, психокоррекционную реабилитационную, консультативную работу,</w:t>
            </w:r>
            <w:r w:rsidRPr="00695A0E">
              <w:rPr>
                <w:spacing w:val="1"/>
                <w:sz w:val="18"/>
              </w:rPr>
              <w:t xml:space="preserve"> </w:t>
            </w:r>
            <w:r w:rsidRPr="00695A0E">
              <w:rPr>
                <w:sz w:val="18"/>
              </w:rPr>
              <w:t xml:space="preserve">опираясь на достижения в </w:t>
            </w:r>
            <w:r w:rsidRPr="00695A0E">
              <w:rPr>
                <w:sz w:val="18"/>
              </w:rPr>
              <w:lastRenderedPageBreak/>
              <w:t>области педагогической и психологической наук, возрастной психологии и</w:t>
            </w:r>
            <w:r w:rsidRPr="00695A0E">
              <w:rPr>
                <w:spacing w:val="1"/>
                <w:sz w:val="18"/>
              </w:rPr>
              <w:t xml:space="preserve"> </w:t>
            </w:r>
            <w:r w:rsidRPr="00695A0E">
              <w:rPr>
                <w:sz w:val="18"/>
              </w:rPr>
              <w:t>школьной гигиены, а также современных информационных технологий. Составляет психолого-</w:t>
            </w:r>
            <w:r w:rsidRPr="00695A0E">
              <w:rPr>
                <w:spacing w:val="1"/>
                <w:sz w:val="18"/>
              </w:rPr>
              <w:t xml:space="preserve"> </w:t>
            </w:r>
            <w:r w:rsidRPr="00695A0E">
              <w:rPr>
                <w:sz w:val="18"/>
              </w:rPr>
              <w:t>педагогические заключения по материалам исследовательских работ с целью ориентации</w:t>
            </w:r>
            <w:r w:rsidRPr="00695A0E">
              <w:rPr>
                <w:spacing w:val="1"/>
                <w:sz w:val="18"/>
              </w:rPr>
              <w:t xml:space="preserve"> </w:t>
            </w:r>
            <w:r w:rsidRPr="00695A0E">
              <w:rPr>
                <w:sz w:val="18"/>
              </w:rPr>
              <w:t>педагогического коллектива, а также родителей (лиц, их замещающих) в проблемах личностного и</w:t>
            </w:r>
            <w:r w:rsidRPr="00695A0E">
              <w:rPr>
                <w:spacing w:val="1"/>
                <w:sz w:val="18"/>
              </w:rPr>
              <w:t xml:space="preserve"> </w:t>
            </w:r>
            <w:r w:rsidRPr="00695A0E">
              <w:rPr>
                <w:sz w:val="18"/>
              </w:rPr>
              <w:t>социального развития обучающихся, воспитанников. Ведет документацию по установленной форме,</w:t>
            </w:r>
            <w:r w:rsidRPr="00695A0E">
              <w:rPr>
                <w:spacing w:val="1"/>
                <w:sz w:val="18"/>
              </w:rPr>
              <w:t xml:space="preserve"> </w:t>
            </w:r>
            <w:r w:rsidRPr="00695A0E">
              <w:rPr>
                <w:sz w:val="18"/>
              </w:rPr>
              <w:t>используя ее по назначению. Участвует в планировании и разработке развивающих и коррекционных</w:t>
            </w:r>
            <w:r w:rsidRPr="00695A0E">
              <w:rPr>
                <w:spacing w:val="1"/>
                <w:sz w:val="18"/>
              </w:rPr>
              <w:t xml:space="preserve"> </w:t>
            </w:r>
            <w:r w:rsidRPr="00695A0E">
              <w:rPr>
                <w:sz w:val="18"/>
              </w:rPr>
              <w:t>программ образовательной деятельности с учетом индивидуальных и половозрастных особенностей</w:t>
            </w:r>
            <w:r w:rsidRPr="00695A0E">
              <w:rPr>
                <w:spacing w:val="1"/>
                <w:sz w:val="18"/>
              </w:rPr>
              <w:t xml:space="preserve"> </w:t>
            </w:r>
            <w:r w:rsidRPr="00695A0E">
              <w:rPr>
                <w:sz w:val="18"/>
              </w:rPr>
              <w:t>обучающихся, воспитанников, в обеспечении уровня подготовки обучающихся, воспитанников,</w:t>
            </w:r>
            <w:r w:rsidRPr="00695A0E">
              <w:rPr>
                <w:spacing w:val="1"/>
                <w:sz w:val="18"/>
              </w:rPr>
              <w:t xml:space="preserve"> </w:t>
            </w:r>
            <w:r w:rsidRPr="00695A0E">
              <w:rPr>
                <w:sz w:val="18"/>
              </w:rPr>
              <w:t>соответствующего требованиям федерального государственного образовательного стандарта,</w:t>
            </w:r>
            <w:r w:rsidRPr="00695A0E">
              <w:rPr>
                <w:spacing w:val="1"/>
                <w:sz w:val="18"/>
              </w:rPr>
              <w:t xml:space="preserve"> </w:t>
            </w:r>
            <w:r w:rsidRPr="00695A0E">
              <w:rPr>
                <w:sz w:val="18"/>
              </w:rPr>
              <w:t>федеральным государственным образовательным требованиям. Способствует развитию у</w:t>
            </w:r>
            <w:r w:rsidRPr="00695A0E">
              <w:rPr>
                <w:spacing w:val="1"/>
                <w:sz w:val="18"/>
              </w:rPr>
              <w:t xml:space="preserve"> </w:t>
            </w:r>
            <w:r w:rsidRPr="00695A0E">
              <w:rPr>
                <w:sz w:val="18"/>
              </w:rPr>
              <w:t>обучающихся, воспитанников готовности к ориентации в различных ситуациях жизненного и</w:t>
            </w:r>
            <w:r w:rsidRPr="00695A0E">
              <w:rPr>
                <w:spacing w:val="1"/>
                <w:sz w:val="18"/>
              </w:rPr>
              <w:t xml:space="preserve"> </w:t>
            </w:r>
            <w:r w:rsidRPr="00695A0E">
              <w:rPr>
                <w:sz w:val="18"/>
              </w:rPr>
              <w:t>профессионального самоопределения. Осуществляет психологическую поддержку творчески</w:t>
            </w:r>
            <w:r w:rsidRPr="00695A0E">
              <w:rPr>
                <w:spacing w:val="1"/>
                <w:sz w:val="18"/>
              </w:rPr>
              <w:t xml:space="preserve"> </w:t>
            </w:r>
            <w:r w:rsidRPr="00695A0E">
              <w:rPr>
                <w:sz w:val="18"/>
              </w:rPr>
              <w:t>одаренных обучающихся, воспитанников, содействует их развитию и организации развивающей</w:t>
            </w:r>
            <w:r w:rsidRPr="00695A0E">
              <w:rPr>
                <w:spacing w:val="1"/>
                <w:sz w:val="18"/>
              </w:rPr>
              <w:t xml:space="preserve"> </w:t>
            </w:r>
            <w:r w:rsidRPr="00695A0E">
              <w:rPr>
                <w:sz w:val="18"/>
              </w:rPr>
              <w:t>среды. Определяет у обучающихся, воспитанников степень нарушений (умственных,</w:t>
            </w:r>
            <w:r w:rsidRPr="00695A0E">
              <w:rPr>
                <w:spacing w:val="1"/>
                <w:sz w:val="18"/>
              </w:rPr>
              <w:t xml:space="preserve"> </w:t>
            </w:r>
            <w:r w:rsidRPr="00695A0E">
              <w:rPr>
                <w:sz w:val="18"/>
              </w:rPr>
              <w:t>физиологических, эмоциональных) в развитии, а также различного вида нарушений социального</w:t>
            </w:r>
            <w:r w:rsidRPr="00695A0E">
              <w:rPr>
                <w:spacing w:val="1"/>
                <w:sz w:val="18"/>
              </w:rPr>
              <w:t xml:space="preserve"> </w:t>
            </w:r>
            <w:r w:rsidRPr="00695A0E">
              <w:rPr>
                <w:sz w:val="18"/>
              </w:rPr>
              <w:t>развития и проводит их психолого-педагогическую коррекцию. Участвует в формировании</w:t>
            </w:r>
            <w:r w:rsidRPr="00695A0E">
              <w:rPr>
                <w:spacing w:val="1"/>
                <w:sz w:val="18"/>
              </w:rPr>
              <w:t xml:space="preserve"> </w:t>
            </w:r>
            <w:r w:rsidRPr="00695A0E">
              <w:rPr>
                <w:sz w:val="18"/>
              </w:rPr>
              <w:t>психологической культуры обучающихся, воспитанников, педагогических работников и родителей</w:t>
            </w:r>
            <w:r w:rsidRPr="00695A0E">
              <w:rPr>
                <w:spacing w:val="1"/>
                <w:sz w:val="18"/>
              </w:rPr>
              <w:t xml:space="preserve"> </w:t>
            </w:r>
            <w:r w:rsidRPr="00695A0E">
              <w:rPr>
                <w:sz w:val="18"/>
              </w:rPr>
              <w:t>(лиц, их заменяющих), в том числе и культуры полового воспитания. Консультирует работников</w:t>
            </w:r>
            <w:r w:rsidRPr="00695A0E">
              <w:rPr>
                <w:spacing w:val="1"/>
                <w:sz w:val="18"/>
              </w:rPr>
              <w:t xml:space="preserve"> </w:t>
            </w:r>
            <w:r w:rsidRPr="00695A0E">
              <w:rPr>
                <w:sz w:val="18"/>
              </w:rPr>
              <w:t>образовательного</w:t>
            </w:r>
            <w:r w:rsidRPr="00695A0E">
              <w:rPr>
                <w:spacing w:val="-2"/>
                <w:sz w:val="18"/>
              </w:rPr>
              <w:t xml:space="preserve"> </w:t>
            </w:r>
            <w:r w:rsidRPr="00695A0E">
              <w:rPr>
                <w:sz w:val="18"/>
              </w:rPr>
              <w:t>учреждения</w:t>
            </w:r>
            <w:r w:rsidRPr="00695A0E">
              <w:rPr>
                <w:spacing w:val="-4"/>
                <w:sz w:val="18"/>
              </w:rPr>
              <w:t xml:space="preserve"> </w:t>
            </w:r>
            <w:r w:rsidRPr="00695A0E">
              <w:rPr>
                <w:sz w:val="18"/>
              </w:rPr>
              <w:t>по</w:t>
            </w:r>
            <w:r w:rsidRPr="00695A0E">
              <w:rPr>
                <w:spacing w:val="-1"/>
                <w:sz w:val="18"/>
              </w:rPr>
              <w:t xml:space="preserve"> </w:t>
            </w:r>
            <w:r w:rsidRPr="00695A0E">
              <w:rPr>
                <w:sz w:val="18"/>
              </w:rPr>
              <w:t>вопросам</w:t>
            </w:r>
            <w:r w:rsidRPr="00695A0E">
              <w:rPr>
                <w:spacing w:val="-4"/>
                <w:sz w:val="18"/>
              </w:rPr>
              <w:t xml:space="preserve"> </w:t>
            </w:r>
            <w:r w:rsidRPr="00695A0E">
              <w:rPr>
                <w:sz w:val="18"/>
              </w:rPr>
              <w:t>развития</w:t>
            </w:r>
            <w:r w:rsidRPr="00695A0E">
              <w:rPr>
                <w:spacing w:val="-2"/>
                <w:sz w:val="18"/>
              </w:rPr>
              <w:t xml:space="preserve"> </w:t>
            </w:r>
            <w:r w:rsidRPr="00695A0E">
              <w:rPr>
                <w:sz w:val="18"/>
              </w:rPr>
              <w:t>обучающихся,</w:t>
            </w:r>
            <w:r w:rsidRPr="00695A0E">
              <w:rPr>
                <w:spacing w:val="-2"/>
                <w:sz w:val="18"/>
              </w:rPr>
              <w:t xml:space="preserve"> </w:t>
            </w:r>
            <w:r w:rsidRPr="00695A0E">
              <w:rPr>
                <w:sz w:val="18"/>
              </w:rPr>
              <w:t>воспитанников,</w:t>
            </w:r>
            <w:r w:rsidRPr="00695A0E">
              <w:rPr>
                <w:spacing w:val="-3"/>
                <w:sz w:val="18"/>
              </w:rPr>
              <w:t xml:space="preserve"> </w:t>
            </w:r>
            <w:r w:rsidRPr="00695A0E">
              <w:rPr>
                <w:sz w:val="18"/>
              </w:rPr>
              <w:t>практического</w:t>
            </w:r>
          </w:p>
          <w:p w:rsidR="00E727F8" w:rsidRPr="00695A0E" w:rsidRDefault="00E727F8" w:rsidP="00E727F8">
            <w:pPr>
              <w:pStyle w:val="TableParagraph"/>
              <w:ind w:right="104"/>
              <w:rPr>
                <w:sz w:val="18"/>
              </w:rPr>
            </w:pPr>
            <w:r w:rsidRPr="00695A0E">
              <w:rPr>
                <w:sz w:val="18"/>
              </w:rPr>
              <w:t>применения</w:t>
            </w:r>
            <w:r w:rsidRPr="00695A0E">
              <w:rPr>
                <w:spacing w:val="-6"/>
                <w:sz w:val="18"/>
              </w:rPr>
              <w:t xml:space="preserve"> </w:t>
            </w:r>
            <w:r w:rsidRPr="00695A0E">
              <w:rPr>
                <w:sz w:val="18"/>
              </w:rPr>
              <w:t>психологии</w:t>
            </w:r>
            <w:r w:rsidRPr="00695A0E">
              <w:rPr>
                <w:spacing w:val="-7"/>
                <w:sz w:val="18"/>
              </w:rPr>
              <w:t xml:space="preserve"> </w:t>
            </w:r>
            <w:r w:rsidRPr="00695A0E">
              <w:rPr>
                <w:sz w:val="18"/>
              </w:rPr>
              <w:t>для</w:t>
            </w:r>
            <w:r w:rsidRPr="00695A0E">
              <w:rPr>
                <w:spacing w:val="-5"/>
                <w:sz w:val="18"/>
              </w:rPr>
              <w:t xml:space="preserve"> </w:t>
            </w:r>
            <w:r w:rsidRPr="00695A0E">
              <w:rPr>
                <w:sz w:val="18"/>
              </w:rPr>
              <w:t>решения</w:t>
            </w:r>
            <w:r w:rsidRPr="00695A0E">
              <w:rPr>
                <w:spacing w:val="-5"/>
                <w:sz w:val="18"/>
              </w:rPr>
              <w:t xml:space="preserve"> </w:t>
            </w:r>
            <w:r w:rsidRPr="00695A0E">
              <w:rPr>
                <w:sz w:val="18"/>
              </w:rPr>
              <w:t>педагогических</w:t>
            </w:r>
            <w:r w:rsidRPr="00695A0E">
              <w:rPr>
                <w:spacing w:val="-8"/>
                <w:sz w:val="18"/>
              </w:rPr>
              <w:t xml:space="preserve"> </w:t>
            </w:r>
            <w:r w:rsidRPr="00695A0E">
              <w:rPr>
                <w:sz w:val="18"/>
              </w:rPr>
              <w:t>задач,</w:t>
            </w:r>
            <w:r w:rsidRPr="00695A0E">
              <w:rPr>
                <w:spacing w:val="-6"/>
                <w:sz w:val="18"/>
              </w:rPr>
              <w:t xml:space="preserve"> </w:t>
            </w:r>
            <w:r w:rsidRPr="00695A0E">
              <w:rPr>
                <w:sz w:val="18"/>
              </w:rPr>
              <w:t>повышения</w:t>
            </w:r>
            <w:r w:rsidRPr="00695A0E">
              <w:rPr>
                <w:spacing w:val="-5"/>
                <w:sz w:val="18"/>
              </w:rPr>
              <w:t xml:space="preserve"> </w:t>
            </w:r>
            <w:r w:rsidRPr="00695A0E">
              <w:rPr>
                <w:sz w:val="18"/>
              </w:rPr>
              <w:t>социально-психологической компетентности обучающихся, воспитанников, педагогических работников, родителей (лиц, их</w:t>
            </w:r>
            <w:r w:rsidRPr="00695A0E">
              <w:rPr>
                <w:spacing w:val="1"/>
                <w:sz w:val="18"/>
              </w:rPr>
              <w:t xml:space="preserve"> </w:t>
            </w:r>
            <w:r w:rsidRPr="00695A0E">
              <w:rPr>
                <w:sz w:val="18"/>
              </w:rPr>
              <w:t>заменяющих). Анализирует достижение и подтверждение обучающимися уровней развития и</w:t>
            </w:r>
            <w:r w:rsidRPr="00695A0E">
              <w:rPr>
                <w:spacing w:val="1"/>
                <w:sz w:val="18"/>
              </w:rPr>
              <w:t xml:space="preserve"> </w:t>
            </w:r>
            <w:r w:rsidRPr="00695A0E">
              <w:rPr>
                <w:sz w:val="18"/>
              </w:rPr>
              <w:t>образования (образовательных цензов). Оценивает эффективность образовательной деятельности</w:t>
            </w:r>
            <w:r w:rsidRPr="00695A0E">
              <w:rPr>
                <w:spacing w:val="1"/>
                <w:sz w:val="18"/>
              </w:rPr>
              <w:t xml:space="preserve"> </w:t>
            </w:r>
            <w:r w:rsidRPr="00695A0E">
              <w:rPr>
                <w:sz w:val="18"/>
              </w:rPr>
              <w:t>педагогических работников и педагогического коллектива, учитывая развитие личности обучающихся,</w:t>
            </w:r>
            <w:r w:rsidRPr="00695A0E">
              <w:rPr>
                <w:spacing w:val="-42"/>
                <w:sz w:val="18"/>
              </w:rPr>
              <w:t xml:space="preserve"> </w:t>
            </w:r>
            <w:r w:rsidRPr="00695A0E">
              <w:rPr>
                <w:sz w:val="18"/>
              </w:rPr>
              <w:t>используя компьютерные технологии, в т.ч. текстовые редакторы и электронные таблицы в своей</w:t>
            </w:r>
            <w:r w:rsidRPr="00695A0E">
              <w:rPr>
                <w:spacing w:val="1"/>
                <w:sz w:val="18"/>
              </w:rPr>
              <w:t xml:space="preserve"> </w:t>
            </w:r>
            <w:r w:rsidRPr="00695A0E">
              <w:rPr>
                <w:sz w:val="18"/>
              </w:rPr>
              <w:t>деятельности.</w:t>
            </w:r>
            <w:r w:rsidRPr="00695A0E">
              <w:rPr>
                <w:spacing w:val="4"/>
                <w:sz w:val="18"/>
              </w:rPr>
              <w:t xml:space="preserve"> </w:t>
            </w:r>
            <w:r w:rsidRPr="00695A0E">
              <w:rPr>
                <w:sz w:val="18"/>
              </w:rPr>
              <w:t>Участвует</w:t>
            </w:r>
            <w:r w:rsidRPr="00695A0E">
              <w:rPr>
                <w:spacing w:val="4"/>
                <w:sz w:val="18"/>
              </w:rPr>
              <w:t xml:space="preserve"> </w:t>
            </w:r>
            <w:r w:rsidRPr="00695A0E">
              <w:rPr>
                <w:sz w:val="18"/>
              </w:rPr>
              <w:t>в</w:t>
            </w:r>
            <w:r w:rsidRPr="00695A0E">
              <w:rPr>
                <w:spacing w:val="3"/>
                <w:sz w:val="18"/>
              </w:rPr>
              <w:t xml:space="preserve"> </w:t>
            </w:r>
            <w:r w:rsidRPr="00695A0E">
              <w:rPr>
                <w:sz w:val="18"/>
              </w:rPr>
              <w:t>работе</w:t>
            </w:r>
            <w:r w:rsidRPr="00695A0E">
              <w:rPr>
                <w:spacing w:val="3"/>
                <w:sz w:val="18"/>
              </w:rPr>
              <w:t xml:space="preserve"> </w:t>
            </w:r>
            <w:r w:rsidRPr="00695A0E">
              <w:rPr>
                <w:sz w:val="18"/>
              </w:rPr>
              <w:t>педагогических,</w:t>
            </w:r>
            <w:r w:rsidRPr="00695A0E">
              <w:rPr>
                <w:spacing w:val="4"/>
                <w:sz w:val="18"/>
              </w:rPr>
              <w:t xml:space="preserve"> </w:t>
            </w:r>
            <w:r w:rsidRPr="00695A0E">
              <w:rPr>
                <w:sz w:val="18"/>
              </w:rPr>
              <w:t>методических</w:t>
            </w:r>
            <w:r w:rsidRPr="00695A0E">
              <w:rPr>
                <w:spacing w:val="2"/>
                <w:sz w:val="18"/>
              </w:rPr>
              <w:t xml:space="preserve"> </w:t>
            </w:r>
            <w:r w:rsidRPr="00695A0E">
              <w:rPr>
                <w:sz w:val="18"/>
              </w:rPr>
              <w:t>советов,</w:t>
            </w:r>
            <w:r w:rsidRPr="00695A0E">
              <w:rPr>
                <w:spacing w:val="4"/>
                <w:sz w:val="18"/>
              </w:rPr>
              <w:t xml:space="preserve"> </w:t>
            </w:r>
            <w:r w:rsidRPr="00695A0E">
              <w:rPr>
                <w:sz w:val="18"/>
              </w:rPr>
              <w:t>других</w:t>
            </w:r>
            <w:r w:rsidRPr="00695A0E">
              <w:rPr>
                <w:spacing w:val="2"/>
                <w:sz w:val="18"/>
              </w:rPr>
              <w:t xml:space="preserve"> </w:t>
            </w:r>
            <w:r w:rsidRPr="00695A0E">
              <w:rPr>
                <w:sz w:val="18"/>
              </w:rPr>
              <w:t>формах</w:t>
            </w:r>
            <w:r w:rsidRPr="00695A0E">
              <w:rPr>
                <w:spacing w:val="1"/>
                <w:sz w:val="18"/>
              </w:rPr>
              <w:t xml:space="preserve"> </w:t>
            </w:r>
            <w:r w:rsidRPr="00695A0E">
              <w:rPr>
                <w:sz w:val="18"/>
              </w:rPr>
              <w:t>методической работы, в подготовке и проведении родительских собраний, оздоровительных,</w:t>
            </w:r>
            <w:r w:rsidRPr="00695A0E">
              <w:rPr>
                <w:spacing w:val="1"/>
                <w:sz w:val="18"/>
              </w:rPr>
              <w:t xml:space="preserve"> </w:t>
            </w:r>
            <w:r w:rsidRPr="00695A0E">
              <w:rPr>
                <w:sz w:val="18"/>
              </w:rPr>
              <w:t>воспитательных</w:t>
            </w:r>
            <w:r w:rsidRPr="00695A0E">
              <w:rPr>
                <w:spacing w:val="-5"/>
                <w:sz w:val="18"/>
              </w:rPr>
              <w:t xml:space="preserve"> </w:t>
            </w:r>
            <w:r w:rsidRPr="00695A0E">
              <w:rPr>
                <w:sz w:val="18"/>
              </w:rPr>
              <w:t>и</w:t>
            </w:r>
            <w:r w:rsidRPr="00695A0E">
              <w:rPr>
                <w:spacing w:val="-5"/>
                <w:sz w:val="18"/>
              </w:rPr>
              <w:t xml:space="preserve"> </w:t>
            </w:r>
            <w:r w:rsidRPr="00695A0E">
              <w:rPr>
                <w:sz w:val="18"/>
              </w:rPr>
              <w:t>других</w:t>
            </w:r>
            <w:r w:rsidRPr="00695A0E">
              <w:rPr>
                <w:spacing w:val="-5"/>
                <w:sz w:val="18"/>
              </w:rPr>
              <w:t xml:space="preserve"> </w:t>
            </w:r>
            <w:r w:rsidRPr="00695A0E">
              <w:rPr>
                <w:sz w:val="18"/>
              </w:rPr>
              <w:t>мероприятий,</w:t>
            </w:r>
            <w:r w:rsidRPr="00695A0E">
              <w:rPr>
                <w:spacing w:val="-4"/>
                <w:sz w:val="18"/>
              </w:rPr>
              <w:t xml:space="preserve"> </w:t>
            </w:r>
            <w:r w:rsidRPr="00695A0E">
              <w:rPr>
                <w:sz w:val="18"/>
              </w:rPr>
              <w:t>предусмотренных</w:t>
            </w:r>
            <w:r w:rsidRPr="00695A0E">
              <w:rPr>
                <w:spacing w:val="-5"/>
                <w:sz w:val="18"/>
              </w:rPr>
              <w:t xml:space="preserve"> </w:t>
            </w:r>
            <w:r w:rsidRPr="00695A0E">
              <w:rPr>
                <w:sz w:val="18"/>
              </w:rPr>
              <w:t>образовательной</w:t>
            </w:r>
            <w:r w:rsidRPr="00695A0E">
              <w:rPr>
                <w:spacing w:val="-5"/>
                <w:sz w:val="18"/>
              </w:rPr>
              <w:t xml:space="preserve"> </w:t>
            </w:r>
            <w:r w:rsidRPr="00695A0E">
              <w:rPr>
                <w:sz w:val="18"/>
              </w:rPr>
              <w:t>программой,</w:t>
            </w:r>
            <w:r w:rsidRPr="00695A0E">
              <w:rPr>
                <w:spacing w:val="-4"/>
                <w:sz w:val="18"/>
              </w:rPr>
              <w:t xml:space="preserve"> </w:t>
            </w:r>
            <w:r w:rsidRPr="00695A0E">
              <w:rPr>
                <w:sz w:val="18"/>
              </w:rPr>
              <w:t>в</w:t>
            </w:r>
            <w:r w:rsidRPr="00695A0E">
              <w:rPr>
                <w:spacing w:val="-4"/>
                <w:sz w:val="18"/>
              </w:rPr>
              <w:t xml:space="preserve"> </w:t>
            </w:r>
            <w:r w:rsidRPr="00695A0E">
              <w:rPr>
                <w:sz w:val="18"/>
              </w:rPr>
              <w:t>организации</w:t>
            </w:r>
            <w:r w:rsidRPr="00695A0E">
              <w:rPr>
                <w:spacing w:val="-42"/>
                <w:sz w:val="18"/>
              </w:rPr>
              <w:t xml:space="preserve"> </w:t>
            </w:r>
            <w:r w:rsidRPr="00695A0E">
              <w:rPr>
                <w:sz w:val="18"/>
              </w:rPr>
              <w:t>и</w:t>
            </w:r>
            <w:r w:rsidRPr="00695A0E">
              <w:rPr>
                <w:spacing w:val="-3"/>
                <w:sz w:val="18"/>
              </w:rPr>
              <w:t xml:space="preserve"> </w:t>
            </w:r>
            <w:r w:rsidRPr="00695A0E">
              <w:rPr>
                <w:sz w:val="18"/>
              </w:rPr>
              <w:t>проведении</w:t>
            </w:r>
            <w:r w:rsidRPr="00695A0E">
              <w:rPr>
                <w:spacing w:val="-2"/>
                <w:sz w:val="18"/>
              </w:rPr>
              <w:t xml:space="preserve"> </w:t>
            </w:r>
            <w:r w:rsidRPr="00695A0E">
              <w:rPr>
                <w:sz w:val="18"/>
              </w:rPr>
              <w:t>методической</w:t>
            </w:r>
            <w:r w:rsidRPr="00695A0E">
              <w:rPr>
                <w:spacing w:val="-2"/>
                <w:sz w:val="18"/>
              </w:rPr>
              <w:t xml:space="preserve"> </w:t>
            </w:r>
            <w:r w:rsidRPr="00695A0E">
              <w:rPr>
                <w:sz w:val="18"/>
              </w:rPr>
              <w:t>и</w:t>
            </w:r>
            <w:r w:rsidRPr="00695A0E">
              <w:rPr>
                <w:spacing w:val="-1"/>
                <w:sz w:val="18"/>
              </w:rPr>
              <w:t xml:space="preserve"> </w:t>
            </w:r>
            <w:r w:rsidRPr="00695A0E">
              <w:rPr>
                <w:sz w:val="18"/>
              </w:rPr>
              <w:t>консультативной</w:t>
            </w:r>
            <w:r w:rsidRPr="00695A0E">
              <w:rPr>
                <w:spacing w:val="-2"/>
                <w:sz w:val="18"/>
              </w:rPr>
              <w:t xml:space="preserve"> </w:t>
            </w:r>
            <w:r w:rsidRPr="00695A0E">
              <w:rPr>
                <w:sz w:val="18"/>
              </w:rPr>
              <w:t>помощи</w:t>
            </w:r>
            <w:r w:rsidRPr="00695A0E">
              <w:rPr>
                <w:spacing w:val="-3"/>
                <w:sz w:val="18"/>
              </w:rPr>
              <w:t xml:space="preserve"> </w:t>
            </w:r>
            <w:r w:rsidRPr="00695A0E">
              <w:rPr>
                <w:sz w:val="18"/>
              </w:rPr>
              <w:t>родителям</w:t>
            </w:r>
            <w:r w:rsidRPr="00695A0E">
              <w:rPr>
                <w:spacing w:val="-2"/>
                <w:sz w:val="18"/>
              </w:rPr>
              <w:t xml:space="preserve"> </w:t>
            </w:r>
            <w:r w:rsidRPr="00695A0E">
              <w:rPr>
                <w:sz w:val="18"/>
              </w:rPr>
              <w:t>(лицам,</w:t>
            </w:r>
            <w:r w:rsidRPr="00695A0E">
              <w:rPr>
                <w:spacing w:val="-1"/>
                <w:sz w:val="18"/>
              </w:rPr>
              <w:t xml:space="preserve"> </w:t>
            </w:r>
            <w:r w:rsidRPr="00695A0E">
              <w:rPr>
                <w:sz w:val="18"/>
              </w:rPr>
              <w:t>их</w:t>
            </w:r>
            <w:r w:rsidRPr="00695A0E">
              <w:rPr>
                <w:spacing w:val="-3"/>
                <w:sz w:val="18"/>
              </w:rPr>
              <w:t xml:space="preserve"> </w:t>
            </w:r>
            <w:r w:rsidRPr="00695A0E">
              <w:rPr>
                <w:sz w:val="18"/>
              </w:rPr>
              <w:t>заменяющим).</w:t>
            </w:r>
          </w:p>
          <w:p w:rsidR="00E727F8" w:rsidRPr="00695A0E" w:rsidRDefault="00E727F8" w:rsidP="00E727F8">
            <w:pPr>
              <w:pStyle w:val="TableParagraph"/>
              <w:spacing w:line="193" w:lineRule="exact"/>
              <w:rPr>
                <w:sz w:val="18"/>
              </w:rPr>
            </w:pPr>
            <w:r w:rsidRPr="00695A0E">
              <w:rPr>
                <w:sz w:val="18"/>
              </w:rPr>
              <w:t>Обеспечивает</w:t>
            </w:r>
            <w:r w:rsidRPr="00695A0E">
              <w:rPr>
                <w:spacing w:val="-4"/>
                <w:sz w:val="18"/>
              </w:rPr>
              <w:t xml:space="preserve"> </w:t>
            </w:r>
            <w:r w:rsidRPr="00695A0E">
              <w:rPr>
                <w:sz w:val="18"/>
              </w:rPr>
              <w:t>охрану</w:t>
            </w:r>
            <w:r w:rsidRPr="00695A0E">
              <w:rPr>
                <w:spacing w:val="-6"/>
                <w:sz w:val="18"/>
              </w:rPr>
              <w:t xml:space="preserve"> </w:t>
            </w:r>
            <w:r w:rsidRPr="00695A0E">
              <w:rPr>
                <w:sz w:val="18"/>
              </w:rPr>
              <w:t>жизни</w:t>
            </w:r>
            <w:r w:rsidRPr="00695A0E">
              <w:rPr>
                <w:spacing w:val="-4"/>
                <w:sz w:val="18"/>
              </w:rPr>
              <w:t xml:space="preserve"> </w:t>
            </w:r>
            <w:r w:rsidRPr="00695A0E">
              <w:rPr>
                <w:sz w:val="18"/>
              </w:rPr>
              <w:t>и</w:t>
            </w:r>
            <w:r w:rsidRPr="00695A0E">
              <w:rPr>
                <w:spacing w:val="-4"/>
                <w:sz w:val="18"/>
              </w:rPr>
              <w:t xml:space="preserve"> </w:t>
            </w:r>
            <w:r w:rsidRPr="00695A0E">
              <w:rPr>
                <w:sz w:val="18"/>
              </w:rPr>
              <w:t>здоровья</w:t>
            </w:r>
            <w:r w:rsidRPr="00695A0E">
              <w:rPr>
                <w:spacing w:val="-5"/>
                <w:sz w:val="18"/>
              </w:rPr>
              <w:t xml:space="preserve"> </w:t>
            </w:r>
            <w:r w:rsidRPr="00695A0E">
              <w:rPr>
                <w:sz w:val="18"/>
              </w:rPr>
              <w:t>обучающихся,</w:t>
            </w:r>
            <w:r w:rsidRPr="00695A0E">
              <w:rPr>
                <w:spacing w:val="-3"/>
                <w:sz w:val="18"/>
              </w:rPr>
              <w:t xml:space="preserve"> </w:t>
            </w:r>
            <w:r w:rsidRPr="00695A0E">
              <w:rPr>
                <w:sz w:val="18"/>
              </w:rPr>
              <w:t>воспитанников</w:t>
            </w:r>
            <w:r w:rsidRPr="00695A0E">
              <w:rPr>
                <w:spacing w:val="-4"/>
                <w:sz w:val="18"/>
              </w:rPr>
              <w:t xml:space="preserve"> </w:t>
            </w:r>
            <w:r w:rsidRPr="00695A0E">
              <w:rPr>
                <w:sz w:val="18"/>
              </w:rPr>
              <w:t>во</w:t>
            </w:r>
            <w:r w:rsidRPr="00695A0E">
              <w:rPr>
                <w:spacing w:val="-2"/>
                <w:sz w:val="18"/>
              </w:rPr>
              <w:t xml:space="preserve"> </w:t>
            </w:r>
            <w:r w:rsidRPr="00695A0E">
              <w:rPr>
                <w:sz w:val="18"/>
              </w:rPr>
              <w:t>время</w:t>
            </w:r>
            <w:r w:rsidRPr="00695A0E">
              <w:rPr>
                <w:spacing w:val="-2"/>
                <w:sz w:val="18"/>
              </w:rPr>
              <w:t xml:space="preserve"> </w:t>
            </w:r>
            <w:r w:rsidRPr="00695A0E">
              <w:rPr>
                <w:sz w:val="18"/>
              </w:rPr>
              <w:t>образовательного</w:t>
            </w:r>
            <w:r w:rsidRPr="00695A0E">
              <w:rPr>
                <w:spacing w:val="-42"/>
                <w:sz w:val="18"/>
              </w:rPr>
              <w:t xml:space="preserve"> </w:t>
            </w:r>
            <w:r w:rsidRPr="00695A0E">
              <w:rPr>
                <w:sz w:val="18"/>
              </w:rPr>
              <w:t>процесса.</w:t>
            </w:r>
            <w:r w:rsidRPr="00695A0E">
              <w:rPr>
                <w:spacing w:val="-1"/>
                <w:sz w:val="18"/>
              </w:rPr>
              <w:t xml:space="preserve"> </w:t>
            </w:r>
            <w:r>
              <w:rPr>
                <w:sz w:val="18"/>
              </w:rPr>
              <w:t>Выполняет</w:t>
            </w:r>
            <w:r>
              <w:rPr>
                <w:spacing w:val="-1"/>
                <w:sz w:val="18"/>
              </w:rPr>
              <w:t xml:space="preserve"> </w:t>
            </w:r>
            <w:r>
              <w:rPr>
                <w:sz w:val="18"/>
              </w:rPr>
              <w:t>правила</w:t>
            </w:r>
            <w:r>
              <w:rPr>
                <w:spacing w:val="-1"/>
                <w:sz w:val="18"/>
              </w:rPr>
              <w:t xml:space="preserve"> </w:t>
            </w:r>
            <w:r>
              <w:rPr>
                <w:sz w:val="18"/>
              </w:rPr>
              <w:t>по охране</w:t>
            </w:r>
            <w:r>
              <w:rPr>
                <w:spacing w:val="-2"/>
                <w:sz w:val="18"/>
              </w:rPr>
              <w:t xml:space="preserve"> </w:t>
            </w:r>
            <w:r>
              <w:rPr>
                <w:sz w:val="18"/>
              </w:rPr>
              <w:t>труда</w:t>
            </w:r>
            <w:r>
              <w:rPr>
                <w:spacing w:val="-1"/>
                <w:sz w:val="18"/>
              </w:rPr>
              <w:t xml:space="preserve"> </w:t>
            </w:r>
            <w:r>
              <w:rPr>
                <w:sz w:val="18"/>
              </w:rPr>
              <w:t>и</w:t>
            </w:r>
            <w:r>
              <w:rPr>
                <w:spacing w:val="-2"/>
                <w:sz w:val="18"/>
              </w:rPr>
              <w:t xml:space="preserve"> </w:t>
            </w:r>
            <w:r>
              <w:rPr>
                <w:sz w:val="18"/>
              </w:rPr>
              <w:t>пожарной</w:t>
            </w:r>
            <w:r>
              <w:rPr>
                <w:spacing w:val="-2"/>
                <w:sz w:val="18"/>
              </w:rPr>
              <w:t xml:space="preserve"> </w:t>
            </w:r>
            <w:r>
              <w:rPr>
                <w:sz w:val="18"/>
              </w:rPr>
              <w:t>безопасности.</w:t>
            </w:r>
          </w:p>
        </w:tc>
        <w:tc>
          <w:tcPr>
            <w:tcW w:w="949" w:type="dxa"/>
          </w:tcPr>
          <w:p w:rsidR="00E727F8" w:rsidRDefault="00E727F8" w:rsidP="003A169A">
            <w:pPr>
              <w:pStyle w:val="TableParagraph"/>
              <w:spacing w:line="225" w:lineRule="exact"/>
              <w:rPr>
                <w:sz w:val="20"/>
              </w:rPr>
            </w:pPr>
            <w:r>
              <w:rPr>
                <w:w w:val="99"/>
                <w:sz w:val="20"/>
              </w:rPr>
              <w:lastRenderedPageBreak/>
              <w:t>1</w:t>
            </w:r>
          </w:p>
        </w:tc>
        <w:tc>
          <w:tcPr>
            <w:tcW w:w="1050" w:type="dxa"/>
          </w:tcPr>
          <w:p w:rsidR="00E727F8" w:rsidRDefault="00E727F8" w:rsidP="003A169A">
            <w:pPr>
              <w:pStyle w:val="TableParagraph"/>
              <w:spacing w:line="225" w:lineRule="exact"/>
              <w:rPr>
                <w:sz w:val="20"/>
              </w:rPr>
            </w:pPr>
            <w:r>
              <w:rPr>
                <w:w w:val="99"/>
                <w:sz w:val="20"/>
              </w:rPr>
              <w:t>0</w:t>
            </w:r>
          </w:p>
        </w:tc>
        <w:tc>
          <w:tcPr>
            <w:tcW w:w="2014" w:type="dxa"/>
          </w:tcPr>
          <w:p w:rsidR="00E727F8" w:rsidRPr="00695A0E" w:rsidRDefault="00E727F8" w:rsidP="003A169A">
            <w:pPr>
              <w:pStyle w:val="TableParagraph"/>
              <w:ind w:left="110" w:right="136"/>
              <w:rPr>
                <w:sz w:val="18"/>
              </w:rPr>
            </w:pPr>
            <w:r w:rsidRPr="00695A0E">
              <w:rPr>
                <w:sz w:val="18"/>
              </w:rPr>
              <w:t>Высшее профессиональное</w:t>
            </w:r>
            <w:r w:rsidRPr="00695A0E">
              <w:rPr>
                <w:spacing w:val="-42"/>
                <w:sz w:val="18"/>
              </w:rPr>
              <w:t xml:space="preserve"> </w:t>
            </w:r>
            <w:r w:rsidRPr="00695A0E">
              <w:rPr>
                <w:sz w:val="18"/>
              </w:rPr>
              <w:t>образование или среднее</w:t>
            </w:r>
            <w:r w:rsidRPr="00695A0E">
              <w:rPr>
                <w:spacing w:val="1"/>
                <w:sz w:val="18"/>
              </w:rPr>
              <w:t xml:space="preserve"> </w:t>
            </w:r>
            <w:r w:rsidRPr="00695A0E">
              <w:rPr>
                <w:sz w:val="18"/>
              </w:rPr>
              <w:t>профессиональное</w:t>
            </w:r>
            <w:r w:rsidRPr="00695A0E">
              <w:rPr>
                <w:spacing w:val="1"/>
                <w:sz w:val="18"/>
              </w:rPr>
              <w:t xml:space="preserve"> </w:t>
            </w:r>
            <w:r w:rsidRPr="00695A0E">
              <w:rPr>
                <w:sz w:val="18"/>
              </w:rPr>
              <w:t>образование по</w:t>
            </w:r>
            <w:r w:rsidRPr="00695A0E">
              <w:rPr>
                <w:spacing w:val="1"/>
                <w:sz w:val="18"/>
              </w:rPr>
              <w:t xml:space="preserve"> </w:t>
            </w:r>
            <w:r w:rsidRPr="00695A0E">
              <w:rPr>
                <w:sz w:val="18"/>
              </w:rPr>
              <w:t>направлению подготовки</w:t>
            </w:r>
            <w:r w:rsidRPr="00695A0E">
              <w:rPr>
                <w:spacing w:val="1"/>
                <w:sz w:val="18"/>
              </w:rPr>
              <w:t xml:space="preserve"> </w:t>
            </w:r>
            <w:r w:rsidRPr="00695A0E">
              <w:rPr>
                <w:sz w:val="18"/>
              </w:rPr>
              <w:t>"Педагогика и психология"</w:t>
            </w:r>
            <w:r w:rsidRPr="00695A0E">
              <w:rPr>
                <w:spacing w:val="-42"/>
                <w:sz w:val="18"/>
              </w:rPr>
              <w:t xml:space="preserve"> </w:t>
            </w:r>
            <w:r w:rsidRPr="00695A0E">
              <w:rPr>
                <w:sz w:val="18"/>
              </w:rPr>
              <w:t>без предъявления</w:t>
            </w:r>
            <w:r w:rsidRPr="00695A0E">
              <w:rPr>
                <w:spacing w:val="1"/>
                <w:sz w:val="18"/>
              </w:rPr>
              <w:t xml:space="preserve"> </w:t>
            </w:r>
            <w:r w:rsidRPr="00695A0E">
              <w:rPr>
                <w:sz w:val="18"/>
              </w:rPr>
              <w:t>требований</w:t>
            </w:r>
            <w:r w:rsidRPr="00695A0E">
              <w:rPr>
                <w:spacing w:val="-2"/>
                <w:sz w:val="18"/>
              </w:rPr>
              <w:t xml:space="preserve"> </w:t>
            </w:r>
            <w:r w:rsidRPr="00695A0E">
              <w:rPr>
                <w:sz w:val="18"/>
              </w:rPr>
              <w:t>к</w:t>
            </w:r>
            <w:r w:rsidRPr="00695A0E">
              <w:rPr>
                <w:spacing w:val="-2"/>
                <w:sz w:val="18"/>
              </w:rPr>
              <w:t xml:space="preserve"> </w:t>
            </w:r>
            <w:r w:rsidRPr="00695A0E">
              <w:rPr>
                <w:sz w:val="18"/>
              </w:rPr>
              <w:t>стажу</w:t>
            </w:r>
            <w:r w:rsidRPr="00695A0E">
              <w:rPr>
                <w:spacing w:val="-5"/>
                <w:sz w:val="18"/>
              </w:rPr>
              <w:t xml:space="preserve"> </w:t>
            </w:r>
            <w:r w:rsidRPr="00695A0E">
              <w:rPr>
                <w:sz w:val="18"/>
              </w:rPr>
              <w:t>работы</w:t>
            </w:r>
            <w:r w:rsidRPr="00695A0E">
              <w:rPr>
                <w:spacing w:val="-42"/>
                <w:sz w:val="18"/>
              </w:rPr>
              <w:t xml:space="preserve"> </w:t>
            </w:r>
            <w:r w:rsidRPr="00695A0E">
              <w:rPr>
                <w:sz w:val="18"/>
              </w:rPr>
              <w:t>либо высшее</w:t>
            </w:r>
            <w:r w:rsidRPr="00695A0E">
              <w:rPr>
                <w:spacing w:val="1"/>
                <w:sz w:val="18"/>
              </w:rPr>
              <w:t xml:space="preserve"> </w:t>
            </w:r>
            <w:r w:rsidRPr="00695A0E">
              <w:rPr>
                <w:sz w:val="18"/>
              </w:rPr>
              <w:lastRenderedPageBreak/>
              <w:t>профессиональное</w:t>
            </w:r>
            <w:r w:rsidRPr="00695A0E">
              <w:rPr>
                <w:spacing w:val="1"/>
                <w:sz w:val="18"/>
              </w:rPr>
              <w:t xml:space="preserve"> </w:t>
            </w:r>
            <w:r w:rsidRPr="00695A0E">
              <w:rPr>
                <w:sz w:val="18"/>
              </w:rPr>
              <w:t>образование или среднее</w:t>
            </w:r>
            <w:r w:rsidRPr="00695A0E">
              <w:rPr>
                <w:spacing w:val="1"/>
                <w:sz w:val="18"/>
              </w:rPr>
              <w:t xml:space="preserve"> </w:t>
            </w:r>
            <w:r w:rsidRPr="00695A0E">
              <w:rPr>
                <w:sz w:val="18"/>
              </w:rPr>
              <w:t>профессиональное</w:t>
            </w:r>
            <w:r w:rsidRPr="00695A0E">
              <w:rPr>
                <w:spacing w:val="1"/>
                <w:sz w:val="18"/>
              </w:rPr>
              <w:t xml:space="preserve"> </w:t>
            </w:r>
            <w:r w:rsidRPr="00695A0E">
              <w:rPr>
                <w:sz w:val="18"/>
              </w:rPr>
              <w:t>образование и</w:t>
            </w:r>
            <w:r w:rsidRPr="00695A0E">
              <w:rPr>
                <w:spacing w:val="1"/>
                <w:sz w:val="18"/>
              </w:rPr>
              <w:t xml:space="preserve"> </w:t>
            </w:r>
            <w:r w:rsidRPr="00695A0E">
              <w:rPr>
                <w:sz w:val="18"/>
              </w:rPr>
              <w:t>дополнительное</w:t>
            </w:r>
            <w:r w:rsidRPr="00695A0E">
              <w:rPr>
                <w:spacing w:val="1"/>
                <w:sz w:val="18"/>
              </w:rPr>
              <w:t xml:space="preserve"> </w:t>
            </w:r>
            <w:r w:rsidRPr="00695A0E">
              <w:rPr>
                <w:sz w:val="18"/>
              </w:rPr>
              <w:t>профессиональное</w:t>
            </w:r>
            <w:r w:rsidRPr="00695A0E">
              <w:rPr>
                <w:spacing w:val="1"/>
                <w:sz w:val="18"/>
              </w:rPr>
              <w:t xml:space="preserve"> </w:t>
            </w:r>
            <w:r w:rsidRPr="00695A0E">
              <w:rPr>
                <w:sz w:val="18"/>
              </w:rPr>
              <w:t>образование по</w:t>
            </w:r>
            <w:r w:rsidRPr="00695A0E">
              <w:rPr>
                <w:spacing w:val="1"/>
                <w:sz w:val="18"/>
              </w:rPr>
              <w:t xml:space="preserve"> </w:t>
            </w:r>
            <w:r w:rsidRPr="00695A0E">
              <w:rPr>
                <w:sz w:val="18"/>
              </w:rPr>
              <w:t>направлению подготовки</w:t>
            </w:r>
            <w:r w:rsidRPr="00695A0E">
              <w:rPr>
                <w:spacing w:val="1"/>
                <w:sz w:val="18"/>
              </w:rPr>
              <w:t xml:space="preserve"> </w:t>
            </w:r>
            <w:r w:rsidRPr="00695A0E">
              <w:rPr>
                <w:sz w:val="18"/>
              </w:rPr>
              <w:t>"Педагогика и психология"</w:t>
            </w:r>
            <w:r w:rsidRPr="00695A0E">
              <w:rPr>
                <w:spacing w:val="-42"/>
                <w:sz w:val="18"/>
              </w:rPr>
              <w:t xml:space="preserve"> </w:t>
            </w:r>
            <w:r w:rsidRPr="00695A0E">
              <w:rPr>
                <w:sz w:val="18"/>
              </w:rPr>
              <w:t>без предъявления</w:t>
            </w:r>
            <w:r w:rsidRPr="00695A0E">
              <w:rPr>
                <w:spacing w:val="1"/>
                <w:sz w:val="18"/>
              </w:rPr>
              <w:t xml:space="preserve"> </w:t>
            </w:r>
            <w:r w:rsidRPr="00695A0E">
              <w:rPr>
                <w:sz w:val="18"/>
              </w:rPr>
              <w:t>требований к</w:t>
            </w:r>
            <w:r w:rsidRPr="00695A0E">
              <w:rPr>
                <w:spacing w:val="1"/>
                <w:sz w:val="18"/>
              </w:rPr>
              <w:t xml:space="preserve"> </w:t>
            </w:r>
            <w:r w:rsidRPr="00695A0E">
              <w:rPr>
                <w:sz w:val="18"/>
              </w:rPr>
              <w:t>стажу</w:t>
            </w:r>
            <w:r w:rsidRPr="00695A0E">
              <w:rPr>
                <w:spacing w:val="1"/>
                <w:sz w:val="18"/>
              </w:rPr>
              <w:t xml:space="preserve"> </w:t>
            </w:r>
            <w:r w:rsidRPr="00695A0E">
              <w:rPr>
                <w:sz w:val="18"/>
              </w:rPr>
              <w:t>работы.</w:t>
            </w:r>
          </w:p>
        </w:tc>
        <w:tc>
          <w:tcPr>
            <w:tcW w:w="2001" w:type="dxa"/>
          </w:tcPr>
          <w:p w:rsidR="00E727F8" w:rsidRDefault="00E727F8" w:rsidP="00695A0E">
            <w:pPr>
              <w:rPr>
                <w:sz w:val="28"/>
                <w:szCs w:val="28"/>
              </w:rPr>
            </w:pPr>
          </w:p>
        </w:tc>
      </w:tr>
      <w:tr w:rsidR="00E727F8" w:rsidTr="00A87012">
        <w:tc>
          <w:tcPr>
            <w:tcW w:w="2097" w:type="dxa"/>
          </w:tcPr>
          <w:p w:rsidR="00E727F8" w:rsidRDefault="00E727F8" w:rsidP="003A169A">
            <w:pPr>
              <w:pStyle w:val="TableParagraph"/>
              <w:spacing w:line="225" w:lineRule="exact"/>
              <w:ind w:left="110"/>
              <w:rPr>
                <w:sz w:val="20"/>
              </w:rPr>
            </w:pPr>
            <w:r>
              <w:rPr>
                <w:sz w:val="20"/>
              </w:rPr>
              <w:lastRenderedPageBreak/>
              <w:t>Учитель-логопед</w:t>
            </w:r>
          </w:p>
        </w:tc>
        <w:tc>
          <w:tcPr>
            <w:tcW w:w="7765" w:type="dxa"/>
          </w:tcPr>
          <w:p w:rsidR="00E727F8" w:rsidRPr="00695A0E" w:rsidRDefault="00E727F8" w:rsidP="003A169A">
            <w:pPr>
              <w:pStyle w:val="TableParagraph"/>
              <w:ind w:right="136" w:firstLine="540"/>
              <w:rPr>
                <w:sz w:val="18"/>
              </w:rPr>
            </w:pPr>
            <w:r w:rsidRPr="00695A0E">
              <w:rPr>
                <w:sz w:val="18"/>
              </w:rPr>
              <w:t>Осуществляет работу, направленную на максимальную коррекцию недостатков в развитии у</w:t>
            </w:r>
            <w:r w:rsidRPr="00695A0E">
              <w:rPr>
                <w:spacing w:val="1"/>
                <w:sz w:val="18"/>
              </w:rPr>
              <w:t xml:space="preserve"> </w:t>
            </w:r>
            <w:r w:rsidRPr="00695A0E">
              <w:rPr>
                <w:sz w:val="18"/>
              </w:rPr>
              <w:t>обучающихся, воспитанников с нарушениями в развитии, в том числе находящихся в специальных</w:t>
            </w:r>
            <w:r w:rsidRPr="00695A0E">
              <w:rPr>
                <w:spacing w:val="1"/>
                <w:sz w:val="18"/>
              </w:rPr>
              <w:t xml:space="preserve"> </w:t>
            </w:r>
            <w:r w:rsidRPr="00695A0E">
              <w:rPr>
                <w:sz w:val="18"/>
              </w:rPr>
              <w:t>(коррекционных) образовательных учреждениях, создаваемых для обучающихся, воспитанников с</w:t>
            </w:r>
            <w:r w:rsidRPr="00695A0E">
              <w:rPr>
                <w:spacing w:val="1"/>
                <w:sz w:val="18"/>
              </w:rPr>
              <w:t xml:space="preserve"> </w:t>
            </w:r>
            <w:r w:rsidRPr="00695A0E">
              <w:rPr>
                <w:sz w:val="18"/>
              </w:rPr>
              <w:t>ограниченными возможностями здоровья (для глухих, слабослышащих и позднооглохших, слепых,</w:t>
            </w:r>
            <w:r w:rsidRPr="00695A0E">
              <w:rPr>
                <w:spacing w:val="1"/>
                <w:sz w:val="18"/>
              </w:rPr>
              <w:t xml:space="preserve"> </w:t>
            </w:r>
            <w:r w:rsidRPr="00695A0E">
              <w:rPr>
                <w:sz w:val="18"/>
              </w:rPr>
              <w:t>слабовидящих и поздноослепших детей, детей с тяжелыми нарушениями речи, с нарушением опорно-</w:t>
            </w:r>
            <w:r w:rsidRPr="00695A0E">
              <w:rPr>
                <w:spacing w:val="1"/>
                <w:sz w:val="18"/>
              </w:rPr>
              <w:t xml:space="preserve"> </w:t>
            </w:r>
            <w:r w:rsidRPr="00695A0E">
              <w:rPr>
                <w:sz w:val="18"/>
              </w:rPr>
              <w:t>двигательного аппарата, с задержкой психического развития, умственно отсталых и других детей с</w:t>
            </w:r>
            <w:r w:rsidRPr="00695A0E">
              <w:rPr>
                <w:spacing w:val="1"/>
                <w:sz w:val="18"/>
              </w:rPr>
              <w:t xml:space="preserve"> </w:t>
            </w:r>
            <w:r w:rsidRPr="00695A0E">
              <w:rPr>
                <w:sz w:val="18"/>
              </w:rPr>
              <w:t>ограниченными</w:t>
            </w:r>
            <w:r w:rsidRPr="00695A0E">
              <w:rPr>
                <w:spacing w:val="-7"/>
                <w:sz w:val="18"/>
              </w:rPr>
              <w:t xml:space="preserve"> </w:t>
            </w:r>
            <w:r w:rsidRPr="00695A0E">
              <w:rPr>
                <w:sz w:val="18"/>
              </w:rPr>
              <w:t>возможностями</w:t>
            </w:r>
            <w:r w:rsidRPr="00695A0E">
              <w:rPr>
                <w:spacing w:val="-7"/>
                <w:sz w:val="18"/>
              </w:rPr>
              <w:t xml:space="preserve"> </w:t>
            </w:r>
            <w:r w:rsidRPr="00695A0E">
              <w:rPr>
                <w:sz w:val="18"/>
              </w:rPr>
              <w:t>здоровья).</w:t>
            </w:r>
            <w:r w:rsidRPr="00695A0E">
              <w:rPr>
                <w:spacing w:val="-6"/>
                <w:sz w:val="18"/>
              </w:rPr>
              <w:t xml:space="preserve"> </w:t>
            </w:r>
            <w:r w:rsidRPr="00695A0E">
              <w:rPr>
                <w:sz w:val="18"/>
              </w:rPr>
              <w:t>Осуществляет</w:t>
            </w:r>
            <w:r w:rsidRPr="00695A0E">
              <w:rPr>
                <w:spacing w:val="-6"/>
                <w:sz w:val="18"/>
              </w:rPr>
              <w:t xml:space="preserve"> </w:t>
            </w:r>
            <w:r w:rsidRPr="00695A0E">
              <w:rPr>
                <w:sz w:val="18"/>
              </w:rPr>
              <w:t>обследование</w:t>
            </w:r>
            <w:r w:rsidRPr="00695A0E">
              <w:rPr>
                <w:spacing w:val="-7"/>
                <w:sz w:val="18"/>
              </w:rPr>
              <w:t xml:space="preserve"> </w:t>
            </w:r>
            <w:r w:rsidRPr="00695A0E">
              <w:rPr>
                <w:sz w:val="18"/>
              </w:rPr>
              <w:t>обучающихся,</w:t>
            </w:r>
            <w:r w:rsidRPr="00695A0E">
              <w:rPr>
                <w:spacing w:val="-5"/>
                <w:sz w:val="18"/>
              </w:rPr>
              <w:t xml:space="preserve"> </w:t>
            </w:r>
            <w:r w:rsidRPr="00695A0E">
              <w:rPr>
                <w:sz w:val="18"/>
              </w:rPr>
              <w:t>воспитанников,</w:t>
            </w:r>
            <w:r w:rsidRPr="00695A0E">
              <w:rPr>
                <w:spacing w:val="-42"/>
                <w:sz w:val="18"/>
              </w:rPr>
              <w:t xml:space="preserve"> </w:t>
            </w:r>
            <w:r w:rsidRPr="00695A0E">
              <w:rPr>
                <w:sz w:val="18"/>
              </w:rPr>
              <w:t>определяет структуру и степень выраженности имеющегося у них нарушения развития. Комплектует</w:t>
            </w:r>
            <w:r w:rsidRPr="00695A0E">
              <w:rPr>
                <w:spacing w:val="1"/>
                <w:sz w:val="18"/>
              </w:rPr>
              <w:t xml:space="preserve"> </w:t>
            </w:r>
            <w:r w:rsidRPr="00695A0E">
              <w:rPr>
                <w:sz w:val="18"/>
              </w:rPr>
              <w:t>группы для занятий с учетом психофизического состояния обучающихся, воспитанников. Проводит</w:t>
            </w:r>
            <w:r w:rsidRPr="00695A0E">
              <w:rPr>
                <w:spacing w:val="1"/>
                <w:sz w:val="18"/>
              </w:rPr>
              <w:t xml:space="preserve"> </w:t>
            </w:r>
            <w:r w:rsidRPr="00695A0E">
              <w:rPr>
                <w:sz w:val="18"/>
              </w:rPr>
              <w:t>групповые и индивидуальные занятия по исправлению недостатков в развитии, восстановлению</w:t>
            </w:r>
            <w:r w:rsidRPr="00695A0E">
              <w:rPr>
                <w:spacing w:val="1"/>
                <w:sz w:val="18"/>
              </w:rPr>
              <w:t xml:space="preserve"> </w:t>
            </w:r>
            <w:r w:rsidRPr="00695A0E">
              <w:rPr>
                <w:sz w:val="18"/>
              </w:rPr>
              <w:t>нарушенных функций. Работает в тесном контакте с учителями, воспитателями и другими</w:t>
            </w:r>
            <w:r w:rsidRPr="00695A0E">
              <w:rPr>
                <w:spacing w:val="1"/>
                <w:sz w:val="18"/>
              </w:rPr>
              <w:t xml:space="preserve"> </w:t>
            </w:r>
            <w:r w:rsidRPr="00695A0E">
              <w:rPr>
                <w:sz w:val="18"/>
              </w:rPr>
              <w:t>педагогическими работниками, посещает занятия и уроки. Консультирует педагогических работников</w:t>
            </w:r>
            <w:r w:rsidRPr="00695A0E">
              <w:rPr>
                <w:spacing w:val="1"/>
                <w:sz w:val="18"/>
              </w:rPr>
              <w:t xml:space="preserve"> </w:t>
            </w:r>
            <w:r w:rsidRPr="00695A0E">
              <w:rPr>
                <w:sz w:val="18"/>
              </w:rPr>
              <w:t>и родителей (лиц, их заменяющих) по применению специальных методов и приемов оказания помощи</w:t>
            </w:r>
            <w:r w:rsidRPr="00695A0E">
              <w:rPr>
                <w:spacing w:val="-42"/>
                <w:sz w:val="18"/>
              </w:rPr>
              <w:t xml:space="preserve"> </w:t>
            </w:r>
            <w:r w:rsidRPr="00695A0E">
              <w:rPr>
                <w:sz w:val="18"/>
              </w:rPr>
              <w:t>детям с ограниченными возможностями здоровья. Ведет необходимую документацию. Способствует</w:t>
            </w:r>
            <w:r w:rsidRPr="00695A0E">
              <w:rPr>
                <w:spacing w:val="1"/>
                <w:sz w:val="18"/>
              </w:rPr>
              <w:t xml:space="preserve"> </w:t>
            </w:r>
            <w:r w:rsidRPr="00695A0E">
              <w:rPr>
                <w:sz w:val="18"/>
              </w:rPr>
              <w:t>формированию общей культуры личности, социализации, осознанного выбора и освоения</w:t>
            </w:r>
            <w:r w:rsidRPr="00695A0E">
              <w:rPr>
                <w:spacing w:val="1"/>
                <w:sz w:val="18"/>
              </w:rPr>
              <w:t xml:space="preserve"> </w:t>
            </w:r>
            <w:r w:rsidRPr="00695A0E">
              <w:rPr>
                <w:sz w:val="18"/>
              </w:rPr>
              <w:t>профессиональных программ. Реализует образовательные программы. Комплектует группы для</w:t>
            </w:r>
            <w:r w:rsidRPr="00695A0E">
              <w:rPr>
                <w:spacing w:val="1"/>
                <w:sz w:val="18"/>
              </w:rPr>
              <w:t xml:space="preserve"> </w:t>
            </w:r>
            <w:r w:rsidRPr="00695A0E">
              <w:rPr>
                <w:sz w:val="18"/>
              </w:rPr>
              <w:t>занятий с учетом психофизического состояния обучающихся, воспитанников. Изучает</w:t>
            </w:r>
            <w:r w:rsidRPr="00695A0E">
              <w:rPr>
                <w:spacing w:val="1"/>
                <w:sz w:val="18"/>
              </w:rPr>
              <w:t xml:space="preserve"> </w:t>
            </w:r>
            <w:r w:rsidRPr="00695A0E">
              <w:rPr>
                <w:sz w:val="18"/>
              </w:rPr>
              <w:t xml:space="preserve">индивидуальные </w:t>
            </w:r>
            <w:r w:rsidRPr="00695A0E">
              <w:rPr>
                <w:sz w:val="18"/>
              </w:rPr>
              <w:lastRenderedPageBreak/>
              <w:t>особенности, способности, интересы и склонности обучающихся, воспитанников с</w:t>
            </w:r>
            <w:r w:rsidRPr="00695A0E">
              <w:rPr>
                <w:spacing w:val="1"/>
                <w:sz w:val="18"/>
              </w:rPr>
              <w:t xml:space="preserve"> </w:t>
            </w:r>
            <w:r w:rsidRPr="00695A0E">
              <w:rPr>
                <w:sz w:val="18"/>
              </w:rPr>
              <w:t>целью создания условий для обеспечения их развития в соответствии с возрастной нормой, роста их</w:t>
            </w:r>
            <w:r w:rsidRPr="00695A0E">
              <w:rPr>
                <w:spacing w:val="1"/>
                <w:sz w:val="18"/>
              </w:rPr>
              <w:t xml:space="preserve"> </w:t>
            </w:r>
            <w:r w:rsidRPr="00695A0E">
              <w:rPr>
                <w:sz w:val="18"/>
              </w:rPr>
              <w:t>познавательной мотивации и становления учебной самостоятельности, формирования</w:t>
            </w:r>
            <w:r w:rsidRPr="00695A0E">
              <w:rPr>
                <w:spacing w:val="1"/>
                <w:sz w:val="18"/>
              </w:rPr>
              <w:t xml:space="preserve"> </w:t>
            </w:r>
            <w:r w:rsidRPr="00695A0E">
              <w:rPr>
                <w:sz w:val="18"/>
              </w:rPr>
              <w:t>компетентностей, используя разнообразные формы, приемы, методы и средства обучения,</w:t>
            </w:r>
            <w:r w:rsidRPr="00695A0E">
              <w:rPr>
                <w:spacing w:val="1"/>
                <w:sz w:val="18"/>
              </w:rPr>
              <w:t xml:space="preserve"> </w:t>
            </w:r>
            <w:r w:rsidRPr="00695A0E">
              <w:rPr>
                <w:sz w:val="18"/>
              </w:rPr>
              <w:t>современные образовательные технологии, включая информационные, а также цифровые</w:t>
            </w:r>
            <w:r w:rsidRPr="00695A0E">
              <w:rPr>
                <w:spacing w:val="1"/>
                <w:sz w:val="18"/>
              </w:rPr>
              <w:t xml:space="preserve"> </w:t>
            </w:r>
            <w:r w:rsidRPr="00695A0E">
              <w:rPr>
                <w:sz w:val="18"/>
              </w:rPr>
              <w:t>образовательные ресурсы, обеспечивая уровень подготовки обучающихся, воспитанников,</w:t>
            </w:r>
            <w:r w:rsidRPr="00695A0E">
              <w:rPr>
                <w:spacing w:val="1"/>
                <w:sz w:val="18"/>
              </w:rPr>
              <w:t xml:space="preserve"> </w:t>
            </w:r>
            <w:r w:rsidRPr="00695A0E">
              <w:rPr>
                <w:sz w:val="18"/>
              </w:rPr>
              <w:t>соответствующий требованиям федерального государственного образовательного стандарта,</w:t>
            </w:r>
            <w:r w:rsidRPr="00695A0E">
              <w:rPr>
                <w:spacing w:val="1"/>
                <w:sz w:val="18"/>
              </w:rPr>
              <w:t xml:space="preserve"> </w:t>
            </w:r>
            <w:r w:rsidRPr="00695A0E">
              <w:rPr>
                <w:sz w:val="18"/>
              </w:rPr>
              <w:t>федеральным государственным требованиям. Проводит учебные занятия, опираясь на достижения в</w:t>
            </w:r>
            <w:r w:rsidRPr="00695A0E">
              <w:rPr>
                <w:spacing w:val="1"/>
                <w:sz w:val="18"/>
              </w:rPr>
              <w:t xml:space="preserve"> </w:t>
            </w:r>
            <w:r w:rsidRPr="00695A0E">
              <w:rPr>
                <w:sz w:val="18"/>
              </w:rPr>
              <w:t>области методической, педагогической и психологической наук, возрастной психологии и школьной</w:t>
            </w:r>
            <w:r w:rsidRPr="00695A0E">
              <w:rPr>
                <w:spacing w:val="1"/>
                <w:sz w:val="18"/>
              </w:rPr>
              <w:t xml:space="preserve"> </w:t>
            </w:r>
            <w:r w:rsidRPr="00695A0E">
              <w:rPr>
                <w:sz w:val="18"/>
              </w:rPr>
              <w:t>гигиены, а также современных информационных технологий. Соблюдает права и свободы</w:t>
            </w:r>
            <w:r w:rsidRPr="00695A0E">
              <w:rPr>
                <w:spacing w:val="1"/>
                <w:sz w:val="18"/>
              </w:rPr>
              <w:t xml:space="preserve"> </w:t>
            </w:r>
            <w:r w:rsidRPr="00695A0E">
              <w:rPr>
                <w:sz w:val="18"/>
              </w:rPr>
              <w:t>обучающихся, воспитанников. Обеспечивает охрану жизни и здоровья обучающихся, воспитанников в</w:t>
            </w:r>
            <w:r w:rsidRPr="00695A0E">
              <w:rPr>
                <w:spacing w:val="-42"/>
                <w:sz w:val="18"/>
              </w:rPr>
              <w:t xml:space="preserve"> </w:t>
            </w:r>
            <w:r w:rsidRPr="00695A0E">
              <w:rPr>
                <w:sz w:val="18"/>
              </w:rPr>
              <w:t>период</w:t>
            </w:r>
            <w:r w:rsidRPr="00695A0E">
              <w:rPr>
                <w:spacing w:val="-4"/>
                <w:sz w:val="18"/>
              </w:rPr>
              <w:t xml:space="preserve"> </w:t>
            </w:r>
            <w:r w:rsidRPr="00695A0E">
              <w:rPr>
                <w:sz w:val="18"/>
              </w:rPr>
              <w:t>образовательного</w:t>
            </w:r>
            <w:r w:rsidRPr="00695A0E">
              <w:rPr>
                <w:spacing w:val="-3"/>
                <w:sz w:val="18"/>
              </w:rPr>
              <w:t xml:space="preserve"> </w:t>
            </w:r>
            <w:r w:rsidRPr="00695A0E">
              <w:rPr>
                <w:sz w:val="18"/>
              </w:rPr>
              <w:t>процесса.</w:t>
            </w:r>
            <w:r w:rsidRPr="00695A0E">
              <w:rPr>
                <w:spacing w:val="-4"/>
                <w:sz w:val="18"/>
              </w:rPr>
              <w:t xml:space="preserve"> </w:t>
            </w:r>
            <w:r w:rsidRPr="00695A0E">
              <w:rPr>
                <w:sz w:val="18"/>
              </w:rPr>
              <w:t>Участвует</w:t>
            </w:r>
            <w:r w:rsidRPr="00695A0E">
              <w:rPr>
                <w:spacing w:val="-4"/>
                <w:sz w:val="18"/>
              </w:rPr>
              <w:t xml:space="preserve"> </w:t>
            </w:r>
            <w:r w:rsidRPr="00695A0E">
              <w:rPr>
                <w:sz w:val="18"/>
              </w:rPr>
              <w:t>в</w:t>
            </w:r>
            <w:r w:rsidRPr="00695A0E">
              <w:rPr>
                <w:spacing w:val="-5"/>
                <w:sz w:val="18"/>
              </w:rPr>
              <w:t xml:space="preserve"> </w:t>
            </w:r>
            <w:r w:rsidRPr="00695A0E">
              <w:rPr>
                <w:sz w:val="18"/>
              </w:rPr>
              <w:t>работе</w:t>
            </w:r>
            <w:r w:rsidRPr="00695A0E">
              <w:rPr>
                <w:spacing w:val="-4"/>
                <w:sz w:val="18"/>
              </w:rPr>
              <w:t xml:space="preserve"> </w:t>
            </w:r>
            <w:r w:rsidRPr="00695A0E">
              <w:rPr>
                <w:sz w:val="18"/>
              </w:rPr>
              <w:t>педагогических,</w:t>
            </w:r>
            <w:r w:rsidRPr="00695A0E">
              <w:rPr>
                <w:spacing w:val="-4"/>
                <w:sz w:val="18"/>
              </w:rPr>
              <w:t xml:space="preserve"> </w:t>
            </w:r>
            <w:r w:rsidRPr="00695A0E">
              <w:rPr>
                <w:sz w:val="18"/>
              </w:rPr>
              <w:t>методических</w:t>
            </w:r>
            <w:r w:rsidRPr="00695A0E">
              <w:rPr>
                <w:spacing w:val="-4"/>
                <w:sz w:val="18"/>
              </w:rPr>
              <w:t xml:space="preserve"> </w:t>
            </w:r>
            <w:r w:rsidRPr="00695A0E">
              <w:rPr>
                <w:sz w:val="18"/>
              </w:rPr>
              <w:t>советов,</w:t>
            </w:r>
            <w:r w:rsidRPr="00695A0E">
              <w:rPr>
                <w:spacing w:val="-4"/>
                <w:sz w:val="18"/>
              </w:rPr>
              <w:t xml:space="preserve"> </w:t>
            </w:r>
            <w:r w:rsidRPr="00695A0E">
              <w:rPr>
                <w:sz w:val="18"/>
              </w:rPr>
              <w:t>других</w:t>
            </w:r>
          </w:p>
          <w:p w:rsidR="00E727F8" w:rsidRPr="00695A0E" w:rsidRDefault="00E727F8" w:rsidP="003A169A">
            <w:pPr>
              <w:pStyle w:val="TableParagraph"/>
              <w:spacing w:line="206" w:lineRule="exact"/>
              <w:rPr>
                <w:sz w:val="18"/>
              </w:rPr>
            </w:pPr>
            <w:r w:rsidRPr="00695A0E">
              <w:rPr>
                <w:sz w:val="18"/>
              </w:rPr>
              <w:t>формах методической работы, в работе по проведению родительских собраний, оздоровительных,</w:t>
            </w:r>
            <w:r w:rsidRPr="00695A0E">
              <w:rPr>
                <w:spacing w:val="1"/>
                <w:sz w:val="18"/>
              </w:rPr>
              <w:t xml:space="preserve"> </w:t>
            </w:r>
            <w:r w:rsidRPr="00695A0E">
              <w:rPr>
                <w:sz w:val="18"/>
              </w:rPr>
              <w:t>воспитательных</w:t>
            </w:r>
            <w:r w:rsidRPr="00695A0E">
              <w:rPr>
                <w:spacing w:val="-5"/>
                <w:sz w:val="18"/>
              </w:rPr>
              <w:t xml:space="preserve"> </w:t>
            </w:r>
            <w:r w:rsidRPr="00695A0E">
              <w:rPr>
                <w:sz w:val="18"/>
              </w:rPr>
              <w:t>и</w:t>
            </w:r>
            <w:r w:rsidRPr="00695A0E">
              <w:rPr>
                <w:spacing w:val="-5"/>
                <w:sz w:val="18"/>
              </w:rPr>
              <w:t xml:space="preserve"> </w:t>
            </w:r>
            <w:r w:rsidRPr="00695A0E">
              <w:rPr>
                <w:sz w:val="18"/>
              </w:rPr>
              <w:t>других</w:t>
            </w:r>
            <w:r w:rsidRPr="00695A0E">
              <w:rPr>
                <w:spacing w:val="-5"/>
                <w:sz w:val="18"/>
              </w:rPr>
              <w:t xml:space="preserve"> </w:t>
            </w:r>
            <w:r w:rsidRPr="00695A0E">
              <w:rPr>
                <w:sz w:val="18"/>
              </w:rPr>
              <w:t>мероприятий,</w:t>
            </w:r>
            <w:r w:rsidRPr="00695A0E">
              <w:rPr>
                <w:spacing w:val="-4"/>
                <w:sz w:val="18"/>
              </w:rPr>
              <w:t xml:space="preserve"> </w:t>
            </w:r>
            <w:r w:rsidRPr="00695A0E">
              <w:rPr>
                <w:sz w:val="18"/>
              </w:rPr>
              <w:t>предусмотренных</w:t>
            </w:r>
            <w:r w:rsidRPr="00695A0E">
              <w:rPr>
                <w:spacing w:val="-5"/>
                <w:sz w:val="18"/>
              </w:rPr>
              <w:t xml:space="preserve"> </w:t>
            </w:r>
            <w:r w:rsidRPr="00695A0E">
              <w:rPr>
                <w:sz w:val="18"/>
              </w:rPr>
              <w:t>образовательной</w:t>
            </w:r>
            <w:r w:rsidRPr="00695A0E">
              <w:rPr>
                <w:spacing w:val="-5"/>
                <w:sz w:val="18"/>
              </w:rPr>
              <w:t xml:space="preserve"> </w:t>
            </w:r>
            <w:r w:rsidRPr="00695A0E">
              <w:rPr>
                <w:sz w:val="18"/>
              </w:rPr>
              <w:t>программой,</w:t>
            </w:r>
            <w:r w:rsidRPr="00695A0E">
              <w:rPr>
                <w:spacing w:val="-4"/>
                <w:sz w:val="18"/>
              </w:rPr>
              <w:t xml:space="preserve"> </w:t>
            </w:r>
            <w:r w:rsidRPr="00695A0E">
              <w:rPr>
                <w:sz w:val="18"/>
              </w:rPr>
              <w:t>в</w:t>
            </w:r>
            <w:r w:rsidRPr="00695A0E">
              <w:rPr>
                <w:spacing w:val="-4"/>
                <w:sz w:val="18"/>
              </w:rPr>
              <w:t xml:space="preserve"> </w:t>
            </w:r>
            <w:r w:rsidRPr="00695A0E">
              <w:rPr>
                <w:sz w:val="18"/>
              </w:rPr>
              <w:t>организации и</w:t>
            </w:r>
            <w:r w:rsidRPr="00695A0E">
              <w:rPr>
                <w:spacing w:val="-5"/>
                <w:sz w:val="18"/>
              </w:rPr>
              <w:t xml:space="preserve"> </w:t>
            </w:r>
            <w:r w:rsidRPr="00695A0E">
              <w:rPr>
                <w:sz w:val="18"/>
              </w:rPr>
              <w:t>проведении</w:t>
            </w:r>
            <w:r w:rsidRPr="00695A0E">
              <w:rPr>
                <w:spacing w:val="-4"/>
                <w:sz w:val="18"/>
              </w:rPr>
              <w:t xml:space="preserve"> </w:t>
            </w:r>
            <w:r w:rsidRPr="00695A0E">
              <w:rPr>
                <w:sz w:val="18"/>
              </w:rPr>
              <w:t>методической</w:t>
            </w:r>
            <w:r w:rsidRPr="00695A0E">
              <w:rPr>
                <w:spacing w:val="-4"/>
                <w:sz w:val="18"/>
              </w:rPr>
              <w:t xml:space="preserve"> </w:t>
            </w:r>
            <w:r w:rsidRPr="00695A0E">
              <w:rPr>
                <w:sz w:val="18"/>
              </w:rPr>
              <w:t>и</w:t>
            </w:r>
            <w:r w:rsidRPr="00695A0E">
              <w:rPr>
                <w:spacing w:val="-3"/>
                <w:sz w:val="18"/>
              </w:rPr>
              <w:t xml:space="preserve"> </w:t>
            </w:r>
            <w:r w:rsidRPr="00695A0E">
              <w:rPr>
                <w:sz w:val="18"/>
              </w:rPr>
              <w:t>консультативной</w:t>
            </w:r>
            <w:r w:rsidRPr="00695A0E">
              <w:rPr>
                <w:spacing w:val="-5"/>
                <w:sz w:val="18"/>
              </w:rPr>
              <w:t xml:space="preserve"> </w:t>
            </w:r>
            <w:r w:rsidRPr="00695A0E">
              <w:rPr>
                <w:sz w:val="18"/>
              </w:rPr>
              <w:t>помощи</w:t>
            </w:r>
            <w:r w:rsidRPr="00695A0E">
              <w:rPr>
                <w:spacing w:val="-4"/>
                <w:sz w:val="18"/>
              </w:rPr>
              <w:t xml:space="preserve"> </w:t>
            </w:r>
            <w:r w:rsidRPr="00695A0E">
              <w:rPr>
                <w:sz w:val="18"/>
              </w:rPr>
              <w:t>родителям</w:t>
            </w:r>
            <w:r w:rsidRPr="00695A0E">
              <w:rPr>
                <w:spacing w:val="-4"/>
                <w:sz w:val="18"/>
              </w:rPr>
              <w:t xml:space="preserve"> </w:t>
            </w:r>
            <w:r w:rsidRPr="00695A0E">
              <w:rPr>
                <w:sz w:val="18"/>
              </w:rPr>
              <w:t>(лицам,</w:t>
            </w:r>
            <w:r w:rsidRPr="00695A0E">
              <w:rPr>
                <w:spacing w:val="-3"/>
                <w:sz w:val="18"/>
              </w:rPr>
              <w:t xml:space="preserve"> </w:t>
            </w:r>
            <w:r w:rsidRPr="00695A0E">
              <w:rPr>
                <w:sz w:val="18"/>
              </w:rPr>
              <w:t>их</w:t>
            </w:r>
            <w:r w:rsidRPr="00695A0E">
              <w:rPr>
                <w:spacing w:val="-6"/>
                <w:sz w:val="18"/>
              </w:rPr>
              <w:t xml:space="preserve"> </w:t>
            </w:r>
            <w:r w:rsidRPr="00695A0E">
              <w:rPr>
                <w:sz w:val="18"/>
              </w:rPr>
              <w:t>заменяющим).</w:t>
            </w:r>
            <w:r w:rsidRPr="00695A0E">
              <w:rPr>
                <w:spacing w:val="-42"/>
                <w:sz w:val="18"/>
              </w:rPr>
              <w:t xml:space="preserve"> </w:t>
            </w:r>
            <w:r>
              <w:rPr>
                <w:sz w:val="18"/>
              </w:rPr>
              <w:t>Выполняет</w:t>
            </w:r>
            <w:r>
              <w:rPr>
                <w:spacing w:val="-1"/>
                <w:sz w:val="18"/>
              </w:rPr>
              <w:t xml:space="preserve"> </w:t>
            </w:r>
            <w:r>
              <w:rPr>
                <w:sz w:val="18"/>
              </w:rPr>
              <w:t>правила</w:t>
            </w:r>
            <w:r>
              <w:rPr>
                <w:spacing w:val="-1"/>
                <w:sz w:val="18"/>
              </w:rPr>
              <w:t xml:space="preserve"> </w:t>
            </w:r>
            <w:r>
              <w:rPr>
                <w:sz w:val="18"/>
              </w:rPr>
              <w:t>по охране</w:t>
            </w:r>
            <w:r>
              <w:rPr>
                <w:spacing w:val="-1"/>
                <w:sz w:val="18"/>
              </w:rPr>
              <w:t xml:space="preserve"> </w:t>
            </w:r>
            <w:r>
              <w:rPr>
                <w:sz w:val="18"/>
              </w:rPr>
              <w:t>труда</w:t>
            </w:r>
            <w:r>
              <w:rPr>
                <w:spacing w:val="-2"/>
                <w:sz w:val="18"/>
              </w:rPr>
              <w:t xml:space="preserve"> </w:t>
            </w:r>
            <w:r>
              <w:rPr>
                <w:sz w:val="18"/>
              </w:rPr>
              <w:t>и</w:t>
            </w:r>
            <w:r>
              <w:rPr>
                <w:spacing w:val="-1"/>
                <w:sz w:val="18"/>
              </w:rPr>
              <w:t xml:space="preserve"> </w:t>
            </w:r>
            <w:r>
              <w:rPr>
                <w:sz w:val="18"/>
              </w:rPr>
              <w:t>пожарной</w:t>
            </w:r>
            <w:r>
              <w:rPr>
                <w:spacing w:val="-2"/>
                <w:sz w:val="18"/>
              </w:rPr>
              <w:t xml:space="preserve"> </w:t>
            </w:r>
            <w:r>
              <w:rPr>
                <w:sz w:val="18"/>
              </w:rPr>
              <w:t>безопасности.</w:t>
            </w:r>
          </w:p>
        </w:tc>
        <w:tc>
          <w:tcPr>
            <w:tcW w:w="949" w:type="dxa"/>
          </w:tcPr>
          <w:p w:rsidR="00E727F8" w:rsidRDefault="00E727F8" w:rsidP="003A169A">
            <w:pPr>
              <w:pStyle w:val="TableParagraph"/>
              <w:spacing w:line="225" w:lineRule="exact"/>
              <w:rPr>
                <w:sz w:val="20"/>
              </w:rPr>
            </w:pPr>
            <w:r>
              <w:rPr>
                <w:w w:val="99"/>
                <w:sz w:val="20"/>
              </w:rPr>
              <w:lastRenderedPageBreak/>
              <w:t>1</w:t>
            </w:r>
          </w:p>
        </w:tc>
        <w:tc>
          <w:tcPr>
            <w:tcW w:w="1050" w:type="dxa"/>
          </w:tcPr>
          <w:p w:rsidR="00E727F8" w:rsidRDefault="00E727F8" w:rsidP="003A169A">
            <w:pPr>
              <w:pStyle w:val="TableParagraph"/>
              <w:spacing w:line="225" w:lineRule="exact"/>
              <w:rPr>
                <w:sz w:val="20"/>
              </w:rPr>
            </w:pPr>
          </w:p>
        </w:tc>
        <w:tc>
          <w:tcPr>
            <w:tcW w:w="2014" w:type="dxa"/>
          </w:tcPr>
          <w:p w:rsidR="00E727F8" w:rsidRPr="00695A0E" w:rsidRDefault="00E727F8" w:rsidP="003A169A">
            <w:pPr>
              <w:pStyle w:val="TableParagraph"/>
              <w:ind w:left="110" w:right="112" w:firstLine="540"/>
              <w:rPr>
                <w:sz w:val="18"/>
              </w:rPr>
            </w:pPr>
            <w:r w:rsidRPr="00695A0E">
              <w:rPr>
                <w:sz w:val="18"/>
              </w:rPr>
              <w:t>Высшее</w:t>
            </w:r>
            <w:r w:rsidRPr="00695A0E">
              <w:rPr>
                <w:spacing w:val="1"/>
                <w:sz w:val="18"/>
              </w:rPr>
              <w:t xml:space="preserve"> </w:t>
            </w:r>
            <w:r w:rsidRPr="00695A0E">
              <w:rPr>
                <w:sz w:val="18"/>
              </w:rPr>
              <w:t>профессиональное</w:t>
            </w:r>
            <w:r w:rsidRPr="00695A0E">
              <w:rPr>
                <w:spacing w:val="1"/>
                <w:sz w:val="18"/>
              </w:rPr>
              <w:t xml:space="preserve"> </w:t>
            </w:r>
            <w:r w:rsidRPr="00695A0E">
              <w:rPr>
                <w:sz w:val="18"/>
              </w:rPr>
              <w:t>образование в области</w:t>
            </w:r>
            <w:r w:rsidRPr="00695A0E">
              <w:rPr>
                <w:spacing w:val="1"/>
                <w:sz w:val="18"/>
              </w:rPr>
              <w:t xml:space="preserve"> </w:t>
            </w:r>
            <w:r w:rsidRPr="00695A0E">
              <w:rPr>
                <w:sz w:val="18"/>
              </w:rPr>
              <w:t>дефектологии без</w:t>
            </w:r>
            <w:r w:rsidRPr="00695A0E">
              <w:rPr>
                <w:spacing w:val="1"/>
                <w:sz w:val="18"/>
              </w:rPr>
              <w:t xml:space="preserve"> </w:t>
            </w:r>
            <w:r w:rsidRPr="00695A0E">
              <w:rPr>
                <w:sz w:val="18"/>
              </w:rPr>
              <w:t>предъявления</w:t>
            </w:r>
            <w:r w:rsidRPr="00695A0E">
              <w:rPr>
                <w:spacing w:val="-4"/>
                <w:sz w:val="18"/>
              </w:rPr>
              <w:t xml:space="preserve"> </w:t>
            </w:r>
            <w:r w:rsidRPr="00695A0E">
              <w:rPr>
                <w:sz w:val="18"/>
              </w:rPr>
              <w:t>требований</w:t>
            </w:r>
            <w:r w:rsidRPr="00695A0E">
              <w:rPr>
                <w:spacing w:val="-6"/>
                <w:sz w:val="18"/>
              </w:rPr>
              <w:t xml:space="preserve"> </w:t>
            </w:r>
            <w:r w:rsidRPr="00695A0E">
              <w:rPr>
                <w:sz w:val="18"/>
              </w:rPr>
              <w:t>к</w:t>
            </w:r>
            <w:r w:rsidRPr="00695A0E">
              <w:rPr>
                <w:spacing w:val="-42"/>
                <w:sz w:val="18"/>
              </w:rPr>
              <w:t xml:space="preserve"> </w:t>
            </w:r>
            <w:r w:rsidRPr="00695A0E">
              <w:rPr>
                <w:sz w:val="18"/>
              </w:rPr>
              <w:t>стажу</w:t>
            </w:r>
            <w:r w:rsidRPr="00695A0E">
              <w:rPr>
                <w:spacing w:val="-4"/>
                <w:sz w:val="18"/>
              </w:rPr>
              <w:t xml:space="preserve"> </w:t>
            </w:r>
            <w:r w:rsidRPr="00695A0E">
              <w:rPr>
                <w:sz w:val="18"/>
              </w:rPr>
              <w:t>работы.</w:t>
            </w:r>
          </w:p>
        </w:tc>
        <w:tc>
          <w:tcPr>
            <w:tcW w:w="2001" w:type="dxa"/>
          </w:tcPr>
          <w:p w:rsidR="00E727F8" w:rsidRDefault="00E727F8" w:rsidP="00695A0E">
            <w:pPr>
              <w:rPr>
                <w:sz w:val="28"/>
                <w:szCs w:val="28"/>
              </w:rPr>
            </w:pPr>
          </w:p>
        </w:tc>
      </w:tr>
      <w:tr w:rsidR="00E727F8" w:rsidTr="00A87012">
        <w:tc>
          <w:tcPr>
            <w:tcW w:w="2097" w:type="dxa"/>
          </w:tcPr>
          <w:p w:rsidR="00E727F8" w:rsidRDefault="00E727F8" w:rsidP="00E727F8">
            <w:pPr>
              <w:pStyle w:val="TableParagraph"/>
              <w:ind w:right="612"/>
              <w:rPr>
                <w:sz w:val="20"/>
              </w:rPr>
            </w:pPr>
            <w:r>
              <w:rPr>
                <w:spacing w:val="-1"/>
                <w:sz w:val="20"/>
              </w:rPr>
              <w:lastRenderedPageBreak/>
              <w:t>библиотекарь</w:t>
            </w:r>
          </w:p>
        </w:tc>
        <w:tc>
          <w:tcPr>
            <w:tcW w:w="7765" w:type="dxa"/>
          </w:tcPr>
          <w:p w:rsidR="00E727F8" w:rsidRPr="00695A0E" w:rsidRDefault="00E727F8" w:rsidP="003A169A">
            <w:pPr>
              <w:pStyle w:val="TableParagraph"/>
              <w:ind w:right="120" w:firstLine="540"/>
              <w:rPr>
                <w:sz w:val="18"/>
              </w:rPr>
            </w:pPr>
            <w:r w:rsidRPr="00695A0E">
              <w:rPr>
                <w:sz w:val="18"/>
              </w:rPr>
              <w:t>Участвует</w:t>
            </w:r>
            <w:r w:rsidRPr="00695A0E">
              <w:rPr>
                <w:spacing w:val="-4"/>
                <w:sz w:val="18"/>
              </w:rPr>
              <w:t xml:space="preserve"> </w:t>
            </w:r>
            <w:r w:rsidRPr="00695A0E">
              <w:rPr>
                <w:sz w:val="18"/>
              </w:rPr>
              <w:t>в</w:t>
            </w:r>
            <w:r w:rsidRPr="00695A0E">
              <w:rPr>
                <w:spacing w:val="-5"/>
                <w:sz w:val="18"/>
              </w:rPr>
              <w:t xml:space="preserve"> </w:t>
            </w:r>
            <w:r w:rsidRPr="00695A0E">
              <w:rPr>
                <w:sz w:val="18"/>
              </w:rPr>
              <w:t>реализации</w:t>
            </w:r>
            <w:r w:rsidRPr="00695A0E">
              <w:rPr>
                <w:spacing w:val="-4"/>
                <w:sz w:val="18"/>
              </w:rPr>
              <w:t xml:space="preserve"> </w:t>
            </w:r>
            <w:r w:rsidRPr="00695A0E">
              <w:rPr>
                <w:sz w:val="18"/>
              </w:rPr>
              <w:t>основной</w:t>
            </w:r>
            <w:r w:rsidRPr="00695A0E">
              <w:rPr>
                <w:spacing w:val="-5"/>
                <w:sz w:val="18"/>
              </w:rPr>
              <w:t xml:space="preserve"> </w:t>
            </w:r>
            <w:r w:rsidRPr="00695A0E">
              <w:rPr>
                <w:sz w:val="18"/>
              </w:rPr>
              <w:t>образовательной</w:t>
            </w:r>
            <w:r w:rsidRPr="00695A0E">
              <w:rPr>
                <w:spacing w:val="-4"/>
                <w:sz w:val="18"/>
              </w:rPr>
              <w:t xml:space="preserve"> </w:t>
            </w:r>
            <w:r w:rsidRPr="00695A0E">
              <w:rPr>
                <w:sz w:val="18"/>
              </w:rPr>
              <w:t>программы</w:t>
            </w:r>
            <w:r w:rsidRPr="00695A0E">
              <w:rPr>
                <w:spacing w:val="-3"/>
                <w:sz w:val="18"/>
              </w:rPr>
              <w:t xml:space="preserve"> </w:t>
            </w:r>
            <w:r w:rsidRPr="00695A0E">
              <w:rPr>
                <w:sz w:val="18"/>
              </w:rPr>
              <w:t>начального</w:t>
            </w:r>
            <w:r w:rsidRPr="00695A0E">
              <w:rPr>
                <w:spacing w:val="-3"/>
                <w:sz w:val="18"/>
              </w:rPr>
              <w:t xml:space="preserve"> </w:t>
            </w:r>
            <w:r w:rsidRPr="00695A0E">
              <w:rPr>
                <w:sz w:val="18"/>
              </w:rPr>
              <w:t>общего,</w:t>
            </w:r>
            <w:r w:rsidRPr="00695A0E">
              <w:rPr>
                <w:spacing w:val="-5"/>
                <w:sz w:val="18"/>
              </w:rPr>
              <w:t xml:space="preserve"> </w:t>
            </w:r>
            <w:r w:rsidRPr="00695A0E">
              <w:rPr>
                <w:sz w:val="18"/>
              </w:rPr>
              <w:t>основного</w:t>
            </w:r>
            <w:r>
              <w:rPr>
                <w:sz w:val="18"/>
              </w:rPr>
              <w:t xml:space="preserve"> </w:t>
            </w:r>
            <w:r w:rsidRPr="00695A0E">
              <w:rPr>
                <w:spacing w:val="-42"/>
                <w:sz w:val="18"/>
              </w:rPr>
              <w:t xml:space="preserve"> </w:t>
            </w:r>
            <w:r>
              <w:rPr>
                <w:sz w:val="18"/>
              </w:rPr>
              <w:t>общего</w:t>
            </w:r>
            <w:r w:rsidRPr="00695A0E">
              <w:rPr>
                <w:sz w:val="18"/>
              </w:rPr>
              <w:t xml:space="preserve"> образования в соответствии с федеральными государственными</w:t>
            </w:r>
            <w:r w:rsidRPr="00695A0E">
              <w:rPr>
                <w:spacing w:val="1"/>
                <w:sz w:val="18"/>
              </w:rPr>
              <w:t xml:space="preserve"> </w:t>
            </w:r>
            <w:r w:rsidRPr="00695A0E">
              <w:rPr>
                <w:sz w:val="18"/>
              </w:rPr>
              <w:t>стандартами</w:t>
            </w:r>
            <w:r w:rsidRPr="00695A0E">
              <w:rPr>
                <w:spacing w:val="-2"/>
                <w:sz w:val="18"/>
              </w:rPr>
              <w:t xml:space="preserve"> </w:t>
            </w:r>
            <w:r w:rsidRPr="00695A0E">
              <w:rPr>
                <w:sz w:val="18"/>
              </w:rPr>
              <w:t>начального общего,</w:t>
            </w:r>
            <w:r w:rsidRPr="00695A0E">
              <w:rPr>
                <w:spacing w:val="-1"/>
                <w:sz w:val="18"/>
              </w:rPr>
              <w:t xml:space="preserve"> </w:t>
            </w:r>
            <w:r w:rsidRPr="00695A0E">
              <w:rPr>
                <w:sz w:val="18"/>
              </w:rPr>
              <w:t>основного</w:t>
            </w:r>
            <w:r w:rsidRPr="00695A0E">
              <w:rPr>
                <w:spacing w:val="-1"/>
                <w:sz w:val="18"/>
              </w:rPr>
              <w:t xml:space="preserve"> </w:t>
            </w:r>
            <w:r w:rsidRPr="00695A0E">
              <w:rPr>
                <w:sz w:val="18"/>
              </w:rPr>
              <w:t>общего,</w:t>
            </w:r>
            <w:r w:rsidRPr="00695A0E">
              <w:rPr>
                <w:spacing w:val="-1"/>
                <w:sz w:val="18"/>
              </w:rPr>
              <w:t xml:space="preserve"> </w:t>
            </w:r>
            <w:r w:rsidRPr="00695A0E">
              <w:rPr>
                <w:sz w:val="18"/>
              </w:rPr>
              <w:t>среднего</w:t>
            </w:r>
            <w:r w:rsidRPr="00695A0E">
              <w:rPr>
                <w:spacing w:val="-2"/>
                <w:sz w:val="18"/>
              </w:rPr>
              <w:t xml:space="preserve"> </w:t>
            </w:r>
            <w:r w:rsidRPr="00695A0E">
              <w:rPr>
                <w:sz w:val="18"/>
              </w:rPr>
              <w:t>(полного)</w:t>
            </w:r>
            <w:r w:rsidRPr="00695A0E">
              <w:rPr>
                <w:spacing w:val="-3"/>
                <w:sz w:val="18"/>
              </w:rPr>
              <w:t xml:space="preserve"> </w:t>
            </w:r>
            <w:r w:rsidRPr="00695A0E">
              <w:rPr>
                <w:sz w:val="18"/>
              </w:rPr>
              <w:t>общего</w:t>
            </w:r>
            <w:r w:rsidRPr="00695A0E">
              <w:rPr>
                <w:spacing w:val="-1"/>
                <w:sz w:val="18"/>
              </w:rPr>
              <w:t xml:space="preserve"> </w:t>
            </w:r>
            <w:r w:rsidRPr="00695A0E">
              <w:rPr>
                <w:sz w:val="18"/>
              </w:rPr>
              <w:t>образования.</w:t>
            </w:r>
          </w:p>
          <w:p w:rsidR="00E727F8" w:rsidRPr="00695A0E" w:rsidRDefault="00E727F8" w:rsidP="003A169A">
            <w:pPr>
              <w:pStyle w:val="TableParagraph"/>
              <w:ind w:right="106"/>
              <w:rPr>
                <w:sz w:val="18"/>
              </w:rPr>
            </w:pPr>
            <w:r w:rsidRPr="00695A0E">
              <w:rPr>
                <w:sz w:val="18"/>
              </w:rPr>
              <w:t>Организует работу по ее учебно-методическому и информационному сопровождению, направленную</w:t>
            </w:r>
            <w:r w:rsidRPr="00695A0E">
              <w:rPr>
                <w:spacing w:val="1"/>
                <w:sz w:val="18"/>
              </w:rPr>
              <w:t xml:space="preserve"> </w:t>
            </w:r>
            <w:r w:rsidRPr="00695A0E">
              <w:rPr>
                <w:sz w:val="18"/>
              </w:rPr>
              <w:t>на обеспечение широкого, постоянного и устойчивого доступа для всех участников образовательного</w:t>
            </w:r>
            <w:r w:rsidRPr="00695A0E">
              <w:rPr>
                <w:spacing w:val="1"/>
                <w:sz w:val="18"/>
              </w:rPr>
              <w:t xml:space="preserve"> </w:t>
            </w:r>
            <w:r w:rsidRPr="00695A0E">
              <w:rPr>
                <w:sz w:val="18"/>
              </w:rPr>
              <w:t>процесса к информации, связанной с реализацией основной образовательной программы, на</w:t>
            </w:r>
            <w:r w:rsidRPr="00695A0E">
              <w:rPr>
                <w:spacing w:val="1"/>
                <w:sz w:val="18"/>
              </w:rPr>
              <w:t xml:space="preserve"> </w:t>
            </w:r>
            <w:r w:rsidRPr="00695A0E">
              <w:rPr>
                <w:sz w:val="18"/>
              </w:rPr>
              <w:t>приобретение</w:t>
            </w:r>
            <w:r w:rsidRPr="00695A0E">
              <w:rPr>
                <w:spacing w:val="-6"/>
                <w:sz w:val="18"/>
              </w:rPr>
              <w:t xml:space="preserve"> </w:t>
            </w:r>
            <w:r w:rsidRPr="00695A0E">
              <w:rPr>
                <w:sz w:val="18"/>
              </w:rPr>
              <w:t>новых</w:t>
            </w:r>
            <w:r w:rsidRPr="00695A0E">
              <w:rPr>
                <w:spacing w:val="-5"/>
                <w:sz w:val="18"/>
              </w:rPr>
              <w:t xml:space="preserve"> </w:t>
            </w:r>
            <w:r w:rsidRPr="00695A0E">
              <w:rPr>
                <w:sz w:val="18"/>
              </w:rPr>
              <w:t>навыков</w:t>
            </w:r>
            <w:r w:rsidRPr="00695A0E">
              <w:rPr>
                <w:spacing w:val="-5"/>
                <w:sz w:val="18"/>
              </w:rPr>
              <w:t xml:space="preserve"> </w:t>
            </w:r>
            <w:r w:rsidRPr="00695A0E">
              <w:rPr>
                <w:sz w:val="18"/>
              </w:rPr>
              <w:t>в</w:t>
            </w:r>
            <w:r w:rsidRPr="00695A0E">
              <w:rPr>
                <w:spacing w:val="-3"/>
                <w:sz w:val="18"/>
              </w:rPr>
              <w:t xml:space="preserve"> </w:t>
            </w:r>
            <w:r w:rsidRPr="00695A0E">
              <w:rPr>
                <w:sz w:val="18"/>
              </w:rPr>
              <w:t>использовании</w:t>
            </w:r>
            <w:r w:rsidRPr="00695A0E">
              <w:rPr>
                <w:spacing w:val="-5"/>
                <w:sz w:val="18"/>
              </w:rPr>
              <w:t xml:space="preserve"> </w:t>
            </w:r>
            <w:r w:rsidRPr="00695A0E">
              <w:rPr>
                <w:sz w:val="18"/>
              </w:rPr>
              <w:t>библиотечно-информационных</w:t>
            </w:r>
            <w:r w:rsidRPr="00695A0E">
              <w:rPr>
                <w:spacing w:val="-6"/>
                <w:sz w:val="18"/>
              </w:rPr>
              <w:t xml:space="preserve"> </w:t>
            </w:r>
            <w:r w:rsidRPr="00695A0E">
              <w:rPr>
                <w:sz w:val="18"/>
              </w:rPr>
              <w:t>ресурсов.</w:t>
            </w:r>
            <w:r w:rsidRPr="00695A0E">
              <w:rPr>
                <w:spacing w:val="-4"/>
                <w:sz w:val="18"/>
              </w:rPr>
              <w:t xml:space="preserve"> </w:t>
            </w:r>
            <w:r w:rsidRPr="00695A0E">
              <w:rPr>
                <w:sz w:val="18"/>
              </w:rPr>
              <w:t>Осуществляет</w:t>
            </w:r>
            <w:r w:rsidRPr="00695A0E">
              <w:rPr>
                <w:spacing w:val="-42"/>
                <w:sz w:val="18"/>
              </w:rPr>
              <w:t xml:space="preserve"> </w:t>
            </w:r>
            <w:r w:rsidRPr="00695A0E">
              <w:rPr>
                <w:sz w:val="18"/>
              </w:rPr>
              <w:t>дополнительное образование обучающихся, воспитанников по культурному развитию личности,</w:t>
            </w:r>
            <w:r w:rsidRPr="00695A0E">
              <w:rPr>
                <w:spacing w:val="1"/>
                <w:sz w:val="18"/>
              </w:rPr>
              <w:t xml:space="preserve"> </w:t>
            </w:r>
            <w:r w:rsidRPr="00695A0E">
              <w:rPr>
                <w:sz w:val="18"/>
              </w:rPr>
              <w:t>продвижению чтения, поддержке интереса к литературе, к развитию словесности и формированию</w:t>
            </w:r>
            <w:r w:rsidRPr="00695A0E">
              <w:rPr>
                <w:spacing w:val="1"/>
                <w:sz w:val="18"/>
              </w:rPr>
              <w:t xml:space="preserve"> </w:t>
            </w:r>
            <w:r w:rsidRPr="00695A0E">
              <w:rPr>
                <w:sz w:val="18"/>
              </w:rPr>
              <w:t>информационной культуры, освоению инновационных технологий, методов и форм библиотечно-</w:t>
            </w:r>
            <w:r w:rsidRPr="00695A0E">
              <w:rPr>
                <w:spacing w:val="1"/>
                <w:sz w:val="18"/>
              </w:rPr>
              <w:t xml:space="preserve"> </w:t>
            </w:r>
            <w:r w:rsidRPr="00695A0E">
              <w:rPr>
                <w:sz w:val="18"/>
              </w:rPr>
              <w:t>информационной деятельности. В этих целях разрабатывает рабочую программу, обеспечивает ее</w:t>
            </w:r>
            <w:r w:rsidRPr="00695A0E">
              <w:rPr>
                <w:spacing w:val="1"/>
                <w:sz w:val="18"/>
              </w:rPr>
              <w:t xml:space="preserve"> </w:t>
            </w:r>
            <w:r w:rsidRPr="00695A0E">
              <w:rPr>
                <w:sz w:val="18"/>
              </w:rPr>
              <w:t>выполнение, организует участие обучающихся, воспитанников в массовых тематических</w:t>
            </w:r>
            <w:r w:rsidRPr="00695A0E">
              <w:rPr>
                <w:spacing w:val="1"/>
                <w:sz w:val="18"/>
              </w:rPr>
              <w:t xml:space="preserve"> </w:t>
            </w:r>
            <w:r w:rsidRPr="00695A0E">
              <w:rPr>
                <w:sz w:val="18"/>
              </w:rPr>
              <w:t>мероприятиях, обеспечивая педагогически обоснованный выбор форм, средств и методов работы</w:t>
            </w:r>
            <w:r w:rsidRPr="00695A0E">
              <w:rPr>
                <w:spacing w:val="1"/>
                <w:sz w:val="18"/>
              </w:rPr>
              <w:t xml:space="preserve"> </w:t>
            </w:r>
            <w:r w:rsidRPr="00695A0E">
              <w:rPr>
                <w:sz w:val="18"/>
              </w:rPr>
              <w:t>детского</w:t>
            </w:r>
            <w:r w:rsidRPr="00695A0E">
              <w:rPr>
                <w:spacing w:val="1"/>
                <w:sz w:val="18"/>
              </w:rPr>
              <w:t xml:space="preserve"> </w:t>
            </w:r>
            <w:r w:rsidRPr="00695A0E">
              <w:rPr>
                <w:sz w:val="18"/>
              </w:rPr>
              <w:t>объединения</w:t>
            </w:r>
            <w:r w:rsidRPr="00695A0E">
              <w:rPr>
                <w:spacing w:val="2"/>
                <w:sz w:val="18"/>
              </w:rPr>
              <w:t xml:space="preserve"> </w:t>
            </w:r>
            <w:r w:rsidRPr="00695A0E">
              <w:rPr>
                <w:sz w:val="18"/>
              </w:rPr>
              <w:t>исходя из</w:t>
            </w:r>
            <w:r w:rsidRPr="00695A0E">
              <w:rPr>
                <w:spacing w:val="2"/>
                <w:sz w:val="18"/>
              </w:rPr>
              <w:t xml:space="preserve"> </w:t>
            </w:r>
            <w:r w:rsidRPr="00695A0E">
              <w:rPr>
                <w:sz w:val="18"/>
              </w:rPr>
              <w:t>психофизиологической и педагогической целесообразности,</w:t>
            </w:r>
            <w:r w:rsidRPr="00695A0E">
              <w:rPr>
                <w:spacing w:val="1"/>
                <w:sz w:val="18"/>
              </w:rPr>
              <w:t xml:space="preserve"> </w:t>
            </w:r>
            <w:r w:rsidRPr="00695A0E">
              <w:rPr>
                <w:sz w:val="18"/>
              </w:rPr>
              <w:t>используя современные образовательные технологии, включая информационные, а также цифровые</w:t>
            </w:r>
            <w:r w:rsidRPr="00695A0E">
              <w:rPr>
                <w:spacing w:val="1"/>
                <w:sz w:val="18"/>
              </w:rPr>
              <w:t xml:space="preserve"> </w:t>
            </w:r>
            <w:r w:rsidRPr="00695A0E">
              <w:rPr>
                <w:sz w:val="18"/>
              </w:rPr>
              <w:t>образовательные</w:t>
            </w:r>
            <w:r w:rsidRPr="00695A0E">
              <w:rPr>
                <w:spacing w:val="-2"/>
                <w:sz w:val="18"/>
              </w:rPr>
              <w:t xml:space="preserve"> </w:t>
            </w:r>
            <w:r w:rsidRPr="00695A0E">
              <w:rPr>
                <w:sz w:val="18"/>
              </w:rPr>
              <w:t>ресурсы.</w:t>
            </w:r>
            <w:r w:rsidRPr="00695A0E">
              <w:rPr>
                <w:spacing w:val="-1"/>
                <w:sz w:val="18"/>
              </w:rPr>
              <w:t xml:space="preserve"> </w:t>
            </w:r>
            <w:r w:rsidRPr="00695A0E">
              <w:rPr>
                <w:sz w:val="18"/>
              </w:rPr>
              <w:t>Применяет</w:t>
            </w:r>
            <w:r w:rsidRPr="00695A0E">
              <w:rPr>
                <w:spacing w:val="-1"/>
                <w:sz w:val="18"/>
              </w:rPr>
              <w:t xml:space="preserve"> </w:t>
            </w:r>
            <w:r w:rsidRPr="00695A0E">
              <w:rPr>
                <w:sz w:val="18"/>
              </w:rPr>
              <w:t>педагогические</w:t>
            </w:r>
            <w:r w:rsidRPr="00695A0E">
              <w:rPr>
                <w:spacing w:val="-2"/>
                <w:sz w:val="18"/>
              </w:rPr>
              <w:t xml:space="preserve"> </w:t>
            </w:r>
            <w:r w:rsidRPr="00695A0E">
              <w:rPr>
                <w:sz w:val="18"/>
              </w:rPr>
              <w:t>теории</w:t>
            </w:r>
            <w:r w:rsidRPr="00695A0E">
              <w:rPr>
                <w:spacing w:val="-2"/>
                <w:sz w:val="18"/>
              </w:rPr>
              <w:t xml:space="preserve"> </w:t>
            </w:r>
            <w:r w:rsidRPr="00695A0E">
              <w:rPr>
                <w:sz w:val="18"/>
              </w:rPr>
              <w:t>и</w:t>
            </w:r>
            <w:r w:rsidRPr="00695A0E">
              <w:rPr>
                <w:spacing w:val="-2"/>
                <w:sz w:val="18"/>
              </w:rPr>
              <w:t xml:space="preserve"> </w:t>
            </w:r>
            <w:r w:rsidRPr="00695A0E">
              <w:rPr>
                <w:sz w:val="18"/>
              </w:rPr>
              <w:t>методики</w:t>
            </w:r>
            <w:r w:rsidRPr="00695A0E">
              <w:rPr>
                <w:spacing w:val="-2"/>
                <w:sz w:val="18"/>
              </w:rPr>
              <w:t xml:space="preserve"> </w:t>
            </w:r>
            <w:r w:rsidRPr="00695A0E">
              <w:rPr>
                <w:sz w:val="18"/>
              </w:rPr>
              <w:t>для решения</w:t>
            </w:r>
          </w:p>
          <w:p w:rsidR="00E727F8" w:rsidRPr="00695A0E" w:rsidRDefault="00E727F8" w:rsidP="003A169A">
            <w:pPr>
              <w:pStyle w:val="TableParagraph"/>
              <w:ind w:right="121"/>
              <w:rPr>
                <w:sz w:val="18"/>
              </w:rPr>
            </w:pPr>
            <w:r w:rsidRPr="00695A0E">
              <w:rPr>
                <w:sz w:val="18"/>
              </w:rPr>
              <w:t>информационно-образовательных задач. Обеспечивает и анализирует достижения обучающихся,</w:t>
            </w:r>
            <w:r w:rsidRPr="00695A0E">
              <w:rPr>
                <w:spacing w:val="1"/>
                <w:sz w:val="18"/>
              </w:rPr>
              <w:t xml:space="preserve"> </w:t>
            </w:r>
            <w:r w:rsidRPr="00695A0E">
              <w:rPr>
                <w:sz w:val="18"/>
              </w:rPr>
              <w:t>воспитанников, выявляет их творческие способности, способствует формированию устойчивых</w:t>
            </w:r>
            <w:r w:rsidRPr="00695A0E">
              <w:rPr>
                <w:spacing w:val="1"/>
                <w:sz w:val="18"/>
              </w:rPr>
              <w:t xml:space="preserve"> </w:t>
            </w:r>
            <w:r w:rsidRPr="00695A0E">
              <w:rPr>
                <w:sz w:val="18"/>
              </w:rPr>
              <w:t>профессиональных интересов и склонностей. Участвует в обеспечении самообразования обучающихся</w:t>
            </w:r>
            <w:r w:rsidRPr="00695A0E">
              <w:rPr>
                <w:spacing w:val="-42"/>
                <w:sz w:val="18"/>
              </w:rPr>
              <w:t xml:space="preserve"> </w:t>
            </w:r>
            <w:r w:rsidRPr="00695A0E">
              <w:rPr>
                <w:sz w:val="18"/>
              </w:rPr>
              <w:t>(воспитанников), педагогических работников образовательного учреждения средствами библиотечных</w:t>
            </w:r>
            <w:r w:rsidRPr="00695A0E">
              <w:rPr>
                <w:spacing w:val="-42"/>
                <w:sz w:val="18"/>
              </w:rPr>
              <w:t xml:space="preserve"> </w:t>
            </w:r>
            <w:r w:rsidRPr="00695A0E">
              <w:rPr>
                <w:sz w:val="18"/>
              </w:rPr>
              <w:t>и информационно-библиографических ресурсов, в организации тематических выставок, читательских</w:t>
            </w:r>
            <w:r w:rsidRPr="00695A0E">
              <w:rPr>
                <w:spacing w:val="1"/>
                <w:sz w:val="18"/>
              </w:rPr>
              <w:t xml:space="preserve"> </w:t>
            </w:r>
            <w:r w:rsidRPr="00695A0E">
              <w:rPr>
                <w:sz w:val="18"/>
              </w:rPr>
              <w:t>конференций, оформлении средств наглядной агитации, стендов, в разработке планов, методических</w:t>
            </w:r>
            <w:r w:rsidRPr="00695A0E">
              <w:rPr>
                <w:spacing w:val="1"/>
                <w:sz w:val="18"/>
              </w:rPr>
              <w:t xml:space="preserve"> </w:t>
            </w:r>
            <w:r w:rsidRPr="00695A0E">
              <w:rPr>
                <w:sz w:val="18"/>
              </w:rPr>
              <w:t>программ, процедур реализации различных образовательных проектов. Вносит предложения по</w:t>
            </w:r>
            <w:r w:rsidRPr="00695A0E">
              <w:rPr>
                <w:spacing w:val="1"/>
                <w:sz w:val="18"/>
              </w:rPr>
              <w:t xml:space="preserve"> </w:t>
            </w:r>
            <w:r w:rsidRPr="00695A0E">
              <w:rPr>
                <w:sz w:val="18"/>
              </w:rPr>
              <w:t>совершенствованию образовательного процесса в образовательном учреждении. Участвует в работе</w:t>
            </w:r>
            <w:r w:rsidRPr="00695A0E">
              <w:rPr>
                <w:spacing w:val="1"/>
                <w:sz w:val="18"/>
              </w:rPr>
              <w:t xml:space="preserve"> </w:t>
            </w:r>
            <w:r w:rsidRPr="00695A0E">
              <w:rPr>
                <w:sz w:val="18"/>
              </w:rPr>
              <w:t>педагогических, методических советов, объединений, в других формах методической работы, в</w:t>
            </w:r>
            <w:r w:rsidRPr="00695A0E">
              <w:rPr>
                <w:spacing w:val="1"/>
                <w:sz w:val="18"/>
              </w:rPr>
              <w:t xml:space="preserve"> </w:t>
            </w:r>
            <w:r w:rsidRPr="00695A0E">
              <w:rPr>
                <w:sz w:val="18"/>
              </w:rPr>
              <w:t>организации и проведении родительских собраний, мероприятий различных направлений внеурочной</w:t>
            </w:r>
            <w:r w:rsidRPr="00695A0E">
              <w:rPr>
                <w:spacing w:val="1"/>
                <w:sz w:val="18"/>
              </w:rPr>
              <w:t xml:space="preserve"> </w:t>
            </w:r>
            <w:r w:rsidRPr="00695A0E">
              <w:rPr>
                <w:sz w:val="18"/>
              </w:rPr>
              <w:t>деятельности, предусмотренных учебно-воспитательным процессом. Разрабатывает планы</w:t>
            </w:r>
            <w:r w:rsidRPr="00695A0E">
              <w:rPr>
                <w:spacing w:val="1"/>
                <w:sz w:val="18"/>
              </w:rPr>
              <w:t xml:space="preserve"> </w:t>
            </w:r>
            <w:r w:rsidRPr="00695A0E">
              <w:rPr>
                <w:sz w:val="18"/>
              </w:rPr>
              <w:t>комплектования библиотеки образовательного учреждения печатными и электронными</w:t>
            </w:r>
            <w:r w:rsidRPr="00695A0E">
              <w:rPr>
                <w:spacing w:val="1"/>
                <w:sz w:val="18"/>
              </w:rPr>
              <w:t xml:space="preserve"> </w:t>
            </w:r>
            <w:r w:rsidRPr="00695A0E">
              <w:rPr>
                <w:sz w:val="18"/>
              </w:rPr>
              <w:t>образовательными ресурсами по всем учебным предметам учебного плана на определенных</w:t>
            </w:r>
            <w:r w:rsidRPr="00695A0E">
              <w:rPr>
                <w:spacing w:val="1"/>
                <w:sz w:val="18"/>
              </w:rPr>
              <w:t xml:space="preserve"> </w:t>
            </w:r>
            <w:r w:rsidRPr="00695A0E">
              <w:rPr>
                <w:sz w:val="18"/>
              </w:rPr>
              <w:t>учредителем образовательного учреждения языках обучения и воспитания. Разрабатывает</w:t>
            </w:r>
            <w:r w:rsidRPr="00695A0E">
              <w:rPr>
                <w:spacing w:val="1"/>
                <w:sz w:val="18"/>
              </w:rPr>
              <w:t xml:space="preserve"> </w:t>
            </w:r>
            <w:r w:rsidRPr="00695A0E">
              <w:rPr>
                <w:sz w:val="18"/>
              </w:rPr>
              <w:t>предложения по формированию в библиотеке образовательного учреждения фонда дополнительной</w:t>
            </w:r>
            <w:r w:rsidRPr="00695A0E">
              <w:rPr>
                <w:spacing w:val="1"/>
                <w:sz w:val="18"/>
              </w:rPr>
              <w:t xml:space="preserve"> </w:t>
            </w:r>
            <w:r w:rsidRPr="00695A0E">
              <w:rPr>
                <w:sz w:val="18"/>
              </w:rPr>
              <w:t>литературы, включающего детскую художественную и научно-популярную литературу, справочно-</w:t>
            </w:r>
            <w:r w:rsidRPr="00695A0E">
              <w:rPr>
                <w:spacing w:val="1"/>
                <w:sz w:val="18"/>
              </w:rPr>
              <w:t xml:space="preserve"> </w:t>
            </w:r>
            <w:r w:rsidRPr="00695A0E">
              <w:rPr>
                <w:sz w:val="18"/>
              </w:rPr>
              <w:t>библиографические и периодические издания, сопровождающие реализацию основной</w:t>
            </w:r>
            <w:r w:rsidRPr="00695A0E">
              <w:rPr>
                <w:spacing w:val="1"/>
                <w:sz w:val="18"/>
              </w:rPr>
              <w:t xml:space="preserve"> </w:t>
            </w:r>
            <w:r w:rsidRPr="00695A0E">
              <w:rPr>
                <w:sz w:val="18"/>
              </w:rPr>
              <w:t xml:space="preserve">образовательной программы. Осуществляет работу по учету и </w:t>
            </w:r>
            <w:r w:rsidRPr="00695A0E">
              <w:rPr>
                <w:sz w:val="18"/>
              </w:rPr>
              <w:lastRenderedPageBreak/>
              <w:t>проведению периодических</w:t>
            </w:r>
            <w:r w:rsidRPr="00695A0E">
              <w:rPr>
                <w:spacing w:val="1"/>
                <w:sz w:val="18"/>
              </w:rPr>
              <w:t xml:space="preserve"> </w:t>
            </w:r>
            <w:r w:rsidRPr="00695A0E">
              <w:rPr>
                <w:sz w:val="18"/>
              </w:rPr>
              <w:t>инвентаризаций библиотечного фонда образовательного учреждения. Обеспечивает обработку</w:t>
            </w:r>
            <w:r w:rsidRPr="00695A0E">
              <w:rPr>
                <w:spacing w:val="1"/>
                <w:sz w:val="18"/>
              </w:rPr>
              <w:t xml:space="preserve"> </w:t>
            </w:r>
            <w:r w:rsidRPr="00695A0E">
              <w:rPr>
                <w:sz w:val="18"/>
              </w:rPr>
              <w:t>поступающей в библиотеку литературы, составление систематического и алфавитного каталогов с</w:t>
            </w:r>
            <w:r w:rsidRPr="00695A0E">
              <w:rPr>
                <w:spacing w:val="1"/>
                <w:sz w:val="18"/>
              </w:rPr>
              <w:t xml:space="preserve"> </w:t>
            </w:r>
            <w:r w:rsidRPr="00695A0E">
              <w:rPr>
                <w:sz w:val="18"/>
              </w:rPr>
              <w:t>применением современных информационно-поисковых систем. Организует обслуживание</w:t>
            </w:r>
            <w:r w:rsidRPr="00695A0E">
              <w:rPr>
                <w:spacing w:val="1"/>
                <w:sz w:val="18"/>
              </w:rPr>
              <w:t xml:space="preserve"> </w:t>
            </w:r>
            <w:r w:rsidRPr="00695A0E">
              <w:rPr>
                <w:sz w:val="18"/>
              </w:rPr>
              <w:t>обучающихся</w:t>
            </w:r>
            <w:r w:rsidRPr="00695A0E">
              <w:rPr>
                <w:spacing w:val="-4"/>
                <w:sz w:val="18"/>
              </w:rPr>
              <w:t xml:space="preserve"> </w:t>
            </w:r>
            <w:r w:rsidRPr="00695A0E">
              <w:rPr>
                <w:sz w:val="18"/>
              </w:rPr>
              <w:t>(воспитанников)</w:t>
            </w:r>
            <w:r w:rsidRPr="00695A0E">
              <w:rPr>
                <w:spacing w:val="-4"/>
                <w:sz w:val="18"/>
              </w:rPr>
              <w:t xml:space="preserve"> </w:t>
            </w:r>
            <w:r w:rsidRPr="00695A0E">
              <w:rPr>
                <w:sz w:val="18"/>
              </w:rPr>
              <w:t>и</w:t>
            </w:r>
            <w:r w:rsidRPr="00695A0E">
              <w:rPr>
                <w:spacing w:val="-5"/>
                <w:sz w:val="18"/>
              </w:rPr>
              <w:t xml:space="preserve"> </w:t>
            </w:r>
            <w:r w:rsidRPr="00695A0E">
              <w:rPr>
                <w:sz w:val="18"/>
              </w:rPr>
              <w:t>работников</w:t>
            </w:r>
            <w:r w:rsidRPr="00695A0E">
              <w:rPr>
                <w:spacing w:val="-5"/>
                <w:sz w:val="18"/>
              </w:rPr>
              <w:t xml:space="preserve"> </w:t>
            </w:r>
            <w:r w:rsidRPr="00695A0E">
              <w:rPr>
                <w:sz w:val="18"/>
              </w:rPr>
              <w:t>образовательного</w:t>
            </w:r>
            <w:r w:rsidRPr="00695A0E">
              <w:rPr>
                <w:spacing w:val="-6"/>
                <w:sz w:val="18"/>
              </w:rPr>
              <w:t xml:space="preserve"> </w:t>
            </w:r>
            <w:r w:rsidRPr="00695A0E">
              <w:rPr>
                <w:sz w:val="18"/>
              </w:rPr>
              <w:t>учреждения.</w:t>
            </w:r>
            <w:r w:rsidRPr="00695A0E">
              <w:rPr>
                <w:spacing w:val="-4"/>
                <w:sz w:val="18"/>
              </w:rPr>
              <w:t xml:space="preserve"> </w:t>
            </w:r>
            <w:r w:rsidRPr="00695A0E">
              <w:rPr>
                <w:sz w:val="18"/>
              </w:rPr>
              <w:t>Обеспечивает</w:t>
            </w:r>
            <w:r w:rsidRPr="00695A0E">
              <w:rPr>
                <w:spacing w:val="-4"/>
                <w:sz w:val="18"/>
              </w:rPr>
              <w:t xml:space="preserve"> </w:t>
            </w:r>
            <w:r w:rsidRPr="00695A0E">
              <w:rPr>
                <w:sz w:val="18"/>
              </w:rPr>
              <w:t>составление</w:t>
            </w:r>
            <w:r w:rsidRPr="00695A0E">
              <w:rPr>
                <w:spacing w:val="-42"/>
                <w:sz w:val="18"/>
              </w:rPr>
              <w:t xml:space="preserve"> </w:t>
            </w:r>
            <w:r w:rsidRPr="00695A0E">
              <w:rPr>
                <w:sz w:val="18"/>
              </w:rPr>
              <w:t>библиографических</w:t>
            </w:r>
            <w:r w:rsidRPr="00695A0E">
              <w:rPr>
                <w:spacing w:val="-5"/>
                <w:sz w:val="18"/>
              </w:rPr>
              <w:t xml:space="preserve"> </w:t>
            </w:r>
            <w:r w:rsidRPr="00695A0E">
              <w:rPr>
                <w:sz w:val="18"/>
              </w:rPr>
              <w:t>справок</w:t>
            </w:r>
            <w:r w:rsidRPr="00695A0E">
              <w:rPr>
                <w:spacing w:val="-4"/>
                <w:sz w:val="18"/>
              </w:rPr>
              <w:t xml:space="preserve"> </w:t>
            </w:r>
            <w:r w:rsidRPr="00695A0E">
              <w:rPr>
                <w:sz w:val="18"/>
              </w:rPr>
              <w:t>по</w:t>
            </w:r>
            <w:r w:rsidRPr="00695A0E">
              <w:rPr>
                <w:spacing w:val="-2"/>
                <w:sz w:val="18"/>
              </w:rPr>
              <w:t xml:space="preserve"> </w:t>
            </w:r>
            <w:r w:rsidRPr="00695A0E">
              <w:rPr>
                <w:sz w:val="18"/>
              </w:rPr>
              <w:t>поступающим</w:t>
            </w:r>
            <w:r w:rsidRPr="00695A0E">
              <w:rPr>
                <w:spacing w:val="-4"/>
                <w:sz w:val="18"/>
              </w:rPr>
              <w:t xml:space="preserve"> </w:t>
            </w:r>
            <w:r w:rsidRPr="00695A0E">
              <w:rPr>
                <w:sz w:val="18"/>
              </w:rPr>
              <w:t>запросам.</w:t>
            </w:r>
            <w:r w:rsidRPr="00695A0E">
              <w:rPr>
                <w:spacing w:val="-3"/>
                <w:sz w:val="18"/>
              </w:rPr>
              <w:t xml:space="preserve"> </w:t>
            </w:r>
            <w:r w:rsidRPr="00695A0E">
              <w:rPr>
                <w:sz w:val="18"/>
              </w:rPr>
              <w:t>Обеспечивает</w:t>
            </w:r>
            <w:r w:rsidRPr="00695A0E">
              <w:rPr>
                <w:spacing w:val="-2"/>
                <w:sz w:val="18"/>
              </w:rPr>
              <w:t xml:space="preserve"> </w:t>
            </w:r>
            <w:r w:rsidRPr="00695A0E">
              <w:rPr>
                <w:sz w:val="18"/>
              </w:rPr>
              <w:t>сохранность</w:t>
            </w:r>
            <w:r w:rsidRPr="00695A0E">
              <w:rPr>
                <w:spacing w:val="-3"/>
                <w:sz w:val="18"/>
              </w:rPr>
              <w:t xml:space="preserve"> </w:t>
            </w:r>
            <w:r w:rsidRPr="00695A0E">
              <w:rPr>
                <w:sz w:val="18"/>
              </w:rPr>
              <w:t>библиотечного</w:t>
            </w:r>
          </w:p>
          <w:p w:rsidR="00E727F8" w:rsidRPr="00695A0E" w:rsidRDefault="00E727F8" w:rsidP="003A169A">
            <w:pPr>
              <w:pStyle w:val="TableParagraph"/>
              <w:spacing w:line="193" w:lineRule="exact"/>
              <w:rPr>
                <w:sz w:val="18"/>
              </w:rPr>
            </w:pPr>
            <w:r w:rsidRPr="00695A0E">
              <w:rPr>
                <w:sz w:val="18"/>
              </w:rPr>
              <w:t>фонда,</w:t>
            </w:r>
            <w:r w:rsidRPr="00695A0E">
              <w:rPr>
                <w:spacing w:val="-3"/>
                <w:sz w:val="18"/>
              </w:rPr>
              <w:t xml:space="preserve"> </w:t>
            </w:r>
            <w:r w:rsidRPr="00695A0E">
              <w:rPr>
                <w:sz w:val="18"/>
              </w:rPr>
              <w:t>ведение</w:t>
            </w:r>
            <w:r w:rsidRPr="00695A0E">
              <w:rPr>
                <w:spacing w:val="-4"/>
                <w:sz w:val="18"/>
              </w:rPr>
              <w:t xml:space="preserve"> </w:t>
            </w:r>
            <w:r w:rsidRPr="00695A0E">
              <w:rPr>
                <w:sz w:val="18"/>
              </w:rPr>
              <w:t>статистического</w:t>
            </w:r>
            <w:r w:rsidRPr="00695A0E">
              <w:rPr>
                <w:spacing w:val="-2"/>
                <w:sz w:val="18"/>
              </w:rPr>
              <w:t xml:space="preserve"> </w:t>
            </w:r>
            <w:r w:rsidRPr="00695A0E">
              <w:rPr>
                <w:sz w:val="18"/>
              </w:rPr>
              <w:t>учета</w:t>
            </w:r>
            <w:r w:rsidRPr="00695A0E">
              <w:rPr>
                <w:spacing w:val="-3"/>
                <w:sz w:val="18"/>
              </w:rPr>
              <w:t xml:space="preserve"> </w:t>
            </w:r>
            <w:r w:rsidRPr="00695A0E">
              <w:rPr>
                <w:sz w:val="18"/>
              </w:rPr>
              <w:t>по</w:t>
            </w:r>
            <w:r w:rsidRPr="00695A0E">
              <w:rPr>
                <w:spacing w:val="-2"/>
                <w:sz w:val="18"/>
              </w:rPr>
              <w:t xml:space="preserve"> </w:t>
            </w:r>
            <w:r w:rsidRPr="00695A0E">
              <w:rPr>
                <w:sz w:val="18"/>
              </w:rPr>
              <w:t>основным</w:t>
            </w:r>
            <w:r w:rsidRPr="00695A0E">
              <w:rPr>
                <w:spacing w:val="-3"/>
                <w:sz w:val="18"/>
              </w:rPr>
              <w:t xml:space="preserve"> </w:t>
            </w:r>
            <w:r w:rsidRPr="00695A0E">
              <w:rPr>
                <w:sz w:val="18"/>
              </w:rPr>
              <w:t>показателям</w:t>
            </w:r>
            <w:r w:rsidRPr="00695A0E">
              <w:rPr>
                <w:spacing w:val="-4"/>
                <w:sz w:val="18"/>
              </w:rPr>
              <w:t xml:space="preserve"> </w:t>
            </w:r>
            <w:r w:rsidRPr="00695A0E">
              <w:rPr>
                <w:sz w:val="18"/>
              </w:rPr>
              <w:t>работы</w:t>
            </w:r>
            <w:r w:rsidRPr="00695A0E">
              <w:rPr>
                <w:spacing w:val="-3"/>
                <w:sz w:val="18"/>
              </w:rPr>
              <w:t xml:space="preserve"> </w:t>
            </w:r>
            <w:r w:rsidRPr="00695A0E">
              <w:rPr>
                <w:sz w:val="18"/>
              </w:rPr>
              <w:t>библиотеки</w:t>
            </w:r>
            <w:r w:rsidRPr="00695A0E">
              <w:rPr>
                <w:spacing w:val="-4"/>
                <w:sz w:val="18"/>
              </w:rPr>
              <w:t xml:space="preserve"> </w:t>
            </w:r>
            <w:r w:rsidRPr="00695A0E">
              <w:rPr>
                <w:sz w:val="18"/>
              </w:rPr>
              <w:t>и</w:t>
            </w:r>
            <w:r w:rsidRPr="00695A0E">
              <w:rPr>
                <w:spacing w:val="-3"/>
                <w:sz w:val="18"/>
              </w:rPr>
              <w:t xml:space="preserve"> </w:t>
            </w:r>
            <w:r w:rsidRPr="00695A0E">
              <w:rPr>
                <w:sz w:val="18"/>
              </w:rPr>
              <w:t>подготовку установленной отчетности. Обеспечивает охрану жизни и здоровья обучающихся во время</w:t>
            </w:r>
            <w:r w:rsidRPr="00695A0E">
              <w:rPr>
                <w:spacing w:val="-42"/>
                <w:sz w:val="18"/>
              </w:rPr>
              <w:t xml:space="preserve"> </w:t>
            </w:r>
            <w:r w:rsidRPr="00695A0E">
              <w:rPr>
                <w:sz w:val="18"/>
              </w:rPr>
              <w:t>образовательного</w:t>
            </w:r>
            <w:r w:rsidRPr="00695A0E">
              <w:rPr>
                <w:spacing w:val="-3"/>
                <w:sz w:val="18"/>
              </w:rPr>
              <w:t xml:space="preserve"> </w:t>
            </w:r>
            <w:r w:rsidRPr="00695A0E">
              <w:rPr>
                <w:sz w:val="18"/>
              </w:rPr>
              <w:t>процесса.</w:t>
            </w:r>
            <w:r w:rsidRPr="00695A0E">
              <w:rPr>
                <w:spacing w:val="-4"/>
                <w:sz w:val="18"/>
              </w:rPr>
              <w:t xml:space="preserve"> </w:t>
            </w:r>
            <w:r>
              <w:rPr>
                <w:sz w:val="18"/>
              </w:rPr>
              <w:t>Выполняет</w:t>
            </w:r>
            <w:r>
              <w:rPr>
                <w:spacing w:val="-4"/>
                <w:sz w:val="18"/>
              </w:rPr>
              <w:t xml:space="preserve"> </w:t>
            </w:r>
            <w:r>
              <w:rPr>
                <w:sz w:val="18"/>
              </w:rPr>
              <w:t>правила</w:t>
            </w:r>
            <w:r>
              <w:rPr>
                <w:spacing w:val="-4"/>
                <w:sz w:val="18"/>
              </w:rPr>
              <w:t xml:space="preserve"> </w:t>
            </w:r>
            <w:r>
              <w:rPr>
                <w:sz w:val="18"/>
              </w:rPr>
              <w:t>по</w:t>
            </w:r>
            <w:r>
              <w:rPr>
                <w:spacing w:val="-3"/>
                <w:sz w:val="18"/>
              </w:rPr>
              <w:t xml:space="preserve"> </w:t>
            </w:r>
            <w:r>
              <w:rPr>
                <w:sz w:val="18"/>
              </w:rPr>
              <w:t>охране</w:t>
            </w:r>
            <w:r>
              <w:rPr>
                <w:spacing w:val="-5"/>
                <w:sz w:val="18"/>
              </w:rPr>
              <w:t xml:space="preserve"> </w:t>
            </w:r>
            <w:r>
              <w:rPr>
                <w:sz w:val="18"/>
              </w:rPr>
              <w:t>труда</w:t>
            </w:r>
            <w:r>
              <w:rPr>
                <w:spacing w:val="-4"/>
                <w:sz w:val="18"/>
              </w:rPr>
              <w:t xml:space="preserve"> </w:t>
            </w:r>
            <w:r>
              <w:rPr>
                <w:sz w:val="18"/>
              </w:rPr>
              <w:t>и</w:t>
            </w:r>
            <w:r>
              <w:rPr>
                <w:spacing w:val="-5"/>
                <w:sz w:val="18"/>
              </w:rPr>
              <w:t xml:space="preserve"> </w:t>
            </w:r>
            <w:r>
              <w:rPr>
                <w:sz w:val="18"/>
              </w:rPr>
              <w:t>пожарной</w:t>
            </w:r>
            <w:r>
              <w:rPr>
                <w:spacing w:val="-4"/>
                <w:sz w:val="18"/>
              </w:rPr>
              <w:t xml:space="preserve"> </w:t>
            </w:r>
            <w:r>
              <w:rPr>
                <w:sz w:val="18"/>
              </w:rPr>
              <w:t>безопасности.</w:t>
            </w:r>
          </w:p>
        </w:tc>
        <w:tc>
          <w:tcPr>
            <w:tcW w:w="949" w:type="dxa"/>
          </w:tcPr>
          <w:p w:rsidR="00E727F8" w:rsidRDefault="00E727F8" w:rsidP="003A169A">
            <w:pPr>
              <w:pStyle w:val="TableParagraph"/>
              <w:spacing w:line="225" w:lineRule="exact"/>
              <w:rPr>
                <w:sz w:val="20"/>
              </w:rPr>
            </w:pPr>
            <w:r>
              <w:rPr>
                <w:w w:val="99"/>
                <w:sz w:val="20"/>
              </w:rPr>
              <w:lastRenderedPageBreak/>
              <w:t>0</w:t>
            </w:r>
          </w:p>
        </w:tc>
        <w:tc>
          <w:tcPr>
            <w:tcW w:w="1050" w:type="dxa"/>
          </w:tcPr>
          <w:p w:rsidR="00E727F8" w:rsidRDefault="00E727F8" w:rsidP="003A169A">
            <w:pPr>
              <w:pStyle w:val="TableParagraph"/>
              <w:spacing w:line="225" w:lineRule="exact"/>
              <w:rPr>
                <w:sz w:val="20"/>
              </w:rPr>
            </w:pPr>
            <w:r>
              <w:rPr>
                <w:w w:val="99"/>
                <w:sz w:val="20"/>
              </w:rPr>
              <w:t>1</w:t>
            </w:r>
          </w:p>
        </w:tc>
        <w:tc>
          <w:tcPr>
            <w:tcW w:w="2014" w:type="dxa"/>
          </w:tcPr>
          <w:p w:rsidR="00E727F8" w:rsidRPr="00695A0E" w:rsidRDefault="00E727F8" w:rsidP="003A169A">
            <w:pPr>
              <w:pStyle w:val="TableParagraph"/>
              <w:ind w:left="110" w:right="118"/>
              <w:rPr>
                <w:sz w:val="18"/>
              </w:rPr>
            </w:pPr>
            <w:r w:rsidRPr="00695A0E">
              <w:rPr>
                <w:sz w:val="18"/>
              </w:rPr>
              <w:t>Высшее профессиональное</w:t>
            </w:r>
            <w:r w:rsidRPr="00695A0E">
              <w:rPr>
                <w:spacing w:val="-42"/>
                <w:sz w:val="18"/>
              </w:rPr>
              <w:t xml:space="preserve"> </w:t>
            </w:r>
            <w:r w:rsidRPr="00695A0E">
              <w:rPr>
                <w:sz w:val="18"/>
              </w:rPr>
              <w:t>(педагогическое,</w:t>
            </w:r>
            <w:r w:rsidRPr="00695A0E">
              <w:rPr>
                <w:spacing w:val="1"/>
                <w:sz w:val="18"/>
              </w:rPr>
              <w:t xml:space="preserve"> </w:t>
            </w:r>
            <w:r w:rsidRPr="00695A0E">
              <w:rPr>
                <w:sz w:val="18"/>
              </w:rPr>
              <w:t>библиотечное) образование</w:t>
            </w:r>
            <w:r w:rsidRPr="00695A0E">
              <w:rPr>
                <w:spacing w:val="-42"/>
                <w:sz w:val="18"/>
              </w:rPr>
              <w:t xml:space="preserve"> </w:t>
            </w:r>
            <w:r w:rsidRPr="00695A0E">
              <w:rPr>
                <w:sz w:val="18"/>
              </w:rPr>
              <w:t>без предъявления</w:t>
            </w:r>
            <w:r w:rsidRPr="00695A0E">
              <w:rPr>
                <w:spacing w:val="1"/>
                <w:sz w:val="18"/>
              </w:rPr>
              <w:t xml:space="preserve"> </w:t>
            </w:r>
            <w:r w:rsidRPr="00695A0E">
              <w:rPr>
                <w:sz w:val="18"/>
              </w:rPr>
              <w:t>требований</w:t>
            </w:r>
            <w:r w:rsidRPr="00695A0E">
              <w:rPr>
                <w:spacing w:val="9"/>
                <w:sz w:val="18"/>
              </w:rPr>
              <w:t xml:space="preserve"> </w:t>
            </w:r>
            <w:r w:rsidRPr="00695A0E">
              <w:rPr>
                <w:sz w:val="18"/>
              </w:rPr>
              <w:t>к</w:t>
            </w:r>
            <w:r w:rsidRPr="00695A0E">
              <w:rPr>
                <w:spacing w:val="10"/>
                <w:sz w:val="18"/>
              </w:rPr>
              <w:t xml:space="preserve"> </w:t>
            </w:r>
            <w:r w:rsidRPr="00695A0E">
              <w:rPr>
                <w:sz w:val="18"/>
              </w:rPr>
              <w:t>стажу</w:t>
            </w:r>
            <w:r w:rsidRPr="00695A0E">
              <w:rPr>
                <w:spacing w:val="1"/>
                <w:sz w:val="18"/>
              </w:rPr>
              <w:t xml:space="preserve"> </w:t>
            </w:r>
            <w:r w:rsidRPr="00695A0E">
              <w:rPr>
                <w:sz w:val="18"/>
              </w:rPr>
              <w:t>работы.</w:t>
            </w:r>
          </w:p>
        </w:tc>
        <w:tc>
          <w:tcPr>
            <w:tcW w:w="2001" w:type="dxa"/>
          </w:tcPr>
          <w:p w:rsidR="00E727F8" w:rsidRDefault="00E727F8" w:rsidP="00695A0E">
            <w:pPr>
              <w:rPr>
                <w:sz w:val="28"/>
                <w:szCs w:val="28"/>
              </w:rPr>
            </w:pPr>
          </w:p>
        </w:tc>
      </w:tr>
    </w:tbl>
    <w:p w:rsidR="00A87012" w:rsidRDefault="00A87012" w:rsidP="00695A0E">
      <w:pPr>
        <w:rPr>
          <w:sz w:val="28"/>
          <w:szCs w:val="28"/>
        </w:rPr>
      </w:pPr>
    </w:p>
    <w:p w:rsidR="00F212DB" w:rsidRDefault="00F212DB" w:rsidP="00F212DB">
      <w:pPr>
        <w:tabs>
          <w:tab w:val="left" w:pos="5401"/>
        </w:tabs>
        <w:spacing w:before="4" w:line="237" w:lineRule="auto"/>
        <w:ind w:left="1" w:right="200" w:firstLine="707"/>
        <w:jc w:val="center"/>
        <w:rPr>
          <w:rFonts w:ascii="Times New Roman" w:eastAsia="Times New Roman" w:hAnsi="Times New Roman" w:cs="Times New Roman"/>
          <w:b/>
          <w:bCs/>
        </w:rPr>
      </w:pPr>
      <w:r w:rsidRPr="00D75CAD">
        <w:rPr>
          <w:rFonts w:ascii="Times New Roman" w:eastAsia="Times New Roman" w:hAnsi="Times New Roman" w:cs="Times New Roman"/>
          <w:b/>
          <w:bCs/>
        </w:rPr>
        <w:t>Пр</w:t>
      </w:r>
      <w:r w:rsidRPr="00D75CAD">
        <w:rPr>
          <w:rFonts w:ascii="Times New Roman" w:eastAsia="Times New Roman" w:hAnsi="Times New Roman" w:cs="Times New Roman"/>
          <w:b/>
          <w:bCs/>
          <w:spacing w:val="1"/>
        </w:rPr>
        <w:t>о</w:t>
      </w:r>
      <w:r w:rsidRPr="00D75CAD">
        <w:rPr>
          <w:rFonts w:ascii="Times New Roman" w:eastAsia="Times New Roman" w:hAnsi="Times New Roman" w:cs="Times New Roman"/>
          <w:b/>
          <w:bCs/>
          <w:spacing w:val="-5"/>
        </w:rPr>
        <w:t>ф</w:t>
      </w:r>
      <w:r w:rsidRPr="00D75CAD">
        <w:rPr>
          <w:rFonts w:ascii="Times New Roman" w:eastAsia="Times New Roman" w:hAnsi="Times New Roman" w:cs="Times New Roman"/>
          <w:b/>
          <w:bCs/>
        </w:rPr>
        <w:t>ессион</w:t>
      </w:r>
      <w:r w:rsidRPr="00D75CAD">
        <w:rPr>
          <w:rFonts w:ascii="Times New Roman" w:eastAsia="Times New Roman" w:hAnsi="Times New Roman" w:cs="Times New Roman"/>
          <w:b/>
          <w:bCs/>
          <w:spacing w:val="-1"/>
        </w:rPr>
        <w:t>а</w:t>
      </w:r>
      <w:r w:rsidRPr="00D75CAD">
        <w:rPr>
          <w:rFonts w:ascii="Times New Roman" w:eastAsia="Times New Roman" w:hAnsi="Times New Roman" w:cs="Times New Roman"/>
          <w:b/>
          <w:bCs/>
        </w:rPr>
        <w:t>льное</w:t>
      </w:r>
      <w:r w:rsidRPr="00D75CAD">
        <w:rPr>
          <w:rFonts w:ascii="Times New Roman" w:eastAsia="Times New Roman" w:hAnsi="Times New Roman" w:cs="Times New Roman"/>
          <w:b/>
          <w:bCs/>
          <w:spacing w:val="-9"/>
        </w:rPr>
        <w:t xml:space="preserve"> </w:t>
      </w:r>
      <w:r w:rsidRPr="00D75CAD">
        <w:rPr>
          <w:rFonts w:ascii="Times New Roman" w:eastAsia="Times New Roman" w:hAnsi="Times New Roman" w:cs="Times New Roman"/>
          <w:b/>
          <w:bCs/>
        </w:rPr>
        <w:t>ра</w:t>
      </w:r>
      <w:r w:rsidRPr="00D75CAD">
        <w:rPr>
          <w:rFonts w:ascii="Times New Roman" w:eastAsia="Times New Roman" w:hAnsi="Times New Roman" w:cs="Times New Roman"/>
          <w:b/>
          <w:bCs/>
          <w:spacing w:val="-1"/>
        </w:rPr>
        <w:t>зв</w:t>
      </w:r>
      <w:r w:rsidRPr="00D75CAD">
        <w:rPr>
          <w:rFonts w:ascii="Times New Roman" w:eastAsia="Times New Roman" w:hAnsi="Times New Roman" w:cs="Times New Roman"/>
          <w:b/>
          <w:bCs/>
        </w:rPr>
        <w:t>итие</w:t>
      </w:r>
      <w:r w:rsidRPr="00D75CAD">
        <w:rPr>
          <w:rFonts w:ascii="Times New Roman" w:eastAsia="Times New Roman" w:hAnsi="Times New Roman" w:cs="Times New Roman"/>
          <w:b/>
          <w:bCs/>
          <w:spacing w:val="-9"/>
        </w:rPr>
        <w:t xml:space="preserve"> </w:t>
      </w:r>
      <w:r w:rsidRPr="00D75CAD">
        <w:rPr>
          <w:rFonts w:ascii="Times New Roman" w:eastAsia="Times New Roman" w:hAnsi="Times New Roman" w:cs="Times New Roman"/>
          <w:b/>
          <w:bCs/>
        </w:rPr>
        <w:t>и</w:t>
      </w:r>
      <w:r w:rsidRPr="00D75CAD">
        <w:rPr>
          <w:rFonts w:ascii="Times New Roman" w:eastAsia="Times New Roman" w:hAnsi="Times New Roman" w:cs="Times New Roman"/>
          <w:b/>
          <w:bCs/>
          <w:spacing w:val="-9"/>
        </w:rPr>
        <w:t xml:space="preserve"> </w:t>
      </w:r>
      <w:r w:rsidRPr="00D75CAD">
        <w:rPr>
          <w:rFonts w:ascii="Times New Roman" w:eastAsia="Times New Roman" w:hAnsi="Times New Roman" w:cs="Times New Roman"/>
          <w:b/>
          <w:bCs/>
          <w:spacing w:val="-1"/>
        </w:rPr>
        <w:t>п</w:t>
      </w:r>
      <w:r w:rsidRPr="00D75CAD">
        <w:rPr>
          <w:rFonts w:ascii="Times New Roman" w:eastAsia="Times New Roman" w:hAnsi="Times New Roman" w:cs="Times New Roman"/>
          <w:b/>
          <w:bCs/>
        </w:rPr>
        <w:t>ов</w:t>
      </w:r>
      <w:r w:rsidRPr="00D75CAD">
        <w:rPr>
          <w:rFonts w:ascii="Times New Roman" w:eastAsia="Times New Roman" w:hAnsi="Times New Roman" w:cs="Times New Roman"/>
          <w:b/>
          <w:bCs/>
          <w:spacing w:val="2"/>
        </w:rPr>
        <w:t>ы</w:t>
      </w:r>
      <w:r w:rsidRPr="00D75CAD">
        <w:rPr>
          <w:rFonts w:ascii="Times New Roman" w:eastAsia="Times New Roman" w:hAnsi="Times New Roman" w:cs="Times New Roman"/>
          <w:b/>
          <w:bCs/>
        </w:rPr>
        <w:t>ш</w:t>
      </w:r>
      <w:r w:rsidRPr="00D75CAD">
        <w:rPr>
          <w:rFonts w:ascii="Times New Roman" w:eastAsia="Times New Roman" w:hAnsi="Times New Roman" w:cs="Times New Roman"/>
          <w:b/>
          <w:bCs/>
          <w:spacing w:val="-1"/>
        </w:rPr>
        <w:t>е</w:t>
      </w:r>
      <w:r w:rsidRPr="00D75CAD">
        <w:rPr>
          <w:rFonts w:ascii="Times New Roman" w:eastAsia="Times New Roman" w:hAnsi="Times New Roman" w:cs="Times New Roman"/>
          <w:b/>
          <w:bCs/>
        </w:rPr>
        <w:t>ние</w:t>
      </w:r>
      <w:r w:rsidRPr="00D75CAD">
        <w:rPr>
          <w:rFonts w:ascii="Times New Roman" w:eastAsia="Times New Roman" w:hAnsi="Times New Roman" w:cs="Times New Roman"/>
          <w:b/>
          <w:bCs/>
          <w:spacing w:val="-9"/>
        </w:rPr>
        <w:t xml:space="preserve"> </w:t>
      </w:r>
      <w:r w:rsidRPr="00D75CAD">
        <w:rPr>
          <w:rFonts w:ascii="Times New Roman" w:eastAsia="Times New Roman" w:hAnsi="Times New Roman" w:cs="Times New Roman"/>
          <w:b/>
          <w:bCs/>
          <w:spacing w:val="-1"/>
        </w:rPr>
        <w:t>к</w:t>
      </w:r>
      <w:r w:rsidRPr="00D75CAD">
        <w:rPr>
          <w:rFonts w:ascii="Times New Roman" w:eastAsia="Times New Roman" w:hAnsi="Times New Roman" w:cs="Times New Roman"/>
          <w:b/>
          <w:bCs/>
        </w:rPr>
        <w:t>в</w:t>
      </w:r>
      <w:r w:rsidRPr="00D75CAD">
        <w:rPr>
          <w:rFonts w:ascii="Times New Roman" w:eastAsia="Times New Roman" w:hAnsi="Times New Roman" w:cs="Times New Roman"/>
          <w:b/>
          <w:bCs/>
          <w:spacing w:val="-1"/>
        </w:rPr>
        <w:t>ал</w:t>
      </w:r>
      <w:r w:rsidRPr="00D75CAD">
        <w:rPr>
          <w:rFonts w:ascii="Times New Roman" w:eastAsia="Times New Roman" w:hAnsi="Times New Roman" w:cs="Times New Roman"/>
          <w:b/>
          <w:bCs/>
        </w:rPr>
        <w:t>и</w:t>
      </w:r>
      <w:r w:rsidRPr="00D75CAD">
        <w:rPr>
          <w:rFonts w:ascii="Times New Roman" w:eastAsia="Times New Roman" w:hAnsi="Times New Roman" w:cs="Times New Roman"/>
          <w:b/>
          <w:bCs/>
          <w:spacing w:val="-5"/>
        </w:rPr>
        <w:t>ф</w:t>
      </w:r>
      <w:r w:rsidRPr="00D75CAD">
        <w:rPr>
          <w:rFonts w:ascii="Times New Roman" w:eastAsia="Times New Roman" w:hAnsi="Times New Roman" w:cs="Times New Roman"/>
          <w:b/>
          <w:bCs/>
        </w:rPr>
        <w:t>икации</w:t>
      </w:r>
      <w:r w:rsidRPr="00D75CAD">
        <w:rPr>
          <w:rFonts w:ascii="Times New Roman" w:eastAsia="Times New Roman" w:hAnsi="Times New Roman" w:cs="Times New Roman"/>
          <w:b/>
          <w:bCs/>
          <w:spacing w:val="-8"/>
        </w:rPr>
        <w:t xml:space="preserve"> </w:t>
      </w:r>
      <w:r w:rsidRPr="00D75CAD">
        <w:rPr>
          <w:rFonts w:ascii="Times New Roman" w:eastAsia="Times New Roman" w:hAnsi="Times New Roman" w:cs="Times New Roman"/>
          <w:b/>
          <w:bCs/>
        </w:rPr>
        <w:t>пед</w:t>
      </w:r>
      <w:r w:rsidRPr="00D75CAD">
        <w:rPr>
          <w:rFonts w:ascii="Times New Roman" w:eastAsia="Times New Roman" w:hAnsi="Times New Roman" w:cs="Times New Roman"/>
          <w:b/>
          <w:bCs/>
          <w:spacing w:val="-1"/>
        </w:rPr>
        <w:t>а</w:t>
      </w:r>
      <w:r w:rsidRPr="00D75CAD">
        <w:rPr>
          <w:rFonts w:ascii="Times New Roman" w:eastAsia="Times New Roman" w:hAnsi="Times New Roman" w:cs="Times New Roman"/>
          <w:b/>
          <w:bCs/>
        </w:rPr>
        <w:t>гог</w:t>
      </w:r>
      <w:r w:rsidRPr="00D75CAD">
        <w:rPr>
          <w:rFonts w:ascii="Times New Roman" w:eastAsia="Times New Roman" w:hAnsi="Times New Roman" w:cs="Times New Roman"/>
          <w:b/>
          <w:bCs/>
          <w:spacing w:val="-1"/>
        </w:rPr>
        <w:t>и</w:t>
      </w:r>
      <w:r w:rsidRPr="00D75CAD">
        <w:rPr>
          <w:rFonts w:ascii="Times New Roman" w:eastAsia="Times New Roman" w:hAnsi="Times New Roman" w:cs="Times New Roman"/>
          <w:b/>
          <w:bCs/>
        </w:rPr>
        <w:t>чес</w:t>
      </w:r>
      <w:r w:rsidRPr="00D75CAD">
        <w:rPr>
          <w:rFonts w:ascii="Times New Roman" w:eastAsia="Times New Roman" w:hAnsi="Times New Roman" w:cs="Times New Roman"/>
          <w:b/>
          <w:bCs/>
          <w:spacing w:val="-2"/>
        </w:rPr>
        <w:t>к</w:t>
      </w:r>
      <w:r w:rsidRPr="00D75CAD">
        <w:rPr>
          <w:rFonts w:ascii="Times New Roman" w:eastAsia="Times New Roman" w:hAnsi="Times New Roman" w:cs="Times New Roman"/>
          <w:b/>
          <w:bCs/>
        </w:rPr>
        <w:t>их</w:t>
      </w:r>
      <w:r w:rsidRPr="00D75CAD">
        <w:rPr>
          <w:rFonts w:ascii="Times New Roman" w:eastAsia="Times New Roman" w:hAnsi="Times New Roman" w:cs="Times New Roman"/>
          <w:b/>
          <w:bCs/>
          <w:spacing w:val="-10"/>
        </w:rPr>
        <w:t xml:space="preserve"> </w:t>
      </w:r>
      <w:r w:rsidRPr="00D75CAD">
        <w:rPr>
          <w:rFonts w:ascii="Times New Roman" w:eastAsia="Times New Roman" w:hAnsi="Times New Roman" w:cs="Times New Roman"/>
          <w:b/>
          <w:bCs/>
        </w:rPr>
        <w:t>работников.</w:t>
      </w:r>
    </w:p>
    <w:p w:rsidR="00F212DB" w:rsidRPr="00F212DB" w:rsidRDefault="00F212DB" w:rsidP="00F212DB">
      <w:pPr>
        <w:pStyle w:val="a5"/>
        <w:rPr>
          <w:rFonts w:ascii="Times New Roman" w:hAnsi="Times New Roman" w:cs="Times New Roman"/>
          <w:sz w:val="24"/>
          <w:szCs w:val="24"/>
        </w:rPr>
      </w:pPr>
      <w:r>
        <w:rPr>
          <w:b/>
          <w:bCs/>
        </w:rPr>
        <w:t xml:space="preserve">     </w:t>
      </w:r>
      <w:r w:rsidRPr="00D75CAD">
        <w:rPr>
          <w:b/>
          <w:bCs/>
        </w:rPr>
        <w:t xml:space="preserve"> </w:t>
      </w:r>
      <w:r w:rsidRPr="00F212DB">
        <w:rPr>
          <w:rFonts w:ascii="Times New Roman" w:hAnsi="Times New Roman" w:cs="Times New Roman"/>
          <w:spacing w:val="-1"/>
          <w:sz w:val="24"/>
          <w:szCs w:val="24"/>
        </w:rPr>
        <w:t>О</w:t>
      </w:r>
      <w:r w:rsidRPr="00F212DB">
        <w:rPr>
          <w:rFonts w:ascii="Times New Roman" w:hAnsi="Times New Roman" w:cs="Times New Roman"/>
          <w:sz w:val="24"/>
          <w:szCs w:val="24"/>
        </w:rPr>
        <w:t>сновным</w:t>
      </w:r>
      <w:r w:rsidRPr="00F212DB">
        <w:rPr>
          <w:rFonts w:ascii="Times New Roman" w:hAnsi="Times New Roman" w:cs="Times New Roman"/>
          <w:spacing w:val="77"/>
          <w:sz w:val="24"/>
          <w:szCs w:val="24"/>
        </w:rPr>
        <w:t xml:space="preserve"> </w:t>
      </w:r>
      <w:r w:rsidRPr="00F212DB">
        <w:rPr>
          <w:rFonts w:ascii="Times New Roman" w:hAnsi="Times New Roman" w:cs="Times New Roman"/>
          <w:spacing w:val="-1"/>
          <w:sz w:val="24"/>
          <w:szCs w:val="24"/>
        </w:rPr>
        <w:t>у</w:t>
      </w:r>
      <w:r w:rsidRPr="00F212DB">
        <w:rPr>
          <w:rFonts w:ascii="Times New Roman" w:hAnsi="Times New Roman" w:cs="Times New Roman"/>
          <w:sz w:val="24"/>
          <w:szCs w:val="24"/>
        </w:rPr>
        <w:t>словием</w:t>
      </w:r>
      <w:r w:rsidRPr="00F212DB">
        <w:rPr>
          <w:rFonts w:ascii="Times New Roman" w:hAnsi="Times New Roman" w:cs="Times New Roman"/>
          <w:spacing w:val="78"/>
          <w:sz w:val="24"/>
          <w:szCs w:val="24"/>
        </w:rPr>
        <w:t xml:space="preserve"> </w:t>
      </w:r>
      <w:r w:rsidRPr="00F212DB">
        <w:rPr>
          <w:rFonts w:ascii="Times New Roman" w:hAnsi="Times New Roman" w:cs="Times New Roman"/>
          <w:sz w:val="24"/>
          <w:szCs w:val="24"/>
        </w:rPr>
        <w:t>ф</w:t>
      </w:r>
      <w:r w:rsidRPr="00F212DB">
        <w:rPr>
          <w:rFonts w:ascii="Times New Roman" w:hAnsi="Times New Roman" w:cs="Times New Roman"/>
          <w:spacing w:val="-2"/>
          <w:sz w:val="24"/>
          <w:szCs w:val="24"/>
        </w:rPr>
        <w:t>о</w:t>
      </w:r>
      <w:r w:rsidRPr="00F212DB">
        <w:rPr>
          <w:rFonts w:ascii="Times New Roman" w:hAnsi="Times New Roman" w:cs="Times New Roman"/>
          <w:sz w:val="24"/>
          <w:szCs w:val="24"/>
        </w:rPr>
        <w:t>рм</w:t>
      </w:r>
      <w:r w:rsidRPr="00F212DB">
        <w:rPr>
          <w:rFonts w:ascii="Times New Roman" w:hAnsi="Times New Roman" w:cs="Times New Roman"/>
          <w:spacing w:val="-1"/>
          <w:sz w:val="24"/>
          <w:szCs w:val="24"/>
        </w:rPr>
        <w:t>и</w:t>
      </w:r>
      <w:r w:rsidRPr="00F212DB">
        <w:rPr>
          <w:rFonts w:ascii="Times New Roman" w:hAnsi="Times New Roman" w:cs="Times New Roman"/>
          <w:sz w:val="24"/>
          <w:szCs w:val="24"/>
        </w:rPr>
        <w:t>рования</w:t>
      </w:r>
      <w:r w:rsidRPr="00F212DB">
        <w:rPr>
          <w:rFonts w:ascii="Times New Roman" w:hAnsi="Times New Roman" w:cs="Times New Roman"/>
          <w:spacing w:val="78"/>
          <w:sz w:val="24"/>
          <w:szCs w:val="24"/>
        </w:rPr>
        <w:t xml:space="preserve"> </w:t>
      </w:r>
      <w:r w:rsidRPr="00F212DB">
        <w:rPr>
          <w:rFonts w:ascii="Times New Roman" w:hAnsi="Times New Roman" w:cs="Times New Roman"/>
          <w:sz w:val="24"/>
          <w:szCs w:val="24"/>
        </w:rPr>
        <w:t>и</w:t>
      </w:r>
      <w:r w:rsidRPr="00F212DB">
        <w:rPr>
          <w:rFonts w:ascii="Times New Roman" w:hAnsi="Times New Roman" w:cs="Times New Roman"/>
          <w:spacing w:val="79"/>
          <w:sz w:val="24"/>
          <w:szCs w:val="24"/>
        </w:rPr>
        <w:t xml:space="preserve"> </w:t>
      </w:r>
      <w:r w:rsidRPr="00F212DB">
        <w:rPr>
          <w:rFonts w:ascii="Times New Roman" w:hAnsi="Times New Roman" w:cs="Times New Roman"/>
          <w:sz w:val="24"/>
          <w:szCs w:val="24"/>
        </w:rPr>
        <w:t>нар</w:t>
      </w:r>
      <w:r w:rsidRPr="00F212DB">
        <w:rPr>
          <w:rFonts w:ascii="Times New Roman" w:hAnsi="Times New Roman" w:cs="Times New Roman"/>
          <w:spacing w:val="-1"/>
          <w:sz w:val="24"/>
          <w:szCs w:val="24"/>
        </w:rPr>
        <w:t>а</w:t>
      </w:r>
      <w:r w:rsidRPr="00F212DB">
        <w:rPr>
          <w:rFonts w:ascii="Times New Roman" w:hAnsi="Times New Roman" w:cs="Times New Roman"/>
          <w:sz w:val="24"/>
          <w:szCs w:val="24"/>
        </w:rPr>
        <w:t>щив</w:t>
      </w:r>
      <w:r w:rsidRPr="00F212DB">
        <w:rPr>
          <w:rFonts w:ascii="Times New Roman" w:hAnsi="Times New Roman" w:cs="Times New Roman"/>
          <w:spacing w:val="-1"/>
          <w:sz w:val="24"/>
          <w:szCs w:val="24"/>
        </w:rPr>
        <w:t>а</w:t>
      </w:r>
      <w:r w:rsidRPr="00F212DB">
        <w:rPr>
          <w:rFonts w:ascii="Times New Roman" w:hAnsi="Times New Roman" w:cs="Times New Roman"/>
          <w:sz w:val="24"/>
          <w:szCs w:val="24"/>
        </w:rPr>
        <w:t>ния</w:t>
      </w:r>
      <w:r w:rsidRPr="00F212DB">
        <w:rPr>
          <w:rFonts w:ascii="Times New Roman" w:hAnsi="Times New Roman" w:cs="Times New Roman"/>
          <w:spacing w:val="77"/>
          <w:sz w:val="24"/>
          <w:szCs w:val="24"/>
        </w:rPr>
        <w:t xml:space="preserve"> </w:t>
      </w:r>
      <w:r w:rsidRPr="00F212DB">
        <w:rPr>
          <w:rFonts w:ascii="Times New Roman" w:hAnsi="Times New Roman" w:cs="Times New Roman"/>
          <w:sz w:val="24"/>
          <w:szCs w:val="24"/>
        </w:rPr>
        <w:t>необходи</w:t>
      </w:r>
      <w:r w:rsidRPr="00F212DB">
        <w:rPr>
          <w:rFonts w:ascii="Times New Roman" w:hAnsi="Times New Roman" w:cs="Times New Roman"/>
          <w:spacing w:val="-1"/>
          <w:sz w:val="24"/>
          <w:szCs w:val="24"/>
        </w:rPr>
        <w:t>м</w:t>
      </w:r>
      <w:r w:rsidRPr="00F212DB">
        <w:rPr>
          <w:rFonts w:ascii="Times New Roman" w:hAnsi="Times New Roman" w:cs="Times New Roman"/>
          <w:sz w:val="24"/>
          <w:szCs w:val="24"/>
        </w:rPr>
        <w:t>ого</w:t>
      </w:r>
      <w:r w:rsidRPr="00F212DB">
        <w:rPr>
          <w:rFonts w:ascii="Times New Roman" w:hAnsi="Times New Roman" w:cs="Times New Roman"/>
          <w:spacing w:val="79"/>
          <w:sz w:val="24"/>
          <w:szCs w:val="24"/>
        </w:rPr>
        <w:t xml:space="preserve"> </w:t>
      </w:r>
      <w:r w:rsidRPr="00F212DB">
        <w:rPr>
          <w:rFonts w:ascii="Times New Roman" w:hAnsi="Times New Roman" w:cs="Times New Roman"/>
          <w:spacing w:val="1"/>
          <w:sz w:val="24"/>
          <w:szCs w:val="24"/>
        </w:rPr>
        <w:t>и</w:t>
      </w:r>
      <w:r w:rsidRPr="00F212DB">
        <w:rPr>
          <w:rFonts w:ascii="Times New Roman" w:hAnsi="Times New Roman" w:cs="Times New Roman"/>
          <w:spacing w:val="76"/>
          <w:sz w:val="24"/>
          <w:szCs w:val="24"/>
        </w:rPr>
        <w:t xml:space="preserve"> </w:t>
      </w:r>
      <w:r w:rsidRPr="00F212DB">
        <w:rPr>
          <w:rFonts w:ascii="Times New Roman" w:hAnsi="Times New Roman" w:cs="Times New Roman"/>
          <w:sz w:val="24"/>
          <w:szCs w:val="24"/>
        </w:rPr>
        <w:t>д</w:t>
      </w:r>
      <w:r w:rsidRPr="00F212DB">
        <w:rPr>
          <w:rFonts w:ascii="Times New Roman" w:hAnsi="Times New Roman" w:cs="Times New Roman"/>
          <w:spacing w:val="-1"/>
          <w:sz w:val="24"/>
          <w:szCs w:val="24"/>
        </w:rPr>
        <w:t>о</w:t>
      </w:r>
      <w:r w:rsidRPr="00F212DB">
        <w:rPr>
          <w:rFonts w:ascii="Times New Roman" w:hAnsi="Times New Roman" w:cs="Times New Roman"/>
          <w:sz w:val="24"/>
          <w:szCs w:val="24"/>
        </w:rPr>
        <w:t>стато</w:t>
      </w:r>
      <w:r w:rsidRPr="00F212DB">
        <w:rPr>
          <w:rFonts w:ascii="Times New Roman" w:hAnsi="Times New Roman" w:cs="Times New Roman"/>
          <w:spacing w:val="-1"/>
          <w:sz w:val="24"/>
          <w:szCs w:val="24"/>
        </w:rPr>
        <w:t>ч</w:t>
      </w:r>
      <w:r w:rsidRPr="00F212DB">
        <w:rPr>
          <w:rFonts w:ascii="Times New Roman" w:hAnsi="Times New Roman" w:cs="Times New Roman"/>
          <w:sz w:val="24"/>
          <w:szCs w:val="24"/>
        </w:rPr>
        <w:t>ного</w:t>
      </w:r>
      <w:r w:rsidRPr="00F212DB">
        <w:rPr>
          <w:rFonts w:ascii="Times New Roman" w:hAnsi="Times New Roman" w:cs="Times New Roman"/>
          <w:spacing w:val="77"/>
          <w:sz w:val="24"/>
          <w:szCs w:val="24"/>
        </w:rPr>
        <w:t xml:space="preserve"> </w:t>
      </w:r>
      <w:r w:rsidRPr="00F212DB">
        <w:rPr>
          <w:rFonts w:ascii="Times New Roman" w:hAnsi="Times New Roman" w:cs="Times New Roman"/>
          <w:spacing w:val="1"/>
          <w:sz w:val="24"/>
          <w:szCs w:val="24"/>
        </w:rPr>
        <w:t>к</w:t>
      </w:r>
      <w:r w:rsidRPr="00F212DB">
        <w:rPr>
          <w:rFonts w:ascii="Times New Roman" w:hAnsi="Times New Roman" w:cs="Times New Roman"/>
          <w:spacing w:val="-2"/>
          <w:sz w:val="24"/>
          <w:szCs w:val="24"/>
        </w:rPr>
        <w:t>а</w:t>
      </w:r>
      <w:r w:rsidRPr="00F212DB">
        <w:rPr>
          <w:rFonts w:ascii="Times New Roman" w:hAnsi="Times New Roman" w:cs="Times New Roman"/>
          <w:sz w:val="24"/>
          <w:szCs w:val="24"/>
        </w:rPr>
        <w:t>дрово</w:t>
      </w:r>
      <w:r w:rsidRPr="00F212DB">
        <w:rPr>
          <w:rFonts w:ascii="Times New Roman" w:hAnsi="Times New Roman" w:cs="Times New Roman"/>
          <w:spacing w:val="-1"/>
          <w:sz w:val="24"/>
          <w:szCs w:val="24"/>
        </w:rPr>
        <w:t>г</w:t>
      </w:r>
      <w:r w:rsidRPr="00F212DB">
        <w:rPr>
          <w:rFonts w:ascii="Times New Roman" w:hAnsi="Times New Roman" w:cs="Times New Roman"/>
          <w:sz w:val="24"/>
          <w:szCs w:val="24"/>
        </w:rPr>
        <w:t>о потенциала</w:t>
      </w:r>
      <w:r w:rsidRPr="00F212DB">
        <w:rPr>
          <w:rFonts w:ascii="Times New Roman" w:hAnsi="Times New Roman" w:cs="Times New Roman"/>
          <w:spacing w:val="94"/>
          <w:sz w:val="24"/>
          <w:szCs w:val="24"/>
        </w:rPr>
        <w:t xml:space="preserve"> </w:t>
      </w:r>
      <w:r w:rsidRPr="00F212DB">
        <w:rPr>
          <w:rFonts w:ascii="Times New Roman" w:hAnsi="Times New Roman" w:cs="Times New Roman"/>
          <w:sz w:val="24"/>
          <w:szCs w:val="24"/>
        </w:rPr>
        <w:t>обр</w:t>
      </w:r>
      <w:r w:rsidRPr="00F212DB">
        <w:rPr>
          <w:rFonts w:ascii="Times New Roman" w:hAnsi="Times New Roman" w:cs="Times New Roman"/>
          <w:spacing w:val="1"/>
          <w:sz w:val="24"/>
          <w:szCs w:val="24"/>
        </w:rPr>
        <w:t>а</w:t>
      </w:r>
      <w:r w:rsidRPr="00F212DB">
        <w:rPr>
          <w:rFonts w:ascii="Times New Roman" w:hAnsi="Times New Roman" w:cs="Times New Roman"/>
          <w:sz w:val="24"/>
          <w:szCs w:val="24"/>
        </w:rPr>
        <w:t>зова</w:t>
      </w:r>
      <w:r w:rsidRPr="00F212DB">
        <w:rPr>
          <w:rFonts w:ascii="Times New Roman" w:hAnsi="Times New Roman" w:cs="Times New Roman"/>
          <w:spacing w:val="-3"/>
          <w:sz w:val="24"/>
          <w:szCs w:val="24"/>
        </w:rPr>
        <w:t>т</w:t>
      </w:r>
      <w:r w:rsidRPr="00F212DB">
        <w:rPr>
          <w:rFonts w:ascii="Times New Roman" w:hAnsi="Times New Roman" w:cs="Times New Roman"/>
          <w:sz w:val="24"/>
          <w:szCs w:val="24"/>
        </w:rPr>
        <w:t>е</w:t>
      </w:r>
      <w:r w:rsidRPr="00F212DB">
        <w:rPr>
          <w:rFonts w:ascii="Times New Roman" w:hAnsi="Times New Roman" w:cs="Times New Roman"/>
          <w:spacing w:val="-1"/>
          <w:sz w:val="24"/>
          <w:szCs w:val="24"/>
        </w:rPr>
        <w:t>л</w:t>
      </w:r>
      <w:r w:rsidRPr="00F212DB">
        <w:rPr>
          <w:rFonts w:ascii="Times New Roman" w:hAnsi="Times New Roman" w:cs="Times New Roman"/>
          <w:sz w:val="24"/>
          <w:szCs w:val="24"/>
        </w:rPr>
        <w:t>ьной</w:t>
      </w:r>
      <w:r w:rsidRPr="00F212DB">
        <w:rPr>
          <w:rFonts w:ascii="Times New Roman" w:hAnsi="Times New Roman" w:cs="Times New Roman"/>
          <w:spacing w:val="96"/>
          <w:sz w:val="24"/>
          <w:szCs w:val="24"/>
        </w:rPr>
        <w:t xml:space="preserve"> </w:t>
      </w:r>
      <w:r w:rsidRPr="00F212DB">
        <w:rPr>
          <w:rFonts w:ascii="Times New Roman" w:hAnsi="Times New Roman" w:cs="Times New Roman"/>
          <w:sz w:val="24"/>
          <w:szCs w:val="24"/>
        </w:rPr>
        <w:t>орган</w:t>
      </w:r>
      <w:r w:rsidRPr="00F212DB">
        <w:rPr>
          <w:rFonts w:ascii="Times New Roman" w:hAnsi="Times New Roman" w:cs="Times New Roman"/>
          <w:spacing w:val="-1"/>
          <w:sz w:val="24"/>
          <w:szCs w:val="24"/>
        </w:rPr>
        <w:t>и</w:t>
      </w:r>
      <w:r w:rsidRPr="00F212DB">
        <w:rPr>
          <w:rFonts w:ascii="Times New Roman" w:hAnsi="Times New Roman" w:cs="Times New Roman"/>
          <w:sz w:val="24"/>
          <w:szCs w:val="24"/>
        </w:rPr>
        <w:t>зации</w:t>
      </w:r>
      <w:r w:rsidRPr="00F212DB">
        <w:rPr>
          <w:rFonts w:ascii="Times New Roman" w:hAnsi="Times New Roman" w:cs="Times New Roman"/>
          <w:spacing w:val="96"/>
          <w:sz w:val="24"/>
          <w:szCs w:val="24"/>
        </w:rPr>
        <w:t xml:space="preserve"> </w:t>
      </w:r>
      <w:r w:rsidRPr="00F212DB">
        <w:rPr>
          <w:rFonts w:ascii="Times New Roman" w:hAnsi="Times New Roman" w:cs="Times New Roman"/>
          <w:sz w:val="24"/>
          <w:szCs w:val="24"/>
        </w:rPr>
        <w:t>я</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ля</w:t>
      </w:r>
      <w:r w:rsidRPr="00F212DB">
        <w:rPr>
          <w:rFonts w:ascii="Times New Roman" w:hAnsi="Times New Roman" w:cs="Times New Roman"/>
          <w:spacing w:val="-3"/>
          <w:sz w:val="24"/>
          <w:szCs w:val="24"/>
        </w:rPr>
        <w:t>е</w:t>
      </w:r>
      <w:r>
        <w:rPr>
          <w:rFonts w:ascii="Times New Roman" w:hAnsi="Times New Roman" w:cs="Times New Roman"/>
          <w:sz w:val="24"/>
          <w:szCs w:val="24"/>
        </w:rPr>
        <w:t xml:space="preserve">тс </w:t>
      </w:r>
      <w:r w:rsidRPr="00F212DB">
        <w:rPr>
          <w:rFonts w:ascii="Times New Roman" w:hAnsi="Times New Roman" w:cs="Times New Roman"/>
          <w:sz w:val="24"/>
          <w:szCs w:val="24"/>
        </w:rPr>
        <w:t>о</w:t>
      </w:r>
      <w:r w:rsidRPr="00F212DB">
        <w:rPr>
          <w:rFonts w:ascii="Times New Roman" w:hAnsi="Times New Roman" w:cs="Times New Roman"/>
          <w:spacing w:val="-1"/>
          <w:sz w:val="24"/>
          <w:szCs w:val="24"/>
        </w:rPr>
        <w:t>б</w:t>
      </w:r>
      <w:r w:rsidRPr="00F212DB">
        <w:rPr>
          <w:rFonts w:ascii="Times New Roman" w:hAnsi="Times New Roman" w:cs="Times New Roman"/>
          <w:sz w:val="24"/>
          <w:szCs w:val="24"/>
        </w:rPr>
        <w:t>еспе</w:t>
      </w:r>
      <w:r w:rsidRPr="00F212DB">
        <w:rPr>
          <w:rFonts w:ascii="Times New Roman" w:hAnsi="Times New Roman" w:cs="Times New Roman"/>
          <w:spacing w:val="-3"/>
          <w:sz w:val="24"/>
          <w:szCs w:val="24"/>
        </w:rPr>
        <w:t>ч</w:t>
      </w:r>
      <w:r w:rsidRPr="00F212DB">
        <w:rPr>
          <w:rFonts w:ascii="Times New Roman" w:hAnsi="Times New Roman" w:cs="Times New Roman"/>
          <w:sz w:val="24"/>
          <w:szCs w:val="24"/>
        </w:rPr>
        <w:t>ение</w:t>
      </w:r>
      <w:r w:rsidRPr="00F212DB">
        <w:rPr>
          <w:rFonts w:ascii="Times New Roman" w:hAnsi="Times New Roman" w:cs="Times New Roman"/>
          <w:spacing w:val="95"/>
          <w:sz w:val="24"/>
          <w:szCs w:val="24"/>
        </w:rPr>
        <w:t xml:space="preserve"> </w:t>
      </w:r>
      <w:r w:rsidRPr="00F212DB">
        <w:rPr>
          <w:rFonts w:ascii="Times New Roman" w:hAnsi="Times New Roman" w:cs="Times New Roman"/>
          <w:sz w:val="24"/>
          <w:szCs w:val="24"/>
        </w:rPr>
        <w:t>в</w:t>
      </w:r>
      <w:r w:rsidRPr="00F212DB">
        <w:rPr>
          <w:rFonts w:ascii="Times New Roman" w:hAnsi="Times New Roman" w:cs="Times New Roman"/>
          <w:spacing w:val="93"/>
          <w:sz w:val="24"/>
          <w:szCs w:val="24"/>
        </w:rPr>
        <w:t xml:space="preserve"> </w:t>
      </w:r>
      <w:r w:rsidRPr="00F212DB">
        <w:rPr>
          <w:rFonts w:ascii="Times New Roman" w:hAnsi="Times New Roman" w:cs="Times New Roman"/>
          <w:sz w:val="24"/>
          <w:szCs w:val="24"/>
        </w:rPr>
        <w:t>с</w:t>
      </w:r>
      <w:r w:rsidRPr="00F212DB">
        <w:rPr>
          <w:rFonts w:ascii="Times New Roman" w:hAnsi="Times New Roman" w:cs="Times New Roman"/>
          <w:spacing w:val="-1"/>
          <w:sz w:val="24"/>
          <w:szCs w:val="24"/>
        </w:rPr>
        <w:t>о</w:t>
      </w:r>
      <w:r w:rsidRPr="00F212DB">
        <w:rPr>
          <w:rFonts w:ascii="Times New Roman" w:hAnsi="Times New Roman" w:cs="Times New Roman"/>
          <w:sz w:val="24"/>
          <w:szCs w:val="24"/>
        </w:rPr>
        <w:t>от</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етст</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ии</w:t>
      </w:r>
      <w:r w:rsidRPr="00F212DB">
        <w:rPr>
          <w:rFonts w:ascii="Times New Roman" w:hAnsi="Times New Roman" w:cs="Times New Roman"/>
          <w:spacing w:val="95"/>
          <w:sz w:val="24"/>
          <w:szCs w:val="24"/>
        </w:rPr>
        <w:t xml:space="preserve"> </w:t>
      </w:r>
      <w:r w:rsidRPr="00F212DB">
        <w:rPr>
          <w:rFonts w:ascii="Times New Roman" w:hAnsi="Times New Roman" w:cs="Times New Roman"/>
          <w:sz w:val="24"/>
          <w:szCs w:val="24"/>
        </w:rPr>
        <w:t>с</w:t>
      </w:r>
      <w:r w:rsidRPr="00F212DB">
        <w:rPr>
          <w:rFonts w:ascii="Times New Roman" w:hAnsi="Times New Roman" w:cs="Times New Roman"/>
          <w:spacing w:val="96"/>
          <w:sz w:val="24"/>
          <w:szCs w:val="24"/>
        </w:rPr>
        <w:t xml:space="preserve"> </w:t>
      </w:r>
      <w:r w:rsidRPr="00F212DB">
        <w:rPr>
          <w:rFonts w:ascii="Times New Roman" w:hAnsi="Times New Roman" w:cs="Times New Roman"/>
          <w:sz w:val="24"/>
          <w:szCs w:val="24"/>
        </w:rPr>
        <w:t>но</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ыми образовате</w:t>
      </w:r>
      <w:r w:rsidRPr="00F212DB">
        <w:rPr>
          <w:rFonts w:ascii="Times New Roman" w:hAnsi="Times New Roman" w:cs="Times New Roman"/>
          <w:spacing w:val="-2"/>
          <w:sz w:val="24"/>
          <w:szCs w:val="24"/>
        </w:rPr>
        <w:t>л</w:t>
      </w:r>
      <w:r w:rsidRPr="00F212DB">
        <w:rPr>
          <w:rFonts w:ascii="Times New Roman" w:hAnsi="Times New Roman" w:cs="Times New Roman"/>
          <w:sz w:val="24"/>
          <w:szCs w:val="24"/>
        </w:rPr>
        <w:t>ьными</w:t>
      </w:r>
      <w:r w:rsidRPr="00F212DB">
        <w:rPr>
          <w:rFonts w:ascii="Times New Roman" w:hAnsi="Times New Roman" w:cs="Times New Roman"/>
          <w:spacing w:val="58"/>
          <w:sz w:val="24"/>
          <w:szCs w:val="24"/>
        </w:rPr>
        <w:t xml:space="preserve"> </w:t>
      </w:r>
      <w:r w:rsidRPr="00F212DB">
        <w:rPr>
          <w:rFonts w:ascii="Times New Roman" w:hAnsi="Times New Roman" w:cs="Times New Roman"/>
          <w:spacing w:val="-2"/>
          <w:sz w:val="24"/>
          <w:szCs w:val="24"/>
        </w:rPr>
        <w:t>р</w:t>
      </w:r>
      <w:r w:rsidRPr="00F212DB">
        <w:rPr>
          <w:rFonts w:ascii="Times New Roman" w:hAnsi="Times New Roman" w:cs="Times New Roman"/>
          <w:sz w:val="24"/>
          <w:szCs w:val="24"/>
        </w:rPr>
        <w:t>еал</w:t>
      </w:r>
      <w:r w:rsidRPr="00F212DB">
        <w:rPr>
          <w:rFonts w:ascii="Times New Roman" w:hAnsi="Times New Roman" w:cs="Times New Roman"/>
          <w:spacing w:val="-2"/>
          <w:sz w:val="24"/>
          <w:szCs w:val="24"/>
        </w:rPr>
        <w:t>и</w:t>
      </w:r>
      <w:r w:rsidRPr="00F212DB">
        <w:rPr>
          <w:rFonts w:ascii="Times New Roman" w:hAnsi="Times New Roman" w:cs="Times New Roman"/>
          <w:sz w:val="24"/>
          <w:szCs w:val="24"/>
        </w:rPr>
        <w:t>ями</w:t>
      </w:r>
      <w:r w:rsidRPr="00F212DB">
        <w:rPr>
          <w:rFonts w:ascii="Times New Roman" w:hAnsi="Times New Roman" w:cs="Times New Roman"/>
          <w:spacing w:val="58"/>
          <w:sz w:val="24"/>
          <w:szCs w:val="24"/>
        </w:rPr>
        <w:t xml:space="preserve"> </w:t>
      </w:r>
      <w:r w:rsidRPr="00F212DB">
        <w:rPr>
          <w:rFonts w:ascii="Times New Roman" w:hAnsi="Times New Roman" w:cs="Times New Roman"/>
          <w:spacing w:val="1"/>
          <w:sz w:val="24"/>
          <w:szCs w:val="24"/>
        </w:rPr>
        <w:t>и</w:t>
      </w:r>
      <w:r w:rsidRPr="00F212DB">
        <w:rPr>
          <w:rFonts w:ascii="Times New Roman" w:hAnsi="Times New Roman" w:cs="Times New Roman"/>
          <w:spacing w:val="59"/>
          <w:sz w:val="24"/>
          <w:szCs w:val="24"/>
        </w:rPr>
        <w:t xml:space="preserve"> </w:t>
      </w:r>
      <w:r w:rsidRPr="00F212DB">
        <w:rPr>
          <w:rFonts w:ascii="Times New Roman" w:hAnsi="Times New Roman" w:cs="Times New Roman"/>
          <w:sz w:val="24"/>
          <w:szCs w:val="24"/>
        </w:rPr>
        <w:t>задачами</w:t>
      </w:r>
      <w:r w:rsidRPr="00F212DB">
        <w:rPr>
          <w:rFonts w:ascii="Times New Roman" w:hAnsi="Times New Roman" w:cs="Times New Roman"/>
          <w:spacing w:val="56"/>
          <w:sz w:val="24"/>
          <w:szCs w:val="24"/>
        </w:rPr>
        <w:t xml:space="preserve"> </w:t>
      </w:r>
      <w:r w:rsidRPr="00F212DB">
        <w:rPr>
          <w:rFonts w:ascii="Times New Roman" w:hAnsi="Times New Roman" w:cs="Times New Roman"/>
          <w:sz w:val="24"/>
          <w:szCs w:val="24"/>
        </w:rPr>
        <w:t>адеква</w:t>
      </w:r>
      <w:r w:rsidRPr="00F212DB">
        <w:rPr>
          <w:rFonts w:ascii="Times New Roman" w:hAnsi="Times New Roman" w:cs="Times New Roman"/>
          <w:spacing w:val="-1"/>
          <w:sz w:val="24"/>
          <w:szCs w:val="24"/>
        </w:rPr>
        <w:t>т</w:t>
      </w:r>
      <w:r w:rsidRPr="00F212DB">
        <w:rPr>
          <w:rFonts w:ascii="Times New Roman" w:hAnsi="Times New Roman" w:cs="Times New Roman"/>
          <w:sz w:val="24"/>
          <w:szCs w:val="24"/>
        </w:rPr>
        <w:t>ности</w:t>
      </w:r>
      <w:r w:rsidRPr="00F212DB">
        <w:rPr>
          <w:rFonts w:ascii="Times New Roman" w:hAnsi="Times New Roman" w:cs="Times New Roman"/>
          <w:spacing w:val="59"/>
          <w:sz w:val="24"/>
          <w:szCs w:val="24"/>
        </w:rPr>
        <w:t xml:space="preserve"> </w:t>
      </w:r>
      <w:r w:rsidRPr="00F212DB">
        <w:rPr>
          <w:rFonts w:ascii="Times New Roman" w:hAnsi="Times New Roman" w:cs="Times New Roman"/>
          <w:sz w:val="24"/>
          <w:szCs w:val="24"/>
        </w:rPr>
        <w:t>систе</w:t>
      </w:r>
      <w:r w:rsidRPr="00F212DB">
        <w:rPr>
          <w:rFonts w:ascii="Times New Roman" w:hAnsi="Times New Roman" w:cs="Times New Roman"/>
          <w:spacing w:val="-3"/>
          <w:sz w:val="24"/>
          <w:szCs w:val="24"/>
        </w:rPr>
        <w:t>м</w:t>
      </w:r>
      <w:r w:rsidRPr="00F212DB">
        <w:rPr>
          <w:rFonts w:ascii="Times New Roman" w:hAnsi="Times New Roman" w:cs="Times New Roman"/>
          <w:sz w:val="24"/>
          <w:szCs w:val="24"/>
        </w:rPr>
        <w:t>ы</w:t>
      </w:r>
      <w:r w:rsidRPr="00F212DB">
        <w:rPr>
          <w:rFonts w:ascii="Times New Roman" w:hAnsi="Times New Roman" w:cs="Times New Roman"/>
          <w:spacing w:val="59"/>
          <w:sz w:val="24"/>
          <w:szCs w:val="24"/>
        </w:rPr>
        <w:t xml:space="preserve"> </w:t>
      </w:r>
      <w:r w:rsidRPr="00F212DB">
        <w:rPr>
          <w:rFonts w:ascii="Times New Roman" w:hAnsi="Times New Roman" w:cs="Times New Roman"/>
          <w:sz w:val="24"/>
          <w:szCs w:val="24"/>
        </w:rPr>
        <w:t>неп</w:t>
      </w:r>
      <w:r w:rsidRPr="00F212DB">
        <w:rPr>
          <w:rFonts w:ascii="Times New Roman" w:hAnsi="Times New Roman" w:cs="Times New Roman"/>
          <w:spacing w:val="-1"/>
          <w:sz w:val="24"/>
          <w:szCs w:val="24"/>
        </w:rPr>
        <w:t>р</w:t>
      </w:r>
      <w:r w:rsidRPr="00F212DB">
        <w:rPr>
          <w:rFonts w:ascii="Times New Roman" w:hAnsi="Times New Roman" w:cs="Times New Roman"/>
          <w:sz w:val="24"/>
          <w:szCs w:val="24"/>
        </w:rPr>
        <w:t>ер</w:t>
      </w:r>
      <w:r w:rsidRPr="00F212DB">
        <w:rPr>
          <w:rFonts w:ascii="Times New Roman" w:hAnsi="Times New Roman" w:cs="Times New Roman"/>
          <w:spacing w:val="-1"/>
          <w:sz w:val="24"/>
          <w:szCs w:val="24"/>
        </w:rPr>
        <w:t>ыв</w:t>
      </w:r>
      <w:r w:rsidRPr="00F212DB">
        <w:rPr>
          <w:rFonts w:ascii="Times New Roman" w:hAnsi="Times New Roman" w:cs="Times New Roman"/>
          <w:sz w:val="24"/>
          <w:szCs w:val="24"/>
        </w:rPr>
        <w:t>ного</w:t>
      </w:r>
      <w:r w:rsidRPr="00F212DB">
        <w:rPr>
          <w:rFonts w:ascii="Times New Roman" w:hAnsi="Times New Roman" w:cs="Times New Roman"/>
          <w:spacing w:val="60"/>
          <w:sz w:val="24"/>
          <w:szCs w:val="24"/>
        </w:rPr>
        <w:t xml:space="preserve"> </w:t>
      </w:r>
      <w:r w:rsidRPr="00F212DB">
        <w:rPr>
          <w:rFonts w:ascii="Times New Roman" w:hAnsi="Times New Roman" w:cs="Times New Roman"/>
          <w:sz w:val="24"/>
          <w:szCs w:val="24"/>
        </w:rPr>
        <w:t>пе</w:t>
      </w:r>
      <w:r w:rsidRPr="00F212DB">
        <w:rPr>
          <w:rFonts w:ascii="Times New Roman" w:hAnsi="Times New Roman" w:cs="Times New Roman"/>
          <w:spacing w:val="-1"/>
          <w:sz w:val="24"/>
          <w:szCs w:val="24"/>
        </w:rPr>
        <w:t>д</w:t>
      </w:r>
      <w:r w:rsidRPr="00F212DB">
        <w:rPr>
          <w:rFonts w:ascii="Times New Roman" w:hAnsi="Times New Roman" w:cs="Times New Roman"/>
          <w:sz w:val="24"/>
          <w:szCs w:val="24"/>
        </w:rPr>
        <w:t>аг</w:t>
      </w:r>
      <w:r w:rsidRPr="00F212DB">
        <w:rPr>
          <w:rFonts w:ascii="Times New Roman" w:hAnsi="Times New Roman" w:cs="Times New Roman"/>
          <w:spacing w:val="-2"/>
          <w:sz w:val="24"/>
          <w:szCs w:val="24"/>
        </w:rPr>
        <w:t>о</w:t>
      </w:r>
      <w:r w:rsidRPr="00F212DB">
        <w:rPr>
          <w:rFonts w:ascii="Times New Roman" w:hAnsi="Times New Roman" w:cs="Times New Roman"/>
          <w:sz w:val="24"/>
          <w:szCs w:val="24"/>
        </w:rPr>
        <w:t>гичес</w:t>
      </w:r>
      <w:r w:rsidRPr="00F212DB">
        <w:rPr>
          <w:rFonts w:ascii="Times New Roman" w:hAnsi="Times New Roman" w:cs="Times New Roman"/>
          <w:spacing w:val="-2"/>
          <w:sz w:val="24"/>
          <w:szCs w:val="24"/>
        </w:rPr>
        <w:t>к</w:t>
      </w:r>
      <w:r w:rsidRPr="00F212DB">
        <w:rPr>
          <w:rFonts w:ascii="Times New Roman" w:hAnsi="Times New Roman" w:cs="Times New Roman"/>
          <w:sz w:val="24"/>
          <w:szCs w:val="24"/>
        </w:rPr>
        <w:t>о</w:t>
      </w:r>
      <w:r w:rsidRPr="00F212DB">
        <w:rPr>
          <w:rFonts w:ascii="Times New Roman" w:hAnsi="Times New Roman" w:cs="Times New Roman"/>
          <w:spacing w:val="-2"/>
          <w:sz w:val="24"/>
          <w:szCs w:val="24"/>
        </w:rPr>
        <w:t>г</w:t>
      </w:r>
      <w:r w:rsidRPr="00F212DB">
        <w:rPr>
          <w:rFonts w:ascii="Times New Roman" w:hAnsi="Times New Roman" w:cs="Times New Roman"/>
          <w:sz w:val="24"/>
          <w:szCs w:val="24"/>
        </w:rPr>
        <w:t>о образования</w:t>
      </w:r>
      <w:r w:rsidRPr="00F212DB">
        <w:rPr>
          <w:rFonts w:ascii="Times New Roman" w:hAnsi="Times New Roman" w:cs="Times New Roman"/>
          <w:spacing w:val="-1"/>
          <w:sz w:val="24"/>
          <w:szCs w:val="24"/>
        </w:rPr>
        <w:t xml:space="preserve"> </w:t>
      </w:r>
      <w:r w:rsidRPr="00F212DB">
        <w:rPr>
          <w:rFonts w:ascii="Times New Roman" w:hAnsi="Times New Roman" w:cs="Times New Roman"/>
          <w:sz w:val="24"/>
          <w:szCs w:val="24"/>
        </w:rPr>
        <w:t>проис</w:t>
      </w:r>
      <w:r w:rsidRPr="00F212DB">
        <w:rPr>
          <w:rFonts w:ascii="Times New Roman" w:hAnsi="Times New Roman" w:cs="Times New Roman"/>
          <w:spacing w:val="-2"/>
          <w:sz w:val="24"/>
          <w:szCs w:val="24"/>
        </w:rPr>
        <w:t>х</w:t>
      </w:r>
      <w:r w:rsidRPr="00F212DB">
        <w:rPr>
          <w:rFonts w:ascii="Times New Roman" w:hAnsi="Times New Roman" w:cs="Times New Roman"/>
          <w:sz w:val="24"/>
          <w:szCs w:val="24"/>
        </w:rPr>
        <w:t>одя</w:t>
      </w:r>
      <w:r w:rsidRPr="00F212DB">
        <w:rPr>
          <w:rFonts w:ascii="Times New Roman" w:hAnsi="Times New Roman" w:cs="Times New Roman"/>
          <w:spacing w:val="-2"/>
          <w:sz w:val="24"/>
          <w:szCs w:val="24"/>
        </w:rPr>
        <w:t>щ</w:t>
      </w:r>
      <w:r w:rsidRPr="00F212DB">
        <w:rPr>
          <w:rFonts w:ascii="Times New Roman" w:hAnsi="Times New Roman" w:cs="Times New Roman"/>
          <w:sz w:val="24"/>
          <w:szCs w:val="24"/>
        </w:rPr>
        <w:t>им и</w:t>
      </w:r>
      <w:r w:rsidRPr="00F212DB">
        <w:rPr>
          <w:rFonts w:ascii="Times New Roman" w:hAnsi="Times New Roman" w:cs="Times New Roman"/>
          <w:spacing w:val="-1"/>
          <w:sz w:val="24"/>
          <w:szCs w:val="24"/>
        </w:rPr>
        <w:t>з</w:t>
      </w:r>
      <w:r w:rsidRPr="00F212DB">
        <w:rPr>
          <w:rFonts w:ascii="Times New Roman" w:hAnsi="Times New Roman" w:cs="Times New Roman"/>
          <w:sz w:val="24"/>
          <w:szCs w:val="24"/>
        </w:rPr>
        <w:t>менен</w:t>
      </w:r>
      <w:r w:rsidRPr="00F212DB">
        <w:rPr>
          <w:rFonts w:ascii="Times New Roman" w:hAnsi="Times New Roman" w:cs="Times New Roman"/>
          <w:spacing w:val="-1"/>
          <w:sz w:val="24"/>
          <w:szCs w:val="24"/>
        </w:rPr>
        <w:t>иям</w:t>
      </w:r>
      <w:r w:rsidRPr="00F212DB">
        <w:rPr>
          <w:rFonts w:ascii="Times New Roman" w:hAnsi="Times New Roman" w:cs="Times New Roman"/>
          <w:sz w:val="24"/>
          <w:szCs w:val="24"/>
        </w:rPr>
        <w:t xml:space="preserve"> в</w:t>
      </w:r>
      <w:r w:rsidRPr="00F212DB">
        <w:rPr>
          <w:rFonts w:ascii="Times New Roman" w:hAnsi="Times New Roman" w:cs="Times New Roman"/>
          <w:spacing w:val="-1"/>
          <w:sz w:val="24"/>
          <w:szCs w:val="24"/>
        </w:rPr>
        <w:t xml:space="preserve"> </w:t>
      </w:r>
      <w:r w:rsidRPr="00F212DB">
        <w:rPr>
          <w:rFonts w:ascii="Times New Roman" w:hAnsi="Times New Roman" w:cs="Times New Roman"/>
          <w:sz w:val="24"/>
          <w:szCs w:val="24"/>
        </w:rPr>
        <w:t>системе</w:t>
      </w:r>
      <w:r w:rsidRPr="00F212DB">
        <w:rPr>
          <w:rFonts w:ascii="Times New Roman" w:hAnsi="Times New Roman" w:cs="Times New Roman"/>
          <w:spacing w:val="-2"/>
          <w:sz w:val="24"/>
          <w:szCs w:val="24"/>
        </w:rPr>
        <w:t xml:space="preserve"> </w:t>
      </w:r>
      <w:r w:rsidRPr="00F212DB">
        <w:rPr>
          <w:rFonts w:ascii="Times New Roman" w:hAnsi="Times New Roman" w:cs="Times New Roman"/>
          <w:sz w:val="24"/>
          <w:szCs w:val="24"/>
        </w:rPr>
        <w:t>обра</w:t>
      </w:r>
      <w:r w:rsidRPr="00F212DB">
        <w:rPr>
          <w:rFonts w:ascii="Times New Roman" w:hAnsi="Times New Roman" w:cs="Times New Roman"/>
          <w:spacing w:val="-1"/>
          <w:sz w:val="24"/>
          <w:szCs w:val="24"/>
        </w:rPr>
        <w:t>з</w:t>
      </w:r>
      <w:r w:rsidRPr="00F212DB">
        <w:rPr>
          <w:rFonts w:ascii="Times New Roman" w:hAnsi="Times New Roman" w:cs="Times New Roman"/>
          <w:sz w:val="24"/>
          <w:szCs w:val="24"/>
        </w:rPr>
        <w:t>ования</w:t>
      </w:r>
      <w:r w:rsidRPr="00F212DB">
        <w:rPr>
          <w:rFonts w:ascii="Times New Roman" w:hAnsi="Times New Roman" w:cs="Times New Roman"/>
          <w:spacing w:val="-1"/>
          <w:sz w:val="24"/>
          <w:szCs w:val="24"/>
        </w:rPr>
        <w:t xml:space="preserve"> </w:t>
      </w:r>
      <w:r w:rsidRPr="00F212DB">
        <w:rPr>
          <w:rFonts w:ascii="Times New Roman" w:hAnsi="Times New Roman" w:cs="Times New Roman"/>
          <w:sz w:val="24"/>
          <w:szCs w:val="24"/>
        </w:rPr>
        <w:t>в целом.</w:t>
      </w:r>
    </w:p>
    <w:p w:rsidR="00F212DB" w:rsidRPr="00F212DB" w:rsidRDefault="00F212DB" w:rsidP="00F212DB">
      <w:pPr>
        <w:pStyle w:val="a5"/>
        <w:rPr>
          <w:rFonts w:ascii="Times New Roman" w:hAnsi="Times New Roman" w:cs="Times New Roman"/>
          <w:sz w:val="24"/>
          <w:szCs w:val="24"/>
        </w:rPr>
      </w:pPr>
      <w:r w:rsidRPr="00F212DB">
        <w:rPr>
          <w:rFonts w:ascii="Times New Roman" w:hAnsi="Times New Roman" w:cs="Times New Roman"/>
          <w:spacing w:val="-1"/>
          <w:sz w:val="24"/>
          <w:szCs w:val="24"/>
        </w:rPr>
        <w:t>Н</w:t>
      </w:r>
      <w:r w:rsidRPr="00F212DB">
        <w:rPr>
          <w:rFonts w:ascii="Times New Roman" w:hAnsi="Times New Roman" w:cs="Times New Roman"/>
          <w:sz w:val="24"/>
          <w:szCs w:val="24"/>
        </w:rPr>
        <w:t>епрерывность</w:t>
      </w:r>
      <w:r w:rsidRPr="00F212DB">
        <w:rPr>
          <w:rFonts w:ascii="Times New Roman" w:hAnsi="Times New Roman" w:cs="Times New Roman"/>
          <w:sz w:val="24"/>
          <w:szCs w:val="24"/>
        </w:rPr>
        <w:tab/>
        <w:t>пр</w:t>
      </w:r>
      <w:r w:rsidRPr="00F212DB">
        <w:rPr>
          <w:rFonts w:ascii="Times New Roman" w:hAnsi="Times New Roman" w:cs="Times New Roman"/>
          <w:spacing w:val="-2"/>
          <w:sz w:val="24"/>
          <w:szCs w:val="24"/>
        </w:rPr>
        <w:t>о</w:t>
      </w:r>
      <w:r w:rsidRPr="00F212DB">
        <w:rPr>
          <w:rFonts w:ascii="Times New Roman" w:hAnsi="Times New Roman" w:cs="Times New Roman"/>
          <w:sz w:val="24"/>
          <w:szCs w:val="24"/>
        </w:rPr>
        <w:t>ф</w:t>
      </w:r>
      <w:r w:rsidRPr="00F212DB">
        <w:rPr>
          <w:rFonts w:ascii="Times New Roman" w:hAnsi="Times New Roman" w:cs="Times New Roman"/>
          <w:spacing w:val="-1"/>
          <w:sz w:val="24"/>
          <w:szCs w:val="24"/>
        </w:rPr>
        <w:t>ес</w:t>
      </w:r>
      <w:r w:rsidRPr="00F212DB">
        <w:rPr>
          <w:rFonts w:ascii="Times New Roman" w:hAnsi="Times New Roman" w:cs="Times New Roman"/>
          <w:sz w:val="24"/>
          <w:szCs w:val="24"/>
        </w:rPr>
        <w:t>сиональн</w:t>
      </w:r>
      <w:r w:rsidRPr="00F212DB">
        <w:rPr>
          <w:rFonts w:ascii="Times New Roman" w:hAnsi="Times New Roman" w:cs="Times New Roman"/>
          <w:spacing w:val="-1"/>
          <w:sz w:val="24"/>
          <w:szCs w:val="24"/>
        </w:rPr>
        <w:t>о</w:t>
      </w:r>
      <w:r w:rsidRPr="00F212DB">
        <w:rPr>
          <w:rFonts w:ascii="Times New Roman" w:hAnsi="Times New Roman" w:cs="Times New Roman"/>
          <w:sz w:val="24"/>
          <w:szCs w:val="24"/>
        </w:rPr>
        <w:t>го</w:t>
      </w:r>
      <w:r w:rsidRPr="00F212DB">
        <w:rPr>
          <w:rFonts w:ascii="Times New Roman" w:hAnsi="Times New Roman" w:cs="Times New Roman"/>
          <w:sz w:val="24"/>
          <w:szCs w:val="24"/>
        </w:rPr>
        <w:tab/>
        <w:t>раз</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ития</w:t>
      </w:r>
      <w:r w:rsidRPr="00F212DB">
        <w:rPr>
          <w:rFonts w:ascii="Times New Roman" w:hAnsi="Times New Roman" w:cs="Times New Roman"/>
          <w:spacing w:val="164"/>
          <w:sz w:val="24"/>
          <w:szCs w:val="24"/>
        </w:rPr>
        <w:t xml:space="preserve"> </w:t>
      </w:r>
      <w:r w:rsidRPr="00F212DB">
        <w:rPr>
          <w:rFonts w:ascii="Times New Roman" w:hAnsi="Times New Roman" w:cs="Times New Roman"/>
          <w:sz w:val="24"/>
          <w:szCs w:val="24"/>
        </w:rPr>
        <w:t>педаг</w:t>
      </w:r>
      <w:r w:rsidRPr="00F212DB">
        <w:rPr>
          <w:rFonts w:ascii="Times New Roman" w:hAnsi="Times New Roman" w:cs="Times New Roman"/>
          <w:spacing w:val="-1"/>
          <w:sz w:val="24"/>
          <w:szCs w:val="24"/>
        </w:rPr>
        <w:t>о</w:t>
      </w:r>
      <w:r w:rsidRPr="00F212DB">
        <w:rPr>
          <w:rFonts w:ascii="Times New Roman" w:hAnsi="Times New Roman" w:cs="Times New Roman"/>
          <w:sz w:val="24"/>
          <w:szCs w:val="24"/>
        </w:rPr>
        <w:t>гиче</w:t>
      </w:r>
      <w:r w:rsidRPr="00F212DB">
        <w:rPr>
          <w:rFonts w:ascii="Times New Roman" w:hAnsi="Times New Roman" w:cs="Times New Roman"/>
          <w:spacing w:val="-1"/>
          <w:sz w:val="24"/>
          <w:szCs w:val="24"/>
        </w:rPr>
        <w:t>с</w:t>
      </w:r>
      <w:r w:rsidRPr="00F212DB">
        <w:rPr>
          <w:rFonts w:ascii="Times New Roman" w:hAnsi="Times New Roman" w:cs="Times New Roman"/>
          <w:sz w:val="24"/>
          <w:szCs w:val="24"/>
        </w:rPr>
        <w:t>ких</w:t>
      </w:r>
      <w:r w:rsidRPr="00F212DB">
        <w:rPr>
          <w:rFonts w:ascii="Times New Roman" w:hAnsi="Times New Roman" w:cs="Times New Roman"/>
          <w:sz w:val="24"/>
          <w:szCs w:val="24"/>
        </w:rPr>
        <w:tab/>
        <w:t>и</w:t>
      </w:r>
      <w:r w:rsidRPr="00F212DB">
        <w:rPr>
          <w:rFonts w:ascii="Times New Roman" w:hAnsi="Times New Roman" w:cs="Times New Roman"/>
          <w:sz w:val="24"/>
          <w:szCs w:val="24"/>
        </w:rPr>
        <w:tab/>
        <w:t>ин</w:t>
      </w:r>
      <w:r w:rsidRPr="00F212DB">
        <w:rPr>
          <w:rFonts w:ascii="Times New Roman" w:hAnsi="Times New Roman" w:cs="Times New Roman"/>
          <w:spacing w:val="-2"/>
          <w:sz w:val="24"/>
          <w:szCs w:val="24"/>
        </w:rPr>
        <w:t>ы</w:t>
      </w:r>
      <w:r w:rsidRPr="00F212DB">
        <w:rPr>
          <w:rFonts w:ascii="Times New Roman" w:hAnsi="Times New Roman" w:cs="Times New Roman"/>
          <w:sz w:val="24"/>
          <w:szCs w:val="24"/>
        </w:rPr>
        <w:t>х</w:t>
      </w:r>
      <w:r w:rsidRPr="00F212DB">
        <w:rPr>
          <w:rFonts w:ascii="Times New Roman" w:hAnsi="Times New Roman" w:cs="Times New Roman"/>
          <w:sz w:val="24"/>
          <w:szCs w:val="24"/>
        </w:rPr>
        <w:tab/>
        <w:t>работников образовате</w:t>
      </w:r>
      <w:r w:rsidRPr="00F212DB">
        <w:rPr>
          <w:rFonts w:ascii="Times New Roman" w:hAnsi="Times New Roman" w:cs="Times New Roman"/>
          <w:spacing w:val="-1"/>
          <w:sz w:val="24"/>
          <w:szCs w:val="24"/>
        </w:rPr>
        <w:t>л</w:t>
      </w:r>
      <w:r w:rsidRPr="00F212DB">
        <w:rPr>
          <w:rFonts w:ascii="Times New Roman" w:hAnsi="Times New Roman" w:cs="Times New Roman"/>
          <w:sz w:val="24"/>
          <w:szCs w:val="24"/>
        </w:rPr>
        <w:t>ьной</w:t>
      </w:r>
      <w:r w:rsidRPr="00F212DB">
        <w:rPr>
          <w:rFonts w:ascii="Times New Roman" w:hAnsi="Times New Roman" w:cs="Times New Roman"/>
          <w:spacing w:val="4"/>
          <w:sz w:val="24"/>
          <w:szCs w:val="24"/>
        </w:rPr>
        <w:t xml:space="preserve"> </w:t>
      </w:r>
      <w:r w:rsidRPr="00F212DB">
        <w:rPr>
          <w:rFonts w:ascii="Times New Roman" w:hAnsi="Times New Roman" w:cs="Times New Roman"/>
          <w:sz w:val="24"/>
          <w:szCs w:val="24"/>
        </w:rPr>
        <w:t>о</w:t>
      </w:r>
      <w:r w:rsidRPr="00F212DB">
        <w:rPr>
          <w:rFonts w:ascii="Times New Roman" w:hAnsi="Times New Roman" w:cs="Times New Roman"/>
          <w:spacing w:val="-1"/>
          <w:sz w:val="24"/>
          <w:szCs w:val="24"/>
        </w:rPr>
        <w:t>р</w:t>
      </w:r>
      <w:r w:rsidRPr="00F212DB">
        <w:rPr>
          <w:rFonts w:ascii="Times New Roman" w:hAnsi="Times New Roman" w:cs="Times New Roman"/>
          <w:sz w:val="24"/>
          <w:szCs w:val="24"/>
        </w:rPr>
        <w:t>гани</w:t>
      </w:r>
      <w:r w:rsidRPr="00F212DB">
        <w:rPr>
          <w:rFonts w:ascii="Times New Roman" w:hAnsi="Times New Roman" w:cs="Times New Roman"/>
          <w:spacing w:val="-3"/>
          <w:sz w:val="24"/>
          <w:szCs w:val="24"/>
        </w:rPr>
        <w:t>з</w:t>
      </w:r>
      <w:r w:rsidRPr="00F212DB">
        <w:rPr>
          <w:rFonts w:ascii="Times New Roman" w:hAnsi="Times New Roman" w:cs="Times New Roman"/>
          <w:sz w:val="24"/>
          <w:szCs w:val="24"/>
        </w:rPr>
        <w:t>ации,</w:t>
      </w:r>
      <w:r w:rsidRPr="00F212DB">
        <w:rPr>
          <w:rFonts w:ascii="Times New Roman" w:hAnsi="Times New Roman" w:cs="Times New Roman"/>
          <w:spacing w:val="4"/>
          <w:sz w:val="24"/>
          <w:szCs w:val="24"/>
        </w:rPr>
        <w:t xml:space="preserve"> </w:t>
      </w:r>
      <w:r w:rsidRPr="00F212DB">
        <w:rPr>
          <w:rFonts w:ascii="Times New Roman" w:hAnsi="Times New Roman" w:cs="Times New Roman"/>
          <w:sz w:val="24"/>
          <w:szCs w:val="24"/>
        </w:rPr>
        <w:t>участ</w:t>
      </w:r>
      <w:r w:rsidRPr="00F212DB">
        <w:rPr>
          <w:rFonts w:ascii="Times New Roman" w:hAnsi="Times New Roman" w:cs="Times New Roman"/>
          <w:spacing w:val="-1"/>
          <w:sz w:val="24"/>
          <w:szCs w:val="24"/>
        </w:rPr>
        <w:t>в</w:t>
      </w:r>
      <w:r w:rsidRPr="00F212DB">
        <w:rPr>
          <w:rFonts w:ascii="Times New Roman" w:hAnsi="Times New Roman" w:cs="Times New Roman"/>
          <w:spacing w:val="-3"/>
          <w:sz w:val="24"/>
          <w:szCs w:val="24"/>
        </w:rPr>
        <w:t>у</w:t>
      </w:r>
      <w:r w:rsidRPr="00F212DB">
        <w:rPr>
          <w:rFonts w:ascii="Times New Roman" w:hAnsi="Times New Roman" w:cs="Times New Roman"/>
          <w:sz w:val="24"/>
          <w:szCs w:val="24"/>
        </w:rPr>
        <w:t>ющих</w:t>
      </w:r>
      <w:r w:rsidRPr="00F212DB">
        <w:rPr>
          <w:rFonts w:ascii="Times New Roman" w:hAnsi="Times New Roman" w:cs="Times New Roman"/>
          <w:spacing w:val="5"/>
          <w:sz w:val="24"/>
          <w:szCs w:val="24"/>
        </w:rPr>
        <w:t xml:space="preserve"> </w:t>
      </w:r>
      <w:r w:rsidRPr="00F212DB">
        <w:rPr>
          <w:rFonts w:ascii="Times New Roman" w:hAnsi="Times New Roman" w:cs="Times New Roman"/>
          <w:sz w:val="24"/>
          <w:szCs w:val="24"/>
        </w:rPr>
        <w:t>в</w:t>
      </w:r>
      <w:r w:rsidRPr="00F212DB">
        <w:rPr>
          <w:rFonts w:ascii="Times New Roman" w:hAnsi="Times New Roman" w:cs="Times New Roman"/>
          <w:spacing w:val="4"/>
          <w:sz w:val="24"/>
          <w:szCs w:val="24"/>
        </w:rPr>
        <w:t xml:space="preserve"> </w:t>
      </w:r>
      <w:r w:rsidRPr="00F212DB">
        <w:rPr>
          <w:rFonts w:ascii="Times New Roman" w:hAnsi="Times New Roman" w:cs="Times New Roman"/>
          <w:sz w:val="24"/>
          <w:szCs w:val="24"/>
        </w:rPr>
        <w:t>разработ</w:t>
      </w:r>
      <w:r w:rsidRPr="00F212DB">
        <w:rPr>
          <w:rFonts w:ascii="Times New Roman" w:hAnsi="Times New Roman" w:cs="Times New Roman"/>
          <w:spacing w:val="-1"/>
          <w:sz w:val="24"/>
          <w:szCs w:val="24"/>
        </w:rPr>
        <w:t>к</w:t>
      </w:r>
      <w:r w:rsidRPr="00F212DB">
        <w:rPr>
          <w:rFonts w:ascii="Times New Roman" w:hAnsi="Times New Roman" w:cs="Times New Roman"/>
          <w:sz w:val="24"/>
          <w:szCs w:val="24"/>
        </w:rPr>
        <w:t>е</w:t>
      </w:r>
      <w:r w:rsidRPr="00F212DB">
        <w:rPr>
          <w:rFonts w:ascii="Times New Roman" w:hAnsi="Times New Roman" w:cs="Times New Roman"/>
          <w:spacing w:val="4"/>
          <w:sz w:val="24"/>
          <w:szCs w:val="24"/>
        </w:rPr>
        <w:t xml:space="preserve"> </w:t>
      </w:r>
      <w:r w:rsidRPr="00F212DB">
        <w:rPr>
          <w:rFonts w:ascii="Times New Roman" w:hAnsi="Times New Roman" w:cs="Times New Roman"/>
          <w:spacing w:val="1"/>
          <w:sz w:val="24"/>
          <w:szCs w:val="24"/>
        </w:rPr>
        <w:t>и</w:t>
      </w:r>
      <w:r w:rsidRPr="00F212DB">
        <w:rPr>
          <w:rFonts w:ascii="Times New Roman" w:hAnsi="Times New Roman" w:cs="Times New Roman"/>
          <w:spacing w:val="4"/>
          <w:sz w:val="24"/>
          <w:szCs w:val="24"/>
        </w:rPr>
        <w:t xml:space="preserve"> </w:t>
      </w:r>
      <w:r w:rsidRPr="00F212DB">
        <w:rPr>
          <w:rFonts w:ascii="Times New Roman" w:hAnsi="Times New Roman" w:cs="Times New Roman"/>
          <w:spacing w:val="-2"/>
          <w:sz w:val="24"/>
          <w:szCs w:val="24"/>
        </w:rPr>
        <w:t>р</w:t>
      </w:r>
      <w:r w:rsidRPr="00F212DB">
        <w:rPr>
          <w:rFonts w:ascii="Times New Roman" w:hAnsi="Times New Roman" w:cs="Times New Roman"/>
          <w:sz w:val="24"/>
          <w:szCs w:val="24"/>
        </w:rPr>
        <w:t>еализации</w:t>
      </w:r>
      <w:r w:rsidRPr="00F212DB">
        <w:rPr>
          <w:rFonts w:ascii="Times New Roman" w:hAnsi="Times New Roman" w:cs="Times New Roman"/>
          <w:spacing w:val="8"/>
          <w:sz w:val="24"/>
          <w:szCs w:val="24"/>
        </w:rPr>
        <w:t xml:space="preserve"> </w:t>
      </w:r>
      <w:r w:rsidRPr="00F212DB">
        <w:rPr>
          <w:rFonts w:ascii="Times New Roman" w:hAnsi="Times New Roman" w:cs="Times New Roman"/>
          <w:sz w:val="24"/>
          <w:szCs w:val="24"/>
        </w:rPr>
        <w:t>ос</w:t>
      </w:r>
      <w:r w:rsidRPr="00F212DB">
        <w:rPr>
          <w:rFonts w:ascii="Times New Roman" w:hAnsi="Times New Roman" w:cs="Times New Roman"/>
          <w:spacing w:val="-3"/>
          <w:sz w:val="24"/>
          <w:szCs w:val="24"/>
        </w:rPr>
        <w:t>н</w:t>
      </w:r>
      <w:r w:rsidRPr="00F212DB">
        <w:rPr>
          <w:rFonts w:ascii="Times New Roman" w:hAnsi="Times New Roman" w:cs="Times New Roman"/>
          <w:sz w:val="24"/>
          <w:szCs w:val="24"/>
        </w:rPr>
        <w:t>овной</w:t>
      </w:r>
      <w:r w:rsidRPr="00F212DB">
        <w:rPr>
          <w:rFonts w:ascii="Times New Roman" w:hAnsi="Times New Roman" w:cs="Times New Roman"/>
          <w:spacing w:val="3"/>
          <w:sz w:val="24"/>
          <w:szCs w:val="24"/>
        </w:rPr>
        <w:t xml:space="preserve"> </w:t>
      </w:r>
      <w:r w:rsidRPr="00F212DB">
        <w:rPr>
          <w:rFonts w:ascii="Times New Roman" w:hAnsi="Times New Roman" w:cs="Times New Roman"/>
          <w:sz w:val="24"/>
          <w:szCs w:val="24"/>
        </w:rPr>
        <w:t>образоват</w:t>
      </w:r>
      <w:r w:rsidRPr="00F212DB">
        <w:rPr>
          <w:rFonts w:ascii="Times New Roman" w:hAnsi="Times New Roman" w:cs="Times New Roman"/>
          <w:spacing w:val="-1"/>
          <w:sz w:val="24"/>
          <w:szCs w:val="24"/>
        </w:rPr>
        <w:t>е</w:t>
      </w:r>
      <w:r w:rsidRPr="00F212DB">
        <w:rPr>
          <w:rFonts w:ascii="Times New Roman" w:hAnsi="Times New Roman" w:cs="Times New Roman"/>
          <w:sz w:val="24"/>
          <w:szCs w:val="24"/>
        </w:rPr>
        <w:t>льной програм</w:t>
      </w:r>
      <w:r w:rsidRPr="00F212DB">
        <w:rPr>
          <w:rFonts w:ascii="Times New Roman" w:hAnsi="Times New Roman" w:cs="Times New Roman"/>
          <w:spacing w:val="-2"/>
          <w:sz w:val="24"/>
          <w:szCs w:val="24"/>
        </w:rPr>
        <w:t>м</w:t>
      </w:r>
      <w:r w:rsidRPr="00F212DB">
        <w:rPr>
          <w:rFonts w:ascii="Times New Roman" w:hAnsi="Times New Roman" w:cs="Times New Roman"/>
          <w:sz w:val="24"/>
          <w:szCs w:val="24"/>
        </w:rPr>
        <w:t>ы</w:t>
      </w:r>
      <w:r w:rsidRPr="00F212DB">
        <w:rPr>
          <w:rFonts w:ascii="Times New Roman" w:hAnsi="Times New Roman" w:cs="Times New Roman"/>
          <w:spacing w:val="78"/>
          <w:sz w:val="24"/>
          <w:szCs w:val="24"/>
        </w:rPr>
        <w:t xml:space="preserve"> </w:t>
      </w:r>
      <w:r w:rsidRPr="00F212DB">
        <w:rPr>
          <w:rFonts w:ascii="Times New Roman" w:hAnsi="Times New Roman" w:cs="Times New Roman"/>
          <w:sz w:val="24"/>
          <w:szCs w:val="24"/>
        </w:rPr>
        <w:t>основного</w:t>
      </w:r>
      <w:r w:rsidRPr="00F212DB">
        <w:rPr>
          <w:rFonts w:ascii="Times New Roman" w:hAnsi="Times New Roman" w:cs="Times New Roman"/>
          <w:spacing w:val="79"/>
          <w:sz w:val="24"/>
          <w:szCs w:val="24"/>
        </w:rPr>
        <w:t xml:space="preserve"> </w:t>
      </w:r>
      <w:r w:rsidRPr="00F212DB">
        <w:rPr>
          <w:rFonts w:ascii="Times New Roman" w:hAnsi="Times New Roman" w:cs="Times New Roman"/>
          <w:spacing w:val="-1"/>
          <w:sz w:val="24"/>
          <w:szCs w:val="24"/>
        </w:rPr>
        <w:t>о</w:t>
      </w:r>
      <w:r w:rsidRPr="00F212DB">
        <w:rPr>
          <w:rFonts w:ascii="Times New Roman" w:hAnsi="Times New Roman" w:cs="Times New Roman"/>
          <w:sz w:val="24"/>
          <w:szCs w:val="24"/>
        </w:rPr>
        <w:t>бще</w:t>
      </w:r>
      <w:r w:rsidRPr="00F212DB">
        <w:rPr>
          <w:rFonts w:ascii="Times New Roman" w:hAnsi="Times New Roman" w:cs="Times New Roman"/>
          <w:spacing w:val="-1"/>
          <w:sz w:val="24"/>
          <w:szCs w:val="24"/>
        </w:rPr>
        <w:t>г</w:t>
      </w:r>
      <w:r w:rsidRPr="00F212DB">
        <w:rPr>
          <w:rFonts w:ascii="Times New Roman" w:hAnsi="Times New Roman" w:cs="Times New Roman"/>
          <w:sz w:val="24"/>
          <w:szCs w:val="24"/>
        </w:rPr>
        <w:t>о</w:t>
      </w:r>
      <w:r w:rsidRPr="00F212DB">
        <w:rPr>
          <w:rFonts w:ascii="Times New Roman" w:hAnsi="Times New Roman" w:cs="Times New Roman"/>
          <w:spacing w:val="79"/>
          <w:sz w:val="24"/>
          <w:szCs w:val="24"/>
        </w:rPr>
        <w:t xml:space="preserve"> </w:t>
      </w:r>
      <w:r w:rsidRPr="00F212DB">
        <w:rPr>
          <w:rFonts w:ascii="Times New Roman" w:hAnsi="Times New Roman" w:cs="Times New Roman"/>
          <w:sz w:val="24"/>
          <w:szCs w:val="24"/>
        </w:rPr>
        <w:t>образования</w:t>
      </w:r>
      <w:r w:rsidRPr="00F212DB">
        <w:rPr>
          <w:rFonts w:ascii="Times New Roman" w:hAnsi="Times New Roman" w:cs="Times New Roman"/>
          <w:spacing w:val="78"/>
          <w:sz w:val="24"/>
          <w:szCs w:val="24"/>
        </w:rPr>
        <w:t xml:space="preserve"> </w:t>
      </w:r>
      <w:r w:rsidRPr="00F212DB">
        <w:rPr>
          <w:rFonts w:ascii="Times New Roman" w:hAnsi="Times New Roman" w:cs="Times New Roman"/>
          <w:sz w:val="24"/>
          <w:szCs w:val="24"/>
        </w:rPr>
        <w:t>ха</w:t>
      </w:r>
      <w:r w:rsidRPr="00F212DB">
        <w:rPr>
          <w:rFonts w:ascii="Times New Roman" w:hAnsi="Times New Roman" w:cs="Times New Roman"/>
          <w:spacing w:val="-1"/>
          <w:sz w:val="24"/>
          <w:szCs w:val="24"/>
        </w:rPr>
        <w:t>р</w:t>
      </w:r>
      <w:r w:rsidRPr="00F212DB">
        <w:rPr>
          <w:rFonts w:ascii="Times New Roman" w:hAnsi="Times New Roman" w:cs="Times New Roman"/>
          <w:spacing w:val="-2"/>
          <w:sz w:val="24"/>
          <w:szCs w:val="24"/>
        </w:rPr>
        <w:t>а</w:t>
      </w:r>
      <w:r w:rsidRPr="00F212DB">
        <w:rPr>
          <w:rFonts w:ascii="Times New Roman" w:hAnsi="Times New Roman" w:cs="Times New Roman"/>
          <w:sz w:val="24"/>
          <w:szCs w:val="24"/>
        </w:rPr>
        <w:t>ктери</w:t>
      </w:r>
      <w:r w:rsidRPr="00F212DB">
        <w:rPr>
          <w:rFonts w:ascii="Times New Roman" w:hAnsi="Times New Roman" w:cs="Times New Roman"/>
          <w:spacing w:val="-1"/>
          <w:sz w:val="24"/>
          <w:szCs w:val="24"/>
        </w:rPr>
        <w:t>з</w:t>
      </w:r>
      <w:r w:rsidRPr="00F212DB">
        <w:rPr>
          <w:rFonts w:ascii="Times New Roman" w:hAnsi="Times New Roman" w:cs="Times New Roman"/>
          <w:spacing w:val="-2"/>
          <w:sz w:val="24"/>
          <w:szCs w:val="24"/>
        </w:rPr>
        <w:t>у</w:t>
      </w:r>
      <w:r w:rsidRPr="00F212DB">
        <w:rPr>
          <w:rFonts w:ascii="Times New Roman" w:hAnsi="Times New Roman" w:cs="Times New Roman"/>
          <w:sz w:val="24"/>
          <w:szCs w:val="24"/>
        </w:rPr>
        <w:t>ется</w:t>
      </w:r>
      <w:r w:rsidRPr="00F212DB">
        <w:rPr>
          <w:rFonts w:ascii="Times New Roman" w:hAnsi="Times New Roman" w:cs="Times New Roman"/>
          <w:spacing w:val="77"/>
          <w:sz w:val="24"/>
          <w:szCs w:val="24"/>
        </w:rPr>
        <w:t xml:space="preserve"> </w:t>
      </w:r>
      <w:r w:rsidRPr="00F212DB">
        <w:rPr>
          <w:rFonts w:ascii="Times New Roman" w:hAnsi="Times New Roman" w:cs="Times New Roman"/>
          <w:sz w:val="24"/>
          <w:szCs w:val="24"/>
        </w:rPr>
        <w:t>долей</w:t>
      </w:r>
      <w:r w:rsidRPr="00F212DB">
        <w:rPr>
          <w:rFonts w:ascii="Times New Roman" w:hAnsi="Times New Roman" w:cs="Times New Roman"/>
          <w:spacing w:val="79"/>
          <w:sz w:val="24"/>
          <w:szCs w:val="24"/>
        </w:rPr>
        <w:t xml:space="preserve"> </w:t>
      </w:r>
      <w:r w:rsidRPr="00F212DB">
        <w:rPr>
          <w:rFonts w:ascii="Times New Roman" w:hAnsi="Times New Roman" w:cs="Times New Roman"/>
          <w:sz w:val="24"/>
          <w:szCs w:val="24"/>
        </w:rPr>
        <w:t>ра</w:t>
      </w:r>
      <w:r w:rsidRPr="00F212DB">
        <w:rPr>
          <w:rFonts w:ascii="Times New Roman" w:hAnsi="Times New Roman" w:cs="Times New Roman"/>
          <w:spacing w:val="1"/>
          <w:sz w:val="24"/>
          <w:szCs w:val="24"/>
        </w:rPr>
        <w:t>б</w:t>
      </w:r>
      <w:r w:rsidRPr="00F212DB">
        <w:rPr>
          <w:rFonts w:ascii="Times New Roman" w:hAnsi="Times New Roman" w:cs="Times New Roman"/>
          <w:spacing w:val="-2"/>
          <w:sz w:val="24"/>
          <w:szCs w:val="24"/>
        </w:rPr>
        <w:t>о</w:t>
      </w:r>
      <w:r w:rsidRPr="00F212DB">
        <w:rPr>
          <w:rFonts w:ascii="Times New Roman" w:hAnsi="Times New Roman" w:cs="Times New Roman"/>
          <w:sz w:val="24"/>
          <w:szCs w:val="24"/>
        </w:rPr>
        <w:t>т</w:t>
      </w:r>
      <w:r w:rsidRPr="00F212DB">
        <w:rPr>
          <w:rFonts w:ascii="Times New Roman" w:hAnsi="Times New Roman" w:cs="Times New Roman"/>
          <w:spacing w:val="-1"/>
          <w:sz w:val="24"/>
          <w:szCs w:val="24"/>
        </w:rPr>
        <w:t>н</w:t>
      </w:r>
      <w:r w:rsidRPr="00F212DB">
        <w:rPr>
          <w:rFonts w:ascii="Times New Roman" w:hAnsi="Times New Roman" w:cs="Times New Roman"/>
          <w:sz w:val="24"/>
          <w:szCs w:val="24"/>
        </w:rPr>
        <w:t>иков,</w:t>
      </w:r>
      <w:r w:rsidRPr="00F212DB">
        <w:rPr>
          <w:rFonts w:ascii="Times New Roman" w:hAnsi="Times New Roman" w:cs="Times New Roman"/>
          <w:spacing w:val="79"/>
          <w:sz w:val="24"/>
          <w:szCs w:val="24"/>
        </w:rPr>
        <w:t xml:space="preserve"> </w:t>
      </w:r>
      <w:r w:rsidRPr="00F212DB">
        <w:rPr>
          <w:rFonts w:ascii="Times New Roman" w:hAnsi="Times New Roman" w:cs="Times New Roman"/>
          <w:sz w:val="24"/>
          <w:szCs w:val="24"/>
        </w:rPr>
        <w:t>повышающих к</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али</w:t>
      </w:r>
      <w:r w:rsidRPr="00F212DB">
        <w:rPr>
          <w:rFonts w:ascii="Times New Roman" w:hAnsi="Times New Roman" w:cs="Times New Roman"/>
          <w:spacing w:val="1"/>
          <w:sz w:val="24"/>
          <w:szCs w:val="24"/>
        </w:rPr>
        <w:t>ф</w:t>
      </w:r>
      <w:r w:rsidRPr="00F212DB">
        <w:rPr>
          <w:rFonts w:ascii="Times New Roman" w:hAnsi="Times New Roman" w:cs="Times New Roman"/>
          <w:spacing w:val="-3"/>
          <w:sz w:val="24"/>
          <w:szCs w:val="24"/>
        </w:rPr>
        <w:t>и</w:t>
      </w:r>
      <w:r w:rsidRPr="00F212DB">
        <w:rPr>
          <w:rFonts w:ascii="Times New Roman" w:hAnsi="Times New Roman" w:cs="Times New Roman"/>
          <w:sz w:val="24"/>
          <w:szCs w:val="24"/>
        </w:rPr>
        <w:t>кацию</w:t>
      </w:r>
      <w:r w:rsidRPr="00F212DB">
        <w:rPr>
          <w:rFonts w:ascii="Times New Roman" w:hAnsi="Times New Roman" w:cs="Times New Roman"/>
          <w:spacing w:val="1"/>
          <w:sz w:val="24"/>
          <w:szCs w:val="24"/>
        </w:rPr>
        <w:t xml:space="preserve"> </w:t>
      </w:r>
      <w:r w:rsidRPr="00F212DB">
        <w:rPr>
          <w:rFonts w:ascii="Times New Roman" w:hAnsi="Times New Roman" w:cs="Times New Roman"/>
          <w:spacing w:val="-2"/>
          <w:sz w:val="24"/>
          <w:szCs w:val="24"/>
        </w:rPr>
        <w:t>н</w:t>
      </w:r>
      <w:r w:rsidRPr="00F212DB">
        <w:rPr>
          <w:rFonts w:ascii="Times New Roman" w:hAnsi="Times New Roman" w:cs="Times New Roman"/>
          <w:sz w:val="24"/>
          <w:szCs w:val="24"/>
        </w:rPr>
        <w:t>е р</w:t>
      </w:r>
      <w:r w:rsidRPr="00F212DB">
        <w:rPr>
          <w:rFonts w:ascii="Times New Roman" w:hAnsi="Times New Roman" w:cs="Times New Roman"/>
          <w:spacing w:val="-1"/>
          <w:sz w:val="24"/>
          <w:szCs w:val="24"/>
        </w:rPr>
        <w:t>е</w:t>
      </w:r>
      <w:r w:rsidRPr="00F212DB">
        <w:rPr>
          <w:rFonts w:ascii="Times New Roman" w:hAnsi="Times New Roman" w:cs="Times New Roman"/>
          <w:sz w:val="24"/>
          <w:szCs w:val="24"/>
        </w:rPr>
        <w:t xml:space="preserve">же </w:t>
      </w:r>
      <w:r w:rsidRPr="00F212DB">
        <w:rPr>
          <w:rFonts w:ascii="Times New Roman" w:hAnsi="Times New Roman" w:cs="Times New Roman"/>
          <w:spacing w:val="-1"/>
          <w:sz w:val="24"/>
          <w:szCs w:val="24"/>
        </w:rPr>
        <w:t>о</w:t>
      </w:r>
      <w:r w:rsidRPr="00F212DB">
        <w:rPr>
          <w:rFonts w:ascii="Times New Roman" w:hAnsi="Times New Roman" w:cs="Times New Roman"/>
          <w:sz w:val="24"/>
          <w:szCs w:val="24"/>
        </w:rPr>
        <w:t xml:space="preserve">дного </w:t>
      </w:r>
      <w:r w:rsidRPr="00F212DB">
        <w:rPr>
          <w:rFonts w:ascii="Times New Roman" w:hAnsi="Times New Roman" w:cs="Times New Roman"/>
          <w:spacing w:val="-1"/>
          <w:sz w:val="24"/>
          <w:szCs w:val="24"/>
        </w:rPr>
        <w:t>р</w:t>
      </w:r>
      <w:r w:rsidRPr="00F212DB">
        <w:rPr>
          <w:rFonts w:ascii="Times New Roman" w:hAnsi="Times New Roman" w:cs="Times New Roman"/>
          <w:sz w:val="24"/>
          <w:szCs w:val="24"/>
        </w:rPr>
        <w:t>аза в три г</w:t>
      </w:r>
      <w:r w:rsidRPr="00F212DB">
        <w:rPr>
          <w:rFonts w:ascii="Times New Roman" w:hAnsi="Times New Roman" w:cs="Times New Roman"/>
          <w:spacing w:val="-2"/>
          <w:sz w:val="24"/>
          <w:szCs w:val="24"/>
        </w:rPr>
        <w:t>о</w:t>
      </w:r>
      <w:r w:rsidRPr="00F212DB">
        <w:rPr>
          <w:rFonts w:ascii="Times New Roman" w:hAnsi="Times New Roman" w:cs="Times New Roman"/>
          <w:sz w:val="24"/>
          <w:szCs w:val="24"/>
        </w:rPr>
        <w:t>да.</w:t>
      </w:r>
    </w:p>
    <w:p w:rsidR="00F212DB" w:rsidRPr="00F212DB" w:rsidRDefault="00F212DB" w:rsidP="00F212DB">
      <w:pPr>
        <w:pStyle w:val="a5"/>
        <w:rPr>
          <w:rFonts w:ascii="Times New Roman" w:hAnsi="Times New Roman" w:cs="Times New Roman"/>
          <w:sz w:val="24"/>
          <w:szCs w:val="24"/>
        </w:rPr>
      </w:pPr>
      <w:r>
        <w:rPr>
          <w:rFonts w:ascii="Times New Roman" w:hAnsi="Times New Roman" w:cs="Times New Roman"/>
          <w:sz w:val="24"/>
          <w:szCs w:val="24"/>
        </w:rPr>
        <w:t xml:space="preserve">   </w:t>
      </w:r>
      <w:r w:rsidRPr="00F212DB">
        <w:rPr>
          <w:rFonts w:ascii="Times New Roman" w:hAnsi="Times New Roman" w:cs="Times New Roman"/>
          <w:sz w:val="24"/>
          <w:szCs w:val="24"/>
        </w:rPr>
        <w:t>Д</w:t>
      </w:r>
      <w:r w:rsidRPr="00F212DB">
        <w:rPr>
          <w:rFonts w:ascii="Times New Roman" w:hAnsi="Times New Roman" w:cs="Times New Roman"/>
          <w:spacing w:val="1"/>
          <w:sz w:val="24"/>
          <w:szCs w:val="24"/>
        </w:rPr>
        <w:t>л</w:t>
      </w:r>
      <w:r w:rsidRPr="00F212DB">
        <w:rPr>
          <w:rFonts w:ascii="Times New Roman" w:hAnsi="Times New Roman" w:cs="Times New Roman"/>
          <w:sz w:val="24"/>
          <w:szCs w:val="24"/>
        </w:rPr>
        <w:t>я</w:t>
      </w:r>
      <w:r w:rsidRPr="00F212DB">
        <w:rPr>
          <w:rFonts w:ascii="Times New Roman" w:hAnsi="Times New Roman" w:cs="Times New Roman"/>
          <w:spacing w:val="25"/>
          <w:sz w:val="24"/>
          <w:szCs w:val="24"/>
        </w:rPr>
        <w:t xml:space="preserve"> </w:t>
      </w:r>
      <w:r w:rsidRPr="00F212DB">
        <w:rPr>
          <w:rFonts w:ascii="Times New Roman" w:hAnsi="Times New Roman" w:cs="Times New Roman"/>
          <w:sz w:val="24"/>
          <w:szCs w:val="24"/>
        </w:rPr>
        <w:t>дости</w:t>
      </w:r>
      <w:r w:rsidRPr="00F212DB">
        <w:rPr>
          <w:rFonts w:ascii="Times New Roman" w:hAnsi="Times New Roman" w:cs="Times New Roman"/>
          <w:spacing w:val="-1"/>
          <w:sz w:val="24"/>
          <w:szCs w:val="24"/>
        </w:rPr>
        <w:t>ж</w:t>
      </w:r>
      <w:r w:rsidRPr="00F212DB">
        <w:rPr>
          <w:rFonts w:ascii="Times New Roman" w:hAnsi="Times New Roman" w:cs="Times New Roman"/>
          <w:sz w:val="24"/>
          <w:szCs w:val="24"/>
        </w:rPr>
        <w:t>ен</w:t>
      </w:r>
      <w:r w:rsidRPr="00F212DB">
        <w:rPr>
          <w:rFonts w:ascii="Times New Roman" w:hAnsi="Times New Roman" w:cs="Times New Roman"/>
          <w:spacing w:val="-1"/>
          <w:sz w:val="24"/>
          <w:szCs w:val="24"/>
        </w:rPr>
        <w:t>ия</w:t>
      </w:r>
      <w:r w:rsidRPr="00F212DB">
        <w:rPr>
          <w:rFonts w:ascii="Times New Roman" w:hAnsi="Times New Roman" w:cs="Times New Roman"/>
          <w:spacing w:val="25"/>
          <w:sz w:val="24"/>
          <w:szCs w:val="24"/>
        </w:rPr>
        <w:t xml:space="preserve"> </w:t>
      </w:r>
      <w:r w:rsidRPr="00F212DB">
        <w:rPr>
          <w:rFonts w:ascii="Times New Roman" w:hAnsi="Times New Roman" w:cs="Times New Roman"/>
          <w:sz w:val="24"/>
          <w:szCs w:val="24"/>
        </w:rPr>
        <w:t>рез</w:t>
      </w:r>
      <w:r w:rsidRPr="00F212DB">
        <w:rPr>
          <w:rFonts w:ascii="Times New Roman" w:hAnsi="Times New Roman" w:cs="Times New Roman"/>
          <w:spacing w:val="-1"/>
          <w:sz w:val="24"/>
          <w:szCs w:val="24"/>
        </w:rPr>
        <w:t>у</w:t>
      </w:r>
      <w:r w:rsidRPr="00F212DB">
        <w:rPr>
          <w:rFonts w:ascii="Times New Roman" w:hAnsi="Times New Roman" w:cs="Times New Roman"/>
          <w:sz w:val="24"/>
          <w:szCs w:val="24"/>
        </w:rPr>
        <w:t>льт</w:t>
      </w:r>
      <w:r w:rsidRPr="00F212DB">
        <w:rPr>
          <w:rFonts w:ascii="Times New Roman" w:hAnsi="Times New Roman" w:cs="Times New Roman"/>
          <w:spacing w:val="-1"/>
          <w:sz w:val="24"/>
          <w:szCs w:val="24"/>
        </w:rPr>
        <w:t>а</w:t>
      </w:r>
      <w:r w:rsidRPr="00F212DB">
        <w:rPr>
          <w:rFonts w:ascii="Times New Roman" w:hAnsi="Times New Roman" w:cs="Times New Roman"/>
          <w:sz w:val="24"/>
          <w:szCs w:val="24"/>
        </w:rPr>
        <w:t>тов</w:t>
      </w:r>
      <w:r w:rsidRPr="00F212DB">
        <w:rPr>
          <w:rFonts w:ascii="Times New Roman" w:hAnsi="Times New Roman" w:cs="Times New Roman"/>
          <w:spacing w:val="25"/>
          <w:sz w:val="24"/>
          <w:szCs w:val="24"/>
        </w:rPr>
        <w:t xml:space="preserve"> </w:t>
      </w:r>
      <w:r w:rsidRPr="00F212DB">
        <w:rPr>
          <w:rFonts w:ascii="Times New Roman" w:hAnsi="Times New Roman" w:cs="Times New Roman"/>
          <w:sz w:val="24"/>
          <w:szCs w:val="24"/>
        </w:rPr>
        <w:t>основной</w:t>
      </w:r>
      <w:r w:rsidRPr="00F212DB">
        <w:rPr>
          <w:rFonts w:ascii="Times New Roman" w:hAnsi="Times New Roman" w:cs="Times New Roman"/>
          <w:spacing w:val="25"/>
          <w:sz w:val="24"/>
          <w:szCs w:val="24"/>
        </w:rPr>
        <w:t xml:space="preserve"> </w:t>
      </w:r>
      <w:r w:rsidRPr="00F212DB">
        <w:rPr>
          <w:rFonts w:ascii="Times New Roman" w:hAnsi="Times New Roman" w:cs="Times New Roman"/>
          <w:sz w:val="24"/>
          <w:szCs w:val="24"/>
        </w:rPr>
        <w:t>образо</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ат</w:t>
      </w:r>
      <w:r w:rsidRPr="00F212DB">
        <w:rPr>
          <w:rFonts w:ascii="Times New Roman" w:hAnsi="Times New Roman" w:cs="Times New Roman"/>
          <w:spacing w:val="-2"/>
          <w:sz w:val="24"/>
          <w:szCs w:val="24"/>
        </w:rPr>
        <w:t>е</w:t>
      </w:r>
      <w:r w:rsidRPr="00F212DB">
        <w:rPr>
          <w:rFonts w:ascii="Times New Roman" w:hAnsi="Times New Roman" w:cs="Times New Roman"/>
          <w:sz w:val="24"/>
          <w:szCs w:val="24"/>
        </w:rPr>
        <w:t>льной</w:t>
      </w:r>
      <w:r w:rsidRPr="00F212DB">
        <w:rPr>
          <w:rFonts w:ascii="Times New Roman" w:hAnsi="Times New Roman" w:cs="Times New Roman"/>
          <w:spacing w:val="26"/>
          <w:sz w:val="24"/>
          <w:szCs w:val="24"/>
        </w:rPr>
        <w:t xml:space="preserve"> </w:t>
      </w:r>
      <w:r w:rsidRPr="00F212DB">
        <w:rPr>
          <w:rFonts w:ascii="Times New Roman" w:hAnsi="Times New Roman" w:cs="Times New Roman"/>
          <w:sz w:val="24"/>
          <w:szCs w:val="24"/>
        </w:rPr>
        <w:t>пр</w:t>
      </w:r>
      <w:r w:rsidRPr="00F212DB">
        <w:rPr>
          <w:rFonts w:ascii="Times New Roman" w:hAnsi="Times New Roman" w:cs="Times New Roman"/>
          <w:spacing w:val="-2"/>
          <w:sz w:val="24"/>
          <w:szCs w:val="24"/>
        </w:rPr>
        <w:t>о</w:t>
      </w:r>
      <w:r w:rsidRPr="00F212DB">
        <w:rPr>
          <w:rFonts w:ascii="Times New Roman" w:hAnsi="Times New Roman" w:cs="Times New Roman"/>
          <w:sz w:val="24"/>
          <w:szCs w:val="24"/>
        </w:rPr>
        <w:t>грам</w:t>
      </w:r>
      <w:r w:rsidRPr="00F212DB">
        <w:rPr>
          <w:rFonts w:ascii="Times New Roman" w:hAnsi="Times New Roman" w:cs="Times New Roman"/>
          <w:spacing w:val="-3"/>
          <w:sz w:val="24"/>
          <w:szCs w:val="24"/>
        </w:rPr>
        <w:t>м</w:t>
      </w:r>
      <w:r w:rsidRPr="00F212DB">
        <w:rPr>
          <w:rFonts w:ascii="Times New Roman" w:hAnsi="Times New Roman" w:cs="Times New Roman"/>
          <w:sz w:val="24"/>
          <w:szCs w:val="24"/>
        </w:rPr>
        <w:t>ы</w:t>
      </w:r>
      <w:r w:rsidRPr="00F212DB">
        <w:rPr>
          <w:rFonts w:ascii="Times New Roman" w:hAnsi="Times New Roman" w:cs="Times New Roman"/>
          <w:spacing w:val="26"/>
          <w:sz w:val="24"/>
          <w:szCs w:val="24"/>
        </w:rPr>
        <w:t xml:space="preserve"> </w:t>
      </w:r>
      <w:r w:rsidRPr="00F212DB">
        <w:rPr>
          <w:rFonts w:ascii="Times New Roman" w:hAnsi="Times New Roman" w:cs="Times New Roman"/>
          <w:sz w:val="24"/>
          <w:szCs w:val="24"/>
        </w:rPr>
        <w:t>в</w:t>
      </w:r>
      <w:r w:rsidRPr="00F212DB">
        <w:rPr>
          <w:rFonts w:ascii="Times New Roman" w:hAnsi="Times New Roman" w:cs="Times New Roman"/>
          <w:spacing w:val="25"/>
          <w:sz w:val="24"/>
          <w:szCs w:val="24"/>
        </w:rPr>
        <w:t xml:space="preserve"> </w:t>
      </w:r>
      <w:r w:rsidRPr="00F212DB">
        <w:rPr>
          <w:rFonts w:ascii="Times New Roman" w:hAnsi="Times New Roman" w:cs="Times New Roman"/>
          <w:spacing w:val="-1"/>
          <w:sz w:val="24"/>
          <w:szCs w:val="24"/>
        </w:rPr>
        <w:t>х</w:t>
      </w:r>
      <w:r w:rsidRPr="00F212DB">
        <w:rPr>
          <w:rFonts w:ascii="Times New Roman" w:hAnsi="Times New Roman" w:cs="Times New Roman"/>
          <w:sz w:val="24"/>
          <w:szCs w:val="24"/>
        </w:rPr>
        <w:t>оде</w:t>
      </w:r>
      <w:r w:rsidRPr="00F212DB">
        <w:rPr>
          <w:rFonts w:ascii="Times New Roman" w:hAnsi="Times New Roman" w:cs="Times New Roman"/>
          <w:spacing w:val="24"/>
          <w:sz w:val="24"/>
          <w:szCs w:val="24"/>
        </w:rPr>
        <w:t xml:space="preserve"> </w:t>
      </w:r>
      <w:r w:rsidRPr="00F212DB">
        <w:rPr>
          <w:rFonts w:ascii="Times New Roman" w:hAnsi="Times New Roman" w:cs="Times New Roman"/>
          <w:sz w:val="24"/>
          <w:szCs w:val="24"/>
        </w:rPr>
        <w:t>ее</w:t>
      </w:r>
      <w:r w:rsidRPr="00F212DB">
        <w:rPr>
          <w:rFonts w:ascii="Times New Roman" w:hAnsi="Times New Roman" w:cs="Times New Roman"/>
          <w:spacing w:val="24"/>
          <w:sz w:val="24"/>
          <w:szCs w:val="24"/>
        </w:rPr>
        <w:t xml:space="preserve"> </w:t>
      </w:r>
      <w:r w:rsidRPr="00F212DB">
        <w:rPr>
          <w:rFonts w:ascii="Times New Roman" w:hAnsi="Times New Roman" w:cs="Times New Roman"/>
          <w:sz w:val="24"/>
          <w:szCs w:val="24"/>
        </w:rPr>
        <w:t>ре</w:t>
      </w:r>
      <w:r w:rsidRPr="00F212DB">
        <w:rPr>
          <w:rFonts w:ascii="Times New Roman" w:hAnsi="Times New Roman" w:cs="Times New Roman"/>
          <w:spacing w:val="-1"/>
          <w:sz w:val="24"/>
          <w:szCs w:val="24"/>
        </w:rPr>
        <w:t>а</w:t>
      </w:r>
      <w:r w:rsidRPr="00F212DB">
        <w:rPr>
          <w:rFonts w:ascii="Times New Roman" w:hAnsi="Times New Roman" w:cs="Times New Roman"/>
          <w:sz w:val="24"/>
          <w:szCs w:val="24"/>
        </w:rPr>
        <w:t>лизации предпол</w:t>
      </w:r>
      <w:r w:rsidRPr="00F212DB">
        <w:rPr>
          <w:rFonts w:ascii="Times New Roman" w:hAnsi="Times New Roman" w:cs="Times New Roman"/>
          <w:spacing w:val="-1"/>
          <w:sz w:val="24"/>
          <w:szCs w:val="24"/>
        </w:rPr>
        <w:t>а</w:t>
      </w:r>
      <w:r w:rsidRPr="00F212DB">
        <w:rPr>
          <w:rFonts w:ascii="Times New Roman" w:hAnsi="Times New Roman" w:cs="Times New Roman"/>
          <w:sz w:val="24"/>
          <w:szCs w:val="24"/>
        </w:rPr>
        <w:t>гае</w:t>
      </w:r>
      <w:r w:rsidRPr="00F212DB">
        <w:rPr>
          <w:rFonts w:ascii="Times New Roman" w:hAnsi="Times New Roman" w:cs="Times New Roman"/>
          <w:spacing w:val="-2"/>
          <w:sz w:val="24"/>
          <w:szCs w:val="24"/>
        </w:rPr>
        <w:t>т</w:t>
      </w:r>
      <w:r w:rsidRPr="00F212DB">
        <w:rPr>
          <w:rFonts w:ascii="Times New Roman" w:hAnsi="Times New Roman" w:cs="Times New Roman"/>
          <w:sz w:val="24"/>
          <w:szCs w:val="24"/>
        </w:rPr>
        <w:t>ся</w:t>
      </w:r>
      <w:r w:rsidRPr="00F212DB">
        <w:rPr>
          <w:rFonts w:ascii="Times New Roman" w:hAnsi="Times New Roman" w:cs="Times New Roman"/>
          <w:spacing w:val="37"/>
          <w:sz w:val="24"/>
          <w:szCs w:val="24"/>
        </w:rPr>
        <w:t xml:space="preserve"> </w:t>
      </w:r>
      <w:r w:rsidRPr="00F212DB">
        <w:rPr>
          <w:rFonts w:ascii="Times New Roman" w:hAnsi="Times New Roman" w:cs="Times New Roman"/>
          <w:sz w:val="24"/>
          <w:szCs w:val="24"/>
        </w:rPr>
        <w:t>оценка</w:t>
      </w:r>
      <w:r w:rsidRPr="00F212DB">
        <w:rPr>
          <w:rFonts w:ascii="Times New Roman" w:hAnsi="Times New Roman" w:cs="Times New Roman"/>
          <w:spacing w:val="38"/>
          <w:sz w:val="24"/>
          <w:szCs w:val="24"/>
        </w:rPr>
        <w:t xml:space="preserve"> </w:t>
      </w:r>
      <w:r w:rsidRPr="00F212DB">
        <w:rPr>
          <w:rFonts w:ascii="Times New Roman" w:hAnsi="Times New Roman" w:cs="Times New Roman"/>
          <w:spacing w:val="-1"/>
          <w:sz w:val="24"/>
          <w:szCs w:val="24"/>
        </w:rPr>
        <w:t>к</w:t>
      </w:r>
      <w:r w:rsidRPr="00F212DB">
        <w:rPr>
          <w:rFonts w:ascii="Times New Roman" w:hAnsi="Times New Roman" w:cs="Times New Roman"/>
          <w:sz w:val="24"/>
          <w:szCs w:val="24"/>
        </w:rPr>
        <w:t>ачест</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а</w:t>
      </w:r>
      <w:r w:rsidRPr="00F212DB">
        <w:rPr>
          <w:rFonts w:ascii="Times New Roman" w:hAnsi="Times New Roman" w:cs="Times New Roman"/>
          <w:spacing w:val="38"/>
          <w:sz w:val="24"/>
          <w:szCs w:val="24"/>
        </w:rPr>
        <w:t xml:space="preserve"> </w:t>
      </w:r>
      <w:r w:rsidRPr="00F212DB">
        <w:rPr>
          <w:rFonts w:ascii="Times New Roman" w:hAnsi="Times New Roman" w:cs="Times New Roman"/>
          <w:spacing w:val="1"/>
          <w:sz w:val="24"/>
          <w:szCs w:val="24"/>
        </w:rPr>
        <w:t>и</w:t>
      </w:r>
      <w:r w:rsidRPr="00F212DB">
        <w:rPr>
          <w:rFonts w:ascii="Times New Roman" w:hAnsi="Times New Roman" w:cs="Times New Roman"/>
          <w:spacing w:val="38"/>
          <w:sz w:val="24"/>
          <w:szCs w:val="24"/>
        </w:rPr>
        <w:t xml:space="preserve"> </w:t>
      </w:r>
      <w:r w:rsidRPr="00F212DB">
        <w:rPr>
          <w:rFonts w:ascii="Times New Roman" w:hAnsi="Times New Roman" w:cs="Times New Roman"/>
          <w:sz w:val="24"/>
          <w:szCs w:val="24"/>
        </w:rPr>
        <w:t>рез</w:t>
      </w:r>
      <w:r w:rsidRPr="00F212DB">
        <w:rPr>
          <w:rFonts w:ascii="Times New Roman" w:hAnsi="Times New Roman" w:cs="Times New Roman"/>
          <w:spacing w:val="-1"/>
          <w:sz w:val="24"/>
          <w:szCs w:val="24"/>
        </w:rPr>
        <w:t>у</w:t>
      </w:r>
      <w:r w:rsidRPr="00F212DB">
        <w:rPr>
          <w:rFonts w:ascii="Times New Roman" w:hAnsi="Times New Roman" w:cs="Times New Roman"/>
          <w:sz w:val="24"/>
          <w:szCs w:val="24"/>
        </w:rPr>
        <w:t>льтативности</w:t>
      </w:r>
      <w:r w:rsidRPr="00F212DB">
        <w:rPr>
          <w:rFonts w:ascii="Times New Roman" w:hAnsi="Times New Roman" w:cs="Times New Roman"/>
          <w:spacing w:val="38"/>
          <w:sz w:val="24"/>
          <w:szCs w:val="24"/>
        </w:rPr>
        <w:t xml:space="preserve"> </w:t>
      </w:r>
      <w:r w:rsidRPr="00F212DB">
        <w:rPr>
          <w:rFonts w:ascii="Times New Roman" w:hAnsi="Times New Roman" w:cs="Times New Roman"/>
          <w:sz w:val="24"/>
          <w:szCs w:val="24"/>
        </w:rPr>
        <w:t>деятельности</w:t>
      </w:r>
      <w:r w:rsidRPr="00F212DB">
        <w:rPr>
          <w:rFonts w:ascii="Times New Roman" w:hAnsi="Times New Roman" w:cs="Times New Roman"/>
          <w:spacing w:val="38"/>
          <w:sz w:val="24"/>
          <w:szCs w:val="24"/>
        </w:rPr>
        <w:t xml:space="preserve"> </w:t>
      </w:r>
      <w:r w:rsidRPr="00F212DB">
        <w:rPr>
          <w:rFonts w:ascii="Times New Roman" w:hAnsi="Times New Roman" w:cs="Times New Roman"/>
          <w:sz w:val="24"/>
          <w:szCs w:val="24"/>
        </w:rPr>
        <w:t>п</w:t>
      </w:r>
      <w:r w:rsidRPr="00F212DB">
        <w:rPr>
          <w:rFonts w:ascii="Times New Roman" w:hAnsi="Times New Roman" w:cs="Times New Roman"/>
          <w:spacing w:val="-2"/>
          <w:sz w:val="24"/>
          <w:szCs w:val="24"/>
        </w:rPr>
        <w:t>е</w:t>
      </w:r>
      <w:r w:rsidRPr="00F212DB">
        <w:rPr>
          <w:rFonts w:ascii="Times New Roman" w:hAnsi="Times New Roman" w:cs="Times New Roman"/>
          <w:sz w:val="24"/>
          <w:szCs w:val="24"/>
        </w:rPr>
        <w:t>даг</w:t>
      </w:r>
      <w:r w:rsidRPr="00F212DB">
        <w:rPr>
          <w:rFonts w:ascii="Times New Roman" w:hAnsi="Times New Roman" w:cs="Times New Roman"/>
          <w:spacing w:val="-1"/>
          <w:sz w:val="24"/>
          <w:szCs w:val="24"/>
        </w:rPr>
        <w:t>о</w:t>
      </w:r>
      <w:r w:rsidRPr="00F212DB">
        <w:rPr>
          <w:rFonts w:ascii="Times New Roman" w:hAnsi="Times New Roman" w:cs="Times New Roman"/>
          <w:sz w:val="24"/>
          <w:szCs w:val="24"/>
        </w:rPr>
        <w:t>гических</w:t>
      </w:r>
      <w:r w:rsidRPr="00F212DB">
        <w:rPr>
          <w:rFonts w:ascii="Times New Roman" w:hAnsi="Times New Roman" w:cs="Times New Roman"/>
          <w:spacing w:val="39"/>
          <w:sz w:val="24"/>
          <w:szCs w:val="24"/>
        </w:rPr>
        <w:t xml:space="preserve"> </w:t>
      </w:r>
      <w:r w:rsidRPr="00F212DB">
        <w:rPr>
          <w:rFonts w:ascii="Times New Roman" w:hAnsi="Times New Roman" w:cs="Times New Roman"/>
          <w:spacing w:val="-1"/>
          <w:sz w:val="24"/>
          <w:szCs w:val="24"/>
        </w:rPr>
        <w:t>р</w:t>
      </w:r>
      <w:r w:rsidRPr="00F212DB">
        <w:rPr>
          <w:rFonts w:ascii="Times New Roman" w:hAnsi="Times New Roman" w:cs="Times New Roman"/>
          <w:sz w:val="24"/>
          <w:szCs w:val="24"/>
        </w:rPr>
        <w:t>аботников</w:t>
      </w:r>
      <w:r w:rsidRPr="00F212DB">
        <w:rPr>
          <w:rFonts w:ascii="Times New Roman" w:hAnsi="Times New Roman" w:cs="Times New Roman"/>
          <w:spacing w:val="35"/>
          <w:sz w:val="24"/>
          <w:szCs w:val="24"/>
        </w:rPr>
        <w:t xml:space="preserve"> </w:t>
      </w:r>
      <w:r w:rsidRPr="00F212DB">
        <w:rPr>
          <w:rFonts w:ascii="Times New Roman" w:hAnsi="Times New Roman" w:cs="Times New Roman"/>
          <w:sz w:val="24"/>
          <w:szCs w:val="24"/>
        </w:rPr>
        <w:t>с целью</w:t>
      </w:r>
      <w:r w:rsidRPr="00F212DB">
        <w:rPr>
          <w:rFonts w:ascii="Times New Roman" w:hAnsi="Times New Roman" w:cs="Times New Roman"/>
          <w:spacing w:val="-10"/>
          <w:sz w:val="24"/>
          <w:szCs w:val="24"/>
        </w:rPr>
        <w:t xml:space="preserve"> </w:t>
      </w:r>
      <w:r w:rsidRPr="00F212DB">
        <w:rPr>
          <w:rFonts w:ascii="Times New Roman" w:hAnsi="Times New Roman" w:cs="Times New Roman"/>
          <w:spacing w:val="-2"/>
          <w:sz w:val="24"/>
          <w:szCs w:val="24"/>
        </w:rPr>
        <w:t>к</w:t>
      </w:r>
      <w:r w:rsidRPr="00F212DB">
        <w:rPr>
          <w:rFonts w:ascii="Times New Roman" w:hAnsi="Times New Roman" w:cs="Times New Roman"/>
          <w:sz w:val="24"/>
          <w:szCs w:val="24"/>
        </w:rPr>
        <w:t>орр</w:t>
      </w:r>
      <w:r w:rsidRPr="00F212DB">
        <w:rPr>
          <w:rFonts w:ascii="Times New Roman" w:hAnsi="Times New Roman" w:cs="Times New Roman"/>
          <w:spacing w:val="-1"/>
          <w:sz w:val="24"/>
          <w:szCs w:val="24"/>
        </w:rPr>
        <w:t>е</w:t>
      </w:r>
      <w:r w:rsidRPr="00F212DB">
        <w:rPr>
          <w:rFonts w:ascii="Times New Roman" w:hAnsi="Times New Roman" w:cs="Times New Roman"/>
          <w:sz w:val="24"/>
          <w:szCs w:val="24"/>
        </w:rPr>
        <w:t>кции</w:t>
      </w:r>
      <w:r w:rsidRPr="00F212DB">
        <w:rPr>
          <w:rFonts w:ascii="Times New Roman" w:hAnsi="Times New Roman" w:cs="Times New Roman"/>
          <w:spacing w:val="-12"/>
          <w:sz w:val="24"/>
          <w:szCs w:val="24"/>
        </w:rPr>
        <w:t xml:space="preserve"> </w:t>
      </w:r>
      <w:r w:rsidRPr="00F212DB">
        <w:rPr>
          <w:rFonts w:ascii="Times New Roman" w:hAnsi="Times New Roman" w:cs="Times New Roman"/>
          <w:sz w:val="24"/>
          <w:szCs w:val="24"/>
        </w:rPr>
        <w:t>их</w:t>
      </w:r>
      <w:r w:rsidRPr="00F212DB">
        <w:rPr>
          <w:rFonts w:ascii="Times New Roman" w:hAnsi="Times New Roman" w:cs="Times New Roman"/>
          <w:spacing w:val="-11"/>
          <w:sz w:val="24"/>
          <w:szCs w:val="24"/>
        </w:rPr>
        <w:t xml:space="preserve"> </w:t>
      </w:r>
      <w:r w:rsidRPr="00F212DB">
        <w:rPr>
          <w:rFonts w:ascii="Times New Roman" w:hAnsi="Times New Roman" w:cs="Times New Roman"/>
          <w:sz w:val="24"/>
          <w:szCs w:val="24"/>
        </w:rPr>
        <w:t>деят</w:t>
      </w:r>
      <w:r w:rsidRPr="00F212DB">
        <w:rPr>
          <w:rFonts w:ascii="Times New Roman" w:hAnsi="Times New Roman" w:cs="Times New Roman"/>
          <w:spacing w:val="-2"/>
          <w:sz w:val="24"/>
          <w:szCs w:val="24"/>
        </w:rPr>
        <w:t>е</w:t>
      </w:r>
      <w:r w:rsidRPr="00F212DB">
        <w:rPr>
          <w:rFonts w:ascii="Times New Roman" w:hAnsi="Times New Roman" w:cs="Times New Roman"/>
          <w:sz w:val="24"/>
          <w:szCs w:val="24"/>
        </w:rPr>
        <w:t>льности,</w:t>
      </w:r>
      <w:r w:rsidRPr="00F212DB">
        <w:rPr>
          <w:rFonts w:ascii="Times New Roman" w:hAnsi="Times New Roman" w:cs="Times New Roman"/>
          <w:spacing w:val="-11"/>
          <w:sz w:val="24"/>
          <w:szCs w:val="24"/>
        </w:rPr>
        <w:t xml:space="preserve"> </w:t>
      </w:r>
      <w:r w:rsidRPr="00F212DB">
        <w:rPr>
          <w:rFonts w:ascii="Times New Roman" w:hAnsi="Times New Roman" w:cs="Times New Roman"/>
          <w:sz w:val="24"/>
          <w:szCs w:val="24"/>
        </w:rPr>
        <w:t>а</w:t>
      </w:r>
      <w:r w:rsidRPr="00F212DB">
        <w:rPr>
          <w:rFonts w:ascii="Times New Roman" w:hAnsi="Times New Roman" w:cs="Times New Roman"/>
          <w:spacing w:val="-11"/>
          <w:sz w:val="24"/>
          <w:szCs w:val="24"/>
        </w:rPr>
        <w:t xml:space="preserve"> </w:t>
      </w:r>
      <w:r w:rsidRPr="00F212DB">
        <w:rPr>
          <w:rFonts w:ascii="Times New Roman" w:hAnsi="Times New Roman" w:cs="Times New Roman"/>
          <w:sz w:val="24"/>
          <w:szCs w:val="24"/>
        </w:rPr>
        <w:t>та</w:t>
      </w:r>
      <w:r w:rsidRPr="00F212DB">
        <w:rPr>
          <w:rFonts w:ascii="Times New Roman" w:hAnsi="Times New Roman" w:cs="Times New Roman"/>
          <w:spacing w:val="-1"/>
          <w:sz w:val="24"/>
          <w:szCs w:val="24"/>
        </w:rPr>
        <w:t>кже</w:t>
      </w:r>
      <w:r w:rsidRPr="00F212DB">
        <w:rPr>
          <w:rFonts w:ascii="Times New Roman" w:hAnsi="Times New Roman" w:cs="Times New Roman"/>
          <w:spacing w:val="-12"/>
          <w:sz w:val="24"/>
          <w:szCs w:val="24"/>
        </w:rPr>
        <w:t xml:space="preserve"> </w:t>
      </w:r>
      <w:r w:rsidRPr="00F212DB">
        <w:rPr>
          <w:rFonts w:ascii="Times New Roman" w:hAnsi="Times New Roman" w:cs="Times New Roman"/>
          <w:sz w:val="24"/>
          <w:szCs w:val="24"/>
        </w:rPr>
        <w:t>о</w:t>
      </w:r>
      <w:r w:rsidRPr="00F212DB">
        <w:rPr>
          <w:rFonts w:ascii="Times New Roman" w:hAnsi="Times New Roman" w:cs="Times New Roman"/>
          <w:spacing w:val="-1"/>
          <w:sz w:val="24"/>
          <w:szCs w:val="24"/>
        </w:rPr>
        <w:t>п</w:t>
      </w:r>
      <w:r w:rsidRPr="00F212DB">
        <w:rPr>
          <w:rFonts w:ascii="Times New Roman" w:hAnsi="Times New Roman" w:cs="Times New Roman"/>
          <w:sz w:val="24"/>
          <w:szCs w:val="24"/>
        </w:rPr>
        <w:t>ре</w:t>
      </w:r>
      <w:r w:rsidRPr="00F212DB">
        <w:rPr>
          <w:rFonts w:ascii="Times New Roman" w:hAnsi="Times New Roman" w:cs="Times New Roman"/>
          <w:spacing w:val="-1"/>
          <w:sz w:val="24"/>
          <w:szCs w:val="24"/>
        </w:rPr>
        <w:t>д</w:t>
      </w:r>
      <w:r w:rsidRPr="00F212DB">
        <w:rPr>
          <w:rFonts w:ascii="Times New Roman" w:hAnsi="Times New Roman" w:cs="Times New Roman"/>
          <w:sz w:val="24"/>
          <w:szCs w:val="24"/>
        </w:rPr>
        <w:t>ел</w:t>
      </w:r>
      <w:r w:rsidRPr="00F212DB">
        <w:rPr>
          <w:rFonts w:ascii="Times New Roman" w:hAnsi="Times New Roman" w:cs="Times New Roman"/>
          <w:spacing w:val="-1"/>
          <w:sz w:val="24"/>
          <w:szCs w:val="24"/>
        </w:rPr>
        <w:t>е</w:t>
      </w:r>
      <w:r w:rsidRPr="00F212DB">
        <w:rPr>
          <w:rFonts w:ascii="Times New Roman" w:hAnsi="Times New Roman" w:cs="Times New Roman"/>
          <w:sz w:val="24"/>
          <w:szCs w:val="24"/>
        </w:rPr>
        <w:t>ни</w:t>
      </w:r>
      <w:r w:rsidRPr="00F212DB">
        <w:rPr>
          <w:rFonts w:ascii="Times New Roman" w:hAnsi="Times New Roman" w:cs="Times New Roman"/>
          <w:spacing w:val="41"/>
          <w:sz w:val="24"/>
          <w:szCs w:val="24"/>
        </w:rPr>
        <w:t>я</w:t>
      </w:r>
      <w:r w:rsidRPr="00F212DB">
        <w:rPr>
          <w:rFonts w:ascii="Times New Roman" w:hAnsi="Times New Roman" w:cs="Times New Roman"/>
          <w:sz w:val="24"/>
          <w:szCs w:val="24"/>
        </w:rPr>
        <w:t>стим</w:t>
      </w:r>
      <w:r w:rsidRPr="00F212DB">
        <w:rPr>
          <w:rFonts w:ascii="Times New Roman" w:hAnsi="Times New Roman" w:cs="Times New Roman"/>
          <w:spacing w:val="-3"/>
          <w:sz w:val="24"/>
          <w:szCs w:val="24"/>
        </w:rPr>
        <w:t>у</w:t>
      </w:r>
      <w:r w:rsidRPr="00F212DB">
        <w:rPr>
          <w:rFonts w:ascii="Times New Roman" w:hAnsi="Times New Roman" w:cs="Times New Roman"/>
          <w:sz w:val="24"/>
          <w:szCs w:val="24"/>
        </w:rPr>
        <w:t>лир</w:t>
      </w:r>
      <w:r w:rsidRPr="00F212DB">
        <w:rPr>
          <w:rFonts w:ascii="Times New Roman" w:hAnsi="Times New Roman" w:cs="Times New Roman"/>
          <w:spacing w:val="-1"/>
          <w:sz w:val="24"/>
          <w:szCs w:val="24"/>
        </w:rPr>
        <w:t>у</w:t>
      </w:r>
      <w:r w:rsidRPr="00F212DB">
        <w:rPr>
          <w:rFonts w:ascii="Times New Roman" w:hAnsi="Times New Roman" w:cs="Times New Roman"/>
          <w:sz w:val="24"/>
          <w:szCs w:val="24"/>
        </w:rPr>
        <w:t>ющей</w:t>
      </w:r>
      <w:r w:rsidRPr="00F212DB">
        <w:rPr>
          <w:rFonts w:ascii="Times New Roman" w:hAnsi="Times New Roman" w:cs="Times New Roman"/>
          <w:spacing w:val="-12"/>
          <w:sz w:val="24"/>
          <w:szCs w:val="24"/>
        </w:rPr>
        <w:t xml:space="preserve"> </w:t>
      </w:r>
      <w:r w:rsidRPr="00F212DB">
        <w:rPr>
          <w:rFonts w:ascii="Times New Roman" w:hAnsi="Times New Roman" w:cs="Times New Roman"/>
          <w:sz w:val="24"/>
          <w:szCs w:val="24"/>
        </w:rPr>
        <w:t>час</w:t>
      </w:r>
      <w:r w:rsidRPr="00F212DB">
        <w:rPr>
          <w:rFonts w:ascii="Times New Roman" w:hAnsi="Times New Roman" w:cs="Times New Roman"/>
          <w:spacing w:val="-3"/>
          <w:sz w:val="24"/>
          <w:szCs w:val="24"/>
        </w:rPr>
        <w:t>т</w:t>
      </w:r>
      <w:r w:rsidRPr="00F212DB">
        <w:rPr>
          <w:rFonts w:ascii="Times New Roman" w:hAnsi="Times New Roman" w:cs="Times New Roman"/>
          <w:sz w:val="24"/>
          <w:szCs w:val="24"/>
        </w:rPr>
        <w:t>и</w:t>
      </w:r>
      <w:r w:rsidRPr="00F212DB">
        <w:rPr>
          <w:rFonts w:ascii="Times New Roman" w:hAnsi="Times New Roman" w:cs="Times New Roman"/>
          <w:spacing w:val="-12"/>
          <w:sz w:val="24"/>
          <w:szCs w:val="24"/>
        </w:rPr>
        <w:t xml:space="preserve"> </w:t>
      </w:r>
      <w:r w:rsidRPr="00F212DB">
        <w:rPr>
          <w:rFonts w:ascii="Times New Roman" w:hAnsi="Times New Roman" w:cs="Times New Roman"/>
          <w:sz w:val="24"/>
          <w:szCs w:val="24"/>
        </w:rPr>
        <w:t>фонда</w:t>
      </w:r>
      <w:r w:rsidRPr="00F212DB">
        <w:rPr>
          <w:rFonts w:ascii="Times New Roman" w:hAnsi="Times New Roman" w:cs="Times New Roman"/>
          <w:spacing w:val="-11"/>
          <w:sz w:val="24"/>
          <w:szCs w:val="24"/>
        </w:rPr>
        <w:t xml:space="preserve"> </w:t>
      </w:r>
      <w:r w:rsidRPr="00F212DB">
        <w:rPr>
          <w:rFonts w:ascii="Times New Roman" w:hAnsi="Times New Roman" w:cs="Times New Roman"/>
          <w:sz w:val="24"/>
          <w:szCs w:val="24"/>
        </w:rPr>
        <w:t>оп</w:t>
      </w:r>
      <w:r w:rsidRPr="00F212DB">
        <w:rPr>
          <w:rFonts w:ascii="Times New Roman" w:hAnsi="Times New Roman" w:cs="Times New Roman"/>
          <w:spacing w:val="-2"/>
          <w:sz w:val="24"/>
          <w:szCs w:val="24"/>
        </w:rPr>
        <w:t>л</w:t>
      </w:r>
      <w:r w:rsidRPr="00F212DB">
        <w:rPr>
          <w:rFonts w:ascii="Times New Roman" w:hAnsi="Times New Roman" w:cs="Times New Roman"/>
          <w:sz w:val="24"/>
          <w:szCs w:val="24"/>
        </w:rPr>
        <w:t>аты</w:t>
      </w:r>
      <w:r w:rsidRPr="00F212DB">
        <w:rPr>
          <w:rFonts w:ascii="Times New Roman" w:hAnsi="Times New Roman" w:cs="Times New Roman"/>
          <w:spacing w:val="-12"/>
          <w:sz w:val="24"/>
          <w:szCs w:val="24"/>
        </w:rPr>
        <w:t xml:space="preserve"> </w:t>
      </w:r>
      <w:r w:rsidRPr="00F212DB">
        <w:rPr>
          <w:rFonts w:ascii="Times New Roman" w:hAnsi="Times New Roman" w:cs="Times New Roman"/>
          <w:sz w:val="24"/>
          <w:szCs w:val="24"/>
        </w:rPr>
        <w:t>тр</w:t>
      </w:r>
      <w:r w:rsidRPr="00F212DB">
        <w:rPr>
          <w:rFonts w:ascii="Times New Roman" w:hAnsi="Times New Roman" w:cs="Times New Roman"/>
          <w:spacing w:val="-2"/>
          <w:sz w:val="24"/>
          <w:szCs w:val="24"/>
        </w:rPr>
        <w:t>у</w:t>
      </w:r>
      <w:r w:rsidRPr="00F212DB">
        <w:rPr>
          <w:rFonts w:ascii="Times New Roman" w:hAnsi="Times New Roman" w:cs="Times New Roman"/>
          <w:sz w:val="24"/>
          <w:szCs w:val="24"/>
        </w:rPr>
        <w:t xml:space="preserve">да. </w:t>
      </w:r>
    </w:p>
    <w:p w:rsidR="00F212DB" w:rsidRPr="00F212DB" w:rsidRDefault="00F212DB" w:rsidP="00F212DB">
      <w:pPr>
        <w:pStyle w:val="a5"/>
        <w:rPr>
          <w:rFonts w:ascii="Times New Roman" w:hAnsi="Times New Roman" w:cs="Times New Roman"/>
          <w:sz w:val="24"/>
          <w:szCs w:val="24"/>
        </w:rPr>
      </w:pPr>
      <w:r>
        <w:rPr>
          <w:rFonts w:ascii="Times New Roman" w:hAnsi="Times New Roman" w:cs="Times New Roman"/>
          <w:spacing w:val="-1"/>
          <w:sz w:val="24"/>
          <w:szCs w:val="24"/>
        </w:rPr>
        <w:t xml:space="preserve">    </w:t>
      </w:r>
      <w:r w:rsidRPr="00F212DB">
        <w:rPr>
          <w:rFonts w:ascii="Times New Roman" w:hAnsi="Times New Roman" w:cs="Times New Roman"/>
          <w:spacing w:val="-1"/>
          <w:sz w:val="24"/>
          <w:szCs w:val="24"/>
        </w:rPr>
        <w:t>О</w:t>
      </w:r>
      <w:r w:rsidRPr="00F212DB">
        <w:rPr>
          <w:rFonts w:ascii="Times New Roman" w:hAnsi="Times New Roman" w:cs="Times New Roman"/>
          <w:sz w:val="24"/>
          <w:szCs w:val="24"/>
        </w:rPr>
        <w:t>жидае</w:t>
      </w:r>
      <w:r w:rsidRPr="00F212DB">
        <w:rPr>
          <w:rFonts w:ascii="Times New Roman" w:hAnsi="Times New Roman" w:cs="Times New Roman"/>
          <w:spacing w:val="-2"/>
          <w:sz w:val="24"/>
          <w:szCs w:val="24"/>
        </w:rPr>
        <w:t>м</w:t>
      </w:r>
      <w:r w:rsidRPr="00F212DB">
        <w:rPr>
          <w:rFonts w:ascii="Times New Roman" w:hAnsi="Times New Roman" w:cs="Times New Roman"/>
          <w:sz w:val="24"/>
          <w:szCs w:val="24"/>
        </w:rPr>
        <w:t>ый</w:t>
      </w:r>
      <w:r w:rsidRPr="00F212DB">
        <w:rPr>
          <w:rFonts w:ascii="Times New Roman" w:hAnsi="Times New Roman" w:cs="Times New Roman"/>
          <w:spacing w:val="139"/>
          <w:sz w:val="24"/>
          <w:szCs w:val="24"/>
        </w:rPr>
        <w:t xml:space="preserve"> </w:t>
      </w:r>
      <w:r w:rsidRPr="00F212DB">
        <w:rPr>
          <w:rFonts w:ascii="Times New Roman" w:hAnsi="Times New Roman" w:cs="Times New Roman"/>
          <w:sz w:val="24"/>
          <w:szCs w:val="24"/>
        </w:rPr>
        <w:t>рез</w:t>
      </w:r>
      <w:r w:rsidRPr="00F212DB">
        <w:rPr>
          <w:rFonts w:ascii="Times New Roman" w:hAnsi="Times New Roman" w:cs="Times New Roman"/>
          <w:spacing w:val="-1"/>
          <w:sz w:val="24"/>
          <w:szCs w:val="24"/>
        </w:rPr>
        <w:t>у</w:t>
      </w:r>
      <w:r w:rsidRPr="00F212DB">
        <w:rPr>
          <w:rFonts w:ascii="Times New Roman" w:hAnsi="Times New Roman" w:cs="Times New Roman"/>
          <w:sz w:val="24"/>
          <w:szCs w:val="24"/>
        </w:rPr>
        <w:t>льтат</w:t>
      </w:r>
      <w:r w:rsidRPr="00F212DB">
        <w:rPr>
          <w:rFonts w:ascii="Times New Roman" w:hAnsi="Times New Roman" w:cs="Times New Roman"/>
          <w:spacing w:val="139"/>
          <w:sz w:val="24"/>
          <w:szCs w:val="24"/>
        </w:rPr>
        <w:t xml:space="preserve"> </w:t>
      </w:r>
      <w:r w:rsidRPr="00F212DB">
        <w:rPr>
          <w:rFonts w:ascii="Times New Roman" w:hAnsi="Times New Roman" w:cs="Times New Roman"/>
          <w:sz w:val="24"/>
          <w:szCs w:val="24"/>
        </w:rPr>
        <w:t>повышения</w:t>
      </w:r>
      <w:r w:rsidRPr="00F212DB">
        <w:rPr>
          <w:rFonts w:ascii="Times New Roman" w:hAnsi="Times New Roman" w:cs="Times New Roman"/>
          <w:spacing w:val="138"/>
          <w:sz w:val="24"/>
          <w:szCs w:val="24"/>
        </w:rPr>
        <w:t xml:space="preserve"> </w:t>
      </w:r>
      <w:r w:rsidRPr="00F212DB">
        <w:rPr>
          <w:rFonts w:ascii="Times New Roman" w:hAnsi="Times New Roman" w:cs="Times New Roman"/>
          <w:sz w:val="24"/>
          <w:szCs w:val="24"/>
        </w:rPr>
        <w:t>квал</w:t>
      </w:r>
      <w:r w:rsidRPr="00F212DB">
        <w:rPr>
          <w:rFonts w:ascii="Times New Roman" w:hAnsi="Times New Roman" w:cs="Times New Roman"/>
          <w:spacing w:val="-2"/>
          <w:sz w:val="24"/>
          <w:szCs w:val="24"/>
        </w:rPr>
        <w:t>и</w:t>
      </w:r>
      <w:r w:rsidRPr="00F212DB">
        <w:rPr>
          <w:rFonts w:ascii="Times New Roman" w:hAnsi="Times New Roman" w:cs="Times New Roman"/>
          <w:sz w:val="24"/>
          <w:szCs w:val="24"/>
        </w:rPr>
        <w:t>фика</w:t>
      </w:r>
      <w:r w:rsidRPr="00F212DB">
        <w:rPr>
          <w:rFonts w:ascii="Times New Roman" w:hAnsi="Times New Roman" w:cs="Times New Roman"/>
          <w:spacing w:val="-3"/>
          <w:sz w:val="24"/>
          <w:szCs w:val="24"/>
        </w:rPr>
        <w:t>ц</w:t>
      </w:r>
      <w:r w:rsidRPr="00F212DB">
        <w:rPr>
          <w:rFonts w:ascii="Times New Roman" w:hAnsi="Times New Roman" w:cs="Times New Roman"/>
          <w:sz w:val="24"/>
          <w:szCs w:val="24"/>
        </w:rPr>
        <w:t>ии</w:t>
      </w:r>
      <w:r w:rsidRPr="00F212DB">
        <w:rPr>
          <w:rFonts w:ascii="Times New Roman" w:hAnsi="Times New Roman" w:cs="Times New Roman"/>
          <w:spacing w:val="142"/>
          <w:sz w:val="24"/>
          <w:szCs w:val="24"/>
        </w:rPr>
        <w:t xml:space="preserve"> </w:t>
      </w:r>
      <w:r w:rsidRPr="00F212DB">
        <w:rPr>
          <w:rFonts w:ascii="Times New Roman" w:hAnsi="Times New Roman" w:cs="Times New Roman"/>
          <w:spacing w:val="1"/>
          <w:sz w:val="24"/>
          <w:szCs w:val="24"/>
        </w:rPr>
        <w:t>—</w:t>
      </w:r>
      <w:r w:rsidRPr="00F212DB">
        <w:rPr>
          <w:rFonts w:ascii="Times New Roman" w:hAnsi="Times New Roman" w:cs="Times New Roman"/>
          <w:spacing w:val="139"/>
          <w:sz w:val="24"/>
          <w:szCs w:val="24"/>
        </w:rPr>
        <w:t xml:space="preserve"> </w:t>
      </w:r>
      <w:r w:rsidRPr="00F212DB">
        <w:rPr>
          <w:rFonts w:ascii="Times New Roman" w:hAnsi="Times New Roman" w:cs="Times New Roman"/>
          <w:sz w:val="24"/>
          <w:szCs w:val="24"/>
        </w:rPr>
        <w:t>профе</w:t>
      </w:r>
      <w:r w:rsidRPr="00F212DB">
        <w:rPr>
          <w:rFonts w:ascii="Times New Roman" w:hAnsi="Times New Roman" w:cs="Times New Roman"/>
          <w:spacing w:val="-1"/>
          <w:sz w:val="24"/>
          <w:szCs w:val="24"/>
        </w:rPr>
        <w:t>с</w:t>
      </w:r>
      <w:r w:rsidRPr="00F212DB">
        <w:rPr>
          <w:rFonts w:ascii="Times New Roman" w:hAnsi="Times New Roman" w:cs="Times New Roman"/>
          <w:sz w:val="24"/>
          <w:szCs w:val="24"/>
        </w:rPr>
        <w:t>сиональ</w:t>
      </w:r>
      <w:r w:rsidRPr="00F212DB">
        <w:rPr>
          <w:rFonts w:ascii="Times New Roman" w:hAnsi="Times New Roman" w:cs="Times New Roman"/>
          <w:spacing w:val="-2"/>
          <w:sz w:val="24"/>
          <w:szCs w:val="24"/>
        </w:rPr>
        <w:t>н</w:t>
      </w:r>
      <w:r w:rsidRPr="00F212DB">
        <w:rPr>
          <w:rFonts w:ascii="Times New Roman" w:hAnsi="Times New Roman" w:cs="Times New Roman"/>
          <w:sz w:val="24"/>
          <w:szCs w:val="24"/>
        </w:rPr>
        <w:t>ая</w:t>
      </w:r>
      <w:r w:rsidRPr="00F212DB">
        <w:rPr>
          <w:rFonts w:ascii="Times New Roman" w:hAnsi="Times New Roman" w:cs="Times New Roman"/>
          <w:spacing w:val="138"/>
          <w:sz w:val="24"/>
          <w:szCs w:val="24"/>
        </w:rPr>
        <w:t xml:space="preserve"> </w:t>
      </w:r>
      <w:r w:rsidRPr="00F212DB">
        <w:rPr>
          <w:rFonts w:ascii="Times New Roman" w:hAnsi="Times New Roman" w:cs="Times New Roman"/>
          <w:spacing w:val="1"/>
          <w:sz w:val="24"/>
          <w:szCs w:val="24"/>
        </w:rPr>
        <w:t>г</w:t>
      </w:r>
      <w:r w:rsidRPr="00F212DB">
        <w:rPr>
          <w:rFonts w:ascii="Times New Roman" w:hAnsi="Times New Roman" w:cs="Times New Roman"/>
          <w:sz w:val="24"/>
          <w:szCs w:val="24"/>
        </w:rPr>
        <w:t>отовнос</w:t>
      </w:r>
      <w:r w:rsidRPr="00F212DB">
        <w:rPr>
          <w:rFonts w:ascii="Times New Roman" w:hAnsi="Times New Roman" w:cs="Times New Roman"/>
          <w:spacing w:val="-2"/>
          <w:sz w:val="24"/>
          <w:szCs w:val="24"/>
        </w:rPr>
        <w:t>т</w:t>
      </w:r>
      <w:r w:rsidRPr="00F212DB">
        <w:rPr>
          <w:rFonts w:ascii="Times New Roman" w:hAnsi="Times New Roman" w:cs="Times New Roman"/>
          <w:sz w:val="24"/>
          <w:szCs w:val="24"/>
        </w:rPr>
        <w:t>ь</w:t>
      </w:r>
    </w:p>
    <w:p w:rsidR="00F212DB" w:rsidRPr="00F212DB" w:rsidRDefault="00F212DB" w:rsidP="00F212DB">
      <w:pPr>
        <w:pStyle w:val="a5"/>
        <w:rPr>
          <w:rFonts w:ascii="Times New Roman" w:hAnsi="Times New Roman" w:cs="Times New Roman"/>
          <w:sz w:val="24"/>
          <w:szCs w:val="24"/>
        </w:rPr>
      </w:pPr>
      <w:r w:rsidRPr="00F212DB">
        <w:rPr>
          <w:rFonts w:ascii="Times New Roman" w:hAnsi="Times New Roman" w:cs="Times New Roman"/>
          <w:sz w:val="24"/>
          <w:szCs w:val="24"/>
        </w:rPr>
        <w:t xml:space="preserve">работников </w:t>
      </w:r>
      <w:r w:rsidRPr="00F212DB">
        <w:rPr>
          <w:rFonts w:ascii="Times New Roman" w:hAnsi="Times New Roman" w:cs="Times New Roman"/>
          <w:spacing w:val="-2"/>
          <w:sz w:val="24"/>
          <w:szCs w:val="24"/>
        </w:rPr>
        <w:t>о</w:t>
      </w:r>
      <w:r w:rsidRPr="00F212DB">
        <w:rPr>
          <w:rFonts w:ascii="Times New Roman" w:hAnsi="Times New Roman" w:cs="Times New Roman"/>
          <w:sz w:val="24"/>
          <w:szCs w:val="24"/>
        </w:rPr>
        <w:t>бразования</w:t>
      </w:r>
      <w:r w:rsidRPr="00F212DB">
        <w:rPr>
          <w:rFonts w:ascii="Times New Roman" w:hAnsi="Times New Roman" w:cs="Times New Roman"/>
          <w:spacing w:val="-2"/>
          <w:sz w:val="24"/>
          <w:szCs w:val="24"/>
        </w:rPr>
        <w:t xml:space="preserve"> </w:t>
      </w:r>
      <w:r w:rsidRPr="00F212DB">
        <w:rPr>
          <w:rFonts w:ascii="Times New Roman" w:hAnsi="Times New Roman" w:cs="Times New Roman"/>
          <w:spacing w:val="-1"/>
          <w:sz w:val="24"/>
          <w:szCs w:val="24"/>
        </w:rPr>
        <w:t>к</w:t>
      </w:r>
      <w:r w:rsidRPr="00F212DB">
        <w:rPr>
          <w:rFonts w:ascii="Times New Roman" w:hAnsi="Times New Roman" w:cs="Times New Roman"/>
          <w:sz w:val="24"/>
          <w:szCs w:val="24"/>
        </w:rPr>
        <w:t xml:space="preserve"> ре</w:t>
      </w:r>
      <w:r w:rsidRPr="00F212DB">
        <w:rPr>
          <w:rFonts w:ascii="Times New Roman" w:hAnsi="Times New Roman" w:cs="Times New Roman"/>
          <w:spacing w:val="-1"/>
          <w:sz w:val="24"/>
          <w:szCs w:val="24"/>
        </w:rPr>
        <w:t>а</w:t>
      </w:r>
      <w:r w:rsidRPr="00F212DB">
        <w:rPr>
          <w:rFonts w:ascii="Times New Roman" w:hAnsi="Times New Roman" w:cs="Times New Roman"/>
          <w:sz w:val="24"/>
          <w:szCs w:val="24"/>
        </w:rPr>
        <w:t>ли</w:t>
      </w:r>
      <w:r w:rsidRPr="00F212DB">
        <w:rPr>
          <w:rFonts w:ascii="Times New Roman" w:hAnsi="Times New Roman" w:cs="Times New Roman"/>
          <w:spacing w:val="-1"/>
          <w:sz w:val="24"/>
          <w:szCs w:val="24"/>
        </w:rPr>
        <w:t>з</w:t>
      </w:r>
      <w:r w:rsidRPr="00F212DB">
        <w:rPr>
          <w:rFonts w:ascii="Times New Roman" w:hAnsi="Times New Roman" w:cs="Times New Roman"/>
          <w:sz w:val="24"/>
          <w:szCs w:val="24"/>
        </w:rPr>
        <w:t>ации ФГОС</w:t>
      </w:r>
      <w:r w:rsidRPr="00F212DB">
        <w:rPr>
          <w:rFonts w:ascii="Times New Roman" w:hAnsi="Times New Roman" w:cs="Times New Roman"/>
          <w:spacing w:val="-1"/>
          <w:sz w:val="24"/>
          <w:szCs w:val="24"/>
        </w:rPr>
        <w:t xml:space="preserve"> О</w:t>
      </w:r>
      <w:r w:rsidRPr="00F212DB">
        <w:rPr>
          <w:rFonts w:ascii="Times New Roman" w:hAnsi="Times New Roman" w:cs="Times New Roman"/>
          <w:sz w:val="24"/>
          <w:szCs w:val="24"/>
        </w:rPr>
        <w:t>О</w:t>
      </w:r>
      <w:r w:rsidRPr="00F212DB">
        <w:rPr>
          <w:rFonts w:ascii="Times New Roman" w:hAnsi="Times New Roman" w:cs="Times New Roman"/>
          <w:spacing w:val="-1"/>
          <w:sz w:val="24"/>
          <w:szCs w:val="24"/>
        </w:rPr>
        <w:t>О</w:t>
      </w:r>
      <w:r w:rsidRPr="00F212DB">
        <w:rPr>
          <w:rFonts w:ascii="Times New Roman" w:hAnsi="Times New Roman" w:cs="Times New Roman"/>
          <w:sz w:val="24"/>
          <w:szCs w:val="24"/>
        </w:rPr>
        <w:t>:</w:t>
      </w:r>
    </w:p>
    <w:p w:rsidR="00F212DB" w:rsidRPr="00F212DB" w:rsidRDefault="00F212DB" w:rsidP="00F212DB">
      <w:pPr>
        <w:pStyle w:val="a5"/>
        <w:rPr>
          <w:rFonts w:ascii="Times New Roman" w:hAnsi="Times New Roman" w:cs="Times New Roman"/>
          <w:sz w:val="24"/>
          <w:szCs w:val="24"/>
        </w:rPr>
      </w:pPr>
      <w:r w:rsidRPr="00F212DB">
        <w:rPr>
          <w:rFonts w:ascii="Times New Roman" w:hAnsi="Times New Roman" w:cs="Times New Roman"/>
          <w:sz w:val="24"/>
          <w:szCs w:val="24"/>
        </w:rPr>
        <w:t>—</w:t>
      </w:r>
      <w:r w:rsidRPr="00F212DB">
        <w:rPr>
          <w:rFonts w:ascii="Times New Roman" w:hAnsi="Times New Roman" w:cs="Times New Roman"/>
          <w:spacing w:val="51"/>
          <w:sz w:val="24"/>
          <w:szCs w:val="24"/>
        </w:rPr>
        <w:t xml:space="preserve"> </w:t>
      </w:r>
      <w:r w:rsidRPr="00F212DB">
        <w:rPr>
          <w:rFonts w:ascii="Times New Roman" w:hAnsi="Times New Roman" w:cs="Times New Roman"/>
          <w:sz w:val="24"/>
          <w:szCs w:val="24"/>
        </w:rPr>
        <w:t>о</w:t>
      </w:r>
      <w:r w:rsidRPr="00F212DB">
        <w:rPr>
          <w:rFonts w:ascii="Times New Roman" w:hAnsi="Times New Roman" w:cs="Times New Roman"/>
          <w:spacing w:val="-1"/>
          <w:sz w:val="24"/>
          <w:szCs w:val="24"/>
        </w:rPr>
        <w:t>б</w:t>
      </w:r>
      <w:r w:rsidRPr="00F212DB">
        <w:rPr>
          <w:rFonts w:ascii="Times New Roman" w:hAnsi="Times New Roman" w:cs="Times New Roman"/>
          <w:sz w:val="24"/>
          <w:szCs w:val="24"/>
        </w:rPr>
        <w:t>еспечен</w:t>
      </w:r>
      <w:r w:rsidRPr="00F212DB">
        <w:rPr>
          <w:rFonts w:ascii="Times New Roman" w:hAnsi="Times New Roman" w:cs="Times New Roman"/>
          <w:spacing w:val="-3"/>
          <w:sz w:val="24"/>
          <w:szCs w:val="24"/>
        </w:rPr>
        <w:t>и</w:t>
      </w:r>
      <w:r w:rsidRPr="00F212DB">
        <w:rPr>
          <w:rFonts w:ascii="Times New Roman" w:hAnsi="Times New Roman" w:cs="Times New Roman"/>
          <w:sz w:val="24"/>
          <w:szCs w:val="24"/>
        </w:rPr>
        <w:t>е</w:t>
      </w:r>
      <w:r w:rsidRPr="00F212DB">
        <w:rPr>
          <w:rFonts w:ascii="Times New Roman" w:hAnsi="Times New Roman" w:cs="Times New Roman"/>
          <w:spacing w:val="50"/>
          <w:sz w:val="24"/>
          <w:szCs w:val="24"/>
        </w:rPr>
        <w:t xml:space="preserve"> </w:t>
      </w:r>
      <w:r w:rsidRPr="00F212DB">
        <w:rPr>
          <w:rFonts w:ascii="Times New Roman" w:hAnsi="Times New Roman" w:cs="Times New Roman"/>
          <w:sz w:val="24"/>
          <w:szCs w:val="24"/>
        </w:rPr>
        <w:t>оптима</w:t>
      </w:r>
      <w:r w:rsidRPr="00F212DB">
        <w:rPr>
          <w:rFonts w:ascii="Times New Roman" w:hAnsi="Times New Roman" w:cs="Times New Roman"/>
          <w:spacing w:val="-2"/>
          <w:sz w:val="24"/>
          <w:szCs w:val="24"/>
        </w:rPr>
        <w:t>л</w:t>
      </w:r>
      <w:r w:rsidRPr="00F212DB">
        <w:rPr>
          <w:rFonts w:ascii="Times New Roman" w:hAnsi="Times New Roman" w:cs="Times New Roman"/>
          <w:sz w:val="24"/>
          <w:szCs w:val="24"/>
        </w:rPr>
        <w:t>ьного</w:t>
      </w:r>
      <w:r w:rsidRPr="00F212DB">
        <w:rPr>
          <w:rFonts w:ascii="Times New Roman" w:hAnsi="Times New Roman" w:cs="Times New Roman"/>
          <w:spacing w:val="50"/>
          <w:sz w:val="24"/>
          <w:szCs w:val="24"/>
        </w:rPr>
        <w:t xml:space="preserve"> </w:t>
      </w:r>
      <w:r w:rsidRPr="00F212DB">
        <w:rPr>
          <w:rFonts w:ascii="Times New Roman" w:hAnsi="Times New Roman" w:cs="Times New Roman"/>
          <w:sz w:val="24"/>
          <w:szCs w:val="24"/>
        </w:rPr>
        <w:t>вх</w:t>
      </w:r>
      <w:r w:rsidRPr="00F212DB">
        <w:rPr>
          <w:rFonts w:ascii="Times New Roman" w:hAnsi="Times New Roman" w:cs="Times New Roman"/>
          <w:spacing w:val="-1"/>
          <w:sz w:val="24"/>
          <w:szCs w:val="24"/>
        </w:rPr>
        <w:t>о</w:t>
      </w:r>
      <w:r w:rsidRPr="00F212DB">
        <w:rPr>
          <w:rFonts w:ascii="Times New Roman" w:hAnsi="Times New Roman" w:cs="Times New Roman"/>
          <w:sz w:val="24"/>
          <w:szCs w:val="24"/>
        </w:rPr>
        <w:t>ж</w:t>
      </w:r>
      <w:r w:rsidRPr="00F212DB">
        <w:rPr>
          <w:rFonts w:ascii="Times New Roman" w:hAnsi="Times New Roman" w:cs="Times New Roman"/>
          <w:spacing w:val="-2"/>
          <w:sz w:val="24"/>
          <w:szCs w:val="24"/>
        </w:rPr>
        <w:t>д</w:t>
      </w:r>
      <w:r w:rsidRPr="00F212DB">
        <w:rPr>
          <w:rFonts w:ascii="Times New Roman" w:hAnsi="Times New Roman" w:cs="Times New Roman"/>
          <w:sz w:val="24"/>
          <w:szCs w:val="24"/>
        </w:rPr>
        <w:t>ения</w:t>
      </w:r>
      <w:r w:rsidRPr="00F212DB">
        <w:rPr>
          <w:rFonts w:ascii="Times New Roman" w:hAnsi="Times New Roman" w:cs="Times New Roman"/>
          <w:spacing w:val="49"/>
          <w:sz w:val="24"/>
          <w:szCs w:val="24"/>
        </w:rPr>
        <w:t xml:space="preserve"> </w:t>
      </w:r>
      <w:r w:rsidRPr="00F212DB">
        <w:rPr>
          <w:rFonts w:ascii="Times New Roman" w:hAnsi="Times New Roman" w:cs="Times New Roman"/>
          <w:sz w:val="24"/>
          <w:szCs w:val="24"/>
        </w:rPr>
        <w:t>р</w:t>
      </w:r>
      <w:r w:rsidRPr="00F212DB">
        <w:rPr>
          <w:rFonts w:ascii="Times New Roman" w:hAnsi="Times New Roman" w:cs="Times New Roman"/>
          <w:spacing w:val="-1"/>
          <w:sz w:val="24"/>
          <w:szCs w:val="24"/>
        </w:rPr>
        <w:t>а</w:t>
      </w:r>
      <w:r w:rsidRPr="00F212DB">
        <w:rPr>
          <w:rFonts w:ascii="Times New Roman" w:hAnsi="Times New Roman" w:cs="Times New Roman"/>
          <w:sz w:val="24"/>
          <w:szCs w:val="24"/>
        </w:rPr>
        <w:t>бот</w:t>
      </w:r>
      <w:r w:rsidRPr="00F212DB">
        <w:rPr>
          <w:rFonts w:ascii="Times New Roman" w:hAnsi="Times New Roman" w:cs="Times New Roman"/>
          <w:spacing w:val="-2"/>
          <w:sz w:val="24"/>
          <w:szCs w:val="24"/>
        </w:rPr>
        <w:t>н</w:t>
      </w:r>
      <w:r w:rsidRPr="00F212DB">
        <w:rPr>
          <w:rFonts w:ascii="Times New Roman" w:hAnsi="Times New Roman" w:cs="Times New Roman"/>
          <w:sz w:val="24"/>
          <w:szCs w:val="24"/>
        </w:rPr>
        <w:t>иков</w:t>
      </w:r>
      <w:r w:rsidRPr="00F212DB">
        <w:rPr>
          <w:rFonts w:ascii="Times New Roman" w:hAnsi="Times New Roman" w:cs="Times New Roman"/>
          <w:spacing w:val="49"/>
          <w:sz w:val="24"/>
          <w:szCs w:val="24"/>
        </w:rPr>
        <w:t xml:space="preserve"> </w:t>
      </w:r>
      <w:r w:rsidRPr="00F212DB">
        <w:rPr>
          <w:rFonts w:ascii="Times New Roman" w:hAnsi="Times New Roman" w:cs="Times New Roman"/>
          <w:sz w:val="24"/>
          <w:szCs w:val="24"/>
        </w:rPr>
        <w:t>об</w:t>
      </w:r>
      <w:r w:rsidRPr="00F212DB">
        <w:rPr>
          <w:rFonts w:ascii="Times New Roman" w:hAnsi="Times New Roman" w:cs="Times New Roman"/>
          <w:spacing w:val="-2"/>
          <w:sz w:val="24"/>
          <w:szCs w:val="24"/>
        </w:rPr>
        <w:t>р</w:t>
      </w:r>
      <w:r w:rsidRPr="00F212DB">
        <w:rPr>
          <w:rFonts w:ascii="Times New Roman" w:hAnsi="Times New Roman" w:cs="Times New Roman"/>
          <w:sz w:val="24"/>
          <w:szCs w:val="24"/>
        </w:rPr>
        <w:t>азования</w:t>
      </w:r>
      <w:r w:rsidRPr="00F212DB">
        <w:rPr>
          <w:rFonts w:ascii="Times New Roman" w:hAnsi="Times New Roman" w:cs="Times New Roman"/>
          <w:spacing w:val="49"/>
          <w:sz w:val="24"/>
          <w:szCs w:val="24"/>
        </w:rPr>
        <w:t xml:space="preserve"> </w:t>
      </w:r>
      <w:r w:rsidRPr="00F212DB">
        <w:rPr>
          <w:rFonts w:ascii="Times New Roman" w:hAnsi="Times New Roman" w:cs="Times New Roman"/>
          <w:sz w:val="24"/>
          <w:szCs w:val="24"/>
        </w:rPr>
        <w:t>в</w:t>
      </w:r>
      <w:r w:rsidRPr="00F212DB">
        <w:rPr>
          <w:rFonts w:ascii="Times New Roman" w:hAnsi="Times New Roman" w:cs="Times New Roman"/>
          <w:spacing w:val="50"/>
          <w:sz w:val="24"/>
          <w:szCs w:val="24"/>
        </w:rPr>
        <w:t xml:space="preserve"> </w:t>
      </w:r>
      <w:r w:rsidRPr="00F212DB">
        <w:rPr>
          <w:rFonts w:ascii="Times New Roman" w:hAnsi="Times New Roman" w:cs="Times New Roman"/>
          <w:sz w:val="24"/>
          <w:szCs w:val="24"/>
        </w:rPr>
        <w:t>сис</w:t>
      </w:r>
      <w:r w:rsidRPr="00F212DB">
        <w:rPr>
          <w:rFonts w:ascii="Times New Roman" w:hAnsi="Times New Roman" w:cs="Times New Roman"/>
          <w:spacing w:val="-3"/>
          <w:sz w:val="24"/>
          <w:szCs w:val="24"/>
        </w:rPr>
        <w:t>т</w:t>
      </w:r>
      <w:r w:rsidRPr="00F212DB">
        <w:rPr>
          <w:rFonts w:ascii="Times New Roman" w:hAnsi="Times New Roman" w:cs="Times New Roman"/>
          <w:sz w:val="24"/>
          <w:szCs w:val="24"/>
        </w:rPr>
        <w:t>ему</w:t>
      </w:r>
      <w:r w:rsidRPr="00F212DB">
        <w:rPr>
          <w:rFonts w:ascii="Times New Roman" w:hAnsi="Times New Roman" w:cs="Times New Roman"/>
          <w:spacing w:val="47"/>
          <w:sz w:val="24"/>
          <w:szCs w:val="24"/>
        </w:rPr>
        <w:t xml:space="preserve"> </w:t>
      </w:r>
      <w:r w:rsidRPr="00F212DB">
        <w:rPr>
          <w:rFonts w:ascii="Times New Roman" w:hAnsi="Times New Roman" w:cs="Times New Roman"/>
          <w:sz w:val="24"/>
          <w:szCs w:val="24"/>
        </w:rPr>
        <w:t>ценностей современно</w:t>
      </w:r>
      <w:r w:rsidRPr="00F212DB">
        <w:rPr>
          <w:rFonts w:ascii="Times New Roman" w:hAnsi="Times New Roman" w:cs="Times New Roman"/>
          <w:spacing w:val="-1"/>
          <w:sz w:val="24"/>
          <w:szCs w:val="24"/>
        </w:rPr>
        <w:t>г</w:t>
      </w:r>
      <w:r w:rsidRPr="00F212DB">
        <w:rPr>
          <w:rFonts w:ascii="Times New Roman" w:hAnsi="Times New Roman" w:cs="Times New Roman"/>
          <w:sz w:val="24"/>
          <w:szCs w:val="24"/>
        </w:rPr>
        <w:t>о об</w:t>
      </w:r>
      <w:r w:rsidRPr="00F212DB">
        <w:rPr>
          <w:rFonts w:ascii="Times New Roman" w:hAnsi="Times New Roman" w:cs="Times New Roman"/>
          <w:spacing w:val="-1"/>
          <w:sz w:val="24"/>
          <w:szCs w:val="24"/>
        </w:rPr>
        <w:t>р</w:t>
      </w:r>
      <w:r w:rsidRPr="00F212DB">
        <w:rPr>
          <w:rFonts w:ascii="Times New Roman" w:hAnsi="Times New Roman" w:cs="Times New Roman"/>
          <w:sz w:val="24"/>
          <w:szCs w:val="24"/>
        </w:rPr>
        <w:t>азо</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ани</w:t>
      </w:r>
      <w:r w:rsidRPr="00F212DB">
        <w:rPr>
          <w:rFonts w:ascii="Times New Roman" w:hAnsi="Times New Roman" w:cs="Times New Roman"/>
          <w:spacing w:val="-1"/>
          <w:sz w:val="24"/>
          <w:szCs w:val="24"/>
        </w:rPr>
        <w:t>я</w:t>
      </w:r>
      <w:r w:rsidRPr="00F212DB">
        <w:rPr>
          <w:rFonts w:ascii="Times New Roman" w:hAnsi="Times New Roman" w:cs="Times New Roman"/>
          <w:sz w:val="24"/>
          <w:szCs w:val="24"/>
        </w:rPr>
        <w:t>;</w:t>
      </w:r>
    </w:p>
    <w:p w:rsidR="00F212DB" w:rsidRPr="00F212DB" w:rsidRDefault="00F212DB" w:rsidP="00F212DB">
      <w:pPr>
        <w:pStyle w:val="a5"/>
        <w:rPr>
          <w:rFonts w:ascii="Times New Roman" w:hAnsi="Times New Roman" w:cs="Times New Roman"/>
          <w:sz w:val="24"/>
          <w:szCs w:val="24"/>
        </w:rPr>
      </w:pPr>
      <w:r w:rsidRPr="00F212DB">
        <w:rPr>
          <w:rFonts w:ascii="Times New Roman" w:hAnsi="Times New Roman" w:cs="Times New Roman"/>
          <w:sz w:val="24"/>
          <w:szCs w:val="24"/>
        </w:rPr>
        <w:t>—</w:t>
      </w:r>
      <w:r w:rsidRPr="00F212DB">
        <w:rPr>
          <w:rFonts w:ascii="Times New Roman" w:hAnsi="Times New Roman" w:cs="Times New Roman"/>
          <w:spacing w:val="80"/>
          <w:sz w:val="24"/>
          <w:szCs w:val="24"/>
        </w:rPr>
        <w:t xml:space="preserve"> </w:t>
      </w:r>
      <w:r w:rsidRPr="00F212DB">
        <w:rPr>
          <w:rFonts w:ascii="Times New Roman" w:hAnsi="Times New Roman" w:cs="Times New Roman"/>
          <w:sz w:val="24"/>
          <w:szCs w:val="24"/>
        </w:rPr>
        <w:t>освоение</w:t>
      </w:r>
      <w:r w:rsidRPr="00F212DB">
        <w:rPr>
          <w:rFonts w:ascii="Times New Roman" w:hAnsi="Times New Roman" w:cs="Times New Roman"/>
          <w:spacing w:val="79"/>
          <w:sz w:val="24"/>
          <w:szCs w:val="24"/>
        </w:rPr>
        <w:t xml:space="preserve"> </w:t>
      </w:r>
      <w:r w:rsidRPr="00F212DB">
        <w:rPr>
          <w:rFonts w:ascii="Times New Roman" w:hAnsi="Times New Roman" w:cs="Times New Roman"/>
          <w:sz w:val="24"/>
          <w:szCs w:val="24"/>
        </w:rPr>
        <w:t>сис</w:t>
      </w:r>
      <w:r w:rsidRPr="00F212DB">
        <w:rPr>
          <w:rFonts w:ascii="Times New Roman" w:hAnsi="Times New Roman" w:cs="Times New Roman"/>
          <w:spacing w:val="-2"/>
          <w:sz w:val="24"/>
          <w:szCs w:val="24"/>
        </w:rPr>
        <w:t>т</w:t>
      </w:r>
      <w:r w:rsidRPr="00F212DB">
        <w:rPr>
          <w:rFonts w:ascii="Times New Roman" w:hAnsi="Times New Roman" w:cs="Times New Roman"/>
          <w:sz w:val="24"/>
          <w:szCs w:val="24"/>
        </w:rPr>
        <w:t>емы</w:t>
      </w:r>
      <w:r w:rsidRPr="00F212DB">
        <w:rPr>
          <w:rFonts w:ascii="Times New Roman" w:hAnsi="Times New Roman" w:cs="Times New Roman"/>
          <w:spacing w:val="79"/>
          <w:sz w:val="24"/>
          <w:szCs w:val="24"/>
        </w:rPr>
        <w:t xml:space="preserve"> </w:t>
      </w:r>
      <w:r w:rsidRPr="00F212DB">
        <w:rPr>
          <w:rFonts w:ascii="Times New Roman" w:hAnsi="Times New Roman" w:cs="Times New Roman"/>
          <w:spacing w:val="-2"/>
          <w:sz w:val="24"/>
          <w:szCs w:val="24"/>
        </w:rPr>
        <w:t>т</w:t>
      </w:r>
      <w:r w:rsidRPr="00F212DB">
        <w:rPr>
          <w:rFonts w:ascii="Times New Roman" w:hAnsi="Times New Roman" w:cs="Times New Roman"/>
          <w:sz w:val="24"/>
          <w:szCs w:val="24"/>
        </w:rPr>
        <w:t>ребован</w:t>
      </w:r>
      <w:r w:rsidRPr="00F212DB">
        <w:rPr>
          <w:rFonts w:ascii="Times New Roman" w:hAnsi="Times New Roman" w:cs="Times New Roman"/>
          <w:spacing w:val="-1"/>
          <w:sz w:val="24"/>
          <w:szCs w:val="24"/>
        </w:rPr>
        <w:t>и</w:t>
      </w:r>
      <w:r w:rsidRPr="00F212DB">
        <w:rPr>
          <w:rFonts w:ascii="Times New Roman" w:hAnsi="Times New Roman" w:cs="Times New Roman"/>
          <w:sz w:val="24"/>
          <w:szCs w:val="24"/>
        </w:rPr>
        <w:t>й</w:t>
      </w:r>
      <w:r w:rsidRPr="00F212DB">
        <w:rPr>
          <w:rFonts w:ascii="Times New Roman" w:hAnsi="Times New Roman" w:cs="Times New Roman"/>
          <w:spacing w:val="79"/>
          <w:sz w:val="24"/>
          <w:szCs w:val="24"/>
        </w:rPr>
        <w:t xml:space="preserve"> </w:t>
      </w:r>
      <w:r w:rsidRPr="00F212DB">
        <w:rPr>
          <w:rFonts w:ascii="Times New Roman" w:hAnsi="Times New Roman" w:cs="Times New Roman"/>
          <w:sz w:val="24"/>
          <w:szCs w:val="24"/>
        </w:rPr>
        <w:t>к</w:t>
      </w:r>
      <w:r w:rsidRPr="00F212DB">
        <w:rPr>
          <w:rFonts w:ascii="Times New Roman" w:hAnsi="Times New Roman" w:cs="Times New Roman"/>
          <w:spacing w:val="79"/>
          <w:sz w:val="24"/>
          <w:szCs w:val="24"/>
        </w:rPr>
        <w:t xml:space="preserve"> </w:t>
      </w:r>
      <w:r w:rsidRPr="00F212DB">
        <w:rPr>
          <w:rFonts w:ascii="Times New Roman" w:hAnsi="Times New Roman" w:cs="Times New Roman"/>
          <w:sz w:val="24"/>
          <w:szCs w:val="24"/>
        </w:rPr>
        <w:t>стр</w:t>
      </w:r>
      <w:r w:rsidRPr="00F212DB">
        <w:rPr>
          <w:rFonts w:ascii="Times New Roman" w:hAnsi="Times New Roman" w:cs="Times New Roman"/>
          <w:spacing w:val="-1"/>
          <w:sz w:val="24"/>
          <w:szCs w:val="24"/>
        </w:rPr>
        <w:t>у</w:t>
      </w:r>
      <w:r w:rsidRPr="00F212DB">
        <w:rPr>
          <w:rFonts w:ascii="Times New Roman" w:hAnsi="Times New Roman" w:cs="Times New Roman"/>
          <w:sz w:val="24"/>
          <w:szCs w:val="24"/>
        </w:rPr>
        <w:t>кт</w:t>
      </w:r>
      <w:r w:rsidRPr="00F212DB">
        <w:rPr>
          <w:rFonts w:ascii="Times New Roman" w:hAnsi="Times New Roman" w:cs="Times New Roman"/>
          <w:spacing w:val="-2"/>
          <w:sz w:val="24"/>
          <w:szCs w:val="24"/>
        </w:rPr>
        <w:t>у</w:t>
      </w:r>
      <w:r w:rsidRPr="00F212DB">
        <w:rPr>
          <w:rFonts w:ascii="Times New Roman" w:hAnsi="Times New Roman" w:cs="Times New Roman"/>
          <w:sz w:val="24"/>
          <w:szCs w:val="24"/>
        </w:rPr>
        <w:t>ре</w:t>
      </w:r>
      <w:r w:rsidRPr="00F212DB">
        <w:rPr>
          <w:rFonts w:ascii="Times New Roman" w:hAnsi="Times New Roman" w:cs="Times New Roman"/>
          <w:spacing w:val="79"/>
          <w:sz w:val="24"/>
          <w:szCs w:val="24"/>
        </w:rPr>
        <w:t xml:space="preserve"> </w:t>
      </w:r>
      <w:r w:rsidRPr="00F212DB">
        <w:rPr>
          <w:rFonts w:ascii="Times New Roman" w:hAnsi="Times New Roman" w:cs="Times New Roman"/>
          <w:sz w:val="24"/>
          <w:szCs w:val="24"/>
        </w:rPr>
        <w:t>основной</w:t>
      </w:r>
      <w:r w:rsidRPr="00F212DB">
        <w:rPr>
          <w:rFonts w:ascii="Times New Roman" w:hAnsi="Times New Roman" w:cs="Times New Roman"/>
          <w:spacing w:val="78"/>
          <w:sz w:val="24"/>
          <w:szCs w:val="24"/>
        </w:rPr>
        <w:t xml:space="preserve"> </w:t>
      </w:r>
      <w:r w:rsidRPr="00F212DB">
        <w:rPr>
          <w:rFonts w:ascii="Times New Roman" w:hAnsi="Times New Roman" w:cs="Times New Roman"/>
          <w:sz w:val="24"/>
          <w:szCs w:val="24"/>
        </w:rPr>
        <w:t>образоват</w:t>
      </w:r>
      <w:r w:rsidRPr="00F212DB">
        <w:rPr>
          <w:rFonts w:ascii="Times New Roman" w:hAnsi="Times New Roman" w:cs="Times New Roman"/>
          <w:spacing w:val="-1"/>
          <w:sz w:val="24"/>
          <w:szCs w:val="24"/>
        </w:rPr>
        <w:t>е</w:t>
      </w:r>
      <w:r w:rsidRPr="00F212DB">
        <w:rPr>
          <w:rFonts w:ascii="Times New Roman" w:hAnsi="Times New Roman" w:cs="Times New Roman"/>
          <w:sz w:val="24"/>
          <w:szCs w:val="24"/>
        </w:rPr>
        <w:t>ль</w:t>
      </w:r>
      <w:r w:rsidRPr="00F212DB">
        <w:rPr>
          <w:rFonts w:ascii="Times New Roman" w:hAnsi="Times New Roman" w:cs="Times New Roman"/>
          <w:spacing w:val="-2"/>
          <w:sz w:val="24"/>
          <w:szCs w:val="24"/>
        </w:rPr>
        <w:t>н</w:t>
      </w:r>
      <w:r w:rsidRPr="00F212DB">
        <w:rPr>
          <w:rFonts w:ascii="Times New Roman" w:hAnsi="Times New Roman" w:cs="Times New Roman"/>
          <w:sz w:val="24"/>
          <w:szCs w:val="24"/>
        </w:rPr>
        <w:t>ой</w:t>
      </w:r>
      <w:r w:rsidRPr="00F212DB">
        <w:rPr>
          <w:rFonts w:ascii="Times New Roman" w:hAnsi="Times New Roman" w:cs="Times New Roman"/>
          <w:spacing w:val="78"/>
          <w:sz w:val="24"/>
          <w:szCs w:val="24"/>
        </w:rPr>
        <w:t xml:space="preserve"> </w:t>
      </w:r>
      <w:r w:rsidRPr="00F212DB">
        <w:rPr>
          <w:rFonts w:ascii="Times New Roman" w:hAnsi="Times New Roman" w:cs="Times New Roman"/>
          <w:sz w:val="24"/>
          <w:szCs w:val="24"/>
        </w:rPr>
        <w:t>программы, рез</w:t>
      </w:r>
      <w:r w:rsidRPr="00F212DB">
        <w:rPr>
          <w:rFonts w:ascii="Times New Roman" w:hAnsi="Times New Roman" w:cs="Times New Roman"/>
          <w:spacing w:val="-2"/>
          <w:sz w:val="24"/>
          <w:szCs w:val="24"/>
        </w:rPr>
        <w:t>у</w:t>
      </w:r>
      <w:r w:rsidRPr="00F212DB">
        <w:rPr>
          <w:rFonts w:ascii="Times New Roman" w:hAnsi="Times New Roman" w:cs="Times New Roman"/>
          <w:sz w:val="24"/>
          <w:szCs w:val="24"/>
        </w:rPr>
        <w:t>льтатам</w:t>
      </w:r>
      <w:r w:rsidRPr="00F212DB">
        <w:rPr>
          <w:rFonts w:ascii="Times New Roman" w:hAnsi="Times New Roman" w:cs="Times New Roman"/>
          <w:spacing w:val="8"/>
          <w:sz w:val="24"/>
          <w:szCs w:val="24"/>
        </w:rPr>
        <w:t xml:space="preserve"> </w:t>
      </w:r>
      <w:r w:rsidRPr="00F212DB">
        <w:rPr>
          <w:rFonts w:ascii="Times New Roman" w:hAnsi="Times New Roman" w:cs="Times New Roman"/>
          <w:sz w:val="24"/>
          <w:szCs w:val="24"/>
        </w:rPr>
        <w:t>ее</w:t>
      </w:r>
      <w:r w:rsidRPr="00F212DB">
        <w:rPr>
          <w:rFonts w:ascii="Times New Roman" w:hAnsi="Times New Roman" w:cs="Times New Roman"/>
          <w:spacing w:val="9"/>
          <w:sz w:val="24"/>
          <w:szCs w:val="24"/>
        </w:rPr>
        <w:t xml:space="preserve"> </w:t>
      </w:r>
      <w:r w:rsidRPr="00F212DB">
        <w:rPr>
          <w:rFonts w:ascii="Times New Roman" w:hAnsi="Times New Roman" w:cs="Times New Roman"/>
          <w:sz w:val="24"/>
          <w:szCs w:val="24"/>
        </w:rPr>
        <w:t>освоения</w:t>
      </w:r>
      <w:r w:rsidRPr="00F212DB">
        <w:rPr>
          <w:rFonts w:ascii="Times New Roman" w:hAnsi="Times New Roman" w:cs="Times New Roman"/>
          <w:spacing w:val="5"/>
          <w:sz w:val="24"/>
          <w:szCs w:val="24"/>
        </w:rPr>
        <w:t xml:space="preserve"> </w:t>
      </w:r>
      <w:r w:rsidRPr="00F212DB">
        <w:rPr>
          <w:rFonts w:ascii="Times New Roman" w:hAnsi="Times New Roman" w:cs="Times New Roman"/>
          <w:spacing w:val="1"/>
          <w:sz w:val="24"/>
          <w:szCs w:val="24"/>
        </w:rPr>
        <w:t>и</w:t>
      </w:r>
      <w:r w:rsidRPr="00F212DB">
        <w:rPr>
          <w:rFonts w:ascii="Times New Roman" w:hAnsi="Times New Roman" w:cs="Times New Roman"/>
          <w:spacing w:val="9"/>
          <w:sz w:val="24"/>
          <w:szCs w:val="24"/>
        </w:rPr>
        <w:t xml:space="preserve"> </w:t>
      </w:r>
      <w:r w:rsidRPr="00F212DB">
        <w:rPr>
          <w:rFonts w:ascii="Times New Roman" w:hAnsi="Times New Roman" w:cs="Times New Roman"/>
          <w:spacing w:val="-2"/>
          <w:sz w:val="24"/>
          <w:szCs w:val="24"/>
        </w:rPr>
        <w:t>у</w:t>
      </w:r>
      <w:r w:rsidRPr="00F212DB">
        <w:rPr>
          <w:rFonts w:ascii="Times New Roman" w:hAnsi="Times New Roman" w:cs="Times New Roman"/>
          <w:sz w:val="24"/>
          <w:szCs w:val="24"/>
        </w:rPr>
        <w:t>слови</w:t>
      </w:r>
      <w:r w:rsidRPr="00F212DB">
        <w:rPr>
          <w:rFonts w:ascii="Times New Roman" w:hAnsi="Times New Roman" w:cs="Times New Roman"/>
          <w:spacing w:val="-1"/>
          <w:sz w:val="24"/>
          <w:szCs w:val="24"/>
        </w:rPr>
        <w:t>я</w:t>
      </w:r>
      <w:r w:rsidRPr="00F212DB">
        <w:rPr>
          <w:rFonts w:ascii="Times New Roman" w:hAnsi="Times New Roman" w:cs="Times New Roman"/>
          <w:sz w:val="24"/>
          <w:szCs w:val="24"/>
        </w:rPr>
        <w:t>м</w:t>
      </w:r>
      <w:r w:rsidRPr="00F212DB">
        <w:rPr>
          <w:rFonts w:ascii="Times New Roman" w:hAnsi="Times New Roman" w:cs="Times New Roman"/>
          <w:spacing w:val="8"/>
          <w:sz w:val="24"/>
          <w:szCs w:val="24"/>
        </w:rPr>
        <w:t xml:space="preserve"> </w:t>
      </w:r>
      <w:r w:rsidRPr="00F212DB">
        <w:rPr>
          <w:rFonts w:ascii="Times New Roman" w:hAnsi="Times New Roman" w:cs="Times New Roman"/>
          <w:sz w:val="24"/>
          <w:szCs w:val="24"/>
        </w:rPr>
        <w:t>реализац</w:t>
      </w:r>
      <w:r w:rsidRPr="00F212DB">
        <w:rPr>
          <w:rFonts w:ascii="Times New Roman" w:hAnsi="Times New Roman" w:cs="Times New Roman"/>
          <w:spacing w:val="1"/>
          <w:sz w:val="24"/>
          <w:szCs w:val="24"/>
        </w:rPr>
        <w:t>и</w:t>
      </w:r>
      <w:r w:rsidRPr="00F212DB">
        <w:rPr>
          <w:rFonts w:ascii="Times New Roman" w:hAnsi="Times New Roman" w:cs="Times New Roman"/>
          <w:sz w:val="24"/>
          <w:szCs w:val="24"/>
        </w:rPr>
        <w:t>и,</w:t>
      </w:r>
      <w:r w:rsidRPr="00F212DB">
        <w:rPr>
          <w:rFonts w:ascii="Times New Roman" w:hAnsi="Times New Roman" w:cs="Times New Roman"/>
          <w:spacing w:val="9"/>
          <w:sz w:val="24"/>
          <w:szCs w:val="24"/>
        </w:rPr>
        <w:t xml:space="preserve"> </w:t>
      </w:r>
      <w:r w:rsidRPr="00F212DB">
        <w:rPr>
          <w:rFonts w:ascii="Times New Roman" w:hAnsi="Times New Roman" w:cs="Times New Roman"/>
          <w:sz w:val="24"/>
          <w:szCs w:val="24"/>
        </w:rPr>
        <w:t>а</w:t>
      </w:r>
      <w:r w:rsidRPr="00F212DB">
        <w:rPr>
          <w:rFonts w:ascii="Times New Roman" w:hAnsi="Times New Roman" w:cs="Times New Roman"/>
          <w:spacing w:val="9"/>
          <w:sz w:val="24"/>
          <w:szCs w:val="24"/>
        </w:rPr>
        <w:t xml:space="preserve"> </w:t>
      </w:r>
      <w:r w:rsidRPr="00F212DB">
        <w:rPr>
          <w:rFonts w:ascii="Times New Roman" w:hAnsi="Times New Roman" w:cs="Times New Roman"/>
          <w:sz w:val="24"/>
          <w:szCs w:val="24"/>
        </w:rPr>
        <w:t>также</w:t>
      </w:r>
      <w:r w:rsidRPr="00F212DB">
        <w:rPr>
          <w:rFonts w:ascii="Times New Roman" w:hAnsi="Times New Roman" w:cs="Times New Roman"/>
          <w:spacing w:val="8"/>
          <w:sz w:val="24"/>
          <w:szCs w:val="24"/>
        </w:rPr>
        <w:t xml:space="preserve"> </w:t>
      </w:r>
      <w:r w:rsidRPr="00F212DB">
        <w:rPr>
          <w:rFonts w:ascii="Times New Roman" w:hAnsi="Times New Roman" w:cs="Times New Roman"/>
          <w:sz w:val="24"/>
          <w:szCs w:val="24"/>
        </w:rPr>
        <w:t>систе</w:t>
      </w:r>
      <w:r w:rsidRPr="00F212DB">
        <w:rPr>
          <w:rFonts w:ascii="Times New Roman" w:hAnsi="Times New Roman" w:cs="Times New Roman"/>
          <w:spacing w:val="-2"/>
          <w:sz w:val="24"/>
          <w:szCs w:val="24"/>
        </w:rPr>
        <w:t>м</w:t>
      </w:r>
      <w:r w:rsidRPr="00F212DB">
        <w:rPr>
          <w:rFonts w:ascii="Times New Roman" w:hAnsi="Times New Roman" w:cs="Times New Roman"/>
          <w:sz w:val="24"/>
          <w:szCs w:val="24"/>
        </w:rPr>
        <w:t>ы</w:t>
      </w:r>
      <w:r w:rsidRPr="00F212DB">
        <w:rPr>
          <w:rFonts w:ascii="Times New Roman" w:hAnsi="Times New Roman" w:cs="Times New Roman"/>
          <w:spacing w:val="9"/>
          <w:sz w:val="24"/>
          <w:szCs w:val="24"/>
        </w:rPr>
        <w:t xml:space="preserve"> </w:t>
      </w:r>
      <w:r w:rsidRPr="00F212DB">
        <w:rPr>
          <w:rFonts w:ascii="Times New Roman" w:hAnsi="Times New Roman" w:cs="Times New Roman"/>
          <w:sz w:val="24"/>
          <w:szCs w:val="24"/>
        </w:rPr>
        <w:t>оценки</w:t>
      </w:r>
      <w:r w:rsidRPr="00F212DB">
        <w:rPr>
          <w:rFonts w:ascii="Times New Roman" w:hAnsi="Times New Roman" w:cs="Times New Roman"/>
          <w:spacing w:val="9"/>
          <w:sz w:val="24"/>
          <w:szCs w:val="24"/>
        </w:rPr>
        <w:t xml:space="preserve"> </w:t>
      </w:r>
      <w:r w:rsidRPr="00F212DB">
        <w:rPr>
          <w:rFonts w:ascii="Times New Roman" w:hAnsi="Times New Roman" w:cs="Times New Roman"/>
          <w:spacing w:val="-1"/>
          <w:sz w:val="24"/>
          <w:szCs w:val="24"/>
        </w:rPr>
        <w:t>и</w:t>
      </w:r>
      <w:r w:rsidRPr="00F212DB">
        <w:rPr>
          <w:rFonts w:ascii="Times New Roman" w:hAnsi="Times New Roman" w:cs="Times New Roman"/>
          <w:sz w:val="24"/>
          <w:szCs w:val="24"/>
        </w:rPr>
        <w:t>тогов</w:t>
      </w:r>
      <w:r w:rsidRPr="00F212DB">
        <w:rPr>
          <w:rFonts w:ascii="Times New Roman" w:hAnsi="Times New Roman" w:cs="Times New Roman"/>
          <w:spacing w:val="11"/>
          <w:sz w:val="24"/>
          <w:szCs w:val="24"/>
        </w:rPr>
        <w:t xml:space="preserve"> </w:t>
      </w:r>
      <w:r w:rsidRPr="00F212DB">
        <w:rPr>
          <w:rFonts w:ascii="Times New Roman" w:hAnsi="Times New Roman" w:cs="Times New Roman"/>
          <w:sz w:val="24"/>
          <w:szCs w:val="24"/>
        </w:rPr>
        <w:t>обр</w:t>
      </w:r>
      <w:r w:rsidRPr="00F212DB">
        <w:rPr>
          <w:rFonts w:ascii="Times New Roman" w:hAnsi="Times New Roman" w:cs="Times New Roman"/>
          <w:spacing w:val="1"/>
          <w:sz w:val="24"/>
          <w:szCs w:val="24"/>
        </w:rPr>
        <w:t>а</w:t>
      </w:r>
      <w:r w:rsidRPr="00F212DB">
        <w:rPr>
          <w:rFonts w:ascii="Times New Roman" w:hAnsi="Times New Roman" w:cs="Times New Roman"/>
          <w:spacing w:val="-1"/>
          <w:sz w:val="24"/>
          <w:szCs w:val="24"/>
        </w:rPr>
        <w:t>з</w:t>
      </w:r>
      <w:r w:rsidRPr="00F212DB">
        <w:rPr>
          <w:rFonts w:ascii="Times New Roman" w:hAnsi="Times New Roman" w:cs="Times New Roman"/>
          <w:sz w:val="24"/>
          <w:szCs w:val="24"/>
        </w:rPr>
        <w:t>ова</w:t>
      </w:r>
      <w:r w:rsidRPr="00F212DB">
        <w:rPr>
          <w:rFonts w:ascii="Times New Roman" w:hAnsi="Times New Roman" w:cs="Times New Roman"/>
          <w:spacing w:val="-2"/>
          <w:sz w:val="24"/>
          <w:szCs w:val="24"/>
        </w:rPr>
        <w:t>т</w:t>
      </w:r>
      <w:r w:rsidRPr="00F212DB">
        <w:rPr>
          <w:rFonts w:ascii="Times New Roman" w:hAnsi="Times New Roman" w:cs="Times New Roman"/>
          <w:sz w:val="24"/>
          <w:szCs w:val="24"/>
        </w:rPr>
        <w:t>ельн</w:t>
      </w:r>
      <w:r w:rsidRPr="00F212DB">
        <w:rPr>
          <w:rFonts w:ascii="Times New Roman" w:hAnsi="Times New Roman" w:cs="Times New Roman"/>
          <w:spacing w:val="-2"/>
          <w:sz w:val="24"/>
          <w:szCs w:val="24"/>
        </w:rPr>
        <w:t>о</w:t>
      </w:r>
      <w:r w:rsidRPr="00F212DB">
        <w:rPr>
          <w:rFonts w:ascii="Times New Roman" w:hAnsi="Times New Roman" w:cs="Times New Roman"/>
          <w:sz w:val="24"/>
          <w:szCs w:val="24"/>
        </w:rPr>
        <w:t>й деятельн</w:t>
      </w:r>
      <w:r w:rsidRPr="00F212DB">
        <w:rPr>
          <w:rFonts w:ascii="Times New Roman" w:hAnsi="Times New Roman" w:cs="Times New Roman"/>
          <w:spacing w:val="-1"/>
          <w:sz w:val="24"/>
          <w:szCs w:val="24"/>
        </w:rPr>
        <w:t>о</w:t>
      </w:r>
      <w:r w:rsidRPr="00F212DB">
        <w:rPr>
          <w:rFonts w:ascii="Times New Roman" w:hAnsi="Times New Roman" w:cs="Times New Roman"/>
          <w:sz w:val="24"/>
          <w:szCs w:val="24"/>
        </w:rPr>
        <w:t>сти об</w:t>
      </w:r>
      <w:r w:rsidRPr="00F212DB">
        <w:rPr>
          <w:rFonts w:ascii="Times New Roman" w:hAnsi="Times New Roman" w:cs="Times New Roman"/>
          <w:spacing w:val="-2"/>
          <w:sz w:val="24"/>
          <w:szCs w:val="24"/>
        </w:rPr>
        <w:t>у</w:t>
      </w:r>
      <w:r w:rsidRPr="00F212DB">
        <w:rPr>
          <w:rFonts w:ascii="Times New Roman" w:hAnsi="Times New Roman" w:cs="Times New Roman"/>
          <w:sz w:val="24"/>
          <w:szCs w:val="24"/>
        </w:rPr>
        <w:t>чающи</w:t>
      </w:r>
      <w:r w:rsidRPr="00F212DB">
        <w:rPr>
          <w:rFonts w:ascii="Times New Roman" w:hAnsi="Times New Roman" w:cs="Times New Roman"/>
          <w:spacing w:val="-1"/>
          <w:sz w:val="24"/>
          <w:szCs w:val="24"/>
        </w:rPr>
        <w:t>х</w:t>
      </w:r>
      <w:r w:rsidRPr="00F212DB">
        <w:rPr>
          <w:rFonts w:ascii="Times New Roman" w:hAnsi="Times New Roman" w:cs="Times New Roman"/>
          <w:sz w:val="24"/>
          <w:szCs w:val="24"/>
        </w:rPr>
        <w:t>ся;</w:t>
      </w:r>
    </w:p>
    <w:p w:rsidR="00F212DB" w:rsidRPr="00F212DB" w:rsidRDefault="00F212DB" w:rsidP="00F212DB">
      <w:pPr>
        <w:pStyle w:val="a5"/>
        <w:rPr>
          <w:rFonts w:ascii="Times New Roman" w:hAnsi="Times New Roman" w:cs="Times New Roman"/>
          <w:sz w:val="24"/>
          <w:szCs w:val="24"/>
        </w:rPr>
      </w:pPr>
      <w:r w:rsidRPr="00F212DB">
        <w:rPr>
          <w:rFonts w:ascii="Times New Roman" w:hAnsi="Times New Roman" w:cs="Times New Roman"/>
          <w:sz w:val="24"/>
          <w:szCs w:val="24"/>
        </w:rPr>
        <w:t>—</w:t>
      </w:r>
      <w:r w:rsidRPr="00F212DB">
        <w:rPr>
          <w:rFonts w:ascii="Times New Roman" w:hAnsi="Times New Roman" w:cs="Times New Roman"/>
          <w:spacing w:val="159"/>
          <w:sz w:val="24"/>
          <w:szCs w:val="24"/>
        </w:rPr>
        <w:t xml:space="preserve"> </w:t>
      </w:r>
      <w:r w:rsidRPr="00F212DB">
        <w:rPr>
          <w:rFonts w:ascii="Times New Roman" w:hAnsi="Times New Roman" w:cs="Times New Roman"/>
          <w:sz w:val="24"/>
          <w:szCs w:val="24"/>
        </w:rPr>
        <w:t>овл</w:t>
      </w:r>
      <w:r w:rsidRPr="00F212DB">
        <w:rPr>
          <w:rFonts w:ascii="Times New Roman" w:hAnsi="Times New Roman" w:cs="Times New Roman"/>
          <w:spacing w:val="-1"/>
          <w:sz w:val="24"/>
          <w:szCs w:val="24"/>
        </w:rPr>
        <w:t>а</w:t>
      </w:r>
      <w:r w:rsidRPr="00F212DB">
        <w:rPr>
          <w:rFonts w:ascii="Times New Roman" w:hAnsi="Times New Roman" w:cs="Times New Roman"/>
          <w:sz w:val="24"/>
          <w:szCs w:val="24"/>
        </w:rPr>
        <w:t>дение</w:t>
      </w:r>
      <w:r w:rsidRPr="00F212DB">
        <w:rPr>
          <w:rFonts w:ascii="Times New Roman" w:hAnsi="Times New Roman" w:cs="Times New Roman"/>
          <w:spacing w:val="155"/>
          <w:sz w:val="24"/>
          <w:szCs w:val="24"/>
        </w:rPr>
        <w:t xml:space="preserve"> </w:t>
      </w:r>
      <w:r w:rsidRPr="00F212DB">
        <w:rPr>
          <w:rFonts w:ascii="Times New Roman" w:hAnsi="Times New Roman" w:cs="Times New Roman"/>
          <w:spacing w:val="-1"/>
          <w:sz w:val="24"/>
          <w:szCs w:val="24"/>
        </w:rPr>
        <w:t>у</w:t>
      </w:r>
      <w:r w:rsidRPr="00F212DB">
        <w:rPr>
          <w:rFonts w:ascii="Times New Roman" w:hAnsi="Times New Roman" w:cs="Times New Roman"/>
          <w:sz w:val="24"/>
          <w:szCs w:val="24"/>
        </w:rPr>
        <w:t>чебно-ме</w:t>
      </w:r>
      <w:r w:rsidRPr="00F212DB">
        <w:rPr>
          <w:rFonts w:ascii="Times New Roman" w:hAnsi="Times New Roman" w:cs="Times New Roman"/>
          <w:spacing w:val="-1"/>
          <w:sz w:val="24"/>
          <w:szCs w:val="24"/>
        </w:rPr>
        <w:t>т</w:t>
      </w:r>
      <w:r w:rsidRPr="00F212DB">
        <w:rPr>
          <w:rFonts w:ascii="Times New Roman" w:hAnsi="Times New Roman" w:cs="Times New Roman"/>
          <w:sz w:val="24"/>
          <w:szCs w:val="24"/>
        </w:rPr>
        <w:t>одиче</w:t>
      </w:r>
      <w:r w:rsidRPr="00F212DB">
        <w:rPr>
          <w:rFonts w:ascii="Times New Roman" w:hAnsi="Times New Roman" w:cs="Times New Roman"/>
          <w:spacing w:val="-2"/>
          <w:sz w:val="24"/>
          <w:szCs w:val="24"/>
        </w:rPr>
        <w:t>с</w:t>
      </w:r>
      <w:r w:rsidRPr="00F212DB">
        <w:rPr>
          <w:rFonts w:ascii="Times New Roman" w:hAnsi="Times New Roman" w:cs="Times New Roman"/>
          <w:sz w:val="24"/>
          <w:szCs w:val="24"/>
        </w:rPr>
        <w:t>ки</w:t>
      </w:r>
      <w:r w:rsidRPr="00F212DB">
        <w:rPr>
          <w:rFonts w:ascii="Times New Roman" w:hAnsi="Times New Roman" w:cs="Times New Roman"/>
          <w:spacing w:val="-1"/>
          <w:sz w:val="24"/>
          <w:szCs w:val="24"/>
        </w:rPr>
        <w:t>м</w:t>
      </w:r>
      <w:r w:rsidRPr="00F212DB">
        <w:rPr>
          <w:rFonts w:ascii="Times New Roman" w:hAnsi="Times New Roman" w:cs="Times New Roman"/>
          <w:sz w:val="24"/>
          <w:szCs w:val="24"/>
        </w:rPr>
        <w:t>и</w:t>
      </w:r>
      <w:r w:rsidRPr="00F212DB">
        <w:rPr>
          <w:rFonts w:ascii="Times New Roman" w:hAnsi="Times New Roman" w:cs="Times New Roman"/>
          <w:spacing w:val="157"/>
          <w:sz w:val="24"/>
          <w:szCs w:val="24"/>
        </w:rPr>
        <w:t xml:space="preserve"> </w:t>
      </w:r>
      <w:r w:rsidRPr="00F212DB">
        <w:rPr>
          <w:rFonts w:ascii="Times New Roman" w:hAnsi="Times New Roman" w:cs="Times New Roman"/>
          <w:sz w:val="24"/>
          <w:szCs w:val="24"/>
        </w:rPr>
        <w:t>и</w:t>
      </w:r>
      <w:r w:rsidRPr="00F212DB">
        <w:rPr>
          <w:rFonts w:ascii="Times New Roman" w:hAnsi="Times New Roman" w:cs="Times New Roman"/>
          <w:spacing w:val="156"/>
          <w:sz w:val="24"/>
          <w:szCs w:val="24"/>
        </w:rPr>
        <w:t xml:space="preserve"> </w:t>
      </w:r>
      <w:r w:rsidRPr="00F212DB">
        <w:rPr>
          <w:rFonts w:ascii="Times New Roman" w:hAnsi="Times New Roman" w:cs="Times New Roman"/>
          <w:sz w:val="24"/>
          <w:szCs w:val="24"/>
        </w:rPr>
        <w:t>ин</w:t>
      </w:r>
      <w:r w:rsidRPr="00F212DB">
        <w:rPr>
          <w:rFonts w:ascii="Times New Roman" w:hAnsi="Times New Roman" w:cs="Times New Roman"/>
          <w:spacing w:val="-1"/>
          <w:sz w:val="24"/>
          <w:szCs w:val="24"/>
        </w:rPr>
        <w:t>ф</w:t>
      </w:r>
      <w:r w:rsidRPr="00F212DB">
        <w:rPr>
          <w:rFonts w:ascii="Times New Roman" w:hAnsi="Times New Roman" w:cs="Times New Roman"/>
          <w:sz w:val="24"/>
          <w:szCs w:val="24"/>
        </w:rPr>
        <w:t>орма</w:t>
      </w:r>
      <w:r w:rsidRPr="00F212DB">
        <w:rPr>
          <w:rFonts w:ascii="Times New Roman" w:hAnsi="Times New Roman" w:cs="Times New Roman"/>
          <w:spacing w:val="-1"/>
          <w:sz w:val="24"/>
          <w:szCs w:val="24"/>
        </w:rPr>
        <w:t>ц</w:t>
      </w:r>
      <w:r w:rsidRPr="00F212DB">
        <w:rPr>
          <w:rFonts w:ascii="Times New Roman" w:hAnsi="Times New Roman" w:cs="Times New Roman"/>
          <w:sz w:val="24"/>
          <w:szCs w:val="24"/>
        </w:rPr>
        <w:t>ионно</w:t>
      </w:r>
      <w:r w:rsidRPr="00F212DB">
        <w:rPr>
          <w:rFonts w:ascii="Times New Roman" w:hAnsi="Times New Roman" w:cs="Times New Roman"/>
          <w:spacing w:val="-2"/>
          <w:sz w:val="24"/>
          <w:szCs w:val="24"/>
        </w:rPr>
        <w:t>-</w:t>
      </w:r>
      <w:r w:rsidRPr="00F212DB">
        <w:rPr>
          <w:rFonts w:ascii="Times New Roman" w:hAnsi="Times New Roman" w:cs="Times New Roman"/>
          <w:sz w:val="24"/>
          <w:szCs w:val="24"/>
        </w:rPr>
        <w:t>ме</w:t>
      </w:r>
      <w:r w:rsidRPr="00F212DB">
        <w:rPr>
          <w:rFonts w:ascii="Times New Roman" w:hAnsi="Times New Roman" w:cs="Times New Roman"/>
          <w:spacing w:val="-1"/>
          <w:sz w:val="24"/>
          <w:szCs w:val="24"/>
        </w:rPr>
        <w:t>т</w:t>
      </w:r>
      <w:r w:rsidRPr="00F212DB">
        <w:rPr>
          <w:rFonts w:ascii="Times New Roman" w:hAnsi="Times New Roman" w:cs="Times New Roman"/>
          <w:sz w:val="24"/>
          <w:szCs w:val="24"/>
        </w:rPr>
        <w:t>одическ</w:t>
      </w:r>
      <w:r w:rsidRPr="00F212DB">
        <w:rPr>
          <w:rFonts w:ascii="Times New Roman" w:hAnsi="Times New Roman" w:cs="Times New Roman"/>
          <w:spacing w:val="-3"/>
          <w:sz w:val="24"/>
          <w:szCs w:val="24"/>
        </w:rPr>
        <w:t>и</w:t>
      </w:r>
      <w:r w:rsidRPr="00F212DB">
        <w:rPr>
          <w:rFonts w:ascii="Times New Roman" w:hAnsi="Times New Roman" w:cs="Times New Roman"/>
          <w:sz w:val="24"/>
          <w:szCs w:val="24"/>
        </w:rPr>
        <w:t>ми</w:t>
      </w:r>
      <w:r w:rsidRPr="00F212DB">
        <w:rPr>
          <w:rFonts w:ascii="Times New Roman" w:hAnsi="Times New Roman" w:cs="Times New Roman"/>
          <w:spacing w:val="156"/>
          <w:sz w:val="24"/>
          <w:szCs w:val="24"/>
        </w:rPr>
        <w:t xml:space="preserve"> </w:t>
      </w:r>
      <w:r w:rsidRPr="00F212DB">
        <w:rPr>
          <w:rFonts w:ascii="Times New Roman" w:hAnsi="Times New Roman" w:cs="Times New Roman"/>
          <w:sz w:val="24"/>
          <w:szCs w:val="24"/>
        </w:rPr>
        <w:t>рес</w:t>
      </w:r>
      <w:r w:rsidRPr="00F212DB">
        <w:rPr>
          <w:rFonts w:ascii="Times New Roman" w:hAnsi="Times New Roman" w:cs="Times New Roman"/>
          <w:spacing w:val="-1"/>
          <w:sz w:val="24"/>
          <w:szCs w:val="24"/>
        </w:rPr>
        <w:t>у</w:t>
      </w:r>
      <w:r w:rsidRPr="00F212DB">
        <w:rPr>
          <w:rFonts w:ascii="Times New Roman" w:hAnsi="Times New Roman" w:cs="Times New Roman"/>
          <w:sz w:val="24"/>
          <w:szCs w:val="24"/>
        </w:rPr>
        <w:t>рсам</w:t>
      </w:r>
      <w:r w:rsidRPr="00F212DB">
        <w:rPr>
          <w:rFonts w:ascii="Times New Roman" w:hAnsi="Times New Roman" w:cs="Times New Roman"/>
          <w:spacing w:val="-1"/>
          <w:sz w:val="24"/>
          <w:szCs w:val="24"/>
        </w:rPr>
        <w:t>и</w:t>
      </w:r>
      <w:r w:rsidRPr="00F212DB">
        <w:rPr>
          <w:rFonts w:ascii="Times New Roman" w:hAnsi="Times New Roman" w:cs="Times New Roman"/>
          <w:sz w:val="24"/>
          <w:szCs w:val="24"/>
        </w:rPr>
        <w:t>, необходи</w:t>
      </w:r>
      <w:r w:rsidRPr="00F212DB">
        <w:rPr>
          <w:rFonts w:ascii="Times New Roman" w:hAnsi="Times New Roman" w:cs="Times New Roman"/>
          <w:spacing w:val="-2"/>
          <w:sz w:val="24"/>
          <w:szCs w:val="24"/>
        </w:rPr>
        <w:t>м</w:t>
      </w:r>
      <w:r w:rsidRPr="00F212DB">
        <w:rPr>
          <w:rFonts w:ascii="Times New Roman" w:hAnsi="Times New Roman" w:cs="Times New Roman"/>
          <w:sz w:val="24"/>
          <w:szCs w:val="24"/>
        </w:rPr>
        <w:t xml:space="preserve">ыми для </w:t>
      </w:r>
      <w:r w:rsidRPr="00F212DB">
        <w:rPr>
          <w:rFonts w:ascii="Times New Roman" w:hAnsi="Times New Roman" w:cs="Times New Roman"/>
          <w:spacing w:val="-3"/>
          <w:sz w:val="24"/>
          <w:szCs w:val="24"/>
        </w:rPr>
        <w:t>у</w:t>
      </w:r>
      <w:r w:rsidRPr="00F212DB">
        <w:rPr>
          <w:rFonts w:ascii="Times New Roman" w:hAnsi="Times New Roman" w:cs="Times New Roman"/>
          <w:sz w:val="24"/>
          <w:szCs w:val="24"/>
        </w:rPr>
        <w:t>сп</w:t>
      </w:r>
      <w:r w:rsidRPr="00F212DB">
        <w:rPr>
          <w:rFonts w:ascii="Times New Roman" w:hAnsi="Times New Roman" w:cs="Times New Roman"/>
          <w:spacing w:val="-1"/>
          <w:sz w:val="24"/>
          <w:szCs w:val="24"/>
        </w:rPr>
        <w:t>е</w:t>
      </w:r>
      <w:r w:rsidRPr="00F212DB">
        <w:rPr>
          <w:rFonts w:ascii="Times New Roman" w:hAnsi="Times New Roman" w:cs="Times New Roman"/>
          <w:sz w:val="24"/>
          <w:szCs w:val="24"/>
        </w:rPr>
        <w:t>шного</w:t>
      </w:r>
      <w:r w:rsidRPr="00F212DB">
        <w:rPr>
          <w:rFonts w:ascii="Times New Roman" w:hAnsi="Times New Roman" w:cs="Times New Roman"/>
          <w:spacing w:val="1"/>
          <w:sz w:val="24"/>
          <w:szCs w:val="24"/>
        </w:rPr>
        <w:t xml:space="preserve"> </w:t>
      </w:r>
      <w:r w:rsidRPr="00F212DB">
        <w:rPr>
          <w:rFonts w:ascii="Times New Roman" w:hAnsi="Times New Roman" w:cs="Times New Roman"/>
          <w:spacing w:val="-1"/>
          <w:sz w:val="24"/>
          <w:szCs w:val="24"/>
        </w:rPr>
        <w:t>р</w:t>
      </w:r>
      <w:r w:rsidRPr="00F212DB">
        <w:rPr>
          <w:rFonts w:ascii="Times New Roman" w:hAnsi="Times New Roman" w:cs="Times New Roman"/>
          <w:sz w:val="24"/>
          <w:szCs w:val="24"/>
        </w:rPr>
        <w:t xml:space="preserve">ешения </w:t>
      </w:r>
      <w:r w:rsidRPr="00F212DB">
        <w:rPr>
          <w:rFonts w:ascii="Times New Roman" w:hAnsi="Times New Roman" w:cs="Times New Roman"/>
          <w:spacing w:val="-1"/>
          <w:sz w:val="24"/>
          <w:szCs w:val="24"/>
        </w:rPr>
        <w:t>з</w:t>
      </w:r>
      <w:r w:rsidRPr="00F212DB">
        <w:rPr>
          <w:rFonts w:ascii="Times New Roman" w:hAnsi="Times New Roman" w:cs="Times New Roman"/>
          <w:spacing w:val="-2"/>
          <w:sz w:val="24"/>
          <w:szCs w:val="24"/>
        </w:rPr>
        <w:t>а</w:t>
      </w:r>
      <w:r w:rsidRPr="00F212DB">
        <w:rPr>
          <w:rFonts w:ascii="Times New Roman" w:hAnsi="Times New Roman" w:cs="Times New Roman"/>
          <w:sz w:val="24"/>
          <w:szCs w:val="24"/>
        </w:rPr>
        <w:t>дач Ф</w:t>
      </w:r>
      <w:r w:rsidRPr="00F212DB">
        <w:rPr>
          <w:rFonts w:ascii="Times New Roman" w:hAnsi="Times New Roman" w:cs="Times New Roman"/>
          <w:spacing w:val="-2"/>
          <w:sz w:val="24"/>
          <w:szCs w:val="24"/>
        </w:rPr>
        <w:t>Г</w:t>
      </w:r>
      <w:r w:rsidRPr="00F212DB">
        <w:rPr>
          <w:rFonts w:ascii="Times New Roman" w:hAnsi="Times New Roman" w:cs="Times New Roman"/>
          <w:spacing w:val="-1"/>
          <w:sz w:val="24"/>
          <w:szCs w:val="24"/>
        </w:rPr>
        <w:t>О</w:t>
      </w:r>
      <w:r w:rsidRPr="00F212DB">
        <w:rPr>
          <w:rFonts w:ascii="Times New Roman" w:hAnsi="Times New Roman" w:cs="Times New Roman"/>
          <w:sz w:val="24"/>
          <w:szCs w:val="24"/>
        </w:rPr>
        <w:t>С</w:t>
      </w:r>
      <w:r w:rsidRPr="00F212DB">
        <w:rPr>
          <w:rFonts w:ascii="Times New Roman" w:hAnsi="Times New Roman" w:cs="Times New Roman"/>
          <w:spacing w:val="-1"/>
          <w:sz w:val="24"/>
          <w:szCs w:val="24"/>
        </w:rPr>
        <w:t xml:space="preserve"> О</w:t>
      </w:r>
      <w:r w:rsidRPr="00F212DB">
        <w:rPr>
          <w:rFonts w:ascii="Times New Roman" w:hAnsi="Times New Roman" w:cs="Times New Roman"/>
          <w:sz w:val="24"/>
          <w:szCs w:val="24"/>
        </w:rPr>
        <w:t>О</w:t>
      </w:r>
      <w:r w:rsidRPr="00F212DB">
        <w:rPr>
          <w:rFonts w:ascii="Times New Roman" w:hAnsi="Times New Roman" w:cs="Times New Roman"/>
          <w:spacing w:val="-1"/>
          <w:sz w:val="24"/>
          <w:szCs w:val="24"/>
        </w:rPr>
        <w:t>О</w:t>
      </w:r>
      <w:r w:rsidRPr="00F212DB">
        <w:rPr>
          <w:rFonts w:ascii="Times New Roman" w:hAnsi="Times New Roman" w:cs="Times New Roman"/>
          <w:sz w:val="24"/>
          <w:szCs w:val="24"/>
        </w:rPr>
        <w:t>.</w:t>
      </w:r>
    </w:p>
    <w:p w:rsidR="00F212DB" w:rsidRPr="00F212DB" w:rsidRDefault="00F212DB" w:rsidP="00F212DB">
      <w:pPr>
        <w:pStyle w:val="a5"/>
        <w:rPr>
          <w:rFonts w:ascii="Times New Roman" w:hAnsi="Times New Roman" w:cs="Times New Roman"/>
          <w:sz w:val="24"/>
          <w:szCs w:val="24"/>
        </w:rPr>
      </w:pPr>
      <w:r>
        <w:rPr>
          <w:rFonts w:ascii="Times New Roman" w:hAnsi="Times New Roman" w:cs="Times New Roman"/>
          <w:spacing w:val="-1"/>
          <w:sz w:val="24"/>
          <w:szCs w:val="24"/>
        </w:rPr>
        <w:t xml:space="preserve">       </w:t>
      </w:r>
      <w:r w:rsidRPr="00F212DB">
        <w:rPr>
          <w:rFonts w:ascii="Times New Roman" w:hAnsi="Times New Roman" w:cs="Times New Roman"/>
          <w:spacing w:val="-1"/>
          <w:sz w:val="24"/>
          <w:szCs w:val="24"/>
        </w:rPr>
        <w:t>О</w:t>
      </w:r>
      <w:r w:rsidRPr="00F212DB">
        <w:rPr>
          <w:rFonts w:ascii="Times New Roman" w:hAnsi="Times New Roman" w:cs="Times New Roman"/>
          <w:sz w:val="24"/>
          <w:szCs w:val="24"/>
        </w:rPr>
        <w:t>дним</w:t>
      </w:r>
      <w:r w:rsidRPr="00F212DB">
        <w:rPr>
          <w:rFonts w:ascii="Times New Roman" w:hAnsi="Times New Roman" w:cs="Times New Roman"/>
          <w:spacing w:val="20"/>
          <w:sz w:val="24"/>
          <w:szCs w:val="24"/>
        </w:rPr>
        <w:t xml:space="preserve"> </w:t>
      </w:r>
      <w:r w:rsidRPr="00F212DB">
        <w:rPr>
          <w:rFonts w:ascii="Times New Roman" w:hAnsi="Times New Roman" w:cs="Times New Roman"/>
          <w:sz w:val="24"/>
          <w:szCs w:val="24"/>
        </w:rPr>
        <w:t>из</w:t>
      </w:r>
      <w:r w:rsidRPr="00F212DB">
        <w:rPr>
          <w:rFonts w:ascii="Times New Roman" w:hAnsi="Times New Roman" w:cs="Times New Roman"/>
          <w:spacing w:val="20"/>
          <w:sz w:val="24"/>
          <w:szCs w:val="24"/>
        </w:rPr>
        <w:t xml:space="preserve"> </w:t>
      </w:r>
      <w:r w:rsidRPr="00F212DB">
        <w:rPr>
          <w:rFonts w:ascii="Times New Roman" w:hAnsi="Times New Roman" w:cs="Times New Roman"/>
          <w:sz w:val="24"/>
          <w:szCs w:val="24"/>
        </w:rPr>
        <w:t>важне</w:t>
      </w:r>
      <w:r w:rsidRPr="00F212DB">
        <w:rPr>
          <w:rFonts w:ascii="Times New Roman" w:hAnsi="Times New Roman" w:cs="Times New Roman"/>
          <w:spacing w:val="-2"/>
          <w:sz w:val="24"/>
          <w:szCs w:val="24"/>
        </w:rPr>
        <w:t>й</w:t>
      </w:r>
      <w:r w:rsidRPr="00F212DB">
        <w:rPr>
          <w:rFonts w:ascii="Times New Roman" w:hAnsi="Times New Roman" w:cs="Times New Roman"/>
          <w:sz w:val="24"/>
          <w:szCs w:val="24"/>
        </w:rPr>
        <w:t>ших</w:t>
      </w:r>
      <w:r w:rsidRPr="00F212DB">
        <w:rPr>
          <w:rFonts w:ascii="Times New Roman" w:hAnsi="Times New Roman" w:cs="Times New Roman"/>
          <w:spacing w:val="22"/>
          <w:sz w:val="24"/>
          <w:szCs w:val="24"/>
        </w:rPr>
        <w:t xml:space="preserve"> </w:t>
      </w:r>
      <w:r w:rsidRPr="00F212DB">
        <w:rPr>
          <w:rFonts w:ascii="Times New Roman" w:hAnsi="Times New Roman" w:cs="Times New Roman"/>
          <w:sz w:val="24"/>
          <w:szCs w:val="24"/>
        </w:rPr>
        <w:t>м</w:t>
      </w:r>
      <w:r w:rsidRPr="00F212DB">
        <w:rPr>
          <w:rFonts w:ascii="Times New Roman" w:hAnsi="Times New Roman" w:cs="Times New Roman"/>
          <w:spacing w:val="-3"/>
          <w:sz w:val="24"/>
          <w:szCs w:val="24"/>
        </w:rPr>
        <w:t>е</w:t>
      </w:r>
      <w:r w:rsidRPr="00F212DB">
        <w:rPr>
          <w:rFonts w:ascii="Times New Roman" w:hAnsi="Times New Roman" w:cs="Times New Roman"/>
          <w:sz w:val="24"/>
          <w:szCs w:val="24"/>
        </w:rPr>
        <w:t>хани</w:t>
      </w:r>
      <w:r w:rsidRPr="00F212DB">
        <w:rPr>
          <w:rFonts w:ascii="Times New Roman" w:hAnsi="Times New Roman" w:cs="Times New Roman"/>
          <w:spacing w:val="-1"/>
          <w:sz w:val="24"/>
          <w:szCs w:val="24"/>
        </w:rPr>
        <w:t>з</w:t>
      </w:r>
      <w:r w:rsidRPr="00F212DB">
        <w:rPr>
          <w:rFonts w:ascii="Times New Roman" w:hAnsi="Times New Roman" w:cs="Times New Roman"/>
          <w:sz w:val="24"/>
          <w:szCs w:val="24"/>
        </w:rPr>
        <w:t>мов</w:t>
      </w:r>
      <w:r w:rsidRPr="00F212DB">
        <w:rPr>
          <w:rFonts w:ascii="Times New Roman" w:hAnsi="Times New Roman" w:cs="Times New Roman"/>
          <w:spacing w:val="20"/>
          <w:sz w:val="24"/>
          <w:szCs w:val="24"/>
        </w:rPr>
        <w:t xml:space="preserve"> </w:t>
      </w:r>
      <w:r w:rsidRPr="00F212DB">
        <w:rPr>
          <w:rFonts w:ascii="Times New Roman" w:hAnsi="Times New Roman" w:cs="Times New Roman"/>
          <w:sz w:val="24"/>
          <w:szCs w:val="24"/>
        </w:rPr>
        <w:t>обес</w:t>
      </w:r>
      <w:r w:rsidRPr="00F212DB">
        <w:rPr>
          <w:rFonts w:ascii="Times New Roman" w:hAnsi="Times New Roman" w:cs="Times New Roman"/>
          <w:spacing w:val="-2"/>
          <w:sz w:val="24"/>
          <w:szCs w:val="24"/>
        </w:rPr>
        <w:t>п</w:t>
      </w:r>
      <w:r w:rsidRPr="00F212DB">
        <w:rPr>
          <w:rFonts w:ascii="Times New Roman" w:hAnsi="Times New Roman" w:cs="Times New Roman"/>
          <w:sz w:val="24"/>
          <w:szCs w:val="24"/>
        </w:rPr>
        <w:t>ечения</w:t>
      </w:r>
      <w:r w:rsidRPr="00F212DB">
        <w:rPr>
          <w:rFonts w:ascii="Times New Roman" w:hAnsi="Times New Roman" w:cs="Times New Roman"/>
          <w:spacing w:val="20"/>
          <w:sz w:val="24"/>
          <w:szCs w:val="24"/>
        </w:rPr>
        <w:t xml:space="preserve"> </w:t>
      </w:r>
      <w:r w:rsidRPr="00F212DB">
        <w:rPr>
          <w:rFonts w:ascii="Times New Roman" w:hAnsi="Times New Roman" w:cs="Times New Roman"/>
          <w:sz w:val="24"/>
          <w:szCs w:val="24"/>
        </w:rPr>
        <w:t>н</w:t>
      </w:r>
      <w:r w:rsidRPr="00F212DB">
        <w:rPr>
          <w:rFonts w:ascii="Times New Roman" w:hAnsi="Times New Roman" w:cs="Times New Roman"/>
          <w:spacing w:val="-2"/>
          <w:sz w:val="24"/>
          <w:szCs w:val="24"/>
        </w:rPr>
        <w:t>е</w:t>
      </w:r>
      <w:r w:rsidRPr="00F212DB">
        <w:rPr>
          <w:rFonts w:ascii="Times New Roman" w:hAnsi="Times New Roman" w:cs="Times New Roman"/>
          <w:sz w:val="24"/>
          <w:szCs w:val="24"/>
        </w:rPr>
        <w:t>обходим</w:t>
      </w:r>
      <w:r w:rsidRPr="00F212DB">
        <w:rPr>
          <w:rFonts w:ascii="Times New Roman" w:hAnsi="Times New Roman" w:cs="Times New Roman"/>
          <w:spacing w:val="-2"/>
          <w:sz w:val="24"/>
          <w:szCs w:val="24"/>
        </w:rPr>
        <w:t>о</w:t>
      </w:r>
      <w:r w:rsidRPr="00F212DB">
        <w:rPr>
          <w:rFonts w:ascii="Times New Roman" w:hAnsi="Times New Roman" w:cs="Times New Roman"/>
          <w:sz w:val="24"/>
          <w:szCs w:val="24"/>
        </w:rPr>
        <w:t>го</w:t>
      </w:r>
      <w:r w:rsidRPr="00F212DB">
        <w:rPr>
          <w:rFonts w:ascii="Times New Roman" w:hAnsi="Times New Roman" w:cs="Times New Roman"/>
          <w:spacing w:val="19"/>
          <w:sz w:val="24"/>
          <w:szCs w:val="24"/>
        </w:rPr>
        <w:t xml:space="preserve"> </w:t>
      </w:r>
      <w:r w:rsidRPr="00F212DB">
        <w:rPr>
          <w:rFonts w:ascii="Times New Roman" w:hAnsi="Times New Roman" w:cs="Times New Roman"/>
          <w:spacing w:val="4"/>
          <w:sz w:val="24"/>
          <w:szCs w:val="24"/>
        </w:rPr>
        <w:t>к</w:t>
      </w:r>
      <w:r w:rsidRPr="00F212DB">
        <w:rPr>
          <w:rFonts w:ascii="Times New Roman" w:hAnsi="Times New Roman" w:cs="Times New Roman"/>
          <w:sz w:val="24"/>
          <w:szCs w:val="24"/>
        </w:rPr>
        <w:t>валиф</w:t>
      </w:r>
      <w:r w:rsidRPr="00F212DB">
        <w:rPr>
          <w:rFonts w:ascii="Times New Roman" w:hAnsi="Times New Roman" w:cs="Times New Roman"/>
          <w:spacing w:val="-1"/>
          <w:sz w:val="24"/>
          <w:szCs w:val="24"/>
        </w:rPr>
        <w:t>и</w:t>
      </w:r>
      <w:r w:rsidRPr="00F212DB">
        <w:rPr>
          <w:rFonts w:ascii="Times New Roman" w:hAnsi="Times New Roman" w:cs="Times New Roman"/>
          <w:sz w:val="24"/>
          <w:szCs w:val="24"/>
        </w:rPr>
        <w:t>кац</w:t>
      </w:r>
      <w:r w:rsidRPr="00F212DB">
        <w:rPr>
          <w:rFonts w:ascii="Times New Roman" w:hAnsi="Times New Roman" w:cs="Times New Roman"/>
          <w:spacing w:val="-3"/>
          <w:sz w:val="24"/>
          <w:szCs w:val="24"/>
        </w:rPr>
        <w:t>и</w:t>
      </w:r>
      <w:r w:rsidRPr="00F212DB">
        <w:rPr>
          <w:rFonts w:ascii="Times New Roman" w:hAnsi="Times New Roman" w:cs="Times New Roman"/>
          <w:sz w:val="24"/>
          <w:szCs w:val="24"/>
        </w:rPr>
        <w:t>онного</w:t>
      </w:r>
      <w:r w:rsidRPr="00F212DB">
        <w:rPr>
          <w:rFonts w:ascii="Times New Roman" w:hAnsi="Times New Roman" w:cs="Times New Roman"/>
          <w:spacing w:val="22"/>
          <w:sz w:val="24"/>
          <w:szCs w:val="24"/>
        </w:rPr>
        <w:t xml:space="preserve"> </w:t>
      </w:r>
      <w:r w:rsidRPr="00F212DB">
        <w:rPr>
          <w:rFonts w:ascii="Times New Roman" w:hAnsi="Times New Roman" w:cs="Times New Roman"/>
          <w:spacing w:val="-2"/>
          <w:sz w:val="24"/>
          <w:szCs w:val="24"/>
        </w:rPr>
        <w:t>у</w:t>
      </w:r>
      <w:r w:rsidRPr="00F212DB">
        <w:rPr>
          <w:rFonts w:ascii="Times New Roman" w:hAnsi="Times New Roman" w:cs="Times New Roman"/>
          <w:sz w:val="24"/>
          <w:szCs w:val="24"/>
        </w:rPr>
        <w:t>ровня педаг</w:t>
      </w:r>
      <w:r w:rsidRPr="00F212DB">
        <w:rPr>
          <w:rFonts w:ascii="Times New Roman" w:hAnsi="Times New Roman" w:cs="Times New Roman"/>
          <w:spacing w:val="-1"/>
          <w:sz w:val="24"/>
          <w:szCs w:val="24"/>
        </w:rPr>
        <w:t>о</w:t>
      </w:r>
      <w:r w:rsidRPr="00F212DB">
        <w:rPr>
          <w:rFonts w:ascii="Times New Roman" w:hAnsi="Times New Roman" w:cs="Times New Roman"/>
          <w:sz w:val="24"/>
          <w:szCs w:val="24"/>
        </w:rPr>
        <w:t>гиче</w:t>
      </w:r>
      <w:r w:rsidRPr="00F212DB">
        <w:rPr>
          <w:rFonts w:ascii="Times New Roman" w:hAnsi="Times New Roman" w:cs="Times New Roman"/>
          <w:spacing w:val="-2"/>
          <w:sz w:val="24"/>
          <w:szCs w:val="24"/>
        </w:rPr>
        <w:t>с</w:t>
      </w:r>
      <w:r w:rsidRPr="00F212DB">
        <w:rPr>
          <w:rFonts w:ascii="Times New Roman" w:hAnsi="Times New Roman" w:cs="Times New Roman"/>
          <w:sz w:val="24"/>
          <w:szCs w:val="24"/>
        </w:rPr>
        <w:t>ких</w:t>
      </w:r>
      <w:r w:rsidRPr="00F212DB">
        <w:rPr>
          <w:rFonts w:ascii="Times New Roman" w:hAnsi="Times New Roman" w:cs="Times New Roman"/>
          <w:spacing w:val="28"/>
          <w:sz w:val="24"/>
          <w:szCs w:val="24"/>
        </w:rPr>
        <w:t xml:space="preserve"> </w:t>
      </w:r>
      <w:r w:rsidRPr="00F212DB">
        <w:rPr>
          <w:rFonts w:ascii="Times New Roman" w:hAnsi="Times New Roman" w:cs="Times New Roman"/>
          <w:sz w:val="24"/>
          <w:szCs w:val="24"/>
        </w:rPr>
        <w:t>ра</w:t>
      </w:r>
      <w:r w:rsidRPr="00F212DB">
        <w:rPr>
          <w:rFonts w:ascii="Times New Roman" w:hAnsi="Times New Roman" w:cs="Times New Roman"/>
          <w:spacing w:val="-1"/>
          <w:sz w:val="24"/>
          <w:szCs w:val="24"/>
        </w:rPr>
        <w:t>б</w:t>
      </w:r>
      <w:r w:rsidRPr="00F212DB">
        <w:rPr>
          <w:rFonts w:ascii="Times New Roman" w:hAnsi="Times New Roman" w:cs="Times New Roman"/>
          <w:sz w:val="24"/>
          <w:szCs w:val="24"/>
        </w:rPr>
        <w:t>отни</w:t>
      </w:r>
      <w:r w:rsidRPr="00F212DB">
        <w:rPr>
          <w:rFonts w:ascii="Times New Roman" w:hAnsi="Times New Roman" w:cs="Times New Roman"/>
          <w:spacing w:val="-2"/>
          <w:sz w:val="24"/>
          <w:szCs w:val="24"/>
        </w:rPr>
        <w:t>к</w:t>
      </w:r>
      <w:r w:rsidRPr="00F212DB">
        <w:rPr>
          <w:rFonts w:ascii="Times New Roman" w:hAnsi="Times New Roman" w:cs="Times New Roman"/>
          <w:sz w:val="24"/>
          <w:szCs w:val="24"/>
        </w:rPr>
        <w:t>о</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w:t>
      </w:r>
      <w:r w:rsidRPr="00F212DB">
        <w:rPr>
          <w:rFonts w:ascii="Times New Roman" w:hAnsi="Times New Roman" w:cs="Times New Roman"/>
          <w:spacing w:val="28"/>
          <w:sz w:val="24"/>
          <w:szCs w:val="24"/>
        </w:rPr>
        <w:t xml:space="preserve"> </w:t>
      </w:r>
      <w:r w:rsidRPr="00F212DB">
        <w:rPr>
          <w:rFonts w:ascii="Times New Roman" w:hAnsi="Times New Roman" w:cs="Times New Roman"/>
          <w:sz w:val="24"/>
          <w:szCs w:val="24"/>
        </w:rPr>
        <w:t>участв</w:t>
      </w:r>
      <w:r w:rsidRPr="00F212DB">
        <w:rPr>
          <w:rFonts w:ascii="Times New Roman" w:hAnsi="Times New Roman" w:cs="Times New Roman"/>
          <w:spacing w:val="-1"/>
          <w:sz w:val="24"/>
          <w:szCs w:val="24"/>
        </w:rPr>
        <w:t>у</w:t>
      </w:r>
      <w:r w:rsidRPr="00F212DB">
        <w:rPr>
          <w:rFonts w:ascii="Times New Roman" w:hAnsi="Times New Roman" w:cs="Times New Roman"/>
          <w:sz w:val="24"/>
          <w:szCs w:val="24"/>
        </w:rPr>
        <w:t>ющих</w:t>
      </w:r>
      <w:r w:rsidRPr="00F212DB">
        <w:rPr>
          <w:rFonts w:ascii="Times New Roman" w:hAnsi="Times New Roman" w:cs="Times New Roman"/>
          <w:spacing w:val="28"/>
          <w:sz w:val="24"/>
          <w:szCs w:val="24"/>
        </w:rPr>
        <w:t xml:space="preserve"> </w:t>
      </w:r>
      <w:r w:rsidRPr="00F212DB">
        <w:rPr>
          <w:rFonts w:ascii="Times New Roman" w:hAnsi="Times New Roman" w:cs="Times New Roman"/>
          <w:spacing w:val="1"/>
          <w:sz w:val="24"/>
          <w:szCs w:val="24"/>
        </w:rPr>
        <w:t>в</w:t>
      </w:r>
      <w:r w:rsidRPr="00F212DB">
        <w:rPr>
          <w:rFonts w:ascii="Times New Roman" w:hAnsi="Times New Roman" w:cs="Times New Roman"/>
          <w:spacing w:val="27"/>
          <w:sz w:val="24"/>
          <w:szCs w:val="24"/>
        </w:rPr>
        <w:t xml:space="preserve"> </w:t>
      </w:r>
      <w:r w:rsidRPr="00F212DB">
        <w:rPr>
          <w:rFonts w:ascii="Times New Roman" w:hAnsi="Times New Roman" w:cs="Times New Roman"/>
          <w:sz w:val="24"/>
          <w:szCs w:val="24"/>
        </w:rPr>
        <w:t>разработке</w:t>
      </w:r>
      <w:r w:rsidRPr="00F212DB">
        <w:rPr>
          <w:rFonts w:ascii="Times New Roman" w:hAnsi="Times New Roman" w:cs="Times New Roman"/>
          <w:spacing w:val="29"/>
          <w:sz w:val="24"/>
          <w:szCs w:val="24"/>
        </w:rPr>
        <w:t xml:space="preserve"> </w:t>
      </w:r>
      <w:r w:rsidRPr="00F212DB">
        <w:rPr>
          <w:rFonts w:ascii="Times New Roman" w:hAnsi="Times New Roman" w:cs="Times New Roman"/>
          <w:sz w:val="24"/>
          <w:szCs w:val="24"/>
        </w:rPr>
        <w:t>и</w:t>
      </w:r>
      <w:r w:rsidRPr="00F212DB">
        <w:rPr>
          <w:rFonts w:ascii="Times New Roman" w:hAnsi="Times New Roman" w:cs="Times New Roman"/>
          <w:spacing w:val="28"/>
          <w:sz w:val="24"/>
          <w:szCs w:val="24"/>
        </w:rPr>
        <w:t xml:space="preserve"> </w:t>
      </w:r>
      <w:r w:rsidRPr="00F212DB">
        <w:rPr>
          <w:rFonts w:ascii="Times New Roman" w:hAnsi="Times New Roman" w:cs="Times New Roman"/>
          <w:sz w:val="24"/>
          <w:szCs w:val="24"/>
        </w:rPr>
        <w:t>ре</w:t>
      </w:r>
      <w:r w:rsidRPr="00F212DB">
        <w:rPr>
          <w:rFonts w:ascii="Times New Roman" w:hAnsi="Times New Roman" w:cs="Times New Roman"/>
          <w:spacing w:val="-1"/>
          <w:sz w:val="24"/>
          <w:szCs w:val="24"/>
        </w:rPr>
        <w:t>а</w:t>
      </w:r>
      <w:r w:rsidRPr="00F212DB">
        <w:rPr>
          <w:rFonts w:ascii="Times New Roman" w:hAnsi="Times New Roman" w:cs="Times New Roman"/>
          <w:sz w:val="24"/>
          <w:szCs w:val="24"/>
        </w:rPr>
        <w:t>лизац</w:t>
      </w:r>
      <w:r w:rsidRPr="00F212DB">
        <w:rPr>
          <w:rFonts w:ascii="Times New Roman" w:hAnsi="Times New Roman" w:cs="Times New Roman"/>
          <w:spacing w:val="-1"/>
          <w:sz w:val="24"/>
          <w:szCs w:val="24"/>
        </w:rPr>
        <w:t>и</w:t>
      </w:r>
      <w:r w:rsidRPr="00F212DB">
        <w:rPr>
          <w:rFonts w:ascii="Times New Roman" w:hAnsi="Times New Roman" w:cs="Times New Roman"/>
          <w:sz w:val="24"/>
          <w:szCs w:val="24"/>
        </w:rPr>
        <w:t>и</w:t>
      </w:r>
      <w:r w:rsidRPr="00F212DB">
        <w:rPr>
          <w:rFonts w:ascii="Times New Roman" w:hAnsi="Times New Roman" w:cs="Times New Roman"/>
          <w:spacing w:val="29"/>
          <w:sz w:val="24"/>
          <w:szCs w:val="24"/>
        </w:rPr>
        <w:t xml:space="preserve"> </w:t>
      </w:r>
      <w:r w:rsidRPr="00F212DB">
        <w:rPr>
          <w:rFonts w:ascii="Times New Roman" w:hAnsi="Times New Roman" w:cs="Times New Roman"/>
          <w:sz w:val="24"/>
          <w:szCs w:val="24"/>
        </w:rPr>
        <w:t>осн</w:t>
      </w:r>
      <w:r w:rsidRPr="00F212DB">
        <w:rPr>
          <w:rFonts w:ascii="Times New Roman" w:hAnsi="Times New Roman" w:cs="Times New Roman"/>
          <w:spacing w:val="-2"/>
          <w:sz w:val="24"/>
          <w:szCs w:val="24"/>
        </w:rPr>
        <w:t>о</w:t>
      </w:r>
      <w:r w:rsidRPr="00F212DB">
        <w:rPr>
          <w:rFonts w:ascii="Times New Roman" w:hAnsi="Times New Roman" w:cs="Times New Roman"/>
          <w:sz w:val="24"/>
          <w:szCs w:val="24"/>
        </w:rPr>
        <w:t>вной</w:t>
      </w:r>
      <w:r w:rsidRPr="00F212DB">
        <w:rPr>
          <w:rFonts w:ascii="Times New Roman" w:hAnsi="Times New Roman" w:cs="Times New Roman"/>
          <w:spacing w:val="28"/>
          <w:sz w:val="24"/>
          <w:szCs w:val="24"/>
        </w:rPr>
        <w:t xml:space="preserve"> </w:t>
      </w:r>
      <w:r w:rsidRPr="00F212DB">
        <w:rPr>
          <w:rFonts w:ascii="Times New Roman" w:hAnsi="Times New Roman" w:cs="Times New Roman"/>
          <w:sz w:val="24"/>
          <w:szCs w:val="24"/>
        </w:rPr>
        <w:t>обр</w:t>
      </w:r>
      <w:r w:rsidRPr="00F212DB">
        <w:rPr>
          <w:rFonts w:ascii="Times New Roman" w:hAnsi="Times New Roman" w:cs="Times New Roman"/>
          <w:spacing w:val="1"/>
          <w:sz w:val="24"/>
          <w:szCs w:val="24"/>
        </w:rPr>
        <w:t>а</w:t>
      </w:r>
      <w:r w:rsidRPr="00F212DB">
        <w:rPr>
          <w:rFonts w:ascii="Times New Roman" w:hAnsi="Times New Roman" w:cs="Times New Roman"/>
          <w:sz w:val="24"/>
          <w:szCs w:val="24"/>
        </w:rPr>
        <w:t>зовательной програм</w:t>
      </w:r>
      <w:r w:rsidRPr="00F212DB">
        <w:rPr>
          <w:rFonts w:ascii="Times New Roman" w:hAnsi="Times New Roman" w:cs="Times New Roman"/>
          <w:spacing w:val="-3"/>
          <w:sz w:val="24"/>
          <w:szCs w:val="24"/>
        </w:rPr>
        <w:t>м</w:t>
      </w:r>
      <w:r>
        <w:rPr>
          <w:rFonts w:ascii="Times New Roman" w:hAnsi="Times New Roman" w:cs="Times New Roman"/>
          <w:sz w:val="24"/>
          <w:szCs w:val="24"/>
        </w:rPr>
        <w:t xml:space="preserve">ы </w:t>
      </w:r>
      <w:r w:rsidRPr="00F212DB">
        <w:rPr>
          <w:rFonts w:ascii="Times New Roman" w:hAnsi="Times New Roman" w:cs="Times New Roman"/>
          <w:sz w:val="24"/>
          <w:szCs w:val="24"/>
        </w:rPr>
        <w:t>основн</w:t>
      </w:r>
      <w:r w:rsidRPr="00F212DB">
        <w:rPr>
          <w:rFonts w:ascii="Times New Roman" w:hAnsi="Times New Roman" w:cs="Times New Roman"/>
          <w:spacing w:val="-1"/>
          <w:sz w:val="24"/>
          <w:szCs w:val="24"/>
        </w:rPr>
        <w:t>о</w:t>
      </w:r>
      <w:r w:rsidRPr="00F212DB">
        <w:rPr>
          <w:rFonts w:ascii="Times New Roman" w:hAnsi="Times New Roman" w:cs="Times New Roman"/>
          <w:sz w:val="24"/>
          <w:szCs w:val="24"/>
        </w:rPr>
        <w:t>го</w:t>
      </w:r>
      <w:r>
        <w:rPr>
          <w:rFonts w:ascii="Times New Roman" w:hAnsi="Times New Roman" w:cs="Times New Roman"/>
          <w:sz w:val="24"/>
          <w:szCs w:val="24"/>
        </w:rPr>
        <w:t xml:space="preserve">  </w:t>
      </w:r>
      <w:r w:rsidRPr="00F212DB">
        <w:rPr>
          <w:rFonts w:ascii="Times New Roman" w:hAnsi="Times New Roman" w:cs="Times New Roman"/>
          <w:sz w:val="24"/>
          <w:szCs w:val="24"/>
        </w:rPr>
        <w:t>общ</w:t>
      </w:r>
      <w:r w:rsidRPr="00F212DB">
        <w:rPr>
          <w:rFonts w:ascii="Times New Roman" w:hAnsi="Times New Roman" w:cs="Times New Roman"/>
          <w:spacing w:val="-1"/>
          <w:sz w:val="24"/>
          <w:szCs w:val="24"/>
        </w:rPr>
        <w:t>е</w:t>
      </w:r>
      <w:r w:rsidRPr="00F212DB">
        <w:rPr>
          <w:rFonts w:ascii="Times New Roman" w:hAnsi="Times New Roman" w:cs="Times New Roman"/>
          <w:sz w:val="24"/>
          <w:szCs w:val="24"/>
        </w:rPr>
        <w:t>го</w:t>
      </w:r>
      <w:r>
        <w:rPr>
          <w:rFonts w:ascii="Times New Roman" w:hAnsi="Times New Roman" w:cs="Times New Roman"/>
          <w:sz w:val="24"/>
          <w:szCs w:val="24"/>
        </w:rPr>
        <w:t xml:space="preserve"> </w:t>
      </w:r>
      <w:r w:rsidRPr="00F212DB">
        <w:rPr>
          <w:rFonts w:ascii="Times New Roman" w:hAnsi="Times New Roman" w:cs="Times New Roman"/>
          <w:spacing w:val="-2"/>
          <w:sz w:val="24"/>
          <w:szCs w:val="24"/>
        </w:rPr>
        <w:t>о</w:t>
      </w:r>
      <w:r w:rsidRPr="00F212DB">
        <w:rPr>
          <w:rFonts w:ascii="Times New Roman" w:hAnsi="Times New Roman" w:cs="Times New Roman"/>
          <w:sz w:val="24"/>
          <w:szCs w:val="24"/>
        </w:rPr>
        <w:t>бразо</w:t>
      </w:r>
      <w:r w:rsidRPr="00F212DB">
        <w:rPr>
          <w:rFonts w:ascii="Times New Roman" w:hAnsi="Times New Roman" w:cs="Times New Roman"/>
          <w:spacing w:val="-1"/>
          <w:sz w:val="24"/>
          <w:szCs w:val="24"/>
        </w:rPr>
        <w:t>в</w:t>
      </w:r>
      <w:r>
        <w:rPr>
          <w:rFonts w:ascii="Times New Roman" w:hAnsi="Times New Roman" w:cs="Times New Roman"/>
          <w:sz w:val="24"/>
          <w:szCs w:val="24"/>
        </w:rPr>
        <w:t xml:space="preserve">ания </w:t>
      </w:r>
      <w:r w:rsidRPr="00F212DB">
        <w:rPr>
          <w:rFonts w:ascii="Times New Roman" w:hAnsi="Times New Roman" w:cs="Times New Roman"/>
          <w:sz w:val="24"/>
          <w:szCs w:val="24"/>
        </w:rPr>
        <w:t>я</w:t>
      </w:r>
      <w:r w:rsidRPr="00F212DB">
        <w:rPr>
          <w:rFonts w:ascii="Times New Roman" w:hAnsi="Times New Roman" w:cs="Times New Roman"/>
          <w:spacing w:val="-1"/>
          <w:sz w:val="24"/>
          <w:szCs w:val="24"/>
        </w:rPr>
        <w:t>в</w:t>
      </w:r>
      <w:r>
        <w:rPr>
          <w:rFonts w:ascii="Times New Roman" w:hAnsi="Times New Roman" w:cs="Times New Roman"/>
          <w:sz w:val="24"/>
          <w:szCs w:val="24"/>
        </w:rPr>
        <w:t xml:space="preserve">ляется </w:t>
      </w:r>
      <w:r w:rsidRPr="00F212DB">
        <w:rPr>
          <w:rFonts w:ascii="Times New Roman" w:hAnsi="Times New Roman" w:cs="Times New Roman"/>
          <w:sz w:val="24"/>
          <w:szCs w:val="24"/>
        </w:rPr>
        <w:t>систе</w:t>
      </w:r>
      <w:r w:rsidRPr="00F212DB">
        <w:rPr>
          <w:rFonts w:ascii="Times New Roman" w:hAnsi="Times New Roman" w:cs="Times New Roman"/>
          <w:spacing w:val="-3"/>
          <w:sz w:val="24"/>
          <w:szCs w:val="24"/>
        </w:rPr>
        <w:t>м</w:t>
      </w:r>
      <w:r>
        <w:rPr>
          <w:rFonts w:ascii="Times New Roman" w:hAnsi="Times New Roman" w:cs="Times New Roman"/>
          <w:sz w:val="24"/>
          <w:szCs w:val="24"/>
        </w:rPr>
        <w:t xml:space="preserve">а </w:t>
      </w:r>
      <w:r w:rsidRPr="00F212DB">
        <w:rPr>
          <w:rFonts w:ascii="Times New Roman" w:hAnsi="Times New Roman" w:cs="Times New Roman"/>
          <w:sz w:val="24"/>
          <w:szCs w:val="24"/>
        </w:rPr>
        <w:t>методиче</w:t>
      </w:r>
      <w:r w:rsidRPr="00F212DB">
        <w:rPr>
          <w:rFonts w:ascii="Times New Roman" w:hAnsi="Times New Roman" w:cs="Times New Roman"/>
          <w:spacing w:val="-2"/>
          <w:sz w:val="24"/>
          <w:szCs w:val="24"/>
        </w:rPr>
        <w:t>с</w:t>
      </w:r>
      <w:r w:rsidRPr="00F212DB">
        <w:rPr>
          <w:rFonts w:ascii="Times New Roman" w:hAnsi="Times New Roman" w:cs="Times New Roman"/>
          <w:sz w:val="24"/>
          <w:szCs w:val="24"/>
        </w:rPr>
        <w:t>кой</w:t>
      </w:r>
      <w:r w:rsidRPr="00F212DB">
        <w:rPr>
          <w:rFonts w:ascii="Times New Roman" w:hAnsi="Times New Roman" w:cs="Times New Roman"/>
          <w:sz w:val="24"/>
          <w:szCs w:val="24"/>
        </w:rPr>
        <w:tab/>
        <w:t>р</w:t>
      </w:r>
      <w:r w:rsidRPr="00F212DB">
        <w:rPr>
          <w:rFonts w:ascii="Times New Roman" w:hAnsi="Times New Roman" w:cs="Times New Roman"/>
          <w:spacing w:val="-1"/>
          <w:sz w:val="24"/>
          <w:szCs w:val="24"/>
        </w:rPr>
        <w:t>а</w:t>
      </w:r>
      <w:r w:rsidRPr="00F212DB">
        <w:rPr>
          <w:rFonts w:ascii="Times New Roman" w:hAnsi="Times New Roman" w:cs="Times New Roman"/>
          <w:sz w:val="24"/>
          <w:szCs w:val="24"/>
        </w:rPr>
        <w:t>боты, обеспеч</w:t>
      </w:r>
      <w:r w:rsidRPr="00F212DB">
        <w:rPr>
          <w:rFonts w:ascii="Times New Roman" w:hAnsi="Times New Roman" w:cs="Times New Roman"/>
          <w:spacing w:val="-1"/>
          <w:sz w:val="24"/>
          <w:szCs w:val="24"/>
        </w:rPr>
        <w:t>ива</w:t>
      </w:r>
      <w:r w:rsidRPr="00F212DB">
        <w:rPr>
          <w:rFonts w:ascii="Times New Roman" w:hAnsi="Times New Roman" w:cs="Times New Roman"/>
          <w:sz w:val="24"/>
          <w:szCs w:val="24"/>
        </w:rPr>
        <w:t>ющая</w:t>
      </w:r>
      <w:r w:rsidRPr="00F212DB">
        <w:rPr>
          <w:rFonts w:ascii="Times New Roman" w:hAnsi="Times New Roman" w:cs="Times New Roman"/>
          <w:spacing w:val="35"/>
          <w:sz w:val="24"/>
          <w:szCs w:val="24"/>
        </w:rPr>
        <w:t xml:space="preserve"> </w:t>
      </w:r>
      <w:r w:rsidRPr="00F212DB">
        <w:rPr>
          <w:rFonts w:ascii="Times New Roman" w:hAnsi="Times New Roman" w:cs="Times New Roman"/>
          <w:spacing w:val="-1"/>
          <w:sz w:val="24"/>
          <w:szCs w:val="24"/>
        </w:rPr>
        <w:t>с</w:t>
      </w:r>
      <w:r w:rsidRPr="00F212DB">
        <w:rPr>
          <w:rFonts w:ascii="Times New Roman" w:hAnsi="Times New Roman" w:cs="Times New Roman"/>
          <w:sz w:val="24"/>
          <w:szCs w:val="24"/>
        </w:rPr>
        <w:t>опров</w:t>
      </w:r>
      <w:r w:rsidRPr="00F212DB">
        <w:rPr>
          <w:rFonts w:ascii="Times New Roman" w:hAnsi="Times New Roman" w:cs="Times New Roman"/>
          <w:spacing w:val="-3"/>
          <w:sz w:val="24"/>
          <w:szCs w:val="24"/>
        </w:rPr>
        <w:t>о</w:t>
      </w:r>
      <w:r w:rsidRPr="00F212DB">
        <w:rPr>
          <w:rFonts w:ascii="Times New Roman" w:hAnsi="Times New Roman" w:cs="Times New Roman"/>
          <w:spacing w:val="1"/>
          <w:sz w:val="24"/>
          <w:szCs w:val="24"/>
        </w:rPr>
        <w:t>ж</w:t>
      </w:r>
      <w:r w:rsidRPr="00F212DB">
        <w:rPr>
          <w:rFonts w:ascii="Times New Roman" w:hAnsi="Times New Roman" w:cs="Times New Roman"/>
          <w:sz w:val="24"/>
          <w:szCs w:val="24"/>
        </w:rPr>
        <w:t>ден</w:t>
      </w:r>
      <w:r w:rsidRPr="00F212DB">
        <w:rPr>
          <w:rFonts w:ascii="Times New Roman" w:hAnsi="Times New Roman" w:cs="Times New Roman"/>
          <w:spacing w:val="-3"/>
          <w:sz w:val="24"/>
          <w:szCs w:val="24"/>
        </w:rPr>
        <w:t>и</w:t>
      </w:r>
      <w:r w:rsidRPr="00F212DB">
        <w:rPr>
          <w:rFonts w:ascii="Times New Roman" w:hAnsi="Times New Roman" w:cs="Times New Roman"/>
          <w:sz w:val="24"/>
          <w:szCs w:val="24"/>
        </w:rPr>
        <w:t>е</w:t>
      </w:r>
      <w:r w:rsidRPr="00F212DB">
        <w:rPr>
          <w:rFonts w:ascii="Times New Roman" w:hAnsi="Times New Roman" w:cs="Times New Roman"/>
          <w:spacing w:val="35"/>
          <w:sz w:val="24"/>
          <w:szCs w:val="24"/>
        </w:rPr>
        <w:t xml:space="preserve"> </w:t>
      </w:r>
      <w:r w:rsidRPr="00F212DB">
        <w:rPr>
          <w:rFonts w:ascii="Times New Roman" w:hAnsi="Times New Roman" w:cs="Times New Roman"/>
          <w:sz w:val="24"/>
          <w:szCs w:val="24"/>
        </w:rPr>
        <w:t>деяте</w:t>
      </w:r>
      <w:r w:rsidRPr="00F212DB">
        <w:rPr>
          <w:rFonts w:ascii="Times New Roman" w:hAnsi="Times New Roman" w:cs="Times New Roman"/>
          <w:spacing w:val="-1"/>
          <w:sz w:val="24"/>
          <w:szCs w:val="24"/>
        </w:rPr>
        <w:t>л</w:t>
      </w:r>
      <w:r w:rsidRPr="00F212DB">
        <w:rPr>
          <w:rFonts w:ascii="Times New Roman" w:hAnsi="Times New Roman" w:cs="Times New Roman"/>
          <w:sz w:val="24"/>
          <w:szCs w:val="24"/>
        </w:rPr>
        <w:t>ьности</w:t>
      </w:r>
      <w:r w:rsidRPr="00F212DB">
        <w:rPr>
          <w:rFonts w:ascii="Times New Roman" w:hAnsi="Times New Roman" w:cs="Times New Roman"/>
          <w:spacing w:val="34"/>
          <w:sz w:val="24"/>
          <w:szCs w:val="24"/>
        </w:rPr>
        <w:t xml:space="preserve"> </w:t>
      </w:r>
      <w:r w:rsidRPr="00F212DB">
        <w:rPr>
          <w:rFonts w:ascii="Times New Roman" w:hAnsi="Times New Roman" w:cs="Times New Roman"/>
          <w:sz w:val="24"/>
          <w:szCs w:val="24"/>
        </w:rPr>
        <w:t>п</w:t>
      </w:r>
      <w:r w:rsidRPr="00F212DB">
        <w:rPr>
          <w:rFonts w:ascii="Times New Roman" w:hAnsi="Times New Roman" w:cs="Times New Roman"/>
          <w:spacing w:val="-1"/>
          <w:sz w:val="24"/>
          <w:szCs w:val="24"/>
        </w:rPr>
        <w:t>е</w:t>
      </w:r>
      <w:r w:rsidRPr="00F212DB">
        <w:rPr>
          <w:rFonts w:ascii="Times New Roman" w:hAnsi="Times New Roman" w:cs="Times New Roman"/>
          <w:sz w:val="24"/>
          <w:szCs w:val="24"/>
        </w:rPr>
        <w:t>даг</w:t>
      </w:r>
      <w:r w:rsidRPr="00F212DB">
        <w:rPr>
          <w:rFonts w:ascii="Times New Roman" w:hAnsi="Times New Roman" w:cs="Times New Roman"/>
          <w:spacing w:val="-1"/>
          <w:sz w:val="24"/>
          <w:szCs w:val="24"/>
        </w:rPr>
        <w:t>о</w:t>
      </w:r>
      <w:r w:rsidRPr="00F212DB">
        <w:rPr>
          <w:rFonts w:ascii="Times New Roman" w:hAnsi="Times New Roman" w:cs="Times New Roman"/>
          <w:sz w:val="24"/>
          <w:szCs w:val="24"/>
        </w:rPr>
        <w:t>гов</w:t>
      </w:r>
      <w:r w:rsidRPr="00F212DB">
        <w:rPr>
          <w:rFonts w:ascii="Times New Roman" w:hAnsi="Times New Roman" w:cs="Times New Roman"/>
          <w:spacing w:val="35"/>
          <w:sz w:val="24"/>
          <w:szCs w:val="24"/>
        </w:rPr>
        <w:t xml:space="preserve"> </w:t>
      </w:r>
      <w:r w:rsidRPr="00F212DB">
        <w:rPr>
          <w:rFonts w:ascii="Times New Roman" w:hAnsi="Times New Roman" w:cs="Times New Roman"/>
          <w:sz w:val="24"/>
          <w:szCs w:val="24"/>
        </w:rPr>
        <w:t>на</w:t>
      </w:r>
      <w:r w:rsidRPr="00F212DB">
        <w:rPr>
          <w:rFonts w:ascii="Times New Roman" w:hAnsi="Times New Roman" w:cs="Times New Roman"/>
          <w:spacing w:val="35"/>
          <w:sz w:val="24"/>
          <w:szCs w:val="24"/>
        </w:rPr>
        <w:t xml:space="preserve"> </w:t>
      </w:r>
      <w:r w:rsidRPr="00F212DB">
        <w:rPr>
          <w:rFonts w:ascii="Times New Roman" w:hAnsi="Times New Roman" w:cs="Times New Roman"/>
          <w:sz w:val="24"/>
          <w:szCs w:val="24"/>
        </w:rPr>
        <w:t>всех</w:t>
      </w:r>
      <w:r w:rsidRPr="00F212DB">
        <w:rPr>
          <w:rFonts w:ascii="Times New Roman" w:hAnsi="Times New Roman" w:cs="Times New Roman"/>
          <w:spacing w:val="36"/>
          <w:sz w:val="24"/>
          <w:szCs w:val="24"/>
        </w:rPr>
        <w:t xml:space="preserve"> </w:t>
      </w:r>
      <w:r w:rsidRPr="00F212DB">
        <w:rPr>
          <w:rFonts w:ascii="Times New Roman" w:hAnsi="Times New Roman" w:cs="Times New Roman"/>
          <w:sz w:val="24"/>
          <w:szCs w:val="24"/>
        </w:rPr>
        <w:t>этап</w:t>
      </w:r>
      <w:r w:rsidRPr="00F212DB">
        <w:rPr>
          <w:rFonts w:ascii="Times New Roman" w:hAnsi="Times New Roman" w:cs="Times New Roman"/>
          <w:spacing w:val="4"/>
          <w:sz w:val="24"/>
          <w:szCs w:val="24"/>
        </w:rPr>
        <w:t>а</w:t>
      </w:r>
      <w:r w:rsidRPr="00F212DB">
        <w:rPr>
          <w:rFonts w:ascii="Times New Roman" w:hAnsi="Times New Roman" w:cs="Times New Roman"/>
          <w:sz w:val="24"/>
          <w:szCs w:val="24"/>
        </w:rPr>
        <w:t>х</w:t>
      </w:r>
      <w:r w:rsidRPr="00F212DB">
        <w:rPr>
          <w:rFonts w:ascii="Times New Roman" w:hAnsi="Times New Roman" w:cs="Times New Roman"/>
          <w:spacing w:val="36"/>
          <w:sz w:val="24"/>
          <w:szCs w:val="24"/>
        </w:rPr>
        <w:t xml:space="preserve"> </w:t>
      </w:r>
      <w:r w:rsidRPr="00F212DB">
        <w:rPr>
          <w:rFonts w:ascii="Times New Roman" w:hAnsi="Times New Roman" w:cs="Times New Roman"/>
          <w:spacing w:val="-2"/>
          <w:sz w:val="24"/>
          <w:szCs w:val="24"/>
        </w:rPr>
        <w:t>р</w:t>
      </w:r>
      <w:r w:rsidRPr="00F212DB">
        <w:rPr>
          <w:rFonts w:ascii="Times New Roman" w:hAnsi="Times New Roman" w:cs="Times New Roman"/>
          <w:sz w:val="24"/>
          <w:szCs w:val="24"/>
        </w:rPr>
        <w:t>еализации</w:t>
      </w:r>
      <w:r w:rsidRPr="00F212DB">
        <w:rPr>
          <w:rFonts w:ascii="Times New Roman" w:hAnsi="Times New Roman" w:cs="Times New Roman"/>
          <w:spacing w:val="35"/>
          <w:sz w:val="24"/>
          <w:szCs w:val="24"/>
        </w:rPr>
        <w:t xml:space="preserve"> </w:t>
      </w:r>
      <w:r w:rsidRPr="00F212DB">
        <w:rPr>
          <w:rFonts w:ascii="Times New Roman" w:hAnsi="Times New Roman" w:cs="Times New Roman"/>
          <w:sz w:val="24"/>
          <w:szCs w:val="24"/>
        </w:rPr>
        <w:t xml:space="preserve">требований ФГОС </w:t>
      </w:r>
      <w:r w:rsidRPr="00F212DB">
        <w:rPr>
          <w:rFonts w:ascii="Times New Roman" w:hAnsi="Times New Roman" w:cs="Times New Roman"/>
          <w:spacing w:val="-1"/>
          <w:sz w:val="24"/>
          <w:szCs w:val="24"/>
        </w:rPr>
        <w:t>ОО</w:t>
      </w:r>
      <w:r w:rsidRPr="00F212DB">
        <w:rPr>
          <w:rFonts w:ascii="Times New Roman" w:hAnsi="Times New Roman" w:cs="Times New Roman"/>
          <w:sz w:val="24"/>
          <w:szCs w:val="24"/>
        </w:rPr>
        <w:t>О.</w:t>
      </w:r>
    </w:p>
    <w:p w:rsidR="00F212DB" w:rsidRPr="00F212DB" w:rsidRDefault="00F212DB" w:rsidP="00F212DB">
      <w:pPr>
        <w:pStyle w:val="a5"/>
        <w:rPr>
          <w:rFonts w:ascii="Times New Roman" w:hAnsi="Times New Roman" w:cs="Times New Roman"/>
          <w:sz w:val="24"/>
          <w:szCs w:val="24"/>
        </w:rPr>
      </w:pPr>
      <w:r>
        <w:rPr>
          <w:rFonts w:ascii="Times New Roman" w:hAnsi="Times New Roman" w:cs="Times New Roman"/>
          <w:sz w:val="24"/>
          <w:szCs w:val="24"/>
        </w:rPr>
        <w:t xml:space="preserve">      </w:t>
      </w:r>
      <w:r w:rsidRPr="00F212DB">
        <w:rPr>
          <w:rFonts w:ascii="Times New Roman" w:hAnsi="Times New Roman" w:cs="Times New Roman"/>
          <w:sz w:val="24"/>
          <w:szCs w:val="24"/>
        </w:rPr>
        <w:t>Акт</w:t>
      </w:r>
      <w:r w:rsidRPr="00F212DB">
        <w:rPr>
          <w:rFonts w:ascii="Times New Roman" w:hAnsi="Times New Roman" w:cs="Times New Roman"/>
          <w:spacing w:val="-2"/>
          <w:sz w:val="24"/>
          <w:szCs w:val="24"/>
        </w:rPr>
        <w:t>у</w:t>
      </w:r>
      <w:r w:rsidRPr="00F212DB">
        <w:rPr>
          <w:rFonts w:ascii="Times New Roman" w:hAnsi="Times New Roman" w:cs="Times New Roman"/>
          <w:sz w:val="24"/>
          <w:szCs w:val="24"/>
        </w:rPr>
        <w:t>альные</w:t>
      </w:r>
      <w:r w:rsidRPr="00F212DB">
        <w:rPr>
          <w:rFonts w:ascii="Times New Roman" w:hAnsi="Times New Roman" w:cs="Times New Roman"/>
          <w:sz w:val="24"/>
          <w:szCs w:val="24"/>
        </w:rPr>
        <w:tab/>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опр</w:t>
      </w:r>
      <w:r w:rsidRPr="00F212DB">
        <w:rPr>
          <w:rFonts w:ascii="Times New Roman" w:hAnsi="Times New Roman" w:cs="Times New Roman"/>
          <w:spacing w:val="-2"/>
          <w:sz w:val="24"/>
          <w:szCs w:val="24"/>
        </w:rPr>
        <w:t>о</w:t>
      </w:r>
      <w:r w:rsidRPr="00F212DB">
        <w:rPr>
          <w:rFonts w:ascii="Times New Roman" w:hAnsi="Times New Roman" w:cs="Times New Roman"/>
          <w:sz w:val="24"/>
          <w:szCs w:val="24"/>
        </w:rPr>
        <w:t>сы</w:t>
      </w:r>
      <w:r w:rsidRPr="00F212DB">
        <w:rPr>
          <w:rFonts w:ascii="Times New Roman" w:hAnsi="Times New Roman" w:cs="Times New Roman"/>
          <w:sz w:val="24"/>
          <w:szCs w:val="24"/>
        </w:rPr>
        <w:tab/>
        <w:t>реализации</w:t>
      </w:r>
      <w:r w:rsidRPr="00F212DB">
        <w:rPr>
          <w:rFonts w:ascii="Times New Roman" w:hAnsi="Times New Roman" w:cs="Times New Roman"/>
          <w:sz w:val="24"/>
          <w:szCs w:val="24"/>
        </w:rPr>
        <w:tab/>
      </w:r>
      <w:r w:rsidRPr="00F212DB">
        <w:rPr>
          <w:rFonts w:ascii="Times New Roman" w:hAnsi="Times New Roman" w:cs="Times New Roman"/>
          <w:spacing w:val="-2"/>
          <w:sz w:val="24"/>
          <w:szCs w:val="24"/>
        </w:rPr>
        <w:t>п</w:t>
      </w:r>
      <w:r w:rsidRPr="00F212DB">
        <w:rPr>
          <w:rFonts w:ascii="Times New Roman" w:hAnsi="Times New Roman" w:cs="Times New Roman"/>
          <w:sz w:val="24"/>
          <w:szCs w:val="24"/>
        </w:rPr>
        <w:t>рог</w:t>
      </w:r>
      <w:r w:rsidRPr="00F212DB">
        <w:rPr>
          <w:rFonts w:ascii="Times New Roman" w:hAnsi="Times New Roman" w:cs="Times New Roman"/>
          <w:spacing w:val="-2"/>
          <w:sz w:val="24"/>
          <w:szCs w:val="24"/>
        </w:rPr>
        <w:t>р</w:t>
      </w:r>
      <w:r w:rsidRPr="00F212DB">
        <w:rPr>
          <w:rFonts w:ascii="Times New Roman" w:hAnsi="Times New Roman" w:cs="Times New Roman"/>
          <w:sz w:val="24"/>
          <w:szCs w:val="24"/>
        </w:rPr>
        <w:t>а</w:t>
      </w:r>
      <w:r w:rsidRPr="00F212DB">
        <w:rPr>
          <w:rFonts w:ascii="Times New Roman" w:hAnsi="Times New Roman" w:cs="Times New Roman"/>
          <w:spacing w:val="-2"/>
          <w:sz w:val="24"/>
          <w:szCs w:val="24"/>
        </w:rPr>
        <w:t>м</w:t>
      </w:r>
      <w:r w:rsidRPr="00F212DB">
        <w:rPr>
          <w:rFonts w:ascii="Times New Roman" w:hAnsi="Times New Roman" w:cs="Times New Roman"/>
          <w:sz w:val="24"/>
          <w:szCs w:val="24"/>
        </w:rPr>
        <w:t>мы</w:t>
      </w:r>
      <w:r w:rsidRPr="00F212DB">
        <w:rPr>
          <w:rFonts w:ascii="Times New Roman" w:hAnsi="Times New Roman" w:cs="Times New Roman"/>
          <w:sz w:val="24"/>
          <w:szCs w:val="24"/>
        </w:rPr>
        <w:tab/>
        <w:t>основно</w:t>
      </w:r>
      <w:r w:rsidRPr="00F212DB">
        <w:rPr>
          <w:rFonts w:ascii="Times New Roman" w:hAnsi="Times New Roman" w:cs="Times New Roman"/>
          <w:spacing w:val="-1"/>
          <w:sz w:val="24"/>
          <w:szCs w:val="24"/>
        </w:rPr>
        <w:t>г</w:t>
      </w:r>
      <w:r w:rsidRPr="00F212DB">
        <w:rPr>
          <w:rFonts w:ascii="Times New Roman" w:hAnsi="Times New Roman" w:cs="Times New Roman"/>
          <w:sz w:val="24"/>
          <w:szCs w:val="24"/>
        </w:rPr>
        <w:t>о</w:t>
      </w:r>
      <w:r w:rsidRPr="00F212DB">
        <w:rPr>
          <w:rFonts w:ascii="Times New Roman" w:hAnsi="Times New Roman" w:cs="Times New Roman"/>
          <w:sz w:val="24"/>
          <w:szCs w:val="24"/>
        </w:rPr>
        <w:tab/>
        <w:t>о</w:t>
      </w:r>
      <w:r w:rsidRPr="00F212DB">
        <w:rPr>
          <w:rFonts w:ascii="Times New Roman" w:hAnsi="Times New Roman" w:cs="Times New Roman"/>
          <w:spacing w:val="-1"/>
          <w:sz w:val="24"/>
          <w:szCs w:val="24"/>
        </w:rPr>
        <w:t>б</w:t>
      </w:r>
      <w:r w:rsidRPr="00F212DB">
        <w:rPr>
          <w:rFonts w:ascii="Times New Roman" w:hAnsi="Times New Roman" w:cs="Times New Roman"/>
          <w:sz w:val="24"/>
          <w:szCs w:val="24"/>
        </w:rPr>
        <w:t>щ</w:t>
      </w:r>
      <w:r w:rsidRPr="00F212DB">
        <w:rPr>
          <w:rFonts w:ascii="Times New Roman" w:hAnsi="Times New Roman" w:cs="Times New Roman"/>
          <w:spacing w:val="-1"/>
          <w:sz w:val="24"/>
          <w:szCs w:val="24"/>
        </w:rPr>
        <w:t>е</w:t>
      </w:r>
      <w:r w:rsidRPr="00F212DB">
        <w:rPr>
          <w:rFonts w:ascii="Times New Roman" w:hAnsi="Times New Roman" w:cs="Times New Roman"/>
          <w:spacing w:val="-2"/>
          <w:sz w:val="24"/>
          <w:szCs w:val="24"/>
        </w:rPr>
        <w:t>г</w:t>
      </w:r>
      <w:r w:rsidRPr="00F212DB">
        <w:rPr>
          <w:rFonts w:ascii="Times New Roman" w:hAnsi="Times New Roman" w:cs="Times New Roman"/>
          <w:sz w:val="24"/>
          <w:szCs w:val="24"/>
        </w:rPr>
        <w:t>о</w:t>
      </w:r>
      <w:r w:rsidRPr="00F212DB">
        <w:rPr>
          <w:rFonts w:ascii="Times New Roman" w:hAnsi="Times New Roman" w:cs="Times New Roman"/>
          <w:sz w:val="24"/>
          <w:szCs w:val="24"/>
        </w:rPr>
        <w:tab/>
        <w:t>образования рассматри</w:t>
      </w:r>
      <w:r w:rsidRPr="00F212DB">
        <w:rPr>
          <w:rFonts w:ascii="Times New Roman" w:hAnsi="Times New Roman" w:cs="Times New Roman"/>
          <w:spacing w:val="-1"/>
          <w:sz w:val="24"/>
          <w:szCs w:val="24"/>
        </w:rPr>
        <w:t>ва</w:t>
      </w:r>
      <w:r w:rsidRPr="00F212DB">
        <w:rPr>
          <w:rFonts w:ascii="Times New Roman" w:hAnsi="Times New Roman" w:cs="Times New Roman"/>
          <w:sz w:val="24"/>
          <w:szCs w:val="24"/>
        </w:rPr>
        <w:t>ются</w:t>
      </w:r>
      <w:r w:rsidRPr="00F212DB">
        <w:rPr>
          <w:rFonts w:ascii="Times New Roman" w:hAnsi="Times New Roman" w:cs="Times New Roman"/>
          <w:spacing w:val="7"/>
          <w:sz w:val="24"/>
          <w:szCs w:val="24"/>
        </w:rPr>
        <w:t xml:space="preserve"> </w:t>
      </w:r>
      <w:r w:rsidRPr="00F212DB">
        <w:rPr>
          <w:rFonts w:ascii="Times New Roman" w:hAnsi="Times New Roman" w:cs="Times New Roman"/>
          <w:spacing w:val="-1"/>
          <w:sz w:val="24"/>
          <w:szCs w:val="24"/>
        </w:rPr>
        <w:t>м</w:t>
      </w:r>
      <w:r w:rsidRPr="00F212DB">
        <w:rPr>
          <w:rFonts w:ascii="Times New Roman" w:hAnsi="Times New Roman" w:cs="Times New Roman"/>
          <w:sz w:val="24"/>
          <w:szCs w:val="24"/>
        </w:rPr>
        <w:t>етод</w:t>
      </w:r>
      <w:r w:rsidRPr="00F212DB">
        <w:rPr>
          <w:rFonts w:ascii="Times New Roman" w:hAnsi="Times New Roman" w:cs="Times New Roman"/>
          <w:spacing w:val="-2"/>
          <w:sz w:val="24"/>
          <w:szCs w:val="24"/>
        </w:rPr>
        <w:t>и</w:t>
      </w:r>
      <w:r w:rsidRPr="00F212DB">
        <w:rPr>
          <w:rFonts w:ascii="Times New Roman" w:hAnsi="Times New Roman" w:cs="Times New Roman"/>
          <w:sz w:val="24"/>
          <w:szCs w:val="24"/>
        </w:rPr>
        <w:t>чески</w:t>
      </w:r>
      <w:r w:rsidRPr="00F212DB">
        <w:rPr>
          <w:rFonts w:ascii="Times New Roman" w:hAnsi="Times New Roman" w:cs="Times New Roman"/>
          <w:spacing w:val="-2"/>
          <w:sz w:val="24"/>
          <w:szCs w:val="24"/>
        </w:rPr>
        <w:t>м</w:t>
      </w:r>
      <w:r w:rsidRPr="00F212DB">
        <w:rPr>
          <w:rFonts w:ascii="Times New Roman" w:hAnsi="Times New Roman" w:cs="Times New Roman"/>
          <w:sz w:val="24"/>
          <w:szCs w:val="24"/>
        </w:rPr>
        <w:t>и</w:t>
      </w:r>
      <w:r w:rsidRPr="00F212DB">
        <w:rPr>
          <w:rFonts w:ascii="Times New Roman" w:hAnsi="Times New Roman" w:cs="Times New Roman"/>
          <w:spacing w:val="8"/>
          <w:sz w:val="24"/>
          <w:szCs w:val="24"/>
        </w:rPr>
        <w:t xml:space="preserve"> </w:t>
      </w:r>
      <w:r w:rsidRPr="00F212DB">
        <w:rPr>
          <w:rFonts w:ascii="Times New Roman" w:hAnsi="Times New Roman" w:cs="Times New Roman"/>
          <w:spacing w:val="-1"/>
          <w:sz w:val="24"/>
          <w:szCs w:val="24"/>
        </w:rPr>
        <w:t>о</w:t>
      </w:r>
      <w:r w:rsidRPr="00F212DB">
        <w:rPr>
          <w:rFonts w:ascii="Times New Roman" w:hAnsi="Times New Roman" w:cs="Times New Roman"/>
          <w:sz w:val="24"/>
          <w:szCs w:val="24"/>
        </w:rPr>
        <w:t>б</w:t>
      </w:r>
      <w:r w:rsidRPr="00F212DB">
        <w:rPr>
          <w:rFonts w:ascii="Times New Roman" w:hAnsi="Times New Roman" w:cs="Times New Roman"/>
          <w:spacing w:val="-1"/>
          <w:sz w:val="24"/>
          <w:szCs w:val="24"/>
        </w:rPr>
        <w:t>ъ</w:t>
      </w:r>
      <w:r w:rsidRPr="00F212DB">
        <w:rPr>
          <w:rFonts w:ascii="Times New Roman" w:hAnsi="Times New Roman" w:cs="Times New Roman"/>
          <w:sz w:val="24"/>
          <w:szCs w:val="24"/>
        </w:rPr>
        <w:t>еди</w:t>
      </w:r>
      <w:r w:rsidRPr="00F212DB">
        <w:rPr>
          <w:rFonts w:ascii="Times New Roman" w:hAnsi="Times New Roman" w:cs="Times New Roman"/>
          <w:spacing w:val="-1"/>
          <w:sz w:val="24"/>
          <w:szCs w:val="24"/>
        </w:rPr>
        <w:t>н</w:t>
      </w:r>
      <w:r w:rsidRPr="00F212DB">
        <w:rPr>
          <w:rFonts w:ascii="Times New Roman" w:hAnsi="Times New Roman" w:cs="Times New Roman"/>
          <w:sz w:val="24"/>
          <w:szCs w:val="24"/>
        </w:rPr>
        <w:t>ениям</w:t>
      </w:r>
      <w:r w:rsidRPr="00F212DB">
        <w:rPr>
          <w:rFonts w:ascii="Times New Roman" w:hAnsi="Times New Roman" w:cs="Times New Roman"/>
          <w:spacing w:val="-1"/>
          <w:sz w:val="24"/>
          <w:szCs w:val="24"/>
        </w:rPr>
        <w:t>и</w:t>
      </w:r>
      <w:r w:rsidRPr="00F212DB">
        <w:rPr>
          <w:rFonts w:ascii="Times New Roman" w:hAnsi="Times New Roman" w:cs="Times New Roman"/>
          <w:sz w:val="24"/>
          <w:szCs w:val="24"/>
        </w:rPr>
        <w:t>,</w:t>
      </w:r>
      <w:r w:rsidRPr="00F212DB">
        <w:rPr>
          <w:rFonts w:ascii="Times New Roman" w:hAnsi="Times New Roman" w:cs="Times New Roman"/>
          <w:spacing w:val="6"/>
          <w:sz w:val="24"/>
          <w:szCs w:val="24"/>
        </w:rPr>
        <w:t xml:space="preserve"> </w:t>
      </w:r>
      <w:r w:rsidRPr="00F212DB">
        <w:rPr>
          <w:rFonts w:ascii="Times New Roman" w:hAnsi="Times New Roman" w:cs="Times New Roman"/>
          <w:sz w:val="24"/>
          <w:szCs w:val="24"/>
        </w:rPr>
        <w:t>д</w:t>
      </w:r>
      <w:r w:rsidRPr="00F212DB">
        <w:rPr>
          <w:rFonts w:ascii="Times New Roman" w:hAnsi="Times New Roman" w:cs="Times New Roman"/>
          <w:spacing w:val="1"/>
          <w:sz w:val="24"/>
          <w:szCs w:val="24"/>
        </w:rPr>
        <w:t>е</w:t>
      </w:r>
      <w:r w:rsidRPr="00F212DB">
        <w:rPr>
          <w:rFonts w:ascii="Times New Roman" w:hAnsi="Times New Roman" w:cs="Times New Roman"/>
          <w:sz w:val="24"/>
          <w:szCs w:val="24"/>
        </w:rPr>
        <w:t>йств</w:t>
      </w:r>
      <w:r w:rsidRPr="00F212DB">
        <w:rPr>
          <w:rFonts w:ascii="Times New Roman" w:hAnsi="Times New Roman" w:cs="Times New Roman"/>
          <w:spacing w:val="-2"/>
          <w:sz w:val="24"/>
          <w:szCs w:val="24"/>
        </w:rPr>
        <w:t>у</w:t>
      </w:r>
      <w:r w:rsidRPr="00F212DB">
        <w:rPr>
          <w:rFonts w:ascii="Times New Roman" w:hAnsi="Times New Roman" w:cs="Times New Roman"/>
          <w:sz w:val="24"/>
          <w:szCs w:val="24"/>
        </w:rPr>
        <w:t>ющими</w:t>
      </w:r>
      <w:r w:rsidRPr="00F212DB">
        <w:rPr>
          <w:rFonts w:ascii="Times New Roman" w:hAnsi="Times New Roman" w:cs="Times New Roman"/>
          <w:spacing w:val="8"/>
          <w:sz w:val="24"/>
          <w:szCs w:val="24"/>
        </w:rPr>
        <w:t xml:space="preserve"> </w:t>
      </w:r>
      <w:r w:rsidRPr="00F212DB">
        <w:rPr>
          <w:rFonts w:ascii="Times New Roman" w:hAnsi="Times New Roman" w:cs="Times New Roman"/>
          <w:spacing w:val="1"/>
          <w:sz w:val="24"/>
          <w:szCs w:val="24"/>
        </w:rPr>
        <w:t>в</w:t>
      </w:r>
      <w:r w:rsidRPr="00F212DB">
        <w:rPr>
          <w:rFonts w:ascii="Times New Roman" w:hAnsi="Times New Roman" w:cs="Times New Roman"/>
          <w:spacing w:val="8"/>
          <w:sz w:val="24"/>
          <w:szCs w:val="24"/>
        </w:rPr>
        <w:t xml:space="preserve"> </w:t>
      </w:r>
      <w:r w:rsidRPr="00F212DB">
        <w:rPr>
          <w:rFonts w:ascii="Times New Roman" w:hAnsi="Times New Roman" w:cs="Times New Roman"/>
          <w:sz w:val="24"/>
          <w:szCs w:val="24"/>
        </w:rPr>
        <w:t>обра</w:t>
      </w:r>
      <w:r w:rsidRPr="00F212DB">
        <w:rPr>
          <w:rFonts w:ascii="Times New Roman" w:hAnsi="Times New Roman" w:cs="Times New Roman"/>
          <w:spacing w:val="-1"/>
          <w:sz w:val="24"/>
          <w:szCs w:val="24"/>
        </w:rPr>
        <w:t>з</w:t>
      </w:r>
      <w:r w:rsidRPr="00F212DB">
        <w:rPr>
          <w:rFonts w:ascii="Times New Roman" w:hAnsi="Times New Roman" w:cs="Times New Roman"/>
          <w:sz w:val="24"/>
          <w:szCs w:val="24"/>
        </w:rPr>
        <w:t>о</w:t>
      </w:r>
      <w:r w:rsidRPr="00F212DB">
        <w:rPr>
          <w:rFonts w:ascii="Times New Roman" w:hAnsi="Times New Roman" w:cs="Times New Roman"/>
          <w:spacing w:val="-2"/>
          <w:sz w:val="24"/>
          <w:szCs w:val="24"/>
        </w:rPr>
        <w:t>в</w:t>
      </w:r>
      <w:r w:rsidRPr="00F212DB">
        <w:rPr>
          <w:rFonts w:ascii="Times New Roman" w:hAnsi="Times New Roman" w:cs="Times New Roman"/>
          <w:sz w:val="24"/>
          <w:szCs w:val="24"/>
        </w:rPr>
        <w:t>ательной</w:t>
      </w:r>
      <w:r w:rsidRPr="00F212DB">
        <w:rPr>
          <w:rFonts w:ascii="Times New Roman" w:hAnsi="Times New Roman" w:cs="Times New Roman"/>
          <w:spacing w:val="6"/>
          <w:sz w:val="24"/>
          <w:szCs w:val="24"/>
        </w:rPr>
        <w:t xml:space="preserve"> </w:t>
      </w:r>
      <w:r w:rsidRPr="00F212DB">
        <w:rPr>
          <w:rFonts w:ascii="Times New Roman" w:hAnsi="Times New Roman" w:cs="Times New Roman"/>
          <w:sz w:val="24"/>
          <w:szCs w:val="24"/>
        </w:rPr>
        <w:t>организац</w:t>
      </w:r>
      <w:r w:rsidRPr="00F212DB">
        <w:rPr>
          <w:rFonts w:ascii="Times New Roman" w:hAnsi="Times New Roman" w:cs="Times New Roman"/>
          <w:spacing w:val="-1"/>
          <w:sz w:val="24"/>
          <w:szCs w:val="24"/>
        </w:rPr>
        <w:t>и</w:t>
      </w:r>
      <w:r w:rsidRPr="00F212DB">
        <w:rPr>
          <w:rFonts w:ascii="Times New Roman" w:hAnsi="Times New Roman" w:cs="Times New Roman"/>
          <w:sz w:val="24"/>
          <w:szCs w:val="24"/>
        </w:rPr>
        <w:t>и, а</w:t>
      </w:r>
      <w:r w:rsidRPr="00F212DB">
        <w:rPr>
          <w:rFonts w:ascii="Times New Roman" w:hAnsi="Times New Roman" w:cs="Times New Roman"/>
          <w:spacing w:val="45"/>
          <w:sz w:val="24"/>
          <w:szCs w:val="24"/>
        </w:rPr>
        <w:t xml:space="preserve"> </w:t>
      </w:r>
      <w:r w:rsidRPr="00F212DB">
        <w:rPr>
          <w:rFonts w:ascii="Times New Roman" w:hAnsi="Times New Roman" w:cs="Times New Roman"/>
          <w:sz w:val="24"/>
          <w:szCs w:val="24"/>
        </w:rPr>
        <w:t>та</w:t>
      </w:r>
      <w:r w:rsidRPr="00F212DB">
        <w:rPr>
          <w:rFonts w:ascii="Times New Roman" w:hAnsi="Times New Roman" w:cs="Times New Roman"/>
          <w:spacing w:val="-1"/>
          <w:sz w:val="24"/>
          <w:szCs w:val="24"/>
        </w:rPr>
        <w:t>к</w:t>
      </w:r>
      <w:r w:rsidRPr="00F212DB">
        <w:rPr>
          <w:rFonts w:ascii="Times New Roman" w:hAnsi="Times New Roman" w:cs="Times New Roman"/>
          <w:sz w:val="24"/>
          <w:szCs w:val="24"/>
        </w:rPr>
        <w:t>же</w:t>
      </w:r>
      <w:r w:rsidRPr="00F212DB">
        <w:rPr>
          <w:rFonts w:ascii="Times New Roman" w:hAnsi="Times New Roman" w:cs="Times New Roman"/>
          <w:spacing w:val="45"/>
          <w:sz w:val="24"/>
          <w:szCs w:val="24"/>
        </w:rPr>
        <w:t xml:space="preserve"> </w:t>
      </w:r>
      <w:r w:rsidRPr="00F212DB">
        <w:rPr>
          <w:rFonts w:ascii="Times New Roman" w:hAnsi="Times New Roman" w:cs="Times New Roman"/>
          <w:sz w:val="24"/>
          <w:szCs w:val="24"/>
        </w:rPr>
        <w:t>мет</w:t>
      </w:r>
      <w:r w:rsidRPr="00F212DB">
        <w:rPr>
          <w:rFonts w:ascii="Times New Roman" w:hAnsi="Times New Roman" w:cs="Times New Roman"/>
          <w:spacing w:val="-2"/>
          <w:sz w:val="24"/>
          <w:szCs w:val="24"/>
        </w:rPr>
        <w:t>о</w:t>
      </w:r>
      <w:r w:rsidRPr="00F212DB">
        <w:rPr>
          <w:rFonts w:ascii="Times New Roman" w:hAnsi="Times New Roman" w:cs="Times New Roman"/>
          <w:sz w:val="24"/>
          <w:szCs w:val="24"/>
        </w:rPr>
        <w:t>диче</w:t>
      </w:r>
      <w:r w:rsidRPr="00F212DB">
        <w:rPr>
          <w:rFonts w:ascii="Times New Roman" w:hAnsi="Times New Roman" w:cs="Times New Roman"/>
          <w:spacing w:val="-2"/>
          <w:sz w:val="24"/>
          <w:szCs w:val="24"/>
        </w:rPr>
        <w:t>с</w:t>
      </w:r>
      <w:r w:rsidRPr="00F212DB">
        <w:rPr>
          <w:rFonts w:ascii="Times New Roman" w:hAnsi="Times New Roman" w:cs="Times New Roman"/>
          <w:sz w:val="24"/>
          <w:szCs w:val="24"/>
        </w:rPr>
        <w:t>ки</w:t>
      </w:r>
      <w:r w:rsidRPr="00F212DB">
        <w:rPr>
          <w:rFonts w:ascii="Times New Roman" w:hAnsi="Times New Roman" w:cs="Times New Roman"/>
          <w:spacing w:val="-1"/>
          <w:sz w:val="24"/>
          <w:szCs w:val="24"/>
        </w:rPr>
        <w:t>ми</w:t>
      </w:r>
      <w:r w:rsidRPr="00F212DB">
        <w:rPr>
          <w:rFonts w:ascii="Times New Roman" w:hAnsi="Times New Roman" w:cs="Times New Roman"/>
          <w:spacing w:val="44"/>
          <w:sz w:val="24"/>
          <w:szCs w:val="24"/>
        </w:rPr>
        <w:t xml:space="preserve"> </w:t>
      </w:r>
      <w:r w:rsidRPr="00F212DB">
        <w:rPr>
          <w:rFonts w:ascii="Times New Roman" w:hAnsi="Times New Roman" w:cs="Times New Roman"/>
          <w:sz w:val="24"/>
          <w:szCs w:val="24"/>
        </w:rPr>
        <w:t>и</w:t>
      </w:r>
      <w:r w:rsidRPr="00F212DB">
        <w:rPr>
          <w:rFonts w:ascii="Times New Roman" w:hAnsi="Times New Roman" w:cs="Times New Roman"/>
          <w:spacing w:val="46"/>
          <w:sz w:val="24"/>
          <w:szCs w:val="24"/>
        </w:rPr>
        <w:t xml:space="preserve"> </w:t>
      </w:r>
      <w:r w:rsidRPr="00F212DB">
        <w:rPr>
          <w:rFonts w:ascii="Times New Roman" w:hAnsi="Times New Roman" w:cs="Times New Roman"/>
          <w:spacing w:val="-2"/>
          <w:sz w:val="24"/>
          <w:szCs w:val="24"/>
        </w:rPr>
        <w:t>у</w:t>
      </w:r>
      <w:r w:rsidRPr="00F212DB">
        <w:rPr>
          <w:rFonts w:ascii="Times New Roman" w:hAnsi="Times New Roman" w:cs="Times New Roman"/>
          <w:sz w:val="24"/>
          <w:szCs w:val="24"/>
        </w:rPr>
        <w:t>чебн</w:t>
      </w:r>
      <w:r w:rsidRPr="00F212DB">
        <w:rPr>
          <w:rFonts w:ascii="Times New Roman" w:hAnsi="Times New Roman" w:cs="Times New Roman"/>
          <w:spacing w:val="3"/>
          <w:sz w:val="24"/>
          <w:szCs w:val="24"/>
        </w:rPr>
        <w:t>о</w:t>
      </w:r>
      <w:r w:rsidRPr="00F212DB">
        <w:rPr>
          <w:rFonts w:ascii="Times New Roman" w:hAnsi="Times New Roman" w:cs="Times New Roman"/>
          <w:spacing w:val="-2"/>
          <w:sz w:val="24"/>
          <w:szCs w:val="24"/>
        </w:rPr>
        <w:t>-</w:t>
      </w:r>
      <w:r w:rsidRPr="00F212DB">
        <w:rPr>
          <w:rFonts w:ascii="Times New Roman" w:hAnsi="Times New Roman" w:cs="Times New Roman"/>
          <w:sz w:val="24"/>
          <w:szCs w:val="24"/>
        </w:rPr>
        <w:t>методи</w:t>
      </w:r>
      <w:r w:rsidRPr="00F212DB">
        <w:rPr>
          <w:rFonts w:ascii="Times New Roman" w:hAnsi="Times New Roman" w:cs="Times New Roman"/>
          <w:spacing w:val="-1"/>
          <w:sz w:val="24"/>
          <w:szCs w:val="24"/>
        </w:rPr>
        <w:t>ческим</w:t>
      </w:r>
      <w:r w:rsidRPr="00F212DB">
        <w:rPr>
          <w:rFonts w:ascii="Times New Roman" w:hAnsi="Times New Roman" w:cs="Times New Roman"/>
          <w:sz w:val="24"/>
          <w:szCs w:val="24"/>
        </w:rPr>
        <w:t>и</w:t>
      </w:r>
      <w:r w:rsidRPr="00F212DB">
        <w:rPr>
          <w:rFonts w:ascii="Times New Roman" w:hAnsi="Times New Roman" w:cs="Times New Roman"/>
          <w:spacing w:val="43"/>
          <w:sz w:val="24"/>
          <w:szCs w:val="24"/>
        </w:rPr>
        <w:t xml:space="preserve"> </w:t>
      </w:r>
      <w:r w:rsidRPr="00F212DB">
        <w:rPr>
          <w:rFonts w:ascii="Times New Roman" w:hAnsi="Times New Roman" w:cs="Times New Roman"/>
          <w:sz w:val="24"/>
          <w:szCs w:val="24"/>
        </w:rPr>
        <w:t>объединени</w:t>
      </w:r>
      <w:r w:rsidRPr="00F212DB">
        <w:rPr>
          <w:rFonts w:ascii="Times New Roman" w:hAnsi="Times New Roman" w:cs="Times New Roman"/>
          <w:spacing w:val="-1"/>
          <w:sz w:val="24"/>
          <w:szCs w:val="24"/>
        </w:rPr>
        <w:t>я</w:t>
      </w:r>
      <w:r w:rsidRPr="00F212DB">
        <w:rPr>
          <w:rFonts w:ascii="Times New Roman" w:hAnsi="Times New Roman" w:cs="Times New Roman"/>
          <w:sz w:val="24"/>
          <w:szCs w:val="24"/>
        </w:rPr>
        <w:t>ми</w:t>
      </w:r>
      <w:r w:rsidRPr="00F212DB">
        <w:rPr>
          <w:rFonts w:ascii="Times New Roman" w:hAnsi="Times New Roman" w:cs="Times New Roman"/>
          <w:spacing w:val="44"/>
          <w:sz w:val="24"/>
          <w:szCs w:val="24"/>
        </w:rPr>
        <w:t xml:space="preserve"> </w:t>
      </w:r>
      <w:r w:rsidRPr="00F212DB">
        <w:rPr>
          <w:rFonts w:ascii="Times New Roman" w:hAnsi="Times New Roman" w:cs="Times New Roman"/>
          <w:spacing w:val="1"/>
          <w:sz w:val="24"/>
          <w:szCs w:val="24"/>
        </w:rPr>
        <w:t>в</w:t>
      </w:r>
      <w:r w:rsidRPr="00F212DB">
        <w:rPr>
          <w:rFonts w:ascii="Times New Roman" w:hAnsi="Times New Roman" w:cs="Times New Roman"/>
          <w:spacing w:val="44"/>
          <w:sz w:val="24"/>
          <w:szCs w:val="24"/>
        </w:rPr>
        <w:t xml:space="preserve"> </w:t>
      </w:r>
      <w:r w:rsidRPr="00F212DB">
        <w:rPr>
          <w:rFonts w:ascii="Times New Roman" w:hAnsi="Times New Roman" w:cs="Times New Roman"/>
          <w:sz w:val="24"/>
          <w:szCs w:val="24"/>
        </w:rPr>
        <w:t>сф</w:t>
      </w:r>
      <w:r w:rsidRPr="00F212DB">
        <w:rPr>
          <w:rFonts w:ascii="Times New Roman" w:hAnsi="Times New Roman" w:cs="Times New Roman"/>
          <w:spacing w:val="1"/>
          <w:sz w:val="24"/>
          <w:szCs w:val="24"/>
        </w:rPr>
        <w:t>е</w:t>
      </w:r>
      <w:r w:rsidRPr="00F212DB">
        <w:rPr>
          <w:rFonts w:ascii="Times New Roman" w:hAnsi="Times New Roman" w:cs="Times New Roman"/>
          <w:sz w:val="24"/>
          <w:szCs w:val="24"/>
        </w:rPr>
        <w:t>ре</w:t>
      </w:r>
      <w:r w:rsidRPr="00F212DB">
        <w:rPr>
          <w:rFonts w:ascii="Times New Roman" w:hAnsi="Times New Roman" w:cs="Times New Roman"/>
          <w:spacing w:val="43"/>
          <w:sz w:val="24"/>
          <w:szCs w:val="24"/>
        </w:rPr>
        <w:t xml:space="preserve"> </w:t>
      </w:r>
      <w:r w:rsidRPr="00F212DB">
        <w:rPr>
          <w:rFonts w:ascii="Times New Roman" w:hAnsi="Times New Roman" w:cs="Times New Roman"/>
          <w:sz w:val="24"/>
          <w:szCs w:val="24"/>
        </w:rPr>
        <w:t>об</w:t>
      </w:r>
      <w:r w:rsidRPr="00F212DB">
        <w:rPr>
          <w:rFonts w:ascii="Times New Roman" w:hAnsi="Times New Roman" w:cs="Times New Roman"/>
          <w:spacing w:val="1"/>
          <w:sz w:val="24"/>
          <w:szCs w:val="24"/>
        </w:rPr>
        <w:t>щ</w:t>
      </w:r>
      <w:r w:rsidRPr="00F212DB">
        <w:rPr>
          <w:rFonts w:ascii="Times New Roman" w:hAnsi="Times New Roman" w:cs="Times New Roman"/>
          <w:spacing w:val="-1"/>
          <w:sz w:val="24"/>
          <w:szCs w:val="24"/>
        </w:rPr>
        <w:t>е</w:t>
      </w:r>
      <w:r w:rsidRPr="00F212DB">
        <w:rPr>
          <w:rFonts w:ascii="Times New Roman" w:hAnsi="Times New Roman" w:cs="Times New Roman"/>
          <w:sz w:val="24"/>
          <w:szCs w:val="24"/>
        </w:rPr>
        <w:t>го</w:t>
      </w:r>
      <w:r w:rsidRPr="00F212DB">
        <w:rPr>
          <w:rFonts w:ascii="Times New Roman" w:hAnsi="Times New Roman" w:cs="Times New Roman"/>
          <w:spacing w:val="46"/>
          <w:sz w:val="24"/>
          <w:szCs w:val="24"/>
        </w:rPr>
        <w:t xml:space="preserve"> </w:t>
      </w:r>
      <w:r w:rsidRPr="00F212DB">
        <w:rPr>
          <w:rFonts w:ascii="Times New Roman" w:hAnsi="Times New Roman" w:cs="Times New Roman"/>
          <w:sz w:val="24"/>
          <w:szCs w:val="24"/>
        </w:rPr>
        <w:t>об</w:t>
      </w:r>
      <w:r w:rsidRPr="00F212DB">
        <w:rPr>
          <w:rFonts w:ascii="Times New Roman" w:hAnsi="Times New Roman" w:cs="Times New Roman"/>
          <w:spacing w:val="-1"/>
          <w:sz w:val="24"/>
          <w:szCs w:val="24"/>
        </w:rPr>
        <w:t>р</w:t>
      </w:r>
      <w:r w:rsidRPr="00F212DB">
        <w:rPr>
          <w:rFonts w:ascii="Times New Roman" w:hAnsi="Times New Roman" w:cs="Times New Roman"/>
          <w:sz w:val="24"/>
          <w:szCs w:val="24"/>
        </w:rPr>
        <w:t>азо</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ан</w:t>
      </w:r>
      <w:r w:rsidRPr="00F212DB">
        <w:rPr>
          <w:rFonts w:ascii="Times New Roman" w:hAnsi="Times New Roman" w:cs="Times New Roman"/>
          <w:spacing w:val="-1"/>
          <w:sz w:val="24"/>
          <w:szCs w:val="24"/>
        </w:rPr>
        <w:t>и</w:t>
      </w:r>
      <w:r w:rsidRPr="00F212DB">
        <w:rPr>
          <w:rFonts w:ascii="Times New Roman" w:hAnsi="Times New Roman" w:cs="Times New Roman"/>
          <w:sz w:val="24"/>
          <w:szCs w:val="24"/>
        </w:rPr>
        <w:t>я, действ</w:t>
      </w:r>
      <w:r w:rsidRPr="00F212DB">
        <w:rPr>
          <w:rFonts w:ascii="Times New Roman" w:hAnsi="Times New Roman" w:cs="Times New Roman"/>
          <w:spacing w:val="-2"/>
          <w:sz w:val="24"/>
          <w:szCs w:val="24"/>
        </w:rPr>
        <w:t>у</w:t>
      </w:r>
      <w:r w:rsidRPr="00F212DB">
        <w:rPr>
          <w:rFonts w:ascii="Times New Roman" w:hAnsi="Times New Roman" w:cs="Times New Roman"/>
          <w:sz w:val="24"/>
          <w:szCs w:val="24"/>
        </w:rPr>
        <w:t>ющими на м</w:t>
      </w:r>
      <w:r w:rsidRPr="00F212DB">
        <w:rPr>
          <w:rFonts w:ascii="Times New Roman" w:hAnsi="Times New Roman" w:cs="Times New Roman"/>
          <w:spacing w:val="-3"/>
          <w:sz w:val="24"/>
          <w:szCs w:val="24"/>
        </w:rPr>
        <w:t>у</w:t>
      </w:r>
      <w:r w:rsidRPr="00F212DB">
        <w:rPr>
          <w:rFonts w:ascii="Times New Roman" w:hAnsi="Times New Roman" w:cs="Times New Roman"/>
          <w:sz w:val="24"/>
          <w:szCs w:val="24"/>
        </w:rPr>
        <w:t>ниципальном и р</w:t>
      </w:r>
      <w:r w:rsidRPr="00F212DB">
        <w:rPr>
          <w:rFonts w:ascii="Times New Roman" w:hAnsi="Times New Roman" w:cs="Times New Roman"/>
          <w:spacing w:val="-1"/>
          <w:sz w:val="24"/>
          <w:szCs w:val="24"/>
        </w:rPr>
        <w:t>е</w:t>
      </w:r>
      <w:r w:rsidRPr="00F212DB">
        <w:rPr>
          <w:rFonts w:ascii="Times New Roman" w:hAnsi="Times New Roman" w:cs="Times New Roman"/>
          <w:sz w:val="24"/>
          <w:szCs w:val="24"/>
        </w:rPr>
        <w:t>гиона</w:t>
      </w:r>
      <w:r w:rsidRPr="00F212DB">
        <w:rPr>
          <w:rFonts w:ascii="Times New Roman" w:hAnsi="Times New Roman" w:cs="Times New Roman"/>
          <w:spacing w:val="-2"/>
          <w:sz w:val="24"/>
          <w:szCs w:val="24"/>
        </w:rPr>
        <w:t>л</w:t>
      </w:r>
      <w:r w:rsidRPr="00F212DB">
        <w:rPr>
          <w:rFonts w:ascii="Times New Roman" w:hAnsi="Times New Roman" w:cs="Times New Roman"/>
          <w:sz w:val="24"/>
          <w:szCs w:val="24"/>
        </w:rPr>
        <w:t>ьном</w:t>
      </w:r>
      <w:r w:rsidRPr="00F212DB">
        <w:rPr>
          <w:rFonts w:ascii="Times New Roman" w:hAnsi="Times New Roman" w:cs="Times New Roman"/>
          <w:spacing w:val="-3"/>
          <w:sz w:val="24"/>
          <w:szCs w:val="24"/>
        </w:rPr>
        <w:t xml:space="preserve"> </w:t>
      </w:r>
      <w:r w:rsidRPr="00F212DB">
        <w:rPr>
          <w:rFonts w:ascii="Times New Roman" w:hAnsi="Times New Roman" w:cs="Times New Roman"/>
          <w:spacing w:val="-2"/>
          <w:sz w:val="24"/>
          <w:szCs w:val="24"/>
        </w:rPr>
        <w:t>у</w:t>
      </w:r>
      <w:r w:rsidRPr="00F212DB">
        <w:rPr>
          <w:rFonts w:ascii="Times New Roman" w:hAnsi="Times New Roman" w:cs="Times New Roman"/>
          <w:sz w:val="24"/>
          <w:szCs w:val="24"/>
        </w:rPr>
        <w:t>ровн</w:t>
      </w:r>
      <w:r w:rsidRPr="00F212DB">
        <w:rPr>
          <w:rFonts w:ascii="Times New Roman" w:hAnsi="Times New Roman" w:cs="Times New Roman"/>
          <w:spacing w:val="-1"/>
          <w:sz w:val="24"/>
          <w:szCs w:val="24"/>
        </w:rPr>
        <w:t>я</w:t>
      </w:r>
      <w:r w:rsidRPr="00F212DB">
        <w:rPr>
          <w:rFonts w:ascii="Times New Roman" w:hAnsi="Times New Roman" w:cs="Times New Roman"/>
          <w:sz w:val="24"/>
          <w:szCs w:val="24"/>
        </w:rPr>
        <w:t>х.</w:t>
      </w:r>
    </w:p>
    <w:p w:rsidR="00F212DB" w:rsidRPr="00F212DB" w:rsidRDefault="00F212DB" w:rsidP="00F212DB">
      <w:pPr>
        <w:pStyle w:val="a5"/>
        <w:rPr>
          <w:rFonts w:ascii="Times New Roman" w:hAnsi="Times New Roman" w:cs="Times New Roman"/>
          <w:sz w:val="24"/>
          <w:szCs w:val="24"/>
        </w:rPr>
      </w:pPr>
    </w:p>
    <w:p w:rsidR="00695A0E" w:rsidRDefault="00695A0E" w:rsidP="00695A0E">
      <w:pPr>
        <w:rPr>
          <w:sz w:val="28"/>
          <w:szCs w:val="28"/>
        </w:rPr>
      </w:pPr>
    </w:p>
    <w:p w:rsidR="00695A0E" w:rsidRDefault="00695A0E" w:rsidP="00695A0E">
      <w:pPr>
        <w:rPr>
          <w:sz w:val="18"/>
        </w:rPr>
      </w:pPr>
    </w:p>
    <w:p w:rsidR="00E727F8" w:rsidRDefault="00E727F8" w:rsidP="00695A0E">
      <w:pPr>
        <w:rPr>
          <w:sz w:val="18"/>
        </w:rPr>
        <w:sectPr w:rsidR="00E727F8">
          <w:footerReference w:type="default" r:id="rId13"/>
          <w:pgSz w:w="16840" w:h="11910" w:orient="landscape"/>
          <w:pgMar w:top="480" w:right="160" w:bottom="280" w:left="1020" w:header="0" w:footer="0" w:gutter="0"/>
          <w:cols w:space="720"/>
        </w:sectPr>
      </w:pPr>
    </w:p>
    <w:p w:rsidR="00E727F8" w:rsidRPr="00D75CAD" w:rsidRDefault="00E727F8" w:rsidP="00E727F8">
      <w:pPr>
        <w:spacing w:before="8" w:line="237" w:lineRule="auto"/>
        <w:ind w:left="792" w:right="168" w:hanging="431"/>
        <w:jc w:val="center"/>
        <w:rPr>
          <w:rFonts w:ascii="Times New Roman" w:eastAsia="Times New Roman" w:hAnsi="Times New Roman" w:cs="Times New Roman"/>
          <w:b/>
          <w:bCs/>
        </w:rPr>
      </w:pPr>
      <w:r>
        <w:rPr>
          <w:rFonts w:ascii="Times New Roman" w:eastAsia="Times New Roman" w:hAnsi="Times New Roman" w:cs="Times New Roman"/>
          <w:b/>
          <w:bCs/>
        </w:rPr>
        <w:lastRenderedPageBreak/>
        <w:t>3.5</w:t>
      </w:r>
      <w:r w:rsidRPr="00D75CAD">
        <w:rPr>
          <w:rFonts w:ascii="Times New Roman" w:eastAsia="Times New Roman" w:hAnsi="Times New Roman" w:cs="Times New Roman"/>
          <w:b/>
          <w:bCs/>
        </w:rPr>
        <w:t>.</w:t>
      </w:r>
      <w:r>
        <w:rPr>
          <w:rFonts w:ascii="Times New Roman" w:eastAsia="Times New Roman" w:hAnsi="Times New Roman" w:cs="Times New Roman"/>
          <w:b/>
          <w:bCs/>
        </w:rPr>
        <w:t xml:space="preserve">2. </w:t>
      </w:r>
      <w:r w:rsidRPr="00D75CAD">
        <w:rPr>
          <w:rFonts w:ascii="Times New Roman" w:eastAsia="Times New Roman" w:hAnsi="Times New Roman" w:cs="Times New Roman"/>
          <w:b/>
          <w:bCs/>
          <w:spacing w:val="45"/>
        </w:rPr>
        <w:t xml:space="preserve"> </w:t>
      </w:r>
      <w:r w:rsidRPr="00D75CAD">
        <w:rPr>
          <w:rFonts w:ascii="Times New Roman" w:eastAsia="Times New Roman" w:hAnsi="Times New Roman" w:cs="Times New Roman"/>
          <w:b/>
          <w:bCs/>
          <w:spacing w:val="1"/>
        </w:rPr>
        <w:t>О</w:t>
      </w:r>
      <w:r w:rsidRPr="00D75CAD">
        <w:rPr>
          <w:rFonts w:ascii="Times New Roman" w:eastAsia="Times New Roman" w:hAnsi="Times New Roman" w:cs="Times New Roman"/>
          <w:b/>
          <w:bCs/>
        </w:rPr>
        <w:t>писание</w:t>
      </w:r>
      <w:r w:rsidRPr="00D75CAD">
        <w:rPr>
          <w:rFonts w:ascii="Times New Roman" w:eastAsia="Times New Roman" w:hAnsi="Times New Roman" w:cs="Times New Roman"/>
          <w:b/>
          <w:bCs/>
          <w:spacing w:val="12"/>
        </w:rPr>
        <w:t xml:space="preserve"> </w:t>
      </w:r>
      <w:r w:rsidRPr="00D75CAD">
        <w:rPr>
          <w:rFonts w:ascii="Times New Roman" w:eastAsia="Times New Roman" w:hAnsi="Times New Roman" w:cs="Times New Roman"/>
          <w:b/>
          <w:bCs/>
        </w:rPr>
        <w:t>пси</w:t>
      </w:r>
      <w:r w:rsidRPr="00D75CAD">
        <w:rPr>
          <w:rFonts w:ascii="Times New Roman" w:eastAsia="Times New Roman" w:hAnsi="Times New Roman" w:cs="Times New Roman"/>
          <w:b/>
          <w:bCs/>
          <w:spacing w:val="-2"/>
        </w:rPr>
        <w:t>х</w:t>
      </w:r>
      <w:r w:rsidRPr="00D75CAD">
        <w:rPr>
          <w:rFonts w:ascii="Times New Roman" w:eastAsia="Times New Roman" w:hAnsi="Times New Roman" w:cs="Times New Roman"/>
          <w:b/>
          <w:bCs/>
        </w:rPr>
        <w:t>олого</w:t>
      </w:r>
      <w:r w:rsidRPr="00D75CAD">
        <w:rPr>
          <w:rFonts w:ascii="Times New Roman" w:eastAsia="Times New Roman" w:hAnsi="Times New Roman" w:cs="Times New Roman"/>
          <w:b/>
          <w:bCs/>
          <w:spacing w:val="1"/>
        </w:rPr>
        <w:t>-</w:t>
      </w:r>
      <w:r w:rsidRPr="00D75CAD">
        <w:rPr>
          <w:rFonts w:ascii="Times New Roman" w:eastAsia="Times New Roman" w:hAnsi="Times New Roman" w:cs="Times New Roman"/>
          <w:b/>
          <w:bCs/>
        </w:rPr>
        <w:t>педаг</w:t>
      </w:r>
      <w:r w:rsidRPr="00D75CAD">
        <w:rPr>
          <w:rFonts w:ascii="Times New Roman" w:eastAsia="Times New Roman" w:hAnsi="Times New Roman" w:cs="Times New Roman"/>
          <w:b/>
          <w:bCs/>
          <w:spacing w:val="-1"/>
        </w:rPr>
        <w:t>о</w:t>
      </w:r>
      <w:r w:rsidRPr="00D75CAD">
        <w:rPr>
          <w:rFonts w:ascii="Times New Roman" w:eastAsia="Times New Roman" w:hAnsi="Times New Roman" w:cs="Times New Roman"/>
          <w:b/>
          <w:bCs/>
        </w:rPr>
        <w:t>гических</w:t>
      </w:r>
      <w:r w:rsidRPr="00D75CAD">
        <w:rPr>
          <w:rFonts w:ascii="Times New Roman" w:eastAsia="Times New Roman" w:hAnsi="Times New Roman" w:cs="Times New Roman"/>
          <w:b/>
          <w:bCs/>
          <w:spacing w:val="10"/>
        </w:rPr>
        <w:t xml:space="preserve"> </w:t>
      </w:r>
      <w:r w:rsidRPr="00D75CAD">
        <w:rPr>
          <w:rFonts w:ascii="Times New Roman" w:eastAsia="Times New Roman" w:hAnsi="Times New Roman" w:cs="Times New Roman"/>
          <w:b/>
          <w:bCs/>
        </w:rPr>
        <w:t>ус</w:t>
      </w:r>
      <w:r w:rsidRPr="00D75CAD">
        <w:rPr>
          <w:rFonts w:ascii="Times New Roman" w:eastAsia="Times New Roman" w:hAnsi="Times New Roman" w:cs="Times New Roman"/>
          <w:b/>
          <w:bCs/>
          <w:spacing w:val="1"/>
        </w:rPr>
        <w:t>л</w:t>
      </w:r>
      <w:r w:rsidRPr="00D75CAD">
        <w:rPr>
          <w:rFonts w:ascii="Times New Roman" w:eastAsia="Times New Roman" w:hAnsi="Times New Roman" w:cs="Times New Roman"/>
          <w:b/>
          <w:bCs/>
          <w:spacing w:val="-1"/>
        </w:rPr>
        <w:t>о</w:t>
      </w:r>
      <w:r w:rsidRPr="00D75CAD">
        <w:rPr>
          <w:rFonts w:ascii="Times New Roman" w:eastAsia="Times New Roman" w:hAnsi="Times New Roman" w:cs="Times New Roman"/>
          <w:b/>
          <w:bCs/>
        </w:rPr>
        <w:t>вий</w:t>
      </w:r>
      <w:r w:rsidRPr="00D75CAD">
        <w:rPr>
          <w:rFonts w:ascii="Times New Roman" w:eastAsia="Times New Roman" w:hAnsi="Times New Roman" w:cs="Times New Roman"/>
          <w:b/>
          <w:bCs/>
          <w:spacing w:val="12"/>
        </w:rPr>
        <w:t xml:space="preserve"> </w:t>
      </w:r>
      <w:r w:rsidRPr="00D75CAD">
        <w:rPr>
          <w:rFonts w:ascii="Times New Roman" w:eastAsia="Times New Roman" w:hAnsi="Times New Roman" w:cs="Times New Roman"/>
          <w:b/>
          <w:bCs/>
        </w:rPr>
        <w:t>реали</w:t>
      </w:r>
      <w:r w:rsidRPr="00D75CAD">
        <w:rPr>
          <w:rFonts w:ascii="Times New Roman" w:eastAsia="Times New Roman" w:hAnsi="Times New Roman" w:cs="Times New Roman"/>
          <w:b/>
          <w:bCs/>
          <w:spacing w:val="-1"/>
        </w:rPr>
        <w:t>з</w:t>
      </w:r>
      <w:r w:rsidRPr="00D75CAD">
        <w:rPr>
          <w:rFonts w:ascii="Times New Roman" w:eastAsia="Times New Roman" w:hAnsi="Times New Roman" w:cs="Times New Roman"/>
          <w:b/>
          <w:bCs/>
        </w:rPr>
        <w:t>ации</w:t>
      </w:r>
      <w:r w:rsidRPr="00D75CAD">
        <w:rPr>
          <w:rFonts w:ascii="Times New Roman" w:eastAsia="Times New Roman" w:hAnsi="Times New Roman" w:cs="Times New Roman"/>
          <w:b/>
          <w:bCs/>
          <w:spacing w:val="12"/>
        </w:rPr>
        <w:t xml:space="preserve"> </w:t>
      </w:r>
      <w:r w:rsidRPr="00D75CAD">
        <w:rPr>
          <w:rFonts w:ascii="Times New Roman" w:eastAsia="Times New Roman" w:hAnsi="Times New Roman" w:cs="Times New Roman"/>
          <w:b/>
          <w:bCs/>
        </w:rPr>
        <w:t>ос</w:t>
      </w:r>
      <w:r w:rsidRPr="00D75CAD">
        <w:rPr>
          <w:rFonts w:ascii="Times New Roman" w:eastAsia="Times New Roman" w:hAnsi="Times New Roman" w:cs="Times New Roman"/>
          <w:b/>
          <w:bCs/>
          <w:spacing w:val="-1"/>
        </w:rPr>
        <w:t>н</w:t>
      </w:r>
      <w:r w:rsidRPr="00D75CAD">
        <w:rPr>
          <w:rFonts w:ascii="Times New Roman" w:eastAsia="Times New Roman" w:hAnsi="Times New Roman" w:cs="Times New Roman"/>
          <w:b/>
          <w:bCs/>
        </w:rPr>
        <w:t>овн</w:t>
      </w:r>
      <w:r w:rsidRPr="00D75CAD">
        <w:rPr>
          <w:rFonts w:ascii="Times New Roman" w:eastAsia="Times New Roman" w:hAnsi="Times New Roman" w:cs="Times New Roman"/>
          <w:b/>
          <w:bCs/>
          <w:spacing w:val="-1"/>
        </w:rPr>
        <w:t>о</w:t>
      </w:r>
      <w:r w:rsidRPr="00D75CAD">
        <w:rPr>
          <w:rFonts w:ascii="Times New Roman" w:eastAsia="Times New Roman" w:hAnsi="Times New Roman" w:cs="Times New Roman"/>
          <w:b/>
          <w:bCs/>
        </w:rPr>
        <w:t>й</w:t>
      </w:r>
      <w:r w:rsidRPr="00D75CAD">
        <w:rPr>
          <w:rFonts w:ascii="Times New Roman" w:eastAsia="Times New Roman" w:hAnsi="Times New Roman" w:cs="Times New Roman"/>
          <w:b/>
          <w:bCs/>
          <w:spacing w:val="12"/>
        </w:rPr>
        <w:t xml:space="preserve"> </w:t>
      </w:r>
      <w:r w:rsidRPr="00D75CAD">
        <w:rPr>
          <w:rFonts w:ascii="Times New Roman" w:eastAsia="Times New Roman" w:hAnsi="Times New Roman" w:cs="Times New Roman"/>
          <w:b/>
          <w:bCs/>
        </w:rPr>
        <w:t>об</w:t>
      </w:r>
      <w:r w:rsidRPr="00D75CAD">
        <w:rPr>
          <w:rFonts w:ascii="Times New Roman" w:eastAsia="Times New Roman" w:hAnsi="Times New Roman" w:cs="Times New Roman"/>
          <w:b/>
          <w:bCs/>
          <w:spacing w:val="-1"/>
        </w:rPr>
        <w:t>р</w:t>
      </w:r>
      <w:r w:rsidRPr="00D75CAD">
        <w:rPr>
          <w:rFonts w:ascii="Times New Roman" w:eastAsia="Times New Roman" w:hAnsi="Times New Roman" w:cs="Times New Roman"/>
          <w:b/>
          <w:bCs/>
        </w:rPr>
        <w:t>азоват</w:t>
      </w:r>
      <w:r w:rsidRPr="00D75CAD">
        <w:rPr>
          <w:rFonts w:ascii="Times New Roman" w:eastAsia="Times New Roman" w:hAnsi="Times New Roman" w:cs="Times New Roman"/>
          <w:b/>
          <w:bCs/>
          <w:spacing w:val="-1"/>
        </w:rPr>
        <w:t>ел</w:t>
      </w:r>
      <w:r w:rsidRPr="00D75CAD">
        <w:rPr>
          <w:rFonts w:ascii="Times New Roman" w:eastAsia="Times New Roman" w:hAnsi="Times New Roman" w:cs="Times New Roman"/>
          <w:b/>
          <w:bCs/>
        </w:rPr>
        <w:t>ьной программы</w:t>
      </w:r>
      <w:r w:rsidRPr="00D75CAD">
        <w:rPr>
          <w:rFonts w:ascii="Times New Roman" w:eastAsia="Times New Roman" w:hAnsi="Times New Roman" w:cs="Times New Roman"/>
          <w:b/>
          <w:bCs/>
          <w:spacing w:val="-1"/>
        </w:rPr>
        <w:t xml:space="preserve"> </w:t>
      </w:r>
      <w:r w:rsidRPr="00D75CAD">
        <w:rPr>
          <w:rFonts w:ascii="Times New Roman" w:eastAsia="Times New Roman" w:hAnsi="Times New Roman" w:cs="Times New Roman"/>
          <w:b/>
          <w:bCs/>
        </w:rPr>
        <w:t>осн</w:t>
      </w:r>
      <w:r w:rsidRPr="00D75CAD">
        <w:rPr>
          <w:rFonts w:ascii="Times New Roman" w:eastAsia="Times New Roman" w:hAnsi="Times New Roman" w:cs="Times New Roman"/>
          <w:b/>
          <w:bCs/>
          <w:spacing w:val="-1"/>
        </w:rPr>
        <w:t>о</w:t>
      </w:r>
      <w:r w:rsidRPr="00D75CAD">
        <w:rPr>
          <w:rFonts w:ascii="Times New Roman" w:eastAsia="Times New Roman" w:hAnsi="Times New Roman" w:cs="Times New Roman"/>
          <w:b/>
          <w:bCs/>
        </w:rPr>
        <w:t>вн</w:t>
      </w:r>
      <w:r w:rsidRPr="00D75CAD">
        <w:rPr>
          <w:rFonts w:ascii="Times New Roman" w:eastAsia="Times New Roman" w:hAnsi="Times New Roman" w:cs="Times New Roman"/>
          <w:b/>
          <w:bCs/>
          <w:spacing w:val="-1"/>
        </w:rPr>
        <w:t>о</w:t>
      </w:r>
      <w:r w:rsidRPr="00D75CAD">
        <w:rPr>
          <w:rFonts w:ascii="Times New Roman" w:eastAsia="Times New Roman" w:hAnsi="Times New Roman" w:cs="Times New Roman"/>
          <w:b/>
          <w:bCs/>
        </w:rPr>
        <w:t xml:space="preserve">го </w:t>
      </w:r>
      <w:r w:rsidRPr="00D75CAD">
        <w:rPr>
          <w:rFonts w:ascii="Times New Roman" w:eastAsia="Times New Roman" w:hAnsi="Times New Roman" w:cs="Times New Roman"/>
          <w:b/>
          <w:bCs/>
          <w:spacing w:val="-1"/>
        </w:rPr>
        <w:t>о</w:t>
      </w:r>
      <w:r w:rsidRPr="00D75CAD">
        <w:rPr>
          <w:rFonts w:ascii="Times New Roman" w:eastAsia="Times New Roman" w:hAnsi="Times New Roman" w:cs="Times New Roman"/>
          <w:b/>
          <w:bCs/>
        </w:rPr>
        <w:t>бщего</w:t>
      </w:r>
      <w:r w:rsidRPr="00D75CAD">
        <w:rPr>
          <w:rFonts w:ascii="Times New Roman" w:eastAsia="Times New Roman" w:hAnsi="Times New Roman" w:cs="Times New Roman"/>
          <w:b/>
          <w:bCs/>
          <w:spacing w:val="1"/>
        </w:rPr>
        <w:t xml:space="preserve"> </w:t>
      </w:r>
      <w:r w:rsidRPr="00D75CAD">
        <w:rPr>
          <w:rFonts w:ascii="Times New Roman" w:eastAsia="Times New Roman" w:hAnsi="Times New Roman" w:cs="Times New Roman"/>
          <w:b/>
          <w:bCs/>
        </w:rPr>
        <w:t>образова</w:t>
      </w:r>
      <w:r w:rsidRPr="00D75CAD">
        <w:rPr>
          <w:rFonts w:ascii="Times New Roman" w:eastAsia="Times New Roman" w:hAnsi="Times New Roman" w:cs="Times New Roman"/>
          <w:b/>
          <w:bCs/>
          <w:spacing w:val="-2"/>
        </w:rPr>
        <w:t>н</w:t>
      </w:r>
      <w:r w:rsidRPr="00D75CAD">
        <w:rPr>
          <w:rFonts w:ascii="Times New Roman" w:eastAsia="Times New Roman" w:hAnsi="Times New Roman" w:cs="Times New Roman"/>
          <w:b/>
          <w:bCs/>
        </w:rPr>
        <w:t>ия</w:t>
      </w:r>
    </w:p>
    <w:p w:rsidR="00F212DB" w:rsidRDefault="00F212DB" w:rsidP="00F212DB">
      <w:pPr>
        <w:ind w:left="993"/>
        <w:rPr>
          <w:sz w:val="18"/>
        </w:rPr>
      </w:pPr>
    </w:p>
    <w:p w:rsidR="00F212DB" w:rsidRPr="00F212DB" w:rsidRDefault="00F212DB" w:rsidP="00F212DB">
      <w:pPr>
        <w:pStyle w:val="a5"/>
        <w:ind w:left="426"/>
        <w:rPr>
          <w:rFonts w:ascii="Times New Roman" w:hAnsi="Times New Roman" w:cs="Times New Roman"/>
          <w:sz w:val="24"/>
          <w:szCs w:val="24"/>
        </w:rPr>
      </w:pPr>
      <w:r>
        <w:rPr>
          <w:rFonts w:ascii="Times New Roman" w:hAnsi="Times New Roman" w:cs="Times New Roman"/>
          <w:sz w:val="24"/>
          <w:szCs w:val="24"/>
        </w:rPr>
        <w:t xml:space="preserve">      </w:t>
      </w:r>
      <w:r w:rsidRPr="00F212DB">
        <w:rPr>
          <w:rFonts w:ascii="Times New Roman" w:hAnsi="Times New Roman" w:cs="Times New Roman"/>
          <w:sz w:val="24"/>
          <w:szCs w:val="24"/>
        </w:rPr>
        <w:t>Психолого</w:t>
      </w:r>
      <w:r w:rsidRPr="00F212DB">
        <w:rPr>
          <w:rFonts w:ascii="Times New Roman" w:hAnsi="Times New Roman" w:cs="Times New Roman"/>
          <w:spacing w:val="-2"/>
          <w:sz w:val="24"/>
          <w:szCs w:val="24"/>
        </w:rPr>
        <w:t>-</w:t>
      </w:r>
      <w:r w:rsidRPr="00F212DB">
        <w:rPr>
          <w:rFonts w:ascii="Times New Roman" w:hAnsi="Times New Roman" w:cs="Times New Roman"/>
          <w:sz w:val="24"/>
          <w:szCs w:val="24"/>
        </w:rPr>
        <w:t>педаг</w:t>
      </w:r>
      <w:r w:rsidRPr="00F212DB">
        <w:rPr>
          <w:rFonts w:ascii="Times New Roman" w:hAnsi="Times New Roman" w:cs="Times New Roman"/>
          <w:spacing w:val="-2"/>
          <w:sz w:val="24"/>
          <w:szCs w:val="24"/>
        </w:rPr>
        <w:t>о</w:t>
      </w:r>
      <w:r w:rsidRPr="00F212DB">
        <w:rPr>
          <w:rFonts w:ascii="Times New Roman" w:hAnsi="Times New Roman" w:cs="Times New Roman"/>
          <w:sz w:val="24"/>
          <w:szCs w:val="24"/>
        </w:rPr>
        <w:t>гиче</w:t>
      </w:r>
      <w:r w:rsidRPr="00F212DB">
        <w:rPr>
          <w:rFonts w:ascii="Times New Roman" w:hAnsi="Times New Roman" w:cs="Times New Roman"/>
          <w:spacing w:val="-1"/>
          <w:sz w:val="24"/>
          <w:szCs w:val="24"/>
        </w:rPr>
        <w:t>с</w:t>
      </w:r>
      <w:r w:rsidRPr="00F212DB">
        <w:rPr>
          <w:rFonts w:ascii="Times New Roman" w:hAnsi="Times New Roman" w:cs="Times New Roman"/>
          <w:sz w:val="24"/>
          <w:szCs w:val="24"/>
        </w:rPr>
        <w:t>к</w:t>
      </w:r>
      <w:r w:rsidRPr="00F212DB">
        <w:rPr>
          <w:rFonts w:ascii="Times New Roman" w:hAnsi="Times New Roman" w:cs="Times New Roman"/>
          <w:spacing w:val="-3"/>
          <w:sz w:val="24"/>
          <w:szCs w:val="24"/>
        </w:rPr>
        <w:t>и</w:t>
      </w:r>
      <w:r w:rsidRPr="00F212DB">
        <w:rPr>
          <w:rFonts w:ascii="Times New Roman" w:hAnsi="Times New Roman" w:cs="Times New Roman"/>
          <w:sz w:val="24"/>
          <w:szCs w:val="24"/>
        </w:rPr>
        <w:t>е</w:t>
      </w:r>
      <w:r w:rsidRPr="00F212DB">
        <w:rPr>
          <w:rFonts w:ascii="Times New Roman" w:hAnsi="Times New Roman" w:cs="Times New Roman"/>
          <w:sz w:val="24"/>
          <w:szCs w:val="24"/>
        </w:rPr>
        <w:tab/>
      </w:r>
      <w:r w:rsidRPr="00F212DB">
        <w:rPr>
          <w:rFonts w:ascii="Times New Roman" w:hAnsi="Times New Roman" w:cs="Times New Roman"/>
          <w:spacing w:val="-2"/>
          <w:sz w:val="24"/>
          <w:szCs w:val="24"/>
        </w:rPr>
        <w:t>у</w:t>
      </w:r>
      <w:r w:rsidRPr="00F212DB">
        <w:rPr>
          <w:rFonts w:ascii="Times New Roman" w:hAnsi="Times New Roman" w:cs="Times New Roman"/>
          <w:sz w:val="24"/>
          <w:szCs w:val="24"/>
        </w:rPr>
        <w:t>словия,</w:t>
      </w:r>
      <w:r w:rsidRPr="00F212DB">
        <w:rPr>
          <w:rFonts w:ascii="Times New Roman" w:hAnsi="Times New Roman" w:cs="Times New Roman"/>
          <w:sz w:val="24"/>
          <w:szCs w:val="24"/>
        </w:rPr>
        <w:tab/>
        <w:t>созданн</w:t>
      </w:r>
      <w:r w:rsidRPr="00F212DB">
        <w:rPr>
          <w:rFonts w:ascii="Times New Roman" w:hAnsi="Times New Roman" w:cs="Times New Roman"/>
          <w:spacing w:val="-2"/>
          <w:sz w:val="24"/>
          <w:szCs w:val="24"/>
        </w:rPr>
        <w:t>ы</w:t>
      </w:r>
      <w:r w:rsidRPr="00F212DB">
        <w:rPr>
          <w:rFonts w:ascii="Times New Roman" w:hAnsi="Times New Roman" w:cs="Times New Roman"/>
          <w:sz w:val="24"/>
          <w:szCs w:val="24"/>
        </w:rPr>
        <w:t>е</w:t>
      </w:r>
      <w:r w:rsidRPr="00F212DB">
        <w:rPr>
          <w:rFonts w:ascii="Times New Roman" w:hAnsi="Times New Roman" w:cs="Times New Roman"/>
          <w:sz w:val="24"/>
          <w:szCs w:val="24"/>
        </w:rPr>
        <w:tab/>
        <w:t>в</w:t>
      </w:r>
      <w:r w:rsidRPr="00F212DB">
        <w:rPr>
          <w:rFonts w:ascii="Times New Roman" w:hAnsi="Times New Roman" w:cs="Times New Roman"/>
          <w:sz w:val="24"/>
          <w:szCs w:val="24"/>
        </w:rPr>
        <w:tab/>
        <w:t>образоват</w:t>
      </w:r>
      <w:r w:rsidRPr="00F212DB">
        <w:rPr>
          <w:rFonts w:ascii="Times New Roman" w:hAnsi="Times New Roman" w:cs="Times New Roman"/>
          <w:spacing w:val="-1"/>
          <w:sz w:val="24"/>
          <w:szCs w:val="24"/>
        </w:rPr>
        <w:t>е</w:t>
      </w:r>
      <w:r w:rsidRPr="00F212DB">
        <w:rPr>
          <w:rFonts w:ascii="Times New Roman" w:hAnsi="Times New Roman" w:cs="Times New Roman"/>
          <w:sz w:val="24"/>
          <w:szCs w:val="24"/>
        </w:rPr>
        <w:t>льной</w:t>
      </w:r>
      <w:r w:rsidRPr="00F212DB">
        <w:rPr>
          <w:rFonts w:ascii="Times New Roman" w:hAnsi="Times New Roman" w:cs="Times New Roman"/>
          <w:sz w:val="24"/>
          <w:szCs w:val="24"/>
        </w:rPr>
        <w:tab/>
        <w:t>ор</w:t>
      </w:r>
      <w:r w:rsidRPr="00F212DB">
        <w:rPr>
          <w:rFonts w:ascii="Times New Roman" w:hAnsi="Times New Roman" w:cs="Times New Roman"/>
          <w:spacing w:val="1"/>
          <w:sz w:val="24"/>
          <w:szCs w:val="24"/>
        </w:rPr>
        <w:t>г</w:t>
      </w:r>
      <w:r w:rsidRPr="00F212DB">
        <w:rPr>
          <w:rFonts w:ascii="Times New Roman" w:hAnsi="Times New Roman" w:cs="Times New Roman"/>
          <w:sz w:val="24"/>
          <w:szCs w:val="24"/>
        </w:rPr>
        <w:t>анизации, обеспеч</w:t>
      </w:r>
      <w:r w:rsidRPr="00F212DB">
        <w:rPr>
          <w:rFonts w:ascii="Times New Roman" w:hAnsi="Times New Roman" w:cs="Times New Roman"/>
          <w:spacing w:val="-1"/>
          <w:sz w:val="24"/>
          <w:szCs w:val="24"/>
        </w:rPr>
        <w:t>ива</w:t>
      </w:r>
      <w:r w:rsidRPr="00F212DB">
        <w:rPr>
          <w:rFonts w:ascii="Times New Roman" w:hAnsi="Times New Roman" w:cs="Times New Roman"/>
          <w:sz w:val="24"/>
          <w:szCs w:val="24"/>
        </w:rPr>
        <w:t>ют</w:t>
      </w:r>
      <w:r w:rsidRPr="00F212DB">
        <w:rPr>
          <w:rFonts w:ascii="Times New Roman" w:hAnsi="Times New Roman" w:cs="Times New Roman"/>
          <w:spacing w:val="2"/>
          <w:sz w:val="24"/>
          <w:szCs w:val="24"/>
        </w:rPr>
        <w:t xml:space="preserve"> </w:t>
      </w:r>
      <w:r w:rsidRPr="00F212DB">
        <w:rPr>
          <w:rFonts w:ascii="Times New Roman" w:hAnsi="Times New Roman" w:cs="Times New Roman"/>
          <w:sz w:val="24"/>
          <w:szCs w:val="24"/>
        </w:rPr>
        <w:t>испол</w:t>
      </w:r>
      <w:r w:rsidRPr="00F212DB">
        <w:rPr>
          <w:rFonts w:ascii="Times New Roman" w:hAnsi="Times New Roman" w:cs="Times New Roman"/>
          <w:spacing w:val="-1"/>
          <w:sz w:val="24"/>
          <w:szCs w:val="24"/>
        </w:rPr>
        <w:t>н</w:t>
      </w:r>
      <w:r w:rsidRPr="00F212DB">
        <w:rPr>
          <w:rFonts w:ascii="Times New Roman" w:hAnsi="Times New Roman" w:cs="Times New Roman"/>
          <w:sz w:val="24"/>
          <w:szCs w:val="24"/>
        </w:rPr>
        <w:t>ен</w:t>
      </w:r>
      <w:r w:rsidRPr="00F212DB">
        <w:rPr>
          <w:rFonts w:ascii="Times New Roman" w:hAnsi="Times New Roman" w:cs="Times New Roman"/>
          <w:spacing w:val="-1"/>
          <w:sz w:val="24"/>
          <w:szCs w:val="24"/>
        </w:rPr>
        <w:t>и</w:t>
      </w:r>
      <w:r w:rsidRPr="00F212DB">
        <w:rPr>
          <w:rFonts w:ascii="Times New Roman" w:hAnsi="Times New Roman" w:cs="Times New Roman"/>
          <w:sz w:val="24"/>
          <w:szCs w:val="24"/>
        </w:rPr>
        <w:t>е</w:t>
      </w:r>
      <w:r w:rsidRPr="00F212DB">
        <w:rPr>
          <w:rFonts w:ascii="Times New Roman" w:hAnsi="Times New Roman" w:cs="Times New Roman"/>
          <w:spacing w:val="2"/>
          <w:sz w:val="24"/>
          <w:szCs w:val="24"/>
        </w:rPr>
        <w:t xml:space="preserve"> </w:t>
      </w:r>
      <w:r w:rsidRPr="00F212DB">
        <w:rPr>
          <w:rFonts w:ascii="Times New Roman" w:hAnsi="Times New Roman" w:cs="Times New Roman"/>
          <w:sz w:val="24"/>
          <w:szCs w:val="24"/>
        </w:rPr>
        <w:t>требований фе</w:t>
      </w:r>
      <w:r w:rsidRPr="00F212DB">
        <w:rPr>
          <w:rFonts w:ascii="Times New Roman" w:hAnsi="Times New Roman" w:cs="Times New Roman"/>
          <w:spacing w:val="-2"/>
          <w:sz w:val="24"/>
          <w:szCs w:val="24"/>
        </w:rPr>
        <w:t>д</w:t>
      </w:r>
      <w:r w:rsidRPr="00F212DB">
        <w:rPr>
          <w:rFonts w:ascii="Times New Roman" w:hAnsi="Times New Roman" w:cs="Times New Roman"/>
          <w:sz w:val="24"/>
          <w:szCs w:val="24"/>
        </w:rPr>
        <w:t>ер</w:t>
      </w:r>
      <w:r w:rsidRPr="00F212DB">
        <w:rPr>
          <w:rFonts w:ascii="Times New Roman" w:hAnsi="Times New Roman" w:cs="Times New Roman"/>
          <w:spacing w:val="-1"/>
          <w:sz w:val="24"/>
          <w:szCs w:val="24"/>
        </w:rPr>
        <w:t>а</w:t>
      </w:r>
      <w:r w:rsidRPr="00F212DB">
        <w:rPr>
          <w:rFonts w:ascii="Times New Roman" w:hAnsi="Times New Roman" w:cs="Times New Roman"/>
          <w:sz w:val="24"/>
          <w:szCs w:val="24"/>
        </w:rPr>
        <w:t>льн</w:t>
      </w:r>
      <w:r w:rsidRPr="00F212DB">
        <w:rPr>
          <w:rFonts w:ascii="Times New Roman" w:hAnsi="Times New Roman" w:cs="Times New Roman"/>
          <w:spacing w:val="-2"/>
          <w:sz w:val="24"/>
          <w:szCs w:val="24"/>
        </w:rPr>
        <w:t>ы</w:t>
      </w:r>
      <w:r w:rsidRPr="00F212DB">
        <w:rPr>
          <w:rFonts w:ascii="Times New Roman" w:hAnsi="Times New Roman" w:cs="Times New Roman"/>
          <w:sz w:val="24"/>
          <w:szCs w:val="24"/>
        </w:rPr>
        <w:t>х</w:t>
      </w:r>
      <w:r w:rsidRPr="00F212DB">
        <w:rPr>
          <w:rFonts w:ascii="Times New Roman" w:hAnsi="Times New Roman" w:cs="Times New Roman"/>
          <w:spacing w:val="1"/>
          <w:sz w:val="24"/>
          <w:szCs w:val="24"/>
        </w:rPr>
        <w:t xml:space="preserve"> г</w:t>
      </w:r>
      <w:r w:rsidRPr="00F212DB">
        <w:rPr>
          <w:rFonts w:ascii="Times New Roman" w:hAnsi="Times New Roman" w:cs="Times New Roman"/>
          <w:sz w:val="24"/>
          <w:szCs w:val="24"/>
        </w:rPr>
        <w:t>ос</w:t>
      </w:r>
      <w:r w:rsidRPr="00F212DB">
        <w:rPr>
          <w:rFonts w:ascii="Times New Roman" w:hAnsi="Times New Roman" w:cs="Times New Roman"/>
          <w:spacing w:val="-1"/>
          <w:sz w:val="24"/>
          <w:szCs w:val="24"/>
        </w:rPr>
        <w:t>у</w:t>
      </w:r>
      <w:r w:rsidRPr="00F212DB">
        <w:rPr>
          <w:rFonts w:ascii="Times New Roman" w:hAnsi="Times New Roman" w:cs="Times New Roman"/>
          <w:sz w:val="24"/>
          <w:szCs w:val="24"/>
        </w:rPr>
        <w:t>дарствен</w:t>
      </w:r>
      <w:r w:rsidRPr="00F212DB">
        <w:rPr>
          <w:rFonts w:ascii="Times New Roman" w:hAnsi="Times New Roman" w:cs="Times New Roman"/>
          <w:spacing w:val="-3"/>
          <w:sz w:val="24"/>
          <w:szCs w:val="24"/>
        </w:rPr>
        <w:t>н</w:t>
      </w:r>
      <w:r w:rsidRPr="00F212DB">
        <w:rPr>
          <w:rFonts w:ascii="Times New Roman" w:hAnsi="Times New Roman" w:cs="Times New Roman"/>
          <w:sz w:val="24"/>
          <w:szCs w:val="24"/>
        </w:rPr>
        <w:t>ых</w:t>
      </w:r>
      <w:r w:rsidRPr="00F212DB">
        <w:rPr>
          <w:rFonts w:ascii="Times New Roman" w:hAnsi="Times New Roman" w:cs="Times New Roman"/>
          <w:spacing w:val="2"/>
          <w:sz w:val="24"/>
          <w:szCs w:val="24"/>
        </w:rPr>
        <w:t xml:space="preserve"> </w:t>
      </w:r>
      <w:r w:rsidRPr="00F212DB">
        <w:rPr>
          <w:rFonts w:ascii="Times New Roman" w:hAnsi="Times New Roman" w:cs="Times New Roman"/>
          <w:sz w:val="24"/>
          <w:szCs w:val="24"/>
        </w:rPr>
        <w:t>о</w:t>
      </w:r>
      <w:r w:rsidRPr="00F212DB">
        <w:rPr>
          <w:rFonts w:ascii="Times New Roman" w:hAnsi="Times New Roman" w:cs="Times New Roman"/>
          <w:spacing w:val="-1"/>
          <w:sz w:val="24"/>
          <w:szCs w:val="24"/>
        </w:rPr>
        <w:t>б</w:t>
      </w:r>
      <w:r w:rsidRPr="00F212DB">
        <w:rPr>
          <w:rFonts w:ascii="Times New Roman" w:hAnsi="Times New Roman" w:cs="Times New Roman"/>
          <w:sz w:val="24"/>
          <w:szCs w:val="24"/>
        </w:rPr>
        <w:t>ра</w:t>
      </w:r>
      <w:r w:rsidRPr="00F212DB">
        <w:rPr>
          <w:rFonts w:ascii="Times New Roman" w:hAnsi="Times New Roman" w:cs="Times New Roman"/>
          <w:spacing w:val="-3"/>
          <w:sz w:val="24"/>
          <w:szCs w:val="24"/>
        </w:rPr>
        <w:t>з</w:t>
      </w:r>
      <w:r w:rsidRPr="00F212DB">
        <w:rPr>
          <w:rFonts w:ascii="Times New Roman" w:hAnsi="Times New Roman" w:cs="Times New Roman"/>
          <w:sz w:val="24"/>
          <w:szCs w:val="24"/>
        </w:rPr>
        <w:t>овательных стан</w:t>
      </w:r>
      <w:r w:rsidRPr="00F212DB">
        <w:rPr>
          <w:rFonts w:ascii="Times New Roman" w:hAnsi="Times New Roman" w:cs="Times New Roman"/>
          <w:spacing w:val="-1"/>
          <w:sz w:val="24"/>
          <w:szCs w:val="24"/>
        </w:rPr>
        <w:t>д</w:t>
      </w:r>
      <w:r w:rsidRPr="00F212DB">
        <w:rPr>
          <w:rFonts w:ascii="Times New Roman" w:hAnsi="Times New Roman" w:cs="Times New Roman"/>
          <w:sz w:val="24"/>
          <w:szCs w:val="24"/>
        </w:rPr>
        <w:t>артов основного</w:t>
      </w:r>
      <w:r w:rsidRPr="00F212DB">
        <w:rPr>
          <w:rFonts w:ascii="Times New Roman" w:hAnsi="Times New Roman" w:cs="Times New Roman"/>
          <w:spacing w:val="92"/>
          <w:sz w:val="24"/>
          <w:szCs w:val="24"/>
        </w:rPr>
        <w:t xml:space="preserve"> </w:t>
      </w:r>
      <w:r w:rsidRPr="00F212DB">
        <w:rPr>
          <w:rFonts w:ascii="Times New Roman" w:hAnsi="Times New Roman" w:cs="Times New Roman"/>
          <w:sz w:val="24"/>
          <w:szCs w:val="24"/>
        </w:rPr>
        <w:t>общего</w:t>
      </w:r>
      <w:r w:rsidRPr="00F212DB">
        <w:rPr>
          <w:rFonts w:ascii="Times New Roman" w:hAnsi="Times New Roman" w:cs="Times New Roman"/>
          <w:spacing w:val="91"/>
          <w:sz w:val="24"/>
          <w:szCs w:val="24"/>
        </w:rPr>
        <w:t xml:space="preserve"> </w:t>
      </w:r>
      <w:r w:rsidRPr="00F212DB">
        <w:rPr>
          <w:rFonts w:ascii="Times New Roman" w:hAnsi="Times New Roman" w:cs="Times New Roman"/>
          <w:sz w:val="24"/>
          <w:szCs w:val="24"/>
        </w:rPr>
        <w:t>об</w:t>
      </w:r>
      <w:r w:rsidRPr="00F212DB">
        <w:rPr>
          <w:rFonts w:ascii="Times New Roman" w:hAnsi="Times New Roman" w:cs="Times New Roman"/>
          <w:spacing w:val="-1"/>
          <w:sz w:val="24"/>
          <w:szCs w:val="24"/>
        </w:rPr>
        <w:t>р</w:t>
      </w:r>
      <w:r w:rsidRPr="00F212DB">
        <w:rPr>
          <w:rFonts w:ascii="Times New Roman" w:hAnsi="Times New Roman" w:cs="Times New Roman"/>
          <w:spacing w:val="-2"/>
          <w:sz w:val="24"/>
          <w:szCs w:val="24"/>
        </w:rPr>
        <w:t>а</w:t>
      </w:r>
      <w:r w:rsidRPr="00F212DB">
        <w:rPr>
          <w:rFonts w:ascii="Times New Roman" w:hAnsi="Times New Roman" w:cs="Times New Roman"/>
          <w:spacing w:val="-1"/>
          <w:sz w:val="24"/>
          <w:szCs w:val="24"/>
        </w:rPr>
        <w:t>з</w:t>
      </w:r>
      <w:r w:rsidRPr="00F212DB">
        <w:rPr>
          <w:rFonts w:ascii="Times New Roman" w:hAnsi="Times New Roman" w:cs="Times New Roman"/>
          <w:sz w:val="24"/>
          <w:szCs w:val="24"/>
        </w:rPr>
        <w:t>ован</w:t>
      </w:r>
      <w:r w:rsidRPr="00F212DB">
        <w:rPr>
          <w:rFonts w:ascii="Times New Roman" w:hAnsi="Times New Roman" w:cs="Times New Roman"/>
          <w:spacing w:val="-1"/>
          <w:sz w:val="24"/>
          <w:szCs w:val="24"/>
        </w:rPr>
        <w:t>и</w:t>
      </w:r>
      <w:r w:rsidRPr="00F212DB">
        <w:rPr>
          <w:rFonts w:ascii="Times New Roman" w:hAnsi="Times New Roman" w:cs="Times New Roman"/>
          <w:sz w:val="24"/>
          <w:szCs w:val="24"/>
        </w:rPr>
        <w:t>я</w:t>
      </w:r>
      <w:r w:rsidRPr="00F212DB">
        <w:rPr>
          <w:rFonts w:ascii="Times New Roman" w:hAnsi="Times New Roman" w:cs="Times New Roman"/>
          <w:spacing w:val="92"/>
          <w:sz w:val="24"/>
          <w:szCs w:val="24"/>
        </w:rPr>
        <w:t xml:space="preserve"> </w:t>
      </w:r>
      <w:r w:rsidRPr="00F212DB">
        <w:rPr>
          <w:rFonts w:ascii="Times New Roman" w:hAnsi="Times New Roman" w:cs="Times New Roman"/>
          <w:sz w:val="24"/>
          <w:szCs w:val="24"/>
        </w:rPr>
        <w:t>к</w:t>
      </w:r>
      <w:r w:rsidRPr="00F212DB">
        <w:rPr>
          <w:rFonts w:ascii="Times New Roman" w:hAnsi="Times New Roman" w:cs="Times New Roman"/>
          <w:spacing w:val="94"/>
          <w:sz w:val="24"/>
          <w:szCs w:val="24"/>
        </w:rPr>
        <w:t xml:space="preserve"> </w:t>
      </w:r>
      <w:r w:rsidRPr="00F212DB">
        <w:rPr>
          <w:rFonts w:ascii="Times New Roman" w:hAnsi="Times New Roman" w:cs="Times New Roman"/>
          <w:sz w:val="24"/>
          <w:szCs w:val="24"/>
        </w:rPr>
        <w:t>пс</w:t>
      </w:r>
      <w:r w:rsidRPr="00F212DB">
        <w:rPr>
          <w:rFonts w:ascii="Times New Roman" w:hAnsi="Times New Roman" w:cs="Times New Roman"/>
          <w:spacing w:val="-2"/>
          <w:sz w:val="24"/>
          <w:szCs w:val="24"/>
        </w:rPr>
        <w:t>и</w:t>
      </w:r>
      <w:r w:rsidRPr="00F212DB">
        <w:rPr>
          <w:rFonts w:ascii="Times New Roman" w:hAnsi="Times New Roman" w:cs="Times New Roman"/>
          <w:sz w:val="24"/>
          <w:szCs w:val="24"/>
        </w:rPr>
        <w:t>хол</w:t>
      </w:r>
      <w:r w:rsidRPr="00F212DB">
        <w:rPr>
          <w:rFonts w:ascii="Times New Roman" w:hAnsi="Times New Roman" w:cs="Times New Roman"/>
          <w:spacing w:val="-1"/>
          <w:sz w:val="24"/>
          <w:szCs w:val="24"/>
        </w:rPr>
        <w:t>о</w:t>
      </w:r>
      <w:r w:rsidRPr="00F212DB">
        <w:rPr>
          <w:rFonts w:ascii="Times New Roman" w:hAnsi="Times New Roman" w:cs="Times New Roman"/>
          <w:sz w:val="24"/>
          <w:szCs w:val="24"/>
        </w:rPr>
        <w:t>г</w:t>
      </w:r>
      <w:r w:rsidRPr="00F212DB">
        <w:rPr>
          <w:rFonts w:ascii="Times New Roman" w:hAnsi="Times New Roman" w:cs="Times New Roman"/>
          <w:spacing w:val="3"/>
          <w:sz w:val="24"/>
          <w:szCs w:val="24"/>
        </w:rPr>
        <w:t>о</w:t>
      </w:r>
      <w:r w:rsidRPr="00F212DB">
        <w:rPr>
          <w:rFonts w:ascii="Times New Roman" w:hAnsi="Times New Roman" w:cs="Times New Roman"/>
          <w:spacing w:val="-3"/>
          <w:sz w:val="24"/>
          <w:szCs w:val="24"/>
        </w:rPr>
        <w:t>-</w:t>
      </w:r>
      <w:r w:rsidRPr="00F212DB">
        <w:rPr>
          <w:rFonts w:ascii="Times New Roman" w:hAnsi="Times New Roman" w:cs="Times New Roman"/>
          <w:sz w:val="24"/>
          <w:szCs w:val="24"/>
        </w:rPr>
        <w:t>п</w:t>
      </w:r>
      <w:r w:rsidRPr="00F212DB">
        <w:rPr>
          <w:rFonts w:ascii="Times New Roman" w:hAnsi="Times New Roman" w:cs="Times New Roman"/>
          <w:spacing w:val="2"/>
          <w:sz w:val="24"/>
          <w:szCs w:val="24"/>
        </w:rPr>
        <w:t>е</w:t>
      </w:r>
      <w:r w:rsidRPr="00F212DB">
        <w:rPr>
          <w:rFonts w:ascii="Times New Roman" w:hAnsi="Times New Roman" w:cs="Times New Roman"/>
          <w:sz w:val="24"/>
          <w:szCs w:val="24"/>
        </w:rPr>
        <w:t>даг</w:t>
      </w:r>
      <w:r w:rsidRPr="00F212DB">
        <w:rPr>
          <w:rFonts w:ascii="Times New Roman" w:hAnsi="Times New Roman" w:cs="Times New Roman"/>
          <w:spacing w:val="-2"/>
          <w:sz w:val="24"/>
          <w:szCs w:val="24"/>
        </w:rPr>
        <w:t>о</w:t>
      </w:r>
      <w:r w:rsidRPr="00F212DB">
        <w:rPr>
          <w:rFonts w:ascii="Times New Roman" w:hAnsi="Times New Roman" w:cs="Times New Roman"/>
          <w:sz w:val="24"/>
          <w:szCs w:val="24"/>
        </w:rPr>
        <w:t>гиче</w:t>
      </w:r>
      <w:r w:rsidRPr="00F212DB">
        <w:rPr>
          <w:rFonts w:ascii="Times New Roman" w:hAnsi="Times New Roman" w:cs="Times New Roman"/>
          <w:spacing w:val="-2"/>
          <w:sz w:val="24"/>
          <w:szCs w:val="24"/>
        </w:rPr>
        <w:t>с</w:t>
      </w:r>
      <w:r w:rsidRPr="00F212DB">
        <w:rPr>
          <w:rFonts w:ascii="Times New Roman" w:hAnsi="Times New Roman" w:cs="Times New Roman"/>
          <w:sz w:val="24"/>
          <w:szCs w:val="24"/>
        </w:rPr>
        <w:t>ким</w:t>
      </w:r>
      <w:r w:rsidRPr="00F212DB">
        <w:rPr>
          <w:rFonts w:ascii="Times New Roman" w:hAnsi="Times New Roman" w:cs="Times New Roman"/>
          <w:spacing w:val="91"/>
          <w:sz w:val="24"/>
          <w:szCs w:val="24"/>
        </w:rPr>
        <w:t xml:space="preserve"> </w:t>
      </w:r>
      <w:r w:rsidRPr="00F212DB">
        <w:rPr>
          <w:rFonts w:ascii="Times New Roman" w:hAnsi="Times New Roman" w:cs="Times New Roman"/>
          <w:spacing w:val="-1"/>
          <w:sz w:val="24"/>
          <w:szCs w:val="24"/>
        </w:rPr>
        <w:t>у</w:t>
      </w:r>
      <w:r w:rsidRPr="00F212DB">
        <w:rPr>
          <w:rFonts w:ascii="Times New Roman" w:hAnsi="Times New Roman" w:cs="Times New Roman"/>
          <w:sz w:val="24"/>
          <w:szCs w:val="24"/>
        </w:rPr>
        <w:t>словиям</w:t>
      </w:r>
      <w:r w:rsidRPr="00F212DB">
        <w:rPr>
          <w:rFonts w:ascii="Times New Roman" w:hAnsi="Times New Roman" w:cs="Times New Roman"/>
          <w:spacing w:val="92"/>
          <w:sz w:val="24"/>
          <w:szCs w:val="24"/>
        </w:rPr>
        <w:t xml:space="preserve"> </w:t>
      </w:r>
      <w:r w:rsidRPr="00F212DB">
        <w:rPr>
          <w:rFonts w:ascii="Times New Roman" w:hAnsi="Times New Roman" w:cs="Times New Roman"/>
          <w:sz w:val="24"/>
          <w:szCs w:val="24"/>
        </w:rPr>
        <w:t>ре</w:t>
      </w:r>
      <w:r w:rsidRPr="00F212DB">
        <w:rPr>
          <w:rFonts w:ascii="Times New Roman" w:hAnsi="Times New Roman" w:cs="Times New Roman"/>
          <w:spacing w:val="-1"/>
          <w:sz w:val="24"/>
          <w:szCs w:val="24"/>
        </w:rPr>
        <w:t>а</w:t>
      </w:r>
      <w:r w:rsidRPr="00F212DB">
        <w:rPr>
          <w:rFonts w:ascii="Times New Roman" w:hAnsi="Times New Roman" w:cs="Times New Roman"/>
          <w:sz w:val="24"/>
          <w:szCs w:val="24"/>
        </w:rPr>
        <w:t>лизации</w:t>
      </w:r>
      <w:r w:rsidRPr="00F212DB">
        <w:rPr>
          <w:rFonts w:ascii="Times New Roman" w:hAnsi="Times New Roman" w:cs="Times New Roman"/>
          <w:spacing w:val="93"/>
          <w:sz w:val="24"/>
          <w:szCs w:val="24"/>
        </w:rPr>
        <w:t xml:space="preserve"> </w:t>
      </w:r>
      <w:r w:rsidRPr="00F212DB">
        <w:rPr>
          <w:rFonts w:ascii="Times New Roman" w:hAnsi="Times New Roman" w:cs="Times New Roman"/>
          <w:sz w:val="24"/>
          <w:szCs w:val="24"/>
        </w:rPr>
        <w:t>основн</w:t>
      </w:r>
      <w:r w:rsidRPr="00F212DB">
        <w:rPr>
          <w:rFonts w:ascii="Times New Roman" w:hAnsi="Times New Roman" w:cs="Times New Roman"/>
          <w:spacing w:val="-1"/>
          <w:sz w:val="24"/>
          <w:szCs w:val="24"/>
        </w:rPr>
        <w:t>о</w:t>
      </w:r>
      <w:r w:rsidRPr="00F212DB">
        <w:rPr>
          <w:rFonts w:ascii="Times New Roman" w:hAnsi="Times New Roman" w:cs="Times New Roman"/>
          <w:sz w:val="24"/>
          <w:szCs w:val="24"/>
        </w:rPr>
        <w:t>й образовате</w:t>
      </w:r>
      <w:r w:rsidRPr="00F212DB">
        <w:rPr>
          <w:rFonts w:ascii="Times New Roman" w:hAnsi="Times New Roman" w:cs="Times New Roman"/>
          <w:spacing w:val="-1"/>
          <w:sz w:val="24"/>
          <w:szCs w:val="24"/>
        </w:rPr>
        <w:t>л</w:t>
      </w:r>
      <w:r w:rsidRPr="00F212DB">
        <w:rPr>
          <w:rFonts w:ascii="Times New Roman" w:hAnsi="Times New Roman" w:cs="Times New Roman"/>
          <w:sz w:val="24"/>
          <w:szCs w:val="24"/>
        </w:rPr>
        <w:t>ьной про</w:t>
      </w:r>
      <w:r w:rsidRPr="00F212DB">
        <w:rPr>
          <w:rFonts w:ascii="Times New Roman" w:hAnsi="Times New Roman" w:cs="Times New Roman"/>
          <w:spacing w:val="-1"/>
          <w:sz w:val="24"/>
          <w:szCs w:val="24"/>
        </w:rPr>
        <w:t>г</w:t>
      </w:r>
      <w:r w:rsidRPr="00F212DB">
        <w:rPr>
          <w:rFonts w:ascii="Times New Roman" w:hAnsi="Times New Roman" w:cs="Times New Roman"/>
          <w:sz w:val="24"/>
          <w:szCs w:val="24"/>
        </w:rPr>
        <w:t>ра</w:t>
      </w:r>
      <w:r w:rsidRPr="00F212DB">
        <w:rPr>
          <w:rFonts w:ascii="Times New Roman" w:hAnsi="Times New Roman" w:cs="Times New Roman"/>
          <w:spacing w:val="-2"/>
          <w:sz w:val="24"/>
          <w:szCs w:val="24"/>
        </w:rPr>
        <w:t>м</w:t>
      </w:r>
      <w:r w:rsidRPr="00F212DB">
        <w:rPr>
          <w:rFonts w:ascii="Times New Roman" w:hAnsi="Times New Roman" w:cs="Times New Roman"/>
          <w:spacing w:val="-1"/>
          <w:sz w:val="24"/>
          <w:szCs w:val="24"/>
        </w:rPr>
        <w:t>мы</w:t>
      </w:r>
      <w:r w:rsidRPr="00F212DB">
        <w:rPr>
          <w:rFonts w:ascii="Times New Roman" w:hAnsi="Times New Roman" w:cs="Times New Roman"/>
          <w:sz w:val="24"/>
          <w:szCs w:val="24"/>
        </w:rPr>
        <w:t xml:space="preserve"> основного</w:t>
      </w:r>
      <w:r w:rsidRPr="00F212DB">
        <w:rPr>
          <w:rFonts w:ascii="Times New Roman" w:hAnsi="Times New Roman" w:cs="Times New Roman"/>
          <w:spacing w:val="-1"/>
          <w:sz w:val="24"/>
          <w:szCs w:val="24"/>
        </w:rPr>
        <w:t xml:space="preserve"> </w:t>
      </w:r>
      <w:r w:rsidRPr="00F212DB">
        <w:rPr>
          <w:rFonts w:ascii="Times New Roman" w:hAnsi="Times New Roman" w:cs="Times New Roman"/>
          <w:sz w:val="24"/>
          <w:szCs w:val="24"/>
        </w:rPr>
        <w:t>общего</w:t>
      </w:r>
      <w:r w:rsidRPr="00F212DB">
        <w:rPr>
          <w:rFonts w:ascii="Times New Roman" w:hAnsi="Times New Roman" w:cs="Times New Roman"/>
          <w:spacing w:val="-2"/>
          <w:sz w:val="24"/>
          <w:szCs w:val="24"/>
        </w:rPr>
        <w:t xml:space="preserve"> </w:t>
      </w:r>
      <w:r w:rsidRPr="00F212DB">
        <w:rPr>
          <w:rFonts w:ascii="Times New Roman" w:hAnsi="Times New Roman" w:cs="Times New Roman"/>
          <w:sz w:val="24"/>
          <w:szCs w:val="24"/>
        </w:rPr>
        <w:t>об</w:t>
      </w:r>
      <w:r w:rsidRPr="00F212DB">
        <w:rPr>
          <w:rFonts w:ascii="Times New Roman" w:hAnsi="Times New Roman" w:cs="Times New Roman"/>
          <w:spacing w:val="-2"/>
          <w:sz w:val="24"/>
          <w:szCs w:val="24"/>
        </w:rPr>
        <w:t>р</w:t>
      </w:r>
      <w:r w:rsidRPr="00F212DB">
        <w:rPr>
          <w:rFonts w:ascii="Times New Roman" w:hAnsi="Times New Roman" w:cs="Times New Roman"/>
          <w:sz w:val="24"/>
          <w:szCs w:val="24"/>
        </w:rPr>
        <w:t>азо</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ания, в</w:t>
      </w:r>
      <w:r w:rsidRPr="00F212DB">
        <w:rPr>
          <w:rFonts w:ascii="Times New Roman" w:hAnsi="Times New Roman" w:cs="Times New Roman"/>
          <w:spacing w:val="-1"/>
          <w:sz w:val="24"/>
          <w:szCs w:val="24"/>
        </w:rPr>
        <w:t xml:space="preserve"> </w:t>
      </w:r>
      <w:r w:rsidRPr="00F212DB">
        <w:rPr>
          <w:rFonts w:ascii="Times New Roman" w:hAnsi="Times New Roman" w:cs="Times New Roman"/>
          <w:sz w:val="24"/>
          <w:szCs w:val="24"/>
        </w:rPr>
        <w:t>част</w:t>
      </w:r>
      <w:r w:rsidRPr="00F212DB">
        <w:rPr>
          <w:rFonts w:ascii="Times New Roman" w:hAnsi="Times New Roman" w:cs="Times New Roman"/>
          <w:spacing w:val="-1"/>
          <w:sz w:val="24"/>
          <w:szCs w:val="24"/>
        </w:rPr>
        <w:t>н</w:t>
      </w:r>
      <w:r w:rsidRPr="00F212DB">
        <w:rPr>
          <w:rFonts w:ascii="Times New Roman" w:hAnsi="Times New Roman" w:cs="Times New Roman"/>
          <w:sz w:val="24"/>
          <w:szCs w:val="24"/>
        </w:rPr>
        <w:t>ости:</w:t>
      </w:r>
    </w:p>
    <w:p w:rsidR="00F212DB" w:rsidRPr="00F212DB" w:rsidRDefault="00F212DB" w:rsidP="00F212DB">
      <w:pPr>
        <w:pStyle w:val="a5"/>
        <w:ind w:left="426"/>
        <w:rPr>
          <w:rFonts w:ascii="Times New Roman" w:hAnsi="Times New Roman" w:cs="Times New Roman"/>
          <w:sz w:val="24"/>
          <w:szCs w:val="24"/>
        </w:rPr>
      </w:pPr>
      <w:r w:rsidRPr="00F212DB">
        <w:rPr>
          <w:rFonts w:ascii="Times New Roman" w:hAnsi="Times New Roman" w:cs="Times New Roman"/>
          <w:spacing w:val="-1"/>
          <w:w w:val="113"/>
          <w:sz w:val="24"/>
          <w:szCs w:val="24"/>
        </w:rPr>
        <w:t>1)</w:t>
      </w:r>
      <w:r w:rsidRPr="00F212DB">
        <w:rPr>
          <w:rFonts w:ascii="Times New Roman" w:hAnsi="Times New Roman" w:cs="Times New Roman"/>
          <w:sz w:val="24"/>
          <w:szCs w:val="24"/>
        </w:rPr>
        <w:tab/>
        <w:t>обеспеч</w:t>
      </w:r>
      <w:r w:rsidRPr="00F212DB">
        <w:rPr>
          <w:rFonts w:ascii="Times New Roman" w:hAnsi="Times New Roman" w:cs="Times New Roman"/>
          <w:spacing w:val="-1"/>
          <w:sz w:val="24"/>
          <w:szCs w:val="24"/>
        </w:rPr>
        <w:t>ива</w:t>
      </w:r>
      <w:r w:rsidRPr="00F212DB">
        <w:rPr>
          <w:rFonts w:ascii="Times New Roman" w:hAnsi="Times New Roman" w:cs="Times New Roman"/>
          <w:sz w:val="24"/>
          <w:szCs w:val="24"/>
        </w:rPr>
        <w:t>ет</w:t>
      </w:r>
      <w:r w:rsidRPr="00F212DB">
        <w:rPr>
          <w:rFonts w:ascii="Times New Roman" w:hAnsi="Times New Roman" w:cs="Times New Roman"/>
          <w:spacing w:val="42"/>
          <w:sz w:val="24"/>
          <w:szCs w:val="24"/>
        </w:rPr>
        <w:t xml:space="preserve"> </w:t>
      </w:r>
      <w:r w:rsidRPr="00F212DB">
        <w:rPr>
          <w:rFonts w:ascii="Times New Roman" w:hAnsi="Times New Roman" w:cs="Times New Roman"/>
          <w:sz w:val="24"/>
          <w:szCs w:val="24"/>
        </w:rPr>
        <w:t>преемстве</w:t>
      </w:r>
      <w:r w:rsidRPr="00F212DB">
        <w:rPr>
          <w:rFonts w:ascii="Times New Roman" w:hAnsi="Times New Roman" w:cs="Times New Roman"/>
          <w:spacing w:val="-3"/>
          <w:sz w:val="24"/>
          <w:szCs w:val="24"/>
        </w:rPr>
        <w:t>н</w:t>
      </w:r>
      <w:r w:rsidRPr="00F212DB">
        <w:rPr>
          <w:rFonts w:ascii="Times New Roman" w:hAnsi="Times New Roman" w:cs="Times New Roman"/>
          <w:sz w:val="24"/>
          <w:szCs w:val="24"/>
        </w:rPr>
        <w:t>ность</w:t>
      </w:r>
      <w:r w:rsidRPr="00F212DB">
        <w:rPr>
          <w:rFonts w:ascii="Times New Roman" w:hAnsi="Times New Roman" w:cs="Times New Roman"/>
          <w:spacing w:val="43"/>
          <w:sz w:val="24"/>
          <w:szCs w:val="24"/>
        </w:rPr>
        <w:t xml:space="preserve"> </w:t>
      </w:r>
      <w:r w:rsidRPr="00F212DB">
        <w:rPr>
          <w:rFonts w:ascii="Times New Roman" w:hAnsi="Times New Roman" w:cs="Times New Roman"/>
          <w:sz w:val="24"/>
          <w:szCs w:val="24"/>
        </w:rPr>
        <w:t>сод</w:t>
      </w:r>
      <w:r w:rsidRPr="00F212DB">
        <w:rPr>
          <w:rFonts w:ascii="Times New Roman" w:hAnsi="Times New Roman" w:cs="Times New Roman"/>
          <w:spacing w:val="-1"/>
          <w:sz w:val="24"/>
          <w:szCs w:val="24"/>
        </w:rPr>
        <w:t>е</w:t>
      </w:r>
      <w:r w:rsidRPr="00F212DB">
        <w:rPr>
          <w:rFonts w:ascii="Times New Roman" w:hAnsi="Times New Roman" w:cs="Times New Roman"/>
          <w:sz w:val="24"/>
          <w:szCs w:val="24"/>
        </w:rPr>
        <w:t>р</w:t>
      </w:r>
      <w:r w:rsidRPr="00F212DB">
        <w:rPr>
          <w:rFonts w:ascii="Times New Roman" w:hAnsi="Times New Roman" w:cs="Times New Roman"/>
          <w:spacing w:val="-1"/>
          <w:sz w:val="24"/>
          <w:szCs w:val="24"/>
        </w:rPr>
        <w:t>жания</w:t>
      </w:r>
      <w:r w:rsidRPr="00F212DB">
        <w:rPr>
          <w:rFonts w:ascii="Times New Roman" w:hAnsi="Times New Roman" w:cs="Times New Roman"/>
          <w:spacing w:val="42"/>
          <w:sz w:val="24"/>
          <w:szCs w:val="24"/>
        </w:rPr>
        <w:t xml:space="preserve"> </w:t>
      </w:r>
      <w:r w:rsidRPr="00F212DB">
        <w:rPr>
          <w:rFonts w:ascii="Times New Roman" w:hAnsi="Times New Roman" w:cs="Times New Roman"/>
          <w:sz w:val="24"/>
          <w:szCs w:val="24"/>
        </w:rPr>
        <w:t>и</w:t>
      </w:r>
      <w:r w:rsidRPr="00F212DB">
        <w:rPr>
          <w:rFonts w:ascii="Times New Roman" w:hAnsi="Times New Roman" w:cs="Times New Roman"/>
          <w:spacing w:val="43"/>
          <w:sz w:val="24"/>
          <w:szCs w:val="24"/>
        </w:rPr>
        <w:t xml:space="preserve"> </w:t>
      </w:r>
      <w:r w:rsidRPr="00F212DB">
        <w:rPr>
          <w:rFonts w:ascii="Times New Roman" w:hAnsi="Times New Roman" w:cs="Times New Roman"/>
          <w:sz w:val="24"/>
          <w:szCs w:val="24"/>
        </w:rPr>
        <w:t>фо</w:t>
      </w:r>
      <w:r w:rsidRPr="00F212DB">
        <w:rPr>
          <w:rFonts w:ascii="Times New Roman" w:hAnsi="Times New Roman" w:cs="Times New Roman"/>
          <w:spacing w:val="-1"/>
          <w:sz w:val="24"/>
          <w:szCs w:val="24"/>
        </w:rPr>
        <w:t>р</w:t>
      </w:r>
      <w:r w:rsidRPr="00F212DB">
        <w:rPr>
          <w:rFonts w:ascii="Times New Roman" w:hAnsi="Times New Roman" w:cs="Times New Roman"/>
          <w:sz w:val="24"/>
          <w:szCs w:val="24"/>
        </w:rPr>
        <w:t>м</w:t>
      </w:r>
      <w:r w:rsidRPr="00F212DB">
        <w:rPr>
          <w:rFonts w:ascii="Times New Roman" w:hAnsi="Times New Roman" w:cs="Times New Roman"/>
          <w:spacing w:val="42"/>
          <w:sz w:val="24"/>
          <w:szCs w:val="24"/>
        </w:rPr>
        <w:t xml:space="preserve"> </w:t>
      </w:r>
      <w:r w:rsidRPr="00F212DB">
        <w:rPr>
          <w:rFonts w:ascii="Times New Roman" w:hAnsi="Times New Roman" w:cs="Times New Roman"/>
          <w:sz w:val="24"/>
          <w:szCs w:val="24"/>
        </w:rPr>
        <w:t>организации</w:t>
      </w:r>
      <w:r w:rsidRPr="00F212DB">
        <w:rPr>
          <w:rFonts w:ascii="Times New Roman" w:hAnsi="Times New Roman" w:cs="Times New Roman"/>
          <w:spacing w:val="42"/>
          <w:sz w:val="24"/>
          <w:szCs w:val="24"/>
        </w:rPr>
        <w:t xml:space="preserve"> </w:t>
      </w:r>
      <w:r w:rsidRPr="00F212DB">
        <w:rPr>
          <w:rFonts w:ascii="Times New Roman" w:hAnsi="Times New Roman" w:cs="Times New Roman"/>
          <w:sz w:val="24"/>
          <w:szCs w:val="24"/>
        </w:rPr>
        <w:t>образова</w:t>
      </w:r>
      <w:r w:rsidRPr="00F212DB">
        <w:rPr>
          <w:rFonts w:ascii="Times New Roman" w:hAnsi="Times New Roman" w:cs="Times New Roman"/>
          <w:spacing w:val="-2"/>
          <w:sz w:val="24"/>
          <w:szCs w:val="24"/>
        </w:rPr>
        <w:t>т</w:t>
      </w:r>
      <w:r w:rsidRPr="00F212DB">
        <w:rPr>
          <w:rFonts w:ascii="Times New Roman" w:hAnsi="Times New Roman" w:cs="Times New Roman"/>
          <w:sz w:val="24"/>
          <w:szCs w:val="24"/>
        </w:rPr>
        <w:t>ельной деятельн</w:t>
      </w:r>
      <w:r w:rsidRPr="00F212DB">
        <w:rPr>
          <w:rFonts w:ascii="Times New Roman" w:hAnsi="Times New Roman" w:cs="Times New Roman"/>
          <w:spacing w:val="-1"/>
          <w:sz w:val="24"/>
          <w:szCs w:val="24"/>
        </w:rPr>
        <w:t>о</w:t>
      </w:r>
      <w:r w:rsidRPr="00F212DB">
        <w:rPr>
          <w:rFonts w:ascii="Times New Roman" w:hAnsi="Times New Roman" w:cs="Times New Roman"/>
          <w:sz w:val="24"/>
          <w:szCs w:val="24"/>
        </w:rPr>
        <w:t>сти</w:t>
      </w:r>
      <w:r w:rsidRPr="00F212DB">
        <w:rPr>
          <w:rFonts w:ascii="Times New Roman" w:hAnsi="Times New Roman" w:cs="Times New Roman"/>
          <w:spacing w:val="76"/>
          <w:sz w:val="24"/>
          <w:szCs w:val="24"/>
        </w:rPr>
        <w:t xml:space="preserve"> </w:t>
      </w:r>
      <w:r w:rsidRPr="00F212DB">
        <w:rPr>
          <w:rFonts w:ascii="Times New Roman" w:hAnsi="Times New Roman" w:cs="Times New Roman"/>
          <w:sz w:val="24"/>
          <w:szCs w:val="24"/>
        </w:rPr>
        <w:t>при</w:t>
      </w:r>
      <w:r w:rsidRPr="00F212DB">
        <w:rPr>
          <w:rFonts w:ascii="Times New Roman" w:hAnsi="Times New Roman" w:cs="Times New Roman"/>
          <w:spacing w:val="73"/>
          <w:sz w:val="24"/>
          <w:szCs w:val="24"/>
        </w:rPr>
        <w:t xml:space="preserve"> </w:t>
      </w:r>
      <w:r w:rsidRPr="00F212DB">
        <w:rPr>
          <w:rFonts w:ascii="Times New Roman" w:hAnsi="Times New Roman" w:cs="Times New Roman"/>
          <w:sz w:val="24"/>
          <w:szCs w:val="24"/>
        </w:rPr>
        <w:t>ре</w:t>
      </w:r>
      <w:r w:rsidRPr="00F212DB">
        <w:rPr>
          <w:rFonts w:ascii="Times New Roman" w:hAnsi="Times New Roman" w:cs="Times New Roman"/>
          <w:spacing w:val="-1"/>
          <w:sz w:val="24"/>
          <w:szCs w:val="24"/>
        </w:rPr>
        <w:t>а</w:t>
      </w:r>
      <w:r w:rsidRPr="00F212DB">
        <w:rPr>
          <w:rFonts w:ascii="Times New Roman" w:hAnsi="Times New Roman" w:cs="Times New Roman"/>
          <w:sz w:val="24"/>
          <w:szCs w:val="24"/>
        </w:rPr>
        <w:t>л</w:t>
      </w:r>
      <w:r w:rsidRPr="00F212DB">
        <w:rPr>
          <w:rFonts w:ascii="Times New Roman" w:hAnsi="Times New Roman" w:cs="Times New Roman"/>
          <w:spacing w:val="-2"/>
          <w:sz w:val="24"/>
          <w:szCs w:val="24"/>
        </w:rPr>
        <w:t>и</w:t>
      </w:r>
      <w:r w:rsidRPr="00F212DB">
        <w:rPr>
          <w:rFonts w:ascii="Times New Roman" w:hAnsi="Times New Roman" w:cs="Times New Roman"/>
          <w:spacing w:val="-1"/>
          <w:sz w:val="24"/>
          <w:szCs w:val="24"/>
        </w:rPr>
        <w:t>з</w:t>
      </w:r>
      <w:r w:rsidRPr="00F212DB">
        <w:rPr>
          <w:rFonts w:ascii="Times New Roman" w:hAnsi="Times New Roman" w:cs="Times New Roman"/>
          <w:sz w:val="24"/>
          <w:szCs w:val="24"/>
        </w:rPr>
        <w:t>ации</w:t>
      </w:r>
      <w:r w:rsidRPr="00F212DB">
        <w:rPr>
          <w:rFonts w:ascii="Times New Roman" w:hAnsi="Times New Roman" w:cs="Times New Roman"/>
          <w:spacing w:val="76"/>
          <w:sz w:val="24"/>
          <w:szCs w:val="24"/>
        </w:rPr>
        <w:t xml:space="preserve"> </w:t>
      </w:r>
      <w:r w:rsidRPr="00F212DB">
        <w:rPr>
          <w:rFonts w:ascii="Times New Roman" w:hAnsi="Times New Roman" w:cs="Times New Roman"/>
          <w:sz w:val="24"/>
          <w:szCs w:val="24"/>
        </w:rPr>
        <w:t>образова</w:t>
      </w:r>
      <w:r w:rsidRPr="00F212DB">
        <w:rPr>
          <w:rFonts w:ascii="Times New Roman" w:hAnsi="Times New Roman" w:cs="Times New Roman"/>
          <w:spacing w:val="-2"/>
          <w:sz w:val="24"/>
          <w:szCs w:val="24"/>
        </w:rPr>
        <w:t>т</w:t>
      </w:r>
      <w:r w:rsidRPr="00F212DB">
        <w:rPr>
          <w:rFonts w:ascii="Times New Roman" w:hAnsi="Times New Roman" w:cs="Times New Roman"/>
          <w:sz w:val="24"/>
          <w:szCs w:val="24"/>
        </w:rPr>
        <w:t>ельн</w:t>
      </w:r>
      <w:r w:rsidRPr="00F212DB">
        <w:rPr>
          <w:rFonts w:ascii="Times New Roman" w:hAnsi="Times New Roman" w:cs="Times New Roman"/>
          <w:spacing w:val="-1"/>
          <w:sz w:val="24"/>
          <w:szCs w:val="24"/>
        </w:rPr>
        <w:t>ы</w:t>
      </w:r>
      <w:r w:rsidRPr="00F212DB">
        <w:rPr>
          <w:rFonts w:ascii="Times New Roman" w:hAnsi="Times New Roman" w:cs="Times New Roman"/>
          <w:sz w:val="24"/>
          <w:szCs w:val="24"/>
        </w:rPr>
        <w:t>х</w:t>
      </w:r>
      <w:r w:rsidRPr="00F212DB">
        <w:rPr>
          <w:rFonts w:ascii="Times New Roman" w:hAnsi="Times New Roman" w:cs="Times New Roman"/>
          <w:spacing w:val="74"/>
          <w:sz w:val="24"/>
          <w:szCs w:val="24"/>
        </w:rPr>
        <w:t xml:space="preserve"> </w:t>
      </w:r>
      <w:r w:rsidRPr="00F212DB">
        <w:rPr>
          <w:rFonts w:ascii="Times New Roman" w:hAnsi="Times New Roman" w:cs="Times New Roman"/>
          <w:sz w:val="24"/>
          <w:szCs w:val="24"/>
        </w:rPr>
        <w:t>программ</w:t>
      </w:r>
      <w:r w:rsidRPr="00F212DB">
        <w:rPr>
          <w:rFonts w:ascii="Times New Roman" w:hAnsi="Times New Roman" w:cs="Times New Roman"/>
          <w:spacing w:val="73"/>
          <w:sz w:val="24"/>
          <w:szCs w:val="24"/>
        </w:rPr>
        <w:t xml:space="preserve"> </w:t>
      </w:r>
      <w:r w:rsidRPr="00F212DB">
        <w:rPr>
          <w:rFonts w:ascii="Times New Roman" w:hAnsi="Times New Roman" w:cs="Times New Roman"/>
          <w:sz w:val="24"/>
          <w:szCs w:val="24"/>
        </w:rPr>
        <w:t>нача</w:t>
      </w:r>
      <w:r w:rsidRPr="00F212DB">
        <w:rPr>
          <w:rFonts w:ascii="Times New Roman" w:hAnsi="Times New Roman" w:cs="Times New Roman"/>
          <w:spacing w:val="-1"/>
          <w:sz w:val="24"/>
          <w:szCs w:val="24"/>
        </w:rPr>
        <w:t>л</w:t>
      </w:r>
      <w:r w:rsidRPr="00F212DB">
        <w:rPr>
          <w:rFonts w:ascii="Times New Roman" w:hAnsi="Times New Roman" w:cs="Times New Roman"/>
          <w:sz w:val="24"/>
          <w:szCs w:val="24"/>
        </w:rPr>
        <w:t>ьного</w:t>
      </w:r>
      <w:r w:rsidRPr="00F212DB">
        <w:rPr>
          <w:rFonts w:ascii="Times New Roman" w:hAnsi="Times New Roman" w:cs="Times New Roman"/>
          <w:spacing w:val="74"/>
          <w:sz w:val="24"/>
          <w:szCs w:val="24"/>
        </w:rPr>
        <w:t xml:space="preserve"> </w:t>
      </w:r>
      <w:r w:rsidRPr="00F212DB">
        <w:rPr>
          <w:rFonts w:ascii="Times New Roman" w:hAnsi="Times New Roman" w:cs="Times New Roman"/>
          <w:spacing w:val="-1"/>
          <w:sz w:val="24"/>
          <w:szCs w:val="24"/>
        </w:rPr>
        <w:t>о</w:t>
      </w:r>
      <w:r w:rsidRPr="00F212DB">
        <w:rPr>
          <w:rFonts w:ascii="Times New Roman" w:hAnsi="Times New Roman" w:cs="Times New Roman"/>
          <w:sz w:val="24"/>
          <w:szCs w:val="24"/>
        </w:rPr>
        <w:t>бразо</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ания,</w:t>
      </w:r>
      <w:r w:rsidRPr="00F212DB">
        <w:rPr>
          <w:rFonts w:ascii="Times New Roman" w:hAnsi="Times New Roman" w:cs="Times New Roman"/>
          <w:spacing w:val="76"/>
          <w:sz w:val="24"/>
          <w:szCs w:val="24"/>
        </w:rPr>
        <w:t xml:space="preserve"> </w:t>
      </w:r>
      <w:r w:rsidRPr="00F212DB">
        <w:rPr>
          <w:rFonts w:ascii="Times New Roman" w:hAnsi="Times New Roman" w:cs="Times New Roman"/>
          <w:sz w:val="24"/>
          <w:szCs w:val="24"/>
        </w:rPr>
        <w:t>основного общ</w:t>
      </w:r>
      <w:r w:rsidRPr="00F212DB">
        <w:rPr>
          <w:rFonts w:ascii="Times New Roman" w:hAnsi="Times New Roman" w:cs="Times New Roman"/>
          <w:spacing w:val="-1"/>
          <w:sz w:val="24"/>
          <w:szCs w:val="24"/>
        </w:rPr>
        <w:t>е</w:t>
      </w:r>
      <w:r w:rsidRPr="00F212DB">
        <w:rPr>
          <w:rFonts w:ascii="Times New Roman" w:hAnsi="Times New Roman" w:cs="Times New Roman"/>
          <w:sz w:val="24"/>
          <w:szCs w:val="24"/>
        </w:rPr>
        <w:t>го</w:t>
      </w:r>
      <w:r w:rsidRPr="00F212DB">
        <w:rPr>
          <w:rFonts w:ascii="Times New Roman" w:hAnsi="Times New Roman" w:cs="Times New Roman"/>
          <w:spacing w:val="1"/>
          <w:sz w:val="24"/>
          <w:szCs w:val="24"/>
        </w:rPr>
        <w:t xml:space="preserve"> </w:t>
      </w:r>
      <w:r w:rsidRPr="00F212DB">
        <w:rPr>
          <w:rFonts w:ascii="Times New Roman" w:hAnsi="Times New Roman" w:cs="Times New Roman"/>
          <w:sz w:val="24"/>
          <w:szCs w:val="24"/>
        </w:rPr>
        <w:t>и с</w:t>
      </w:r>
      <w:r w:rsidRPr="00F212DB">
        <w:rPr>
          <w:rFonts w:ascii="Times New Roman" w:hAnsi="Times New Roman" w:cs="Times New Roman"/>
          <w:spacing w:val="-2"/>
          <w:sz w:val="24"/>
          <w:szCs w:val="24"/>
        </w:rPr>
        <w:t>р</w:t>
      </w:r>
      <w:r w:rsidRPr="00F212DB">
        <w:rPr>
          <w:rFonts w:ascii="Times New Roman" w:hAnsi="Times New Roman" w:cs="Times New Roman"/>
          <w:sz w:val="24"/>
          <w:szCs w:val="24"/>
        </w:rPr>
        <w:t>едн</w:t>
      </w:r>
      <w:r w:rsidRPr="00F212DB">
        <w:rPr>
          <w:rFonts w:ascii="Times New Roman" w:hAnsi="Times New Roman" w:cs="Times New Roman"/>
          <w:spacing w:val="-2"/>
          <w:sz w:val="24"/>
          <w:szCs w:val="24"/>
        </w:rPr>
        <w:t>е</w:t>
      </w:r>
      <w:r w:rsidRPr="00F212DB">
        <w:rPr>
          <w:rFonts w:ascii="Times New Roman" w:hAnsi="Times New Roman" w:cs="Times New Roman"/>
          <w:sz w:val="24"/>
          <w:szCs w:val="24"/>
        </w:rPr>
        <w:t>го о</w:t>
      </w:r>
      <w:r w:rsidRPr="00F212DB">
        <w:rPr>
          <w:rFonts w:ascii="Times New Roman" w:hAnsi="Times New Roman" w:cs="Times New Roman"/>
          <w:spacing w:val="-1"/>
          <w:sz w:val="24"/>
          <w:szCs w:val="24"/>
        </w:rPr>
        <w:t>б</w:t>
      </w:r>
      <w:r w:rsidRPr="00F212DB">
        <w:rPr>
          <w:rFonts w:ascii="Times New Roman" w:hAnsi="Times New Roman" w:cs="Times New Roman"/>
          <w:sz w:val="24"/>
          <w:szCs w:val="24"/>
        </w:rPr>
        <w:t>щ</w:t>
      </w:r>
      <w:r w:rsidRPr="00F212DB">
        <w:rPr>
          <w:rFonts w:ascii="Times New Roman" w:hAnsi="Times New Roman" w:cs="Times New Roman"/>
          <w:spacing w:val="-1"/>
          <w:sz w:val="24"/>
          <w:szCs w:val="24"/>
        </w:rPr>
        <w:t>е</w:t>
      </w:r>
      <w:r w:rsidRPr="00F212DB">
        <w:rPr>
          <w:rFonts w:ascii="Times New Roman" w:hAnsi="Times New Roman" w:cs="Times New Roman"/>
          <w:spacing w:val="-2"/>
          <w:sz w:val="24"/>
          <w:szCs w:val="24"/>
        </w:rPr>
        <w:t>г</w:t>
      </w:r>
      <w:r w:rsidRPr="00F212DB">
        <w:rPr>
          <w:rFonts w:ascii="Times New Roman" w:hAnsi="Times New Roman" w:cs="Times New Roman"/>
          <w:sz w:val="24"/>
          <w:szCs w:val="24"/>
        </w:rPr>
        <w:t>о образования;</w:t>
      </w:r>
    </w:p>
    <w:p w:rsidR="00F212DB" w:rsidRPr="00F212DB" w:rsidRDefault="00F212DB" w:rsidP="00F212DB">
      <w:pPr>
        <w:pStyle w:val="a5"/>
        <w:ind w:left="426"/>
        <w:rPr>
          <w:rFonts w:ascii="Times New Roman" w:hAnsi="Times New Roman" w:cs="Times New Roman"/>
          <w:sz w:val="24"/>
          <w:szCs w:val="24"/>
        </w:rPr>
      </w:pPr>
      <w:r w:rsidRPr="00F212DB">
        <w:rPr>
          <w:rFonts w:ascii="Times New Roman" w:hAnsi="Times New Roman" w:cs="Times New Roman"/>
          <w:spacing w:val="-1"/>
          <w:w w:val="113"/>
          <w:sz w:val="24"/>
          <w:szCs w:val="24"/>
        </w:rPr>
        <w:t>2)</w:t>
      </w:r>
      <w:r w:rsidRPr="00F212DB">
        <w:rPr>
          <w:rFonts w:ascii="Times New Roman" w:hAnsi="Times New Roman" w:cs="Times New Roman"/>
          <w:sz w:val="24"/>
          <w:szCs w:val="24"/>
        </w:rPr>
        <w:tab/>
        <w:t>спосо</w:t>
      </w:r>
      <w:r w:rsidRPr="00F212DB">
        <w:rPr>
          <w:rFonts w:ascii="Times New Roman" w:hAnsi="Times New Roman" w:cs="Times New Roman"/>
          <w:spacing w:val="-1"/>
          <w:sz w:val="24"/>
          <w:szCs w:val="24"/>
        </w:rPr>
        <w:t>б</w:t>
      </w:r>
      <w:r w:rsidRPr="00F212DB">
        <w:rPr>
          <w:rFonts w:ascii="Times New Roman" w:hAnsi="Times New Roman" w:cs="Times New Roman"/>
          <w:sz w:val="24"/>
          <w:szCs w:val="24"/>
        </w:rPr>
        <w:t>ств</w:t>
      </w:r>
      <w:r w:rsidRPr="00F212DB">
        <w:rPr>
          <w:rFonts w:ascii="Times New Roman" w:hAnsi="Times New Roman" w:cs="Times New Roman"/>
          <w:spacing w:val="-3"/>
          <w:sz w:val="24"/>
          <w:szCs w:val="24"/>
        </w:rPr>
        <w:t>у</w:t>
      </w:r>
      <w:r w:rsidRPr="00F212DB">
        <w:rPr>
          <w:rFonts w:ascii="Times New Roman" w:hAnsi="Times New Roman" w:cs="Times New Roman"/>
          <w:sz w:val="24"/>
          <w:szCs w:val="24"/>
        </w:rPr>
        <w:t>ет</w:t>
      </w:r>
      <w:r w:rsidRPr="00F212DB">
        <w:rPr>
          <w:rFonts w:ascii="Times New Roman" w:hAnsi="Times New Roman" w:cs="Times New Roman"/>
          <w:spacing w:val="96"/>
          <w:sz w:val="24"/>
          <w:szCs w:val="24"/>
        </w:rPr>
        <w:t xml:space="preserve"> </w:t>
      </w:r>
      <w:r w:rsidRPr="00F212DB">
        <w:rPr>
          <w:rFonts w:ascii="Times New Roman" w:hAnsi="Times New Roman" w:cs="Times New Roman"/>
          <w:sz w:val="24"/>
          <w:szCs w:val="24"/>
        </w:rPr>
        <w:t>социальн</w:t>
      </w:r>
      <w:r w:rsidRPr="00F212DB">
        <w:rPr>
          <w:rFonts w:ascii="Times New Roman" w:hAnsi="Times New Roman" w:cs="Times New Roman"/>
          <w:spacing w:val="1"/>
          <w:sz w:val="24"/>
          <w:szCs w:val="24"/>
        </w:rPr>
        <w:t>о</w:t>
      </w:r>
      <w:r w:rsidRPr="00F212DB">
        <w:rPr>
          <w:rFonts w:ascii="Times New Roman" w:hAnsi="Times New Roman" w:cs="Times New Roman"/>
          <w:spacing w:val="-2"/>
          <w:sz w:val="24"/>
          <w:szCs w:val="24"/>
        </w:rPr>
        <w:t>-</w:t>
      </w:r>
      <w:r w:rsidRPr="00F212DB">
        <w:rPr>
          <w:rFonts w:ascii="Times New Roman" w:hAnsi="Times New Roman" w:cs="Times New Roman"/>
          <w:sz w:val="24"/>
          <w:szCs w:val="24"/>
        </w:rPr>
        <w:t>психологич</w:t>
      </w:r>
      <w:r w:rsidRPr="00F212DB">
        <w:rPr>
          <w:rFonts w:ascii="Times New Roman" w:hAnsi="Times New Roman" w:cs="Times New Roman"/>
          <w:spacing w:val="-2"/>
          <w:sz w:val="24"/>
          <w:szCs w:val="24"/>
        </w:rPr>
        <w:t>е</w:t>
      </w:r>
      <w:r w:rsidRPr="00F212DB">
        <w:rPr>
          <w:rFonts w:ascii="Times New Roman" w:hAnsi="Times New Roman" w:cs="Times New Roman"/>
          <w:sz w:val="24"/>
          <w:szCs w:val="24"/>
        </w:rPr>
        <w:t>ской</w:t>
      </w:r>
      <w:r w:rsidRPr="00F212DB">
        <w:rPr>
          <w:rFonts w:ascii="Times New Roman" w:hAnsi="Times New Roman" w:cs="Times New Roman"/>
          <w:spacing w:val="94"/>
          <w:sz w:val="24"/>
          <w:szCs w:val="24"/>
        </w:rPr>
        <w:t xml:space="preserve"> </w:t>
      </w:r>
      <w:r w:rsidRPr="00F212DB">
        <w:rPr>
          <w:rFonts w:ascii="Times New Roman" w:hAnsi="Times New Roman" w:cs="Times New Roman"/>
          <w:sz w:val="24"/>
          <w:szCs w:val="24"/>
        </w:rPr>
        <w:t>а</w:t>
      </w:r>
      <w:r w:rsidRPr="00F212DB">
        <w:rPr>
          <w:rFonts w:ascii="Times New Roman" w:hAnsi="Times New Roman" w:cs="Times New Roman"/>
          <w:spacing w:val="-1"/>
          <w:sz w:val="24"/>
          <w:szCs w:val="24"/>
        </w:rPr>
        <w:t>д</w:t>
      </w:r>
      <w:r w:rsidRPr="00F212DB">
        <w:rPr>
          <w:rFonts w:ascii="Times New Roman" w:hAnsi="Times New Roman" w:cs="Times New Roman"/>
          <w:sz w:val="24"/>
          <w:szCs w:val="24"/>
        </w:rPr>
        <w:t>апт</w:t>
      </w:r>
      <w:r w:rsidRPr="00F212DB">
        <w:rPr>
          <w:rFonts w:ascii="Times New Roman" w:hAnsi="Times New Roman" w:cs="Times New Roman"/>
          <w:spacing w:val="-2"/>
          <w:sz w:val="24"/>
          <w:szCs w:val="24"/>
        </w:rPr>
        <w:t>а</w:t>
      </w:r>
      <w:r w:rsidRPr="00F212DB">
        <w:rPr>
          <w:rFonts w:ascii="Times New Roman" w:hAnsi="Times New Roman" w:cs="Times New Roman"/>
          <w:spacing w:val="-1"/>
          <w:sz w:val="24"/>
          <w:szCs w:val="24"/>
        </w:rPr>
        <w:t>ции</w:t>
      </w:r>
      <w:r w:rsidRPr="00F212DB">
        <w:rPr>
          <w:rFonts w:ascii="Times New Roman" w:hAnsi="Times New Roman" w:cs="Times New Roman"/>
          <w:spacing w:val="96"/>
          <w:sz w:val="24"/>
          <w:szCs w:val="24"/>
        </w:rPr>
        <w:t xml:space="preserve"> </w:t>
      </w:r>
      <w:r w:rsidRPr="00F212DB">
        <w:rPr>
          <w:rFonts w:ascii="Times New Roman" w:hAnsi="Times New Roman" w:cs="Times New Roman"/>
          <w:sz w:val="24"/>
          <w:szCs w:val="24"/>
        </w:rPr>
        <w:t>об</w:t>
      </w:r>
      <w:r w:rsidRPr="00F212DB">
        <w:rPr>
          <w:rFonts w:ascii="Times New Roman" w:hAnsi="Times New Roman" w:cs="Times New Roman"/>
          <w:spacing w:val="-1"/>
          <w:sz w:val="24"/>
          <w:szCs w:val="24"/>
        </w:rPr>
        <w:t>у</w:t>
      </w:r>
      <w:r w:rsidRPr="00F212DB">
        <w:rPr>
          <w:rFonts w:ascii="Times New Roman" w:hAnsi="Times New Roman" w:cs="Times New Roman"/>
          <w:sz w:val="24"/>
          <w:szCs w:val="24"/>
        </w:rPr>
        <w:t>чающи</w:t>
      </w:r>
      <w:r w:rsidRPr="00F212DB">
        <w:rPr>
          <w:rFonts w:ascii="Times New Roman" w:hAnsi="Times New Roman" w:cs="Times New Roman"/>
          <w:spacing w:val="-2"/>
          <w:sz w:val="24"/>
          <w:szCs w:val="24"/>
        </w:rPr>
        <w:t>х</w:t>
      </w:r>
      <w:r w:rsidRPr="00F212DB">
        <w:rPr>
          <w:rFonts w:ascii="Times New Roman" w:hAnsi="Times New Roman" w:cs="Times New Roman"/>
          <w:sz w:val="24"/>
          <w:szCs w:val="24"/>
        </w:rPr>
        <w:t>ся</w:t>
      </w:r>
      <w:r w:rsidRPr="00F212DB">
        <w:rPr>
          <w:rFonts w:ascii="Times New Roman" w:hAnsi="Times New Roman" w:cs="Times New Roman"/>
          <w:spacing w:val="95"/>
          <w:sz w:val="24"/>
          <w:szCs w:val="24"/>
        </w:rPr>
        <w:t xml:space="preserve"> </w:t>
      </w:r>
      <w:r w:rsidRPr="00F212DB">
        <w:rPr>
          <w:rFonts w:ascii="Times New Roman" w:hAnsi="Times New Roman" w:cs="Times New Roman"/>
          <w:sz w:val="24"/>
          <w:szCs w:val="24"/>
        </w:rPr>
        <w:t>к</w:t>
      </w:r>
      <w:r w:rsidRPr="00F212DB">
        <w:rPr>
          <w:rFonts w:ascii="Times New Roman" w:hAnsi="Times New Roman" w:cs="Times New Roman"/>
          <w:spacing w:val="94"/>
          <w:sz w:val="24"/>
          <w:szCs w:val="24"/>
        </w:rPr>
        <w:t xml:space="preserve"> </w:t>
      </w:r>
      <w:r w:rsidRPr="00F212DB">
        <w:rPr>
          <w:rFonts w:ascii="Times New Roman" w:hAnsi="Times New Roman" w:cs="Times New Roman"/>
          <w:spacing w:val="-2"/>
          <w:sz w:val="24"/>
          <w:szCs w:val="24"/>
        </w:rPr>
        <w:t>у</w:t>
      </w:r>
      <w:r w:rsidRPr="00F212DB">
        <w:rPr>
          <w:rFonts w:ascii="Times New Roman" w:hAnsi="Times New Roman" w:cs="Times New Roman"/>
          <w:sz w:val="24"/>
          <w:szCs w:val="24"/>
        </w:rPr>
        <w:t>слови</w:t>
      </w:r>
      <w:r w:rsidRPr="00F212DB">
        <w:rPr>
          <w:rFonts w:ascii="Times New Roman" w:hAnsi="Times New Roman" w:cs="Times New Roman"/>
          <w:spacing w:val="-1"/>
          <w:sz w:val="24"/>
          <w:szCs w:val="24"/>
        </w:rPr>
        <w:t>я</w:t>
      </w:r>
      <w:r w:rsidRPr="00F212DB">
        <w:rPr>
          <w:rFonts w:ascii="Times New Roman" w:hAnsi="Times New Roman" w:cs="Times New Roman"/>
          <w:sz w:val="24"/>
          <w:szCs w:val="24"/>
        </w:rPr>
        <w:t xml:space="preserve">м </w:t>
      </w:r>
      <w:r w:rsidRPr="00F212DB">
        <w:rPr>
          <w:rFonts w:ascii="Times New Roman" w:hAnsi="Times New Roman" w:cs="Times New Roman"/>
          <w:spacing w:val="-1"/>
          <w:sz w:val="24"/>
          <w:szCs w:val="24"/>
        </w:rPr>
        <w:t>О</w:t>
      </w:r>
      <w:r w:rsidRPr="00F212DB">
        <w:rPr>
          <w:rFonts w:ascii="Times New Roman" w:hAnsi="Times New Roman" w:cs="Times New Roman"/>
          <w:sz w:val="24"/>
          <w:szCs w:val="24"/>
        </w:rPr>
        <w:t>р</w:t>
      </w:r>
      <w:r w:rsidRPr="00F212DB">
        <w:rPr>
          <w:rFonts w:ascii="Times New Roman" w:hAnsi="Times New Roman" w:cs="Times New Roman"/>
          <w:spacing w:val="1"/>
          <w:sz w:val="24"/>
          <w:szCs w:val="24"/>
        </w:rPr>
        <w:t>г</w:t>
      </w:r>
      <w:r w:rsidRPr="00F212DB">
        <w:rPr>
          <w:rFonts w:ascii="Times New Roman" w:hAnsi="Times New Roman" w:cs="Times New Roman"/>
          <w:sz w:val="24"/>
          <w:szCs w:val="24"/>
        </w:rPr>
        <w:t>анизации</w:t>
      </w:r>
      <w:r w:rsidRPr="00F212DB">
        <w:rPr>
          <w:rFonts w:ascii="Times New Roman" w:hAnsi="Times New Roman" w:cs="Times New Roman"/>
          <w:spacing w:val="71"/>
          <w:sz w:val="24"/>
          <w:szCs w:val="24"/>
        </w:rPr>
        <w:t xml:space="preserve"> </w:t>
      </w:r>
      <w:r w:rsidRPr="00F212DB">
        <w:rPr>
          <w:rFonts w:ascii="Times New Roman" w:hAnsi="Times New Roman" w:cs="Times New Roman"/>
          <w:sz w:val="24"/>
          <w:szCs w:val="24"/>
        </w:rPr>
        <w:t>с</w:t>
      </w:r>
      <w:r w:rsidRPr="00F212DB">
        <w:rPr>
          <w:rFonts w:ascii="Times New Roman" w:hAnsi="Times New Roman" w:cs="Times New Roman"/>
          <w:spacing w:val="72"/>
          <w:sz w:val="24"/>
          <w:szCs w:val="24"/>
        </w:rPr>
        <w:t xml:space="preserve"> </w:t>
      </w:r>
      <w:r w:rsidRPr="00F212DB">
        <w:rPr>
          <w:rFonts w:ascii="Times New Roman" w:hAnsi="Times New Roman" w:cs="Times New Roman"/>
          <w:spacing w:val="-1"/>
          <w:sz w:val="24"/>
          <w:szCs w:val="24"/>
        </w:rPr>
        <w:t>уч</w:t>
      </w:r>
      <w:r w:rsidRPr="00F212DB">
        <w:rPr>
          <w:rFonts w:ascii="Times New Roman" w:hAnsi="Times New Roman" w:cs="Times New Roman"/>
          <w:sz w:val="24"/>
          <w:szCs w:val="24"/>
        </w:rPr>
        <w:t>етом</w:t>
      </w:r>
      <w:r w:rsidRPr="00F212DB">
        <w:rPr>
          <w:rFonts w:ascii="Times New Roman" w:hAnsi="Times New Roman" w:cs="Times New Roman"/>
          <w:spacing w:val="67"/>
          <w:sz w:val="24"/>
          <w:szCs w:val="24"/>
        </w:rPr>
        <w:t xml:space="preserve"> </w:t>
      </w:r>
      <w:r w:rsidRPr="00F212DB">
        <w:rPr>
          <w:rFonts w:ascii="Times New Roman" w:hAnsi="Times New Roman" w:cs="Times New Roman"/>
          <w:sz w:val="24"/>
          <w:szCs w:val="24"/>
        </w:rPr>
        <w:t>специфики</w:t>
      </w:r>
      <w:r w:rsidRPr="00F212DB">
        <w:rPr>
          <w:rFonts w:ascii="Times New Roman" w:hAnsi="Times New Roman" w:cs="Times New Roman"/>
          <w:spacing w:val="69"/>
          <w:sz w:val="24"/>
          <w:szCs w:val="24"/>
        </w:rPr>
        <w:t xml:space="preserve"> </w:t>
      </w:r>
      <w:r w:rsidRPr="00F212DB">
        <w:rPr>
          <w:rFonts w:ascii="Times New Roman" w:hAnsi="Times New Roman" w:cs="Times New Roman"/>
          <w:sz w:val="24"/>
          <w:szCs w:val="24"/>
        </w:rPr>
        <w:t>их</w:t>
      </w:r>
      <w:r w:rsidRPr="00F212DB">
        <w:rPr>
          <w:rFonts w:ascii="Times New Roman" w:hAnsi="Times New Roman" w:cs="Times New Roman"/>
          <w:spacing w:val="72"/>
          <w:sz w:val="24"/>
          <w:szCs w:val="24"/>
        </w:rPr>
        <w:t xml:space="preserve"> </w:t>
      </w:r>
      <w:r w:rsidRPr="00F212DB">
        <w:rPr>
          <w:rFonts w:ascii="Times New Roman" w:hAnsi="Times New Roman" w:cs="Times New Roman"/>
          <w:sz w:val="24"/>
          <w:szCs w:val="24"/>
        </w:rPr>
        <w:t>возрастн</w:t>
      </w:r>
      <w:r w:rsidRPr="00F212DB">
        <w:rPr>
          <w:rFonts w:ascii="Times New Roman" w:hAnsi="Times New Roman" w:cs="Times New Roman"/>
          <w:spacing w:val="-2"/>
          <w:sz w:val="24"/>
          <w:szCs w:val="24"/>
        </w:rPr>
        <w:t>о</w:t>
      </w:r>
      <w:r w:rsidRPr="00F212DB">
        <w:rPr>
          <w:rFonts w:ascii="Times New Roman" w:hAnsi="Times New Roman" w:cs="Times New Roman"/>
          <w:sz w:val="24"/>
          <w:szCs w:val="24"/>
        </w:rPr>
        <w:t>го</w:t>
      </w:r>
      <w:r w:rsidRPr="00F212DB">
        <w:rPr>
          <w:rFonts w:ascii="Times New Roman" w:hAnsi="Times New Roman" w:cs="Times New Roman"/>
          <w:spacing w:val="72"/>
          <w:sz w:val="24"/>
          <w:szCs w:val="24"/>
        </w:rPr>
        <w:t xml:space="preserve"> </w:t>
      </w:r>
      <w:r w:rsidRPr="00F212DB">
        <w:rPr>
          <w:rFonts w:ascii="Times New Roman" w:hAnsi="Times New Roman" w:cs="Times New Roman"/>
          <w:sz w:val="24"/>
          <w:szCs w:val="24"/>
        </w:rPr>
        <w:t>психофи</w:t>
      </w:r>
      <w:r w:rsidRPr="00F212DB">
        <w:rPr>
          <w:rFonts w:ascii="Times New Roman" w:hAnsi="Times New Roman" w:cs="Times New Roman"/>
          <w:spacing w:val="-1"/>
          <w:sz w:val="24"/>
          <w:szCs w:val="24"/>
        </w:rPr>
        <w:t>з</w:t>
      </w:r>
      <w:r w:rsidRPr="00F212DB">
        <w:rPr>
          <w:rFonts w:ascii="Times New Roman" w:hAnsi="Times New Roman" w:cs="Times New Roman"/>
          <w:sz w:val="24"/>
          <w:szCs w:val="24"/>
        </w:rPr>
        <w:t>иол</w:t>
      </w:r>
      <w:r w:rsidRPr="00F212DB">
        <w:rPr>
          <w:rFonts w:ascii="Times New Roman" w:hAnsi="Times New Roman" w:cs="Times New Roman"/>
          <w:spacing w:val="-2"/>
          <w:sz w:val="24"/>
          <w:szCs w:val="24"/>
        </w:rPr>
        <w:t>о</w:t>
      </w:r>
      <w:r w:rsidRPr="00F212DB">
        <w:rPr>
          <w:rFonts w:ascii="Times New Roman" w:hAnsi="Times New Roman" w:cs="Times New Roman"/>
          <w:sz w:val="24"/>
          <w:szCs w:val="24"/>
        </w:rPr>
        <w:t>ги</w:t>
      </w:r>
      <w:r w:rsidRPr="00F212DB">
        <w:rPr>
          <w:rFonts w:ascii="Times New Roman" w:hAnsi="Times New Roman" w:cs="Times New Roman"/>
          <w:spacing w:val="-1"/>
          <w:sz w:val="24"/>
          <w:szCs w:val="24"/>
        </w:rPr>
        <w:t>ч</w:t>
      </w:r>
      <w:r w:rsidRPr="00F212DB">
        <w:rPr>
          <w:rFonts w:ascii="Times New Roman" w:hAnsi="Times New Roman" w:cs="Times New Roman"/>
          <w:sz w:val="24"/>
          <w:szCs w:val="24"/>
        </w:rPr>
        <w:t>ес</w:t>
      </w:r>
      <w:r w:rsidRPr="00F212DB">
        <w:rPr>
          <w:rFonts w:ascii="Times New Roman" w:hAnsi="Times New Roman" w:cs="Times New Roman"/>
          <w:spacing w:val="-2"/>
          <w:sz w:val="24"/>
          <w:szCs w:val="24"/>
        </w:rPr>
        <w:t>ко</w:t>
      </w:r>
      <w:r w:rsidRPr="00F212DB">
        <w:rPr>
          <w:rFonts w:ascii="Times New Roman" w:hAnsi="Times New Roman" w:cs="Times New Roman"/>
          <w:sz w:val="24"/>
          <w:szCs w:val="24"/>
        </w:rPr>
        <w:t>го</w:t>
      </w:r>
      <w:r w:rsidRPr="00F212DB">
        <w:rPr>
          <w:rFonts w:ascii="Times New Roman" w:hAnsi="Times New Roman" w:cs="Times New Roman"/>
          <w:spacing w:val="72"/>
          <w:sz w:val="24"/>
          <w:szCs w:val="24"/>
        </w:rPr>
        <w:t xml:space="preserve"> </w:t>
      </w:r>
      <w:r w:rsidRPr="00F212DB">
        <w:rPr>
          <w:rFonts w:ascii="Times New Roman" w:hAnsi="Times New Roman" w:cs="Times New Roman"/>
          <w:sz w:val="24"/>
          <w:szCs w:val="24"/>
        </w:rPr>
        <w:t>раз</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ити</w:t>
      </w:r>
      <w:r w:rsidRPr="00F212DB">
        <w:rPr>
          <w:rFonts w:ascii="Times New Roman" w:hAnsi="Times New Roman" w:cs="Times New Roman"/>
          <w:spacing w:val="-1"/>
          <w:sz w:val="24"/>
          <w:szCs w:val="24"/>
        </w:rPr>
        <w:t>я</w:t>
      </w:r>
      <w:r w:rsidRPr="00F212DB">
        <w:rPr>
          <w:rFonts w:ascii="Times New Roman" w:hAnsi="Times New Roman" w:cs="Times New Roman"/>
          <w:sz w:val="24"/>
          <w:szCs w:val="24"/>
        </w:rPr>
        <w:t>,</w:t>
      </w:r>
      <w:r w:rsidRPr="00F212DB">
        <w:rPr>
          <w:rFonts w:ascii="Times New Roman" w:hAnsi="Times New Roman" w:cs="Times New Roman"/>
          <w:spacing w:val="71"/>
          <w:sz w:val="24"/>
          <w:szCs w:val="24"/>
        </w:rPr>
        <w:t xml:space="preserve"> </w:t>
      </w:r>
      <w:r w:rsidRPr="00F212DB">
        <w:rPr>
          <w:rFonts w:ascii="Times New Roman" w:hAnsi="Times New Roman" w:cs="Times New Roman"/>
          <w:sz w:val="24"/>
          <w:szCs w:val="24"/>
        </w:rPr>
        <w:t>вк</w:t>
      </w:r>
      <w:r w:rsidRPr="00F212DB">
        <w:rPr>
          <w:rFonts w:ascii="Times New Roman" w:hAnsi="Times New Roman" w:cs="Times New Roman"/>
          <w:spacing w:val="-2"/>
          <w:sz w:val="24"/>
          <w:szCs w:val="24"/>
        </w:rPr>
        <w:t>л</w:t>
      </w:r>
      <w:r w:rsidRPr="00F212DB">
        <w:rPr>
          <w:rFonts w:ascii="Times New Roman" w:hAnsi="Times New Roman" w:cs="Times New Roman"/>
          <w:sz w:val="24"/>
          <w:szCs w:val="24"/>
        </w:rPr>
        <w:t>ючая осо</w:t>
      </w:r>
      <w:r w:rsidRPr="00F212DB">
        <w:rPr>
          <w:rFonts w:ascii="Times New Roman" w:hAnsi="Times New Roman" w:cs="Times New Roman"/>
          <w:spacing w:val="1"/>
          <w:sz w:val="24"/>
          <w:szCs w:val="24"/>
        </w:rPr>
        <w:t>б</w:t>
      </w:r>
      <w:r w:rsidRPr="00F212DB">
        <w:rPr>
          <w:rFonts w:ascii="Times New Roman" w:hAnsi="Times New Roman" w:cs="Times New Roman"/>
          <w:sz w:val="24"/>
          <w:szCs w:val="24"/>
        </w:rPr>
        <w:t>ен</w:t>
      </w:r>
      <w:r w:rsidRPr="00F212DB">
        <w:rPr>
          <w:rFonts w:ascii="Times New Roman" w:hAnsi="Times New Roman" w:cs="Times New Roman"/>
          <w:spacing w:val="-1"/>
          <w:sz w:val="24"/>
          <w:szCs w:val="24"/>
        </w:rPr>
        <w:t>н</w:t>
      </w:r>
      <w:r w:rsidRPr="00F212DB">
        <w:rPr>
          <w:rFonts w:ascii="Times New Roman" w:hAnsi="Times New Roman" w:cs="Times New Roman"/>
          <w:spacing w:val="-2"/>
          <w:sz w:val="24"/>
          <w:szCs w:val="24"/>
        </w:rPr>
        <w:t>о</w:t>
      </w:r>
      <w:r w:rsidRPr="00F212DB">
        <w:rPr>
          <w:rFonts w:ascii="Times New Roman" w:hAnsi="Times New Roman" w:cs="Times New Roman"/>
          <w:sz w:val="24"/>
          <w:szCs w:val="24"/>
        </w:rPr>
        <w:t>сти а</w:t>
      </w:r>
      <w:r w:rsidRPr="00F212DB">
        <w:rPr>
          <w:rFonts w:ascii="Times New Roman" w:hAnsi="Times New Roman" w:cs="Times New Roman"/>
          <w:spacing w:val="-1"/>
          <w:sz w:val="24"/>
          <w:szCs w:val="24"/>
        </w:rPr>
        <w:t>д</w:t>
      </w:r>
      <w:r w:rsidRPr="00F212DB">
        <w:rPr>
          <w:rFonts w:ascii="Times New Roman" w:hAnsi="Times New Roman" w:cs="Times New Roman"/>
          <w:sz w:val="24"/>
          <w:szCs w:val="24"/>
        </w:rPr>
        <w:t>апта</w:t>
      </w:r>
      <w:r w:rsidRPr="00F212DB">
        <w:rPr>
          <w:rFonts w:ascii="Times New Roman" w:hAnsi="Times New Roman" w:cs="Times New Roman"/>
          <w:spacing w:val="-1"/>
          <w:sz w:val="24"/>
          <w:szCs w:val="24"/>
        </w:rPr>
        <w:t>ц</w:t>
      </w:r>
      <w:r w:rsidRPr="00F212DB">
        <w:rPr>
          <w:rFonts w:ascii="Times New Roman" w:hAnsi="Times New Roman" w:cs="Times New Roman"/>
          <w:sz w:val="24"/>
          <w:szCs w:val="24"/>
        </w:rPr>
        <w:t xml:space="preserve">ии </w:t>
      </w:r>
      <w:r w:rsidRPr="00F212DB">
        <w:rPr>
          <w:rFonts w:ascii="Times New Roman" w:hAnsi="Times New Roman" w:cs="Times New Roman"/>
          <w:spacing w:val="-1"/>
          <w:sz w:val="24"/>
          <w:szCs w:val="24"/>
        </w:rPr>
        <w:t xml:space="preserve">к </w:t>
      </w:r>
      <w:r w:rsidRPr="00F212DB">
        <w:rPr>
          <w:rFonts w:ascii="Times New Roman" w:hAnsi="Times New Roman" w:cs="Times New Roman"/>
          <w:sz w:val="24"/>
          <w:szCs w:val="24"/>
        </w:rPr>
        <w:t>социальной</w:t>
      </w:r>
      <w:r w:rsidRPr="00F212DB">
        <w:rPr>
          <w:rFonts w:ascii="Times New Roman" w:hAnsi="Times New Roman" w:cs="Times New Roman"/>
          <w:spacing w:val="-3"/>
          <w:sz w:val="24"/>
          <w:szCs w:val="24"/>
        </w:rPr>
        <w:t xml:space="preserve"> </w:t>
      </w:r>
      <w:r w:rsidRPr="00F212DB">
        <w:rPr>
          <w:rFonts w:ascii="Times New Roman" w:hAnsi="Times New Roman" w:cs="Times New Roman"/>
          <w:sz w:val="24"/>
          <w:szCs w:val="24"/>
        </w:rPr>
        <w:t>сре</w:t>
      </w:r>
      <w:r w:rsidRPr="00F212DB">
        <w:rPr>
          <w:rFonts w:ascii="Times New Roman" w:hAnsi="Times New Roman" w:cs="Times New Roman"/>
          <w:spacing w:val="-1"/>
          <w:sz w:val="24"/>
          <w:szCs w:val="24"/>
        </w:rPr>
        <w:t>д</w:t>
      </w:r>
      <w:r w:rsidRPr="00F212DB">
        <w:rPr>
          <w:rFonts w:ascii="Times New Roman" w:hAnsi="Times New Roman" w:cs="Times New Roman"/>
          <w:sz w:val="24"/>
          <w:szCs w:val="24"/>
        </w:rPr>
        <w:t>е;</w:t>
      </w:r>
    </w:p>
    <w:p w:rsidR="00F212DB" w:rsidRPr="00F212DB" w:rsidRDefault="00F212DB" w:rsidP="00F212DB">
      <w:pPr>
        <w:pStyle w:val="a5"/>
        <w:ind w:left="426"/>
        <w:rPr>
          <w:rFonts w:ascii="Times New Roman" w:hAnsi="Times New Roman" w:cs="Times New Roman"/>
          <w:sz w:val="24"/>
          <w:szCs w:val="24"/>
        </w:rPr>
      </w:pPr>
      <w:r w:rsidRPr="00F212DB">
        <w:rPr>
          <w:rFonts w:ascii="Times New Roman" w:hAnsi="Times New Roman" w:cs="Times New Roman"/>
          <w:spacing w:val="-1"/>
          <w:w w:val="113"/>
          <w:sz w:val="24"/>
          <w:szCs w:val="24"/>
        </w:rPr>
        <w:t>3)</w:t>
      </w:r>
      <w:r w:rsidRPr="00F212DB">
        <w:rPr>
          <w:rFonts w:ascii="Times New Roman" w:hAnsi="Times New Roman" w:cs="Times New Roman"/>
          <w:sz w:val="24"/>
          <w:szCs w:val="24"/>
        </w:rPr>
        <w:tab/>
        <w:t>формирован</w:t>
      </w:r>
      <w:r w:rsidRPr="00F212DB">
        <w:rPr>
          <w:rFonts w:ascii="Times New Roman" w:hAnsi="Times New Roman" w:cs="Times New Roman"/>
          <w:spacing w:val="-1"/>
          <w:sz w:val="24"/>
          <w:szCs w:val="24"/>
        </w:rPr>
        <w:t>и</w:t>
      </w:r>
      <w:r w:rsidRPr="00F212DB">
        <w:rPr>
          <w:rFonts w:ascii="Times New Roman" w:hAnsi="Times New Roman" w:cs="Times New Roman"/>
          <w:sz w:val="24"/>
          <w:szCs w:val="24"/>
        </w:rPr>
        <w:t>е</w:t>
      </w:r>
      <w:r w:rsidRPr="00F212DB">
        <w:rPr>
          <w:rFonts w:ascii="Times New Roman" w:hAnsi="Times New Roman" w:cs="Times New Roman"/>
          <w:spacing w:val="43"/>
          <w:sz w:val="24"/>
          <w:szCs w:val="24"/>
        </w:rPr>
        <w:t xml:space="preserve"> </w:t>
      </w:r>
      <w:r w:rsidRPr="00F212DB">
        <w:rPr>
          <w:rFonts w:ascii="Times New Roman" w:hAnsi="Times New Roman" w:cs="Times New Roman"/>
          <w:spacing w:val="1"/>
          <w:sz w:val="24"/>
          <w:szCs w:val="24"/>
        </w:rPr>
        <w:t>и</w:t>
      </w:r>
      <w:r w:rsidRPr="00F212DB">
        <w:rPr>
          <w:rFonts w:ascii="Times New Roman" w:hAnsi="Times New Roman" w:cs="Times New Roman"/>
          <w:spacing w:val="45"/>
          <w:sz w:val="24"/>
          <w:szCs w:val="24"/>
        </w:rPr>
        <w:t xml:space="preserve"> </w:t>
      </w:r>
      <w:r w:rsidRPr="00F212DB">
        <w:rPr>
          <w:rFonts w:ascii="Times New Roman" w:hAnsi="Times New Roman" w:cs="Times New Roman"/>
          <w:spacing w:val="-2"/>
          <w:sz w:val="24"/>
          <w:szCs w:val="24"/>
        </w:rPr>
        <w:t>р</w:t>
      </w:r>
      <w:r w:rsidRPr="00F212DB">
        <w:rPr>
          <w:rFonts w:ascii="Times New Roman" w:hAnsi="Times New Roman" w:cs="Times New Roman"/>
          <w:sz w:val="24"/>
          <w:szCs w:val="24"/>
        </w:rPr>
        <w:t>аз</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итие</w:t>
      </w:r>
      <w:r w:rsidRPr="00F212DB">
        <w:rPr>
          <w:rFonts w:ascii="Times New Roman" w:hAnsi="Times New Roman" w:cs="Times New Roman"/>
          <w:spacing w:val="44"/>
          <w:sz w:val="24"/>
          <w:szCs w:val="24"/>
        </w:rPr>
        <w:t xml:space="preserve"> </w:t>
      </w:r>
      <w:r w:rsidRPr="00F212DB">
        <w:rPr>
          <w:rFonts w:ascii="Times New Roman" w:hAnsi="Times New Roman" w:cs="Times New Roman"/>
          <w:sz w:val="24"/>
          <w:szCs w:val="24"/>
        </w:rPr>
        <w:t>психо</w:t>
      </w:r>
      <w:r w:rsidRPr="00F212DB">
        <w:rPr>
          <w:rFonts w:ascii="Times New Roman" w:hAnsi="Times New Roman" w:cs="Times New Roman"/>
          <w:spacing w:val="-1"/>
          <w:sz w:val="24"/>
          <w:szCs w:val="24"/>
        </w:rPr>
        <w:t>л</w:t>
      </w:r>
      <w:r w:rsidRPr="00F212DB">
        <w:rPr>
          <w:rFonts w:ascii="Times New Roman" w:hAnsi="Times New Roman" w:cs="Times New Roman"/>
          <w:sz w:val="24"/>
          <w:szCs w:val="24"/>
        </w:rPr>
        <w:t>ог</w:t>
      </w:r>
      <w:r w:rsidRPr="00F212DB">
        <w:rPr>
          <w:rFonts w:ascii="Times New Roman" w:hAnsi="Times New Roman" w:cs="Times New Roman"/>
          <w:spacing w:val="3"/>
          <w:sz w:val="24"/>
          <w:szCs w:val="24"/>
        </w:rPr>
        <w:t>о</w:t>
      </w:r>
      <w:r w:rsidRPr="00F212DB">
        <w:rPr>
          <w:rFonts w:ascii="Times New Roman" w:hAnsi="Times New Roman" w:cs="Times New Roman"/>
          <w:spacing w:val="-3"/>
          <w:sz w:val="24"/>
          <w:szCs w:val="24"/>
        </w:rPr>
        <w:t>-</w:t>
      </w:r>
      <w:r w:rsidRPr="00F212DB">
        <w:rPr>
          <w:rFonts w:ascii="Times New Roman" w:hAnsi="Times New Roman" w:cs="Times New Roman"/>
          <w:sz w:val="24"/>
          <w:szCs w:val="24"/>
        </w:rPr>
        <w:t>педаг</w:t>
      </w:r>
      <w:r w:rsidRPr="00F212DB">
        <w:rPr>
          <w:rFonts w:ascii="Times New Roman" w:hAnsi="Times New Roman" w:cs="Times New Roman"/>
          <w:spacing w:val="-1"/>
          <w:sz w:val="24"/>
          <w:szCs w:val="24"/>
        </w:rPr>
        <w:t>о</w:t>
      </w:r>
      <w:r w:rsidRPr="00F212DB">
        <w:rPr>
          <w:rFonts w:ascii="Times New Roman" w:hAnsi="Times New Roman" w:cs="Times New Roman"/>
          <w:sz w:val="24"/>
          <w:szCs w:val="24"/>
        </w:rPr>
        <w:t>гиче</w:t>
      </w:r>
      <w:r w:rsidRPr="00F212DB">
        <w:rPr>
          <w:rFonts w:ascii="Times New Roman" w:hAnsi="Times New Roman" w:cs="Times New Roman"/>
          <w:spacing w:val="-2"/>
          <w:sz w:val="24"/>
          <w:szCs w:val="24"/>
        </w:rPr>
        <w:t>с</w:t>
      </w:r>
      <w:r w:rsidRPr="00F212DB">
        <w:rPr>
          <w:rFonts w:ascii="Times New Roman" w:hAnsi="Times New Roman" w:cs="Times New Roman"/>
          <w:sz w:val="24"/>
          <w:szCs w:val="24"/>
        </w:rPr>
        <w:t>кой</w:t>
      </w:r>
      <w:r w:rsidRPr="00F212DB">
        <w:rPr>
          <w:rFonts w:ascii="Times New Roman" w:hAnsi="Times New Roman" w:cs="Times New Roman"/>
          <w:spacing w:val="45"/>
          <w:sz w:val="24"/>
          <w:szCs w:val="24"/>
        </w:rPr>
        <w:t xml:space="preserve"> </w:t>
      </w:r>
      <w:r w:rsidRPr="00F212DB">
        <w:rPr>
          <w:rFonts w:ascii="Times New Roman" w:hAnsi="Times New Roman" w:cs="Times New Roman"/>
          <w:spacing w:val="-1"/>
          <w:sz w:val="24"/>
          <w:szCs w:val="24"/>
        </w:rPr>
        <w:t>к</w:t>
      </w:r>
      <w:r w:rsidRPr="00F212DB">
        <w:rPr>
          <w:rFonts w:ascii="Times New Roman" w:hAnsi="Times New Roman" w:cs="Times New Roman"/>
          <w:sz w:val="24"/>
          <w:szCs w:val="24"/>
        </w:rPr>
        <w:t>ом</w:t>
      </w:r>
      <w:r w:rsidRPr="00F212DB">
        <w:rPr>
          <w:rFonts w:ascii="Times New Roman" w:hAnsi="Times New Roman" w:cs="Times New Roman"/>
          <w:spacing w:val="-1"/>
          <w:sz w:val="24"/>
          <w:szCs w:val="24"/>
        </w:rPr>
        <w:t>п</w:t>
      </w:r>
      <w:r w:rsidRPr="00F212DB">
        <w:rPr>
          <w:rFonts w:ascii="Times New Roman" w:hAnsi="Times New Roman" w:cs="Times New Roman"/>
          <w:sz w:val="24"/>
          <w:szCs w:val="24"/>
        </w:rPr>
        <w:t>етентности</w:t>
      </w:r>
      <w:r w:rsidRPr="00F212DB">
        <w:rPr>
          <w:rFonts w:ascii="Times New Roman" w:hAnsi="Times New Roman" w:cs="Times New Roman"/>
          <w:spacing w:val="42"/>
          <w:sz w:val="24"/>
          <w:szCs w:val="24"/>
        </w:rPr>
        <w:t xml:space="preserve"> </w:t>
      </w:r>
      <w:r w:rsidRPr="00F212DB">
        <w:rPr>
          <w:rFonts w:ascii="Times New Roman" w:hAnsi="Times New Roman" w:cs="Times New Roman"/>
          <w:sz w:val="24"/>
          <w:szCs w:val="24"/>
        </w:rPr>
        <w:t>р</w:t>
      </w:r>
      <w:r w:rsidRPr="00F212DB">
        <w:rPr>
          <w:rFonts w:ascii="Times New Roman" w:hAnsi="Times New Roman" w:cs="Times New Roman"/>
          <w:spacing w:val="-1"/>
          <w:sz w:val="24"/>
          <w:szCs w:val="24"/>
        </w:rPr>
        <w:t>а</w:t>
      </w:r>
      <w:r w:rsidRPr="00F212DB">
        <w:rPr>
          <w:rFonts w:ascii="Times New Roman" w:hAnsi="Times New Roman" w:cs="Times New Roman"/>
          <w:spacing w:val="-2"/>
          <w:sz w:val="24"/>
          <w:szCs w:val="24"/>
        </w:rPr>
        <w:t>б</w:t>
      </w:r>
      <w:r w:rsidRPr="00F212DB">
        <w:rPr>
          <w:rFonts w:ascii="Times New Roman" w:hAnsi="Times New Roman" w:cs="Times New Roman"/>
          <w:sz w:val="24"/>
          <w:szCs w:val="24"/>
        </w:rPr>
        <w:t xml:space="preserve">отников </w:t>
      </w:r>
      <w:r w:rsidRPr="00F212DB">
        <w:rPr>
          <w:rFonts w:ascii="Times New Roman" w:hAnsi="Times New Roman" w:cs="Times New Roman"/>
          <w:spacing w:val="-1"/>
          <w:sz w:val="24"/>
          <w:szCs w:val="24"/>
        </w:rPr>
        <w:t>О</w:t>
      </w:r>
      <w:r w:rsidRPr="00F212DB">
        <w:rPr>
          <w:rFonts w:ascii="Times New Roman" w:hAnsi="Times New Roman" w:cs="Times New Roman"/>
          <w:sz w:val="24"/>
          <w:szCs w:val="24"/>
        </w:rPr>
        <w:t>р</w:t>
      </w:r>
      <w:r w:rsidRPr="00F212DB">
        <w:rPr>
          <w:rFonts w:ascii="Times New Roman" w:hAnsi="Times New Roman" w:cs="Times New Roman"/>
          <w:spacing w:val="1"/>
          <w:sz w:val="24"/>
          <w:szCs w:val="24"/>
        </w:rPr>
        <w:t>г</w:t>
      </w:r>
      <w:r w:rsidRPr="00F212DB">
        <w:rPr>
          <w:rFonts w:ascii="Times New Roman" w:hAnsi="Times New Roman" w:cs="Times New Roman"/>
          <w:sz w:val="24"/>
          <w:szCs w:val="24"/>
        </w:rPr>
        <w:t>анизации и родит</w:t>
      </w:r>
      <w:r w:rsidRPr="00F212DB">
        <w:rPr>
          <w:rFonts w:ascii="Times New Roman" w:hAnsi="Times New Roman" w:cs="Times New Roman"/>
          <w:spacing w:val="-1"/>
          <w:sz w:val="24"/>
          <w:szCs w:val="24"/>
        </w:rPr>
        <w:t>е</w:t>
      </w:r>
      <w:r w:rsidRPr="00F212DB">
        <w:rPr>
          <w:rFonts w:ascii="Times New Roman" w:hAnsi="Times New Roman" w:cs="Times New Roman"/>
          <w:sz w:val="24"/>
          <w:szCs w:val="24"/>
        </w:rPr>
        <w:t>лей</w:t>
      </w:r>
      <w:r w:rsidRPr="00F212DB">
        <w:rPr>
          <w:rFonts w:ascii="Times New Roman" w:hAnsi="Times New Roman" w:cs="Times New Roman"/>
          <w:spacing w:val="-1"/>
          <w:sz w:val="24"/>
          <w:szCs w:val="24"/>
        </w:rPr>
        <w:t xml:space="preserve"> </w:t>
      </w:r>
      <w:r w:rsidRPr="00F212DB">
        <w:rPr>
          <w:rFonts w:ascii="Times New Roman" w:hAnsi="Times New Roman" w:cs="Times New Roman"/>
          <w:sz w:val="24"/>
          <w:szCs w:val="24"/>
        </w:rPr>
        <w:t>(закон</w:t>
      </w:r>
      <w:r w:rsidRPr="00F212DB">
        <w:rPr>
          <w:rFonts w:ascii="Times New Roman" w:hAnsi="Times New Roman" w:cs="Times New Roman"/>
          <w:spacing w:val="-1"/>
          <w:sz w:val="24"/>
          <w:szCs w:val="24"/>
        </w:rPr>
        <w:t>н</w:t>
      </w:r>
      <w:r w:rsidRPr="00F212DB">
        <w:rPr>
          <w:rFonts w:ascii="Times New Roman" w:hAnsi="Times New Roman" w:cs="Times New Roman"/>
          <w:sz w:val="24"/>
          <w:szCs w:val="24"/>
        </w:rPr>
        <w:t>ых пр</w:t>
      </w:r>
      <w:r w:rsidRPr="00F212DB">
        <w:rPr>
          <w:rFonts w:ascii="Times New Roman" w:hAnsi="Times New Roman" w:cs="Times New Roman"/>
          <w:spacing w:val="-1"/>
          <w:sz w:val="24"/>
          <w:szCs w:val="24"/>
        </w:rPr>
        <w:t>е</w:t>
      </w:r>
      <w:r w:rsidRPr="00F212DB">
        <w:rPr>
          <w:rFonts w:ascii="Times New Roman" w:hAnsi="Times New Roman" w:cs="Times New Roman"/>
          <w:sz w:val="24"/>
          <w:szCs w:val="24"/>
        </w:rPr>
        <w:t>дста</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ите</w:t>
      </w:r>
      <w:r w:rsidRPr="00F212DB">
        <w:rPr>
          <w:rFonts w:ascii="Times New Roman" w:hAnsi="Times New Roman" w:cs="Times New Roman"/>
          <w:spacing w:val="-2"/>
          <w:sz w:val="24"/>
          <w:szCs w:val="24"/>
        </w:rPr>
        <w:t>ле</w:t>
      </w:r>
      <w:r w:rsidRPr="00F212DB">
        <w:rPr>
          <w:rFonts w:ascii="Times New Roman" w:hAnsi="Times New Roman" w:cs="Times New Roman"/>
          <w:sz w:val="24"/>
          <w:szCs w:val="24"/>
        </w:rPr>
        <w:t>й) несове</w:t>
      </w:r>
      <w:r w:rsidRPr="00F212DB">
        <w:rPr>
          <w:rFonts w:ascii="Times New Roman" w:hAnsi="Times New Roman" w:cs="Times New Roman"/>
          <w:spacing w:val="-2"/>
          <w:sz w:val="24"/>
          <w:szCs w:val="24"/>
        </w:rPr>
        <w:t>р</w:t>
      </w:r>
      <w:r w:rsidRPr="00F212DB">
        <w:rPr>
          <w:rFonts w:ascii="Times New Roman" w:hAnsi="Times New Roman" w:cs="Times New Roman"/>
          <w:sz w:val="24"/>
          <w:szCs w:val="24"/>
        </w:rPr>
        <w:t>ш</w:t>
      </w:r>
      <w:r w:rsidRPr="00F212DB">
        <w:rPr>
          <w:rFonts w:ascii="Times New Roman" w:hAnsi="Times New Roman" w:cs="Times New Roman"/>
          <w:spacing w:val="1"/>
          <w:sz w:val="24"/>
          <w:szCs w:val="24"/>
        </w:rPr>
        <w:t>е</w:t>
      </w:r>
      <w:r w:rsidRPr="00F212DB">
        <w:rPr>
          <w:rFonts w:ascii="Times New Roman" w:hAnsi="Times New Roman" w:cs="Times New Roman"/>
          <w:sz w:val="24"/>
          <w:szCs w:val="24"/>
        </w:rPr>
        <w:t>нно</w:t>
      </w:r>
      <w:r w:rsidRPr="00F212DB">
        <w:rPr>
          <w:rFonts w:ascii="Times New Roman" w:hAnsi="Times New Roman" w:cs="Times New Roman"/>
          <w:spacing w:val="-2"/>
          <w:sz w:val="24"/>
          <w:szCs w:val="24"/>
        </w:rPr>
        <w:t>л</w:t>
      </w:r>
      <w:r w:rsidRPr="00F212DB">
        <w:rPr>
          <w:rFonts w:ascii="Times New Roman" w:hAnsi="Times New Roman" w:cs="Times New Roman"/>
          <w:sz w:val="24"/>
          <w:szCs w:val="24"/>
        </w:rPr>
        <w:t>етних об</w:t>
      </w:r>
      <w:r w:rsidRPr="00F212DB">
        <w:rPr>
          <w:rFonts w:ascii="Times New Roman" w:hAnsi="Times New Roman" w:cs="Times New Roman"/>
          <w:spacing w:val="-2"/>
          <w:sz w:val="24"/>
          <w:szCs w:val="24"/>
        </w:rPr>
        <w:t>у</w:t>
      </w:r>
      <w:r w:rsidRPr="00F212DB">
        <w:rPr>
          <w:rFonts w:ascii="Times New Roman" w:hAnsi="Times New Roman" w:cs="Times New Roman"/>
          <w:spacing w:val="-1"/>
          <w:sz w:val="24"/>
          <w:szCs w:val="24"/>
        </w:rPr>
        <w:t>ч</w:t>
      </w:r>
      <w:r w:rsidRPr="00F212DB">
        <w:rPr>
          <w:rFonts w:ascii="Times New Roman" w:hAnsi="Times New Roman" w:cs="Times New Roman"/>
          <w:sz w:val="24"/>
          <w:szCs w:val="24"/>
        </w:rPr>
        <w:t>ающихся;</w:t>
      </w:r>
    </w:p>
    <w:p w:rsidR="00F212DB" w:rsidRPr="00F212DB" w:rsidRDefault="00F212DB" w:rsidP="00F212DB">
      <w:pPr>
        <w:pStyle w:val="a5"/>
        <w:ind w:left="426"/>
        <w:rPr>
          <w:rFonts w:ascii="Times New Roman" w:hAnsi="Times New Roman" w:cs="Times New Roman"/>
          <w:sz w:val="24"/>
          <w:szCs w:val="24"/>
        </w:rPr>
      </w:pPr>
      <w:r w:rsidRPr="00F212DB">
        <w:rPr>
          <w:rFonts w:ascii="Times New Roman" w:hAnsi="Times New Roman" w:cs="Times New Roman"/>
          <w:spacing w:val="-1"/>
          <w:w w:val="113"/>
          <w:sz w:val="24"/>
          <w:szCs w:val="24"/>
        </w:rPr>
        <w:t>4)</w:t>
      </w:r>
      <w:r w:rsidRPr="00F212DB">
        <w:rPr>
          <w:rFonts w:ascii="Times New Roman" w:hAnsi="Times New Roman" w:cs="Times New Roman"/>
          <w:sz w:val="24"/>
          <w:szCs w:val="24"/>
        </w:rPr>
        <w:tab/>
        <w:t>профил</w:t>
      </w:r>
      <w:r w:rsidRPr="00F212DB">
        <w:rPr>
          <w:rFonts w:ascii="Times New Roman" w:hAnsi="Times New Roman" w:cs="Times New Roman"/>
          <w:spacing w:val="-1"/>
          <w:sz w:val="24"/>
          <w:szCs w:val="24"/>
        </w:rPr>
        <w:t>а</w:t>
      </w:r>
      <w:r w:rsidRPr="00F212DB">
        <w:rPr>
          <w:rFonts w:ascii="Times New Roman" w:hAnsi="Times New Roman" w:cs="Times New Roman"/>
          <w:sz w:val="24"/>
          <w:szCs w:val="24"/>
        </w:rPr>
        <w:t>ктику</w:t>
      </w:r>
      <w:r w:rsidRPr="00F212DB">
        <w:rPr>
          <w:rFonts w:ascii="Times New Roman" w:hAnsi="Times New Roman" w:cs="Times New Roman"/>
          <w:spacing w:val="-9"/>
          <w:sz w:val="24"/>
          <w:szCs w:val="24"/>
        </w:rPr>
        <w:t xml:space="preserve"> </w:t>
      </w:r>
      <w:r w:rsidRPr="00F212DB">
        <w:rPr>
          <w:rFonts w:ascii="Times New Roman" w:hAnsi="Times New Roman" w:cs="Times New Roman"/>
          <w:sz w:val="24"/>
          <w:szCs w:val="24"/>
        </w:rPr>
        <w:t>ф</w:t>
      </w:r>
      <w:r w:rsidRPr="00F212DB">
        <w:rPr>
          <w:rFonts w:ascii="Times New Roman" w:hAnsi="Times New Roman" w:cs="Times New Roman"/>
          <w:spacing w:val="-2"/>
          <w:sz w:val="24"/>
          <w:szCs w:val="24"/>
        </w:rPr>
        <w:t>о</w:t>
      </w:r>
      <w:r w:rsidRPr="00F212DB">
        <w:rPr>
          <w:rFonts w:ascii="Times New Roman" w:hAnsi="Times New Roman" w:cs="Times New Roman"/>
          <w:sz w:val="24"/>
          <w:szCs w:val="24"/>
        </w:rPr>
        <w:t>рм</w:t>
      </w:r>
      <w:r w:rsidRPr="00F212DB">
        <w:rPr>
          <w:rFonts w:ascii="Times New Roman" w:hAnsi="Times New Roman" w:cs="Times New Roman"/>
          <w:spacing w:val="-1"/>
          <w:sz w:val="24"/>
          <w:szCs w:val="24"/>
        </w:rPr>
        <w:t>и</w:t>
      </w:r>
      <w:r w:rsidRPr="00F212DB">
        <w:rPr>
          <w:rFonts w:ascii="Times New Roman" w:hAnsi="Times New Roman" w:cs="Times New Roman"/>
          <w:sz w:val="24"/>
          <w:szCs w:val="24"/>
        </w:rPr>
        <w:t>ров</w:t>
      </w:r>
      <w:r w:rsidRPr="00F212DB">
        <w:rPr>
          <w:rFonts w:ascii="Times New Roman" w:hAnsi="Times New Roman" w:cs="Times New Roman"/>
          <w:spacing w:val="-2"/>
          <w:sz w:val="24"/>
          <w:szCs w:val="24"/>
        </w:rPr>
        <w:t>а</w:t>
      </w:r>
      <w:r w:rsidRPr="00F212DB">
        <w:rPr>
          <w:rFonts w:ascii="Times New Roman" w:hAnsi="Times New Roman" w:cs="Times New Roman"/>
          <w:sz w:val="24"/>
          <w:szCs w:val="24"/>
        </w:rPr>
        <w:t>н</w:t>
      </w:r>
      <w:r w:rsidRPr="00F212DB">
        <w:rPr>
          <w:rFonts w:ascii="Times New Roman" w:hAnsi="Times New Roman" w:cs="Times New Roman"/>
          <w:spacing w:val="-1"/>
          <w:sz w:val="24"/>
          <w:szCs w:val="24"/>
        </w:rPr>
        <w:t>и</w:t>
      </w:r>
      <w:r w:rsidRPr="00F212DB">
        <w:rPr>
          <w:rFonts w:ascii="Times New Roman" w:hAnsi="Times New Roman" w:cs="Times New Roman"/>
          <w:sz w:val="24"/>
          <w:szCs w:val="24"/>
        </w:rPr>
        <w:t>я</w:t>
      </w:r>
      <w:r w:rsidRPr="00F212DB">
        <w:rPr>
          <w:rFonts w:ascii="Times New Roman" w:hAnsi="Times New Roman" w:cs="Times New Roman"/>
          <w:spacing w:val="-8"/>
          <w:sz w:val="24"/>
          <w:szCs w:val="24"/>
        </w:rPr>
        <w:t xml:space="preserve"> </w:t>
      </w:r>
      <w:r w:rsidRPr="00F212DB">
        <w:rPr>
          <w:rFonts w:ascii="Times New Roman" w:hAnsi="Times New Roman" w:cs="Times New Roman"/>
          <w:sz w:val="24"/>
          <w:szCs w:val="24"/>
        </w:rPr>
        <w:t>у</w:t>
      </w:r>
      <w:r w:rsidRPr="00F212DB">
        <w:rPr>
          <w:rFonts w:ascii="Times New Roman" w:hAnsi="Times New Roman" w:cs="Times New Roman"/>
          <w:spacing w:val="-9"/>
          <w:sz w:val="24"/>
          <w:szCs w:val="24"/>
        </w:rPr>
        <w:t xml:space="preserve"> </w:t>
      </w:r>
      <w:r w:rsidRPr="00F212DB">
        <w:rPr>
          <w:rFonts w:ascii="Times New Roman" w:hAnsi="Times New Roman" w:cs="Times New Roman"/>
          <w:sz w:val="24"/>
          <w:szCs w:val="24"/>
        </w:rPr>
        <w:t>об</w:t>
      </w:r>
      <w:r w:rsidRPr="00F212DB">
        <w:rPr>
          <w:rFonts w:ascii="Times New Roman" w:hAnsi="Times New Roman" w:cs="Times New Roman"/>
          <w:spacing w:val="-1"/>
          <w:sz w:val="24"/>
          <w:szCs w:val="24"/>
        </w:rPr>
        <w:t>у</w:t>
      </w:r>
      <w:r w:rsidRPr="00F212DB">
        <w:rPr>
          <w:rFonts w:ascii="Times New Roman" w:hAnsi="Times New Roman" w:cs="Times New Roman"/>
          <w:sz w:val="24"/>
          <w:szCs w:val="24"/>
        </w:rPr>
        <w:t>чающихся</w:t>
      </w:r>
      <w:r w:rsidRPr="00F212DB">
        <w:rPr>
          <w:rFonts w:ascii="Times New Roman" w:hAnsi="Times New Roman" w:cs="Times New Roman"/>
          <w:spacing w:val="-7"/>
          <w:sz w:val="24"/>
          <w:szCs w:val="24"/>
        </w:rPr>
        <w:t xml:space="preserve"> </w:t>
      </w:r>
      <w:r w:rsidRPr="00F212DB">
        <w:rPr>
          <w:rFonts w:ascii="Times New Roman" w:hAnsi="Times New Roman" w:cs="Times New Roman"/>
          <w:spacing w:val="-2"/>
          <w:sz w:val="24"/>
          <w:szCs w:val="24"/>
        </w:rPr>
        <w:t>д</w:t>
      </w:r>
      <w:r w:rsidRPr="00F212DB">
        <w:rPr>
          <w:rFonts w:ascii="Times New Roman" w:hAnsi="Times New Roman" w:cs="Times New Roman"/>
          <w:sz w:val="24"/>
          <w:szCs w:val="24"/>
        </w:rPr>
        <w:t>ев</w:t>
      </w:r>
      <w:r w:rsidRPr="00F212DB">
        <w:rPr>
          <w:rFonts w:ascii="Times New Roman" w:hAnsi="Times New Roman" w:cs="Times New Roman"/>
          <w:spacing w:val="-1"/>
          <w:sz w:val="24"/>
          <w:szCs w:val="24"/>
        </w:rPr>
        <w:t>и</w:t>
      </w:r>
      <w:r w:rsidRPr="00F212DB">
        <w:rPr>
          <w:rFonts w:ascii="Times New Roman" w:hAnsi="Times New Roman" w:cs="Times New Roman"/>
          <w:sz w:val="24"/>
          <w:szCs w:val="24"/>
        </w:rPr>
        <w:t>антных</w:t>
      </w:r>
      <w:r w:rsidRPr="00F212DB">
        <w:rPr>
          <w:rFonts w:ascii="Times New Roman" w:hAnsi="Times New Roman" w:cs="Times New Roman"/>
          <w:spacing w:val="-6"/>
          <w:sz w:val="24"/>
          <w:szCs w:val="24"/>
        </w:rPr>
        <w:t xml:space="preserve"> </w:t>
      </w:r>
      <w:r w:rsidRPr="00F212DB">
        <w:rPr>
          <w:rFonts w:ascii="Times New Roman" w:hAnsi="Times New Roman" w:cs="Times New Roman"/>
          <w:sz w:val="24"/>
          <w:szCs w:val="24"/>
        </w:rPr>
        <w:t>ф</w:t>
      </w:r>
      <w:r w:rsidRPr="00F212DB">
        <w:rPr>
          <w:rFonts w:ascii="Times New Roman" w:hAnsi="Times New Roman" w:cs="Times New Roman"/>
          <w:spacing w:val="-2"/>
          <w:sz w:val="24"/>
          <w:szCs w:val="24"/>
        </w:rPr>
        <w:t>о</w:t>
      </w:r>
      <w:r w:rsidRPr="00F212DB">
        <w:rPr>
          <w:rFonts w:ascii="Times New Roman" w:hAnsi="Times New Roman" w:cs="Times New Roman"/>
          <w:sz w:val="24"/>
          <w:szCs w:val="24"/>
        </w:rPr>
        <w:t>рм</w:t>
      </w:r>
      <w:r w:rsidRPr="00F212DB">
        <w:rPr>
          <w:rFonts w:ascii="Times New Roman" w:hAnsi="Times New Roman" w:cs="Times New Roman"/>
          <w:spacing w:val="-8"/>
          <w:sz w:val="24"/>
          <w:szCs w:val="24"/>
        </w:rPr>
        <w:t xml:space="preserve"> </w:t>
      </w:r>
      <w:r w:rsidRPr="00F212DB">
        <w:rPr>
          <w:rFonts w:ascii="Times New Roman" w:hAnsi="Times New Roman" w:cs="Times New Roman"/>
          <w:sz w:val="24"/>
          <w:szCs w:val="24"/>
        </w:rPr>
        <w:t>пове</w:t>
      </w:r>
      <w:r w:rsidRPr="00F212DB">
        <w:rPr>
          <w:rFonts w:ascii="Times New Roman" w:hAnsi="Times New Roman" w:cs="Times New Roman"/>
          <w:spacing w:val="-2"/>
          <w:sz w:val="24"/>
          <w:szCs w:val="24"/>
        </w:rPr>
        <w:t>д</w:t>
      </w:r>
      <w:r w:rsidRPr="00F212DB">
        <w:rPr>
          <w:rFonts w:ascii="Times New Roman" w:hAnsi="Times New Roman" w:cs="Times New Roman"/>
          <w:sz w:val="24"/>
          <w:szCs w:val="24"/>
        </w:rPr>
        <w:t>ения,</w:t>
      </w:r>
      <w:r w:rsidRPr="00F212DB">
        <w:rPr>
          <w:rFonts w:ascii="Times New Roman" w:hAnsi="Times New Roman" w:cs="Times New Roman"/>
          <w:spacing w:val="-7"/>
          <w:sz w:val="24"/>
          <w:szCs w:val="24"/>
        </w:rPr>
        <w:t xml:space="preserve"> </w:t>
      </w:r>
      <w:r w:rsidRPr="00F212DB">
        <w:rPr>
          <w:rFonts w:ascii="Times New Roman" w:hAnsi="Times New Roman" w:cs="Times New Roman"/>
          <w:spacing w:val="-2"/>
          <w:sz w:val="24"/>
          <w:szCs w:val="24"/>
        </w:rPr>
        <w:t>аг</w:t>
      </w:r>
      <w:r w:rsidRPr="00F212DB">
        <w:rPr>
          <w:rFonts w:ascii="Times New Roman" w:hAnsi="Times New Roman" w:cs="Times New Roman"/>
          <w:sz w:val="24"/>
          <w:szCs w:val="24"/>
        </w:rPr>
        <w:t>рессии и повышенной</w:t>
      </w:r>
      <w:r w:rsidRPr="00F212DB">
        <w:rPr>
          <w:rFonts w:ascii="Times New Roman" w:hAnsi="Times New Roman" w:cs="Times New Roman"/>
          <w:spacing w:val="1"/>
          <w:sz w:val="24"/>
          <w:szCs w:val="24"/>
        </w:rPr>
        <w:t xml:space="preserve"> </w:t>
      </w:r>
      <w:r w:rsidRPr="00F212DB">
        <w:rPr>
          <w:rFonts w:ascii="Times New Roman" w:hAnsi="Times New Roman" w:cs="Times New Roman"/>
          <w:spacing w:val="-1"/>
          <w:sz w:val="24"/>
          <w:szCs w:val="24"/>
        </w:rPr>
        <w:t>т</w:t>
      </w:r>
      <w:r w:rsidRPr="00F212DB">
        <w:rPr>
          <w:rFonts w:ascii="Times New Roman" w:hAnsi="Times New Roman" w:cs="Times New Roman"/>
          <w:sz w:val="24"/>
          <w:szCs w:val="24"/>
        </w:rPr>
        <w:t>рев</w:t>
      </w:r>
      <w:r w:rsidRPr="00F212DB">
        <w:rPr>
          <w:rFonts w:ascii="Times New Roman" w:hAnsi="Times New Roman" w:cs="Times New Roman"/>
          <w:spacing w:val="-2"/>
          <w:sz w:val="24"/>
          <w:szCs w:val="24"/>
        </w:rPr>
        <w:t>о</w:t>
      </w:r>
      <w:r w:rsidRPr="00F212DB">
        <w:rPr>
          <w:rFonts w:ascii="Times New Roman" w:hAnsi="Times New Roman" w:cs="Times New Roman"/>
          <w:sz w:val="24"/>
          <w:szCs w:val="24"/>
        </w:rPr>
        <w:t>жно</w:t>
      </w:r>
      <w:r w:rsidRPr="00F212DB">
        <w:rPr>
          <w:rFonts w:ascii="Times New Roman" w:hAnsi="Times New Roman" w:cs="Times New Roman"/>
          <w:spacing w:val="-1"/>
          <w:sz w:val="24"/>
          <w:szCs w:val="24"/>
        </w:rPr>
        <w:t>с</w:t>
      </w:r>
      <w:r w:rsidRPr="00F212DB">
        <w:rPr>
          <w:rFonts w:ascii="Times New Roman" w:hAnsi="Times New Roman" w:cs="Times New Roman"/>
          <w:sz w:val="24"/>
          <w:szCs w:val="24"/>
        </w:rPr>
        <w:t>ти.</w:t>
      </w:r>
    </w:p>
    <w:p w:rsidR="00F212DB" w:rsidRPr="00F212DB" w:rsidRDefault="00F212DB" w:rsidP="00F212DB">
      <w:pPr>
        <w:pStyle w:val="a5"/>
        <w:ind w:left="426"/>
        <w:rPr>
          <w:rFonts w:ascii="Times New Roman" w:hAnsi="Times New Roman" w:cs="Times New Roman"/>
          <w:sz w:val="24"/>
          <w:szCs w:val="24"/>
        </w:rPr>
      </w:pPr>
      <w:r w:rsidRPr="00F212DB">
        <w:rPr>
          <w:rFonts w:ascii="Times New Roman" w:hAnsi="Times New Roman" w:cs="Times New Roman"/>
          <w:sz w:val="24"/>
          <w:szCs w:val="24"/>
        </w:rPr>
        <w:t>В</w:t>
      </w:r>
      <w:r w:rsidRPr="00F212DB">
        <w:rPr>
          <w:rFonts w:ascii="Times New Roman" w:hAnsi="Times New Roman" w:cs="Times New Roman"/>
          <w:spacing w:val="87"/>
          <w:sz w:val="24"/>
          <w:szCs w:val="24"/>
        </w:rPr>
        <w:t xml:space="preserve"> </w:t>
      </w:r>
      <w:r w:rsidRPr="00F212DB">
        <w:rPr>
          <w:rFonts w:ascii="Times New Roman" w:hAnsi="Times New Roman" w:cs="Times New Roman"/>
          <w:sz w:val="24"/>
          <w:szCs w:val="24"/>
        </w:rPr>
        <w:t>обр</w:t>
      </w:r>
      <w:r w:rsidRPr="00F212DB">
        <w:rPr>
          <w:rFonts w:ascii="Times New Roman" w:hAnsi="Times New Roman" w:cs="Times New Roman"/>
          <w:spacing w:val="1"/>
          <w:sz w:val="24"/>
          <w:szCs w:val="24"/>
        </w:rPr>
        <w:t>а</w:t>
      </w:r>
      <w:r w:rsidRPr="00F212DB">
        <w:rPr>
          <w:rFonts w:ascii="Times New Roman" w:hAnsi="Times New Roman" w:cs="Times New Roman"/>
          <w:sz w:val="24"/>
          <w:szCs w:val="24"/>
        </w:rPr>
        <w:t>зоват</w:t>
      </w:r>
      <w:r w:rsidRPr="00F212DB">
        <w:rPr>
          <w:rFonts w:ascii="Times New Roman" w:hAnsi="Times New Roman" w:cs="Times New Roman"/>
          <w:spacing w:val="-2"/>
          <w:sz w:val="24"/>
          <w:szCs w:val="24"/>
        </w:rPr>
        <w:t>е</w:t>
      </w:r>
      <w:r w:rsidRPr="00F212DB">
        <w:rPr>
          <w:rFonts w:ascii="Times New Roman" w:hAnsi="Times New Roman" w:cs="Times New Roman"/>
          <w:sz w:val="24"/>
          <w:szCs w:val="24"/>
        </w:rPr>
        <w:t>льной</w:t>
      </w:r>
      <w:r w:rsidRPr="00F212DB">
        <w:rPr>
          <w:rFonts w:ascii="Times New Roman" w:hAnsi="Times New Roman" w:cs="Times New Roman"/>
          <w:spacing w:val="88"/>
          <w:sz w:val="24"/>
          <w:szCs w:val="24"/>
        </w:rPr>
        <w:t xml:space="preserve"> </w:t>
      </w:r>
      <w:r w:rsidRPr="00F212DB">
        <w:rPr>
          <w:rFonts w:ascii="Times New Roman" w:hAnsi="Times New Roman" w:cs="Times New Roman"/>
          <w:spacing w:val="-2"/>
          <w:sz w:val="24"/>
          <w:szCs w:val="24"/>
        </w:rPr>
        <w:t>о</w:t>
      </w:r>
      <w:r w:rsidRPr="00F212DB">
        <w:rPr>
          <w:rFonts w:ascii="Times New Roman" w:hAnsi="Times New Roman" w:cs="Times New Roman"/>
          <w:sz w:val="24"/>
          <w:szCs w:val="24"/>
        </w:rPr>
        <w:t>р</w:t>
      </w:r>
      <w:r w:rsidRPr="00F212DB">
        <w:rPr>
          <w:rFonts w:ascii="Times New Roman" w:hAnsi="Times New Roman" w:cs="Times New Roman"/>
          <w:spacing w:val="1"/>
          <w:sz w:val="24"/>
          <w:szCs w:val="24"/>
        </w:rPr>
        <w:t>г</w:t>
      </w:r>
      <w:r w:rsidRPr="00F212DB">
        <w:rPr>
          <w:rFonts w:ascii="Times New Roman" w:hAnsi="Times New Roman" w:cs="Times New Roman"/>
          <w:spacing w:val="-1"/>
          <w:sz w:val="24"/>
          <w:szCs w:val="24"/>
        </w:rPr>
        <w:t>а</w:t>
      </w:r>
      <w:r w:rsidRPr="00F212DB">
        <w:rPr>
          <w:rFonts w:ascii="Times New Roman" w:hAnsi="Times New Roman" w:cs="Times New Roman"/>
          <w:sz w:val="24"/>
          <w:szCs w:val="24"/>
        </w:rPr>
        <w:t>н</w:t>
      </w:r>
      <w:r w:rsidRPr="00F212DB">
        <w:rPr>
          <w:rFonts w:ascii="Times New Roman" w:hAnsi="Times New Roman" w:cs="Times New Roman"/>
          <w:spacing w:val="-1"/>
          <w:sz w:val="24"/>
          <w:szCs w:val="24"/>
        </w:rPr>
        <w:t>из</w:t>
      </w:r>
      <w:r w:rsidRPr="00F212DB">
        <w:rPr>
          <w:rFonts w:ascii="Times New Roman" w:hAnsi="Times New Roman" w:cs="Times New Roman"/>
          <w:sz w:val="24"/>
          <w:szCs w:val="24"/>
        </w:rPr>
        <w:t>ации</w:t>
      </w:r>
      <w:r w:rsidRPr="00F212DB">
        <w:rPr>
          <w:rFonts w:ascii="Times New Roman" w:hAnsi="Times New Roman" w:cs="Times New Roman"/>
          <w:spacing w:val="88"/>
          <w:sz w:val="24"/>
          <w:szCs w:val="24"/>
        </w:rPr>
        <w:t xml:space="preserve"> </w:t>
      </w:r>
      <w:r w:rsidRPr="00F212DB">
        <w:rPr>
          <w:rFonts w:ascii="Times New Roman" w:hAnsi="Times New Roman" w:cs="Times New Roman"/>
          <w:sz w:val="24"/>
          <w:szCs w:val="24"/>
        </w:rPr>
        <w:t>психолог</w:t>
      </w:r>
      <w:r w:rsidRPr="00F212DB">
        <w:rPr>
          <w:rFonts w:ascii="Times New Roman" w:hAnsi="Times New Roman" w:cs="Times New Roman"/>
          <w:spacing w:val="1"/>
          <w:sz w:val="24"/>
          <w:szCs w:val="24"/>
        </w:rPr>
        <w:t>о</w:t>
      </w:r>
      <w:r w:rsidRPr="00F212DB">
        <w:rPr>
          <w:rFonts w:ascii="Times New Roman" w:hAnsi="Times New Roman" w:cs="Times New Roman"/>
          <w:spacing w:val="-2"/>
          <w:sz w:val="24"/>
          <w:szCs w:val="24"/>
        </w:rPr>
        <w:t>-</w:t>
      </w:r>
      <w:r w:rsidRPr="00F212DB">
        <w:rPr>
          <w:rFonts w:ascii="Times New Roman" w:hAnsi="Times New Roman" w:cs="Times New Roman"/>
          <w:sz w:val="24"/>
          <w:szCs w:val="24"/>
        </w:rPr>
        <w:t>педагогиче</w:t>
      </w:r>
      <w:r w:rsidRPr="00F212DB">
        <w:rPr>
          <w:rFonts w:ascii="Times New Roman" w:hAnsi="Times New Roman" w:cs="Times New Roman"/>
          <w:spacing w:val="-2"/>
          <w:sz w:val="24"/>
          <w:szCs w:val="24"/>
        </w:rPr>
        <w:t>с</w:t>
      </w:r>
      <w:r w:rsidRPr="00F212DB">
        <w:rPr>
          <w:rFonts w:ascii="Times New Roman" w:hAnsi="Times New Roman" w:cs="Times New Roman"/>
          <w:sz w:val="24"/>
          <w:szCs w:val="24"/>
        </w:rPr>
        <w:t>кое</w:t>
      </w:r>
      <w:r w:rsidRPr="00F212DB">
        <w:rPr>
          <w:rFonts w:ascii="Times New Roman" w:hAnsi="Times New Roman" w:cs="Times New Roman"/>
          <w:spacing w:val="86"/>
          <w:sz w:val="24"/>
          <w:szCs w:val="24"/>
        </w:rPr>
        <w:t xml:space="preserve"> </w:t>
      </w:r>
      <w:r w:rsidRPr="00F212DB">
        <w:rPr>
          <w:rFonts w:ascii="Times New Roman" w:hAnsi="Times New Roman" w:cs="Times New Roman"/>
          <w:sz w:val="24"/>
          <w:szCs w:val="24"/>
        </w:rPr>
        <w:t>сопров</w:t>
      </w:r>
      <w:r w:rsidRPr="00F212DB">
        <w:rPr>
          <w:rFonts w:ascii="Times New Roman" w:hAnsi="Times New Roman" w:cs="Times New Roman"/>
          <w:spacing w:val="-2"/>
          <w:sz w:val="24"/>
          <w:szCs w:val="24"/>
        </w:rPr>
        <w:t>о</w:t>
      </w:r>
      <w:r w:rsidRPr="00F212DB">
        <w:rPr>
          <w:rFonts w:ascii="Times New Roman" w:hAnsi="Times New Roman" w:cs="Times New Roman"/>
          <w:spacing w:val="1"/>
          <w:sz w:val="24"/>
          <w:szCs w:val="24"/>
        </w:rPr>
        <w:t>ж</w:t>
      </w:r>
      <w:r w:rsidRPr="00F212DB">
        <w:rPr>
          <w:rFonts w:ascii="Times New Roman" w:hAnsi="Times New Roman" w:cs="Times New Roman"/>
          <w:spacing w:val="-2"/>
          <w:sz w:val="24"/>
          <w:szCs w:val="24"/>
        </w:rPr>
        <w:t>д</w:t>
      </w:r>
      <w:r w:rsidRPr="00F212DB">
        <w:rPr>
          <w:rFonts w:ascii="Times New Roman" w:hAnsi="Times New Roman" w:cs="Times New Roman"/>
          <w:sz w:val="24"/>
          <w:szCs w:val="24"/>
        </w:rPr>
        <w:t>е</w:t>
      </w:r>
      <w:r w:rsidRPr="00F212DB">
        <w:rPr>
          <w:rFonts w:ascii="Times New Roman" w:hAnsi="Times New Roman" w:cs="Times New Roman"/>
          <w:spacing w:val="-3"/>
          <w:sz w:val="24"/>
          <w:szCs w:val="24"/>
        </w:rPr>
        <w:t>н</w:t>
      </w:r>
      <w:r w:rsidRPr="00F212DB">
        <w:rPr>
          <w:rFonts w:ascii="Times New Roman" w:hAnsi="Times New Roman" w:cs="Times New Roman"/>
          <w:sz w:val="24"/>
          <w:szCs w:val="24"/>
        </w:rPr>
        <w:t>ие</w:t>
      </w:r>
      <w:r w:rsidRPr="00F212DB">
        <w:rPr>
          <w:rFonts w:ascii="Times New Roman" w:hAnsi="Times New Roman" w:cs="Times New Roman"/>
          <w:spacing w:val="88"/>
          <w:sz w:val="24"/>
          <w:szCs w:val="24"/>
        </w:rPr>
        <w:t xml:space="preserve"> </w:t>
      </w:r>
      <w:r w:rsidRPr="00F212DB">
        <w:rPr>
          <w:rFonts w:ascii="Times New Roman" w:hAnsi="Times New Roman" w:cs="Times New Roman"/>
          <w:sz w:val="24"/>
          <w:szCs w:val="24"/>
        </w:rPr>
        <w:t>ре</w:t>
      </w:r>
      <w:r w:rsidRPr="00F212DB">
        <w:rPr>
          <w:rFonts w:ascii="Times New Roman" w:hAnsi="Times New Roman" w:cs="Times New Roman"/>
          <w:spacing w:val="-1"/>
          <w:sz w:val="24"/>
          <w:szCs w:val="24"/>
        </w:rPr>
        <w:t>а</w:t>
      </w:r>
      <w:r w:rsidRPr="00F212DB">
        <w:rPr>
          <w:rFonts w:ascii="Times New Roman" w:hAnsi="Times New Roman" w:cs="Times New Roman"/>
          <w:sz w:val="24"/>
          <w:szCs w:val="24"/>
        </w:rPr>
        <w:t>лизац</w:t>
      </w:r>
      <w:r w:rsidRPr="00F212DB">
        <w:rPr>
          <w:rFonts w:ascii="Times New Roman" w:hAnsi="Times New Roman" w:cs="Times New Roman"/>
          <w:spacing w:val="-1"/>
          <w:sz w:val="24"/>
          <w:szCs w:val="24"/>
        </w:rPr>
        <w:t>и</w:t>
      </w:r>
      <w:r w:rsidRPr="00F212DB">
        <w:rPr>
          <w:rFonts w:ascii="Times New Roman" w:hAnsi="Times New Roman" w:cs="Times New Roman"/>
          <w:sz w:val="24"/>
          <w:szCs w:val="24"/>
        </w:rPr>
        <w:t>и програм</w:t>
      </w:r>
      <w:r w:rsidRPr="00F212DB">
        <w:rPr>
          <w:rFonts w:ascii="Times New Roman" w:hAnsi="Times New Roman" w:cs="Times New Roman"/>
          <w:spacing w:val="-3"/>
          <w:sz w:val="24"/>
          <w:szCs w:val="24"/>
        </w:rPr>
        <w:t>м</w:t>
      </w:r>
      <w:r w:rsidRPr="00F212DB">
        <w:rPr>
          <w:rFonts w:ascii="Times New Roman" w:hAnsi="Times New Roman" w:cs="Times New Roman"/>
          <w:sz w:val="24"/>
          <w:szCs w:val="24"/>
        </w:rPr>
        <w:t>ы основно</w:t>
      </w:r>
      <w:r w:rsidRPr="00F212DB">
        <w:rPr>
          <w:rFonts w:ascii="Times New Roman" w:hAnsi="Times New Roman" w:cs="Times New Roman"/>
          <w:spacing w:val="-1"/>
          <w:sz w:val="24"/>
          <w:szCs w:val="24"/>
        </w:rPr>
        <w:t>г</w:t>
      </w:r>
      <w:r w:rsidRPr="00F212DB">
        <w:rPr>
          <w:rFonts w:ascii="Times New Roman" w:hAnsi="Times New Roman" w:cs="Times New Roman"/>
          <w:sz w:val="24"/>
          <w:szCs w:val="24"/>
        </w:rPr>
        <w:t>о общего</w:t>
      </w:r>
      <w:r w:rsidRPr="00F212DB">
        <w:rPr>
          <w:rFonts w:ascii="Times New Roman" w:hAnsi="Times New Roman" w:cs="Times New Roman"/>
          <w:spacing w:val="-1"/>
          <w:sz w:val="24"/>
          <w:szCs w:val="24"/>
        </w:rPr>
        <w:t xml:space="preserve"> </w:t>
      </w:r>
      <w:r w:rsidRPr="00F212DB">
        <w:rPr>
          <w:rFonts w:ascii="Times New Roman" w:hAnsi="Times New Roman" w:cs="Times New Roman"/>
          <w:sz w:val="24"/>
          <w:szCs w:val="24"/>
        </w:rPr>
        <w:t>образо</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 xml:space="preserve">ания </w:t>
      </w:r>
      <w:r w:rsidRPr="00F212DB">
        <w:rPr>
          <w:rFonts w:ascii="Times New Roman" w:hAnsi="Times New Roman" w:cs="Times New Roman"/>
          <w:spacing w:val="-3"/>
          <w:sz w:val="24"/>
          <w:szCs w:val="24"/>
        </w:rPr>
        <w:t>о</w:t>
      </w:r>
      <w:r w:rsidRPr="00F212DB">
        <w:rPr>
          <w:rFonts w:ascii="Times New Roman" w:hAnsi="Times New Roman" w:cs="Times New Roman"/>
          <w:sz w:val="24"/>
          <w:szCs w:val="24"/>
        </w:rPr>
        <w:t>с</w:t>
      </w:r>
      <w:r w:rsidRPr="00F212DB">
        <w:rPr>
          <w:rFonts w:ascii="Times New Roman" w:hAnsi="Times New Roman" w:cs="Times New Roman"/>
          <w:spacing w:val="-2"/>
          <w:sz w:val="24"/>
          <w:szCs w:val="24"/>
        </w:rPr>
        <w:t>у</w:t>
      </w:r>
      <w:r w:rsidRPr="00F212DB">
        <w:rPr>
          <w:rFonts w:ascii="Times New Roman" w:hAnsi="Times New Roman" w:cs="Times New Roman"/>
          <w:sz w:val="24"/>
          <w:szCs w:val="24"/>
        </w:rPr>
        <w:t>щ</w:t>
      </w:r>
      <w:r w:rsidRPr="00F212DB">
        <w:rPr>
          <w:rFonts w:ascii="Times New Roman" w:hAnsi="Times New Roman" w:cs="Times New Roman"/>
          <w:spacing w:val="1"/>
          <w:sz w:val="24"/>
          <w:szCs w:val="24"/>
        </w:rPr>
        <w:t>е</w:t>
      </w:r>
      <w:r w:rsidRPr="00F212DB">
        <w:rPr>
          <w:rFonts w:ascii="Times New Roman" w:hAnsi="Times New Roman" w:cs="Times New Roman"/>
          <w:spacing w:val="-2"/>
          <w:sz w:val="24"/>
          <w:szCs w:val="24"/>
        </w:rPr>
        <w:t>с</w:t>
      </w:r>
      <w:r w:rsidRPr="00F212DB">
        <w:rPr>
          <w:rFonts w:ascii="Times New Roman" w:hAnsi="Times New Roman" w:cs="Times New Roman"/>
          <w:sz w:val="24"/>
          <w:szCs w:val="24"/>
        </w:rPr>
        <w:t>т</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ляе</w:t>
      </w:r>
      <w:r w:rsidRPr="00F212DB">
        <w:rPr>
          <w:rFonts w:ascii="Times New Roman" w:hAnsi="Times New Roman" w:cs="Times New Roman"/>
          <w:spacing w:val="-1"/>
          <w:sz w:val="24"/>
          <w:szCs w:val="24"/>
        </w:rPr>
        <w:t>т</w:t>
      </w:r>
      <w:r w:rsidRPr="00F212DB">
        <w:rPr>
          <w:rFonts w:ascii="Times New Roman" w:hAnsi="Times New Roman" w:cs="Times New Roman"/>
          <w:sz w:val="24"/>
          <w:szCs w:val="24"/>
        </w:rPr>
        <w:t>ся квалифици</w:t>
      </w:r>
      <w:r w:rsidRPr="00F212DB">
        <w:rPr>
          <w:rFonts w:ascii="Times New Roman" w:hAnsi="Times New Roman" w:cs="Times New Roman"/>
          <w:spacing w:val="-2"/>
          <w:sz w:val="24"/>
          <w:szCs w:val="24"/>
        </w:rPr>
        <w:t>р</w:t>
      </w:r>
      <w:r w:rsidRPr="00F212DB">
        <w:rPr>
          <w:rFonts w:ascii="Times New Roman" w:hAnsi="Times New Roman" w:cs="Times New Roman"/>
          <w:sz w:val="24"/>
          <w:szCs w:val="24"/>
        </w:rPr>
        <w:t>ова</w:t>
      </w:r>
      <w:r w:rsidRPr="00F212DB">
        <w:rPr>
          <w:rFonts w:ascii="Times New Roman" w:hAnsi="Times New Roman" w:cs="Times New Roman"/>
          <w:spacing w:val="-2"/>
          <w:sz w:val="24"/>
          <w:szCs w:val="24"/>
        </w:rPr>
        <w:t>н</w:t>
      </w:r>
      <w:r w:rsidRPr="00F212DB">
        <w:rPr>
          <w:rFonts w:ascii="Times New Roman" w:hAnsi="Times New Roman" w:cs="Times New Roman"/>
          <w:sz w:val="24"/>
          <w:szCs w:val="24"/>
        </w:rPr>
        <w:t>ны</w:t>
      </w:r>
      <w:r w:rsidRPr="00F212DB">
        <w:rPr>
          <w:rFonts w:ascii="Times New Roman" w:hAnsi="Times New Roman" w:cs="Times New Roman"/>
          <w:spacing w:val="-1"/>
          <w:sz w:val="24"/>
          <w:szCs w:val="24"/>
        </w:rPr>
        <w:t>м</w:t>
      </w:r>
      <w:r w:rsidRPr="00F212DB">
        <w:rPr>
          <w:rFonts w:ascii="Times New Roman" w:hAnsi="Times New Roman" w:cs="Times New Roman"/>
          <w:sz w:val="24"/>
          <w:szCs w:val="24"/>
        </w:rPr>
        <w:t>и с</w:t>
      </w:r>
      <w:r w:rsidRPr="00F212DB">
        <w:rPr>
          <w:rFonts w:ascii="Times New Roman" w:hAnsi="Times New Roman" w:cs="Times New Roman"/>
          <w:spacing w:val="-1"/>
          <w:sz w:val="24"/>
          <w:szCs w:val="24"/>
        </w:rPr>
        <w:t>п</w:t>
      </w:r>
      <w:r w:rsidRPr="00F212DB">
        <w:rPr>
          <w:rFonts w:ascii="Times New Roman" w:hAnsi="Times New Roman" w:cs="Times New Roman"/>
          <w:sz w:val="24"/>
          <w:szCs w:val="24"/>
        </w:rPr>
        <w:t>ециал</w:t>
      </w:r>
      <w:r w:rsidRPr="00F212DB">
        <w:rPr>
          <w:rFonts w:ascii="Times New Roman" w:hAnsi="Times New Roman" w:cs="Times New Roman"/>
          <w:spacing w:val="-2"/>
          <w:sz w:val="24"/>
          <w:szCs w:val="24"/>
        </w:rPr>
        <w:t>и</w:t>
      </w:r>
      <w:r w:rsidRPr="00F212DB">
        <w:rPr>
          <w:rFonts w:ascii="Times New Roman" w:hAnsi="Times New Roman" w:cs="Times New Roman"/>
          <w:sz w:val="24"/>
          <w:szCs w:val="24"/>
        </w:rPr>
        <w:t>стам</w:t>
      </w:r>
      <w:r w:rsidRPr="00F212DB">
        <w:rPr>
          <w:rFonts w:ascii="Times New Roman" w:hAnsi="Times New Roman" w:cs="Times New Roman"/>
          <w:spacing w:val="-1"/>
          <w:sz w:val="24"/>
          <w:szCs w:val="24"/>
        </w:rPr>
        <w:t>и</w:t>
      </w:r>
      <w:r w:rsidRPr="00F212DB">
        <w:rPr>
          <w:rFonts w:ascii="Times New Roman" w:hAnsi="Times New Roman" w:cs="Times New Roman"/>
          <w:sz w:val="24"/>
          <w:szCs w:val="24"/>
        </w:rPr>
        <w:t xml:space="preserve"> «Центра работы ПМПК г.</w:t>
      </w:r>
      <w:r>
        <w:rPr>
          <w:rFonts w:ascii="Times New Roman" w:hAnsi="Times New Roman" w:cs="Times New Roman"/>
          <w:sz w:val="24"/>
          <w:szCs w:val="24"/>
        </w:rPr>
        <w:t xml:space="preserve"> </w:t>
      </w:r>
      <w:r w:rsidRPr="00F212DB">
        <w:rPr>
          <w:rFonts w:ascii="Times New Roman" w:hAnsi="Times New Roman" w:cs="Times New Roman"/>
          <w:sz w:val="24"/>
          <w:szCs w:val="24"/>
        </w:rPr>
        <w:t>Кеми»:</w:t>
      </w:r>
    </w:p>
    <w:p w:rsidR="00F212DB" w:rsidRPr="00F212DB" w:rsidRDefault="00F212DB" w:rsidP="00F212DB">
      <w:pPr>
        <w:pStyle w:val="a5"/>
        <w:ind w:left="1134"/>
        <w:rPr>
          <w:rFonts w:ascii="Times New Roman" w:hAnsi="Times New Roman" w:cs="Times New Roman"/>
          <w:sz w:val="24"/>
          <w:szCs w:val="24"/>
        </w:rPr>
      </w:pPr>
      <w:r w:rsidRPr="00F212DB">
        <w:rPr>
          <w:rFonts w:ascii="Times New Roman" w:hAnsi="Times New Roman" w:cs="Times New Roman"/>
          <w:sz w:val="24"/>
          <w:szCs w:val="24"/>
        </w:rPr>
        <w:t>—</w:t>
      </w:r>
      <w:r w:rsidRPr="00F212DB">
        <w:rPr>
          <w:rFonts w:ascii="Times New Roman" w:hAnsi="Times New Roman" w:cs="Times New Roman"/>
          <w:spacing w:val="1"/>
          <w:sz w:val="24"/>
          <w:szCs w:val="24"/>
        </w:rPr>
        <w:t xml:space="preserve"> </w:t>
      </w:r>
      <w:r w:rsidRPr="00F212DB">
        <w:rPr>
          <w:rFonts w:ascii="Times New Roman" w:hAnsi="Times New Roman" w:cs="Times New Roman"/>
          <w:sz w:val="24"/>
          <w:szCs w:val="24"/>
        </w:rPr>
        <w:t>пед</w:t>
      </w:r>
      <w:r w:rsidRPr="00F212DB">
        <w:rPr>
          <w:rFonts w:ascii="Times New Roman" w:hAnsi="Times New Roman" w:cs="Times New Roman"/>
          <w:spacing w:val="-1"/>
          <w:sz w:val="24"/>
          <w:szCs w:val="24"/>
        </w:rPr>
        <w:t>а</w:t>
      </w:r>
      <w:r w:rsidRPr="00F212DB">
        <w:rPr>
          <w:rFonts w:ascii="Times New Roman" w:hAnsi="Times New Roman" w:cs="Times New Roman"/>
          <w:sz w:val="24"/>
          <w:szCs w:val="24"/>
        </w:rPr>
        <w:t>гогом</w:t>
      </w:r>
      <w:r w:rsidRPr="00F212DB">
        <w:rPr>
          <w:rFonts w:ascii="Times New Roman" w:hAnsi="Times New Roman" w:cs="Times New Roman"/>
          <w:spacing w:val="-3"/>
          <w:sz w:val="24"/>
          <w:szCs w:val="24"/>
        </w:rPr>
        <w:t>-</w:t>
      </w:r>
      <w:r w:rsidRPr="00F212DB">
        <w:rPr>
          <w:rFonts w:ascii="Times New Roman" w:hAnsi="Times New Roman" w:cs="Times New Roman"/>
          <w:sz w:val="24"/>
          <w:szCs w:val="24"/>
        </w:rPr>
        <w:t>психологом</w:t>
      </w:r>
      <w:r w:rsidRPr="00F212DB">
        <w:rPr>
          <w:rFonts w:ascii="Times New Roman" w:hAnsi="Times New Roman" w:cs="Times New Roman"/>
          <w:spacing w:val="-2"/>
          <w:sz w:val="24"/>
          <w:szCs w:val="24"/>
        </w:rPr>
        <w:t xml:space="preserve"> </w:t>
      </w:r>
      <w:r w:rsidRPr="00F212DB">
        <w:rPr>
          <w:rFonts w:ascii="Times New Roman" w:hAnsi="Times New Roman" w:cs="Times New Roman"/>
          <w:sz w:val="24"/>
          <w:szCs w:val="24"/>
        </w:rPr>
        <w:t>(1);</w:t>
      </w:r>
    </w:p>
    <w:p w:rsidR="00F212DB" w:rsidRPr="00F212DB" w:rsidRDefault="00F212DB" w:rsidP="00F212DB">
      <w:pPr>
        <w:pStyle w:val="a5"/>
        <w:ind w:left="1134"/>
        <w:rPr>
          <w:rFonts w:ascii="Times New Roman" w:hAnsi="Times New Roman" w:cs="Times New Roman"/>
          <w:sz w:val="24"/>
          <w:szCs w:val="24"/>
        </w:rPr>
      </w:pPr>
      <w:r w:rsidRPr="00F212DB">
        <w:rPr>
          <w:rFonts w:ascii="Times New Roman" w:hAnsi="Times New Roman" w:cs="Times New Roman"/>
          <w:sz w:val="24"/>
          <w:szCs w:val="24"/>
        </w:rPr>
        <w:t xml:space="preserve"> —</w:t>
      </w:r>
      <w:r w:rsidRPr="00F212DB">
        <w:rPr>
          <w:rFonts w:ascii="Times New Roman" w:hAnsi="Times New Roman" w:cs="Times New Roman"/>
          <w:spacing w:val="1"/>
          <w:sz w:val="24"/>
          <w:szCs w:val="24"/>
        </w:rPr>
        <w:t xml:space="preserve"> </w:t>
      </w:r>
      <w:r w:rsidRPr="00F212DB">
        <w:rPr>
          <w:rFonts w:ascii="Times New Roman" w:hAnsi="Times New Roman" w:cs="Times New Roman"/>
          <w:spacing w:val="-2"/>
          <w:sz w:val="24"/>
          <w:szCs w:val="24"/>
        </w:rPr>
        <w:t>у</w:t>
      </w:r>
      <w:r w:rsidRPr="00F212DB">
        <w:rPr>
          <w:rFonts w:ascii="Times New Roman" w:hAnsi="Times New Roman" w:cs="Times New Roman"/>
          <w:sz w:val="24"/>
          <w:szCs w:val="24"/>
        </w:rPr>
        <w:t>чителем</w:t>
      </w:r>
      <w:r w:rsidRPr="00F212DB">
        <w:rPr>
          <w:rFonts w:ascii="Times New Roman" w:hAnsi="Times New Roman" w:cs="Times New Roman"/>
          <w:spacing w:val="-4"/>
          <w:sz w:val="24"/>
          <w:szCs w:val="24"/>
        </w:rPr>
        <w:t>-</w:t>
      </w:r>
      <w:r w:rsidRPr="00F212DB">
        <w:rPr>
          <w:rFonts w:ascii="Times New Roman" w:hAnsi="Times New Roman" w:cs="Times New Roman"/>
          <w:sz w:val="24"/>
          <w:szCs w:val="24"/>
        </w:rPr>
        <w:t>ло</w:t>
      </w:r>
      <w:r w:rsidRPr="00F212DB">
        <w:rPr>
          <w:rFonts w:ascii="Times New Roman" w:hAnsi="Times New Roman" w:cs="Times New Roman"/>
          <w:spacing w:val="1"/>
          <w:sz w:val="24"/>
          <w:szCs w:val="24"/>
        </w:rPr>
        <w:t>г</w:t>
      </w:r>
      <w:r w:rsidRPr="00F212DB">
        <w:rPr>
          <w:rFonts w:ascii="Times New Roman" w:hAnsi="Times New Roman" w:cs="Times New Roman"/>
          <w:sz w:val="24"/>
          <w:szCs w:val="24"/>
        </w:rPr>
        <w:t>опедом</w:t>
      </w:r>
    </w:p>
    <w:p w:rsidR="00F212DB" w:rsidRPr="00F212DB" w:rsidRDefault="00F212DB" w:rsidP="00F212DB">
      <w:pPr>
        <w:pStyle w:val="a5"/>
        <w:ind w:left="1134"/>
        <w:rPr>
          <w:rFonts w:ascii="Times New Roman" w:hAnsi="Times New Roman" w:cs="Times New Roman"/>
          <w:sz w:val="24"/>
          <w:szCs w:val="24"/>
        </w:rPr>
      </w:pPr>
      <w:r w:rsidRPr="00F212DB">
        <w:rPr>
          <w:rFonts w:ascii="Times New Roman" w:hAnsi="Times New Roman" w:cs="Times New Roman"/>
          <w:sz w:val="24"/>
          <w:szCs w:val="24"/>
        </w:rPr>
        <w:t xml:space="preserve"> —</w:t>
      </w:r>
      <w:r w:rsidRPr="00F212DB">
        <w:rPr>
          <w:rFonts w:ascii="Times New Roman" w:hAnsi="Times New Roman" w:cs="Times New Roman"/>
          <w:spacing w:val="1"/>
          <w:sz w:val="24"/>
          <w:szCs w:val="24"/>
        </w:rPr>
        <w:t xml:space="preserve"> </w:t>
      </w:r>
      <w:r w:rsidRPr="00F212DB">
        <w:rPr>
          <w:rFonts w:ascii="Times New Roman" w:hAnsi="Times New Roman" w:cs="Times New Roman"/>
          <w:spacing w:val="-2"/>
          <w:sz w:val="24"/>
          <w:szCs w:val="24"/>
        </w:rPr>
        <w:t>у</w:t>
      </w:r>
      <w:r w:rsidRPr="00F212DB">
        <w:rPr>
          <w:rFonts w:ascii="Times New Roman" w:hAnsi="Times New Roman" w:cs="Times New Roman"/>
          <w:sz w:val="24"/>
          <w:szCs w:val="24"/>
        </w:rPr>
        <w:t>чителем</w:t>
      </w:r>
      <w:r w:rsidRPr="00F212DB">
        <w:rPr>
          <w:rFonts w:ascii="Times New Roman" w:hAnsi="Times New Roman" w:cs="Times New Roman"/>
          <w:spacing w:val="-4"/>
          <w:sz w:val="24"/>
          <w:szCs w:val="24"/>
        </w:rPr>
        <w:t>-</w:t>
      </w:r>
      <w:r w:rsidRPr="00F212DB">
        <w:rPr>
          <w:rFonts w:ascii="Times New Roman" w:hAnsi="Times New Roman" w:cs="Times New Roman"/>
          <w:sz w:val="24"/>
          <w:szCs w:val="24"/>
        </w:rPr>
        <w:t>дефектол</w:t>
      </w:r>
      <w:r w:rsidRPr="00F212DB">
        <w:rPr>
          <w:rFonts w:ascii="Times New Roman" w:hAnsi="Times New Roman" w:cs="Times New Roman"/>
          <w:spacing w:val="-1"/>
          <w:sz w:val="24"/>
          <w:szCs w:val="24"/>
        </w:rPr>
        <w:t>о</w:t>
      </w:r>
      <w:r w:rsidRPr="00F212DB">
        <w:rPr>
          <w:rFonts w:ascii="Times New Roman" w:hAnsi="Times New Roman" w:cs="Times New Roman"/>
          <w:sz w:val="24"/>
          <w:szCs w:val="24"/>
        </w:rPr>
        <w:t>г</w:t>
      </w:r>
      <w:r w:rsidRPr="00F212DB">
        <w:rPr>
          <w:rFonts w:ascii="Times New Roman" w:hAnsi="Times New Roman" w:cs="Times New Roman"/>
          <w:spacing w:val="-2"/>
          <w:sz w:val="24"/>
          <w:szCs w:val="24"/>
        </w:rPr>
        <w:t>о</w:t>
      </w:r>
      <w:r w:rsidRPr="00F212DB">
        <w:rPr>
          <w:rFonts w:ascii="Times New Roman" w:hAnsi="Times New Roman" w:cs="Times New Roman"/>
          <w:sz w:val="24"/>
          <w:szCs w:val="24"/>
        </w:rPr>
        <w:t xml:space="preserve">м (1); </w:t>
      </w:r>
    </w:p>
    <w:p w:rsidR="00F212DB" w:rsidRPr="00F212DB" w:rsidRDefault="00F212DB" w:rsidP="00F212DB">
      <w:pPr>
        <w:pStyle w:val="a5"/>
        <w:ind w:left="1134"/>
        <w:rPr>
          <w:rFonts w:ascii="Times New Roman" w:hAnsi="Times New Roman" w:cs="Times New Roman"/>
          <w:sz w:val="24"/>
          <w:szCs w:val="24"/>
        </w:rPr>
      </w:pPr>
      <w:r w:rsidRPr="00F212DB">
        <w:rPr>
          <w:rFonts w:ascii="Times New Roman" w:hAnsi="Times New Roman" w:cs="Times New Roman"/>
          <w:sz w:val="24"/>
          <w:szCs w:val="24"/>
        </w:rPr>
        <w:t>—</w:t>
      </w:r>
      <w:r w:rsidRPr="00F212DB">
        <w:rPr>
          <w:rFonts w:ascii="Times New Roman" w:hAnsi="Times New Roman" w:cs="Times New Roman"/>
          <w:spacing w:val="1"/>
          <w:sz w:val="24"/>
          <w:szCs w:val="24"/>
        </w:rPr>
        <w:t xml:space="preserve"> </w:t>
      </w:r>
      <w:r w:rsidRPr="00F212DB">
        <w:rPr>
          <w:rFonts w:ascii="Times New Roman" w:hAnsi="Times New Roman" w:cs="Times New Roman"/>
          <w:sz w:val="24"/>
          <w:szCs w:val="24"/>
        </w:rPr>
        <w:t>социа</w:t>
      </w:r>
      <w:r w:rsidRPr="00F212DB">
        <w:rPr>
          <w:rFonts w:ascii="Times New Roman" w:hAnsi="Times New Roman" w:cs="Times New Roman"/>
          <w:spacing w:val="-1"/>
          <w:sz w:val="24"/>
          <w:szCs w:val="24"/>
        </w:rPr>
        <w:t>л</w:t>
      </w:r>
      <w:r w:rsidRPr="00F212DB">
        <w:rPr>
          <w:rFonts w:ascii="Times New Roman" w:hAnsi="Times New Roman" w:cs="Times New Roman"/>
          <w:sz w:val="24"/>
          <w:szCs w:val="24"/>
        </w:rPr>
        <w:t>ьным п</w:t>
      </w:r>
      <w:r w:rsidRPr="00F212DB">
        <w:rPr>
          <w:rFonts w:ascii="Times New Roman" w:hAnsi="Times New Roman" w:cs="Times New Roman"/>
          <w:spacing w:val="-2"/>
          <w:sz w:val="24"/>
          <w:szCs w:val="24"/>
        </w:rPr>
        <w:t>е</w:t>
      </w:r>
      <w:r w:rsidRPr="00F212DB">
        <w:rPr>
          <w:rFonts w:ascii="Times New Roman" w:hAnsi="Times New Roman" w:cs="Times New Roman"/>
          <w:sz w:val="24"/>
          <w:szCs w:val="24"/>
        </w:rPr>
        <w:t>даг</w:t>
      </w:r>
      <w:r w:rsidRPr="00F212DB">
        <w:rPr>
          <w:rFonts w:ascii="Times New Roman" w:hAnsi="Times New Roman" w:cs="Times New Roman"/>
          <w:spacing w:val="-1"/>
          <w:sz w:val="24"/>
          <w:szCs w:val="24"/>
        </w:rPr>
        <w:t>о</w:t>
      </w:r>
      <w:r w:rsidRPr="00F212DB">
        <w:rPr>
          <w:rFonts w:ascii="Times New Roman" w:hAnsi="Times New Roman" w:cs="Times New Roman"/>
          <w:sz w:val="24"/>
          <w:szCs w:val="24"/>
        </w:rPr>
        <w:t>гом</w:t>
      </w:r>
      <w:r w:rsidRPr="00F212DB">
        <w:rPr>
          <w:rFonts w:ascii="Times New Roman" w:hAnsi="Times New Roman" w:cs="Times New Roman"/>
          <w:spacing w:val="-2"/>
          <w:sz w:val="24"/>
          <w:szCs w:val="24"/>
        </w:rPr>
        <w:t xml:space="preserve"> </w:t>
      </w:r>
      <w:r w:rsidRPr="00F212DB">
        <w:rPr>
          <w:rFonts w:ascii="Times New Roman" w:hAnsi="Times New Roman" w:cs="Times New Roman"/>
          <w:sz w:val="24"/>
          <w:szCs w:val="24"/>
        </w:rPr>
        <w:t>(1</w:t>
      </w:r>
      <w:r w:rsidRPr="00F212DB">
        <w:rPr>
          <w:rFonts w:ascii="Times New Roman" w:hAnsi="Times New Roman" w:cs="Times New Roman"/>
          <w:spacing w:val="1"/>
          <w:sz w:val="24"/>
          <w:szCs w:val="24"/>
        </w:rPr>
        <w:t>)</w:t>
      </w:r>
      <w:r w:rsidRPr="00F212DB">
        <w:rPr>
          <w:rFonts w:ascii="Times New Roman" w:hAnsi="Times New Roman" w:cs="Times New Roman"/>
          <w:sz w:val="24"/>
          <w:szCs w:val="24"/>
        </w:rPr>
        <w:t>.</w:t>
      </w:r>
    </w:p>
    <w:p w:rsidR="00F212DB" w:rsidRPr="00F212DB" w:rsidRDefault="00F212DB" w:rsidP="00F212DB">
      <w:pPr>
        <w:pStyle w:val="a5"/>
        <w:rPr>
          <w:rFonts w:ascii="Times New Roman" w:hAnsi="Times New Roman" w:cs="Times New Roman"/>
          <w:sz w:val="24"/>
          <w:szCs w:val="24"/>
        </w:rPr>
      </w:pPr>
      <w:r>
        <w:rPr>
          <w:rFonts w:ascii="Times New Roman" w:hAnsi="Times New Roman" w:cs="Times New Roman"/>
          <w:sz w:val="24"/>
          <w:szCs w:val="24"/>
        </w:rPr>
        <w:t xml:space="preserve">         </w:t>
      </w:r>
      <w:r w:rsidRPr="00F212DB">
        <w:rPr>
          <w:rFonts w:ascii="Times New Roman" w:hAnsi="Times New Roman" w:cs="Times New Roman"/>
          <w:sz w:val="24"/>
          <w:szCs w:val="24"/>
        </w:rPr>
        <w:t>В</w:t>
      </w:r>
      <w:r w:rsidRPr="00F212DB">
        <w:rPr>
          <w:rFonts w:ascii="Times New Roman" w:hAnsi="Times New Roman" w:cs="Times New Roman"/>
          <w:spacing w:val="144"/>
          <w:sz w:val="24"/>
          <w:szCs w:val="24"/>
        </w:rPr>
        <w:t xml:space="preserve"> </w:t>
      </w:r>
      <w:r w:rsidRPr="00F212DB">
        <w:rPr>
          <w:rFonts w:ascii="Times New Roman" w:hAnsi="Times New Roman" w:cs="Times New Roman"/>
          <w:sz w:val="24"/>
          <w:szCs w:val="24"/>
        </w:rPr>
        <w:t>про</w:t>
      </w:r>
      <w:r w:rsidRPr="00F212DB">
        <w:rPr>
          <w:rFonts w:ascii="Times New Roman" w:hAnsi="Times New Roman" w:cs="Times New Roman"/>
          <w:spacing w:val="-1"/>
          <w:sz w:val="24"/>
          <w:szCs w:val="24"/>
        </w:rPr>
        <w:t>ц</w:t>
      </w:r>
      <w:r w:rsidRPr="00F212DB">
        <w:rPr>
          <w:rFonts w:ascii="Times New Roman" w:hAnsi="Times New Roman" w:cs="Times New Roman"/>
          <w:sz w:val="24"/>
          <w:szCs w:val="24"/>
        </w:rPr>
        <w:t>е</w:t>
      </w:r>
      <w:r w:rsidRPr="00F212DB">
        <w:rPr>
          <w:rFonts w:ascii="Times New Roman" w:hAnsi="Times New Roman" w:cs="Times New Roman"/>
          <w:spacing w:val="-1"/>
          <w:sz w:val="24"/>
          <w:szCs w:val="24"/>
        </w:rPr>
        <w:t>с</w:t>
      </w:r>
      <w:r w:rsidRPr="00F212DB">
        <w:rPr>
          <w:rFonts w:ascii="Times New Roman" w:hAnsi="Times New Roman" w:cs="Times New Roman"/>
          <w:sz w:val="24"/>
          <w:szCs w:val="24"/>
        </w:rPr>
        <w:t>се</w:t>
      </w:r>
      <w:r w:rsidRPr="00F212DB">
        <w:rPr>
          <w:rFonts w:ascii="Times New Roman" w:hAnsi="Times New Roman" w:cs="Times New Roman"/>
          <w:spacing w:val="144"/>
          <w:sz w:val="24"/>
          <w:szCs w:val="24"/>
        </w:rPr>
        <w:t xml:space="preserve"> </w:t>
      </w:r>
      <w:r w:rsidRPr="00F212DB">
        <w:rPr>
          <w:rFonts w:ascii="Times New Roman" w:hAnsi="Times New Roman" w:cs="Times New Roman"/>
          <w:sz w:val="24"/>
          <w:szCs w:val="24"/>
        </w:rPr>
        <w:t>реализац</w:t>
      </w:r>
      <w:r w:rsidRPr="00F212DB">
        <w:rPr>
          <w:rFonts w:ascii="Times New Roman" w:hAnsi="Times New Roman" w:cs="Times New Roman"/>
          <w:spacing w:val="-2"/>
          <w:sz w:val="24"/>
          <w:szCs w:val="24"/>
        </w:rPr>
        <w:t>и</w:t>
      </w:r>
      <w:r w:rsidRPr="00F212DB">
        <w:rPr>
          <w:rFonts w:ascii="Times New Roman" w:hAnsi="Times New Roman" w:cs="Times New Roman"/>
          <w:sz w:val="24"/>
          <w:szCs w:val="24"/>
        </w:rPr>
        <w:t>и</w:t>
      </w:r>
      <w:r w:rsidRPr="00F212DB">
        <w:rPr>
          <w:rFonts w:ascii="Times New Roman" w:hAnsi="Times New Roman" w:cs="Times New Roman"/>
          <w:spacing w:val="146"/>
          <w:sz w:val="24"/>
          <w:szCs w:val="24"/>
        </w:rPr>
        <w:t xml:space="preserve"> </w:t>
      </w:r>
      <w:r w:rsidRPr="00F212DB">
        <w:rPr>
          <w:rFonts w:ascii="Times New Roman" w:hAnsi="Times New Roman" w:cs="Times New Roman"/>
          <w:sz w:val="24"/>
          <w:szCs w:val="24"/>
        </w:rPr>
        <w:t>основной</w:t>
      </w:r>
      <w:r w:rsidRPr="00F212DB">
        <w:rPr>
          <w:rFonts w:ascii="Times New Roman" w:hAnsi="Times New Roman" w:cs="Times New Roman"/>
          <w:spacing w:val="145"/>
          <w:sz w:val="24"/>
          <w:szCs w:val="24"/>
        </w:rPr>
        <w:t xml:space="preserve"> </w:t>
      </w:r>
      <w:r w:rsidRPr="00F212DB">
        <w:rPr>
          <w:rFonts w:ascii="Times New Roman" w:hAnsi="Times New Roman" w:cs="Times New Roman"/>
          <w:sz w:val="24"/>
          <w:szCs w:val="24"/>
        </w:rPr>
        <w:t>образо</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а</w:t>
      </w:r>
      <w:r w:rsidRPr="00F212DB">
        <w:rPr>
          <w:rFonts w:ascii="Times New Roman" w:hAnsi="Times New Roman" w:cs="Times New Roman"/>
          <w:spacing w:val="-2"/>
          <w:sz w:val="24"/>
          <w:szCs w:val="24"/>
        </w:rPr>
        <w:t>те</w:t>
      </w:r>
      <w:r w:rsidRPr="00F212DB">
        <w:rPr>
          <w:rFonts w:ascii="Times New Roman" w:hAnsi="Times New Roman" w:cs="Times New Roman"/>
          <w:sz w:val="24"/>
          <w:szCs w:val="24"/>
        </w:rPr>
        <w:t>льной</w:t>
      </w:r>
      <w:r w:rsidRPr="00F212DB">
        <w:rPr>
          <w:rFonts w:ascii="Times New Roman" w:hAnsi="Times New Roman" w:cs="Times New Roman"/>
          <w:spacing w:val="145"/>
          <w:sz w:val="24"/>
          <w:szCs w:val="24"/>
        </w:rPr>
        <w:t xml:space="preserve"> </w:t>
      </w:r>
      <w:r w:rsidRPr="00F212DB">
        <w:rPr>
          <w:rFonts w:ascii="Times New Roman" w:hAnsi="Times New Roman" w:cs="Times New Roman"/>
          <w:sz w:val="24"/>
          <w:szCs w:val="24"/>
        </w:rPr>
        <w:t>пр</w:t>
      </w:r>
      <w:r w:rsidRPr="00F212DB">
        <w:rPr>
          <w:rFonts w:ascii="Times New Roman" w:hAnsi="Times New Roman" w:cs="Times New Roman"/>
          <w:spacing w:val="-2"/>
          <w:sz w:val="24"/>
          <w:szCs w:val="24"/>
        </w:rPr>
        <w:t>о</w:t>
      </w:r>
      <w:r w:rsidRPr="00F212DB">
        <w:rPr>
          <w:rFonts w:ascii="Times New Roman" w:hAnsi="Times New Roman" w:cs="Times New Roman"/>
          <w:sz w:val="24"/>
          <w:szCs w:val="24"/>
        </w:rPr>
        <w:t>грам</w:t>
      </w:r>
      <w:r w:rsidRPr="00F212DB">
        <w:rPr>
          <w:rFonts w:ascii="Times New Roman" w:hAnsi="Times New Roman" w:cs="Times New Roman"/>
          <w:spacing w:val="-3"/>
          <w:sz w:val="24"/>
          <w:szCs w:val="24"/>
        </w:rPr>
        <w:t>м</w:t>
      </w:r>
      <w:r w:rsidRPr="00F212DB">
        <w:rPr>
          <w:rFonts w:ascii="Times New Roman" w:hAnsi="Times New Roman" w:cs="Times New Roman"/>
          <w:sz w:val="24"/>
          <w:szCs w:val="24"/>
        </w:rPr>
        <w:t>ы</w:t>
      </w:r>
      <w:r w:rsidRPr="00F212DB">
        <w:rPr>
          <w:rFonts w:ascii="Times New Roman" w:hAnsi="Times New Roman" w:cs="Times New Roman"/>
          <w:spacing w:val="146"/>
          <w:sz w:val="24"/>
          <w:szCs w:val="24"/>
        </w:rPr>
        <w:t xml:space="preserve"> </w:t>
      </w:r>
      <w:r w:rsidRPr="00F212DB">
        <w:rPr>
          <w:rFonts w:ascii="Times New Roman" w:hAnsi="Times New Roman" w:cs="Times New Roman"/>
          <w:sz w:val="24"/>
          <w:szCs w:val="24"/>
        </w:rPr>
        <w:t>осн</w:t>
      </w:r>
      <w:r w:rsidRPr="00F212DB">
        <w:rPr>
          <w:rFonts w:ascii="Times New Roman" w:hAnsi="Times New Roman" w:cs="Times New Roman"/>
          <w:spacing w:val="-2"/>
          <w:sz w:val="24"/>
          <w:szCs w:val="24"/>
        </w:rPr>
        <w:t>о</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ного</w:t>
      </w:r>
      <w:r w:rsidRPr="00F212DB">
        <w:rPr>
          <w:rFonts w:ascii="Times New Roman" w:hAnsi="Times New Roman" w:cs="Times New Roman"/>
          <w:spacing w:val="146"/>
          <w:sz w:val="24"/>
          <w:szCs w:val="24"/>
        </w:rPr>
        <w:t xml:space="preserve"> </w:t>
      </w:r>
      <w:r w:rsidRPr="00F212DB">
        <w:rPr>
          <w:rFonts w:ascii="Times New Roman" w:hAnsi="Times New Roman" w:cs="Times New Roman"/>
          <w:sz w:val="24"/>
          <w:szCs w:val="24"/>
        </w:rPr>
        <w:t>о</w:t>
      </w:r>
      <w:r w:rsidRPr="00F212DB">
        <w:rPr>
          <w:rFonts w:ascii="Times New Roman" w:hAnsi="Times New Roman" w:cs="Times New Roman"/>
          <w:spacing w:val="-1"/>
          <w:sz w:val="24"/>
          <w:szCs w:val="24"/>
        </w:rPr>
        <w:t>б</w:t>
      </w:r>
      <w:r w:rsidRPr="00F212DB">
        <w:rPr>
          <w:rFonts w:ascii="Times New Roman" w:hAnsi="Times New Roman" w:cs="Times New Roman"/>
          <w:sz w:val="24"/>
          <w:szCs w:val="24"/>
        </w:rPr>
        <w:t>щ</w:t>
      </w:r>
      <w:r w:rsidRPr="00F212DB">
        <w:rPr>
          <w:rFonts w:ascii="Times New Roman" w:hAnsi="Times New Roman" w:cs="Times New Roman"/>
          <w:spacing w:val="-1"/>
          <w:sz w:val="24"/>
          <w:szCs w:val="24"/>
        </w:rPr>
        <w:t>е</w:t>
      </w:r>
      <w:r w:rsidRPr="00F212DB">
        <w:rPr>
          <w:rFonts w:ascii="Times New Roman" w:hAnsi="Times New Roman" w:cs="Times New Roman"/>
          <w:sz w:val="24"/>
          <w:szCs w:val="24"/>
        </w:rPr>
        <w:t>го обр</w:t>
      </w:r>
      <w:r w:rsidRPr="00F212DB">
        <w:rPr>
          <w:rFonts w:ascii="Times New Roman" w:hAnsi="Times New Roman" w:cs="Times New Roman"/>
          <w:spacing w:val="1"/>
          <w:sz w:val="24"/>
          <w:szCs w:val="24"/>
        </w:rPr>
        <w:t>а</w:t>
      </w:r>
      <w:r w:rsidRPr="00F212DB">
        <w:rPr>
          <w:rFonts w:ascii="Times New Roman" w:hAnsi="Times New Roman" w:cs="Times New Roman"/>
          <w:spacing w:val="-1"/>
          <w:sz w:val="24"/>
          <w:szCs w:val="24"/>
        </w:rPr>
        <w:t>з</w:t>
      </w:r>
      <w:r w:rsidRPr="00F212DB">
        <w:rPr>
          <w:rFonts w:ascii="Times New Roman" w:hAnsi="Times New Roman" w:cs="Times New Roman"/>
          <w:sz w:val="24"/>
          <w:szCs w:val="24"/>
        </w:rPr>
        <w:t>ования</w:t>
      </w:r>
      <w:r w:rsidRPr="00F212DB">
        <w:rPr>
          <w:rFonts w:ascii="Times New Roman" w:hAnsi="Times New Roman" w:cs="Times New Roman"/>
          <w:sz w:val="24"/>
          <w:szCs w:val="24"/>
        </w:rPr>
        <w:tab/>
      </w:r>
      <w:r w:rsidRPr="00F212DB">
        <w:rPr>
          <w:rFonts w:ascii="Times New Roman" w:hAnsi="Times New Roman" w:cs="Times New Roman"/>
          <w:spacing w:val="-1"/>
          <w:sz w:val="24"/>
          <w:szCs w:val="24"/>
        </w:rPr>
        <w:t>о</w:t>
      </w:r>
      <w:r w:rsidRPr="00F212DB">
        <w:rPr>
          <w:rFonts w:ascii="Times New Roman" w:hAnsi="Times New Roman" w:cs="Times New Roman"/>
          <w:sz w:val="24"/>
          <w:szCs w:val="24"/>
        </w:rPr>
        <w:t>бразо</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а</w:t>
      </w:r>
      <w:r w:rsidRPr="00F212DB">
        <w:rPr>
          <w:rFonts w:ascii="Times New Roman" w:hAnsi="Times New Roman" w:cs="Times New Roman"/>
          <w:spacing w:val="-2"/>
          <w:sz w:val="24"/>
          <w:szCs w:val="24"/>
        </w:rPr>
        <w:t>т</w:t>
      </w:r>
      <w:r w:rsidRPr="00F212DB">
        <w:rPr>
          <w:rFonts w:ascii="Times New Roman" w:hAnsi="Times New Roman" w:cs="Times New Roman"/>
          <w:sz w:val="24"/>
          <w:szCs w:val="24"/>
        </w:rPr>
        <w:t>ельной</w:t>
      </w:r>
      <w:r w:rsidRPr="00F212DB">
        <w:rPr>
          <w:rFonts w:ascii="Times New Roman" w:hAnsi="Times New Roman" w:cs="Times New Roman"/>
          <w:sz w:val="24"/>
          <w:szCs w:val="24"/>
        </w:rPr>
        <w:tab/>
        <w:t>о</w:t>
      </w:r>
      <w:r w:rsidRPr="00F212DB">
        <w:rPr>
          <w:rFonts w:ascii="Times New Roman" w:hAnsi="Times New Roman" w:cs="Times New Roman"/>
          <w:spacing w:val="-2"/>
          <w:sz w:val="24"/>
          <w:szCs w:val="24"/>
        </w:rPr>
        <w:t>р</w:t>
      </w:r>
      <w:r w:rsidRPr="00F212DB">
        <w:rPr>
          <w:rFonts w:ascii="Times New Roman" w:hAnsi="Times New Roman" w:cs="Times New Roman"/>
          <w:sz w:val="24"/>
          <w:szCs w:val="24"/>
        </w:rPr>
        <w:t>ганизацией</w:t>
      </w:r>
      <w:r>
        <w:rPr>
          <w:rFonts w:ascii="Times New Roman" w:hAnsi="Times New Roman" w:cs="Times New Roman"/>
          <w:sz w:val="24"/>
          <w:szCs w:val="24"/>
        </w:rPr>
        <w:t xml:space="preserve"> </w:t>
      </w:r>
      <w:r w:rsidRPr="00F212DB">
        <w:rPr>
          <w:rFonts w:ascii="Times New Roman" w:hAnsi="Times New Roman" w:cs="Times New Roman"/>
          <w:sz w:val="24"/>
          <w:szCs w:val="24"/>
        </w:rPr>
        <w:tab/>
        <w:t>обес</w:t>
      </w:r>
      <w:r w:rsidRPr="00F212DB">
        <w:rPr>
          <w:rFonts w:ascii="Times New Roman" w:hAnsi="Times New Roman" w:cs="Times New Roman"/>
          <w:spacing w:val="-2"/>
          <w:sz w:val="24"/>
          <w:szCs w:val="24"/>
        </w:rPr>
        <w:t>п</w:t>
      </w:r>
      <w:r w:rsidRPr="00F212DB">
        <w:rPr>
          <w:rFonts w:ascii="Times New Roman" w:hAnsi="Times New Roman" w:cs="Times New Roman"/>
          <w:sz w:val="24"/>
          <w:szCs w:val="24"/>
        </w:rPr>
        <w:t>еч</w:t>
      </w:r>
      <w:r w:rsidRPr="00F212DB">
        <w:rPr>
          <w:rFonts w:ascii="Times New Roman" w:hAnsi="Times New Roman" w:cs="Times New Roman"/>
          <w:spacing w:val="-1"/>
          <w:sz w:val="24"/>
          <w:szCs w:val="24"/>
        </w:rPr>
        <w:t>и</w:t>
      </w:r>
      <w:r w:rsidRPr="00F212DB">
        <w:rPr>
          <w:rFonts w:ascii="Times New Roman" w:hAnsi="Times New Roman" w:cs="Times New Roman"/>
          <w:sz w:val="24"/>
          <w:szCs w:val="24"/>
        </w:rPr>
        <w:t>вается</w:t>
      </w:r>
      <w:r w:rsidRPr="00F212DB">
        <w:rPr>
          <w:rFonts w:ascii="Times New Roman" w:hAnsi="Times New Roman" w:cs="Times New Roman"/>
          <w:sz w:val="24"/>
          <w:szCs w:val="24"/>
        </w:rPr>
        <w:tab/>
      </w:r>
      <w:r w:rsidRPr="00F212DB">
        <w:rPr>
          <w:rFonts w:ascii="Times New Roman" w:hAnsi="Times New Roman" w:cs="Times New Roman"/>
          <w:spacing w:val="-1"/>
          <w:sz w:val="24"/>
          <w:szCs w:val="24"/>
        </w:rPr>
        <w:t>пс</w:t>
      </w:r>
      <w:r w:rsidRPr="00F212DB">
        <w:rPr>
          <w:rFonts w:ascii="Times New Roman" w:hAnsi="Times New Roman" w:cs="Times New Roman"/>
          <w:sz w:val="24"/>
          <w:szCs w:val="24"/>
        </w:rPr>
        <w:t>ихолог</w:t>
      </w:r>
      <w:r w:rsidRPr="00F212DB">
        <w:rPr>
          <w:rFonts w:ascii="Times New Roman" w:hAnsi="Times New Roman" w:cs="Times New Roman"/>
          <w:spacing w:val="3"/>
          <w:sz w:val="24"/>
          <w:szCs w:val="24"/>
        </w:rPr>
        <w:t>о</w:t>
      </w:r>
      <w:r w:rsidRPr="00F212DB">
        <w:rPr>
          <w:rFonts w:ascii="Times New Roman" w:hAnsi="Times New Roman" w:cs="Times New Roman"/>
          <w:spacing w:val="-2"/>
          <w:sz w:val="24"/>
          <w:szCs w:val="24"/>
        </w:rPr>
        <w:t>-</w:t>
      </w:r>
      <w:r w:rsidRPr="00F212DB">
        <w:rPr>
          <w:rFonts w:ascii="Times New Roman" w:hAnsi="Times New Roman" w:cs="Times New Roman"/>
          <w:sz w:val="24"/>
          <w:szCs w:val="24"/>
        </w:rPr>
        <w:t>педаг</w:t>
      </w:r>
      <w:r w:rsidRPr="00F212DB">
        <w:rPr>
          <w:rFonts w:ascii="Times New Roman" w:hAnsi="Times New Roman" w:cs="Times New Roman"/>
          <w:spacing w:val="-2"/>
          <w:sz w:val="24"/>
          <w:szCs w:val="24"/>
        </w:rPr>
        <w:t>о</w:t>
      </w:r>
      <w:r w:rsidRPr="00F212DB">
        <w:rPr>
          <w:rFonts w:ascii="Times New Roman" w:hAnsi="Times New Roman" w:cs="Times New Roman"/>
          <w:sz w:val="24"/>
          <w:szCs w:val="24"/>
        </w:rPr>
        <w:t>гиче</w:t>
      </w:r>
      <w:r w:rsidRPr="00F212DB">
        <w:rPr>
          <w:rFonts w:ascii="Times New Roman" w:hAnsi="Times New Roman" w:cs="Times New Roman"/>
          <w:spacing w:val="-2"/>
          <w:sz w:val="24"/>
          <w:szCs w:val="24"/>
        </w:rPr>
        <w:t>с</w:t>
      </w:r>
      <w:r w:rsidRPr="00F212DB">
        <w:rPr>
          <w:rFonts w:ascii="Times New Roman" w:hAnsi="Times New Roman" w:cs="Times New Roman"/>
          <w:sz w:val="24"/>
          <w:szCs w:val="24"/>
        </w:rPr>
        <w:t>кое сопрово</w:t>
      </w:r>
      <w:r w:rsidRPr="00F212DB">
        <w:rPr>
          <w:rFonts w:ascii="Times New Roman" w:hAnsi="Times New Roman" w:cs="Times New Roman"/>
          <w:spacing w:val="-1"/>
          <w:sz w:val="24"/>
          <w:szCs w:val="24"/>
        </w:rPr>
        <w:t>ж</w:t>
      </w:r>
      <w:r w:rsidRPr="00F212DB">
        <w:rPr>
          <w:rFonts w:ascii="Times New Roman" w:hAnsi="Times New Roman" w:cs="Times New Roman"/>
          <w:sz w:val="24"/>
          <w:szCs w:val="24"/>
        </w:rPr>
        <w:t>ден</w:t>
      </w:r>
      <w:r w:rsidRPr="00F212DB">
        <w:rPr>
          <w:rFonts w:ascii="Times New Roman" w:hAnsi="Times New Roman" w:cs="Times New Roman"/>
          <w:spacing w:val="-1"/>
          <w:sz w:val="24"/>
          <w:szCs w:val="24"/>
        </w:rPr>
        <w:t>и</w:t>
      </w:r>
      <w:r w:rsidRPr="00F212DB">
        <w:rPr>
          <w:rFonts w:ascii="Times New Roman" w:hAnsi="Times New Roman" w:cs="Times New Roman"/>
          <w:sz w:val="24"/>
          <w:szCs w:val="24"/>
        </w:rPr>
        <w:t>е</w:t>
      </w:r>
      <w:r w:rsidRPr="00F212DB">
        <w:rPr>
          <w:rFonts w:ascii="Times New Roman" w:hAnsi="Times New Roman" w:cs="Times New Roman"/>
          <w:spacing w:val="33"/>
          <w:sz w:val="24"/>
          <w:szCs w:val="24"/>
        </w:rPr>
        <w:t xml:space="preserve"> </w:t>
      </w:r>
      <w:r w:rsidRPr="00F212DB">
        <w:rPr>
          <w:rFonts w:ascii="Times New Roman" w:hAnsi="Times New Roman" w:cs="Times New Roman"/>
          <w:spacing w:val="-1"/>
          <w:sz w:val="24"/>
          <w:szCs w:val="24"/>
        </w:rPr>
        <w:t>у</w:t>
      </w:r>
      <w:r w:rsidRPr="00F212DB">
        <w:rPr>
          <w:rFonts w:ascii="Times New Roman" w:hAnsi="Times New Roman" w:cs="Times New Roman"/>
          <w:sz w:val="24"/>
          <w:szCs w:val="24"/>
        </w:rPr>
        <w:t>част</w:t>
      </w:r>
      <w:r w:rsidRPr="00F212DB">
        <w:rPr>
          <w:rFonts w:ascii="Times New Roman" w:hAnsi="Times New Roman" w:cs="Times New Roman"/>
          <w:spacing w:val="-1"/>
          <w:sz w:val="24"/>
          <w:szCs w:val="24"/>
        </w:rPr>
        <w:t>н</w:t>
      </w:r>
      <w:r w:rsidRPr="00F212DB">
        <w:rPr>
          <w:rFonts w:ascii="Times New Roman" w:hAnsi="Times New Roman" w:cs="Times New Roman"/>
          <w:sz w:val="24"/>
          <w:szCs w:val="24"/>
        </w:rPr>
        <w:t>и</w:t>
      </w:r>
      <w:r w:rsidRPr="00F212DB">
        <w:rPr>
          <w:rFonts w:ascii="Times New Roman" w:hAnsi="Times New Roman" w:cs="Times New Roman"/>
          <w:spacing w:val="-2"/>
          <w:sz w:val="24"/>
          <w:szCs w:val="24"/>
        </w:rPr>
        <w:t>к</w:t>
      </w:r>
      <w:r w:rsidRPr="00F212DB">
        <w:rPr>
          <w:rFonts w:ascii="Times New Roman" w:hAnsi="Times New Roman" w:cs="Times New Roman"/>
          <w:sz w:val="24"/>
          <w:szCs w:val="24"/>
        </w:rPr>
        <w:t>ов</w:t>
      </w:r>
      <w:r w:rsidRPr="00F212DB">
        <w:rPr>
          <w:rFonts w:ascii="Times New Roman" w:hAnsi="Times New Roman" w:cs="Times New Roman"/>
          <w:spacing w:val="33"/>
          <w:sz w:val="24"/>
          <w:szCs w:val="24"/>
        </w:rPr>
        <w:t xml:space="preserve"> </w:t>
      </w:r>
      <w:r w:rsidRPr="00F212DB">
        <w:rPr>
          <w:rFonts w:ascii="Times New Roman" w:hAnsi="Times New Roman" w:cs="Times New Roman"/>
          <w:sz w:val="24"/>
          <w:szCs w:val="24"/>
        </w:rPr>
        <w:t>обр</w:t>
      </w:r>
      <w:r w:rsidRPr="00F212DB">
        <w:rPr>
          <w:rFonts w:ascii="Times New Roman" w:hAnsi="Times New Roman" w:cs="Times New Roman"/>
          <w:spacing w:val="1"/>
          <w:sz w:val="24"/>
          <w:szCs w:val="24"/>
        </w:rPr>
        <w:t>а</w:t>
      </w:r>
      <w:r w:rsidRPr="00F212DB">
        <w:rPr>
          <w:rFonts w:ascii="Times New Roman" w:hAnsi="Times New Roman" w:cs="Times New Roman"/>
          <w:spacing w:val="-1"/>
          <w:sz w:val="24"/>
          <w:szCs w:val="24"/>
        </w:rPr>
        <w:t>з</w:t>
      </w:r>
      <w:r w:rsidRPr="00F212DB">
        <w:rPr>
          <w:rFonts w:ascii="Times New Roman" w:hAnsi="Times New Roman" w:cs="Times New Roman"/>
          <w:sz w:val="24"/>
          <w:szCs w:val="24"/>
        </w:rPr>
        <w:t>оват</w:t>
      </w:r>
      <w:r w:rsidRPr="00F212DB">
        <w:rPr>
          <w:rFonts w:ascii="Times New Roman" w:hAnsi="Times New Roman" w:cs="Times New Roman"/>
          <w:spacing w:val="-2"/>
          <w:sz w:val="24"/>
          <w:szCs w:val="24"/>
        </w:rPr>
        <w:t>е</w:t>
      </w:r>
      <w:r w:rsidRPr="00F212DB">
        <w:rPr>
          <w:rFonts w:ascii="Times New Roman" w:hAnsi="Times New Roman" w:cs="Times New Roman"/>
          <w:sz w:val="24"/>
          <w:szCs w:val="24"/>
        </w:rPr>
        <w:t>льных</w:t>
      </w:r>
      <w:r w:rsidRPr="00F212DB">
        <w:rPr>
          <w:rFonts w:ascii="Times New Roman" w:hAnsi="Times New Roman" w:cs="Times New Roman"/>
          <w:spacing w:val="31"/>
          <w:sz w:val="24"/>
          <w:szCs w:val="24"/>
        </w:rPr>
        <w:t xml:space="preserve"> </w:t>
      </w:r>
      <w:r w:rsidRPr="00F212DB">
        <w:rPr>
          <w:rFonts w:ascii="Times New Roman" w:hAnsi="Times New Roman" w:cs="Times New Roman"/>
          <w:sz w:val="24"/>
          <w:szCs w:val="24"/>
        </w:rPr>
        <w:t>отн</w:t>
      </w:r>
      <w:r w:rsidRPr="00F212DB">
        <w:rPr>
          <w:rFonts w:ascii="Times New Roman" w:hAnsi="Times New Roman" w:cs="Times New Roman"/>
          <w:spacing w:val="-2"/>
          <w:sz w:val="24"/>
          <w:szCs w:val="24"/>
        </w:rPr>
        <w:t>о</w:t>
      </w:r>
      <w:r w:rsidRPr="00F212DB">
        <w:rPr>
          <w:rFonts w:ascii="Times New Roman" w:hAnsi="Times New Roman" w:cs="Times New Roman"/>
          <w:sz w:val="24"/>
          <w:szCs w:val="24"/>
        </w:rPr>
        <w:t>шений</w:t>
      </w:r>
      <w:r w:rsidRPr="00F212DB">
        <w:rPr>
          <w:rFonts w:ascii="Times New Roman" w:hAnsi="Times New Roman" w:cs="Times New Roman"/>
          <w:spacing w:val="33"/>
          <w:sz w:val="24"/>
          <w:szCs w:val="24"/>
        </w:rPr>
        <w:t xml:space="preserve"> </w:t>
      </w:r>
      <w:r w:rsidRPr="00F212DB">
        <w:rPr>
          <w:rFonts w:ascii="Times New Roman" w:hAnsi="Times New Roman" w:cs="Times New Roman"/>
          <w:sz w:val="24"/>
          <w:szCs w:val="24"/>
        </w:rPr>
        <w:t>пос</w:t>
      </w:r>
      <w:r w:rsidRPr="00F212DB">
        <w:rPr>
          <w:rFonts w:ascii="Times New Roman" w:hAnsi="Times New Roman" w:cs="Times New Roman"/>
          <w:spacing w:val="-2"/>
          <w:sz w:val="24"/>
          <w:szCs w:val="24"/>
        </w:rPr>
        <w:t>р</w:t>
      </w:r>
      <w:r w:rsidRPr="00F212DB">
        <w:rPr>
          <w:rFonts w:ascii="Times New Roman" w:hAnsi="Times New Roman" w:cs="Times New Roman"/>
          <w:sz w:val="24"/>
          <w:szCs w:val="24"/>
        </w:rPr>
        <w:t>едством</w:t>
      </w:r>
      <w:r w:rsidRPr="00F212DB">
        <w:rPr>
          <w:rFonts w:ascii="Times New Roman" w:hAnsi="Times New Roman" w:cs="Times New Roman"/>
          <w:spacing w:val="29"/>
          <w:sz w:val="24"/>
          <w:szCs w:val="24"/>
        </w:rPr>
        <w:t xml:space="preserve"> </w:t>
      </w:r>
      <w:r w:rsidRPr="00F212DB">
        <w:rPr>
          <w:rFonts w:ascii="Times New Roman" w:hAnsi="Times New Roman" w:cs="Times New Roman"/>
          <w:sz w:val="24"/>
          <w:szCs w:val="24"/>
        </w:rPr>
        <w:t>сис</w:t>
      </w:r>
      <w:r w:rsidRPr="00F212DB">
        <w:rPr>
          <w:rFonts w:ascii="Times New Roman" w:hAnsi="Times New Roman" w:cs="Times New Roman"/>
          <w:spacing w:val="-2"/>
          <w:sz w:val="24"/>
          <w:szCs w:val="24"/>
        </w:rPr>
        <w:t>т</w:t>
      </w:r>
      <w:r w:rsidRPr="00F212DB">
        <w:rPr>
          <w:rFonts w:ascii="Times New Roman" w:hAnsi="Times New Roman" w:cs="Times New Roman"/>
          <w:sz w:val="24"/>
          <w:szCs w:val="24"/>
        </w:rPr>
        <w:t>ем</w:t>
      </w:r>
      <w:r w:rsidRPr="00F212DB">
        <w:rPr>
          <w:rFonts w:ascii="Times New Roman" w:hAnsi="Times New Roman" w:cs="Times New Roman"/>
          <w:spacing w:val="-1"/>
          <w:sz w:val="24"/>
          <w:szCs w:val="24"/>
        </w:rPr>
        <w:t>н</w:t>
      </w:r>
      <w:r w:rsidRPr="00F212DB">
        <w:rPr>
          <w:rFonts w:ascii="Times New Roman" w:hAnsi="Times New Roman" w:cs="Times New Roman"/>
          <w:sz w:val="24"/>
          <w:szCs w:val="24"/>
        </w:rPr>
        <w:t>ой</w:t>
      </w:r>
      <w:r w:rsidRPr="00F212DB">
        <w:rPr>
          <w:rFonts w:ascii="Times New Roman" w:hAnsi="Times New Roman" w:cs="Times New Roman"/>
          <w:spacing w:val="33"/>
          <w:sz w:val="24"/>
          <w:szCs w:val="24"/>
        </w:rPr>
        <w:t xml:space="preserve"> </w:t>
      </w:r>
      <w:r w:rsidRPr="00F212DB">
        <w:rPr>
          <w:rFonts w:ascii="Times New Roman" w:hAnsi="Times New Roman" w:cs="Times New Roman"/>
          <w:sz w:val="24"/>
          <w:szCs w:val="24"/>
        </w:rPr>
        <w:t>деят</w:t>
      </w:r>
      <w:r w:rsidRPr="00F212DB">
        <w:rPr>
          <w:rFonts w:ascii="Times New Roman" w:hAnsi="Times New Roman" w:cs="Times New Roman"/>
          <w:spacing w:val="-2"/>
          <w:sz w:val="24"/>
          <w:szCs w:val="24"/>
        </w:rPr>
        <w:t>е</w:t>
      </w:r>
      <w:r w:rsidRPr="00F212DB">
        <w:rPr>
          <w:rFonts w:ascii="Times New Roman" w:hAnsi="Times New Roman" w:cs="Times New Roman"/>
          <w:sz w:val="24"/>
          <w:szCs w:val="24"/>
        </w:rPr>
        <w:t>льности</w:t>
      </w:r>
      <w:r w:rsidRPr="00F212DB">
        <w:rPr>
          <w:rFonts w:ascii="Times New Roman" w:hAnsi="Times New Roman" w:cs="Times New Roman"/>
          <w:spacing w:val="31"/>
          <w:sz w:val="24"/>
          <w:szCs w:val="24"/>
        </w:rPr>
        <w:t xml:space="preserve"> </w:t>
      </w:r>
      <w:r w:rsidRPr="00F212DB">
        <w:rPr>
          <w:rFonts w:ascii="Times New Roman" w:hAnsi="Times New Roman" w:cs="Times New Roman"/>
          <w:sz w:val="24"/>
          <w:szCs w:val="24"/>
        </w:rPr>
        <w:t>и отдель</w:t>
      </w:r>
      <w:r w:rsidRPr="00F212DB">
        <w:rPr>
          <w:rFonts w:ascii="Times New Roman" w:hAnsi="Times New Roman" w:cs="Times New Roman"/>
          <w:spacing w:val="-1"/>
          <w:sz w:val="24"/>
          <w:szCs w:val="24"/>
        </w:rPr>
        <w:t>н</w:t>
      </w:r>
      <w:r w:rsidRPr="00F212DB">
        <w:rPr>
          <w:rFonts w:ascii="Times New Roman" w:hAnsi="Times New Roman" w:cs="Times New Roman"/>
          <w:sz w:val="24"/>
          <w:szCs w:val="24"/>
        </w:rPr>
        <w:t>ых меро</w:t>
      </w:r>
      <w:r w:rsidRPr="00F212DB">
        <w:rPr>
          <w:rFonts w:ascii="Times New Roman" w:hAnsi="Times New Roman" w:cs="Times New Roman"/>
          <w:spacing w:val="-2"/>
          <w:sz w:val="24"/>
          <w:szCs w:val="24"/>
        </w:rPr>
        <w:t>п</w:t>
      </w:r>
      <w:r w:rsidRPr="00F212DB">
        <w:rPr>
          <w:rFonts w:ascii="Times New Roman" w:hAnsi="Times New Roman" w:cs="Times New Roman"/>
          <w:sz w:val="24"/>
          <w:szCs w:val="24"/>
        </w:rPr>
        <w:t>ри</w:t>
      </w:r>
      <w:r w:rsidRPr="00F212DB">
        <w:rPr>
          <w:rFonts w:ascii="Times New Roman" w:hAnsi="Times New Roman" w:cs="Times New Roman"/>
          <w:spacing w:val="-1"/>
          <w:sz w:val="24"/>
          <w:szCs w:val="24"/>
        </w:rPr>
        <w:t>я</w:t>
      </w:r>
      <w:r w:rsidRPr="00F212DB">
        <w:rPr>
          <w:rFonts w:ascii="Times New Roman" w:hAnsi="Times New Roman" w:cs="Times New Roman"/>
          <w:sz w:val="24"/>
          <w:szCs w:val="24"/>
        </w:rPr>
        <w:t>т</w:t>
      </w:r>
      <w:r w:rsidRPr="00F212DB">
        <w:rPr>
          <w:rFonts w:ascii="Times New Roman" w:hAnsi="Times New Roman" w:cs="Times New Roman"/>
          <w:spacing w:val="-1"/>
          <w:sz w:val="24"/>
          <w:szCs w:val="24"/>
        </w:rPr>
        <w:t>и</w:t>
      </w:r>
      <w:r w:rsidRPr="00F212DB">
        <w:rPr>
          <w:rFonts w:ascii="Times New Roman" w:hAnsi="Times New Roman" w:cs="Times New Roman"/>
          <w:sz w:val="24"/>
          <w:szCs w:val="24"/>
        </w:rPr>
        <w:t>й, обеспечив</w:t>
      </w:r>
      <w:r w:rsidRPr="00F212DB">
        <w:rPr>
          <w:rFonts w:ascii="Times New Roman" w:hAnsi="Times New Roman" w:cs="Times New Roman"/>
          <w:spacing w:val="-2"/>
          <w:sz w:val="24"/>
          <w:szCs w:val="24"/>
        </w:rPr>
        <w:t>а</w:t>
      </w:r>
      <w:r w:rsidRPr="00F212DB">
        <w:rPr>
          <w:rFonts w:ascii="Times New Roman" w:hAnsi="Times New Roman" w:cs="Times New Roman"/>
          <w:sz w:val="24"/>
          <w:szCs w:val="24"/>
        </w:rPr>
        <w:t>ющи</w:t>
      </w:r>
      <w:r w:rsidRPr="00F212DB">
        <w:rPr>
          <w:rFonts w:ascii="Times New Roman" w:hAnsi="Times New Roman" w:cs="Times New Roman"/>
          <w:spacing w:val="-2"/>
          <w:sz w:val="24"/>
          <w:szCs w:val="24"/>
        </w:rPr>
        <w:t>х</w:t>
      </w:r>
      <w:r w:rsidRPr="00F212DB">
        <w:rPr>
          <w:rFonts w:ascii="Times New Roman" w:hAnsi="Times New Roman" w:cs="Times New Roman"/>
          <w:sz w:val="24"/>
          <w:szCs w:val="24"/>
        </w:rPr>
        <w:t>:</w:t>
      </w:r>
    </w:p>
    <w:p w:rsidR="00F212DB" w:rsidRPr="00F212DB" w:rsidRDefault="00F212DB" w:rsidP="00F212DB">
      <w:pPr>
        <w:pStyle w:val="a5"/>
        <w:rPr>
          <w:rFonts w:ascii="Times New Roman" w:hAnsi="Times New Roman" w:cs="Times New Roman"/>
          <w:sz w:val="24"/>
          <w:szCs w:val="24"/>
        </w:rPr>
      </w:pPr>
    </w:p>
    <w:p w:rsidR="00F212DB" w:rsidRPr="00F212DB" w:rsidRDefault="00F212DB" w:rsidP="00F212DB">
      <w:pPr>
        <w:pStyle w:val="a5"/>
        <w:ind w:left="993"/>
        <w:rPr>
          <w:rFonts w:ascii="Times New Roman" w:hAnsi="Times New Roman" w:cs="Times New Roman"/>
          <w:sz w:val="24"/>
          <w:szCs w:val="24"/>
        </w:rPr>
      </w:pPr>
      <w:r w:rsidRPr="00F212DB">
        <w:rPr>
          <w:rFonts w:ascii="Times New Roman" w:hAnsi="Times New Roman" w:cs="Times New Roman"/>
          <w:sz w:val="24"/>
          <w:szCs w:val="24"/>
        </w:rPr>
        <w:t>—</w:t>
      </w:r>
      <w:r w:rsidRPr="00F212DB">
        <w:rPr>
          <w:rFonts w:ascii="Times New Roman" w:hAnsi="Times New Roman" w:cs="Times New Roman"/>
          <w:spacing w:val="1"/>
          <w:sz w:val="24"/>
          <w:szCs w:val="24"/>
        </w:rPr>
        <w:t xml:space="preserve"> </w:t>
      </w:r>
      <w:r w:rsidRPr="00F212DB">
        <w:rPr>
          <w:rFonts w:ascii="Times New Roman" w:hAnsi="Times New Roman" w:cs="Times New Roman"/>
          <w:sz w:val="24"/>
          <w:szCs w:val="24"/>
        </w:rPr>
        <w:t>форми</w:t>
      </w:r>
      <w:r w:rsidRPr="00F212DB">
        <w:rPr>
          <w:rFonts w:ascii="Times New Roman" w:hAnsi="Times New Roman" w:cs="Times New Roman"/>
          <w:spacing w:val="-2"/>
          <w:sz w:val="24"/>
          <w:szCs w:val="24"/>
        </w:rPr>
        <w:t>р</w:t>
      </w:r>
      <w:r w:rsidRPr="00F212DB">
        <w:rPr>
          <w:rFonts w:ascii="Times New Roman" w:hAnsi="Times New Roman" w:cs="Times New Roman"/>
          <w:sz w:val="24"/>
          <w:szCs w:val="24"/>
        </w:rPr>
        <w:t>о</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ание и разв</w:t>
      </w:r>
      <w:r w:rsidRPr="00F212DB">
        <w:rPr>
          <w:rFonts w:ascii="Times New Roman" w:hAnsi="Times New Roman" w:cs="Times New Roman"/>
          <w:spacing w:val="-3"/>
          <w:sz w:val="24"/>
          <w:szCs w:val="24"/>
        </w:rPr>
        <w:t>и</w:t>
      </w:r>
      <w:r w:rsidRPr="00F212DB">
        <w:rPr>
          <w:rFonts w:ascii="Times New Roman" w:hAnsi="Times New Roman" w:cs="Times New Roman"/>
          <w:sz w:val="24"/>
          <w:szCs w:val="24"/>
        </w:rPr>
        <w:t>тие психол</w:t>
      </w:r>
      <w:r w:rsidRPr="00F212DB">
        <w:rPr>
          <w:rFonts w:ascii="Times New Roman" w:hAnsi="Times New Roman" w:cs="Times New Roman"/>
          <w:spacing w:val="-1"/>
          <w:sz w:val="24"/>
          <w:szCs w:val="24"/>
        </w:rPr>
        <w:t>о</w:t>
      </w:r>
      <w:r w:rsidRPr="00F212DB">
        <w:rPr>
          <w:rFonts w:ascii="Times New Roman" w:hAnsi="Times New Roman" w:cs="Times New Roman"/>
          <w:sz w:val="24"/>
          <w:szCs w:val="24"/>
        </w:rPr>
        <w:t>г</w:t>
      </w:r>
      <w:r w:rsidRPr="00F212DB">
        <w:rPr>
          <w:rFonts w:ascii="Times New Roman" w:hAnsi="Times New Roman" w:cs="Times New Roman"/>
          <w:spacing w:val="1"/>
          <w:sz w:val="24"/>
          <w:szCs w:val="24"/>
        </w:rPr>
        <w:t>о</w:t>
      </w:r>
      <w:r w:rsidRPr="00F212DB">
        <w:rPr>
          <w:rFonts w:ascii="Times New Roman" w:hAnsi="Times New Roman" w:cs="Times New Roman"/>
          <w:spacing w:val="-2"/>
          <w:sz w:val="24"/>
          <w:szCs w:val="24"/>
        </w:rPr>
        <w:t>-</w:t>
      </w:r>
      <w:r w:rsidRPr="00F212DB">
        <w:rPr>
          <w:rFonts w:ascii="Times New Roman" w:hAnsi="Times New Roman" w:cs="Times New Roman"/>
          <w:sz w:val="24"/>
          <w:szCs w:val="24"/>
        </w:rPr>
        <w:t>педагогич</w:t>
      </w:r>
      <w:r w:rsidRPr="00F212DB">
        <w:rPr>
          <w:rFonts w:ascii="Times New Roman" w:hAnsi="Times New Roman" w:cs="Times New Roman"/>
          <w:spacing w:val="-2"/>
          <w:sz w:val="24"/>
          <w:szCs w:val="24"/>
        </w:rPr>
        <w:t>е</w:t>
      </w:r>
      <w:r w:rsidRPr="00F212DB">
        <w:rPr>
          <w:rFonts w:ascii="Times New Roman" w:hAnsi="Times New Roman" w:cs="Times New Roman"/>
          <w:sz w:val="24"/>
          <w:szCs w:val="24"/>
        </w:rPr>
        <w:t>ской ком</w:t>
      </w:r>
      <w:r w:rsidRPr="00F212DB">
        <w:rPr>
          <w:rFonts w:ascii="Times New Roman" w:hAnsi="Times New Roman" w:cs="Times New Roman"/>
          <w:spacing w:val="-1"/>
          <w:sz w:val="24"/>
          <w:szCs w:val="24"/>
        </w:rPr>
        <w:t>п</w:t>
      </w:r>
      <w:r w:rsidRPr="00F212DB">
        <w:rPr>
          <w:rFonts w:ascii="Times New Roman" w:hAnsi="Times New Roman" w:cs="Times New Roman"/>
          <w:sz w:val="24"/>
          <w:szCs w:val="24"/>
        </w:rPr>
        <w:t>етен</w:t>
      </w:r>
      <w:r w:rsidRPr="00F212DB">
        <w:rPr>
          <w:rFonts w:ascii="Times New Roman" w:hAnsi="Times New Roman" w:cs="Times New Roman"/>
          <w:spacing w:val="-1"/>
          <w:sz w:val="24"/>
          <w:szCs w:val="24"/>
        </w:rPr>
        <w:t>т</w:t>
      </w:r>
      <w:r w:rsidRPr="00F212DB">
        <w:rPr>
          <w:rFonts w:ascii="Times New Roman" w:hAnsi="Times New Roman" w:cs="Times New Roman"/>
          <w:sz w:val="24"/>
          <w:szCs w:val="24"/>
        </w:rPr>
        <w:t>ност</w:t>
      </w:r>
      <w:r w:rsidRPr="00F212DB">
        <w:rPr>
          <w:rFonts w:ascii="Times New Roman" w:hAnsi="Times New Roman" w:cs="Times New Roman"/>
          <w:spacing w:val="-3"/>
          <w:sz w:val="24"/>
          <w:szCs w:val="24"/>
        </w:rPr>
        <w:t>и</w:t>
      </w:r>
      <w:r w:rsidRPr="00F212DB">
        <w:rPr>
          <w:rFonts w:ascii="Times New Roman" w:hAnsi="Times New Roman" w:cs="Times New Roman"/>
          <w:sz w:val="24"/>
          <w:szCs w:val="24"/>
        </w:rPr>
        <w:t>;</w:t>
      </w:r>
    </w:p>
    <w:p w:rsidR="00F212DB" w:rsidRPr="00F212DB" w:rsidRDefault="00F212DB" w:rsidP="00F212DB">
      <w:pPr>
        <w:pStyle w:val="a5"/>
        <w:ind w:left="993"/>
        <w:rPr>
          <w:rFonts w:ascii="Times New Roman" w:hAnsi="Times New Roman" w:cs="Times New Roman"/>
          <w:sz w:val="24"/>
          <w:szCs w:val="24"/>
        </w:rPr>
      </w:pPr>
      <w:r w:rsidRPr="00F212DB">
        <w:rPr>
          <w:rFonts w:ascii="Times New Roman" w:hAnsi="Times New Roman" w:cs="Times New Roman"/>
          <w:sz w:val="24"/>
          <w:szCs w:val="24"/>
        </w:rPr>
        <w:t>—</w:t>
      </w:r>
      <w:r w:rsidRPr="00F212DB">
        <w:rPr>
          <w:rFonts w:ascii="Times New Roman" w:hAnsi="Times New Roman" w:cs="Times New Roman"/>
          <w:spacing w:val="61"/>
          <w:sz w:val="24"/>
          <w:szCs w:val="24"/>
        </w:rPr>
        <w:t xml:space="preserve"> </w:t>
      </w:r>
      <w:r w:rsidRPr="00F212DB">
        <w:rPr>
          <w:rFonts w:ascii="Times New Roman" w:hAnsi="Times New Roman" w:cs="Times New Roman"/>
          <w:sz w:val="24"/>
          <w:szCs w:val="24"/>
        </w:rPr>
        <w:t>сох</w:t>
      </w:r>
      <w:r w:rsidRPr="00F212DB">
        <w:rPr>
          <w:rFonts w:ascii="Times New Roman" w:hAnsi="Times New Roman" w:cs="Times New Roman"/>
          <w:spacing w:val="-1"/>
          <w:sz w:val="24"/>
          <w:szCs w:val="24"/>
        </w:rPr>
        <w:t>р</w:t>
      </w:r>
      <w:r w:rsidRPr="00F212DB">
        <w:rPr>
          <w:rFonts w:ascii="Times New Roman" w:hAnsi="Times New Roman" w:cs="Times New Roman"/>
          <w:sz w:val="24"/>
          <w:szCs w:val="24"/>
        </w:rPr>
        <w:t>анен</w:t>
      </w:r>
      <w:r w:rsidRPr="00F212DB">
        <w:rPr>
          <w:rFonts w:ascii="Times New Roman" w:hAnsi="Times New Roman" w:cs="Times New Roman"/>
          <w:spacing w:val="-1"/>
          <w:sz w:val="24"/>
          <w:szCs w:val="24"/>
        </w:rPr>
        <w:t>и</w:t>
      </w:r>
      <w:r w:rsidRPr="00F212DB">
        <w:rPr>
          <w:rFonts w:ascii="Times New Roman" w:hAnsi="Times New Roman" w:cs="Times New Roman"/>
          <w:sz w:val="24"/>
          <w:szCs w:val="24"/>
        </w:rPr>
        <w:t>е</w:t>
      </w:r>
      <w:r w:rsidRPr="00F212DB">
        <w:rPr>
          <w:rFonts w:ascii="Times New Roman" w:hAnsi="Times New Roman" w:cs="Times New Roman"/>
          <w:spacing w:val="58"/>
          <w:sz w:val="24"/>
          <w:szCs w:val="24"/>
        </w:rPr>
        <w:t xml:space="preserve"> </w:t>
      </w:r>
      <w:r w:rsidRPr="00F212DB">
        <w:rPr>
          <w:rFonts w:ascii="Times New Roman" w:hAnsi="Times New Roman" w:cs="Times New Roman"/>
          <w:sz w:val="24"/>
          <w:szCs w:val="24"/>
        </w:rPr>
        <w:t>и</w:t>
      </w:r>
      <w:r w:rsidRPr="00F212DB">
        <w:rPr>
          <w:rFonts w:ascii="Times New Roman" w:hAnsi="Times New Roman" w:cs="Times New Roman"/>
          <w:spacing w:val="59"/>
          <w:sz w:val="24"/>
          <w:szCs w:val="24"/>
        </w:rPr>
        <w:t xml:space="preserve"> </w:t>
      </w:r>
      <w:r w:rsidRPr="00F212DB">
        <w:rPr>
          <w:rFonts w:ascii="Times New Roman" w:hAnsi="Times New Roman" w:cs="Times New Roman"/>
          <w:spacing w:val="-1"/>
          <w:sz w:val="24"/>
          <w:szCs w:val="24"/>
        </w:rPr>
        <w:t>у</w:t>
      </w:r>
      <w:r w:rsidRPr="00F212DB">
        <w:rPr>
          <w:rFonts w:ascii="Times New Roman" w:hAnsi="Times New Roman" w:cs="Times New Roman"/>
          <w:sz w:val="24"/>
          <w:szCs w:val="24"/>
        </w:rPr>
        <w:t>креп</w:t>
      </w:r>
      <w:r w:rsidRPr="00F212DB">
        <w:rPr>
          <w:rFonts w:ascii="Times New Roman" w:hAnsi="Times New Roman" w:cs="Times New Roman"/>
          <w:spacing w:val="-2"/>
          <w:sz w:val="24"/>
          <w:szCs w:val="24"/>
        </w:rPr>
        <w:t>л</w:t>
      </w:r>
      <w:r w:rsidRPr="00F212DB">
        <w:rPr>
          <w:rFonts w:ascii="Times New Roman" w:hAnsi="Times New Roman" w:cs="Times New Roman"/>
          <w:sz w:val="24"/>
          <w:szCs w:val="24"/>
        </w:rPr>
        <w:t>ение</w:t>
      </w:r>
      <w:r w:rsidRPr="00F212DB">
        <w:rPr>
          <w:rFonts w:ascii="Times New Roman" w:hAnsi="Times New Roman" w:cs="Times New Roman"/>
          <w:spacing w:val="59"/>
          <w:sz w:val="24"/>
          <w:szCs w:val="24"/>
        </w:rPr>
        <w:t xml:space="preserve"> </w:t>
      </w:r>
      <w:r w:rsidRPr="00F212DB">
        <w:rPr>
          <w:rFonts w:ascii="Times New Roman" w:hAnsi="Times New Roman" w:cs="Times New Roman"/>
          <w:sz w:val="24"/>
          <w:szCs w:val="24"/>
        </w:rPr>
        <w:t>псих</w:t>
      </w:r>
      <w:r w:rsidRPr="00F212DB">
        <w:rPr>
          <w:rFonts w:ascii="Times New Roman" w:hAnsi="Times New Roman" w:cs="Times New Roman"/>
          <w:spacing w:val="-1"/>
          <w:sz w:val="24"/>
          <w:szCs w:val="24"/>
        </w:rPr>
        <w:t>о</w:t>
      </w:r>
      <w:r w:rsidRPr="00F212DB">
        <w:rPr>
          <w:rFonts w:ascii="Times New Roman" w:hAnsi="Times New Roman" w:cs="Times New Roman"/>
          <w:sz w:val="24"/>
          <w:szCs w:val="24"/>
        </w:rPr>
        <w:t>логич</w:t>
      </w:r>
      <w:r w:rsidRPr="00F212DB">
        <w:rPr>
          <w:rFonts w:ascii="Times New Roman" w:hAnsi="Times New Roman" w:cs="Times New Roman"/>
          <w:spacing w:val="-1"/>
          <w:sz w:val="24"/>
          <w:szCs w:val="24"/>
        </w:rPr>
        <w:t>е</w:t>
      </w:r>
      <w:r w:rsidRPr="00F212DB">
        <w:rPr>
          <w:rFonts w:ascii="Times New Roman" w:hAnsi="Times New Roman" w:cs="Times New Roman"/>
          <w:sz w:val="24"/>
          <w:szCs w:val="24"/>
        </w:rPr>
        <w:t>ск</w:t>
      </w:r>
      <w:r w:rsidRPr="00F212DB">
        <w:rPr>
          <w:rFonts w:ascii="Times New Roman" w:hAnsi="Times New Roman" w:cs="Times New Roman"/>
          <w:spacing w:val="-2"/>
          <w:sz w:val="24"/>
          <w:szCs w:val="24"/>
        </w:rPr>
        <w:t>о</w:t>
      </w:r>
      <w:r w:rsidRPr="00F212DB">
        <w:rPr>
          <w:rFonts w:ascii="Times New Roman" w:hAnsi="Times New Roman" w:cs="Times New Roman"/>
          <w:sz w:val="24"/>
          <w:szCs w:val="24"/>
        </w:rPr>
        <w:t>го</w:t>
      </w:r>
      <w:r w:rsidRPr="00F212DB">
        <w:rPr>
          <w:rFonts w:ascii="Times New Roman" w:hAnsi="Times New Roman" w:cs="Times New Roman"/>
          <w:spacing w:val="58"/>
          <w:sz w:val="24"/>
          <w:szCs w:val="24"/>
        </w:rPr>
        <w:t xml:space="preserve"> </w:t>
      </w:r>
      <w:r w:rsidRPr="00F212DB">
        <w:rPr>
          <w:rFonts w:ascii="Times New Roman" w:hAnsi="Times New Roman" w:cs="Times New Roman"/>
          <w:sz w:val="24"/>
          <w:szCs w:val="24"/>
        </w:rPr>
        <w:t>благо</w:t>
      </w:r>
      <w:r w:rsidRPr="00F212DB">
        <w:rPr>
          <w:rFonts w:ascii="Times New Roman" w:hAnsi="Times New Roman" w:cs="Times New Roman"/>
          <w:spacing w:val="-1"/>
          <w:sz w:val="24"/>
          <w:szCs w:val="24"/>
        </w:rPr>
        <w:t>п</w:t>
      </w:r>
      <w:r w:rsidRPr="00F212DB">
        <w:rPr>
          <w:rFonts w:ascii="Times New Roman" w:hAnsi="Times New Roman" w:cs="Times New Roman"/>
          <w:sz w:val="24"/>
          <w:szCs w:val="24"/>
        </w:rPr>
        <w:t>ол</w:t>
      </w:r>
      <w:r w:rsidRPr="00F212DB">
        <w:rPr>
          <w:rFonts w:ascii="Times New Roman" w:hAnsi="Times New Roman" w:cs="Times New Roman"/>
          <w:spacing w:val="-1"/>
          <w:sz w:val="24"/>
          <w:szCs w:val="24"/>
        </w:rPr>
        <w:t>у</w:t>
      </w:r>
      <w:r w:rsidRPr="00F212DB">
        <w:rPr>
          <w:rFonts w:ascii="Times New Roman" w:hAnsi="Times New Roman" w:cs="Times New Roman"/>
          <w:sz w:val="24"/>
          <w:szCs w:val="24"/>
        </w:rPr>
        <w:t>чия</w:t>
      </w:r>
      <w:r w:rsidRPr="00F212DB">
        <w:rPr>
          <w:rFonts w:ascii="Times New Roman" w:hAnsi="Times New Roman" w:cs="Times New Roman"/>
          <w:spacing w:val="57"/>
          <w:sz w:val="24"/>
          <w:szCs w:val="24"/>
        </w:rPr>
        <w:t xml:space="preserve"> </w:t>
      </w:r>
      <w:r w:rsidRPr="00F212DB">
        <w:rPr>
          <w:rFonts w:ascii="Times New Roman" w:hAnsi="Times New Roman" w:cs="Times New Roman"/>
          <w:spacing w:val="1"/>
          <w:sz w:val="24"/>
          <w:szCs w:val="24"/>
        </w:rPr>
        <w:t>и</w:t>
      </w:r>
      <w:r w:rsidRPr="00F212DB">
        <w:rPr>
          <w:rFonts w:ascii="Times New Roman" w:hAnsi="Times New Roman" w:cs="Times New Roman"/>
          <w:spacing w:val="59"/>
          <w:sz w:val="24"/>
          <w:szCs w:val="24"/>
        </w:rPr>
        <w:t xml:space="preserve"> </w:t>
      </w:r>
      <w:r w:rsidRPr="00F212DB">
        <w:rPr>
          <w:rFonts w:ascii="Times New Roman" w:hAnsi="Times New Roman" w:cs="Times New Roman"/>
          <w:sz w:val="24"/>
          <w:szCs w:val="24"/>
        </w:rPr>
        <w:t>психич</w:t>
      </w:r>
      <w:r w:rsidRPr="00F212DB">
        <w:rPr>
          <w:rFonts w:ascii="Times New Roman" w:hAnsi="Times New Roman" w:cs="Times New Roman"/>
          <w:spacing w:val="-2"/>
          <w:sz w:val="24"/>
          <w:szCs w:val="24"/>
        </w:rPr>
        <w:t>е</w:t>
      </w:r>
      <w:r w:rsidRPr="00F212DB">
        <w:rPr>
          <w:rFonts w:ascii="Times New Roman" w:hAnsi="Times New Roman" w:cs="Times New Roman"/>
          <w:sz w:val="24"/>
          <w:szCs w:val="24"/>
        </w:rPr>
        <w:t>ского</w:t>
      </w:r>
      <w:r w:rsidRPr="00F212DB">
        <w:rPr>
          <w:rFonts w:ascii="Times New Roman" w:hAnsi="Times New Roman" w:cs="Times New Roman"/>
          <w:spacing w:val="58"/>
          <w:sz w:val="24"/>
          <w:szCs w:val="24"/>
        </w:rPr>
        <w:t xml:space="preserve"> </w:t>
      </w:r>
      <w:r w:rsidRPr="00F212DB">
        <w:rPr>
          <w:rFonts w:ascii="Times New Roman" w:hAnsi="Times New Roman" w:cs="Times New Roman"/>
          <w:sz w:val="24"/>
          <w:szCs w:val="24"/>
        </w:rPr>
        <w:t>здоровья об</w:t>
      </w:r>
      <w:r w:rsidRPr="00F212DB">
        <w:rPr>
          <w:rFonts w:ascii="Times New Roman" w:hAnsi="Times New Roman" w:cs="Times New Roman"/>
          <w:spacing w:val="-2"/>
          <w:sz w:val="24"/>
          <w:szCs w:val="24"/>
        </w:rPr>
        <w:t>у</w:t>
      </w:r>
      <w:r w:rsidRPr="00F212DB">
        <w:rPr>
          <w:rFonts w:ascii="Times New Roman" w:hAnsi="Times New Roman" w:cs="Times New Roman"/>
          <w:sz w:val="24"/>
          <w:szCs w:val="24"/>
        </w:rPr>
        <w:t>чающихс</w:t>
      </w:r>
      <w:r w:rsidRPr="00F212DB">
        <w:rPr>
          <w:rFonts w:ascii="Times New Roman" w:hAnsi="Times New Roman" w:cs="Times New Roman"/>
          <w:spacing w:val="-2"/>
          <w:sz w:val="24"/>
          <w:szCs w:val="24"/>
        </w:rPr>
        <w:t>я</w:t>
      </w:r>
      <w:r w:rsidRPr="00F212DB">
        <w:rPr>
          <w:rFonts w:ascii="Times New Roman" w:hAnsi="Times New Roman" w:cs="Times New Roman"/>
          <w:sz w:val="24"/>
          <w:szCs w:val="24"/>
        </w:rPr>
        <w:t>;</w:t>
      </w:r>
    </w:p>
    <w:p w:rsidR="00F212DB" w:rsidRPr="00F212DB" w:rsidRDefault="00F212DB" w:rsidP="00F212DB">
      <w:pPr>
        <w:pStyle w:val="a5"/>
        <w:ind w:left="993"/>
        <w:rPr>
          <w:rFonts w:ascii="Times New Roman" w:hAnsi="Times New Roman" w:cs="Times New Roman"/>
          <w:color w:val="00B050"/>
          <w:sz w:val="24"/>
          <w:szCs w:val="24"/>
        </w:rPr>
      </w:pPr>
      <w:r w:rsidRPr="00F212DB">
        <w:rPr>
          <w:rFonts w:ascii="Times New Roman" w:hAnsi="Times New Roman" w:cs="Times New Roman"/>
          <w:sz w:val="24"/>
          <w:szCs w:val="24"/>
        </w:rPr>
        <w:t>—</w:t>
      </w:r>
      <w:r w:rsidRPr="00F212DB">
        <w:rPr>
          <w:rFonts w:ascii="Times New Roman" w:hAnsi="Times New Roman" w:cs="Times New Roman"/>
          <w:spacing w:val="1"/>
          <w:sz w:val="24"/>
          <w:szCs w:val="24"/>
        </w:rPr>
        <w:t xml:space="preserve"> </w:t>
      </w:r>
      <w:r w:rsidRPr="00F212DB">
        <w:rPr>
          <w:rFonts w:ascii="Times New Roman" w:hAnsi="Times New Roman" w:cs="Times New Roman"/>
          <w:sz w:val="24"/>
          <w:szCs w:val="24"/>
        </w:rPr>
        <w:t>под</w:t>
      </w:r>
      <w:r w:rsidRPr="00F212DB">
        <w:rPr>
          <w:rFonts w:ascii="Times New Roman" w:hAnsi="Times New Roman" w:cs="Times New Roman"/>
          <w:spacing w:val="-1"/>
          <w:sz w:val="24"/>
          <w:szCs w:val="24"/>
        </w:rPr>
        <w:t>д</w:t>
      </w:r>
      <w:r w:rsidRPr="00F212DB">
        <w:rPr>
          <w:rFonts w:ascii="Times New Roman" w:hAnsi="Times New Roman" w:cs="Times New Roman"/>
          <w:sz w:val="24"/>
          <w:szCs w:val="24"/>
        </w:rPr>
        <w:t>ер</w:t>
      </w:r>
      <w:r w:rsidRPr="00F212DB">
        <w:rPr>
          <w:rFonts w:ascii="Times New Roman" w:hAnsi="Times New Roman" w:cs="Times New Roman"/>
          <w:spacing w:val="-1"/>
          <w:sz w:val="24"/>
          <w:szCs w:val="24"/>
        </w:rPr>
        <w:t>жку</w:t>
      </w:r>
      <w:r w:rsidRPr="00F212DB">
        <w:rPr>
          <w:rFonts w:ascii="Times New Roman" w:hAnsi="Times New Roman" w:cs="Times New Roman"/>
          <w:sz w:val="24"/>
          <w:szCs w:val="24"/>
        </w:rPr>
        <w:t xml:space="preserve"> и со</w:t>
      </w:r>
      <w:r w:rsidRPr="00F212DB">
        <w:rPr>
          <w:rFonts w:ascii="Times New Roman" w:hAnsi="Times New Roman" w:cs="Times New Roman"/>
          <w:spacing w:val="-1"/>
          <w:sz w:val="24"/>
          <w:szCs w:val="24"/>
        </w:rPr>
        <w:t>п</w:t>
      </w:r>
      <w:r w:rsidRPr="00F212DB">
        <w:rPr>
          <w:rFonts w:ascii="Times New Roman" w:hAnsi="Times New Roman" w:cs="Times New Roman"/>
          <w:sz w:val="24"/>
          <w:szCs w:val="24"/>
        </w:rPr>
        <w:t>рово</w:t>
      </w:r>
      <w:r w:rsidRPr="00F212DB">
        <w:rPr>
          <w:rFonts w:ascii="Times New Roman" w:hAnsi="Times New Roman" w:cs="Times New Roman"/>
          <w:spacing w:val="-1"/>
          <w:sz w:val="24"/>
          <w:szCs w:val="24"/>
        </w:rPr>
        <w:t>ж</w:t>
      </w:r>
      <w:r w:rsidRPr="00F212DB">
        <w:rPr>
          <w:rFonts w:ascii="Times New Roman" w:hAnsi="Times New Roman" w:cs="Times New Roman"/>
          <w:sz w:val="24"/>
          <w:szCs w:val="24"/>
        </w:rPr>
        <w:t>ден</w:t>
      </w:r>
      <w:r w:rsidRPr="00F212DB">
        <w:rPr>
          <w:rFonts w:ascii="Times New Roman" w:hAnsi="Times New Roman" w:cs="Times New Roman"/>
          <w:spacing w:val="-1"/>
          <w:sz w:val="24"/>
          <w:szCs w:val="24"/>
        </w:rPr>
        <w:t>и</w:t>
      </w:r>
      <w:r w:rsidRPr="00F212DB">
        <w:rPr>
          <w:rFonts w:ascii="Times New Roman" w:hAnsi="Times New Roman" w:cs="Times New Roman"/>
          <w:sz w:val="24"/>
          <w:szCs w:val="24"/>
        </w:rPr>
        <w:t xml:space="preserve">е </w:t>
      </w:r>
      <w:r w:rsidRPr="00F212DB">
        <w:rPr>
          <w:rFonts w:ascii="Times New Roman" w:hAnsi="Times New Roman" w:cs="Times New Roman"/>
          <w:spacing w:val="-1"/>
          <w:sz w:val="24"/>
          <w:szCs w:val="24"/>
        </w:rPr>
        <w:t>д</w:t>
      </w:r>
      <w:r w:rsidRPr="00F212DB">
        <w:rPr>
          <w:rFonts w:ascii="Times New Roman" w:hAnsi="Times New Roman" w:cs="Times New Roman"/>
          <w:sz w:val="24"/>
          <w:szCs w:val="24"/>
        </w:rPr>
        <w:t>етско</w:t>
      </w:r>
      <w:r w:rsidRPr="00F212DB">
        <w:rPr>
          <w:rFonts w:ascii="Times New Roman" w:hAnsi="Times New Roman" w:cs="Times New Roman"/>
          <w:spacing w:val="-3"/>
          <w:sz w:val="24"/>
          <w:szCs w:val="24"/>
        </w:rPr>
        <w:t>-</w:t>
      </w:r>
      <w:r w:rsidRPr="00F212DB">
        <w:rPr>
          <w:rFonts w:ascii="Times New Roman" w:hAnsi="Times New Roman" w:cs="Times New Roman"/>
          <w:sz w:val="24"/>
          <w:szCs w:val="24"/>
        </w:rPr>
        <w:t>родител</w:t>
      </w:r>
      <w:r w:rsidRPr="00F212DB">
        <w:rPr>
          <w:rFonts w:ascii="Times New Roman" w:hAnsi="Times New Roman" w:cs="Times New Roman"/>
          <w:spacing w:val="-1"/>
          <w:sz w:val="24"/>
          <w:szCs w:val="24"/>
        </w:rPr>
        <w:t>ь</w:t>
      </w:r>
      <w:r w:rsidRPr="00F212DB">
        <w:rPr>
          <w:rFonts w:ascii="Times New Roman" w:hAnsi="Times New Roman" w:cs="Times New Roman"/>
          <w:sz w:val="24"/>
          <w:szCs w:val="24"/>
        </w:rPr>
        <w:t>с</w:t>
      </w:r>
      <w:r w:rsidRPr="00F212DB">
        <w:rPr>
          <w:rFonts w:ascii="Times New Roman" w:hAnsi="Times New Roman" w:cs="Times New Roman"/>
          <w:spacing w:val="-2"/>
          <w:sz w:val="24"/>
          <w:szCs w:val="24"/>
        </w:rPr>
        <w:t>к</w:t>
      </w:r>
      <w:r w:rsidRPr="00F212DB">
        <w:rPr>
          <w:rFonts w:ascii="Times New Roman" w:hAnsi="Times New Roman" w:cs="Times New Roman"/>
          <w:sz w:val="24"/>
          <w:szCs w:val="24"/>
        </w:rPr>
        <w:t>их отношений</w:t>
      </w:r>
      <w:r w:rsidRPr="00F212DB">
        <w:rPr>
          <w:rFonts w:ascii="Times New Roman" w:hAnsi="Times New Roman" w:cs="Times New Roman"/>
          <w:color w:val="00B050"/>
          <w:sz w:val="24"/>
          <w:szCs w:val="24"/>
        </w:rPr>
        <w:t xml:space="preserve">; </w:t>
      </w:r>
    </w:p>
    <w:p w:rsidR="00F212DB" w:rsidRPr="00F212DB" w:rsidRDefault="00F212DB" w:rsidP="00F212DB">
      <w:pPr>
        <w:pStyle w:val="a5"/>
        <w:ind w:left="993"/>
        <w:rPr>
          <w:rFonts w:ascii="Times New Roman" w:hAnsi="Times New Roman" w:cs="Times New Roman"/>
          <w:sz w:val="24"/>
          <w:szCs w:val="24"/>
        </w:rPr>
      </w:pPr>
      <w:r w:rsidRPr="00F212DB">
        <w:rPr>
          <w:rFonts w:ascii="Times New Roman" w:hAnsi="Times New Roman" w:cs="Times New Roman"/>
          <w:sz w:val="24"/>
          <w:szCs w:val="24"/>
        </w:rPr>
        <w:t>—</w:t>
      </w:r>
      <w:r w:rsidRPr="00F212DB">
        <w:rPr>
          <w:rFonts w:ascii="Times New Roman" w:hAnsi="Times New Roman" w:cs="Times New Roman"/>
          <w:spacing w:val="1"/>
          <w:sz w:val="24"/>
          <w:szCs w:val="24"/>
        </w:rPr>
        <w:t xml:space="preserve"> </w:t>
      </w:r>
      <w:r w:rsidRPr="00F212DB">
        <w:rPr>
          <w:rFonts w:ascii="Times New Roman" w:hAnsi="Times New Roman" w:cs="Times New Roman"/>
          <w:sz w:val="24"/>
          <w:szCs w:val="24"/>
        </w:rPr>
        <w:t>форми</w:t>
      </w:r>
      <w:r w:rsidRPr="00F212DB">
        <w:rPr>
          <w:rFonts w:ascii="Times New Roman" w:hAnsi="Times New Roman" w:cs="Times New Roman"/>
          <w:spacing w:val="-2"/>
          <w:sz w:val="24"/>
          <w:szCs w:val="24"/>
        </w:rPr>
        <w:t>р</w:t>
      </w:r>
      <w:r w:rsidRPr="00F212DB">
        <w:rPr>
          <w:rFonts w:ascii="Times New Roman" w:hAnsi="Times New Roman" w:cs="Times New Roman"/>
          <w:sz w:val="24"/>
          <w:szCs w:val="24"/>
        </w:rPr>
        <w:t>о</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ание ценно</w:t>
      </w:r>
      <w:r w:rsidRPr="00F212DB">
        <w:rPr>
          <w:rFonts w:ascii="Times New Roman" w:hAnsi="Times New Roman" w:cs="Times New Roman"/>
          <w:spacing w:val="-1"/>
          <w:sz w:val="24"/>
          <w:szCs w:val="24"/>
        </w:rPr>
        <w:t>с</w:t>
      </w:r>
      <w:r w:rsidRPr="00F212DB">
        <w:rPr>
          <w:rFonts w:ascii="Times New Roman" w:hAnsi="Times New Roman" w:cs="Times New Roman"/>
          <w:sz w:val="24"/>
          <w:szCs w:val="24"/>
        </w:rPr>
        <w:t>ти здоровья</w:t>
      </w:r>
      <w:r w:rsidRPr="00F212DB">
        <w:rPr>
          <w:rFonts w:ascii="Times New Roman" w:hAnsi="Times New Roman" w:cs="Times New Roman"/>
          <w:spacing w:val="-1"/>
          <w:sz w:val="24"/>
          <w:szCs w:val="24"/>
        </w:rPr>
        <w:t xml:space="preserve"> </w:t>
      </w:r>
      <w:r w:rsidRPr="00F212DB">
        <w:rPr>
          <w:rFonts w:ascii="Times New Roman" w:hAnsi="Times New Roman" w:cs="Times New Roman"/>
          <w:sz w:val="24"/>
          <w:szCs w:val="24"/>
        </w:rPr>
        <w:t>и безоп</w:t>
      </w:r>
      <w:r w:rsidRPr="00F212DB">
        <w:rPr>
          <w:rFonts w:ascii="Times New Roman" w:hAnsi="Times New Roman" w:cs="Times New Roman"/>
          <w:spacing w:val="-2"/>
          <w:sz w:val="24"/>
          <w:szCs w:val="24"/>
        </w:rPr>
        <w:t>а</w:t>
      </w:r>
      <w:r w:rsidRPr="00F212DB">
        <w:rPr>
          <w:rFonts w:ascii="Times New Roman" w:hAnsi="Times New Roman" w:cs="Times New Roman"/>
          <w:sz w:val="24"/>
          <w:szCs w:val="24"/>
        </w:rPr>
        <w:t>сно</w:t>
      </w:r>
      <w:r w:rsidRPr="00F212DB">
        <w:rPr>
          <w:rFonts w:ascii="Times New Roman" w:hAnsi="Times New Roman" w:cs="Times New Roman"/>
          <w:spacing w:val="-1"/>
          <w:sz w:val="24"/>
          <w:szCs w:val="24"/>
        </w:rPr>
        <w:t>г</w:t>
      </w:r>
      <w:r w:rsidRPr="00F212DB">
        <w:rPr>
          <w:rFonts w:ascii="Times New Roman" w:hAnsi="Times New Roman" w:cs="Times New Roman"/>
          <w:sz w:val="24"/>
          <w:szCs w:val="24"/>
        </w:rPr>
        <w:t>о образа</w:t>
      </w:r>
      <w:r w:rsidRPr="00F212DB">
        <w:rPr>
          <w:rFonts w:ascii="Times New Roman" w:hAnsi="Times New Roman" w:cs="Times New Roman"/>
          <w:spacing w:val="-2"/>
          <w:sz w:val="24"/>
          <w:szCs w:val="24"/>
        </w:rPr>
        <w:t xml:space="preserve"> </w:t>
      </w:r>
      <w:r w:rsidRPr="00F212DB">
        <w:rPr>
          <w:rFonts w:ascii="Times New Roman" w:hAnsi="Times New Roman" w:cs="Times New Roman"/>
          <w:sz w:val="24"/>
          <w:szCs w:val="24"/>
        </w:rPr>
        <w:t>жи</w:t>
      </w:r>
      <w:r w:rsidRPr="00F212DB">
        <w:rPr>
          <w:rFonts w:ascii="Times New Roman" w:hAnsi="Times New Roman" w:cs="Times New Roman"/>
          <w:spacing w:val="-1"/>
          <w:sz w:val="24"/>
          <w:szCs w:val="24"/>
        </w:rPr>
        <w:t>з</w:t>
      </w:r>
      <w:r w:rsidRPr="00F212DB">
        <w:rPr>
          <w:rFonts w:ascii="Times New Roman" w:hAnsi="Times New Roman" w:cs="Times New Roman"/>
          <w:sz w:val="24"/>
          <w:szCs w:val="24"/>
        </w:rPr>
        <w:t>ни;</w:t>
      </w:r>
    </w:p>
    <w:p w:rsidR="00F212DB" w:rsidRPr="00F212DB" w:rsidRDefault="00F212DB" w:rsidP="00F212DB">
      <w:pPr>
        <w:pStyle w:val="a5"/>
        <w:ind w:left="993"/>
        <w:rPr>
          <w:rFonts w:ascii="Times New Roman" w:hAnsi="Times New Roman" w:cs="Times New Roman"/>
          <w:sz w:val="24"/>
          <w:szCs w:val="24"/>
        </w:rPr>
      </w:pPr>
      <w:r w:rsidRPr="00F212DB">
        <w:rPr>
          <w:rFonts w:ascii="Times New Roman" w:hAnsi="Times New Roman" w:cs="Times New Roman"/>
          <w:sz w:val="24"/>
          <w:szCs w:val="24"/>
        </w:rPr>
        <w:t>—</w:t>
      </w:r>
      <w:r w:rsidRPr="00F212DB">
        <w:rPr>
          <w:rFonts w:ascii="Times New Roman" w:hAnsi="Times New Roman" w:cs="Times New Roman"/>
          <w:spacing w:val="25"/>
          <w:sz w:val="24"/>
          <w:szCs w:val="24"/>
        </w:rPr>
        <w:t xml:space="preserve"> </w:t>
      </w:r>
      <w:r w:rsidRPr="00F212DB">
        <w:rPr>
          <w:rFonts w:ascii="Times New Roman" w:hAnsi="Times New Roman" w:cs="Times New Roman"/>
          <w:sz w:val="24"/>
          <w:szCs w:val="24"/>
        </w:rPr>
        <w:t>д</w:t>
      </w:r>
      <w:r w:rsidRPr="00F212DB">
        <w:rPr>
          <w:rFonts w:ascii="Times New Roman" w:hAnsi="Times New Roman" w:cs="Times New Roman"/>
          <w:spacing w:val="-2"/>
          <w:sz w:val="24"/>
          <w:szCs w:val="24"/>
        </w:rPr>
        <w:t>и</w:t>
      </w:r>
      <w:r w:rsidRPr="00F212DB">
        <w:rPr>
          <w:rFonts w:ascii="Times New Roman" w:hAnsi="Times New Roman" w:cs="Times New Roman"/>
          <w:sz w:val="24"/>
          <w:szCs w:val="24"/>
        </w:rPr>
        <w:t>ф</w:t>
      </w:r>
      <w:r w:rsidRPr="00F212DB">
        <w:rPr>
          <w:rFonts w:ascii="Times New Roman" w:hAnsi="Times New Roman" w:cs="Times New Roman"/>
          <w:spacing w:val="-2"/>
          <w:sz w:val="24"/>
          <w:szCs w:val="24"/>
        </w:rPr>
        <w:t>ф</w:t>
      </w:r>
      <w:r w:rsidRPr="00F212DB">
        <w:rPr>
          <w:rFonts w:ascii="Times New Roman" w:hAnsi="Times New Roman" w:cs="Times New Roman"/>
          <w:sz w:val="24"/>
          <w:szCs w:val="24"/>
        </w:rPr>
        <w:t>еренциац</w:t>
      </w:r>
      <w:r w:rsidRPr="00F212DB">
        <w:rPr>
          <w:rFonts w:ascii="Times New Roman" w:hAnsi="Times New Roman" w:cs="Times New Roman"/>
          <w:spacing w:val="-2"/>
          <w:sz w:val="24"/>
          <w:szCs w:val="24"/>
        </w:rPr>
        <w:t>и</w:t>
      </w:r>
      <w:r w:rsidRPr="00F212DB">
        <w:rPr>
          <w:rFonts w:ascii="Times New Roman" w:hAnsi="Times New Roman" w:cs="Times New Roman"/>
          <w:sz w:val="24"/>
          <w:szCs w:val="24"/>
        </w:rPr>
        <w:t>ю</w:t>
      </w:r>
      <w:r w:rsidRPr="00F212DB">
        <w:rPr>
          <w:rFonts w:ascii="Times New Roman" w:hAnsi="Times New Roman" w:cs="Times New Roman"/>
          <w:spacing w:val="24"/>
          <w:sz w:val="24"/>
          <w:szCs w:val="24"/>
        </w:rPr>
        <w:t xml:space="preserve"> </w:t>
      </w:r>
      <w:r w:rsidRPr="00F212DB">
        <w:rPr>
          <w:rFonts w:ascii="Times New Roman" w:hAnsi="Times New Roman" w:cs="Times New Roman"/>
          <w:spacing w:val="1"/>
          <w:sz w:val="24"/>
          <w:szCs w:val="24"/>
        </w:rPr>
        <w:t>и</w:t>
      </w:r>
      <w:r w:rsidRPr="00F212DB">
        <w:rPr>
          <w:rFonts w:ascii="Times New Roman" w:hAnsi="Times New Roman" w:cs="Times New Roman"/>
          <w:spacing w:val="23"/>
          <w:sz w:val="24"/>
          <w:szCs w:val="24"/>
        </w:rPr>
        <w:t xml:space="preserve"> </w:t>
      </w:r>
      <w:r w:rsidRPr="00F212DB">
        <w:rPr>
          <w:rFonts w:ascii="Times New Roman" w:hAnsi="Times New Roman" w:cs="Times New Roman"/>
          <w:spacing w:val="-2"/>
          <w:sz w:val="24"/>
          <w:szCs w:val="24"/>
        </w:rPr>
        <w:t>и</w:t>
      </w:r>
      <w:r w:rsidRPr="00F212DB">
        <w:rPr>
          <w:rFonts w:ascii="Times New Roman" w:hAnsi="Times New Roman" w:cs="Times New Roman"/>
          <w:sz w:val="24"/>
          <w:szCs w:val="24"/>
        </w:rPr>
        <w:t>нди</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ид</w:t>
      </w:r>
      <w:r w:rsidRPr="00F212DB">
        <w:rPr>
          <w:rFonts w:ascii="Times New Roman" w:hAnsi="Times New Roman" w:cs="Times New Roman"/>
          <w:spacing w:val="-2"/>
          <w:sz w:val="24"/>
          <w:szCs w:val="24"/>
        </w:rPr>
        <w:t>у</w:t>
      </w:r>
      <w:r w:rsidRPr="00F212DB">
        <w:rPr>
          <w:rFonts w:ascii="Times New Roman" w:hAnsi="Times New Roman" w:cs="Times New Roman"/>
          <w:spacing w:val="1"/>
          <w:sz w:val="24"/>
          <w:szCs w:val="24"/>
        </w:rPr>
        <w:t>а</w:t>
      </w:r>
      <w:r w:rsidRPr="00F212DB">
        <w:rPr>
          <w:rFonts w:ascii="Times New Roman" w:hAnsi="Times New Roman" w:cs="Times New Roman"/>
          <w:sz w:val="24"/>
          <w:szCs w:val="24"/>
        </w:rPr>
        <w:t>лизацию</w:t>
      </w:r>
      <w:r w:rsidRPr="00F212DB">
        <w:rPr>
          <w:rFonts w:ascii="Times New Roman" w:hAnsi="Times New Roman" w:cs="Times New Roman"/>
          <w:spacing w:val="25"/>
          <w:sz w:val="24"/>
          <w:szCs w:val="24"/>
        </w:rPr>
        <w:t xml:space="preserve"> </w:t>
      </w:r>
      <w:r w:rsidRPr="00F212DB">
        <w:rPr>
          <w:rFonts w:ascii="Times New Roman" w:hAnsi="Times New Roman" w:cs="Times New Roman"/>
          <w:sz w:val="24"/>
          <w:szCs w:val="24"/>
        </w:rPr>
        <w:t>об</w:t>
      </w:r>
      <w:r w:rsidRPr="00F212DB">
        <w:rPr>
          <w:rFonts w:ascii="Times New Roman" w:hAnsi="Times New Roman" w:cs="Times New Roman"/>
          <w:spacing w:val="-2"/>
          <w:sz w:val="24"/>
          <w:szCs w:val="24"/>
        </w:rPr>
        <w:t>у</w:t>
      </w:r>
      <w:r w:rsidRPr="00F212DB">
        <w:rPr>
          <w:rFonts w:ascii="Times New Roman" w:hAnsi="Times New Roman" w:cs="Times New Roman"/>
          <w:sz w:val="24"/>
          <w:szCs w:val="24"/>
        </w:rPr>
        <w:t>че</w:t>
      </w:r>
      <w:r w:rsidRPr="00F212DB">
        <w:rPr>
          <w:rFonts w:ascii="Times New Roman" w:hAnsi="Times New Roman" w:cs="Times New Roman"/>
          <w:spacing w:val="-2"/>
          <w:sz w:val="24"/>
          <w:szCs w:val="24"/>
        </w:rPr>
        <w:t>н</w:t>
      </w:r>
      <w:r w:rsidRPr="00F212DB">
        <w:rPr>
          <w:rFonts w:ascii="Times New Roman" w:hAnsi="Times New Roman" w:cs="Times New Roman"/>
          <w:sz w:val="24"/>
          <w:szCs w:val="24"/>
        </w:rPr>
        <w:t>ия</w:t>
      </w:r>
      <w:r w:rsidRPr="00F212DB">
        <w:rPr>
          <w:rFonts w:ascii="Times New Roman" w:hAnsi="Times New Roman" w:cs="Times New Roman"/>
          <w:spacing w:val="22"/>
          <w:sz w:val="24"/>
          <w:szCs w:val="24"/>
        </w:rPr>
        <w:t xml:space="preserve"> </w:t>
      </w:r>
      <w:r w:rsidRPr="00F212DB">
        <w:rPr>
          <w:rFonts w:ascii="Times New Roman" w:hAnsi="Times New Roman" w:cs="Times New Roman"/>
          <w:sz w:val="24"/>
          <w:szCs w:val="24"/>
        </w:rPr>
        <w:t>и</w:t>
      </w:r>
      <w:r w:rsidRPr="00F212DB">
        <w:rPr>
          <w:rFonts w:ascii="Times New Roman" w:hAnsi="Times New Roman" w:cs="Times New Roman"/>
          <w:spacing w:val="24"/>
          <w:sz w:val="24"/>
          <w:szCs w:val="24"/>
        </w:rPr>
        <w:t xml:space="preserve"> </w:t>
      </w:r>
      <w:r w:rsidRPr="00F212DB">
        <w:rPr>
          <w:rFonts w:ascii="Times New Roman" w:hAnsi="Times New Roman" w:cs="Times New Roman"/>
          <w:sz w:val="24"/>
          <w:szCs w:val="24"/>
        </w:rPr>
        <w:t>воспитан</w:t>
      </w:r>
      <w:r w:rsidRPr="00F212DB">
        <w:rPr>
          <w:rFonts w:ascii="Times New Roman" w:hAnsi="Times New Roman" w:cs="Times New Roman"/>
          <w:spacing w:val="-1"/>
          <w:sz w:val="24"/>
          <w:szCs w:val="24"/>
        </w:rPr>
        <w:t>и</w:t>
      </w:r>
      <w:r w:rsidRPr="00F212DB">
        <w:rPr>
          <w:rFonts w:ascii="Times New Roman" w:hAnsi="Times New Roman" w:cs="Times New Roman"/>
          <w:sz w:val="24"/>
          <w:szCs w:val="24"/>
        </w:rPr>
        <w:t>я</w:t>
      </w:r>
      <w:r w:rsidRPr="00F212DB">
        <w:rPr>
          <w:rFonts w:ascii="Times New Roman" w:hAnsi="Times New Roman" w:cs="Times New Roman"/>
          <w:spacing w:val="23"/>
          <w:sz w:val="24"/>
          <w:szCs w:val="24"/>
        </w:rPr>
        <w:t xml:space="preserve"> </w:t>
      </w:r>
      <w:r w:rsidRPr="00F212DB">
        <w:rPr>
          <w:rFonts w:ascii="Times New Roman" w:hAnsi="Times New Roman" w:cs="Times New Roman"/>
          <w:sz w:val="24"/>
          <w:szCs w:val="24"/>
        </w:rPr>
        <w:t>с</w:t>
      </w:r>
      <w:r w:rsidRPr="00F212DB">
        <w:rPr>
          <w:rFonts w:ascii="Times New Roman" w:hAnsi="Times New Roman" w:cs="Times New Roman"/>
          <w:spacing w:val="21"/>
          <w:sz w:val="24"/>
          <w:szCs w:val="24"/>
        </w:rPr>
        <w:t xml:space="preserve"> </w:t>
      </w:r>
      <w:r w:rsidRPr="00F212DB">
        <w:rPr>
          <w:rFonts w:ascii="Times New Roman" w:hAnsi="Times New Roman" w:cs="Times New Roman"/>
          <w:spacing w:val="-1"/>
          <w:sz w:val="24"/>
          <w:szCs w:val="24"/>
        </w:rPr>
        <w:t>у</w:t>
      </w:r>
      <w:r w:rsidRPr="00F212DB">
        <w:rPr>
          <w:rFonts w:ascii="Times New Roman" w:hAnsi="Times New Roman" w:cs="Times New Roman"/>
          <w:sz w:val="24"/>
          <w:szCs w:val="24"/>
        </w:rPr>
        <w:t>четом</w:t>
      </w:r>
      <w:r w:rsidRPr="00F212DB">
        <w:rPr>
          <w:rFonts w:ascii="Times New Roman" w:hAnsi="Times New Roman" w:cs="Times New Roman"/>
          <w:spacing w:val="22"/>
          <w:sz w:val="24"/>
          <w:szCs w:val="24"/>
        </w:rPr>
        <w:t xml:space="preserve"> </w:t>
      </w:r>
      <w:r w:rsidRPr="00F212DB">
        <w:rPr>
          <w:rFonts w:ascii="Times New Roman" w:hAnsi="Times New Roman" w:cs="Times New Roman"/>
          <w:sz w:val="24"/>
          <w:szCs w:val="24"/>
        </w:rPr>
        <w:t>осо</w:t>
      </w:r>
      <w:r w:rsidRPr="00F212DB">
        <w:rPr>
          <w:rFonts w:ascii="Times New Roman" w:hAnsi="Times New Roman" w:cs="Times New Roman"/>
          <w:spacing w:val="-1"/>
          <w:sz w:val="24"/>
          <w:szCs w:val="24"/>
        </w:rPr>
        <w:t>б</w:t>
      </w:r>
      <w:r w:rsidRPr="00F212DB">
        <w:rPr>
          <w:rFonts w:ascii="Times New Roman" w:hAnsi="Times New Roman" w:cs="Times New Roman"/>
          <w:sz w:val="24"/>
          <w:szCs w:val="24"/>
        </w:rPr>
        <w:t xml:space="preserve">енностей когнитивного </w:t>
      </w:r>
      <w:r w:rsidRPr="00F212DB">
        <w:rPr>
          <w:rFonts w:ascii="Times New Roman" w:hAnsi="Times New Roman" w:cs="Times New Roman"/>
          <w:spacing w:val="1"/>
          <w:sz w:val="24"/>
          <w:szCs w:val="24"/>
        </w:rPr>
        <w:t>и</w:t>
      </w:r>
      <w:r w:rsidRPr="00F212DB">
        <w:rPr>
          <w:rFonts w:ascii="Times New Roman" w:hAnsi="Times New Roman" w:cs="Times New Roman"/>
          <w:sz w:val="24"/>
          <w:szCs w:val="24"/>
        </w:rPr>
        <w:t xml:space="preserve"> эмо</w:t>
      </w:r>
      <w:r w:rsidRPr="00F212DB">
        <w:rPr>
          <w:rFonts w:ascii="Times New Roman" w:hAnsi="Times New Roman" w:cs="Times New Roman"/>
          <w:spacing w:val="-1"/>
          <w:sz w:val="24"/>
          <w:szCs w:val="24"/>
        </w:rPr>
        <w:t>ц</w:t>
      </w:r>
      <w:r w:rsidRPr="00F212DB">
        <w:rPr>
          <w:rFonts w:ascii="Times New Roman" w:hAnsi="Times New Roman" w:cs="Times New Roman"/>
          <w:sz w:val="24"/>
          <w:szCs w:val="24"/>
        </w:rPr>
        <w:t>ион</w:t>
      </w:r>
      <w:r w:rsidRPr="00F212DB">
        <w:rPr>
          <w:rFonts w:ascii="Times New Roman" w:hAnsi="Times New Roman" w:cs="Times New Roman"/>
          <w:spacing w:val="-1"/>
          <w:sz w:val="24"/>
          <w:szCs w:val="24"/>
        </w:rPr>
        <w:t>а</w:t>
      </w:r>
      <w:r w:rsidRPr="00F212DB">
        <w:rPr>
          <w:rFonts w:ascii="Times New Roman" w:hAnsi="Times New Roman" w:cs="Times New Roman"/>
          <w:sz w:val="24"/>
          <w:szCs w:val="24"/>
        </w:rPr>
        <w:t xml:space="preserve">льного </w:t>
      </w:r>
      <w:r w:rsidRPr="00F212DB">
        <w:rPr>
          <w:rFonts w:ascii="Times New Roman" w:hAnsi="Times New Roman" w:cs="Times New Roman"/>
          <w:spacing w:val="-1"/>
          <w:sz w:val="24"/>
          <w:szCs w:val="24"/>
        </w:rPr>
        <w:t>р</w:t>
      </w:r>
      <w:r w:rsidRPr="00F212DB">
        <w:rPr>
          <w:rFonts w:ascii="Times New Roman" w:hAnsi="Times New Roman" w:cs="Times New Roman"/>
          <w:sz w:val="24"/>
          <w:szCs w:val="24"/>
        </w:rPr>
        <w:t>аз</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и</w:t>
      </w:r>
      <w:r w:rsidRPr="00F212DB">
        <w:rPr>
          <w:rFonts w:ascii="Times New Roman" w:hAnsi="Times New Roman" w:cs="Times New Roman"/>
          <w:spacing w:val="-1"/>
          <w:sz w:val="24"/>
          <w:szCs w:val="24"/>
        </w:rPr>
        <w:t>т</w:t>
      </w:r>
      <w:r w:rsidRPr="00F212DB">
        <w:rPr>
          <w:rFonts w:ascii="Times New Roman" w:hAnsi="Times New Roman" w:cs="Times New Roman"/>
          <w:sz w:val="24"/>
          <w:szCs w:val="24"/>
        </w:rPr>
        <w:t>ия об</w:t>
      </w:r>
      <w:r w:rsidRPr="00F212DB">
        <w:rPr>
          <w:rFonts w:ascii="Times New Roman" w:hAnsi="Times New Roman" w:cs="Times New Roman"/>
          <w:spacing w:val="-2"/>
          <w:sz w:val="24"/>
          <w:szCs w:val="24"/>
        </w:rPr>
        <w:t>у</w:t>
      </w:r>
      <w:r w:rsidRPr="00F212DB">
        <w:rPr>
          <w:rFonts w:ascii="Times New Roman" w:hAnsi="Times New Roman" w:cs="Times New Roman"/>
          <w:spacing w:val="-1"/>
          <w:sz w:val="24"/>
          <w:szCs w:val="24"/>
        </w:rPr>
        <w:t>ч</w:t>
      </w:r>
      <w:r w:rsidRPr="00F212DB">
        <w:rPr>
          <w:rFonts w:ascii="Times New Roman" w:hAnsi="Times New Roman" w:cs="Times New Roman"/>
          <w:sz w:val="24"/>
          <w:szCs w:val="24"/>
        </w:rPr>
        <w:t>аю</w:t>
      </w:r>
      <w:r w:rsidRPr="00F212DB">
        <w:rPr>
          <w:rFonts w:ascii="Times New Roman" w:hAnsi="Times New Roman" w:cs="Times New Roman"/>
          <w:spacing w:val="-1"/>
          <w:sz w:val="24"/>
          <w:szCs w:val="24"/>
        </w:rPr>
        <w:t>щ</w:t>
      </w:r>
      <w:r w:rsidRPr="00F212DB">
        <w:rPr>
          <w:rFonts w:ascii="Times New Roman" w:hAnsi="Times New Roman" w:cs="Times New Roman"/>
          <w:sz w:val="24"/>
          <w:szCs w:val="24"/>
        </w:rPr>
        <w:t>ихся;</w:t>
      </w:r>
    </w:p>
    <w:p w:rsidR="00F212DB" w:rsidRPr="00F212DB" w:rsidRDefault="00F212DB" w:rsidP="00F212DB">
      <w:pPr>
        <w:pStyle w:val="a5"/>
        <w:ind w:left="993"/>
        <w:rPr>
          <w:rFonts w:ascii="Times New Roman" w:hAnsi="Times New Roman" w:cs="Times New Roman"/>
          <w:sz w:val="24"/>
          <w:szCs w:val="24"/>
        </w:rPr>
      </w:pPr>
      <w:r w:rsidRPr="00F212DB">
        <w:rPr>
          <w:rFonts w:ascii="Times New Roman" w:hAnsi="Times New Roman" w:cs="Times New Roman"/>
          <w:sz w:val="24"/>
          <w:szCs w:val="24"/>
        </w:rPr>
        <w:t>—</w:t>
      </w:r>
      <w:r w:rsidRPr="00F212DB">
        <w:rPr>
          <w:rFonts w:ascii="Times New Roman" w:hAnsi="Times New Roman" w:cs="Times New Roman"/>
          <w:spacing w:val="72"/>
          <w:sz w:val="24"/>
          <w:szCs w:val="24"/>
        </w:rPr>
        <w:t xml:space="preserve"> </w:t>
      </w:r>
      <w:r w:rsidRPr="00F212DB">
        <w:rPr>
          <w:rFonts w:ascii="Times New Roman" w:hAnsi="Times New Roman" w:cs="Times New Roman"/>
          <w:sz w:val="24"/>
          <w:szCs w:val="24"/>
        </w:rPr>
        <w:t>мониторинг</w:t>
      </w:r>
      <w:r w:rsidRPr="00F212DB">
        <w:rPr>
          <w:rFonts w:ascii="Times New Roman" w:hAnsi="Times New Roman" w:cs="Times New Roman"/>
          <w:spacing w:val="73"/>
          <w:sz w:val="24"/>
          <w:szCs w:val="24"/>
        </w:rPr>
        <w:t xml:space="preserve"> </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озмож</w:t>
      </w:r>
      <w:r w:rsidRPr="00F212DB">
        <w:rPr>
          <w:rFonts w:ascii="Times New Roman" w:hAnsi="Times New Roman" w:cs="Times New Roman"/>
          <w:spacing w:val="-3"/>
          <w:sz w:val="24"/>
          <w:szCs w:val="24"/>
        </w:rPr>
        <w:t>н</w:t>
      </w:r>
      <w:r w:rsidRPr="00F212DB">
        <w:rPr>
          <w:rFonts w:ascii="Times New Roman" w:hAnsi="Times New Roman" w:cs="Times New Roman"/>
          <w:sz w:val="24"/>
          <w:szCs w:val="24"/>
        </w:rPr>
        <w:t>остей</w:t>
      </w:r>
      <w:r w:rsidRPr="00F212DB">
        <w:rPr>
          <w:rFonts w:ascii="Times New Roman" w:hAnsi="Times New Roman" w:cs="Times New Roman"/>
          <w:spacing w:val="72"/>
          <w:sz w:val="24"/>
          <w:szCs w:val="24"/>
        </w:rPr>
        <w:t xml:space="preserve"> </w:t>
      </w:r>
      <w:r w:rsidRPr="00F212DB">
        <w:rPr>
          <w:rFonts w:ascii="Times New Roman" w:hAnsi="Times New Roman" w:cs="Times New Roman"/>
          <w:sz w:val="24"/>
          <w:szCs w:val="24"/>
        </w:rPr>
        <w:t>и</w:t>
      </w:r>
      <w:r w:rsidRPr="00F212DB">
        <w:rPr>
          <w:rFonts w:ascii="Times New Roman" w:hAnsi="Times New Roman" w:cs="Times New Roman"/>
          <w:spacing w:val="72"/>
          <w:sz w:val="24"/>
          <w:szCs w:val="24"/>
        </w:rPr>
        <w:t xml:space="preserve"> </w:t>
      </w:r>
      <w:r w:rsidRPr="00F212DB">
        <w:rPr>
          <w:rFonts w:ascii="Times New Roman" w:hAnsi="Times New Roman" w:cs="Times New Roman"/>
          <w:sz w:val="24"/>
          <w:szCs w:val="24"/>
        </w:rPr>
        <w:t>спос</w:t>
      </w:r>
      <w:r w:rsidRPr="00F212DB">
        <w:rPr>
          <w:rFonts w:ascii="Times New Roman" w:hAnsi="Times New Roman" w:cs="Times New Roman"/>
          <w:spacing w:val="-2"/>
          <w:sz w:val="24"/>
          <w:szCs w:val="24"/>
        </w:rPr>
        <w:t>о</w:t>
      </w:r>
      <w:r w:rsidRPr="00F212DB">
        <w:rPr>
          <w:rFonts w:ascii="Times New Roman" w:hAnsi="Times New Roman" w:cs="Times New Roman"/>
          <w:sz w:val="24"/>
          <w:szCs w:val="24"/>
        </w:rPr>
        <w:t>бностей</w:t>
      </w:r>
      <w:r w:rsidRPr="00F212DB">
        <w:rPr>
          <w:rFonts w:ascii="Times New Roman" w:hAnsi="Times New Roman" w:cs="Times New Roman"/>
          <w:spacing w:val="72"/>
          <w:sz w:val="24"/>
          <w:szCs w:val="24"/>
        </w:rPr>
        <w:t xml:space="preserve"> </w:t>
      </w:r>
      <w:r w:rsidRPr="00F212DB">
        <w:rPr>
          <w:rFonts w:ascii="Times New Roman" w:hAnsi="Times New Roman" w:cs="Times New Roman"/>
          <w:spacing w:val="-1"/>
          <w:sz w:val="24"/>
          <w:szCs w:val="24"/>
        </w:rPr>
        <w:t>о</w:t>
      </w:r>
      <w:r w:rsidRPr="00F212DB">
        <w:rPr>
          <w:rFonts w:ascii="Times New Roman" w:hAnsi="Times New Roman" w:cs="Times New Roman"/>
          <w:sz w:val="24"/>
          <w:szCs w:val="24"/>
        </w:rPr>
        <w:t>б</w:t>
      </w:r>
      <w:r w:rsidRPr="00F212DB">
        <w:rPr>
          <w:rFonts w:ascii="Times New Roman" w:hAnsi="Times New Roman" w:cs="Times New Roman"/>
          <w:spacing w:val="-2"/>
          <w:sz w:val="24"/>
          <w:szCs w:val="24"/>
        </w:rPr>
        <w:t>у</w:t>
      </w:r>
      <w:r w:rsidRPr="00F212DB">
        <w:rPr>
          <w:rFonts w:ascii="Times New Roman" w:hAnsi="Times New Roman" w:cs="Times New Roman"/>
          <w:sz w:val="24"/>
          <w:szCs w:val="24"/>
        </w:rPr>
        <w:t>чающихся,</w:t>
      </w:r>
      <w:r w:rsidRPr="00F212DB">
        <w:rPr>
          <w:rFonts w:ascii="Times New Roman" w:hAnsi="Times New Roman" w:cs="Times New Roman"/>
          <w:spacing w:val="71"/>
          <w:sz w:val="24"/>
          <w:szCs w:val="24"/>
        </w:rPr>
        <w:t xml:space="preserve"> </w:t>
      </w:r>
      <w:r w:rsidRPr="00F212DB">
        <w:rPr>
          <w:rFonts w:ascii="Times New Roman" w:hAnsi="Times New Roman" w:cs="Times New Roman"/>
          <w:sz w:val="24"/>
          <w:szCs w:val="24"/>
        </w:rPr>
        <w:t>выя</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ление,</w:t>
      </w:r>
      <w:r w:rsidRPr="00F212DB">
        <w:rPr>
          <w:rFonts w:ascii="Times New Roman" w:hAnsi="Times New Roman" w:cs="Times New Roman"/>
          <w:spacing w:val="69"/>
          <w:sz w:val="24"/>
          <w:szCs w:val="24"/>
        </w:rPr>
        <w:t xml:space="preserve"> </w:t>
      </w:r>
      <w:r w:rsidRPr="00F212DB">
        <w:rPr>
          <w:rFonts w:ascii="Times New Roman" w:hAnsi="Times New Roman" w:cs="Times New Roman"/>
          <w:sz w:val="24"/>
          <w:szCs w:val="24"/>
        </w:rPr>
        <w:t>подде</w:t>
      </w:r>
      <w:r w:rsidRPr="00F212DB">
        <w:rPr>
          <w:rFonts w:ascii="Times New Roman" w:hAnsi="Times New Roman" w:cs="Times New Roman"/>
          <w:spacing w:val="-2"/>
          <w:sz w:val="24"/>
          <w:szCs w:val="24"/>
        </w:rPr>
        <w:t>р</w:t>
      </w:r>
      <w:r w:rsidRPr="00F212DB">
        <w:rPr>
          <w:rFonts w:ascii="Times New Roman" w:hAnsi="Times New Roman" w:cs="Times New Roman"/>
          <w:sz w:val="24"/>
          <w:szCs w:val="24"/>
        </w:rPr>
        <w:t>ж</w:t>
      </w:r>
      <w:r w:rsidRPr="00F212DB">
        <w:rPr>
          <w:rFonts w:ascii="Times New Roman" w:hAnsi="Times New Roman" w:cs="Times New Roman"/>
          <w:spacing w:val="-1"/>
          <w:sz w:val="24"/>
          <w:szCs w:val="24"/>
        </w:rPr>
        <w:t>к</w:t>
      </w:r>
      <w:r w:rsidRPr="00F212DB">
        <w:rPr>
          <w:rFonts w:ascii="Times New Roman" w:hAnsi="Times New Roman" w:cs="Times New Roman"/>
          <w:sz w:val="24"/>
          <w:szCs w:val="24"/>
        </w:rPr>
        <w:t>а</w:t>
      </w:r>
      <w:r w:rsidRPr="00F212DB">
        <w:rPr>
          <w:rFonts w:ascii="Times New Roman" w:hAnsi="Times New Roman" w:cs="Times New Roman"/>
          <w:spacing w:val="71"/>
          <w:sz w:val="24"/>
          <w:szCs w:val="24"/>
        </w:rPr>
        <w:t xml:space="preserve"> </w:t>
      </w:r>
      <w:r w:rsidRPr="00F212DB">
        <w:rPr>
          <w:rFonts w:ascii="Times New Roman" w:hAnsi="Times New Roman" w:cs="Times New Roman"/>
          <w:spacing w:val="1"/>
          <w:sz w:val="24"/>
          <w:szCs w:val="24"/>
        </w:rPr>
        <w:t>и</w:t>
      </w:r>
      <w:r w:rsidRPr="00F212DB">
        <w:rPr>
          <w:rFonts w:ascii="Times New Roman" w:hAnsi="Times New Roman" w:cs="Times New Roman"/>
          <w:sz w:val="24"/>
          <w:szCs w:val="24"/>
        </w:rPr>
        <w:t xml:space="preserve"> сопрово</w:t>
      </w:r>
      <w:r w:rsidRPr="00F212DB">
        <w:rPr>
          <w:rFonts w:ascii="Times New Roman" w:hAnsi="Times New Roman" w:cs="Times New Roman"/>
          <w:spacing w:val="-1"/>
          <w:sz w:val="24"/>
          <w:szCs w:val="24"/>
        </w:rPr>
        <w:t>ж</w:t>
      </w:r>
      <w:r w:rsidRPr="00F212DB">
        <w:rPr>
          <w:rFonts w:ascii="Times New Roman" w:hAnsi="Times New Roman" w:cs="Times New Roman"/>
          <w:sz w:val="24"/>
          <w:szCs w:val="24"/>
        </w:rPr>
        <w:t>ден</w:t>
      </w:r>
      <w:r w:rsidRPr="00F212DB">
        <w:rPr>
          <w:rFonts w:ascii="Times New Roman" w:hAnsi="Times New Roman" w:cs="Times New Roman"/>
          <w:spacing w:val="-1"/>
          <w:sz w:val="24"/>
          <w:szCs w:val="24"/>
        </w:rPr>
        <w:t>и</w:t>
      </w:r>
      <w:r w:rsidRPr="00F212DB">
        <w:rPr>
          <w:rFonts w:ascii="Times New Roman" w:hAnsi="Times New Roman" w:cs="Times New Roman"/>
          <w:sz w:val="24"/>
          <w:szCs w:val="24"/>
        </w:rPr>
        <w:t xml:space="preserve">е </w:t>
      </w:r>
      <w:r w:rsidRPr="00F212DB">
        <w:rPr>
          <w:rFonts w:ascii="Times New Roman" w:hAnsi="Times New Roman" w:cs="Times New Roman"/>
          <w:spacing w:val="-1"/>
          <w:sz w:val="24"/>
          <w:szCs w:val="24"/>
        </w:rPr>
        <w:t>о</w:t>
      </w:r>
      <w:r w:rsidRPr="00F212DB">
        <w:rPr>
          <w:rFonts w:ascii="Times New Roman" w:hAnsi="Times New Roman" w:cs="Times New Roman"/>
          <w:sz w:val="24"/>
          <w:szCs w:val="24"/>
        </w:rPr>
        <w:t>да</w:t>
      </w:r>
      <w:r w:rsidRPr="00F212DB">
        <w:rPr>
          <w:rFonts w:ascii="Times New Roman" w:hAnsi="Times New Roman" w:cs="Times New Roman"/>
          <w:spacing w:val="-3"/>
          <w:sz w:val="24"/>
          <w:szCs w:val="24"/>
        </w:rPr>
        <w:t>р</w:t>
      </w:r>
      <w:r w:rsidRPr="00F212DB">
        <w:rPr>
          <w:rFonts w:ascii="Times New Roman" w:hAnsi="Times New Roman" w:cs="Times New Roman"/>
          <w:sz w:val="24"/>
          <w:szCs w:val="24"/>
        </w:rPr>
        <w:t>енн</w:t>
      </w:r>
      <w:r w:rsidRPr="00F212DB">
        <w:rPr>
          <w:rFonts w:ascii="Times New Roman" w:hAnsi="Times New Roman" w:cs="Times New Roman"/>
          <w:spacing w:val="-1"/>
          <w:sz w:val="24"/>
          <w:szCs w:val="24"/>
        </w:rPr>
        <w:t>ы</w:t>
      </w:r>
      <w:r w:rsidRPr="00F212DB">
        <w:rPr>
          <w:rFonts w:ascii="Times New Roman" w:hAnsi="Times New Roman" w:cs="Times New Roman"/>
          <w:sz w:val="24"/>
          <w:szCs w:val="24"/>
        </w:rPr>
        <w:t xml:space="preserve">х детей, </w:t>
      </w:r>
      <w:r w:rsidRPr="00F212DB">
        <w:rPr>
          <w:rFonts w:ascii="Times New Roman" w:hAnsi="Times New Roman" w:cs="Times New Roman"/>
          <w:spacing w:val="-1"/>
          <w:sz w:val="24"/>
          <w:szCs w:val="24"/>
        </w:rPr>
        <w:t>о</w:t>
      </w:r>
      <w:r w:rsidRPr="00F212DB">
        <w:rPr>
          <w:rFonts w:ascii="Times New Roman" w:hAnsi="Times New Roman" w:cs="Times New Roman"/>
          <w:sz w:val="24"/>
          <w:szCs w:val="24"/>
        </w:rPr>
        <w:t>б</w:t>
      </w:r>
      <w:r w:rsidRPr="00F212DB">
        <w:rPr>
          <w:rFonts w:ascii="Times New Roman" w:hAnsi="Times New Roman" w:cs="Times New Roman"/>
          <w:spacing w:val="-2"/>
          <w:sz w:val="24"/>
          <w:szCs w:val="24"/>
        </w:rPr>
        <w:t>у</w:t>
      </w:r>
      <w:r w:rsidRPr="00F212DB">
        <w:rPr>
          <w:rFonts w:ascii="Times New Roman" w:hAnsi="Times New Roman" w:cs="Times New Roman"/>
          <w:sz w:val="24"/>
          <w:szCs w:val="24"/>
        </w:rPr>
        <w:t>чающихся</w:t>
      </w:r>
      <w:r w:rsidRPr="00F212DB">
        <w:rPr>
          <w:rFonts w:ascii="Times New Roman" w:hAnsi="Times New Roman" w:cs="Times New Roman"/>
          <w:spacing w:val="-3"/>
          <w:sz w:val="24"/>
          <w:szCs w:val="24"/>
        </w:rPr>
        <w:t xml:space="preserve"> </w:t>
      </w:r>
      <w:r w:rsidRPr="00F212DB">
        <w:rPr>
          <w:rFonts w:ascii="Times New Roman" w:hAnsi="Times New Roman" w:cs="Times New Roman"/>
          <w:sz w:val="24"/>
          <w:szCs w:val="24"/>
        </w:rPr>
        <w:t>с</w:t>
      </w:r>
      <w:r w:rsidRPr="00F212DB">
        <w:rPr>
          <w:rFonts w:ascii="Times New Roman" w:hAnsi="Times New Roman" w:cs="Times New Roman"/>
          <w:spacing w:val="-2"/>
          <w:sz w:val="24"/>
          <w:szCs w:val="24"/>
        </w:rPr>
        <w:t xml:space="preserve"> </w:t>
      </w:r>
      <w:r w:rsidRPr="00F212DB">
        <w:rPr>
          <w:rFonts w:ascii="Times New Roman" w:hAnsi="Times New Roman" w:cs="Times New Roman"/>
          <w:spacing w:val="-1"/>
          <w:sz w:val="24"/>
          <w:szCs w:val="24"/>
        </w:rPr>
        <w:t>ОВЗ;</w:t>
      </w:r>
    </w:p>
    <w:p w:rsidR="00F212DB" w:rsidRPr="00F212DB" w:rsidRDefault="00F212DB" w:rsidP="00F212DB">
      <w:pPr>
        <w:pStyle w:val="a5"/>
        <w:ind w:left="993"/>
        <w:rPr>
          <w:rFonts w:ascii="Times New Roman" w:hAnsi="Times New Roman" w:cs="Times New Roman"/>
          <w:sz w:val="24"/>
          <w:szCs w:val="24"/>
        </w:rPr>
      </w:pPr>
      <w:r w:rsidRPr="00F212DB">
        <w:rPr>
          <w:rFonts w:ascii="Times New Roman" w:hAnsi="Times New Roman" w:cs="Times New Roman"/>
          <w:sz w:val="24"/>
          <w:szCs w:val="24"/>
        </w:rPr>
        <w:t>—</w:t>
      </w:r>
      <w:r w:rsidRPr="00F212DB">
        <w:rPr>
          <w:rFonts w:ascii="Times New Roman" w:hAnsi="Times New Roman" w:cs="Times New Roman"/>
          <w:spacing w:val="1"/>
          <w:sz w:val="24"/>
          <w:szCs w:val="24"/>
        </w:rPr>
        <w:t xml:space="preserve"> </w:t>
      </w:r>
      <w:r w:rsidRPr="00F212DB">
        <w:rPr>
          <w:rFonts w:ascii="Times New Roman" w:hAnsi="Times New Roman" w:cs="Times New Roman"/>
          <w:sz w:val="24"/>
          <w:szCs w:val="24"/>
        </w:rPr>
        <w:t>создан</w:t>
      </w:r>
      <w:r w:rsidRPr="00F212DB">
        <w:rPr>
          <w:rFonts w:ascii="Times New Roman" w:hAnsi="Times New Roman" w:cs="Times New Roman"/>
          <w:spacing w:val="-3"/>
          <w:sz w:val="24"/>
          <w:szCs w:val="24"/>
        </w:rPr>
        <w:t>и</w:t>
      </w:r>
      <w:r w:rsidRPr="00F212DB">
        <w:rPr>
          <w:rFonts w:ascii="Times New Roman" w:hAnsi="Times New Roman" w:cs="Times New Roman"/>
          <w:sz w:val="24"/>
          <w:szCs w:val="24"/>
        </w:rPr>
        <w:t xml:space="preserve">е </w:t>
      </w:r>
      <w:r w:rsidRPr="00F212DB">
        <w:rPr>
          <w:rFonts w:ascii="Times New Roman" w:hAnsi="Times New Roman" w:cs="Times New Roman"/>
          <w:spacing w:val="-1"/>
          <w:sz w:val="24"/>
          <w:szCs w:val="24"/>
        </w:rPr>
        <w:t>у</w:t>
      </w:r>
      <w:r w:rsidRPr="00F212DB">
        <w:rPr>
          <w:rFonts w:ascii="Times New Roman" w:hAnsi="Times New Roman" w:cs="Times New Roman"/>
          <w:sz w:val="24"/>
          <w:szCs w:val="24"/>
        </w:rPr>
        <w:t>словий для</w:t>
      </w:r>
      <w:r w:rsidRPr="00F212DB">
        <w:rPr>
          <w:rFonts w:ascii="Times New Roman" w:hAnsi="Times New Roman" w:cs="Times New Roman"/>
          <w:spacing w:val="-3"/>
          <w:sz w:val="24"/>
          <w:szCs w:val="24"/>
        </w:rPr>
        <w:t xml:space="preserve"> </w:t>
      </w:r>
      <w:r w:rsidRPr="00F212DB">
        <w:rPr>
          <w:rFonts w:ascii="Times New Roman" w:hAnsi="Times New Roman" w:cs="Times New Roman"/>
          <w:sz w:val="24"/>
          <w:szCs w:val="24"/>
        </w:rPr>
        <w:t>посл</w:t>
      </w:r>
      <w:r w:rsidRPr="00F212DB">
        <w:rPr>
          <w:rFonts w:ascii="Times New Roman" w:hAnsi="Times New Roman" w:cs="Times New Roman"/>
          <w:spacing w:val="1"/>
          <w:sz w:val="24"/>
          <w:szCs w:val="24"/>
        </w:rPr>
        <w:t>е</w:t>
      </w:r>
      <w:r w:rsidRPr="00F212DB">
        <w:rPr>
          <w:rFonts w:ascii="Times New Roman" w:hAnsi="Times New Roman" w:cs="Times New Roman"/>
          <w:sz w:val="24"/>
          <w:szCs w:val="24"/>
        </w:rPr>
        <w:t>д</w:t>
      </w:r>
      <w:r w:rsidRPr="00F212DB">
        <w:rPr>
          <w:rFonts w:ascii="Times New Roman" w:hAnsi="Times New Roman" w:cs="Times New Roman"/>
          <w:spacing w:val="-2"/>
          <w:sz w:val="24"/>
          <w:szCs w:val="24"/>
        </w:rPr>
        <w:t>у</w:t>
      </w:r>
      <w:r w:rsidRPr="00F212DB">
        <w:rPr>
          <w:rFonts w:ascii="Times New Roman" w:hAnsi="Times New Roman" w:cs="Times New Roman"/>
          <w:sz w:val="24"/>
          <w:szCs w:val="24"/>
        </w:rPr>
        <w:t>ю</w:t>
      </w:r>
      <w:r w:rsidRPr="00F212DB">
        <w:rPr>
          <w:rFonts w:ascii="Times New Roman" w:hAnsi="Times New Roman" w:cs="Times New Roman"/>
          <w:spacing w:val="-1"/>
          <w:sz w:val="24"/>
          <w:szCs w:val="24"/>
        </w:rPr>
        <w:t>щ</w:t>
      </w:r>
      <w:r w:rsidRPr="00F212DB">
        <w:rPr>
          <w:rFonts w:ascii="Times New Roman" w:hAnsi="Times New Roman" w:cs="Times New Roman"/>
          <w:sz w:val="24"/>
          <w:szCs w:val="24"/>
        </w:rPr>
        <w:t>е</w:t>
      </w:r>
      <w:r w:rsidRPr="00F212DB">
        <w:rPr>
          <w:rFonts w:ascii="Times New Roman" w:hAnsi="Times New Roman" w:cs="Times New Roman"/>
          <w:spacing w:val="1"/>
          <w:sz w:val="24"/>
          <w:szCs w:val="24"/>
        </w:rPr>
        <w:t>г</w:t>
      </w:r>
      <w:r w:rsidRPr="00F212DB">
        <w:rPr>
          <w:rFonts w:ascii="Times New Roman" w:hAnsi="Times New Roman" w:cs="Times New Roman"/>
          <w:sz w:val="24"/>
          <w:szCs w:val="24"/>
        </w:rPr>
        <w:t>о п</w:t>
      </w:r>
      <w:r w:rsidRPr="00F212DB">
        <w:rPr>
          <w:rFonts w:ascii="Times New Roman" w:hAnsi="Times New Roman" w:cs="Times New Roman"/>
          <w:spacing w:val="-1"/>
          <w:sz w:val="24"/>
          <w:szCs w:val="24"/>
        </w:rPr>
        <w:t>р</w:t>
      </w:r>
      <w:r w:rsidRPr="00F212DB">
        <w:rPr>
          <w:rFonts w:ascii="Times New Roman" w:hAnsi="Times New Roman" w:cs="Times New Roman"/>
          <w:sz w:val="24"/>
          <w:szCs w:val="24"/>
        </w:rPr>
        <w:t>о</w:t>
      </w:r>
      <w:r w:rsidRPr="00F212DB">
        <w:rPr>
          <w:rFonts w:ascii="Times New Roman" w:hAnsi="Times New Roman" w:cs="Times New Roman"/>
          <w:spacing w:val="-1"/>
          <w:sz w:val="24"/>
          <w:szCs w:val="24"/>
        </w:rPr>
        <w:t>ф</w:t>
      </w:r>
      <w:r w:rsidRPr="00F212DB">
        <w:rPr>
          <w:rFonts w:ascii="Times New Roman" w:hAnsi="Times New Roman" w:cs="Times New Roman"/>
          <w:sz w:val="24"/>
          <w:szCs w:val="24"/>
        </w:rPr>
        <w:t>есси</w:t>
      </w:r>
      <w:r w:rsidRPr="00F212DB">
        <w:rPr>
          <w:rFonts w:ascii="Times New Roman" w:hAnsi="Times New Roman" w:cs="Times New Roman"/>
          <w:spacing w:val="-2"/>
          <w:sz w:val="24"/>
          <w:szCs w:val="24"/>
        </w:rPr>
        <w:t>о</w:t>
      </w:r>
      <w:r w:rsidRPr="00F212DB">
        <w:rPr>
          <w:rFonts w:ascii="Times New Roman" w:hAnsi="Times New Roman" w:cs="Times New Roman"/>
          <w:sz w:val="24"/>
          <w:szCs w:val="24"/>
        </w:rPr>
        <w:t>нального самоо</w:t>
      </w:r>
      <w:r w:rsidRPr="00F212DB">
        <w:rPr>
          <w:rFonts w:ascii="Times New Roman" w:hAnsi="Times New Roman" w:cs="Times New Roman"/>
          <w:spacing w:val="-1"/>
          <w:sz w:val="24"/>
          <w:szCs w:val="24"/>
        </w:rPr>
        <w:t>п</w:t>
      </w:r>
      <w:r w:rsidRPr="00F212DB">
        <w:rPr>
          <w:rFonts w:ascii="Times New Roman" w:hAnsi="Times New Roman" w:cs="Times New Roman"/>
          <w:spacing w:val="-2"/>
          <w:sz w:val="24"/>
          <w:szCs w:val="24"/>
        </w:rPr>
        <w:t>р</w:t>
      </w:r>
      <w:r w:rsidRPr="00F212DB">
        <w:rPr>
          <w:rFonts w:ascii="Times New Roman" w:hAnsi="Times New Roman" w:cs="Times New Roman"/>
          <w:sz w:val="24"/>
          <w:szCs w:val="24"/>
        </w:rPr>
        <w:t>ед</w:t>
      </w:r>
      <w:r w:rsidRPr="00F212DB">
        <w:rPr>
          <w:rFonts w:ascii="Times New Roman" w:hAnsi="Times New Roman" w:cs="Times New Roman"/>
          <w:spacing w:val="-2"/>
          <w:sz w:val="24"/>
          <w:szCs w:val="24"/>
        </w:rPr>
        <w:t>е</w:t>
      </w:r>
      <w:r w:rsidRPr="00F212DB">
        <w:rPr>
          <w:rFonts w:ascii="Times New Roman" w:hAnsi="Times New Roman" w:cs="Times New Roman"/>
          <w:sz w:val="24"/>
          <w:szCs w:val="24"/>
        </w:rPr>
        <w:t>лен</w:t>
      </w:r>
      <w:r w:rsidRPr="00F212DB">
        <w:rPr>
          <w:rFonts w:ascii="Times New Roman" w:hAnsi="Times New Roman" w:cs="Times New Roman"/>
          <w:spacing w:val="-2"/>
          <w:sz w:val="24"/>
          <w:szCs w:val="24"/>
        </w:rPr>
        <w:t>и</w:t>
      </w:r>
      <w:r w:rsidRPr="00F212DB">
        <w:rPr>
          <w:rFonts w:ascii="Times New Roman" w:hAnsi="Times New Roman" w:cs="Times New Roman"/>
          <w:spacing w:val="-1"/>
          <w:sz w:val="24"/>
          <w:szCs w:val="24"/>
        </w:rPr>
        <w:t>я</w:t>
      </w:r>
      <w:r w:rsidRPr="00F212DB">
        <w:rPr>
          <w:rFonts w:ascii="Times New Roman" w:hAnsi="Times New Roman" w:cs="Times New Roman"/>
          <w:sz w:val="24"/>
          <w:szCs w:val="24"/>
        </w:rPr>
        <w:t>;</w:t>
      </w:r>
    </w:p>
    <w:p w:rsidR="00F212DB" w:rsidRPr="00F212DB" w:rsidRDefault="00F212DB" w:rsidP="00F212DB">
      <w:pPr>
        <w:pStyle w:val="a5"/>
        <w:ind w:left="993"/>
        <w:rPr>
          <w:rFonts w:ascii="Times New Roman" w:hAnsi="Times New Roman" w:cs="Times New Roman"/>
          <w:sz w:val="24"/>
          <w:szCs w:val="24"/>
        </w:rPr>
      </w:pPr>
      <w:r w:rsidRPr="00F212DB">
        <w:rPr>
          <w:rFonts w:ascii="Times New Roman" w:hAnsi="Times New Roman" w:cs="Times New Roman"/>
          <w:sz w:val="24"/>
          <w:szCs w:val="24"/>
        </w:rPr>
        <w:t>—</w:t>
      </w:r>
      <w:r w:rsidRPr="00F212DB">
        <w:rPr>
          <w:rFonts w:ascii="Times New Roman" w:hAnsi="Times New Roman" w:cs="Times New Roman"/>
          <w:spacing w:val="-1"/>
          <w:sz w:val="24"/>
          <w:szCs w:val="24"/>
        </w:rPr>
        <w:t xml:space="preserve"> </w:t>
      </w:r>
      <w:r w:rsidRPr="00F212DB">
        <w:rPr>
          <w:rFonts w:ascii="Times New Roman" w:hAnsi="Times New Roman" w:cs="Times New Roman"/>
          <w:sz w:val="24"/>
          <w:szCs w:val="24"/>
        </w:rPr>
        <w:t>форм</w:t>
      </w:r>
      <w:r w:rsidRPr="00F212DB">
        <w:rPr>
          <w:rFonts w:ascii="Times New Roman" w:hAnsi="Times New Roman" w:cs="Times New Roman"/>
          <w:spacing w:val="-1"/>
          <w:sz w:val="24"/>
          <w:szCs w:val="24"/>
        </w:rPr>
        <w:t>и</w:t>
      </w:r>
      <w:r w:rsidRPr="00F212DB">
        <w:rPr>
          <w:rFonts w:ascii="Times New Roman" w:hAnsi="Times New Roman" w:cs="Times New Roman"/>
          <w:sz w:val="24"/>
          <w:szCs w:val="24"/>
        </w:rPr>
        <w:t>рование</w:t>
      </w:r>
      <w:r w:rsidRPr="00F212DB">
        <w:rPr>
          <w:rFonts w:ascii="Times New Roman" w:hAnsi="Times New Roman" w:cs="Times New Roman"/>
          <w:spacing w:val="-2"/>
          <w:sz w:val="24"/>
          <w:szCs w:val="24"/>
        </w:rPr>
        <w:t xml:space="preserve"> к</w:t>
      </w:r>
      <w:r w:rsidRPr="00F212DB">
        <w:rPr>
          <w:rFonts w:ascii="Times New Roman" w:hAnsi="Times New Roman" w:cs="Times New Roman"/>
          <w:sz w:val="24"/>
          <w:szCs w:val="24"/>
        </w:rPr>
        <w:t>ом</w:t>
      </w:r>
      <w:r w:rsidRPr="00F212DB">
        <w:rPr>
          <w:rFonts w:ascii="Times New Roman" w:hAnsi="Times New Roman" w:cs="Times New Roman"/>
          <w:spacing w:val="-1"/>
          <w:sz w:val="24"/>
          <w:szCs w:val="24"/>
        </w:rPr>
        <w:t>м</w:t>
      </w:r>
      <w:r w:rsidRPr="00F212DB">
        <w:rPr>
          <w:rFonts w:ascii="Times New Roman" w:hAnsi="Times New Roman" w:cs="Times New Roman"/>
          <w:spacing w:val="-2"/>
          <w:sz w:val="24"/>
          <w:szCs w:val="24"/>
        </w:rPr>
        <w:t>у</w:t>
      </w:r>
      <w:r w:rsidRPr="00F212DB">
        <w:rPr>
          <w:rFonts w:ascii="Times New Roman" w:hAnsi="Times New Roman" w:cs="Times New Roman"/>
          <w:sz w:val="24"/>
          <w:szCs w:val="24"/>
        </w:rPr>
        <w:t>н</w:t>
      </w:r>
      <w:r w:rsidRPr="00F212DB">
        <w:rPr>
          <w:rFonts w:ascii="Times New Roman" w:hAnsi="Times New Roman" w:cs="Times New Roman"/>
          <w:spacing w:val="-1"/>
          <w:sz w:val="24"/>
          <w:szCs w:val="24"/>
        </w:rPr>
        <w:t>и</w:t>
      </w:r>
      <w:r w:rsidRPr="00F212DB">
        <w:rPr>
          <w:rFonts w:ascii="Times New Roman" w:hAnsi="Times New Roman" w:cs="Times New Roman"/>
          <w:sz w:val="24"/>
          <w:szCs w:val="24"/>
        </w:rPr>
        <w:t>кати</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ных</w:t>
      </w:r>
      <w:r w:rsidRPr="00F212DB">
        <w:rPr>
          <w:rFonts w:ascii="Times New Roman" w:hAnsi="Times New Roman" w:cs="Times New Roman"/>
          <w:spacing w:val="-1"/>
          <w:sz w:val="24"/>
          <w:szCs w:val="24"/>
        </w:rPr>
        <w:t xml:space="preserve"> </w:t>
      </w:r>
      <w:r w:rsidRPr="00F212DB">
        <w:rPr>
          <w:rFonts w:ascii="Times New Roman" w:hAnsi="Times New Roman" w:cs="Times New Roman"/>
          <w:sz w:val="24"/>
          <w:szCs w:val="24"/>
        </w:rPr>
        <w:t>на</w:t>
      </w:r>
      <w:r w:rsidRPr="00F212DB">
        <w:rPr>
          <w:rFonts w:ascii="Times New Roman" w:hAnsi="Times New Roman" w:cs="Times New Roman"/>
          <w:spacing w:val="-2"/>
          <w:sz w:val="24"/>
          <w:szCs w:val="24"/>
        </w:rPr>
        <w:t>в</w:t>
      </w:r>
      <w:r w:rsidRPr="00F212DB">
        <w:rPr>
          <w:rFonts w:ascii="Times New Roman" w:hAnsi="Times New Roman" w:cs="Times New Roman"/>
          <w:sz w:val="24"/>
          <w:szCs w:val="24"/>
        </w:rPr>
        <w:t>ыков</w:t>
      </w:r>
      <w:r w:rsidRPr="00F212DB">
        <w:rPr>
          <w:rFonts w:ascii="Times New Roman" w:hAnsi="Times New Roman" w:cs="Times New Roman"/>
          <w:spacing w:val="-2"/>
          <w:sz w:val="24"/>
          <w:szCs w:val="24"/>
        </w:rPr>
        <w:t xml:space="preserve"> </w:t>
      </w:r>
      <w:r w:rsidRPr="00F212DB">
        <w:rPr>
          <w:rFonts w:ascii="Times New Roman" w:hAnsi="Times New Roman" w:cs="Times New Roman"/>
          <w:sz w:val="24"/>
          <w:szCs w:val="24"/>
        </w:rPr>
        <w:t>в</w:t>
      </w:r>
      <w:r w:rsidRPr="00F212DB">
        <w:rPr>
          <w:rFonts w:ascii="Times New Roman" w:hAnsi="Times New Roman" w:cs="Times New Roman"/>
          <w:spacing w:val="-3"/>
          <w:sz w:val="24"/>
          <w:szCs w:val="24"/>
        </w:rPr>
        <w:t xml:space="preserve"> </w:t>
      </w:r>
      <w:r w:rsidRPr="00F212DB">
        <w:rPr>
          <w:rFonts w:ascii="Times New Roman" w:hAnsi="Times New Roman" w:cs="Times New Roman"/>
          <w:sz w:val="24"/>
          <w:szCs w:val="24"/>
        </w:rPr>
        <w:t>раз</w:t>
      </w:r>
      <w:r w:rsidRPr="00F212DB">
        <w:rPr>
          <w:rFonts w:ascii="Times New Roman" w:hAnsi="Times New Roman" w:cs="Times New Roman"/>
          <w:spacing w:val="-1"/>
          <w:sz w:val="24"/>
          <w:szCs w:val="24"/>
        </w:rPr>
        <w:t>н</w:t>
      </w:r>
      <w:r w:rsidRPr="00F212DB">
        <w:rPr>
          <w:rFonts w:ascii="Times New Roman" w:hAnsi="Times New Roman" w:cs="Times New Roman"/>
          <w:sz w:val="24"/>
          <w:szCs w:val="24"/>
        </w:rPr>
        <w:t>овозрастной</w:t>
      </w:r>
      <w:r w:rsidRPr="00F212DB">
        <w:rPr>
          <w:rFonts w:ascii="Times New Roman" w:hAnsi="Times New Roman" w:cs="Times New Roman"/>
          <w:spacing w:val="-2"/>
          <w:sz w:val="24"/>
          <w:szCs w:val="24"/>
        </w:rPr>
        <w:t xml:space="preserve"> </w:t>
      </w:r>
      <w:r w:rsidRPr="00F212DB">
        <w:rPr>
          <w:rFonts w:ascii="Times New Roman" w:hAnsi="Times New Roman" w:cs="Times New Roman"/>
          <w:sz w:val="24"/>
          <w:szCs w:val="24"/>
        </w:rPr>
        <w:t>сре</w:t>
      </w:r>
      <w:r w:rsidRPr="00F212DB">
        <w:rPr>
          <w:rFonts w:ascii="Times New Roman" w:hAnsi="Times New Roman" w:cs="Times New Roman"/>
          <w:spacing w:val="-2"/>
          <w:sz w:val="24"/>
          <w:szCs w:val="24"/>
        </w:rPr>
        <w:t>д</w:t>
      </w:r>
      <w:r w:rsidRPr="00F212DB">
        <w:rPr>
          <w:rFonts w:ascii="Times New Roman" w:hAnsi="Times New Roman" w:cs="Times New Roman"/>
          <w:sz w:val="24"/>
          <w:szCs w:val="24"/>
        </w:rPr>
        <w:t>е</w:t>
      </w:r>
      <w:r w:rsidRPr="00F212DB">
        <w:rPr>
          <w:rFonts w:ascii="Times New Roman" w:hAnsi="Times New Roman" w:cs="Times New Roman"/>
          <w:spacing w:val="-1"/>
          <w:sz w:val="24"/>
          <w:szCs w:val="24"/>
        </w:rPr>
        <w:t xml:space="preserve"> </w:t>
      </w:r>
      <w:r w:rsidRPr="00F212DB">
        <w:rPr>
          <w:rFonts w:ascii="Times New Roman" w:hAnsi="Times New Roman" w:cs="Times New Roman"/>
          <w:sz w:val="24"/>
          <w:szCs w:val="24"/>
        </w:rPr>
        <w:t>и</w:t>
      </w:r>
      <w:r w:rsidRPr="00F212DB">
        <w:rPr>
          <w:rFonts w:ascii="Times New Roman" w:hAnsi="Times New Roman" w:cs="Times New Roman"/>
          <w:spacing w:val="-3"/>
          <w:sz w:val="24"/>
          <w:szCs w:val="24"/>
        </w:rPr>
        <w:t xml:space="preserve"> </w:t>
      </w:r>
      <w:r w:rsidRPr="00F212DB">
        <w:rPr>
          <w:rFonts w:ascii="Times New Roman" w:hAnsi="Times New Roman" w:cs="Times New Roman"/>
          <w:sz w:val="24"/>
          <w:szCs w:val="24"/>
        </w:rPr>
        <w:t>ср</w:t>
      </w:r>
      <w:r w:rsidRPr="00F212DB">
        <w:rPr>
          <w:rFonts w:ascii="Times New Roman" w:hAnsi="Times New Roman" w:cs="Times New Roman"/>
          <w:spacing w:val="-1"/>
          <w:sz w:val="24"/>
          <w:szCs w:val="24"/>
        </w:rPr>
        <w:t xml:space="preserve">еде </w:t>
      </w:r>
      <w:r w:rsidRPr="00F212DB">
        <w:rPr>
          <w:rFonts w:ascii="Times New Roman" w:hAnsi="Times New Roman" w:cs="Times New Roman"/>
          <w:sz w:val="24"/>
          <w:szCs w:val="24"/>
        </w:rPr>
        <w:t>сверстни</w:t>
      </w:r>
      <w:r w:rsidRPr="00F212DB">
        <w:rPr>
          <w:rFonts w:ascii="Times New Roman" w:hAnsi="Times New Roman" w:cs="Times New Roman"/>
          <w:spacing w:val="-2"/>
          <w:sz w:val="24"/>
          <w:szCs w:val="24"/>
        </w:rPr>
        <w:t>к</w:t>
      </w:r>
      <w:r w:rsidRPr="00F212DB">
        <w:rPr>
          <w:rFonts w:ascii="Times New Roman" w:hAnsi="Times New Roman" w:cs="Times New Roman"/>
          <w:sz w:val="24"/>
          <w:szCs w:val="24"/>
        </w:rPr>
        <w:t>о</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 —</w:t>
      </w:r>
      <w:r w:rsidRPr="00F212DB">
        <w:rPr>
          <w:rFonts w:ascii="Times New Roman" w:hAnsi="Times New Roman" w:cs="Times New Roman"/>
          <w:spacing w:val="1"/>
          <w:sz w:val="24"/>
          <w:szCs w:val="24"/>
        </w:rPr>
        <w:t xml:space="preserve"> </w:t>
      </w:r>
      <w:r w:rsidRPr="00F212DB">
        <w:rPr>
          <w:rFonts w:ascii="Times New Roman" w:hAnsi="Times New Roman" w:cs="Times New Roman"/>
          <w:sz w:val="24"/>
          <w:szCs w:val="24"/>
        </w:rPr>
        <w:t>под</w:t>
      </w:r>
      <w:r w:rsidRPr="00F212DB">
        <w:rPr>
          <w:rFonts w:ascii="Times New Roman" w:hAnsi="Times New Roman" w:cs="Times New Roman"/>
          <w:spacing w:val="-1"/>
          <w:sz w:val="24"/>
          <w:szCs w:val="24"/>
        </w:rPr>
        <w:t>д</w:t>
      </w:r>
      <w:r w:rsidRPr="00F212DB">
        <w:rPr>
          <w:rFonts w:ascii="Times New Roman" w:hAnsi="Times New Roman" w:cs="Times New Roman"/>
          <w:sz w:val="24"/>
          <w:szCs w:val="24"/>
        </w:rPr>
        <w:t>ер</w:t>
      </w:r>
      <w:r w:rsidRPr="00F212DB">
        <w:rPr>
          <w:rFonts w:ascii="Times New Roman" w:hAnsi="Times New Roman" w:cs="Times New Roman"/>
          <w:spacing w:val="-1"/>
          <w:sz w:val="24"/>
          <w:szCs w:val="24"/>
        </w:rPr>
        <w:t>жку</w:t>
      </w:r>
      <w:r w:rsidRPr="00F212DB">
        <w:rPr>
          <w:rFonts w:ascii="Times New Roman" w:hAnsi="Times New Roman" w:cs="Times New Roman"/>
          <w:sz w:val="24"/>
          <w:szCs w:val="24"/>
        </w:rPr>
        <w:t xml:space="preserve"> детск</w:t>
      </w:r>
      <w:r w:rsidRPr="00F212DB">
        <w:rPr>
          <w:rFonts w:ascii="Times New Roman" w:hAnsi="Times New Roman" w:cs="Times New Roman"/>
          <w:spacing w:val="-3"/>
          <w:sz w:val="24"/>
          <w:szCs w:val="24"/>
        </w:rPr>
        <w:t>и</w:t>
      </w:r>
      <w:r w:rsidRPr="00F212DB">
        <w:rPr>
          <w:rFonts w:ascii="Times New Roman" w:hAnsi="Times New Roman" w:cs="Times New Roman"/>
          <w:sz w:val="24"/>
          <w:szCs w:val="24"/>
        </w:rPr>
        <w:t>х объединен</w:t>
      </w:r>
      <w:r w:rsidRPr="00F212DB">
        <w:rPr>
          <w:rFonts w:ascii="Times New Roman" w:hAnsi="Times New Roman" w:cs="Times New Roman"/>
          <w:spacing w:val="-1"/>
          <w:sz w:val="24"/>
          <w:szCs w:val="24"/>
        </w:rPr>
        <w:t>и</w:t>
      </w:r>
      <w:r w:rsidRPr="00F212DB">
        <w:rPr>
          <w:rFonts w:ascii="Times New Roman" w:hAnsi="Times New Roman" w:cs="Times New Roman"/>
          <w:sz w:val="24"/>
          <w:szCs w:val="24"/>
        </w:rPr>
        <w:t xml:space="preserve">й, </w:t>
      </w:r>
      <w:r w:rsidRPr="00F212DB">
        <w:rPr>
          <w:rFonts w:ascii="Times New Roman" w:hAnsi="Times New Roman" w:cs="Times New Roman"/>
          <w:spacing w:val="-2"/>
          <w:sz w:val="24"/>
          <w:szCs w:val="24"/>
        </w:rPr>
        <w:t>у</w:t>
      </w:r>
      <w:r w:rsidRPr="00F212DB">
        <w:rPr>
          <w:rFonts w:ascii="Times New Roman" w:hAnsi="Times New Roman" w:cs="Times New Roman"/>
          <w:sz w:val="24"/>
          <w:szCs w:val="24"/>
        </w:rPr>
        <w:t>чени</w:t>
      </w:r>
      <w:r w:rsidRPr="00F212DB">
        <w:rPr>
          <w:rFonts w:ascii="Times New Roman" w:hAnsi="Times New Roman" w:cs="Times New Roman"/>
          <w:spacing w:val="-1"/>
          <w:sz w:val="24"/>
          <w:szCs w:val="24"/>
        </w:rPr>
        <w:t>ч</w:t>
      </w:r>
      <w:r w:rsidRPr="00F212DB">
        <w:rPr>
          <w:rFonts w:ascii="Times New Roman" w:hAnsi="Times New Roman" w:cs="Times New Roman"/>
          <w:sz w:val="24"/>
          <w:szCs w:val="24"/>
        </w:rPr>
        <w:t>е</w:t>
      </w:r>
      <w:r w:rsidRPr="00F212DB">
        <w:rPr>
          <w:rFonts w:ascii="Times New Roman" w:hAnsi="Times New Roman" w:cs="Times New Roman"/>
          <w:spacing w:val="-1"/>
          <w:sz w:val="24"/>
          <w:szCs w:val="24"/>
        </w:rPr>
        <w:t>с</w:t>
      </w:r>
      <w:r w:rsidRPr="00F212DB">
        <w:rPr>
          <w:rFonts w:ascii="Times New Roman" w:hAnsi="Times New Roman" w:cs="Times New Roman"/>
          <w:sz w:val="24"/>
          <w:szCs w:val="24"/>
        </w:rPr>
        <w:t>кого</w:t>
      </w:r>
      <w:r w:rsidRPr="00F212DB">
        <w:rPr>
          <w:rFonts w:ascii="Times New Roman" w:hAnsi="Times New Roman" w:cs="Times New Roman"/>
          <w:spacing w:val="-1"/>
          <w:sz w:val="24"/>
          <w:szCs w:val="24"/>
        </w:rPr>
        <w:t xml:space="preserve"> </w:t>
      </w:r>
      <w:r w:rsidRPr="00F212DB">
        <w:rPr>
          <w:rFonts w:ascii="Times New Roman" w:hAnsi="Times New Roman" w:cs="Times New Roman"/>
          <w:sz w:val="24"/>
          <w:szCs w:val="24"/>
        </w:rPr>
        <w:t>само</w:t>
      </w:r>
      <w:r w:rsidRPr="00F212DB">
        <w:rPr>
          <w:rFonts w:ascii="Times New Roman" w:hAnsi="Times New Roman" w:cs="Times New Roman"/>
          <w:spacing w:val="-3"/>
          <w:sz w:val="24"/>
          <w:szCs w:val="24"/>
        </w:rPr>
        <w:t>у</w:t>
      </w:r>
      <w:r w:rsidRPr="00F212DB">
        <w:rPr>
          <w:rFonts w:ascii="Times New Roman" w:hAnsi="Times New Roman" w:cs="Times New Roman"/>
          <w:sz w:val="24"/>
          <w:szCs w:val="24"/>
        </w:rPr>
        <w:t>правления;</w:t>
      </w:r>
    </w:p>
    <w:p w:rsidR="00F212DB" w:rsidRPr="00F212DB" w:rsidRDefault="00F212DB" w:rsidP="00F212DB">
      <w:pPr>
        <w:pStyle w:val="a5"/>
        <w:ind w:left="993"/>
        <w:rPr>
          <w:rFonts w:ascii="Times New Roman" w:hAnsi="Times New Roman" w:cs="Times New Roman"/>
          <w:sz w:val="24"/>
          <w:szCs w:val="24"/>
        </w:rPr>
      </w:pPr>
      <w:r w:rsidRPr="00F212DB">
        <w:rPr>
          <w:rFonts w:ascii="Times New Roman" w:hAnsi="Times New Roman" w:cs="Times New Roman"/>
          <w:sz w:val="24"/>
          <w:szCs w:val="24"/>
        </w:rPr>
        <w:t>—</w:t>
      </w:r>
      <w:r w:rsidRPr="00F212DB">
        <w:rPr>
          <w:rFonts w:ascii="Times New Roman" w:hAnsi="Times New Roman" w:cs="Times New Roman"/>
          <w:spacing w:val="1"/>
          <w:sz w:val="24"/>
          <w:szCs w:val="24"/>
        </w:rPr>
        <w:t xml:space="preserve"> </w:t>
      </w:r>
      <w:r w:rsidRPr="00F212DB">
        <w:rPr>
          <w:rFonts w:ascii="Times New Roman" w:hAnsi="Times New Roman" w:cs="Times New Roman"/>
          <w:sz w:val="24"/>
          <w:szCs w:val="24"/>
        </w:rPr>
        <w:t>форми</w:t>
      </w:r>
      <w:r w:rsidRPr="00F212DB">
        <w:rPr>
          <w:rFonts w:ascii="Times New Roman" w:hAnsi="Times New Roman" w:cs="Times New Roman"/>
          <w:spacing w:val="-2"/>
          <w:sz w:val="24"/>
          <w:szCs w:val="24"/>
        </w:rPr>
        <w:t>р</w:t>
      </w:r>
      <w:r w:rsidRPr="00F212DB">
        <w:rPr>
          <w:rFonts w:ascii="Times New Roman" w:hAnsi="Times New Roman" w:cs="Times New Roman"/>
          <w:sz w:val="24"/>
          <w:szCs w:val="24"/>
        </w:rPr>
        <w:t>о</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ание псих</w:t>
      </w:r>
      <w:r w:rsidRPr="00F212DB">
        <w:rPr>
          <w:rFonts w:ascii="Times New Roman" w:hAnsi="Times New Roman" w:cs="Times New Roman"/>
          <w:spacing w:val="-2"/>
          <w:sz w:val="24"/>
          <w:szCs w:val="24"/>
        </w:rPr>
        <w:t>о</w:t>
      </w:r>
      <w:r w:rsidRPr="00F212DB">
        <w:rPr>
          <w:rFonts w:ascii="Times New Roman" w:hAnsi="Times New Roman" w:cs="Times New Roman"/>
          <w:spacing w:val="-1"/>
          <w:sz w:val="24"/>
          <w:szCs w:val="24"/>
        </w:rPr>
        <w:t>л</w:t>
      </w:r>
      <w:r w:rsidRPr="00F212DB">
        <w:rPr>
          <w:rFonts w:ascii="Times New Roman" w:hAnsi="Times New Roman" w:cs="Times New Roman"/>
          <w:sz w:val="24"/>
          <w:szCs w:val="24"/>
        </w:rPr>
        <w:t>оги</w:t>
      </w:r>
      <w:r w:rsidRPr="00F212DB">
        <w:rPr>
          <w:rFonts w:ascii="Times New Roman" w:hAnsi="Times New Roman" w:cs="Times New Roman"/>
          <w:spacing w:val="-1"/>
          <w:sz w:val="24"/>
          <w:szCs w:val="24"/>
        </w:rPr>
        <w:t>ч</w:t>
      </w:r>
      <w:r w:rsidRPr="00F212DB">
        <w:rPr>
          <w:rFonts w:ascii="Times New Roman" w:hAnsi="Times New Roman" w:cs="Times New Roman"/>
          <w:sz w:val="24"/>
          <w:szCs w:val="24"/>
        </w:rPr>
        <w:t>ес</w:t>
      </w:r>
      <w:r w:rsidRPr="00F212DB">
        <w:rPr>
          <w:rFonts w:ascii="Times New Roman" w:hAnsi="Times New Roman" w:cs="Times New Roman"/>
          <w:spacing w:val="-2"/>
          <w:sz w:val="24"/>
          <w:szCs w:val="24"/>
        </w:rPr>
        <w:t>к</w:t>
      </w:r>
      <w:r w:rsidRPr="00F212DB">
        <w:rPr>
          <w:rFonts w:ascii="Times New Roman" w:hAnsi="Times New Roman" w:cs="Times New Roman"/>
          <w:sz w:val="24"/>
          <w:szCs w:val="24"/>
        </w:rPr>
        <w:t>ой к</w:t>
      </w:r>
      <w:r w:rsidRPr="00F212DB">
        <w:rPr>
          <w:rFonts w:ascii="Times New Roman" w:hAnsi="Times New Roman" w:cs="Times New Roman"/>
          <w:spacing w:val="-1"/>
          <w:sz w:val="24"/>
          <w:szCs w:val="24"/>
        </w:rPr>
        <w:t>у</w:t>
      </w:r>
      <w:r w:rsidRPr="00F212DB">
        <w:rPr>
          <w:rFonts w:ascii="Times New Roman" w:hAnsi="Times New Roman" w:cs="Times New Roman"/>
          <w:sz w:val="24"/>
          <w:szCs w:val="24"/>
        </w:rPr>
        <w:t>льт</w:t>
      </w:r>
      <w:r w:rsidRPr="00F212DB">
        <w:rPr>
          <w:rFonts w:ascii="Times New Roman" w:hAnsi="Times New Roman" w:cs="Times New Roman"/>
          <w:spacing w:val="-1"/>
          <w:sz w:val="24"/>
          <w:szCs w:val="24"/>
        </w:rPr>
        <w:t>у</w:t>
      </w:r>
      <w:r w:rsidRPr="00F212DB">
        <w:rPr>
          <w:rFonts w:ascii="Times New Roman" w:hAnsi="Times New Roman" w:cs="Times New Roman"/>
          <w:sz w:val="24"/>
          <w:szCs w:val="24"/>
        </w:rPr>
        <w:t>ры пов</w:t>
      </w:r>
      <w:r w:rsidRPr="00F212DB">
        <w:rPr>
          <w:rFonts w:ascii="Times New Roman" w:hAnsi="Times New Roman" w:cs="Times New Roman"/>
          <w:spacing w:val="-2"/>
          <w:sz w:val="24"/>
          <w:szCs w:val="24"/>
        </w:rPr>
        <w:t>е</w:t>
      </w:r>
      <w:r w:rsidRPr="00F212DB">
        <w:rPr>
          <w:rFonts w:ascii="Times New Roman" w:hAnsi="Times New Roman" w:cs="Times New Roman"/>
          <w:sz w:val="24"/>
          <w:szCs w:val="24"/>
        </w:rPr>
        <w:t>дения</w:t>
      </w:r>
      <w:r w:rsidRPr="00F212DB">
        <w:rPr>
          <w:rFonts w:ascii="Times New Roman" w:hAnsi="Times New Roman" w:cs="Times New Roman"/>
          <w:spacing w:val="-1"/>
          <w:sz w:val="24"/>
          <w:szCs w:val="24"/>
        </w:rPr>
        <w:t xml:space="preserve"> </w:t>
      </w:r>
      <w:r w:rsidRPr="00F212DB">
        <w:rPr>
          <w:rFonts w:ascii="Times New Roman" w:hAnsi="Times New Roman" w:cs="Times New Roman"/>
          <w:sz w:val="24"/>
          <w:szCs w:val="24"/>
        </w:rPr>
        <w:t>в информационной</w:t>
      </w:r>
      <w:r w:rsidRPr="00F212DB">
        <w:rPr>
          <w:rFonts w:ascii="Times New Roman" w:hAnsi="Times New Roman" w:cs="Times New Roman"/>
          <w:spacing w:val="-2"/>
          <w:sz w:val="24"/>
          <w:szCs w:val="24"/>
        </w:rPr>
        <w:t xml:space="preserve"> </w:t>
      </w:r>
      <w:r w:rsidRPr="00F212DB">
        <w:rPr>
          <w:rFonts w:ascii="Times New Roman" w:hAnsi="Times New Roman" w:cs="Times New Roman"/>
          <w:sz w:val="24"/>
          <w:szCs w:val="24"/>
        </w:rPr>
        <w:t>сре</w:t>
      </w:r>
      <w:r w:rsidRPr="00F212DB">
        <w:rPr>
          <w:rFonts w:ascii="Times New Roman" w:hAnsi="Times New Roman" w:cs="Times New Roman"/>
          <w:spacing w:val="-2"/>
          <w:sz w:val="24"/>
          <w:szCs w:val="24"/>
        </w:rPr>
        <w:t>д</w:t>
      </w:r>
      <w:r w:rsidRPr="00F212DB">
        <w:rPr>
          <w:rFonts w:ascii="Times New Roman" w:hAnsi="Times New Roman" w:cs="Times New Roman"/>
          <w:sz w:val="24"/>
          <w:szCs w:val="24"/>
        </w:rPr>
        <w:t>е; —</w:t>
      </w:r>
      <w:r w:rsidRPr="00F212DB">
        <w:rPr>
          <w:rFonts w:ascii="Times New Roman" w:hAnsi="Times New Roman" w:cs="Times New Roman"/>
          <w:spacing w:val="1"/>
          <w:sz w:val="24"/>
          <w:szCs w:val="24"/>
        </w:rPr>
        <w:t xml:space="preserve"> </w:t>
      </w:r>
      <w:r w:rsidRPr="00F212DB">
        <w:rPr>
          <w:rFonts w:ascii="Times New Roman" w:hAnsi="Times New Roman" w:cs="Times New Roman"/>
          <w:sz w:val="24"/>
          <w:szCs w:val="24"/>
        </w:rPr>
        <w:t>раз</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итие психо</w:t>
      </w:r>
      <w:r w:rsidRPr="00F212DB">
        <w:rPr>
          <w:rFonts w:ascii="Times New Roman" w:hAnsi="Times New Roman" w:cs="Times New Roman"/>
          <w:spacing w:val="-1"/>
          <w:sz w:val="24"/>
          <w:szCs w:val="24"/>
        </w:rPr>
        <w:t>л</w:t>
      </w:r>
      <w:r w:rsidRPr="00F212DB">
        <w:rPr>
          <w:rFonts w:ascii="Times New Roman" w:hAnsi="Times New Roman" w:cs="Times New Roman"/>
          <w:sz w:val="24"/>
          <w:szCs w:val="24"/>
        </w:rPr>
        <w:t>огиче</w:t>
      </w:r>
      <w:r w:rsidRPr="00F212DB">
        <w:rPr>
          <w:rFonts w:ascii="Times New Roman" w:hAnsi="Times New Roman" w:cs="Times New Roman"/>
          <w:spacing w:val="-2"/>
          <w:sz w:val="24"/>
          <w:szCs w:val="24"/>
        </w:rPr>
        <w:t>с</w:t>
      </w:r>
      <w:r w:rsidRPr="00F212DB">
        <w:rPr>
          <w:rFonts w:ascii="Times New Roman" w:hAnsi="Times New Roman" w:cs="Times New Roman"/>
          <w:sz w:val="24"/>
          <w:szCs w:val="24"/>
        </w:rPr>
        <w:t>кой к</w:t>
      </w:r>
      <w:r w:rsidRPr="00F212DB">
        <w:rPr>
          <w:rFonts w:ascii="Times New Roman" w:hAnsi="Times New Roman" w:cs="Times New Roman"/>
          <w:spacing w:val="-2"/>
          <w:sz w:val="24"/>
          <w:szCs w:val="24"/>
        </w:rPr>
        <w:t>у</w:t>
      </w:r>
      <w:r w:rsidRPr="00F212DB">
        <w:rPr>
          <w:rFonts w:ascii="Times New Roman" w:hAnsi="Times New Roman" w:cs="Times New Roman"/>
          <w:sz w:val="24"/>
          <w:szCs w:val="24"/>
        </w:rPr>
        <w:t>льт</w:t>
      </w:r>
      <w:r w:rsidRPr="00F212DB">
        <w:rPr>
          <w:rFonts w:ascii="Times New Roman" w:hAnsi="Times New Roman" w:cs="Times New Roman"/>
          <w:spacing w:val="-1"/>
          <w:sz w:val="24"/>
          <w:szCs w:val="24"/>
        </w:rPr>
        <w:t>у</w:t>
      </w:r>
      <w:r w:rsidRPr="00F212DB">
        <w:rPr>
          <w:rFonts w:ascii="Times New Roman" w:hAnsi="Times New Roman" w:cs="Times New Roman"/>
          <w:sz w:val="24"/>
          <w:szCs w:val="24"/>
        </w:rPr>
        <w:t>ры в обл</w:t>
      </w:r>
      <w:r w:rsidRPr="00F212DB">
        <w:rPr>
          <w:rFonts w:ascii="Times New Roman" w:hAnsi="Times New Roman" w:cs="Times New Roman"/>
          <w:spacing w:val="-1"/>
          <w:sz w:val="24"/>
          <w:szCs w:val="24"/>
        </w:rPr>
        <w:t>а</w:t>
      </w:r>
      <w:r w:rsidRPr="00F212DB">
        <w:rPr>
          <w:rFonts w:ascii="Times New Roman" w:hAnsi="Times New Roman" w:cs="Times New Roman"/>
          <w:sz w:val="24"/>
          <w:szCs w:val="24"/>
        </w:rPr>
        <w:t xml:space="preserve">сти </w:t>
      </w:r>
      <w:r w:rsidRPr="00F212DB">
        <w:rPr>
          <w:rFonts w:ascii="Times New Roman" w:hAnsi="Times New Roman" w:cs="Times New Roman"/>
          <w:spacing w:val="-1"/>
          <w:sz w:val="24"/>
          <w:szCs w:val="24"/>
        </w:rPr>
        <w:t>и</w:t>
      </w:r>
      <w:r w:rsidRPr="00F212DB">
        <w:rPr>
          <w:rFonts w:ascii="Times New Roman" w:hAnsi="Times New Roman" w:cs="Times New Roman"/>
          <w:sz w:val="24"/>
          <w:szCs w:val="24"/>
        </w:rPr>
        <w:t>спользо</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ания</w:t>
      </w:r>
      <w:r w:rsidRPr="00F212DB">
        <w:rPr>
          <w:rFonts w:ascii="Times New Roman" w:hAnsi="Times New Roman" w:cs="Times New Roman"/>
          <w:spacing w:val="-1"/>
          <w:sz w:val="24"/>
          <w:szCs w:val="24"/>
        </w:rPr>
        <w:t xml:space="preserve"> И</w:t>
      </w:r>
      <w:r w:rsidRPr="00F212DB">
        <w:rPr>
          <w:rFonts w:ascii="Times New Roman" w:hAnsi="Times New Roman" w:cs="Times New Roman"/>
          <w:sz w:val="24"/>
          <w:szCs w:val="24"/>
        </w:rPr>
        <w:t>КТ;</w:t>
      </w:r>
    </w:p>
    <w:p w:rsidR="00F212DB" w:rsidRPr="00F212DB" w:rsidRDefault="00F212DB" w:rsidP="00F212DB">
      <w:pPr>
        <w:pStyle w:val="a5"/>
        <w:ind w:left="993"/>
        <w:rPr>
          <w:rFonts w:ascii="Times New Roman" w:hAnsi="Times New Roman" w:cs="Times New Roman"/>
          <w:sz w:val="24"/>
          <w:szCs w:val="24"/>
        </w:rPr>
      </w:pPr>
    </w:p>
    <w:p w:rsidR="00F212DB" w:rsidRPr="00F212DB" w:rsidRDefault="00F212DB" w:rsidP="00F212DB">
      <w:pPr>
        <w:pStyle w:val="a5"/>
        <w:ind w:left="709"/>
        <w:rPr>
          <w:rFonts w:ascii="Times New Roman" w:hAnsi="Times New Roman" w:cs="Times New Roman"/>
          <w:sz w:val="24"/>
          <w:szCs w:val="24"/>
        </w:rPr>
      </w:pPr>
      <w:r>
        <w:rPr>
          <w:rFonts w:ascii="Times New Roman" w:hAnsi="Times New Roman" w:cs="Times New Roman"/>
          <w:sz w:val="24"/>
          <w:szCs w:val="24"/>
        </w:rPr>
        <w:t xml:space="preserve">       </w:t>
      </w:r>
      <w:r w:rsidRPr="00F212DB">
        <w:rPr>
          <w:rFonts w:ascii="Times New Roman" w:hAnsi="Times New Roman" w:cs="Times New Roman"/>
          <w:sz w:val="24"/>
          <w:szCs w:val="24"/>
        </w:rPr>
        <w:t>В</w:t>
      </w:r>
      <w:r w:rsidRPr="00F212DB">
        <w:rPr>
          <w:rFonts w:ascii="Times New Roman" w:hAnsi="Times New Roman" w:cs="Times New Roman"/>
          <w:sz w:val="24"/>
          <w:szCs w:val="24"/>
        </w:rPr>
        <w:tab/>
        <w:t>процессе</w:t>
      </w:r>
      <w:r w:rsidRPr="00F212DB">
        <w:rPr>
          <w:rFonts w:ascii="Times New Roman" w:hAnsi="Times New Roman" w:cs="Times New Roman"/>
          <w:sz w:val="24"/>
          <w:szCs w:val="24"/>
        </w:rPr>
        <w:tab/>
        <w:t>р</w:t>
      </w:r>
      <w:r w:rsidRPr="00F212DB">
        <w:rPr>
          <w:rFonts w:ascii="Times New Roman" w:hAnsi="Times New Roman" w:cs="Times New Roman"/>
          <w:spacing w:val="-1"/>
          <w:sz w:val="24"/>
          <w:szCs w:val="24"/>
        </w:rPr>
        <w:t>е</w:t>
      </w:r>
      <w:r w:rsidRPr="00F212DB">
        <w:rPr>
          <w:rFonts w:ascii="Times New Roman" w:hAnsi="Times New Roman" w:cs="Times New Roman"/>
          <w:sz w:val="24"/>
          <w:szCs w:val="24"/>
        </w:rPr>
        <w:t>ализа</w:t>
      </w:r>
      <w:r w:rsidRPr="00F212DB">
        <w:rPr>
          <w:rFonts w:ascii="Times New Roman" w:hAnsi="Times New Roman" w:cs="Times New Roman"/>
          <w:spacing w:val="-2"/>
          <w:sz w:val="24"/>
          <w:szCs w:val="24"/>
        </w:rPr>
        <w:t>ц</w:t>
      </w:r>
      <w:r w:rsidRPr="00F212DB">
        <w:rPr>
          <w:rFonts w:ascii="Times New Roman" w:hAnsi="Times New Roman" w:cs="Times New Roman"/>
          <w:sz w:val="24"/>
          <w:szCs w:val="24"/>
        </w:rPr>
        <w:t>ии</w:t>
      </w:r>
      <w:r w:rsidRPr="00F212DB">
        <w:rPr>
          <w:rFonts w:ascii="Times New Roman" w:hAnsi="Times New Roman" w:cs="Times New Roman"/>
          <w:sz w:val="24"/>
          <w:szCs w:val="24"/>
        </w:rPr>
        <w:tab/>
        <w:t>основной</w:t>
      </w:r>
      <w:r w:rsidRPr="00F212DB">
        <w:rPr>
          <w:rFonts w:ascii="Times New Roman" w:hAnsi="Times New Roman" w:cs="Times New Roman"/>
          <w:sz w:val="24"/>
          <w:szCs w:val="24"/>
        </w:rPr>
        <w:tab/>
        <w:t>образовательной</w:t>
      </w:r>
      <w:r w:rsidRPr="00F212DB">
        <w:rPr>
          <w:rFonts w:ascii="Times New Roman" w:hAnsi="Times New Roman" w:cs="Times New Roman"/>
          <w:sz w:val="24"/>
          <w:szCs w:val="24"/>
        </w:rPr>
        <w:tab/>
        <w:t>про</w:t>
      </w:r>
      <w:r w:rsidRPr="00F212DB">
        <w:rPr>
          <w:rFonts w:ascii="Times New Roman" w:hAnsi="Times New Roman" w:cs="Times New Roman"/>
          <w:spacing w:val="-1"/>
          <w:sz w:val="24"/>
          <w:szCs w:val="24"/>
        </w:rPr>
        <w:t>г</w:t>
      </w:r>
      <w:r w:rsidRPr="00F212DB">
        <w:rPr>
          <w:rFonts w:ascii="Times New Roman" w:hAnsi="Times New Roman" w:cs="Times New Roman"/>
          <w:sz w:val="24"/>
          <w:szCs w:val="24"/>
        </w:rPr>
        <w:t>раммы</w:t>
      </w:r>
      <w:r w:rsidRPr="00F212DB">
        <w:rPr>
          <w:rFonts w:ascii="Times New Roman" w:hAnsi="Times New Roman" w:cs="Times New Roman"/>
          <w:sz w:val="24"/>
          <w:szCs w:val="24"/>
        </w:rPr>
        <w:tab/>
        <w:t>ос</w:t>
      </w:r>
      <w:r w:rsidRPr="00F212DB">
        <w:rPr>
          <w:rFonts w:ascii="Times New Roman" w:hAnsi="Times New Roman" w:cs="Times New Roman"/>
          <w:spacing w:val="-1"/>
          <w:sz w:val="24"/>
          <w:szCs w:val="24"/>
        </w:rPr>
        <w:t>у</w:t>
      </w:r>
      <w:r w:rsidRPr="00F212DB">
        <w:rPr>
          <w:rFonts w:ascii="Times New Roman" w:hAnsi="Times New Roman" w:cs="Times New Roman"/>
          <w:sz w:val="24"/>
          <w:szCs w:val="24"/>
        </w:rPr>
        <w:t>щест</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ляется индивид</w:t>
      </w:r>
      <w:r w:rsidRPr="00F212DB">
        <w:rPr>
          <w:rFonts w:ascii="Times New Roman" w:hAnsi="Times New Roman" w:cs="Times New Roman"/>
          <w:spacing w:val="-2"/>
          <w:sz w:val="24"/>
          <w:szCs w:val="24"/>
        </w:rPr>
        <w:t>у</w:t>
      </w:r>
      <w:r w:rsidRPr="00F212DB">
        <w:rPr>
          <w:rFonts w:ascii="Times New Roman" w:hAnsi="Times New Roman" w:cs="Times New Roman"/>
          <w:sz w:val="24"/>
          <w:szCs w:val="24"/>
        </w:rPr>
        <w:t>альное</w:t>
      </w:r>
      <w:r w:rsidRPr="00F212DB">
        <w:rPr>
          <w:rFonts w:ascii="Times New Roman" w:hAnsi="Times New Roman" w:cs="Times New Roman"/>
          <w:spacing w:val="100"/>
          <w:sz w:val="24"/>
          <w:szCs w:val="24"/>
        </w:rPr>
        <w:t xml:space="preserve"> </w:t>
      </w:r>
      <w:r w:rsidRPr="00F212DB">
        <w:rPr>
          <w:rFonts w:ascii="Times New Roman" w:hAnsi="Times New Roman" w:cs="Times New Roman"/>
          <w:sz w:val="24"/>
          <w:szCs w:val="24"/>
        </w:rPr>
        <w:t>пси</w:t>
      </w:r>
      <w:r w:rsidRPr="00F212DB">
        <w:rPr>
          <w:rFonts w:ascii="Times New Roman" w:hAnsi="Times New Roman" w:cs="Times New Roman"/>
          <w:spacing w:val="-1"/>
          <w:sz w:val="24"/>
          <w:szCs w:val="24"/>
        </w:rPr>
        <w:t>х</w:t>
      </w:r>
      <w:r w:rsidRPr="00F212DB">
        <w:rPr>
          <w:rFonts w:ascii="Times New Roman" w:hAnsi="Times New Roman" w:cs="Times New Roman"/>
          <w:sz w:val="24"/>
          <w:szCs w:val="24"/>
        </w:rPr>
        <w:t>о</w:t>
      </w:r>
      <w:r w:rsidRPr="00F212DB">
        <w:rPr>
          <w:rFonts w:ascii="Times New Roman" w:hAnsi="Times New Roman" w:cs="Times New Roman"/>
          <w:spacing w:val="-2"/>
          <w:sz w:val="24"/>
          <w:szCs w:val="24"/>
        </w:rPr>
        <w:t>л</w:t>
      </w:r>
      <w:r w:rsidRPr="00F212DB">
        <w:rPr>
          <w:rFonts w:ascii="Times New Roman" w:hAnsi="Times New Roman" w:cs="Times New Roman"/>
          <w:sz w:val="24"/>
          <w:szCs w:val="24"/>
        </w:rPr>
        <w:t>ого</w:t>
      </w:r>
      <w:r w:rsidRPr="00F212DB">
        <w:rPr>
          <w:rFonts w:ascii="Times New Roman" w:hAnsi="Times New Roman" w:cs="Times New Roman"/>
          <w:spacing w:val="-2"/>
          <w:sz w:val="24"/>
          <w:szCs w:val="24"/>
        </w:rPr>
        <w:t>-</w:t>
      </w:r>
      <w:r w:rsidRPr="00F212DB">
        <w:rPr>
          <w:rFonts w:ascii="Times New Roman" w:hAnsi="Times New Roman" w:cs="Times New Roman"/>
          <w:sz w:val="24"/>
          <w:szCs w:val="24"/>
        </w:rPr>
        <w:t>педагогич</w:t>
      </w:r>
      <w:r w:rsidRPr="00F212DB">
        <w:rPr>
          <w:rFonts w:ascii="Times New Roman" w:hAnsi="Times New Roman" w:cs="Times New Roman"/>
          <w:spacing w:val="-2"/>
          <w:sz w:val="24"/>
          <w:szCs w:val="24"/>
        </w:rPr>
        <w:t>е</w:t>
      </w:r>
      <w:r w:rsidRPr="00F212DB">
        <w:rPr>
          <w:rFonts w:ascii="Times New Roman" w:hAnsi="Times New Roman" w:cs="Times New Roman"/>
          <w:sz w:val="24"/>
          <w:szCs w:val="24"/>
        </w:rPr>
        <w:t>ское</w:t>
      </w:r>
      <w:r w:rsidRPr="00F212DB">
        <w:rPr>
          <w:rFonts w:ascii="Times New Roman" w:hAnsi="Times New Roman" w:cs="Times New Roman"/>
          <w:spacing w:val="99"/>
          <w:sz w:val="24"/>
          <w:szCs w:val="24"/>
        </w:rPr>
        <w:t xml:space="preserve"> </w:t>
      </w:r>
      <w:r w:rsidRPr="00F212DB">
        <w:rPr>
          <w:rFonts w:ascii="Times New Roman" w:hAnsi="Times New Roman" w:cs="Times New Roman"/>
          <w:sz w:val="24"/>
          <w:szCs w:val="24"/>
        </w:rPr>
        <w:t>со</w:t>
      </w:r>
      <w:r w:rsidRPr="00F212DB">
        <w:rPr>
          <w:rFonts w:ascii="Times New Roman" w:hAnsi="Times New Roman" w:cs="Times New Roman"/>
          <w:spacing w:val="-2"/>
          <w:sz w:val="24"/>
          <w:szCs w:val="24"/>
        </w:rPr>
        <w:t>пр</w:t>
      </w:r>
      <w:r w:rsidRPr="00F212DB">
        <w:rPr>
          <w:rFonts w:ascii="Times New Roman" w:hAnsi="Times New Roman" w:cs="Times New Roman"/>
          <w:sz w:val="24"/>
          <w:szCs w:val="24"/>
        </w:rPr>
        <w:t>овожден</w:t>
      </w:r>
      <w:r w:rsidRPr="00F212DB">
        <w:rPr>
          <w:rFonts w:ascii="Times New Roman" w:hAnsi="Times New Roman" w:cs="Times New Roman"/>
          <w:spacing w:val="-2"/>
          <w:sz w:val="24"/>
          <w:szCs w:val="24"/>
        </w:rPr>
        <w:t>и</w:t>
      </w:r>
      <w:r w:rsidRPr="00F212DB">
        <w:rPr>
          <w:rFonts w:ascii="Times New Roman" w:hAnsi="Times New Roman" w:cs="Times New Roman"/>
          <w:sz w:val="24"/>
          <w:szCs w:val="24"/>
        </w:rPr>
        <w:t>е</w:t>
      </w:r>
      <w:r w:rsidRPr="00F212DB">
        <w:rPr>
          <w:rFonts w:ascii="Times New Roman" w:hAnsi="Times New Roman" w:cs="Times New Roman"/>
          <w:spacing w:val="101"/>
          <w:sz w:val="24"/>
          <w:szCs w:val="24"/>
        </w:rPr>
        <w:t xml:space="preserve"> </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с</w:t>
      </w:r>
      <w:r w:rsidRPr="00F212DB">
        <w:rPr>
          <w:rFonts w:ascii="Times New Roman" w:hAnsi="Times New Roman" w:cs="Times New Roman"/>
          <w:spacing w:val="-1"/>
          <w:sz w:val="24"/>
          <w:szCs w:val="24"/>
        </w:rPr>
        <w:t>е</w:t>
      </w:r>
      <w:r w:rsidRPr="00F212DB">
        <w:rPr>
          <w:rFonts w:ascii="Times New Roman" w:hAnsi="Times New Roman" w:cs="Times New Roman"/>
          <w:sz w:val="24"/>
          <w:szCs w:val="24"/>
        </w:rPr>
        <w:t>х</w:t>
      </w:r>
      <w:r w:rsidRPr="00F212DB">
        <w:rPr>
          <w:rFonts w:ascii="Times New Roman" w:hAnsi="Times New Roman" w:cs="Times New Roman"/>
          <w:spacing w:val="101"/>
          <w:sz w:val="24"/>
          <w:szCs w:val="24"/>
        </w:rPr>
        <w:t xml:space="preserve"> </w:t>
      </w:r>
      <w:r w:rsidRPr="00F212DB">
        <w:rPr>
          <w:rFonts w:ascii="Times New Roman" w:hAnsi="Times New Roman" w:cs="Times New Roman"/>
          <w:spacing w:val="-2"/>
          <w:sz w:val="24"/>
          <w:szCs w:val="24"/>
        </w:rPr>
        <w:t>у</w:t>
      </w:r>
      <w:r w:rsidRPr="00F212DB">
        <w:rPr>
          <w:rFonts w:ascii="Times New Roman" w:hAnsi="Times New Roman" w:cs="Times New Roman"/>
          <w:sz w:val="24"/>
          <w:szCs w:val="24"/>
        </w:rPr>
        <w:t>част</w:t>
      </w:r>
      <w:r w:rsidRPr="00F212DB">
        <w:rPr>
          <w:rFonts w:ascii="Times New Roman" w:hAnsi="Times New Roman" w:cs="Times New Roman"/>
          <w:spacing w:val="-3"/>
          <w:sz w:val="24"/>
          <w:szCs w:val="24"/>
        </w:rPr>
        <w:t>н</w:t>
      </w:r>
      <w:r w:rsidRPr="00F212DB">
        <w:rPr>
          <w:rFonts w:ascii="Times New Roman" w:hAnsi="Times New Roman" w:cs="Times New Roman"/>
          <w:sz w:val="24"/>
          <w:szCs w:val="24"/>
        </w:rPr>
        <w:t>иков</w:t>
      </w:r>
      <w:r w:rsidRPr="00F212DB">
        <w:rPr>
          <w:rFonts w:ascii="Times New Roman" w:hAnsi="Times New Roman" w:cs="Times New Roman"/>
          <w:spacing w:val="100"/>
          <w:sz w:val="24"/>
          <w:szCs w:val="24"/>
        </w:rPr>
        <w:t xml:space="preserve"> </w:t>
      </w:r>
      <w:r w:rsidRPr="00F212DB">
        <w:rPr>
          <w:rFonts w:ascii="Times New Roman" w:hAnsi="Times New Roman" w:cs="Times New Roman"/>
          <w:sz w:val="24"/>
          <w:szCs w:val="24"/>
        </w:rPr>
        <w:t>об</w:t>
      </w:r>
      <w:r w:rsidRPr="00F212DB">
        <w:rPr>
          <w:rFonts w:ascii="Times New Roman" w:hAnsi="Times New Roman" w:cs="Times New Roman"/>
          <w:spacing w:val="-2"/>
          <w:sz w:val="24"/>
          <w:szCs w:val="24"/>
        </w:rPr>
        <w:t>р</w:t>
      </w:r>
      <w:r w:rsidRPr="00F212DB">
        <w:rPr>
          <w:rFonts w:ascii="Times New Roman" w:hAnsi="Times New Roman" w:cs="Times New Roman"/>
          <w:sz w:val="24"/>
          <w:szCs w:val="24"/>
        </w:rPr>
        <w:t>азо</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атель</w:t>
      </w:r>
      <w:r w:rsidRPr="00F212DB">
        <w:rPr>
          <w:rFonts w:ascii="Times New Roman" w:hAnsi="Times New Roman" w:cs="Times New Roman"/>
          <w:spacing w:val="-1"/>
          <w:sz w:val="24"/>
          <w:szCs w:val="24"/>
        </w:rPr>
        <w:t>н</w:t>
      </w:r>
      <w:r w:rsidRPr="00F212DB">
        <w:rPr>
          <w:rFonts w:ascii="Times New Roman" w:hAnsi="Times New Roman" w:cs="Times New Roman"/>
          <w:sz w:val="24"/>
          <w:szCs w:val="24"/>
        </w:rPr>
        <w:t xml:space="preserve">ых отношений, </w:t>
      </w:r>
      <w:r w:rsidRPr="00F212DB">
        <w:rPr>
          <w:rFonts w:ascii="Times New Roman" w:hAnsi="Times New Roman" w:cs="Times New Roman"/>
          <w:spacing w:val="1"/>
          <w:sz w:val="24"/>
          <w:szCs w:val="24"/>
        </w:rPr>
        <w:t>в</w:t>
      </w:r>
      <w:r w:rsidRPr="00F212DB">
        <w:rPr>
          <w:rFonts w:ascii="Times New Roman" w:hAnsi="Times New Roman" w:cs="Times New Roman"/>
          <w:spacing w:val="-1"/>
          <w:sz w:val="24"/>
          <w:szCs w:val="24"/>
        </w:rPr>
        <w:t xml:space="preserve"> </w:t>
      </w:r>
      <w:r w:rsidRPr="00F212DB">
        <w:rPr>
          <w:rFonts w:ascii="Times New Roman" w:hAnsi="Times New Roman" w:cs="Times New Roman"/>
          <w:sz w:val="24"/>
          <w:szCs w:val="24"/>
        </w:rPr>
        <w:t>том</w:t>
      </w:r>
      <w:r w:rsidRPr="00F212DB">
        <w:rPr>
          <w:rFonts w:ascii="Times New Roman" w:hAnsi="Times New Roman" w:cs="Times New Roman"/>
          <w:spacing w:val="-1"/>
          <w:sz w:val="24"/>
          <w:szCs w:val="24"/>
        </w:rPr>
        <w:t xml:space="preserve"> </w:t>
      </w:r>
      <w:r w:rsidRPr="00F212DB">
        <w:rPr>
          <w:rFonts w:ascii="Times New Roman" w:hAnsi="Times New Roman" w:cs="Times New Roman"/>
          <w:sz w:val="24"/>
          <w:szCs w:val="24"/>
        </w:rPr>
        <w:t>чис</w:t>
      </w:r>
      <w:r w:rsidRPr="00F212DB">
        <w:rPr>
          <w:rFonts w:ascii="Times New Roman" w:hAnsi="Times New Roman" w:cs="Times New Roman"/>
          <w:spacing w:val="-2"/>
          <w:sz w:val="24"/>
          <w:szCs w:val="24"/>
        </w:rPr>
        <w:t>л</w:t>
      </w:r>
      <w:r w:rsidRPr="00F212DB">
        <w:rPr>
          <w:rFonts w:ascii="Times New Roman" w:hAnsi="Times New Roman" w:cs="Times New Roman"/>
          <w:sz w:val="24"/>
          <w:szCs w:val="24"/>
        </w:rPr>
        <w:t>е:</w:t>
      </w:r>
    </w:p>
    <w:p w:rsidR="00F212DB" w:rsidRPr="00F212DB" w:rsidRDefault="00F212DB" w:rsidP="00F212DB">
      <w:pPr>
        <w:pStyle w:val="a5"/>
        <w:tabs>
          <w:tab w:val="left" w:pos="709"/>
          <w:tab w:val="left" w:pos="1843"/>
        </w:tabs>
        <w:ind w:left="709"/>
        <w:rPr>
          <w:rFonts w:ascii="Times New Roman" w:hAnsi="Times New Roman" w:cs="Times New Roman"/>
          <w:sz w:val="24"/>
          <w:szCs w:val="24"/>
        </w:rPr>
      </w:pPr>
      <w:r>
        <w:rPr>
          <w:rFonts w:ascii="Times New Roman" w:hAnsi="Times New Roman" w:cs="Times New Roman"/>
          <w:sz w:val="24"/>
          <w:szCs w:val="24"/>
        </w:rPr>
        <w:t xml:space="preserve">       </w:t>
      </w:r>
      <w:r w:rsidRPr="00F212DB">
        <w:rPr>
          <w:rFonts w:ascii="Times New Roman" w:hAnsi="Times New Roman" w:cs="Times New Roman"/>
          <w:sz w:val="24"/>
          <w:szCs w:val="24"/>
        </w:rPr>
        <w:t>—</w:t>
      </w:r>
      <w:r w:rsidRPr="00F212DB">
        <w:rPr>
          <w:rFonts w:ascii="Times New Roman" w:hAnsi="Times New Roman" w:cs="Times New Roman"/>
          <w:spacing w:val="61"/>
          <w:sz w:val="24"/>
          <w:szCs w:val="24"/>
        </w:rPr>
        <w:t xml:space="preserve"> </w:t>
      </w:r>
      <w:r w:rsidRPr="00F212DB">
        <w:rPr>
          <w:rFonts w:ascii="Times New Roman" w:hAnsi="Times New Roman" w:cs="Times New Roman"/>
          <w:sz w:val="24"/>
          <w:szCs w:val="24"/>
        </w:rPr>
        <w:t>об</w:t>
      </w:r>
      <w:r w:rsidRPr="00F212DB">
        <w:rPr>
          <w:rFonts w:ascii="Times New Roman" w:hAnsi="Times New Roman" w:cs="Times New Roman"/>
          <w:spacing w:val="-1"/>
          <w:sz w:val="24"/>
          <w:szCs w:val="24"/>
        </w:rPr>
        <w:t>у</w:t>
      </w:r>
      <w:r w:rsidRPr="00F212DB">
        <w:rPr>
          <w:rFonts w:ascii="Times New Roman" w:hAnsi="Times New Roman" w:cs="Times New Roman"/>
          <w:sz w:val="24"/>
          <w:szCs w:val="24"/>
        </w:rPr>
        <w:t>чающи</w:t>
      </w:r>
      <w:r w:rsidRPr="00F212DB">
        <w:rPr>
          <w:rFonts w:ascii="Times New Roman" w:hAnsi="Times New Roman" w:cs="Times New Roman"/>
          <w:spacing w:val="-2"/>
          <w:sz w:val="24"/>
          <w:szCs w:val="24"/>
        </w:rPr>
        <w:t>х</w:t>
      </w:r>
      <w:r w:rsidRPr="00F212DB">
        <w:rPr>
          <w:rFonts w:ascii="Times New Roman" w:hAnsi="Times New Roman" w:cs="Times New Roman"/>
          <w:sz w:val="24"/>
          <w:szCs w:val="24"/>
        </w:rPr>
        <w:t>ся,</w:t>
      </w:r>
      <w:r w:rsidRPr="00F212DB">
        <w:rPr>
          <w:rFonts w:ascii="Times New Roman" w:hAnsi="Times New Roman" w:cs="Times New Roman"/>
          <w:spacing w:val="59"/>
          <w:sz w:val="24"/>
          <w:szCs w:val="24"/>
        </w:rPr>
        <w:t xml:space="preserve"> </w:t>
      </w:r>
      <w:r w:rsidRPr="00F212DB">
        <w:rPr>
          <w:rFonts w:ascii="Times New Roman" w:hAnsi="Times New Roman" w:cs="Times New Roman"/>
          <w:sz w:val="24"/>
          <w:szCs w:val="24"/>
        </w:rPr>
        <w:t>испы</w:t>
      </w:r>
      <w:r w:rsidRPr="00F212DB">
        <w:rPr>
          <w:rFonts w:ascii="Times New Roman" w:hAnsi="Times New Roman" w:cs="Times New Roman"/>
          <w:spacing w:val="-2"/>
          <w:sz w:val="24"/>
          <w:szCs w:val="24"/>
        </w:rPr>
        <w:t>т</w:t>
      </w:r>
      <w:r w:rsidRPr="00F212DB">
        <w:rPr>
          <w:rFonts w:ascii="Times New Roman" w:hAnsi="Times New Roman" w:cs="Times New Roman"/>
          <w:sz w:val="24"/>
          <w:szCs w:val="24"/>
        </w:rPr>
        <w:t>ывающих</w:t>
      </w:r>
      <w:r w:rsidRPr="00F212DB">
        <w:rPr>
          <w:rFonts w:ascii="Times New Roman" w:hAnsi="Times New Roman" w:cs="Times New Roman"/>
          <w:spacing w:val="58"/>
          <w:sz w:val="24"/>
          <w:szCs w:val="24"/>
        </w:rPr>
        <w:t xml:space="preserve"> </w:t>
      </w:r>
      <w:r w:rsidRPr="00F212DB">
        <w:rPr>
          <w:rFonts w:ascii="Times New Roman" w:hAnsi="Times New Roman" w:cs="Times New Roman"/>
          <w:sz w:val="24"/>
          <w:szCs w:val="24"/>
        </w:rPr>
        <w:t>тр</w:t>
      </w:r>
      <w:r w:rsidRPr="00F212DB">
        <w:rPr>
          <w:rFonts w:ascii="Times New Roman" w:hAnsi="Times New Roman" w:cs="Times New Roman"/>
          <w:spacing w:val="-1"/>
          <w:sz w:val="24"/>
          <w:szCs w:val="24"/>
        </w:rPr>
        <w:t>у</w:t>
      </w:r>
      <w:r w:rsidRPr="00F212DB">
        <w:rPr>
          <w:rFonts w:ascii="Times New Roman" w:hAnsi="Times New Roman" w:cs="Times New Roman"/>
          <w:sz w:val="24"/>
          <w:szCs w:val="24"/>
        </w:rPr>
        <w:t>дности</w:t>
      </w:r>
      <w:r w:rsidRPr="00F212DB">
        <w:rPr>
          <w:rFonts w:ascii="Times New Roman" w:hAnsi="Times New Roman" w:cs="Times New Roman"/>
          <w:spacing w:val="59"/>
          <w:sz w:val="24"/>
          <w:szCs w:val="24"/>
        </w:rPr>
        <w:t xml:space="preserve"> </w:t>
      </w:r>
      <w:r w:rsidRPr="00F212DB">
        <w:rPr>
          <w:rFonts w:ascii="Times New Roman" w:hAnsi="Times New Roman" w:cs="Times New Roman"/>
          <w:sz w:val="24"/>
          <w:szCs w:val="24"/>
        </w:rPr>
        <w:t>в</w:t>
      </w:r>
      <w:r w:rsidRPr="00F212DB">
        <w:rPr>
          <w:rFonts w:ascii="Times New Roman" w:hAnsi="Times New Roman" w:cs="Times New Roman"/>
          <w:spacing w:val="59"/>
          <w:sz w:val="24"/>
          <w:szCs w:val="24"/>
        </w:rPr>
        <w:t xml:space="preserve"> </w:t>
      </w:r>
      <w:r w:rsidRPr="00F212DB">
        <w:rPr>
          <w:rFonts w:ascii="Times New Roman" w:hAnsi="Times New Roman" w:cs="Times New Roman"/>
          <w:sz w:val="24"/>
          <w:szCs w:val="24"/>
        </w:rPr>
        <w:t>освоении</w:t>
      </w:r>
      <w:r w:rsidRPr="00F212DB">
        <w:rPr>
          <w:rFonts w:ascii="Times New Roman" w:hAnsi="Times New Roman" w:cs="Times New Roman"/>
          <w:spacing w:val="59"/>
          <w:sz w:val="24"/>
          <w:szCs w:val="24"/>
        </w:rPr>
        <w:t xml:space="preserve"> </w:t>
      </w:r>
      <w:r w:rsidRPr="00F212DB">
        <w:rPr>
          <w:rFonts w:ascii="Times New Roman" w:hAnsi="Times New Roman" w:cs="Times New Roman"/>
          <w:sz w:val="24"/>
          <w:szCs w:val="24"/>
        </w:rPr>
        <w:t>прог</w:t>
      </w:r>
      <w:r w:rsidRPr="00F212DB">
        <w:rPr>
          <w:rFonts w:ascii="Times New Roman" w:hAnsi="Times New Roman" w:cs="Times New Roman"/>
          <w:spacing w:val="-1"/>
          <w:sz w:val="24"/>
          <w:szCs w:val="24"/>
        </w:rPr>
        <w:t>р</w:t>
      </w:r>
      <w:r w:rsidRPr="00F212DB">
        <w:rPr>
          <w:rFonts w:ascii="Times New Roman" w:hAnsi="Times New Roman" w:cs="Times New Roman"/>
          <w:sz w:val="24"/>
          <w:szCs w:val="24"/>
        </w:rPr>
        <w:t>ам</w:t>
      </w:r>
      <w:r w:rsidRPr="00F212DB">
        <w:rPr>
          <w:rFonts w:ascii="Times New Roman" w:hAnsi="Times New Roman" w:cs="Times New Roman"/>
          <w:spacing w:val="-1"/>
          <w:sz w:val="24"/>
          <w:szCs w:val="24"/>
        </w:rPr>
        <w:t>м</w:t>
      </w:r>
      <w:r w:rsidRPr="00F212DB">
        <w:rPr>
          <w:rFonts w:ascii="Times New Roman" w:hAnsi="Times New Roman" w:cs="Times New Roman"/>
          <w:sz w:val="24"/>
          <w:szCs w:val="24"/>
        </w:rPr>
        <w:t>ы</w:t>
      </w:r>
      <w:r w:rsidRPr="00F212DB">
        <w:rPr>
          <w:rFonts w:ascii="Times New Roman" w:hAnsi="Times New Roman" w:cs="Times New Roman"/>
          <w:spacing w:val="59"/>
          <w:sz w:val="24"/>
          <w:szCs w:val="24"/>
        </w:rPr>
        <w:t xml:space="preserve"> </w:t>
      </w:r>
      <w:r w:rsidRPr="00F212DB">
        <w:rPr>
          <w:rFonts w:ascii="Times New Roman" w:hAnsi="Times New Roman" w:cs="Times New Roman"/>
          <w:sz w:val="24"/>
          <w:szCs w:val="24"/>
        </w:rPr>
        <w:t>ос</w:t>
      </w:r>
      <w:r w:rsidRPr="00F212DB">
        <w:rPr>
          <w:rFonts w:ascii="Times New Roman" w:hAnsi="Times New Roman" w:cs="Times New Roman"/>
          <w:spacing w:val="-1"/>
          <w:sz w:val="24"/>
          <w:szCs w:val="24"/>
        </w:rPr>
        <w:t>н</w:t>
      </w:r>
      <w:r w:rsidRPr="00F212DB">
        <w:rPr>
          <w:rFonts w:ascii="Times New Roman" w:hAnsi="Times New Roman" w:cs="Times New Roman"/>
          <w:sz w:val="24"/>
          <w:szCs w:val="24"/>
        </w:rPr>
        <w:t>о</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ного</w:t>
      </w:r>
      <w:r w:rsidRPr="00F212DB">
        <w:rPr>
          <w:rFonts w:ascii="Times New Roman" w:hAnsi="Times New Roman" w:cs="Times New Roman"/>
          <w:spacing w:val="60"/>
          <w:sz w:val="24"/>
          <w:szCs w:val="24"/>
        </w:rPr>
        <w:t xml:space="preserve"> </w:t>
      </w:r>
      <w:r w:rsidRPr="00F212DB">
        <w:rPr>
          <w:rFonts w:ascii="Times New Roman" w:hAnsi="Times New Roman" w:cs="Times New Roman"/>
          <w:sz w:val="24"/>
          <w:szCs w:val="24"/>
        </w:rPr>
        <w:t>о</w:t>
      </w:r>
      <w:r w:rsidRPr="00F212DB">
        <w:rPr>
          <w:rFonts w:ascii="Times New Roman" w:hAnsi="Times New Roman" w:cs="Times New Roman"/>
          <w:spacing w:val="-1"/>
          <w:sz w:val="24"/>
          <w:szCs w:val="24"/>
        </w:rPr>
        <w:t>б</w:t>
      </w:r>
      <w:r w:rsidRPr="00F212DB">
        <w:rPr>
          <w:rFonts w:ascii="Times New Roman" w:hAnsi="Times New Roman" w:cs="Times New Roman"/>
          <w:sz w:val="24"/>
          <w:szCs w:val="24"/>
        </w:rPr>
        <w:t>ще</w:t>
      </w:r>
      <w:r w:rsidRPr="00F212DB">
        <w:rPr>
          <w:rFonts w:ascii="Times New Roman" w:hAnsi="Times New Roman" w:cs="Times New Roman"/>
          <w:spacing w:val="-1"/>
          <w:sz w:val="24"/>
          <w:szCs w:val="24"/>
        </w:rPr>
        <w:t>г</w:t>
      </w:r>
      <w:r w:rsidRPr="00F212DB">
        <w:rPr>
          <w:rFonts w:ascii="Times New Roman" w:hAnsi="Times New Roman" w:cs="Times New Roman"/>
          <w:sz w:val="24"/>
          <w:szCs w:val="24"/>
        </w:rPr>
        <w:t>о образовани</w:t>
      </w:r>
      <w:r w:rsidRPr="00F212DB">
        <w:rPr>
          <w:rFonts w:ascii="Times New Roman" w:hAnsi="Times New Roman" w:cs="Times New Roman"/>
          <w:spacing w:val="-1"/>
          <w:sz w:val="24"/>
          <w:szCs w:val="24"/>
        </w:rPr>
        <w:t>я</w:t>
      </w:r>
      <w:r w:rsidRPr="00F212DB">
        <w:rPr>
          <w:rFonts w:ascii="Times New Roman" w:hAnsi="Times New Roman" w:cs="Times New Roman"/>
          <w:sz w:val="24"/>
          <w:szCs w:val="24"/>
        </w:rPr>
        <w:t>, раз</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 xml:space="preserve">итии и </w:t>
      </w:r>
      <w:r w:rsidRPr="00F212DB">
        <w:rPr>
          <w:rFonts w:ascii="Times New Roman" w:hAnsi="Times New Roman" w:cs="Times New Roman"/>
          <w:spacing w:val="-1"/>
          <w:sz w:val="24"/>
          <w:szCs w:val="24"/>
        </w:rPr>
        <w:t>с</w:t>
      </w:r>
      <w:r w:rsidRPr="00F212DB">
        <w:rPr>
          <w:rFonts w:ascii="Times New Roman" w:hAnsi="Times New Roman" w:cs="Times New Roman"/>
          <w:sz w:val="24"/>
          <w:szCs w:val="24"/>
        </w:rPr>
        <w:t>оц</w:t>
      </w:r>
      <w:r w:rsidRPr="00F212DB">
        <w:rPr>
          <w:rFonts w:ascii="Times New Roman" w:hAnsi="Times New Roman" w:cs="Times New Roman"/>
          <w:spacing w:val="-1"/>
          <w:sz w:val="24"/>
          <w:szCs w:val="24"/>
        </w:rPr>
        <w:t>и</w:t>
      </w:r>
      <w:r w:rsidRPr="00F212DB">
        <w:rPr>
          <w:rFonts w:ascii="Times New Roman" w:hAnsi="Times New Roman" w:cs="Times New Roman"/>
          <w:sz w:val="24"/>
          <w:szCs w:val="24"/>
        </w:rPr>
        <w:t xml:space="preserve">альной </w:t>
      </w:r>
      <w:r w:rsidRPr="00F212DB">
        <w:rPr>
          <w:rFonts w:ascii="Times New Roman" w:hAnsi="Times New Roman" w:cs="Times New Roman"/>
          <w:spacing w:val="-1"/>
          <w:sz w:val="24"/>
          <w:szCs w:val="24"/>
        </w:rPr>
        <w:t>а</w:t>
      </w:r>
      <w:r w:rsidRPr="00F212DB">
        <w:rPr>
          <w:rFonts w:ascii="Times New Roman" w:hAnsi="Times New Roman" w:cs="Times New Roman"/>
          <w:sz w:val="24"/>
          <w:szCs w:val="24"/>
        </w:rPr>
        <w:t>даптации;</w:t>
      </w:r>
    </w:p>
    <w:p w:rsidR="00F212DB" w:rsidRPr="00F212DB" w:rsidRDefault="00F212DB" w:rsidP="00F212DB">
      <w:pPr>
        <w:pStyle w:val="a5"/>
        <w:tabs>
          <w:tab w:val="left" w:pos="709"/>
          <w:tab w:val="left" w:pos="1843"/>
        </w:tabs>
        <w:ind w:left="709"/>
        <w:rPr>
          <w:rFonts w:ascii="Times New Roman" w:hAnsi="Times New Roman" w:cs="Times New Roman"/>
          <w:sz w:val="24"/>
          <w:szCs w:val="24"/>
        </w:rPr>
      </w:pPr>
      <w:r>
        <w:rPr>
          <w:rFonts w:ascii="Times New Roman" w:hAnsi="Times New Roman" w:cs="Times New Roman"/>
          <w:sz w:val="24"/>
          <w:szCs w:val="24"/>
        </w:rPr>
        <w:t xml:space="preserve">       </w:t>
      </w:r>
      <w:r w:rsidRPr="00F212DB">
        <w:rPr>
          <w:rFonts w:ascii="Times New Roman" w:hAnsi="Times New Roman" w:cs="Times New Roman"/>
          <w:sz w:val="24"/>
          <w:szCs w:val="24"/>
        </w:rPr>
        <w:t>—</w:t>
      </w:r>
      <w:r w:rsidRPr="00F212DB">
        <w:rPr>
          <w:rFonts w:ascii="Times New Roman" w:hAnsi="Times New Roman" w:cs="Times New Roman"/>
          <w:spacing w:val="1"/>
          <w:sz w:val="24"/>
          <w:szCs w:val="24"/>
        </w:rPr>
        <w:t xml:space="preserve"> </w:t>
      </w:r>
      <w:r w:rsidRPr="00F212DB">
        <w:rPr>
          <w:rFonts w:ascii="Times New Roman" w:hAnsi="Times New Roman" w:cs="Times New Roman"/>
          <w:sz w:val="24"/>
          <w:szCs w:val="24"/>
        </w:rPr>
        <w:t>об</w:t>
      </w:r>
      <w:r w:rsidRPr="00F212DB">
        <w:rPr>
          <w:rFonts w:ascii="Times New Roman" w:hAnsi="Times New Roman" w:cs="Times New Roman"/>
          <w:spacing w:val="-1"/>
          <w:sz w:val="24"/>
          <w:szCs w:val="24"/>
        </w:rPr>
        <w:t>у</w:t>
      </w:r>
      <w:r w:rsidRPr="00F212DB">
        <w:rPr>
          <w:rFonts w:ascii="Times New Roman" w:hAnsi="Times New Roman" w:cs="Times New Roman"/>
          <w:sz w:val="24"/>
          <w:szCs w:val="24"/>
        </w:rPr>
        <w:t>чающи</w:t>
      </w:r>
      <w:r w:rsidRPr="00F212DB">
        <w:rPr>
          <w:rFonts w:ascii="Times New Roman" w:hAnsi="Times New Roman" w:cs="Times New Roman"/>
          <w:spacing w:val="-2"/>
          <w:sz w:val="24"/>
          <w:szCs w:val="24"/>
        </w:rPr>
        <w:t>х</w:t>
      </w:r>
      <w:r w:rsidRPr="00F212DB">
        <w:rPr>
          <w:rFonts w:ascii="Times New Roman" w:hAnsi="Times New Roman" w:cs="Times New Roman"/>
          <w:sz w:val="24"/>
          <w:szCs w:val="24"/>
        </w:rPr>
        <w:t>ся, проя</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л</w:t>
      </w:r>
      <w:r w:rsidRPr="00F212DB">
        <w:rPr>
          <w:rFonts w:ascii="Times New Roman" w:hAnsi="Times New Roman" w:cs="Times New Roman"/>
          <w:spacing w:val="-2"/>
          <w:sz w:val="24"/>
          <w:szCs w:val="24"/>
        </w:rPr>
        <w:t>я</w:t>
      </w:r>
      <w:r w:rsidRPr="00F212DB">
        <w:rPr>
          <w:rFonts w:ascii="Times New Roman" w:hAnsi="Times New Roman" w:cs="Times New Roman"/>
          <w:sz w:val="24"/>
          <w:szCs w:val="24"/>
        </w:rPr>
        <w:t>ющих</w:t>
      </w:r>
      <w:r w:rsidRPr="00F212DB">
        <w:rPr>
          <w:rFonts w:ascii="Times New Roman" w:hAnsi="Times New Roman" w:cs="Times New Roman"/>
          <w:spacing w:val="2"/>
          <w:sz w:val="24"/>
          <w:szCs w:val="24"/>
        </w:rPr>
        <w:t xml:space="preserve"> </w:t>
      </w:r>
      <w:r w:rsidRPr="00F212DB">
        <w:rPr>
          <w:rFonts w:ascii="Times New Roman" w:hAnsi="Times New Roman" w:cs="Times New Roman"/>
          <w:sz w:val="24"/>
          <w:szCs w:val="24"/>
        </w:rPr>
        <w:t>инди</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ид</w:t>
      </w:r>
      <w:r w:rsidRPr="00F212DB">
        <w:rPr>
          <w:rFonts w:ascii="Times New Roman" w:hAnsi="Times New Roman" w:cs="Times New Roman"/>
          <w:spacing w:val="-2"/>
          <w:sz w:val="24"/>
          <w:szCs w:val="24"/>
        </w:rPr>
        <w:t>у</w:t>
      </w:r>
      <w:r w:rsidRPr="00F212DB">
        <w:rPr>
          <w:rFonts w:ascii="Times New Roman" w:hAnsi="Times New Roman" w:cs="Times New Roman"/>
          <w:sz w:val="24"/>
          <w:szCs w:val="24"/>
        </w:rPr>
        <w:t>аль</w:t>
      </w:r>
      <w:r w:rsidRPr="00F212DB">
        <w:rPr>
          <w:rFonts w:ascii="Times New Roman" w:hAnsi="Times New Roman" w:cs="Times New Roman"/>
          <w:spacing w:val="-2"/>
          <w:sz w:val="24"/>
          <w:szCs w:val="24"/>
        </w:rPr>
        <w:t>н</w:t>
      </w:r>
      <w:r w:rsidRPr="00F212DB">
        <w:rPr>
          <w:rFonts w:ascii="Times New Roman" w:hAnsi="Times New Roman" w:cs="Times New Roman"/>
          <w:sz w:val="24"/>
          <w:szCs w:val="24"/>
        </w:rPr>
        <w:t xml:space="preserve">ые </w:t>
      </w:r>
      <w:r w:rsidRPr="00F212DB">
        <w:rPr>
          <w:rFonts w:ascii="Times New Roman" w:hAnsi="Times New Roman" w:cs="Times New Roman"/>
          <w:spacing w:val="-1"/>
          <w:sz w:val="24"/>
          <w:szCs w:val="24"/>
        </w:rPr>
        <w:t>с</w:t>
      </w:r>
      <w:r w:rsidRPr="00F212DB">
        <w:rPr>
          <w:rFonts w:ascii="Times New Roman" w:hAnsi="Times New Roman" w:cs="Times New Roman"/>
          <w:sz w:val="24"/>
          <w:szCs w:val="24"/>
        </w:rPr>
        <w:t>пособности, и</w:t>
      </w:r>
      <w:r w:rsidRPr="00F212DB">
        <w:rPr>
          <w:rFonts w:ascii="Times New Roman" w:hAnsi="Times New Roman" w:cs="Times New Roman"/>
          <w:spacing w:val="-1"/>
          <w:sz w:val="24"/>
          <w:szCs w:val="24"/>
        </w:rPr>
        <w:t xml:space="preserve"> </w:t>
      </w:r>
      <w:r w:rsidRPr="00F212DB">
        <w:rPr>
          <w:rFonts w:ascii="Times New Roman" w:hAnsi="Times New Roman" w:cs="Times New Roman"/>
          <w:sz w:val="24"/>
          <w:szCs w:val="24"/>
        </w:rPr>
        <w:t>ода</w:t>
      </w:r>
      <w:r w:rsidRPr="00F212DB">
        <w:rPr>
          <w:rFonts w:ascii="Times New Roman" w:hAnsi="Times New Roman" w:cs="Times New Roman"/>
          <w:spacing w:val="-2"/>
          <w:sz w:val="24"/>
          <w:szCs w:val="24"/>
        </w:rPr>
        <w:t>р</w:t>
      </w:r>
      <w:r w:rsidRPr="00F212DB">
        <w:rPr>
          <w:rFonts w:ascii="Times New Roman" w:hAnsi="Times New Roman" w:cs="Times New Roman"/>
          <w:sz w:val="24"/>
          <w:szCs w:val="24"/>
        </w:rPr>
        <w:t>ен</w:t>
      </w:r>
      <w:r w:rsidRPr="00F212DB">
        <w:rPr>
          <w:rFonts w:ascii="Times New Roman" w:hAnsi="Times New Roman" w:cs="Times New Roman"/>
          <w:spacing w:val="-1"/>
          <w:sz w:val="24"/>
          <w:szCs w:val="24"/>
        </w:rPr>
        <w:t>н</w:t>
      </w:r>
      <w:r w:rsidRPr="00F212DB">
        <w:rPr>
          <w:rFonts w:ascii="Times New Roman" w:hAnsi="Times New Roman" w:cs="Times New Roman"/>
          <w:sz w:val="24"/>
          <w:szCs w:val="24"/>
        </w:rPr>
        <w:t>ы</w:t>
      </w:r>
      <w:r w:rsidRPr="00F212DB">
        <w:rPr>
          <w:rFonts w:ascii="Times New Roman" w:hAnsi="Times New Roman" w:cs="Times New Roman"/>
          <w:spacing w:val="-2"/>
          <w:sz w:val="24"/>
          <w:szCs w:val="24"/>
        </w:rPr>
        <w:t>х</w:t>
      </w:r>
      <w:r w:rsidRPr="00F212DB">
        <w:rPr>
          <w:rFonts w:ascii="Times New Roman" w:hAnsi="Times New Roman" w:cs="Times New Roman"/>
          <w:sz w:val="24"/>
          <w:szCs w:val="24"/>
        </w:rPr>
        <w:t>;</w:t>
      </w:r>
    </w:p>
    <w:p w:rsidR="00F212DB" w:rsidRPr="00F212DB" w:rsidRDefault="00F212DB" w:rsidP="00F212DB">
      <w:pPr>
        <w:pStyle w:val="a5"/>
        <w:tabs>
          <w:tab w:val="left" w:pos="709"/>
          <w:tab w:val="left" w:pos="1843"/>
        </w:tabs>
        <w:ind w:left="709"/>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F212DB">
        <w:rPr>
          <w:rFonts w:ascii="Times New Roman" w:hAnsi="Times New Roman" w:cs="Times New Roman"/>
          <w:sz w:val="24"/>
          <w:szCs w:val="24"/>
        </w:rPr>
        <w:t xml:space="preserve"> —</w:t>
      </w:r>
      <w:r w:rsidRPr="00F212DB">
        <w:rPr>
          <w:rFonts w:ascii="Times New Roman" w:hAnsi="Times New Roman" w:cs="Times New Roman"/>
          <w:spacing w:val="1"/>
          <w:sz w:val="24"/>
          <w:szCs w:val="24"/>
        </w:rPr>
        <w:t xml:space="preserve"> </w:t>
      </w:r>
      <w:r w:rsidRPr="00F212DB">
        <w:rPr>
          <w:rFonts w:ascii="Times New Roman" w:hAnsi="Times New Roman" w:cs="Times New Roman"/>
          <w:sz w:val="24"/>
          <w:szCs w:val="24"/>
        </w:rPr>
        <w:t>об</w:t>
      </w:r>
      <w:r w:rsidRPr="00F212DB">
        <w:rPr>
          <w:rFonts w:ascii="Times New Roman" w:hAnsi="Times New Roman" w:cs="Times New Roman"/>
          <w:spacing w:val="-1"/>
          <w:sz w:val="24"/>
          <w:szCs w:val="24"/>
        </w:rPr>
        <w:t>у</w:t>
      </w:r>
      <w:r w:rsidRPr="00F212DB">
        <w:rPr>
          <w:rFonts w:ascii="Times New Roman" w:hAnsi="Times New Roman" w:cs="Times New Roman"/>
          <w:sz w:val="24"/>
          <w:szCs w:val="24"/>
        </w:rPr>
        <w:t>чающи</w:t>
      </w:r>
      <w:r w:rsidRPr="00F212DB">
        <w:rPr>
          <w:rFonts w:ascii="Times New Roman" w:hAnsi="Times New Roman" w:cs="Times New Roman"/>
          <w:spacing w:val="-1"/>
          <w:sz w:val="24"/>
          <w:szCs w:val="24"/>
        </w:rPr>
        <w:t>х</w:t>
      </w:r>
      <w:r w:rsidRPr="00F212DB">
        <w:rPr>
          <w:rFonts w:ascii="Times New Roman" w:hAnsi="Times New Roman" w:cs="Times New Roman"/>
          <w:sz w:val="24"/>
          <w:szCs w:val="24"/>
        </w:rPr>
        <w:t xml:space="preserve">ся </w:t>
      </w:r>
      <w:r w:rsidRPr="00F212DB">
        <w:rPr>
          <w:rFonts w:ascii="Times New Roman" w:hAnsi="Times New Roman" w:cs="Times New Roman"/>
          <w:spacing w:val="-1"/>
          <w:sz w:val="24"/>
          <w:szCs w:val="24"/>
        </w:rPr>
        <w:t>с</w:t>
      </w:r>
      <w:r w:rsidRPr="00F212DB">
        <w:rPr>
          <w:rFonts w:ascii="Times New Roman" w:hAnsi="Times New Roman" w:cs="Times New Roman"/>
          <w:sz w:val="24"/>
          <w:szCs w:val="24"/>
        </w:rPr>
        <w:t xml:space="preserve"> О</w:t>
      </w:r>
      <w:r w:rsidRPr="00F212DB">
        <w:rPr>
          <w:rFonts w:ascii="Times New Roman" w:hAnsi="Times New Roman" w:cs="Times New Roman"/>
          <w:spacing w:val="-1"/>
          <w:sz w:val="24"/>
          <w:szCs w:val="24"/>
        </w:rPr>
        <w:t>ВЗ</w:t>
      </w:r>
      <w:r w:rsidRPr="00F212DB">
        <w:rPr>
          <w:rFonts w:ascii="Times New Roman" w:hAnsi="Times New Roman" w:cs="Times New Roman"/>
          <w:sz w:val="24"/>
          <w:szCs w:val="24"/>
        </w:rPr>
        <w:t>;</w:t>
      </w:r>
    </w:p>
    <w:p w:rsidR="00F212DB" w:rsidRPr="00F212DB" w:rsidRDefault="00F212DB" w:rsidP="00F212DB">
      <w:pPr>
        <w:pStyle w:val="a5"/>
        <w:tabs>
          <w:tab w:val="left" w:pos="709"/>
          <w:tab w:val="left" w:pos="1843"/>
        </w:tabs>
        <w:ind w:left="709"/>
        <w:rPr>
          <w:rFonts w:ascii="Times New Roman" w:hAnsi="Times New Roman" w:cs="Times New Roman"/>
          <w:sz w:val="24"/>
          <w:szCs w:val="24"/>
        </w:rPr>
      </w:pPr>
      <w:r>
        <w:rPr>
          <w:rFonts w:ascii="Times New Roman" w:hAnsi="Times New Roman" w:cs="Times New Roman"/>
          <w:sz w:val="24"/>
          <w:szCs w:val="24"/>
        </w:rPr>
        <w:t xml:space="preserve">        </w:t>
      </w:r>
      <w:r w:rsidRPr="00F212DB">
        <w:rPr>
          <w:rFonts w:ascii="Times New Roman" w:hAnsi="Times New Roman" w:cs="Times New Roman"/>
          <w:sz w:val="24"/>
          <w:szCs w:val="24"/>
        </w:rPr>
        <w:t>—</w:t>
      </w:r>
      <w:r w:rsidRPr="00F212DB">
        <w:rPr>
          <w:rFonts w:ascii="Times New Roman" w:hAnsi="Times New Roman" w:cs="Times New Roman"/>
          <w:spacing w:val="154"/>
          <w:sz w:val="24"/>
          <w:szCs w:val="24"/>
        </w:rPr>
        <w:t xml:space="preserve"> </w:t>
      </w:r>
      <w:r w:rsidRPr="00F212DB">
        <w:rPr>
          <w:rFonts w:ascii="Times New Roman" w:hAnsi="Times New Roman" w:cs="Times New Roman"/>
          <w:sz w:val="24"/>
          <w:szCs w:val="24"/>
        </w:rPr>
        <w:t>пед</w:t>
      </w:r>
      <w:r w:rsidRPr="00F212DB">
        <w:rPr>
          <w:rFonts w:ascii="Times New Roman" w:hAnsi="Times New Roman" w:cs="Times New Roman"/>
          <w:spacing w:val="-1"/>
          <w:sz w:val="24"/>
          <w:szCs w:val="24"/>
        </w:rPr>
        <w:t>а</w:t>
      </w:r>
      <w:r w:rsidRPr="00F212DB">
        <w:rPr>
          <w:rFonts w:ascii="Times New Roman" w:hAnsi="Times New Roman" w:cs="Times New Roman"/>
          <w:sz w:val="24"/>
          <w:szCs w:val="24"/>
        </w:rPr>
        <w:t>гоги</w:t>
      </w:r>
      <w:r w:rsidRPr="00F212DB">
        <w:rPr>
          <w:rFonts w:ascii="Times New Roman" w:hAnsi="Times New Roman" w:cs="Times New Roman"/>
          <w:spacing w:val="-3"/>
          <w:sz w:val="24"/>
          <w:szCs w:val="24"/>
        </w:rPr>
        <w:t>ч</w:t>
      </w:r>
      <w:r w:rsidRPr="00F212DB">
        <w:rPr>
          <w:rFonts w:ascii="Times New Roman" w:hAnsi="Times New Roman" w:cs="Times New Roman"/>
          <w:sz w:val="24"/>
          <w:szCs w:val="24"/>
        </w:rPr>
        <w:t>ески</w:t>
      </w:r>
      <w:r w:rsidRPr="00F212DB">
        <w:rPr>
          <w:rFonts w:ascii="Times New Roman" w:hAnsi="Times New Roman" w:cs="Times New Roman"/>
          <w:spacing w:val="-2"/>
          <w:sz w:val="24"/>
          <w:szCs w:val="24"/>
        </w:rPr>
        <w:t>х</w:t>
      </w:r>
      <w:r w:rsidRPr="00F212DB">
        <w:rPr>
          <w:rFonts w:ascii="Times New Roman" w:hAnsi="Times New Roman" w:cs="Times New Roman"/>
          <w:sz w:val="24"/>
          <w:szCs w:val="24"/>
        </w:rPr>
        <w:t>,</w:t>
      </w:r>
      <w:r w:rsidRPr="00F212DB">
        <w:rPr>
          <w:rFonts w:ascii="Times New Roman" w:hAnsi="Times New Roman" w:cs="Times New Roman"/>
          <w:spacing w:val="153"/>
          <w:sz w:val="24"/>
          <w:szCs w:val="24"/>
        </w:rPr>
        <w:t xml:space="preserve"> </w:t>
      </w:r>
      <w:r w:rsidRPr="00F212DB">
        <w:rPr>
          <w:rFonts w:ascii="Times New Roman" w:hAnsi="Times New Roman" w:cs="Times New Roman"/>
          <w:spacing w:val="-1"/>
          <w:sz w:val="24"/>
          <w:szCs w:val="24"/>
        </w:rPr>
        <w:t>у</w:t>
      </w:r>
      <w:r w:rsidRPr="00F212DB">
        <w:rPr>
          <w:rFonts w:ascii="Times New Roman" w:hAnsi="Times New Roman" w:cs="Times New Roman"/>
          <w:sz w:val="24"/>
          <w:szCs w:val="24"/>
        </w:rPr>
        <w:t>чебн</w:t>
      </w:r>
      <w:r w:rsidRPr="00F212DB">
        <w:rPr>
          <w:rFonts w:ascii="Times New Roman" w:hAnsi="Times New Roman" w:cs="Times New Roman"/>
          <w:spacing w:val="1"/>
          <w:sz w:val="24"/>
          <w:szCs w:val="24"/>
        </w:rPr>
        <w:t>о</w:t>
      </w:r>
      <w:r w:rsidRPr="00F212DB">
        <w:rPr>
          <w:rFonts w:ascii="Times New Roman" w:hAnsi="Times New Roman" w:cs="Times New Roman"/>
          <w:spacing w:val="-3"/>
          <w:sz w:val="24"/>
          <w:szCs w:val="24"/>
        </w:rPr>
        <w:t>-</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спомогательных</w:t>
      </w:r>
      <w:r w:rsidRPr="00F212DB">
        <w:rPr>
          <w:rFonts w:ascii="Times New Roman" w:hAnsi="Times New Roman" w:cs="Times New Roman"/>
          <w:spacing w:val="148"/>
          <w:sz w:val="24"/>
          <w:szCs w:val="24"/>
        </w:rPr>
        <w:t xml:space="preserve"> </w:t>
      </w:r>
      <w:r w:rsidRPr="00F212DB">
        <w:rPr>
          <w:rFonts w:ascii="Times New Roman" w:hAnsi="Times New Roman" w:cs="Times New Roman"/>
          <w:spacing w:val="1"/>
          <w:sz w:val="24"/>
          <w:szCs w:val="24"/>
        </w:rPr>
        <w:t>и</w:t>
      </w:r>
      <w:r w:rsidRPr="00F212DB">
        <w:rPr>
          <w:rFonts w:ascii="Times New Roman" w:hAnsi="Times New Roman" w:cs="Times New Roman"/>
          <w:spacing w:val="154"/>
          <w:sz w:val="24"/>
          <w:szCs w:val="24"/>
        </w:rPr>
        <w:t xml:space="preserve"> </w:t>
      </w:r>
      <w:r w:rsidRPr="00F212DB">
        <w:rPr>
          <w:rFonts w:ascii="Times New Roman" w:hAnsi="Times New Roman" w:cs="Times New Roman"/>
          <w:sz w:val="24"/>
          <w:szCs w:val="24"/>
        </w:rPr>
        <w:t>иных</w:t>
      </w:r>
      <w:r w:rsidRPr="00F212DB">
        <w:rPr>
          <w:rFonts w:ascii="Times New Roman" w:hAnsi="Times New Roman" w:cs="Times New Roman"/>
          <w:spacing w:val="154"/>
          <w:sz w:val="24"/>
          <w:szCs w:val="24"/>
        </w:rPr>
        <w:t xml:space="preserve"> </w:t>
      </w:r>
      <w:r w:rsidRPr="00F212DB">
        <w:rPr>
          <w:rFonts w:ascii="Times New Roman" w:hAnsi="Times New Roman" w:cs="Times New Roman"/>
          <w:sz w:val="24"/>
          <w:szCs w:val="24"/>
        </w:rPr>
        <w:t>р</w:t>
      </w:r>
      <w:r w:rsidRPr="00F212DB">
        <w:rPr>
          <w:rFonts w:ascii="Times New Roman" w:hAnsi="Times New Roman" w:cs="Times New Roman"/>
          <w:spacing w:val="-1"/>
          <w:sz w:val="24"/>
          <w:szCs w:val="24"/>
        </w:rPr>
        <w:t>а</w:t>
      </w:r>
      <w:r w:rsidRPr="00F212DB">
        <w:rPr>
          <w:rFonts w:ascii="Times New Roman" w:hAnsi="Times New Roman" w:cs="Times New Roman"/>
          <w:sz w:val="24"/>
          <w:szCs w:val="24"/>
        </w:rPr>
        <w:t>ботников</w:t>
      </w:r>
      <w:r w:rsidRPr="00F212DB">
        <w:rPr>
          <w:rFonts w:ascii="Times New Roman" w:hAnsi="Times New Roman" w:cs="Times New Roman"/>
          <w:spacing w:val="153"/>
          <w:sz w:val="24"/>
          <w:szCs w:val="24"/>
        </w:rPr>
        <w:t xml:space="preserve"> </w:t>
      </w:r>
      <w:r w:rsidRPr="00F212DB">
        <w:rPr>
          <w:rFonts w:ascii="Times New Roman" w:hAnsi="Times New Roman" w:cs="Times New Roman"/>
          <w:spacing w:val="-2"/>
          <w:sz w:val="24"/>
          <w:szCs w:val="24"/>
        </w:rPr>
        <w:t>о</w:t>
      </w:r>
      <w:r w:rsidRPr="00F212DB">
        <w:rPr>
          <w:rFonts w:ascii="Times New Roman" w:hAnsi="Times New Roman" w:cs="Times New Roman"/>
          <w:sz w:val="24"/>
          <w:szCs w:val="24"/>
        </w:rPr>
        <w:t>бразователь</w:t>
      </w:r>
      <w:r w:rsidRPr="00F212DB">
        <w:rPr>
          <w:rFonts w:ascii="Times New Roman" w:hAnsi="Times New Roman" w:cs="Times New Roman"/>
          <w:spacing w:val="-2"/>
          <w:sz w:val="24"/>
          <w:szCs w:val="24"/>
        </w:rPr>
        <w:t>н</w:t>
      </w:r>
      <w:r w:rsidRPr="00F212DB">
        <w:rPr>
          <w:rFonts w:ascii="Times New Roman" w:hAnsi="Times New Roman" w:cs="Times New Roman"/>
          <w:sz w:val="24"/>
          <w:szCs w:val="24"/>
        </w:rPr>
        <w:t>ой ор</w:t>
      </w:r>
      <w:r w:rsidRPr="00F212DB">
        <w:rPr>
          <w:rFonts w:ascii="Times New Roman" w:hAnsi="Times New Roman" w:cs="Times New Roman"/>
          <w:spacing w:val="1"/>
          <w:sz w:val="24"/>
          <w:szCs w:val="24"/>
        </w:rPr>
        <w:t>г</w:t>
      </w:r>
      <w:r w:rsidRPr="00F212DB">
        <w:rPr>
          <w:rFonts w:ascii="Times New Roman" w:hAnsi="Times New Roman" w:cs="Times New Roman"/>
          <w:sz w:val="24"/>
          <w:szCs w:val="24"/>
        </w:rPr>
        <w:t>анизации,</w:t>
      </w:r>
      <w:r w:rsidRPr="00F212DB">
        <w:rPr>
          <w:rFonts w:ascii="Times New Roman" w:hAnsi="Times New Roman" w:cs="Times New Roman"/>
          <w:spacing w:val="-7"/>
          <w:sz w:val="24"/>
          <w:szCs w:val="24"/>
        </w:rPr>
        <w:t xml:space="preserve"> </w:t>
      </w:r>
      <w:r w:rsidRPr="00F212DB">
        <w:rPr>
          <w:rFonts w:ascii="Times New Roman" w:hAnsi="Times New Roman" w:cs="Times New Roman"/>
          <w:spacing w:val="-2"/>
          <w:sz w:val="24"/>
          <w:szCs w:val="24"/>
        </w:rPr>
        <w:t>о</w:t>
      </w:r>
      <w:r w:rsidRPr="00F212DB">
        <w:rPr>
          <w:rFonts w:ascii="Times New Roman" w:hAnsi="Times New Roman" w:cs="Times New Roman"/>
          <w:sz w:val="24"/>
          <w:szCs w:val="24"/>
        </w:rPr>
        <w:t>беспеч</w:t>
      </w:r>
      <w:r w:rsidRPr="00F212DB">
        <w:rPr>
          <w:rFonts w:ascii="Times New Roman" w:hAnsi="Times New Roman" w:cs="Times New Roman"/>
          <w:spacing w:val="-1"/>
          <w:sz w:val="24"/>
          <w:szCs w:val="24"/>
        </w:rPr>
        <w:t>и</w:t>
      </w:r>
      <w:r w:rsidRPr="00F212DB">
        <w:rPr>
          <w:rFonts w:ascii="Times New Roman" w:hAnsi="Times New Roman" w:cs="Times New Roman"/>
          <w:sz w:val="24"/>
          <w:szCs w:val="24"/>
        </w:rPr>
        <w:t>в</w:t>
      </w:r>
      <w:r w:rsidRPr="00F212DB">
        <w:rPr>
          <w:rFonts w:ascii="Times New Roman" w:hAnsi="Times New Roman" w:cs="Times New Roman"/>
          <w:spacing w:val="-2"/>
          <w:sz w:val="24"/>
          <w:szCs w:val="24"/>
        </w:rPr>
        <w:t>а</w:t>
      </w:r>
      <w:r w:rsidRPr="00F212DB">
        <w:rPr>
          <w:rFonts w:ascii="Times New Roman" w:hAnsi="Times New Roman" w:cs="Times New Roman"/>
          <w:sz w:val="24"/>
          <w:szCs w:val="24"/>
        </w:rPr>
        <w:t>ющих</w:t>
      </w:r>
      <w:r w:rsidRPr="00F212DB">
        <w:rPr>
          <w:rFonts w:ascii="Times New Roman" w:hAnsi="Times New Roman" w:cs="Times New Roman"/>
          <w:spacing w:val="-6"/>
          <w:sz w:val="24"/>
          <w:szCs w:val="24"/>
        </w:rPr>
        <w:t xml:space="preserve"> </w:t>
      </w:r>
      <w:r w:rsidRPr="00F212DB">
        <w:rPr>
          <w:rFonts w:ascii="Times New Roman" w:hAnsi="Times New Roman" w:cs="Times New Roman"/>
          <w:spacing w:val="-3"/>
          <w:sz w:val="24"/>
          <w:szCs w:val="24"/>
        </w:rPr>
        <w:t>р</w:t>
      </w:r>
      <w:r w:rsidRPr="00F212DB">
        <w:rPr>
          <w:rFonts w:ascii="Times New Roman" w:hAnsi="Times New Roman" w:cs="Times New Roman"/>
          <w:sz w:val="24"/>
          <w:szCs w:val="24"/>
        </w:rPr>
        <w:t>еализац</w:t>
      </w:r>
      <w:r w:rsidRPr="00F212DB">
        <w:rPr>
          <w:rFonts w:ascii="Times New Roman" w:hAnsi="Times New Roman" w:cs="Times New Roman"/>
          <w:spacing w:val="-2"/>
          <w:sz w:val="24"/>
          <w:szCs w:val="24"/>
        </w:rPr>
        <w:t>и</w:t>
      </w:r>
      <w:r w:rsidRPr="00F212DB">
        <w:rPr>
          <w:rFonts w:ascii="Times New Roman" w:hAnsi="Times New Roman" w:cs="Times New Roman"/>
          <w:sz w:val="24"/>
          <w:szCs w:val="24"/>
        </w:rPr>
        <w:t>ю</w:t>
      </w:r>
      <w:r w:rsidRPr="00F212DB">
        <w:rPr>
          <w:rFonts w:ascii="Times New Roman" w:hAnsi="Times New Roman" w:cs="Times New Roman"/>
          <w:spacing w:val="-6"/>
          <w:sz w:val="24"/>
          <w:szCs w:val="24"/>
        </w:rPr>
        <w:t xml:space="preserve"> </w:t>
      </w:r>
      <w:r w:rsidRPr="00F212DB">
        <w:rPr>
          <w:rFonts w:ascii="Times New Roman" w:hAnsi="Times New Roman" w:cs="Times New Roman"/>
          <w:sz w:val="24"/>
          <w:szCs w:val="24"/>
        </w:rPr>
        <w:t>пр</w:t>
      </w:r>
      <w:r w:rsidRPr="00F212DB">
        <w:rPr>
          <w:rFonts w:ascii="Times New Roman" w:hAnsi="Times New Roman" w:cs="Times New Roman"/>
          <w:spacing w:val="-2"/>
          <w:sz w:val="24"/>
          <w:szCs w:val="24"/>
        </w:rPr>
        <w:t>о</w:t>
      </w:r>
      <w:r w:rsidRPr="00F212DB">
        <w:rPr>
          <w:rFonts w:ascii="Times New Roman" w:hAnsi="Times New Roman" w:cs="Times New Roman"/>
          <w:sz w:val="24"/>
          <w:szCs w:val="24"/>
        </w:rPr>
        <w:t>гр</w:t>
      </w:r>
      <w:r w:rsidRPr="00F212DB">
        <w:rPr>
          <w:rFonts w:ascii="Times New Roman" w:hAnsi="Times New Roman" w:cs="Times New Roman"/>
          <w:spacing w:val="-1"/>
          <w:sz w:val="24"/>
          <w:szCs w:val="24"/>
        </w:rPr>
        <w:t>амм</w:t>
      </w:r>
      <w:r w:rsidRPr="00F212DB">
        <w:rPr>
          <w:rFonts w:ascii="Times New Roman" w:hAnsi="Times New Roman" w:cs="Times New Roman"/>
          <w:sz w:val="24"/>
          <w:szCs w:val="24"/>
        </w:rPr>
        <w:t>ы</w:t>
      </w:r>
      <w:r w:rsidRPr="00F212DB">
        <w:rPr>
          <w:rFonts w:ascii="Times New Roman" w:hAnsi="Times New Roman" w:cs="Times New Roman"/>
          <w:spacing w:val="-7"/>
          <w:sz w:val="24"/>
          <w:szCs w:val="24"/>
        </w:rPr>
        <w:t xml:space="preserve"> </w:t>
      </w:r>
      <w:r w:rsidRPr="00F212DB">
        <w:rPr>
          <w:rFonts w:ascii="Times New Roman" w:hAnsi="Times New Roman" w:cs="Times New Roman"/>
          <w:sz w:val="24"/>
          <w:szCs w:val="24"/>
        </w:rPr>
        <w:t>основно</w:t>
      </w:r>
      <w:r w:rsidRPr="00F212DB">
        <w:rPr>
          <w:rFonts w:ascii="Times New Roman" w:hAnsi="Times New Roman" w:cs="Times New Roman"/>
          <w:spacing w:val="-1"/>
          <w:sz w:val="24"/>
          <w:szCs w:val="24"/>
        </w:rPr>
        <w:t>г</w:t>
      </w:r>
      <w:r w:rsidRPr="00F212DB">
        <w:rPr>
          <w:rFonts w:ascii="Times New Roman" w:hAnsi="Times New Roman" w:cs="Times New Roman"/>
          <w:sz w:val="24"/>
          <w:szCs w:val="24"/>
        </w:rPr>
        <w:t>о</w:t>
      </w:r>
      <w:r w:rsidRPr="00F212DB">
        <w:rPr>
          <w:rFonts w:ascii="Times New Roman" w:hAnsi="Times New Roman" w:cs="Times New Roman"/>
          <w:spacing w:val="-6"/>
          <w:sz w:val="24"/>
          <w:szCs w:val="24"/>
        </w:rPr>
        <w:t xml:space="preserve"> </w:t>
      </w:r>
      <w:r w:rsidRPr="00F212DB">
        <w:rPr>
          <w:rFonts w:ascii="Times New Roman" w:hAnsi="Times New Roman" w:cs="Times New Roman"/>
          <w:sz w:val="24"/>
          <w:szCs w:val="24"/>
        </w:rPr>
        <w:t>о</w:t>
      </w:r>
      <w:r w:rsidRPr="00F212DB">
        <w:rPr>
          <w:rFonts w:ascii="Times New Roman" w:hAnsi="Times New Roman" w:cs="Times New Roman"/>
          <w:spacing w:val="-2"/>
          <w:sz w:val="24"/>
          <w:szCs w:val="24"/>
        </w:rPr>
        <w:t>б</w:t>
      </w:r>
      <w:r w:rsidRPr="00F212DB">
        <w:rPr>
          <w:rFonts w:ascii="Times New Roman" w:hAnsi="Times New Roman" w:cs="Times New Roman"/>
          <w:sz w:val="24"/>
          <w:szCs w:val="24"/>
        </w:rPr>
        <w:t>ще</w:t>
      </w:r>
      <w:r w:rsidRPr="00F212DB">
        <w:rPr>
          <w:rFonts w:ascii="Times New Roman" w:hAnsi="Times New Roman" w:cs="Times New Roman"/>
          <w:spacing w:val="-2"/>
          <w:sz w:val="24"/>
          <w:szCs w:val="24"/>
        </w:rPr>
        <w:t>г</w:t>
      </w:r>
      <w:r w:rsidRPr="00F212DB">
        <w:rPr>
          <w:rFonts w:ascii="Times New Roman" w:hAnsi="Times New Roman" w:cs="Times New Roman"/>
          <w:sz w:val="24"/>
          <w:szCs w:val="24"/>
        </w:rPr>
        <w:t>о</w:t>
      </w:r>
      <w:r w:rsidRPr="00F212DB">
        <w:rPr>
          <w:rFonts w:ascii="Times New Roman" w:hAnsi="Times New Roman" w:cs="Times New Roman"/>
          <w:spacing w:val="-6"/>
          <w:sz w:val="24"/>
          <w:szCs w:val="24"/>
        </w:rPr>
        <w:t xml:space="preserve"> </w:t>
      </w:r>
      <w:r w:rsidRPr="00F212DB">
        <w:rPr>
          <w:rFonts w:ascii="Times New Roman" w:hAnsi="Times New Roman" w:cs="Times New Roman"/>
          <w:sz w:val="24"/>
          <w:szCs w:val="24"/>
        </w:rPr>
        <w:t>о</w:t>
      </w:r>
      <w:r w:rsidRPr="00F212DB">
        <w:rPr>
          <w:rFonts w:ascii="Times New Roman" w:hAnsi="Times New Roman" w:cs="Times New Roman"/>
          <w:spacing w:val="-2"/>
          <w:sz w:val="24"/>
          <w:szCs w:val="24"/>
        </w:rPr>
        <w:t>б</w:t>
      </w:r>
      <w:r w:rsidRPr="00F212DB">
        <w:rPr>
          <w:rFonts w:ascii="Times New Roman" w:hAnsi="Times New Roman" w:cs="Times New Roman"/>
          <w:sz w:val="24"/>
          <w:szCs w:val="24"/>
        </w:rPr>
        <w:t>разо</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ания</w:t>
      </w:r>
      <w:r w:rsidRPr="00F212DB">
        <w:rPr>
          <w:rFonts w:ascii="Times New Roman" w:hAnsi="Times New Roman" w:cs="Times New Roman"/>
          <w:spacing w:val="-8"/>
          <w:sz w:val="24"/>
          <w:szCs w:val="24"/>
        </w:rPr>
        <w:t xml:space="preserve"> </w:t>
      </w:r>
      <w:r w:rsidRPr="00F212DB">
        <w:rPr>
          <w:rFonts w:ascii="Times New Roman" w:hAnsi="Times New Roman" w:cs="Times New Roman"/>
          <w:sz w:val="24"/>
          <w:szCs w:val="24"/>
        </w:rPr>
        <w:t>(</w:t>
      </w:r>
      <w:r w:rsidRPr="00F212DB">
        <w:rPr>
          <w:rFonts w:ascii="Times New Roman" w:hAnsi="Times New Roman" w:cs="Times New Roman"/>
          <w:spacing w:val="-1"/>
          <w:sz w:val="24"/>
          <w:szCs w:val="24"/>
        </w:rPr>
        <w:t>у</w:t>
      </w:r>
      <w:r w:rsidRPr="00F212DB">
        <w:rPr>
          <w:rFonts w:ascii="Times New Roman" w:hAnsi="Times New Roman" w:cs="Times New Roman"/>
          <w:sz w:val="24"/>
          <w:szCs w:val="24"/>
        </w:rPr>
        <w:t>казать</w:t>
      </w:r>
      <w:r w:rsidRPr="00F212DB">
        <w:rPr>
          <w:rFonts w:ascii="Times New Roman" w:hAnsi="Times New Roman" w:cs="Times New Roman"/>
          <w:spacing w:val="-7"/>
          <w:sz w:val="24"/>
          <w:szCs w:val="24"/>
        </w:rPr>
        <w:t xml:space="preserve"> </w:t>
      </w:r>
      <w:r w:rsidRPr="00F212DB">
        <w:rPr>
          <w:rFonts w:ascii="Times New Roman" w:hAnsi="Times New Roman" w:cs="Times New Roman"/>
          <w:sz w:val="24"/>
          <w:szCs w:val="24"/>
        </w:rPr>
        <w:t>п</w:t>
      </w:r>
      <w:r w:rsidRPr="00F212DB">
        <w:rPr>
          <w:rFonts w:ascii="Times New Roman" w:hAnsi="Times New Roman" w:cs="Times New Roman"/>
          <w:spacing w:val="-3"/>
          <w:sz w:val="24"/>
          <w:szCs w:val="24"/>
        </w:rPr>
        <w:t>р</w:t>
      </w:r>
      <w:r w:rsidRPr="00F212DB">
        <w:rPr>
          <w:rFonts w:ascii="Times New Roman" w:hAnsi="Times New Roman" w:cs="Times New Roman"/>
          <w:sz w:val="24"/>
          <w:szCs w:val="24"/>
        </w:rPr>
        <w:t>и наличи</w:t>
      </w:r>
      <w:r w:rsidRPr="00F212DB">
        <w:rPr>
          <w:rFonts w:ascii="Times New Roman" w:hAnsi="Times New Roman" w:cs="Times New Roman"/>
          <w:spacing w:val="-1"/>
          <w:sz w:val="24"/>
          <w:szCs w:val="24"/>
        </w:rPr>
        <w:t>и</w:t>
      </w:r>
      <w:r w:rsidRPr="00F212DB">
        <w:rPr>
          <w:rFonts w:ascii="Times New Roman" w:hAnsi="Times New Roman" w:cs="Times New Roman"/>
          <w:sz w:val="24"/>
          <w:szCs w:val="24"/>
        </w:rPr>
        <w:t>);</w:t>
      </w:r>
    </w:p>
    <w:p w:rsidR="00F212DB" w:rsidRPr="00F212DB" w:rsidRDefault="00F212DB" w:rsidP="00F212DB">
      <w:pPr>
        <w:pStyle w:val="a5"/>
        <w:tabs>
          <w:tab w:val="left" w:pos="709"/>
          <w:tab w:val="left" w:pos="1843"/>
        </w:tabs>
        <w:ind w:left="709"/>
        <w:rPr>
          <w:rFonts w:ascii="Times New Roman" w:hAnsi="Times New Roman" w:cs="Times New Roman"/>
          <w:sz w:val="24"/>
          <w:szCs w:val="24"/>
        </w:rPr>
      </w:pPr>
      <w:r>
        <w:rPr>
          <w:rFonts w:ascii="Times New Roman" w:hAnsi="Times New Roman" w:cs="Times New Roman"/>
          <w:sz w:val="24"/>
          <w:szCs w:val="24"/>
        </w:rPr>
        <w:t xml:space="preserve">     </w:t>
      </w:r>
      <w:r w:rsidRPr="00F212DB">
        <w:rPr>
          <w:rFonts w:ascii="Times New Roman" w:hAnsi="Times New Roman" w:cs="Times New Roman"/>
          <w:sz w:val="24"/>
          <w:szCs w:val="24"/>
        </w:rPr>
        <w:t>—</w:t>
      </w:r>
      <w:r w:rsidRPr="00F212DB">
        <w:rPr>
          <w:rFonts w:ascii="Times New Roman" w:hAnsi="Times New Roman" w:cs="Times New Roman"/>
          <w:spacing w:val="22"/>
          <w:sz w:val="24"/>
          <w:szCs w:val="24"/>
        </w:rPr>
        <w:t xml:space="preserve"> </w:t>
      </w:r>
      <w:r w:rsidRPr="00F212DB">
        <w:rPr>
          <w:rFonts w:ascii="Times New Roman" w:hAnsi="Times New Roman" w:cs="Times New Roman"/>
          <w:sz w:val="24"/>
          <w:szCs w:val="24"/>
        </w:rPr>
        <w:t>родит</w:t>
      </w:r>
      <w:r w:rsidRPr="00F212DB">
        <w:rPr>
          <w:rFonts w:ascii="Times New Roman" w:hAnsi="Times New Roman" w:cs="Times New Roman"/>
          <w:spacing w:val="-1"/>
          <w:sz w:val="24"/>
          <w:szCs w:val="24"/>
        </w:rPr>
        <w:t>е</w:t>
      </w:r>
      <w:r w:rsidRPr="00F212DB">
        <w:rPr>
          <w:rFonts w:ascii="Times New Roman" w:hAnsi="Times New Roman" w:cs="Times New Roman"/>
          <w:sz w:val="24"/>
          <w:szCs w:val="24"/>
        </w:rPr>
        <w:t>лей</w:t>
      </w:r>
      <w:r w:rsidRPr="00F212DB">
        <w:rPr>
          <w:rFonts w:ascii="Times New Roman" w:hAnsi="Times New Roman" w:cs="Times New Roman"/>
          <w:spacing w:val="21"/>
          <w:sz w:val="24"/>
          <w:szCs w:val="24"/>
        </w:rPr>
        <w:t xml:space="preserve"> </w:t>
      </w:r>
      <w:r w:rsidRPr="00F212DB">
        <w:rPr>
          <w:rFonts w:ascii="Times New Roman" w:hAnsi="Times New Roman" w:cs="Times New Roman"/>
          <w:sz w:val="24"/>
          <w:szCs w:val="24"/>
        </w:rPr>
        <w:t>(законн</w:t>
      </w:r>
      <w:r w:rsidRPr="00F212DB">
        <w:rPr>
          <w:rFonts w:ascii="Times New Roman" w:hAnsi="Times New Roman" w:cs="Times New Roman"/>
          <w:spacing w:val="-2"/>
          <w:sz w:val="24"/>
          <w:szCs w:val="24"/>
        </w:rPr>
        <w:t>ы</w:t>
      </w:r>
      <w:r w:rsidRPr="00F212DB">
        <w:rPr>
          <w:rFonts w:ascii="Times New Roman" w:hAnsi="Times New Roman" w:cs="Times New Roman"/>
          <w:sz w:val="24"/>
          <w:szCs w:val="24"/>
        </w:rPr>
        <w:t>х</w:t>
      </w:r>
      <w:r w:rsidRPr="00F212DB">
        <w:rPr>
          <w:rFonts w:ascii="Times New Roman" w:hAnsi="Times New Roman" w:cs="Times New Roman"/>
          <w:spacing w:val="18"/>
          <w:sz w:val="24"/>
          <w:szCs w:val="24"/>
        </w:rPr>
        <w:t xml:space="preserve"> </w:t>
      </w:r>
      <w:r w:rsidRPr="00F212DB">
        <w:rPr>
          <w:rFonts w:ascii="Times New Roman" w:hAnsi="Times New Roman" w:cs="Times New Roman"/>
          <w:sz w:val="24"/>
          <w:szCs w:val="24"/>
        </w:rPr>
        <w:t>представите</w:t>
      </w:r>
      <w:r w:rsidRPr="00F212DB">
        <w:rPr>
          <w:rFonts w:ascii="Times New Roman" w:hAnsi="Times New Roman" w:cs="Times New Roman"/>
          <w:spacing w:val="-2"/>
          <w:sz w:val="24"/>
          <w:szCs w:val="24"/>
        </w:rPr>
        <w:t>л</w:t>
      </w:r>
      <w:r w:rsidRPr="00F212DB">
        <w:rPr>
          <w:rFonts w:ascii="Times New Roman" w:hAnsi="Times New Roman" w:cs="Times New Roman"/>
          <w:sz w:val="24"/>
          <w:szCs w:val="24"/>
        </w:rPr>
        <w:t>ей)</w:t>
      </w:r>
      <w:r w:rsidRPr="00F212DB">
        <w:rPr>
          <w:rFonts w:ascii="Times New Roman" w:hAnsi="Times New Roman" w:cs="Times New Roman"/>
          <w:spacing w:val="22"/>
          <w:sz w:val="24"/>
          <w:szCs w:val="24"/>
        </w:rPr>
        <w:t xml:space="preserve"> </w:t>
      </w:r>
      <w:r w:rsidRPr="00F212DB">
        <w:rPr>
          <w:rFonts w:ascii="Times New Roman" w:hAnsi="Times New Roman" w:cs="Times New Roman"/>
          <w:spacing w:val="-2"/>
          <w:sz w:val="24"/>
          <w:szCs w:val="24"/>
        </w:rPr>
        <w:t>н</w:t>
      </w:r>
      <w:r w:rsidRPr="00F212DB">
        <w:rPr>
          <w:rFonts w:ascii="Times New Roman" w:hAnsi="Times New Roman" w:cs="Times New Roman"/>
          <w:sz w:val="24"/>
          <w:szCs w:val="24"/>
        </w:rPr>
        <w:t>есо</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е</w:t>
      </w:r>
      <w:r w:rsidRPr="00F212DB">
        <w:rPr>
          <w:rFonts w:ascii="Times New Roman" w:hAnsi="Times New Roman" w:cs="Times New Roman"/>
          <w:spacing w:val="-2"/>
          <w:sz w:val="24"/>
          <w:szCs w:val="24"/>
        </w:rPr>
        <w:t>р</w:t>
      </w:r>
      <w:r w:rsidRPr="00F212DB">
        <w:rPr>
          <w:rFonts w:ascii="Times New Roman" w:hAnsi="Times New Roman" w:cs="Times New Roman"/>
          <w:sz w:val="24"/>
          <w:szCs w:val="24"/>
        </w:rPr>
        <w:t>ш</w:t>
      </w:r>
      <w:r w:rsidRPr="00F212DB">
        <w:rPr>
          <w:rFonts w:ascii="Times New Roman" w:hAnsi="Times New Roman" w:cs="Times New Roman"/>
          <w:spacing w:val="1"/>
          <w:sz w:val="24"/>
          <w:szCs w:val="24"/>
        </w:rPr>
        <w:t>е</w:t>
      </w:r>
      <w:r w:rsidRPr="00F212DB">
        <w:rPr>
          <w:rFonts w:ascii="Times New Roman" w:hAnsi="Times New Roman" w:cs="Times New Roman"/>
          <w:sz w:val="24"/>
          <w:szCs w:val="24"/>
        </w:rPr>
        <w:t>ннолетних</w:t>
      </w:r>
      <w:r w:rsidRPr="00F212DB">
        <w:rPr>
          <w:rFonts w:ascii="Times New Roman" w:hAnsi="Times New Roman" w:cs="Times New Roman"/>
          <w:spacing w:val="19"/>
          <w:sz w:val="24"/>
          <w:szCs w:val="24"/>
        </w:rPr>
        <w:t xml:space="preserve"> </w:t>
      </w:r>
      <w:r w:rsidRPr="00F212DB">
        <w:rPr>
          <w:rFonts w:ascii="Times New Roman" w:hAnsi="Times New Roman" w:cs="Times New Roman"/>
          <w:sz w:val="24"/>
          <w:szCs w:val="24"/>
        </w:rPr>
        <w:t>об</w:t>
      </w:r>
      <w:r w:rsidRPr="00F212DB">
        <w:rPr>
          <w:rFonts w:ascii="Times New Roman" w:hAnsi="Times New Roman" w:cs="Times New Roman"/>
          <w:spacing w:val="-1"/>
          <w:sz w:val="24"/>
          <w:szCs w:val="24"/>
        </w:rPr>
        <w:t>у</w:t>
      </w:r>
      <w:r w:rsidRPr="00F212DB">
        <w:rPr>
          <w:rFonts w:ascii="Times New Roman" w:hAnsi="Times New Roman" w:cs="Times New Roman"/>
          <w:sz w:val="24"/>
          <w:szCs w:val="24"/>
        </w:rPr>
        <w:t>чающи</w:t>
      </w:r>
      <w:r w:rsidRPr="00F212DB">
        <w:rPr>
          <w:rFonts w:ascii="Times New Roman" w:hAnsi="Times New Roman" w:cs="Times New Roman"/>
          <w:spacing w:val="-2"/>
          <w:sz w:val="24"/>
          <w:szCs w:val="24"/>
        </w:rPr>
        <w:t>х</w:t>
      </w:r>
      <w:r w:rsidRPr="00F212DB">
        <w:rPr>
          <w:rFonts w:ascii="Times New Roman" w:hAnsi="Times New Roman" w:cs="Times New Roman"/>
          <w:sz w:val="24"/>
          <w:szCs w:val="24"/>
        </w:rPr>
        <w:t>ся</w:t>
      </w:r>
      <w:r w:rsidRPr="00F212DB">
        <w:rPr>
          <w:rFonts w:ascii="Times New Roman" w:hAnsi="Times New Roman" w:cs="Times New Roman"/>
          <w:spacing w:val="20"/>
          <w:sz w:val="24"/>
          <w:szCs w:val="24"/>
        </w:rPr>
        <w:t xml:space="preserve"> </w:t>
      </w:r>
      <w:r w:rsidRPr="00F212DB">
        <w:rPr>
          <w:rFonts w:ascii="Times New Roman" w:hAnsi="Times New Roman" w:cs="Times New Roman"/>
          <w:spacing w:val="1"/>
          <w:sz w:val="24"/>
          <w:szCs w:val="24"/>
        </w:rPr>
        <w:t>(</w:t>
      </w:r>
      <w:r w:rsidRPr="00F212DB">
        <w:rPr>
          <w:rFonts w:ascii="Times New Roman" w:hAnsi="Times New Roman" w:cs="Times New Roman"/>
          <w:spacing w:val="-2"/>
          <w:sz w:val="24"/>
          <w:szCs w:val="24"/>
        </w:rPr>
        <w:t>у</w:t>
      </w:r>
      <w:r w:rsidRPr="00F212DB">
        <w:rPr>
          <w:rFonts w:ascii="Times New Roman" w:hAnsi="Times New Roman" w:cs="Times New Roman"/>
          <w:sz w:val="24"/>
          <w:szCs w:val="24"/>
        </w:rPr>
        <w:t>казать</w:t>
      </w:r>
      <w:r w:rsidRPr="00F212DB">
        <w:rPr>
          <w:rFonts w:ascii="Times New Roman" w:hAnsi="Times New Roman" w:cs="Times New Roman"/>
          <w:spacing w:val="21"/>
          <w:sz w:val="24"/>
          <w:szCs w:val="24"/>
        </w:rPr>
        <w:t xml:space="preserve"> </w:t>
      </w:r>
      <w:r w:rsidRPr="00F212DB">
        <w:rPr>
          <w:rFonts w:ascii="Times New Roman" w:hAnsi="Times New Roman" w:cs="Times New Roman"/>
          <w:sz w:val="24"/>
          <w:szCs w:val="24"/>
        </w:rPr>
        <w:t>при наличии).</w:t>
      </w:r>
    </w:p>
    <w:p w:rsidR="00F212DB" w:rsidRPr="00F212DB" w:rsidRDefault="00F212DB" w:rsidP="00F212DB">
      <w:pPr>
        <w:pStyle w:val="a5"/>
        <w:ind w:left="567"/>
        <w:rPr>
          <w:rFonts w:ascii="Times New Roman" w:hAnsi="Times New Roman" w:cs="Times New Roman"/>
          <w:sz w:val="24"/>
          <w:szCs w:val="24"/>
        </w:rPr>
      </w:pPr>
      <w:r>
        <w:rPr>
          <w:rFonts w:ascii="Times New Roman" w:hAnsi="Times New Roman" w:cs="Times New Roman"/>
          <w:sz w:val="24"/>
          <w:szCs w:val="24"/>
        </w:rPr>
        <w:t xml:space="preserve">        </w:t>
      </w:r>
      <w:r w:rsidRPr="00F212DB">
        <w:rPr>
          <w:rFonts w:ascii="Times New Roman" w:hAnsi="Times New Roman" w:cs="Times New Roman"/>
          <w:sz w:val="24"/>
          <w:szCs w:val="24"/>
        </w:rPr>
        <w:t>Психолого</w:t>
      </w:r>
      <w:r w:rsidRPr="00F212DB">
        <w:rPr>
          <w:rFonts w:ascii="Times New Roman" w:hAnsi="Times New Roman" w:cs="Times New Roman"/>
          <w:spacing w:val="-2"/>
          <w:sz w:val="24"/>
          <w:szCs w:val="24"/>
        </w:rPr>
        <w:t>-</w:t>
      </w:r>
      <w:r w:rsidRPr="00F212DB">
        <w:rPr>
          <w:rFonts w:ascii="Times New Roman" w:hAnsi="Times New Roman" w:cs="Times New Roman"/>
          <w:sz w:val="24"/>
          <w:szCs w:val="24"/>
        </w:rPr>
        <w:t>педаг</w:t>
      </w:r>
      <w:r w:rsidRPr="00F212DB">
        <w:rPr>
          <w:rFonts w:ascii="Times New Roman" w:hAnsi="Times New Roman" w:cs="Times New Roman"/>
          <w:spacing w:val="-2"/>
          <w:sz w:val="24"/>
          <w:szCs w:val="24"/>
        </w:rPr>
        <w:t>о</w:t>
      </w:r>
      <w:r w:rsidRPr="00F212DB">
        <w:rPr>
          <w:rFonts w:ascii="Times New Roman" w:hAnsi="Times New Roman" w:cs="Times New Roman"/>
          <w:sz w:val="24"/>
          <w:szCs w:val="24"/>
        </w:rPr>
        <w:t>гиче</w:t>
      </w:r>
      <w:r w:rsidRPr="00F212DB">
        <w:rPr>
          <w:rFonts w:ascii="Times New Roman" w:hAnsi="Times New Roman" w:cs="Times New Roman"/>
          <w:spacing w:val="-2"/>
          <w:sz w:val="24"/>
          <w:szCs w:val="24"/>
        </w:rPr>
        <w:t>с</w:t>
      </w:r>
      <w:r w:rsidRPr="00F212DB">
        <w:rPr>
          <w:rFonts w:ascii="Times New Roman" w:hAnsi="Times New Roman" w:cs="Times New Roman"/>
          <w:sz w:val="24"/>
          <w:szCs w:val="24"/>
        </w:rPr>
        <w:t>к</w:t>
      </w:r>
      <w:r w:rsidRPr="00F212DB">
        <w:rPr>
          <w:rFonts w:ascii="Times New Roman" w:hAnsi="Times New Roman" w:cs="Times New Roman"/>
          <w:spacing w:val="-2"/>
          <w:sz w:val="24"/>
          <w:szCs w:val="24"/>
        </w:rPr>
        <w:t>а</w:t>
      </w:r>
      <w:r w:rsidRPr="00F212DB">
        <w:rPr>
          <w:rFonts w:ascii="Times New Roman" w:hAnsi="Times New Roman" w:cs="Times New Roman"/>
          <w:sz w:val="24"/>
          <w:szCs w:val="24"/>
        </w:rPr>
        <w:t>я</w:t>
      </w:r>
      <w:r w:rsidRPr="00F212DB">
        <w:rPr>
          <w:rFonts w:ascii="Times New Roman" w:hAnsi="Times New Roman" w:cs="Times New Roman"/>
          <w:spacing w:val="-5"/>
          <w:sz w:val="24"/>
          <w:szCs w:val="24"/>
        </w:rPr>
        <w:t xml:space="preserve"> </w:t>
      </w:r>
      <w:r w:rsidRPr="00F212DB">
        <w:rPr>
          <w:rFonts w:ascii="Times New Roman" w:hAnsi="Times New Roman" w:cs="Times New Roman"/>
          <w:sz w:val="24"/>
          <w:szCs w:val="24"/>
        </w:rPr>
        <w:t>подд</w:t>
      </w:r>
      <w:r w:rsidRPr="00F212DB">
        <w:rPr>
          <w:rFonts w:ascii="Times New Roman" w:hAnsi="Times New Roman" w:cs="Times New Roman"/>
          <w:spacing w:val="-1"/>
          <w:sz w:val="24"/>
          <w:szCs w:val="24"/>
        </w:rPr>
        <w:t>е</w:t>
      </w:r>
      <w:r w:rsidRPr="00F212DB">
        <w:rPr>
          <w:rFonts w:ascii="Times New Roman" w:hAnsi="Times New Roman" w:cs="Times New Roman"/>
          <w:sz w:val="24"/>
          <w:szCs w:val="24"/>
        </w:rPr>
        <w:t>р</w:t>
      </w:r>
      <w:r w:rsidRPr="00F212DB">
        <w:rPr>
          <w:rFonts w:ascii="Times New Roman" w:hAnsi="Times New Roman" w:cs="Times New Roman"/>
          <w:spacing w:val="-1"/>
          <w:sz w:val="24"/>
          <w:szCs w:val="24"/>
        </w:rPr>
        <w:t>жка</w:t>
      </w:r>
      <w:r w:rsidRPr="00F212DB">
        <w:rPr>
          <w:rFonts w:ascii="Times New Roman" w:hAnsi="Times New Roman" w:cs="Times New Roman"/>
          <w:spacing w:val="-6"/>
          <w:sz w:val="24"/>
          <w:szCs w:val="24"/>
        </w:rPr>
        <w:t xml:space="preserve"> </w:t>
      </w:r>
      <w:r w:rsidRPr="00F212DB">
        <w:rPr>
          <w:rFonts w:ascii="Times New Roman" w:hAnsi="Times New Roman" w:cs="Times New Roman"/>
          <w:spacing w:val="-3"/>
          <w:sz w:val="24"/>
          <w:szCs w:val="24"/>
        </w:rPr>
        <w:t>у</w:t>
      </w:r>
      <w:r w:rsidRPr="00F212DB">
        <w:rPr>
          <w:rFonts w:ascii="Times New Roman" w:hAnsi="Times New Roman" w:cs="Times New Roman"/>
          <w:sz w:val="24"/>
          <w:szCs w:val="24"/>
        </w:rPr>
        <w:t>част</w:t>
      </w:r>
      <w:r w:rsidRPr="00F212DB">
        <w:rPr>
          <w:rFonts w:ascii="Times New Roman" w:hAnsi="Times New Roman" w:cs="Times New Roman"/>
          <w:spacing w:val="-1"/>
          <w:sz w:val="24"/>
          <w:szCs w:val="24"/>
        </w:rPr>
        <w:t>н</w:t>
      </w:r>
      <w:r w:rsidRPr="00F212DB">
        <w:rPr>
          <w:rFonts w:ascii="Times New Roman" w:hAnsi="Times New Roman" w:cs="Times New Roman"/>
          <w:sz w:val="24"/>
          <w:szCs w:val="24"/>
        </w:rPr>
        <w:t>иков</w:t>
      </w:r>
      <w:r w:rsidRPr="00F212DB">
        <w:rPr>
          <w:rFonts w:ascii="Times New Roman" w:hAnsi="Times New Roman" w:cs="Times New Roman"/>
          <w:spacing w:val="-4"/>
          <w:sz w:val="24"/>
          <w:szCs w:val="24"/>
        </w:rPr>
        <w:t xml:space="preserve"> </w:t>
      </w:r>
      <w:r w:rsidRPr="00F212DB">
        <w:rPr>
          <w:rFonts w:ascii="Times New Roman" w:hAnsi="Times New Roman" w:cs="Times New Roman"/>
          <w:spacing w:val="-3"/>
          <w:sz w:val="24"/>
          <w:szCs w:val="24"/>
        </w:rPr>
        <w:t>о</w:t>
      </w:r>
      <w:r w:rsidRPr="00F212DB">
        <w:rPr>
          <w:rFonts w:ascii="Times New Roman" w:hAnsi="Times New Roman" w:cs="Times New Roman"/>
          <w:sz w:val="24"/>
          <w:szCs w:val="24"/>
        </w:rPr>
        <w:t>бразователь</w:t>
      </w:r>
      <w:r w:rsidRPr="00F212DB">
        <w:rPr>
          <w:rFonts w:ascii="Times New Roman" w:hAnsi="Times New Roman" w:cs="Times New Roman"/>
          <w:spacing w:val="-2"/>
          <w:sz w:val="24"/>
          <w:szCs w:val="24"/>
        </w:rPr>
        <w:t>н</w:t>
      </w:r>
      <w:r w:rsidRPr="00F212DB">
        <w:rPr>
          <w:rFonts w:ascii="Times New Roman" w:hAnsi="Times New Roman" w:cs="Times New Roman"/>
          <w:sz w:val="24"/>
          <w:szCs w:val="24"/>
        </w:rPr>
        <w:t>ых</w:t>
      </w:r>
      <w:r w:rsidRPr="00F212DB">
        <w:rPr>
          <w:rFonts w:ascii="Times New Roman" w:hAnsi="Times New Roman" w:cs="Times New Roman"/>
          <w:spacing w:val="-7"/>
          <w:sz w:val="24"/>
          <w:szCs w:val="24"/>
        </w:rPr>
        <w:t xml:space="preserve"> </w:t>
      </w:r>
      <w:r w:rsidRPr="00F212DB">
        <w:rPr>
          <w:rFonts w:ascii="Times New Roman" w:hAnsi="Times New Roman" w:cs="Times New Roman"/>
          <w:sz w:val="24"/>
          <w:szCs w:val="24"/>
        </w:rPr>
        <w:t>отноше</w:t>
      </w:r>
      <w:r w:rsidRPr="00F212DB">
        <w:rPr>
          <w:rFonts w:ascii="Times New Roman" w:hAnsi="Times New Roman" w:cs="Times New Roman"/>
          <w:spacing w:val="-1"/>
          <w:sz w:val="24"/>
          <w:szCs w:val="24"/>
        </w:rPr>
        <w:t>н</w:t>
      </w:r>
      <w:r w:rsidRPr="00F212DB">
        <w:rPr>
          <w:rFonts w:ascii="Times New Roman" w:hAnsi="Times New Roman" w:cs="Times New Roman"/>
          <w:sz w:val="24"/>
          <w:szCs w:val="24"/>
        </w:rPr>
        <w:t>ий</w:t>
      </w:r>
      <w:r w:rsidRPr="00F212DB">
        <w:rPr>
          <w:rFonts w:ascii="Times New Roman" w:hAnsi="Times New Roman" w:cs="Times New Roman"/>
          <w:spacing w:val="-5"/>
          <w:sz w:val="24"/>
          <w:szCs w:val="24"/>
        </w:rPr>
        <w:t xml:space="preserve"> </w:t>
      </w:r>
      <w:r w:rsidRPr="00F212DB">
        <w:rPr>
          <w:rFonts w:ascii="Times New Roman" w:hAnsi="Times New Roman" w:cs="Times New Roman"/>
          <w:sz w:val="24"/>
          <w:szCs w:val="24"/>
        </w:rPr>
        <w:t>реализ</w:t>
      </w:r>
      <w:r w:rsidRPr="00F212DB">
        <w:rPr>
          <w:rFonts w:ascii="Times New Roman" w:hAnsi="Times New Roman" w:cs="Times New Roman"/>
          <w:spacing w:val="-2"/>
          <w:sz w:val="24"/>
          <w:szCs w:val="24"/>
        </w:rPr>
        <w:t>у</w:t>
      </w:r>
      <w:r w:rsidRPr="00F212DB">
        <w:rPr>
          <w:rFonts w:ascii="Times New Roman" w:hAnsi="Times New Roman" w:cs="Times New Roman"/>
          <w:sz w:val="24"/>
          <w:szCs w:val="24"/>
        </w:rPr>
        <w:t>ется диверсифициро</w:t>
      </w:r>
      <w:r w:rsidRPr="00F212DB">
        <w:rPr>
          <w:rFonts w:ascii="Times New Roman" w:hAnsi="Times New Roman" w:cs="Times New Roman"/>
          <w:spacing w:val="-3"/>
          <w:sz w:val="24"/>
          <w:szCs w:val="24"/>
        </w:rPr>
        <w:t>в</w:t>
      </w:r>
      <w:r w:rsidRPr="00F212DB">
        <w:rPr>
          <w:rFonts w:ascii="Times New Roman" w:hAnsi="Times New Roman" w:cs="Times New Roman"/>
          <w:sz w:val="24"/>
          <w:szCs w:val="24"/>
        </w:rPr>
        <w:t>ано,</w:t>
      </w:r>
      <w:r w:rsidRPr="00F212DB">
        <w:rPr>
          <w:rFonts w:ascii="Times New Roman" w:hAnsi="Times New Roman" w:cs="Times New Roman"/>
          <w:spacing w:val="110"/>
          <w:sz w:val="24"/>
          <w:szCs w:val="24"/>
        </w:rPr>
        <w:t xml:space="preserve"> </w:t>
      </w:r>
      <w:r w:rsidRPr="00F212DB">
        <w:rPr>
          <w:rFonts w:ascii="Times New Roman" w:hAnsi="Times New Roman" w:cs="Times New Roman"/>
          <w:spacing w:val="-2"/>
          <w:sz w:val="24"/>
          <w:szCs w:val="24"/>
        </w:rPr>
        <w:t>н</w:t>
      </w:r>
      <w:r w:rsidRPr="00F212DB">
        <w:rPr>
          <w:rFonts w:ascii="Times New Roman" w:hAnsi="Times New Roman" w:cs="Times New Roman"/>
          <w:sz w:val="24"/>
          <w:szCs w:val="24"/>
        </w:rPr>
        <w:t>а</w:t>
      </w:r>
      <w:r w:rsidRPr="00F212DB">
        <w:rPr>
          <w:rFonts w:ascii="Times New Roman" w:hAnsi="Times New Roman" w:cs="Times New Roman"/>
          <w:spacing w:val="108"/>
          <w:sz w:val="24"/>
          <w:szCs w:val="24"/>
        </w:rPr>
        <w:t xml:space="preserve"> </w:t>
      </w:r>
      <w:r w:rsidRPr="00F212DB">
        <w:rPr>
          <w:rFonts w:ascii="Times New Roman" w:hAnsi="Times New Roman" w:cs="Times New Roman"/>
          <w:spacing w:val="-2"/>
          <w:sz w:val="24"/>
          <w:szCs w:val="24"/>
        </w:rPr>
        <w:t>у</w:t>
      </w:r>
      <w:r w:rsidRPr="00F212DB">
        <w:rPr>
          <w:rFonts w:ascii="Times New Roman" w:hAnsi="Times New Roman" w:cs="Times New Roman"/>
          <w:sz w:val="24"/>
          <w:szCs w:val="24"/>
        </w:rPr>
        <w:t>ровне</w:t>
      </w:r>
      <w:r w:rsidRPr="00F212DB">
        <w:rPr>
          <w:rFonts w:ascii="Times New Roman" w:hAnsi="Times New Roman" w:cs="Times New Roman"/>
          <w:spacing w:val="110"/>
          <w:sz w:val="24"/>
          <w:szCs w:val="24"/>
        </w:rPr>
        <w:t xml:space="preserve"> </w:t>
      </w:r>
      <w:r w:rsidRPr="00F212DB">
        <w:rPr>
          <w:rFonts w:ascii="Times New Roman" w:hAnsi="Times New Roman" w:cs="Times New Roman"/>
          <w:sz w:val="24"/>
          <w:szCs w:val="24"/>
        </w:rPr>
        <w:t>об</w:t>
      </w:r>
      <w:r w:rsidRPr="00F212DB">
        <w:rPr>
          <w:rFonts w:ascii="Times New Roman" w:hAnsi="Times New Roman" w:cs="Times New Roman"/>
          <w:spacing w:val="-1"/>
          <w:sz w:val="24"/>
          <w:szCs w:val="24"/>
        </w:rPr>
        <w:t>р</w:t>
      </w:r>
      <w:r w:rsidRPr="00F212DB">
        <w:rPr>
          <w:rFonts w:ascii="Times New Roman" w:hAnsi="Times New Roman" w:cs="Times New Roman"/>
          <w:sz w:val="24"/>
          <w:szCs w:val="24"/>
        </w:rPr>
        <w:t>азо</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ательн</w:t>
      </w:r>
      <w:r w:rsidRPr="00F212DB">
        <w:rPr>
          <w:rFonts w:ascii="Times New Roman" w:hAnsi="Times New Roman" w:cs="Times New Roman"/>
          <w:spacing w:val="-1"/>
          <w:sz w:val="24"/>
          <w:szCs w:val="24"/>
        </w:rPr>
        <w:t>о</w:t>
      </w:r>
      <w:r w:rsidRPr="00F212DB">
        <w:rPr>
          <w:rFonts w:ascii="Times New Roman" w:hAnsi="Times New Roman" w:cs="Times New Roman"/>
          <w:sz w:val="24"/>
          <w:szCs w:val="24"/>
        </w:rPr>
        <w:t>й</w:t>
      </w:r>
      <w:r w:rsidRPr="00F212DB">
        <w:rPr>
          <w:rFonts w:ascii="Times New Roman" w:hAnsi="Times New Roman" w:cs="Times New Roman"/>
          <w:spacing w:val="109"/>
          <w:sz w:val="24"/>
          <w:szCs w:val="24"/>
        </w:rPr>
        <w:t xml:space="preserve"> </w:t>
      </w:r>
      <w:r w:rsidRPr="00F212DB">
        <w:rPr>
          <w:rFonts w:ascii="Times New Roman" w:hAnsi="Times New Roman" w:cs="Times New Roman"/>
          <w:sz w:val="24"/>
          <w:szCs w:val="24"/>
        </w:rPr>
        <w:t>организац</w:t>
      </w:r>
      <w:r w:rsidRPr="00F212DB">
        <w:rPr>
          <w:rFonts w:ascii="Times New Roman" w:hAnsi="Times New Roman" w:cs="Times New Roman"/>
          <w:spacing w:val="-1"/>
          <w:sz w:val="24"/>
          <w:szCs w:val="24"/>
        </w:rPr>
        <w:t>и</w:t>
      </w:r>
      <w:r w:rsidRPr="00F212DB">
        <w:rPr>
          <w:rFonts w:ascii="Times New Roman" w:hAnsi="Times New Roman" w:cs="Times New Roman"/>
          <w:sz w:val="24"/>
          <w:szCs w:val="24"/>
        </w:rPr>
        <w:t>и,</w:t>
      </w:r>
      <w:r w:rsidRPr="00F212DB">
        <w:rPr>
          <w:rFonts w:ascii="Times New Roman" w:hAnsi="Times New Roman" w:cs="Times New Roman"/>
          <w:spacing w:val="110"/>
          <w:sz w:val="24"/>
          <w:szCs w:val="24"/>
        </w:rPr>
        <w:t xml:space="preserve"> </w:t>
      </w:r>
      <w:r w:rsidRPr="00F212DB">
        <w:rPr>
          <w:rFonts w:ascii="Times New Roman" w:hAnsi="Times New Roman" w:cs="Times New Roman"/>
          <w:sz w:val="24"/>
          <w:szCs w:val="24"/>
        </w:rPr>
        <w:t>кла</w:t>
      </w:r>
      <w:r w:rsidRPr="00F212DB">
        <w:rPr>
          <w:rFonts w:ascii="Times New Roman" w:hAnsi="Times New Roman" w:cs="Times New Roman"/>
          <w:spacing w:val="-1"/>
          <w:sz w:val="24"/>
          <w:szCs w:val="24"/>
        </w:rPr>
        <w:t>с</w:t>
      </w:r>
      <w:r w:rsidRPr="00F212DB">
        <w:rPr>
          <w:rFonts w:ascii="Times New Roman" w:hAnsi="Times New Roman" w:cs="Times New Roman"/>
          <w:sz w:val="24"/>
          <w:szCs w:val="24"/>
        </w:rPr>
        <w:t>со</w:t>
      </w:r>
      <w:r w:rsidRPr="00F212DB">
        <w:rPr>
          <w:rFonts w:ascii="Times New Roman" w:hAnsi="Times New Roman" w:cs="Times New Roman"/>
          <w:spacing w:val="-4"/>
          <w:sz w:val="24"/>
          <w:szCs w:val="24"/>
        </w:rPr>
        <w:t>в</w:t>
      </w:r>
      <w:r w:rsidRPr="00F212DB">
        <w:rPr>
          <w:rFonts w:ascii="Times New Roman" w:hAnsi="Times New Roman" w:cs="Times New Roman"/>
          <w:sz w:val="24"/>
          <w:szCs w:val="24"/>
        </w:rPr>
        <w:t>,</w:t>
      </w:r>
      <w:r w:rsidRPr="00F212DB">
        <w:rPr>
          <w:rFonts w:ascii="Times New Roman" w:hAnsi="Times New Roman" w:cs="Times New Roman"/>
          <w:spacing w:val="110"/>
          <w:sz w:val="24"/>
          <w:szCs w:val="24"/>
        </w:rPr>
        <w:t xml:space="preserve"> </w:t>
      </w:r>
      <w:r w:rsidRPr="00F212DB">
        <w:rPr>
          <w:rFonts w:ascii="Times New Roman" w:hAnsi="Times New Roman" w:cs="Times New Roman"/>
          <w:spacing w:val="1"/>
          <w:sz w:val="24"/>
          <w:szCs w:val="24"/>
        </w:rPr>
        <w:t>г</w:t>
      </w:r>
      <w:r w:rsidRPr="00F212DB">
        <w:rPr>
          <w:rFonts w:ascii="Times New Roman" w:hAnsi="Times New Roman" w:cs="Times New Roman"/>
          <w:sz w:val="24"/>
          <w:szCs w:val="24"/>
        </w:rPr>
        <w:t>р</w:t>
      </w:r>
      <w:r w:rsidRPr="00F212DB">
        <w:rPr>
          <w:rFonts w:ascii="Times New Roman" w:hAnsi="Times New Roman" w:cs="Times New Roman"/>
          <w:spacing w:val="-1"/>
          <w:sz w:val="24"/>
          <w:szCs w:val="24"/>
        </w:rPr>
        <w:t>у</w:t>
      </w:r>
      <w:r w:rsidRPr="00F212DB">
        <w:rPr>
          <w:rFonts w:ascii="Times New Roman" w:hAnsi="Times New Roman" w:cs="Times New Roman"/>
          <w:sz w:val="24"/>
          <w:szCs w:val="24"/>
        </w:rPr>
        <w:t>пп,</w:t>
      </w:r>
      <w:r w:rsidRPr="00F212DB">
        <w:rPr>
          <w:rFonts w:ascii="Times New Roman" w:hAnsi="Times New Roman" w:cs="Times New Roman"/>
          <w:spacing w:val="110"/>
          <w:sz w:val="24"/>
          <w:szCs w:val="24"/>
        </w:rPr>
        <w:t xml:space="preserve"> </w:t>
      </w:r>
      <w:r w:rsidRPr="00F212DB">
        <w:rPr>
          <w:rFonts w:ascii="Times New Roman" w:hAnsi="Times New Roman" w:cs="Times New Roman"/>
          <w:sz w:val="24"/>
          <w:szCs w:val="24"/>
        </w:rPr>
        <w:t>а</w:t>
      </w:r>
      <w:r w:rsidRPr="00F212DB">
        <w:rPr>
          <w:rFonts w:ascii="Times New Roman" w:hAnsi="Times New Roman" w:cs="Times New Roman"/>
          <w:spacing w:val="108"/>
          <w:sz w:val="24"/>
          <w:szCs w:val="24"/>
        </w:rPr>
        <w:t xml:space="preserve"> </w:t>
      </w:r>
      <w:r w:rsidRPr="00F212DB">
        <w:rPr>
          <w:rFonts w:ascii="Times New Roman" w:hAnsi="Times New Roman" w:cs="Times New Roman"/>
          <w:sz w:val="24"/>
          <w:szCs w:val="24"/>
        </w:rPr>
        <w:t>т</w:t>
      </w:r>
      <w:r w:rsidRPr="00F212DB">
        <w:rPr>
          <w:rFonts w:ascii="Times New Roman" w:hAnsi="Times New Roman" w:cs="Times New Roman"/>
          <w:spacing w:val="-2"/>
          <w:sz w:val="24"/>
          <w:szCs w:val="24"/>
        </w:rPr>
        <w:t>а</w:t>
      </w:r>
      <w:r w:rsidRPr="00F212DB">
        <w:rPr>
          <w:rFonts w:ascii="Times New Roman" w:hAnsi="Times New Roman" w:cs="Times New Roman"/>
          <w:sz w:val="24"/>
          <w:szCs w:val="24"/>
        </w:rPr>
        <w:t>к</w:t>
      </w:r>
      <w:r w:rsidRPr="00F212DB">
        <w:rPr>
          <w:rFonts w:ascii="Times New Roman" w:hAnsi="Times New Roman" w:cs="Times New Roman"/>
          <w:spacing w:val="-1"/>
          <w:sz w:val="24"/>
          <w:szCs w:val="24"/>
        </w:rPr>
        <w:t>ж</w:t>
      </w:r>
      <w:r w:rsidRPr="00F212DB">
        <w:rPr>
          <w:rFonts w:ascii="Times New Roman" w:hAnsi="Times New Roman" w:cs="Times New Roman"/>
          <w:sz w:val="24"/>
          <w:szCs w:val="24"/>
        </w:rPr>
        <w:t>е</w:t>
      </w:r>
      <w:r w:rsidRPr="00F212DB">
        <w:rPr>
          <w:rFonts w:ascii="Times New Roman" w:hAnsi="Times New Roman" w:cs="Times New Roman"/>
          <w:spacing w:val="109"/>
          <w:sz w:val="24"/>
          <w:szCs w:val="24"/>
        </w:rPr>
        <w:t xml:space="preserve"> </w:t>
      </w:r>
      <w:r w:rsidRPr="00F212DB">
        <w:rPr>
          <w:rFonts w:ascii="Times New Roman" w:hAnsi="Times New Roman" w:cs="Times New Roman"/>
          <w:sz w:val="24"/>
          <w:szCs w:val="24"/>
        </w:rPr>
        <w:t>на индивид</w:t>
      </w:r>
      <w:r w:rsidRPr="00F212DB">
        <w:rPr>
          <w:rFonts w:ascii="Times New Roman" w:hAnsi="Times New Roman" w:cs="Times New Roman"/>
          <w:spacing w:val="-2"/>
          <w:sz w:val="24"/>
          <w:szCs w:val="24"/>
        </w:rPr>
        <w:t>у</w:t>
      </w:r>
      <w:r w:rsidRPr="00F212DB">
        <w:rPr>
          <w:rFonts w:ascii="Times New Roman" w:hAnsi="Times New Roman" w:cs="Times New Roman"/>
          <w:sz w:val="24"/>
          <w:szCs w:val="24"/>
        </w:rPr>
        <w:t>альном</w:t>
      </w:r>
      <w:r w:rsidRPr="00F212DB">
        <w:rPr>
          <w:rFonts w:ascii="Times New Roman" w:hAnsi="Times New Roman" w:cs="Times New Roman"/>
          <w:spacing w:val="-1"/>
          <w:sz w:val="24"/>
          <w:szCs w:val="24"/>
        </w:rPr>
        <w:t xml:space="preserve"> </w:t>
      </w:r>
      <w:r w:rsidRPr="00F212DB">
        <w:rPr>
          <w:rFonts w:ascii="Times New Roman" w:hAnsi="Times New Roman" w:cs="Times New Roman"/>
          <w:spacing w:val="-2"/>
          <w:sz w:val="24"/>
          <w:szCs w:val="24"/>
        </w:rPr>
        <w:t>у</w:t>
      </w:r>
      <w:r w:rsidRPr="00F212DB">
        <w:rPr>
          <w:rFonts w:ascii="Times New Roman" w:hAnsi="Times New Roman" w:cs="Times New Roman"/>
          <w:sz w:val="24"/>
          <w:szCs w:val="24"/>
        </w:rPr>
        <w:t>ровне.</w:t>
      </w:r>
    </w:p>
    <w:p w:rsidR="00F212DB" w:rsidRPr="00F212DB" w:rsidRDefault="00F212DB" w:rsidP="00F212DB">
      <w:pPr>
        <w:pStyle w:val="a5"/>
        <w:ind w:left="709"/>
        <w:rPr>
          <w:rFonts w:ascii="Times New Roman" w:hAnsi="Times New Roman" w:cs="Times New Roman"/>
          <w:sz w:val="24"/>
          <w:szCs w:val="24"/>
        </w:rPr>
      </w:pPr>
      <w:r w:rsidRPr="00F212DB">
        <w:rPr>
          <w:rFonts w:ascii="Times New Roman" w:hAnsi="Times New Roman" w:cs="Times New Roman"/>
          <w:sz w:val="24"/>
          <w:szCs w:val="24"/>
        </w:rPr>
        <w:t>В</w:t>
      </w:r>
      <w:r w:rsidRPr="00F212DB">
        <w:rPr>
          <w:rFonts w:ascii="Times New Roman" w:hAnsi="Times New Roman" w:cs="Times New Roman"/>
          <w:spacing w:val="15"/>
          <w:sz w:val="24"/>
          <w:szCs w:val="24"/>
        </w:rPr>
        <w:t xml:space="preserve"> </w:t>
      </w:r>
      <w:r w:rsidRPr="00F212DB">
        <w:rPr>
          <w:rFonts w:ascii="Times New Roman" w:hAnsi="Times New Roman" w:cs="Times New Roman"/>
          <w:sz w:val="24"/>
          <w:szCs w:val="24"/>
        </w:rPr>
        <w:t>процессе</w:t>
      </w:r>
      <w:r w:rsidRPr="00F212DB">
        <w:rPr>
          <w:rFonts w:ascii="Times New Roman" w:hAnsi="Times New Roman" w:cs="Times New Roman"/>
          <w:spacing w:val="16"/>
          <w:sz w:val="24"/>
          <w:szCs w:val="24"/>
        </w:rPr>
        <w:t xml:space="preserve"> </w:t>
      </w:r>
      <w:r w:rsidRPr="00F212DB">
        <w:rPr>
          <w:rFonts w:ascii="Times New Roman" w:hAnsi="Times New Roman" w:cs="Times New Roman"/>
          <w:sz w:val="24"/>
          <w:szCs w:val="24"/>
        </w:rPr>
        <w:t>ре</w:t>
      </w:r>
      <w:r w:rsidRPr="00F212DB">
        <w:rPr>
          <w:rFonts w:ascii="Times New Roman" w:hAnsi="Times New Roman" w:cs="Times New Roman"/>
          <w:spacing w:val="-1"/>
          <w:sz w:val="24"/>
          <w:szCs w:val="24"/>
        </w:rPr>
        <w:t>а</w:t>
      </w:r>
      <w:r w:rsidRPr="00F212DB">
        <w:rPr>
          <w:rFonts w:ascii="Times New Roman" w:hAnsi="Times New Roman" w:cs="Times New Roman"/>
          <w:sz w:val="24"/>
          <w:szCs w:val="24"/>
        </w:rPr>
        <w:t>лизации</w:t>
      </w:r>
      <w:r w:rsidRPr="00F212DB">
        <w:rPr>
          <w:rFonts w:ascii="Times New Roman" w:hAnsi="Times New Roman" w:cs="Times New Roman"/>
          <w:spacing w:val="16"/>
          <w:sz w:val="24"/>
          <w:szCs w:val="24"/>
        </w:rPr>
        <w:t xml:space="preserve"> </w:t>
      </w:r>
      <w:r w:rsidRPr="00F212DB">
        <w:rPr>
          <w:rFonts w:ascii="Times New Roman" w:hAnsi="Times New Roman" w:cs="Times New Roman"/>
          <w:sz w:val="24"/>
          <w:szCs w:val="24"/>
        </w:rPr>
        <w:t>основной</w:t>
      </w:r>
      <w:r w:rsidRPr="00F212DB">
        <w:rPr>
          <w:rFonts w:ascii="Times New Roman" w:hAnsi="Times New Roman" w:cs="Times New Roman"/>
          <w:spacing w:val="16"/>
          <w:sz w:val="24"/>
          <w:szCs w:val="24"/>
        </w:rPr>
        <w:t xml:space="preserve"> </w:t>
      </w:r>
      <w:r w:rsidRPr="00F212DB">
        <w:rPr>
          <w:rFonts w:ascii="Times New Roman" w:hAnsi="Times New Roman" w:cs="Times New Roman"/>
          <w:sz w:val="24"/>
          <w:szCs w:val="24"/>
        </w:rPr>
        <w:t>обр</w:t>
      </w:r>
      <w:r w:rsidRPr="00F212DB">
        <w:rPr>
          <w:rFonts w:ascii="Times New Roman" w:hAnsi="Times New Roman" w:cs="Times New Roman"/>
          <w:spacing w:val="1"/>
          <w:sz w:val="24"/>
          <w:szCs w:val="24"/>
        </w:rPr>
        <w:t>а</w:t>
      </w:r>
      <w:r w:rsidRPr="00F212DB">
        <w:rPr>
          <w:rFonts w:ascii="Times New Roman" w:hAnsi="Times New Roman" w:cs="Times New Roman"/>
          <w:sz w:val="24"/>
          <w:szCs w:val="24"/>
        </w:rPr>
        <w:t>зователь</w:t>
      </w:r>
      <w:r w:rsidRPr="00F212DB">
        <w:rPr>
          <w:rFonts w:ascii="Times New Roman" w:hAnsi="Times New Roman" w:cs="Times New Roman"/>
          <w:spacing w:val="-2"/>
          <w:sz w:val="24"/>
          <w:szCs w:val="24"/>
        </w:rPr>
        <w:t>н</w:t>
      </w:r>
      <w:r w:rsidRPr="00F212DB">
        <w:rPr>
          <w:rFonts w:ascii="Times New Roman" w:hAnsi="Times New Roman" w:cs="Times New Roman"/>
          <w:sz w:val="24"/>
          <w:szCs w:val="24"/>
        </w:rPr>
        <w:t>ой</w:t>
      </w:r>
      <w:r w:rsidRPr="00F212DB">
        <w:rPr>
          <w:rFonts w:ascii="Times New Roman" w:hAnsi="Times New Roman" w:cs="Times New Roman"/>
          <w:spacing w:val="16"/>
          <w:sz w:val="24"/>
          <w:szCs w:val="24"/>
        </w:rPr>
        <w:t xml:space="preserve"> </w:t>
      </w:r>
      <w:r w:rsidRPr="00F212DB">
        <w:rPr>
          <w:rFonts w:ascii="Times New Roman" w:hAnsi="Times New Roman" w:cs="Times New Roman"/>
          <w:sz w:val="24"/>
          <w:szCs w:val="24"/>
        </w:rPr>
        <w:t>программы</w:t>
      </w:r>
      <w:r w:rsidRPr="00F212DB">
        <w:rPr>
          <w:rFonts w:ascii="Times New Roman" w:hAnsi="Times New Roman" w:cs="Times New Roman"/>
          <w:spacing w:val="16"/>
          <w:sz w:val="24"/>
          <w:szCs w:val="24"/>
        </w:rPr>
        <w:t xml:space="preserve"> </w:t>
      </w:r>
      <w:r w:rsidRPr="00F212DB">
        <w:rPr>
          <w:rFonts w:ascii="Times New Roman" w:hAnsi="Times New Roman" w:cs="Times New Roman"/>
          <w:sz w:val="24"/>
          <w:szCs w:val="24"/>
        </w:rPr>
        <w:t>использ</w:t>
      </w:r>
      <w:r w:rsidRPr="00F212DB">
        <w:rPr>
          <w:rFonts w:ascii="Times New Roman" w:hAnsi="Times New Roman" w:cs="Times New Roman"/>
          <w:spacing w:val="-2"/>
          <w:sz w:val="24"/>
          <w:szCs w:val="24"/>
        </w:rPr>
        <w:t>у</w:t>
      </w:r>
      <w:r w:rsidRPr="00F212DB">
        <w:rPr>
          <w:rFonts w:ascii="Times New Roman" w:hAnsi="Times New Roman" w:cs="Times New Roman"/>
          <w:sz w:val="24"/>
          <w:szCs w:val="24"/>
        </w:rPr>
        <w:t>ются</w:t>
      </w:r>
      <w:r w:rsidRPr="00F212DB">
        <w:rPr>
          <w:rFonts w:ascii="Times New Roman" w:hAnsi="Times New Roman" w:cs="Times New Roman"/>
          <w:spacing w:val="15"/>
          <w:sz w:val="24"/>
          <w:szCs w:val="24"/>
        </w:rPr>
        <w:t xml:space="preserve"> </w:t>
      </w:r>
      <w:r w:rsidRPr="00F212DB">
        <w:rPr>
          <w:rFonts w:ascii="Times New Roman" w:hAnsi="Times New Roman" w:cs="Times New Roman"/>
          <w:sz w:val="24"/>
          <w:szCs w:val="24"/>
        </w:rPr>
        <w:t>такие</w:t>
      </w:r>
      <w:r w:rsidRPr="00F212DB">
        <w:rPr>
          <w:rFonts w:ascii="Times New Roman" w:hAnsi="Times New Roman" w:cs="Times New Roman"/>
          <w:spacing w:val="16"/>
          <w:sz w:val="24"/>
          <w:szCs w:val="24"/>
        </w:rPr>
        <w:t xml:space="preserve"> </w:t>
      </w:r>
      <w:r w:rsidRPr="00F212DB">
        <w:rPr>
          <w:rFonts w:ascii="Times New Roman" w:hAnsi="Times New Roman" w:cs="Times New Roman"/>
          <w:sz w:val="24"/>
          <w:szCs w:val="24"/>
        </w:rPr>
        <w:t>фор</w:t>
      </w:r>
      <w:r w:rsidRPr="00F212DB">
        <w:rPr>
          <w:rFonts w:ascii="Times New Roman" w:hAnsi="Times New Roman" w:cs="Times New Roman"/>
          <w:spacing w:val="-1"/>
          <w:sz w:val="24"/>
          <w:szCs w:val="24"/>
        </w:rPr>
        <w:t>м</w:t>
      </w:r>
      <w:r w:rsidRPr="00F212DB">
        <w:rPr>
          <w:rFonts w:ascii="Times New Roman" w:hAnsi="Times New Roman" w:cs="Times New Roman"/>
          <w:sz w:val="24"/>
          <w:szCs w:val="24"/>
        </w:rPr>
        <w:t>ы психоло</w:t>
      </w:r>
      <w:r w:rsidRPr="00F212DB">
        <w:rPr>
          <w:rFonts w:ascii="Times New Roman" w:hAnsi="Times New Roman" w:cs="Times New Roman"/>
          <w:spacing w:val="1"/>
          <w:sz w:val="24"/>
          <w:szCs w:val="24"/>
        </w:rPr>
        <w:t>г</w:t>
      </w:r>
      <w:r w:rsidRPr="00F212DB">
        <w:rPr>
          <w:rFonts w:ascii="Times New Roman" w:hAnsi="Times New Roman" w:cs="Times New Roman"/>
          <w:sz w:val="24"/>
          <w:szCs w:val="24"/>
        </w:rPr>
        <w:t>о</w:t>
      </w:r>
      <w:r w:rsidRPr="00F212DB">
        <w:rPr>
          <w:rFonts w:ascii="Times New Roman" w:hAnsi="Times New Roman" w:cs="Times New Roman"/>
          <w:spacing w:val="-2"/>
          <w:sz w:val="24"/>
          <w:szCs w:val="24"/>
        </w:rPr>
        <w:t>-</w:t>
      </w:r>
      <w:r w:rsidRPr="00F212DB">
        <w:rPr>
          <w:rFonts w:ascii="Times New Roman" w:hAnsi="Times New Roman" w:cs="Times New Roman"/>
          <w:sz w:val="24"/>
          <w:szCs w:val="24"/>
        </w:rPr>
        <w:t>педаг</w:t>
      </w:r>
      <w:r w:rsidRPr="00F212DB">
        <w:rPr>
          <w:rFonts w:ascii="Times New Roman" w:hAnsi="Times New Roman" w:cs="Times New Roman"/>
          <w:spacing w:val="-1"/>
          <w:sz w:val="24"/>
          <w:szCs w:val="24"/>
        </w:rPr>
        <w:t>о</w:t>
      </w:r>
      <w:r w:rsidRPr="00F212DB">
        <w:rPr>
          <w:rFonts w:ascii="Times New Roman" w:hAnsi="Times New Roman" w:cs="Times New Roman"/>
          <w:sz w:val="24"/>
          <w:szCs w:val="24"/>
        </w:rPr>
        <w:t>ги</w:t>
      </w:r>
      <w:r w:rsidRPr="00F212DB">
        <w:rPr>
          <w:rFonts w:ascii="Times New Roman" w:hAnsi="Times New Roman" w:cs="Times New Roman"/>
          <w:spacing w:val="-1"/>
          <w:sz w:val="24"/>
          <w:szCs w:val="24"/>
        </w:rPr>
        <w:t>ч</w:t>
      </w:r>
      <w:r w:rsidRPr="00F212DB">
        <w:rPr>
          <w:rFonts w:ascii="Times New Roman" w:hAnsi="Times New Roman" w:cs="Times New Roman"/>
          <w:sz w:val="24"/>
          <w:szCs w:val="24"/>
        </w:rPr>
        <w:t>е</w:t>
      </w:r>
      <w:r w:rsidRPr="00F212DB">
        <w:rPr>
          <w:rFonts w:ascii="Times New Roman" w:hAnsi="Times New Roman" w:cs="Times New Roman"/>
          <w:spacing w:val="-2"/>
          <w:sz w:val="24"/>
          <w:szCs w:val="24"/>
        </w:rPr>
        <w:t>с</w:t>
      </w:r>
      <w:r w:rsidRPr="00F212DB">
        <w:rPr>
          <w:rFonts w:ascii="Times New Roman" w:hAnsi="Times New Roman" w:cs="Times New Roman"/>
          <w:sz w:val="24"/>
          <w:szCs w:val="24"/>
        </w:rPr>
        <w:t>к</w:t>
      </w:r>
      <w:r w:rsidRPr="00F212DB">
        <w:rPr>
          <w:rFonts w:ascii="Times New Roman" w:hAnsi="Times New Roman" w:cs="Times New Roman"/>
          <w:spacing w:val="-2"/>
          <w:sz w:val="24"/>
          <w:szCs w:val="24"/>
        </w:rPr>
        <w:t>о</w:t>
      </w:r>
      <w:r w:rsidRPr="00F212DB">
        <w:rPr>
          <w:rFonts w:ascii="Times New Roman" w:hAnsi="Times New Roman" w:cs="Times New Roman"/>
          <w:sz w:val="24"/>
          <w:szCs w:val="24"/>
        </w:rPr>
        <w:t>го</w:t>
      </w:r>
      <w:r w:rsidRPr="00F212DB">
        <w:rPr>
          <w:rFonts w:ascii="Times New Roman" w:hAnsi="Times New Roman" w:cs="Times New Roman"/>
          <w:spacing w:val="1"/>
          <w:sz w:val="24"/>
          <w:szCs w:val="24"/>
        </w:rPr>
        <w:t xml:space="preserve"> </w:t>
      </w:r>
      <w:r w:rsidRPr="00F212DB">
        <w:rPr>
          <w:rFonts w:ascii="Times New Roman" w:hAnsi="Times New Roman" w:cs="Times New Roman"/>
          <w:sz w:val="24"/>
          <w:szCs w:val="24"/>
        </w:rPr>
        <w:t>сопров</w:t>
      </w:r>
      <w:r w:rsidRPr="00F212DB">
        <w:rPr>
          <w:rFonts w:ascii="Times New Roman" w:hAnsi="Times New Roman" w:cs="Times New Roman"/>
          <w:spacing w:val="-2"/>
          <w:sz w:val="24"/>
          <w:szCs w:val="24"/>
        </w:rPr>
        <w:t>о</w:t>
      </w:r>
      <w:r w:rsidRPr="00F212DB">
        <w:rPr>
          <w:rFonts w:ascii="Times New Roman" w:hAnsi="Times New Roman" w:cs="Times New Roman"/>
          <w:sz w:val="24"/>
          <w:szCs w:val="24"/>
        </w:rPr>
        <w:t>ж</w:t>
      </w:r>
      <w:r w:rsidRPr="00F212DB">
        <w:rPr>
          <w:rFonts w:ascii="Times New Roman" w:hAnsi="Times New Roman" w:cs="Times New Roman"/>
          <w:spacing w:val="-2"/>
          <w:sz w:val="24"/>
          <w:szCs w:val="24"/>
        </w:rPr>
        <w:t>д</w:t>
      </w:r>
      <w:r w:rsidRPr="00F212DB">
        <w:rPr>
          <w:rFonts w:ascii="Times New Roman" w:hAnsi="Times New Roman" w:cs="Times New Roman"/>
          <w:sz w:val="24"/>
          <w:szCs w:val="24"/>
        </w:rPr>
        <w:t>ения к</w:t>
      </w:r>
      <w:r w:rsidRPr="00F212DB">
        <w:rPr>
          <w:rFonts w:ascii="Times New Roman" w:hAnsi="Times New Roman" w:cs="Times New Roman"/>
          <w:spacing w:val="-2"/>
          <w:sz w:val="24"/>
          <w:szCs w:val="24"/>
        </w:rPr>
        <w:t>а</w:t>
      </w:r>
      <w:r w:rsidRPr="00F212DB">
        <w:rPr>
          <w:rFonts w:ascii="Times New Roman" w:hAnsi="Times New Roman" w:cs="Times New Roman"/>
          <w:sz w:val="24"/>
          <w:szCs w:val="24"/>
        </w:rPr>
        <w:t>к:</w:t>
      </w:r>
    </w:p>
    <w:p w:rsidR="00F212DB" w:rsidRPr="00F212DB" w:rsidRDefault="00F212DB" w:rsidP="00F23ECC">
      <w:pPr>
        <w:pStyle w:val="a5"/>
        <w:numPr>
          <w:ilvl w:val="0"/>
          <w:numId w:val="7"/>
        </w:numPr>
        <w:rPr>
          <w:rFonts w:ascii="Times New Roman" w:hAnsi="Times New Roman" w:cs="Times New Roman"/>
          <w:sz w:val="24"/>
          <w:szCs w:val="24"/>
        </w:rPr>
      </w:pPr>
      <w:r w:rsidRPr="00F212DB">
        <w:rPr>
          <w:rFonts w:ascii="Times New Roman" w:hAnsi="Times New Roman" w:cs="Times New Roman"/>
          <w:sz w:val="24"/>
          <w:szCs w:val="24"/>
        </w:rPr>
        <w:t>диагн</w:t>
      </w:r>
      <w:r w:rsidRPr="00F212DB">
        <w:rPr>
          <w:rFonts w:ascii="Times New Roman" w:hAnsi="Times New Roman" w:cs="Times New Roman"/>
          <w:spacing w:val="-1"/>
          <w:sz w:val="24"/>
          <w:szCs w:val="24"/>
        </w:rPr>
        <w:t>о</w:t>
      </w:r>
      <w:r w:rsidRPr="00F212DB">
        <w:rPr>
          <w:rFonts w:ascii="Times New Roman" w:hAnsi="Times New Roman" w:cs="Times New Roman"/>
          <w:sz w:val="24"/>
          <w:szCs w:val="24"/>
        </w:rPr>
        <w:t>стика,</w:t>
      </w:r>
      <w:r w:rsidRPr="00F212DB">
        <w:rPr>
          <w:rFonts w:ascii="Times New Roman" w:hAnsi="Times New Roman" w:cs="Times New Roman"/>
          <w:spacing w:val="40"/>
          <w:sz w:val="24"/>
          <w:szCs w:val="24"/>
        </w:rPr>
        <w:t xml:space="preserve"> </w:t>
      </w:r>
      <w:r w:rsidRPr="00F212DB">
        <w:rPr>
          <w:rFonts w:ascii="Times New Roman" w:hAnsi="Times New Roman" w:cs="Times New Roman"/>
          <w:sz w:val="24"/>
          <w:szCs w:val="24"/>
        </w:rPr>
        <w:t>нап</w:t>
      </w:r>
      <w:r w:rsidRPr="00F212DB">
        <w:rPr>
          <w:rFonts w:ascii="Times New Roman" w:hAnsi="Times New Roman" w:cs="Times New Roman"/>
          <w:spacing w:val="-2"/>
          <w:sz w:val="24"/>
          <w:szCs w:val="24"/>
        </w:rPr>
        <w:t>р</w:t>
      </w:r>
      <w:r w:rsidRPr="00F212DB">
        <w:rPr>
          <w:rFonts w:ascii="Times New Roman" w:hAnsi="Times New Roman" w:cs="Times New Roman"/>
          <w:sz w:val="24"/>
          <w:szCs w:val="24"/>
        </w:rPr>
        <w:t>авлен</w:t>
      </w:r>
      <w:r w:rsidRPr="00F212DB">
        <w:rPr>
          <w:rFonts w:ascii="Times New Roman" w:hAnsi="Times New Roman" w:cs="Times New Roman"/>
          <w:spacing w:val="-2"/>
          <w:sz w:val="24"/>
          <w:szCs w:val="24"/>
        </w:rPr>
        <w:t>н</w:t>
      </w:r>
      <w:r w:rsidRPr="00F212DB">
        <w:rPr>
          <w:rFonts w:ascii="Times New Roman" w:hAnsi="Times New Roman" w:cs="Times New Roman"/>
          <w:sz w:val="24"/>
          <w:szCs w:val="24"/>
        </w:rPr>
        <w:t>ая</w:t>
      </w:r>
      <w:r w:rsidRPr="00F212DB">
        <w:rPr>
          <w:rFonts w:ascii="Times New Roman" w:hAnsi="Times New Roman" w:cs="Times New Roman"/>
          <w:spacing w:val="40"/>
          <w:sz w:val="24"/>
          <w:szCs w:val="24"/>
        </w:rPr>
        <w:t xml:space="preserve"> </w:t>
      </w:r>
      <w:r w:rsidRPr="00F212DB">
        <w:rPr>
          <w:rFonts w:ascii="Times New Roman" w:hAnsi="Times New Roman" w:cs="Times New Roman"/>
          <w:sz w:val="24"/>
          <w:szCs w:val="24"/>
        </w:rPr>
        <w:t>на</w:t>
      </w:r>
      <w:r w:rsidRPr="00F212DB">
        <w:rPr>
          <w:rFonts w:ascii="Times New Roman" w:hAnsi="Times New Roman" w:cs="Times New Roman"/>
          <w:spacing w:val="40"/>
          <w:sz w:val="24"/>
          <w:szCs w:val="24"/>
        </w:rPr>
        <w:t xml:space="preserve"> </w:t>
      </w:r>
      <w:r w:rsidRPr="00F212DB">
        <w:rPr>
          <w:rFonts w:ascii="Times New Roman" w:hAnsi="Times New Roman" w:cs="Times New Roman"/>
          <w:sz w:val="24"/>
          <w:szCs w:val="24"/>
        </w:rPr>
        <w:t>определен</w:t>
      </w:r>
      <w:r w:rsidRPr="00F212DB">
        <w:rPr>
          <w:rFonts w:ascii="Times New Roman" w:hAnsi="Times New Roman" w:cs="Times New Roman"/>
          <w:spacing w:val="-1"/>
          <w:sz w:val="24"/>
          <w:szCs w:val="24"/>
        </w:rPr>
        <w:t>и</w:t>
      </w:r>
      <w:r w:rsidRPr="00F212DB">
        <w:rPr>
          <w:rFonts w:ascii="Times New Roman" w:hAnsi="Times New Roman" w:cs="Times New Roman"/>
          <w:sz w:val="24"/>
          <w:szCs w:val="24"/>
        </w:rPr>
        <w:t>е</w:t>
      </w:r>
      <w:r w:rsidRPr="00F212DB">
        <w:rPr>
          <w:rFonts w:ascii="Times New Roman" w:hAnsi="Times New Roman" w:cs="Times New Roman"/>
          <w:spacing w:val="40"/>
          <w:sz w:val="24"/>
          <w:szCs w:val="24"/>
        </w:rPr>
        <w:t xml:space="preserve"> </w:t>
      </w:r>
      <w:r w:rsidRPr="00F212DB">
        <w:rPr>
          <w:rFonts w:ascii="Times New Roman" w:hAnsi="Times New Roman" w:cs="Times New Roman"/>
          <w:sz w:val="24"/>
          <w:szCs w:val="24"/>
        </w:rPr>
        <w:t>ос</w:t>
      </w:r>
      <w:r w:rsidRPr="00F212DB">
        <w:rPr>
          <w:rFonts w:ascii="Times New Roman" w:hAnsi="Times New Roman" w:cs="Times New Roman"/>
          <w:spacing w:val="-2"/>
          <w:sz w:val="24"/>
          <w:szCs w:val="24"/>
        </w:rPr>
        <w:t>о</w:t>
      </w:r>
      <w:r w:rsidRPr="00F212DB">
        <w:rPr>
          <w:rFonts w:ascii="Times New Roman" w:hAnsi="Times New Roman" w:cs="Times New Roman"/>
          <w:sz w:val="24"/>
          <w:szCs w:val="24"/>
        </w:rPr>
        <w:t>б</w:t>
      </w:r>
      <w:r w:rsidRPr="00F212DB">
        <w:rPr>
          <w:rFonts w:ascii="Times New Roman" w:hAnsi="Times New Roman" w:cs="Times New Roman"/>
          <w:spacing w:val="-1"/>
          <w:sz w:val="24"/>
          <w:szCs w:val="24"/>
        </w:rPr>
        <w:t>е</w:t>
      </w:r>
      <w:r w:rsidRPr="00F212DB">
        <w:rPr>
          <w:rFonts w:ascii="Times New Roman" w:hAnsi="Times New Roman" w:cs="Times New Roman"/>
          <w:sz w:val="24"/>
          <w:szCs w:val="24"/>
        </w:rPr>
        <w:t>нностей</w:t>
      </w:r>
      <w:r w:rsidRPr="00F212DB">
        <w:rPr>
          <w:rFonts w:ascii="Times New Roman" w:hAnsi="Times New Roman" w:cs="Times New Roman"/>
          <w:spacing w:val="40"/>
          <w:sz w:val="24"/>
          <w:szCs w:val="24"/>
        </w:rPr>
        <w:t xml:space="preserve"> </w:t>
      </w:r>
      <w:r w:rsidRPr="00F212DB">
        <w:rPr>
          <w:rFonts w:ascii="Times New Roman" w:hAnsi="Times New Roman" w:cs="Times New Roman"/>
          <w:sz w:val="24"/>
          <w:szCs w:val="24"/>
        </w:rPr>
        <w:t>стат</w:t>
      </w:r>
      <w:r w:rsidRPr="00F212DB">
        <w:rPr>
          <w:rFonts w:ascii="Times New Roman" w:hAnsi="Times New Roman" w:cs="Times New Roman"/>
          <w:spacing w:val="-2"/>
          <w:sz w:val="24"/>
          <w:szCs w:val="24"/>
        </w:rPr>
        <w:t>у</w:t>
      </w:r>
      <w:r w:rsidRPr="00F212DB">
        <w:rPr>
          <w:rFonts w:ascii="Times New Roman" w:hAnsi="Times New Roman" w:cs="Times New Roman"/>
          <w:sz w:val="24"/>
          <w:szCs w:val="24"/>
        </w:rPr>
        <w:t>са</w:t>
      </w:r>
      <w:r w:rsidRPr="00F212DB">
        <w:rPr>
          <w:rFonts w:ascii="Times New Roman" w:hAnsi="Times New Roman" w:cs="Times New Roman"/>
          <w:spacing w:val="40"/>
          <w:sz w:val="24"/>
          <w:szCs w:val="24"/>
        </w:rPr>
        <w:t xml:space="preserve"> </w:t>
      </w:r>
      <w:r w:rsidRPr="00F212DB">
        <w:rPr>
          <w:rFonts w:ascii="Times New Roman" w:hAnsi="Times New Roman" w:cs="Times New Roman"/>
          <w:sz w:val="24"/>
          <w:szCs w:val="24"/>
        </w:rPr>
        <w:t>об</w:t>
      </w:r>
      <w:r w:rsidRPr="00F212DB">
        <w:rPr>
          <w:rFonts w:ascii="Times New Roman" w:hAnsi="Times New Roman" w:cs="Times New Roman"/>
          <w:spacing w:val="-1"/>
          <w:sz w:val="24"/>
          <w:szCs w:val="24"/>
        </w:rPr>
        <w:t>у</w:t>
      </w:r>
      <w:r w:rsidRPr="00F212DB">
        <w:rPr>
          <w:rFonts w:ascii="Times New Roman" w:hAnsi="Times New Roman" w:cs="Times New Roman"/>
          <w:sz w:val="24"/>
          <w:szCs w:val="24"/>
        </w:rPr>
        <w:t>ча</w:t>
      </w:r>
      <w:r w:rsidRPr="00F212DB">
        <w:rPr>
          <w:rFonts w:ascii="Times New Roman" w:hAnsi="Times New Roman" w:cs="Times New Roman"/>
          <w:spacing w:val="-1"/>
          <w:sz w:val="24"/>
          <w:szCs w:val="24"/>
        </w:rPr>
        <w:t>ю</w:t>
      </w:r>
      <w:r w:rsidRPr="00F212DB">
        <w:rPr>
          <w:rFonts w:ascii="Times New Roman" w:hAnsi="Times New Roman" w:cs="Times New Roman"/>
          <w:sz w:val="24"/>
          <w:szCs w:val="24"/>
        </w:rPr>
        <w:t>щег</w:t>
      </w:r>
      <w:r w:rsidRPr="00F212DB">
        <w:rPr>
          <w:rFonts w:ascii="Times New Roman" w:hAnsi="Times New Roman" w:cs="Times New Roman"/>
          <w:spacing w:val="-2"/>
          <w:sz w:val="24"/>
          <w:szCs w:val="24"/>
        </w:rPr>
        <w:t>о</w:t>
      </w:r>
      <w:r w:rsidRPr="00F212DB">
        <w:rPr>
          <w:rFonts w:ascii="Times New Roman" w:hAnsi="Times New Roman" w:cs="Times New Roman"/>
          <w:sz w:val="24"/>
          <w:szCs w:val="24"/>
        </w:rPr>
        <w:t>ся, которая</w:t>
      </w:r>
      <w:r w:rsidRPr="00F212DB">
        <w:rPr>
          <w:rFonts w:ascii="Times New Roman" w:hAnsi="Times New Roman" w:cs="Times New Roman"/>
          <w:spacing w:val="32"/>
          <w:sz w:val="24"/>
          <w:szCs w:val="24"/>
        </w:rPr>
        <w:t xml:space="preserve"> </w:t>
      </w:r>
      <w:r w:rsidRPr="00F212DB">
        <w:rPr>
          <w:rFonts w:ascii="Times New Roman" w:hAnsi="Times New Roman" w:cs="Times New Roman"/>
          <w:sz w:val="24"/>
          <w:szCs w:val="24"/>
        </w:rPr>
        <w:t>м</w:t>
      </w:r>
      <w:r w:rsidRPr="00F212DB">
        <w:rPr>
          <w:rFonts w:ascii="Times New Roman" w:hAnsi="Times New Roman" w:cs="Times New Roman"/>
          <w:spacing w:val="-3"/>
          <w:sz w:val="24"/>
          <w:szCs w:val="24"/>
        </w:rPr>
        <w:t>о</w:t>
      </w:r>
      <w:r w:rsidRPr="00F212DB">
        <w:rPr>
          <w:rFonts w:ascii="Times New Roman" w:hAnsi="Times New Roman" w:cs="Times New Roman"/>
          <w:sz w:val="24"/>
          <w:szCs w:val="24"/>
        </w:rPr>
        <w:t>жет</w:t>
      </w:r>
      <w:r w:rsidRPr="00F212DB">
        <w:rPr>
          <w:rFonts w:ascii="Times New Roman" w:hAnsi="Times New Roman" w:cs="Times New Roman"/>
          <w:spacing w:val="33"/>
          <w:sz w:val="24"/>
          <w:szCs w:val="24"/>
        </w:rPr>
        <w:t xml:space="preserve"> </w:t>
      </w:r>
      <w:r w:rsidRPr="00F212DB">
        <w:rPr>
          <w:rFonts w:ascii="Times New Roman" w:hAnsi="Times New Roman" w:cs="Times New Roman"/>
          <w:sz w:val="24"/>
          <w:szCs w:val="24"/>
        </w:rPr>
        <w:t>проводи</w:t>
      </w:r>
      <w:r w:rsidRPr="00F212DB">
        <w:rPr>
          <w:rFonts w:ascii="Times New Roman" w:hAnsi="Times New Roman" w:cs="Times New Roman"/>
          <w:spacing w:val="-2"/>
          <w:sz w:val="24"/>
          <w:szCs w:val="24"/>
        </w:rPr>
        <w:t>т</w:t>
      </w:r>
      <w:r w:rsidRPr="00F212DB">
        <w:rPr>
          <w:rFonts w:ascii="Times New Roman" w:hAnsi="Times New Roman" w:cs="Times New Roman"/>
          <w:sz w:val="24"/>
          <w:szCs w:val="24"/>
        </w:rPr>
        <w:t>ься</w:t>
      </w:r>
      <w:r w:rsidRPr="00F212DB">
        <w:rPr>
          <w:rFonts w:ascii="Times New Roman" w:hAnsi="Times New Roman" w:cs="Times New Roman"/>
          <w:spacing w:val="32"/>
          <w:sz w:val="24"/>
          <w:szCs w:val="24"/>
        </w:rPr>
        <w:t xml:space="preserve"> </w:t>
      </w:r>
      <w:r w:rsidRPr="00F212DB">
        <w:rPr>
          <w:rFonts w:ascii="Times New Roman" w:hAnsi="Times New Roman" w:cs="Times New Roman"/>
          <w:sz w:val="24"/>
          <w:szCs w:val="24"/>
        </w:rPr>
        <w:t>на</w:t>
      </w:r>
      <w:r w:rsidRPr="00F212DB">
        <w:rPr>
          <w:rFonts w:ascii="Times New Roman" w:hAnsi="Times New Roman" w:cs="Times New Roman"/>
          <w:spacing w:val="33"/>
          <w:sz w:val="24"/>
          <w:szCs w:val="24"/>
        </w:rPr>
        <w:t xml:space="preserve"> </w:t>
      </w:r>
      <w:r w:rsidRPr="00F212DB">
        <w:rPr>
          <w:rFonts w:ascii="Times New Roman" w:hAnsi="Times New Roman" w:cs="Times New Roman"/>
          <w:sz w:val="24"/>
          <w:szCs w:val="24"/>
        </w:rPr>
        <w:t>этапе</w:t>
      </w:r>
      <w:r w:rsidRPr="00F212DB">
        <w:rPr>
          <w:rFonts w:ascii="Times New Roman" w:hAnsi="Times New Roman" w:cs="Times New Roman"/>
          <w:spacing w:val="33"/>
          <w:sz w:val="24"/>
          <w:szCs w:val="24"/>
        </w:rPr>
        <w:t xml:space="preserve"> </w:t>
      </w:r>
      <w:r w:rsidRPr="00F212DB">
        <w:rPr>
          <w:rFonts w:ascii="Times New Roman" w:hAnsi="Times New Roman" w:cs="Times New Roman"/>
          <w:sz w:val="24"/>
          <w:szCs w:val="24"/>
        </w:rPr>
        <w:t>перехо</w:t>
      </w:r>
      <w:r w:rsidRPr="00F212DB">
        <w:rPr>
          <w:rFonts w:ascii="Times New Roman" w:hAnsi="Times New Roman" w:cs="Times New Roman"/>
          <w:spacing w:val="-1"/>
          <w:sz w:val="24"/>
          <w:szCs w:val="24"/>
        </w:rPr>
        <w:t>д</w:t>
      </w:r>
      <w:r w:rsidRPr="00F212DB">
        <w:rPr>
          <w:rFonts w:ascii="Times New Roman" w:hAnsi="Times New Roman" w:cs="Times New Roman"/>
          <w:sz w:val="24"/>
          <w:szCs w:val="24"/>
        </w:rPr>
        <w:t>а</w:t>
      </w:r>
      <w:r w:rsidRPr="00F212DB">
        <w:rPr>
          <w:rFonts w:ascii="Times New Roman" w:hAnsi="Times New Roman" w:cs="Times New Roman"/>
          <w:spacing w:val="33"/>
          <w:sz w:val="24"/>
          <w:szCs w:val="24"/>
        </w:rPr>
        <w:t xml:space="preserve"> </w:t>
      </w:r>
      <w:r w:rsidRPr="00F212DB">
        <w:rPr>
          <w:rFonts w:ascii="Times New Roman" w:hAnsi="Times New Roman" w:cs="Times New Roman"/>
          <w:spacing w:val="-2"/>
          <w:sz w:val="24"/>
          <w:szCs w:val="24"/>
        </w:rPr>
        <w:t>у</w:t>
      </w:r>
      <w:r w:rsidRPr="00F212DB">
        <w:rPr>
          <w:rFonts w:ascii="Times New Roman" w:hAnsi="Times New Roman" w:cs="Times New Roman"/>
          <w:spacing w:val="1"/>
          <w:sz w:val="24"/>
          <w:szCs w:val="24"/>
        </w:rPr>
        <w:t>ч</w:t>
      </w:r>
      <w:r w:rsidRPr="00F212DB">
        <w:rPr>
          <w:rFonts w:ascii="Times New Roman" w:hAnsi="Times New Roman" w:cs="Times New Roman"/>
          <w:sz w:val="24"/>
          <w:szCs w:val="24"/>
        </w:rPr>
        <w:t>еника</w:t>
      </w:r>
      <w:r w:rsidRPr="00F212DB">
        <w:rPr>
          <w:rFonts w:ascii="Times New Roman" w:hAnsi="Times New Roman" w:cs="Times New Roman"/>
          <w:spacing w:val="36"/>
          <w:sz w:val="24"/>
          <w:szCs w:val="24"/>
        </w:rPr>
        <w:t xml:space="preserve"> </w:t>
      </w:r>
      <w:r w:rsidRPr="00F212DB">
        <w:rPr>
          <w:rFonts w:ascii="Times New Roman" w:hAnsi="Times New Roman" w:cs="Times New Roman"/>
          <w:sz w:val="24"/>
          <w:szCs w:val="24"/>
        </w:rPr>
        <w:t>на</w:t>
      </w:r>
      <w:r w:rsidRPr="00F212DB">
        <w:rPr>
          <w:rFonts w:ascii="Times New Roman" w:hAnsi="Times New Roman" w:cs="Times New Roman"/>
          <w:spacing w:val="34"/>
          <w:sz w:val="24"/>
          <w:szCs w:val="24"/>
        </w:rPr>
        <w:t xml:space="preserve"> </w:t>
      </w:r>
      <w:r w:rsidRPr="00F212DB">
        <w:rPr>
          <w:rFonts w:ascii="Times New Roman" w:hAnsi="Times New Roman" w:cs="Times New Roman"/>
          <w:sz w:val="24"/>
          <w:szCs w:val="24"/>
        </w:rPr>
        <w:t>след</w:t>
      </w:r>
      <w:r w:rsidRPr="00F212DB">
        <w:rPr>
          <w:rFonts w:ascii="Times New Roman" w:hAnsi="Times New Roman" w:cs="Times New Roman"/>
          <w:spacing w:val="-1"/>
          <w:sz w:val="24"/>
          <w:szCs w:val="24"/>
        </w:rPr>
        <w:t>у</w:t>
      </w:r>
      <w:r w:rsidRPr="00F212DB">
        <w:rPr>
          <w:rFonts w:ascii="Times New Roman" w:hAnsi="Times New Roman" w:cs="Times New Roman"/>
          <w:sz w:val="24"/>
          <w:szCs w:val="24"/>
        </w:rPr>
        <w:t>ющий</w:t>
      </w:r>
      <w:r w:rsidRPr="00F212DB">
        <w:rPr>
          <w:rFonts w:ascii="Times New Roman" w:hAnsi="Times New Roman" w:cs="Times New Roman"/>
          <w:spacing w:val="34"/>
          <w:sz w:val="24"/>
          <w:szCs w:val="24"/>
        </w:rPr>
        <w:t xml:space="preserve"> </w:t>
      </w:r>
      <w:r w:rsidRPr="00F212DB">
        <w:rPr>
          <w:rFonts w:ascii="Times New Roman" w:hAnsi="Times New Roman" w:cs="Times New Roman"/>
          <w:spacing w:val="-2"/>
          <w:sz w:val="24"/>
          <w:szCs w:val="24"/>
        </w:rPr>
        <w:t>у</w:t>
      </w:r>
      <w:r w:rsidRPr="00F212DB">
        <w:rPr>
          <w:rFonts w:ascii="Times New Roman" w:hAnsi="Times New Roman" w:cs="Times New Roman"/>
          <w:sz w:val="24"/>
          <w:szCs w:val="24"/>
        </w:rPr>
        <w:t>ровень</w:t>
      </w:r>
      <w:r w:rsidRPr="00F212DB">
        <w:rPr>
          <w:rFonts w:ascii="Times New Roman" w:hAnsi="Times New Roman" w:cs="Times New Roman"/>
          <w:spacing w:val="34"/>
          <w:sz w:val="24"/>
          <w:szCs w:val="24"/>
        </w:rPr>
        <w:t xml:space="preserve"> </w:t>
      </w:r>
      <w:r w:rsidRPr="00F212DB">
        <w:rPr>
          <w:rFonts w:ascii="Times New Roman" w:hAnsi="Times New Roman" w:cs="Times New Roman"/>
          <w:sz w:val="24"/>
          <w:szCs w:val="24"/>
        </w:rPr>
        <w:t>обр</w:t>
      </w:r>
      <w:r w:rsidRPr="00F212DB">
        <w:rPr>
          <w:rFonts w:ascii="Times New Roman" w:hAnsi="Times New Roman" w:cs="Times New Roman"/>
          <w:spacing w:val="1"/>
          <w:sz w:val="24"/>
          <w:szCs w:val="24"/>
        </w:rPr>
        <w:t>а</w:t>
      </w:r>
      <w:r w:rsidRPr="00F212DB">
        <w:rPr>
          <w:rFonts w:ascii="Times New Roman" w:hAnsi="Times New Roman" w:cs="Times New Roman"/>
          <w:sz w:val="24"/>
          <w:szCs w:val="24"/>
        </w:rPr>
        <w:t>зо</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ания</w:t>
      </w:r>
      <w:r w:rsidRPr="00F212DB">
        <w:rPr>
          <w:rFonts w:ascii="Times New Roman" w:hAnsi="Times New Roman" w:cs="Times New Roman"/>
          <w:spacing w:val="33"/>
          <w:sz w:val="24"/>
          <w:szCs w:val="24"/>
        </w:rPr>
        <w:t xml:space="preserve"> </w:t>
      </w:r>
      <w:r w:rsidRPr="00F212DB">
        <w:rPr>
          <w:rFonts w:ascii="Times New Roman" w:hAnsi="Times New Roman" w:cs="Times New Roman"/>
          <w:sz w:val="24"/>
          <w:szCs w:val="24"/>
        </w:rPr>
        <w:t>и</w:t>
      </w:r>
      <w:r w:rsidRPr="00F212DB">
        <w:rPr>
          <w:rFonts w:ascii="Times New Roman" w:hAnsi="Times New Roman" w:cs="Times New Roman"/>
          <w:spacing w:val="33"/>
          <w:sz w:val="24"/>
          <w:szCs w:val="24"/>
        </w:rPr>
        <w:t xml:space="preserve"> </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 xml:space="preserve"> конце </w:t>
      </w:r>
      <w:r w:rsidRPr="00F212DB">
        <w:rPr>
          <w:rFonts w:ascii="Times New Roman" w:hAnsi="Times New Roman" w:cs="Times New Roman"/>
          <w:spacing w:val="-1"/>
          <w:sz w:val="24"/>
          <w:szCs w:val="24"/>
        </w:rPr>
        <w:t>к</w:t>
      </w:r>
      <w:r w:rsidRPr="00F212DB">
        <w:rPr>
          <w:rFonts w:ascii="Times New Roman" w:hAnsi="Times New Roman" w:cs="Times New Roman"/>
          <w:sz w:val="24"/>
          <w:szCs w:val="24"/>
        </w:rPr>
        <w:t>а</w:t>
      </w:r>
      <w:r w:rsidRPr="00F212DB">
        <w:rPr>
          <w:rFonts w:ascii="Times New Roman" w:hAnsi="Times New Roman" w:cs="Times New Roman"/>
          <w:spacing w:val="-1"/>
          <w:sz w:val="24"/>
          <w:szCs w:val="24"/>
        </w:rPr>
        <w:t>ж</w:t>
      </w:r>
      <w:r w:rsidRPr="00F212DB">
        <w:rPr>
          <w:rFonts w:ascii="Times New Roman" w:hAnsi="Times New Roman" w:cs="Times New Roman"/>
          <w:sz w:val="24"/>
          <w:szCs w:val="24"/>
        </w:rPr>
        <w:t>дого учебн</w:t>
      </w:r>
      <w:r w:rsidRPr="00F212DB">
        <w:rPr>
          <w:rFonts w:ascii="Times New Roman" w:hAnsi="Times New Roman" w:cs="Times New Roman"/>
          <w:spacing w:val="-3"/>
          <w:sz w:val="24"/>
          <w:szCs w:val="24"/>
        </w:rPr>
        <w:t>о</w:t>
      </w:r>
      <w:r w:rsidRPr="00F212DB">
        <w:rPr>
          <w:rFonts w:ascii="Times New Roman" w:hAnsi="Times New Roman" w:cs="Times New Roman"/>
          <w:sz w:val="24"/>
          <w:szCs w:val="24"/>
        </w:rPr>
        <w:t xml:space="preserve">го </w:t>
      </w:r>
      <w:r w:rsidRPr="00F212DB">
        <w:rPr>
          <w:rFonts w:ascii="Times New Roman" w:hAnsi="Times New Roman" w:cs="Times New Roman"/>
          <w:spacing w:val="-1"/>
          <w:sz w:val="24"/>
          <w:szCs w:val="24"/>
        </w:rPr>
        <w:t>г</w:t>
      </w:r>
      <w:r w:rsidRPr="00F212DB">
        <w:rPr>
          <w:rFonts w:ascii="Times New Roman" w:hAnsi="Times New Roman" w:cs="Times New Roman"/>
          <w:sz w:val="24"/>
          <w:szCs w:val="24"/>
        </w:rPr>
        <w:t>ода;</w:t>
      </w:r>
    </w:p>
    <w:p w:rsidR="00F212DB" w:rsidRPr="00F212DB" w:rsidRDefault="00F212DB" w:rsidP="00F23ECC">
      <w:pPr>
        <w:pStyle w:val="a5"/>
        <w:numPr>
          <w:ilvl w:val="0"/>
          <w:numId w:val="7"/>
        </w:numPr>
        <w:rPr>
          <w:rFonts w:ascii="Times New Roman" w:hAnsi="Times New Roman" w:cs="Times New Roman"/>
          <w:sz w:val="24"/>
          <w:szCs w:val="24"/>
        </w:rPr>
      </w:pPr>
      <w:r w:rsidRPr="00F212DB">
        <w:rPr>
          <w:rFonts w:ascii="Times New Roman" w:hAnsi="Times New Roman" w:cs="Times New Roman"/>
          <w:sz w:val="24"/>
          <w:szCs w:val="24"/>
        </w:rPr>
        <w:t>конс</w:t>
      </w:r>
      <w:r w:rsidRPr="00F212DB">
        <w:rPr>
          <w:rFonts w:ascii="Times New Roman" w:hAnsi="Times New Roman" w:cs="Times New Roman"/>
          <w:spacing w:val="-1"/>
          <w:sz w:val="24"/>
          <w:szCs w:val="24"/>
        </w:rPr>
        <w:t>у</w:t>
      </w:r>
      <w:r w:rsidRPr="00F212DB">
        <w:rPr>
          <w:rFonts w:ascii="Times New Roman" w:hAnsi="Times New Roman" w:cs="Times New Roman"/>
          <w:sz w:val="24"/>
          <w:szCs w:val="24"/>
        </w:rPr>
        <w:t>льтирование</w:t>
      </w:r>
      <w:r w:rsidRPr="00F212DB">
        <w:rPr>
          <w:rFonts w:ascii="Times New Roman" w:hAnsi="Times New Roman" w:cs="Times New Roman"/>
          <w:spacing w:val="76"/>
          <w:sz w:val="24"/>
          <w:szCs w:val="24"/>
        </w:rPr>
        <w:t xml:space="preserve"> </w:t>
      </w:r>
      <w:r w:rsidRPr="00F212DB">
        <w:rPr>
          <w:rFonts w:ascii="Times New Roman" w:hAnsi="Times New Roman" w:cs="Times New Roman"/>
          <w:sz w:val="24"/>
          <w:szCs w:val="24"/>
        </w:rPr>
        <w:t>пе</w:t>
      </w:r>
      <w:r w:rsidRPr="00F212DB">
        <w:rPr>
          <w:rFonts w:ascii="Times New Roman" w:hAnsi="Times New Roman" w:cs="Times New Roman"/>
          <w:spacing w:val="-1"/>
          <w:sz w:val="24"/>
          <w:szCs w:val="24"/>
        </w:rPr>
        <w:t>д</w:t>
      </w:r>
      <w:r w:rsidRPr="00F212DB">
        <w:rPr>
          <w:rFonts w:ascii="Times New Roman" w:hAnsi="Times New Roman" w:cs="Times New Roman"/>
          <w:sz w:val="24"/>
          <w:szCs w:val="24"/>
        </w:rPr>
        <w:t>а</w:t>
      </w:r>
      <w:r w:rsidRPr="00F212DB">
        <w:rPr>
          <w:rFonts w:ascii="Times New Roman" w:hAnsi="Times New Roman" w:cs="Times New Roman"/>
          <w:spacing w:val="-1"/>
          <w:sz w:val="24"/>
          <w:szCs w:val="24"/>
        </w:rPr>
        <w:t>г</w:t>
      </w:r>
      <w:r w:rsidRPr="00F212DB">
        <w:rPr>
          <w:rFonts w:ascii="Times New Roman" w:hAnsi="Times New Roman" w:cs="Times New Roman"/>
          <w:sz w:val="24"/>
          <w:szCs w:val="24"/>
        </w:rPr>
        <w:t>огов</w:t>
      </w:r>
      <w:r w:rsidRPr="00F212DB">
        <w:rPr>
          <w:rFonts w:ascii="Times New Roman" w:hAnsi="Times New Roman" w:cs="Times New Roman"/>
          <w:spacing w:val="76"/>
          <w:sz w:val="24"/>
          <w:szCs w:val="24"/>
        </w:rPr>
        <w:t xml:space="preserve"> </w:t>
      </w:r>
      <w:r w:rsidRPr="00F212DB">
        <w:rPr>
          <w:rFonts w:ascii="Times New Roman" w:hAnsi="Times New Roman" w:cs="Times New Roman"/>
          <w:sz w:val="24"/>
          <w:szCs w:val="24"/>
        </w:rPr>
        <w:t>и</w:t>
      </w:r>
      <w:r w:rsidRPr="00F212DB">
        <w:rPr>
          <w:rFonts w:ascii="Times New Roman" w:hAnsi="Times New Roman" w:cs="Times New Roman"/>
          <w:spacing w:val="79"/>
          <w:sz w:val="24"/>
          <w:szCs w:val="24"/>
        </w:rPr>
        <w:t xml:space="preserve"> </w:t>
      </w:r>
      <w:r w:rsidRPr="00F212DB">
        <w:rPr>
          <w:rFonts w:ascii="Times New Roman" w:hAnsi="Times New Roman" w:cs="Times New Roman"/>
          <w:sz w:val="24"/>
          <w:szCs w:val="24"/>
        </w:rPr>
        <w:t>родите</w:t>
      </w:r>
      <w:r w:rsidRPr="00F212DB">
        <w:rPr>
          <w:rFonts w:ascii="Times New Roman" w:hAnsi="Times New Roman" w:cs="Times New Roman"/>
          <w:spacing w:val="-1"/>
          <w:sz w:val="24"/>
          <w:szCs w:val="24"/>
        </w:rPr>
        <w:t>л</w:t>
      </w:r>
      <w:r w:rsidRPr="00F212DB">
        <w:rPr>
          <w:rFonts w:ascii="Times New Roman" w:hAnsi="Times New Roman" w:cs="Times New Roman"/>
          <w:sz w:val="24"/>
          <w:szCs w:val="24"/>
        </w:rPr>
        <w:t>ей,</w:t>
      </w:r>
      <w:r w:rsidRPr="00F212DB">
        <w:rPr>
          <w:rFonts w:ascii="Times New Roman" w:hAnsi="Times New Roman" w:cs="Times New Roman"/>
          <w:spacing w:val="76"/>
          <w:sz w:val="24"/>
          <w:szCs w:val="24"/>
        </w:rPr>
        <w:t xml:space="preserve"> </w:t>
      </w:r>
      <w:r w:rsidRPr="00F212DB">
        <w:rPr>
          <w:rFonts w:ascii="Times New Roman" w:hAnsi="Times New Roman" w:cs="Times New Roman"/>
          <w:spacing w:val="1"/>
          <w:sz w:val="24"/>
          <w:szCs w:val="24"/>
        </w:rPr>
        <w:t>к</w:t>
      </w:r>
      <w:r w:rsidRPr="00F212DB">
        <w:rPr>
          <w:rFonts w:ascii="Times New Roman" w:hAnsi="Times New Roman" w:cs="Times New Roman"/>
          <w:sz w:val="24"/>
          <w:szCs w:val="24"/>
        </w:rPr>
        <w:t>о</w:t>
      </w:r>
      <w:r w:rsidRPr="00F212DB">
        <w:rPr>
          <w:rFonts w:ascii="Times New Roman" w:hAnsi="Times New Roman" w:cs="Times New Roman"/>
          <w:spacing w:val="-2"/>
          <w:sz w:val="24"/>
          <w:szCs w:val="24"/>
        </w:rPr>
        <w:t>то</w:t>
      </w:r>
      <w:r w:rsidRPr="00F212DB">
        <w:rPr>
          <w:rFonts w:ascii="Times New Roman" w:hAnsi="Times New Roman" w:cs="Times New Roman"/>
          <w:sz w:val="24"/>
          <w:szCs w:val="24"/>
        </w:rPr>
        <w:t>рое</w:t>
      </w:r>
      <w:r w:rsidRPr="00F212DB">
        <w:rPr>
          <w:rFonts w:ascii="Times New Roman" w:hAnsi="Times New Roman" w:cs="Times New Roman"/>
          <w:spacing w:val="77"/>
          <w:sz w:val="24"/>
          <w:szCs w:val="24"/>
        </w:rPr>
        <w:t xml:space="preserve"> </w:t>
      </w:r>
      <w:r w:rsidRPr="00F212DB">
        <w:rPr>
          <w:rFonts w:ascii="Times New Roman" w:hAnsi="Times New Roman" w:cs="Times New Roman"/>
          <w:sz w:val="24"/>
          <w:szCs w:val="24"/>
        </w:rPr>
        <w:t>ос</w:t>
      </w:r>
      <w:r w:rsidRPr="00F212DB">
        <w:rPr>
          <w:rFonts w:ascii="Times New Roman" w:hAnsi="Times New Roman" w:cs="Times New Roman"/>
          <w:spacing w:val="-1"/>
          <w:sz w:val="24"/>
          <w:szCs w:val="24"/>
        </w:rPr>
        <w:t>у</w:t>
      </w:r>
      <w:r w:rsidRPr="00F212DB">
        <w:rPr>
          <w:rFonts w:ascii="Times New Roman" w:hAnsi="Times New Roman" w:cs="Times New Roman"/>
          <w:sz w:val="24"/>
          <w:szCs w:val="24"/>
        </w:rPr>
        <w:t>щест</w:t>
      </w:r>
      <w:r w:rsidRPr="00F212DB">
        <w:rPr>
          <w:rFonts w:ascii="Times New Roman" w:hAnsi="Times New Roman" w:cs="Times New Roman"/>
          <w:spacing w:val="-1"/>
          <w:sz w:val="24"/>
          <w:szCs w:val="24"/>
        </w:rPr>
        <w:t>в</w:t>
      </w:r>
      <w:r w:rsidRPr="00F212DB">
        <w:rPr>
          <w:rFonts w:ascii="Times New Roman" w:hAnsi="Times New Roman" w:cs="Times New Roman"/>
          <w:sz w:val="24"/>
          <w:szCs w:val="24"/>
        </w:rPr>
        <w:t>ляе</w:t>
      </w:r>
      <w:r w:rsidRPr="00F212DB">
        <w:rPr>
          <w:rFonts w:ascii="Times New Roman" w:hAnsi="Times New Roman" w:cs="Times New Roman"/>
          <w:spacing w:val="-3"/>
          <w:sz w:val="24"/>
          <w:szCs w:val="24"/>
        </w:rPr>
        <w:t>т</w:t>
      </w:r>
      <w:r w:rsidRPr="00F212DB">
        <w:rPr>
          <w:rFonts w:ascii="Times New Roman" w:hAnsi="Times New Roman" w:cs="Times New Roman"/>
          <w:sz w:val="24"/>
          <w:szCs w:val="24"/>
        </w:rPr>
        <w:t>ся</w:t>
      </w:r>
      <w:r w:rsidRPr="00F212DB">
        <w:rPr>
          <w:rFonts w:ascii="Times New Roman" w:hAnsi="Times New Roman" w:cs="Times New Roman"/>
          <w:spacing w:val="75"/>
          <w:sz w:val="24"/>
          <w:szCs w:val="24"/>
        </w:rPr>
        <w:t xml:space="preserve"> </w:t>
      </w:r>
      <w:r w:rsidRPr="00F212DB">
        <w:rPr>
          <w:rFonts w:ascii="Times New Roman" w:hAnsi="Times New Roman" w:cs="Times New Roman"/>
          <w:spacing w:val="-1"/>
          <w:sz w:val="24"/>
          <w:szCs w:val="24"/>
        </w:rPr>
        <w:t>у</w:t>
      </w:r>
      <w:r w:rsidRPr="00F212DB">
        <w:rPr>
          <w:rFonts w:ascii="Times New Roman" w:hAnsi="Times New Roman" w:cs="Times New Roman"/>
          <w:sz w:val="24"/>
          <w:szCs w:val="24"/>
        </w:rPr>
        <w:t>чителем</w:t>
      </w:r>
      <w:r w:rsidRPr="00F212DB">
        <w:rPr>
          <w:rFonts w:ascii="Times New Roman" w:hAnsi="Times New Roman" w:cs="Times New Roman"/>
          <w:spacing w:val="76"/>
          <w:sz w:val="24"/>
          <w:szCs w:val="24"/>
        </w:rPr>
        <w:t xml:space="preserve"> </w:t>
      </w:r>
      <w:r w:rsidRPr="00F212DB">
        <w:rPr>
          <w:rFonts w:ascii="Times New Roman" w:hAnsi="Times New Roman" w:cs="Times New Roman"/>
          <w:sz w:val="24"/>
          <w:szCs w:val="24"/>
        </w:rPr>
        <w:t>и психоло</w:t>
      </w:r>
      <w:r w:rsidRPr="00F212DB">
        <w:rPr>
          <w:rFonts w:ascii="Times New Roman" w:hAnsi="Times New Roman" w:cs="Times New Roman"/>
          <w:spacing w:val="1"/>
          <w:sz w:val="24"/>
          <w:szCs w:val="24"/>
        </w:rPr>
        <w:t>г</w:t>
      </w:r>
      <w:r w:rsidRPr="00F212DB">
        <w:rPr>
          <w:rFonts w:ascii="Times New Roman" w:hAnsi="Times New Roman" w:cs="Times New Roman"/>
          <w:sz w:val="24"/>
          <w:szCs w:val="24"/>
        </w:rPr>
        <w:t>ом</w:t>
      </w:r>
      <w:r w:rsidRPr="00F212DB">
        <w:rPr>
          <w:rFonts w:ascii="Times New Roman" w:hAnsi="Times New Roman" w:cs="Times New Roman"/>
          <w:spacing w:val="109"/>
          <w:sz w:val="24"/>
          <w:szCs w:val="24"/>
        </w:rPr>
        <w:t xml:space="preserve"> </w:t>
      </w:r>
      <w:r w:rsidRPr="00F212DB">
        <w:rPr>
          <w:rFonts w:ascii="Times New Roman" w:hAnsi="Times New Roman" w:cs="Times New Roman"/>
          <w:sz w:val="24"/>
          <w:szCs w:val="24"/>
        </w:rPr>
        <w:t>с</w:t>
      </w:r>
      <w:r w:rsidRPr="00F212DB">
        <w:rPr>
          <w:rFonts w:ascii="Times New Roman" w:hAnsi="Times New Roman" w:cs="Times New Roman"/>
          <w:spacing w:val="113"/>
          <w:sz w:val="24"/>
          <w:szCs w:val="24"/>
        </w:rPr>
        <w:t xml:space="preserve"> </w:t>
      </w:r>
      <w:r w:rsidRPr="00F212DB">
        <w:rPr>
          <w:rFonts w:ascii="Times New Roman" w:hAnsi="Times New Roman" w:cs="Times New Roman"/>
          <w:spacing w:val="-1"/>
          <w:sz w:val="24"/>
          <w:szCs w:val="24"/>
        </w:rPr>
        <w:t>уч</w:t>
      </w:r>
      <w:r w:rsidRPr="00F212DB">
        <w:rPr>
          <w:rFonts w:ascii="Times New Roman" w:hAnsi="Times New Roman" w:cs="Times New Roman"/>
          <w:sz w:val="24"/>
          <w:szCs w:val="24"/>
        </w:rPr>
        <w:t>етом</w:t>
      </w:r>
      <w:r w:rsidRPr="00F212DB">
        <w:rPr>
          <w:rFonts w:ascii="Times New Roman" w:hAnsi="Times New Roman" w:cs="Times New Roman"/>
          <w:spacing w:val="111"/>
          <w:sz w:val="24"/>
          <w:szCs w:val="24"/>
        </w:rPr>
        <w:t xml:space="preserve"> </w:t>
      </w:r>
      <w:r w:rsidRPr="00F212DB">
        <w:rPr>
          <w:rFonts w:ascii="Times New Roman" w:hAnsi="Times New Roman" w:cs="Times New Roman"/>
          <w:sz w:val="24"/>
          <w:szCs w:val="24"/>
        </w:rPr>
        <w:t>рез</w:t>
      </w:r>
      <w:r w:rsidRPr="00F212DB">
        <w:rPr>
          <w:rFonts w:ascii="Times New Roman" w:hAnsi="Times New Roman" w:cs="Times New Roman"/>
          <w:spacing w:val="-1"/>
          <w:sz w:val="24"/>
          <w:szCs w:val="24"/>
        </w:rPr>
        <w:t>у</w:t>
      </w:r>
      <w:r w:rsidRPr="00F212DB">
        <w:rPr>
          <w:rFonts w:ascii="Times New Roman" w:hAnsi="Times New Roman" w:cs="Times New Roman"/>
          <w:sz w:val="24"/>
          <w:szCs w:val="24"/>
        </w:rPr>
        <w:t>льтатов</w:t>
      </w:r>
      <w:r w:rsidRPr="00F212DB">
        <w:rPr>
          <w:rFonts w:ascii="Times New Roman" w:hAnsi="Times New Roman" w:cs="Times New Roman"/>
          <w:spacing w:val="111"/>
          <w:sz w:val="24"/>
          <w:szCs w:val="24"/>
        </w:rPr>
        <w:t xml:space="preserve"> </w:t>
      </w:r>
      <w:r w:rsidRPr="00F212DB">
        <w:rPr>
          <w:rFonts w:ascii="Times New Roman" w:hAnsi="Times New Roman" w:cs="Times New Roman"/>
          <w:sz w:val="24"/>
          <w:szCs w:val="24"/>
        </w:rPr>
        <w:t>диагност</w:t>
      </w:r>
      <w:r w:rsidRPr="00F212DB">
        <w:rPr>
          <w:rFonts w:ascii="Times New Roman" w:hAnsi="Times New Roman" w:cs="Times New Roman"/>
          <w:spacing w:val="-1"/>
          <w:sz w:val="24"/>
          <w:szCs w:val="24"/>
        </w:rPr>
        <w:t>ик</w:t>
      </w:r>
      <w:r w:rsidRPr="00F212DB">
        <w:rPr>
          <w:rFonts w:ascii="Times New Roman" w:hAnsi="Times New Roman" w:cs="Times New Roman"/>
          <w:sz w:val="24"/>
          <w:szCs w:val="24"/>
        </w:rPr>
        <w:t>и,</w:t>
      </w:r>
      <w:r w:rsidRPr="00F212DB">
        <w:rPr>
          <w:rFonts w:ascii="Times New Roman" w:hAnsi="Times New Roman" w:cs="Times New Roman"/>
          <w:spacing w:val="112"/>
          <w:sz w:val="24"/>
          <w:szCs w:val="24"/>
        </w:rPr>
        <w:t xml:space="preserve"> </w:t>
      </w:r>
      <w:r w:rsidRPr="00F212DB">
        <w:rPr>
          <w:rFonts w:ascii="Times New Roman" w:hAnsi="Times New Roman" w:cs="Times New Roman"/>
          <w:sz w:val="24"/>
          <w:szCs w:val="24"/>
        </w:rPr>
        <w:t>а</w:t>
      </w:r>
      <w:r w:rsidRPr="00F212DB">
        <w:rPr>
          <w:rFonts w:ascii="Times New Roman" w:hAnsi="Times New Roman" w:cs="Times New Roman"/>
          <w:spacing w:val="113"/>
          <w:sz w:val="24"/>
          <w:szCs w:val="24"/>
        </w:rPr>
        <w:t xml:space="preserve"> </w:t>
      </w:r>
      <w:r w:rsidRPr="00F212DB">
        <w:rPr>
          <w:rFonts w:ascii="Times New Roman" w:hAnsi="Times New Roman" w:cs="Times New Roman"/>
          <w:sz w:val="24"/>
          <w:szCs w:val="24"/>
        </w:rPr>
        <w:t>так</w:t>
      </w:r>
      <w:r w:rsidRPr="00F212DB">
        <w:rPr>
          <w:rFonts w:ascii="Times New Roman" w:hAnsi="Times New Roman" w:cs="Times New Roman"/>
          <w:spacing w:val="-1"/>
          <w:sz w:val="24"/>
          <w:szCs w:val="24"/>
        </w:rPr>
        <w:t>ж</w:t>
      </w:r>
      <w:r w:rsidRPr="00F212DB">
        <w:rPr>
          <w:rFonts w:ascii="Times New Roman" w:hAnsi="Times New Roman" w:cs="Times New Roman"/>
          <w:sz w:val="24"/>
          <w:szCs w:val="24"/>
        </w:rPr>
        <w:t>е</w:t>
      </w:r>
      <w:r w:rsidRPr="00F212DB">
        <w:rPr>
          <w:rFonts w:ascii="Times New Roman" w:hAnsi="Times New Roman" w:cs="Times New Roman"/>
          <w:spacing w:val="112"/>
          <w:sz w:val="24"/>
          <w:szCs w:val="24"/>
        </w:rPr>
        <w:t xml:space="preserve"> </w:t>
      </w:r>
      <w:r w:rsidRPr="00F212DB">
        <w:rPr>
          <w:rFonts w:ascii="Times New Roman" w:hAnsi="Times New Roman" w:cs="Times New Roman"/>
          <w:sz w:val="24"/>
          <w:szCs w:val="24"/>
        </w:rPr>
        <w:t>админист</w:t>
      </w:r>
      <w:r w:rsidRPr="00F212DB">
        <w:rPr>
          <w:rFonts w:ascii="Times New Roman" w:hAnsi="Times New Roman" w:cs="Times New Roman"/>
          <w:spacing w:val="-2"/>
          <w:sz w:val="24"/>
          <w:szCs w:val="24"/>
        </w:rPr>
        <w:t>ра</w:t>
      </w:r>
      <w:r w:rsidRPr="00F212DB">
        <w:rPr>
          <w:rFonts w:ascii="Times New Roman" w:hAnsi="Times New Roman" w:cs="Times New Roman"/>
          <w:sz w:val="24"/>
          <w:szCs w:val="24"/>
        </w:rPr>
        <w:t>ц</w:t>
      </w:r>
      <w:r w:rsidRPr="00F212DB">
        <w:rPr>
          <w:rFonts w:ascii="Times New Roman" w:hAnsi="Times New Roman" w:cs="Times New Roman"/>
          <w:spacing w:val="-1"/>
          <w:sz w:val="24"/>
          <w:szCs w:val="24"/>
        </w:rPr>
        <w:t>и</w:t>
      </w:r>
      <w:r w:rsidRPr="00F212DB">
        <w:rPr>
          <w:rFonts w:ascii="Times New Roman" w:hAnsi="Times New Roman" w:cs="Times New Roman"/>
          <w:sz w:val="24"/>
          <w:szCs w:val="24"/>
        </w:rPr>
        <w:t>ей</w:t>
      </w:r>
      <w:r w:rsidRPr="00F212DB">
        <w:rPr>
          <w:rFonts w:ascii="Times New Roman" w:hAnsi="Times New Roman" w:cs="Times New Roman"/>
          <w:spacing w:val="112"/>
          <w:sz w:val="24"/>
          <w:szCs w:val="24"/>
        </w:rPr>
        <w:t xml:space="preserve"> </w:t>
      </w:r>
      <w:r w:rsidRPr="00F212DB">
        <w:rPr>
          <w:rFonts w:ascii="Times New Roman" w:hAnsi="Times New Roman" w:cs="Times New Roman"/>
          <w:sz w:val="24"/>
          <w:szCs w:val="24"/>
        </w:rPr>
        <w:t>образовате</w:t>
      </w:r>
      <w:r w:rsidRPr="00F212DB">
        <w:rPr>
          <w:rFonts w:ascii="Times New Roman" w:hAnsi="Times New Roman" w:cs="Times New Roman"/>
          <w:spacing w:val="-1"/>
          <w:sz w:val="24"/>
          <w:szCs w:val="24"/>
        </w:rPr>
        <w:t>л</w:t>
      </w:r>
      <w:r w:rsidRPr="00F212DB">
        <w:rPr>
          <w:rFonts w:ascii="Times New Roman" w:hAnsi="Times New Roman" w:cs="Times New Roman"/>
          <w:sz w:val="24"/>
          <w:szCs w:val="24"/>
        </w:rPr>
        <w:t>ьной ор</w:t>
      </w:r>
      <w:r w:rsidRPr="00F212DB">
        <w:rPr>
          <w:rFonts w:ascii="Times New Roman" w:hAnsi="Times New Roman" w:cs="Times New Roman"/>
          <w:spacing w:val="1"/>
          <w:sz w:val="24"/>
          <w:szCs w:val="24"/>
        </w:rPr>
        <w:t>г</w:t>
      </w:r>
      <w:r w:rsidRPr="00F212DB">
        <w:rPr>
          <w:rFonts w:ascii="Times New Roman" w:hAnsi="Times New Roman" w:cs="Times New Roman"/>
          <w:sz w:val="24"/>
          <w:szCs w:val="24"/>
        </w:rPr>
        <w:t>анизации;</w:t>
      </w:r>
    </w:p>
    <w:p w:rsidR="00F212DB" w:rsidRPr="00F212DB" w:rsidRDefault="00F212DB" w:rsidP="00F23ECC">
      <w:pPr>
        <w:pStyle w:val="a5"/>
        <w:numPr>
          <w:ilvl w:val="0"/>
          <w:numId w:val="7"/>
        </w:numPr>
        <w:rPr>
          <w:rFonts w:ascii="Times New Roman" w:hAnsi="Times New Roman" w:cs="Times New Roman"/>
          <w:sz w:val="24"/>
          <w:szCs w:val="24"/>
        </w:rPr>
      </w:pPr>
      <w:r w:rsidRPr="00F212DB">
        <w:rPr>
          <w:rFonts w:ascii="Times New Roman" w:hAnsi="Times New Roman" w:cs="Times New Roman"/>
          <w:sz w:val="24"/>
          <w:szCs w:val="24"/>
        </w:rPr>
        <w:t>профил</w:t>
      </w:r>
      <w:r w:rsidRPr="00F212DB">
        <w:rPr>
          <w:rFonts w:ascii="Times New Roman" w:hAnsi="Times New Roman" w:cs="Times New Roman"/>
          <w:spacing w:val="-1"/>
          <w:sz w:val="24"/>
          <w:szCs w:val="24"/>
        </w:rPr>
        <w:t>а</w:t>
      </w:r>
      <w:r w:rsidRPr="00F212DB">
        <w:rPr>
          <w:rFonts w:ascii="Times New Roman" w:hAnsi="Times New Roman" w:cs="Times New Roman"/>
          <w:sz w:val="24"/>
          <w:szCs w:val="24"/>
        </w:rPr>
        <w:t>ктик</w:t>
      </w:r>
      <w:r w:rsidRPr="00F212DB">
        <w:rPr>
          <w:rFonts w:ascii="Times New Roman" w:hAnsi="Times New Roman" w:cs="Times New Roman"/>
          <w:spacing w:val="-2"/>
          <w:sz w:val="24"/>
          <w:szCs w:val="24"/>
        </w:rPr>
        <w:t>а</w:t>
      </w:r>
      <w:r w:rsidRPr="00F212DB">
        <w:rPr>
          <w:rFonts w:ascii="Times New Roman" w:hAnsi="Times New Roman" w:cs="Times New Roman"/>
          <w:sz w:val="24"/>
          <w:szCs w:val="24"/>
        </w:rPr>
        <w:t>,</w:t>
      </w:r>
      <w:r w:rsidRPr="00F212DB">
        <w:rPr>
          <w:rFonts w:ascii="Times New Roman" w:hAnsi="Times New Roman" w:cs="Times New Roman"/>
          <w:spacing w:val="112"/>
          <w:sz w:val="24"/>
          <w:szCs w:val="24"/>
        </w:rPr>
        <w:t xml:space="preserve"> </w:t>
      </w:r>
      <w:r w:rsidRPr="00F212DB">
        <w:rPr>
          <w:rFonts w:ascii="Times New Roman" w:hAnsi="Times New Roman" w:cs="Times New Roman"/>
          <w:sz w:val="24"/>
          <w:szCs w:val="24"/>
        </w:rPr>
        <w:t>э</w:t>
      </w:r>
      <w:r w:rsidRPr="00F212DB">
        <w:rPr>
          <w:rFonts w:ascii="Times New Roman" w:hAnsi="Times New Roman" w:cs="Times New Roman"/>
          <w:spacing w:val="-2"/>
          <w:sz w:val="24"/>
          <w:szCs w:val="24"/>
        </w:rPr>
        <w:t>к</w:t>
      </w:r>
      <w:r w:rsidRPr="00F212DB">
        <w:rPr>
          <w:rFonts w:ascii="Times New Roman" w:hAnsi="Times New Roman" w:cs="Times New Roman"/>
          <w:sz w:val="24"/>
          <w:szCs w:val="24"/>
        </w:rPr>
        <w:t>сперт</w:t>
      </w:r>
      <w:r w:rsidRPr="00F212DB">
        <w:rPr>
          <w:rFonts w:ascii="Times New Roman" w:hAnsi="Times New Roman" w:cs="Times New Roman"/>
          <w:spacing w:val="-2"/>
          <w:sz w:val="24"/>
          <w:szCs w:val="24"/>
        </w:rPr>
        <w:t>и</w:t>
      </w:r>
      <w:r w:rsidRPr="00F212DB">
        <w:rPr>
          <w:rFonts w:ascii="Times New Roman" w:hAnsi="Times New Roman" w:cs="Times New Roman"/>
          <w:spacing w:val="-1"/>
          <w:sz w:val="24"/>
          <w:szCs w:val="24"/>
        </w:rPr>
        <w:t>з</w:t>
      </w:r>
      <w:r w:rsidRPr="00F212DB">
        <w:rPr>
          <w:rFonts w:ascii="Times New Roman" w:hAnsi="Times New Roman" w:cs="Times New Roman"/>
          <w:sz w:val="24"/>
          <w:szCs w:val="24"/>
        </w:rPr>
        <w:t>а,</w:t>
      </w:r>
      <w:r w:rsidRPr="00F212DB">
        <w:rPr>
          <w:rFonts w:ascii="Times New Roman" w:hAnsi="Times New Roman" w:cs="Times New Roman"/>
          <w:spacing w:val="113"/>
          <w:sz w:val="24"/>
          <w:szCs w:val="24"/>
        </w:rPr>
        <w:t xml:space="preserve"> </w:t>
      </w:r>
      <w:r w:rsidRPr="00F212DB">
        <w:rPr>
          <w:rFonts w:ascii="Times New Roman" w:hAnsi="Times New Roman" w:cs="Times New Roman"/>
          <w:sz w:val="24"/>
          <w:szCs w:val="24"/>
        </w:rPr>
        <w:t>развива</w:t>
      </w:r>
      <w:r w:rsidRPr="00F212DB">
        <w:rPr>
          <w:rFonts w:ascii="Times New Roman" w:hAnsi="Times New Roman" w:cs="Times New Roman"/>
          <w:spacing w:val="-2"/>
          <w:sz w:val="24"/>
          <w:szCs w:val="24"/>
        </w:rPr>
        <w:t>ю</w:t>
      </w:r>
      <w:r w:rsidRPr="00F212DB">
        <w:rPr>
          <w:rFonts w:ascii="Times New Roman" w:hAnsi="Times New Roman" w:cs="Times New Roman"/>
          <w:sz w:val="24"/>
          <w:szCs w:val="24"/>
        </w:rPr>
        <w:t>щая</w:t>
      </w:r>
      <w:r w:rsidRPr="00F212DB">
        <w:rPr>
          <w:rFonts w:ascii="Times New Roman" w:hAnsi="Times New Roman" w:cs="Times New Roman"/>
          <w:spacing w:val="111"/>
          <w:sz w:val="24"/>
          <w:szCs w:val="24"/>
        </w:rPr>
        <w:t xml:space="preserve"> </w:t>
      </w:r>
      <w:r w:rsidRPr="00F212DB">
        <w:rPr>
          <w:rFonts w:ascii="Times New Roman" w:hAnsi="Times New Roman" w:cs="Times New Roman"/>
          <w:spacing w:val="-1"/>
          <w:sz w:val="24"/>
          <w:szCs w:val="24"/>
        </w:rPr>
        <w:t>р</w:t>
      </w:r>
      <w:r w:rsidRPr="00F212DB">
        <w:rPr>
          <w:rFonts w:ascii="Times New Roman" w:hAnsi="Times New Roman" w:cs="Times New Roman"/>
          <w:sz w:val="24"/>
          <w:szCs w:val="24"/>
        </w:rPr>
        <w:t>абот</w:t>
      </w:r>
      <w:r w:rsidRPr="00F212DB">
        <w:rPr>
          <w:rFonts w:ascii="Times New Roman" w:hAnsi="Times New Roman" w:cs="Times New Roman"/>
          <w:spacing w:val="-2"/>
          <w:sz w:val="24"/>
          <w:szCs w:val="24"/>
        </w:rPr>
        <w:t>а</w:t>
      </w:r>
      <w:r w:rsidRPr="00F212DB">
        <w:rPr>
          <w:rFonts w:ascii="Times New Roman" w:hAnsi="Times New Roman" w:cs="Times New Roman"/>
          <w:sz w:val="24"/>
          <w:szCs w:val="24"/>
        </w:rPr>
        <w:t>,</w:t>
      </w:r>
      <w:r w:rsidRPr="00F212DB">
        <w:rPr>
          <w:rFonts w:ascii="Times New Roman" w:hAnsi="Times New Roman" w:cs="Times New Roman"/>
          <w:spacing w:val="112"/>
          <w:sz w:val="24"/>
          <w:szCs w:val="24"/>
        </w:rPr>
        <w:t xml:space="preserve"> </w:t>
      </w:r>
      <w:r w:rsidRPr="00F212DB">
        <w:rPr>
          <w:rFonts w:ascii="Times New Roman" w:hAnsi="Times New Roman" w:cs="Times New Roman"/>
          <w:sz w:val="24"/>
          <w:szCs w:val="24"/>
        </w:rPr>
        <w:t>просв</w:t>
      </w:r>
      <w:r w:rsidRPr="00F212DB">
        <w:rPr>
          <w:rFonts w:ascii="Times New Roman" w:hAnsi="Times New Roman" w:cs="Times New Roman"/>
          <w:spacing w:val="-1"/>
          <w:sz w:val="24"/>
          <w:szCs w:val="24"/>
        </w:rPr>
        <w:t>е</w:t>
      </w:r>
      <w:r w:rsidRPr="00F212DB">
        <w:rPr>
          <w:rFonts w:ascii="Times New Roman" w:hAnsi="Times New Roman" w:cs="Times New Roman"/>
          <w:sz w:val="24"/>
          <w:szCs w:val="24"/>
        </w:rPr>
        <w:t>щение,</w:t>
      </w:r>
      <w:r w:rsidRPr="00F212DB">
        <w:rPr>
          <w:rFonts w:ascii="Times New Roman" w:hAnsi="Times New Roman" w:cs="Times New Roman"/>
          <w:spacing w:val="110"/>
          <w:sz w:val="24"/>
          <w:szCs w:val="24"/>
        </w:rPr>
        <w:t xml:space="preserve"> </w:t>
      </w:r>
      <w:r w:rsidRPr="00F212DB">
        <w:rPr>
          <w:rFonts w:ascii="Times New Roman" w:hAnsi="Times New Roman" w:cs="Times New Roman"/>
          <w:sz w:val="24"/>
          <w:szCs w:val="24"/>
        </w:rPr>
        <w:t>к</w:t>
      </w:r>
      <w:r w:rsidRPr="00F212DB">
        <w:rPr>
          <w:rFonts w:ascii="Times New Roman" w:hAnsi="Times New Roman" w:cs="Times New Roman"/>
          <w:spacing w:val="-1"/>
          <w:sz w:val="24"/>
          <w:szCs w:val="24"/>
        </w:rPr>
        <w:t>о</w:t>
      </w:r>
      <w:r w:rsidRPr="00F212DB">
        <w:rPr>
          <w:rFonts w:ascii="Times New Roman" w:hAnsi="Times New Roman" w:cs="Times New Roman"/>
          <w:sz w:val="24"/>
          <w:szCs w:val="24"/>
        </w:rPr>
        <w:t>ррек</w:t>
      </w:r>
      <w:r w:rsidRPr="00F212DB">
        <w:rPr>
          <w:rFonts w:ascii="Times New Roman" w:hAnsi="Times New Roman" w:cs="Times New Roman"/>
          <w:spacing w:val="-2"/>
          <w:sz w:val="24"/>
          <w:szCs w:val="24"/>
        </w:rPr>
        <w:t>ц</w:t>
      </w:r>
      <w:r w:rsidRPr="00F212DB">
        <w:rPr>
          <w:rFonts w:ascii="Times New Roman" w:hAnsi="Times New Roman" w:cs="Times New Roman"/>
          <w:sz w:val="24"/>
          <w:szCs w:val="24"/>
        </w:rPr>
        <w:t>ионная работа,</w:t>
      </w:r>
      <w:r w:rsidRPr="00F212DB">
        <w:rPr>
          <w:rFonts w:ascii="Times New Roman" w:hAnsi="Times New Roman" w:cs="Times New Roman"/>
          <w:spacing w:val="-1"/>
          <w:sz w:val="24"/>
          <w:szCs w:val="24"/>
        </w:rPr>
        <w:t xml:space="preserve"> </w:t>
      </w:r>
      <w:r w:rsidRPr="00F212DB">
        <w:rPr>
          <w:rFonts w:ascii="Times New Roman" w:hAnsi="Times New Roman" w:cs="Times New Roman"/>
          <w:sz w:val="24"/>
          <w:szCs w:val="24"/>
        </w:rPr>
        <w:t>ос</w:t>
      </w:r>
      <w:r w:rsidRPr="00F212DB">
        <w:rPr>
          <w:rFonts w:ascii="Times New Roman" w:hAnsi="Times New Roman" w:cs="Times New Roman"/>
          <w:spacing w:val="-2"/>
          <w:sz w:val="24"/>
          <w:szCs w:val="24"/>
        </w:rPr>
        <w:t>у</w:t>
      </w:r>
      <w:r w:rsidRPr="00F212DB">
        <w:rPr>
          <w:rFonts w:ascii="Times New Roman" w:hAnsi="Times New Roman" w:cs="Times New Roman"/>
          <w:sz w:val="24"/>
          <w:szCs w:val="24"/>
        </w:rPr>
        <w:t>ществляе</w:t>
      </w:r>
      <w:r w:rsidRPr="00F212DB">
        <w:rPr>
          <w:rFonts w:ascii="Times New Roman" w:hAnsi="Times New Roman" w:cs="Times New Roman"/>
          <w:spacing w:val="-1"/>
          <w:sz w:val="24"/>
          <w:szCs w:val="24"/>
        </w:rPr>
        <w:t>м</w:t>
      </w:r>
      <w:r w:rsidRPr="00F212DB">
        <w:rPr>
          <w:rFonts w:ascii="Times New Roman" w:hAnsi="Times New Roman" w:cs="Times New Roman"/>
          <w:sz w:val="24"/>
          <w:szCs w:val="24"/>
        </w:rPr>
        <w:t>ая в</w:t>
      </w:r>
      <w:r w:rsidRPr="00F212DB">
        <w:rPr>
          <w:rFonts w:ascii="Times New Roman" w:hAnsi="Times New Roman" w:cs="Times New Roman"/>
          <w:spacing w:val="-3"/>
          <w:sz w:val="24"/>
          <w:szCs w:val="24"/>
        </w:rPr>
        <w:t xml:space="preserve"> </w:t>
      </w:r>
      <w:r w:rsidRPr="00F212DB">
        <w:rPr>
          <w:rFonts w:ascii="Times New Roman" w:hAnsi="Times New Roman" w:cs="Times New Roman"/>
          <w:sz w:val="24"/>
          <w:szCs w:val="24"/>
        </w:rPr>
        <w:t>те</w:t>
      </w:r>
      <w:r w:rsidRPr="00F212DB">
        <w:rPr>
          <w:rFonts w:ascii="Times New Roman" w:hAnsi="Times New Roman" w:cs="Times New Roman"/>
          <w:spacing w:val="-1"/>
          <w:sz w:val="24"/>
          <w:szCs w:val="24"/>
        </w:rPr>
        <w:t>ч</w:t>
      </w:r>
      <w:r w:rsidRPr="00F212DB">
        <w:rPr>
          <w:rFonts w:ascii="Times New Roman" w:hAnsi="Times New Roman" w:cs="Times New Roman"/>
          <w:sz w:val="24"/>
          <w:szCs w:val="24"/>
        </w:rPr>
        <w:t>ение вс</w:t>
      </w:r>
      <w:r w:rsidRPr="00F212DB">
        <w:rPr>
          <w:rFonts w:ascii="Times New Roman" w:hAnsi="Times New Roman" w:cs="Times New Roman"/>
          <w:spacing w:val="-3"/>
          <w:sz w:val="24"/>
          <w:szCs w:val="24"/>
        </w:rPr>
        <w:t>е</w:t>
      </w:r>
      <w:r w:rsidRPr="00F212DB">
        <w:rPr>
          <w:rFonts w:ascii="Times New Roman" w:hAnsi="Times New Roman" w:cs="Times New Roman"/>
          <w:sz w:val="24"/>
          <w:szCs w:val="24"/>
        </w:rPr>
        <w:t xml:space="preserve">го учебного </w:t>
      </w:r>
      <w:r w:rsidRPr="00F212DB">
        <w:rPr>
          <w:rFonts w:ascii="Times New Roman" w:hAnsi="Times New Roman" w:cs="Times New Roman"/>
          <w:spacing w:val="-2"/>
          <w:sz w:val="24"/>
          <w:szCs w:val="24"/>
        </w:rPr>
        <w:t>в</w:t>
      </w:r>
      <w:r w:rsidRPr="00F212DB">
        <w:rPr>
          <w:rFonts w:ascii="Times New Roman" w:hAnsi="Times New Roman" w:cs="Times New Roman"/>
          <w:sz w:val="24"/>
          <w:szCs w:val="24"/>
        </w:rPr>
        <w:t>ремени.</w:t>
      </w:r>
    </w:p>
    <w:p w:rsidR="00F212DB" w:rsidRPr="00F212DB" w:rsidRDefault="00F212DB" w:rsidP="00F212DB">
      <w:pPr>
        <w:pStyle w:val="a5"/>
        <w:ind w:left="709"/>
        <w:rPr>
          <w:rFonts w:ascii="Times New Roman" w:hAnsi="Times New Roman" w:cs="Times New Roman"/>
          <w:sz w:val="24"/>
          <w:szCs w:val="24"/>
        </w:rPr>
      </w:pPr>
    </w:p>
    <w:p w:rsidR="00F212DB" w:rsidRDefault="00F212DB" w:rsidP="00F212DB">
      <w:pPr>
        <w:rPr>
          <w:sz w:val="18"/>
        </w:rPr>
      </w:pPr>
    </w:p>
    <w:p w:rsidR="00F212DB" w:rsidRPr="00F212DB" w:rsidRDefault="00F212DB" w:rsidP="00F212DB">
      <w:pPr>
        <w:tabs>
          <w:tab w:val="left" w:pos="3762"/>
          <w:tab w:val="left" w:pos="4827"/>
          <w:tab w:val="left" w:pos="6247"/>
          <w:tab w:val="left" w:pos="8195"/>
        </w:tabs>
        <w:spacing w:before="2" w:line="237" w:lineRule="auto"/>
        <w:ind w:left="792" w:right="-52" w:firstLine="59"/>
        <w:jc w:val="center"/>
        <w:rPr>
          <w:rFonts w:ascii="Times New Roman" w:eastAsia="Times New Roman" w:hAnsi="Times New Roman" w:cs="Times New Roman"/>
          <w:b/>
          <w:bCs/>
          <w:sz w:val="24"/>
          <w:szCs w:val="24"/>
        </w:rPr>
      </w:pPr>
      <w:r w:rsidRPr="00F212DB">
        <w:rPr>
          <w:rFonts w:ascii="Times New Roman" w:eastAsia="Times New Roman" w:hAnsi="Times New Roman" w:cs="Times New Roman"/>
          <w:b/>
          <w:bCs/>
          <w:sz w:val="24"/>
          <w:szCs w:val="24"/>
        </w:rPr>
        <w:t xml:space="preserve">3.5.3. </w:t>
      </w:r>
      <w:r w:rsidRPr="00F212DB">
        <w:rPr>
          <w:rFonts w:ascii="Times New Roman" w:eastAsia="Times New Roman" w:hAnsi="Times New Roman" w:cs="Times New Roman"/>
          <w:b/>
          <w:bCs/>
          <w:spacing w:val="45"/>
          <w:sz w:val="24"/>
          <w:szCs w:val="24"/>
        </w:rPr>
        <w:t xml:space="preserve"> </w:t>
      </w:r>
      <w:r w:rsidRPr="00F212DB">
        <w:rPr>
          <w:rFonts w:ascii="Times New Roman" w:eastAsia="Times New Roman" w:hAnsi="Times New Roman" w:cs="Times New Roman"/>
          <w:b/>
          <w:bCs/>
          <w:sz w:val="24"/>
          <w:szCs w:val="24"/>
        </w:rPr>
        <w:t>Финансово-эконом</w:t>
      </w:r>
      <w:r w:rsidRPr="00F212DB">
        <w:rPr>
          <w:rFonts w:ascii="Times New Roman" w:eastAsia="Times New Roman" w:hAnsi="Times New Roman" w:cs="Times New Roman"/>
          <w:b/>
          <w:bCs/>
          <w:spacing w:val="-1"/>
          <w:sz w:val="24"/>
          <w:szCs w:val="24"/>
        </w:rPr>
        <w:t>и</w:t>
      </w:r>
      <w:r w:rsidRPr="00F212DB">
        <w:rPr>
          <w:rFonts w:ascii="Times New Roman" w:eastAsia="Times New Roman" w:hAnsi="Times New Roman" w:cs="Times New Roman"/>
          <w:b/>
          <w:bCs/>
          <w:sz w:val="24"/>
          <w:szCs w:val="24"/>
        </w:rPr>
        <w:t>че</w:t>
      </w:r>
      <w:r w:rsidRPr="00F212DB">
        <w:rPr>
          <w:rFonts w:ascii="Times New Roman" w:eastAsia="Times New Roman" w:hAnsi="Times New Roman" w:cs="Times New Roman"/>
          <w:b/>
          <w:bCs/>
          <w:spacing w:val="-1"/>
          <w:sz w:val="24"/>
          <w:szCs w:val="24"/>
        </w:rPr>
        <w:t>с</w:t>
      </w:r>
      <w:r w:rsidRPr="00F212DB">
        <w:rPr>
          <w:rFonts w:ascii="Times New Roman" w:eastAsia="Times New Roman" w:hAnsi="Times New Roman" w:cs="Times New Roman"/>
          <w:b/>
          <w:bCs/>
          <w:sz w:val="24"/>
          <w:szCs w:val="24"/>
        </w:rPr>
        <w:t>кие</w:t>
      </w:r>
      <w:r w:rsidRPr="00F212DB">
        <w:rPr>
          <w:rFonts w:ascii="Times New Roman" w:eastAsia="Times New Roman" w:hAnsi="Times New Roman" w:cs="Times New Roman"/>
          <w:sz w:val="24"/>
          <w:szCs w:val="24"/>
        </w:rPr>
        <w:tab/>
      </w:r>
      <w:r w:rsidRPr="00F212DB">
        <w:rPr>
          <w:rFonts w:ascii="Times New Roman" w:eastAsia="Times New Roman" w:hAnsi="Times New Roman" w:cs="Times New Roman"/>
          <w:b/>
          <w:bCs/>
          <w:spacing w:val="-1"/>
          <w:sz w:val="24"/>
          <w:szCs w:val="24"/>
        </w:rPr>
        <w:t>у</w:t>
      </w:r>
      <w:r w:rsidRPr="00F212DB">
        <w:rPr>
          <w:rFonts w:ascii="Times New Roman" w:eastAsia="Times New Roman" w:hAnsi="Times New Roman" w:cs="Times New Roman"/>
          <w:b/>
          <w:bCs/>
          <w:sz w:val="24"/>
          <w:szCs w:val="24"/>
        </w:rPr>
        <w:t>сл</w:t>
      </w:r>
      <w:r w:rsidRPr="00F212DB">
        <w:rPr>
          <w:rFonts w:ascii="Times New Roman" w:eastAsia="Times New Roman" w:hAnsi="Times New Roman" w:cs="Times New Roman"/>
          <w:b/>
          <w:bCs/>
          <w:spacing w:val="-2"/>
          <w:sz w:val="24"/>
          <w:szCs w:val="24"/>
        </w:rPr>
        <w:t>о</w:t>
      </w:r>
      <w:r w:rsidRPr="00F212DB">
        <w:rPr>
          <w:rFonts w:ascii="Times New Roman" w:eastAsia="Times New Roman" w:hAnsi="Times New Roman" w:cs="Times New Roman"/>
          <w:b/>
          <w:bCs/>
          <w:sz w:val="24"/>
          <w:szCs w:val="24"/>
        </w:rPr>
        <w:t>вия</w:t>
      </w:r>
      <w:r w:rsidRPr="00F212DB">
        <w:rPr>
          <w:rFonts w:ascii="Times New Roman" w:eastAsia="Times New Roman" w:hAnsi="Times New Roman" w:cs="Times New Roman"/>
          <w:sz w:val="24"/>
          <w:szCs w:val="24"/>
        </w:rPr>
        <w:tab/>
      </w:r>
      <w:r w:rsidRPr="00F212DB">
        <w:rPr>
          <w:rFonts w:ascii="Times New Roman" w:eastAsia="Times New Roman" w:hAnsi="Times New Roman" w:cs="Times New Roman"/>
          <w:b/>
          <w:bCs/>
          <w:sz w:val="24"/>
          <w:szCs w:val="24"/>
        </w:rPr>
        <w:t>ре</w:t>
      </w:r>
      <w:r w:rsidRPr="00F212DB">
        <w:rPr>
          <w:rFonts w:ascii="Times New Roman" w:eastAsia="Times New Roman" w:hAnsi="Times New Roman" w:cs="Times New Roman"/>
          <w:b/>
          <w:bCs/>
          <w:spacing w:val="-1"/>
          <w:sz w:val="24"/>
          <w:szCs w:val="24"/>
        </w:rPr>
        <w:t>а</w:t>
      </w:r>
      <w:r w:rsidRPr="00F212DB">
        <w:rPr>
          <w:rFonts w:ascii="Times New Roman" w:eastAsia="Times New Roman" w:hAnsi="Times New Roman" w:cs="Times New Roman"/>
          <w:b/>
          <w:bCs/>
          <w:sz w:val="24"/>
          <w:szCs w:val="24"/>
        </w:rPr>
        <w:t>ли</w:t>
      </w:r>
      <w:r w:rsidRPr="00F212DB">
        <w:rPr>
          <w:rFonts w:ascii="Times New Roman" w:eastAsia="Times New Roman" w:hAnsi="Times New Roman" w:cs="Times New Roman"/>
          <w:b/>
          <w:bCs/>
          <w:spacing w:val="-1"/>
          <w:sz w:val="24"/>
          <w:szCs w:val="24"/>
        </w:rPr>
        <w:t>з</w:t>
      </w:r>
      <w:r w:rsidRPr="00F212DB">
        <w:rPr>
          <w:rFonts w:ascii="Times New Roman" w:eastAsia="Times New Roman" w:hAnsi="Times New Roman" w:cs="Times New Roman"/>
          <w:b/>
          <w:bCs/>
          <w:sz w:val="24"/>
          <w:szCs w:val="24"/>
        </w:rPr>
        <w:t>ации</w:t>
      </w:r>
      <w:r w:rsidRPr="00F212DB">
        <w:rPr>
          <w:rFonts w:ascii="Times New Roman" w:eastAsia="Times New Roman" w:hAnsi="Times New Roman" w:cs="Times New Roman"/>
          <w:sz w:val="24"/>
          <w:szCs w:val="24"/>
        </w:rPr>
        <w:tab/>
      </w:r>
      <w:r w:rsidRPr="00F212DB">
        <w:rPr>
          <w:rFonts w:ascii="Times New Roman" w:eastAsia="Times New Roman" w:hAnsi="Times New Roman" w:cs="Times New Roman"/>
          <w:b/>
          <w:bCs/>
          <w:sz w:val="24"/>
          <w:szCs w:val="24"/>
        </w:rPr>
        <w:t>об</w:t>
      </w:r>
      <w:r w:rsidRPr="00F212DB">
        <w:rPr>
          <w:rFonts w:ascii="Times New Roman" w:eastAsia="Times New Roman" w:hAnsi="Times New Roman" w:cs="Times New Roman"/>
          <w:b/>
          <w:bCs/>
          <w:spacing w:val="-1"/>
          <w:sz w:val="24"/>
          <w:szCs w:val="24"/>
        </w:rPr>
        <w:t>р</w:t>
      </w:r>
      <w:r w:rsidRPr="00F212DB">
        <w:rPr>
          <w:rFonts w:ascii="Times New Roman" w:eastAsia="Times New Roman" w:hAnsi="Times New Roman" w:cs="Times New Roman"/>
          <w:b/>
          <w:bCs/>
          <w:sz w:val="24"/>
          <w:szCs w:val="24"/>
        </w:rPr>
        <w:t>азовате</w:t>
      </w:r>
      <w:r w:rsidRPr="00F212DB">
        <w:rPr>
          <w:rFonts w:ascii="Times New Roman" w:eastAsia="Times New Roman" w:hAnsi="Times New Roman" w:cs="Times New Roman"/>
          <w:b/>
          <w:bCs/>
          <w:spacing w:val="-1"/>
          <w:sz w:val="24"/>
          <w:szCs w:val="24"/>
        </w:rPr>
        <w:t>л</w:t>
      </w:r>
      <w:r w:rsidRPr="00F212DB">
        <w:rPr>
          <w:rFonts w:ascii="Times New Roman" w:eastAsia="Times New Roman" w:hAnsi="Times New Roman" w:cs="Times New Roman"/>
          <w:b/>
          <w:bCs/>
          <w:sz w:val="24"/>
          <w:szCs w:val="24"/>
        </w:rPr>
        <w:t>ьной</w:t>
      </w:r>
      <w:r w:rsidRPr="00F212DB">
        <w:rPr>
          <w:rFonts w:ascii="Times New Roman" w:eastAsia="Times New Roman" w:hAnsi="Times New Roman" w:cs="Times New Roman"/>
          <w:sz w:val="24"/>
          <w:szCs w:val="24"/>
        </w:rPr>
        <w:tab/>
      </w:r>
      <w:r w:rsidRPr="00F212DB">
        <w:rPr>
          <w:rFonts w:ascii="Times New Roman" w:eastAsia="Times New Roman" w:hAnsi="Times New Roman" w:cs="Times New Roman"/>
          <w:b/>
          <w:bCs/>
          <w:sz w:val="24"/>
          <w:szCs w:val="24"/>
        </w:rPr>
        <w:t>прогр</w:t>
      </w:r>
      <w:r w:rsidRPr="00F212DB">
        <w:rPr>
          <w:rFonts w:ascii="Times New Roman" w:eastAsia="Times New Roman" w:hAnsi="Times New Roman" w:cs="Times New Roman"/>
          <w:b/>
          <w:bCs/>
          <w:spacing w:val="-1"/>
          <w:sz w:val="24"/>
          <w:szCs w:val="24"/>
        </w:rPr>
        <w:t>амм</w:t>
      </w:r>
      <w:r w:rsidRPr="00F212DB">
        <w:rPr>
          <w:rFonts w:ascii="Times New Roman" w:eastAsia="Times New Roman" w:hAnsi="Times New Roman" w:cs="Times New Roman"/>
          <w:b/>
          <w:bCs/>
          <w:sz w:val="24"/>
          <w:szCs w:val="24"/>
        </w:rPr>
        <w:t>ы осно</w:t>
      </w:r>
      <w:r w:rsidRPr="00F212DB">
        <w:rPr>
          <w:rFonts w:ascii="Times New Roman" w:eastAsia="Times New Roman" w:hAnsi="Times New Roman" w:cs="Times New Roman"/>
          <w:b/>
          <w:bCs/>
          <w:spacing w:val="1"/>
          <w:sz w:val="24"/>
          <w:szCs w:val="24"/>
        </w:rPr>
        <w:t>в</w:t>
      </w:r>
      <w:r w:rsidRPr="00F212DB">
        <w:rPr>
          <w:rFonts w:ascii="Times New Roman" w:eastAsia="Times New Roman" w:hAnsi="Times New Roman" w:cs="Times New Roman"/>
          <w:b/>
          <w:bCs/>
          <w:spacing w:val="-1"/>
          <w:sz w:val="24"/>
          <w:szCs w:val="24"/>
        </w:rPr>
        <w:t>н</w:t>
      </w:r>
      <w:r w:rsidRPr="00F212DB">
        <w:rPr>
          <w:rFonts w:ascii="Times New Roman" w:eastAsia="Times New Roman" w:hAnsi="Times New Roman" w:cs="Times New Roman"/>
          <w:b/>
          <w:bCs/>
          <w:sz w:val="24"/>
          <w:szCs w:val="24"/>
        </w:rPr>
        <w:t xml:space="preserve">ого </w:t>
      </w:r>
      <w:r w:rsidRPr="00F212DB">
        <w:rPr>
          <w:rFonts w:ascii="Times New Roman" w:eastAsia="Times New Roman" w:hAnsi="Times New Roman" w:cs="Times New Roman"/>
          <w:b/>
          <w:bCs/>
          <w:spacing w:val="-1"/>
          <w:sz w:val="24"/>
          <w:szCs w:val="24"/>
        </w:rPr>
        <w:t>о</w:t>
      </w:r>
      <w:r w:rsidRPr="00F212DB">
        <w:rPr>
          <w:rFonts w:ascii="Times New Roman" w:eastAsia="Times New Roman" w:hAnsi="Times New Roman" w:cs="Times New Roman"/>
          <w:b/>
          <w:bCs/>
          <w:sz w:val="24"/>
          <w:szCs w:val="24"/>
        </w:rPr>
        <w:t>бщего об</w:t>
      </w:r>
      <w:r w:rsidRPr="00F212DB">
        <w:rPr>
          <w:rFonts w:ascii="Times New Roman" w:eastAsia="Times New Roman" w:hAnsi="Times New Roman" w:cs="Times New Roman"/>
          <w:b/>
          <w:bCs/>
          <w:spacing w:val="-1"/>
          <w:sz w:val="24"/>
          <w:szCs w:val="24"/>
        </w:rPr>
        <w:t>р</w:t>
      </w:r>
      <w:r w:rsidRPr="00F212DB">
        <w:rPr>
          <w:rFonts w:ascii="Times New Roman" w:eastAsia="Times New Roman" w:hAnsi="Times New Roman" w:cs="Times New Roman"/>
          <w:b/>
          <w:bCs/>
          <w:sz w:val="24"/>
          <w:szCs w:val="24"/>
        </w:rPr>
        <w:t>а</w:t>
      </w:r>
      <w:r w:rsidRPr="00F212DB">
        <w:rPr>
          <w:rFonts w:ascii="Times New Roman" w:eastAsia="Times New Roman" w:hAnsi="Times New Roman" w:cs="Times New Roman"/>
          <w:b/>
          <w:bCs/>
          <w:spacing w:val="-1"/>
          <w:sz w:val="24"/>
          <w:szCs w:val="24"/>
        </w:rPr>
        <w:t>з</w:t>
      </w:r>
      <w:r w:rsidRPr="00F212DB">
        <w:rPr>
          <w:rFonts w:ascii="Times New Roman" w:eastAsia="Times New Roman" w:hAnsi="Times New Roman" w:cs="Times New Roman"/>
          <w:b/>
          <w:bCs/>
          <w:sz w:val="24"/>
          <w:szCs w:val="24"/>
        </w:rPr>
        <w:t>ован</w:t>
      </w:r>
      <w:r w:rsidRPr="00F212DB">
        <w:rPr>
          <w:rFonts w:ascii="Times New Roman" w:eastAsia="Times New Roman" w:hAnsi="Times New Roman" w:cs="Times New Roman"/>
          <w:b/>
          <w:bCs/>
          <w:spacing w:val="-1"/>
          <w:sz w:val="24"/>
          <w:szCs w:val="24"/>
        </w:rPr>
        <w:t>и</w:t>
      </w:r>
      <w:r w:rsidRPr="00F212DB">
        <w:rPr>
          <w:rFonts w:ascii="Times New Roman" w:eastAsia="Times New Roman" w:hAnsi="Times New Roman" w:cs="Times New Roman"/>
          <w:b/>
          <w:bCs/>
          <w:sz w:val="24"/>
          <w:szCs w:val="24"/>
        </w:rPr>
        <w:t>я</w:t>
      </w:r>
    </w:p>
    <w:p w:rsidR="0073578F" w:rsidRDefault="0073578F" w:rsidP="00F212DB">
      <w:pPr>
        <w:rPr>
          <w:sz w:val="18"/>
        </w:rPr>
      </w:pPr>
    </w:p>
    <w:p w:rsidR="0073578F" w:rsidRDefault="0073578F" w:rsidP="0073578F">
      <w:pPr>
        <w:pStyle w:val="ad"/>
        <w:ind w:left="117" w:right="111" w:firstLine="708"/>
      </w:pPr>
      <w:r>
        <w:rPr>
          <w:sz w:val="18"/>
        </w:rPr>
        <w:tab/>
      </w:r>
      <w:r>
        <w:t>Финансовое</w:t>
      </w:r>
      <w:r>
        <w:rPr>
          <w:spacing w:val="1"/>
        </w:rPr>
        <w:t xml:space="preserve"> </w:t>
      </w:r>
      <w:r>
        <w:t>обеспечение</w:t>
      </w:r>
      <w:r>
        <w:rPr>
          <w:spacing w:val="1"/>
        </w:rPr>
        <w:t xml:space="preserve"> </w:t>
      </w:r>
      <w:r>
        <w:t>реализации</w:t>
      </w:r>
      <w:r>
        <w:rPr>
          <w:spacing w:val="1"/>
        </w:rPr>
        <w:t xml:space="preserve"> </w:t>
      </w:r>
      <w:r>
        <w:t>ООП ООО</w:t>
      </w:r>
      <w:r>
        <w:rPr>
          <w:spacing w:val="1"/>
        </w:rPr>
        <w:t xml:space="preserve"> </w:t>
      </w:r>
      <w:r>
        <w:t>опирается</w:t>
      </w:r>
      <w:r>
        <w:rPr>
          <w:spacing w:val="1"/>
        </w:rPr>
        <w:t xml:space="preserve"> </w:t>
      </w:r>
      <w:r>
        <w:t>на</w:t>
      </w:r>
      <w:r>
        <w:rPr>
          <w:spacing w:val="1"/>
        </w:rPr>
        <w:t xml:space="preserve"> </w:t>
      </w:r>
      <w:r>
        <w:t>исполнение</w:t>
      </w:r>
      <w:r>
        <w:rPr>
          <w:spacing w:val="1"/>
        </w:rPr>
        <w:t xml:space="preserve"> </w:t>
      </w:r>
      <w:r>
        <w:t>расходных</w:t>
      </w:r>
      <w:r>
        <w:rPr>
          <w:spacing w:val="1"/>
        </w:rPr>
        <w:t xml:space="preserve"> </w:t>
      </w:r>
      <w:r>
        <w:t>обязательств, обеспечивающих государственные гарантии прав на получение общедоступного и</w:t>
      </w:r>
      <w:r>
        <w:rPr>
          <w:spacing w:val="1"/>
        </w:rPr>
        <w:t xml:space="preserve"> </w:t>
      </w:r>
      <w:r>
        <w:t>бесплатного</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Объем</w:t>
      </w:r>
      <w:r>
        <w:rPr>
          <w:spacing w:val="1"/>
        </w:rPr>
        <w:t xml:space="preserve"> </w:t>
      </w:r>
      <w:r>
        <w:t>действующих</w:t>
      </w:r>
      <w:r>
        <w:rPr>
          <w:spacing w:val="1"/>
        </w:rPr>
        <w:t xml:space="preserve"> </w:t>
      </w:r>
      <w:r>
        <w:t>расходных</w:t>
      </w:r>
      <w:r>
        <w:rPr>
          <w:spacing w:val="1"/>
        </w:rPr>
        <w:t xml:space="preserve"> </w:t>
      </w:r>
      <w:r>
        <w:t>обязательств</w:t>
      </w:r>
      <w:r>
        <w:rPr>
          <w:spacing w:val="1"/>
        </w:rPr>
        <w:t xml:space="preserve"> </w:t>
      </w:r>
      <w:r>
        <w:t>отражается</w:t>
      </w:r>
      <w:r>
        <w:rPr>
          <w:spacing w:val="-1"/>
        </w:rPr>
        <w:t xml:space="preserve"> </w:t>
      </w:r>
      <w:r>
        <w:t>в</w:t>
      </w:r>
      <w:r>
        <w:rPr>
          <w:spacing w:val="-1"/>
        </w:rPr>
        <w:t xml:space="preserve"> </w:t>
      </w:r>
      <w:r>
        <w:t>государственном</w:t>
      </w:r>
      <w:r>
        <w:rPr>
          <w:spacing w:val="-2"/>
        </w:rPr>
        <w:t xml:space="preserve"> </w:t>
      </w:r>
      <w:r>
        <w:t>задании образовательной</w:t>
      </w:r>
      <w:r>
        <w:rPr>
          <w:spacing w:val="-1"/>
        </w:rPr>
        <w:t xml:space="preserve"> </w:t>
      </w:r>
      <w:r>
        <w:t>организации.</w:t>
      </w:r>
    </w:p>
    <w:p w:rsidR="0073578F" w:rsidRDefault="0073578F" w:rsidP="0073578F">
      <w:pPr>
        <w:pStyle w:val="ad"/>
        <w:ind w:left="117" w:right="106" w:firstLine="708"/>
      </w:pPr>
      <w:r>
        <w:t>Муниципальное задание устанавливает показатели, характеризующие качество и (или)</w:t>
      </w:r>
      <w:r>
        <w:rPr>
          <w:spacing w:val="1"/>
        </w:rPr>
        <w:t xml:space="preserve"> </w:t>
      </w:r>
      <w:r>
        <w:t>объем</w:t>
      </w:r>
      <w:r>
        <w:rPr>
          <w:spacing w:val="-7"/>
        </w:rPr>
        <w:t xml:space="preserve"> </w:t>
      </w:r>
      <w:r>
        <w:t>(содержание)</w:t>
      </w:r>
      <w:r>
        <w:rPr>
          <w:spacing w:val="-5"/>
        </w:rPr>
        <w:t xml:space="preserve"> </w:t>
      </w:r>
      <w:r>
        <w:t>муниципальной</w:t>
      </w:r>
      <w:r>
        <w:rPr>
          <w:spacing w:val="-2"/>
        </w:rPr>
        <w:t xml:space="preserve"> </w:t>
      </w:r>
      <w:r>
        <w:t>услуги</w:t>
      </w:r>
      <w:r>
        <w:rPr>
          <w:spacing w:val="-5"/>
        </w:rPr>
        <w:t xml:space="preserve"> </w:t>
      </w:r>
      <w:r>
        <w:t>(работы),</w:t>
      </w:r>
      <w:r>
        <w:rPr>
          <w:spacing w:val="-6"/>
        </w:rPr>
        <w:t xml:space="preserve"> </w:t>
      </w:r>
      <w:r>
        <w:t>а</w:t>
      </w:r>
      <w:r>
        <w:rPr>
          <w:spacing w:val="-6"/>
        </w:rPr>
        <w:t xml:space="preserve"> </w:t>
      </w:r>
      <w:r>
        <w:t>также</w:t>
      </w:r>
      <w:r>
        <w:rPr>
          <w:spacing w:val="-6"/>
        </w:rPr>
        <w:t xml:space="preserve"> </w:t>
      </w:r>
      <w:r>
        <w:t>порядок</w:t>
      </w:r>
      <w:r>
        <w:rPr>
          <w:spacing w:val="-5"/>
        </w:rPr>
        <w:t xml:space="preserve"> </w:t>
      </w:r>
      <w:r>
        <w:t>ее</w:t>
      </w:r>
      <w:r>
        <w:rPr>
          <w:spacing w:val="-6"/>
        </w:rPr>
        <w:t xml:space="preserve"> </w:t>
      </w:r>
      <w:r>
        <w:t>оказания</w:t>
      </w:r>
      <w:r>
        <w:rPr>
          <w:spacing w:val="-6"/>
        </w:rPr>
        <w:t xml:space="preserve"> </w:t>
      </w:r>
      <w:r>
        <w:t>(выполнения).</w:t>
      </w:r>
      <w:r>
        <w:rPr>
          <w:spacing w:val="-57"/>
        </w:rPr>
        <w:t xml:space="preserve"> </w:t>
      </w:r>
      <w:r>
        <w:t>Финансовое обеспечение реализации ООП ООО МБОУ Кривопорожской СОШ осуществляется исходя из</w:t>
      </w:r>
      <w:r>
        <w:rPr>
          <w:spacing w:val="1"/>
        </w:rPr>
        <w:t xml:space="preserve"> </w:t>
      </w:r>
      <w:r>
        <w:t>расходных</w:t>
      </w:r>
      <w:r>
        <w:rPr>
          <w:spacing w:val="1"/>
        </w:rPr>
        <w:t xml:space="preserve"> </w:t>
      </w:r>
      <w:r>
        <w:t>обязательств</w:t>
      </w:r>
      <w:r>
        <w:rPr>
          <w:spacing w:val="1"/>
        </w:rPr>
        <w:t xml:space="preserve"> </w:t>
      </w:r>
      <w:r>
        <w:t>на</w:t>
      </w:r>
      <w:r>
        <w:rPr>
          <w:spacing w:val="1"/>
        </w:rPr>
        <w:t xml:space="preserve"> </w:t>
      </w:r>
      <w:r>
        <w:t>основе</w:t>
      </w:r>
      <w:r>
        <w:rPr>
          <w:spacing w:val="1"/>
        </w:rPr>
        <w:t xml:space="preserve"> </w:t>
      </w:r>
      <w:r>
        <w:t>муниципального</w:t>
      </w:r>
      <w:r>
        <w:rPr>
          <w:spacing w:val="1"/>
        </w:rPr>
        <w:t xml:space="preserve"> </w:t>
      </w:r>
      <w:r>
        <w:t>задания</w:t>
      </w:r>
      <w:r>
        <w:rPr>
          <w:spacing w:val="1"/>
        </w:rPr>
        <w:t xml:space="preserve"> </w:t>
      </w:r>
      <w:r>
        <w:t>по</w:t>
      </w:r>
      <w:r>
        <w:rPr>
          <w:spacing w:val="1"/>
        </w:rPr>
        <w:t xml:space="preserve"> </w:t>
      </w:r>
      <w:r>
        <w:t>оказанию</w:t>
      </w:r>
      <w:r>
        <w:rPr>
          <w:spacing w:val="1"/>
        </w:rPr>
        <w:t xml:space="preserve"> </w:t>
      </w:r>
      <w:r>
        <w:t>муниципальных</w:t>
      </w:r>
      <w:r>
        <w:rPr>
          <w:spacing w:val="1"/>
        </w:rPr>
        <w:t xml:space="preserve"> </w:t>
      </w:r>
      <w:r>
        <w:t>образовательных</w:t>
      </w:r>
      <w:r>
        <w:rPr>
          <w:spacing w:val="2"/>
        </w:rPr>
        <w:t xml:space="preserve"> </w:t>
      </w:r>
      <w:r>
        <w:t>услуг.</w:t>
      </w:r>
    </w:p>
    <w:p w:rsidR="0073578F" w:rsidRDefault="0073578F" w:rsidP="0073578F">
      <w:pPr>
        <w:pStyle w:val="ad"/>
        <w:ind w:left="117" w:right="108" w:firstLine="708"/>
      </w:pPr>
      <w:r>
        <w:t>Обеспечение</w:t>
      </w:r>
      <w:r>
        <w:rPr>
          <w:spacing w:val="-6"/>
        </w:rPr>
        <w:t xml:space="preserve"> </w:t>
      </w:r>
      <w:r>
        <w:t>государственных</w:t>
      </w:r>
      <w:r>
        <w:rPr>
          <w:spacing w:val="-4"/>
        </w:rPr>
        <w:t xml:space="preserve"> </w:t>
      </w:r>
      <w:r>
        <w:t>гарантий</w:t>
      </w:r>
      <w:r>
        <w:rPr>
          <w:spacing w:val="-5"/>
        </w:rPr>
        <w:t xml:space="preserve"> </w:t>
      </w:r>
      <w:r>
        <w:t>реализации</w:t>
      </w:r>
      <w:r>
        <w:rPr>
          <w:spacing w:val="-6"/>
        </w:rPr>
        <w:t xml:space="preserve"> </w:t>
      </w:r>
      <w:r>
        <w:t>прав</w:t>
      </w:r>
      <w:r>
        <w:rPr>
          <w:spacing w:val="-6"/>
        </w:rPr>
        <w:t xml:space="preserve"> </w:t>
      </w:r>
      <w:r>
        <w:t>на</w:t>
      </w:r>
      <w:r>
        <w:rPr>
          <w:spacing w:val="-5"/>
        </w:rPr>
        <w:t xml:space="preserve"> </w:t>
      </w:r>
      <w:r>
        <w:t>получение</w:t>
      </w:r>
      <w:r>
        <w:rPr>
          <w:spacing w:val="-6"/>
        </w:rPr>
        <w:t xml:space="preserve"> </w:t>
      </w:r>
      <w:r>
        <w:t>общедоступного</w:t>
      </w:r>
      <w:r>
        <w:rPr>
          <w:spacing w:val="-4"/>
        </w:rPr>
        <w:t xml:space="preserve"> </w:t>
      </w:r>
      <w:r>
        <w:t>и</w:t>
      </w:r>
      <w:r>
        <w:rPr>
          <w:spacing w:val="-58"/>
        </w:rPr>
        <w:t xml:space="preserve"> </w:t>
      </w:r>
      <w:r>
        <w:t>бесплатного основного общего образования в МБОУ Кривопорожской СОШ осуществляется в соответствии</w:t>
      </w:r>
      <w:r>
        <w:rPr>
          <w:spacing w:val="1"/>
        </w:rPr>
        <w:t xml:space="preserve"> </w:t>
      </w:r>
      <w:r>
        <w:t>с</w:t>
      </w:r>
      <w:r>
        <w:rPr>
          <w:spacing w:val="1"/>
        </w:rPr>
        <w:t xml:space="preserve"> </w:t>
      </w:r>
      <w:r>
        <w:t>нормативами,</w:t>
      </w:r>
      <w:r>
        <w:rPr>
          <w:spacing w:val="1"/>
        </w:rPr>
        <w:t xml:space="preserve"> </w:t>
      </w:r>
      <w:r>
        <w:t>определяемыми</w:t>
      </w:r>
      <w:r>
        <w:rPr>
          <w:spacing w:val="1"/>
        </w:rPr>
        <w:t xml:space="preserve"> </w:t>
      </w:r>
      <w:r>
        <w:t>органами</w:t>
      </w:r>
      <w:r>
        <w:rPr>
          <w:spacing w:val="1"/>
        </w:rPr>
        <w:t xml:space="preserve"> </w:t>
      </w:r>
      <w:r>
        <w:t>государственной</w:t>
      </w:r>
      <w:r>
        <w:rPr>
          <w:spacing w:val="1"/>
        </w:rPr>
        <w:t xml:space="preserve"> </w:t>
      </w:r>
      <w:r>
        <w:t>власти</w:t>
      </w:r>
      <w:r>
        <w:rPr>
          <w:spacing w:val="1"/>
        </w:rPr>
        <w:t xml:space="preserve"> </w:t>
      </w:r>
      <w:r>
        <w:t>субъектов</w:t>
      </w:r>
      <w:r>
        <w:rPr>
          <w:spacing w:val="1"/>
        </w:rPr>
        <w:t xml:space="preserve"> </w:t>
      </w:r>
      <w:r>
        <w:t>Российской</w:t>
      </w:r>
      <w:r>
        <w:rPr>
          <w:spacing w:val="1"/>
        </w:rPr>
        <w:t xml:space="preserve"> </w:t>
      </w:r>
      <w:r>
        <w:t>Федерации.</w:t>
      </w:r>
    </w:p>
    <w:p w:rsidR="0073578F" w:rsidRDefault="0073578F" w:rsidP="0073578F">
      <w:pPr>
        <w:pStyle w:val="ad"/>
        <w:ind w:left="117" w:right="112" w:firstLine="708"/>
      </w:pPr>
      <w:r>
        <w:t>Норматив</w:t>
      </w:r>
      <w:r>
        <w:rPr>
          <w:spacing w:val="1"/>
        </w:rPr>
        <w:t xml:space="preserve"> </w:t>
      </w:r>
      <w:r>
        <w:t>затрат</w:t>
      </w:r>
      <w:r>
        <w:rPr>
          <w:spacing w:val="1"/>
        </w:rPr>
        <w:t xml:space="preserve"> </w:t>
      </w:r>
      <w:r>
        <w:t>на</w:t>
      </w:r>
      <w:r>
        <w:rPr>
          <w:spacing w:val="1"/>
        </w:rPr>
        <w:t xml:space="preserve"> </w:t>
      </w:r>
      <w:r>
        <w:t>реализацию</w:t>
      </w:r>
      <w:r>
        <w:rPr>
          <w:spacing w:val="1"/>
        </w:rPr>
        <w:t xml:space="preserve"> </w:t>
      </w:r>
      <w:r>
        <w:t>образовательной</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 – гарантированный минимально допустимый объем финансовых средств в год в</w:t>
      </w:r>
      <w:r>
        <w:rPr>
          <w:spacing w:val="1"/>
        </w:rPr>
        <w:t xml:space="preserve"> </w:t>
      </w:r>
      <w:r>
        <w:t>расчете на одного обучающегося, необходимый для реализации образовательной программы</w:t>
      </w:r>
      <w:r>
        <w:rPr>
          <w:spacing w:val="1"/>
        </w:rPr>
        <w:t xml:space="preserve"> </w:t>
      </w:r>
      <w:r>
        <w:t>основного</w:t>
      </w:r>
      <w:r>
        <w:rPr>
          <w:spacing w:val="-1"/>
        </w:rPr>
        <w:t xml:space="preserve"> </w:t>
      </w:r>
      <w:r>
        <w:t>общего</w:t>
      </w:r>
      <w:r>
        <w:rPr>
          <w:spacing w:val="-1"/>
        </w:rPr>
        <w:t xml:space="preserve"> </w:t>
      </w:r>
      <w:r>
        <w:t>образования, включая:</w:t>
      </w:r>
    </w:p>
    <w:p w:rsidR="0073578F" w:rsidRPr="0073578F" w:rsidRDefault="0073578F" w:rsidP="00F23ECC">
      <w:pPr>
        <w:pStyle w:val="a5"/>
        <w:numPr>
          <w:ilvl w:val="0"/>
          <w:numId w:val="8"/>
        </w:numPr>
        <w:rPr>
          <w:rFonts w:ascii="Times New Roman" w:hAnsi="Times New Roman" w:cs="Times New Roman"/>
          <w:sz w:val="24"/>
          <w:szCs w:val="24"/>
        </w:rPr>
      </w:pPr>
      <w:r w:rsidRPr="0073578F">
        <w:rPr>
          <w:rFonts w:ascii="Times New Roman" w:hAnsi="Times New Roman" w:cs="Times New Roman"/>
          <w:sz w:val="24"/>
          <w:szCs w:val="24"/>
        </w:rPr>
        <w:t>расходы на оплату труда работников, реализующих образовательную программу основного</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общего</w:t>
      </w:r>
      <w:r w:rsidRPr="0073578F">
        <w:rPr>
          <w:rFonts w:ascii="Times New Roman" w:hAnsi="Times New Roman" w:cs="Times New Roman"/>
          <w:spacing w:val="-2"/>
          <w:sz w:val="24"/>
          <w:szCs w:val="24"/>
        </w:rPr>
        <w:t xml:space="preserve"> </w:t>
      </w:r>
      <w:r w:rsidRPr="0073578F">
        <w:rPr>
          <w:rFonts w:ascii="Times New Roman" w:hAnsi="Times New Roman" w:cs="Times New Roman"/>
          <w:sz w:val="24"/>
          <w:szCs w:val="24"/>
        </w:rPr>
        <w:t>образования;</w:t>
      </w:r>
    </w:p>
    <w:p w:rsidR="0073578F" w:rsidRPr="0073578F" w:rsidRDefault="0073578F" w:rsidP="00F23ECC">
      <w:pPr>
        <w:pStyle w:val="a5"/>
        <w:numPr>
          <w:ilvl w:val="0"/>
          <w:numId w:val="8"/>
        </w:numPr>
        <w:rPr>
          <w:rFonts w:ascii="Times New Roman" w:hAnsi="Times New Roman" w:cs="Times New Roman"/>
          <w:sz w:val="24"/>
          <w:szCs w:val="24"/>
        </w:rPr>
      </w:pPr>
      <w:r w:rsidRPr="0073578F">
        <w:rPr>
          <w:rFonts w:ascii="Times New Roman" w:hAnsi="Times New Roman" w:cs="Times New Roman"/>
          <w:sz w:val="24"/>
          <w:szCs w:val="24"/>
        </w:rPr>
        <w:t>расходы</w:t>
      </w:r>
      <w:r w:rsidRPr="0073578F">
        <w:rPr>
          <w:rFonts w:ascii="Times New Roman" w:hAnsi="Times New Roman" w:cs="Times New Roman"/>
          <w:spacing w:val="-3"/>
          <w:sz w:val="24"/>
          <w:szCs w:val="24"/>
        </w:rPr>
        <w:t xml:space="preserve"> </w:t>
      </w:r>
      <w:r w:rsidRPr="0073578F">
        <w:rPr>
          <w:rFonts w:ascii="Times New Roman" w:hAnsi="Times New Roman" w:cs="Times New Roman"/>
          <w:sz w:val="24"/>
          <w:szCs w:val="24"/>
        </w:rPr>
        <w:t>на</w:t>
      </w:r>
      <w:r w:rsidRPr="0073578F">
        <w:rPr>
          <w:rFonts w:ascii="Times New Roman" w:hAnsi="Times New Roman" w:cs="Times New Roman"/>
          <w:spacing w:val="-4"/>
          <w:sz w:val="24"/>
          <w:szCs w:val="24"/>
        </w:rPr>
        <w:t xml:space="preserve"> </w:t>
      </w:r>
      <w:r w:rsidRPr="0073578F">
        <w:rPr>
          <w:rFonts w:ascii="Times New Roman" w:hAnsi="Times New Roman" w:cs="Times New Roman"/>
          <w:sz w:val="24"/>
          <w:szCs w:val="24"/>
        </w:rPr>
        <w:t>приобретение</w:t>
      </w:r>
      <w:r w:rsidRPr="0073578F">
        <w:rPr>
          <w:rFonts w:ascii="Times New Roman" w:hAnsi="Times New Roman" w:cs="Times New Roman"/>
          <w:spacing w:val="-2"/>
          <w:sz w:val="24"/>
          <w:szCs w:val="24"/>
        </w:rPr>
        <w:t xml:space="preserve"> </w:t>
      </w:r>
      <w:r w:rsidRPr="0073578F">
        <w:rPr>
          <w:rFonts w:ascii="Times New Roman" w:hAnsi="Times New Roman" w:cs="Times New Roman"/>
          <w:sz w:val="24"/>
          <w:szCs w:val="24"/>
        </w:rPr>
        <w:t>учебников</w:t>
      </w:r>
      <w:r w:rsidRPr="0073578F">
        <w:rPr>
          <w:rFonts w:ascii="Times New Roman" w:hAnsi="Times New Roman" w:cs="Times New Roman"/>
          <w:spacing w:val="-2"/>
          <w:sz w:val="24"/>
          <w:szCs w:val="24"/>
        </w:rPr>
        <w:t xml:space="preserve"> </w:t>
      </w:r>
      <w:r w:rsidRPr="0073578F">
        <w:rPr>
          <w:rFonts w:ascii="Times New Roman" w:hAnsi="Times New Roman" w:cs="Times New Roman"/>
          <w:sz w:val="24"/>
          <w:szCs w:val="24"/>
        </w:rPr>
        <w:t>и</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учебных</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пособий,</w:t>
      </w:r>
      <w:r w:rsidRPr="0073578F">
        <w:rPr>
          <w:rFonts w:ascii="Times New Roman" w:hAnsi="Times New Roman" w:cs="Times New Roman"/>
          <w:spacing w:val="-3"/>
          <w:sz w:val="24"/>
          <w:szCs w:val="24"/>
        </w:rPr>
        <w:t xml:space="preserve"> </w:t>
      </w:r>
      <w:r w:rsidRPr="0073578F">
        <w:rPr>
          <w:rFonts w:ascii="Times New Roman" w:hAnsi="Times New Roman" w:cs="Times New Roman"/>
          <w:sz w:val="24"/>
          <w:szCs w:val="24"/>
        </w:rPr>
        <w:t>средств</w:t>
      </w:r>
      <w:r w:rsidRPr="0073578F">
        <w:rPr>
          <w:rFonts w:ascii="Times New Roman" w:hAnsi="Times New Roman" w:cs="Times New Roman"/>
          <w:spacing w:val="-2"/>
          <w:sz w:val="24"/>
          <w:szCs w:val="24"/>
        </w:rPr>
        <w:t xml:space="preserve"> </w:t>
      </w:r>
      <w:r w:rsidRPr="0073578F">
        <w:rPr>
          <w:rFonts w:ascii="Times New Roman" w:hAnsi="Times New Roman" w:cs="Times New Roman"/>
          <w:sz w:val="24"/>
          <w:szCs w:val="24"/>
        </w:rPr>
        <w:t>обучения,</w:t>
      </w:r>
      <w:r w:rsidRPr="0073578F">
        <w:rPr>
          <w:rFonts w:ascii="Times New Roman" w:hAnsi="Times New Roman" w:cs="Times New Roman"/>
          <w:spacing w:val="-3"/>
          <w:sz w:val="24"/>
          <w:szCs w:val="24"/>
        </w:rPr>
        <w:t xml:space="preserve"> </w:t>
      </w:r>
      <w:r w:rsidRPr="0073578F">
        <w:rPr>
          <w:rFonts w:ascii="Times New Roman" w:hAnsi="Times New Roman" w:cs="Times New Roman"/>
          <w:sz w:val="24"/>
          <w:szCs w:val="24"/>
        </w:rPr>
        <w:t>игр,</w:t>
      </w:r>
      <w:r w:rsidRPr="0073578F">
        <w:rPr>
          <w:rFonts w:ascii="Times New Roman" w:hAnsi="Times New Roman" w:cs="Times New Roman"/>
          <w:spacing w:val="-4"/>
          <w:sz w:val="24"/>
          <w:szCs w:val="24"/>
        </w:rPr>
        <w:t xml:space="preserve"> </w:t>
      </w:r>
      <w:r w:rsidRPr="0073578F">
        <w:rPr>
          <w:rFonts w:ascii="Times New Roman" w:hAnsi="Times New Roman" w:cs="Times New Roman"/>
          <w:sz w:val="24"/>
          <w:szCs w:val="24"/>
        </w:rPr>
        <w:t>игрушек;</w:t>
      </w:r>
    </w:p>
    <w:p w:rsidR="0073578F" w:rsidRPr="0073578F" w:rsidRDefault="0073578F" w:rsidP="00F23ECC">
      <w:pPr>
        <w:pStyle w:val="a5"/>
        <w:numPr>
          <w:ilvl w:val="0"/>
          <w:numId w:val="8"/>
        </w:numPr>
        <w:rPr>
          <w:rFonts w:ascii="Times New Roman" w:hAnsi="Times New Roman" w:cs="Times New Roman"/>
          <w:sz w:val="24"/>
          <w:szCs w:val="24"/>
        </w:rPr>
      </w:pPr>
      <w:r w:rsidRPr="0073578F">
        <w:rPr>
          <w:rFonts w:ascii="Times New Roman" w:hAnsi="Times New Roman" w:cs="Times New Roman"/>
          <w:sz w:val="24"/>
          <w:szCs w:val="24"/>
        </w:rPr>
        <w:t>прочие расходы (за исключением расходов на содержание зданий и оплату коммунальных</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услуг,</w:t>
      </w:r>
      <w:r w:rsidRPr="0073578F">
        <w:rPr>
          <w:rFonts w:ascii="Times New Roman" w:hAnsi="Times New Roman" w:cs="Times New Roman"/>
          <w:spacing w:val="-2"/>
          <w:sz w:val="24"/>
          <w:szCs w:val="24"/>
        </w:rPr>
        <w:t xml:space="preserve"> </w:t>
      </w:r>
      <w:r w:rsidRPr="0073578F">
        <w:rPr>
          <w:rFonts w:ascii="Times New Roman" w:hAnsi="Times New Roman" w:cs="Times New Roman"/>
          <w:sz w:val="24"/>
          <w:szCs w:val="24"/>
        </w:rPr>
        <w:t>осуществляемых</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из местных</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бюджетов).</w:t>
      </w:r>
    </w:p>
    <w:p w:rsidR="0073578F" w:rsidRDefault="0073578F" w:rsidP="0073578F">
      <w:pPr>
        <w:pStyle w:val="ad"/>
        <w:ind w:left="117" w:right="112" w:firstLine="708"/>
      </w:pPr>
      <w:r>
        <w:t>Нормативные затраты на оказание государственной или муниципальной услуги в сфере</w:t>
      </w:r>
      <w:r>
        <w:rPr>
          <w:spacing w:val="1"/>
        </w:rPr>
        <w:t xml:space="preserve"> </w:t>
      </w:r>
      <w:r>
        <w:t>образования определяются по каждому виду и направленности образовательных программ, с</w:t>
      </w:r>
      <w:r>
        <w:rPr>
          <w:spacing w:val="1"/>
        </w:rPr>
        <w:t xml:space="preserve"> </w:t>
      </w:r>
      <w:r>
        <w:t>учетом</w:t>
      </w:r>
      <w:r>
        <w:rPr>
          <w:spacing w:val="1"/>
        </w:rPr>
        <w:t xml:space="preserve"> </w:t>
      </w:r>
      <w:r>
        <w:t>форм</w:t>
      </w:r>
      <w:r>
        <w:rPr>
          <w:spacing w:val="1"/>
        </w:rPr>
        <w:t xml:space="preserve"> </w:t>
      </w:r>
      <w:r>
        <w:t>обучения,</w:t>
      </w:r>
      <w:r>
        <w:rPr>
          <w:spacing w:val="1"/>
        </w:rPr>
        <w:t xml:space="preserve"> </w:t>
      </w:r>
      <w:r>
        <w:t>типа</w:t>
      </w:r>
      <w:r>
        <w:rPr>
          <w:spacing w:val="1"/>
        </w:rPr>
        <w:t xml:space="preserve"> </w:t>
      </w:r>
      <w:r>
        <w:t>образовательной</w:t>
      </w:r>
      <w:r>
        <w:rPr>
          <w:spacing w:val="1"/>
        </w:rPr>
        <w:t xml:space="preserve"> </w:t>
      </w:r>
      <w:r>
        <w:t>организации,</w:t>
      </w:r>
      <w:r>
        <w:rPr>
          <w:spacing w:val="1"/>
        </w:rPr>
        <w:t xml:space="preserve"> </w:t>
      </w:r>
      <w:r>
        <w:t>сетевой</w:t>
      </w:r>
      <w:r>
        <w:rPr>
          <w:spacing w:val="1"/>
        </w:rPr>
        <w:t xml:space="preserve"> </w:t>
      </w:r>
      <w:r>
        <w:t>формы</w:t>
      </w:r>
      <w:r>
        <w:rPr>
          <w:spacing w:val="1"/>
        </w:rPr>
        <w:t xml:space="preserve"> </w:t>
      </w:r>
      <w:r>
        <w:t>реализации</w:t>
      </w:r>
      <w:r>
        <w:rPr>
          <w:spacing w:val="-57"/>
        </w:rPr>
        <w:t xml:space="preserve"> </w:t>
      </w:r>
      <w:r>
        <w:t>образовательных</w:t>
      </w:r>
      <w:r>
        <w:rPr>
          <w:spacing w:val="1"/>
        </w:rPr>
        <w:t xml:space="preserve"> </w:t>
      </w:r>
      <w:r>
        <w:t>программ,</w:t>
      </w:r>
      <w:r>
        <w:rPr>
          <w:spacing w:val="1"/>
        </w:rPr>
        <w:t xml:space="preserve"> </w:t>
      </w:r>
      <w:r>
        <w:t>образовательных</w:t>
      </w:r>
      <w:r>
        <w:rPr>
          <w:spacing w:val="1"/>
        </w:rPr>
        <w:t xml:space="preserve"> </w:t>
      </w:r>
      <w:r>
        <w:t>технологий,</w:t>
      </w:r>
      <w:r>
        <w:rPr>
          <w:spacing w:val="1"/>
        </w:rPr>
        <w:t xml:space="preserve"> </w:t>
      </w:r>
      <w:r>
        <w:t>специальных</w:t>
      </w:r>
      <w:r>
        <w:rPr>
          <w:spacing w:val="1"/>
        </w:rPr>
        <w:t xml:space="preserve"> </w:t>
      </w:r>
      <w:r>
        <w:t>условий</w:t>
      </w:r>
      <w:r>
        <w:rPr>
          <w:spacing w:val="1"/>
        </w:rPr>
        <w:t xml:space="preserve"> </w:t>
      </w:r>
      <w:r>
        <w:t>получения</w:t>
      </w:r>
      <w:r>
        <w:rPr>
          <w:spacing w:val="1"/>
        </w:rPr>
        <w:t xml:space="preserve"> </w:t>
      </w:r>
      <w:r>
        <w:lastRenderedPageBreak/>
        <w:t>образования</w:t>
      </w:r>
      <w:r>
        <w:rPr>
          <w:spacing w:val="1"/>
        </w:rPr>
        <w:t xml:space="preserve"> </w:t>
      </w:r>
      <w:r>
        <w:t>обучающимися</w:t>
      </w:r>
      <w:r>
        <w:rPr>
          <w:spacing w:val="1"/>
        </w:rPr>
        <w:t xml:space="preserve"> </w:t>
      </w:r>
      <w:r>
        <w:t>с</w:t>
      </w:r>
      <w:r>
        <w:rPr>
          <w:spacing w:val="1"/>
        </w:rPr>
        <w:t xml:space="preserve"> </w:t>
      </w:r>
      <w:r>
        <w:t>ОВЗ,</w:t>
      </w:r>
      <w:r>
        <w:rPr>
          <w:spacing w:val="1"/>
        </w:rPr>
        <w:t xml:space="preserve"> </w:t>
      </w:r>
      <w:r>
        <w:t>обеспечения</w:t>
      </w:r>
      <w:r>
        <w:rPr>
          <w:spacing w:val="1"/>
        </w:rPr>
        <w:t xml:space="preserve"> </w:t>
      </w:r>
      <w:r>
        <w:t>дополнительного</w:t>
      </w:r>
      <w:r>
        <w:rPr>
          <w:spacing w:val="1"/>
        </w:rPr>
        <w:t xml:space="preserve"> </w:t>
      </w:r>
      <w:r>
        <w:t>профессионального</w:t>
      </w:r>
      <w:r>
        <w:rPr>
          <w:spacing w:val="1"/>
        </w:rPr>
        <w:t xml:space="preserve"> </w:t>
      </w:r>
      <w:r>
        <w:t>образования</w:t>
      </w:r>
      <w:r>
        <w:rPr>
          <w:spacing w:val="1"/>
        </w:rPr>
        <w:t xml:space="preserve"> </w:t>
      </w:r>
      <w:r>
        <w:t>педагогическим</w:t>
      </w:r>
      <w:r>
        <w:rPr>
          <w:spacing w:val="1"/>
        </w:rPr>
        <w:t xml:space="preserve"> </w:t>
      </w:r>
      <w:r>
        <w:t>работникам,</w:t>
      </w:r>
      <w:r>
        <w:rPr>
          <w:spacing w:val="1"/>
        </w:rPr>
        <w:t xml:space="preserve"> </w:t>
      </w:r>
      <w:r>
        <w:t>обеспечения</w:t>
      </w:r>
      <w:r>
        <w:rPr>
          <w:spacing w:val="1"/>
        </w:rPr>
        <w:t xml:space="preserve"> </w:t>
      </w:r>
      <w:r>
        <w:t>безопасных</w:t>
      </w:r>
      <w:r>
        <w:rPr>
          <w:spacing w:val="1"/>
        </w:rPr>
        <w:t xml:space="preserve"> </w:t>
      </w:r>
      <w:r>
        <w:t>условий</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охраны</w:t>
      </w:r>
      <w:r>
        <w:rPr>
          <w:spacing w:val="1"/>
        </w:rPr>
        <w:t xml:space="preserve"> </w:t>
      </w:r>
      <w:r>
        <w:t>здоровья</w:t>
      </w:r>
      <w:r>
        <w:rPr>
          <w:spacing w:val="1"/>
        </w:rPr>
        <w:t xml:space="preserve"> </w:t>
      </w:r>
      <w:r>
        <w:t>обучающихся,</w:t>
      </w:r>
      <w:r>
        <w:rPr>
          <w:spacing w:val="1"/>
        </w:rPr>
        <w:t xml:space="preserve"> </w:t>
      </w:r>
      <w:r>
        <w:t>а</w:t>
      </w:r>
      <w:r>
        <w:rPr>
          <w:spacing w:val="1"/>
        </w:rPr>
        <w:t xml:space="preserve"> </w:t>
      </w:r>
      <w:r>
        <w:t>также</w:t>
      </w:r>
      <w:r>
        <w:rPr>
          <w:spacing w:val="1"/>
        </w:rPr>
        <w:t xml:space="preserve"> </w:t>
      </w:r>
      <w:r>
        <w:t>с</w:t>
      </w:r>
      <w:r>
        <w:rPr>
          <w:spacing w:val="1"/>
        </w:rPr>
        <w:t xml:space="preserve"> </w:t>
      </w:r>
      <w:r>
        <w:t>учетом</w:t>
      </w:r>
      <w:r>
        <w:rPr>
          <w:spacing w:val="1"/>
        </w:rPr>
        <w:t xml:space="preserve"> </w:t>
      </w:r>
      <w:r>
        <w:t>иных</w:t>
      </w:r>
      <w:r>
        <w:rPr>
          <w:spacing w:val="1"/>
        </w:rPr>
        <w:t xml:space="preserve"> </w:t>
      </w:r>
      <w:r>
        <w:t>предусмотренных</w:t>
      </w:r>
      <w:r>
        <w:rPr>
          <w:spacing w:val="1"/>
        </w:rPr>
        <w:t xml:space="preserve"> </w:t>
      </w:r>
      <w:r>
        <w:t>законодательством особенностей организации и осуществления образовательной деятельности</w:t>
      </w:r>
      <w:r>
        <w:rPr>
          <w:spacing w:val="1"/>
        </w:rPr>
        <w:t xml:space="preserve"> </w:t>
      </w:r>
      <w:r>
        <w:t>(для</w:t>
      </w:r>
      <w:r>
        <w:rPr>
          <w:spacing w:val="1"/>
        </w:rPr>
        <w:t xml:space="preserve"> </w:t>
      </w:r>
      <w:r>
        <w:t>различных</w:t>
      </w:r>
      <w:r>
        <w:rPr>
          <w:spacing w:val="1"/>
        </w:rPr>
        <w:t xml:space="preserve"> </w:t>
      </w:r>
      <w:r>
        <w:t>категорий</w:t>
      </w:r>
      <w:r>
        <w:rPr>
          <w:spacing w:val="1"/>
        </w:rPr>
        <w:t xml:space="preserve"> </w:t>
      </w:r>
      <w:r>
        <w:t>обучающихся),</w:t>
      </w:r>
      <w:r>
        <w:rPr>
          <w:spacing w:val="1"/>
        </w:rPr>
        <w:t xml:space="preserve"> </w:t>
      </w:r>
      <w:r>
        <w:t>за</w:t>
      </w:r>
      <w:r>
        <w:rPr>
          <w:spacing w:val="1"/>
        </w:rPr>
        <w:t xml:space="preserve"> </w:t>
      </w:r>
      <w:r>
        <w:t>исключением</w:t>
      </w:r>
      <w:r>
        <w:rPr>
          <w:spacing w:val="1"/>
        </w:rPr>
        <w:t xml:space="preserve"> </w:t>
      </w:r>
      <w:r>
        <w:t>образовательной</w:t>
      </w:r>
      <w:r>
        <w:rPr>
          <w:spacing w:val="1"/>
        </w:rPr>
        <w:t xml:space="preserve"> </w:t>
      </w:r>
      <w:r>
        <w:t>деятельности,</w:t>
      </w:r>
      <w:r>
        <w:rPr>
          <w:spacing w:val="1"/>
        </w:rPr>
        <w:t xml:space="preserve"> </w:t>
      </w:r>
      <w:r>
        <w:t>осуществляемой</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образовательными</w:t>
      </w:r>
      <w:r>
        <w:rPr>
          <w:spacing w:val="1"/>
        </w:rPr>
        <w:t xml:space="preserve"> </w:t>
      </w:r>
      <w:r>
        <w:t>стандартами,</w:t>
      </w:r>
      <w:r>
        <w:rPr>
          <w:spacing w:val="1"/>
        </w:rPr>
        <w:t xml:space="preserve"> </w:t>
      </w:r>
      <w:r>
        <w:t>в</w:t>
      </w:r>
      <w:r>
        <w:rPr>
          <w:spacing w:val="1"/>
        </w:rPr>
        <w:t xml:space="preserve"> </w:t>
      </w:r>
      <w:r>
        <w:t>расчете</w:t>
      </w:r>
      <w:r>
        <w:rPr>
          <w:spacing w:val="1"/>
        </w:rPr>
        <w:t xml:space="preserve"> </w:t>
      </w:r>
      <w:r>
        <w:t>на</w:t>
      </w:r>
      <w:r>
        <w:rPr>
          <w:spacing w:val="1"/>
        </w:rPr>
        <w:t xml:space="preserve"> </w:t>
      </w:r>
      <w:r>
        <w:t>одного</w:t>
      </w:r>
      <w:r>
        <w:rPr>
          <w:spacing w:val="1"/>
        </w:rPr>
        <w:t xml:space="preserve"> </w:t>
      </w:r>
      <w:r>
        <w:t>обучающегося,</w:t>
      </w:r>
      <w:r>
        <w:rPr>
          <w:spacing w:val="-1"/>
        </w:rPr>
        <w:t xml:space="preserve"> </w:t>
      </w:r>
      <w:r>
        <w:t>если</w:t>
      </w:r>
      <w:r>
        <w:rPr>
          <w:spacing w:val="1"/>
        </w:rPr>
        <w:t xml:space="preserve"> </w:t>
      </w:r>
      <w:r>
        <w:t>иное</w:t>
      </w:r>
      <w:r>
        <w:rPr>
          <w:spacing w:val="-1"/>
        </w:rPr>
        <w:t xml:space="preserve"> </w:t>
      </w:r>
      <w:r>
        <w:t>не</w:t>
      </w:r>
      <w:r>
        <w:rPr>
          <w:spacing w:val="1"/>
        </w:rPr>
        <w:t xml:space="preserve"> </w:t>
      </w:r>
      <w:r>
        <w:t>установлено</w:t>
      </w:r>
      <w:r>
        <w:rPr>
          <w:spacing w:val="-1"/>
        </w:rPr>
        <w:t xml:space="preserve"> </w:t>
      </w:r>
      <w:r>
        <w:t>законодательством.</w:t>
      </w:r>
    </w:p>
    <w:p w:rsidR="0073578F" w:rsidRDefault="0073578F" w:rsidP="0073578F">
      <w:pPr>
        <w:pStyle w:val="ad"/>
        <w:ind w:left="117" w:right="106" w:firstLine="708"/>
      </w:pPr>
      <w:r>
        <w:t>Органы</w:t>
      </w:r>
      <w:r>
        <w:rPr>
          <w:spacing w:val="-14"/>
        </w:rPr>
        <w:t xml:space="preserve"> </w:t>
      </w:r>
      <w:r>
        <w:t>местного</w:t>
      </w:r>
      <w:r>
        <w:rPr>
          <w:spacing w:val="-14"/>
        </w:rPr>
        <w:t xml:space="preserve"> </w:t>
      </w:r>
      <w:r>
        <w:t>самоуправления</w:t>
      </w:r>
      <w:r>
        <w:rPr>
          <w:spacing w:val="-13"/>
        </w:rPr>
        <w:t xml:space="preserve"> </w:t>
      </w:r>
      <w:r>
        <w:t>вправе</w:t>
      </w:r>
      <w:r>
        <w:rPr>
          <w:spacing w:val="-15"/>
        </w:rPr>
        <w:t xml:space="preserve"> </w:t>
      </w:r>
      <w:r>
        <w:t>осуществлять</w:t>
      </w:r>
      <w:r>
        <w:rPr>
          <w:spacing w:val="-12"/>
        </w:rPr>
        <w:t xml:space="preserve"> </w:t>
      </w:r>
      <w:r>
        <w:t>за</w:t>
      </w:r>
      <w:r>
        <w:rPr>
          <w:spacing w:val="-14"/>
        </w:rPr>
        <w:t xml:space="preserve"> </w:t>
      </w:r>
      <w:r>
        <w:t>счет</w:t>
      </w:r>
      <w:r>
        <w:rPr>
          <w:spacing w:val="-12"/>
        </w:rPr>
        <w:t xml:space="preserve"> </w:t>
      </w:r>
      <w:r>
        <w:t>средств</w:t>
      </w:r>
      <w:r>
        <w:rPr>
          <w:spacing w:val="-11"/>
        </w:rPr>
        <w:t xml:space="preserve"> </w:t>
      </w:r>
      <w:r>
        <w:t>местных</w:t>
      </w:r>
      <w:r>
        <w:rPr>
          <w:spacing w:val="-11"/>
        </w:rPr>
        <w:t xml:space="preserve"> </w:t>
      </w:r>
      <w:r>
        <w:t>бюджетов</w:t>
      </w:r>
      <w:r>
        <w:rPr>
          <w:spacing w:val="-58"/>
        </w:rPr>
        <w:t xml:space="preserve"> </w:t>
      </w:r>
      <w:r>
        <w:t>финансовое</w:t>
      </w:r>
      <w:r>
        <w:rPr>
          <w:spacing w:val="1"/>
        </w:rPr>
        <w:t xml:space="preserve"> </w:t>
      </w:r>
      <w:r>
        <w:t>обеспечение</w:t>
      </w:r>
      <w:r>
        <w:rPr>
          <w:spacing w:val="1"/>
        </w:rPr>
        <w:t xml:space="preserve"> </w:t>
      </w:r>
      <w:r>
        <w:t>предоставления</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муниципальными</w:t>
      </w:r>
      <w:r>
        <w:rPr>
          <w:spacing w:val="1"/>
        </w:rPr>
        <w:t xml:space="preserve"> </w:t>
      </w:r>
      <w:r>
        <w:t>общеобразовательными</w:t>
      </w:r>
      <w:r>
        <w:rPr>
          <w:spacing w:val="1"/>
        </w:rPr>
        <w:t xml:space="preserve"> </w:t>
      </w:r>
      <w:r>
        <w:t>организациями</w:t>
      </w:r>
      <w:r>
        <w:rPr>
          <w:spacing w:val="1"/>
        </w:rPr>
        <w:t xml:space="preserve"> </w:t>
      </w:r>
      <w:r>
        <w:t>в</w:t>
      </w:r>
      <w:r>
        <w:rPr>
          <w:spacing w:val="1"/>
        </w:rPr>
        <w:t xml:space="preserve"> </w:t>
      </w:r>
      <w:r>
        <w:t>части</w:t>
      </w:r>
      <w:r>
        <w:rPr>
          <w:spacing w:val="1"/>
        </w:rPr>
        <w:t xml:space="preserve"> </w:t>
      </w:r>
      <w:r>
        <w:t>расходов</w:t>
      </w:r>
      <w:r>
        <w:rPr>
          <w:spacing w:val="1"/>
        </w:rPr>
        <w:t xml:space="preserve"> </w:t>
      </w:r>
      <w:r>
        <w:t>на</w:t>
      </w:r>
      <w:r>
        <w:rPr>
          <w:spacing w:val="1"/>
        </w:rPr>
        <w:t xml:space="preserve"> </w:t>
      </w:r>
      <w:r>
        <w:t>оплату</w:t>
      </w:r>
      <w:r>
        <w:rPr>
          <w:spacing w:val="1"/>
        </w:rPr>
        <w:t xml:space="preserve"> </w:t>
      </w:r>
      <w:r>
        <w:t>труда</w:t>
      </w:r>
      <w:r>
        <w:rPr>
          <w:spacing w:val="1"/>
        </w:rPr>
        <w:t xml:space="preserve"> </w:t>
      </w:r>
      <w:r>
        <w:t>работников,</w:t>
      </w:r>
      <w:r>
        <w:rPr>
          <w:spacing w:val="1"/>
        </w:rPr>
        <w:t xml:space="preserve"> </w:t>
      </w:r>
      <w:r>
        <w:t>реализующих</w:t>
      </w:r>
      <w:r>
        <w:rPr>
          <w:spacing w:val="1"/>
        </w:rPr>
        <w:t xml:space="preserve"> </w:t>
      </w:r>
      <w:r>
        <w:t>образовательную</w:t>
      </w:r>
      <w:r>
        <w:rPr>
          <w:spacing w:val="1"/>
        </w:rPr>
        <w:t xml:space="preserve"> </w:t>
      </w:r>
      <w:r>
        <w:t>программу</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расходов</w:t>
      </w:r>
      <w:r>
        <w:rPr>
          <w:spacing w:val="1"/>
        </w:rPr>
        <w:t xml:space="preserve"> </w:t>
      </w:r>
      <w:r>
        <w:t>на</w:t>
      </w:r>
      <w:r>
        <w:rPr>
          <w:spacing w:val="1"/>
        </w:rPr>
        <w:t xml:space="preserve"> </w:t>
      </w:r>
      <w:r>
        <w:t>приобретение учебников и учебных пособий, средств обучения, игр, игрушек сверх норматива</w:t>
      </w:r>
      <w:r>
        <w:rPr>
          <w:spacing w:val="1"/>
        </w:rPr>
        <w:t xml:space="preserve"> </w:t>
      </w:r>
      <w:r>
        <w:t>финансового</w:t>
      </w:r>
      <w:r>
        <w:rPr>
          <w:spacing w:val="-1"/>
        </w:rPr>
        <w:t xml:space="preserve"> </w:t>
      </w:r>
      <w:r>
        <w:t>обеспечения, определенного</w:t>
      </w:r>
      <w:r>
        <w:rPr>
          <w:spacing w:val="-1"/>
        </w:rPr>
        <w:t xml:space="preserve"> </w:t>
      </w:r>
      <w:r>
        <w:t>субъектом Российской Федерации.</w:t>
      </w:r>
    </w:p>
    <w:p w:rsidR="0073578F" w:rsidRDefault="0073578F" w:rsidP="0073578F">
      <w:pPr>
        <w:pStyle w:val="ad"/>
        <w:ind w:left="117" w:right="114" w:firstLine="708"/>
      </w:pPr>
      <w:r>
        <w:t>В</w:t>
      </w:r>
      <w:r>
        <w:rPr>
          <w:spacing w:val="1"/>
        </w:rPr>
        <w:t xml:space="preserve"> </w:t>
      </w:r>
      <w:r>
        <w:t>соответствии</w:t>
      </w:r>
      <w:r>
        <w:rPr>
          <w:spacing w:val="1"/>
        </w:rPr>
        <w:t xml:space="preserve"> </w:t>
      </w:r>
      <w:r>
        <w:t>с</w:t>
      </w:r>
      <w:r>
        <w:rPr>
          <w:spacing w:val="1"/>
        </w:rPr>
        <w:t xml:space="preserve"> </w:t>
      </w:r>
      <w:r>
        <w:t>расходными</w:t>
      </w:r>
      <w:r>
        <w:rPr>
          <w:spacing w:val="1"/>
        </w:rPr>
        <w:t xml:space="preserve"> </w:t>
      </w:r>
      <w:r>
        <w:t>обязательствами</w:t>
      </w:r>
      <w:r>
        <w:rPr>
          <w:spacing w:val="1"/>
        </w:rPr>
        <w:t xml:space="preserve"> </w:t>
      </w:r>
      <w:r>
        <w:t>органов</w:t>
      </w:r>
      <w:r>
        <w:rPr>
          <w:spacing w:val="1"/>
        </w:rPr>
        <w:t xml:space="preserve"> </w:t>
      </w:r>
      <w:r>
        <w:t>местного</w:t>
      </w:r>
      <w:r>
        <w:rPr>
          <w:spacing w:val="1"/>
        </w:rPr>
        <w:t xml:space="preserve"> </w:t>
      </w:r>
      <w:r>
        <w:t>самоуправления</w:t>
      </w:r>
      <w:r>
        <w:rPr>
          <w:spacing w:val="1"/>
        </w:rPr>
        <w:t xml:space="preserve"> </w:t>
      </w:r>
      <w:r>
        <w:t>по</w:t>
      </w:r>
      <w:r>
        <w:rPr>
          <w:spacing w:val="-57"/>
        </w:rPr>
        <w:t xml:space="preserve"> </w:t>
      </w:r>
      <w:r>
        <w:t>организации предоставления общего образования в расходы местных бюджетов могут также</w:t>
      </w:r>
      <w:r>
        <w:rPr>
          <w:spacing w:val="1"/>
        </w:rPr>
        <w:t xml:space="preserve"> </w:t>
      </w:r>
      <w:r>
        <w:t>включаться</w:t>
      </w:r>
      <w:r>
        <w:rPr>
          <w:spacing w:val="1"/>
        </w:rPr>
        <w:t xml:space="preserve"> </w:t>
      </w:r>
      <w:r>
        <w:t>расходы,</w:t>
      </w:r>
      <w:r>
        <w:rPr>
          <w:spacing w:val="1"/>
        </w:rPr>
        <w:t xml:space="preserve"> </w:t>
      </w:r>
      <w:r>
        <w:t>связанные</w:t>
      </w:r>
      <w:r>
        <w:rPr>
          <w:spacing w:val="1"/>
        </w:rPr>
        <w:t xml:space="preserve"> </w:t>
      </w:r>
      <w:r>
        <w:t>с</w:t>
      </w:r>
      <w:r>
        <w:rPr>
          <w:spacing w:val="1"/>
        </w:rPr>
        <w:t xml:space="preserve"> </w:t>
      </w:r>
      <w:r>
        <w:t>организацией</w:t>
      </w:r>
      <w:r>
        <w:rPr>
          <w:spacing w:val="1"/>
        </w:rPr>
        <w:t xml:space="preserve"> </w:t>
      </w:r>
      <w:r>
        <w:t>подвоза</w:t>
      </w:r>
      <w:r>
        <w:rPr>
          <w:spacing w:val="1"/>
        </w:rPr>
        <w:t xml:space="preserve"> </w:t>
      </w:r>
      <w:r>
        <w:t>обучающихся</w:t>
      </w:r>
      <w:r>
        <w:rPr>
          <w:spacing w:val="1"/>
        </w:rPr>
        <w:t xml:space="preserve"> </w:t>
      </w:r>
      <w:r>
        <w:t>к</w:t>
      </w:r>
      <w:r>
        <w:rPr>
          <w:spacing w:val="1"/>
        </w:rPr>
        <w:t xml:space="preserve"> </w:t>
      </w:r>
      <w:r>
        <w:t>образовательным</w:t>
      </w:r>
      <w:r>
        <w:rPr>
          <w:spacing w:val="1"/>
        </w:rPr>
        <w:t xml:space="preserve"> </w:t>
      </w:r>
      <w:r>
        <w:t>организациям и развитием сетевого взаимодействия для реализации основной образовательной</w:t>
      </w:r>
      <w:r>
        <w:rPr>
          <w:spacing w:val="1"/>
        </w:rPr>
        <w:t xml:space="preserve"> </w:t>
      </w:r>
      <w:r>
        <w:t>программы</w:t>
      </w:r>
      <w:r>
        <w:rPr>
          <w:spacing w:val="-1"/>
        </w:rPr>
        <w:t xml:space="preserve"> </w:t>
      </w:r>
      <w:r>
        <w:t>общего</w:t>
      </w:r>
      <w:r>
        <w:rPr>
          <w:spacing w:val="-1"/>
        </w:rPr>
        <w:t xml:space="preserve"> </w:t>
      </w:r>
      <w:r>
        <w:t>образования.</w:t>
      </w:r>
    </w:p>
    <w:p w:rsidR="0073578F" w:rsidRDefault="0073578F" w:rsidP="0073578F">
      <w:pPr>
        <w:pStyle w:val="ad"/>
        <w:ind w:left="117" w:right="114" w:firstLine="708"/>
      </w:pPr>
      <w:r>
        <w:t>Реализация подхода нормативного финансирования в расчете на одного обучающегося</w:t>
      </w:r>
      <w:r>
        <w:rPr>
          <w:spacing w:val="1"/>
        </w:rPr>
        <w:t xml:space="preserve"> </w:t>
      </w:r>
      <w:r>
        <w:t>осуществляется</w:t>
      </w:r>
      <w:r>
        <w:rPr>
          <w:spacing w:val="-1"/>
        </w:rPr>
        <w:t xml:space="preserve"> </w:t>
      </w:r>
      <w:r>
        <w:t>на</w:t>
      </w:r>
      <w:r>
        <w:rPr>
          <w:spacing w:val="-1"/>
        </w:rPr>
        <w:t xml:space="preserve"> </w:t>
      </w:r>
      <w:r>
        <w:t>трех</w:t>
      </w:r>
      <w:r>
        <w:rPr>
          <w:spacing w:val="2"/>
        </w:rPr>
        <w:t xml:space="preserve"> </w:t>
      </w:r>
      <w:r>
        <w:t>следующих</w:t>
      </w:r>
      <w:r>
        <w:rPr>
          <w:spacing w:val="4"/>
        </w:rPr>
        <w:t xml:space="preserve"> </w:t>
      </w:r>
      <w:r>
        <w:t>уровнях:</w:t>
      </w:r>
    </w:p>
    <w:p w:rsidR="0073578F" w:rsidRPr="0073578F" w:rsidRDefault="0073578F" w:rsidP="00F23ECC">
      <w:pPr>
        <w:pStyle w:val="a5"/>
        <w:numPr>
          <w:ilvl w:val="0"/>
          <w:numId w:val="9"/>
        </w:numPr>
        <w:rPr>
          <w:rFonts w:ascii="Times New Roman" w:hAnsi="Times New Roman" w:cs="Times New Roman"/>
          <w:sz w:val="24"/>
          <w:szCs w:val="24"/>
        </w:rPr>
      </w:pPr>
      <w:r w:rsidRPr="0073578F">
        <w:rPr>
          <w:rFonts w:ascii="Times New Roman" w:hAnsi="Times New Roman" w:cs="Times New Roman"/>
          <w:sz w:val="24"/>
          <w:szCs w:val="24"/>
        </w:rPr>
        <w:t>межбюджетные</w:t>
      </w:r>
      <w:r w:rsidRPr="0073578F">
        <w:rPr>
          <w:rFonts w:ascii="Times New Roman" w:hAnsi="Times New Roman" w:cs="Times New Roman"/>
          <w:spacing w:val="-5"/>
          <w:sz w:val="24"/>
          <w:szCs w:val="24"/>
        </w:rPr>
        <w:t xml:space="preserve"> </w:t>
      </w:r>
      <w:r w:rsidRPr="0073578F">
        <w:rPr>
          <w:rFonts w:ascii="Times New Roman" w:hAnsi="Times New Roman" w:cs="Times New Roman"/>
          <w:sz w:val="24"/>
          <w:szCs w:val="24"/>
        </w:rPr>
        <w:t>отношения</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(бюджет</w:t>
      </w:r>
      <w:r w:rsidRPr="0073578F">
        <w:rPr>
          <w:rFonts w:ascii="Times New Roman" w:hAnsi="Times New Roman" w:cs="Times New Roman"/>
          <w:spacing w:val="-2"/>
          <w:sz w:val="24"/>
          <w:szCs w:val="24"/>
        </w:rPr>
        <w:t xml:space="preserve"> </w:t>
      </w:r>
      <w:r w:rsidRPr="0073578F">
        <w:rPr>
          <w:rFonts w:ascii="Times New Roman" w:hAnsi="Times New Roman" w:cs="Times New Roman"/>
          <w:sz w:val="24"/>
          <w:szCs w:val="24"/>
        </w:rPr>
        <w:t>субъекта</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Российской</w:t>
      </w:r>
      <w:r w:rsidRPr="0073578F">
        <w:rPr>
          <w:rFonts w:ascii="Times New Roman" w:hAnsi="Times New Roman" w:cs="Times New Roman"/>
          <w:spacing w:val="-2"/>
          <w:sz w:val="24"/>
          <w:szCs w:val="24"/>
        </w:rPr>
        <w:t xml:space="preserve"> </w:t>
      </w:r>
      <w:r w:rsidRPr="0073578F">
        <w:rPr>
          <w:rFonts w:ascii="Times New Roman" w:hAnsi="Times New Roman" w:cs="Times New Roman"/>
          <w:sz w:val="24"/>
          <w:szCs w:val="24"/>
        </w:rPr>
        <w:t>Федерации</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w:t>
      </w:r>
      <w:r w:rsidRPr="0073578F">
        <w:rPr>
          <w:rFonts w:ascii="Times New Roman" w:hAnsi="Times New Roman" w:cs="Times New Roman"/>
          <w:spacing w:val="-2"/>
          <w:sz w:val="24"/>
          <w:szCs w:val="24"/>
        </w:rPr>
        <w:t xml:space="preserve"> </w:t>
      </w:r>
      <w:r w:rsidRPr="0073578F">
        <w:rPr>
          <w:rFonts w:ascii="Times New Roman" w:hAnsi="Times New Roman" w:cs="Times New Roman"/>
          <w:sz w:val="24"/>
          <w:szCs w:val="24"/>
        </w:rPr>
        <w:t>местный</w:t>
      </w:r>
      <w:r w:rsidRPr="0073578F">
        <w:rPr>
          <w:rFonts w:ascii="Times New Roman" w:hAnsi="Times New Roman" w:cs="Times New Roman"/>
          <w:spacing w:val="-3"/>
          <w:sz w:val="24"/>
          <w:szCs w:val="24"/>
        </w:rPr>
        <w:t xml:space="preserve"> </w:t>
      </w:r>
      <w:r w:rsidRPr="0073578F">
        <w:rPr>
          <w:rFonts w:ascii="Times New Roman" w:hAnsi="Times New Roman" w:cs="Times New Roman"/>
          <w:sz w:val="24"/>
          <w:szCs w:val="24"/>
        </w:rPr>
        <w:t>бюджет);</w:t>
      </w:r>
    </w:p>
    <w:p w:rsidR="0073578F" w:rsidRPr="0073578F" w:rsidRDefault="0073578F" w:rsidP="00F23ECC">
      <w:pPr>
        <w:pStyle w:val="a5"/>
        <w:numPr>
          <w:ilvl w:val="0"/>
          <w:numId w:val="9"/>
        </w:numPr>
        <w:rPr>
          <w:rFonts w:ascii="Times New Roman" w:hAnsi="Times New Roman" w:cs="Times New Roman"/>
          <w:sz w:val="24"/>
          <w:szCs w:val="24"/>
        </w:rPr>
      </w:pPr>
      <w:r w:rsidRPr="0073578F">
        <w:rPr>
          <w:rFonts w:ascii="Times New Roman" w:hAnsi="Times New Roman" w:cs="Times New Roman"/>
          <w:sz w:val="24"/>
          <w:szCs w:val="24"/>
        </w:rPr>
        <w:t>внутрибюджетные</w:t>
      </w:r>
      <w:r w:rsidRPr="0073578F">
        <w:rPr>
          <w:rFonts w:ascii="Times New Roman" w:hAnsi="Times New Roman" w:cs="Times New Roman"/>
          <w:spacing w:val="19"/>
          <w:sz w:val="24"/>
          <w:szCs w:val="24"/>
        </w:rPr>
        <w:t xml:space="preserve"> </w:t>
      </w:r>
      <w:r w:rsidRPr="0073578F">
        <w:rPr>
          <w:rFonts w:ascii="Times New Roman" w:hAnsi="Times New Roman" w:cs="Times New Roman"/>
          <w:sz w:val="24"/>
          <w:szCs w:val="24"/>
        </w:rPr>
        <w:t>отношения</w:t>
      </w:r>
      <w:r w:rsidRPr="0073578F">
        <w:rPr>
          <w:rFonts w:ascii="Times New Roman" w:hAnsi="Times New Roman" w:cs="Times New Roman"/>
          <w:spacing w:val="20"/>
          <w:sz w:val="24"/>
          <w:szCs w:val="24"/>
        </w:rPr>
        <w:t xml:space="preserve"> </w:t>
      </w:r>
      <w:r w:rsidRPr="0073578F">
        <w:rPr>
          <w:rFonts w:ascii="Times New Roman" w:hAnsi="Times New Roman" w:cs="Times New Roman"/>
          <w:sz w:val="24"/>
          <w:szCs w:val="24"/>
        </w:rPr>
        <w:t>(местный</w:t>
      </w:r>
      <w:r w:rsidRPr="0073578F">
        <w:rPr>
          <w:rFonts w:ascii="Times New Roman" w:hAnsi="Times New Roman" w:cs="Times New Roman"/>
          <w:spacing w:val="20"/>
          <w:sz w:val="24"/>
          <w:szCs w:val="24"/>
        </w:rPr>
        <w:t xml:space="preserve"> </w:t>
      </w:r>
      <w:r w:rsidRPr="0073578F">
        <w:rPr>
          <w:rFonts w:ascii="Times New Roman" w:hAnsi="Times New Roman" w:cs="Times New Roman"/>
          <w:sz w:val="24"/>
          <w:szCs w:val="24"/>
        </w:rPr>
        <w:t>бюджет</w:t>
      </w:r>
      <w:r w:rsidRPr="0073578F">
        <w:rPr>
          <w:rFonts w:ascii="Times New Roman" w:hAnsi="Times New Roman" w:cs="Times New Roman"/>
          <w:spacing w:val="24"/>
          <w:sz w:val="24"/>
          <w:szCs w:val="24"/>
        </w:rPr>
        <w:t xml:space="preserve"> </w:t>
      </w:r>
      <w:r w:rsidRPr="0073578F">
        <w:rPr>
          <w:rFonts w:ascii="Times New Roman" w:hAnsi="Times New Roman" w:cs="Times New Roman"/>
          <w:sz w:val="24"/>
          <w:szCs w:val="24"/>
        </w:rPr>
        <w:t>–</w:t>
      </w:r>
      <w:r w:rsidRPr="0073578F">
        <w:rPr>
          <w:rFonts w:ascii="Times New Roman" w:hAnsi="Times New Roman" w:cs="Times New Roman"/>
          <w:spacing w:val="20"/>
          <w:sz w:val="24"/>
          <w:szCs w:val="24"/>
        </w:rPr>
        <w:t xml:space="preserve"> </w:t>
      </w:r>
      <w:r w:rsidRPr="0073578F">
        <w:rPr>
          <w:rFonts w:ascii="Times New Roman" w:hAnsi="Times New Roman" w:cs="Times New Roman"/>
          <w:sz w:val="24"/>
          <w:szCs w:val="24"/>
        </w:rPr>
        <w:t>муниципальная</w:t>
      </w:r>
      <w:r w:rsidRPr="0073578F">
        <w:rPr>
          <w:rFonts w:ascii="Times New Roman" w:hAnsi="Times New Roman" w:cs="Times New Roman"/>
          <w:spacing w:val="20"/>
          <w:sz w:val="24"/>
          <w:szCs w:val="24"/>
        </w:rPr>
        <w:t xml:space="preserve"> </w:t>
      </w:r>
      <w:r w:rsidRPr="0073578F">
        <w:rPr>
          <w:rFonts w:ascii="Times New Roman" w:hAnsi="Times New Roman" w:cs="Times New Roman"/>
          <w:sz w:val="24"/>
          <w:szCs w:val="24"/>
        </w:rPr>
        <w:t>общеобразовательная</w:t>
      </w:r>
      <w:r w:rsidRPr="0073578F">
        <w:rPr>
          <w:rFonts w:ascii="Times New Roman" w:hAnsi="Times New Roman" w:cs="Times New Roman"/>
          <w:spacing w:val="-57"/>
          <w:sz w:val="24"/>
          <w:szCs w:val="24"/>
        </w:rPr>
        <w:t xml:space="preserve"> </w:t>
      </w:r>
      <w:r w:rsidRPr="0073578F">
        <w:rPr>
          <w:rFonts w:ascii="Times New Roman" w:hAnsi="Times New Roman" w:cs="Times New Roman"/>
          <w:sz w:val="24"/>
          <w:szCs w:val="24"/>
        </w:rPr>
        <w:t>организация);</w:t>
      </w:r>
    </w:p>
    <w:p w:rsidR="0073578F" w:rsidRPr="0073578F" w:rsidRDefault="0073578F" w:rsidP="00F23ECC">
      <w:pPr>
        <w:pStyle w:val="a5"/>
        <w:numPr>
          <w:ilvl w:val="0"/>
          <w:numId w:val="9"/>
        </w:numPr>
        <w:rPr>
          <w:rFonts w:ascii="Times New Roman" w:hAnsi="Times New Roman" w:cs="Times New Roman"/>
          <w:sz w:val="24"/>
          <w:szCs w:val="24"/>
        </w:rPr>
      </w:pPr>
      <w:r w:rsidRPr="0073578F">
        <w:rPr>
          <w:rFonts w:ascii="Times New Roman" w:hAnsi="Times New Roman" w:cs="Times New Roman"/>
          <w:sz w:val="24"/>
          <w:szCs w:val="24"/>
        </w:rPr>
        <w:t>общеобразовательная</w:t>
      </w:r>
      <w:r w:rsidRPr="0073578F">
        <w:rPr>
          <w:rFonts w:ascii="Times New Roman" w:hAnsi="Times New Roman" w:cs="Times New Roman"/>
          <w:spacing w:val="-4"/>
          <w:sz w:val="24"/>
          <w:szCs w:val="24"/>
        </w:rPr>
        <w:t xml:space="preserve"> </w:t>
      </w:r>
      <w:r w:rsidRPr="0073578F">
        <w:rPr>
          <w:rFonts w:ascii="Times New Roman" w:hAnsi="Times New Roman" w:cs="Times New Roman"/>
          <w:sz w:val="24"/>
          <w:szCs w:val="24"/>
        </w:rPr>
        <w:t>организация.</w:t>
      </w:r>
    </w:p>
    <w:p w:rsidR="0073578F" w:rsidRPr="0073578F" w:rsidRDefault="0073578F" w:rsidP="0073578F">
      <w:pPr>
        <w:pStyle w:val="a5"/>
        <w:rPr>
          <w:rFonts w:ascii="Times New Roman" w:hAnsi="Times New Roman" w:cs="Times New Roman"/>
          <w:sz w:val="24"/>
          <w:szCs w:val="24"/>
        </w:rPr>
      </w:pPr>
      <w:r>
        <w:rPr>
          <w:rFonts w:ascii="Times New Roman" w:hAnsi="Times New Roman" w:cs="Times New Roman"/>
          <w:sz w:val="24"/>
          <w:szCs w:val="24"/>
        </w:rPr>
        <w:t xml:space="preserve">      </w:t>
      </w:r>
      <w:r w:rsidRPr="0073578F">
        <w:rPr>
          <w:rFonts w:ascii="Times New Roman" w:hAnsi="Times New Roman" w:cs="Times New Roman"/>
          <w:sz w:val="24"/>
          <w:szCs w:val="24"/>
        </w:rPr>
        <w:t>Порядок</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определения</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и</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доведения</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до</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общеобразовательных</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организаций</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бюджетных</w:t>
      </w:r>
      <w:r w:rsidRPr="0073578F">
        <w:rPr>
          <w:rFonts w:ascii="Times New Roman" w:hAnsi="Times New Roman" w:cs="Times New Roman"/>
          <w:spacing w:val="-57"/>
          <w:sz w:val="24"/>
          <w:szCs w:val="24"/>
        </w:rPr>
        <w:t xml:space="preserve"> </w:t>
      </w:r>
      <w:r w:rsidRPr="0073578F">
        <w:rPr>
          <w:rFonts w:ascii="Times New Roman" w:hAnsi="Times New Roman" w:cs="Times New Roman"/>
          <w:sz w:val="24"/>
          <w:szCs w:val="24"/>
        </w:rPr>
        <w:t>ассигнований,</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рассчитанных</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с</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использованием</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нормативов</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бюджетного</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финансирования</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в</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расчете на одного обучающегося, должен обеспечить нормативно-правовое регулирование на</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региональном уровне</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следующих</w:t>
      </w:r>
      <w:r w:rsidRPr="0073578F">
        <w:rPr>
          <w:rFonts w:ascii="Times New Roman" w:hAnsi="Times New Roman" w:cs="Times New Roman"/>
          <w:spacing w:val="2"/>
          <w:sz w:val="24"/>
          <w:szCs w:val="24"/>
        </w:rPr>
        <w:t xml:space="preserve"> </w:t>
      </w:r>
      <w:r w:rsidRPr="0073578F">
        <w:rPr>
          <w:rFonts w:ascii="Times New Roman" w:hAnsi="Times New Roman" w:cs="Times New Roman"/>
          <w:sz w:val="24"/>
          <w:szCs w:val="24"/>
        </w:rPr>
        <w:t>положений:</w:t>
      </w:r>
    </w:p>
    <w:p w:rsidR="0073578F" w:rsidRPr="0073578F" w:rsidRDefault="0073578F" w:rsidP="00F23ECC">
      <w:pPr>
        <w:pStyle w:val="a5"/>
        <w:numPr>
          <w:ilvl w:val="0"/>
          <w:numId w:val="10"/>
        </w:numPr>
        <w:rPr>
          <w:rFonts w:ascii="Times New Roman" w:hAnsi="Times New Roman" w:cs="Times New Roman"/>
          <w:sz w:val="24"/>
          <w:szCs w:val="24"/>
        </w:rPr>
      </w:pPr>
      <w:r w:rsidRPr="0073578F">
        <w:rPr>
          <w:rFonts w:ascii="Times New Roman" w:hAnsi="Times New Roman" w:cs="Times New Roman"/>
          <w:sz w:val="24"/>
          <w:szCs w:val="24"/>
        </w:rPr>
        <w:t>сохранение</w:t>
      </w:r>
      <w:r w:rsidRPr="0073578F">
        <w:rPr>
          <w:rFonts w:ascii="Times New Roman" w:hAnsi="Times New Roman" w:cs="Times New Roman"/>
          <w:spacing w:val="-4"/>
          <w:sz w:val="24"/>
          <w:szCs w:val="24"/>
        </w:rPr>
        <w:t xml:space="preserve"> </w:t>
      </w:r>
      <w:r w:rsidRPr="0073578F">
        <w:rPr>
          <w:rFonts w:ascii="Times New Roman" w:hAnsi="Times New Roman" w:cs="Times New Roman"/>
          <w:sz w:val="24"/>
          <w:szCs w:val="24"/>
        </w:rPr>
        <w:t>уровня</w:t>
      </w:r>
      <w:r w:rsidRPr="0073578F">
        <w:rPr>
          <w:rFonts w:ascii="Times New Roman" w:hAnsi="Times New Roman" w:cs="Times New Roman"/>
          <w:spacing w:val="-5"/>
          <w:sz w:val="24"/>
          <w:szCs w:val="24"/>
        </w:rPr>
        <w:t xml:space="preserve"> </w:t>
      </w:r>
      <w:r w:rsidRPr="0073578F">
        <w:rPr>
          <w:rFonts w:ascii="Times New Roman" w:hAnsi="Times New Roman" w:cs="Times New Roman"/>
          <w:sz w:val="24"/>
          <w:szCs w:val="24"/>
        </w:rPr>
        <w:t>финансирования</w:t>
      </w:r>
      <w:r w:rsidRPr="0073578F">
        <w:rPr>
          <w:rFonts w:ascii="Times New Roman" w:hAnsi="Times New Roman" w:cs="Times New Roman"/>
          <w:spacing w:val="-5"/>
          <w:sz w:val="24"/>
          <w:szCs w:val="24"/>
        </w:rPr>
        <w:t xml:space="preserve"> </w:t>
      </w:r>
      <w:r w:rsidRPr="0073578F">
        <w:rPr>
          <w:rFonts w:ascii="Times New Roman" w:hAnsi="Times New Roman" w:cs="Times New Roman"/>
          <w:sz w:val="24"/>
          <w:szCs w:val="24"/>
        </w:rPr>
        <w:t>по</w:t>
      </w:r>
      <w:r w:rsidRPr="0073578F">
        <w:rPr>
          <w:rFonts w:ascii="Times New Roman" w:hAnsi="Times New Roman" w:cs="Times New Roman"/>
          <w:spacing w:val="-7"/>
          <w:sz w:val="24"/>
          <w:szCs w:val="24"/>
        </w:rPr>
        <w:t xml:space="preserve"> </w:t>
      </w:r>
      <w:r w:rsidRPr="0073578F">
        <w:rPr>
          <w:rFonts w:ascii="Times New Roman" w:hAnsi="Times New Roman" w:cs="Times New Roman"/>
          <w:sz w:val="24"/>
          <w:szCs w:val="24"/>
        </w:rPr>
        <w:t>статьям</w:t>
      </w:r>
      <w:r w:rsidRPr="0073578F">
        <w:rPr>
          <w:rFonts w:ascii="Times New Roman" w:hAnsi="Times New Roman" w:cs="Times New Roman"/>
          <w:spacing w:val="-8"/>
          <w:sz w:val="24"/>
          <w:szCs w:val="24"/>
        </w:rPr>
        <w:t xml:space="preserve"> </w:t>
      </w:r>
      <w:r w:rsidRPr="0073578F">
        <w:rPr>
          <w:rFonts w:ascii="Times New Roman" w:hAnsi="Times New Roman" w:cs="Times New Roman"/>
          <w:sz w:val="24"/>
          <w:szCs w:val="24"/>
        </w:rPr>
        <w:t>расходов,</w:t>
      </w:r>
      <w:r w:rsidRPr="0073578F">
        <w:rPr>
          <w:rFonts w:ascii="Times New Roman" w:hAnsi="Times New Roman" w:cs="Times New Roman"/>
          <w:spacing w:val="-5"/>
          <w:sz w:val="24"/>
          <w:szCs w:val="24"/>
        </w:rPr>
        <w:t xml:space="preserve"> </w:t>
      </w:r>
      <w:r w:rsidRPr="0073578F">
        <w:rPr>
          <w:rFonts w:ascii="Times New Roman" w:hAnsi="Times New Roman" w:cs="Times New Roman"/>
          <w:sz w:val="24"/>
          <w:szCs w:val="24"/>
        </w:rPr>
        <w:t>включенным</w:t>
      </w:r>
      <w:r w:rsidRPr="0073578F">
        <w:rPr>
          <w:rFonts w:ascii="Times New Roman" w:hAnsi="Times New Roman" w:cs="Times New Roman"/>
          <w:spacing w:val="-6"/>
          <w:sz w:val="24"/>
          <w:szCs w:val="24"/>
        </w:rPr>
        <w:t xml:space="preserve"> </w:t>
      </w:r>
      <w:r w:rsidRPr="0073578F">
        <w:rPr>
          <w:rFonts w:ascii="Times New Roman" w:hAnsi="Times New Roman" w:cs="Times New Roman"/>
          <w:sz w:val="24"/>
          <w:szCs w:val="24"/>
        </w:rPr>
        <w:t>в</w:t>
      </w:r>
      <w:r w:rsidRPr="0073578F">
        <w:rPr>
          <w:rFonts w:ascii="Times New Roman" w:hAnsi="Times New Roman" w:cs="Times New Roman"/>
          <w:spacing w:val="-5"/>
          <w:sz w:val="24"/>
          <w:szCs w:val="24"/>
        </w:rPr>
        <w:t xml:space="preserve"> </w:t>
      </w:r>
      <w:r w:rsidRPr="0073578F">
        <w:rPr>
          <w:rFonts w:ascii="Times New Roman" w:hAnsi="Times New Roman" w:cs="Times New Roman"/>
          <w:sz w:val="24"/>
          <w:szCs w:val="24"/>
        </w:rPr>
        <w:t>величину</w:t>
      </w:r>
      <w:r w:rsidRPr="0073578F">
        <w:rPr>
          <w:rFonts w:ascii="Times New Roman" w:hAnsi="Times New Roman" w:cs="Times New Roman"/>
          <w:spacing w:val="-12"/>
          <w:sz w:val="24"/>
          <w:szCs w:val="24"/>
        </w:rPr>
        <w:t xml:space="preserve"> </w:t>
      </w:r>
      <w:r w:rsidRPr="0073578F">
        <w:rPr>
          <w:rFonts w:ascii="Times New Roman" w:hAnsi="Times New Roman" w:cs="Times New Roman"/>
          <w:sz w:val="24"/>
          <w:szCs w:val="24"/>
        </w:rPr>
        <w:t>норматива</w:t>
      </w:r>
      <w:r w:rsidRPr="0073578F">
        <w:rPr>
          <w:rFonts w:ascii="Times New Roman" w:hAnsi="Times New Roman" w:cs="Times New Roman"/>
          <w:spacing w:val="-58"/>
          <w:sz w:val="24"/>
          <w:szCs w:val="24"/>
        </w:rPr>
        <w:t xml:space="preserve"> </w:t>
      </w:r>
      <w:r w:rsidRPr="0073578F">
        <w:rPr>
          <w:rFonts w:ascii="Times New Roman" w:hAnsi="Times New Roman" w:cs="Times New Roman"/>
          <w:spacing w:val="-1"/>
          <w:sz w:val="24"/>
          <w:szCs w:val="24"/>
        </w:rPr>
        <w:t>затрат</w:t>
      </w:r>
      <w:r w:rsidRPr="0073578F">
        <w:rPr>
          <w:rFonts w:ascii="Times New Roman" w:hAnsi="Times New Roman" w:cs="Times New Roman"/>
          <w:spacing w:val="-13"/>
          <w:sz w:val="24"/>
          <w:szCs w:val="24"/>
        </w:rPr>
        <w:t xml:space="preserve"> </w:t>
      </w:r>
      <w:r w:rsidRPr="0073578F">
        <w:rPr>
          <w:rFonts w:ascii="Times New Roman" w:hAnsi="Times New Roman" w:cs="Times New Roman"/>
          <w:spacing w:val="-1"/>
          <w:sz w:val="24"/>
          <w:szCs w:val="24"/>
        </w:rPr>
        <w:t>на</w:t>
      </w:r>
      <w:r w:rsidRPr="0073578F">
        <w:rPr>
          <w:rFonts w:ascii="Times New Roman" w:hAnsi="Times New Roman" w:cs="Times New Roman"/>
          <w:spacing w:val="-15"/>
          <w:sz w:val="24"/>
          <w:szCs w:val="24"/>
        </w:rPr>
        <w:t xml:space="preserve"> </w:t>
      </w:r>
      <w:r w:rsidRPr="0073578F">
        <w:rPr>
          <w:rFonts w:ascii="Times New Roman" w:hAnsi="Times New Roman" w:cs="Times New Roman"/>
          <w:spacing w:val="-1"/>
          <w:sz w:val="24"/>
          <w:szCs w:val="24"/>
        </w:rPr>
        <w:t>реализацию</w:t>
      </w:r>
      <w:r w:rsidRPr="0073578F">
        <w:rPr>
          <w:rFonts w:ascii="Times New Roman" w:hAnsi="Times New Roman" w:cs="Times New Roman"/>
          <w:spacing w:val="-13"/>
          <w:sz w:val="24"/>
          <w:szCs w:val="24"/>
        </w:rPr>
        <w:t xml:space="preserve"> </w:t>
      </w:r>
      <w:r w:rsidRPr="0073578F">
        <w:rPr>
          <w:rFonts w:ascii="Times New Roman" w:hAnsi="Times New Roman" w:cs="Times New Roman"/>
          <w:spacing w:val="-1"/>
          <w:sz w:val="24"/>
          <w:szCs w:val="24"/>
        </w:rPr>
        <w:t>образовательной</w:t>
      </w:r>
      <w:r w:rsidRPr="0073578F">
        <w:rPr>
          <w:rFonts w:ascii="Times New Roman" w:hAnsi="Times New Roman" w:cs="Times New Roman"/>
          <w:spacing w:val="-10"/>
          <w:sz w:val="24"/>
          <w:szCs w:val="24"/>
        </w:rPr>
        <w:t xml:space="preserve"> </w:t>
      </w:r>
      <w:r w:rsidRPr="0073578F">
        <w:rPr>
          <w:rFonts w:ascii="Times New Roman" w:hAnsi="Times New Roman" w:cs="Times New Roman"/>
          <w:sz w:val="24"/>
          <w:szCs w:val="24"/>
        </w:rPr>
        <w:t>программы</w:t>
      </w:r>
      <w:r w:rsidRPr="0073578F">
        <w:rPr>
          <w:rFonts w:ascii="Times New Roman" w:hAnsi="Times New Roman" w:cs="Times New Roman"/>
          <w:spacing w:val="-14"/>
          <w:sz w:val="24"/>
          <w:szCs w:val="24"/>
        </w:rPr>
        <w:t xml:space="preserve"> </w:t>
      </w:r>
      <w:r w:rsidRPr="0073578F">
        <w:rPr>
          <w:rFonts w:ascii="Times New Roman" w:hAnsi="Times New Roman" w:cs="Times New Roman"/>
          <w:sz w:val="24"/>
          <w:szCs w:val="24"/>
        </w:rPr>
        <w:t>основного</w:t>
      </w:r>
      <w:r w:rsidRPr="0073578F">
        <w:rPr>
          <w:rFonts w:ascii="Times New Roman" w:hAnsi="Times New Roman" w:cs="Times New Roman"/>
          <w:spacing w:val="-14"/>
          <w:sz w:val="24"/>
          <w:szCs w:val="24"/>
        </w:rPr>
        <w:t xml:space="preserve"> </w:t>
      </w:r>
      <w:r w:rsidRPr="0073578F">
        <w:rPr>
          <w:rFonts w:ascii="Times New Roman" w:hAnsi="Times New Roman" w:cs="Times New Roman"/>
          <w:sz w:val="24"/>
          <w:szCs w:val="24"/>
        </w:rPr>
        <w:t>общего</w:t>
      </w:r>
      <w:r w:rsidRPr="0073578F">
        <w:rPr>
          <w:rFonts w:ascii="Times New Roman" w:hAnsi="Times New Roman" w:cs="Times New Roman"/>
          <w:spacing w:val="-9"/>
          <w:sz w:val="24"/>
          <w:szCs w:val="24"/>
        </w:rPr>
        <w:t xml:space="preserve"> </w:t>
      </w:r>
      <w:r w:rsidRPr="0073578F">
        <w:rPr>
          <w:rFonts w:ascii="Times New Roman" w:hAnsi="Times New Roman" w:cs="Times New Roman"/>
          <w:sz w:val="24"/>
          <w:szCs w:val="24"/>
        </w:rPr>
        <w:t>образования</w:t>
      </w:r>
      <w:r w:rsidRPr="0073578F">
        <w:rPr>
          <w:rFonts w:ascii="Times New Roman" w:hAnsi="Times New Roman" w:cs="Times New Roman"/>
          <w:spacing w:val="-14"/>
          <w:sz w:val="24"/>
          <w:szCs w:val="24"/>
        </w:rPr>
        <w:t xml:space="preserve"> </w:t>
      </w:r>
      <w:r w:rsidRPr="0073578F">
        <w:rPr>
          <w:rFonts w:ascii="Times New Roman" w:hAnsi="Times New Roman" w:cs="Times New Roman"/>
          <w:sz w:val="24"/>
          <w:szCs w:val="24"/>
        </w:rPr>
        <w:t>(заработная</w:t>
      </w:r>
      <w:r w:rsidRPr="0073578F">
        <w:rPr>
          <w:rFonts w:ascii="Times New Roman" w:hAnsi="Times New Roman" w:cs="Times New Roman"/>
          <w:spacing w:val="-58"/>
          <w:sz w:val="24"/>
          <w:szCs w:val="24"/>
        </w:rPr>
        <w:t xml:space="preserve"> </w:t>
      </w:r>
      <w:r w:rsidRPr="0073578F">
        <w:rPr>
          <w:rFonts w:ascii="Times New Roman" w:hAnsi="Times New Roman" w:cs="Times New Roman"/>
          <w:sz w:val="24"/>
          <w:szCs w:val="24"/>
        </w:rPr>
        <w:t>плата</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с</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начислениями,</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прочие</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текущие</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расходы</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на</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обеспечение</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материальных</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затрат,</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непосредственно</w:t>
      </w:r>
      <w:r w:rsidRPr="0073578F">
        <w:rPr>
          <w:rFonts w:ascii="Times New Roman" w:hAnsi="Times New Roman" w:cs="Times New Roman"/>
          <w:spacing w:val="-3"/>
          <w:sz w:val="24"/>
          <w:szCs w:val="24"/>
        </w:rPr>
        <w:t xml:space="preserve"> </w:t>
      </w:r>
      <w:r w:rsidRPr="0073578F">
        <w:rPr>
          <w:rFonts w:ascii="Times New Roman" w:hAnsi="Times New Roman" w:cs="Times New Roman"/>
          <w:sz w:val="24"/>
          <w:szCs w:val="24"/>
        </w:rPr>
        <w:t>связанных</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с</w:t>
      </w:r>
      <w:r w:rsidRPr="0073578F">
        <w:rPr>
          <w:rFonts w:ascii="Times New Roman" w:hAnsi="Times New Roman" w:cs="Times New Roman"/>
          <w:spacing w:val="-2"/>
          <w:sz w:val="24"/>
          <w:szCs w:val="24"/>
        </w:rPr>
        <w:t xml:space="preserve"> </w:t>
      </w:r>
      <w:r w:rsidRPr="0073578F">
        <w:rPr>
          <w:rFonts w:ascii="Times New Roman" w:hAnsi="Times New Roman" w:cs="Times New Roman"/>
          <w:sz w:val="24"/>
          <w:szCs w:val="24"/>
        </w:rPr>
        <w:t>учебной</w:t>
      </w:r>
      <w:r w:rsidRPr="0073578F">
        <w:rPr>
          <w:rFonts w:ascii="Times New Roman" w:hAnsi="Times New Roman" w:cs="Times New Roman"/>
          <w:spacing w:val="-3"/>
          <w:sz w:val="24"/>
          <w:szCs w:val="24"/>
        </w:rPr>
        <w:t xml:space="preserve"> </w:t>
      </w:r>
      <w:r w:rsidRPr="0073578F">
        <w:rPr>
          <w:rFonts w:ascii="Times New Roman" w:hAnsi="Times New Roman" w:cs="Times New Roman"/>
          <w:sz w:val="24"/>
          <w:szCs w:val="24"/>
        </w:rPr>
        <w:t>деятельностью</w:t>
      </w:r>
      <w:r w:rsidRPr="0073578F">
        <w:rPr>
          <w:rFonts w:ascii="Times New Roman" w:hAnsi="Times New Roman" w:cs="Times New Roman"/>
          <w:spacing w:val="-3"/>
          <w:sz w:val="24"/>
          <w:szCs w:val="24"/>
        </w:rPr>
        <w:t xml:space="preserve"> </w:t>
      </w:r>
      <w:r w:rsidRPr="0073578F">
        <w:rPr>
          <w:rFonts w:ascii="Times New Roman" w:hAnsi="Times New Roman" w:cs="Times New Roman"/>
          <w:sz w:val="24"/>
          <w:szCs w:val="24"/>
        </w:rPr>
        <w:t>общеобразовательных</w:t>
      </w:r>
      <w:r w:rsidRPr="0073578F">
        <w:rPr>
          <w:rFonts w:ascii="Times New Roman" w:hAnsi="Times New Roman" w:cs="Times New Roman"/>
          <w:spacing w:val="-2"/>
          <w:sz w:val="24"/>
          <w:szCs w:val="24"/>
        </w:rPr>
        <w:t xml:space="preserve"> </w:t>
      </w:r>
      <w:r w:rsidRPr="0073578F">
        <w:rPr>
          <w:rFonts w:ascii="Times New Roman" w:hAnsi="Times New Roman" w:cs="Times New Roman"/>
          <w:sz w:val="24"/>
          <w:szCs w:val="24"/>
        </w:rPr>
        <w:t>организаций);</w:t>
      </w:r>
    </w:p>
    <w:p w:rsidR="0073578F" w:rsidRPr="0073578F" w:rsidRDefault="0073578F" w:rsidP="00F23ECC">
      <w:pPr>
        <w:pStyle w:val="a5"/>
        <w:numPr>
          <w:ilvl w:val="0"/>
          <w:numId w:val="10"/>
        </w:numPr>
        <w:rPr>
          <w:rFonts w:ascii="Times New Roman" w:hAnsi="Times New Roman" w:cs="Times New Roman"/>
          <w:sz w:val="24"/>
          <w:szCs w:val="24"/>
        </w:rPr>
      </w:pPr>
      <w:r w:rsidRPr="0073578F">
        <w:rPr>
          <w:rFonts w:ascii="Times New Roman" w:hAnsi="Times New Roman" w:cs="Times New Roman"/>
          <w:sz w:val="24"/>
          <w:szCs w:val="24"/>
        </w:rPr>
        <w:t>возможность использования нормативов не только на уровне межбюджетных отношений</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(бюджет</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субъекта</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Российской</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Федерации</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местный</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бюджет),</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но</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и</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на</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уровне</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внутрибюджетных</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отношений</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(местный</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бюджет</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общеобразовательная</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организация)</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и</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общеобразовательной</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организации</w:t>
      </w:r>
    </w:p>
    <w:p w:rsidR="0073578F" w:rsidRPr="0073578F" w:rsidRDefault="0073578F" w:rsidP="0073578F">
      <w:pPr>
        <w:pStyle w:val="a5"/>
        <w:rPr>
          <w:rFonts w:ascii="Times New Roman" w:hAnsi="Times New Roman" w:cs="Times New Roman"/>
          <w:sz w:val="24"/>
          <w:szCs w:val="24"/>
        </w:rPr>
      </w:pPr>
      <w:r>
        <w:rPr>
          <w:rFonts w:ascii="Times New Roman" w:hAnsi="Times New Roman" w:cs="Times New Roman"/>
          <w:sz w:val="24"/>
          <w:szCs w:val="24"/>
        </w:rPr>
        <w:t xml:space="preserve">   </w:t>
      </w:r>
      <w:r w:rsidRPr="0073578F">
        <w:rPr>
          <w:rFonts w:ascii="Times New Roman" w:hAnsi="Times New Roman" w:cs="Times New Roman"/>
          <w:sz w:val="24"/>
          <w:szCs w:val="24"/>
        </w:rPr>
        <w:t>Нормативные затраты на оказание муниципальных услуг включают в себя затраты на</w:t>
      </w:r>
      <w:r w:rsidRPr="0073578F">
        <w:rPr>
          <w:rFonts w:ascii="Times New Roman" w:hAnsi="Times New Roman" w:cs="Times New Roman"/>
          <w:spacing w:val="1"/>
          <w:sz w:val="24"/>
          <w:szCs w:val="24"/>
        </w:rPr>
        <w:t xml:space="preserve"> </w:t>
      </w:r>
      <w:r w:rsidRPr="0073578F">
        <w:rPr>
          <w:rFonts w:ascii="Times New Roman" w:hAnsi="Times New Roman" w:cs="Times New Roman"/>
          <w:spacing w:val="-1"/>
          <w:sz w:val="24"/>
          <w:szCs w:val="24"/>
        </w:rPr>
        <w:t>оплату</w:t>
      </w:r>
      <w:r w:rsidRPr="0073578F">
        <w:rPr>
          <w:rFonts w:ascii="Times New Roman" w:hAnsi="Times New Roman" w:cs="Times New Roman"/>
          <w:spacing w:val="-17"/>
          <w:sz w:val="24"/>
          <w:szCs w:val="24"/>
        </w:rPr>
        <w:t xml:space="preserve"> </w:t>
      </w:r>
      <w:r w:rsidRPr="0073578F">
        <w:rPr>
          <w:rFonts w:ascii="Times New Roman" w:hAnsi="Times New Roman" w:cs="Times New Roman"/>
          <w:spacing w:val="-1"/>
          <w:sz w:val="24"/>
          <w:szCs w:val="24"/>
        </w:rPr>
        <w:t>труда</w:t>
      </w:r>
      <w:r w:rsidRPr="0073578F">
        <w:rPr>
          <w:rFonts w:ascii="Times New Roman" w:hAnsi="Times New Roman" w:cs="Times New Roman"/>
          <w:spacing w:val="-11"/>
          <w:sz w:val="24"/>
          <w:szCs w:val="24"/>
        </w:rPr>
        <w:t xml:space="preserve"> </w:t>
      </w:r>
      <w:r w:rsidRPr="0073578F">
        <w:rPr>
          <w:rFonts w:ascii="Times New Roman" w:hAnsi="Times New Roman" w:cs="Times New Roman"/>
          <w:spacing w:val="-1"/>
          <w:sz w:val="24"/>
          <w:szCs w:val="24"/>
        </w:rPr>
        <w:t>педагогических</w:t>
      </w:r>
      <w:r w:rsidRPr="0073578F">
        <w:rPr>
          <w:rFonts w:ascii="Times New Roman" w:hAnsi="Times New Roman" w:cs="Times New Roman"/>
          <w:spacing w:val="-7"/>
          <w:sz w:val="24"/>
          <w:szCs w:val="24"/>
        </w:rPr>
        <w:t xml:space="preserve"> </w:t>
      </w:r>
      <w:r w:rsidRPr="0073578F">
        <w:rPr>
          <w:rFonts w:ascii="Times New Roman" w:hAnsi="Times New Roman" w:cs="Times New Roman"/>
          <w:spacing w:val="-1"/>
          <w:sz w:val="24"/>
          <w:szCs w:val="24"/>
        </w:rPr>
        <w:t>работников</w:t>
      </w:r>
      <w:r w:rsidRPr="0073578F">
        <w:rPr>
          <w:rFonts w:ascii="Times New Roman" w:hAnsi="Times New Roman" w:cs="Times New Roman"/>
          <w:spacing w:val="-11"/>
          <w:sz w:val="24"/>
          <w:szCs w:val="24"/>
        </w:rPr>
        <w:t xml:space="preserve"> </w:t>
      </w:r>
      <w:r w:rsidRPr="0073578F">
        <w:rPr>
          <w:rFonts w:ascii="Times New Roman" w:hAnsi="Times New Roman" w:cs="Times New Roman"/>
          <w:sz w:val="24"/>
          <w:szCs w:val="24"/>
        </w:rPr>
        <w:t>с</w:t>
      </w:r>
      <w:r w:rsidRPr="0073578F">
        <w:rPr>
          <w:rFonts w:ascii="Times New Roman" w:hAnsi="Times New Roman" w:cs="Times New Roman"/>
          <w:spacing w:val="-8"/>
          <w:sz w:val="24"/>
          <w:szCs w:val="24"/>
        </w:rPr>
        <w:t xml:space="preserve"> </w:t>
      </w:r>
      <w:r w:rsidRPr="0073578F">
        <w:rPr>
          <w:rFonts w:ascii="Times New Roman" w:hAnsi="Times New Roman" w:cs="Times New Roman"/>
          <w:sz w:val="24"/>
          <w:szCs w:val="24"/>
        </w:rPr>
        <w:t>учетом</w:t>
      </w:r>
      <w:r w:rsidRPr="0073578F">
        <w:rPr>
          <w:rFonts w:ascii="Times New Roman" w:hAnsi="Times New Roman" w:cs="Times New Roman"/>
          <w:spacing w:val="-10"/>
          <w:sz w:val="24"/>
          <w:szCs w:val="24"/>
        </w:rPr>
        <w:t xml:space="preserve"> </w:t>
      </w:r>
      <w:r w:rsidRPr="0073578F">
        <w:rPr>
          <w:rFonts w:ascii="Times New Roman" w:hAnsi="Times New Roman" w:cs="Times New Roman"/>
          <w:sz w:val="24"/>
          <w:szCs w:val="24"/>
        </w:rPr>
        <w:t>обеспечения</w:t>
      </w:r>
      <w:r w:rsidRPr="0073578F">
        <w:rPr>
          <w:rFonts w:ascii="Times New Roman" w:hAnsi="Times New Roman" w:cs="Times New Roman"/>
          <w:spacing w:val="-7"/>
          <w:sz w:val="24"/>
          <w:szCs w:val="24"/>
        </w:rPr>
        <w:t xml:space="preserve"> </w:t>
      </w:r>
      <w:r w:rsidRPr="0073578F">
        <w:rPr>
          <w:rFonts w:ascii="Times New Roman" w:hAnsi="Times New Roman" w:cs="Times New Roman"/>
          <w:sz w:val="24"/>
          <w:szCs w:val="24"/>
        </w:rPr>
        <w:t>уровня</w:t>
      </w:r>
      <w:r w:rsidRPr="0073578F">
        <w:rPr>
          <w:rFonts w:ascii="Times New Roman" w:hAnsi="Times New Roman" w:cs="Times New Roman"/>
          <w:spacing w:val="-10"/>
          <w:sz w:val="24"/>
          <w:szCs w:val="24"/>
        </w:rPr>
        <w:t xml:space="preserve"> </w:t>
      </w:r>
      <w:r w:rsidRPr="0073578F">
        <w:rPr>
          <w:rFonts w:ascii="Times New Roman" w:hAnsi="Times New Roman" w:cs="Times New Roman"/>
          <w:sz w:val="24"/>
          <w:szCs w:val="24"/>
        </w:rPr>
        <w:t>средней</w:t>
      </w:r>
      <w:r w:rsidRPr="0073578F">
        <w:rPr>
          <w:rFonts w:ascii="Times New Roman" w:hAnsi="Times New Roman" w:cs="Times New Roman"/>
          <w:spacing w:val="-8"/>
          <w:sz w:val="24"/>
          <w:szCs w:val="24"/>
        </w:rPr>
        <w:t xml:space="preserve"> </w:t>
      </w:r>
      <w:r w:rsidRPr="0073578F">
        <w:rPr>
          <w:rFonts w:ascii="Times New Roman" w:hAnsi="Times New Roman" w:cs="Times New Roman"/>
          <w:sz w:val="24"/>
          <w:szCs w:val="24"/>
        </w:rPr>
        <w:t>заработной</w:t>
      </w:r>
      <w:r w:rsidRPr="0073578F">
        <w:rPr>
          <w:rFonts w:ascii="Times New Roman" w:hAnsi="Times New Roman" w:cs="Times New Roman"/>
          <w:spacing w:val="-11"/>
          <w:sz w:val="24"/>
          <w:szCs w:val="24"/>
        </w:rPr>
        <w:t xml:space="preserve"> </w:t>
      </w:r>
      <w:r w:rsidRPr="0073578F">
        <w:rPr>
          <w:rFonts w:ascii="Times New Roman" w:hAnsi="Times New Roman" w:cs="Times New Roman"/>
          <w:sz w:val="24"/>
          <w:szCs w:val="24"/>
        </w:rPr>
        <w:t>платы</w:t>
      </w:r>
      <w:r w:rsidRPr="0073578F">
        <w:rPr>
          <w:rFonts w:ascii="Times New Roman" w:hAnsi="Times New Roman" w:cs="Times New Roman"/>
          <w:spacing w:val="-57"/>
          <w:sz w:val="24"/>
          <w:szCs w:val="24"/>
        </w:rPr>
        <w:t xml:space="preserve"> </w:t>
      </w:r>
      <w:r w:rsidRPr="0073578F">
        <w:rPr>
          <w:rFonts w:ascii="Times New Roman" w:hAnsi="Times New Roman" w:cs="Times New Roman"/>
          <w:sz w:val="24"/>
          <w:szCs w:val="24"/>
        </w:rPr>
        <w:t>педагогических</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работников</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за</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выполняемую</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ими</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учебную</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работу</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и</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другую</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работу,</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определяемого</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в</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соответствии</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с</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Указами</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Президента</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Российской</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Федерации,</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нормативно-</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правовыми</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актами</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Правительства</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Российской</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Федерации,</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органов</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государственной</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власти</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субъектов Российской Федерации, органов местного самоуправления. Расходы на оплату труда</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педагогических</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работников муниципальных общеобразовательных организаций, включаемые</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органами государственной власти субъектов Российской Федерации в нормативы финансового</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обеспечения,</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не</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могут</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быть</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ниже</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уровня,</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соответствующего</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средней</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заработной</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плате</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в</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соответствующем</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субъекте</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Российской</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Федерации,</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на</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территории</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которого</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расположены</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общеобразовательные</w:t>
      </w:r>
      <w:r w:rsidRPr="0073578F">
        <w:rPr>
          <w:rFonts w:ascii="Times New Roman" w:hAnsi="Times New Roman" w:cs="Times New Roman"/>
          <w:spacing w:val="-3"/>
          <w:sz w:val="24"/>
          <w:szCs w:val="24"/>
        </w:rPr>
        <w:t xml:space="preserve"> </w:t>
      </w:r>
      <w:r w:rsidRPr="0073578F">
        <w:rPr>
          <w:rFonts w:ascii="Times New Roman" w:hAnsi="Times New Roman" w:cs="Times New Roman"/>
          <w:sz w:val="24"/>
          <w:szCs w:val="24"/>
        </w:rPr>
        <w:t>организации.</w:t>
      </w:r>
    </w:p>
    <w:p w:rsidR="0073578F" w:rsidRPr="0073578F" w:rsidRDefault="0073578F" w:rsidP="0073578F">
      <w:pPr>
        <w:pStyle w:val="a5"/>
        <w:rPr>
          <w:rFonts w:ascii="Times New Roman" w:hAnsi="Times New Roman" w:cs="Times New Roman"/>
          <w:sz w:val="24"/>
          <w:szCs w:val="24"/>
        </w:rPr>
      </w:pPr>
      <w:r>
        <w:rPr>
          <w:rFonts w:ascii="Times New Roman" w:hAnsi="Times New Roman" w:cs="Times New Roman"/>
          <w:sz w:val="24"/>
          <w:szCs w:val="24"/>
        </w:rPr>
        <w:t xml:space="preserve">     </w:t>
      </w:r>
      <w:r w:rsidRPr="0073578F">
        <w:rPr>
          <w:rFonts w:ascii="Times New Roman" w:hAnsi="Times New Roman" w:cs="Times New Roman"/>
          <w:sz w:val="24"/>
          <w:szCs w:val="24"/>
        </w:rPr>
        <w:t>Формирование фонда оплаты труда осуществляется в пределах объема</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средств</w:t>
      </w:r>
      <w:r w:rsidRPr="0073578F">
        <w:rPr>
          <w:rFonts w:ascii="Times New Roman" w:hAnsi="Times New Roman" w:cs="Times New Roman"/>
          <w:spacing w:val="-13"/>
          <w:sz w:val="24"/>
          <w:szCs w:val="24"/>
        </w:rPr>
        <w:t xml:space="preserve"> </w:t>
      </w:r>
      <w:r w:rsidRPr="0073578F">
        <w:rPr>
          <w:rFonts w:ascii="Times New Roman" w:hAnsi="Times New Roman" w:cs="Times New Roman"/>
          <w:sz w:val="24"/>
          <w:szCs w:val="24"/>
        </w:rPr>
        <w:t>на</w:t>
      </w:r>
      <w:r w:rsidRPr="0073578F">
        <w:rPr>
          <w:rFonts w:ascii="Times New Roman" w:hAnsi="Times New Roman" w:cs="Times New Roman"/>
          <w:spacing w:val="-13"/>
          <w:sz w:val="24"/>
          <w:szCs w:val="24"/>
        </w:rPr>
        <w:t xml:space="preserve"> </w:t>
      </w:r>
      <w:r w:rsidRPr="0073578F">
        <w:rPr>
          <w:rFonts w:ascii="Times New Roman" w:hAnsi="Times New Roman" w:cs="Times New Roman"/>
          <w:sz w:val="24"/>
          <w:szCs w:val="24"/>
        </w:rPr>
        <w:t>текущий</w:t>
      </w:r>
      <w:r w:rsidRPr="0073578F">
        <w:rPr>
          <w:rFonts w:ascii="Times New Roman" w:hAnsi="Times New Roman" w:cs="Times New Roman"/>
          <w:spacing w:val="-11"/>
          <w:sz w:val="24"/>
          <w:szCs w:val="24"/>
        </w:rPr>
        <w:t xml:space="preserve"> </w:t>
      </w:r>
      <w:r w:rsidRPr="0073578F">
        <w:rPr>
          <w:rFonts w:ascii="Times New Roman" w:hAnsi="Times New Roman" w:cs="Times New Roman"/>
          <w:sz w:val="24"/>
          <w:szCs w:val="24"/>
        </w:rPr>
        <w:t>финансовый</w:t>
      </w:r>
      <w:r w:rsidRPr="0073578F">
        <w:rPr>
          <w:rFonts w:ascii="Times New Roman" w:hAnsi="Times New Roman" w:cs="Times New Roman"/>
          <w:spacing w:val="-11"/>
          <w:sz w:val="24"/>
          <w:szCs w:val="24"/>
        </w:rPr>
        <w:t xml:space="preserve"> </w:t>
      </w:r>
      <w:r w:rsidRPr="0073578F">
        <w:rPr>
          <w:rFonts w:ascii="Times New Roman" w:hAnsi="Times New Roman" w:cs="Times New Roman"/>
          <w:sz w:val="24"/>
          <w:szCs w:val="24"/>
        </w:rPr>
        <w:t>год,</w:t>
      </w:r>
      <w:r w:rsidRPr="0073578F">
        <w:rPr>
          <w:rFonts w:ascii="Times New Roman" w:hAnsi="Times New Roman" w:cs="Times New Roman"/>
          <w:spacing w:val="-11"/>
          <w:sz w:val="24"/>
          <w:szCs w:val="24"/>
        </w:rPr>
        <w:t xml:space="preserve"> </w:t>
      </w:r>
      <w:r w:rsidRPr="0073578F">
        <w:rPr>
          <w:rFonts w:ascii="Times New Roman" w:hAnsi="Times New Roman" w:cs="Times New Roman"/>
          <w:sz w:val="24"/>
          <w:szCs w:val="24"/>
        </w:rPr>
        <w:t>установленного</w:t>
      </w:r>
      <w:r w:rsidRPr="0073578F">
        <w:rPr>
          <w:rFonts w:ascii="Times New Roman" w:hAnsi="Times New Roman" w:cs="Times New Roman"/>
          <w:spacing w:val="-12"/>
          <w:sz w:val="24"/>
          <w:szCs w:val="24"/>
        </w:rPr>
        <w:t xml:space="preserve"> </w:t>
      </w:r>
      <w:r w:rsidRPr="0073578F">
        <w:rPr>
          <w:rFonts w:ascii="Times New Roman" w:hAnsi="Times New Roman" w:cs="Times New Roman"/>
          <w:sz w:val="24"/>
          <w:szCs w:val="24"/>
        </w:rPr>
        <w:t>в</w:t>
      </w:r>
      <w:r w:rsidRPr="0073578F">
        <w:rPr>
          <w:rFonts w:ascii="Times New Roman" w:hAnsi="Times New Roman" w:cs="Times New Roman"/>
          <w:spacing w:val="-13"/>
          <w:sz w:val="24"/>
          <w:szCs w:val="24"/>
        </w:rPr>
        <w:t xml:space="preserve"> </w:t>
      </w:r>
      <w:r w:rsidRPr="0073578F">
        <w:rPr>
          <w:rFonts w:ascii="Times New Roman" w:hAnsi="Times New Roman" w:cs="Times New Roman"/>
          <w:sz w:val="24"/>
          <w:szCs w:val="24"/>
        </w:rPr>
        <w:t>соответствии</w:t>
      </w:r>
      <w:r w:rsidRPr="0073578F">
        <w:rPr>
          <w:rFonts w:ascii="Times New Roman" w:hAnsi="Times New Roman" w:cs="Times New Roman"/>
          <w:spacing w:val="-11"/>
          <w:sz w:val="24"/>
          <w:szCs w:val="24"/>
        </w:rPr>
        <w:t xml:space="preserve"> </w:t>
      </w:r>
      <w:r w:rsidRPr="0073578F">
        <w:rPr>
          <w:rFonts w:ascii="Times New Roman" w:hAnsi="Times New Roman" w:cs="Times New Roman"/>
          <w:sz w:val="24"/>
          <w:szCs w:val="24"/>
        </w:rPr>
        <w:t>с</w:t>
      </w:r>
      <w:r w:rsidRPr="0073578F">
        <w:rPr>
          <w:rFonts w:ascii="Times New Roman" w:hAnsi="Times New Roman" w:cs="Times New Roman"/>
          <w:spacing w:val="-12"/>
          <w:sz w:val="24"/>
          <w:szCs w:val="24"/>
        </w:rPr>
        <w:t xml:space="preserve"> </w:t>
      </w:r>
      <w:r w:rsidRPr="0073578F">
        <w:rPr>
          <w:rFonts w:ascii="Times New Roman" w:hAnsi="Times New Roman" w:cs="Times New Roman"/>
          <w:sz w:val="24"/>
          <w:szCs w:val="24"/>
        </w:rPr>
        <w:t>нормативами</w:t>
      </w:r>
      <w:r w:rsidRPr="0073578F">
        <w:rPr>
          <w:rFonts w:ascii="Times New Roman" w:hAnsi="Times New Roman" w:cs="Times New Roman"/>
          <w:spacing w:val="-11"/>
          <w:sz w:val="24"/>
          <w:szCs w:val="24"/>
        </w:rPr>
        <w:t xml:space="preserve"> </w:t>
      </w:r>
      <w:r w:rsidRPr="0073578F">
        <w:rPr>
          <w:rFonts w:ascii="Times New Roman" w:hAnsi="Times New Roman" w:cs="Times New Roman"/>
          <w:sz w:val="24"/>
          <w:szCs w:val="24"/>
        </w:rPr>
        <w:t>финансового</w:t>
      </w:r>
      <w:r w:rsidRPr="0073578F">
        <w:rPr>
          <w:rFonts w:ascii="Times New Roman" w:hAnsi="Times New Roman" w:cs="Times New Roman"/>
          <w:spacing w:val="-57"/>
          <w:sz w:val="24"/>
          <w:szCs w:val="24"/>
        </w:rPr>
        <w:t xml:space="preserve"> </w:t>
      </w:r>
      <w:r w:rsidRPr="0073578F">
        <w:rPr>
          <w:rFonts w:ascii="Times New Roman" w:hAnsi="Times New Roman" w:cs="Times New Roman"/>
          <w:spacing w:val="-1"/>
          <w:sz w:val="24"/>
          <w:szCs w:val="24"/>
        </w:rPr>
        <w:t>обеспечения,</w:t>
      </w:r>
      <w:r w:rsidRPr="0073578F">
        <w:rPr>
          <w:rFonts w:ascii="Times New Roman" w:hAnsi="Times New Roman" w:cs="Times New Roman"/>
          <w:spacing w:val="-14"/>
          <w:sz w:val="24"/>
          <w:szCs w:val="24"/>
        </w:rPr>
        <w:t xml:space="preserve"> </w:t>
      </w:r>
      <w:r w:rsidRPr="0073578F">
        <w:rPr>
          <w:rFonts w:ascii="Times New Roman" w:hAnsi="Times New Roman" w:cs="Times New Roman"/>
          <w:spacing w:val="-1"/>
          <w:sz w:val="24"/>
          <w:szCs w:val="24"/>
        </w:rPr>
        <w:t>определенными</w:t>
      </w:r>
      <w:r w:rsidRPr="0073578F">
        <w:rPr>
          <w:rFonts w:ascii="Times New Roman" w:hAnsi="Times New Roman" w:cs="Times New Roman"/>
          <w:spacing w:val="-13"/>
          <w:sz w:val="24"/>
          <w:szCs w:val="24"/>
        </w:rPr>
        <w:t xml:space="preserve"> </w:t>
      </w:r>
      <w:r w:rsidRPr="0073578F">
        <w:rPr>
          <w:rFonts w:ascii="Times New Roman" w:hAnsi="Times New Roman" w:cs="Times New Roman"/>
          <w:sz w:val="24"/>
          <w:szCs w:val="24"/>
        </w:rPr>
        <w:t>органами</w:t>
      </w:r>
      <w:r w:rsidRPr="0073578F">
        <w:rPr>
          <w:rFonts w:ascii="Times New Roman" w:hAnsi="Times New Roman" w:cs="Times New Roman"/>
          <w:spacing w:val="-13"/>
          <w:sz w:val="24"/>
          <w:szCs w:val="24"/>
        </w:rPr>
        <w:t xml:space="preserve"> </w:t>
      </w:r>
      <w:r w:rsidRPr="0073578F">
        <w:rPr>
          <w:rFonts w:ascii="Times New Roman" w:hAnsi="Times New Roman" w:cs="Times New Roman"/>
          <w:sz w:val="24"/>
          <w:szCs w:val="24"/>
        </w:rPr>
        <w:t>государственной</w:t>
      </w:r>
      <w:r w:rsidRPr="0073578F">
        <w:rPr>
          <w:rFonts w:ascii="Times New Roman" w:hAnsi="Times New Roman" w:cs="Times New Roman"/>
          <w:spacing w:val="-13"/>
          <w:sz w:val="24"/>
          <w:szCs w:val="24"/>
        </w:rPr>
        <w:t xml:space="preserve"> </w:t>
      </w:r>
      <w:r w:rsidRPr="0073578F">
        <w:rPr>
          <w:rFonts w:ascii="Times New Roman" w:hAnsi="Times New Roman" w:cs="Times New Roman"/>
          <w:sz w:val="24"/>
          <w:szCs w:val="24"/>
        </w:rPr>
        <w:t>власти</w:t>
      </w:r>
      <w:r w:rsidRPr="0073578F">
        <w:rPr>
          <w:rFonts w:ascii="Times New Roman" w:hAnsi="Times New Roman" w:cs="Times New Roman"/>
          <w:spacing w:val="-12"/>
          <w:sz w:val="24"/>
          <w:szCs w:val="24"/>
        </w:rPr>
        <w:t xml:space="preserve"> </w:t>
      </w:r>
      <w:r w:rsidRPr="0073578F">
        <w:rPr>
          <w:rFonts w:ascii="Times New Roman" w:hAnsi="Times New Roman" w:cs="Times New Roman"/>
          <w:sz w:val="24"/>
          <w:szCs w:val="24"/>
        </w:rPr>
        <w:t>субъекта</w:t>
      </w:r>
      <w:r w:rsidRPr="0073578F">
        <w:rPr>
          <w:rFonts w:ascii="Times New Roman" w:hAnsi="Times New Roman" w:cs="Times New Roman"/>
          <w:spacing w:val="-14"/>
          <w:sz w:val="24"/>
          <w:szCs w:val="24"/>
        </w:rPr>
        <w:t xml:space="preserve"> </w:t>
      </w:r>
      <w:r w:rsidRPr="0073578F">
        <w:rPr>
          <w:rFonts w:ascii="Times New Roman" w:hAnsi="Times New Roman" w:cs="Times New Roman"/>
          <w:sz w:val="24"/>
          <w:szCs w:val="24"/>
        </w:rPr>
        <w:t>Российской</w:t>
      </w:r>
      <w:r w:rsidRPr="0073578F">
        <w:rPr>
          <w:rFonts w:ascii="Times New Roman" w:hAnsi="Times New Roman" w:cs="Times New Roman"/>
          <w:spacing w:val="-13"/>
          <w:sz w:val="24"/>
          <w:szCs w:val="24"/>
        </w:rPr>
        <w:t xml:space="preserve"> </w:t>
      </w:r>
      <w:r w:rsidRPr="0073578F">
        <w:rPr>
          <w:rFonts w:ascii="Times New Roman" w:hAnsi="Times New Roman" w:cs="Times New Roman"/>
          <w:sz w:val="24"/>
          <w:szCs w:val="24"/>
        </w:rPr>
        <w:t>Федерации,</w:t>
      </w:r>
      <w:r w:rsidRPr="0073578F">
        <w:rPr>
          <w:rFonts w:ascii="Times New Roman" w:hAnsi="Times New Roman" w:cs="Times New Roman"/>
          <w:spacing w:val="-57"/>
          <w:sz w:val="24"/>
          <w:szCs w:val="24"/>
        </w:rPr>
        <w:t xml:space="preserve"> </w:t>
      </w:r>
      <w:r w:rsidRPr="0073578F">
        <w:rPr>
          <w:rFonts w:ascii="Times New Roman" w:hAnsi="Times New Roman" w:cs="Times New Roman"/>
          <w:sz w:val="24"/>
          <w:szCs w:val="24"/>
        </w:rPr>
        <w:t>количеством</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обучающихся,</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соответствующими</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поправочными</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коэффициентами</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(при</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их</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наличии)</w:t>
      </w:r>
      <w:r w:rsidRPr="0073578F">
        <w:rPr>
          <w:rFonts w:ascii="Times New Roman" w:hAnsi="Times New Roman" w:cs="Times New Roman"/>
          <w:spacing w:val="-14"/>
          <w:sz w:val="24"/>
          <w:szCs w:val="24"/>
        </w:rPr>
        <w:t xml:space="preserve"> </w:t>
      </w:r>
      <w:r w:rsidRPr="0073578F">
        <w:rPr>
          <w:rFonts w:ascii="Times New Roman" w:hAnsi="Times New Roman" w:cs="Times New Roman"/>
          <w:sz w:val="24"/>
          <w:szCs w:val="24"/>
        </w:rPr>
        <w:t>и</w:t>
      </w:r>
      <w:r w:rsidRPr="0073578F">
        <w:rPr>
          <w:rFonts w:ascii="Times New Roman" w:hAnsi="Times New Roman" w:cs="Times New Roman"/>
          <w:spacing w:val="-10"/>
          <w:sz w:val="24"/>
          <w:szCs w:val="24"/>
        </w:rPr>
        <w:t xml:space="preserve"> </w:t>
      </w:r>
      <w:r w:rsidRPr="0073578F">
        <w:rPr>
          <w:rFonts w:ascii="Times New Roman" w:hAnsi="Times New Roman" w:cs="Times New Roman"/>
          <w:sz w:val="24"/>
          <w:szCs w:val="24"/>
        </w:rPr>
        <w:t>приказом</w:t>
      </w:r>
      <w:r w:rsidRPr="0073578F">
        <w:rPr>
          <w:rFonts w:ascii="Times New Roman" w:hAnsi="Times New Roman" w:cs="Times New Roman"/>
          <w:spacing w:val="-11"/>
          <w:sz w:val="24"/>
          <w:szCs w:val="24"/>
        </w:rPr>
        <w:t xml:space="preserve"> </w:t>
      </w:r>
      <w:r w:rsidRPr="0073578F">
        <w:rPr>
          <w:rFonts w:ascii="Times New Roman" w:hAnsi="Times New Roman" w:cs="Times New Roman"/>
          <w:sz w:val="24"/>
          <w:szCs w:val="24"/>
        </w:rPr>
        <w:lastRenderedPageBreak/>
        <w:t>директора,</w:t>
      </w:r>
      <w:r w:rsidRPr="0073578F">
        <w:rPr>
          <w:rFonts w:ascii="Times New Roman" w:hAnsi="Times New Roman" w:cs="Times New Roman"/>
          <w:spacing w:val="-6"/>
          <w:sz w:val="24"/>
          <w:szCs w:val="24"/>
        </w:rPr>
        <w:t xml:space="preserve"> </w:t>
      </w:r>
      <w:r w:rsidRPr="0073578F">
        <w:rPr>
          <w:rFonts w:ascii="Times New Roman" w:hAnsi="Times New Roman" w:cs="Times New Roman"/>
          <w:sz w:val="24"/>
          <w:szCs w:val="24"/>
        </w:rPr>
        <w:t>устанавливающим</w:t>
      </w:r>
      <w:r w:rsidRPr="0073578F">
        <w:rPr>
          <w:rFonts w:ascii="Times New Roman" w:hAnsi="Times New Roman" w:cs="Times New Roman"/>
          <w:spacing w:val="-10"/>
          <w:sz w:val="24"/>
          <w:szCs w:val="24"/>
        </w:rPr>
        <w:t xml:space="preserve"> </w:t>
      </w:r>
      <w:r w:rsidRPr="0073578F">
        <w:rPr>
          <w:rFonts w:ascii="Times New Roman" w:hAnsi="Times New Roman" w:cs="Times New Roman"/>
          <w:sz w:val="24"/>
          <w:szCs w:val="24"/>
        </w:rPr>
        <w:t>положение</w:t>
      </w:r>
      <w:r w:rsidRPr="0073578F">
        <w:rPr>
          <w:rFonts w:ascii="Times New Roman" w:hAnsi="Times New Roman" w:cs="Times New Roman"/>
          <w:spacing w:val="-12"/>
          <w:sz w:val="24"/>
          <w:szCs w:val="24"/>
        </w:rPr>
        <w:t xml:space="preserve"> </w:t>
      </w:r>
      <w:r w:rsidRPr="0073578F">
        <w:rPr>
          <w:rFonts w:ascii="Times New Roman" w:hAnsi="Times New Roman" w:cs="Times New Roman"/>
          <w:sz w:val="24"/>
          <w:szCs w:val="24"/>
        </w:rPr>
        <w:t>об</w:t>
      </w:r>
      <w:r w:rsidRPr="0073578F">
        <w:rPr>
          <w:rFonts w:ascii="Times New Roman" w:hAnsi="Times New Roman" w:cs="Times New Roman"/>
          <w:spacing w:val="-9"/>
          <w:sz w:val="24"/>
          <w:szCs w:val="24"/>
        </w:rPr>
        <w:t xml:space="preserve"> </w:t>
      </w:r>
      <w:r w:rsidRPr="0073578F">
        <w:rPr>
          <w:rFonts w:ascii="Times New Roman" w:hAnsi="Times New Roman" w:cs="Times New Roman"/>
          <w:sz w:val="24"/>
          <w:szCs w:val="24"/>
        </w:rPr>
        <w:t>оплате</w:t>
      </w:r>
      <w:r w:rsidRPr="0073578F">
        <w:rPr>
          <w:rFonts w:ascii="Times New Roman" w:hAnsi="Times New Roman" w:cs="Times New Roman"/>
          <w:spacing w:val="-11"/>
          <w:sz w:val="24"/>
          <w:szCs w:val="24"/>
        </w:rPr>
        <w:t xml:space="preserve"> </w:t>
      </w:r>
      <w:r w:rsidRPr="0073578F">
        <w:rPr>
          <w:rFonts w:ascii="Times New Roman" w:hAnsi="Times New Roman" w:cs="Times New Roman"/>
          <w:sz w:val="24"/>
          <w:szCs w:val="24"/>
        </w:rPr>
        <w:t>труда</w:t>
      </w:r>
      <w:r w:rsidRPr="0073578F">
        <w:rPr>
          <w:rFonts w:ascii="Times New Roman" w:hAnsi="Times New Roman" w:cs="Times New Roman"/>
          <w:spacing w:val="-57"/>
          <w:sz w:val="24"/>
          <w:szCs w:val="24"/>
        </w:rPr>
        <w:t xml:space="preserve"> </w:t>
      </w:r>
      <w:r w:rsidRPr="0073578F">
        <w:rPr>
          <w:rFonts w:ascii="Times New Roman" w:hAnsi="Times New Roman" w:cs="Times New Roman"/>
          <w:sz w:val="24"/>
          <w:szCs w:val="24"/>
        </w:rPr>
        <w:t>работников</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образовательной организации.</w:t>
      </w:r>
    </w:p>
    <w:p w:rsidR="0073578F" w:rsidRPr="0073578F" w:rsidRDefault="0073578F" w:rsidP="0073578F">
      <w:pPr>
        <w:pStyle w:val="a5"/>
        <w:rPr>
          <w:rFonts w:ascii="Times New Roman" w:hAnsi="Times New Roman" w:cs="Times New Roman"/>
          <w:sz w:val="24"/>
          <w:szCs w:val="24"/>
        </w:rPr>
      </w:pPr>
      <w:r>
        <w:rPr>
          <w:rFonts w:ascii="Times New Roman" w:hAnsi="Times New Roman" w:cs="Times New Roman"/>
          <w:sz w:val="24"/>
          <w:szCs w:val="24"/>
        </w:rPr>
        <w:t xml:space="preserve">   </w:t>
      </w:r>
      <w:r w:rsidRPr="0073578F">
        <w:rPr>
          <w:rFonts w:ascii="Times New Roman" w:hAnsi="Times New Roman" w:cs="Times New Roman"/>
          <w:sz w:val="24"/>
          <w:szCs w:val="24"/>
        </w:rPr>
        <w:t>Размеры,</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порядок</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и</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условия</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осуществления</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стимулирующих</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выплат</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определяются</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соответс</w:t>
      </w:r>
      <w:r>
        <w:rPr>
          <w:rFonts w:ascii="Times New Roman" w:hAnsi="Times New Roman" w:cs="Times New Roman"/>
          <w:sz w:val="24"/>
          <w:szCs w:val="24"/>
        </w:rPr>
        <w:t>т</w:t>
      </w:r>
      <w:r w:rsidRPr="0073578F">
        <w:rPr>
          <w:rFonts w:ascii="Times New Roman" w:hAnsi="Times New Roman" w:cs="Times New Roman"/>
          <w:sz w:val="24"/>
          <w:szCs w:val="24"/>
        </w:rPr>
        <w:t>вующими</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локальными</w:t>
      </w:r>
      <w:r w:rsidRPr="0073578F">
        <w:rPr>
          <w:rFonts w:ascii="Times New Roman" w:hAnsi="Times New Roman" w:cs="Times New Roman"/>
          <w:spacing w:val="-1"/>
          <w:sz w:val="24"/>
          <w:szCs w:val="24"/>
        </w:rPr>
        <w:t xml:space="preserve"> </w:t>
      </w:r>
      <w:r w:rsidRPr="0073578F">
        <w:rPr>
          <w:rFonts w:ascii="Times New Roman" w:hAnsi="Times New Roman" w:cs="Times New Roman"/>
          <w:sz w:val="24"/>
          <w:szCs w:val="24"/>
        </w:rPr>
        <w:t>нормативными</w:t>
      </w:r>
      <w:r w:rsidRPr="0073578F">
        <w:rPr>
          <w:rFonts w:ascii="Times New Roman" w:hAnsi="Times New Roman" w:cs="Times New Roman"/>
          <w:spacing w:val="-2"/>
          <w:sz w:val="24"/>
          <w:szCs w:val="24"/>
        </w:rPr>
        <w:t xml:space="preserve"> </w:t>
      </w:r>
      <w:r w:rsidRPr="0073578F">
        <w:rPr>
          <w:rFonts w:ascii="Times New Roman" w:hAnsi="Times New Roman" w:cs="Times New Roman"/>
          <w:sz w:val="24"/>
          <w:szCs w:val="24"/>
        </w:rPr>
        <w:t>актами</w:t>
      </w:r>
      <w:r w:rsidRPr="0073578F">
        <w:rPr>
          <w:rFonts w:ascii="Times New Roman" w:hAnsi="Times New Roman" w:cs="Times New Roman"/>
          <w:spacing w:val="3"/>
          <w:sz w:val="24"/>
          <w:szCs w:val="24"/>
        </w:rPr>
        <w:t xml:space="preserve"> </w:t>
      </w:r>
      <w:r w:rsidRPr="0073578F">
        <w:rPr>
          <w:rFonts w:ascii="Times New Roman" w:hAnsi="Times New Roman" w:cs="Times New Roman"/>
          <w:sz w:val="24"/>
          <w:szCs w:val="24"/>
        </w:rPr>
        <w:t>.</w:t>
      </w:r>
    </w:p>
    <w:p w:rsidR="0073578F" w:rsidRDefault="0073578F" w:rsidP="0073578F">
      <w:pPr>
        <w:rPr>
          <w:sz w:val="24"/>
        </w:rPr>
      </w:pPr>
    </w:p>
    <w:p w:rsidR="0073578F" w:rsidRDefault="0073578F" w:rsidP="0073578F">
      <w:pPr>
        <w:rPr>
          <w:sz w:val="24"/>
        </w:rPr>
      </w:pPr>
    </w:p>
    <w:p w:rsidR="00F30BE5" w:rsidRPr="00F30BE5" w:rsidRDefault="00F30BE5" w:rsidP="00F30BE5">
      <w:pPr>
        <w:ind w:left="826" w:right="108" w:hanging="709"/>
        <w:jc w:val="center"/>
        <w:rPr>
          <w:rFonts w:ascii="Times New Roman" w:hAnsi="Times New Roman" w:cs="Times New Roman"/>
          <w:sz w:val="24"/>
        </w:rPr>
      </w:pPr>
      <w:r w:rsidRPr="00F30BE5">
        <w:rPr>
          <w:rFonts w:ascii="Times New Roman" w:hAnsi="Times New Roman" w:cs="Times New Roman"/>
          <w:b/>
          <w:sz w:val="24"/>
          <w:szCs w:val="24"/>
        </w:rPr>
        <w:t>3.5.4. Материально-технические условия реализации основной образовательной программы</w:t>
      </w:r>
      <w:r w:rsidRPr="00F30BE5">
        <w:rPr>
          <w:rFonts w:ascii="Times New Roman" w:hAnsi="Times New Roman" w:cs="Times New Roman"/>
          <w:b/>
          <w:spacing w:val="1"/>
          <w:w w:val="95"/>
          <w:sz w:val="24"/>
        </w:rPr>
        <w:t xml:space="preserve"> </w:t>
      </w:r>
    </w:p>
    <w:p w:rsidR="00F30BE5" w:rsidRPr="00F30BE5" w:rsidRDefault="00F30BE5" w:rsidP="00F30BE5">
      <w:pPr>
        <w:pStyle w:val="a5"/>
        <w:rPr>
          <w:rFonts w:ascii="Times New Roman" w:hAnsi="Times New Roman" w:cs="Times New Roman"/>
          <w:sz w:val="24"/>
          <w:szCs w:val="24"/>
        </w:rPr>
      </w:pPr>
      <w:r>
        <w:rPr>
          <w:rFonts w:ascii="Times New Roman" w:hAnsi="Times New Roman" w:cs="Times New Roman"/>
          <w:sz w:val="24"/>
          <w:szCs w:val="24"/>
        </w:rPr>
        <w:t xml:space="preserve">       </w:t>
      </w:r>
      <w:r w:rsidRPr="00F30BE5">
        <w:rPr>
          <w:rFonts w:ascii="Times New Roman" w:hAnsi="Times New Roman" w:cs="Times New Roman"/>
          <w:sz w:val="24"/>
          <w:szCs w:val="24"/>
        </w:rPr>
        <w:t xml:space="preserve">Материально-техническая база МБОУ </w:t>
      </w:r>
      <w:r>
        <w:rPr>
          <w:rFonts w:ascii="Times New Roman" w:hAnsi="Times New Roman" w:cs="Times New Roman"/>
          <w:sz w:val="24"/>
          <w:szCs w:val="24"/>
        </w:rPr>
        <w:t>Кривопорожской</w:t>
      </w:r>
      <w:r w:rsidRPr="00F30BE5">
        <w:rPr>
          <w:rFonts w:ascii="Times New Roman" w:hAnsi="Times New Roman" w:cs="Times New Roman"/>
          <w:sz w:val="24"/>
          <w:szCs w:val="24"/>
        </w:rPr>
        <w:t xml:space="preserve"> СОШ приведена в соответствие с задачами по обеспечению</w:t>
      </w:r>
      <w:r w:rsidRPr="00F30BE5">
        <w:rPr>
          <w:rFonts w:ascii="Times New Roman" w:hAnsi="Times New Roman" w:cs="Times New Roman"/>
          <w:sz w:val="24"/>
          <w:szCs w:val="24"/>
        </w:rPr>
        <w:tab/>
        <w:t>реализации</w:t>
      </w:r>
      <w:r w:rsidRPr="00F30BE5">
        <w:rPr>
          <w:rFonts w:ascii="Times New Roman" w:hAnsi="Times New Roman" w:cs="Times New Roman"/>
          <w:sz w:val="24"/>
          <w:szCs w:val="24"/>
        </w:rPr>
        <w:tab/>
        <w:t>ООП</w:t>
      </w:r>
      <w:r w:rsidRPr="00F30BE5">
        <w:rPr>
          <w:rFonts w:ascii="Times New Roman" w:hAnsi="Times New Roman" w:cs="Times New Roman"/>
          <w:sz w:val="24"/>
          <w:szCs w:val="24"/>
        </w:rPr>
        <w:tab/>
        <w:t>ООО,</w:t>
      </w:r>
      <w:r w:rsidRPr="00F30BE5">
        <w:rPr>
          <w:rFonts w:ascii="Times New Roman" w:hAnsi="Times New Roman" w:cs="Times New Roman"/>
          <w:sz w:val="24"/>
          <w:szCs w:val="24"/>
        </w:rPr>
        <w:tab/>
        <w:t>не</w:t>
      </w:r>
      <w:r>
        <w:rPr>
          <w:rFonts w:ascii="Times New Roman" w:hAnsi="Times New Roman" w:cs="Times New Roman"/>
          <w:sz w:val="24"/>
          <w:szCs w:val="24"/>
        </w:rPr>
        <w:t xml:space="preserve">обходимого учебно материального </w:t>
      </w:r>
      <w:r w:rsidRPr="00F30BE5">
        <w:rPr>
          <w:rFonts w:ascii="Times New Roman" w:hAnsi="Times New Roman" w:cs="Times New Roman"/>
          <w:sz w:val="24"/>
          <w:szCs w:val="24"/>
        </w:rPr>
        <w:t>оснащения образовательного процесса и созданию соответствующей образовательной и социальной среды.</w:t>
      </w:r>
    </w:p>
    <w:p w:rsidR="00F30BE5" w:rsidRPr="00F30BE5" w:rsidRDefault="00F30BE5" w:rsidP="00F30BE5">
      <w:pPr>
        <w:pStyle w:val="a5"/>
        <w:rPr>
          <w:rFonts w:ascii="Times New Roman" w:hAnsi="Times New Roman" w:cs="Times New Roman"/>
          <w:sz w:val="24"/>
          <w:szCs w:val="24"/>
        </w:rPr>
      </w:pPr>
      <w:r>
        <w:rPr>
          <w:rFonts w:ascii="Times New Roman" w:hAnsi="Times New Roman" w:cs="Times New Roman"/>
          <w:sz w:val="24"/>
          <w:szCs w:val="24"/>
        </w:rPr>
        <w:t xml:space="preserve">       </w:t>
      </w:r>
      <w:r w:rsidRPr="00F30BE5">
        <w:rPr>
          <w:rFonts w:ascii="Times New Roman" w:hAnsi="Times New Roman" w:cs="Times New Roman"/>
          <w:sz w:val="24"/>
          <w:szCs w:val="24"/>
        </w:rPr>
        <w:t>В</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соответствии</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с</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требованиями</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ФГОС</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в</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МБОУ</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Рабочеостровской СОШ,</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реализующей</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основную</w:t>
      </w:r>
      <w:r w:rsidRPr="00F30BE5">
        <w:rPr>
          <w:rFonts w:ascii="Times New Roman" w:hAnsi="Times New Roman" w:cs="Times New Roman"/>
          <w:spacing w:val="-57"/>
          <w:sz w:val="24"/>
          <w:szCs w:val="24"/>
        </w:rPr>
        <w:t xml:space="preserve"> </w:t>
      </w:r>
      <w:r w:rsidRPr="00F30BE5">
        <w:rPr>
          <w:rFonts w:ascii="Times New Roman" w:hAnsi="Times New Roman" w:cs="Times New Roman"/>
          <w:sz w:val="24"/>
          <w:szCs w:val="24"/>
        </w:rPr>
        <w:t>образовательную</w:t>
      </w:r>
      <w:r w:rsidRPr="00F30BE5">
        <w:rPr>
          <w:rFonts w:ascii="Times New Roman" w:hAnsi="Times New Roman" w:cs="Times New Roman"/>
          <w:spacing w:val="-2"/>
          <w:sz w:val="24"/>
          <w:szCs w:val="24"/>
        </w:rPr>
        <w:t xml:space="preserve"> </w:t>
      </w:r>
      <w:r w:rsidRPr="00F30BE5">
        <w:rPr>
          <w:rFonts w:ascii="Times New Roman" w:hAnsi="Times New Roman" w:cs="Times New Roman"/>
          <w:sz w:val="24"/>
          <w:szCs w:val="24"/>
        </w:rPr>
        <w:t>программу</w:t>
      </w:r>
      <w:r w:rsidRPr="00F30BE5">
        <w:rPr>
          <w:rFonts w:ascii="Times New Roman" w:hAnsi="Times New Roman" w:cs="Times New Roman"/>
          <w:spacing w:val="-6"/>
          <w:sz w:val="24"/>
          <w:szCs w:val="24"/>
        </w:rPr>
        <w:t xml:space="preserve"> </w:t>
      </w:r>
      <w:r w:rsidRPr="00F30BE5">
        <w:rPr>
          <w:rFonts w:ascii="Times New Roman" w:hAnsi="Times New Roman" w:cs="Times New Roman"/>
          <w:sz w:val="24"/>
          <w:szCs w:val="24"/>
        </w:rPr>
        <w:t>основного</w:t>
      </w:r>
      <w:r w:rsidRPr="00F30BE5">
        <w:rPr>
          <w:rFonts w:ascii="Times New Roman" w:hAnsi="Times New Roman" w:cs="Times New Roman"/>
          <w:spacing w:val="-2"/>
          <w:sz w:val="24"/>
          <w:szCs w:val="24"/>
        </w:rPr>
        <w:t xml:space="preserve"> </w:t>
      </w:r>
      <w:r w:rsidRPr="00F30BE5">
        <w:rPr>
          <w:rFonts w:ascii="Times New Roman" w:hAnsi="Times New Roman" w:cs="Times New Roman"/>
          <w:sz w:val="24"/>
          <w:szCs w:val="24"/>
        </w:rPr>
        <w:t>общего</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образования,</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создаются</w:t>
      </w:r>
      <w:r w:rsidRPr="00F30BE5">
        <w:rPr>
          <w:rFonts w:ascii="Times New Roman" w:hAnsi="Times New Roman" w:cs="Times New Roman"/>
          <w:spacing w:val="-2"/>
          <w:sz w:val="24"/>
          <w:szCs w:val="24"/>
        </w:rPr>
        <w:t xml:space="preserve"> </w:t>
      </w:r>
      <w:r w:rsidRPr="00F30BE5">
        <w:rPr>
          <w:rFonts w:ascii="Times New Roman" w:hAnsi="Times New Roman" w:cs="Times New Roman"/>
          <w:sz w:val="24"/>
          <w:szCs w:val="24"/>
        </w:rPr>
        <w:t>и</w:t>
      </w:r>
      <w:r w:rsidRPr="00F30BE5">
        <w:rPr>
          <w:rFonts w:ascii="Times New Roman" w:hAnsi="Times New Roman" w:cs="Times New Roman"/>
          <w:spacing w:val="2"/>
          <w:sz w:val="24"/>
          <w:szCs w:val="24"/>
        </w:rPr>
        <w:t xml:space="preserve"> </w:t>
      </w:r>
      <w:r w:rsidRPr="00F30BE5">
        <w:rPr>
          <w:rFonts w:ascii="Times New Roman" w:hAnsi="Times New Roman" w:cs="Times New Roman"/>
          <w:sz w:val="24"/>
          <w:szCs w:val="24"/>
        </w:rPr>
        <w:t>устанавливаются:</w:t>
      </w:r>
    </w:p>
    <w:p w:rsidR="00F30BE5" w:rsidRPr="00F30BE5" w:rsidRDefault="00F30BE5" w:rsidP="00F23ECC">
      <w:pPr>
        <w:pStyle w:val="a5"/>
        <w:numPr>
          <w:ilvl w:val="0"/>
          <w:numId w:val="11"/>
        </w:numPr>
        <w:rPr>
          <w:rFonts w:ascii="Times New Roman" w:hAnsi="Times New Roman" w:cs="Times New Roman"/>
          <w:sz w:val="24"/>
          <w:szCs w:val="24"/>
        </w:rPr>
      </w:pPr>
      <w:r>
        <w:rPr>
          <w:rFonts w:ascii="Times New Roman" w:hAnsi="Times New Roman" w:cs="Times New Roman"/>
          <w:sz w:val="24"/>
          <w:szCs w:val="24"/>
        </w:rPr>
        <w:t>учебные кабинеты с</w:t>
      </w:r>
      <w:r>
        <w:rPr>
          <w:rFonts w:ascii="Times New Roman" w:hAnsi="Times New Roman" w:cs="Times New Roman"/>
          <w:sz w:val="24"/>
          <w:szCs w:val="24"/>
        </w:rPr>
        <w:tab/>
        <w:t xml:space="preserve">автоматизированными рабочими местами </w:t>
      </w:r>
      <w:r w:rsidRPr="00F30BE5">
        <w:rPr>
          <w:rFonts w:ascii="Times New Roman" w:hAnsi="Times New Roman" w:cs="Times New Roman"/>
          <w:sz w:val="24"/>
          <w:szCs w:val="24"/>
        </w:rPr>
        <w:t>обучающихся</w:t>
      </w:r>
      <w:r>
        <w:rPr>
          <w:rFonts w:ascii="Times New Roman" w:hAnsi="Times New Roman" w:cs="Times New Roman"/>
          <w:sz w:val="24"/>
          <w:szCs w:val="24"/>
        </w:rPr>
        <w:t xml:space="preserve"> </w:t>
      </w:r>
      <w:r w:rsidRPr="00F30BE5">
        <w:rPr>
          <w:rFonts w:ascii="Times New Roman" w:hAnsi="Times New Roman" w:cs="Times New Roman"/>
          <w:spacing w:val="-2"/>
          <w:sz w:val="24"/>
          <w:szCs w:val="24"/>
        </w:rPr>
        <w:t>и</w:t>
      </w:r>
      <w:r w:rsidRPr="00F30BE5">
        <w:rPr>
          <w:rFonts w:ascii="Times New Roman" w:hAnsi="Times New Roman" w:cs="Times New Roman"/>
          <w:spacing w:val="-57"/>
          <w:sz w:val="24"/>
          <w:szCs w:val="24"/>
        </w:rPr>
        <w:t xml:space="preserve"> </w:t>
      </w:r>
      <w:r>
        <w:rPr>
          <w:rFonts w:ascii="Times New Roman" w:hAnsi="Times New Roman" w:cs="Times New Roman"/>
          <w:spacing w:val="-57"/>
          <w:sz w:val="24"/>
          <w:szCs w:val="24"/>
        </w:rPr>
        <w:t xml:space="preserve">    </w:t>
      </w:r>
      <w:r w:rsidRPr="00F30BE5">
        <w:rPr>
          <w:rFonts w:ascii="Times New Roman" w:hAnsi="Times New Roman" w:cs="Times New Roman"/>
          <w:sz w:val="24"/>
          <w:szCs w:val="24"/>
        </w:rPr>
        <w:t>педагогических</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работников;</w:t>
      </w:r>
    </w:p>
    <w:p w:rsidR="00F30BE5" w:rsidRPr="00F30BE5" w:rsidRDefault="00F30BE5" w:rsidP="00F23ECC">
      <w:pPr>
        <w:pStyle w:val="a5"/>
        <w:numPr>
          <w:ilvl w:val="0"/>
          <w:numId w:val="11"/>
        </w:numPr>
        <w:rPr>
          <w:rFonts w:ascii="Times New Roman" w:hAnsi="Times New Roman" w:cs="Times New Roman"/>
          <w:sz w:val="24"/>
          <w:szCs w:val="24"/>
        </w:rPr>
      </w:pPr>
      <w:r w:rsidRPr="00F30BE5">
        <w:rPr>
          <w:rFonts w:ascii="Times New Roman" w:hAnsi="Times New Roman" w:cs="Times New Roman"/>
          <w:sz w:val="24"/>
          <w:szCs w:val="24"/>
        </w:rPr>
        <w:t>помещения</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для</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занятий</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учебно-исследовательской</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и</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проектной</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деятельностью,</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моделированием</w:t>
      </w:r>
      <w:r w:rsidRPr="00F30BE5">
        <w:rPr>
          <w:rFonts w:ascii="Times New Roman" w:hAnsi="Times New Roman" w:cs="Times New Roman"/>
          <w:spacing w:val="-2"/>
          <w:sz w:val="24"/>
          <w:szCs w:val="24"/>
        </w:rPr>
        <w:t xml:space="preserve"> </w:t>
      </w:r>
      <w:r w:rsidRPr="00F30BE5">
        <w:rPr>
          <w:rFonts w:ascii="Times New Roman" w:hAnsi="Times New Roman" w:cs="Times New Roman"/>
          <w:sz w:val="24"/>
          <w:szCs w:val="24"/>
        </w:rPr>
        <w:t>и техническим</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творчеством;</w:t>
      </w:r>
    </w:p>
    <w:p w:rsidR="00F30BE5" w:rsidRPr="00F30BE5" w:rsidRDefault="00F30BE5" w:rsidP="00F23ECC">
      <w:pPr>
        <w:pStyle w:val="a5"/>
        <w:numPr>
          <w:ilvl w:val="0"/>
          <w:numId w:val="11"/>
        </w:numPr>
        <w:rPr>
          <w:rFonts w:ascii="Times New Roman" w:hAnsi="Times New Roman" w:cs="Times New Roman"/>
          <w:sz w:val="24"/>
          <w:szCs w:val="24"/>
        </w:rPr>
      </w:pPr>
      <w:r w:rsidRPr="00F30BE5">
        <w:rPr>
          <w:rFonts w:ascii="Times New Roman" w:hAnsi="Times New Roman" w:cs="Times New Roman"/>
          <w:sz w:val="24"/>
          <w:szCs w:val="24"/>
        </w:rPr>
        <w:t>необходимые</w:t>
      </w:r>
      <w:r w:rsidRPr="00F30BE5">
        <w:rPr>
          <w:rFonts w:ascii="Times New Roman" w:hAnsi="Times New Roman" w:cs="Times New Roman"/>
          <w:spacing w:val="-8"/>
          <w:sz w:val="24"/>
          <w:szCs w:val="24"/>
        </w:rPr>
        <w:t xml:space="preserve"> </w:t>
      </w:r>
      <w:r w:rsidRPr="00F30BE5">
        <w:rPr>
          <w:rFonts w:ascii="Times New Roman" w:hAnsi="Times New Roman" w:cs="Times New Roman"/>
          <w:sz w:val="24"/>
          <w:szCs w:val="24"/>
        </w:rPr>
        <w:t>для</w:t>
      </w:r>
      <w:r w:rsidRPr="00F30BE5">
        <w:rPr>
          <w:rFonts w:ascii="Times New Roman" w:hAnsi="Times New Roman" w:cs="Times New Roman"/>
          <w:spacing w:val="-5"/>
          <w:sz w:val="24"/>
          <w:szCs w:val="24"/>
        </w:rPr>
        <w:t xml:space="preserve"> </w:t>
      </w:r>
      <w:r w:rsidRPr="00F30BE5">
        <w:rPr>
          <w:rFonts w:ascii="Times New Roman" w:hAnsi="Times New Roman" w:cs="Times New Roman"/>
          <w:sz w:val="24"/>
          <w:szCs w:val="24"/>
        </w:rPr>
        <w:t>реализации</w:t>
      </w:r>
      <w:r w:rsidRPr="00F30BE5">
        <w:rPr>
          <w:rFonts w:ascii="Times New Roman" w:hAnsi="Times New Roman" w:cs="Times New Roman"/>
          <w:spacing w:val="-4"/>
          <w:sz w:val="24"/>
          <w:szCs w:val="24"/>
        </w:rPr>
        <w:t xml:space="preserve"> </w:t>
      </w:r>
      <w:r w:rsidRPr="00F30BE5">
        <w:rPr>
          <w:rFonts w:ascii="Times New Roman" w:hAnsi="Times New Roman" w:cs="Times New Roman"/>
          <w:sz w:val="24"/>
          <w:szCs w:val="24"/>
        </w:rPr>
        <w:t>учебной</w:t>
      </w:r>
      <w:r w:rsidRPr="00F30BE5">
        <w:rPr>
          <w:rFonts w:ascii="Times New Roman" w:hAnsi="Times New Roman" w:cs="Times New Roman"/>
          <w:spacing w:val="-5"/>
          <w:sz w:val="24"/>
          <w:szCs w:val="24"/>
        </w:rPr>
        <w:t xml:space="preserve"> </w:t>
      </w:r>
      <w:r w:rsidRPr="00F30BE5">
        <w:rPr>
          <w:rFonts w:ascii="Times New Roman" w:hAnsi="Times New Roman" w:cs="Times New Roman"/>
          <w:sz w:val="24"/>
          <w:szCs w:val="24"/>
        </w:rPr>
        <w:t>и</w:t>
      </w:r>
      <w:r w:rsidRPr="00F30BE5">
        <w:rPr>
          <w:rFonts w:ascii="Times New Roman" w:hAnsi="Times New Roman" w:cs="Times New Roman"/>
          <w:spacing w:val="-5"/>
          <w:sz w:val="24"/>
          <w:szCs w:val="24"/>
        </w:rPr>
        <w:t xml:space="preserve"> </w:t>
      </w:r>
      <w:r w:rsidRPr="00F30BE5">
        <w:rPr>
          <w:rFonts w:ascii="Times New Roman" w:hAnsi="Times New Roman" w:cs="Times New Roman"/>
          <w:sz w:val="24"/>
          <w:szCs w:val="24"/>
        </w:rPr>
        <w:t>внеурочной</w:t>
      </w:r>
      <w:r w:rsidRPr="00F30BE5">
        <w:rPr>
          <w:rFonts w:ascii="Times New Roman" w:hAnsi="Times New Roman" w:cs="Times New Roman"/>
          <w:spacing w:val="-6"/>
          <w:sz w:val="24"/>
          <w:szCs w:val="24"/>
        </w:rPr>
        <w:t xml:space="preserve"> </w:t>
      </w:r>
      <w:r w:rsidRPr="00F30BE5">
        <w:rPr>
          <w:rFonts w:ascii="Times New Roman" w:hAnsi="Times New Roman" w:cs="Times New Roman"/>
          <w:sz w:val="24"/>
          <w:szCs w:val="24"/>
        </w:rPr>
        <w:t>деятельности</w:t>
      </w:r>
      <w:r w:rsidRPr="00F30BE5">
        <w:rPr>
          <w:rFonts w:ascii="Times New Roman" w:hAnsi="Times New Roman" w:cs="Times New Roman"/>
          <w:spacing w:val="-5"/>
          <w:sz w:val="24"/>
          <w:szCs w:val="24"/>
        </w:rPr>
        <w:t xml:space="preserve"> </w:t>
      </w:r>
      <w:r w:rsidRPr="00F30BE5">
        <w:rPr>
          <w:rFonts w:ascii="Times New Roman" w:hAnsi="Times New Roman" w:cs="Times New Roman"/>
          <w:sz w:val="24"/>
          <w:szCs w:val="24"/>
        </w:rPr>
        <w:t>лаборатории</w:t>
      </w:r>
      <w:r w:rsidRPr="00F30BE5">
        <w:rPr>
          <w:rFonts w:ascii="Times New Roman" w:hAnsi="Times New Roman" w:cs="Times New Roman"/>
          <w:spacing w:val="-6"/>
          <w:sz w:val="24"/>
          <w:szCs w:val="24"/>
        </w:rPr>
        <w:t xml:space="preserve"> </w:t>
      </w:r>
      <w:r w:rsidRPr="00F30BE5">
        <w:rPr>
          <w:rFonts w:ascii="Times New Roman" w:hAnsi="Times New Roman" w:cs="Times New Roman"/>
          <w:sz w:val="24"/>
          <w:szCs w:val="24"/>
        </w:rPr>
        <w:t>и</w:t>
      </w:r>
      <w:r w:rsidRPr="00F30BE5">
        <w:rPr>
          <w:rFonts w:ascii="Times New Roman" w:hAnsi="Times New Roman" w:cs="Times New Roman"/>
          <w:spacing w:val="-7"/>
          <w:sz w:val="24"/>
          <w:szCs w:val="24"/>
        </w:rPr>
        <w:t xml:space="preserve"> </w:t>
      </w:r>
      <w:r w:rsidRPr="00F30BE5">
        <w:rPr>
          <w:rFonts w:ascii="Times New Roman" w:hAnsi="Times New Roman" w:cs="Times New Roman"/>
          <w:sz w:val="24"/>
          <w:szCs w:val="24"/>
        </w:rPr>
        <w:t>мастерские;</w:t>
      </w:r>
    </w:p>
    <w:p w:rsidR="00F30BE5" w:rsidRPr="00F30BE5" w:rsidRDefault="00F30BE5" w:rsidP="00F23ECC">
      <w:pPr>
        <w:pStyle w:val="a5"/>
        <w:numPr>
          <w:ilvl w:val="0"/>
          <w:numId w:val="11"/>
        </w:numPr>
        <w:rPr>
          <w:rFonts w:ascii="Times New Roman" w:hAnsi="Times New Roman" w:cs="Times New Roman"/>
          <w:sz w:val="24"/>
          <w:szCs w:val="24"/>
        </w:rPr>
      </w:pPr>
      <w:r w:rsidRPr="00F30BE5">
        <w:rPr>
          <w:rFonts w:ascii="Times New Roman" w:hAnsi="Times New Roman" w:cs="Times New Roman"/>
          <w:sz w:val="24"/>
          <w:szCs w:val="24"/>
        </w:rPr>
        <w:t>информационно-библиотечные</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центры</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с</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рабочими</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зонами,</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оборудованными</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читальными</w:t>
      </w:r>
      <w:r w:rsidRPr="00F30BE5">
        <w:rPr>
          <w:rFonts w:ascii="Times New Roman" w:hAnsi="Times New Roman" w:cs="Times New Roman"/>
          <w:spacing w:val="-57"/>
          <w:sz w:val="24"/>
          <w:szCs w:val="24"/>
        </w:rPr>
        <w:t xml:space="preserve"> </w:t>
      </w:r>
      <w:r w:rsidRPr="00F30BE5">
        <w:rPr>
          <w:rFonts w:ascii="Times New Roman" w:hAnsi="Times New Roman" w:cs="Times New Roman"/>
          <w:sz w:val="24"/>
          <w:szCs w:val="24"/>
        </w:rPr>
        <w:t>залами</w:t>
      </w:r>
      <w:r w:rsidRPr="00F30BE5">
        <w:rPr>
          <w:rFonts w:ascii="Times New Roman" w:hAnsi="Times New Roman" w:cs="Times New Roman"/>
          <w:spacing w:val="-4"/>
          <w:sz w:val="24"/>
          <w:szCs w:val="24"/>
        </w:rPr>
        <w:t xml:space="preserve"> </w:t>
      </w:r>
      <w:r w:rsidRPr="00F30BE5">
        <w:rPr>
          <w:rFonts w:ascii="Times New Roman" w:hAnsi="Times New Roman" w:cs="Times New Roman"/>
          <w:sz w:val="24"/>
          <w:szCs w:val="24"/>
        </w:rPr>
        <w:t>и</w:t>
      </w:r>
      <w:r w:rsidRPr="00F30BE5">
        <w:rPr>
          <w:rFonts w:ascii="Times New Roman" w:hAnsi="Times New Roman" w:cs="Times New Roman"/>
          <w:spacing w:val="-3"/>
          <w:sz w:val="24"/>
          <w:szCs w:val="24"/>
        </w:rPr>
        <w:t xml:space="preserve"> </w:t>
      </w:r>
      <w:r w:rsidRPr="00F30BE5">
        <w:rPr>
          <w:rFonts w:ascii="Times New Roman" w:hAnsi="Times New Roman" w:cs="Times New Roman"/>
          <w:sz w:val="24"/>
          <w:szCs w:val="24"/>
        </w:rPr>
        <w:t>книгохранилищами,</w:t>
      </w:r>
      <w:r w:rsidRPr="00F30BE5">
        <w:rPr>
          <w:rFonts w:ascii="Times New Roman" w:hAnsi="Times New Roman" w:cs="Times New Roman"/>
          <w:spacing w:val="-3"/>
          <w:sz w:val="24"/>
          <w:szCs w:val="24"/>
        </w:rPr>
        <w:t xml:space="preserve"> </w:t>
      </w:r>
      <w:r w:rsidRPr="00F30BE5">
        <w:rPr>
          <w:rFonts w:ascii="Times New Roman" w:hAnsi="Times New Roman" w:cs="Times New Roman"/>
          <w:sz w:val="24"/>
          <w:szCs w:val="24"/>
        </w:rPr>
        <w:t>обеспечивающими</w:t>
      </w:r>
      <w:r w:rsidRPr="00F30BE5">
        <w:rPr>
          <w:rFonts w:ascii="Times New Roman" w:hAnsi="Times New Roman" w:cs="Times New Roman"/>
          <w:spacing w:val="-3"/>
          <w:sz w:val="24"/>
          <w:szCs w:val="24"/>
        </w:rPr>
        <w:t xml:space="preserve"> </w:t>
      </w:r>
      <w:r w:rsidRPr="00F30BE5">
        <w:rPr>
          <w:rFonts w:ascii="Times New Roman" w:hAnsi="Times New Roman" w:cs="Times New Roman"/>
          <w:sz w:val="24"/>
          <w:szCs w:val="24"/>
        </w:rPr>
        <w:t>сохранность</w:t>
      </w:r>
      <w:r w:rsidRPr="00F30BE5">
        <w:rPr>
          <w:rFonts w:ascii="Times New Roman" w:hAnsi="Times New Roman" w:cs="Times New Roman"/>
          <w:spacing w:val="-4"/>
          <w:sz w:val="24"/>
          <w:szCs w:val="24"/>
        </w:rPr>
        <w:t xml:space="preserve"> </w:t>
      </w:r>
      <w:r w:rsidRPr="00F30BE5">
        <w:rPr>
          <w:rFonts w:ascii="Times New Roman" w:hAnsi="Times New Roman" w:cs="Times New Roman"/>
          <w:sz w:val="24"/>
          <w:szCs w:val="24"/>
        </w:rPr>
        <w:t>книжного</w:t>
      </w:r>
      <w:r w:rsidRPr="00F30BE5">
        <w:rPr>
          <w:rFonts w:ascii="Times New Roman" w:hAnsi="Times New Roman" w:cs="Times New Roman"/>
          <w:spacing w:val="-3"/>
          <w:sz w:val="24"/>
          <w:szCs w:val="24"/>
        </w:rPr>
        <w:t xml:space="preserve"> </w:t>
      </w:r>
      <w:r w:rsidRPr="00F30BE5">
        <w:rPr>
          <w:rFonts w:ascii="Times New Roman" w:hAnsi="Times New Roman" w:cs="Times New Roman"/>
          <w:sz w:val="24"/>
          <w:szCs w:val="24"/>
        </w:rPr>
        <w:t>фонда,</w:t>
      </w:r>
      <w:r w:rsidRPr="00F30BE5">
        <w:rPr>
          <w:rFonts w:ascii="Times New Roman" w:hAnsi="Times New Roman" w:cs="Times New Roman"/>
          <w:spacing w:val="-3"/>
          <w:sz w:val="24"/>
          <w:szCs w:val="24"/>
        </w:rPr>
        <w:t xml:space="preserve"> </w:t>
      </w:r>
      <w:r w:rsidRPr="00F30BE5">
        <w:rPr>
          <w:rFonts w:ascii="Times New Roman" w:hAnsi="Times New Roman" w:cs="Times New Roman"/>
          <w:sz w:val="24"/>
          <w:szCs w:val="24"/>
        </w:rPr>
        <w:t>медиатекой;</w:t>
      </w:r>
    </w:p>
    <w:p w:rsidR="00F30BE5" w:rsidRPr="00F30BE5" w:rsidRDefault="00F30BE5" w:rsidP="00F23ECC">
      <w:pPr>
        <w:pStyle w:val="a5"/>
        <w:numPr>
          <w:ilvl w:val="0"/>
          <w:numId w:val="11"/>
        </w:numPr>
        <w:rPr>
          <w:rFonts w:ascii="Times New Roman" w:hAnsi="Times New Roman" w:cs="Times New Roman"/>
          <w:sz w:val="24"/>
          <w:szCs w:val="24"/>
        </w:rPr>
      </w:pPr>
      <w:r w:rsidRPr="00F30BE5">
        <w:rPr>
          <w:rFonts w:ascii="Times New Roman" w:hAnsi="Times New Roman" w:cs="Times New Roman"/>
          <w:sz w:val="24"/>
          <w:szCs w:val="24"/>
        </w:rPr>
        <w:t>спортивны</w:t>
      </w:r>
      <w:r>
        <w:rPr>
          <w:rFonts w:ascii="Times New Roman" w:hAnsi="Times New Roman" w:cs="Times New Roman"/>
          <w:sz w:val="24"/>
          <w:szCs w:val="24"/>
        </w:rPr>
        <w:t>й</w:t>
      </w:r>
      <w:r w:rsidRPr="00F30BE5">
        <w:rPr>
          <w:rFonts w:ascii="Times New Roman" w:hAnsi="Times New Roman" w:cs="Times New Roman"/>
          <w:spacing w:val="-9"/>
          <w:sz w:val="24"/>
          <w:szCs w:val="24"/>
        </w:rPr>
        <w:t xml:space="preserve"> </w:t>
      </w:r>
      <w:r>
        <w:rPr>
          <w:rFonts w:ascii="Times New Roman" w:hAnsi="Times New Roman" w:cs="Times New Roman"/>
          <w:sz w:val="24"/>
          <w:szCs w:val="24"/>
        </w:rPr>
        <w:t>зал</w:t>
      </w:r>
      <w:r w:rsidRPr="00F30BE5">
        <w:rPr>
          <w:rFonts w:ascii="Times New Roman" w:hAnsi="Times New Roman" w:cs="Times New Roman"/>
          <w:sz w:val="24"/>
          <w:szCs w:val="24"/>
        </w:rPr>
        <w:t>,</w:t>
      </w:r>
      <w:r w:rsidRPr="00F30BE5">
        <w:rPr>
          <w:rFonts w:ascii="Times New Roman" w:hAnsi="Times New Roman" w:cs="Times New Roman"/>
          <w:spacing w:val="-8"/>
          <w:sz w:val="24"/>
          <w:szCs w:val="24"/>
        </w:rPr>
        <w:t xml:space="preserve"> </w:t>
      </w:r>
      <w:r w:rsidRPr="00F30BE5">
        <w:rPr>
          <w:rFonts w:ascii="Times New Roman" w:hAnsi="Times New Roman" w:cs="Times New Roman"/>
          <w:sz w:val="24"/>
          <w:szCs w:val="24"/>
        </w:rPr>
        <w:t>оснащенны</w:t>
      </w:r>
      <w:r>
        <w:rPr>
          <w:rFonts w:ascii="Times New Roman" w:hAnsi="Times New Roman" w:cs="Times New Roman"/>
          <w:spacing w:val="-57"/>
          <w:sz w:val="24"/>
          <w:szCs w:val="24"/>
        </w:rPr>
        <w:t xml:space="preserve">й                                                             </w:t>
      </w:r>
      <w:r w:rsidRPr="00F30BE5">
        <w:rPr>
          <w:rFonts w:ascii="Times New Roman" w:hAnsi="Times New Roman" w:cs="Times New Roman"/>
          <w:sz w:val="24"/>
          <w:szCs w:val="24"/>
        </w:rPr>
        <w:t>игровым,</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спортивным</w:t>
      </w:r>
      <w:r w:rsidRPr="00F30BE5">
        <w:rPr>
          <w:rFonts w:ascii="Times New Roman" w:hAnsi="Times New Roman" w:cs="Times New Roman"/>
          <w:spacing w:val="-2"/>
          <w:sz w:val="24"/>
          <w:szCs w:val="24"/>
        </w:rPr>
        <w:t xml:space="preserve"> </w:t>
      </w:r>
      <w:r w:rsidRPr="00F30BE5">
        <w:rPr>
          <w:rFonts w:ascii="Times New Roman" w:hAnsi="Times New Roman" w:cs="Times New Roman"/>
          <w:sz w:val="24"/>
          <w:szCs w:val="24"/>
        </w:rPr>
        <w:t>оборудованием</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и</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инвентарем;</w:t>
      </w:r>
    </w:p>
    <w:p w:rsidR="00F30BE5" w:rsidRPr="00F30BE5" w:rsidRDefault="00F30BE5" w:rsidP="00F23ECC">
      <w:pPr>
        <w:pStyle w:val="a5"/>
        <w:numPr>
          <w:ilvl w:val="0"/>
          <w:numId w:val="11"/>
        </w:numPr>
        <w:rPr>
          <w:rFonts w:ascii="Times New Roman" w:hAnsi="Times New Roman" w:cs="Times New Roman"/>
          <w:sz w:val="24"/>
          <w:szCs w:val="24"/>
        </w:rPr>
      </w:pPr>
      <w:r w:rsidRPr="00F30BE5">
        <w:rPr>
          <w:rFonts w:ascii="Times New Roman" w:hAnsi="Times New Roman" w:cs="Times New Roman"/>
          <w:sz w:val="24"/>
          <w:szCs w:val="24"/>
        </w:rPr>
        <w:t>помещения</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для</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питания</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обучающихся,</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а</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также</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для</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хранения</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и</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приготовления</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пищи,</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обеспечивающие возможность организации качественного горячего питания, в том числе</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горячих</w:t>
      </w:r>
      <w:r w:rsidRPr="00F30BE5">
        <w:rPr>
          <w:rFonts w:ascii="Times New Roman" w:hAnsi="Times New Roman" w:cs="Times New Roman"/>
          <w:spacing w:val="-2"/>
          <w:sz w:val="24"/>
          <w:szCs w:val="24"/>
        </w:rPr>
        <w:t xml:space="preserve"> </w:t>
      </w:r>
      <w:r w:rsidRPr="00F30BE5">
        <w:rPr>
          <w:rFonts w:ascii="Times New Roman" w:hAnsi="Times New Roman" w:cs="Times New Roman"/>
          <w:sz w:val="24"/>
          <w:szCs w:val="24"/>
        </w:rPr>
        <w:t>завтраков;</w:t>
      </w:r>
    </w:p>
    <w:p w:rsidR="00F30BE5" w:rsidRPr="00F30BE5" w:rsidRDefault="00F30BE5" w:rsidP="00F23ECC">
      <w:pPr>
        <w:pStyle w:val="a5"/>
        <w:numPr>
          <w:ilvl w:val="0"/>
          <w:numId w:val="11"/>
        </w:numPr>
        <w:rPr>
          <w:rFonts w:ascii="Times New Roman" w:hAnsi="Times New Roman" w:cs="Times New Roman"/>
          <w:sz w:val="24"/>
          <w:szCs w:val="24"/>
        </w:rPr>
      </w:pPr>
      <w:r w:rsidRPr="00F30BE5">
        <w:rPr>
          <w:rFonts w:ascii="Times New Roman" w:hAnsi="Times New Roman" w:cs="Times New Roman"/>
          <w:sz w:val="24"/>
          <w:szCs w:val="24"/>
        </w:rPr>
        <w:t>административные</w:t>
      </w:r>
      <w:r w:rsidRPr="00F30BE5">
        <w:rPr>
          <w:rFonts w:ascii="Times New Roman" w:hAnsi="Times New Roman" w:cs="Times New Roman"/>
          <w:spacing w:val="52"/>
          <w:sz w:val="24"/>
          <w:szCs w:val="24"/>
        </w:rPr>
        <w:t xml:space="preserve"> </w:t>
      </w:r>
      <w:r w:rsidRPr="00F30BE5">
        <w:rPr>
          <w:rFonts w:ascii="Times New Roman" w:hAnsi="Times New Roman" w:cs="Times New Roman"/>
          <w:sz w:val="24"/>
          <w:szCs w:val="24"/>
        </w:rPr>
        <w:t>и</w:t>
      </w:r>
      <w:r w:rsidRPr="00F30BE5">
        <w:rPr>
          <w:rFonts w:ascii="Times New Roman" w:hAnsi="Times New Roman" w:cs="Times New Roman"/>
          <w:spacing w:val="57"/>
          <w:sz w:val="24"/>
          <w:szCs w:val="24"/>
        </w:rPr>
        <w:t xml:space="preserve"> </w:t>
      </w:r>
      <w:r w:rsidRPr="00F30BE5">
        <w:rPr>
          <w:rFonts w:ascii="Times New Roman" w:hAnsi="Times New Roman" w:cs="Times New Roman"/>
          <w:sz w:val="24"/>
          <w:szCs w:val="24"/>
        </w:rPr>
        <w:t>иные</w:t>
      </w:r>
      <w:r w:rsidRPr="00F30BE5">
        <w:rPr>
          <w:rFonts w:ascii="Times New Roman" w:hAnsi="Times New Roman" w:cs="Times New Roman"/>
          <w:spacing w:val="55"/>
          <w:sz w:val="24"/>
          <w:szCs w:val="24"/>
        </w:rPr>
        <w:t xml:space="preserve"> </w:t>
      </w:r>
      <w:r w:rsidRPr="00F30BE5">
        <w:rPr>
          <w:rFonts w:ascii="Times New Roman" w:hAnsi="Times New Roman" w:cs="Times New Roman"/>
          <w:sz w:val="24"/>
          <w:szCs w:val="24"/>
        </w:rPr>
        <w:t>помещения,</w:t>
      </w:r>
      <w:r w:rsidRPr="00F30BE5">
        <w:rPr>
          <w:rFonts w:ascii="Times New Roman" w:hAnsi="Times New Roman" w:cs="Times New Roman"/>
          <w:spacing w:val="56"/>
          <w:sz w:val="24"/>
          <w:szCs w:val="24"/>
        </w:rPr>
        <w:t xml:space="preserve"> </w:t>
      </w:r>
      <w:r w:rsidRPr="00F30BE5">
        <w:rPr>
          <w:rFonts w:ascii="Times New Roman" w:hAnsi="Times New Roman" w:cs="Times New Roman"/>
          <w:sz w:val="24"/>
          <w:szCs w:val="24"/>
        </w:rPr>
        <w:t>оснащенные</w:t>
      </w:r>
      <w:r w:rsidRPr="00F30BE5">
        <w:rPr>
          <w:rFonts w:ascii="Times New Roman" w:hAnsi="Times New Roman" w:cs="Times New Roman"/>
          <w:spacing w:val="55"/>
          <w:sz w:val="24"/>
          <w:szCs w:val="24"/>
        </w:rPr>
        <w:t xml:space="preserve"> </w:t>
      </w:r>
      <w:r w:rsidRPr="00F30BE5">
        <w:rPr>
          <w:rFonts w:ascii="Times New Roman" w:hAnsi="Times New Roman" w:cs="Times New Roman"/>
          <w:sz w:val="24"/>
          <w:szCs w:val="24"/>
        </w:rPr>
        <w:t>необходимым</w:t>
      </w:r>
      <w:r w:rsidRPr="00F30BE5">
        <w:rPr>
          <w:rFonts w:ascii="Times New Roman" w:hAnsi="Times New Roman" w:cs="Times New Roman"/>
          <w:spacing w:val="55"/>
          <w:sz w:val="24"/>
          <w:szCs w:val="24"/>
        </w:rPr>
        <w:t xml:space="preserve"> </w:t>
      </w:r>
      <w:r w:rsidRPr="00F30BE5">
        <w:rPr>
          <w:rFonts w:ascii="Times New Roman" w:hAnsi="Times New Roman" w:cs="Times New Roman"/>
          <w:sz w:val="24"/>
          <w:szCs w:val="24"/>
        </w:rPr>
        <w:t>оборудованием,</w:t>
      </w:r>
      <w:r w:rsidRPr="00F30BE5">
        <w:rPr>
          <w:rFonts w:ascii="Times New Roman" w:hAnsi="Times New Roman" w:cs="Times New Roman"/>
          <w:spacing w:val="56"/>
          <w:sz w:val="24"/>
          <w:szCs w:val="24"/>
        </w:rPr>
        <w:t xml:space="preserve"> </w:t>
      </w:r>
      <w:r w:rsidRPr="00F30BE5">
        <w:rPr>
          <w:rFonts w:ascii="Times New Roman" w:hAnsi="Times New Roman" w:cs="Times New Roman"/>
          <w:sz w:val="24"/>
          <w:szCs w:val="24"/>
        </w:rPr>
        <w:t>в</w:t>
      </w:r>
      <w:r w:rsidRPr="00F30BE5">
        <w:rPr>
          <w:rFonts w:ascii="Times New Roman" w:hAnsi="Times New Roman" w:cs="Times New Roman"/>
          <w:spacing w:val="56"/>
          <w:sz w:val="24"/>
          <w:szCs w:val="24"/>
        </w:rPr>
        <w:t xml:space="preserve"> </w:t>
      </w:r>
      <w:r w:rsidRPr="00F30BE5">
        <w:rPr>
          <w:rFonts w:ascii="Times New Roman" w:hAnsi="Times New Roman" w:cs="Times New Roman"/>
          <w:sz w:val="24"/>
          <w:szCs w:val="24"/>
        </w:rPr>
        <w:t>том</w:t>
      </w:r>
      <w:r w:rsidRPr="00F30BE5">
        <w:rPr>
          <w:rFonts w:ascii="Times New Roman" w:hAnsi="Times New Roman" w:cs="Times New Roman"/>
          <w:spacing w:val="-57"/>
          <w:sz w:val="24"/>
          <w:szCs w:val="24"/>
        </w:rPr>
        <w:t xml:space="preserve"> </w:t>
      </w:r>
      <w:r w:rsidRPr="00F30BE5">
        <w:rPr>
          <w:rFonts w:ascii="Times New Roman" w:hAnsi="Times New Roman" w:cs="Times New Roman"/>
          <w:sz w:val="24"/>
          <w:szCs w:val="24"/>
        </w:rPr>
        <w:t>числе</w:t>
      </w:r>
      <w:r w:rsidRPr="00F30BE5">
        <w:rPr>
          <w:rFonts w:ascii="Times New Roman" w:hAnsi="Times New Roman" w:cs="Times New Roman"/>
          <w:spacing w:val="-2"/>
          <w:sz w:val="24"/>
          <w:szCs w:val="24"/>
        </w:rPr>
        <w:t xml:space="preserve"> </w:t>
      </w:r>
      <w:r w:rsidRPr="00F30BE5">
        <w:rPr>
          <w:rFonts w:ascii="Times New Roman" w:hAnsi="Times New Roman" w:cs="Times New Roman"/>
          <w:sz w:val="24"/>
          <w:szCs w:val="24"/>
        </w:rPr>
        <w:t>для</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организации</w:t>
      </w:r>
      <w:r w:rsidRPr="00F30BE5">
        <w:rPr>
          <w:rFonts w:ascii="Times New Roman" w:hAnsi="Times New Roman" w:cs="Times New Roman"/>
          <w:spacing w:val="-2"/>
          <w:sz w:val="24"/>
          <w:szCs w:val="24"/>
        </w:rPr>
        <w:t xml:space="preserve"> </w:t>
      </w:r>
      <w:r w:rsidRPr="00F30BE5">
        <w:rPr>
          <w:rFonts w:ascii="Times New Roman" w:hAnsi="Times New Roman" w:cs="Times New Roman"/>
          <w:sz w:val="24"/>
          <w:szCs w:val="24"/>
        </w:rPr>
        <w:t>учебного</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процесса</w:t>
      </w:r>
      <w:r w:rsidRPr="00F30BE5">
        <w:rPr>
          <w:rFonts w:ascii="Times New Roman" w:hAnsi="Times New Roman" w:cs="Times New Roman"/>
          <w:spacing w:val="-2"/>
          <w:sz w:val="24"/>
          <w:szCs w:val="24"/>
        </w:rPr>
        <w:t xml:space="preserve"> </w:t>
      </w:r>
      <w:r w:rsidRPr="00F30BE5">
        <w:rPr>
          <w:rFonts w:ascii="Times New Roman" w:hAnsi="Times New Roman" w:cs="Times New Roman"/>
          <w:sz w:val="24"/>
          <w:szCs w:val="24"/>
        </w:rPr>
        <w:t>с</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детьми-инвалидами</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и детьми</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с</w:t>
      </w:r>
      <w:r w:rsidRPr="00F30BE5">
        <w:rPr>
          <w:rFonts w:ascii="Times New Roman" w:hAnsi="Times New Roman" w:cs="Times New Roman"/>
          <w:spacing w:val="-2"/>
          <w:sz w:val="24"/>
          <w:szCs w:val="24"/>
        </w:rPr>
        <w:t xml:space="preserve"> </w:t>
      </w:r>
      <w:r w:rsidRPr="00F30BE5">
        <w:rPr>
          <w:rFonts w:ascii="Times New Roman" w:hAnsi="Times New Roman" w:cs="Times New Roman"/>
          <w:sz w:val="24"/>
          <w:szCs w:val="24"/>
        </w:rPr>
        <w:t>ОВЗ;</w:t>
      </w:r>
    </w:p>
    <w:p w:rsidR="00F30BE5" w:rsidRPr="00F30BE5" w:rsidRDefault="00F30BE5" w:rsidP="00F23ECC">
      <w:pPr>
        <w:pStyle w:val="a5"/>
        <w:numPr>
          <w:ilvl w:val="0"/>
          <w:numId w:val="11"/>
        </w:numPr>
        <w:rPr>
          <w:rFonts w:ascii="Times New Roman" w:hAnsi="Times New Roman" w:cs="Times New Roman"/>
          <w:sz w:val="24"/>
          <w:szCs w:val="24"/>
        </w:rPr>
      </w:pPr>
      <w:r w:rsidRPr="00F30BE5">
        <w:rPr>
          <w:rFonts w:ascii="Times New Roman" w:hAnsi="Times New Roman" w:cs="Times New Roman"/>
          <w:sz w:val="24"/>
          <w:szCs w:val="24"/>
        </w:rPr>
        <w:t>гардеробы,</w:t>
      </w:r>
      <w:r w:rsidRPr="00F30BE5">
        <w:rPr>
          <w:rFonts w:ascii="Times New Roman" w:hAnsi="Times New Roman" w:cs="Times New Roman"/>
          <w:spacing w:val="-3"/>
          <w:sz w:val="24"/>
          <w:szCs w:val="24"/>
        </w:rPr>
        <w:t xml:space="preserve"> </w:t>
      </w:r>
      <w:r w:rsidRPr="00F30BE5">
        <w:rPr>
          <w:rFonts w:ascii="Times New Roman" w:hAnsi="Times New Roman" w:cs="Times New Roman"/>
          <w:sz w:val="24"/>
          <w:szCs w:val="24"/>
        </w:rPr>
        <w:t>санузлы,</w:t>
      </w:r>
      <w:r w:rsidRPr="00F30BE5">
        <w:rPr>
          <w:rFonts w:ascii="Times New Roman" w:hAnsi="Times New Roman" w:cs="Times New Roman"/>
          <w:spacing w:val="-4"/>
          <w:sz w:val="24"/>
          <w:szCs w:val="24"/>
        </w:rPr>
        <w:t xml:space="preserve"> </w:t>
      </w:r>
      <w:r w:rsidRPr="00F30BE5">
        <w:rPr>
          <w:rFonts w:ascii="Times New Roman" w:hAnsi="Times New Roman" w:cs="Times New Roman"/>
          <w:sz w:val="24"/>
          <w:szCs w:val="24"/>
        </w:rPr>
        <w:t>места</w:t>
      </w:r>
      <w:r w:rsidRPr="00F30BE5">
        <w:rPr>
          <w:rFonts w:ascii="Times New Roman" w:hAnsi="Times New Roman" w:cs="Times New Roman"/>
          <w:spacing w:val="-2"/>
          <w:sz w:val="24"/>
          <w:szCs w:val="24"/>
        </w:rPr>
        <w:t xml:space="preserve"> </w:t>
      </w:r>
      <w:r w:rsidRPr="00F30BE5">
        <w:rPr>
          <w:rFonts w:ascii="Times New Roman" w:hAnsi="Times New Roman" w:cs="Times New Roman"/>
          <w:sz w:val="24"/>
          <w:szCs w:val="24"/>
        </w:rPr>
        <w:t>личной</w:t>
      </w:r>
      <w:r w:rsidRPr="00F30BE5">
        <w:rPr>
          <w:rFonts w:ascii="Times New Roman" w:hAnsi="Times New Roman" w:cs="Times New Roman"/>
          <w:spacing w:val="-3"/>
          <w:sz w:val="24"/>
          <w:szCs w:val="24"/>
        </w:rPr>
        <w:t xml:space="preserve"> </w:t>
      </w:r>
      <w:r w:rsidRPr="00F30BE5">
        <w:rPr>
          <w:rFonts w:ascii="Times New Roman" w:hAnsi="Times New Roman" w:cs="Times New Roman"/>
          <w:sz w:val="24"/>
          <w:szCs w:val="24"/>
        </w:rPr>
        <w:t>гигиены;</w:t>
      </w:r>
    </w:p>
    <w:p w:rsidR="00F30BE5" w:rsidRPr="00F30BE5" w:rsidRDefault="00F30BE5" w:rsidP="00F30BE5">
      <w:pPr>
        <w:pStyle w:val="a5"/>
        <w:rPr>
          <w:rFonts w:ascii="Times New Roman" w:hAnsi="Times New Roman" w:cs="Times New Roman"/>
          <w:sz w:val="24"/>
          <w:szCs w:val="24"/>
        </w:rPr>
      </w:pPr>
      <w:r>
        <w:rPr>
          <w:rFonts w:ascii="Times New Roman" w:hAnsi="Times New Roman" w:cs="Times New Roman"/>
          <w:sz w:val="24"/>
          <w:szCs w:val="24"/>
        </w:rPr>
        <w:t xml:space="preserve">       </w:t>
      </w:r>
      <w:r w:rsidRPr="00F30BE5">
        <w:rPr>
          <w:rFonts w:ascii="Times New Roman" w:hAnsi="Times New Roman" w:cs="Times New Roman"/>
          <w:sz w:val="24"/>
          <w:szCs w:val="24"/>
        </w:rPr>
        <w:t>Все помещения обеспечиваются комплектами оборудования для реализации предметных</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областей</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и</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внеурочной</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деятельности,</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включая</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расходные</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материалы</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и</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канцелярские</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принадлежности,</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а</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также</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мебелью,</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оснащением,</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презентационным</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оборудованием</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и</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необходимым инвентарем. Оценка материально-технических условий реализации</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ООП ООО</w:t>
      </w:r>
      <w:r w:rsidRPr="00F30BE5">
        <w:rPr>
          <w:rFonts w:ascii="Times New Roman" w:hAnsi="Times New Roman" w:cs="Times New Roman"/>
          <w:spacing w:val="1"/>
          <w:sz w:val="24"/>
          <w:szCs w:val="24"/>
        </w:rPr>
        <w:t xml:space="preserve"> </w:t>
      </w:r>
      <w:r w:rsidRPr="00F30BE5">
        <w:rPr>
          <w:rFonts w:ascii="Times New Roman" w:hAnsi="Times New Roman" w:cs="Times New Roman"/>
          <w:sz w:val="24"/>
          <w:szCs w:val="24"/>
        </w:rPr>
        <w:t>является</w:t>
      </w:r>
      <w:r w:rsidRPr="00F30BE5">
        <w:rPr>
          <w:rFonts w:ascii="Times New Roman" w:hAnsi="Times New Roman" w:cs="Times New Roman"/>
          <w:spacing w:val="-12"/>
          <w:sz w:val="24"/>
          <w:szCs w:val="24"/>
        </w:rPr>
        <w:t xml:space="preserve"> </w:t>
      </w:r>
      <w:r w:rsidRPr="00F30BE5">
        <w:rPr>
          <w:rFonts w:ascii="Times New Roman" w:hAnsi="Times New Roman" w:cs="Times New Roman"/>
          <w:sz w:val="24"/>
          <w:szCs w:val="24"/>
        </w:rPr>
        <w:t>приложением</w:t>
      </w:r>
      <w:r w:rsidRPr="00F30BE5">
        <w:rPr>
          <w:rFonts w:ascii="Times New Roman" w:hAnsi="Times New Roman" w:cs="Times New Roman"/>
          <w:spacing w:val="-12"/>
          <w:sz w:val="24"/>
          <w:szCs w:val="24"/>
        </w:rPr>
        <w:t xml:space="preserve"> </w:t>
      </w:r>
      <w:r w:rsidRPr="00F30BE5">
        <w:rPr>
          <w:rFonts w:ascii="Times New Roman" w:hAnsi="Times New Roman" w:cs="Times New Roman"/>
          <w:sz w:val="24"/>
          <w:szCs w:val="24"/>
        </w:rPr>
        <w:t>к</w:t>
      </w:r>
      <w:r w:rsidRPr="00F30BE5">
        <w:rPr>
          <w:rFonts w:ascii="Times New Roman" w:hAnsi="Times New Roman" w:cs="Times New Roman"/>
          <w:spacing w:val="-11"/>
          <w:sz w:val="24"/>
          <w:szCs w:val="24"/>
        </w:rPr>
        <w:t xml:space="preserve"> </w:t>
      </w:r>
      <w:r w:rsidRPr="00F30BE5">
        <w:rPr>
          <w:rFonts w:ascii="Times New Roman" w:hAnsi="Times New Roman" w:cs="Times New Roman"/>
          <w:sz w:val="24"/>
          <w:szCs w:val="24"/>
        </w:rPr>
        <w:t>ООП</w:t>
      </w:r>
      <w:r w:rsidRPr="00F30BE5">
        <w:rPr>
          <w:rFonts w:ascii="Times New Roman" w:hAnsi="Times New Roman" w:cs="Times New Roman"/>
          <w:spacing w:val="-10"/>
          <w:sz w:val="24"/>
          <w:szCs w:val="24"/>
        </w:rPr>
        <w:t xml:space="preserve"> </w:t>
      </w:r>
      <w:r w:rsidRPr="00F30BE5">
        <w:rPr>
          <w:rFonts w:ascii="Times New Roman" w:hAnsi="Times New Roman" w:cs="Times New Roman"/>
          <w:sz w:val="24"/>
          <w:szCs w:val="24"/>
        </w:rPr>
        <w:t>ООО</w:t>
      </w:r>
      <w:r w:rsidRPr="00F30BE5">
        <w:rPr>
          <w:rFonts w:ascii="Times New Roman" w:hAnsi="Times New Roman" w:cs="Times New Roman"/>
          <w:spacing w:val="-12"/>
          <w:sz w:val="24"/>
          <w:szCs w:val="24"/>
        </w:rPr>
        <w:t xml:space="preserve"> </w:t>
      </w:r>
      <w:r w:rsidRPr="00F30BE5">
        <w:rPr>
          <w:rFonts w:ascii="Times New Roman" w:hAnsi="Times New Roman" w:cs="Times New Roman"/>
          <w:sz w:val="24"/>
          <w:szCs w:val="24"/>
        </w:rPr>
        <w:t>и</w:t>
      </w:r>
      <w:r w:rsidRPr="00F30BE5">
        <w:rPr>
          <w:rFonts w:ascii="Times New Roman" w:hAnsi="Times New Roman" w:cs="Times New Roman"/>
          <w:spacing w:val="-11"/>
          <w:sz w:val="24"/>
          <w:szCs w:val="24"/>
        </w:rPr>
        <w:t xml:space="preserve"> </w:t>
      </w:r>
      <w:r w:rsidRPr="00F30BE5">
        <w:rPr>
          <w:rFonts w:ascii="Times New Roman" w:hAnsi="Times New Roman" w:cs="Times New Roman"/>
          <w:sz w:val="24"/>
          <w:szCs w:val="24"/>
        </w:rPr>
        <w:t>размещена</w:t>
      </w:r>
      <w:r w:rsidRPr="00F30BE5">
        <w:rPr>
          <w:rFonts w:ascii="Times New Roman" w:hAnsi="Times New Roman" w:cs="Times New Roman"/>
          <w:spacing w:val="-11"/>
          <w:sz w:val="24"/>
          <w:szCs w:val="24"/>
        </w:rPr>
        <w:t xml:space="preserve"> </w:t>
      </w:r>
      <w:r w:rsidRPr="00F30BE5">
        <w:rPr>
          <w:rFonts w:ascii="Times New Roman" w:hAnsi="Times New Roman" w:cs="Times New Roman"/>
          <w:sz w:val="24"/>
          <w:szCs w:val="24"/>
        </w:rPr>
        <w:t>на</w:t>
      </w:r>
      <w:r w:rsidRPr="00F30BE5">
        <w:rPr>
          <w:rFonts w:ascii="Times New Roman" w:hAnsi="Times New Roman" w:cs="Times New Roman"/>
          <w:spacing w:val="-12"/>
          <w:sz w:val="24"/>
          <w:szCs w:val="24"/>
        </w:rPr>
        <w:t xml:space="preserve"> </w:t>
      </w:r>
      <w:r w:rsidRPr="00F30BE5">
        <w:rPr>
          <w:rFonts w:ascii="Times New Roman" w:hAnsi="Times New Roman" w:cs="Times New Roman"/>
          <w:sz w:val="24"/>
          <w:szCs w:val="24"/>
        </w:rPr>
        <w:t>сайте.</w:t>
      </w:r>
    </w:p>
    <w:p w:rsidR="0073578F" w:rsidRPr="0073578F" w:rsidRDefault="0073578F" w:rsidP="0073578F">
      <w:pPr>
        <w:rPr>
          <w:sz w:val="24"/>
        </w:rPr>
        <w:sectPr w:rsidR="0073578F" w:rsidRPr="0073578F">
          <w:pgSz w:w="11910" w:h="16840"/>
          <w:pgMar w:top="1040" w:right="740" w:bottom="1100" w:left="960" w:header="0" w:footer="914" w:gutter="0"/>
          <w:cols w:space="720"/>
        </w:sectPr>
      </w:pPr>
    </w:p>
    <w:p w:rsidR="0073578F" w:rsidRDefault="0073578F" w:rsidP="00F23ECC">
      <w:pPr>
        <w:pStyle w:val="ab"/>
        <w:widowControl w:val="0"/>
        <w:numPr>
          <w:ilvl w:val="0"/>
          <w:numId w:val="6"/>
        </w:numPr>
        <w:tabs>
          <w:tab w:val="left" w:pos="479"/>
        </w:tabs>
        <w:autoSpaceDE w:val="0"/>
        <w:autoSpaceDN w:val="0"/>
        <w:ind w:right="108"/>
        <w:contextualSpacing w:val="0"/>
        <w:jc w:val="both"/>
        <w:rPr>
          <w:sz w:val="24"/>
        </w:rPr>
      </w:pPr>
      <w:r>
        <w:rPr>
          <w:sz w:val="24"/>
        </w:rPr>
        <w:lastRenderedPageBreak/>
        <w:t>.</w:t>
      </w:r>
    </w:p>
    <w:p w:rsidR="0073578F" w:rsidRDefault="0073578F" w:rsidP="0073578F">
      <w:pPr>
        <w:tabs>
          <w:tab w:val="left" w:pos="993"/>
        </w:tabs>
        <w:ind w:left="1701" w:hanging="425"/>
        <w:rPr>
          <w:sz w:val="18"/>
        </w:rPr>
      </w:pPr>
    </w:p>
    <w:p w:rsidR="0073578F" w:rsidRDefault="0073578F" w:rsidP="0073578F">
      <w:pPr>
        <w:rPr>
          <w:sz w:val="18"/>
        </w:rPr>
      </w:pPr>
    </w:p>
    <w:p w:rsidR="00695A0E" w:rsidRPr="0073578F" w:rsidRDefault="00695A0E" w:rsidP="0073578F">
      <w:pPr>
        <w:rPr>
          <w:sz w:val="18"/>
        </w:rPr>
        <w:sectPr w:rsidR="00695A0E" w:rsidRPr="0073578F" w:rsidSect="00E727F8">
          <w:pgSz w:w="11910" w:h="16840"/>
          <w:pgMar w:top="1021" w:right="482" w:bottom="238" w:left="278" w:header="0" w:footer="0" w:gutter="0"/>
          <w:cols w:space="720"/>
        </w:sectPr>
      </w:pPr>
    </w:p>
    <w:p w:rsidR="00891F2B" w:rsidRPr="00695A0E" w:rsidRDefault="00891F2B" w:rsidP="00695A0E">
      <w:pPr>
        <w:rPr>
          <w:sz w:val="28"/>
          <w:szCs w:val="28"/>
        </w:rPr>
      </w:pPr>
    </w:p>
    <w:sectPr w:rsidR="00891F2B" w:rsidRPr="00695A0E" w:rsidSect="00E727F8">
      <w:footerReference w:type="default" r:id="rId14"/>
      <w:pgSz w:w="11910" w:h="16840"/>
      <w:pgMar w:top="1021" w:right="482" w:bottom="238" w:left="27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3BAB" w:rsidRDefault="00D33BAB" w:rsidP="006A11AB">
      <w:pPr>
        <w:spacing w:after="0" w:line="240" w:lineRule="auto"/>
      </w:pPr>
      <w:r>
        <w:separator/>
      </w:r>
    </w:p>
  </w:endnote>
  <w:endnote w:type="continuationSeparator" w:id="1">
    <w:p w:rsidR="00D33BAB" w:rsidRDefault="00D33BAB" w:rsidP="006A11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10022FF" w:usb1="C000E47F" w:usb2="00000029" w:usb3="00000000" w:csb0="000001D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Franklin Gothic Medium Cond">
    <w:panose1 w:val="020B06060304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Garamond">
    <w:panose1 w:val="020204040303010108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Segoe UI Symbol">
    <w:panose1 w:val="020B0502040204020203"/>
    <w:charset w:val="00"/>
    <w:family w:val="swiss"/>
    <w:pitch w:val="variable"/>
    <w:sig w:usb0="8000006F" w:usb1="1200FBEF" w:usb2="0004C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871112"/>
      <w:docPartObj>
        <w:docPartGallery w:val="Page Numbers (Bottom of Page)"/>
        <w:docPartUnique/>
      </w:docPartObj>
    </w:sdtPr>
    <w:sdtContent>
      <w:p w:rsidR="00D33BAB" w:rsidRDefault="00D33BAB">
        <w:pPr>
          <w:pStyle w:val="a9"/>
          <w:jc w:val="center"/>
        </w:pPr>
        <w:fldSimple w:instr=" PAGE   \* MERGEFORMAT ">
          <w:r w:rsidR="00203501">
            <w:rPr>
              <w:noProof/>
            </w:rPr>
            <w:t>5</w:t>
          </w:r>
        </w:fldSimple>
      </w:p>
    </w:sdtContent>
  </w:sdt>
  <w:p w:rsidR="00D33BAB" w:rsidRDefault="00D33BAB">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894499"/>
      <w:docPartObj>
        <w:docPartGallery w:val="Page Numbers (Bottom of Page)"/>
        <w:docPartUnique/>
      </w:docPartObj>
    </w:sdtPr>
    <w:sdtContent>
      <w:p w:rsidR="00D33BAB" w:rsidRDefault="00D33BAB">
        <w:pPr>
          <w:pStyle w:val="a9"/>
          <w:jc w:val="center"/>
        </w:pPr>
        <w:fldSimple w:instr=" PAGE   \* MERGEFORMAT ">
          <w:r w:rsidR="00203501">
            <w:rPr>
              <w:noProof/>
            </w:rPr>
            <w:t>166</w:t>
          </w:r>
        </w:fldSimple>
      </w:p>
    </w:sdtContent>
  </w:sdt>
  <w:p w:rsidR="00D33BAB" w:rsidRDefault="00D33BAB">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894497"/>
      <w:docPartObj>
        <w:docPartGallery w:val="Page Numbers (Bottom of Page)"/>
        <w:docPartUnique/>
      </w:docPartObj>
    </w:sdtPr>
    <w:sdtContent>
      <w:p w:rsidR="00D33BAB" w:rsidRDefault="00D33BAB">
        <w:pPr>
          <w:pStyle w:val="a9"/>
          <w:jc w:val="right"/>
        </w:pPr>
        <w:fldSimple w:instr=" PAGE   \* MERGEFORMAT ">
          <w:r w:rsidR="007322FE">
            <w:rPr>
              <w:noProof/>
            </w:rPr>
            <w:t>573</w:t>
          </w:r>
        </w:fldSimple>
      </w:p>
    </w:sdtContent>
  </w:sdt>
  <w:p w:rsidR="00D33BAB" w:rsidRDefault="00D33BAB">
    <w:pPr>
      <w:pStyle w:val="a9"/>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894500"/>
      <w:docPartObj>
        <w:docPartGallery w:val="Page Numbers (Bottom of Page)"/>
        <w:docPartUnique/>
      </w:docPartObj>
    </w:sdtPr>
    <w:sdtContent>
      <w:p w:rsidR="00D33BAB" w:rsidRDefault="00D33BAB">
        <w:pPr>
          <w:pStyle w:val="a9"/>
          <w:jc w:val="center"/>
        </w:pPr>
        <w:fldSimple w:instr=" PAGE   \* MERGEFORMAT ">
          <w:r w:rsidR="00203501">
            <w:rPr>
              <w:noProof/>
            </w:rPr>
            <w:t>567</w:t>
          </w:r>
        </w:fldSimple>
      </w:p>
    </w:sdtContent>
  </w:sdt>
  <w:p w:rsidR="00D33BAB" w:rsidRDefault="00D33BAB">
    <w:pPr>
      <w:pStyle w:val="ad"/>
      <w:spacing w:line="14" w:lineRule="auto"/>
      <w:ind w:left="0"/>
      <w:jc w:val="left"/>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BAB" w:rsidRDefault="00D33BAB">
    <w:pPr>
      <w:pStyle w:val="ad"/>
      <w:spacing w:line="14" w:lineRule="auto"/>
      <w:ind w:left="0"/>
      <w:jc w:val="left"/>
      <w:rPr>
        <w:sz w:val="20"/>
      </w:rPr>
    </w:pPr>
    <w:r w:rsidRPr="00E2108A">
      <w:pict>
        <v:shapetype id="_x0000_t202" coordsize="21600,21600" o:spt="202" path="m,l,21600r21600,l21600,xe">
          <v:stroke joinstyle="miter"/>
          <v:path gradientshapeok="t" o:connecttype="rect"/>
        </v:shapetype>
        <v:shape id="_x0000_s4097" type="#_x0000_t202" style="position:absolute;margin-left:412.95pt;margin-top:539.8pt;width:16.1pt;height:13.05pt;z-index:-251658752;mso-position-horizontal-relative:page;mso-position-vertical-relative:page" filled="f" stroked="f">
          <v:textbox inset="0,0,0,0">
            <w:txbxContent>
              <w:p w:rsidR="00D33BAB" w:rsidRDefault="00D33BAB">
                <w:pPr>
                  <w:spacing w:before="10"/>
                  <w:ind w:left="60"/>
                  <w:rPr>
                    <w:sz w:val="20"/>
                  </w:rPr>
                </w:pPr>
                <w:r>
                  <w:fldChar w:fldCharType="begin"/>
                </w:r>
                <w:r>
                  <w:rPr>
                    <w:sz w:val="20"/>
                  </w:rPr>
                  <w:instrText xml:space="preserve"> PAGE </w:instrText>
                </w:r>
                <w:r>
                  <w:fldChar w:fldCharType="separate"/>
                </w:r>
                <w:r>
                  <w:rPr>
                    <w:noProof/>
                    <w:sz w:val="20"/>
                  </w:rPr>
                  <w:t>91</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3BAB" w:rsidRDefault="00D33BAB" w:rsidP="006A11AB">
      <w:pPr>
        <w:spacing w:after="0" w:line="240" w:lineRule="auto"/>
      </w:pPr>
      <w:r>
        <w:separator/>
      </w:r>
    </w:p>
  </w:footnote>
  <w:footnote w:type="continuationSeparator" w:id="1">
    <w:p w:rsidR="00D33BAB" w:rsidRDefault="00D33BAB" w:rsidP="006A11A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608C9"/>
    <w:multiLevelType w:val="multilevel"/>
    <w:tmpl w:val="48425A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FC4BF1"/>
    <w:multiLevelType w:val="multilevel"/>
    <w:tmpl w:val="50E00E9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79706C"/>
    <w:multiLevelType w:val="hybridMultilevel"/>
    <w:tmpl w:val="A9640F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AF07CA"/>
    <w:multiLevelType w:val="multilevel"/>
    <w:tmpl w:val="1F86E0A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160A48"/>
    <w:multiLevelType w:val="hybridMultilevel"/>
    <w:tmpl w:val="2C6456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0F47F7"/>
    <w:multiLevelType w:val="hybridMultilevel"/>
    <w:tmpl w:val="012C2CBE"/>
    <w:lvl w:ilvl="0" w:tplc="BB9CCF1C">
      <w:numFmt w:val="bullet"/>
      <w:lvlText w:val=""/>
      <w:lvlJc w:val="left"/>
      <w:pPr>
        <w:ind w:left="478" w:hanging="361"/>
      </w:pPr>
      <w:rPr>
        <w:rFonts w:ascii="Symbol" w:eastAsia="Symbol" w:hAnsi="Symbol" w:cs="Symbol" w:hint="default"/>
        <w:w w:val="100"/>
        <w:sz w:val="24"/>
        <w:szCs w:val="24"/>
        <w:lang w:val="ru-RU" w:eastAsia="en-US" w:bidi="ar-SA"/>
      </w:rPr>
    </w:lvl>
    <w:lvl w:ilvl="1" w:tplc="E0EA3262">
      <w:numFmt w:val="bullet"/>
      <w:lvlText w:val="•"/>
      <w:lvlJc w:val="left"/>
      <w:pPr>
        <w:ind w:left="1452" w:hanging="361"/>
      </w:pPr>
      <w:rPr>
        <w:rFonts w:hint="default"/>
        <w:lang w:val="ru-RU" w:eastAsia="en-US" w:bidi="ar-SA"/>
      </w:rPr>
    </w:lvl>
    <w:lvl w:ilvl="2" w:tplc="62C0C9BE">
      <w:numFmt w:val="bullet"/>
      <w:lvlText w:val="•"/>
      <w:lvlJc w:val="left"/>
      <w:pPr>
        <w:ind w:left="2425" w:hanging="361"/>
      </w:pPr>
      <w:rPr>
        <w:rFonts w:hint="default"/>
        <w:lang w:val="ru-RU" w:eastAsia="en-US" w:bidi="ar-SA"/>
      </w:rPr>
    </w:lvl>
    <w:lvl w:ilvl="3" w:tplc="F6803098">
      <w:numFmt w:val="bullet"/>
      <w:lvlText w:val="•"/>
      <w:lvlJc w:val="left"/>
      <w:pPr>
        <w:ind w:left="3397" w:hanging="361"/>
      </w:pPr>
      <w:rPr>
        <w:rFonts w:hint="default"/>
        <w:lang w:val="ru-RU" w:eastAsia="en-US" w:bidi="ar-SA"/>
      </w:rPr>
    </w:lvl>
    <w:lvl w:ilvl="4" w:tplc="99FCFD8A">
      <w:numFmt w:val="bullet"/>
      <w:lvlText w:val="•"/>
      <w:lvlJc w:val="left"/>
      <w:pPr>
        <w:ind w:left="4370" w:hanging="361"/>
      </w:pPr>
      <w:rPr>
        <w:rFonts w:hint="default"/>
        <w:lang w:val="ru-RU" w:eastAsia="en-US" w:bidi="ar-SA"/>
      </w:rPr>
    </w:lvl>
    <w:lvl w:ilvl="5" w:tplc="4836AAF2">
      <w:numFmt w:val="bullet"/>
      <w:lvlText w:val="•"/>
      <w:lvlJc w:val="left"/>
      <w:pPr>
        <w:ind w:left="5343" w:hanging="361"/>
      </w:pPr>
      <w:rPr>
        <w:rFonts w:hint="default"/>
        <w:lang w:val="ru-RU" w:eastAsia="en-US" w:bidi="ar-SA"/>
      </w:rPr>
    </w:lvl>
    <w:lvl w:ilvl="6" w:tplc="9DB4A86E">
      <w:numFmt w:val="bullet"/>
      <w:lvlText w:val="•"/>
      <w:lvlJc w:val="left"/>
      <w:pPr>
        <w:ind w:left="6315" w:hanging="361"/>
      </w:pPr>
      <w:rPr>
        <w:rFonts w:hint="default"/>
        <w:lang w:val="ru-RU" w:eastAsia="en-US" w:bidi="ar-SA"/>
      </w:rPr>
    </w:lvl>
    <w:lvl w:ilvl="7" w:tplc="10503216">
      <w:numFmt w:val="bullet"/>
      <w:lvlText w:val="•"/>
      <w:lvlJc w:val="left"/>
      <w:pPr>
        <w:ind w:left="7288" w:hanging="361"/>
      </w:pPr>
      <w:rPr>
        <w:rFonts w:hint="default"/>
        <w:lang w:val="ru-RU" w:eastAsia="en-US" w:bidi="ar-SA"/>
      </w:rPr>
    </w:lvl>
    <w:lvl w:ilvl="8" w:tplc="07B06BCC">
      <w:numFmt w:val="bullet"/>
      <w:lvlText w:val="•"/>
      <w:lvlJc w:val="left"/>
      <w:pPr>
        <w:ind w:left="8261" w:hanging="361"/>
      </w:pPr>
      <w:rPr>
        <w:rFonts w:hint="default"/>
        <w:lang w:val="ru-RU" w:eastAsia="en-US" w:bidi="ar-SA"/>
      </w:rPr>
    </w:lvl>
  </w:abstractNum>
  <w:abstractNum w:abstractNumId="6">
    <w:nsid w:val="14971D56"/>
    <w:multiLevelType w:val="multilevel"/>
    <w:tmpl w:val="2FA67D6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7CB7F38"/>
    <w:multiLevelType w:val="multilevel"/>
    <w:tmpl w:val="A31E4F4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232791"/>
    <w:multiLevelType w:val="multilevel"/>
    <w:tmpl w:val="648EF66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AB62E3"/>
    <w:multiLevelType w:val="hybridMultilevel"/>
    <w:tmpl w:val="41EECD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2A431C6"/>
    <w:multiLevelType w:val="multilevel"/>
    <w:tmpl w:val="88467E4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C21B34"/>
    <w:multiLevelType w:val="hybridMultilevel"/>
    <w:tmpl w:val="FC24841E"/>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12">
    <w:nsid w:val="298226CB"/>
    <w:multiLevelType w:val="multilevel"/>
    <w:tmpl w:val="F95E32D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C754A87"/>
    <w:multiLevelType w:val="hybridMultilevel"/>
    <w:tmpl w:val="55703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0F201C8"/>
    <w:multiLevelType w:val="multilevel"/>
    <w:tmpl w:val="FFBC886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36B08FF"/>
    <w:multiLevelType w:val="hybridMultilevel"/>
    <w:tmpl w:val="3E0CE3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F2C78E9"/>
    <w:multiLevelType w:val="multilevel"/>
    <w:tmpl w:val="C896A6F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17E5EC0"/>
    <w:multiLevelType w:val="multilevel"/>
    <w:tmpl w:val="83E803E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66936D21"/>
    <w:multiLevelType w:val="multilevel"/>
    <w:tmpl w:val="9D5A13F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C4D0BE7"/>
    <w:multiLevelType w:val="multilevel"/>
    <w:tmpl w:val="9E7A22FE"/>
    <w:lvl w:ilvl="0">
      <w:start w:val="8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6F376445"/>
    <w:multiLevelType w:val="hybridMultilevel"/>
    <w:tmpl w:val="2C029D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4344615"/>
    <w:multiLevelType w:val="hybridMultilevel"/>
    <w:tmpl w:val="AF04CD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48C67EA"/>
    <w:multiLevelType w:val="hybridMultilevel"/>
    <w:tmpl w:val="BE6CADAE"/>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23">
    <w:nsid w:val="77C770CC"/>
    <w:multiLevelType w:val="multilevel"/>
    <w:tmpl w:val="413A9C8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88E2988"/>
    <w:multiLevelType w:val="multilevel"/>
    <w:tmpl w:val="9E6AC30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EC80DE2"/>
    <w:multiLevelType w:val="hybridMultilevel"/>
    <w:tmpl w:val="773C9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EF25B2B"/>
    <w:multiLevelType w:val="multilevel"/>
    <w:tmpl w:val="AE3A7F3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3"/>
  </w:num>
  <w:num w:numId="3">
    <w:abstractNumId w:val="21"/>
  </w:num>
  <w:num w:numId="4">
    <w:abstractNumId w:val="4"/>
  </w:num>
  <w:num w:numId="5">
    <w:abstractNumId w:val="20"/>
  </w:num>
  <w:num w:numId="6">
    <w:abstractNumId w:val="5"/>
  </w:num>
  <w:num w:numId="7">
    <w:abstractNumId w:val="15"/>
  </w:num>
  <w:num w:numId="8">
    <w:abstractNumId w:val="2"/>
  </w:num>
  <w:num w:numId="9">
    <w:abstractNumId w:val="25"/>
  </w:num>
  <w:num w:numId="10">
    <w:abstractNumId w:val="22"/>
  </w:num>
  <w:num w:numId="11">
    <w:abstractNumId w:val="9"/>
  </w:num>
  <w:num w:numId="12">
    <w:abstractNumId w:val="19"/>
  </w:num>
  <w:num w:numId="13">
    <w:abstractNumId w:val="17"/>
  </w:num>
  <w:num w:numId="14">
    <w:abstractNumId w:val="6"/>
  </w:num>
  <w:num w:numId="15">
    <w:abstractNumId w:val="0"/>
  </w:num>
  <w:num w:numId="16">
    <w:abstractNumId w:val="26"/>
  </w:num>
  <w:num w:numId="17">
    <w:abstractNumId w:val="1"/>
  </w:num>
  <w:num w:numId="18">
    <w:abstractNumId w:val="16"/>
  </w:num>
  <w:num w:numId="19">
    <w:abstractNumId w:val="7"/>
  </w:num>
  <w:num w:numId="20">
    <w:abstractNumId w:val="18"/>
  </w:num>
  <w:num w:numId="21">
    <w:abstractNumId w:val="10"/>
  </w:num>
  <w:num w:numId="22">
    <w:abstractNumId w:val="24"/>
  </w:num>
  <w:num w:numId="23">
    <w:abstractNumId w:val="14"/>
  </w:num>
  <w:num w:numId="24">
    <w:abstractNumId w:val="8"/>
  </w:num>
  <w:num w:numId="25">
    <w:abstractNumId w:val="12"/>
  </w:num>
  <w:num w:numId="26">
    <w:abstractNumId w:val="3"/>
  </w:num>
  <w:num w:numId="27">
    <w:abstractNumId w:val="23"/>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4099"/>
    <o:shapelayout v:ext="edit">
      <o:idmap v:ext="edit" data="4"/>
    </o:shapelayout>
  </w:hdrShapeDefaults>
  <w:footnotePr>
    <w:footnote w:id="0"/>
    <w:footnote w:id="1"/>
  </w:footnotePr>
  <w:endnotePr>
    <w:endnote w:id="0"/>
    <w:endnote w:id="1"/>
  </w:endnotePr>
  <w:compat/>
  <w:rsids>
    <w:rsidRoot w:val="003330D3"/>
    <w:rsid w:val="00024EBD"/>
    <w:rsid w:val="00037108"/>
    <w:rsid w:val="00066C46"/>
    <w:rsid w:val="000A2A4F"/>
    <w:rsid w:val="001415B5"/>
    <w:rsid w:val="001F0B87"/>
    <w:rsid w:val="00203501"/>
    <w:rsid w:val="00244F5F"/>
    <w:rsid w:val="00273446"/>
    <w:rsid w:val="002B4F13"/>
    <w:rsid w:val="00330F0E"/>
    <w:rsid w:val="003330D3"/>
    <w:rsid w:val="00374AD6"/>
    <w:rsid w:val="003A169A"/>
    <w:rsid w:val="003B1356"/>
    <w:rsid w:val="003C712A"/>
    <w:rsid w:val="003D2B68"/>
    <w:rsid w:val="00424FD6"/>
    <w:rsid w:val="004658A8"/>
    <w:rsid w:val="0049038C"/>
    <w:rsid w:val="005036A0"/>
    <w:rsid w:val="00584A91"/>
    <w:rsid w:val="00585DE0"/>
    <w:rsid w:val="005E0786"/>
    <w:rsid w:val="00654D09"/>
    <w:rsid w:val="00673AEF"/>
    <w:rsid w:val="00695A0E"/>
    <w:rsid w:val="006A11AB"/>
    <w:rsid w:val="007322FE"/>
    <w:rsid w:val="0073578F"/>
    <w:rsid w:val="00793CA4"/>
    <w:rsid w:val="007A2281"/>
    <w:rsid w:val="007B2F20"/>
    <w:rsid w:val="007D3D1D"/>
    <w:rsid w:val="007F66BC"/>
    <w:rsid w:val="00871003"/>
    <w:rsid w:val="00891F2B"/>
    <w:rsid w:val="00892545"/>
    <w:rsid w:val="008B146D"/>
    <w:rsid w:val="008C7443"/>
    <w:rsid w:val="009C1512"/>
    <w:rsid w:val="00A75135"/>
    <w:rsid w:val="00A87012"/>
    <w:rsid w:val="00AD1178"/>
    <w:rsid w:val="00B163BC"/>
    <w:rsid w:val="00BA3739"/>
    <w:rsid w:val="00BB00EA"/>
    <w:rsid w:val="00C00C70"/>
    <w:rsid w:val="00C53F05"/>
    <w:rsid w:val="00C901AB"/>
    <w:rsid w:val="00CB282D"/>
    <w:rsid w:val="00CC172D"/>
    <w:rsid w:val="00D33BAB"/>
    <w:rsid w:val="00D67C9A"/>
    <w:rsid w:val="00DA40F8"/>
    <w:rsid w:val="00E02378"/>
    <w:rsid w:val="00E1167D"/>
    <w:rsid w:val="00E2108A"/>
    <w:rsid w:val="00E232AF"/>
    <w:rsid w:val="00E3100F"/>
    <w:rsid w:val="00E727F8"/>
    <w:rsid w:val="00EE542C"/>
    <w:rsid w:val="00F212DB"/>
    <w:rsid w:val="00F23ECC"/>
    <w:rsid w:val="00F26F8D"/>
    <w:rsid w:val="00F30BE5"/>
    <w:rsid w:val="00F45813"/>
    <w:rsid w:val="00F76A61"/>
    <w:rsid w:val="00FC30AC"/>
    <w:rsid w:val="00FF76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1178"/>
  </w:style>
  <w:style w:type="paragraph" w:styleId="1">
    <w:name w:val="heading 1"/>
    <w:basedOn w:val="a"/>
    <w:next w:val="a"/>
    <w:link w:val="10"/>
    <w:uiPriority w:val="9"/>
    <w:qFormat/>
    <w:rsid w:val="00C901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30F0E"/>
    <w:pPr>
      <w:keepNext/>
      <w:keepLines/>
      <w:spacing w:after="0" w:line="240" w:lineRule="auto"/>
      <w:ind w:firstLine="709"/>
      <w:jc w:val="both"/>
      <w:outlineLvl w:val="1"/>
    </w:pPr>
    <w:rPr>
      <w:rFonts w:ascii="Calibri" w:eastAsiaTheme="minorEastAsia" w:hAnsi="Calibri" w:cs="Times New Roman"/>
      <w:b/>
      <w:color w:val="181717"/>
      <w:sz w:val="24"/>
      <w:szCs w:val="24"/>
      <w:lang w:eastAsia="ru-RU"/>
    </w:rPr>
  </w:style>
  <w:style w:type="paragraph" w:styleId="3">
    <w:name w:val="heading 3"/>
    <w:basedOn w:val="a"/>
    <w:next w:val="a"/>
    <w:link w:val="30"/>
    <w:uiPriority w:val="9"/>
    <w:unhideWhenUsed/>
    <w:qFormat/>
    <w:rsid w:val="00330F0E"/>
    <w:pPr>
      <w:spacing w:after="0" w:line="240" w:lineRule="auto"/>
      <w:ind w:firstLine="709"/>
      <w:jc w:val="both"/>
      <w:outlineLvl w:val="2"/>
    </w:pPr>
    <w:rPr>
      <w:rFonts w:ascii="Calibri" w:eastAsiaTheme="minorEastAsia" w:hAnsi="Calibri" w:cs="Times New Roman"/>
      <w:b/>
      <w:color w:val="181717"/>
      <w:sz w:val="24"/>
      <w:szCs w:val="24"/>
      <w:lang w:eastAsia="ru-RU"/>
    </w:rPr>
  </w:style>
  <w:style w:type="paragraph" w:styleId="4">
    <w:name w:val="heading 4"/>
    <w:basedOn w:val="a"/>
    <w:next w:val="a"/>
    <w:link w:val="40"/>
    <w:uiPriority w:val="9"/>
    <w:unhideWhenUsed/>
    <w:qFormat/>
    <w:rsid w:val="00330F0E"/>
    <w:pPr>
      <w:keepNext/>
      <w:keepLines/>
      <w:spacing w:after="5" w:line="266" w:lineRule="auto"/>
      <w:ind w:left="11" w:hanging="10"/>
      <w:outlineLvl w:val="3"/>
    </w:pPr>
    <w:rPr>
      <w:rFonts w:ascii="Calibri" w:eastAsiaTheme="minorEastAsia" w:hAnsi="Calibri" w:cs="Times New Roman"/>
      <w:b/>
      <w:color w:val="181717"/>
      <w:szCs w:val="20"/>
      <w:lang w:eastAsia="ru-RU"/>
    </w:rPr>
  </w:style>
  <w:style w:type="paragraph" w:styleId="5">
    <w:name w:val="heading 5"/>
    <w:basedOn w:val="a"/>
    <w:next w:val="a"/>
    <w:link w:val="50"/>
    <w:uiPriority w:val="9"/>
    <w:unhideWhenUsed/>
    <w:qFormat/>
    <w:rsid w:val="00330F0E"/>
    <w:pPr>
      <w:keepNext/>
      <w:keepLines/>
      <w:spacing w:after="5" w:line="251" w:lineRule="auto"/>
      <w:ind w:left="10" w:hanging="10"/>
      <w:jc w:val="both"/>
      <w:outlineLvl w:val="4"/>
    </w:pPr>
    <w:rPr>
      <w:rFonts w:ascii="Times New Roman" w:eastAsiaTheme="minorEastAsia" w:hAnsi="Times New Roman" w:cs="Times New Roman"/>
      <w:b/>
      <w:color w:val="181717"/>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3330D3"/>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3330D3"/>
    <w:rPr>
      <w:rFonts w:ascii="Tahoma" w:hAnsi="Tahoma" w:cs="Tahoma"/>
      <w:sz w:val="16"/>
      <w:szCs w:val="16"/>
    </w:rPr>
  </w:style>
  <w:style w:type="paragraph" w:styleId="a5">
    <w:name w:val="No Spacing"/>
    <w:uiPriority w:val="1"/>
    <w:qFormat/>
    <w:rsid w:val="00C00C70"/>
    <w:pPr>
      <w:spacing w:after="0" w:line="240" w:lineRule="auto"/>
    </w:pPr>
  </w:style>
  <w:style w:type="character" w:customStyle="1" w:styleId="a6">
    <w:name w:val="Гипертекстовая ссылка"/>
    <w:basedOn w:val="a0"/>
    <w:uiPriority w:val="99"/>
    <w:rsid w:val="00C00C70"/>
    <w:rPr>
      <w:rFonts w:cs="Times New Roman"/>
      <w:b/>
      <w:color w:val="106BBE"/>
    </w:rPr>
  </w:style>
  <w:style w:type="paragraph" w:styleId="a7">
    <w:name w:val="header"/>
    <w:basedOn w:val="a"/>
    <w:link w:val="a8"/>
    <w:uiPriority w:val="99"/>
    <w:unhideWhenUsed/>
    <w:rsid w:val="006A11A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A11AB"/>
  </w:style>
  <w:style w:type="paragraph" w:styleId="a9">
    <w:name w:val="footer"/>
    <w:basedOn w:val="a"/>
    <w:link w:val="aa"/>
    <w:uiPriority w:val="99"/>
    <w:unhideWhenUsed/>
    <w:rsid w:val="006A11A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A11AB"/>
  </w:style>
  <w:style w:type="paragraph" w:styleId="ab">
    <w:name w:val="List Paragraph"/>
    <w:basedOn w:val="a"/>
    <w:link w:val="ac"/>
    <w:uiPriority w:val="34"/>
    <w:qFormat/>
    <w:rsid w:val="00024EBD"/>
    <w:pPr>
      <w:spacing w:after="0" w:line="240" w:lineRule="auto"/>
      <w:ind w:left="720"/>
      <w:contextualSpacing/>
    </w:pPr>
    <w:rPr>
      <w:rFonts w:ascii="Calibri" w:eastAsiaTheme="minorEastAsia" w:hAnsi="Calibri" w:cs="Times New Roman"/>
    </w:rPr>
  </w:style>
  <w:style w:type="character" w:customStyle="1" w:styleId="ac">
    <w:name w:val="Абзац списка Знак"/>
    <w:link w:val="ab"/>
    <w:uiPriority w:val="34"/>
    <w:qFormat/>
    <w:locked/>
    <w:rsid w:val="00024EBD"/>
    <w:rPr>
      <w:rFonts w:ascii="Calibri" w:eastAsiaTheme="minorEastAsia" w:hAnsi="Calibri" w:cs="Times New Roman"/>
    </w:rPr>
  </w:style>
  <w:style w:type="character" w:customStyle="1" w:styleId="10">
    <w:name w:val="Заголовок 1 Знак"/>
    <w:basedOn w:val="a0"/>
    <w:link w:val="1"/>
    <w:uiPriority w:val="9"/>
    <w:rsid w:val="00C901AB"/>
    <w:rPr>
      <w:rFonts w:asciiTheme="majorHAnsi" w:eastAsiaTheme="majorEastAsia" w:hAnsiTheme="majorHAnsi" w:cstheme="majorBidi"/>
      <w:b/>
      <w:bCs/>
      <w:color w:val="365F91" w:themeColor="accent1" w:themeShade="BF"/>
      <w:sz w:val="28"/>
      <w:szCs w:val="28"/>
    </w:rPr>
  </w:style>
  <w:style w:type="paragraph" w:styleId="ad">
    <w:name w:val="Body Text"/>
    <w:basedOn w:val="a"/>
    <w:link w:val="ae"/>
    <w:uiPriority w:val="1"/>
    <w:qFormat/>
    <w:rsid w:val="008B146D"/>
    <w:pPr>
      <w:widowControl w:val="0"/>
      <w:autoSpaceDE w:val="0"/>
      <w:autoSpaceDN w:val="0"/>
      <w:spacing w:after="0" w:line="240" w:lineRule="auto"/>
      <w:ind w:left="1418"/>
      <w:jc w:val="both"/>
    </w:pPr>
    <w:rPr>
      <w:rFonts w:ascii="Times New Roman" w:eastAsia="Times New Roman" w:hAnsi="Times New Roman" w:cs="Times New Roman"/>
      <w:sz w:val="24"/>
      <w:szCs w:val="24"/>
    </w:rPr>
  </w:style>
  <w:style w:type="character" w:customStyle="1" w:styleId="ae">
    <w:name w:val="Основной текст Знак"/>
    <w:basedOn w:val="a0"/>
    <w:link w:val="ad"/>
    <w:uiPriority w:val="1"/>
    <w:rsid w:val="008B146D"/>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330F0E"/>
    <w:rPr>
      <w:rFonts w:ascii="Calibri" w:eastAsiaTheme="minorEastAsia" w:hAnsi="Calibri" w:cs="Times New Roman"/>
      <w:b/>
      <w:color w:val="181717"/>
      <w:sz w:val="24"/>
      <w:szCs w:val="24"/>
      <w:lang w:eastAsia="ru-RU"/>
    </w:rPr>
  </w:style>
  <w:style w:type="character" w:customStyle="1" w:styleId="30">
    <w:name w:val="Заголовок 3 Знак"/>
    <w:basedOn w:val="a0"/>
    <w:link w:val="3"/>
    <w:uiPriority w:val="9"/>
    <w:rsid w:val="00330F0E"/>
    <w:rPr>
      <w:rFonts w:ascii="Calibri" w:eastAsiaTheme="minorEastAsia" w:hAnsi="Calibri" w:cs="Times New Roman"/>
      <w:b/>
      <w:color w:val="181717"/>
      <w:sz w:val="24"/>
      <w:szCs w:val="24"/>
      <w:lang w:eastAsia="ru-RU"/>
    </w:rPr>
  </w:style>
  <w:style w:type="character" w:customStyle="1" w:styleId="40">
    <w:name w:val="Заголовок 4 Знак"/>
    <w:basedOn w:val="a0"/>
    <w:link w:val="4"/>
    <w:uiPriority w:val="9"/>
    <w:rsid w:val="00330F0E"/>
    <w:rPr>
      <w:rFonts w:ascii="Calibri" w:eastAsiaTheme="minorEastAsia" w:hAnsi="Calibri" w:cs="Times New Roman"/>
      <w:b/>
      <w:color w:val="181717"/>
      <w:szCs w:val="20"/>
      <w:lang w:eastAsia="ru-RU"/>
    </w:rPr>
  </w:style>
  <w:style w:type="character" w:customStyle="1" w:styleId="50">
    <w:name w:val="Заголовок 5 Знак"/>
    <w:basedOn w:val="a0"/>
    <w:link w:val="5"/>
    <w:uiPriority w:val="9"/>
    <w:rsid w:val="00330F0E"/>
    <w:rPr>
      <w:rFonts w:ascii="Times New Roman" w:eastAsiaTheme="minorEastAsia" w:hAnsi="Times New Roman" w:cs="Times New Roman"/>
      <w:b/>
      <w:color w:val="181717"/>
      <w:sz w:val="20"/>
      <w:szCs w:val="20"/>
      <w:lang w:eastAsia="ru-RU"/>
    </w:rPr>
  </w:style>
  <w:style w:type="character" w:customStyle="1" w:styleId="af">
    <w:name w:val="Цветовое выделение"/>
    <w:uiPriority w:val="99"/>
    <w:rsid w:val="00330F0E"/>
    <w:rPr>
      <w:b/>
      <w:color w:val="26282F"/>
    </w:rPr>
  </w:style>
  <w:style w:type="paragraph" w:customStyle="1" w:styleId="af0">
    <w:name w:val="Текст (справка)"/>
    <w:basedOn w:val="a"/>
    <w:next w:val="a"/>
    <w:uiPriority w:val="99"/>
    <w:rsid w:val="00330F0E"/>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lang w:eastAsia="ru-RU"/>
    </w:rPr>
  </w:style>
  <w:style w:type="paragraph" w:customStyle="1" w:styleId="af1">
    <w:name w:val="Комментарий"/>
    <w:basedOn w:val="af0"/>
    <w:next w:val="a"/>
    <w:uiPriority w:val="99"/>
    <w:rsid w:val="00330F0E"/>
    <w:pPr>
      <w:spacing w:before="75"/>
      <w:ind w:right="0"/>
      <w:jc w:val="both"/>
    </w:pPr>
    <w:rPr>
      <w:color w:val="353842"/>
    </w:rPr>
  </w:style>
  <w:style w:type="paragraph" w:customStyle="1" w:styleId="af2">
    <w:name w:val="Нормальный (таблица)"/>
    <w:basedOn w:val="a"/>
    <w:next w:val="a"/>
    <w:uiPriority w:val="99"/>
    <w:rsid w:val="00330F0E"/>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3">
    <w:name w:val="Таблицы (моноширинный)"/>
    <w:basedOn w:val="a"/>
    <w:next w:val="a"/>
    <w:uiPriority w:val="99"/>
    <w:rsid w:val="00330F0E"/>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customStyle="1" w:styleId="af4">
    <w:name w:val="Прижатый влево"/>
    <w:basedOn w:val="a"/>
    <w:next w:val="a"/>
    <w:uiPriority w:val="99"/>
    <w:rsid w:val="00330F0E"/>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af5">
    <w:name w:val="Сноска"/>
    <w:basedOn w:val="a"/>
    <w:next w:val="a"/>
    <w:link w:val="af6"/>
    <w:rsid w:val="00330F0E"/>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0"/>
      <w:szCs w:val="20"/>
      <w:lang w:eastAsia="ru-RU"/>
    </w:rPr>
  </w:style>
  <w:style w:type="character" w:customStyle="1" w:styleId="af7">
    <w:name w:val="Цветовое выделение для Текст"/>
    <w:uiPriority w:val="99"/>
    <w:rsid w:val="00330F0E"/>
    <w:rPr>
      <w:rFonts w:ascii="Times New Roman CYR" w:hAnsi="Times New Roman CYR"/>
    </w:rPr>
  </w:style>
  <w:style w:type="paragraph" w:customStyle="1" w:styleId="Default">
    <w:name w:val="Default"/>
    <w:rsid w:val="00330F0E"/>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af8">
    <w:name w:val="Основной текст_"/>
    <w:link w:val="11"/>
    <w:locked/>
    <w:rsid w:val="00330F0E"/>
    <w:rPr>
      <w:rFonts w:ascii="Times New Roman" w:hAnsi="Times New Roman"/>
      <w:color w:val="231E20"/>
    </w:rPr>
  </w:style>
  <w:style w:type="paragraph" w:customStyle="1" w:styleId="11">
    <w:name w:val="Основной текст1"/>
    <w:basedOn w:val="a"/>
    <w:link w:val="af8"/>
    <w:rsid w:val="00330F0E"/>
    <w:pPr>
      <w:widowControl w:val="0"/>
      <w:spacing w:after="0" w:line="254" w:lineRule="auto"/>
      <w:ind w:firstLine="240"/>
    </w:pPr>
    <w:rPr>
      <w:rFonts w:ascii="Times New Roman" w:hAnsi="Times New Roman"/>
      <w:color w:val="231E20"/>
    </w:rPr>
  </w:style>
  <w:style w:type="table" w:styleId="af9">
    <w:name w:val="Table Grid"/>
    <w:basedOn w:val="a1"/>
    <w:uiPriority w:val="59"/>
    <w:rsid w:val="00330F0E"/>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description">
    <w:name w:val="footnote description"/>
    <w:next w:val="a"/>
    <w:link w:val="footnotedescriptionChar"/>
    <w:hidden/>
    <w:rsid w:val="00330F0E"/>
    <w:pPr>
      <w:spacing w:after="0" w:line="242" w:lineRule="auto"/>
      <w:ind w:left="227" w:hanging="227"/>
      <w:jc w:val="both"/>
    </w:pPr>
    <w:rPr>
      <w:rFonts w:ascii="Times New Roman" w:eastAsiaTheme="minorEastAsia" w:hAnsi="Times New Roman" w:cs="Times New Roman"/>
      <w:color w:val="181717"/>
      <w:sz w:val="18"/>
      <w:szCs w:val="20"/>
      <w:lang w:eastAsia="ru-RU"/>
    </w:rPr>
  </w:style>
  <w:style w:type="character" w:customStyle="1" w:styleId="footnotedescriptionChar">
    <w:name w:val="footnote description Char"/>
    <w:link w:val="footnotedescription"/>
    <w:locked/>
    <w:rsid w:val="00330F0E"/>
    <w:rPr>
      <w:rFonts w:ascii="Times New Roman" w:eastAsiaTheme="minorEastAsia" w:hAnsi="Times New Roman" w:cs="Times New Roman"/>
      <w:color w:val="181717"/>
      <w:sz w:val="18"/>
      <w:szCs w:val="20"/>
      <w:lang w:eastAsia="ru-RU"/>
    </w:rPr>
  </w:style>
  <w:style w:type="character" w:customStyle="1" w:styleId="footnotemark">
    <w:name w:val="footnote mark"/>
    <w:hidden/>
    <w:rsid w:val="00330F0E"/>
    <w:rPr>
      <w:rFonts w:ascii="Times New Roman" w:hAnsi="Times New Roman"/>
      <w:color w:val="181717"/>
      <w:sz w:val="18"/>
      <w:vertAlign w:val="superscript"/>
    </w:rPr>
  </w:style>
  <w:style w:type="table" w:customStyle="1" w:styleId="TableGrid">
    <w:name w:val="TableGrid"/>
    <w:rsid w:val="00330F0E"/>
    <w:pPr>
      <w:spacing w:after="0" w:line="240" w:lineRule="auto"/>
    </w:pPr>
    <w:rPr>
      <w:rFonts w:ascii="Calibri" w:eastAsiaTheme="minorEastAsia" w:hAnsi="Calibri" w:cs="Times New Roman"/>
      <w:lang w:eastAsia="ru-RU"/>
    </w:rPr>
    <w:tblPr>
      <w:tblCellMar>
        <w:top w:w="0" w:type="dxa"/>
        <w:left w:w="0" w:type="dxa"/>
        <w:bottom w:w="0" w:type="dxa"/>
        <w:right w:w="0" w:type="dxa"/>
      </w:tblCellMar>
    </w:tblPr>
  </w:style>
  <w:style w:type="character" w:styleId="afa">
    <w:name w:val="Hyperlink"/>
    <w:basedOn w:val="a0"/>
    <w:unhideWhenUsed/>
    <w:rsid w:val="00330F0E"/>
    <w:rPr>
      <w:rFonts w:cs="Times New Roman"/>
      <w:color w:val="0563C1"/>
      <w:u w:val="single"/>
    </w:rPr>
  </w:style>
  <w:style w:type="paragraph" w:styleId="afb">
    <w:name w:val="Revision"/>
    <w:hidden/>
    <w:uiPriority w:val="99"/>
    <w:semiHidden/>
    <w:rsid w:val="00330F0E"/>
    <w:pPr>
      <w:spacing w:after="0" w:line="240" w:lineRule="auto"/>
    </w:pPr>
    <w:rPr>
      <w:rFonts w:ascii="Calibri" w:eastAsiaTheme="minorEastAsia" w:hAnsi="Calibri" w:cs="Times New Roman"/>
      <w:color w:val="181717"/>
      <w:sz w:val="24"/>
      <w:szCs w:val="24"/>
      <w:lang w:eastAsia="ru-RU"/>
    </w:rPr>
  </w:style>
  <w:style w:type="paragraph" w:customStyle="1" w:styleId="TableParagraph">
    <w:name w:val="Table Paragraph"/>
    <w:basedOn w:val="a"/>
    <w:uiPriority w:val="1"/>
    <w:qFormat/>
    <w:rsid w:val="00330F0E"/>
    <w:pPr>
      <w:widowControl w:val="0"/>
      <w:autoSpaceDE w:val="0"/>
      <w:autoSpaceDN w:val="0"/>
      <w:spacing w:after="0" w:line="240" w:lineRule="auto"/>
    </w:pPr>
    <w:rPr>
      <w:rFonts w:ascii="Times New Roman" w:eastAsiaTheme="minorEastAsia" w:hAnsi="Times New Roman" w:cs="Times New Roman"/>
    </w:rPr>
  </w:style>
  <w:style w:type="paragraph" w:customStyle="1" w:styleId="ConsPlusNormal">
    <w:name w:val="ConsPlusNormal"/>
    <w:rsid w:val="00330F0E"/>
    <w:pPr>
      <w:widowControl w:val="0"/>
      <w:autoSpaceDE w:val="0"/>
      <w:autoSpaceDN w:val="0"/>
      <w:spacing w:after="0" w:line="240" w:lineRule="auto"/>
    </w:pPr>
    <w:rPr>
      <w:rFonts w:ascii="Calibri" w:eastAsiaTheme="minorEastAsia" w:hAnsi="Calibri" w:cs="Calibri"/>
      <w:szCs w:val="20"/>
      <w:lang w:eastAsia="ru-RU"/>
    </w:rPr>
  </w:style>
  <w:style w:type="table" w:customStyle="1" w:styleId="12">
    <w:name w:val="Сетка таблицы1"/>
    <w:basedOn w:val="a1"/>
    <w:next w:val="af9"/>
    <w:uiPriority w:val="59"/>
    <w:rsid w:val="00330F0E"/>
    <w:pPr>
      <w:spacing w:after="0" w:line="240" w:lineRule="auto"/>
    </w:pPr>
    <w:rPr>
      <w:rFonts w:ascii="Calibri" w:eastAsiaTheme="minorEastAsia"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annotation reference"/>
    <w:basedOn w:val="a0"/>
    <w:uiPriority w:val="99"/>
    <w:unhideWhenUsed/>
    <w:rsid w:val="00330F0E"/>
    <w:rPr>
      <w:rFonts w:cs="Times New Roman"/>
      <w:sz w:val="16"/>
    </w:rPr>
  </w:style>
  <w:style w:type="paragraph" w:styleId="afd">
    <w:name w:val="annotation text"/>
    <w:basedOn w:val="a"/>
    <w:link w:val="afe"/>
    <w:uiPriority w:val="99"/>
    <w:unhideWhenUsed/>
    <w:rsid w:val="00330F0E"/>
    <w:pPr>
      <w:spacing w:after="0" w:line="240" w:lineRule="auto"/>
      <w:ind w:firstLine="709"/>
      <w:jc w:val="both"/>
    </w:pPr>
    <w:rPr>
      <w:rFonts w:ascii="Calibri" w:eastAsiaTheme="minorEastAsia" w:hAnsi="Calibri" w:cs="Times New Roman"/>
      <w:color w:val="181717"/>
      <w:sz w:val="20"/>
      <w:szCs w:val="20"/>
      <w:lang w:eastAsia="ru-RU"/>
    </w:rPr>
  </w:style>
  <w:style w:type="character" w:customStyle="1" w:styleId="afe">
    <w:name w:val="Текст примечания Знак"/>
    <w:basedOn w:val="a0"/>
    <w:link w:val="afd"/>
    <w:uiPriority w:val="99"/>
    <w:rsid w:val="00330F0E"/>
    <w:rPr>
      <w:rFonts w:ascii="Calibri" w:eastAsiaTheme="minorEastAsia" w:hAnsi="Calibri" w:cs="Times New Roman"/>
      <w:color w:val="181717"/>
      <w:sz w:val="20"/>
      <w:szCs w:val="20"/>
      <w:lang w:eastAsia="ru-RU"/>
    </w:rPr>
  </w:style>
  <w:style w:type="paragraph" w:styleId="aff">
    <w:name w:val="annotation subject"/>
    <w:basedOn w:val="afd"/>
    <w:next w:val="afd"/>
    <w:link w:val="aff0"/>
    <w:uiPriority w:val="99"/>
    <w:unhideWhenUsed/>
    <w:rsid w:val="00330F0E"/>
    <w:rPr>
      <w:b/>
      <w:bCs/>
    </w:rPr>
  </w:style>
  <w:style w:type="character" w:customStyle="1" w:styleId="aff0">
    <w:name w:val="Тема примечания Знак"/>
    <w:basedOn w:val="afe"/>
    <w:link w:val="aff"/>
    <w:uiPriority w:val="99"/>
    <w:rsid w:val="00330F0E"/>
    <w:rPr>
      <w:b/>
      <w:bCs/>
    </w:rPr>
  </w:style>
  <w:style w:type="table" w:customStyle="1" w:styleId="21">
    <w:name w:val="Сетка таблицы2"/>
    <w:basedOn w:val="a1"/>
    <w:next w:val="af9"/>
    <w:uiPriority w:val="59"/>
    <w:rsid w:val="00330F0E"/>
    <w:pPr>
      <w:spacing w:after="0" w:line="240" w:lineRule="auto"/>
    </w:pPr>
    <w:rPr>
      <w:rFonts w:ascii="Calibri" w:eastAsiaTheme="minorEastAsia"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Emphasis"/>
    <w:basedOn w:val="a0"/>
    <w:uiPriority w:val="20"/>
    <w:qFormat/>
    <w:rsid w:val="00330F0E"/>
    <w:rPr>
      <w:rFonts w:cs="Times New Roman"/>
      <w:i/>
    </w:rPr>
  </w:style>
  <w:style w:type="table" w:customStyle="1" w:styleId="7">
    <w:name w:val="Сетка таблицы7"/>
    <w:basedOn w:val="a1"/>
    <w:next w:val="af9"/>
    <w:uiPriority w:val="59"/>
    <w:rsid w:val="00330F0E"/>
    <w:pPr>
      <w:spacing w:after="0" w:line="240" w:lineRule="auto"/>
    </w:pPr>
    <w:rPr>
      <w:rFonts w:ascii="Calibri" w:eastAsiaTheme="minorEastAsia"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9"/>
    <w:rsid w:val="00330F0E"/>
    <w:pPr>
      <w:spacing w:after="0" w:line="240" w:lineRule="auto"/>
    </w:pPr>
    <w:rPr>
      <w:rFonts w:ascii="Calibri" w:eastAsiaTheme="minorEastAsia"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Основной текст (2)_"/>
    <w:basedOn w:val="a0"/>
    <w:link w:val="23"/>
    <w:locked/>
    <w:rsid w:val="00330F0E"/>
    <w:rPr>
      <w:rFonts w:ascii="Times New Roman" w:hAnsi="Times New Roman" w:cs="Times New Roman"/>
      <w:sz w:val="28"/>
      <w:szCs w:val="28"/>
      <w:shd w:val="clear" w:color="auto" w:fill="FFFFFF"/>
    </w:rPr>
  </w:style>
  <w:style w:type="character" w:customStyle="1" w:styleId="24">
    <w:name w:val="Основной текст (2) + Курсив"/>
    <w:basedOn w:val="22"/>
    <w:rsid w:val="00330F0E"/>
    <w:rPr>
      <w:i/>
      <w:iCs/>
      <w:color w:val="000000"/>
      <w:spacing w:val="0"/>
      <w:w w:val="100"/>
      <w:position w:val="0"/>
      <w:lang w:val="ru-RU" w:eastAsia="ru-RU"/>
    </w:rPr>
  </w:style>
  <w:style w:type="character" w:customStyle="1" w:styleId="26">
    <w:name w:val="Основной текст (2) + Курсив6"/>
    <w:aliases w:val="Интервал 2 pt"/>
    <w:basedOn w:val="22"/>
    <w:rsid w:val="00330F0E"/>
    <w:rPr>
      <w:i/>
      <w:iCs/>
      <w:color w:val="000000"/>
      <w:spacing w:val="50"/>
      <w:w w:val="100"/>
      <w:position w:val="0"/>
      <w:lang w:val="ru-RU" w:eastAsia="ru-RU"/>
    </w:rPr>
  </w:style>
  <w:style w:type="paragraph" w:customStyle="1" w:styleId="23">
    <w:name w:val="Основной текст (2)"/>
    <w:basedOn w:val="a"/>
    <w:link w:val="22"/>
    <w:rsid w:val="00330F0E"/>
    <w:pPr>
      <w:widowControl w:val="0"/>
      <w:shd w:val="clear" w:color="auto" w:fill="FFFFFF"/>
      <w:spacing w:before="240" w:after="120" w:line="240" w:lineRule="atLeast"/>
      <w:jc w:val="both"/>
    </w:pPr>
    <w:rPr>
      <w:rFonts w:ascii="Times New Roman" w:hAnsi="Times New Roman" w:cs="Times New Roman"/>
      <w:sz w:val="28"/>
      <w:szCs w:val="28"/>
    </w:rPr>
  </w:style>
  <w:style w:type="character" w:customStyle="1" w:styleId="af6">
    <w:name w:val="Сноска_"/>
    <w:basedOn w:val="a0"/>
    <w:link w:val="af5"/>
    <w:locked/>
    <w:rsid w:val="00330F0E"/>
    <w:rPr>
      <w:rFonts w:ascii="Times New Roman CYR" w:eastAsiaTheme="minorEastAsia" w:hAnsi="Times New Roman CYR" w:cs="Times New Roman CYR"/>
      <w:sz w:val="20"/>
      <w:szCs w:val="20"/>
      <w:lang w:eastAsia="ru-RU"/>
    </w:rPr>
  </w:style>
  <w:style w:type="character" w:customStyle="1" w:styleId="1pt">
    <w:name w:val="Сноска + Интервал 1 pt"/>
    <w:basedOn w:val="af6"/>
    <w:rsid w:val="00330F0E"/>
    <w:rPr>
      <w:color w:val="000000"/>
      <w:spacing w:val="30"/>
      <w:w w:val="100"/>
      <w:position w:val="0"/>
      <w:lang w:val="ru-RU" w:eastAsia="ru-RU"/>
    </w:rPr>
  </w:style>
  <w:style w:type="character" w:customStyle="1" w:styleId="2Exact">
    <w:name w:val="Подпись к картинке (2) Exact"/>
    <w:basedOn w:val="a0"/>
    <w:link w:val="25"/>
    <w:locked/>
    <w:rsid w:val="00330F0E"/>
    <w:rPr>
      <w:rFonts w:ascii="Cambria" w:hAnsi="Cambria" w:cs="Cambria"/>
      <w:b/>
      <w:bCs/>
      <w:spacing w:val="-10"/>
      <w:sz w:val="30"/>
      <w:szCs w:val="30"/>
      <w:shd w:val="clear" w:color="auto" w:fill="FFFFFF"/>
    </w:rPr>
  </w:style>
  <w:style w:type="character" w:customStyle="1" w:styleId="Exact">
    <w:name w:val="Подпись к картинке Exact"/>
    <w:basedOn w:val="a0"/>
    <w:link w:val="aff2"/>
    <w:locked/>
    <w:rsid w:val="00330F0E"/>
    <w:rPr>
      <w:rFonts w:ascii="Times New Roman" w:hAnsi="Times New Roman" w:cs="Times New Roman"/>
      <w:b/>
      <w:bCs/>
      <w:w w:val="75"/>
      <w:sz w:val="28"/>
      <w:szCs w:val="28"/>
      <w:shd w:val="clear" w:color="auto" w:fill="FFFFFF"/>
    </w:rPr>
  </w:style>
  <w:style w:type="character" w:customStyle="1" w:styleId="5Exact">
    <w:name w:val="Основной текст (5) Exact"/>
    <w:basedOn w:val="a0"/>
    <w:link w:val="51"/>
    <w:locked/>
    <w:rsid w:val="00330F0E"/>
    <w:rPr>
      <w:rFonts w:ascii="Times New Roman" w:hAnsi="Times New Roman" w:cs="Times New Roman"/>
      <w:b/>
      <w:bCs/>
      <w:i/>
      <w:iCs/>
      <w:spacing w:val="-20"/>
      <w:sz w:val="36"/>
      <w:szCs w:val="36"/>
      <w:shd w:val="clear" w:color="auto" w:fill="FFFFFF"/>
      <w:lang w:val="en-US"/>
    </w:rPr>
  </w:style>
  <w:style w:type="character" w:customStyle="1" w:styleId="5Candara">
    <w:name w:val="Основной текст (5) + Candara"/>
    <w:aliases w:val="15 pt,Не полужирный,Не курсив,Интервал 0 pt Exact"/>
    <w:basedOn w:val="5Exact"/>
    <w:rsid w:val="00330F0E"/>
    <w:rPr>
      <w:rFonts w:ascii="Candara" w:hAnsi="Candara" w:cs="Candara"/>
      <w:color w:val="000000"/>
      <w:spacing w:val="0"/>
      <w:w w:val="100"/>
      <w:position w:val="0"/>
      <w:sz w:val="30"/>
      <w:szCs w:val="30"/>
      <w:lang w:val="ru-RU" w:eastAsia="ru-RU"/>
    </w:rPr>
  </w:style>
  <w:style w:type="character" w:customStyle="1" w:styleId="2Exact0">
    <w:name w:val="Основной текст (2) Exact"/>
    <w:basedOn w:val="a0"/>
    <w:rsid w:val="00330F0E"/>
    <w:rPr>
      <w:rFonts w:ascii="Times New Roman" w:hAnsi="Times New Roman" w:cs="Times New Roman"/>
      <w:sz w:val="28"/>
      <w:szCs w:val="28"/>
      <w:u w:val="none"/>
    </w:rPr>
  </w:style>
  <w:style w:type="character" w:customStyle="1" w:styleId="31">
    <w:name w:val="Основной текст (3)_"/>
    <w:basedOn w:val="a0"/>
    <w:link w:val="32"/>
    <w:locked/>
    <w:rsid w:val="00330F0E"/>
    <w:rPr>
      <w:rFonts w:ascii="Times New Roman" w:hAnsi="Times New Roman" w:cs="Times New Roman"/>
      <w:b/>
      <w:bCs/>
      <w:shd w:val="clear" w:color="auto" w:fill="FFFFFF"/>
    </w:rPr>
  </w:style>
  <w:style w:type="character" w:customStyle="1" w:styleId="31pt">
    <w:name w:val="Основной текст (3) + Интервал 1 pt"/>
    <w:basedOn w:val="31"/>
    <w:rsid w:val="00330F0E"/>
    <w:rPr>
      <w:color w:val="000000"/>
      <w:spacing w:val="30"/>
      <w:w w:val="100"/>
      <w:position w:val="0"/>
      <w:lang w:val="ru-RU" w:eastAsia="ru-RU"/>
    </w:rPr>
  </w:style>
  <w:style w:type="character" w:customStyle="1" w:styleId="aff3">
    <w:name w:val="Колонтитул_"/>
    <w:basedOn w:val="a0"/>
    <w:rsid w:val="00330F0E"/>
    <w:rPr>
      <w:rFonts w:ascii="Times New Roman" w:hAnsi="Times New Roman" w:cs="Times New Roman"/>
      <w:b/>
      <w:bCs/>
      <w:sz w:val="14"/>
      <w:szCs w:val="14"/>
      <w:u w:val="none"/>
    </w:rPr>
  </w:style>
  <w:style w:type="character" w:customStyle="1" w:styleId="aff4">
    <w:name w:val="Колонтитул"/>
    <w:basedOn w:val="aff3"/>
    <w:rsid w:val="00330F0E"/>
    <w:rPr>
      <w:color w:val="000000"/>
      <w:spacing w:val="0"/>
      <w:w w:val="100"/>
      <w:position w:val="0"/>
      <w:lang w:val="ru-RU" w:eastAsia="ru-RU"/>
    </w:rPr>
  </w:style>
  <w:style w:type="character" w:customStyle="1" w:styleId="41">
    <w:name w:val="Заголовок №4_"/>
    <w:basedOn w:val="a0"/>
    <w:link w:val="42"/>
    <w:locked/>
    <w:rsid w:val="00330F0E"/>
    <w:rPr>
      <w:rFonts w:ascii="Times New Roman" w:hAnsi="Times New Roman" w:cs="Times New Roman"/>
      <w:b/>
      <w:bCs/>
      <w:spacing w:val="120"/>
      <w:sz w:val="36"/>
      <w:szCs w:val="36"/>
      <w:shd w:val="clear" w:color="auto" w:fill="FFFFFF"/>
    </w:rPr>
  </w:style>
  <w:style w:type="character" w:customStyle="1" w:styleId="52">
    <w:name w:val="Заголовок №5_"/>
    <w:basedOn w:val="a0"/>
    <w:link w:val="53"/>
    <w:locked/>
    <w:rsid w:val="00330F0E"/>
    <w:rPr>
      <w:rFonts w:ascii="Times New Roman" w:hAnsi="Times New Roman" w:cs="Times New Roman"/>
      <w:b/>
      <w:bCs/>
      <w:sz w:val="26"/>
      <w:szCs w:val="26"/>
      <w:shd w:val="clear" w:color="auto" w:fill="FFFFFF"/>
    </w:rPr>
  </w:style>
  <w:style w:type="character" w:customStyle="1" w:styleId="43">
    <w:name w:val="Основной текст (4)_"/>
    <w:basedOn w:val="a0"/>
    <w:link w:val="44"/>
    <w:locked/>
    <w:rsid w:val="00330F0E"/>
    <w:rPr>
      <w:rFonts w:ascii="Times New Roman" w:hAnsi="Times New Roman" w:cs="Times New Roman"/>
      <w:sz w:val="8"/>
      <w:szCs w:val="8"/>
      <w:shd w:val="clear" w:color="auto" w:fill="FFFFFF"/>
    </w:rPr>
  </w:style>
  <w:style w:type="character" w:customStyle="1" w:styleId="22pt">
    <w:name w:val="Основной текст (2) + Интервал 2 pt"/>
    <w:basedOn w:val="22"/>
    <w:rsid w:val="00330F0E"/>
    <w:rPr>
      <w:color w:val="000000"/>
      <w:spacing w:val="50"/>
      <w:w w:val="100"/>
      <w:position w:val="0"/>
      <w:u w:val="none"/>
      <w:lang w:val="ru-RU" w:eastAsia="ru-RU"/>
    </w:rPr>
  </w:style>
  <w:style w:type="character" w:customStyle="1" w:styleId="SegoeUI">
    <w:name w:val="Колонтитул + Segoe UI"/>
    <w:aliases w:val="11 pt,Не полужирный11"/>
    <w:basedOn w:val="aff3"/>
    <w:rsid w:val="00330F0E"/>
    <w:rPr>
      <w:rFonts w:ascii="Segoe UI" w:hAnsi="Segoe UI" w:cs="Segoe UI"/>
      <w:color w:val="000000"/>
      <w:spacing w:val="0"/>
      <w:w w:val="100"/>
      <w:position w:val="0"/>
      <w:sz w:val="22"/>
      <w:szCs w:val="22"/>
      <w:lang w:val="ru-RU" w:eastAsia="ru-RU"/>
    </w:rPr>
  </w:style>
  <w:style w:type="character" w:customStyle="1" w:styleId="6">
    <w:name w:val="Основной текст (6)_"/>
    <w:basedOn w:val="a0"/>
    <w:link w:val="60"/>
    <w:locked/>
    <w:rsid w:val="00330F0E"/>
    <w:rPr>
      <w:rFonts w:ascii="Cambria" w:hAnsi="Cambria" w:cs="Cambria"/>
      <w:w w:val="150"/>
      <w:sz w:val="10"/>
      <w:szCs w:val="10"/>
      <w:shd w:val="clear" w:color="auto" w:fill="FFFFFF"/>
    </w:rPr>
  </w:style>
  <w:style w:type="character" w:customStyle="1" w:styleId="29pt">
    <w:name w:val="Основной текст (2) + 9 pt"/>
    <w:aliases w:val="Полужирный"/>
    <w:basedOn w:val="22"/>
    <w:rsid w:val="00330F0E"/>
    <w:rPr>
      <w:b/>
      <w:bCs/>
      <w:color w:val="000000"/>
      <w:spacing w:val="0"/>
      <w:w w:val="100"/>
      <w:position w:val="0"/>
      <w:sz w:val="18"/>
      <w:szCs w:val="18"/>
      <w:u w:val="none"/>
      <w:lang w:val="ru-RU" w:eastAsia="ru-RU"/>
    </w:rPr>
  </w:style>
  <w:style w:type="character" w:customStyle="1" w:styleId="70">
    <w:name w:val="Основной текст (7)_"/>
    <w:basedOn w:val="a0"/>
    <w:link w:val="71"/>
    <w:locked/>
    <w:rsid w:val="00330F0E"/>
    <w:rPr>
      <w:rFonts w:ascii="Times New Roman" w:hAnsi="Times New Roman" w:cs="Times New Roman"/>
      <w:spacing w:val="20"/>
      <w:sz w:val="36"/>
      <w:szCs w:val="36"/>
      <w:shd w:val="clear" w:color="auto" w:fill="FFFFFF"/>
    </w:rPr>
  </w:style>
  <w:style w:type="character" w:customStyle="1" w:styleId="11pt">
    <w:name w:val="Колонтитул + 11 pt"/>
    <w:aliases w:val="Не полужирный10"/>
    <w:basedOn w:val="aff3"/>
    <w:rsid w:val="00330F0E"/>
    <w:rPr>
      <w:color w:val="000000"/>
      <w:spacing w:val="0"/>
      <w:w w:val="100"/>
      <w:position w:val="0"/>
      <w:sz w:val="22"/>
      <w:szCs w:val="22"/>
      <w:lang w:val="en-US" w:eastAsia="en-US"/>
    </w:rPr>
  </w:style>
  <w:style w:type="character" w:customStyle="1" w:styleId="29">
    <w:name w:val="Основной текст (2) + 9"/>
    <w:aliases w:val="5 pt,Полужирный35"/>
    <w:basedOn w:val="22"/>
    <w:rsid w:val="00330F0E"/>
    <w:rPr>
      <w:b/>
      <w:bCs/>
      <w:color w:val="000000"/>
      <w:spacing w:val="0"/>
      <w:w w:val="100"/>
      <w:position w:val="0"/>
      <w:sz w:val="19"/>
      <w:szCs w:val="19"/>
      <w:u w:val="none"/>
      <w:lang w:val="en-US" w:eastAsia="en-US"/>
    </w:rPr>
  </w:style>
  <w:style w:type="character" w:customStyle="1" w:styleId="13pt">
    <w:name w:val="Колонтитул + 13 pt"/>
    <w:aliases w:val="Не полужирный9"/>
    <w:basedOn w:val="aff3"/>
    <w:rsid w:val="00330F0E"/>
    <w:rPr>
      <w:color w:val="000000"/>
      <w:spacing w:val="0"/>
      <w:w w:val="100"/>
      <w:position w:val="0"/>
      <w:sz w:val="26"/>
      <w:szCs w:val="26"/>
      <w:lang w:val="ru-RU" w:eastAsia="ru-RU"/>
    </w:rPr>
  </w:style>
  <w:style w:type="character" w:customStyle="1" w:styleId="8">
    <w:name w:val="Основной текст (8)_"/>
    <w:basedOn w:val="a0"/>
    <w:link w:val="80"/>
    <w:locked/>
    <w:rsid w:val="00330F0E"/>
    <w:rPr>
      <w:rFonts w:ascii="Segoe UI" w:hAnsi="Segoe UI" w:cs="Segoe UI"/>
      <w:w w:val="200"/>
      <w:sz w:val="8"/>
      <w:szCs w:val="8"/>
      <w:shd w:val="clear" w:color="auto" w:fill="FFFFFF"/>
      <w:lang w:val="en-US"/>
    </w:rPr>
  </w:style>
  <w:style w:type="character" w:customStyle="1" w:styleId="27">
    <w:name w:val="Основной текст (2) + Полужирный"/>
    <w:aliases w:val="Масштаб 75%"/>
    <w:basedOn w:val="22"/>
    <w:rsid w:val="00330F0E"/>
    <w:rPr>
      <w:b/>
      <w:bCs/>
      <w:color w:val="000000"/>
      <w:spacing w:val="0"/>
      <w:w w:val="75"/>
      <w:position w:val="0"/>
      <w:u w:val="none"/>
      <w:lang w:val="ru-RU" w:eastAsia="ru-RU"/>
    </w:rPr>
  </w:style>
  <w:style w:type="character" w:customStyle="1" w:styleId="12pt">
    <w:name w:val="Колонтитул + 12 pt"/>
    <w:aliases w:val="Курсив,Интервал 1 pt"/>
    <w:basedOn w:val="aff3"/>
    <w:rsid w:val="00330F0E"/>
    <w:rPr>
      <w:i/>
      <w:iCs/>
      <w:color w:val="000000"/>
      <w:spacing w:val="20"/>
      <w:w w:val="100"/>
      <w:position w:val="0"/>
      <w:sz w:val="24"/>
      <w:szCs w:val="24"/>
      <w:lang w:val="en-US" w:eastAsia="en-US"/>
    </w:rPr>
  </w:style>
  <w:style w:type="character" w:customStyle="1" w:styleId="2Candara">
    <w:name w:val="Основной текст (2) + Candara"/>
    <w:aliases w:val="13 pt,Интервал 0 pt"/>
    <w:basedOn w:val="22"/>
    <w:rsid w:val="00330F0E"/>
    <w:rPr>
      <w:rFonts w:ascii="Candara" w:hAnsi="Candara" w:cs="Candara"/>
      <w:color w:val="000000"/>
      <w:spacing w:val="-10"/>
      <w:w w:val="100"/>
      <w:position w:val="0"/>
      <w:sz w:val="26"/>
      <w:szCs w:val="26"/>
      <w:u w:val="none"/>
      <w:lang w:val="ru-RU" w:eastAsia="ru-RU"/>
    </w:rPr>
  </w:style>
  <w:style w:type="character" w:customStyle="1" w:styleId="85">
    <w:name w:val="Основной текст (8) + 5"/>
    <w:aliases w:val="5 pt6,Масштаб 150%"/>
    <w:basedOn w:val="8"/>
    <w:rsid w:val="00330F0E"/>
    <w:rPr>
      <w:b/>
      <w:bCs/>
      <w:color w:val="000000"/>
      <w:spacing w:val="0"/>
      <w:w w:val="150"/>
      <w:position w:val="0"/>
      <w:sz w:val="11"/>
      <w:szCs w:val="11"/>
    </w:rPr>
  </w:style>
  <w:style w:type="character" w:customStyle="1" w:styleId="9">
    <w:name w:val="Основной текст (9)_"/>
    <w:basedOn w:val="a0"/>
    <w:link w:val="90"/>
    <w:locked/>
    <w:rsid w:val="00330F0E"/>
    <w:rPr>
      <w:rFonts w:ascii="Times New Roman" w:hAnsi="Times New Roman" w:cs="Times New Roman"/>
      <w:b/>
      <w:bCs/>
      <w:sz w:val="19"/>
      <w:szCs w:val="19"/>
      <w:shd w:val="clear" w:color="auto" w:fill="FFFFFF"/>
    </w:rPr>
  </w:style>
  <w:style w:type="character" w:customStyle="1" w:styleId="25pt">
    <w:name w:val="Основной текст (2) + Интервал 5 pt"/>
    <w:basedOn w:val="22"/>
    <w:rsid w:val="00330F0E"/>
    <w:rPr>
      <w:color w:val="000000"/>
      <w:spacing w:val="100"/>
      <w:w w:val="100"/>
      <w:position w:val="0"/>
      <w:u w:val="none"/>
      <w:lang w:val="ru-RU" w:eastAsia="ru-RU"/>
    </w:rPr>
  </w:style>
  <w:style w:type="character" w:customStyle="1" w:styleId="100">
    <w:name w:val="Основной текст (10)_"/>
    <w:basedOn w:val="a0"/>
    <w:link w:val="101"/>
    <w:locked/>
    <w:rsid w:val="00330F0E"/>
    <w:rPr>
      <w:rFonts w:ascii="Times New Roman" w:hAnsi="Times New Roman" w:cs="Times New Roman"/>
      <w:sz w:val="8"/>
      <w:szCs w:val="8"/>
      <w:shd w:val="clear" w:color="auto" w:fill="FFFFFF"/>
    </w:rPr>
  </w:style>
  <w:style w:type="character" w:customStyle="1" w:styleId="250">
    <w:name w:val="Основной текст (2) + Курсив5"/>
    <w:aliases w:val="Интервал 0 pt24"/>
    <w:basedOn w:val="22"/>
    <w:rsid w:val="00330F0E"/>
    <w:rPr>
      <w:i/>
      <w:iCs/>
      <w:color w:val="000000"/>
      <w:spacing w:val="-10"/>
      <w:w w:val="100"/>
      <w:position w:val="0"/>
      <w:u w:val="none"/>
      <w:lang w:val="ru-RU" w:eastAsia="ru-RU"/>
    </w:rPr>
  </w:style>
  <w:style w:type="character" w:customStyle="1" w:styleId="2Candara3">
    <w:name w:val="Основной текст (2) + Candara3"/>
    <w:aliases w:val="13 pt4"/>
    <w:basedOn w:val="22"/>
    <w:rsid w:val="00330F0E"/>
    <w:rPr>
      <w:rFonts w:ascii="Candara" w:hAnsi="Candara" w:cs="Candara"/>
      <w:color w:val="000000"/>
      <w:spacing w:val="0"/>
      <w:w w:val="100"/>
      <w:position w:val="0"/>
      <w:sz w:val="26"/>
      <w:szCs w:val="26"/>
      <w:u w:val="none"/>
      <w:lang w:val="ru-RU" w:eastAsia="ru-RU"/>
    </w:rPr>
  </w:style>
  <w:style w:type="character" w:customStyle="1" w:styleId="111">
    <w:name w:val="Основной текст (11)_"/>
    <w:basedOn w:val="a0"/>
    <w:link w:val="112"/>
    <w:locked/>
    <w:rsid w:val="00330F0E"/>
    <w:rPr>
      <w:rFonts w:ascii="Times New Roman" w:hAnsi="Times New Roman" w:cs="Times New Roman"/>
      <w:sz w:val="8"/>
      <w:szCs w:val="8"/>
      <w:shd w:val="clear" w:color="auto" w:fill="FFFFFF"/>
    </w:rPr>
  </w:style>
  <w:style w:type="character" w:customStyle="1" w:styleId="120">
    <w:name w:val="Основной текст (12)_"/>
    <w:basedOn w:val="a0"/>
    <w:link w:val="121"/>
    <w:locked/>
    <w:rsid w:val="00330F0E"/>
    <w:rPr>
      <w:rFonts w:ascii="Times New Roman" w:hAnsi="Times New Roman" w:cs="Times New Roman"/>
      <w:sz w:val="10"/>
      <w:szCs w:val="10"/>
      <w:shd w:val="clear" w:color="auto" w:fill="FFFFFF"/>
    </w:rPr>
  </w:style>
  <w:style w:type="character" w:customStyle="1" w:styleId="13">
    <w:name w:val="Основной текст (13)_"/>
    <w:basedOn w:val="a0"/>
    <w:link w:val="130"/>
    <w:locked/>
    <w:rsid w:val="00330F0E"/>
    <w:rPr>
      <w:rFonts w:ascii="Times New Roman" w:hAnsi="Times New Roman" w:cs="Times New Roman"/>
      <w:sz w:val="9"/>
      <w:szCs w:val="9"/>
      <w:shd w:val="clear" w:color="auto" w:fill="FFFFFF"/>
    </w:rPr>
  </w:style>
  <w:style w:type="character" w:customStyle="1" w:styleId="210pt">
    <w:name w:val="Основной текст (2) + 10 pt"/>
    <w:aliases w:val="Полужирный34"/>
    <w:basedOn w:val="22"/>
    <w:rsid w:val="00330F0E"/>
    <w:rPr>
      <w:b/>
      <w:bCs/>
      <w:color w:val="000000"/>
      <w:spacing w:val="0"/>
      <w:w w:val="100"/>
      <w:position w:val="0"/>
      <w:sz w:val="20"/>
      <w:szCs w:val="20"/>
      <w:u w:val="none"/>
      <w:lang w:val="en-US" w:eastAsia="en-US"/>
    </w:rPr>
  </w:style>
  <w:style w:type="character" w:customStyle="1" w:styleId="240">
    <w:name w:val="Основной текст (2) + Курсив4"/>
    <w:aliases w:val="Интервал 1 pt12"/>
    <w:basedOn w:val="22"/>
    <w:rsid w:val="00330F0E"/>
    <w:rPr>
      <w:i/>
      <w:iCs/>
      <w:color w:val="000000"/>
      <w:spacing w:val="20"/>
      <w:w w:val="100"/>
      <w:position w:val="0"/>
      <w:u w:val="none"/>
      <w:lang w:val="ru-RU" w:eastAsia="ru-RU"/>
    </w:rPr>
  </w:style>
  <w:style w:type="character" w:customStyle="1" w:styleId="14">
    <w:name w:val="Основной текст (14)_"/>
    <w:basedOn w:val="a0"/>
    <w:link w:val="140"/>
    <w:locked/>
    <w:rsid w:val="00330F0E"/>
    <w:rPr>
      <w:rFonts w:ascii="Times New Roman" w:hAnsi="Times New Roman" w:cs="Times New Roman"/>
      <w:sz w:val="9"/>
      <w:szCs w:val="9"/>
      <w:shd w:val="clear" w:color="auto" w:fill="FFFFFF"/>
    </w:rPr>
  </w:style>
  <w:style w:type="character" w:customStyle="1" w:styleId="28">
    <w:name w:val="Основной текст (2) + Малые прописные"/>
    <w:basedOn w:val="22"/>
    <w:rsid w:val="00330F0E"/>
    <w:rPr>
      <w:smallCaps/>
      <w:color w:val="000000"/>
      <w:spacing w:val="0"/>
      <w:w w:val="100"/>
      <w:position w:val="0"/>
      <w:u w:val="none"/>
      <w:lang w:val="ru-RU" w:eastAsia="ru-RU"/>
    </w:rPr>
  </w:style>
  <w:style w:type="character" w:customStyle="1" w:styleId="15">
    <w:name w:val="Основной текст (15)_"/>
    <w:basedOn w:val="a0"/>
    <w:link w:val="150"/>
    <w:locked/>
    <w:rsid w:val="00330F0E"/>
    <w:rPr>
      <w:rFonts w:ascii="Sylfaen" w:hAnsi="Sylfaen" w:cs="Sylfaen"/>
      <w:sz w:val="8"/>
      <w:szCs w:val="8"/>
      <w:shd w:val="clear" w:color="auto" w:fill="FFFFFF"/>
      <w:lang w:val="en-US"/>
    </w:rPr>
  </w:style>
  <w:style w:type="character" w:customStyle="1" w:styleId="15CourierNew">
    <w:name w:val="Основной текст (15) + Courier New"/>
    <w:aliases w:val="Курсив27"/>
    <w:basedOn w:val="15"/>
    <w:rsid w:val="00330F0E"/>
    <w:rPr>
      <w:rFonts w:ascii="Courier New" w:hAnsi="Courier New" w:cs="Courier New"/>
      <w:i/>
      <w:iCs/>
      <w:color w:val="000000"/>
      <w:spacing w:val="0"/>
      <w:w w:val="100"/>
      <w:position w:val="0"/>
    </w:rPr>
  </w:style>
  <w:style w:type="character" w:customStyle="1" w:styleId="16">
    <w:name w:val="Основной текст (16)_"/>
    <w:basedOn w:val="a0"/>
    <w:link w:val="160"/>
    <w:locked/>
    <w:rsid w:val="00330F0E"/>
    <w:rPr>
      <w:rFonts w:ascii="Times New Roman" w:hAnsi="Times New Roman" w:cs="Times New Roman"/>
      <w:b/>
      <w:bCs/>
      <w:sz w:val="26"/>
      <w:szCs w:val="26"/>
      <w:shd w:val="clear" w:color="auto" w:fill="FFFFFF"/>
    </w:rPr>
  </w:style>
  <w:style w:type="character" w:customStyle="1" w:styleId="169">
    <w:name w:val="Основной текст (16) + 9"/>
    <w:aliases w:val="5 pt5,Курсив26,Интервал 1 pt11"/>
    <w:basedOn w:val="16"/>
    <w:rsid w:val="00330F0E"/>
    <w:rPr>
      <w:i/>
      <w:iCs/>
      <w:color w:val="000000"/>
      <w:spacing w:val="30"/>
      <w:w w:val="100"/>
      <w:position w:val="0"/>
      <w:sz w:val="19"/>
      <w:szCs w:val="19"/>
      <w:lang w:val="en-US" w:eastAsia="en-US"/>
    </w:rPr>
  </w:style>
  <w:style w:type="character" w:customStyle="1" w:styleId="210pt3">
    <w:name w:val="Основной текст (2) + 10 pt3"/>
    <w:aliases w:val="Полужирный33,Малые прописные"/>
    <w:basedOn w:val="22"/>
    <w:rsid w:val="00330F0E"/>
    <w:rPr>
      <w:b/>
      <w:bCs/>
      <w:smallCaps/>
      <w:color w:val="000000"/>
      <w:spacing w:val="0"/>
      <w:w w:val="100"/>
      <w:position w:val="0"/>
      <w:sz w:val="20"/>
      <w:szCs w:val="20"/>
      <w:u w:val="none"/>
      <w:lang w:val="ru-RU" w:eastAsia="ru-RU"/>
    </w:rPr>
  </w:style>
  <w:style w:type="character" w:customStyle="1" w:styleId="17">
    <w:name w:val="Основной текст (17)_"/>
    <w:basedOn w:val="a0"/>
    <w:link w:val="170"/>
    <w:locked/>
    <w:rsid w:val="00330F0E"/>
    <w:rPr>
      <w:rFonts w:ascii="Times New Roman" w:hAnsi="Times New Roman" w:cs="Times New Roman"/>
      <w:b/>
      <w:bCs/>
      <w:sz w:val="20"/>
      <w:szCs w:val="20"/>
      <w:shd w:val="clear" w:color="auto" w:fill="FFFFFF"/>
    </w:rPr>
  </w:style>
  <w:style w:type="character" w:customStyle="1" w:styleId="171">
    <w:name w:val="Основной текст (17) + Малые прописные"/>
    <w:basedOn w:val="17"/>
    <w:rsid w:val="00330F0E"/>
    <w:rPr>
      <w:smallCaps/>
      <w:color w:val="000000"/>
      <w:spacing w:val="0"/>
      <w:w w:val="100"/>
      <w:position w:val="0"/>
      <w:lang w:val="ru-RU" w:eastAsia="ru-RU"/>
    </w:rPr>
  </w:style>
  <w:style w:type="character" w:customStyle="1" w:styleId="18">
    <w:name w:val="Основной текст (18)_"/>
    <w:basedOn w:val="a0"/>
    <w:link w:val="180"/>
    <w:locked/>
    <w:rsid w:val="00330F0E"/>
    <w:rPr>
      <w:rFonts w:ascii="Century Schoolbook" w:hAnsi="Century Schoolbook" w:cs="Century Schoolbook"/>
      <w:sz w:val="8"/>
      <w:szCs w:val="8"/>
      <w:shd w:val="clear" w:color="auto" w:fill="FFFFFF"/>
    </w:rPr>
  </w:style>
  <w:style w:type="character" w:customStyle="1" w:styleId="211pt">
    <w:name w:val="Основной текст (2) + 11 pt"/>
    <w:aliases w:val="Полужирный32,Малые прописные11"/>
    <w:basedOn w:val="22"/>
    <w:rsid w:val="00330F0E"/>
    <w:rPr>
      <w:b/>
      <w:bCs/>
      <w:smallCaps/>
      <w:color w:val="000000"/>
      <w:spacing w:val="0"/>
      <w:w w:val="100"/>
      <w:position w:val="0"/>
      <w:sz w:val="22"/>
      <w:szCs w:val="22"/>
      <w:u w:val="none"/>
      <w:lang w:val="en-US" w:eastAsia="en-US"/>
    </w:rPr>
  </w:style>
  <w:style w:type="character" w:customStyle="1" w:styleId="241">
    <w:name w:val="Основной текст (2) + Полужирный4"/>
    <w:basedOn w:val="22"/>
    <w:rsid w:val="00330F0E"/>
    <w:rPr>
      <w:b/>
      <w:bCs/>
      <w:color w:val="000000"/>
      <w:spacing w:val="0"/>
      <w:w w:val="100"/>
      <w:position w:val="0"/>
      <w:u w:val="none"/>
      <w:lang w:val="en-US" w:eastAsia="en-US"/>
    </w:rPr>
  </w:style>
  <w:style w:type="character" w:customStyle="1" w:styleId="213pt">
    <w:name w:val="Основной текст (2) + 13 pt"/>
    <w:aliases w:val="Полужирный31"/>
    <w:basedOn w:val="22"/>
    <w:rsid w:val="00330F0E"/>
    <w:rPr>
      <w:b/>
      <w:bCs/>
      <w:color w:val="000000"/>
      <w:spacing w:val="0"/>
      <w:w w:val="100"/>
      <w:position w:val="0"/>
      <w:sz w:val="26"/>
      <w:szCs w:val="26"/>
      <w:u w:val="none"/>
      <w:lang w:val="en-US" w:eastAsia="en-US"/>
    </w:rPr>
  </w:style>
  <w:style w:type="character" w:customStyle="1" w:styleId="210pt2">
    <w:name w:val="Основной текст (2) + 10 pt2"/>
    <w:basedOn w:val="22"/>
    <w:rsid w:val="00330F0E"/>
    <w:rPr>
      <w:color w:val="000000"/>
      <w:spacing w:val="0"/>
      <w:w w:val="100"/>
      <w:position w:val="0"/>
      <w:sz w:val="20"/>
      <w:szCs w:val="20"/>
      <w:u w:val="none"/>
      <w:lang w:val="en-US" w:eastAsia="en-US"/>
    </w:rPr>
  </w:style>
  <w:style w:type="character" w:customStyle="1" w:styleId="2Candara2">
    <w:name w:val="Основной текст (2) + Candara2"/>
    <w:aliases w:val="13 pt3,Интервал -1 pt"/>
    <w:basedOn w:val="22"/>
    <w:rsid w:val="00330F0E"/>
    <w:rPr>
      <w:rFonts w:ascii="Candara" w:hAnsi="Candara" w:cs="Candara"/>
      <w:color w:val="000000"/>
      <w:spacing w:val="-20"/>
      <w:w w:val="100"/>
      <w:position w:val="0"/>
      <w:sz w:val="26"/>
      <w:szCs w:val="26"/>
      <w:u w:val="none"/>
      <w:lang w:val="ru-RU" w:eastAsia="ru-RU"/>
    </w:rPr>
  </w:style>
  <w:style w:type="character" w:customStyle="1" w:styleId="19">
    <w:name w:val="Основной текст (19)_"/>
    <w:basedOn w:val="a0"/>
    <w:link w:val="190"/>
    <w:locked/>
    <w:rsid w:val="00330F0E"/>
    <w:rPr>
      <w:rFonts w:ascii="Times New Roman" w:hAnsi="Times New Roman" w:cs="Times New Roman"/>
      <w:b/>
      <w:bCs/>
      <w:i/>
      <w:iCs/>
      <w:sz w:val="19"/>
      <w:szCs w:val="19"/>
      <w:shd w:val="clear" w:color="auto" w:fill="FFFFFF"/>
    </w:rPr>
  </w:style>
  <w:style w:type="character" w:customStyle="1" w:styleId="200">
    <w:name w:val="Основной текст (20)_"/>
    <w:basedOn w:val="a0"/>
    <w:link w:val="201"/>
    <w:locked/>
    <w:rsid w:val="00330F0E"/>
    <w:rPr>
      <w:rFonts w:ascii="Franklin Gothic Heavy" w:hAnsi="Franklin Gothic Heavy" w:cs="Franklin Gothic Heavy"/>
      <w:sz w:val="8"/>
      <w:szCs w:val="8"/>
      <w:shd w:val="clear" w:color="auto" w:fill="FFFFFF"/>
    </w:rPr>
  </w:style>
  <w:style w:type="character" w:customStyle="1" w:styleId="31Exact">
    <w:name w:val="Основной текст (31) Exact"/>
    <w:basedOn w:val="a0"/>
    <w:rsid w:val="00330F0E"/>
    <w:rPr>
      <w:rFonts w:ascii="Franklin Gothic Medium Cond" w:hAnsi="Franklin Gothic Medium Cond" w:cs="Franklin Gothic Medium Cond"/>
      <w:i/>
      <w:iCs/>
      <w:sz w:val="36"/>
      <w:szCs w:val="36"/>
      <w:u w:val="none"/>
      <w:lang w:val="en-US" w:eastAsia="en-US"/>
    </w:rPr>
  </w:style>
  <w:style w:type="character" w:customStyle="1" w:styleId="31TimesNewRoman">
    <w:name w:val="Основной текст (31) + Times New Roman"/>
    <w:aliases w:val="13 pt2,Полужирный30,Не курсив Exact"/>
    <w:basedOn w:val="310"/>
    <w:rsid w:val="00330F0E"/>
    <w:rPr>
      <w:rFonts w:ascii="Times New Roman" w:hAnsi="Times New Roman" w:cs="Times New Roman"/>
      <w:b/>
      <w:bCs/>
      <w:sz w:val="26"/>
      <w:szCs w:val="26"/>
      <w:lang w:val="en-US" w:eastAsia="en-US"/>
    </w:rPr>
  </w:style>
  <w:style w:type="character" w:customStyle="1" w:styleId="39Exact">
    <w:name w:val="Основной текст (39) Exact"/>
    <w:basedOn w:val="a0"/>
    <w:link w:val="39"/>
    <w:locked/>
    <w:rsid w:val="00330F0E"/>
    <w:rPr>
      <w:rFonts w:ascii="Impact" w:hAnsi="Impact" w:cs="Impact"/>
      <w:sz w:val="28"/>
      <w:szCs w:val="28"/>
      <w:shd w:val="clear" w:color="auto" w:fill="FFFFFF"/>
    </w:rPr>
  </w:style>
  <w:style w:type="character" w:customStyle="1" w:styleId="11pt1">
    <w:name w:val="Колонтитул + 11 pt1"/>
    <w:aliases w:val="Не полужирный8,Интервал 0 pt23"/>
    <w:basedOn w:val="aff3"/>
    <w:rsid w:val="00330F0E"/>
    <w:rPr>
      <w:color w:val="000000"/>
      <w:spacing w:val="10"/>
      <w:w w:val="100"/>
      <w:position w:val="0"/>
      <w:sz w:val="22"/>
      <w:szCs w:val="22"/>
      <w:lang w:val="ru-RU" w:eastAsia="ru-RU"/>
    </w:rPr>
  </w:style>
  <w:style w:type="character" w:customStyle="1" w:styleId="210">
    <w:name w:val="Основной текст (21)_"/>
    <w:basedOn w:val="a0"/>
    <w:link w:val="211"/>
    <w:locked/>
    <w:rsid w:val="00330F0E"/>
    <w:rPr>
      <w:rFonts w:ascii="Franklin Gothic Heavy" w:hAnsi="Franklin Gothic Heavy" w:cs="Franklin Gothic Heavy"/>
      <w:sz w:val="8"/>
      <w:szCs w:val="8"/>
      <w:shd w:val="clear" w:color="auto" w:fill="FFFFFF"/>
    </w:rPr>
  </w:style>
  <w:style w:type="character" w:customStyle="1" w:styleId="220">
    <w:name w:val="Основной текст (22)_"/>
    <w:basedOn w:val="a0"/>
    <w:link w:val="221"/>
    <w:locked/>
    <w:rsid w:val="00330F0E"/>
    <w:rPr>
      <w:rFonts w:ascii="Segoe UI" w:hAnsi="Segoe UI" w:cs="Segoe UI"/>
      <w:sz w:val="8"/>
      <w:szCs w:val="8"/>
      <w:shd w:val="clear" w:color="auto" w:fill="FFFFFF"/>
    </w:rPr>
  </w:style>
  <w:style w:type="character" w:customStyle="1" w:styleId="230">
    <w:name w:val="Основной текст (23)_"/>
    <w:basedOn w:val="a0"/>
    <w:link w:val="231"/>
    <w:locked/>
    <w:rsid w:val="00330F0E"/>
    <w:rPr>
      <w:rFonts w:ascii="Segoe UI" w:hAnsi="Segoe UI" w:cs="Segoe UI"/>
      <w:sz w:val="10"/>
      <w:szCs w:val="10"/>
      <w:shd w:val="clear" w:color="auto" w:fill="FFFFFF"/>
    </w:rPr>
  </w:style>
  <w:style w:type="character" w:customStyle="1" w:styleId="242">
    <w:name w:val="Основной текст (24)_"/>
    <w:basedOn w:val="a0"/>
    <w:link w:val="243"/>
    <w:locked/>
    <w:rsid w:val="00330F0E"/>
    <w:rPr>
      <w:rFonts w:ascii="Times New Roman" w:hAnsi="Times New Roman" w:cs="Times New Roman"/>
      <w:sz w:val="8"/>
      <w:szCs w:val="8"/>
      <w:shd w:val="clear" w:color="auto" w:fill="FFFFFF"/>
    </w:rPr>
  </w:style>
  <w:style w:type="character" w:customStyle="1" w:styleId="251">
    <w:name w:val="Основной текст (25)_"/>
    <w:basedOn w:val="a0"/>
    <w:link w:val="252"/>
    <w:locked/>
    <w:rsid w:val="00330F0E"/>
    <w:rPr>
      <w:rFonts w:ascii="Times New Roman" w:hAnsi="Times New Roman" w:cs="Times New Roman"/>
      <w:sz w:val="10"/>
      <w:szCs w:val="10"/>
      <w:shd w:val="clear" w:color="auto" w:fill="FFFFFF"/>
    </w:rPr>
  </w:style>
  <w:style w:type="character" w:customStyle="1" w:styleId="260">
    <w:name w:val="Основной текст (26)_"/>
    <w:basedOn w:val="a0"/>
    <w:link w:val="261"/>
    <w:locked/>
    <w:rsid w:val="00330F0E"/>
    <w:rPr>
      <w:rFonts w:ascii="Segoe UI" w:hAnsi="Segoe UI" w:cs="Segoe UI"/>
      <w:sz w:val="10"/>
      <w:szCs w:val="10"/>
      <w:shd w:val="clear" w:color="auto" w:fill="FFFFFF"/>
    </w:rPr>
  </w:style>
  <w:style w:type="character" w:customStyle="1" w:styleId="270">
    <w:name w:val="Основной текст (27)_"/>
    <w:basedOn w:val="a0"/>
    <w:link w:val="271"/>
    <w:locked/>
    <w:rsid w:val="00330F0E"/>
    <w:rPr>
      <w:rFonts w:ascii="Times New Roman" w:hAnsi="Times New Roman" w:cs="Times New Roman"/>
      <w:spacing w:val="-10"/>
      <w:sz w:val="9"/>
      <w:szCs w:val="9"/>
      <w:shd w:val="clear" w:color="auto" w:fill="FFFFFF"/>
      <w:lang w:val="en-US"/>
    </w:rPr>
  </w:style>
  <w:style w:type="character" w:customStyle="1" w:styleId="280">
    <w:name w:val="Основной текст (28)_"/>
    <w:basedOn w:val="a0"/>
    <w:link w:val="281"/>
    <w:locked/>
    <w:rsid w:val="00330F0E"/>
    <w:rPr>
      <w:rFonts w:ascii="Times New Roman" w:hAnsi="Times New Roman" w:cs="Times New Roman"/>
      <w:sz w:val="8"/>
      <w:szCs w:val="8"/>
      <w:shd w:val="clear" w:color="auto" w:fill="FFFFFF"/>
    </w:rPr>
  </w:style>
  <w:style w:type="character" w:customStyle="1" w:styleId="232">
    <w:name w:val="Основной текст (2) + Полужирный3"/>
    <w:aliases w:val="Малые прописные10"/>
    <w:basedOn w:val="22"/>
    <w:rsid w:val="00330F0E"/>
    <w:rPr>
      <w:b/>
      <w:bCs/>
      <w:smallCaps/>
      <w:color w:val="000000"/>
      <w:spacing w:val="0"/>
      <w:w w:val="100"/>
      <w:position w:val="0"/>
      <w:u w:val="none"/>
      <w:lang w:val="en-US" w:eastAsia="en-US"/>
    </w:rPr>
  </w:style>
  <w:style w:type="character" w:customStyle="1" w:styleId="2Candara1">
    <w:name w:val="Основной текст (2) + Candara1"/>
    <w:aliases w:val="10 pt,Интервал -1 pt5"/>
    <w:basedOn w:val="22"/>
    <w:rsid w:val="00330F0E"/>
    <w:rPr>
      <w:rFonts w:ascii="Candara" w:hAnsi="Candara" w:cs="Candara"/>
      <w:color w:val="000000"/>
      <w:spacing w:val="-20"/>
      <w:w w:val="100"/>
      <w:position w:val="0"/>
      <w:sz w:val="20"/>
      <w:szCs w:val="20"/>
      <w:u w:val="none"/>
      <w:lang w:val="ru-RU" w:eastAsia="ru-RU"/>
    </w:rPr>
  </w:style>
  <w:style w:type="character" w:customStyle="1" w:styleId="291">
    <w:name w:val="Основной текст (2) + 91"/>
    <w:aliases w:val="5 pt4,Полужирный29,Малые прописные9"/>
    <w:basedOn w:val="22"/>
    <w:rsid w:val="00330F0E"/>
    <w:rPr>
      <w:b/>
      <w:bCs/>
      <w:smallCaps/>
      <w:color w:val="000000"/>
      <w:spacing w:val="0"/>
      <w:w w:val="100"/>
      <w:position w:val="0"/>
      <w:sz w:val="19"/>
      <w:szCs w:val="19"/>
      <w:u w:val="none"/>
      <w:lang w:val="ru-RU" w:eastAsia="ru-RU"/>
    </w:rPr>
  </w:style>
  <w:style w:type="character" w:customStyle="1" w:styleId="2FranklinGothicMediumCond">
    <w:name w:val="Основной текст (2) + Franklin Gothic Medium Cond"/>
    <w:aliases w:val="18 pt"/>
    <w:basedOn w:val="22"/>
    <w:rsid w:val="00330F0E"/>
    <w:rPr>
      <w:rFonts w:ascii="Franklin Gothic Medium Cond" w:hAnsi="Franklin Gothic Medium Cond" w:cs="Franklin Gothic Medium Cond"/>
      <w:b/>
      <w:bCs/>
      <w:color w:val="000000"/>
      <w:spacing w:val="0"/>
      <w:w w:val="100"/>
      <w:position w:val="0"/>
      <w:sz w:val="36"/>
      <w:szCs w:val="36"/>
      <w:u w:val="none"/>
      <w:lang w:val="ru-RU" w:eastAsia="ru-RU"/>
    </w:rPr>
  </w:style>
  <w:style w:type="character" w:customStyle="1" w:styleId="21pt">
    <w:name w:val="Основной текст (2) + Интервал 1 pt"/>
    <w:basedOn w:val="22"/>
    <w:rsid w:val="00330F0E"/>
    <w:rPr>
      <w:color w:val="000000"/>
      <w:spacing w:val="30"/>
      <w:w w:val="100"/>
      <w:position w:val="0"/>
      <w:u w:val="none"/>
      <w:lang w:val="ru-RU" w:eastAsia="ru-RU"/>
    </w:rPr>
  </w:style>
  <w:style w:type="character" w:customStyle="1" w:styleId="2SegoeUI">
    <w:name w:val="Основной текст (2) + Segoe UI"/>
    <w:aliases w:val="17 pt,Полужирный28,Курсив25"/>
    <w:basedOn w:val="22"/>
    <w:rsid w:val="00330F0E"/>
    <w:rPr>
      <w:rFonts w:ascii="Segoe UI" w:hAnsi="Segoe UI" w:cs="Segoe UI"/>
      <w:b/>
      <w:bCs/>
      <w:i/>
      <w:iCs/>
      <w:color w:val="000000"/>
      <w:spacing w:val="0"/>
      <w:w w:val="100"/>
      <w:position w:val="0"/>
      <w:sz w:val="34"/>
      <w:szCs w:val="34"/>
      <w:u w:val="none"/>
      <w:lang w:val="en-US" w:eastAsia="en-US"/>
    </w:rPr>
  </w:style>
  <w:style w:type="character" w:customStyle="1" w:styleId="2FranklinGothicMediumCond4">
    <w:name w:val="Основной текст (2) + Franklin Gothic Medium Cond4"/>
    <w:aliases w:val="19 pt,Курсив24"/>
    <w:basedOn w:val="22"/>
    <w:rsid w:val="00330F0E"/>
    <w:rPr>
      <w:rFonts w:ascii="Franklin Gothic Medium Cond" w:hAnsi="Franklin Gothic Medium Cond" w:cs="Franklin Gothic Medium Cond"/>
      <w:b/>
      <w:bCs/>
      <w:i/>
      <w:iCs/>
      <w:color w:val="000000"/>
      <w:spacing w:val="0"/>
      <w:w w:val="100"/>
      <w:position w:val="0"/>
      <w:sz w:val="38"/>
      <w:szCs w:val="38"/>
      <w:u w:val="none"/>
      <w:lang w:val="ru-RU" w:eastAsia="ru-RU"/>
    </w:rPr>
  </w:style>
  <w:style w:type="character" w:customStyle="1" w:styleId="220pt">
    <w:name w:val="Основной текст (2) + 20 pt"/>
    <w:basedOn w:val="22"/>
    <w:rsid w:val="00330F0E"/>
    <w:rPr>
      <w:color w:val="000000"/>
      <w:spacing w:val="0"/>
      <w:w w:val="100"/>
      <w:position w:val="0"/>
      <w:sz w:val="40"/>
      <w:szCs w:val="40"/>
      <w:u w:val="none"/>
      <w:lang w:val="ru-RU" w:eastAsia="ru-RU"/>
    </w:rPr>
  </w:style>
  <w:style w:type="character" w:customStyle="1" w:styleId="226pt">
    <w:name w:val="Основной текст (2) + 26 pt"/>
    <w:aliases w:val="Полужирный27"/>
    <w:basedOn w:val="22"/>
    <w:rsid w:val="00330F0E"/>
    <w:rPr>
      <w:b/>
      <w:bCs/>
      <w:color w:val="000000"/>
      <w:spacing w:val="0"/>
      <w:w w:val="100"/>
      <w:position w:val="0"/>
      <w:sz w:val="52"/>
      <w:szCs w:val="52"/>
      <w:u w:val="none"/>
      <w:lang w:val="ru-RU" w:eastAsia="ru-RU"/>
    </w:rPr>
  </w:style>
  <w:style w:type="character" w:customStyle="1" w:styleId="218pt">
    <w:name w:val="Основной текст (2) + 18 pt"/>
    <w:aliases w:val="Полужирный26"/>
    <w:basedOn w:val="22"/>
    <w:rsid w:val="00330F0E"/>
    <w:rPr>
      <w:b/>
      <w:bCs/>
      <w:color w:val="000000"/>
      <w:spacing w:val="0"/>
      <w:w w:val="100"/>
      <w:position w:val="0"/>
      <w:sz w:val="36"/>
      <w:szCs w:val="36"/>
      <w:u w:val="none"/>
      <w:lang w:val="ru-RU" w:eastAsia="ru-RU"/>
    </w:rPr>
  </w:style>
  <w:style w:type="character" w:customStyle="1" w:styleId="212pt">
    <w:name w:val="Основной текст (2) + 12 pt"/>
    <w:aliases w:val="Полужирный25,Малые прописные8"/>
    <w:basedOn w:val="22"/>
    <w:rsid w:val="00330F0E"/>
    <w:rPr>
      <w:b/>
      <w:bCs/>
      <w:smallCaps/>
      <w:color w:val="000000"/>
      <w:spacing w:val="0"/>
      <w:w w:val="100"/>
      <w:position w:val="0"/>
      <w:sz w:val="24"/>
      <w:szCs w:val="24"/>
      <w:u w:val="none"/>
      <w:lang w:val="ru-RU" w:eastAsia="ru-RU"/>
    </w:rPr>
  </w:style>
  <w:style w:type="character" w:customStyle="1" w:styleId="290">
    <w:name w:val="Основной текст (29)_"/>
    <w:basedOn w:val="a0"/>
    <w:link w:val="292"/>
    <w:locked/>
    <w:rsid w:val="00330F0E"/>
    <w:rPr>
      <w:rFonts w:ascii="Franklin Gothic Medium Cond" w:hAnsi="Franklin Gothic Medium Cond" w:cs="Franklin Gothic Medium Cond"/>
      <w:spacing w:val="-10"/>
      <w:sz w:val="36"/>
      <w:szCs w:val="36"/>
      <w:shd w:val="clear" w:color="auto" w:fill="FFFFFF"/>
    </w:rPr>
  </w:style>
  <w:style w:type="character" w:customStyle="1" w:styleId="29TimesNewRoman">
    <w:name w:val="Основной текст (29) + Times New Roman"/>
    <w:aliases w:val="16 pt,Полужирный24,Курсив23,Интервал 0 pt22"/>
    <w:basedOn w:val="290"/>
    <w:rsid w:val="00330F0E"/>
    <w:rPr>
      <w:rFonts w:ascii="Times New Roman" w:hAnsi="Times New Roman" w:cs="Times New Roman"/>
      <w:b/>
      <w:bCs/>
      <w:i/>
      <w:iCs/>
      <w:color w:val="000000"/>
      <w:spacing w:val="0"/>
      <w:w w:val="100"/>
      <w:position w:val="0"/>
      <w:sz w:val="32"/>
      <w:szCs w:val="32"/>
      <w:lang w:val="ru-RU" w:eastAsia="ru-RU"/>
    </w:rPr>
  </w:style>
  <w:style w:type="character" w:customStyle="1" w:styleId="293">
    <w:name w:val="Основной текст (29) + Малые прописные"/>
    <w:basedOn w:val="290"/>
    <w:rsid w:val="00330F0E"/>
    <w:rPr>
      <w:smallCaps/>
      <w:color w:val="000000"/>
      <w:w w:val="100"/>
      <w:position w:val="0"/>
      <w:lang w:val="ru-RU" w:eastAsia="ru-RU"/>
    </w:rPr>
  </w:style>
  <w:style w:type="character" w:customStyle="1" w:styleId="300">
    <w:name w:val="Основной текст (30)_"/>
    <w:basedOn w:val="a0"/>
    <w:link w:val="301"/>
    <w:locked/>
    <w:rsid w:val="00330F0E"/>
    <w:rPr>
      <w:rFonts w:ascii="Times New Roman" w:hAnsi="Times New Roman" w:cs="Times New Roman"/>
      <w:b/>
      <w:bCs/>
      <w:sz w:val="26"/>
      <w:szCs w:val="26"/>
      <w:shd w:val="clear" w:color="auto" w:fill="FFFFFF"/>
    </w:rPr>
  </w:style>
  <w:style w:type="character" w:customStyle="1" w:styleId="30FranklinGothicMediumCond">
    <w:name w:val="Основной текст (30) + Franklin Gothic Medium Cond"/>
    <w:aliases w:val="18 pt8,Не полужирный7,Курсив22"/>
    <w:basedOn w:val="300"/>
    <w:rsid w:val="00330F0E"/>
    <w:rPr>
      <w:rFonts w:ascii="Franklin Gothic Medium Cond" w:hAnsi="Franklin Gothic Medium Cond" w:cs="Franklin Gothic Medium Cond"/>
      <w:i/>
      <w:iCs/>
      <w:color w:val="000000"/>
      <w:spacing w:val="0"/>
      <w:w w:val="100"/>
      <w:position w:val="0"/>
      <w:sz w:val="36"/>
      <w:szCs w:val="36"/>
      <w:lang w:val="ru-RU" w:eastAsia="ru-RU"/>
    </w:rPr>
  </w:style>
  <w:style w:type="character" w:customStyle="1" w:styleId="29TimesNewRoman7">
    <w:name w:val="Основной текст (29) + Times New Roman7"/>
    <w:aliases w:val="16 pt5,Полужирный23,Курсив21,Малые прописные7,Интервал 0 pt21"/>
    <w:basedOn w:val="290"/>
    <w:rsid w:val="00330F0E"/>
    <w:rPr>
      <w:rFonts w:ascii="Times New Roman" w:hAnsi="Times New Roman" w:cs="Times New Roman"/>
      <w:b/>
      <w:bCs/>
      <w:i/>
      <w:iCs/>
      <w:smallCaps/>
      <w:color w:val="000000"/>
      <w:spacing w:val="0"/>
      <w:w w:val="100"/>
      <w:position w:val="0"/>
      <w:sz w:val="32"/>
      <w:szCs w:val="32"/>
      <w:lang w:val="en-US" w:eastAsia="en-US"/>
    </w:rPr>
  </w:style>
  <w:style w:type="character" w:customStyle="1" w:styleId="222">
    <w:name w:val="Основной текст (2) + Полужирный2"/>
    <w:aliases w:val="Масштаб 60%"/>
    <w:basedOn w:val="22"/>
    <w:rsid w:val="00330F0E"/>
    <w:rPr>
      <w:b/>
      <w:bCs/>
      <w:color w:val="000000"/>
      <w:spacing w:val="0"/>
      <w:w w:val="60"/>
      <w:position w:val="0"/>
      <w:u w:val="none"/>
      <w:lang w:val="ru-RU" w:eastAsia="ru-RU"/>
    </w:rPr>
  </w:style>
  <w:style w:type="character" w:customStyle="1" w:styleId="2FranklinGothicMediumCond3">
    <w:name w:val="Основной текст (2) + Franklin Gothic Medium Cond3"/>
    <w:aliases w:val="18 pt7,Курсив20"/>
    <w:basedOn w:val="22"/>
    <w:rsid w:val="00330F0E"/>
    <w:rPr>
      <w:rFonts w:ascii="Franklin Gothic Medium Cond" w:hAnsi="Franklin Gothic Medium Cond" w:cs="Franklin Gothic Medium Cond"/>
      <w:b/>
      <w:bCs/>
      <w:i/>
      <w:iCs/>
      <w:color w:val="000000"/>
      <w:spacing w:val="0"/>
      <w:w w:val="100"/>
      <w:position w:val="0"/>
      <w:sz w:val="36"/>
      <w:szCs w:val="36"/>
      <w:u w:val="none"/>
      <w:lang w:val="ru-RU" w:eastAsia="ru-RU"/>
    </w:rPr>
  </w:style>
  <w:style w:type="character" w:customStyle="1" w:styleId="2a">
    <w:name w:val="Оглавление (2)_"/>
    <w:basedOn w:val="a0"/>
    <w:link w:val="2b"/>
    <w:locked/>
    <w:rsid w:val="00330F0E"/>
    <w:rPr>
      <w:rFonts w:ascii="Times New Roman" w:hAnsi="Times New Roman" w:cs="Times New Roman"/>
      <w:sz w:val="28"/>
      <w:szCs w:val="28"/>
      <w:shd w:val="clear" w:color="auto" w:fill="FFFFFF"/>
    </w:rPr>
  </w:style>
  <w:style w:type="character" w:customStyle="1" w:styleId="2c">
    <w:name w:val="Оглавление (2) + Курсив"/>
    <w:aliases w:val="Интервал 1 pt10"/>
    <w:basedOn w:val="2a"/>
    <w:rsid w:val="00330F0E"/>
    <w:rPr>
      <w:i/>
      <w:iCs/>
      <w:color w:val="000000"/>
      <w:spacing w:val="20"/>
      <w:w w:val="100"/>
      <w:position w:val="0"/>
      <w:lang w:val="ru-RU" w:eastAsia="ru-RU"/>
    </w:rPr>
  </w:style>
  <w:style w:type="character" w:customStyle="1" w:styleId="2d">
    <w:name w:val="Оглавление (2) + Малые прописные"/>
    <w:basedOn w:val="2a"/>
    <w:rsid w:val="00330F0E"/>
    <w:rPr>
      <w:smallCaps/>
      <w:color w:val="000000"/>
      <w:spacing w:val="0"/>
      <w:w w:val="100"/>
      <w:position w:val="0"/>
      <w:lang w:val="ru-RU" w:eastAsia="ru-RU"/>
    </w:rPr>
  </w:style>
  <w:style w:type="character" w:customStyle="1" w:styleId="210pt1">
    <w:name w:val="Основной текст (2) + 10 pt1"/>
    <w:aliases w:val="Курсив19"/>
    <w:basedOn w:val="22"/>
    <w:rsid w:val="00330F0E"/>
    <w:rPr>
      <w:i/>
      <w:iCs/>
      <w:color w:val="000000"/>
      <w:spacing w:val="0"/>
      <w:w w:val="100"/>
      <w:position w:val="0"/>
      <w:sz w:val="20"/>
      <w:szCs w:val="20"/>
      <w:u w:val="none"/>
      <w:lang w:val="ru-RU" w:eastAsia="ru-RU"/>
    </w:rPr>
  </w:style>
  <w:style w:type="character" w:customStyle="1" w:styleId="211pt1">
    <w:name w:val="Основной текст (2) + 11 pt1"/>
    <w:aliases w:val="Полужирный22"/>
    <w:basedOn w:val="22"/>
    <w:rsid w:val="00330F0E"/>
    <w:rPr>
      <w:b/>
      <w:bCs/>
      <w:color w:val="000000"/>
      <w:spacing w:val="0"/>
      <w:w w:val="100"/>
      <w:position w:val="0"/>
      <w:sz w:val="22"/>
      <w:szCs w:val="22"/>
      <w:u w:val="none"/>
      <w:lang w:val="ru-RU" w:eastAsia="ru-RU"/>
    </w:rPr>
  </w:style>
  <w:style w:type="character" w:customStyle="1" w:styleId="aff5">
    <w:name w:val="Оглавление_"/>
    <w:basedOn w:val="a0"/>
    <w:link w:val="aff6"/>
    <w:locked/>
    <w:rsid w:val="00330F0E"/>
    <w:rPr>
      <w:rFonts w:ascii="Franklin Gothic Medium Cond" w:hAnsi="Franklin Gothic Medium Cond" w:cs="Franklin Gothic Medium Cond"/>
      <w:spacing w:val="-10"/>
      <w:sz w:val="36"/>
      <w:szCs w:val="36"/>
      <w:shd w:val="clear" w:color="auto" w:fill="FFFFFF"/>
    </w:rPr>
  </w:style>
  <w:style w:type="character" w:customStyle="1" w:styleId="TimesNewRoman">
    <w:name w:val="Оглавление + Times New Roman"/>
    <w:aliases w:val="16 pt4,Полужирный21,Курсив18,Интервал 0 pt20"/>
    <w:basedOn w:val="aff5"/>
    <w:rsid w:val="00330F0E"/>
    <w:rPr>
      <w:rFonts w:ascii="Times New Roman" w:hAnsi="Times New Roman" w:cs="Times New Roman"/>
      <w:b/>
      <w:bCs/>
      <w:i/>
      <w:iCs/>
      <w:color w:val="000000"/>
      <w:spacing w:val="0"/>
      <w:w w:val="100"/>
      <w:position w:val="0"/>
      <w:sz w:val="32"/>
      <w:szCs w:val="32"/>
      <w:lang w:val="ru-RU" w:eastAsia="ru-RU"/>
    </w:rPr>
  </w:style>
  <w:style w:type="character" w:customStyle="1" w:styleId="212pt4">
    <w:name w:val="Основной текст (2) + 12 pt4"/>
    <w:aliases w:val="Полужирный20,Малые прописные6,Интервал 0 pt19"/>
    <w:basedOn w:val="22"/>
    <w:rsid w:val="00330F0E"/>
    <w:rPr>
      <w:b/>
      <w:bCs/>
      <w:smallCaps/>
      <w:color w:val="000000"/>
      <w:spacing w:val="-10"/>
      <w:w w:val="100"/>
      <w:position w:val="0"/>
      <w:sz w:val="24"/>
      <w:szCs w:val="24"/>
      <w:u w:val="none"/>
      <w:lang w:val="ru-RU" w:eastAsia="ru-RU"/>
    </w:rPr>
  </w:style>
  <w:style w:type="character" w:customStyle="1" w:styleId="2FranklinGothicMediumCond2">
    <w:name w:val="Основной текст (2) + Franklin Gothic Medium Cond2"/>
    <w:aliases w:val="18 pt6,Интервал 0 pt18"/>
    <w:basedOn w:val="22"/>
    <w:rsid w:val="00330F0E"/>
    <w:rPr>
      <w:rFonts w:ascii="Franklin Gothic Medium Cond" w:hAnsi="Franklin Gothic Medium Cond" w:cs="Franklin Gothic Medium Cond"/>
      <w:b/>
      <w:bCs/>
      <w:color w:val="000000"/>
      <w:spacing w:val="-10"/>
      <w:w w:val="100"/>
      <w:position w:val="0"/>
      <w:sz w:val="36"/>
      <w:szCs w:val="36"/>
      <w:u w:val="none"/>
      <w:lang w:val="ru-RU" w:eastAsia="ru-RU"/>
    </w:rPr>
  </w:style>
  <w:style w:type="character" w:customStyle="1" w:styleId="29TimesNewRoman6">
    <w:name w:val="Основной текст (29) + Times New Roman6"/>
    <w:aliases w:val="10,5 pt3,Полужирный19,Малые прописные5,Интервал 0 pt17"/>
    <w:basedOn w:val="290"/>
    <w:rsid w:val="00330F0E"/>
    <w:rPr>
      <w:rFonts w:ascii="Times New Roman" w:hAnsi="Times New Roman" w:cs="Times New Roman"/>
      <w:b/>
      <w:bCs/>
      <w:smallCaps/>
      <w:color w:val="000000"/>
      <w:spacing w:val="0"/>
      <w:w w:val="100"/>
      <w:position w:val="0"/>
      <w:sz w:val="21"/>
      <w:szCs w:val="21"/>
      <w:lang w:val="ru-RU" w:eastAsia="ru-RU"/>
    </w:rPr>
  </w:style>
  <w:style w:type="character" w:customStyle="1" w:styleId="212pt3">
    <w:name w:val="Основной текст (2) + 12 pt3"/>
    <w:aliases w:val="Масштаб 200%"/>
    <w:basedOn w:val="22"/>
    <w:rsid w:val="00330F0E"/>
    <w:rPr>
      <w:b/>
      <w:bCs/>
      <w:color w:val="000000"/>
      <w:spacing w:val="0"/>
      <w:w w:val="200"/>
      <w:position w:val="0"/>
      <w:sz w:val="24"/>
      <w:szCs w:val="24"/>
      <w:u w:val="none"/>
      <w:lang w:val="ru-RU" w:eastAsia="ru-RU"/>
    </w:rPr>
  </w:style>
  <w:style w:type="character" w:customStyle="1" w:styleId="212pt2">
    <w:name w:val="Основной текст (2) + 12 pt2"/>
    <w:aliases w:val="Малые прописные4,Масштаб 200%1"/>
    <w:basedOn w:val="22"/>
    <w:rsid w:val="00330F0E"/>
    <w:rPr>
      <w:b/>
      <w:bCs/>
      <w:smallCaps/>
      <w:color w:val="000000"/>
      <w:spacing w:val="0"/>
      <w:w w:val="200"/>
      <w:position w:val="0"/>
      <w:sz w:val="24"/>
      <w:szCs w:val="24"/>
      <w:u w:val="none"/>
      <w:lang w:val="en-US" w:eastAsia="en-US"/>
    </w:rPr>
  </w:style>
  <w:style w:type="character" w:customStyle="1" w:styleId="1a">
    <w:name w:val="Заголовок №1_"/>
    <w:basedOn w:val="a0"/>
    <w:link w:val="1b"/>
    <w:locked/>
    <w:rsid w:val="00330F0E"/>
    <w:rPr>
      <w:rFonts w:ascii="Verdana" w:hAnsi="Verdana" w:cs="Verdana"/>
      <w:sz w:val="30"/>
      <w:szCs w:val="30"/>
      <w:shd w:val="clear" w:color="auto" w:fill="FFFFFF"/>
      <w:lang w:val="en-US"/>
    </w:rPr>
  </w:style>
  <w:style w:type="character" w:customStyle="1" w:styleId="302">
    <w:name w:val="Основной текст (30) + Малые прописные"/>
    <w:basedOn w:val="300"/>
    <w:rsid w:val="00330F0E"/>
    <w:rPr>
      <w:smallCaps/>
      <w:color w:val="000000"/>
      <w:spacing w:val="0"/>
      <w:w w:val="100"/>
      <w:position w:val="0"/>
      <w:lang w:val="ru-RU" w:eastAsia="ru-RU"/>
    </w:rPr>
  </w:style>
  <w:style w:type="character" w:customStyle="1" w:styleId="302pt">
    <w:name w:val="Основной текст (30) + Интервал 2 pt"/>
    <w:basedOn w:val="300"/>
    <w:rsid w:val="00330F0E"/>
    <w:rPr>
      <w:color w:val="000000"/>
      <w:spacing w:val="50"/>
      <w:w w:val="100"/>
      <w:position w:val="0"/>
      <w:lang w:val="ru-RU" w:eastAsia="ru-RU"/>
    </w:rPr>
  </w:style>
  <w:style w:type="character" w:customStyle="1" w:styleId="320">
    <w:name w:val="Основной текст (32)_"/>
    <w:basedOn w:val="a0"/>
    <w:link w:val="321"/>
    <w:locked/>
    <w:rsid w:val="00330F0E"/>
    <w:rPr>
      <w:rFonts w:ascii="Times New Roman" w:hAnsi="Times New Roman" w:cs="Times New Roman"/>
      <w:spacing w:val="-20"/>
      <w:sz w:val="34"/>
      <w:szCs w:val="34"/>
      <w:shd w:val="clear" w:color="auto" w:fill="FFFFFF"/>
    </w:rPr>
  </w:style>
  <w:style w:type="character" w:customStyle="1" w:styleId="32Consolas">
    <w:name w:val="Основной текст (32) + Consolas"/>
    <w:aliases w:val="18 pt5,Курсив17,Интервал -3 pt"/>
    <w:basedOn w:val="320"/>
    <w:rsid w:val="00330F0E"/>
    <w:rPr>
      <w:rFonts w:ascii="Consolas" w:hAnsi="Consolas" w:cs="Consolas"/>
      <w:i/>
      <w:iCs/>
      <w:color w:val="000000"/>
      <w:spacing w:val="-70"/>
      <w:w w:val="100"/>
      <w:position w:val="0"/>
      <w:sz w:val="36"/>
      <w:szCs w:val="36"/>
      <w:lang w:val="ru-RU" w:eastAsia="ru-RU"/>
    </w:rPr>
  </w:style>
  <w:style w:type="character" w:customStyle="1" w:styleId="33">
    <w:name w:val="Основной текст (33)_"/>
    <w:basedOn w:val="a0"/>
    <w:link w:val="330"/>
    <w:locked/>
    <w:rsid w:val="00330F0E"/>
    <w:rPr>
      <w:rFonts w:ascii="Garamond" w:hAnsi="Garamond" w:cs="Garamond"/>
      <w:b/>
      <w:bCs/>
      <w:spacing w:val="20"/>
      <w:sz w:val="28"/>
      <w:szCs w:val="28"/>
      <w:shd w:val="clear" w:color="auto" w:fill="FFFFFF"/>
    </w:rPr>
  </w:style>
  <w:style w:type="character" w:customStyle="1" w:styleId="34">
    <w:name w:val="Оглавление (3)_"/>
    <w:basedOn w:val="a0"/>
    <w:link w:val="35"/>
    <w:locked/>
    <w:rsid w:val="00330F0E"/>
    <w:rPr>
      <w:rFonts w:ascii="Times New Roman" w:hAnsi="Times New Roman" w:cs="Times New Roman"/>
      <w:b/>
      <w:bCs/>
      <w:sz w:val="26"/>
      <w:szCs w:val="26"/>
      <w:shd w:val="clear" w:color="auto" w:fill="FFFFFF"/>
    </w:rPr>
  </w:style>
  <w:style w:type="character" w:customStyle="1" w:styleId="3FranklinGothicMediumCond">
    <w:name w:val="Оглавление (3) + Franklin Gothic Medium Cond"/>
    <w:aliases w:val="18 pt4,Не полужирный6,Курсив16"/>
    <w:basedOn w:val="34"/>
    <w:rsid w:val="00330F0E"/>
    <w:rPr>
      <w:rFonts w:ascii="Franklin Gothic Medium Cond" w:hAnsi="Franklin Gothic Medium Cond" w:cs="Franklin Gothic Medium Cond"/>
      <w:i/>
      <w:iCs/>
      <w:color w:val="000000"/>
      <w:spacing w:val="0"/>
      <w:w w:val="100"/>
      <w:position w:val="0"/>
      <w:sz w:val="36"/>
      <w:szCs w:val="36"/>
      <w:lang w:val="en-US" w:eastAsia="en-US"/>
    </w:rPr>
  </w:style>
  <w:style w:type="character" w:customStyle="1" w:styleId="310">
    <w:name w:val="Основной текст (31)_"/>
    <w:basedOn w:val="a0"/>
    <w:link w:val="311"/>
    <w:locked/>
    <w:rsid w:val="00330F0E"/>
    <w:rPr>
      <w:rFonts w:ascii="Franklin Gothic Medium Cond" w:hAnsi="Franklin Gothic Medium Cond" w:cs="Franklin Gothic Medium Cond"/>
      <w:i/>
      <w:iCs/>
      <w:sz w:val="36"/>
      <w:szCs w:val="36"/>
      <w:shd w:val="clear" w:color="auto" w:fill="FFFFFF"/>
    </w:rPr>
  </w:style>
  <w:style w:type="character" w:customStyle="1" w:styleId="31TimesNewRoman1">
    <w:name w:val="Основной текст (31) + Times New Roman1"/>
    <w:aliases w:val="13 pt1,Полужирный18,Не курсив4"/>
    <w:basedOn w:val="310"/>
    <w:rsid w:val="00330F0E"/>
    <w:rPr>
      <w:rFonts w:ascii="Times New Roman" w:hAnsi="Times New Roman" w:cs="Times New Roman"/>
      <w:b/>
      <w:bCs/>
      <w:color w:val="000000"/>
      <w:spacing w:val="0"/>
      <w:w w:val="100"/>
      <w:position w:val="0"/>
      <w:sz w:val="26"/>
      <w:szCs w:val="26"/>
      <w:lang w:val="ru-RU" w:eastAsia="ru-RU"/>
    </w:rPr>
  </w:style>
  <w:style w:type="character" w:customStyle="1" w:styleId="213pt1">
    <w:name w:val="Основной текст (2) + 13 pt1"/>
    <w:aliases w:val="Полужирный17,Интервал -1 pt4"/>
    <w:basedOn w:val="22"/>
    <w:rsid w:val="00330F0E"/>
    <w:rPr>
      <w:b/>
      <w:bCs/>
      <w:color w:val="000000"/>
      <w:spacing w:val="-30"/>
      <w:w w:val="100"/>
      <w:position w:val="0"/>
      <w:sz w:val="26"/>
      <w:szCs w:val="26"/>
      <w:u w:val="none"/>
      <w:lang w:val="ru-RU" w:eastAsia="ru-RU"/>
    </w:rPr>
  </w:style>
  <w:style w:type="character" w:customStyle="1" w:styleId="29TimesNewRoman5">
    <w:name w:val="Основной текст (29) + Times New Roman5"/>
    <w:aliases w:val="16 pt3,Полужирный16,Курсив15,Интервал 2 pt2"/>
    <w:basedOn w:val="290"/>
    <w:rsid w:val="00330F0E"/>
    <w:rPr>
      <w:rFonts w:ascii="Times New Roman" w:hAnsi="Times New Roman" w:cs="Times New Roman"/>
      <w:b/>
      <w:bCs/>
      <w:i/>
      <w:iCs/>
      <w:color w:val="000000"/>
      <w:spacing w:val="50"/>
      <w:w w:val="100"/>
      <w:position w:val="0"/>
      <w:sz w:val="32"/>
      <w:szCs w:val="32"/>
      <w:lang w:val="ru-RU" w:eastAsia="ru-RU"/>
    </w:rPr>
  </w:style>
  <w:style w:type="character" w:customStyle="1" w:styleId="233">
    <w:name w:val="Основной текст (2) + Курсив3"/>
    <w:aliases w:val="Интервал 9 pt"/>
    <w:basedOn w:val="22"/>
    <w:rsid w:val="00330F0E"/>
    <w:rPr>
      <w:i/>
      <w:iCs/>
      <w:color w:val="000000"/>
      <w:spacing w:val="180"/>
      <w:w w:val="100"/>
      <w:position w:val="0"/>
      <w:u w:val="none"/>
      <w:lang w:val="ru-RU" w:eastAsia="ru-RU"/>
    </w:rPr>
  </w:style>
  <w:style w:type="character" w:customStyle="1" w:styleId="29TimesNewRoman4">
    <w:name w:val="Основной текст (29) + Times New Roman4"/>
    <w:aliases w:val="16 pt2,Полужирный15,Курсив14,Интервал 1 pt9"/>
    <w:basedOn w:val="290"/>
    <w:rsid w:val="00330F0E"/>
    <w:rPr>
      <w:rFonts w:ascii="Times New Roman" w:hAnsi="Times New Roman" w:cs="Times New Roman"/>
      <w:b/>
      <w:bCs/>
      <w:i/>
      <w:iCs/>
      <w:color w:val="000000"/>
      <w:spacing w:val="30"/>
      <w:w w:val="100"/>
      <w:position w:val="0"/>
      <w:sz w:val="32"/>
      <w:szCs w:val="32"/>
      <w:lang w:val="ru-RU" w:eastAsia="ru-RU"/>
    </w:rPr>
  </w:style>
  <w:style w:type="character" w:customStyle="1" w:styleId="2Consolas">
    <w:name w:val="Основной текст (2) + Consolas"/>
    <w:aliases w:val="24 pt,Курсив13"/>
    <w:basedOn w:val="22"/>
    <w:rsid w:val="00330F0E"/>
    <w:rPr>
      <w:rFonts w:ascii="Consolas" w:hAnsi="Consolas" w:cs="Consolas"/>
      <w:i/>
      <w:iCs/>
      <w:color w:val="000000"/>
      <w:spacing w:val="0"/>
      <w:w w:val="100"/>
      <w:position w:val="0"/>
      <w:sz w:val="48"/>
      <w:szCs w:val="48"/>
      <w:u w:val="none"/>
      <w:lang w:val="ru-RU" w:eastAsia="ru-RU"/>
    </w:rPr>
  </w:style>
  <w:style w:type="character" w:customStyle="1" w:styleId="340">
    <w:name w:val="Основной текст (34)_"/>
    <w:basedOn w:val="a0"/>
    <w:link w:val="341"/>
    <w:locked/>
    <w:rsid w:val="00330F0E"/>
    <w:rPr>
      <w:rFonts w:ascii="Times New Roman" w:hAnsi="Times New Roman" w:cs="Times New Roman"/>
      <w:sz w:val="28"/>
      <w:szCs w:val="28"/>
      <w:shd w:val="clear" w:color="auto" w:fill="FFFFFF"/>
    </w:rPr>
  </w:style>
  <w:style w:type="character" w:customStyle="1" w:styleId="3413pt">
    <w:name w:val="Основной текст (34) + 13 pt"/>
    <w:aliases w:val="Полужирный14,Интервал 1 pt8"/>
    <w:basedOn w:val="340"/>
    <w:rsid w:val="00330F0E"/>
    <w:rPr>
      <w:b/>
      <w:bCs/>
      <w:color w:val="000000"/>
      <w:spacing w:val="20"/>
      <w:w w:val="100"/>
      <w:position w:val="0"/>
      <w:sz w:val="26"/>
      <w:szCs w:val="26"/>
      <w:lang w:val="ru-RU" w:eastAsia="ru-RU"/>
    </w:rPr>
  </w:style>
  <w:style w:type="character" w:customStyle="1" w:styleId="29TimesNewRoman3">
    <w:name w:val="Основной текст (29) + Times New Roman3"/>
    <w:aliases w:val="12 pt,Интервал 0 pt16"/>
    <w:basedOn w:val="290"/>
    <w:rsid w:val="00330F0E"/>
    <w:rPr>
      <w:rFonts w:ascii="Times New Roman" w:hAnsi="Times New Roman" w:cs="Times New Roman"/>
      <w:b/>
      <w:bCs/>
      <w:color w:val="000000"/>
      <w:spacing w:val="0"/>
      <w:w w:val="100"/>
      <w:position w:val="0"/>
      <w:sz w:val="24"/>
      <w:szCs w:val="24"/>
      <w:lang w:val="ru-RU" w:eastAsia="ru-RU"/>
    </w:rPr>
  </w:style>
  <w:style w:type="character" w:customStyle="1" w:styleId="294">
    <w:name w:val="Основной текст (29) + Курсив"/>
    <w:aliases w:val="Интервал 0 pt15"/>
    <w:basedOn w:val="290"/>
    <w:rsid w:val="00330F0E"/>
    <w:rPr>
      <w:b/>
      <w:bCs/>
      <w:i/>
      <w:iCs/>
      <w:color w:val="000000"/>
      <w:spacing w:val="0"/>
      <w:w w:val="100"/>
      <w:position w:val="0"/>
      <w:lang w:val="ru-RU" w:eastAsia="ru-RU"/>
    </w:rPr>
  </w:style>
  <w:style w:type="character" w:customStyle="1" w:styleId="29TimesNewRoman2">
    <w:name w:val="Основной текст (29) + Times New Roman2"/>
    <w:aliases w:val="12 pt1,Малые прописные3,Интервал 0 pt14"/>
    <w:basedOn w:val="290"/>
    <w:rsid w:val="00330F0E"/>
    <w:rPr>
      <w:rFonts w:ascii="Times New Roman" w:hAnsi="Times New Roman" w:cs="Times New Roman"/>
      <w:b/>
      <w:bCs/>
      <w:smallCaps/>
      <w:color w:val="000000"/>
      <w:spacing w:val="0"/>
      <w:w w:val="100"/>
      <w:position w:val="0"/>
      <w:sz w:val="24"/>
      <w:szCs w:val="24"/>
      <w:lang w:val="ru-RU" w:eastAsia="ru-RU"/>
    </w:rPr>
  </w:style>
  <w:style w:type="character" w:customStyle="1" w:styleId="350">
    <w:name w:val="Основной текст (35)_"/>
    <w:basedOn w:val="a0"/>
    <w:link w:val="351"/>
    <w:locked/>
    <w:rsid w:val="00330F0E"/>
    <w:rPr>
      <w:rFonts w:ascii="Times New Roman" w:hAnsi="Times New Roman" w:cs="Times New Roman"/>
      <w:w w:val="50"/>
      <w:sz w:val="34"/>
      <w:szCs w:val="34"/>
      <w:shd w:val="clear" w:color="auto" w:fill="FFFFFF"/>
    </w:rPr>
  </w:style>
  <w:style w:type="character" w:customStyle="1" w:styleId="3514pt">
    <w:name w:val="Основной текст (35) + 14 pt"/>
    <w:aliases w:val="Масштаб 100%"/>
    <w:basedOn w:val="350"/>
    <w:rsid w:val="00330F0E"/>
    <w:rPr>
      <w:color w:val="000000"/>
      <w:spacing w:val="0"/>
      <w:w w:val="100"/>
      <w:position w:val="0"/>
      <w:sz w:val="28"/>
      <w:szCs w:val="28"/>
      <w:lang w:val="ru-RU" w:eastAsia="ru-RU"/>
    </w:rPr>
  </w:style>
  <w:style w:type="character" w:customStyle="1" w:styleId="35SegoeUI">
    <w:name w:val="Основной текст (35) + Segoe UI"/>
    <w:aliases w:val="Полужирный13,Курсив12,Масштаб 100%4"/>
    <w:basedOn w:val="350"/>
    <w:rsid w:val="00330F0E"/>
    <w:rPr>
      <w:rFonts w:ascii="Segoe UI" w:hAnsi="Segoe UI" w:cs="Segoe UI"/>
      <w:b/>
      <w:bCs/>
      <w:i/>
      <w:iCs/>
      <w:color w:val="000000"/>
      <w:spacing w:val="0"/>
      <w:w w:val="100"/>
      <w:position w:val="0"/>
      <w:lang w:val="ru-RU" w:eastAsia="ru-RU"/>
    </w:rPr>
  </w:style>
  <w:style w:type="character" w:customStyle="1" w:styleId="212">
    <w:name w:val="Основной текст (2) + Малые прописные1"/>
    <w:aliases w:val="Интервал 1 pt7"/>
    <w:basedOn w:val="22"/>
    <w:rsid w:val="00330F0E"/>
    <w:rPr>
      <w:smallCaps/>
      <w:color w:val="000000"/>
      <w:spacing w:val="30"/>
      <w:w w:val="100"/>
      <w:position w:val="0"/>
      <w:u w:val="none"/>
      <w:lang w:val="ru-RU" w:eastAsia="ru-RU"/>
    </w:rPr>
  </w:style>
  <w:style w:type="character" w:customStyle="1" w:styleId="223">
    <w:name w:val="Основной текст (2) + Курсив2"/>
    <w:aliases w:val="Интервал -1 pt3"/>
    <w:basedOn w:val="22"/>
    <w:rsid w:val="00330F0E"/>
    <w:rPr>
      <w:i/>
      <w:iCs/>
      <w:color w:val="000000"/>
      <w:spacing w:val="-20"/>
      <w:w w:val="100"/>
      <w:position w:val="0"/>
      <w:u w:val="none"/>
      <w:lang w:val="en-US" w:eastAsia="en-US"/>
    </w:rPr>
  </w:style>
  <w:style w:type="character" w:customStyle="1" w:styleId="2FranklinGothicMediumCond1">
    <w:name w:val="Основной текст (2) + Franklin Gothic Medium Cond1"/>
    <w:aliases w:val="19 pt1"/>
    <w:basedOn w:val="22"/>
    <w:rsid w:val="00330F0E"/>
    <w:rPr>
      <w:rFonts w:ascii="Franklin Gothic Medium Cond" w:hAnsi="Franklin Gothic Medium Cond" w:cs="Franklin Gothic Medium Cond"/>
      <w:b/>
      <w:bCs/>
      <w:color w:val="000000"/>
      <w:spacing w:val="0"/>
      <w:w w:val="100"/>
      <w:position w:val="0"/>
      <w:sz w:val="38"/>
      <w:szCs w:val="38"/>
      <w:u w:val="none"/>
      <w:lang w:val="ru-RU" w:eastAsia="ru-RU"/>
    </w:rPr>
  </w:style>
  <w:style w:type="character" w:customStyle="1" w:styleId="36">
    <w:name w:val="Основной текст (36)_"/>
    <w:basedOn w:val="a0"/>
    <w:link w:val="360"/>
    <w:locked/>
    <w:rsid w:val="00330F0E"/>
    <w:rPr>
      <w:rFonts w:ascii="Times New Roman" w:hAnsi="Times New Roman" w:cs="Times New Roman"/>
      <w:b/>
      <w:bCs/>
      <w:i/>
      <w:iCs/>
      <w:spacing w:val="60"/>
      <w:sz w:val="38"/>
      <w:szCs w:val="38"/>
      <w:shd w:val="clear" w:color="auto" w:fill="FFFFFF"/>
    </w:rPr>
  </w:style>
  <w:style w:type="character" w:customStyle="1" w:styleId="37">
    <w:name w:val="Основной текст (37)_"/>
    <w:basedOn w:val="a0"/>
    <w:link w:val="370"/>
    <w:locked/>
    <w:rsid w:val="00330F0E"/>
    <w:rPr>
      <w:rFonts w:ascii="Times New Roman" w:hAnsi="Times New Roman" w:cs="Times New Roman"/>
      <w:i/>
      <w:iCs/>
      <w:spacing w:val="20"/>
      <w:sz w:val="28"/>
      <w:szCs w:val="28"/>
      <w:shd w:val="clear" w:color="auto" w:fill="FFFFFF"/>
    </w:rPr>
  </w:style>
  <w:style w:type="character" w:customStyle="1" w:styleId="371">
    <w:name w:val="Основной текст (37) + Не курсив"/>
    <w:aliases w:val="Интервал 0 pt13"/>
    <w:basedOn w:val="37"/>
    <w:rsid w:val="00330F0E"/>
    <w:rPr>
      <w:color w:val="000000"/>
      <w:spacing w:val="0"/>
      <w:w w:val="100"/>
      <w:position w:val="0"/>
      <w:lang w:val="ru-RU" w:eastAsia="ru-RU"/>
    </w:rPr>
  </w:style>
  <w:style w:type="character" w:customStyle="1" w:styleId="29TimesNewRoman1">
    <w:name w:val="Основной текст (29) + Times New Roman1"/>
    <w:aliases w:val="14 pt,Полужирный12,Интервал 0 pt12,Масштаб 60%2"/>
    <w:basedOn w:val="290"/>
    <w:rsid w:val="00330F0E"/>
    <w:rPr>
      <w:rFonts w:ascii="Times New Roman" w:hAnsi="Times New Roman" w:cs="Times New Roman"/>
      <w:b/>
      <w:bCs/>
      <w:color w:val="000000"/>
      <w:spacing w:val="0"/>
      <w:w w:val="60"/>
      <w:position w:val="0"/>
      <w:sz w:val="28"/>
      <w:szCs w:val="28"/>
      <w:lang w:val="en-US" w:eastAsia="en-US"/>
    </w:rPr>
  </w:style>
  <w:style w:type="character" w:customStyle="1" w:styleId="aff7">
    <w:name w:val="Оглавление + Малые прописные"/>
    <w:basedOn w:val="aff5"/>
    <w:rsid w:val="00330F0E"/>
    <w:rPr>
      <w:smallCaps/>
      <w:color w:val="000000"/>
      <w:w w:val="100"/>
      <w:position w:val="0"/>
      <w:lang w:val="en-US" w:eastAsia="en-US"/>
    </w:rPr>
  </w:style>
  <w:style w:type="character" w:customStyle="1" w:styleId="TimesNewRoman1">
    <w:name w:val="Оглавление + Times New Roman1"/>
    <w:aliases w:val="16 pt1,Полужирный11,Курсив11,Интервал 1 pt6"/>
    <w:basedOn w:val="aff5"/>
    <w:rsid w:val="00330F0E"/>
    <w:rPr>
      <w:rFonts w:ascii="Times New Roman" w:hAnsi="Times New Roman" w:cs="Times New Roman"/>
      <w:b/>
      <w:bCs/>
      <w:i/>
      <w:iCs/>
      <w:color w:val="000000"/>
      <w:spacing w:val="30"/>
      <w:w w:val="100"/>
      <w:position w:val="0"/>
      <w:sz w:val="32"/>
      <w:szCs w:val="32"/>
      <w:lang w:val="ru-RU" w:eastAsia="ru-RU"/>
    </w:rPr>
  </w:style>
  <w:style w:type="character" w:customStyle="1" w:styleId="2e">
    <w:name w:val="Заголовок №2_"/>
    <w:basedOn w:val="a0"/>
    <w:link w:val="2f"/>
    <w:locked/>
    <w:rsid w:val="00330F0E"/>
    <w:rPr>
      <w:rFonts w:ascii="Times New Roman" w:hAnsi="Times New Roman" w:cs="Times New Roman"/>
      <w:b/>
      <w:bCs/>
      <w:spacing w:val="20"/>
      <w:sz w:val="24"/>
      <w:szCs w:val="24"/>
      <w:shd w:val="clear" w:color="auto" w:fill="FFFFFF"/>
    </w:rPr>
  </w:style>
  <w:style w:type="character" w:customStyle="1" w:styleId="2Consolas0">
    <w:name w:val="Заголовок №2 + Consolas"/>
    <w:aliases w:val="18 pt3,Курсив10,Интервал 0 pt11"/>
    <w:basedOn w:val="2e"/>
    <w:rsid w:val="00330F0E"/>
    <w:rPr>
      <w:rFonts w:ascii="Consolas" w:hAnsi="Consolas" w:cs="Consolas"/>
      <w:i/>
      <w:iCs/>
      <w:color w:val="000000"/>
      <w:spacing w:val="-10"/>
      <w:w w:val="100"/>
      <w:position w:val="0"/>
      <w:sz w:val="36"/>
      <w:szCs w:val="36"/>
      <w:lang w:val="ru-RU" w:eastAsia="ru-RU"/>
    </w:rPr>
  </w:style>
  <w:style w:type="character" w:customStyle="1" w:styleId="213">
    <w:name w:val="Основной текст (2) + Полужирный1"/>
    <w:aliases w:val="Интервал 1 pt5,Масштаб 60%1"/>
    <w:basedOn w:val="22"/>
    <w:rsid w:val="00330F0E"/>
    <w:rPr>
      <w:b/>
      <w:bCs/>
      <w:color w:val="000000"/>
      <w:spacing w:val="20"/>
      <w:w w:val="60"/>
      <w:position w:val="0"/>
      <w:u w:val="none"/>
      <w:lang w:val="ru-RU" w:eastAsia="ru-RU"/>
    </w:rPr>
  </w:style>
  <w:style w:type="character" w:customStyle="1" w:styleId="2CenturySchoolbook">
    <w:name w:val="Основной текст (2) + Century Schoolbook"/>
    <w:aliases w:val="17 pt3,Полужирный10,Интервал -1 pt2"/>
    <w:basedOn w:val="22"/>
    <w:rsid w:val="00330F0E"/>
    <w:rPr>
      <w:rFonts w:ascii="Century Schoolbook" w:hAnsi="Century Schoolbook" w:cs="Century Schoolbook"/>
      <w:b/>
      <w:bCs/>
      <w:color w:val="000000"/>
      <w:spacing w:val="-20"/>
      <w:w w:val="100"/>
      <w:position w:val="0"/>
      <w:sz w:val="34"/>
      <w:szCs w:val="34"/>
      <w:u w:val="none"/>
      <w:lang w:val="en-US" w:eastAsia="en-US"/>
    </w:rPr>
  </w:style>
  <w:style w:type="character" w:customStyle="1" w:styleId="212pt1">
    <w:name w:val="Основной текст (2) + 12 pt1"/>
    <w:aliases w:val="Полужирный9"/>
    <w:basedOn w:val="22"/>
    <w:rsid w:val="00330F0E"/>
    <w:rPr>
      <w:b/>
      <w:bCs/>
      <w:color w:val="000000"/>
      <w:spacing w:val="0"/>
      <w:w w:val="100"/>
      <w:position w:val="0"/>
      <w:sz w:val="24"/>
      <w:szCs w:val="24"/>
      <w:u w:val="none"/>
      <w:lang w:val="en-US" w:eastAsia="en-US"/>
    </w:rPr>
  </w:style>
  <w:style w:type="character" w:customStyle="1" w:styleId="2CenturyGothic">
    <w:name w:val="Основной текст (2) + Century Gothic"/>
    <w:aliases w:val="11 pt1,Полужирный8,Интервал -1 pt1,Масштаб 66%"/>
    <w:basedOn w:val="22"/>
    <w:rsid w:val="00330F0E"/>
    <w:rPr>
      <w:rFonts w:ascii="Century Gothic" w:hAnsi="Century Gothic" w:cs="Century Gothic"/>
      <w:b/>
      <w:bCs/>
      <w:color w:val="000000"/>
      <w:spacing w:val="-20"/>
      <w:w w:val="66"/>
      <w:position w:val="0"/>
      <w:sz w:val="22"/>
      <w:szCs w:val="22"/>
      <w:u w:val="none"/>
      <w:lang w:val="ru-RU" w:eastAsia="ru-RU"/>
    </w:rPr>
  </w:style>
  <w:style w:type="character" w:customStyle="1" w:styleId="2CenturyGothic1">
    <w:name w:val="Основной текст (2) + Century Gothic1"/>
    <w:aliases w:val="17 pt2,Полужирный7,Курсив9"/>
    <w:basedOn w:val="22"/>
    <w:rsid w:val="00330F0E"/>
    <w:rPr>
      <w:rFonts w:ascii="Century Gothic" w:hAnsi="Century Gothic" w:cs="Century Gothic"/>
      <w:b/>
      <w:bCs/>
      <w:i/>
      <w:iCs/>
      <w:color w:val="000000"/>
      <w:spacing w:val="0"/>
      <w:w w:val="100"/>
      <w:position w:val="0"/>
      <w:sz w:val="34"/>
      <w:szCs w:val="34"/>
      <w:u w:val="none"/>
      <w:lang w:val="ru-RU" w:eastAsia="ru-RU"/>
    </w:rPr>
  </w:style>
  <w:style w:type="character" w:customStyle="1" w:styleId="217pt">
    <w:name w:val="Основной текст (2) + 17 pt"/>
    <w:basedOn w:val="22"/>
    <w:rsid w:val="00330F0E"/>
    <w:rPr>
      <w:color w:val="000000"/>
      <w:spacing w:val="0"/>
      <w:w w:val="100"/>
      <w:position w:val="0"/>
      <w:sz w:val="34"/>
      <w:szCs w:val="34"/>
      <w:u w:val="none"/>
      <w:lang w:val="ru-RU" w:eastAsia="ru-RU"/>
    </w:rPr>
  </w:style>
  <w:style w:type="character" w:customStyle="1" w:styleId="220pt1">
    <w:name w:val="Основной текст (2) + 20 pt1"/>
    <w:aliases w:val="Курсив8,Интервал 1 pt4"/>
    <w:basedOn w:val="22"/>
    <w:rsid w:val="00330F0E"/>
    <w:rPr>
      <w:i/>
      <w:iCs/>
      <w:color w:val="000000"/>
      <w:spacing w:val="30"/>
      <w:w w:val="100"/>
      <w:position w:val="0"/>
      <w:sz w:val="40"/>
      <w:szCs w:val="40"/>
      <w:u w:val="none"/>
      <w:lang w:val="en-US" w:eastAsia="en-US"/>
    </w:rPr>
  </w:style>
  <w:style w:type="character" w:customStyle="1" w:styleId="214">
    <w:name w:val="Оглавление (2) + Курсив1"/>
    <w:basedOn w:val="2a"/>
    <w:rsid w:val="00330F0E"/>
    <w:rPr>
      <w:i/>
      <w:iCs/>
      <w:color w:val="000000"/>
      <w:spacing w:val="0"/>
      <w:w w:val="100"/>
      <w:position w:val="0"/>
      <w:lang w:val="ru-RU" w:eastAsia="ru-RU"/>
    </w:rPr>
  </w:style>
  <w:style w:type="character" w:customStyle="1" w:styleId="220pt0">
    <w:name w:val="Оглавление (2) + 20 pt"/>
    <w:aliases w:val="Курсив7,Интервал 1 pt3"/>
    <w:basedOn w:val="2a"/>
    <w:rsid w:val="00330F0E"/>
    <w:rPr>
      <w:i/>
      <w:iCs/>
      <w:color w:val="000000"/>
      <w:spacing w:val="30"/>
      <w:w w:val="100"/>
      <w:position w:val="0"/>
      <w:sz w:val="40"/>
      <w:szCs w:val="40"/>
      <w:lang w:val="ru-RU" w:eastAsia="ru-RU"/>
    </w:rPr>
  </w:style>
  <w:style w:type="character" w:customStyle="1" w:styleId="2110">
    <w:name w:val="Оглавление (2) + 11"/>
    <w:aliases w:val="5 pt2,Полужирный6,Интервал 1 pt2"/>
    <w:basedOn w:val="2a"/>
    <w:rsid w:val="00330F0E"/>
    <w:rPr>
      <w:b/>
      <w:bCs/>
      <w:color w:val="000000"/>
      <w:spacing w:val="30"/>
      <w:w w:val="100"/>
      <w:position w:val="0"/>
      <w:sz w:val="23"/>
      <w:szCs w:val="23"/>
      <w:lang w:val="en-US" w:eastAsia="en-US"/>
    </w:rPr>
  </w:style>
  <w:style w:type="character" w:customStyle="1" w:styleId="45">
    <w:name w:val="Оглавление (4)_"/>
    <w:basedOn w:val="a0"/>
    <w:link w:val="46"/>
    <w:locked/>
    <w:rsid w:val="00330F0E"/>
    <w:rPr>
      <w:rFonts w:ascii="Times New Roman" w:hAnsi="Times New Roman" w:cs="Times New Roman"/>
      <w:b/>
      <w:bCs/>
      <w:spacing w:val="30"/>
      <w:sz w:val="23"/>
      <w:szCs w:val="23"/>
      <w:shd w:val="clear" w:color="auto" w:fill="FFFFFF"/>
    </w:rPr>
  </w:style>
  <w:style w:type="character" w:customStyle="1" w:styleId="420pt">
    <w:name w:val="Оглавление (4) + 20 pt"/>
    <w:aliases w:val="Не полужирный5,Курсив6"/>
    <w:basedOn w:val="45"/>
    <w:rsid w:val="00330F0E"/>
    <w:rPr>
      <w:i/>
      <w:iCs/>
      <w:color w:val="000000"/>
      <w:w w:val="100"/>
      <w:position w:val="0"/>
      <w:sz w:val="40"/>
      <w:szCs w:val="40"/>
      <w:lang w:val="ru-RU" w:eastAsia="ru-RU"/>
    </w:rPr>
  </w:style>
  <w:style w:type="character" w:customStyle="1" w:styleId="2111">
    <w:name w:val="Основной текст (2) + 11"/>
    <w:aliases w:val="5 pt1,Полужирный5,Интервал 1 pt1"/>
    <w:basedOn w:val="22"/>
    <w:rsid w:val="00330F0E"/>
    <w:rPr>
      <w:b/>
      <w:bCs/>
      <w:color w:val="000000"/>
      <w:spacing w:val="30"/>
      <w:w w:val="100"/>
      <w:position w:val="0"/>
      <w:sz w:val="23"/>
      <w:szCs w:val="23"/>
      <w:u w:val="none"/>
      <w:lang w:val="en-US" w:eastAsia="en-US"/>
    </w:rPr>
  </w:style>
  <w:style w:type="character" w:customStyle="1" w:styleId="215">
    <w:name w:val="Основной текст (2) + Курсив1"/>
    <w:aliases w:val="Малые прописные2,Интервал 0 pt10"/>
    <w:basedOn w:val="22"/>
    <w:rsid w:val="00330F0E"/>
    <w:rPr>
      <w:i/>
      <w:iCs/>
      <w:smallCaps/>
      <w:color w:val="000000"/>
      <w:spacing w:val="-10"/>
      <w:w w:val="100"/>
      <w:position w:val="0"/>
      <w:u w:val="none"/>
      <w:lang w:val="ru-RU" w:eastAsia="ru-RU"/>
    </w:rPr>
  </w:style>
  <w:style w:type="character" w:customStyle="1" w:styleId="38">
    <w:name w:val="Основной текст (38)_"/>
    <w:basedOn w:val="a0"/>
    <w:link w:val="380"/>
    <w:locked/>
    <w:rsid w:val="00330F0E"/>
    <w:rPr>
      <w:rFonts w:ascii="Times New Roman" w:hAnsi="Times New Roman" w:cs="Times New Roman"/>
      <w:b/>
      <w:bCs/>
      <w:sz w:val="24"/>
      <w:szCs w:val="24"/>
      <w:shd w:val="clear" w:color="auto" w:fill="FFFFFF"/>
    </w:rPr>
  </w:style>
  <w:style w:type="character" w:customStyle="1" w:styleId="38Consolas">
    <w:name w:val="Основной текст (38) + Consolas"/>
    <w:aliases w:val="18 pt2,Курсив5,Малые прописные1,Интервал 0 pt9"/>
    <w:basedOn w:val="38"/>
    <w:rsid w:val="00330F0E"/>
    <w:rPr>
      <w:rFonts w:ascii="Consolas" w:hAnsi="Consolas" w:cs="Consolas"/>
      <w:i/>
      <w:iCs/>
      <w:smallCaps/>
      <w:color w:val="000000"/>
      <w:spacing w:val="-10"/>
      <w:w w:val="100"/>
      <w:position w:val="0"/>
      <w:sz w:val="36"/>
      <w:szCs w:val="36"/>
      <w:lang w:val="en-US" w:eastAsia="en-US"/>
    </w:rPr>
  </w:style>
  <w:style w:type="character" w:customStyle="1" w:styleId="381">
    <w:name w:val="Основной текст (38) + Малые прописные"/>
    <w:basedOn w:val="38"/>
    <w:rsid w:val="00330F0E"/>
    <w:rPr>
      <w:smallCaps/>
      <w:color w:val="000000"/>
      <w:spacing w:val="0"/>
      <w:w w:val="100"/>
      <w:position w:val="0"/>
      <w:lang w:val="en-US" w:eastAsia="en-US"/>
    </w:rPr>
  </w:style>
  <w:style w:type="character" w:customStyle="1" w:styleId="217pt1">
    <w:name w:val="Основной текст (2) + 17 pt1"/>
    <w:aliases w:val="Интервал 0 pt8,Масштаб 50%"/>
    <w:basedOn w:val="22"/>
    <w:rsid w:val="00330F0E"/>
    <w:rPr>
      <w:color w:val="000000"/>
      <w:spacing w:val="-10"/>
      <w:w w:val="50"/>
      <w:position w:val="0"/>
      <w:sz w:val="34"/>
      <w:szCs w:val="34"/>
      <w:u w:val="none"/>
      <w:lang w:val="ru-RU" w:eastAsia="ru-RU"/>
    </w:rPr>
  </w:style>
  <w:style w:type="character" w:customStyle="1" w:styleId="420">
    <w:name w:val="Заголовок №4 (2)_"/>
    <w:basedOn w:val="a0"/>
    <w:link w:val="421"/>
    <w:locked/>
    <w:rsid w:val="00330F0E"/>
    <w:rPr>
      <w:rFonts w:ascii="Times New Roman" w:hAnsi="Times New Roman" w:cs="Times New Roman"/>
      <w:b/>
      <w:bCs/>
      <w:spacing w:val="20"/>
      <w:w w:val="60"/>
      <w:sz w:val="28"/>
      <w:szCs w:val="28"/>
      <w:shd w:val="clear" w:color="auto" w:fill="FFFFFF"/>
    </w:rPr>
  </w:style>
  <w:style w:type="character" w:customStyle="1" w:styleId="422">
    <w:name w:val="Заголовок №4 (2) + Не полужирный"/>
    <w:aliases w:val="Интервал 0 pt7,Масштаб 100%3"/>
    <w:basedOn w:val="420"/>
    <w:rsid w:val="00330F0E"/>
    <w:rPr>
      <w:color w:val="000000"/>
      <w:spacing w:val="0"/>
      <w:w w:val="100"/>
      <w:position w:val="0"/>
      <w:lang w:val="ru-RU" w:eastAsia="ru-RU"/>
    </w:rPr>
  </w:style>
  <w:style w:type="character" w:customStyle="1" w:styleId="42FranklinGothicMediumCond">
    <w:name w:val="Заголовок №4 (2) + Franklin Gothic Medium Cond"/>
    <w:aliases w:val="18 pt1,Не полужирный4,Курсив4,Интервал -3 pt1,Масштаб 100%2"/>
    <w:basedOn w:val="420"/>
    <w:rsid w:val="00330F0E"/>
    <w:rPr>
      <w:rFonts w:ascii="Franklin Gothic Medium Cond" w:hAnsi="Franklin Gothic Medium Cond" w:cs="Franklin Gothic Medium Cond"/>
      <w:i/>
      <w:iCs/>
      <w:color w:val="000000"/>
      <w:spacing w:val="-70"/>
      <w:w w:val="100"/>
      <w:position w:val="0"/>
      <w:sz w:val="36"/>
      <w:szCs w:val="36"/>
      <w:lang w:val="ru-RU" w:eastAsia="ru-RU"/>
    </w:rPr>
  </w:style>
  <w:style w:type="character" w:customStyle="1" w:styleId="430">
    <w:name w:val="Заголовок №4 (3)_"/>
    <w:basedOn w:val="a0"/>
    <w:link w:val="431"/>
    <w:locked/>
    <w:rsid w:val="00330F0E"/>
    <w:rPr>
      <w:rFonts w:ascii="Times New Roman" w:hAnsi="Times New Roman" w:cs="Times New Roman"/>
      <w:spacing w:val="30"/>
      <w:w w:val="50"/>
      <w:sz w:val="34"/>
      <w:szCs w:val="34"/>
      <w:shd w:val="clear" w:color="auto" w:fill="FFFFFF"/>
    </w:rPr>
  </w:style>
  <w:style w:type="character" w:customStyle="1" w:styleId="4314pt">
    <w:name w:val="Заголовок №4 (3) + 14 pt"/>
    <w:aliases w:val="Интервал 0 pt6,Масштаб 100%1"/>
    <w:basedOn w:val="430"/>
    <w:rsid w:val="00330F0E"/>
    <w:rPr>
      <w:color w:val="000000"/>
      <w:spacing w:val="0"/>
      <w:w w:val="100"/>
      <w:position w:val="0"/>
      <w:sz w:val="28"/>
      <w:szCs w:val="28"/>
      <w:lang w:val="ru-RU" w:eastAsia="ru-RU"/>
    </w:rPr>
  </w:style>
  <w:style w:type="character" w:customStyle="1" w:styleId="3a">
    <w:name w:val="Заголовок №3_"/>
    <w:basedOn w:val="a0"/>
    <w:link w:val="3b"/>
    <w:locked/>
    <w:rsid w:val="00330F0E"/>
    <w:rPr>
      <w:rFonts w:ascii="Impact" w:hAnsi="Impact" w:cs="Impact"/>
      <w:sz w:val="34"/>
      <w:szCs w:val="34"/>
      <w:shd w:val="clear" w:color="auto" w:fill="FFFFFF"/>
    </w:rPr>
  </w:style>
  <w:style w:type="character" w:customStyle="1" w:styleId="3TimesNewRoman">
    <w:name w:val="Заголовок №3 + Times New Roman"/>
    <w:aliases w:val="10 pt3"/>
    <w:basedOn w:val="3a"/>
    <w:rsid w:val="00330F0E"/>
    <w:rPr>
      <w:rFonts w:ascii="Times New Roman" w:hAnsi="Times New Roman" w:cs="Times New Roman"/>
      <w:color w:val="000000"/>
      <w:spacing w:val="0"/>
      <w:w w:val="100"/>
      <w:position w:val="0"/>
      <w:sz w:val="20"/>
      <w:szCs w:val="20"/>
    </w:rPr>
  </w:style>
  <w:style w:type="character" w:customStyle="1" w:styleId="122">
    <w:name w:val="Заголовок №1 (2)_"/>
    <w:basedOn w:val="a0"/>
    <w:link w:val="123"/>
    <w:locked/>
    <w:rsid w:val="00330F0E"/>
    <w:rPr>
      <w:rFonts w:ascii="Times New Roman" w:hAnsi="Times New Roman" w:cs="Times New Roman"/>
      <w:b/>
      <w:bCs/>
      <w:sz w:val="50"/>
      <w:szCs w:val="50"/>
      <w:shd w:val="clear" w:color="auto" w:fill="FFFFFF"/>
    </w:rPr>
  </w:style>
  <w:style w:type="character" w:customStyle="1" w:styleId="12Consolas">
    <w:name w:val="Заголовок №1 (2) + Consolas"/>
    <w:aliases w:val="24 pt1,Не полужирный3,Курсив3,Интервал 0 pt5"/>
    <w:basedOn w:val="122"/>
    <w:rsid w:val="00330F0E"/>
    <w:rPr>
      <w:rFonts w:ascii="Consolas" w:hAnsi="Consolas" w:cs="Consolas"/>
      <w:i/>
      <w:iCs/>
      <w:color w:val="000000"/>
      <w:spacing w:val="-10"/>
      <w:w w:val="100"/>
      <w:position w:val="0"/>
      <w:sz w:val="48"/>
      <w:szCs w:val="48"/>
      <w:lang w:val="ru-RU" w:eastAsia="ru-RU"/>
    </w:rPr>
  </w:style>
  <w:style w:type="character" w:customStyle="1" w:styleId="295pt">
    <w:name w:val="Основной текст (29) + Интервал 5 pt"/>
    <w:basedOn w:val="290"/>
    <w:rsid w:val="00330F0E"/>
    <w:rPr>
      <w:color w:val="000000"/>
      <w:spacing w:val="100"/>
      <w:w w:val="100"/>
      <w:position w:val="0"/>
      <w:lang w:val="ru-RU" w:eastAsia="ru-RU"/>
    </w:rPr>
  </w:style>
  <w:style w:type="character" w:customStyle="1" w:styleId="91">
    <w:name w:val="Основной текст (9) + Малые прописные"/>
    <w:basedOn w:val="9"/>
    <w:rsid w:val="00330F0E"/>
    <w:rPr>
      <w:smallCaps/>
      <w:color w:val="000000"/>
      <w:spacing w:val="0"/>
      <w:w w:val="100"/>
      <w:position w:val="0"/>
      <w:lang w:val="ru-RU" w:eastAsia="ru-RU"/>
    </w:rPr>
  </w:style>
  <w:style w:type="character" w:customStyle="1" w:styleId="228pt">
    <w:name w:val="Основной текст (2) + 28 pt"/>
    <w:aliases w:val="Полужирный4,Курсив2,Масштаб 50%1"/>
    <w:basedOn w:val="22"/>
    <w:rsid w:val="00330F0E"/>
    <w:rPr>
      <w:b/>
      <w:bCs/>
      <w:i/>
      <w:iCs/>
      <w:color w:val="000000"/>
      <w:spacing w:val="0"/>
      <w:w w:val="50"/>
      <w:position w:val="0"/>
      <w:sz w:val="56"/>
      <w:szCs w:val="56"/>
      <w:u w:val="none"/>
      <w:lang w:val="ru-RU" w:eastAsia="ru-RU"/>
    </w:rPr>
  </w:style>
  <w:style w:type="character" w:customStyle="1" w:styleId="2Verdana">
    <w:name w:val="Основной текст (2) + Verdana"/>
    <w:aliases w:val="17 pt1,Полужирный3"/>
    <w:basedOn w:val="22"/>
    <w:rsid w:val="00330F0E"/>
    <w:rPr>
      <w:rFonts w:ascii="Verdana" w:hAnsi="Verdana" w:cs="Verdana"/>
      <w:b/>
      <w:bCs/>
      <w:color w:val="000000"/>
      <w:spacing w:val="0"/>
      <w:w w:val="100"/>
      <w:position w:val="0"/>
      <w:sz w:val="34"/>
      <w:szCs w:val="34"/>
      <w:u w:val="none"/>
      <w:lang w:val="ru-RU" w:eastAsia="ru-RU"/>
    </w:rPr>
  </w:style>
  <w:style w:type="character" w:customStyle="1" w:styleId="322">
    <w:name w:val="Заголовок №3 (2)_"/>
    <w:basedOn w:val="a0"/>
    <w:link w:val="323"/>
    <w:locked/>
    <w:rsid w:val="00330F0E"/>
    <w:rPr>
      <w:rFonts w:ascii="Franklin Gothic Book" w:hAnsi="Franklin Gothic Book" w:cs="Franklin Gothic Book"/>
      <w:sz w:val="34"/>
      <w:szCs w:val="34"/>
      <w:shd w:val="clear" w:color="auto" w:fill="FFFFFF"/>
    </w:rPr>
  </w:style>
  <w:style w:type="character" w:customStyle="1" w:styleId="32TimesNewRoman">
    <w:name w:val="Заголовок №3 (2) + Times New Roman"/>
    <w:aliases w:val="10 pt2"/>
    <w:basedOn w:val="322"/>
    <w:rsid w:val="00330F0E"/>
    <w:rPr>
      <w:rFonts w:ascii="Times New Roman" w:hAnsi="Times New Roman" w:cs="Times New Roman"/>
      <w:color w:val="000000"/>
      <w:spacing w:val="0"/>
      <w:w w:val="100"/>
      <w:position w:val="0"/>
      <w:sz w:val="20"/>
      <w:szCs w:val="20"/>
    </w:rPr>
  </w:style>
  <w:style w:type="character" w:customStyle="1" w:styleId="440">
    <w:name w:val="Заголовок №4 (4)_"/>
    <w:basedOn w:val="a0"/>
    <w:link w:val="441"/>
    <w:locked/>
    <w:rsid w:val="00330F0E"/>
    <w:rPr>
      <w:rFonts w:ascii="Franklin Gothic Book" w:hAnsi="Franklin Gothic Book" w:cs="Franklin Gothic Book"/>
      <w:spacing w:val="20"/>
      <w:sz w:val="30"/>
      <w:szCs w:val="30"/>
      <w:shd w:val="clear" w:color="auto" w:fill="FFFFFF"/>
    </w:rPr>
  </w:style>
  <w:style w:type="character" w:customStyle="1" w:styleId="400">
    <w:name w:val="Основной текст (40)_"/>
    <w:basedOn w:val="a0"/>
    <w:link w:val="401"/>
    <w:locked/>
    <w:rsid w:val="00330F0E"/>
    <w:rPr>
      <w:rFonts w:ascii="Franklin Gothic Book" w:hAnsi="Franklin Gothic Book" w:cs="Franklin Gothic Book"/>
      <w:i/>
      <w:iCs/>
      <w:spacing w:val="20"/>
      <w:sz w:val="28"/>
      <w:szCs w:val="28"/>
      <w:shd w:val="clear" w:color="auto" w:fill="FFFFFF"/>
    </w:rPr>
  </w:style>
  <w:style w:type="character" w:customStyle="1" w:styleId="402">
    <w:name w:val="Основной текст (40) + Не курсив"/>
    <w:aliases w:val="Интервал 3 pt"/>
    <w:basedOn w:val="400"/>
    <w:rsid w:val="00330F0E"/>
    <w:rPr>
      <w:b/>
      <w:bCs/>
      <w:color w:val="000000"/>
      <w:spacing w:val="70"/>
      <w:w w:val="100"/>
      <w:position w:val="0"/>
      <w:lang w:val="ru-RU" w:eastAsia="ru-RU"/>
    </w:rPr>
  </w:style>
  <w:style w:type="character" w:customStyle="1" w:styleId="410">
    <w:name w:val="Основной текст (41)_"/>
    <w:basedOn w:val="a0"/>
    <w:link w:val="411"/>
    <w:locked/>
    <w:rsid w:val="00330F0E"/>
    <w:rPr>
      <w:rFonts w:ascii="Times New Roman" w:hAnsi="Times New Roman" w:cs="Times New Roman"/>
      <w:b/>
      <w:bCs/>
      <w:i/>
      <w:iCs/>
      <w:sz w:val="30"/>
      <w:szCs w:val="30"/>
      <w:shd w:val="clear" w:color="auto" w:fill="FFFFFF"/>
    </w:rPr>
  </w:style>
  <w:style w:type="character" w:customStyle="1" w:styleId="41Candara">
    <w:name w:val="Основной текст (41) + Candara"/>
    <w:aliases w:val="Не полужирный2,Не курсив3"/>
    <w:basedOn w:val="410"/>
    <w:rsid w:val="00330F0E"/>
    <w:rPr>
      <w:rFonts w:ascii="Candara" w:hAnsi="Candara" w:cs="Candara"/>
      <w:color w:val="000000"/>
      <w:spacing w:val="0"/>
      <w:w w:val="100"/>
      <w:position w:val="0"/>
      <w:lang w:val="ru-RU" w:eastAsia="ru-RU"/>
    </w:rPr>
  </w:style>
  <w:style w:type="character" w:customStyle="1" w:styleId="40TimesNewRoman">
    <w:name w:val="Основной текст (40) + Times New Roman"/>
    <w:aliases w:val="Интервал 0 pt4"/>
    <w:basedOn w:val="400"/>
    <w:rsid w:val="00330F0E"/>
    <w:rPr>
      <w:rFonts w:ascii="Times New Roman" w:hAnsi="Times New Roman" w:cs="Times New Roman"/>
      <w:color w:val="000000"/>
      <w:spacing w:val="0"/>
      <w:w w:val="100"/>
      <w:position w:val="0"/>
      <w:lang w:val="ru-RU" w:eastAsia="ru-RU"/>
    </w:rPr>
  </w:style>
  <w:style w:type="character" w:customStyle="1" w:styleId="400pt">
    <w:name w:val="Основной текст (40) + Интервал 0 pt"/>
    <w:basedOn w:val="400"/>
    <w:rsid w:val="00330F0E"/>
    <w:rPr>
      <w:color w:val="000000"/>
      <w:spacing w:val="0"/>
      <w:w w:val="100"/>
      <w:position w:val="0"/>
      <w:lang w:val="ru-RU" w:eastAsia="ru-RU"/>
    </w:rPr>
  </w:style>
  <w:style w:type="character" w:customStyle="1" w:styleId="40TimesNewRoman1">
    <w:name w:val="Основной текст (40) + Times New Roman1"/>
    <w:aliases w:val="10 pt1,Интервал 0 pt3"/>
    <w:basedOn w:val="400"/>
    <w:rsid w:val="00330F0E"/>
    <w:rPr>
      <w:rFonts w:ascii="Times New Roman" w:hAnsi="Times New Roman" w:cs="Times New Roman"/>
      <w:color w:val="000000"/>
      <w:spacing w:val="0"/>
      <w:w w:val="100"/>
      <w:position w:val="0"/>
      <w:sz w:val="20"/>
      <w:szCs w:val="20"/>
      <w:lang w:val="ru-RU" w:eastAsia="ru-RU"/>
    </w:rPr>
  </w:style>
  <w:style w:type="character" w:customStyle="1" w:styleId="4010">
    <w:name w:val="Основной текст (40) + Не курсив1"/>
    <w:aliases w:val="Интервал 0 pt2"/>
    <w:basedOn w:val="400"/>
    <w:rsid w:val="00330F0E"/>
    <w:rPr>
      <w:b/>
      <w:bCs/>
      <w:color w:val="000000"/>
      <w:spacing w:val="0"/>
      <w:w w:val="100"/>
      <w:position w:val="0"/>
      <w:lang w:val="ru-RU" w:eastAsia="ru-RU"/>
    </w:rPr>
  </w:style>
  <w:style w:type="character" w:customStyle="1" w:styleId="423">
    <w:name w:val="Основной текст (42)_"/>
    <w:basedOn w:val="a0"/>
    <w:link w:val="424"/>
    <w:locked/>
    <w:rsid w:val="00330F0E"/>
    <w:rPr>
      <w:rFonts w:ascii="Arial Narrow" w:hAnsi="Arial Narrow" w:cs="Arial Narrow"/>
      <w:i/>
      <w:iCs/>
      <w:sz w:val="10"/>
      <w:szCs w:val="10"/>
      <w:shd w:val="clear" w:color="auto" w:fill="FFFFFF"/>
    </w:rPr>
  </w:style>
  <w:style w:type="character" w:customStyle="1" w:styleId="432">
    <w:name w:val="Основной текст (43)_"/>
    <w:basedOn w:val="a0"/>
    <w:link w:val="433"/>
    <w:locked/>
    <w:rsid w:val="00330F0E"/>
    <w:rPr>
      <w:rFonts w:ascii="Times New Roman" w:hAnsi="Times New Roman" w:cs="Times New Roman"/>
      <w:sz w:val="11"/>
      <w:szCs w:val="11"/>
      <w:shd w:val="clear" w:color="auto" w:fill="FFFFFF"/>
    </w:rPr>
  </w:style>
  <w:style w:type="character" w:customStyle="1" w:styleId="438pt">
    <w:name w:val="Основной текст (43) + 8 pt"/>
    <w:aliases w:val="Полужирный2,Курсив1"/>
    <w:basedOn w:val="432"/>
    <w:rsid w:val="00330F0E"/>
    <w:rPr>
      <w:b/>
      <w:bCs/>
      <w:i/>
      <w:iCs/>
      <w:color w:val="000000"/>
      <w:spacing w:val="0"/>
      <w:w w:val="100"/>
      <w:position w:val="0"/>
      <w:sz w:val="16"/>
      <w:szCs w:val="16"/>
      <w:lang w:val="ru-RU" w:eastAsia="ru-RU"/>
    </w:rPr>
  </w:style>
  <w:style w:type="character" w:customStyle="1" w:styleId="3715pt">
    <w:name w:val="Основной текст (37) + 15 pt"/>
    <w:aliases w:val="Полужирный1,Интервал 2 pt1"/>
    <w:basedOn w:val="37"/>
    <w:rsid w:val="00330F0E"/>
    <w:rPr>
      <w:b/>
      <w:bCs/>
      <w:color w:val="000000"/>
      <w:spacing w:val="50"/>
      <w:w w:val="100"/>
      <w:position w:val="0"/>
      <w:sz w:val="30"/>
      <w:szCs w:val="30"/>
      <w:lang w:val="ru-RU" w:eastAsia="ru-RU"/>
    </w:rPr>
  </w:style>
  <w:style w:type="character" w:customStyle="1" w:styleId="37Candara">
    <w:name w:val="Основной текст (37) + Candara"/>
    <w:aliases w:val="15 pt1,Не курсив2,Интервал 0 pt1"/>
    <w:basedOn w:val="37"/>
    <w:rsid w:val="00330F0E"/>
    <w:rPr>
      <w:rFonts w:ascii="Candara" w:hAnsi="Candara" w:cs="Candara"/>
      <w:color w:val="000000"/>
      <w:spacing w:val="0"/>
      <w:w w:val="100"/>
      <w:position w:val="0"/>
      <w:sz w:val="30"/>
      <w:szCs w:val="30"/>
      <w:lang w:val="ru-RU" w:eastAsia="ru-RU"/>
    </w:rPr>
  </w:style>
  <w:style w:type="character" w:customStyle="1" w:styleId="370pt">
    <w:name w:val="Основной текст (37) + Интервал 0 pt"/>
    <w:basedOn w:val="37"/>
    <w:rsid w:val="00330F0E"/>
    <w:rPr>
      <w:color w:val="000000"/>
      <w:spacing w:val="0"/>
      <w:w w:val="100"/>
      <w:position w:val="0"/>
      <w:lang w:val="ru-RU" w:eastAsia="ru-RU"/>
    </w:rPr>
  </w:style>
  <w:style w:type="character" w:customStyle="1" w:styleId="442">
    <w:name w:val="Основной текст (44)_"/>
    <w:basedOn w:val="a0"/>
    <w:link w:val="443"/>
    <w:locked/>
    <w:rsid w:val="00330F0E"/>
    <w:rPr>
      <w:rFonts w:ascii="Times New Roman" w:hAnsi="Times New Roman" w:cs="Times New Roman"/>
      <w:b/>
      <w:bCs/>
      <w:i/>
      <w:iCs/>
      <w:sz w:val="18"/>
      <w:szCs w:val="18"/>
      <w:shd w:val="clear" w:color="auto" w:fill="FFFFFF"/>
    </w:rPr>
  </w:style>
  <w:style w:type="character" w:customStyle="1" w:styleId="44MicrosoftSansSerif">
    <w:name w:val="Основной текст (44) + Microsoft Sans Serif"/>
    <w:aliases w:val="8 pt,Не полужирный1,Не курсив1"/>
    <w:basedOn w:val="442"/>
    <w:rsid w:val="00330F0E"/>
    <w:rPr>
      <w:rFonts w:ascii="Microsoft Sans Serif" w:hAnsi="Microsoft Sans Serif" w:cs="Microsoft Sans Serif"/>
      <w:color w:val="000000"/>
      <w:spacing w:val="0"/>
      <w:w w:val="100"/>
      <w:position w:val="0"/>
      <w:sz w:val="16"/>
      <w:szCs w:val="16"/>
      <w:lang w:val="ru-RU" w:eastAsia="ru-RU"/>
    </w:rPr>
  </w:style>
  <w:style w:type="character" w:customStyle="1" w:styleId="aff8">
    <w:name w:val="Подпись к таблице_"/>
    <w:basedOn w:val="a0"/>
    <w:rsid w:val="00330F0E"/>
    <w:rPr>
      <w:rFonts w:ascii="Times New Roman" w:hAnsi="Times New Roman" w:cs="Times New Roman"/>
      <w:sz w:val="28"/>
      <w:szCs w:val="28"/>
      <w:u w:val="none"/>
    </w:rPr>
  </w:style>
  <w:style w:type="character" w:customStyle="1" w:styleId="Exact0">
    <w:name w:val="Подпись к таблице Exact"/>
    <w:basedOn w:val="a0"/>
    <w:rsid w:val="00330F0E"/>
    <w:rPr>
      <w:rFonts w:ascii="Times New Roman" w:hAnsi="Times New Roman" w:cs="Times New Roman"/>
      <w:sz w:val="28"/>
      <w:szCs w:val="28"/>
      <w:u w:val="none"/>
    </w:rPr>
  </w:style>
  <w:style w:type="character" w:customStyle="1" w:styleId="aff9">
    <w:name w:val="Подпись к таблице"/>
    <w:basedOn w:val="aff8"/>
    <w:rsid w:val="00330F0E"/>
    <w:rPr>
      <w:color w:val="000000"/>
      <w:spacing w:val="0"/>
      <w:w w:val="100"/>
      <w:position w:val="0"/>
      <w:u w:val="single"/>
      <w:lang w:val="ru-RU" w:eastAsia="ru-RU"/>
    </w:rPr>
  </w:style>
  <w:style w:type="paragraph" w:customStyle="1" w:styleId="25">
    <w:name w:val="Подпись к картинке (2)"/>
    <w:basedOn w:val="a"/>
    <w:link w:val="2Exact"/>
    <w:rsid w:val="00330F0E"/>
    <w:pPr>
      <w:widowControl w:val="0"/>
      <w:shd w:val="clear" w:color="auto" w:fill="FFFFFF"/>
      <w:spacing w:after="0" w:line="240" w:lineRule="atLeast"/>
    </w:pPr>
    <w:rPr>
      <w:rFonts w:ascii="Cambria" w:hAnsi="Cambria" w:cs="Cambria"/>
      <w:b/>
      <w:bCs/>
      <w:spacing w:val="-10"/>
      <w:sz w:val="30"/>
      <w:szCs w:val="30"/>
    </w:rPr>
  </w:style>
  <w:style w:type="paragraph" w:customStyle="1" w:styleId="aff2">
    <w:name w:val="Подпись к картинке"/>
    <w:basedOn w:val="a"/>
    <w:link w:val="Exact"/>
    <w:rsid w:val="00330F0E"/>
    <w:pPr>
      <w:widowControl w:val="0"/>
      <w:shd w:val="clear" w:color="auto" w:fill="FFFFFF"/>
      <w:spacing w:after="0" w:line="240" w:lineRule="atLeast"/>
    </w:pPr>
    <w:rPr>
      <w:rFonts w:ascii="Times New Roman" w:hAnsi="Times New Roman" w:cs="Times New Roman"/>
      <w:b/>
      <w:bCs/>
      <w:w w:val="75"/>
      <w:sz w:val="28"/>
      <w:szCs w:val="28"/>
    </w:rPr>
  </w:style>
  <w:style w:type="paragraph" w:customStyle="1" w:styleId="51">
    <w:name w:val="Основной текст (5)"/>
    <w:basedOn w:val="a"/>
    <w:link w:val="5Exact"/>
    <w:rsid w:val="00330F0E"/>
    <w:pPr>
      <w:widowControl w:val="0"/>
      <w:shd w:val="clear" w:color="auto" w:fill="FFFFFF"/>
      <w:spacing w:after="0" w:line="240" w:lineRule="atLeast"/>
    </w:pPr>
    <w:rPr>
      <w:rFonts w:ascii="Times New Roman" w:hAnsi="Times New Roman" w:cs="Times New Roman"/>
      <w:b/>
      <w:bCs/>
      <w:i/>
      <w:iCs/>
      <w:spacing w:val="-20"/>
      <w:sz w:val="36"/>
      <w:szCs w:val="36"/>
      <w:lang w:val="en-US"/>
    </w:rPr>
  </w:style>
  <w:style w:type="paragraph" w:customStyle="1" w:styleId="32">
    <w:name w:val="Основной текст (3)"/>
    <w:basedOn w:val="a"/>
    <w:link w:val="31"/>
    <w:rsid w:val="00330F0E"/>
    <w:pPr>
      <w:widowControl w:val="0"/>
      <w:shd w:val="clear" w:color="auto" w:fill="FFFFFF"/>
      <w:spacing w:after="120" w:line="283" w:lineRule="exact"/>
      <w:jc w:val="center"/>
    </w:pPr>
    <w:rPr>
      <w:rFonts w:ascii="Times New Roman" w:hAnsi="Times New Roman" w:cs="Times New Roman"/>
      <w:b/>
      <w:bCs/>
    </w:rPr>
  </w:style>
  <w:style w:type="paragraph" w:customStyle="1" w:styleId="42">
    <w:name w:val="Заголовок №4"/>
    <w:basedOn w:val="a"/>
    <w:link w:val="41"/>
    <w:rsid w:val="00330F0E"/>
    <w:pPr>
      <w:widowControl w:val="0"/>
      <w:shd w:val="clear" w:color="auto" w:fill="FFFFFF"/>
      <w:spacing w:before="420" w:after="240" w:line="240" w:lineRule="atLeast"/>
      <w:jc w:val="center"/>
      <w:outlineLvl w:val="3"/>
    </w:pPr>
    <w:rPr>
      <w:rFonts w:ascii="Times New Roman" w:hAnsi="Times New Roman" w:cs="Times New Roman"/>
      <w:b/>
      <w:bCs/>
      <w:spacing w:val="120"/>
      <w:sz w:val="36"/>
      <w:szCs w:val="36"/>
    </w:rPr>
  </w:style>
  <w:style w:type="paragraph" w:customStyle="1" w:styleId="53">
    <w:name w:val="Заголовок №5"/>
    <w:basedOn w:val="a"/>
    <w:link w:val="52"/>
    <w:rsid w:val="00330F0E"/>
    <w:pPr>
      <w:widowControl w:val="0"/>
      <w:shd w:val="clear" w:color="auto" w:fill="FFFFFF"/>
      <w:spacing w:before="600" w:after="240" w:line="326" w:lineRule="exact"/>
      <w:ind w:hanging="1820"/>
      <w:outlineLvl w:val="4"/>
    </w:pPr>
    <w:rPr>
      <w:rFonts w:ascii="Times New Roman" w:hAnsi="Times New Roman" w:cs="Times New Roman"/>
      <w:b/>
      <w:bCs/>
      <w:sz w:val="26"/>
      <w:szCs w:val="26"/>
    </w:rPr>
  </w:style>
  <w:style w:type="paragraph" w:customStyle="1" w:styleId="44">
    <w:name w:val="Основной текст (4)"/>
    <w:basedOn w:val="a"/>
    <w:link w:val="43"/>
    <w:rsid w:val="00330F0E"/>
    <w:pPr>
      <w:widowControl w:val="0"/>
      <w:shd w:val="clear" w:color="auto" w:fill="FFFFFF"/>
      <w:spacing w:after="0" w:line="240" w:lineRule="atLeast"/>
    </w:pPr>
    <w:rPr>
      <w:rFonts w:ascii="Times New Roman" w:hAnsi="Times New Roman" w:cs="Times New Roman"/>
      <w:sz w:val="8"/>
      <w:szCs w:val="8"/>
    </w:rPr>
  </w:style>
  <w:style w:type="paragraph" w:customStyle="1" w:styleId="60">
    <w:name w:val="Основной текст (6)"/>
    <w:basedOn w:val="a"/>
    <w:link w:val="6"/>
    <w:rsid w:val="00330F0E"/>
    <w:pPr>
      <w:widowControl w:val="0"/>
      <w:shd w:val="clear" w:color="auto" w:fill="FFFFFF"/>
      <w:spacing w:after="0" w:line="240" w:lineRule="atLeast"/>
    </w:pPr>
    <w:rPr>
      <w:rFonts w:ascii="Cambria" w:hAnsi="Cambria" w:cs="Cambria"/>
      <w:w w:val="150"/>
      <w:sz w:val="10"/>
      <w:szCs w:val="10"/>
    </w:rPr>
  </w:style>
  <w:style w:type="paragraph" w:customStyle="1" w:styleId="71">
    <w:name w:val="Основной текст (7)"/>
    <w:basedOn w:val="a"/>
    <w:link w:val="70"/>
    <w:rsid w:val="00330F0E"/>
    <w:pPr>
      <w:widowControl w:val="0"/>
      <w:shd w:val="clear" w:color="auto" w:fill="FFFFFF"/>
      <w:spacing w:after="420" w:line="240" w:lineRule="atLeast"/>
      <w:jc w:val="center"/>
    </w:pPr>
    <w:rPr>
      <w:rFonts w:ascii="Times New Roman" w:hAnsi="Times New Roman" w:cs="Times New Roman"/>
      <w:spacing w:val="20"/>
      <w:sz w:val="36"/>
      <w:szCs w:val="36"/>
    </w:rPr>
  </w:style>
  <w:style w:type="paragraph" w:customStyle="1" w:styleId="80">
    <w:name w:val="Основной текст (8)"/>
    <w:basedOn w:val="a"/>
    <w:link w:val="8"/>
    <w:rsid w:val="00330F0E"/>
    <w:pPr>
      <w:widowControl w:val="0"/>
      <w:shd w:val="clear" w:color="auto" w:fill="FFFFFF"/>
      <w:spacing w:before="180" w:after="0" w:line="240" w:lineRule="atLeast"/>
    </w:pPr>
    <w:rPr>
      <w:rFonts w:ascii="Segoe UI" w:hAnsi="Segoe UI" w:cs="Segoe UI"/>
      <w:w w:val="200"/>
      <w:sz w:val="8"/>
      <w:szCs w:val="8"/>
      <w:lang w:val="en-US"/>
    </w:rPr>
  </w:style>
  <w:style w:type="paragraph" w:customStyle="1" w:styleId="90">
    <w:name w:val="Основной текст (9)"/>
    <w:basedOn w:val="a"/>
    <w:link w:val="9"/>
    <w:rsid w:val="00330F0E"/>
    <w:pPr>
      <w:widowControl w:val="0"/>
      <w:shd w:val="clear" w:color="auto" w:fill="FFFFFF"/>
      <w:spacing w:after="0" w:line="475" w:lineRule="exact"/>
      <w:jc w:val="both"/>
    </w:pPr>
    <w:rPr>
      <w:rFonts w:ascii="Times New Roman" w:hAnsi="Times New Roman" w:cs="Times New Roman"/>
      <w:b/>
      <w:bCs/>
      <w:sz w:val="19"/>
      <w:szCs w:val="19"/>
    </w:rPr>
  </w:style>
  <w:style w:type="paragraph" w:customStyle="1" w:styleId="101">
    <w:name w:val="Основной текст (10)"/>
    <w:basedOn w:val="a"/>
    <w:link w:val="100"/>
    <w:rsid w:val="00330F0E"/>
    <w:pPr>
      <w:widowControl w:val="0"/>
      <w:shd w:val="clear" w:color="auto" w:fill="FFFFFF"/>
      <w:spacing w:before="180" w:after="0" w:line="240" w:lineRule="atLeast"/>
    </w:pPr>
    <w:rPr>
      <w:rFonts w:ascii="Times New Roman" w:hAnsi="Times New Roman" w:cs="Times New Roman"/>
      <w:sz w:val="8"/>
      <w:szCs w:val="8"/>
    </w:rPr>
  </w:style>
  <w:style w:type="paragraph" w:customStyle="1" w:styleId="112">
    <w:name w:val="Основной текст (11)"/>
    <w:basedOn w:val="a"/>
    <w:link w:val="111"/>
    <w:rsid w:val="00330F0E"/>
    <w:pPr>
      <w:widowControl w:val="0"/>
      <w:shd w:val="clear" w:color="auto" w:fill="FFFFFF"/>
      <w:spacing w:after="0" w:line="240" w:lineRule="atLeast"/>
    </w:pPr>
    <w:rPr>
      <w:rFonts w:ascii="Times New Roman" w:hAnsi="Times New Roman" w:cs="Times New Roman"/>
      <w:sz w:val="8"/>
      <w:szCs w:val="8"/>
    </w:rPr>
  </w:style>
  <w:style w:type="paragraph" w:customStyle="1" w:styleId="121">
    <w:name w:val="Основной текст (12)"/>
    <w:basedOn w:val="a"/>
    <w:link w:val="120"/>
    <w:rsid w:val="00330F0E"/>
    <w:pPr>
      <w:widowControl w:val="0"/>
      <w:shd w:val="clear" w:color="auto" w:fill="FFFFFF"/>
      <w:spacing w:before="180" w:after="0" w:line="240" w:lineRule="atLeast"/>
    </w:pPr>
    <w:rPr>
      <w:rFonts w:ascii="Times New Roman" w:hAnsi="Times New Roman" w:cs="Times New Roman"/>
      <w:sz w:val="10"/>
      <w:szCs w:val="10"/>
    </w:rPr>
  </w:style>
  <w:style w:type="paragraph" w:customStyle="1" w:styleId="130">
    <w:name w:val="Основной текст (13)"/>
    <w:basedOn w:val="a"/>
    <w:link w:val="13"/>
    <w:rsid w:val="00330F0E"/>
    <w:pPr>
      <w:widowControl w:val="0"/>
      <w:shd w:val="clear" w:color="auto" w:fill="FFFFFF"/>
      <w:spacing w:after="0" w:line="240" w:lineRule="atLeast"/>
    </w:pPr>
    <w:rPr>
      <w:rFonts w:ascii="Times New Roman" w:hAnsi="Times New Roman" w:cs="Times New Roman"/>
      <w:sz w:val="9"/>
      <w:szCs w:val="9"/>
    </w:rPr>
  </w:style>
  <w:style w:type="paragraph" w:customStyle="1" w:styleId="140">
    <w:name w:val="Основной текст (14)"/>
    <w:basedOn w:val="a"/>
    <w:link w:val="14"/>
    <w:rsid w:val="00330F0E"/>
    <w:pPr>
      <w:widowControl w:val="0"/>
      <w:shd w:val="clear" w:color="auto" w:fill="FFFFFF"/>
      <w:spacing w:after="0" w:line="240" w:lineRule="atLeast"/>
    </w:pPr>
    <w:rPr>
      <w:rFonts w:ascii="Times New Roman" w:hAnsi="Times New Roman" w:cs="Times New Roman"/>
      <w:sz w:val="9"/>
      <w:szCs w:val="9"/>
    </w:rPr>
  </w:style>
  <w:style w:type="paragraph" w:customStyle="1" w:styleId="150">
    <w:name w:val="Основной текст (15)"/>
    <w:basedOn w:val="a"/>
    <w:link w:val="15"/>
    <w:rsid w:val="00330F0E"/>
    <w:pPr>
      <w:widowControl w:val="0"/>
      <w:shd w:val="clear" w:color="auto" w:fill="FFFFFF"/>
      <w:spacing w:after="0" w:line="240" w:lineRule="atLeast"/>
      <w:jc w:val="both"/>
    </w:pPr>
    <w:rPr>
      <w:rFonts w:ascii="Sylfaen" w:hAnsi="Sylfaen" w:cs="Sylfaen"/>
      <w:sz w:val="8"/>
      <w:szCs w:val="8"/>
      <w:lang w:val="en-US"/>
    </w:rPr>
  </w:style>
  <w:style w:type="paragraph" w:customStyle="1" w:styleId="160">
    <w:name w:val="Основной текст (16)"/>
    <w:basedOn w:val="a"/>
    <w:link w:val="16"/>
    <w:rsid w:val="00330F0E"/>
    <w:pPr>
      <w:widowControl w:val="0"/>
      <w:shd w:val="clear" w:color="auto" w:fill="FFFFFF"/>
      <w:spacing w:after="0" w:line="490" w:lineRule="exact"/>
      <w:ind w:firstLine="760"/>
      <w:jc w:val="both"/>
    </w:pPr>
    <w:rPr>
      <w:rFonts w:ascii="Times New Roman" w:hAnsi="Times New Roman" w:cs="Times New Roman"/>
      <w:b/>
      <w:bCs/>
      <w:sz w:val="26"/>
      <w:szCs w:val="26"/>
    </w:rPr>
  </w:style>
  <w:style w:type="paragraph" w:customStyle="1" w:styleId="170">
    <w:name w:val="Основной текст (17)"/>
    <w:basedOn w:val="a"/>
    <w:link w:val="17"/>
    <w:rsid w:val="00330F0E"/>
    <w:pPr>
      <w:widowControl w:val="0"/>
      <w:shd w:val="clear" w:color="auto" w:fill="FFFFFF"/>
      <w:spacing w:after="0" w:line="475" w:lineRule="exact"/>
      <w:ind w:firstLine="740"/>
      <w:jc w:val="both"/>
    </w:pPr>
    <w:rPr>
      <w:rFonts w:ascii="Times New Roman" w:hAnsi="Times New Roman" w:cs="Times New Roman"/>
      <w:b/>
      <w:bCs/>
      <w:sz w:val="20"/>
      <w:szCs w:val="20"/>
    </w:rPr>
  </w:style>
  <w:style w:type="paragraph" w:customStyle="1" w:styleId="180">
    <w:name w:val="Основной текст (18)"/>
    <w:basedOn w:val="a"/>
    <w:link w:val="18"/>
    <w:rsid w:val="00330F0E"/>
    <w:pPr>
      <w:widowControl w:val="0"/>
      <w:shd w:val="clear" w:color="auto" w:fill="FFFFFF"/>
      <w:spacing w:before="60" w:after="60" w:line="240" w:lineRule="atLeast"/>
    </w:pPr>
    <w:rPr>
      <w:rFonts w:ascii="Century Schoolbook" w:hAnsi="Century Schoolbook" w:cs="Century Schoolbook"/>
      <w:sz w:val="8"/>
      <w:szCs w:val="8"/>
    </w:rPr>
  </w:style>
  <w:style w:type="paragraph" w:customStyle="1" w:styleId="190">
    <w:name w:val="Основной текст (19)"/>
    <w:basedOn w:val="a"/>
    <w:link w:val="19"/>
    <w:rsid w:val="00330F0E"/>
    <w:pPr>
      <w:widowControl w:val="0"/>
      <w:shd w:val="clear" w:color="auto" w:fill="FFFFFF"/>
      <w:spacing w:after="0" w:line="475" w:lineRule="exact"/>
      <w:jc w:val="both"/>
    </w:pPr>
    <w:rPr>
      <w:rFonts w:ascii="Times New Roman" w:hAnsi="Times New Roman" w:cs="Times New Roman"/>
      <w:b/>
      <w:bCs/>
      <w:i/>
      <w:iCs/>
      <w:sz w:val="19"/>
      <w:szCs w:val="19"/>
    </w:rPr>
  </w:style>
  <w:style w:type="paragraph" w:customStyle="1" w:styleId="201">
    <w:name w:val="Основной текст (20)"/>
    <w:basedOn w:val="a"/>
    <w:link w:val="200"/>
    <w:rsid w:val="00330F0E"/>
    <w:pPr>
      <w:widowControl w:val="0"/>
      <w:shd w:val="clear" w:color="auto" w:fill="FFFFFF"/>
      <w:spacing w:after="0" w:line="240" w:lineRule="atLeast"/>
    </w:pPr>
    <w:rPr>
      <w:rFonts w:ascii="Franklin Gothic Heavy" w:hAnsi="Franklin Gothic Heavy" w:cs="Franklin Gothic Heavy"/>
      <w:sz w:val="8"/>
      <w:szCs w:val="8"/>
    </w:rPr>
  </w:style>
  <w:style w:type="paragraph" w:customStyle="1" w:styleId="311">
    <w:name w:val="Основной текст (31)"/>
    <w:basedOn w:val="a"/>
    <w:link w:val="310"/>
    <w:rsid w:val="00330F0E"/>
    <w:pPr>
      <w:widowControl w:val="0"/>
      <w:shd w:val="clear" w:color="auto" w:fill="FFFFFF"/>
      <w:spacing w:after="0" w:line="240" w:lineRule="atLeast"/>
    </w:pPr>
    <w:rPr>
      <w:rFonts w:ascii="Franklin Gothic Medium Cond" w:hAnsi="Franklin Gothic Medium Cond" w:cs="Franklin Gothic Medium Cond"/>
      <w:i/>
      <w:iCs/>
      <w:sz w:val="36"/>
      <w:szCs w:val="36"/>
    </w:rPr>
  </w:style>
  <w:style w:type="paragraph" w:customStyle="1" w:styleId="39">
    <w:name w:val="Основной текст (39)"/>
    <w:basedOn w:val="a"/>
    <w:link w:val="39Exact"/>
    <w:rsid w:val="00330F0E"/>
    <w:pPr>
      <w:widowControl w:val="0"/>
      <w:shd w:val="clear" w:color="auto" w:fill="FFFFFF"/>
      <w:spacing w:after="0" w:line="240" w:lineRule="atLeast"/>
    </w:pPr>
    <w:rPr>
      <w:rFonts w:ascii="Impact" w:hAnsi="Impact" w:cs="Impact"/>
      <w:sz w:val="28"/>
      <w:szCs w:val="28"/>
    </w:rPr>
  </w:style>
  <w:style w:type="paragraph" w:customStyle="1" w:styleId="211">
    <w:name w:val="Основной текст (21)"/>
    <w:basedOn w:val="a"/>
    <w:link w:val="210"/>
    <w:rsid w:val="00330F0E"/>
    <w:pPr>
      <w:widowControl w:val="0"/>
      <w:shd w:val="clear" w:color="auto" w:fill="FFFFFF"/>
      <w:spacing w:after="0" w:line="240" w:lineRule="atLeast"/>
    </w:pPr>
    <w:rPr>
      <w:rFonts w:ascii="Franklin Gothic Heavy" w:hAnsi="Franklin Gothic Heavy" w:cs="Franklin Gothic Heavy"/>
      <w:sz w:val="8"/>
      <w:szCs w:val="8"/>
    </w:rPr>
  </w:style>
  <w:style w:type="paragraph" w:customStyle="1" w:styleId="221">
    <w:name w:val="Основной текст (22)"/>
    <w:basedOn w:val="a"/>
    <w:link w:val="220"/>
    <w:rsid w:val="00330F0E"/>
    <w:pPr>
      <w:widowControl w:val="0"/>
      <w:shd w:val="clear" w:color="auto" w:fill="FFFFFF"/>
      <w:spacing w:after="0" w:line="240" w:lineRule="atLeast"/>
    </w:pPr>
    <w:rPr>
      <w:rFonts w:ascii="Segoe UI" w:hAnsi="Segoe UI" w:cs="Segoe UI"/>
      <w:sz w:val="8"/>
      <w:szCs w:val="8"/>
    </w:rPr>
  </w:style>
  <w:style w:type="paragraph" w:customStyle="1" w:styleId="231">
    <w:name w:val="Основной текст (23)"/>
    <w:basedOn w:val="a"/>
    <w:link w:val="230"/>
    <w:rsid w:val="00330F0E"/>
    <w:pPr>
      <w:widowControl w:val="0"/>
      <w:shd w:val="clear" w:color="auto" w:fill="FFFFFF"/>
      <w:spacing w:after="0" w:line="240" w:lineRule="atLeast"/>
    </w:pPr>
    <w:rPr>
      <w:rFonts w:ascii="Segoe UI" w:hAnsi="Segoe UI" w:cs="Segoe UI"/>
      <w:sz w:val="10"/>
      <w:szCs w:val="10"/>
    </w:rPr>
  </w:style>
  <w:style w:type="paragraph" w:customStyle="1" w:styleId="243">
    <w:name w:val="Основной текст (24)"/>
    <w:basedOn w:val="a"/>
    <w:link w:val="242"/>
    <w:rsid w:val="00330F0E"/>
    <w:pPr>
      <w:widowControl w:val="0"/>
      <w:shd w:val="clear" w:color="auto" w:fill="FFFFFF"/>
      <w:spacing w:after="0" w:line="240" w:lineRule="atLeast"/>
    </w:pPr>
    <w:rPr>
      <w:rFonts w:ascii="Times New Roman" w:hAnsi="Times New Roman" w:cs="Times New Roman"/>
      <w:sz w:val="8"/>
      <w:szCs w:val="8"/>
    </w:rPr>
  </w:style>
  <w:style w:type="paragraph" w:customStyle="1" w:styleId="252">
    <w:name w:val="Основной текст (25)"/>
    <w:basedOn w:val="a"/>
    <w:link w:val="251"/>
    <w:rsid w:val="00330F0E"/>
    <w:pPr>
      <w:widowControl w:val="0"/>
      <w:shd w:val="clear" w:color="auto" w:fill="FFFFFF"/>
      <w:spacing w:after="0" w:line="240" w:lineRule="atLeast"/>
    </w:pPr>
    <w:rPr>
      <w:rFonts w:ascii="Times New Roman" w:hAnsi="Times New Roman" w:cs="Times New Roman"/>
      <w:sz w:val="10"/>
      <w:szCs w:val="10"/>
    </w:rPr>
  </w:style>
  <w:style w:type="paragraph" w:customStyle="1" w:styleId="261">
    <w:name w:val="Основной текст (26)"/>
    <w:basedOn w:val="a"/>
    <w:link w:val="260"/>
    <w:rsid w:val="00330F0E"/>
    <w:pPr>
      <w:widowControl w:val="0"/>
      <w:shd w:val="clear" w:color="auto" w:fill="FFFFFF"/>
      <w:spacing w:after="0" w:line="240" w:lineRule="atLeast"/>
    </w:pPr>
    <w:rPr>
      <w:rFonts w:ascii="Segoe UI" w:hAnsi="Segoe UI" w:cs="Segoe UI"/>
      <w:sz w:val="10"/>
      <w:szCs w:val="10"/>
    </w:rPr>
  </w:style>
  <w:style w:type="paragraph" w:customStyle="1" w:styleId="271">
    <w:name w:val="Основной текст (27)"/>
    <w:basedOn w:val="a"/>
    <w:link w:val="270"/>
    <w:rsid w:val="00330F0E"/>
    <w:pPr>
      <w:widowControl w:val="0"/>
      <w:shd w:val="clear" w:color="auto" w:fill="FFFFFF"/>
      <w:spacing w:after="0" w:line="240" w:lineRule="atLeast"/>
    </w:pPr>
    <w:rPr>
      <w:rFonts w:ascii="Times New Roman" w:hAnsi="Times New Roman" w:cs="Times New Roman"/>
      <w:spacing w:val="-10"/>
      <w:sz w:val="9"/>
      <w:szCs w:val="9"/>
      <w:lang w:val="en-US"/>
    </w:rPr>
  </w:style>
  <w:style w:type="paragraph" w:customStyle="1" w:styleId="281">
    <w:name w:val="Основной текст (28)"/>
    <w:basedOn w:val="a"/>
    <w:link w:val="280"/>
    <w:rsid w:val="00330F0E"/>
    <w:pPr>
      <w:widowControl w:val="0"/>
      <w:shd w:val="clear" w:color="auto" w:fill="FFFFFF"/>
      <w:spacing w:after="0" w:line="240" w:lineRule="atLeast"/>
    </w:pPr>
    <w:rPr>
      <w:rFonts w:ascii="Times New Roman" w:hAnsi="Times New Roman" w:cs="Times New Roman"/>
      <w:sz w:val="8"/>
      <w:szCs w:val="8"/>
    </w:rPr>
  </w:style>
  <w:style w:type="paragraph" w:customStyle="1" w:styleId="292">
    <w:name w:val="Основной текст (29)"/>
    <w:basedOn w:val="a"/>
    <w:link w:val="290"/>
    <w:rsid w:val="00330F0E"/>
    <w:pPr>
      <w:widowControl w:val="0"/>
      <w:shd w:val="clear" w:color="auto" w:fill="FFFFFF"/>
      <w:spacing w:after="240" w:line="240" w:lineRule="atLeast"/>
      <w:jc w:val="both"/>
    </w:pPr>
    <w:rPr>
      <w:rFonts w:ascii="Franklin Gothic Medium Cond" w:hAnsi="Franklin Gothic Medium Cond" w:cs="Franklin Gothic Medium Cond"/>
      <w:spacing w:val="-10"/>
      <w:sz w:val="36"/>
      <w:szCs w:val="36"/>
    </w:rPr>
  </w:style>
  <w:style w:type="paragraph" w:customStyle="1" w:styleId="301">
    <w:name w:val="Основной текст (30)"/>
    <w:basedOn w:val="a"/>
    <w:link w:val="300"/>
    <w:rsid w:val="00330F0E"/>
    <w:pPr>
      <w:widowControl w:val="0"/>
      <w:shd w:val="clear" w:color="auto" w:fill="FFFFFF"/>
      <w:spacing w:after="0" w:line="533" w:lineRule="exact"/>
      <w:jc w:val="both"/>
    </w:pPr>
    <w:rPr>
      <w:rFonts w:ascii="Times New Roman" w:hAnsi="Times New Roman" w:cs="Times New Roman"/>
      <w:b/>
      <w:bCs/>
      <w:sz w:val="26"/>
      <w:szCs w:val="26"/>
    </w:rPr>
  </w:style>
  <w:style w:type="paragraph" w:customStyle="1" w:styleId="2b">
    <w:name w:val="Оглавление (2)"/>
    <w:basedOn w:val="a"/>
    <w:link w:val="2a"/>
    <w:rsid w:val="00330F0E"/>
    <w:pPr>
      <w:widowControl w:val="0"/>
      <w:shd w:val="clear" w:color="auto" w:fill="FFFFFF"/>
      <w:spacing w:after="240" w:line="240" w:lineRule="atLeast"/>
      <w:jc w:val="both"/>
    </w:pPr>
    <w:rPr>
      <w:rFonts w:ascii="Times New Roman" w:hAnsi="Times New Roman" w:cs="Times New Roman"/>
      <w:sz w:val="28"/>
      <w:szCs w:val="28"/>
    </w:rPr>
  </w:style>
  <w:style w:type="paragraph" w:customStyle="1" w:styleId="aff6">
    <w:name w:val="Оглавление"/>
    <w:basedOn w:val="a"/>
    <w:link w:val="aff5"/>
    <w:rsid w:val="00330F0E"/>
    <w:pPr>
      <w:widowControl w:val="0"/>
      <w:shd w:val="clear" w:color="auto" w:fill="FFFFFF"/>
      <w:spacing w:after="0" w:line="538" w:lineRule="exact"/>
    </w:pPr>
    <w:rPr>
      <w:rFonts w:ascii="Franklin Gothic Medium Cond" w:hAnsi="Franklin Gothic Medium Cond" w:cs="Franklin Gothic Medium Cond"/>
      <w:spacing w:val="-10"/>
      <w:sz w:val="36"/>
      <w:szCs w:val="36"/>
    </w:rPr>
  </w:style>
  <w:style w:type="paragraph" w:customStyle="1" w:styleId="1b">
    <w:name w:val="Заголовок №1"/>
    <w:basedOn w:val="a"/>
    <w:link w:val="1a"/>
    <w:rsid w:val="00330F0E"/>
    <w:pPr>
      <w:widowControl w:val="0"/>
      <w:shd w:val="clear" w:color="auto" w:fill="FFFFFF"/>
      <w:spacing w:after="240" w:line="240" w:lineRule="atLeast"/>
      <w:jc w:val="both"/>
      <w:outlineLvl w:val="0"/>
    </w:pPr>
    <w:rPr>
      <w:rFonts w:ascii="Verdana" w:hAnsi="Verdana" w:cs="Verdana"/>
      <w:sz w:val="30"/>
      <w:szCs w:val="30"/>
      <w:lang w:val="en-US"/>
    </w:rPr>
  </w:style>
  <w:style w:type="paragraph" w:customStyle="1" w:styleId="321">
    <w:name w:val="Основной текст (32)"/>
    <w:basedOn w:val="a"/>
    <w:link w:val="320"/>
    <w:rsid w:val="00330F0E"/>
    <w:pPr>
      <w:widowControl w:val="0"/>
      <w:shd w:val="clear" w:color="auto" w:fill="FFFFFF"/>
      <w:spacing w:after="300" w:line="240" w:lineRule="atLeast"/>
      <w:jc w:val="both"/>
    </w:pPr>
    <w:rPr>
      <w:rFonts w:ascii="Times New Roman" w:hAnsi="Times New Roman" w:cs="Times New Roman"/>
      <w:spacing w:val="-20"/>
      <w:sz w:val="34"/>
      <w:szCs w:val="34"/>
    </w:rPr>
  </w:style>
  <w:style w:type="paragraph" w:customStyle="1" w:styleId="330">
    <w:name w:val="Основной текст (33)"/>
    <w:basedOn w:val="a"/>
    <w:link w:val="33"/>
    <w:rsid w:val="00330F0E"/>
    <w:pPr>
      <w:widowControl w:val="0"/>
      <w:shd w:val="clear" w:color="auto" w:fill="FFFFFF"/>
      <w:spacing w:before="300" w:after="300" w:line="240" w:lineRule="atLeast"/>
      <w:jc w:val="both"/>
    </w:pPr>
    <w:rPr>
      <w:rFonts w:ascii="Garamond" w:hAnsi="Garamond" w:cs="Garamond"/>
      <w:b/>
      <w:bCs/>
      <w:spacing w:val="20"/>
      <w:sz w:val="28"/>
      <w:szCs w:val="28"/>
    </w:rPr>
  </w:style>
  <w:style w:type="paragraph" w:customStyle="1" w:styleId="35">
    <w:name w:val="Оглавление (3)"/>
    <w:basedOn w:val="a"/>
    <w:link w:val="34"/>
    <w:rsid w:val="00330F0E"/>
    <w:pPr>
      <w:widowControl w:val="0"/>
      <w:shd w:val="clear" w:color="auto" w:fill="FFFFFF"/>
      <w:spacing w:before="300" w:after="0" w:line="538" w:lineRule="exact"/>
      <w:jc w:val="both"/>
    </w:pPr>
    <w:rPr>
      <w:rFonts w:ascii="Times New Roman" w:hAnsi="Times New Roman" w:cs="Times New Roman"/>
      <w:b/>
      <w:bCs/>
      <w:sz w:val="26"/>
      <w:szCs w:val="26"/>
    </w:rPr>
  </w:style>
  <w:style w:type="paragraph" w:customStyle="1" w:styleId="341">
    <w:name w:val="Основной текст (34)"/>
    <w:basedOn w:val="a"/>
    <w:link w:val="340"/>
    <w:rsid w:val="00330F0E"/>
    <w:pPr>
      <w:widowControl w:val="0"/>
      <w:shd w:val="clear" w:color="auto" w:fill="FFFFFF"/>
      <w:spacing w:after="0" w:line="547" w:lineRule="exact"/>
      <w:jc w:val="both"/>
    </w:pPr>
    <w:rPr>
      <w:rFonts w:ascii="Times New Roman" w:hAnsi="Times New Roman" w:cs="Times New Roman"/>
      <w:sz w:val="28"/>
      <w:szCs w:val="28"/>
    </w:rPr>
  </w:style>
  <w:style w:type="paragraph" w:customStyle="1" w:styleId="351">
    <w:name w:val="Основной текст (35)"/>
    <w:basedOn w:val="a"/>
    <w:link w:val="350"/>
    <w:rsid w:val="00330F0E"/>
    <w:pPr>
      <w:widowControl w:val="0"/>
      <w:shd w:val="clear" w:color="auto" w:fill="FFFFFF"/>
      <w:spacing w:after="0" w:line="542" w:lineRule="exact"/>
      <w:ind w:firstLine="760"/>
      <w:jc w:val="both"/>
    </w:pPr>
    <w:rPr>
      <w:rFonts w:ascii="Times New Roman" w:hAnsi="Times New Roman" w:cs="Times New Roman"/>
      <w:w w:val="50"/>
      <w:sz w:val="34"/>
      <w:szCs w:val="34"/>
    </w:rPr>
  </w:style>
  <w:style w:type="paragraph" w:customStyle="1" w:styleId="360">
    <w:name w:val="Основной текст (36)"/>
    <w:basedOn w:val="a"/>
    <w:link w:val="36"/>
    <w:rsid w:val="00330F0E"/>
    <w:pPr>
      <w:widowControl w:val="0"/>
      <w:shd w:val="clear" w:color="auto" w:fill="FFFFFF"/>
      <w:spacing w:after="0" w:line="518" w:lineRule="exact"/>
    </w:pPr>
    <w:rPr>
      <w:rFonts w:ascii="Times New Roman" w:hAnsi="Times New Roman" w:cs="Times New Roman"/>
      <w:b/>
      <w:bCs/>
      <w:i/>
      <w:iCs/>
      <w:spacing w:val="60"/>
      <w:sz w:val="38"/>
      <w:szCs w:val="38"/>
    </w:rPr>
  </w:style>
  <w:style w:type="paragraph" w:customStyle="1" w:styleId="370">
    <w:name w:val="Основной текст (37)"/>
    <w:basedOn w:val="a"/>
    <w:link w:val="37"/>
    <w:rsid w:val="00330F0E"/>
    <w:pPr>
      <w:widowControl w:val="0"/>
      <w:shd w:val="clear" w:color="auto" w:fill="FFFFFF"/>
      <w:spacing w:after="0" w:line="542" w:lineRule="exact"/>
      <w:jc w:val="both"/>
    </w:pPr>
    <w:rPr>
      <w:rFonts w:ascii="Times New Roman" w:hAnsi="Times New Roman" w:cs="Times New Roman"/>
      <w:i/>
      <w:iCs/>
      <w:spacing w:val="20"/>
      <w:sz w:val="28"/>
      <w:szCs w:val="28"/>
    </w:rPr>
  </w:style>
  <w:style w:type="paragraph" w:customStyle="1" w:styleId="2f">
    <w:name w:val="Заголовок №2"/>
    <w:basedOn w:val="a"/>
    <w:link w:val="2e"/>
    <w:rsid w:val="00330F0E"/>
    <w:pPr>
      <w:widowControl w:val="0"/>
      <w:shd w:val="clear" w:color="auto" w:fill="FFFFFF"/>
      <w:spacing w:after="240" w:line="240" w:lineRule="atLeast"/>
      <w:outlineLvl w:val="1"/>
    </w:pPr>
    <w:rPr>
      <w:rFonts w:ascii="Times New Roman" w:hAnsi="Times New Roman" w:cs="Times New Roman"/>
      <w:b/>
      <w:bCs/>
      <w:spacing w:val="20"/>
      <w:sz w:val="24"/>
      <w:szCs w:val="24"/>
    </w:rPr>
  </w:style>
  <w:style w:type="paragraph" w:customStyle="1" w:styleId="46">
    <w:name w:val="Оглавление (4)"/>
    <w:basedOn w:val="a"/>
    <w:link w:val="45"/>
    <w:rsid w:val="00330F0E"/>
    <w:pPr>
      <w:widowControl w:val="0"/>
      <w:shd w:val="clear" w:color="auto" w:fill="FFFFFF"/>
      <w:spacing w:after="300" w:line="240" w:lineRule="atLeast"/>
      <w:jc w:val="both"/>
    </w:pPr>
    <w:rPr>
      <w:rFonts w:ascii="Times New Roman" w:hAnsi="Times New Roman" w:cs="Times New Roman"/>
      <w:b/>
      <w:bCs/>
      <w:spacing w:val="30"/>
      <w:sz w:val="23"/>
      <w:szCs w:val="23"/>
    </w:rPr>
  </w:style>
  <w:style w:type="paragraph" w:customStyle="1" w:styleId="380">
    <w:name w:val="Основной текст (38)"/>
    <w:basedOn w:val="a"/>
    <w:link w:val="38"/>
    <w:rsid w:val="00330F0E"/>
    <w:pPr>
      <w:widowControl w:val="0"/>
      <w:shd w:val="clear" w:color="auto" w:fill="FFFFFF"/>
      <w:spacing w:after="0" w:line="499" w:lineRule="exact"/>
      <w:ind w:firstLine="780"/>
      <w:jc w:val="both"/>
    </w:pPr>
    <w:rPr>
      <w:rFonts w:ascii="Times New Roman" w:hAnsi="Times New Roman" w:cs="Times New Roman"/>
      <w:b/>
      <w:bCs/>
      <w:sz w:val="24"/>
      <w:szCs w:val="24"/>
    </w:rPr>
  </w:style>
  <w:style w:type="paragraph" w:customStyle="1" w:styleId="421">
    <w:name w:val="Заголовок №4 (2)"/>
    <w:basedOn w:val="a"/>
    <w:link w:val="420"/>
    <w:rsid w:val="00330F0E"/>
    <w:pPr>
      <w:widowControl w:val="0"/>
      <w:shd w:val="clear" w:color="auto" w:fill="FFFFFF"/>
      <w:spacing w:after="0" w:line="509" w:lineRule="exact"/>
      <w:jc w:val="both"/>
      <w:outlineLvl w:val="3"/>
    </w:pPr>
    <w:rPr>
      <w:rFonts w:ascii="Times New Roman" w:hAnsi="Times New Roman" w:cs="Times New Roman"/>
      <w:b/>
      <w:bCs/>
      <w:spacing w:val="20"/>
      <w:w w:val="60"/>
      <w:sz w:val="28"/>
      <w:szCs w:val="28"/>
    </w:rPr>
  </w:style>
  <w:style w:type="paragraph" w:customStyle="1" w:styleId="431">
    <w:name w:val="Заголовок №4 (3)"/>
    <w:basedOn w:val="a"/>
    <w:link w:val="430"/>
    <w:rsid w:val="00330F0E"/>
    <w:pPr>
      <w:widowControl w:val="0"/>
      <w:shd w:val="clear" w:color="auto" w:fill="FFFFFF"/>
      <w:spacing w:before="240" w:after="240" w:line="240" w:lineRule="atLeast"/>
      <w:ind w:firstLine="740"/>
      <w:jc w:val="both"/>
      <w:outlineLvl w:val="3"/>
    </w:pPr>
    <w:rPr>
      <w:rFonts w:ascii="Times New Roman" w:hAnsi="Times New Roman" w:cs="Times New Roman"/>
      <w:spacing w:val="30"/>
      <w:w w:val="50"/>
      <w:sz w:val="34"/>
      <w:szCs w:val="34"/>
    </w:rPr>
  </w:style>
  <w:style w:type="paragraph" w:customStyle="1" w:styleId="3b">
    <w:name w:val="Заголовок №3"/>
    <w:basedOn w:val="a"/>
    <w:link w:val="3a"/>
    <w:rsid w:val="00330F0E"/>
    <w:pPr>
      <w:widowControl w:val="0"/>
      <w:shd w:val="clear" w:color="auto" w:fill="FFFFFF"/>
      <w:spacing w:after="360" w:line="240" w:lineRule="atLeast"/>
      <w:jc w:val="both"/>
      <w:outlineLvl w:val="2"/>
    </w:pPr>
    <w:rPr>
      <w:rFonts w:ascii="Impact" w:hAnsi="Impact" w:cs="Impact"/>
      <w:sz w:val="34"/>
      <w:szCs w:val="34"/>
    </w:rPr>
  </w:style>
  <w:style w:type="paragraph" w:customStyle="1" w:styleId="123">
    <w:name w:val="Заголовок №1 (2)"/>
    <w:basedOn w:val="a"/>
    <w:link w:val="122"/>
    <w:rsid w:val="00330F0E"/>
    <w:pPr>
      <w:widowControl w:val="0"/>
      <w:shd w:val="clear" w:color="auto" w:fill="FFFFFF"/>
      <w:spacing w:before="240" w:after="240" w:line="240" w:lineRule="atLeast"/>
      <w:outlineLvl w:val="0"/>
    </w:pPr>
    <w:rPr>
      <w:rFonts w:ascii="Times New Roman" w:hAnsi="Times New Roman" w:cs="Times New Roman"/>
      <w:b/>
      <w:bCs/>
      <w:sz w:val="50"/>
      <w:szCs w:val="50"/>
    </w:rPr>
  </w:style>
  <w:style w:type="paragraph" w:customStyle="1" w:styleId="323">
    <w:name w:val="Заголовок №3 (2)"/>
    <w:basedOn w:val="a"/>
    <w:link w:val="322"/>
    <w:rsid w:val="00330F0E"/>
    <w:pPr>
      <w:widowControl w:val="0"/>
      <w:shd w:val="clear" w:color="auto" w:fill="FFFFFF"/>
      <w:spacing w:before="540" w:after="300" w:line="240" w:lineRule="atLeast"/>
      <w:jc w:val="both"/>
      <w:outlineLvl w:val="2"/>
    </w:pPr>
    <w:rPr>
      <w:rFonts w:ascii="Franklin Gothic Book" w:hAnsi="Franklin Gothic Book" w:cs="Franklin Gothic Book"/>
      <w:sz w:val="34"/>
      <w:szCs w:val="34"/>
    </w:rPr>
  </w:style>
  <w:style w:type="paragraph" w:customStyle="1" w:styleId="441">
    <w:name w:val="Заголовок №4 (4)"/>
    <w:basedOn w:val="a"/>
    <w:link w:val="440"/>
    <w:rsid w:val="00330F0E"/>
    <w:pPr>
      <w:widowControl w:val="0"/>
      <w:shd w:val="clear" w:color="auto" w:fill="FFFFFF"/>
      <w:spacing w:after="0" w:line="523" w:lineRule="exact"/>
      <w:outlineLvl w:val="3"/>
    </w:pPr>
    <w:rPr>
      <w:rFonts w:ascii="Franklin Gothic Book" w:hAnsi="Franklin Gothic Book" w:cs="Franklin Gothic Book"/>
      <w:spacing w:val="20"/>
      <w:sz w:val="30"/>
      <w:szCs w:val="30"/>
    </w:rPr>
  </w:style>
  <w:style w:type="paragraph" w:customStyle="1" w:styleId="401">
    <w:name w:val="Основной текст (40)"/>
    <w:basedOn w:val="a"/>
    <w:link w:val="400"/>
    <w:rsid w:val="00330F0E"/>
    <w:pPr>
      <w:widowControl w:val="0"/>
      <w:shd w:val="clear" w:color="auto" w:fill="FFFFFF"/>
      <w:spacing w:after="0" w:line="240" w:lineRule="atLeast"/>
      <w:ind w:firstLine="800"/>
      <w:jc w:val="both"/>
    </w:pPr>
    <w:rPr>
      <w:rFonts w:ascii="Franklin Gothic Book" w:hAnsi="Franklin Gothic Book" w:cs="Franklin Gothic Book"/>
      <w:i/>
      <w:iCs/>
      <w:spacing w:val="20"/>
      <w:sz w:val="28"/>
      <w:szCs w:val="28"/>
    </w:rPr>
  </w:style>
  <w:style w:type="paragraph" w:customStyle="1" w:styleId="411">
    <w:name w:val="Основной текст (41)"/>
    <w:basedOn w:val="a"/>
    <w:link w:val="410"/>
    <w:rsid w:val="00330F0E"/>
    <w:pPr>
      <w:widowControl w:val="0"/>
      <w:shd w:val="clear" w:color="auto" w:fill="FFFFFF"/>
      <w:spacing w:before="60" w:after="0" w:line="240" w:lineRule="atLeast"/>
      <w:ind w:firstLine="760"/>
      <w:jc w:val="both"/>
    </w:pPr>
    <w:rPr>
      <w:rFonts w:ascii="Times New Roman" w:hAnsi="Times New Roman" w:cs="Times New Roman"/>
      <w:b/>
      <w:bCs/>
      <w:i/>
      <w:iCs/>
      <w:sz w:val="30"/>
      <w:szCs w:val="30"/>
    </w:rPr>
  </w:style>
  <w:style w:type="paragraph" w:customStyle="1" w:styleId="424">
    <w:name w:val="Основной текст (42)"/>
    <w:basedOn w:val="a"/>
    <w:link w:val="423"/>
    <w:rsid w:val="00330F0E"/>
    <w:pPr>
      <w:widowControl w:val="0"/>
      <w:shd w:val="clear" w:color="auto" w:fill="FFFFFF"/>
      <w:spacing w:before="180" w:after="180" w:line="240" w:lineRule="atLeast"/>
    </w:pPr>
    <w:rPr>
      <w:rFonts w:ascii="Arial Narrow" w:hAnsi="Arial Narrow" w:cs="Arial Narrow"/>
      <w:i/>
      <w:iCs/>
      <w:sz w:val="10"/>
      <w:szCs w:val="10"/>
    </w:rPr>
  </w:style>
  <w:style w:type="paragraph" w:customStyle="1" w:styleId="433">
    <w:name w:val="Основной текст (43)"/>
    <w:basedOn w:val="a"/>
    <w:link w:val="432"/>
    <w:rsid w:val="00330F0E"/>
    <w:pPr>
      <w:widowControl w:val="0"/>
      <w:shd w:val="clear" w:color="auto" w:fill="FFFFFF"/>
      <w:spacing w:after="0" w:line="240" w:lineRule="atLeast"/>
      <w:jc w:val="both"/>
    </w:pPr>
    <w:rPr>
      <w:rFonts w:ascii="Times New Roman" w:hAnsi="Times New Roman" w:cs="Times New Roman"/>
      <w:sz w:val="11"/>
      <w:szCs w:val="11"/>
    </w:rPr>
  </w:style>
  <w:style w:type="paragraph" w:customStyle="1" w:styleId="443">
    <w:name w:val="Основной текст (44)"/>
    <w:basedOn w:val="a"/>
    <w:link w:val="442"/>
    <w:rsid w:val="00330F0E"/>
    <w:pPr>
      <w:widowControl w:val="0"/>
      <w:shd w:val="clear" w:color="auto" w:fill="FFFFFF"/>
      <w:spacing w:after="0" w:line="240" w:lineRule="atLeast"/>
    </w:pPr>
    <w:rPr>
      <w:rFonts w:ascii="Times New Roman" w:hAnsi="Times New Roman" w:cs="Times New Roman"/>
      <w:b/>
      <w:bCs/>
      <w:i/>
      <w:iCs/>
      <w:sz w:val="18"/>
      <w:szCs w:val="18"/>
    </w:rPr>
  </w:style>
  <w:style w:type="character" w:customStyle="1" w:styleId="5Candara15pt0ptExact">
    <w:name w:val="Основной текст (5) + Candara;15 pt;Не полужирный;Не курсив;Интервал 0 pt Exact"/>
    <w:basedOn w:val="5Exact"/>
    <w:rsid w:val="00330F0E"/>
    <w:rPr>
      <w:rFonts w:ascii="Candara" w:eastAsia="Candara" w:hAnsi="Candara" w:cs="Candara"/>
      <w:color w:val="000000"/>
      <w:spacing w:val="0"/>
      <w:w w:val="100"/>
      <w:position w:val="0"/>
      <w:sz w:val="30"/>
      <w:szCs w:val="30"/>
      <w:lang w:val="ru-RU" w:eastAsia="ru-RU" w:bidi="ru-RU"/>
    </w:rPr>
  </w:style>
  <w:style w:type="character" w:customStyle="1" w:styleId="SegoeUI11pt">
    <w:name w:val="Колонтитул + Segoe UI;11 pt;Не полужирный"/>
    <w:basedOn w:val="aff3"/>
    <w:rsid w:val="00330F0E"/>
    <w:rPr>
      <w:rFonts w:ascii="Segoe UI" w:eastAsia="Segoe UI" w:hAnsi="Segoe UI" w:cs="Segoe UI"/>
      <w:i w:val="0"/>
      <w:iCs w:val="0"/>
      <w:smallCaps w:val="0"/>
      <w:strike w:val="0"/>
      <w:color w:val="000000"/>
      <w:spacing w:val="0"/>
      <w:w w:val="100"/>
      <w:position w:val="0"/>
      <w:sz w:val="22"/>
      <w:szCs w:val="22"/>
      <w:lang w:val="ru-RU" w:eastAsia="ru-RU" w:bidi="ru-RU"/>
    </w:rPr>
  </w:style>
  <w:style w:type="character" w:customStyle="1" w:styleId="29pt0">
    <w:name w:val="Основной текст (2) + 9 pt;Полужирный"/>
    <w:basedOn w:val="22"/>
    <w:rsid w:val="00330F0E"/>
    <w:rPr>
      <w:rFonts w:eastAsia="Times New Roman"/>
      <w:b/>
      <w:bCs/>
      <w:i w:val="0"/>
      <w:iCs w:val="0"/>
      <w:smallCaps w:val="0"/>
      <w:strike w:val="0"/>
      <w:color w:val="000000"/>
      <w:spacing w:val="0"/>
      <w:w w:val="100"/>
      <w:position w:val="0"/>
      <w:sz w:val="18"/>
      <w:szCs w:val="18"/>
      <w:u w:val="none"/>
      <w:lang w:val="ru-RU" w:eastAsia="ru-RU" w:bidi="ru-RU"/>
    </w:rPr>
  </w:style>
  <w:style w:type="character" w:customStyle="1" w:styleId="11pt0">
    <w:name w:val="Колонтитул + 11 pt;Не полужирный"/>
    <w:basedOn w:val="aff3"/>
    <w:rsid w:val="00330F0E"/>
    <w:rPr>
      <w:rFonts w:eastAsia="Times New Roman"/>
      <w:i w:val="0"/>
      <w:iCs w:val="0"/>
      <w:smallCaps w:val="0"/>
      <w:strike w:val="0"/>
      <w:color w:val="000000"/>
      <w:spacing w:val="0"/>
      <w:w w:val="100"/>
      <w:position w:val="0"/>
      <w:sz w:val="22"/>
      <w:szCs w:val="22"/>
      <w:lang w:val="en-US" w:eastAsia="en-US" w:bidi="en-US"/>
    </w:rPr>
  </w:style>
  <w:style w:type="character" w:customStyle="1" w:styleId="22pt0">
    <w:name w:val="Основной текст (2) + Курсив;Интервал 2 pt"/>
    <w:basedOn w:val="22"/>
    <w:rsid w:val="00330F0E"/>
    <w:rPr>
      <w:rFonts w:eastAsia="Times New Roman"/>
      <w:b w:val="0"/>
      <w:bCs w:val="0"/>
      <w:i/>
      <w:iCs/>
      <w:smallCaps w:val="0"/>
      <w:strike w:val="0"/>
      <w:color w:val="000000"/>
      <w:spacing w:val="50"/>
      <w:w w:val="100"/>
      <w:position w:val="0"/>
      <w:u w:val="none"/>
      <w:lang w:val="ru-RU" w:eastAsia="ru-RU" w:bidi="ru-RU"/>
    </w:rPr>
  </w:style>
  <w:style w:type="character" w:customStyle="1" w:styleId="295pt0">
    <w:name w:val="Основной текст (2) + 9;5 pt;Полужирный"/>
    <w:basedOn w:val="22"/>
    <w:rsid w:val="00330F0E"/>
    <w:rPr>
      <w:rFonts w:eastAsia="Times New Roman"/>
      <w:b/>
      <w:bCs/>
      <w:i w:val="0"/>
      <w:iCs w:val="0"/>
      <w:smallCaps w:val="0"/>
      <w:strike w:val="0"/>
      <w:color w:val="000000"/>
      <w:spacing w:val="0"/>
      <w:w w:val="100"/>
      <w:position w:val="0"/>
      <w:sz w:val="19"/>
      <w:szCs w:val="19"/>
      <w:u w:val="none"/>
      <w:lang w:val="en-US" w:eastAsia="en-US" w:bidi="en-US"/>
    </w:rPr>
  </w:style>
  <w:style w:type="character" w:customStyle="1" w:styleId="13pt0">
    <w:name w:val="Колонтитул + 13 pt;Не полужирный"/>
    <w:basedOn w:val="aff3"/>
    <w:rsid w:val="00330F0E"/>
    <w:rPr>
      <w:rFonts w:eastAsia="Times New Roman"/>
      <w:i w:val="0"/>
      <w:iCs w:val="0"/>
      <w:smallCaps w:val="0"/>
      <w:strike w:val="0"/>
      <w:color w:val="000000"/>
      <w:spacing w:val="0"/>
      <w:w w:val="100"/>
      <w:position w:val="0"/>
      <w:sz w:val="26"/>
      <w:szCs w:val="26"/>
      <w:lang w:val="ru-RU" w:eastAsia="ru-RU" w:bidi="ru-RU"/>
    </w:rPr>
  </w:style>
  <w:style w:type="character" w:customStyle="1" w:styleId="275">
    <w:name w:val="Основной текст (2) + Полужирный;Масштаб 75%"/>
    <w:basedOn w:val="22"/>
    <w:rsid w:val="00330F0E"/>
    <w:rPr>
      <w:rFonts w:eastAsia="Times New Roman"/>
      <w:b/>
      <w:bCs/>
      <w:i w:val="0"/>
      <w:iCs w:val="0"/>
      <w:smallCaps w:val="0"/>
      <w:strike w:val="0"/>
      <w:color w:val="000000"/>
      <w:spacing w:val="0"/>
      <w:w w:val="75"/>
      <w:position w:val="0"/>
      <w:u w:val="none"/>
      <w:lang w:val="ru-RU" w:eastAsia="ru-RU" w:bidi="ru-RU"/>
    </w:rPr>
  </w:style>
  <w:style w:type="character" w:customStyle="1" w:styleId="12pt1pt">
    <w:name w:val="Колонтитул + 12 pt;Курсив;Интервал 1 pt"/>
    <w:basedOn w:val="aff3"/>
    <w:rsid w:val="00330F0E"/>
    <w:rPr>
      <w:rFonts w:eastAsia="Times New Roman"/>
      <w:i/>
      <w:iCs/>
      <w:smallCaps w:val="0"/>
      <w:strike w:val="0"/>
      <w:color w:val="000000"/>
      <w:spacing w:val="20"/>
      <w:w w:val="100"/>
      <w:position w:val="0"/>
      <w:sz w:val="24"/>
      <w:szCs w:val="24"/>
      <w:lang w:val="en-US" w:eastAsia="en-US" w:bidi="en-US"/>
    </w:rPr>
  </w:style>
  <w:style w:type="character" w:customStyle="1" w:styleId="2Candara13pt0pt">
    <w:name w:val="Основной текст (2) + Candara;13 pt;Интервал 0 pt"/>
    <w:basedOn w:val="22"/>
    <w:rsid w:val="00330F0E"/>
    <w:rPr>
      <w:rFonts w:ascii="Candara" w:eastAsia="Candara" w:hAnsi="Candara" w:cs="Candara"/>
      <w:b w:val="0"/>
      <w:bCs w:val="0"/>
      <w:i w:val="0"/>
      <w:iCs w:val="0"/>
      <w:smallCaps w:val="0"/>
      <w:strike w:val="0"/>
      <w:color w:val="000000"/>
      <w:spacing w:val="-10"/>
      <w:w w:val="100"/>
      <w:position w:val="0"/>
      <w:sz w:val="26"/>
      <w:szCs w:val="26"/>
      <w:u w:val="none"/>
      <w:lang w:val="ru-RU" w:eastAsia="ru-RU" w:bidi="ru-RU"/>
    </w:rPr>
  </w:style>
  <w:style w:type="character" w:customStyle="1" w:styleId="855pt150">
    <w:name w:val="Основной текст (8) + 5;5 pt;Масштаб 150%"/>
    <w:basedOn w:val="8"/>
    <w:rsid w:val="00330F0E"/>
    <w:rPr>
      <w:rFonts w:eastAsia="Segoe UI"/>
      <w:b/>
      <w:bCs/>
      <w:color w:val="000000"/>
      <w:spacing w:val="0"/>
      <w:w w:val="150"/>
      <w:position w:val="0"/>
      <w:sz w:val="11"/>
      <w:szCs w:val="11"/>
      <w:lang w:bidi="en-US"/>
    </w:rPr>
  </w:style>
  <w:style w:type="character" w:customStyle="1" w:styleId="20pt">
    <w:name w:val="Основной текст (2) + Курсив;Интервал 0 pt"/>
    <w:basedOn w:val="22"/>
    <w:rsid w:val="00330F0E"/>
    <w:rPr>
      <w:rFonts w:eastAsia="Times New Roman"/>
      <w:b w:val="0"/>
      <w:bCs w:val="0"/>
      <w:i/>
      <w:iCs/>
      <w:smallCaps w:val="0"/>
      <w:strike w:val="0"/>
      <w:color w:val="000000"/>
      <w:spacing w:val="-10"/>
      <w:w w:val="100"/>
      <w:position w:val="0"/>
      <w:u w:val="none"/>
      <w:lang w:val="ru-RU" w:eastAsia="ru-RU" w:bidi="ru-RU"/>
    </w:rPr>
  </w:style>
  <w:style w:type="character" w:customStyle="1" w:styleId="2Candara13pt">
    <w:name w:val="Основной текст (2) + Candara;13 pt"/>
    <w:basedOn w:val="22"/>
    <w:rsid w:val="00330F0E"/>
    <w:rPr>
      <w:rFonts w:ascii="Candara" w:eastAsia="Candara" w:hAnsi="Candara" w:cs="Candara"/>
      <w:b w:val="0"/>
      <w:bCs w:val="0"/>
      <w:i w:val="0"/>
      <w:iCs w:val="0"/>
      <w:smallCaps w:val="0"/>
      <w:strike w:val="0"/>
      <w:color w:val="000000"/>
      <w:spacing w:val="0"/>
      <w:w w:val="100"/>
      <w:position w:val="0"/>
      <w:sz w:val="26"/>
      <w:szCs w:val="26"/>
      <w:u w:val="none"/>
      <w:lang w:val="ru-RU" w:eastAsia="ru-RU" w:bidi="ru-RU"/>
    </w:rPr>
  </w:style>
  <w:style w:type="character" w:customStyle="1" w:styleId="210pt0">
    <w:name w:val="Основной текст (2) + 10 pt;Полужирный"/>
    <w:basedOn w:val="22"/>
    <w:rsid w:val="00330F0E"/>
    <w:rPr>
      <w:rFonts w:eastAsia="Times New Roman"/>
      <w:b/>
      <w:bCs/>
      <w:i w:val="0"/>
      <w:iCs w:val="0"/>
      <w:smallCaps w:val="0"/>
      <w:strike w:val="0"/>
      <w:color w:val="000000"/>
      <w:spacing w:val="0"/>
      <w:w w:val="100"/>
      <w:position w:val="0"/>
      <w:sz w:val="20"/>
      <w:szCs w:val="20"/>
      <w:u w:val="none"/>
      <w:lang w:val="en-US" w:eastAsia="en-US" w:bidi="en-US"/>
    </w:rPr>
  </w:style>
  <w:style w:type="character" w:customStyle="1" w:styleId="21pt0">
    <w:name w:val="Основной текст (2) + Курсив;Интервал 1 pt"/>
    <w:basedOn w:val="22"/>
    <w:rsid w:val="00330F0E"/>
    <w:rPr>
      <w:rFonts w:eastAsia="Times New Roman"/>
      <w:b w:val="0"/>
      <w:bCs w:val="0"/>
      <w:i/>
      <w:iCs/>
      <w:smallCaps w:val="0"/>
      <w:strike w:val="0"/>
      <w:color w:val="000000"/>
      <w:spacing w:val="20"/>
      <w:w w:val="100"/>
      <w:position w:val="0"/>
      <w:u w:val="none"/>
      <w:lang w:val="ru-RU" w:eastAsia="ru-RU" w:bidi="ru-RU"/>
    </w:rPr>
  </w:style>
  <w:style w:type="character" w:customStyle="1" w:styleId="15CourierNew0">
    <w:name w:val="Основной текст (15) + Courier New;Курсив"/>
    <w:basedOn w:val="15"/>
    <w:rsid w:val="00330F0E"/>
    <w:rPr>
      <w:rFonts w:ascii="Courier New" w:eastAsia="Courier New" w:hAnsi="Courier New" w:cs="Courier New"/>
      <w:i/>
      <w:iCs/>
      <w:color w:val="000000"/>
      <w:spacing w:val="0"/>
      <w:w w:val="100"/>
      <w:position w:val="0"/>
      <w:lang w:bidi="en-US"/>
    </w:rPr>
  </w:style>
  <w:style w:type="character" w:customStyle="1" w:styleId="1695pt1pt">
    <w:name w:val="Основной текст (16) + 9;5 pt;Курсив;Интервал 1 pt"/>
    <w:basedOn w:val="16"/>
    <w:rsid w:val="00330F0E"/>
    <w:rPr>
      <w:rFonts w:eastAsia="Times New Roman"/>
      <w:i/>
      <w:iCs/>
      <w:color w:val="000000"/>
      <w:spacing w:val="30"/>
      <w:w w:val="100"/>
      <w:position w:val="0"/>
      <w:sz w:val="19"/>
      <w:szCs w:val="19"/>
      <w:lang w:val="en-US" w:eastAsia="en-US" w:bidi="en-US"/>
    </w:rPr>
  </w:style>
  <w:style w:type="character" w:customStyle="1" w:styleId="210pt4">
    <w:name w:val="Основной текст (2) + 10 pt;Полужирный;Малые прописные"/>
    <w:basedOn w:val="22"/>
    <w:rsid w:val="00330F0E"/>
    <w:rPr>
      <w:rFonts w:eastAsia="Times New Roman"/>
      <w:b/>
      <w:bCs/>
      <w:i w:val="0"/>
      <w:iCs w:val="0"/>
      <w:smallCaps/>
      <w:strike w:val="0"/>
      <w:color w:val="000000"/>
      <w:spacing w:val="0"/>
      <w:w w:val="100"/>
      <w:position w:val="0"/>
      <w:sz w:val="20"/>
      <w:szCs w:val="20"/>
      <w:u w:val="none"/>
      <w:lang w:val="ru-RU" w:eastAsia="ru-RU" w:bidi="ru-RU"/>
    </w:rPr>
  </w:style>
  <w:style w:type="character" w:customStyle="1" w:styleId="211pt0">
    <w:name w:val="Основной текст (2) + 11 pt;Полужирный;Малые прописные"/>
    <w:basedOn w:val="22"/>
    <w:rsid w:val="00330F0E"/>
    <w:rPr>
      <w:rFonts w:eastAsia="Times New Roman"/>
      <w:b/>
      <w:bCs/>
      <w:i w:val="0"/>
      <w:iCs w:val="0"/>
      <w:smallCaps/>
      <w:strike w:val="0"/>
      <w:color w:val="000000"/>
      <w:spacing w:val="0"/>
      <w:w w:val="100"/>
      <w:position w:val="0"/>
      <w:sz w:val="22"/>
      <w:szCs w:val="22"/>
      <w:u w:val="none"/>
      <w:lang w:val="en-US" w:eastAsia="en-US" w:bidi="en-US"/>
    </w:rPr>
  </w:style>
  <w:style w:type="character" w:customStyle="1" w:styleId="213pt0">
    <w:name w:val="Основной текст (2) + 13 pt;Полужирный"/>
    <w:basedOn w:val="22"/>
    <w:rsid w:val="00330F0E"/>
    <w:rPr>
      <w:rFonts w:eastAsia="Times New Roman"/>
      <w:b/>
      <w:bCs/>
      <w:i w:val="0"/>
      <w:iCs w:val="0"/>
      <w:smallCaps w:val="0"/>
      <w:strike w:val="0"/>
      <w:color w:val="000000"/>
      <w:spacing w:val="0"/>
      <w:w w:val="100"/>
      <w:position w:val="0"/>
      <w:sz w:val="26"/>
      <w:szCs w:val="26"/>
      <w:u w:val="none"/>
      <w:lang w:val="en-US" w:eastAsia="en-US" w:bidi="en-US"/>
    </w:rPr>
  </w:style>
  <w:style w:type="character" w:customStyle="1" w:styleId="2Candara13pt-1pt">
    <w:name w:val="Основной текст (2) + Candara;13 pt;Интервал -1 pt"/>
    <w:basedOn w:val="22"/>
    <w:rsid w:val="00330F0E"/>
    <w:rPr>
      <w:rFonts w:ascii="Candara" w:eastAsia="Candara" w:hAnsi="Candara" w:cs="Candara"/>
      <w:b w:val="0"/>
      <w:bCs w:val="0"/>
      <w:i w:val="0"/>
      <w:iCs w:val="0"/>
      <w:smallCaps w:val="0"/>
      <w:strike w:val="0"/>
      <w:color w:val="000000"/>
      <w:spacing w:val="-20"/>
      <w:w w:val="100"/>
      <w:position w:val="0"/>
      <w:sz w:val="26"/>
      <w:szCs w:val="26"/>
      <w:u w:val="none"/>
      <w:lang w:val="ru-RU" w:eastAsia="ru-RU" w:bidi="ru-RU"/>
    </w:rPr>
  </w:style>
  <w:style w:type="character" w:customStyle="1" w:styleId="31TimesNewRoman13ptExact">
    <w:name w:val="Основной текст (31) + Times New Roman;13 pt;Полужирный;Не курсив Exact"/>
    <w:basedOn w:val="310"/>
    <w:rsid w:val="00330F0E"/>
    <w:rPr>
      <w:rFonts w:ascii="Times New Roman" w:eastAsia="Times New Roman" w:hAnsi="Times New Roman" w:cs="Times New Roman"/>
      <w:b/>
      <w:bCs/>
      <w:sz w:val="26"/>
      <w:szCs w:val="26"/>
      <w:lang w:val="en-US" w:eastAsia="en-US" w:bidi="en-US"/>
    </w:rPr>
  </w:style>
  <w:style w:type="character" w:customStyle="1" w:styleId="11pt0pt">
    <w:name w:val="Колонтитул + 11 pt;Не полужирный;Интервал 0 pt"/>
    <w:basedOn w:val="aff3"/>
    <w:rsid w:val="00330F0E"/>
    <w:rPr>
      <w:rFonts w:eastAsia="Times New Roman"/>
      <w:i w:val="0"/>
      <w:iCs w:val="0"/>
      <w:smallCaps w:val="0"/>
      <w:strike w:val="0"/>
      <w:color w:val="000000"/>
      <w:spacing w:val="10"/>
      <w:w w:val="100"/>
      <w:position w:val="0"/>
      <w:sz w:val="22"/>
      <w:szCs w:val="22"/>
      <w:lang w:val="ru-RU" w:eastAsia="ru-RU" w:bidi="ru-RU"/>
    </w:rPr>
  </w:style>
  <w:style w:type="character" w:customStyle="1" w:styleId="2f0">
    <w:name w:val="Основной текст (2) + Полужирный;Малые прописные"/>
    <w:basedOn w:val="22"/>
    <w:rsid w:val="00330F0E"/>
    <w:rPr>
      <w:rFonts w:eastAsia="Times New Roman"/>
      <w:b/>
      <w:bCs/>
      <w:i w:val="0"/>
      <w:iCs w:val="0"/>
      <w:smallCaps/>
      <w:strike w:val="0"/>
      <w:color w:val="000000"/>
      <w:spacing w:val="0"/>
      <w:w w:val="100"/>
      <w:position w:val="0"/>
      <w:u w:val="none"/>
      <w:lang w:val="en-US" w:eastAsia="en-US" w:bidi="en-US"/>
    </w:rPr>
  </w:style>
  <w:style w:type="character" w:customStyle="1" w:styleId="2Candara10pt-1pt">
    <w:name w:val="Основной текст (2) + Candara;10 pt;Интервал -1 pt"/>
    <w:basedOn w:val="22"/>
    <w:rsid w:val="00330F0E"/>
    <w:rPr>
      <w:rFonts w:ascii="Candara" w:eastAsia="Candara" w:hAnsi="Candara" w:cs="Candara"/>
      <w:b w:val="0"/>
      <w:bCs w:val="0"/>
      <w:i w:val="0"/>
      <w:iCs w:val="0"/>
      <w:smallCaps w:val="0"/>
      <w:strike w:val="0"/>
      <w:color w:val="000000"/>
      <w:spacing w:val="-20"/>
      <w:w w:val="100"/>
      <w:position w:val="0"/>
      <w:sz w:val="20"/>
      <w:szCs w:val="20"/>
      <w:u w:val="none"/>
      <w:lang w:val="ru-RU" w:eastAsia="ru-RU" w:bidi="ru-RU"/>
    </w:rPr>
  </w:style>
  <w:style w:type="character" w:customStyle="1" w:styleId="295pt1">
    <w:name w:val="Основной текст (2) + 9;5 pt;Полужирный;Малые прописные"/>
    <w:basedOn w:val="22"/>
    <w:rsid w:val="00330F0E"/>
    <w:rPr>
      <w:rFonts w:eastAsia="Times New Roman"/>
      <w:b/>
      <w:bCs/>
      <w:i w:val="0"/>
      <w:iCs w:val="0"/>
      <w:smallCaps/>
      <w:strike w:val="0"/>
      <w:color w:val="000000"/>
      <w:spacing w:val="0"/>
      <w:w w:val="100"/>
      <w:position w:val="0"/>
      <w:sz w:val="19"/>
      <w:szCs w:val="19"/>
      <w:u w:val="none"/>
      <w:lang w:val="ru-RU" w:eastAsia="ru-RU" w:bidi="ru-RU"/>
    </w:rPr>
  </w:style>
  <w:style w:type="character" w:customStyle="1" w:styleId="2FranklinGothicMediumCond18pt">
    <w:name w:val="Основной текст (2) + Franklin Gothic Medium Cond;18 pt"/>
    <w:basedOn w:val="22"/>
    <w:rsid w:val="00330F0E"/>
    <w:rPr>
      <w:rFonts w:ascii="Franklin Gothic Medium Cond" w:eastAsia="Franklin Gothic Medium Cond" w:hAnsi="Franklin Gothic Medium Cond" w:cs="Franklin Gothic Medium Cond"/>
      <w:b/>
      <w:bCs/>
      <w:i w:val="0"/>
      <w:iCs w:val="0"/>
      <w:smallCaps w:val="0"/>
      <w:strike w:val="0"/>
      <w:color w:val="000000"/>
      <w:spacing w:val="0"/>
      <w:w w:val="100"/>
      <w:position w:val="0"/>
      <w:sz w:val="36"/>
      <w:szCs w:val="36"/>
      <w:u w:val="none"/>
      <w:lang w:val="ru-RU" w:eastAsia="ru-RU" w:bidi="ru-RU"/>
    </w:rPr>
  </w:style>
  <w:style w:type="character" w:customStyle="1" w:styleId="2SegoeUI17pt">
    <w:name w:val="Основной текст (2) + Segoe UI;17 pt;Полужирный;Курсив"/>
    <w:basedOn w:val="22"/>
    <w:rsid w:val="00330F0E"/>
    <w:rPr>
      <w:rFonts w:ascii="Segoe UI" w:eastAsia="Segoe UI" w:hAnsi="Segoe UI" w:cs="Segoe UI"/>
      <w:b/>
      <w:bCs/>
      <w:i/>
      <w:iCs/>
      <w:smallCaps w:val="0"/>
      <w:strike w:val="0"/>
      <w:color w:val="000000"/>
      <w:spacing w:val="0"/>
      <w:w w:val="100"/>
      <w:position w:val="0"/>
      <w:sz w:val="34"/>
      <w:szCs w:val="34"/>
      <w:u w:val="none"/>
      <w:lang w:val="en-US" w:eastAsia="en-US" w:bidi="en-US"/>
    </w:rPr>
  </w:style>
  <w:style w:type="character" w:customStyle="1" w:styleId="2FranklinGothicMediumCond19pt">
    <w:name w:val="Основной текст (2) + Franklin Gothic Medium Cond;19 pt;Курсив"/>
    <w:basedOn w:val="22"/>
    <w:rsid w:val="00330F0E"/>
    <w:rPr>
      <w:rFonts w:ascii="Franklin Gothic Medium Cond" w:eastAsia="Franklin Gothic Medium Cond" w:hAnsi="Franklin Gothic Medium Cond" w:cs="Franklin Gothic Medium Cond"/>
      <w:b/>
      <w:bCs/>
      <w:i/>
      <w:iCs/>
      <w:smallCaps w:val="0"/>
      <w:strike w:val="0"/>
      <w:color w:val="000000"/>
      <w:spacing w:val="0"/>
      <w:w w:val="100"/>
      <w:position w:val="0"/>
      <w:sz w:val="38"/>
      <w:szCs w:val="38"/>
      <w:u w:val="none"/>
      <w:lang w:val="ru-RU" w:eastAsia="ru-RU" w:bidi="ru-RU"/>
    </w:rPr>
  </w:style>
  <w:style w:type="character" w:customStyle="1" w:styleId="226pt0">
    <w:name w:val="Основной текст (2) + 26 pt;Полужирный"/>
    <w:basedOn w:val="22"/>
    <w:rsid w:val="00330F0E"/>
    <w:rPr>
      <w:rFonts w:eastAsia="Times New Roman"/>
      <w:b/>
      <w:bCs/>
      <w:i w:val="0"/>
      <w:iCs w:val="0"/>
      <w:smallCaps w:val="0"/>
      <w:strike w:val="0"/>
      <w:color w:val="000000"/>
      <w:spacing w:val="0"/>
      <w:w w:val="100"/>
      <w:position w:val="0"/>
      <w:sz w:val="52"/>
      <w:szCs w:val="52"/>
      <w:u w:val="none"/>
      <w:lang w:val="ru-RU" w:eastAsia="ru-RU" w:bidi="ru-RU"/>
    </w:rPr>
  </w:style>
  <w:style w:type="character" w:customStyle="1" w:styleId="218pt0">
    <w:name w:val="Основной текст (2) + 18 pt;Полужирный"/>
    <w:basedOn w:val="22"/>
    <w:rsid w:val="00330F0E"/>
    <w:rPr>
      <w:rFonts w:eastAsia="Times New Roman"/>
      <w:b/>
      <w:bCs/>
      <w:i w:val="0"/>
      <w:iCs w:val="0"/>
      <w:smallCaps w:val="0"/>
      <w:strike w:val="0"/>
      <w:color w:val="000000"/>
      <w:spacing w:val="0"/>
      <w:w w:val="100"/>
      <w:position w:val="0"/>
      <w:sz w:val="36"/>
      <w:szCs w:val="36"/>
      <w:u w:val="none"/>
      <w:lang w:val="ru-RU" w:eastAsia="ru-RU" w:bidi="ru-RU"/>
    </w:rPr>
  </w:style>
  <w:style w:type="character" w:customStyle="1" w:styleId="212pt0">
    <w:name w:val="Основной текст (2) + 12 pt;Полужирный;Малые прописные"/>
    <w:basedOn w:val="22"/>
    <w:rsid w:val="00330F0E"/>
    <w:rPr>
      <w:rFonts w:eastAsia="Times New Roman"/>
      <w:b/>
      <w:bCs/>
      <w:i w:val="0"/>
      <w:iCs w:val="0"/>
      <w:smallCaps/>
      <w:strike w:val="0"/>
      <w:color w:val="000000"/>
      <w:spacing w:val="0"/>
      <w:w w:val="100"/>
      <w:position w:val="0"/>
      <w:sz w:val="24"/>
      <w:szCs w:val="24"/>
      <w:u w:val="none"/>
      <w:lang w:val="ru-RU" w:eastAsia="ru-RU" w:bidi="ru-RU"/>
    </w:rPr>
  </w:style>
  <w:style w:type="character" w:customStyle="1" w:styleId="29TimesNewRoman16pt0pt">
    <w:name w:val="Основной текст (29) + Times New Roman;16 pt;Полужирный;Курсив;Интервал 0 pt"/>
    <w:basedOn w:val="290"/>
    <w:rsid w:val="00330F0E"/>
    <w:rPr>
      <w:rFonts w:ascii="Times New Roman" w:eastAsia="Times New Roman" w:hAnsi="Times New Roman" w:cs="Times New Roman"/>
      <w:b/>
      <w:bCs/>
      <w:i/>
      <w:iCs/>
      <w:color w:val="000000"/>
      <w:spacing w:val="0"/>
      <w:w w:val="100"/>
      <w:position w:val="0"/>
      <w:sz w:val="32"/>
      <w:szCs w:val="32"/>
      <w:lang w:val="ru-RU" w:eastAsia="ru-RU" w:bidi="ru-RU"/>
    </w:rPr>
  </w:style>
  <w:style w:type="character" w:customStyle="1" w:styleId="30FranklinGothicMediumCond18pt">
    <w:name w:val="Основной текст (30) + Franklin Gothic Medium Cond;18 pt;Не полужирный;Курсив"/>
    <w:basedOn w:val="300"/>
    <w:rsid w:val="00330F0E"/>
    <w:rPr>
      <w:rFonts w:ascii="Franklin Gothic Medium Cond" w:eastAsia="Franklin Gothic Medium Cond" w:hAnsi="Franklin Gothic Medium Cond" w:cs="Franklin Gothic Medium Cond"/>
      <w:i/>
      <w:iCs/>
      <w:color w:val="000000"/>
      <w:spacing w:val="0"/>
      <w:w w:val="100"/>
      <w:position w:val="0"/>
      <w:sz w:val="36"/>
      <w:szCs w:val="36"/>
      <w:lang w:val="ru-RU" w:eastAsia="ru-RU" w:bidi="ru-RU"/>
    </w:rPr>
  </w:style>
  <w:style w:type="character" w:customStyle="1" w:styleId="29TimesNewRoman16pt0pt0">
    <w:name w:val="Основной текст (29) + Times New Roman;16 pt;Полужирный;Курсив;Малые прописные;Интервал 0 pt"/>
    <w:basedOn w:val="290"/>
    <w:rsid w:val="00330F0E"/>
    <w:rPr>
      <w:rFonts w:ascii="Times New Roman" w:eastAsia="Times New Roman" w:hAnsi="Times New Roman" w:cs="Times New Roman"/>
      <w:b/>
      <w:bCs/>
      <w:i/>
      <w:iCs/>
      <w:smallCaps/>
      <w:color w:val="000000"/>
      <w:spacing w:val="0"/>
      <w:w w:val="100"/>
      <w:position w:val="0"/>
      <w:sz w:val="32"/>
      <w:szCs w:val="32"/>
      <w:lang w:val="en-US" w:eastAsia="en-US" w:bidi="en-US"/>
    </w:rPr>
  </w:style>
  <w:style w:type="character" w:customStyle="1" w:styleId="2600">
    <w:name w:val="Основной текст (2) + Полужирный;Масштаб 60%"/>
    <w:basedOn w:val="22"/>
    <w:rsid w:val="00330F0E"/>
    <w:rPr>
      <w:rFonts w:eastAsia="Times New Roman"/>
      <w:b/>
      <w:bCs/>
      <w:i w:val="0"/>
      <w:iCs w:val="0"/>
      <w:smallCaps w:val="0"/>
      <w:strike w:val="0"/>
      <w:color w:val="000000"/>
      <w:spacing w:val="0"/>
      <w:w w:val="60"/>
      <w:position w:val="0"/>
      <w:u w:val="none"/>
      <w:lang w:val="ru-RU" w:eastAsia="ru-RU" w:bidi="ru-RU"/>
    </w:rPr>
  </w:style>
  <w:style w:type="character" w:customStyle="1" w:styleId="2FranklinGothicMediumCond18pt0">
    <w:name w:val="Основной текст (2) + Franklin Gothic Medium Cond;18 pt;Курсив"/>
    <w:basedOn w:val="22"/>
    <w:rsid w:val="00330F0E"/>
    <w:rPr>
      <w:rFonts w:ascii="Franklin Gothic Medium Cond" w:eastAsia="Franklin Gothic Medium Cond" w:hAnsi="Franklin Gothic Medium Cond" w:cs="Franklin Gothic Medium Cond"/>
      <w:b/>
      <w:bCs/>
      <w:i/>
      <w:iCs/>
      <w:smallCaps w:val="0"/>
      <w:strike w:val="0"/>
      <w:color w:val="000000"/>
      <w:spacing w:val="0"/>
      <w:w w:val="100"/>
      <w:position w:val="0"/>
      <w:sz w:val="36"/>
      <w:szCs w:val="36"/>
      <w:u w:val="none"/>
      <w:lang w:val="ru-RU" w:eastAsia="ru-RU" w:bidi="ru-RU"/>
    </w:rPr>
  </w:style>
  <w:style w:type="character" w:customStyle="1" w:styleId="21pt1">
    <w:name w:val="Оглавление (2) + Курсив;Интервал 1 pt"/>
    <w:basedOn w:val="2a"/>
    <w:rsid w:val="00330F0E"/>
    <w:rPr>
      <w:rFonts w:eastAsia="Times New Roman"/>
      <w:i/>
      <w:iCs/>
      <w:color w:val="000000"/>
      <w:spacing w:val="20"/>
      <w:w w:val="100"/>
      <w:position w:val="0"/>
      <w:lang w:val="ru-RU" w:eastAsia="ru-RU" w:bidi="ru-RU"/>
    </w:rPr>
  </w:style>
  <w:style w:type="character" w:customStyle="1" w:styleId="210pt5">
    <w:name w:val="Основной текст (2) + 10 pt;Курсив"/>
    <w:basedOn w:val="22"/>
    <w:rsid w:val="00330F0E"/>
    <w:rPr>
      <w:rFonts w:eastAsia="Times New Roman"/>
      <w:b w:val="0"/>
      <w:bCs w:val="0"/>
      <w:i/>
      <w:iCs/>
      <w:smallCaps w:val="0"/>
      <w:strike w:val="0"/>
      <w:color w:val="000000"/>
      <w:spacing w:val="0"/>
      <w:w w:val="100"/>
      <w:position w:val="0"/>
      <w:sz w:val="20"/>
      <w:szCs w:val="20"/>
      <w:u w:val="none"/>
      <w:lang w:val="ru-RU" w:eastAsia="ru-RU" w:bidi="ru-RU"/>
    </w:rPr>
  </w:style>
  <w:style w:type="character" w:customStyle="1" w:styleId="211pt2">
    <w:name w:val="Основной текст (2) + 11 pt;Полужирный"/>
    <w:basedOn w:val="22"/>
    <w:rsid w:val="00330F0E"/>
    <w:rPr>
      <w:rFonts w:eastAsia="Times New Roman"/>
      <w:b/>
      <w:bCs/>
      <w:i w:val="0"/>
      <w:iCs w:val="0"/>
      <w:smallCaps w:val="0"/>
      <w:strike w:val="0"/>
      <w:color w:val="000000"/>
      <w:spacing w:val="0"/>
      <w:w w:val="100"/>
      <w:position w:val="0"/>
      <w:sz w:val="22"/>
      <w:szCs w:val="22"/>
      <w:u w:val="none"/>
      <w:lang w:val="ru-RU" w:eastAsia="ru-RU" w:bidi="ru-RU"/>
    </w:rPr>
  </w:style>
  <w:style w:type="character" w:customStyle="1" w:styleId="TimesNewRoman16pt0pt">
    <w:name w:val="Оглавление + Times New Roman;16 pt;Полужирный;Курсив;Интервал 0 pt"/>
    <w:basedOn w:val="aff5"/>
    <w:rsid w:val="00330F0E"/>
    <w:rPr>
      <w:rFonts w:ascii="Times New Roman" w:eastAsia="Times New Roman" w:hAnsi="Times New Roman" w:cs="Times New Roman"/>
      <w:b/>
      <w:bCs/>
      <w:i/>
      <w:iCs/>
      <w:color w:val="000000"/>
      <w:spacing w:val="0"/>
      <w:w w:val="100"/>
      <w:position w:val="0"/>
      <w:sz w:val="32"/>
      <w:szCs w:val="32"/>
      <w:lang w:val="ru-RU" w:eastAsia="ru-RU" w:bidi="ru-RU"/>
    </w:rPr>
  </w:style>
  <w:style w:type="character" w:customStyle="1" w:styleId="212pt0pt">
    <w:name w:val="Основной текст (2) + 12 pt;Полужирный;Малые прописные;Интервал 0 pt"/>
    <w:basedOn w:val="22"/>
    <w:rsid w:val="00330F0E"/>
    <w:rPr>
      <w:rFonts w:eastAsia="Times New Roman"/>
      <w:b/>
      <w:bCs/>
      <w:i w:val="0"/>
      <w:iCs w:val="0"/>
      <w:smallCaps/>
      <w:strike w:val="0"/>
      <w:color w:val="000000"/>
      <w:spacing w:val="-10"/>
      <w:w w:val="100"/>
      <w:position w:val="0"/>
      <w:sz w:val="24"/>
      <w:szCs w:val="24"/>
      <w:u w:val="none"/>
      <w:lang w:val="ru-RU" w:eastAsia="ru-RU" w:bidi="ru-RU"/>
    </w:rPr>
  </w:style>
  <w:style w:type="character" w:customStyle="1" w:styleId="2FranklinGothicMediumCond18pt0pt">
    <w:name w:val="Основной текст (2) + Franklin Gothic Medium Cond;18 pt;Интервал 0 pt"/>
    <w:basedOn w:val="22"/>
    <w:rsid w:val="00330F0E"/>
    <w:rPr>
      <w:rFonts w:ascii="Franklin Gothic Medium Cond" w:eastAsia="Franklin Gothic Medium Cond" w:hAnsi="Franklin Gothic Medium Cond" w:cs="Franklin Gothic Medium Cond"/>
      <w:b/>
      <w:bCs/>
      <w:i w:val="0"/>
      <w:iCs w:val="0"/>
      <w:smallCaps w:val="0"/>
      <w:strike w:val="0"/>
      <w:color w:val="000000"/>
      <w:spacing w:val="-10"/>
      <w:w w:val="100"/>
      <w:position w:val="0"/>
      <w:sz w:val="36"/>
      <w:szCs w:val="36"/>
      <w:u w:val="none"/>
      <w:lang w:val="ru-RU" w:eastAsia="ru-RU" w:bidi="ru-RU"/>
    </w:rPr>
  </w:style>
  <w:style w:type="character" w:customStyle="1" w:styleId="29TimesNewRoman105pt0pt">
    <w:name w:val="Основной текст (29) + Times New Roman;10;5 pt;Полужирный;Малые прописные;Интервал 0 pt"/>
    <w:basedOn w:val="290"/>
    <w:rsid w:val="00330F0E"/>
    <w:rPr>
      <w:rFonts w:ascii="Times New Roman" w:eastAsia="Times New Roman" w:hAnsi="Times New Roman" w:cs="Times New Roman"/>
      <w:b/>
      <w:bCs/>
      <w:smallCaps/>
      <w:color w:val="000000"/>
      <w:spacing w:val="0"/>
      <w:w w:val="100"/>
      <w:position w:val="0"/>
      <w:sz w:val="21"/>
      <w:szCs w:val="21"/>
      <w:lang w:val="ru-RU" w:eastAsia="ru-RU" w:bidi="ru-RU"/>
    </w:rPr>
  </w:style>
  <w:style w:type="character" w:customStyle="1" w:styleId="212pt200">
    <w:name w:val="Основной текст (2) + 12 pt;Масштаб 200%"/>
    <w:basedOn w:val="22"/>
    <w:rsid w:val="00330F0E"/>
    <w:rPr>
      <w:rFonts w:eastAsia="Times New Roman"/>
      <w:b/>
      <w:bCs/>
      <w:i w:val="0"/>
      <w:iCs w:val="0"/>
      <w:smallCaps w:val="0"/>
      <w:strike w:val="0"/>
      <w:color w:val="000000"/>
      <w:spacing w:val="0"/>
      <w:w w:val="200"/>
      <w:position w:val="0"/>
      <w:sz w:val="24"/>
      <w:szCs w:val="24"/>
      <w:u w:val="none"/>
      <w:lang w:val="ru-RU" w:eastAsia="ru-RU" w:bidi="ru-RU"/>
    </w:rPr>
  </w:style>
  <w:style w:type="character" w:customStyle="1" w:styleId="212pt2000">
    <w:name w:val="Основной текст (2) + 12 pt;Малые прописные;Масштаб 200%"/>
    <w:basedOn w:val="22"/>
    <w:rsid w:val="00330F0E"/>
    <w:rPr>
      <w:rFonts w:eastAsia="Times New Roman"/>
      <w:b/>
      <w:bCs/>
      <w:i w:val="0"/>
      <w:iCs w:val="0"/>
      <w:smallCaps/>
      <w:strike w:val="0"/>
      <w:color w:val="000000"/>
      <w:spacing w:val="0"/>
      <w:w w:val="200"/>
      <w:position w:val="0"/>
      <w:sz w:val="24"/>
      <w:szCs w:val="24"/>
      <w:u w:val="none"/>
      <w:lang w:val="en-US" w:eastAsia="en-US" w:bidi="en-US"/>
    </w:rPr>
  </w:style>
  <w:style w:type="character" w:customStyle="1" w:styleId="32Consolas18pt-3pt">
    <w:name w:val="Основной текст (32) + Consolas;18 pt;Курсив;Интервал -3 pt"/>
    <w:basedOn w:val="320"/>
    <w:rsid w:val="00330F0E"/>
    <w:rPr>
      <w:rFonts w:ascii="Consolas" w:eastAsia="Consolas" w:hAnsi="Consolas" w:cs="Consolas"/>
      <w:i/>
      <w:iCs/>
      <w:color w:val="000000"/>
      <w:spacing w:val="-70"/>
      <w:w w:val="100"/>
      <w:position w:val="0"/>
      <w:sz w:val="36"/>
      <w:szCs w:val="36"/>
      <w:lang w:val="ru-RU" w:eastAsia="ru-RU" w:bidi="ru-RU"/>
    </w:rPr>
  </w:style>
  <w:style w:type="character" w:customStyle="1" w:styleId="3FranklinGothicMediumCond18pt">
    <w:name w:val="Оглавление (3) + Franklin Gothic Medium Cond;18 pt;Не полужирный;Курсив"/>
    <w:basedOn w:val="34"/>
    <w:rsid w:val="00330F0E"/>
    <w:rPr>
      <w:rFonts w:ascii="Franklin Gothic Medium Cond" w:eastAsia="Franklin Gothic Medium Cond" w:hAnsi="Franklin Gothic Medium Cond" w:cs="Franklin Gothic Medium Cond"/>
      <w:i/>
      <w:iCs/>
      <w:color w:val="000000"/>
      <w:spacing w:val="0"/>
      <w:w w:val="100"/>
      <w:position w:val="0"/>
      <w:sz w:val="36"/>
      <w:szCs w:val="36"/>
      <w:lang w:val="en-US" w:eastAsia="en-US" w:bidi="en-US"/>
    </w:rPr>
  </w:style>
  <w:style w:type="character" w:customStyle="1" w:styleId="31TimesNewRoman13pt">
    <w:name w:val="Основной текст (31) + Times New Roman;13 pt;Полужирный;Не курсив"/>
    <w:basedOn w:val="310"/>
    <w:rsid w:val="00330F0E"/>
    <w:rPr>
      <w:rFonts w:ascii="Times New Roman" w:eastAsia="Times New Roman" w:hAnsi="Times New Roman" w:cs="Times New Roman"/>
      <w:b/>
      <w:bCs/>
      <w:color w:val="000000"/>
      <w:spacing w:val="0"/>
      <w:w w:val="100"/>
      <w:position w:val="0"/>
      <w:sz w:val="26"/>
      <w:szCs w:val="26"/>
      <w:lang w:val="ru-RU" w:eastAsia="ru-RU" w:bidi="ru-RU"/>
    </w:rPr>
  </w:style>
  <w:style w:type="character" w:customStyle="1" w:styleId="213pt-1pt">
    <w:name w:val="Основной текст (2) + 13 pt;Полужирный;Интервал -1 pt"/>
    <w:basedOn w:val="22"/>
    <w:rsid w:val="00330F0E"/>
    <w:rPr>
      <w:rFonts w:eastAsia="Times New Roman"/>
      <w:b/>
      <w:bCs/>
      <w:i w:val="0"/>
      <w:iCs w:val="0"/>
      <w:smallCaps w:val="0"/>
      <w:strike w:val="0"/>
      <w:color w:val="000000"/>
      <w:spacing w:val="-30"/>
      <w:w w:val="100"/>
      <w:position w:val="0"/>
      <w:sz w:val="26"/>
      <w:szCs w:val="26"/>
      <w:u w:val="none"/>
      <w:lang w:val="ru-RU" w:eastAsia="ru-RU" w:bidi="ru-RU"/>
    </w:rPr>
  </w:style>
  <w:style w:type="character" w:customStyle="1" w:styleId="29TimesNewRoman16pt2pt">
    <w:name w:val="Основной текст (29) + Times New Roman;16 pt;Полужирный;Курсив;Интервал 2 pt"/>
    <w:basedOn w:val="290"/>
    <w:rsid w:val="00330F0E"/>
    <w:rPr>
      <w:rFonts w:ascii="Times New Roman" w:eastAsia="Times New Roman" w:hAnsi="Times New Roman" w:cs="Times New Roman"/>
      <w:b/>
      <w:bCs/>
      <w:i/>
      <w:iCs/>
      <w:color w:val="000000"/>
      <w:spacing w:val="50"/>
      <w:w w:val="100"/>
      <w:position w:val="0"/>
      <w:sz w:val="32"/>
      <w:szCs w:val="32"/>
      <w:lang w:val="ru-RU" w:eastAsia="ru-RU" w:bidi="ru-RU"/>
    </w:rPr>
  </w:style>
  <w:style w:type="character" w:customStyle="1" w:styleId="29pt1">
    <w:name w:val="Основной текст (2) + Курсив;Интервал 9 pt"/>
    <w:basedOn w:val="22"/>
    <w:rsid w:val="00330F0E"/>
    <w:rPr>
      <w:rFonts w:eastAsia="Times New Roman"/>
      <w:b w:val="0"/>
      <w:bCs w:val="0"/>
      <w:i/>
      <w:iCs/>
      <w:smallCaps w:val="0"/>
      <w:strike w:val="0"/>
      <w:color w:val="000000"/>
      <w:spacing w:val="180"/>
      <w:w w:val="100"/>
      <w:position w:val="0"/>
      <w:u w:val="none"/>
      <w:lang w:val="ru-RU" w:eastAsia="ru-RU" w:bidi="ru-RU"/>
    </w:rPr>
  </w:style>
  <w:style w:type="character" w:customStyle="1" w:styleId="29TimesNewRoman16pt1pt">
    <w:name w:val="Основной текст (29) + Times New Roman;16 pt;Полужирный;Курсив;Интервал 1 pt"/>
    <w:basedOn w:val="290"/>
    <w:rsid w:val="00330F0E"/>
    <w:rPr>
      <w:rFonts w:ascii="Times New Roman" w:eastAsia="Times New Roman" w:hAnsi="Times New Roman" w:cs="Times New Roman"/>
      <w:b/>
      <w:bCs/>
      <w:i/>
      <w:iCs/>
      <w:color w:val="000000"/>
      <w:spacing w:val="30"/>
      <w:w w:val="100"/>
      <w:position w:val="0"/>
      <w:sz w:val="32"/>
      <w:szCs w:val="32"/>
      <w:lang w:val="ru-RU" w:eastAsia="ru-RU" w:bidi="ru-RU"/>
    </w:rPr>
  </w:style>
  <w:style w:type="character" w:customStyle="1" w:styleId="2Consolas24pt">
    <w:name w:val="Основной текст (2) + Consolas;24 pt;Курсив"/>
    <w:basedOn w:val="22"/>
    <w:rsid w:val="00330F0E"/>
    <w:rPr>
      <w:rFonts w:ascii="Consolas" w:eastAsia="Consolas" w:hAnsi="Consolas" w:cs="Consolas"/>
      <w:b w:val="0"/>
      <w:bCs w:val="0"/>
      <w:i/>
      <w:iCs/>
      <w:smallCaps w:val="0"/>
      <w:strike w:val="0"/>
      <w:color w:val="000000"/>
      <w:spacing w:val="0"/>
      <w:w w:val="100"/>
      <w:position w:val="0"/>
      <w:sz w:val="48"/>
      <w:szCs w:val="48"/>
      <w:u w:val="none"/>
      <w:lang w:val="ru-RU" w:eastAsia="ru-RU" w:bidi="ru-RU"/>
    </w:rPr>
  </w:style>
  <w:style w:type="character" w:customStyle="1" w:styleId="3413pt1pt">
    <w:name w:val="Основной текст (34) + 13 pt;Полужирный;Интервал 1 pt"/>
    <w:basedOn w:val="340"/>
    <w:rsid w:val="00330F0E"/>
    <w:rPr>
      <w:rFonts w:eastAsia="Times New Roman"/>
      <w:b/>
      <w:bCs/>
      <w:color w:val="000000"/>
      <w:spacing w:val="20"/>
      <w:w w:val="100"/>
      <w:position w:val="0"/>
      <w:sz w:val="26"/>
      <w:szCs w:val="26"/>
      <w:lang w:val="ru-RU" w:eastAsia="ru-RU" w:bidi="ru-RU"/>
    </w:rPr>
  </w:style>
  <w:style w:type="character" w:customStyle="1" w:styleId="29TimesNewRoman12pt0pt">
    <w:name w:val="Основной текст (29) + Times New Roman;12 pt;Интервал 0 pt"/>
    <w:basedOn w:val="290"/>
    <w:rsid w:val="00330F0E"/>
    <w:rPr>
      <w:rFonts w:ascii="Times New Roman" w:eastAsia="Times New Roman" w:hAnsi="Times New Roman" w:cs="Times New Roman"/>
      <w:b/>
      <w:bCs/>
      <w:color w:val="000000"/>
      <w:spacing w:val="0"/>
      <w:w w:val="100"/>
      <w:position w:val="0"/>
      <w:sz w:val="24"/>
      <w:szCs w:val="24"/>
      <w:lang w:val="ru-RU" w:eastAsia="ru-RU" w:bidi="ru-RU"/>
    </w:rPr>
  </w:style>
  <w:style w:type="character" w:customStyle="1" w:styleId="290pt">
    <w:name w:val="Основной текст (29) + Курсив;Интервал 0 pt"/>
    <w:basedOn w:val="290"/>
    <w:rsid w:val="00330F0E"/>
    <w:rPr>
      <w:rFonts w:eastAsia="Franklin Gothic Medium Cond"/>
      <w:b/>
      <w:bCs/>
      <w:i/>
      <w:iCs/>
      <w:color w:val="000000"/>
      <w:spacing w:val="0"/>
      <w:w w:val="100"/>
      <w:position w:val="0"/>
      <w:lang w:val="ru-RU" w:eastAsia="ru-RU" w:bidi="ru-RU"/>
    </w:rPr>
  </w:style>
  <w:style w:type="character" w:customStyle="1" w:styleId="29TimesNewRoman12pt0pt0">
    <w:name w:val="Основной текст (29) + Times New Roman;12 pt;Малые прописные;Интервал 0 pt"/>
    <w:basedOn w:val="290"/>
    <w:rsid w:val="00330F0E"/>
    <w:rPr>
      <w:rFonts w:ascii="Times New Roman" w:eastAsia="Times New Roman" w:hAnsi="Times New Roman" w:cs="Times New Roman"/>
      <w:b/>
      <w:bCs/>
      <w:smallCaps/>
      <w:color w:val="000000"/>
      <w:spacing w:val="0"/>
      <w:w w:val="100"/>
      <w:position w:val="0"/>
      <w:sz w:val="24"/>
      <w:szCs w:val="24"/>
      <w:lang w:val="ru-RU" w:eastAsia="ru-RU" w:bidi="ru-RU"/>
    </w:rPr>
  </w:style>
  <w:style w:type="character" w:customStyle="1" w:styleId="3514pt100">
    <w:name w:val="Основной текст (35) + 14 pt;Масштаб 100%"/>
    <w:basedOn w:val="350"/>
    <w:rsid w:val="00330F0E"/>
    <w:rPr>
      <w:rFonts w:eastAsia="Times New Roman"/>
      <w:color w:val="000000"/>
      <w:spacing w:val="0"/>
      <w:w w:val="100"/>
      <w:position w:val="0"/>
      <w:sz w:val="28"/>
      <w:szCs w:val="28"/>
      <w:lang w:val="ru-RU" w:eastAsia="ru-RU" w:bidi="ru-RU"/>
    </w:rPr>
  </w:style>
  <w:style w:type="character" w:customStyle="1" w:styleId="35SegoeUI100">
    <w:name w:val="Основной текст (35) + Segoe UI;Полужирный;Курсив;Масштаб 100%"/>
    <w:basedOn w:val="350"/>
    <w:rsid w:val="00330F0E"/>
    <w:rPr>
      <w:rFonts w:ascii="Segoe UI" w:eastAsia="Segoe UI" w:hAnsi="Segoe UI" w:cs="Segoe UI"/>
      <w:b/>
      <w:bCs/>
      <w:i/>
      <w:iCs/>
      <w:color w:val="000000"/>
      <w:spacing w:val="0"/>
      <w:w w:val="100"/>
      <w:position w:val="0"/>
      <w:lang w:val="ru-RU" w:eastAsia="ru-RU" w:bidi="ru-RU"/>
    </w:rPr>
  </w:style>
  <w:style w:type="character" w:customStyle="1" w:styleId="21pt2">
    <w:name w:val="Основной текст (2) + Малые прописные;Интервал 1 pt"/>
    <w:basedOn w:val="22"/>
    <w:rsid w:val="00330F0E"/>
    <w:rPr>
      <w:rFonts w:eastAsia="Times New Roman"/>
      <w:b w:val="0"/>
      <w:bCs w:val="0"/>
      <w:i w:val="0"/>
      <w:iCs w:val="0"/>
      <w:smallCaps/>
      <w:strike w:val="0"/>
      <w:color w:val="000000"/>
      <w:spacing w:val="30"/>
      <w:w w:val="100"/>
      <w:position w:val="0"/>
      <w:u w:val="none"/>
      <w:lang w:val="ru-RU" w:eastAsia="ru-RU" w:bidi="ru-RU"/>
    </w:rPr>
  </w:style>
  <w:style w:type="character" w:customStyle="1" w:styleId="2-1pt">
    <w:name w:val="Основной текст (2) + Курсив;Интервал -1 pt"/>
    <w:basedOn w:val="22"/>
    <w:rsid w:val="00330F0E"/>
    <w:rPr>
      <w:rFonts w:eastAsia="Times New Roman"/>
      <w:b w:val="0"/>
      <w:bCs w:val="0"/>
      <w:i/>
      <w:iCs/>
      <w:smallCaps w:val="0"/>
      <w:strike w:val="0"/>
      <w:color w:val="000000"/>
      <w:spacing w:val="-20"/>
      <w:w w:val="100"/>
      <w:position w:val="0"/>
      <w:u w:val="none"/>
      <w:lang w:val="en-US" w:eastAsia="en-US" w:bidi="en-US"/>
    </w:rPr>
  </w:style>
  <w:style w:type="character" w:customStyle="1" w:styleId="2FranklinGothicMediumCond19pt0">
    <w:name w:val="Основной текст (2) + Franklin Gothic Medium Cond;19 pt"/>
    <w:basedOn w:val="22"/>
    <w:rsid w:val="00330F0E"/>
    <w:rPr>
      <w:rFonts w:ascii="Franklin Gothic Medium Cond" w:eastAsia="Franklin Gothic Medium Cond" w:hAnsi="Franklin Gothic Medium Cond" w:cs="Franklin Gothic Medium Cond"/>
      <w:b/>
      <w:bCs/>
      <w:i w:val="0"/>
      <w:iCs w:val="0"/>
      <w:smallCaps w:val="0"/>
      <w:strike w:val="0"/>
      <w:color w:val="000000"/>
      <w:spacing w:val="0"/>
      <w:w w:val="100"/>
      <w:position w:val="0"/>
      <w:sz w:val="38"/>
      <w:szCs w:val="38"/>
      <w:u w:val="none"/>
      <w:lang w:val="ru-RU" w:eastAsia="ru-RU" w:bidi="ru-RU"/>
    </w:rPr>
  </w:style>
  <w:style w:type="character" w:customStyle="1" w:styleId="370pt0">
    <w:name w:val="Основной текст (37) + Не курсив;Интервал 0 pt"/>
    <w:basedOn w:val="37"/>
    <w:rsid w:val="00330F0E"/>
    <w:rPr>
      <w:rFonts w:eastAsia="Times New Roman"/>
      <w:color w:val="000000"/>
      <w:spacing w:val="0"/>
      <w:w w:val="100"/>
      <w:position w:val="0"/>
      <w:lang w:val="ru-RU" w:eastAsia="ru-RU" w:bidi="ru-RU"/>
    </w:rPr>
  </w:style>
  <w:style w:type="character" w:customStyle="1" w:styleId="29TimesNewRoman14pt0pt60">
    <w:name w:val="Основной текст (29) + Times New Roman;14 pt;Полужирный;Интервал 0 pt;Масштаб 60%"/>
    <w:basedOn w:val="290"/>
    <w:rsid w:val="00330F0E"/>
    <w:rPr>
      <w:rFonts w:ascii="Times New Roman" w:eastAsia="Times New Roman" w:hAnsi="Times New Roman" w:cs="Times New Roman"/>
      <w:b/>
      <w:bCs/>
      <w:color w:val="000000"/>
      <w:spacing w:val="0"/>
      <w:w w:val="60"/>
      <w:position w:val="0"/>
      <w:sz w:val="28"/>
      <w:szCs w:val="28"/>
      <w:lang w:val="en-US" w:eastAsia="en-US" w:bidi="en-US"/>
    </w:rPr>
  </w:style>
  <w:style w:type="character" w:customStyle="1" w:styleId="TimesNewRoman16pt1pt">
    <w:name w:val="Оглавление + Times New Roman;16 pt;Полужирный;Курсив;Интервал 1 pt"/>
    <w:basedOn w:val="aff5"/>
    <w:rsid w:val="00330F0E"/>
    <w:rPr>
      <w:rFonts w:ascii="Times New Roman" w:eastAsia="Times New Roman" w:hAnsi="Times New Roman" w:cs="Times New Roman"/>
      <w:b/>
      <w:bCs/>
      <w:i/>
      <w:iCs/>
      <w:color w:val="000000"/>
      <w:spacing w:val="30"/>
      <w:w w:val="100"/>
      <w:position w:val="0"/>
      <w:sz w:val="32"/>
      <w:szCs w:val="32"/>
      <w:lang w:val="ru-RU" w:eastAsia="ru-RU" w:bidi="ru-RU"/>
    </w:rPr>
  </w:style>
  <w:style w:type="character" w:customStyle="1" w:styleId="2Consolas18pt0pt">
    <w:name w:val="Заголовок №2 + Consolas;18 pt;Курсив;Интервал 0 pt"/>
    <w:basedOn w:val="2e"/>
    <w:rsid w:val="00330F0E"/>
    <w:rPr>
      <w:rFonts w:ascii="Consolas" w:eastAsia="Consolas" w:hAnsi="Consolas" w:cs="Consolas"/>
      <w:i/>
      <w:iCs/>
      <w:color w:val="000000"/>
      <w:spacing w:val="-10"/>
      <w:w w:val="100"/>
      <w:position w:val="0"/>
      <w:sz w:val="36"/>
      <w:szCs w:val="36"/>
      <w:lang w:val="ru-RU" w:eastAsia="ru-RU" w:bidi="ru-RU"/>
    </w:rPr>
  </w:style>
  <w:style w:type="character" w:customStyle="1" w:styleId="21pt60">
    <w:name w:val="Основной текст (2) + Полужирный;Интервал 1 pt;Масштаб 60%"/>
    <w:basedOn w:val="22"/>
    <w:rsid w:val="00330F0E"/>
    <w:rPr>
      <w:rFonts w:eastAsia="Times New Roman"/>
      <w:b/>
      <w:bCs/>
      <w:i w:val="0"/>
      <w:iCs w:val="0"/>
      <w:smallCaps w:val="0"/>
      <w:strike w:val="0"/>
      <w:color w:val="000000"/>
      <w:spacing w:val="20"/>
      <w:w w:val="60"/>
      <w:position w:val="0"/>
      <w:u w:val="none"/>
      <w:lang w:val="ru-RU" w:eastAsia="ru-RU" w:bidi="ru-RU"/>
    </w:rPr>
  </w:style>
  <w:style w:type="character" w:customStyle="1" w:styleId="2CenturySchoolbook17pt-1pt">
    <w:name w:val="Основной текст (2) + Century Schoolbook;17 pt;Полужирный;Интервал -1 pt"/>
    <w:basedOn w:val="22"/>
    <w:rsid w:val="00330F0E"/>
    <w:rPr>
      <w:rFonts w:ascii="Century Schoolbook" w:eastAsia="Century Schoolbook" w:hAnsi="Century Schoolbook" w:cs="Century Schoolbook"/>
      <w:b/>
      <w:bCs/>
      <w:i w:val="0"/>
      <w:iCs w:val="0"/>
      <w:smallCaps w:val="0"/>
      <w:strike w:val="0"/>
      <w:color w:val="000000"/>
      <w:spacing w:val="-20"/>
      <w:w w:val="100"/>
      <w:position w:val="0"/>
      <w:sz w:val="34"/>
      <w:szCs w:val="34"/>
      <w:u w:val="none"/>
      <w:lang w:val="en-US" w:eastAsia="en-US" w:bidi="en-US"/>
    </w:rPr>
  </w:style>
  <w:style w:type="character" w:customStyle="1" w:styleId="212pt5">
    <w:name w:val="Основной текст (2) + 12 pt;Полужирный"/>
    <w:basedOn w:val="22"/>
    <w:rsid w:val="00330F0E"/>
    <w:rPr>
      <w:rFonts w:eastAsia="Times New Roman"/>
      <w:b/>
      <w:bCs/>
      <w:i w:val="0"/>
      <w:iCs w:val="0"/>
      <w:smallCaps w:val="0"/>
      <w:strike w:val="0"/>
      <w:color w:val="000000"/>
      <w:spacing w:val="0"/>
      <w:w w:val="100"/>
      <w:position w:val="0"/>
      <w:sz w:val="24"/>
      <w:szCs w:val="24"/>
      <w:u w:val="none"/>
      <w:lang w:val="en-US" w:eastAsia="en-US" w:bidi="en-US"/>
    </w:rPr>
  </w:style>
  <w:style w:type="character" w:customStyle="1" w:styleId="2CenturyGothic11pt-1pt66">
    <w:name w:val="Основной текст (2) + Century Gothic;11 pt;Полужирный;Интервал -1 pt;Масштаб 66%"/>
    <w:basedOn w:val="22"/>
    <w:rsid w:val="00330F0E"/>
    <w:rPr>
      <w:rFonts w:ascii="Century Gothic" w:eastAsia="Century Gothic" w:hAnsi="Century Gothic" w:cs="Century Gothic"/>
      <w:b/>
      <w:bCs/>
      <w:i w:val="0"/>
      <w:iCs w:val="0"/>
      <w:smallCaps w:val="0"/>
      <w:strike w:val="0"/>
      <w:color w:val="000000"/>
      <w:spacing w:val="-20"/>
      <w:w w:val="66"/>
      <w:position w:val="0"/>
      <w:sz w:val="22"/>
      <w:szCs w:val="22"/>
      <w:u w:val="none"/>
      <w:lang w:val="ru-RU" w:eastAsia="ru-RU" w:bidi="ru-RU"/>
    </w:rPr>
  </w:style>
  <w:style w:type="character" w:customStyle="1" w:styleId="2CenturyGothic17pt">
    <w:name w:val="Основной текст (2) + Century Gothic;17 pt;Полужирный;Курсив"/>
    <w:basedOn w:val="22"/>
    <w:rsid w:val="00330F0E"/>
    <w:rPr>
      <w:rFonts w:ascii="Century Gothic" w:eastAsia="Century Gothic" w:hAnsi="Century Gothic" w:cs="Century Gothic"/>
      <w:b/>
      <w:bCs/>
      <w:i/>
      <w:iCs/>
      <w:smallCaps w:val="0"/>
      <w:strike w:val="0"/>
      <w:color w:val="000000"/>
      <w:spacing w:val="0"/>
      <w:w w:val="100"/>
      <w:position w:val="0"/>
      <w:sz w:val="34"/>
      <w:szCs w:val="34"/>
      <w:u w:val="none"/>
      <w:lang w:val="ru-RU" w:eastAsia="ru-RU" w:bidi="ru-RU"/>
    </w:rPr>
  </w:style>
  <w:style w:type="character" w:customStyle="1" w:styleId="220pt1pt">
    <w:name w:val="Основной текст (2) + 20 pt;Курсив;Интервал 1 pt"/>
    <w:basedOn w:val="22"/>
    <w:rsid w:val="00330F0E"/>
    <w:rPr>
      <w:rFonts w:eastAsia="Times New Roman"/>
      <w:b w:val="0"/>
      <w:bCs w:val="0"/>
      <w:i/>
      <w:iCs/>
      <w:smallCaps w:val="0"/>
      <w:strike w:val="0"/>
      <w:color w:val="000000"/>
      <w:spacing w:val="30"/>
      <w:w w:val="100"/>
      <w:position w:val="0"/>
      <w:sz w:val="40"/>
      <w:szCs w:val="40"/>
      <w:u w:val="none"/>
      <w:lang w:val="en-US" w:eastAsia="en-US" w:bidi="en-US"/>
    </w:rPr>
  </w:style>
  <w:style w:type="character" w:customStyle="1" w:styleId="220pt1pt0">
    <w:name w:val="Оглавление (2) + 20 pt;Курсив;Интервал 1 pt"/>
    <w:basedOn w:val="2a"/>
    <w:rsid w:val="00330F0E"/>
    <w:rPr>
      <w:rFonts w:eastAsia="Times New Roman"/>
      <w:i/>
      <w:iCs/>
      <w:color w:val="000000"/>
      <w:spacing w:val="30"/>
      <w:w w:val="100"/>
      <w:position w:val="0"/>
      <w:sz w:val="40"/>
      <w:szCs w:val="40"/>
      <w:lang w:val="ru-RU" w:eastAsia="ru-RU" w:bidi="ru-RU"/>
    </w:rPr>
  </w:style>
  <w:style w:type="character" w:customStyle="1" w:styleId="2115pt1pt">
    <w:name w:val="Оглавление (2) + 11;5 pt;Полужирный;Интервал 1 pt"/>
    <w:basedOn w:val="2a"/>
    <w:rsid w:val="00330F0E"/>
    <w:rPr>
      <w:rFonts w:eastAsia="Times New Roman"/>
      <w:b/>
      <w:bCs/>
      <w:color w:val="000000"/>
      <w:spacing w:val="30"/>
      <w:w w:val="100"/>
      <w:position w:val="0"/>
      <w:sz w:val="23"/>
      <w:szCs w:val="23"/>
      <w:lang w:val="en-US" w:eastAsia="en-US" w:bidi="en-US"/>
    </w:rPr>
  </w:style>
  <w:style w:type="character" w:customStyle="1" w:styleId="420pt0">
    <w:name w:val="Оглавление (4) + 20 pt;Не полужирный;Курсив"/>
    <w:basedOn w:val="45"/>
    <w:rsid w:val="00330F0E"/>
    <w:rPr>
      <w:rFonts w:eastAsia="Times New Roman"/>
      <w:i/>
      <w:iCs/>
      <w:color w:val="000000"/>
      <w:w w:val="100"/>
      <w:position w:val="0"/>
      <w:sz w:val="40"/>
      <w:szCs w:val="40"/>
      <w:lang w:val="ru-RU" w:eastAsia="ru-RU" w:bidi="ru-RU"/>
    </w:rPr>
  </w:style>
  <w:style w:type="character" w:customStyle="1" w:styleId="2115pt1pt0">
    <w:name w:val="Основной текст (2) + 11;5 pt;Полужирный;Интервал 1 pt"/>
    <w:basedOn w:val="22"/>
    <w:rsid w:val="00330F0E"/>
    <w:rPr>
      <w:rFonts w:eastAsia="Times New Roman"/>
      <w:b/>
      <w:bCs/>
      <w:i w:val="0"/>
      <w:iCs w:val="0"/>
      <w:smallCaps w:val="0"/>
      <w:strike w:val="0"/>
      <w:color w:val="000000"/>
      <w:spacing w:val="30"/>
      <w:w w:val="100"/>
      <w:position w:val="0"/>
      <w:sz w:val="23"/>
      <w:szCs w:val="23"/>
      <w:u w:val="none"/>
      <w:lang w:val="en-US" w:eastAsia="en-US" w:bidi="en-US"/>
    </w:rPr>
  </w:style>
  <w:style w:type="character" w:customStyle="1" w:styleId="20pt0">
    <w:name w:val="Основной текст (2) + Курсив;Малые прописные;Интервал 0 pt"/>
    <w:basedOn w:val="22"/>
    <w:rsid w:val="00330F0E"/>
    <w:rPr>
      <w:rFonts w:eastAsia="Times New Roman"/>
      <w:b w:val="0"/>
      <w:bCs w:val="0"/>
      <w:i/>
      <w:iCs/>
      <w:smallCaps/>
      <w:strike w:val="0"/>
      <w:color w:val="000000"/>
      <w:spacing w:val="-10"/>
      <w:w w:val="100"/>
      <w:position w:val="0"/>
      <w:u w:val="none"/>
      <w:lang w:val="ru-RU" w:eastAsia="ru-RU" w:bidi="ru-RU"/>
    </w:rPr>
  </w:style>
  <w:style w:type="character" w:customStyle="1" w:styleId="38Consolas18pt0pt">
    <w:name w:val="Основной текст (38) + Consolas;18 pt;Курсив;Малые прописные;Интервал 0 pt"/>
    <w:basedOn w:val="38"/>
    <w:rsid w:val="00330F0E"/>
    <w:rPr>
      <w:rFonts w:ascii="Consolas" w:eastAsia="Consolas" w:hAnsi="Consolas" w:cs="Consolas"/>
      <w:i/>
      <w:iCs/>
      <w:smallCaps/>
      <w:color w:val="000000"/>
      <w:spacing w:val="-10"/>
      <w:w w:val="100"/>
      <w:position w:val="0"/>
      <w:sz w:val="36"/>
      <w:szCs w:val="36"/>
      <w:lang w:val="en-US" w:eastAsia="en-US" w:bidi="en-US"/>
    </w:rPr>
  </w:style>
  <w:style w:type="character" w:customStyle="1" w:styleId="217pt0pt50">
    <w:name w:val="Основной текст (2) + 17 pt;Интервал 0 pt;Масштаб 50%"/>
    <w:basedOn w:val="22"/>
    <w:rsid w:val="00330F0E"/>
    <w:rPr>
      <w:rFonts w:eastAsia="Times New Roman"/>
      <w:b w:val="0"/>
      <w:bCs w:val="0"/>
      <w:i w:val="0"/>
      <w:iCs w:val="0"/>
      <w:smallCaps w:val="0"/>
      <w:strike w:val="0"/>
      <w:color w:val="000000"/>
      <w:spacing w:val="-10"/>
      <w:w w:val="50"/>
      <w:position w:val="0"/>
      <w:sz w:val="34"/>
      <w:szCs w:val="34"/>
      <w:u w:val="none"/>
      <w:lang w:val="ru-RU" w:eastAsia="ru-RU" w:bidi="ru-RU"/>
    </w:rPr>
  </w:style>
  <w:style w:type="character" w:customStyle="1" w:styleId="420pt100">
    <w:name w:val="Заголовок №4 (2) + Не полужирный;Интервал 0 pt;Масштаб 100%"/>
    <w:basedOn w:val="420"/>
    <w:rsid w:val="00330F0E"/>
    <w:rPr>
      <w:rFonts w:eastAsia="Times New Roman"/>
      <w:color w:val="000000"/>
      <w:spacing w:val="0"/>
      <w:w w:val="100"/>
      <w:position w:val="0"/>
      <w:lang w:val="ru-RU" w:eastAsia="ru-RU" w:bidi="ru-RU"/>
    </w:rPr>
  </w:style>
  <w:style w:type="character" w:customStyle="1" w:styleId="42FranklinGothicMediumCond18pt-3pt100">
    <w:name w:val="Заголовок №4 (2) + Franklin Gothic Medium Cond;18 pt;Не полужирный;Курсив;Интервал -3 pt;Масштаб 100%"/>
    <w:basedOn w:val="420"/>
    <w:rsid w:val="00330F0E"/>
    <w:rPr>
      <w:rFonts w:ascii="Franklin Gothic Medium Cond" w:eastAsia="Franklin Gothic Medium Cond" w:hAnsi="Franklin Gothic Medium Cond" w:cs="Franklin Gothic Medium Cond"/>
      <w:i/>
      <w:iCs/>
      <w:color w:val="000000"/>
      <w:spacing w:val="-70"/>
      <w:w w:val="100"/>
      <w:position w:val="0"/>
      <w:sz w:val="36"/>
      <w:szCs w:val="36"/>
      <w:lang w:val="ru-RU" w:eastAsia="ru-RU" w:bidi="ru-RU"/>
    </w:rPr>
  </w:style>
  <w:style w:type="character" w:customStyle="1" w:styleId="4314pt0pt100">
    <w:name w:val="Заголовок №4 (3) + 14 pt;Интервал 0 pt;Масштаб 100%"/>
    <w:basedOn w:val="430"/>
    <w:rsid w:val="00330F0E"/>
    <w:rPr>
      <w:rFonts w:eastAsia="Times New Roman"/>
      <w:color w:val="000000"/>
      <w:spacing w:val="0"/>
      <w:w w:val="100"/>
      <w:position w:val="0"/>
      <w:sz w:val="28"/>
      <w:szCs w:val="28"/>
      <w:lang w:val="ru-RU" w:eastAsia="ru-RU" w:bidi="ru-RU"/>
    </w:rPr>
  </w:style>
  <w:style w:type="character" w:customStyle="1" w:styleId="3TimesNewRoman10pt">
    <w:name w:val="Заголовок №3 + Times New Roman;10 pt"/>
    <w:basedOn w:val="3a"/>
    <w:rsid w:val="00330F0E"/>
    <w:rPr>
      <w:rFonts w:ascii="Times New Roman" w:eastAsia="Times New Roman" w:hAnsi="Times New Roman" w:cs="Times New Roman"/>
      <w:color w:val="000000"/>
      <w:spacing w:val="0"/>
      <w:w w:val="100"/>
      <w:position w:val="0"/>
      <w:sz w:val="20"/>
      <w:szCs w:val="20"/>
    </w:rPr>
  </w:style>
  <w:style w:type="character" w:customStyle="1" w:styleId="12Consolas24pt0pt">
    <w:name w:val="Заголовок №1 (2) + Consolas;24 pt;Не полужирный;Курсив;Интервал 0 pt"/>
    <w:basedOn w:val="122"/>
    <w:rsid w:val="00330F0E"/>
    <w:rPr>
      <w:rFonts w:ascii="Consolas" w:eastAsia="Consolas" w:hAnsi="Consolas" w:cs="Consolas"/>
      <w:i/>
      <w:iCs/>
      <w:color w:val="000000"/>
      <w:spacing w:val="-10"/>
      <w:w w:val="100"/>
      <w:position w:val="0"/>
      <w:sz w:val="48"/>
      <w:szCs w:val="48"/>
      <w:lang w:val="ru-RU" w:eastAsia="ru-RU" w:bidi="ru-RU"/>
    </w:rPr>
  </w:style>
  <w:style w:type="character" w:customStyle="1" w:styleId="228pt50">
    <w:name w:val="Основной текст (2) + 28 pt;Полужирный;Курсив;Масштаб 50%"/>
    <w:basedOn w:val="22"/>
    <w:rsid w:val="00330F0E"/>
    <w:rPr>
      <w:rFonts w:eastAsia="Times New Roman"/>
      <w:b/>
      <w:bCs/>
      <w:i/>
      <w:iCs/>
      <w:smallCaps w:val="0"/>
      <w:strike w:val="0"/>
      <w:color w:val="000000"/>
      <w:spacing w:val="0"/>
      <w:w w:val="50"/>
      <w:position w:val="0"/>
      <w:sz w:val="56"/>
      <w:szCs w:val="56"/>
      <w:u w:val="none"/>
      <w:lang w:val="ru-RU" w:eastAsia="ru-RU" w:bidi="ru-RU"/>
    </w:rPr>
  </w:style>
  <w:style w:type="character" w:customStyle="1" w:styleId="2Verdana17pt">
    <w:name w:val="Основной текст (2) + Verdana;17 pt;Полужирный"/>
    <w:basedOn w:val="22"/>
    <w:rsid w:val="00330F0E"/>
    <w:rPr>
      <w:rFonts w:ascii="Verdana" w:eastAsia="Verdana" w:hAnsi="Verdana" w:cs="Verdana"/>
      <w:b/>
      <w:bCs/>
      <w:i w:val="0"/>
      <w:iCs w:val="0"/>
      <w:smallCaps w:val="0"/>
      <w:strike w:val="0"/>
      <w:color w:val="000000"/>
      <w:spacing w:val="0"/>
      <w:w w:val="100"/>
      <w:position w:val="0"/>
      <w:sz w:val="34"/>
      <w:szCs w:val="34"/>
      <w:u w:val="none"/>
      <w:lang w:val="ru-RU" w:eastAsia="ru-RU" w:bidi="ru-RU"/>
    </w:rPr>
  </w:style>
  <w:style w:type="character" w:customStyle="1" w:styleId="32TimesNewRoman10pt">
    <w:name w:val="Заголовок №3 (2) + Times New Roman;10 pt"/>
    <w:basedOn w:val="322"/>
    <w:rsid w:val="00330F0E"/>
    <w:rPr>
      <w:rFonts w:ascii="Times New Roman" w:eastAsia="Times New Roman" w:hAnsi="Times New Roman" w:cs="Times New Roman"/>
      <w:color w:val="000000"/>
      <w:spacing w:val="0"/>
      <w:w w:val="100"/>
      <w:position w:val="0"/>
      <w:sz w:val="20"/>
      <w:szCs w:val="20"/>
    </w:rPr>
  </w:style>
  <w:style w:type="character" w:customStyle="1" w:styleId="403pt">
    <w:name w:val="Основной текст (40) + Не курсив;Интервал 3 pt"/>
    <w:basedOn w:val="400"/>
    <w:rsid w:val="00330F0E"/>
    <w:rPr>
      <w:rFonts w:eastAsia="Franklin Gothic Book"/>
      <w:b/>
      <w:bCs/>
      <w:color w:val="000000"/>
      <w:spacing w:val="70"/>
      <w:w w:val="100"/>
      <w:position w:val="0"/>
      <w:lang w:val="ru-RU" w:eastAsia="ru-RU" w:bidi="ru-RU"/>
    </w:rPr>
  </w:style>
  <w:style w:type="character" w:customStyle="1" w:styleId="41Candara0">
    <w:name w:val="Основной текст (41) + Candara;Не полужирный;Не курсив"/>
    <w:basedOn w:val="410"/>
    <w:rsid w:val="00330F0E"/>
    <w:rPr>
      <w:rFonts w:ascii="Candara" w:eastAsia="Candara" w:hAnsi="Candara" w:cs="Candara"/>
      <w:color w:val="000000"/>
      <w:spacing w:val="0"/>
      <w:w w:val="100"/>
      <w:position w:val="0"/>
      <w:lang w:val="ru-RU" w:eastAsia="ru-RU" w:bidi="ru-RU"/>
    </w:rPr>
  </w:style>
  <w:style w:type="character" w:customStyle="1" w:styleId="40TimesNewRoman0pt">
    <w:name w:val="Основной текст (40) + Times New Roman;Интервал 0 pt"/>
    <w:basedOn w:val="400"/>
    <w:rsid w:val="00330F0E"/>
    <w:rPr>
      <w:rFonts w:ascii="Times New Roman" w:eastAsia="Times New Roman" w:hAnsi="Times New Roman" w:cs="Times New Roman"/>
      <w:color w:val="000000"/>
      <w:spacing w:val="0"/>
      <w:w w:val="100"/>
      <w:position w:val="0"/>
      <w:lang w:val="ru-RU" w:eastAsia="ru-RU" w:bidi="ru-RU"/>
    </w:rPr>
  </w:style>
  <w:style w:type="character" w:customStyle="1" w:styleId="40TimesNewRoman10pt0pt">
    <w:name w:val="Основной текст (40) + Times New Roman;10 pt;Интервал 0 pt"/>
    <w:basedOn w:val="400"/>
    <w:rsid w:val="00330F0E"/>
    <w:rPr>
      <w:rFonts w:ascii="Times New Roman" w:eastAsia="Times New Roman" w:hAnsi="Times New Roman" w:cs="Times New Roman"/>
      <w:color w:val="000000"/>
      <w:spacing w:val="0"/>
      <w:w w:val="100"/>
      <w:position w:val="0"/>
      <w:sz w:val="20"/>
      <w:szCs w:val="20"/>
      <w:lang w:val="ru-RU" w:eastAsia="ru-RU" w:bidi="ru-RU"/>
    </w:rPr>
  </w:style>
  <w:style w:type="character" w:customStyle="1" w:styleId="400pt0">
    <w:name w:val="Основной текст (40) + Не курсив;Интервал 0 pt"/>
    <w:basedOn w:val="400"/>
    <w:rsid w:val="00330F0E"/>
    <w:rPr>
      <w:rFonts w:eastAsia="Franklin Gothic Book"/>
      <w:b/>
      <w:bCs/>
      <w:color w:val="000000"/>
      <w:spacing w:val="0"/>
      <w:w w:val="100"/>
      <w:position w:val="0"/>
      <w:lang w:val="ru-RU" w:eastAsia="ru-RU" w:bidi="ru-RU"/>
    </w:rPr>
  </w:style>
  <w:style w:type="character" w:customStyle="1" w:styleId="438pt0">
    <w:name w:val="Основной текст (43) + 8 pt;Полужирный;Курсив"/>
    <w:basedOn w:val="432"/>
    <w:rsid w:val="00330F0E"/>
    <w:rPr>
      <w:rFonts w:eastAsia="Times New Roman"/>
      <w:b/>
      <w:bCs/>
      <w:i/>
      <w:iCs/>
      <w:color w:val="000000"/>
      <w:spacing w:val="0"/>
      <w:w w:val="100"/>
      <w:position w:val="0"/>
      <w:sz w:val="16"/>
      <w:szCs w:val="16"/>
      <w:lang w:val="ru-RU" w:eastAsia="ru-RU" w:bidi="ru-RU"/>
    </w:rPr>
  </w:style>
  <w:style w:type="character" w:customStyle="1" w:styleId="3715pt2pt">
    <w:name w:val="Основной текст (37) + 15 pt;Полужирный;Интервал 2 pt"/>
    <w:basedOn w:val="37"/>
    <w:rsid w:val="00330F0E"/>
    <w:rPr>
      <w:rFonts w:eastAsia="Times New Roman"/>
      <w:b/>
      <w:bCs/>
      <w:color w:val="000000"/>
      <w:spacing w:val="50"/>
      <w:w w:val="100"/>
      <w:position w:val="0"/>
      <w:sz w:val="30"/>
      <w:szCs w:val="30"/>
      <w:lang w:val="ru-RU" w:eastAsia="ru-RU" w:bidi="ru-RU"/>
    </w:rPr>
  </w:style>
  <w:style w:type="character" w:customStyle="1" w:styleId="37Candara15pt0pt">
    <w:name w:val="Основной текст (37) + Candara;15 pt;Не курсив;Интервал 0 pt"/>
    <w:basedOn w:val="37"/>
    <w:rsid w:val="00330F0E"/>
    <w:rPr>
      <w:rFonts w:ascii="Candara" w:eastAsia="Candara" w:hAnsi="Candara" w:cs="Candara"/>
      <w:color w:val="000000"/>
      <w:spacing w:val="0"/>
      <w:w w:val="100"/>
      <w:position w:val="0"/>
      <w:sz w:val="30"/>
      <w:szCs w:val="30"/>
      <w:lang w:val="ru-RU" w:eastAsia="ru-RU" w:bidi="ru-RU"/>
    </w:rPr>
  </w:style>
  <w:style w:type="character" w:customStyle="1" w:styleId="44MicrosoftSansSerif8pt">
    <w:name w:val="Основной текст (44) + Microsoft Sans Serif;8 pt;Не полужирный;Не курсив"/>
    <w:basedOn w:val="442"/>
    <w:rsid w:val="00330F0E"/>
    <w:rPr>
      <w:rFonts w:ascii="Microsoft Sans Serif" w:eastAsia="Microsoft Sans Serif" w:hAnsi="Microsoft Sans Serif" w:cs="Microsoft Sans Serif"/>
      <w:color w:val="000000"/>
      <w:spacing w:val="0"/>
      <w:w w:val="100"/>
      <w:position w:val="0"/>
      <w:sz w:val="16"/>
      <w:szCs w:val="16"/>
      <w:lang w:val="ru-RU" w:eastAsia="ru-RU" w:bidi="ru-RU"/>
    </w:rPr>
  </w:style>
  <w:style w:type="numbering" w:customStyle="1" w:styleId="1c">
    <w:name w:val="Нет списка1"/>
    <w:next w:val="a2"/>
    <w:uiPriority w:val="99"/>
    <w:semiHidden/>
    <w:unhideWhenUsed/>
    <w:rsid w:val="00330F0E"/>
  </w:style>
  <w:style w:type="numbering" w:customStyle="1" w:styleId="2f1">
    <w:name w:val="Нет списка2"/>
    <w:next w:val="a2"/>
    <w:uiPriority w:val="99"/>
    <w:semiHidden/>
    <w:unhideWhenUsed/>
    <w:rsid w:val="00330F0E"/>
  </w:style>
  <w:style w:type="numbering" w:customStyle="1" w:styleId="3c">
    <w:name w:val="Нет списка3"/>
    <w:next w:val="a2"/>
    <w:uiPriority w:val="99"/>
    <w:semiHidden/>
    <w:unhideWhenUsed/>
    <w:rsid w:val="00330F0E"/>
  </w:style>
  <w:style w:type="numbering" w:customStyle="1" w:styleId="47">
    <w:name w:val="Нет списка4"/>
    <w:next w:val="a2"/>
    <w:uiPriority w:val="99"/>
    <w:semiHidden/>
    <w:unhideWhenUsed/>
    <w:rsid w:val="00330F0E"/>
  </w:style>
  <w:style w:type="numbering" w:customStyle="1" w:styleId="54">
    <w:name w:val="Нет списка5"/>
    <w:next w:val="a2"/>
    <w:uiPriority w:val="99"/>
    <w:semiHidden/>
    <w:unhideWhenUsed/>
    <w:rsid w:val="00330F0E"/>
  </w:style>
  <w:style w:type="numbering" w:customStyle="1" w:styleId="61">
    <w:name w:val="Нет списка6"/>
    <w:next w:val="a2"/>
    <w:uiPriority w:val="99"/>
    <w:semiHidden/>
    <w:unhideWhenUsed/>
    <w:rsid w:val="00330F0E"/>
  </w:style>
  <w:style w:type="numbering" w:customStyle="1" w:styleId="72">
    <w:name w:val="Нет списка7"/>
    <w:next w:val="a2"/>
    <w:uiPriority w:val="99"/>
    <w:semiHidden/>
    <w:unhideWhenUsed/>
    <w:rsid w:val="00330F0E"/>
  </w:style>
  <w:style w:type="numbering" w:customStyle="1" w:styleId="81">
    <w:name w:val="Нет списка8"/>
    <w:next w:val="a2"/>
    <w:uiPriority w:val="99"/>
    <w:semiHidden/>
    <w:unhideWhenUsed/>
    <w:rsid w:val="00330F0E"/>
  </w:style>
  <w:style w:type="numbering" w:customStyle="1" w:styleId="92">
    <w:name w:val="Нет списка9"/>
    <w:next w:val="a2"/>
    <w:uiPriority w:val="99"/>
    <w:semiHidden/>
    <w:unhideWhenUsed/>
    <w:rsid w:val="00330F0E"/>
  </w:style>
  <w:style w:type="numbering" w:customStyle="1" w:styleId="102">
    <w:name w:val="Нет списка10"/>
    <w:next w:val="a2"/>
    <w:uiPriority w:val="99"/>
    <w:semiHidden/>
    <w:unhideWhenUsed/>
    <w:rsid w:val="00330F0E"/>
  </w:style>
  <w:style w:type="numbering" w:customStyle="1" w:styleId="113">
    <w:name w:val="Нет списка11"/>
    <w:next w:val="a2"/>
    <w:uiPriority w:val="99"/>
    <w:semiHidden/>
    <w:unhideWhenUsed/>
    <w:rsid w:val="00330F0E"/>
  </w:style>
  <w:style w:type="numbering" w:customStyle="1" w:styleId="124">
    <w:name w:val="Нет списка12"/>
    <w:next w:val="a2"/>
    <w:uiPriority w:val="99"/>
    <w:semiHidden/>
    <w:unhideWhenUsed/>
    <w:rsid w:val="00330F0E"/>
  </w:style>
  <w:style w:type="numbering" w:customStyle="1" w:styleId="131">
    <w:name w:val="Нет списка13"/>
    <w:next w:val="a2"/>
    <w:uiPriority w:val="99"/>
    <w:semiHidden/>
    <w:unhideWhenUsed/>
    <w:rsid w:val="00330F0E"/>
  </w:style>
  <w:style w:type="numbering" w:customStyle="1" w:styleId="141">
    <w:name w:val="Нет списка14"/>
    <w:next w:val="a2"/>
    <w:uiPriority w:val="99"/>
    <w:semiHidden/>
    <w:unhideWhenUsed/>
    <w:rsid w:val="00330F0E"/>
  </w:style>
  <w:style w:type="numbering" w:customStyle="1" w:styleId="151">
    <w:name w:val="Нет списка15"/>
    <w:next w:val="a2"/>
    <w:uiPriority w:val="99"/>
    <w:semiHidden/>
    <w:unhideWhenUsed/>
    <w:rsid w:val="00330F0E"/>
  </w:style>
  <w:style w:type="numbering" w:customStyle="1" w:styleId="161">
    <w:name w:val="Нет списка16"/>
    <w:next w:val="a2"/>
    <w:uiPriority w:val="99"/>
    <w:semiHidden/>
    <w:unhideWhenUsed/>
    <w:rsid w:val="00330F0E"/>
  </w:style>
  <w:style w:type="numbering" w:customStyle="1" w:styleId="172">
    <w:name w:val="Нет списка17"/>
    <w:next w:val="a2"/>
    <w:uiPriority w:val="99"/>
    <w:semiHidden/>
    <w:unhideWhenUsed/>
    <w:rsid w:val="00330F0E"/>
  </w:style>
  <w:style w:type="numbering" w:customStyle="1" w:styleId="181">
    <w:name w:val="Нет списка18"/>
    <w:next w:val="a2"/>
    <w:uiPriority w:val="99"/>
    <w:semiHidden/>
    <w:unhideWhenUsed/>
    <w:rsid w:val="00330F0E"/>
  </w:style>
  <w:style w:type="numbering" w:customStyle="1" w:styleId="191">
    <w:name w:val="Нет списка19"/>
    <w:next w:val="a2"/>
    <w:uiPriority w:val="99"/>
    <w:semiHidden/>
    <w:unhideWhenUsed/>
    <w:rsid w:val="00330F0E"/>
  </w:style>
  <w:style w:type="numbering" w:customStyle="1" w:styleId="202">
    <w:name w:val="Нет списка20"/>
    <w:next w:val="a2"/>
    <w:uiPriority w:val="99"/>
    <w:semiHidden/>
    <w:unhideWhenUsed/>
    <w:rsid w:val="00330F0E"/>
  </w:style>
  <w:style w:type="numbering" w:customStyle="1" w:styleId="216">
    <w:name w:val="Нет списка21"/>
    <w:next w:val="a2"/>
    <w:uiPriority w:val="99"/>
    <w:semiHidden/>
    <w:unhideWhenUsed/>
    <w:rsid w:val="00330F0E"/>
  </w:style>
  <w:style w:type="numbering" w:customStyle="1" w:styleId="224">
    <w:name w:val="Нет списка22"/>
    <w:next w:val="a2"/>
    <w:uiPriority w:val="99"/>
    <w:semiHidden/>
    <w:unhideWhenUsed/>
    <w:rsid w:val="00330F0E"/>
  </w:style>
  <w:style w:type="numbering" w:customStyle="1" w:styleId="234">
    <w:name w:val="Нет списка23"/>
    <w:next w:val="a2"/>
    <w:uiPriority w:val="99"/>
    <w:semiHidden/>
    <w:unhideWhenUsed/>
    <w:rsid w:val="00330F0E"/>
  </w:style>
  <w:style w:type="numbering" w:customStyle="1" w:styleId="244">
    <w:name w:val="Нет списка24"/>
    <w:next w:val="a2"/>
    <w:uiPriority w:val="99"/>
    <w:semiHidden/>
    <w:unhideWhenUsed/>
    <w:rsid w:val="00330F0E"/>
  </w:style>
  <w:style w:type="table" w:customStyle="1" w:styleId="TableNormal">
    <w:name w:val="Table Normal"/>
    <w:uiPriority w:val="2"/>
    <w:semiHidden/>
    <w:unhideWhenUsed/>
    <w:qFormat/>
    <w:rsid w:val="00695A0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d">
    <w:name w:val="toc 1"/>
    <w:basedOn w:val="a"/>
    <w:uiPriority w:val="1"/>
    <w:qFormat/>
    <w:rsid w:val="00695A0E"/>
    <w:pPr>
      <w:widowControl w:val="0"/>
      <w:autoSpaceDE w:val="0"/>
      <w:autoSpaceDN w:val="0"/>
      <w:spacing w:before="287" w:after="0" w:line="240" w:lineRule="auto"/>
      <w:ind w:left="895"/>
      <w:jc w:val="center"/>
    </w:pPr>
    <w:rPr>
      <w:rFonts w:ascii="Times New Roman" w:eastAsia="Times New Roman" w:hAnsi="Times New Roman" w:cs="Times New Roman"/>
      <w:sz w:val="28"/>
      <w:szCs w:val="28"/>
    </w:rPr>
  </w:style>
  <w:style w:type="paragraph" w:styleId="2f2">
    <w:name w:val="toc 2"/>
    <w:basedOn w:val="a"/>
    <w:uiPriority w:val="1"/>
    <w:qFormat/>
    <w:rsid w:val="00695A0E"/>
    <w:pPr>
      <w:widowControl w:val="0"/>
      <w:autoSpaceDE w:val="0"/>
      <w:autoSpaceDN w:val="0"/>
      <w:spacing w:before="242" w:after="0" w:line="240" w:lineRule="auto"/>
      <w:ind w:left="1624" w:right="727" w:hanging="9"/>
      <w:jc w:val="center"/>
    </w:pPr>
    <w:rPr>
      <w:rFonts w:ascii="Times New Roman" w:eastAsia="Times New Roman" w:hAnsi="Times New Roman" w:cs="Times New Roman"/>
      <w:sz w:val="28"/>
      <w:szCs w:val="28"/>
    </w:rPr>
  </w:style>
  <w:style w:type="character" w:customStyle="1" w:styleId="DefaultParagraphFontPHPDOCX">
    <w:name w:val="Default Paragraph Font PHPDOCX"/>
    <w:uiPriority w:val="1"/>
    <w:semiHidden/>
    <w:unhideWhenUsed/>
    <w:rsid w:val="00695A0E"/>
  </w:style>
  <w:style w:type="paragraph" w:customStyle="1" w:styleId="ListParagraphPHPDOCX">
    <w:name w:val="List Paragraph PHPDOCX"/>
    <w:uiPriority w:val="34"/>
    <w:qFormat/>
    <w:rsid w:val="00695A0E"/>
    <w:pPr>
      <w:widowControl w:val="0"/>
      <w:autoSpaceDE w:val="0"/>
      <w:autoSpaceDN w:val="0"/>
      <w:spacing w:after="0" w:line="240" w:lineRule="auto"/>
      <w:ind w:left="720"/>
      <w:contextualSpacing/>
    </w:pPr>
    <w:rPr>
      <w:lang w:val="en-US"/>
    </w:rPr>
  </w:style>
  <w:style w:type="paragraph" w:customStyle="1" w:styleId="TitlePHPDOCX">
    <w:name w:val="Title PHPDOCX"/>
    <w:link w:val="TitleCarPHPDOCX"/>
    <w:uiPriority w:val="10"/>
    <w:qFormat/>
    <w:rsid w:val="00695A0E"/>
    <w:pPr>
      <w:widowControl w:val="0"/>
      <w:pBdr>
        <w:bottom w:val="single" w:sz="8" w:space="4" w:color="4F81BD" w:themeColor="accent1"/>
      </w:pBdr>
      <w:autoSpaceDE w:val="0"/>
      <w:autoSpaceDN w:val="0"/>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TitleCarPHPDOCX">
    <w:name w:val="Title Car PHPDOCX"/>
    <w:basedOn w:val="DefaultParagraphFontPHPDOCX"/>
    <w:link w:val="TitlePHPDOCX"/>
    <w:uiPriority w:val="10"/>
    <w:rsid w:val="00695A0E"/>
    <w:rPr>
      <w:rFonts w:asciiTheme="majorHAnsi" w:eastAsiaTheme="majorEastAsia" w:hAnsiTheme="majorHAnsi" w:cstheme="majorBidi"/>
      <w:color w:val="17365D" w:themeColor="text2" w:themeShade="BF"/>
      <w:spacing w:val="5"/>
      <w:kern w:val="28"/>
      <w:sz w:val="52"/>
      <w:szCs w:val="52"/>
      <w:lang w:val="en-US"/>
    </w:rPr>
  </w:style>
  <w:style w:type="paragraph" w:customStyle="1" w:styleId="SubtitlePHPDOCX">
    <w:name w:val="Subtitle PHPDOCX"/>
    <w:link w:val="SubtitleCarPHPDOCX"/>
    <w:uiPriority w:val="11"/>
    <w:qFormat/>
    <w:rsid w:val="00695A0E"/>
    <w:pPr>
      <w:widowControl w:val="0"/>
      <w:numPr>
        <w:ilvl w:val="1"/>
      </w:numPr>
      <w:autoSpaceDE w:val="0"/>
      <w:autoSpaceDN w:val="0"/>
      <w:spacing w:after="0" w:line="240" w:lineRule="auto"/>
    </w:pPr>
    <w:rPr>
      <w:rFonts w:asciiTheme="majorHAnsi" w:eastAsiaTheme="majorEastAsia" w:hAnsiTheme="majorHAnsi" w:cstheme="majorBidi"/>
      <w:i/>
      <w:iCs/>
      <w:color w:val="4F81BD" w:themeColor="accent1"/>
      <w:spacing w:val="15"/>
      <w:sz w:val="24"/>
      <w:szCs w:val="24"/>
      <w:lang w:val="en-US"/>
    </w:rPr>
  </w:style>
  <w:style w:type="character" w:customStyle="1" w:styleId="SubtitleCarPHPDOCX">
    <w:name w:val="Subtitle Car PHPDOCX"/>
    <w:basedOn w:val="DefaultParagraphFontPHPDOCX"/>
    <w:link w:val="SubtitlePHPDOCX"/>
    <w:uiPriority w:val="11"/>
    <w:rsid w:val="00695A0E"/>
    <w:rPr>
      <w:rFonts w:asciiTheme="majorHAnsi" w:eastAsiaTheme="majorEastAsia" w:hAnsiTheme="majorHAnsi" w:cstheme="majorBidi"/>
      <w:i/>
      <w:iCs/>
      <w:color w:val="4F81BD" w:themeColor="accent1"/>
      <w:spacing w:val="15"/>
      <w:sz w:val="24"/>
      <w:szCs w:val="24"/>
      <w:lang w:val="en-US"/>
    </w:rPr>
  </w:style>
  <w:style w:type="table" w:customStyle="1" w:styleId="NormalTablePHPDOCX">
    <w:name w:val="Normal Table PHPDOCX"/>
    <w:uiPriority w:val="99"/>
    <w:semiHidden/>
    <w:unhideWhenUsed/>
    <w:qFormat/>
    <w:rsid w:val="00695A0E"/>
    <w:pPr>
      <w:widowControl w:val="0"/>
      <w:autoSpaceDE w:val="0"/>
      <w:autoSpaceDN w:val="0"/>
      <w:spacing w:after="0" w:line="240" w:lineRule="auto"/>
    </w:pPr>
    <w:rPr>
      <w:lang w:val="en-US"/>
    </w:rPr>
    <w:tblPr>
      <w:tblInd w:w="0" w:type="dxa"/>
      <w:tblCellMar>
        <w:top w:w="0" w:type="dxa"/>
        <w:left w:w="108" w:type="dxa"/>
        <w:bottom w:w="0" w:type="dxa"/>
        <w:right w:w="108" w:type="dxa"/>
      </w:tblCellMar>
    </w:tblPr>
  </w:style>
  <w:style w:type="table" w:customStyle="1" w:styleId="TableGridPHPDOCX">
    <w:name w:val="Table Grid PHPDOCX"/>
    <w:uiPriority w:val="59"/>
    <w:rsid w:val="00695A0E"/>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695A0E"/>
    <w:rPr>
      <w:sz w:val="16"/>
      <w:szCs w:val="16"/>
    </w:rPr>
  </w:style>
  <w:style w:type="paragraph" w:customStyle="1" w:styleId="annotationtextPHPDOCX">
    <w:name w:val="annotation text PHPDOCX"/>
    <w:link w:val="CommentTextCharPHPDOCX"/>
    <w:uiPriority w:val="99"/>
    <w:semiHidden/>
    <w:unhideWhenUsed/>
    <w:rsid w:val="00695A0E"/>
    <w:pPr>
      <w:widowControl w:val="0"/>
      <w:autoSpaceDE w:val="0"/>
      <w:autoSpaceDN w:val="0"/>
      <w:spacing w:after="0" w:line="240" w:lineRule="auto"/>
    </w:pPr>
    <w:rPr>
      <w:sz w:val="20"/>
      <w:szCs w:val="20"/>
      <w:lang w:val="en-US"/>
    </w:rPr>
  </w:style>
  <w:style w:type="character" w:customStyle="1" w:styleId="CommentTextCharPHPDOCX">
    <w:name w:val="Comment Text Char PHPDOCX"/>
    <w:basedOn w:val="DefaultParagraphFontPHPDOCX"/>
    <w:link w:val="annotationtextPHPDOCX"/>
    <w:uiPriority w:val="99"/>
    <w:semiHidden/>
    <w:rsid w:val="00695A0E"/>
    <w:rPr>
      <w:sz w:val="20"/>
      <w:szCs w:val="20"/>
      <w:lang w:val="en-US"/>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695A0E"/>
    <w:rPr>
      <w:b/>
      <w:bCs/>
    </w:rPr>
  </w:style>
  <w:style w:type="character" w:customStyle="1" w:styleId="CommentSubjectCharPHPDOCX">
    <w:name w:val="Comment Subject Char PHPDOCX"/>
    <w:basedOn w:val="CommentTextCharPHPDOCX"/>
    <w:link w:val="annotationsubjectPHPDOCX"/>
    <w:uiPriority w:val="99"/>
    <w:semiHidden/>
    <w:rsid w:val="00695A0E"/>
    <w:rPr>
      <w:b/>
      <w:bCs/>
    </w:rPr>
  </w:style>
  <w:style w:type="paragraph" w:customStyle="1" w:styleId="BalloonTextPHPDOCX">
    <w:name w:val="Balloon Text PHPDOCX"/>
    <w:link w:val="BalloonTextCharPHPDOCX"/>
    <w:uiPriority w:val="99"/>
    <w:semiHidden/>
    <w:unhideWhenUsed/>
    <w:rsid w:val="00695A0E"/>
    <w:pPr>
      <w:widowControl w:val="0"/>
      <w:autoSpaceDE w:val="0"/>
      <w:autoSpaceDN w:val="0"/>
      <w:spacing w:after="0" w:line="240" w:lineRule="auto"/>
    </w:pPr>
    <w:rPr>
      <w:rFonts w:ascii="Tahoma" w:hAnsi="Tahoma" w:cs="Tahoma"/>
      <w:sz w:val="16"/>
      <w:szCs w:val="16"/>
      <w:lang w:val="en-US"/>
    </w:rPr>
  </w:style>
  <w:style w:type="character" w:customStyle="1" w:styleId="BalloonTextCharPHPDOCX">
    <w:name w:val="Balloon Text Char PHPDOCX"/>
    <w:basedOn w:val="DefaultParagraphFontPHPDOCX"/>
    <w:link w:val="BalloonTextPHPDOCX"/>
    <w:uiPriority w:val="99"/>
    <w:semiHidden/>
    <w:rsid w:val="00695A0E"/>
    <w:rPr>
      <w:rFonts w:ascii="Tahoma" w:hAnsi="Tahoma" w:cs="Tahoma"/>
      <w:sz w:val="16"/>
      <w:szCs w:val="16"/>
      <w:lang w:val="en-US"/>
    </w:rPr>
  </w:style>
  <w:style w:type="paragraph" w:customStyle="1" w:styleId="footnoteTextPHPDOCX">
    <w:name w:val="footnote Text PHPDOCX"/>
    <w:link w:val="footnoteTextCarPHPDOCX"/>
    <w:uiPriority w:val="99"/>
    <w:semiHidden/>
    <w:unhideWhenUsed/>
    <w:rsid w:val="00695A0E"/>
    <w:pPr>
      <w:widowControl w:val="0"/>
      <w:autoSpaceDE w:val="0"/>
      <w:autoSpaceDN w:val="0"/>
      <w:spacing w:after="0" w:line="240" w:lineRule="auto"/>
    </w:pPr>
    <w:rPr>
      <w:sz w:val="20"/>
      <w:szCs w:val="20"/>
      <w:lang w:val="en-US"/>
    </w:rPr>
  </w:style>
  <w:style w:type="character" w:customStyle="1" w:styleId="footnoteTextCarPHPDOCX">
    <w:name w:val="footnote Text Car PHPDOCX"/>
    <w:basedOn w:val="DefaultParagraphFontPHPDOCX"/>
    <w:link w:val="footnoteTextPHPDOCX"/>
    <w:uiPriority w:val="99"/>
    <w:semiHidden/>
    <w:rsid w:val="00695A0E"/>
    <w:rPr>
      <w:sz w:val="20"/>
      <w:szCs w:val="20"/>
      <w:lang w:val="en-US"/>
    </w:rPr>
  </w:style>
  <w:style w:type="character" w:customStyle="1" w:styleId="footnoteReferencePHPDOCX">
    <w:name w:val="footnote Reference PHPDOCX"/>
    <w:basedOn w:val="DefaultParagraphFontPHPDOCX"/>
    <w:uiPriority w:val="99"/>
    <w:semiHidden/>
    <w:unhideWhenUsed/>
    <w:rsid w:val="00695A0E"/>
    <w:rPr>
      <w:vertAlign w:val="superscript"/>
    </w:rPr>
  </w:style>
  <w:style w:type="paragraph" w:customStyle="1" w:styleId="endnoteTextPHPDOCX">
    <w:name w:val="endnote Text PHPDOCX"/>
    <w:link w:val="endnoteTextCarPHPDOCX"/>
    <w:uiPriority w:val="99"/>
    <w:semiHidden/>
    <w:unhideWhenUsed/>
    <w:rsid w:val="00695A0E"/>
    <w:pPr>
      <w:widowControl w:val="0"/>
      <w:autoSpaceDE w:val="0"/>
      <w:autoSpaceDN w:val="0"/>
      <w:spacing w:after="0" w:line="240" w:lineRule="auto"/>
    </w:pPr>
    <w:rPr>
      <w:sz w:val="20"/>
      <w:szCs w:val="20"/>
      <w:lang w:val="en-US"/>
    </w:rPr>
  </w:style>
  <w:style w:type="character" w:customStyle="1" w:styleId="endnoteTextCarPHPDOCX">
    <w:name w:val="endnote Text Car PHPDOCX"/>
    <w:basedOn w:val="DefaultParagraphFontPHPDOCX"/>
    <w:link w:val="endnoteTextPHPDOCX"/>
    <w:uiPriority w:val="99"/>
    <w:semiHidden/>
    <w:rsid w:val="00695A0E"/>
    <w:rPr>
      <w:sz w:val="20"/>
      <w:szCs w:val="20"/>
      <w:lang w:val="en-US"/>
    </w:rPr>
  </w:style>
  <w:style w:type="character" w:customStyle="1" w:styleId="endnoteReferencePHPDOCX">
    <w:name w:val="endnote Reference PHPDOCX"/>
    <w:basedOn w:val="DefaultParagraphFontPHPDOCX"/>
    <w:uiPriority w:val="99"/>
    <w:semiHidden/>
    <w:unhideWhenUsed/>
    <w:rsid w:val="00695A0E"/>
    <w:rPr>
      <w:vertAlign w:val="superscript"/>
    </w:rPr>
  </w:style>
  <w:style w:type="table" w:customStyle="1" w:styleId="myTableStyle">
    <w:name w:val="myTableStyle"/>
    <w:rsid w:val="00695A0E"/>
    <w:pPr>
      <w:widowControl w:val="0"/>
      <w:autoSpaceDE w:val="0"/>
      <w:autoSpaceDN w:val="0"/>
      <w:spacing w:after="0" w:line="240" w:lineRule="auto"/>
    </w:pPr>
    <w:rPr>
      <w:lang w:val="en-US"/>
    </w:r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character" w:styleId="affa">
    <w:name w:val="FollowedHyperlink"/>
    <w:basedOn w:val="a0"/>
    <w:uiPriority w:val="99"/>
    <w:semiHidden/>
    <w:unhideWhenUsed/>
    <w:rsid w:val="00E3100F"/>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lus.1zavuch.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577ACB-7C22-49FA-BB02-9DA1BDC08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573</Pages>
  <Words>248668</Words>
  <Characters>1417414</Characters>
  <Application>Microsoft Office Word</Application>
  <DocSecurity>0</DocSecurity>
  <Lines>11811</Lines>
  <Paragraphs>3325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1662757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PC</cp:lastModifiedBy>
  <cp:revision>3</cp:revision>
  <cp:lastPrinted>2025-01-23T10:19:00Z</cp:lastPrinted>
  <dcterms:created xsi:type="dcterms:W3CDTF">2025-01-23T10:42:00Z</dcterms:created>
  <dcterms:modified xsi:type="dcterms:W3CDTF">2025-01-25T16:18:00Z</dcterms:modified>
</cp:coreProperties>
</file>